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353BD21F" w:rsidR="000F69E5" w:rsidRPr="00A450EA" w:rsidRDefault="001C7BB6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PARCIAL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2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: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 y 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5B485848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16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Enero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6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305DF6EB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2,5 puntos repartidos de manera equitativa entre sus apartados.</w:t>
            </w:r>
          </w:p>
        </w:tc>
      </w:tr>
    </w:tbl>
    <w:p w14:paraId="10D3D6DC" w14:textId="52576A68" w:rsidR="00FC1AFA" w:rsidRDefault="00FC1AFA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395DE1AE" w14:textId="70CC9DAA" w:rsidR="002B05F3" w:rsidRDefault="002B05F3" w:rsidP="00A2485F">
      <w:pPr>
        <w:rPr>
          <w:rFonts w:ascii="Arial" w:hAnsi="Arial" w:cs="Arial"/>
          <w:sz w:val="28"/>
          <w:szCs w:val="24"/>
          <w:lang w:val="es-ES_tradnl"/>
        </w:rPr>
      </w:pPr>
      <w:r w:rsidRPr="002B05F3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74C97133" wp14:editId="68633A05">
            <wp:extent cx="5400040" cy="754380"/>
            <wp:effectExtent l="0" t="0" r="0" b="7620"/>
            <wp:docPr id="14142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64465" name=""/>
                    <pic:cNvPicPr/>
                  </pic:nvPicPr>
                  <pic:blipFill rotWithShape="1">
                    <a:blip r:embed="rId6"/>
                    <a:srcRect b="33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9C2FC" w14:textId="73308A8F" w:rsidR="001E4252" w:rsidRDefault="001E4252" w:rsidP="001E4252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(1/</w:t>
      </w:r>
      <w:r w:rsidR="006E41BC">
        <w:rPr>
          <w:rFonts w:ascii="Arial" w:hAnsi="Arial" w:cs="Arial"/>
          <w:sz w:val="28"/>
          <w:szCs w:val="24"/>
          <w:lang w:val="es-ES_tradnl"/>
        </w:rPr>
        <w:t>8</w:t>
      </w:r>
      <w:r>
        <w:rPr>
          <w:rFonts w:ascii="Arial" w:hAnsi="Arial" w:cs="Arial"/>
          <w:sz w:val="28"/>
          <w:szCs w:val="24"/>
          <w:lang w:val="es-ES_tradnl"/>
        </w:rPr>
        <w:t>)</w:t>
      </w:r>
    </w:p>
    <w:p w14:paraId="15E5E8AF" w14:textId="26705568" w:rsidR="006B27B2" w:rsidRDefault="006B27B2" w:rsidP="001E4252">
      <w:pPr>
        <w:rPr>
          <w:rFonts w:ascii="Arial" w:hAnsi="Arial" w:cs="Arial"/>
          <w:sz w:val="28"/>
          <w:szCs w:val="24"/>
          <w:lang w:val="es-ES_tradnl"/>
        </w:rPr>
      </w:pPr>
      <w:r w:rsidRPr="006B27B2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E894126" wp14:editId="6D369491">
            <wp:extent cx="5400040" cy="883920"/>
            <wp:effectExtent l="0" t="0" r="0" b="0"/>
            <wp:docPr id="11058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2896" name=""/>
                    <pic:cNvPicPr/>
                  </pic:nvPicPr>
                  <pic:blipFill rotWithShape="1">
                    <a:blip r:embed="rId7"/>
                    <a:srcRect b="24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1168A" w14:textId="146F7C1C" w:rsidR="006B27B2" w:rsidRPr="001E4252" w:rsidRDefault="006B27B2" w:rsidP="001E4252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(1/</w:t>
      </w:r>
      <w:r w:rsidR="00331537">
        <w:rPr>
          <w:rFonts w:ascii="Arial" w:hAnsi="Arial" w:cs="Arial"/>
          <w:sz w:val="28"/>
          <w:szCs w:val="24"/>
          <w:lang w:val="es-ES_tradnl"/>
        </w:rPr>
        <w:t>8</w:t>
      </w:r>
      <w:r>
        <w:rPr>
          <w:rFonts w:ascii="Arial" w:hAnsi="Arial" w:cs="Arial"/>
          <w:sz w:val="28"/>
          <w:szCs w:val="24"/>
          <w:lang w:val="es-ES_tradnl"/>
        </w:rPr>
        <w:t>)</w:t>
      </w:r>
    </w:p>
    <w:p w14:paraId="45989FC6" w14:textId="39B9A348" w:rsidR="00714DDF" w:rsidRDefault="007E7946" w:rsidP="009C218A">
      <w:pPr>
        <w:rPr>
          <w:rFonts w:ascii="Arial" w:hAnsi="Arial" w:cs="Arial"/>
          <w:sz w:val="28"/>
          <w:szCs w:val="24"/>
          <w:lang w:val="es-ES_tradnl"/>
        </w:rPr>
      </w:pPr>
      <w:r w:rsidRPr="007E7946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1B9E3B0" wp14:editId="682DB21D">
            <wp:extent cx="5400040" cy="873760"/>
            <wp:effectExtent l="0" t="0" r="0" b="2540"/>
            <wp:docPr id="3814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DFA5" w14:textId="7C539824" w:rsidR="007E7946" w:rsidRDefault="007E7946" w:rsidP="007E7946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(1/8)</w:t>
      </w:r>
    </w:p>
    <w:p w14:paraId="562C9FAC" w14:textId="760B9358" w:rsidR="00E679BE" w:rsidRDefault="00E679BE" w:rsidP="007E7946">
      <w:pPr>
        <w:rPr>
          <w:rFonts w:ascii="Arial" w:hAnsi="Arial" w:cs="Arial"/>
          <w:sz w:val="28"/>
          <w:szCs w:val="24"/>
          <w:lang w:val="es-ES_tradnl"/>
        </w:rPr>
      </w:pPr>
      <w:r w:rsidRPr="00E679BE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5208BDC" wp14:editId="3322C1DE">
            <wp:extent cx="5400040" cy="858520"/>
            <wp:effectExtent l="0" t="0" r="0" b="0"/>
            <wp:docPr id="11555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7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28A1" w14:textId="079C5837" w:rsidR="00E679BE" w:rsidRPr="007E7946" w:rsidRDefault="00E679BE" w:rsidP="007E7946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(1/8)</w:t>
      </w:r>
    </w:p>
    <w:p w14:paraId="29C2F86E" w14:textId="3BB0A3CE" w:rsidR="009C218A" w:rsidRPr="00703283" w:rsidRDefault="009C218A" w:rsidP="00703283">
      <w:pPr>
        <w:pStyle w:val="ListParagraph"/>
        <w:numPr>
          <w:ilvl w:val="0"/>
          <w:numId w:val="24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Discutir (1/8)</w:t>
      </w:r>
    </w:p>
    <w:p w14:paraId="5CA464FC" w14:textId="3639F95A" w:rsidR="009C218A" w:rsidRPr="009C218A" w:rsidRDefault="009C218A" w:rsidP="009C218A">
      <w:pPr>
        <w:pStyle w:val="ListParagraph"/>
        <w:numPr>
          <w:ilvl w:val="0"/>
          <w:numId w:val="24"/>
        </w:numPr>
        <w:rPr>
          <w:rFonts w:ascii="Arial" w:hAnsi="Arial" w:cs="Arial"/>
          <w:sz w:val="28"/>
          <w:szCs w:val="24"/>
          <w:lang w:val="es-ES_tradnl"/>
        </w:rPr>
      </w:pPr>
      <w:proofErr w:type="spellStart"/>
      <w:r>
        <w:rPr>
          <w:rFonts w:ascii="Arial" w:hAnsi="Arial" w:cs="Arial"/>
          <w:sz w:val="28"/>
          <w:szCs w:val="24"/>
          <w:lang w:val="es-ES_tradnl"/>
        </w:rPr>
        <w:t>Prog</w:t>
      </w:r>
      <w:proofErr w:type="spellEnd"/>
      <w:r>
        <w:rPr>
          <w:rFonts w:ascii="Arial" w:hAnsi="Arial" w:cs="Arial"/>
          <w:sz w:val="28"/>
          <w:szCs w:val="24"/>
          <w:lang w:val="es-ES_tradnl"/>
        </w:rPr>
        <w:t xml:space="preserve"> lineal </w:t>
      </w:r>
      <w:r w:rsidR="00703283">
        <w:rPr>
          <w:rFonts w:ascii="Arial" w:hAnsi="Arial" w:cs="Arial"/>
          <w:sz w:val="28"/>
          <w:szCs w:val="24"/>
          <w:lang w:val="es-ES_tradnl"/>
        </w:rPr>
        <w:t>p</w:t>
      </w:r>
      <w:r w:rsidR="00A35E1F">
        <w:rPr>
          <w:rFonts w:ascii="Arial" w:hAnsi="Arial" w:cs="Arial"/>
          <w:sz w:val="28"/>
          <w:szCs w:val="24"/>
          <w:lang w:val="es-ES_tradnl"/>
        </w:rPr>
        <w:t xml:space="preserve">lantear </w:t>
      </w:r>
      <w:r>
        <w:rPr>
          <w:rFonts w:ascii="Arial" w:hAnsi="Arial" w:cs="Arial"/>
          <w:sz w:val="28"/>
          <w:szCs w:val="24"/>
          <w:lang w:val="es-ES_tradnl"/>
        </w:rPr>
        <w:t>(</w:t>
      </w:r>
      <w:r w:rsidR="00703283">
        <w:rPr>
          <w:rFonts w:ascii="Arial" w:hAnsi="Arial" w:cs="Arial"/>
          <w:sz w:val="28"/>
          <w:szCs w:val="24"/>
          <w:lang w:val="es-ES_tradnl"/>
        </w:rPr>
        <w:t>1/</w:t>
      </w:r>
      <w:r w:rsidR="006B7B5D">
        <w:rPr>
          <w:rFonts w:ascii="Arial" w:hAnsi="Arial" w:cs="Arial"/>
          <w:sz w:val="28"/>
          <w:szCs w:val="24"/>
          <w:lang w:val="es-ES_tradnl"/>
        </w:rPr>
        <w:t>8</w:t>
      </w:r>
      <w:r>
        <w:rPr>
          <w:rFonts w:ascii="Arial" w:hAnsi="Arial" w:cs="Arial"/>
          <w:sz w:val="28"/>
          <w:szCs w:val="24"/>
          <w:lang w:val="es-ES_tradnl"/>
        </w:rPr>
        <w:t>)</w:t>
      </w:r>
    </w:p>
    <w:p w14:paraId="47FBBDC7" w14:textId="77777777" w:rsidR="00FC1AFA" w:rsidRPr="00FC1AFA" w:rsidRDefault="00FC1AFA" w:rsidP="00FC1AFA">
      <w:pPr>
        <w:rPr>
          <w:rFonts w:ascii="Arial" w:hAnsi="Arial" w:cs="Arial"/>
          <w:sz w:val="28"/>
          <w:szCs w:val="24"/>
          <w:lang w:val="es-ES_tradnl"/>
        </w:rPr>
      </w:pPr>
    </w:p>
    <w:p w14:paraId="11FCB251" w14:textId="63A5068F" w:rsidR="00616AC6" w:rsidRDefault="00357923" w:rsidP="00ED2BAF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Un banco oferta dos productos financieros, A y B. El banco garantiza para el producto A un beneficio del 5% de la cantidad invertida, y para el producto B un beneficio del 2% anual de la cantidad invertida. Una persona desea invertir en ambos productos a lo sumo (es decir, como máximo)10</w:t>
      </w:r>
      <w:r w:rsidR="00B965B2">
        <w:rPr>
          <w:rFonts w:ascii="Arial" w:hAnsi="Arial" w:cs="Arial"/>
          <w:sz w:val="28"/>
          <w:szCs w:val="24"/>
          <w:lang w:val="es-ES_tradnl"/>
        </w:rPr>
        <w:t>.</w:t>
      </w:r>
      <w:r>
        <w:rPr>
          <w:rFonts w:ascii="Arial" w:hAnsi="Arial" w:cs="Arial"/>
          <w:sz w:val="28"/>
          <w:szCs w:val="24"/>
          <w:lang w:val="es-ES_tradnl"/>
        </w:rPr>
        <w:t>000 euros</w:t>
      </w:r>
      <w:r w:rsidR="00DE5F62">
        <w:rPr>
          <w:rFonts w:ascii="Arial" w:hAnsi="Arial" w:cs="Arial"/>
          <w:sz w:val="28"/>
          <w:szCs w:val="24"/>
          <w:lang w:val="es-ES_tradnl"/>
        </w:rPr>
        <w:t>, con la condición de que la cantidad invertida en el producto A no supere el triple de la cantidad invertida</w:t>
      </w:r>
      <w:r w:rsidR="00B965B2">
        <w:rPr>
          <w:rFonts w:ascii="Arial" w:hAnsi="Arial" w:cs="Arial"/>
          <w:sz w:val="28"/>
          <w:szCs w:val="24"/>
          <w:lang w:val="es-ES_tradnl"/>
        </w:rPr>
        <w:t xml:space="preserve"> en el producto B y que la inversión en el producto B sea de 6.000 </w:t>
      </w:r>
      <w:r w:rsidR="00FD6A4F">
        <w:rPr>
          <w:rFonts w:ascii="Arial" w:hAnsi="Arial" w:cs="Arial"/>
          <w:sz w:val="28"/>
          <w:szCs w:val="24"/>
          <w:lang w:val="es-ES_tradnl"/>
        </w:rPr>
        <w:t xml:space="preserve">euros como máximo. Determínese qué cantidad debe invertir en cada producto para obtener, al cabo de un año, un beneficio máximo y </w:t>
      </w:r>
      <w:r w:rsidR="00237BF7">
        <w:rPr>
          <w:rFonts w:ascii="Arial" w:hAnsi="Arial" w:cs="Arial"/>
          <w:sz w:val="28"/>
          <w:szCs w:val="24"/>
          <w:lang w:val="es-ES_tradnl"/>
        </w:rPr>
        <w:t>obténgase</w:t>
      </w:r>
      <w:r w:rsidR="00FD6A4F">
        <w:rPr>
          <w:rFonts w:ascii="Arial" w:hAnsi="Arial" w:cs="Arial"/>
          <w:sz w:val="28"/>
          <w:szCs w:val="24"/>
          <w:lang w:val="es-ES_tradnl"/>
        </w:rPr>
        <w:t xml:space="preserve"> este beneficio máximo.</w:t>
      </w:r>
    </w:p>
    <w:p w14:paraId="20C513FA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7FC8380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8538257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E45FC2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7ED3A3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BD4D74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9272801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ACF5EAF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04B3BB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6CBE779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90F7DB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140AD03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920F25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7D0C33A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C7FF3F9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235E8D3" w14:textId="77777777" w:rsidR="004252CC" w:rsidRDefault="004252CC" w:rsidP="004252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4"/>
          <w:lang w:val="es-ES_tradnl"/>
        </w:rPr>
      </w:pPr>
    </w:p>
    <w:p w14:paraId="222925FA" w14:textId="77A19446" w:rsidR="00650261" w:rsidRPr="004252CC" w:rsidRDefault="004252CC" w:rsidP="004252C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 w:rsidRPr="004252CC">
        <w:rPr>
          <w:rFonts w:ascii="Arial" w:hAnsi="Arial" w:cs="Arial"/>
          <w:sz w:val="28"/>
          <w:szCs w:val="24"/>
          <w:lang w:val="es-ES_tradnl"/>
        </w:rPr>
        <w:t>Un equipo de baloncesto regional ha vendido tres tipos de entradas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Pr="004252CC">
        <w:rPr>
          <w:rFonts w:ascii="Arial" w:hAnsi="Arial" w:cs="Arial"/>
          <w:sz w:val="28"/>
          <w:szCs w:val="24"/>
          <w:lang w:val="es-ES_tradnl"/>
        </w:rPr>
        <w:t>para su último partido. Las entradas generales se han vendido a 10 euros, las entradas para estudiantes a 8 euros y las entradas infantiles a 5 euros. El equipo ha conseguido vender 600 entradas y ganar 4900 euros. Además, se sabe que ha vendido el doble de entradas generales que de entradas infantiles. Plantee el sistema de ecuaciones y resuelva para calcular el número de entradas vendidas de cada tipo.</w:t>
      </w:r>
    </w:p>
    <w:p w14:paraId="05612691" w14:textId="1F9C4E26" w:rsidR="00C16A7F" w:rsidRDefault="00C16A7F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4CB1ABC2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2CE5B3E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F74BEAB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178615B4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D82485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8FE1BF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AEE9A5D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58463D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8B0BE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E2C3B5E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6005D9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13BB67DA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C931150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2848C0B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32928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365C97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091B2D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07B3D171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C3FF602" w14:textId="0CDF126E" w:rsidR="000676CC" w:rsidRPr="00F95EBA" w:rsidRDefault="00D52131" w:rsidP="000856BC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Considérese el sistema de ecuaciones dependiente del parámetro real a:</w:t>
      </w:r>
    </w:p>
    <w:p w14:paraId="6A98D54E" w14:textId="7021D0B6" w:rsidR="000676CC" w:rsidRDefault="00F95EBA" w:rsidP="00F95EBA">
      <w:pPr>
        <w:jc w:val="center"/>
        <w:rPr>
          <w:rFonts w:ascii="Arial" w:hAnsi="Arial" w:cs="Arial"/>
          <w:sz w:val="28"/>
          <w:szCs w:val="24"/>
          <w:lang w:val="es-ES_tradnl"/>
        </w:rPr>
      </w:pPr>
      <w:r w:rsidRPr="00F95EBA">
        <w:rPr>
          <w:rFonts w:ascii="Arial" w:hAnsi="Arial" w:cs="Arial"/>
          <w:noProof/>
          <w:sz w:val="28"/>
          <w:szCs w:val="24"/>
          <w:lang w:val="es-ES_tradnl"/>
        </w:rPr>
        <w:drawing>
          <wp:inline distT="0" distB="0" distL="0" distR="0" wp14:anchorId="33E7D9E9" wp14:editId="0DEF9DA0">
            <wp:extent cx="2735580" cy="990839"/>
            <wp:effectExtent l="0" t="0" r="7620" b="0"/>
            <wp:docPr id="179277922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9222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609" cy="99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7D1A" w14:textId="270B9E68" w:rsidR="000676CC" w:rsidRDefault="000676CC" w:rsidP="000856B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Discútase en función de los valores del parámetro a.</w:t>
      </w:r>
    </w:p>
    <w:p w14:paraId="3715BC82" w14:textId="77777777" w:rsidR="00111F57" w:rsidRDefault="00111F57" w:rsidP="00111F57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770AC32" w14:textId="07C562B9" w:rsidR="000676CC" w:rsidRDefault="000676CC" w:rsidP="000856BC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Resuélvase para a = 3.</w:t>
      </w:r>
    </w:p>
    <w:p w14:paraId="5CDA4EF5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D717CA8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424ADBE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F9A34B9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C8DBBFD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2751F6F" w14:textId="77777777" w:rsidR="009447C5" w:rsidRDefault="009447C5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94ABCC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B0CC06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D5D79CB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C6DEE33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B0CB763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961F179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B3F833F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63CF4F7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85AA9C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07058F5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E06D91E" w14:textId="3CB44440" w:rsidR="007B1A7F" w:rsidRDefault="007B1A7F" w:rsidP="00B21D71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4BE7DFD" w14:textId="20FD9C2A" w:rsidR="007C3FDF" w:rsidRDefault="007E641E" w:rsidP="00B21D71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Se consideran</w:t>
      </w:r>
      <w:r w:rsidR="006B2393">
        <w:rPr>
          <w:rFonts w:ascii="Arial" w:hAnsi="Arial" w:cs="Arial"/>
          <w:sz w:val="28"/>
          <w:szCs w:val="24"/>
          <w:lang w:val="es-ES_tradnl"/>
        </w:rPr>
        <w:t xml:space="preserve"> las matrices dependientes del parámetro real a:</w:t>
      </w:r>
    </w:p>
    <w:p w14:paraId="395B05F6" w14:textId="68C08834" w:rsidR="006B2393" w:rsidRDefault="00B21D71" w:rsidP="00B21D71">
      <w:pPr>
        <w:jc w:val="center"/>
        <w:rPr>
          <w:rFonts w:ascii="Arial" w:hAnsi="Arial" w:cs="Arial"/>
          <w:sz w:val="28"/>
          <w:szCs w:val="24"/>
          <w:lang w:val="es-ES_tradnl"/>
        </w:rPr>
      </w:pPr>
      <w:r w:rsidRPr="00B21D71">
        <w:rPr>
          <w:rFonts w:ascii="Arial" w:hAnsi="Arial" w:cs="Arial"/>
          <w:noProof/>
          <w:sz w:val="28"/>
          <w:szCs w:val="24"/>
          <w:lang w:val="es-ES_tradnl"/>
        </w:rPr>
        <w:drawing>
          <wp:inline distT="0" distB="0" distL="0" distR="0" wp14:anchorId="18011C21" wp14:editId="70D7ABF2">
            <wp:extent cx="3914775" cy="1074220"/>
            <wp:effectExtent l="0" t="0" r="0" b="0"/>
            <wp:docPr id="1834390854" name="Picture 1" descr="A close up of a smiley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0854" name="Picture 1" descr="A close up of a smiley fa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497" cy="108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06A8" w14:textId="729496A3" w:rsidR="006B2393" w:rsidRDefault="006B2393" w:rsidP="00B21D71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Determínese los valores de a para los que la matriz A•B admite inversa.</w:t>
      </w:r>
    </w:p>
    <w:p w14:paraId="50B66CF4" w14:textId="77777777" w:rsidR="00111F57" w:rsidRDefault="00111F57" w:rsidP="00B21D7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91D3BB1" w14:textId="3A534508" w:rsidR="00111F57" w:rsidRDefault="00111F57" w:rsidP="00B21D71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Para a = 0, resuélvase la </w:t>
      </w:r>
      <w:r w:rsidR="00201360">
        <w:rPr>
          <w:rFonts w:ascii="Arial" w:hAnsi="Arial" w:cs="Arial"/>
          <w:sz w:val="28"/>
          <w:szCs w:val="24"/>
          <w:lang w:val="es-ES_tradnl"/>
        </w:rPr>
        <w:t xml:space="preserve">siguiente </w:t>
      </w:r>
      <w:r>
        <w:rPr>
          <w:rFonts w:ascii="Arial" w:hAnsi="Arial" w:cs="Arial"/>
          <w:sz w:val="28"/>
          <w:szCs w:val="24"/>
          <w:lang w:val="es-ES_tradnl"/>
        </w:rPr>
        <w:t>ecuación matricial:</w:t>
      </w:r>
    </w:p>
    <w:p w14:paraId="127472C3" w14:textId="77777777" w:rsidR="00201360" w:rsidRPr="00201360" w:rsidRDefault="00201360" w:rsidP="0020136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60394E8" w14:textId="6E9BE512" w:rsidR="00201360" w:rsidRPr="006B2393" w:rsidRDefault="00201360" w:rsidP="00201360">
      <w:pPr>
        <w:pStyle w:val="ListParagraph"/>
        <w:jc w:val="center"/>
        <w:rPr>
          <w:rFonts w:ascii="Arial" w:hAnsi="Arial" w:cs="Arial"/>
          <w:sz w:val="28"/>
          <w:szCs w:val="24"/>
          <w:lang w:val="es-ES_tradnl"/>
        </w:rPr>
      </w:pPr>
      <w:r w:rsidRPr="00201360">
        <w:rPr>
          <w:rFonts w:ascii="Arial" w:hAnsi="Arial" w:cs="Arial"/>
          <w:noProof/>
          <w:sz w:val="28"/>
          <w:szCs w:val="24"/>
          <w:lang w:val="es-ES_tradnl"/>
        </w:rPr>
        <w:drawing>
          <wp:inline distT="0" distB="0" distL="0" distR="0" wp14:anchorId="6DAFE4B7" wp14:editId="3B2A00E0">
            <wp:extent cx="2406015" cy="698995"/>
            <wp:effectExtent l="0" t="0" r="0" b="6350"/>
            <wp:docPr id="1985369967" name="Picture 1" descr="A black and white image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9967" name="Picture 1" descr="A black and white image of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6086" cy="7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360" w:rsidRPr="006B23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23"/>
  </w:num>
  <w:num w:numId="2" w16cid:durableId="1026370488">
    <w:abstractNumId w:val="0"/>
  </w:num>
  <w:num w:numId="3" w16cid:durableId="1443262870">
    <w:abstractNumId w:val="13"/>
  </w:num>
  <w:num w:numId="4" w16cid:durableId="1991011018">
    <w:abstractNumId w:val="20"/>
  </w:num>
  <w:num w:numId="5" w16cid:durableId="1509638653">
    <w:abstractNumId w:val="18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11"/>
  </w:num>
  <w:num w:numId="9" w16cid:durableId="1271282161">
    <w:abstractNumId w:val="7"/>
  </w:num>
  <w:num w:numId="10" w16cid:durableId="829640183">
    <w:abstractNumId w:val="12"/>
  </w:num>
  <w:num w:numId="11" w16cid:durableId="1197767182">
    <w:abstractNumId w:val="10"/>
  </w:num>
  <w:num w:numId="12" w16cid:durableId="732578365">
    <w:abstractNumId w:val="19"/>
  </w:num>
  <w:num w:numId="13" w16cid:durableId="1590237569">
    <w:abstractNumId w:val="6"/>
  </w:num>
  <w:num w:numId="14" w16cid:durableId="1579946494">
    <w:abstractNumId w:val="5"/>
  </w:num>
  <w:num w:numId="15" w16cid:durableId="1160584372">
    <w:abstractNumId w:val="9"/>
  </w:num>
  <w:num w:numId="16" w16cid:durableId="1315839175">
    <w:abstractNumId w:val="8"/>
  </w:num>
  <w:num w:numId="17" w16cid:durableId="1967270864">
    <w:abstractNumId w:val="16"/>
  </w:num>
  <w:num w:numId="18" w16cid:durableId="2081444704">
    <w:abstractNumId w:val="4"/>
  </w:num>
  <w:num w:numId="19" w16cid:durableId="1345012780">
    <w:abstractNumId w:val="17"/>
  </w:num>
  <w:num w:numId="20" w16cid:durableId="632640655">
    <w:abstractNumId w:val="15"/>
  </w:num>
  <w:num w:numId="21" w16cid:durableId="1891914836">
    <w:abstractNumId w:val="22"/>
  </w:num>
  <w:num w:numId="22" w16cid:durableId="1962883259">
    <w:abstractNumId w:val="14"/>
  </w:num>
  <w:num w:numId="23" w16cid:durableId="326401924">
    <w:abstractNumId w:val="3"/>
  </w:num>
  <w:num w:numId="24" w16cid:durableId="18957766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24635"/>
    <w:rsid w:val="00031004"/>
    <w:rsid w:val="00043993"/>
    <w:rsid w:val="00052409"/>
    <w:rsid w:val="00054C6E"/>
    <w:rsid w:val="00056D19"/>
    <w:rsid w:val="000676CC"/>
    <w:rsid w:val="00082012"/>
    <w:rsid w:val="000856BC"/>
    <w:rsid w:val="00087F3E"/>
    <w:rsid w:val="000A67D3"/>
    <w:rsid w:val="000B6AAD"/>
    <w:rsid w:val="000C5352"/>
    <w:rsid w:val="000D17C8"/>
    <w:rsid w:val="000D64CD"/>
    <w:rsid w:val="000F69E5"/>
    <w:rsid w:val="001008A9"/>
    <w:rsid w:val="00111F57"/>
    <w:rsid w:val="00133EF4"/>
    <w:rsid w:val="00157179"/>
    <w:rsid w:val="00157587"/>
    <w:rsid w:val="0016529C"/>
    <w:rsid w:val="00177BA8"/>
    <w:rsid w:val="00186AA8"/>
    <w:rsid w:val="00186C2A"/>
    <w:rsid w:val="00191688"/>
    <w:rsid w:val="001B57C1"/>
    <w:rsid w:val="001C7BB6"/>
    <w:rsid w:val="001E4252"/>
    <w:rsid w:val="001E6EF5"/>
    <w:rsid w:val="00201360"/>
    <w:rsid w:val="00206D3B"/>
    <w:rsid w:val="00221B23"/>
    <w:rsid w:val="00225E38"/>
    <w:rsid w:val="00237BF7"/>
    <w:rsid w:val="002409ED"/>
    <w:rsid w:val="0025775A"/>
    <w:rsid w:val="00260A9C"/>
    <w:rsid w:val="0026420E"/>
    <w:rsid w:val="00283A03"/>
    <w:rsid w:val="0029030A"/>
    <w:rsid w:val="002A45F0"/>
    <w:rsid w:val="002B05F3"/>
    <w:rsid w:val="002C6FE5"/>
    <w:rsid w:val="003014F6"/>
    <w:rsid w:val="00303C43"/>
    <w:rsid w:val="00331537"/>
    <w:rsid w:val="00347937"/>
    <w:rsid w:val="00352801"/>
    <w:rsid w:val="00357923"/>
    <w:rsid w:val="00376021"/>
    <w:rsid w:val="003D4D1D"/>
    <w:rsid w:val="003F5565"/>
    <w:rsid w:val="004234C9"/>
    <w:rsid w:val="004252CC"/>
    <w:rsid w:val="00437213"/>
    <w:rsid w:val="0044236D"/>
    <w:rsid w:val="00454128"/>
    <w:rsid w:val="00454A1F"/>
    <w:rsid w:val="00457F26"/>
    <w:rsid w:val="004B7AF7"/>
    <w:rsid w:val="004C57C9"/>
    <w:rsid w:val="004C58CE"/>
    <w:rsid w:val="004D276E"/>
    <w:rsid w:val="004D42B6"/>
    <w:rsid w:val="004E09D0"/>
    <w:rsid w:val="004E3419"/>
    <w:rsid w:val="004F1D8C"/>
    <w:rsid w:val="00522AB4"/>
    <w:rsid w:val="00523981"/>
    <w:rsid w:val="005331A6"/>
    <w:rsid w:val="005427B0"/>
    <w:rsid w:val="00560496"/>
    <w:rsid w:val="0056087B"/>
    <w:rsid w:val="00566564"/>
    <w:rsid w:val="0058078D"/>
    <w:rsid w:val="005A4D5D"/>
    <w:rsid w:val="005C6A8C"/>
    <w:rsid w:val="005D6C0F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8467A"/>
    <w:rsid w:val="00785891"/>
    <w:rsid w:val="007B1A7F"/>
    <w:rsid w:val="007B76FF"/>
    <w:rsid w:val="007C3FDF"/>
    <w:rsid w:val="007C47C8"/>
    <w:rsid w:val="007C51D3"/>
    <w:rsid w:val="007C6C67"/>
    <w:rsid w:val="007D4C55"/>
    <w:rsid w:val="007E59B3"/>
    <w:rsid w:val="007E641E"/>
    <w:rsid w:val="007E7946"/>
    <w:rsid w:val="007F0FA6"/>
    <w:rsid w:val="007F15B6"/>
    <w:rsid w:val="007F6A79"/>
    <w:rsid w:val="0080782B"/>
    <w:rsid w:val="00815D2C"/>
    <w:rsid w:val="00833452"/>
    <w:rsid w:val="008465DD"/>
    <w:rsid w:val="008466E5"/>
    <w:rsid w:val="00846B36"/>
    <w:rsid w:val="008505CD"/>
    <w:rsid w:val="0089049A"/>
    <w:rsid w:val="0089288F"/>
    <w:rsid w:val="008B7ECD"/>
    <w:rsid w:val="008F214E"/>
    <w:rsid w:val="008F5628"/>
    <w:rsid w:val="00904404"/>
    <w:rsid w:val="009073EC"/>
    <w:rsid w:val="0092550A"/>
    <w:rsid w:val="00932BCE"/>
    <w:rsid w:val="009447C5"/>
    <w:rsid w:val="009702C7"/>
    <w:rsid w:val="009B38CB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5347F"/>
    <w:rsid w:val="00A60AA6"/>
    <w:rsid w:val="00A66A0A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85C2B"/>
    <w:rsid w:val="00CE310A"/>
    <w:rsid w:val="00CE6E87"/>
    <w:rsid w:val="00D45576"/>
    <w:rsid w:val="00D51EE6"/>
    <w:rsid w:val="00D52131"/>
    <w:rsid w:val="00D54B45"/>
    <w:rsid w:val="00D649B5"/>
    <w:rsid w:val="00D90802"/>
    <w:rsid w:val="00D9350E"/>
    <w:rsid w:val="00DA7D2E"/>
    <w:rsid w:val="00DB6E5C"/>
    <w:rsid w:val="00DE5F62"/>
    <w:rsid w:val="00E058B7"/>
    <w:rsid w:val="00E06F29"/>
    <w:rsid w:val="00E2118A"/>
    <w:rsid w:val="00E5235E"/>
    <w:rsid w:val="00E55B71"/>
    <w:rsid w:val="00E679BE"/>
    <w:rsid w:val="00E87A33"/>
    <w:rsid w:val="00EA6C84"/>
    <w:rsid w:val="00EB5B96"/>
    <w:rsid w:val="00EC78C9"/>
    <w:rsid w:val="00ED2BAF"/>
    <w:rsid w:val="00F05464"/>
    <w:rsid w:val="00F33DA2"/>
    <w:rsid w:val="00F42CF1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5</Pages>
  <Words>287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187</cp:revision>
  <cp:lastPrinted>2025-11-10T19:10:00Z</cp:lastPrinted>
  <dcterms:created xsi:type="dcterms:W3CDTF">2025-09-30T07:10:00Z</dcterms:created>
  <dcterms:modified xsi:type="dcterms:W3CDTF">2026-01-13T10:04:00Z</dcterms:modified>
</cp:coreProperties>
</file>