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7E049390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PRIMERA EVALUACIÓN</w:t>
            </w:r>
          </w:p>
          <w:p w14:paraId="02CE22F2" w14:textId="62A90E2A" w:rsidR="00493CAC" w:rsidRPr="006C62C3" w:rsidRDefault="003D05DC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PARCIAL</w:t>
            </w:r>
            <w:r w:rsidR="00493CAC"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</w:t>
            </w:r>
            <w:r w:rsidR="0027360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1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10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10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27360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5</w:t>
            </w:r>
          </w:p>
          <w:p w14:paraId="5B91B694" w14:textId="02C2A6AB" w:rsidR="00493CAC" w:rsidRDefault="003D05DC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3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53BE90D0" w14:textId="30788C31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Default="0069165B">
      <w:pPr>
        <w:rPr>
          <w:rFonts w:ascii="Liberation Serif" w:eastAsia="Liberation Serif" w:hAnsi="Liberation Serif" w:cs="Liberation Serif"/>
          <w:b/>
        </w:rPr>
      </w:pPr>
    </w:p>
    <w:p w14:paraId="72BACE96" w14:textId="3F50328F" w:rsidR="00622268" w:rsidRDefault="008357B2" w:rsidP="00C56F2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Halla el termino general de estos </w:t>
      </w:r>
      <w:r w:rsidR="00FB2435">
        <w:rPr>
          <w:rFonts w:ascii="Arial" w:eastAsia="Arial" w:hAnsi="Arial" w:cs="Arial"/>
        </w:rPr>
        <w:t>patrones</w:t>
      </w:r>
      <w:r w:rsidR="00FA2D2C">
        <w:rPr>
          <w:rFonts w:ascii="Arial" w:eastAsia="Arial" w:hAnsi="Arial" w:cs="Arial"/>
        </w:rPr>
        <w:t xml:space="preserve"> (</w:t>
      </w:r>
      <w:r w:rsidR="00FA2D2C" w:rsidRPr="00FA2D2C">
        <w:rPr>
          <w:rFonts w:ascii="Arial" w:eastAsia="Arial" w:hAnsi="Arial" w:cs="Arial"/>
          <w:b/>
          <w:bCs/>
        </w:rPr>
        <w:t>1,5 puntos</w:t>
      </w:r>
      <w:r w:rsidR="00FA2D2C">
        <w:rPr>
          <w:rFonts w:ascii="Arial" w:eastAsia="Arial" w:hAnsi="Arial" w:cs="Arial"/>
        </w:rPr>
        <w:t>)</w:t>
      </w:r>
    </w:p>
    <w:p w14:paraId="59CEF12A" w14:textId="77777777" w:rsidR="00786275" w:rsidRDefault="00786275" w:rsidP="00786275">
      <w:pPr>
        <w:widowControl w:val="0"/>
        <w:jc w:val="both"/>
        <w:rPr>
          <w:rFonts w:ascii="Arial" w:eastAsia="Arial" w:hAnsi="Arial" w:cs="Arial"/>
        </w:rPr>
      </w:pPr>
    </w:p>
    <w:p w14:paraId="2ACC60D0" w14:textId="2FC31179" w:rsidR="00526508" w:rsidRDefault="00526508" w:rsidP="00526508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</w:p>
    <w:p w14:paraId="5E1D34ED" w14:textId="77777777" w:rsidR="008357B2" w:rsidRPr="009A032D" w:rsidRDefault="008357B2" w:rsidP="00526508">
      <w:pPr>
        <w:spacing w:after="200" w:line="276" w:lineRule="auto"/>
        <w:rPr>
          <w:noProof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8357B2" w14:paraId="5028830F" w14:textId="77777777" w:rsidTr="0081790A">
        <w:tc>
          <w:tcPr>
            <w:tcW w:w="2881" w:type="dxa"/>
          </w:tcPr>
          <w:p w14:paraId="218452CC" w14:textId="77777777" w:rsidR="008357B2" w:rsidRDefault="008357B2" w:rsidP="0081790A">
            <w:pPr>
              <w:pStyle w:val="Prrafodelista"/>
              <w:ind w:left="0"/>
              <w:rPr>
                <w:noProof/>
              </w:rPr>
            </w:pPr>
            <w:r w:rsidRPr="009A032D">
              <w:rPr>
                <w:noProof/>
              </w:rPr>
              <w:drawing>
                <wp:inline distT="0" distB="0" distL="0" distR="0" wp14:anchorId="47C81E65" wp14:editId="21B10321">
                  <wp:extent cx="654084" cy="711237"/>
                  <wp:effectExtent l="0" t="0" r="0" b="0"/>
                  <wp:docPr id="2" name="Imagen 2" descr="Gráf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Gráfico&#10;&#10;El contenido generado por IA puede ser incorrecto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84" cy="71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</w:tcPr>
          <w:p w14:paraId="6C6928C2" w14:textId="77777777" w:rsidR="008357B2" w:rsidRDefault="008357B2" w:rsidP="0081790A">
            <w:pPr>
              <w:pStyle w:val="Prrafodelista"/>
              <w:ind w:left="0"/>
              <w:rPr>
                <w:noProof/>
              </w:rPr>
            </w:pPr>
            <w:r w:rsidRPr="009A032D">
              <w:rPr>
                <w:noProof/>
              </w:rPr>
              <w:drawing>
                <wp:inline distT="0" distB="0" distL="0" distR="0" wp14:anchorId="17301622" wp14:editId="1ED1D425">
                  <wp:extent cx="673135" cy="977950"/>
                  <wp:effectExtent l="0" t="0" r="0" b="0"/>
                  <wp:docPr id="3" name="Imagen 3" descr="Gráf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Gráfico&#10;&#10;El contenido generado por IA puede ser incorrecto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35" cy="9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</w:tcPr>
          <w:p w14:paraId="194D93B7" w14:textId="77777777" w:rsidR="008357B2" w:rsidRDefault="008357B2" w:rsidP="0081790A">
            <w:pPr>
              <w:pStyle w:val="Prrafodelista"/>
              <w:ind w:left="0"/>
              <w:rPr>
                <w:noProof/>
              </w:rPr>
            </w:pPr>
            <w:r w:rsidRPr="009A032D">
              <w:rPr>
                <w:noProof/>
              </w:rPr>
              <w:drawing>
                <wp:inline distT="0" distB="0" distL="0" distR="0" wp14:anchorId="36AFFA10" wp14:editId="72C44A08">
                  <wp:extent cx="673135" cy="1225613"/>
                  <wp:effectExtent l="0" t="0" r="0" b="0"/>
                  <wp:docPr id="4" name="Imagen 4" descr="Gráf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 descr="Gráfico&#10;&#10;El contenido generado por IA puede ser incorrecto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35" cy="122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7B2" w14:paraId="582B5087" w14:textId="77777777" w:rsidTr="0081790A">
        <w:tc>
          <w:tcPr>
            <w:tcW w:w="2881" w:type="dxa"/>
          </w:tcPr>
          <w:p w14:paraId="3D38BD67" w14:textId="77777777" w:rsidR="008357B2" w:rsidRPr="009A032D" w:rsidRDefault="008357B2" w:rsidP="0081790A">
            <w:pPr>
              <w:pStyle w:val="Prrafodelista"/>
              <w:ind w:left="0"/>
              <w:rPr>
                <w:noProof/>
              </w:rPr>
            </w:pPr>
            <w:r>
              <w:rPr>
                <w:noProof/>
              </w:rPr>
              <w:t>Figura 1</w:t>
            </w:r>
          </w:p>
        </w:tc>
        <w:tc>
          <w:tcPr>
            <w:tcW w:w="2881" w:type="dxa"/>
          </w:tcPr>
          <w:p w14:paraId="44C6E1EC" w14:textId="77777777" w:rsidR="008357B2" w:rsidRPr="009A032D" w:rsidRDefault="008357B2" w:rsidP="0081790A">
            <w:pPr>
              <w:pStyle w:val="Prrafodelista"/>
              <w:ind w:left="0"/>
              <w:rPr>
                <w:noProof/>
              </w:rPr>
            </w:pPr>
            <w:r>
              <w:rPr>
                <w:noProof/>
              </w:rPr>
              <w:t>Figura 2</w:t>
            </w:r>
          </w:p>
        </w:tc>
        <w:tc>
          <w:tcPr>
            <w:tcW w:w="2882" w:type="dxa"/>
          </w:tcPr>
          <w:p w14:paraId="1CD5FBD8" w14:textId="77777777" w:rsidR="008357B2" w:rsidRPr="009A032D" w:rsidRDefault="008357B2" w:rsidP="0081790A">
            <w:pPr>
              <w:pStyle w:val="Prrafodelista"/>
              <w:ind w:left="0"/>
              <w:rPr>
                <w:noProof/>
              </w:rPr>
            </w:pPr>
            <w:r>
              <w:rPr>
                <w:noProof/>
              </w:rPr>
              <w:t>Figura 3</w:t>
            </w:r>
          </w:p>
        </w:tc>
      </w:tr>
    </w:tbl>
    <w:p w14:paraId="49129C76" w14:textId="77777777" w:rsidR="00FB2435" w:rsidRPr="00FB2435" w:rsidRDefault="00FB2435" w:rsidP="008357B2">
      <w:pPr>
        <w:pStyle w:val="Prrafodelista"/>
        <w:rPr>
          <w:rFonts w:ascii="Arial" w:hAnsi="Arial" w:cs="Arial"/>
          <w:noProof/>
        </w:rPr>
      </w:pPr>
    </w:p>
    <w:p w14:paraId="78C0F5B2" w14:textId="649B1950" w:rsidR="00FB2435" w:rsidRPr="00FB2435" w:rsidRDefault="00FB2435" w:rsidP="008357B2">
      <w:pPr>
        <w:pStyle w:val="Prrafodelista"/>
        <w:rPr>
          <w:rFonts w:ascii="Arial" w:hAnsi="Arial" w:cs="Arial"/>
          <w:noProof/>
        </w:rPr>
      </w:pPr>
      <w:r w:rsidRPr="00FB2435">
        <w:rPr>
          <w:rFonts w:ascii="Arial" w:hAnsi="Arial" w:cs="Arial"/>
          <w:b/>
          <w:bCs/>
          <w:noProof/>
        </w:rPr>
        <w:t>Figura n</w:t>
      </w:r>
      <w:r w:rsidRPr="00FB2435">
        <w:rPr>
          <w:rFonts w:ascii="Arial" w:hAnsi="Arial" w:cs="Arial"/>
          <w:noProof/>
        </w:rPr>
        <w:t>:</w:t>
      </w:r>
    </w:p>
    <w:p w14:paraId="46813E24" w14:textId="77777777" w:rsidR="008357B2" w:rsidRPr="00FB2435" w:rsidRDefault="008357B2" w:rsidP="008357B2">
      <w:pPr>
        <w:rPr>
          <w:rFonts w:ascii="Arial" w:hAnsi="Arial" w:cs="Arial"/>
          <w:noProof/>
        </w:rPr>
      </w:pPr>
    </w:p>
    <w:p w14:paraId="573B7C6F" w14:textId="60D71E1B" w:rsidR="00FA2D2C" w:rsidRDefault="00FA2D2C" w:rsidP="00FA2D2C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</w:p>
    <w:p w14:paraId="57F804A5" w14:textId="77777777" w:rsidR="00FA2D2C" w:rsidRPr="00FA2D2C" w:rsidRDefault="00FA2D2C" w:rsidP="00FA2D2C">
      <w:pPr>
        <w:widowControl w:val="0"/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556"/>
        <w:gridCol w:w="1557"/>
        <w:gridCol w:w="1556"/>
        <w:gridCol w:w="1557"/>
      </w:tblGrid>
      <w:tr w:rsidR="008357B2" w14:paraId="2AAB2996" w14:textId="77777777" w:rsidTr="0081790A">
        <w:tc>
          <w:tcPr>
            <w:tcW w:w="6226" w:type="dxa"/>
            <w:gridSpan w:val="4"/>
          </w:tcPr>
          <w:p w14:paraId="622135D9" w14:textId="77777777" w:rsidR="00FA2D2C" w:rsidRDefault="00FA2D2C" w:rsidP="0081790A">
            <w:pPr>
              <w:pStyle w:val="Prrafodelista"/>
              <w:ind w:left="0"/>
              <w:rPr>
                <w:noProof/>
              </w:rPr>
            </w:pPr>
          </w:p>
          <w:p w14:paraId="2CB4AF05" w14:textId="34FCD26B" w:rsidR="008357B2" w:rsidRDefault="008357B2" w:rsidP="0081790A">
            <w:pPr>
              <w:pStyle w:val="Prrafodelista"/>
              <w:ind w:left="0"/>
              <w:rPr>
                <w:noProof/>
              </w:rPr>
            </w:pPr>
            <w:r w:rsidRPr="00F57EA5">
              <w:rPr>
                <w:noProof/>
              </w:rPr>
              <w:drawing>
                <wp:inline distT="0" distB="0" distL="0" distR="0" wp14:anchorId="151D4177" wp14:editId="6789849A">
                  <wp:extent cx="3816546" cy="1035103"/>
                  <wp:effectExtent l="0" t="0" r="0" b="0"/>
                  <wp:docPr id="5" name="Imagen 5" descr="Imagen que contiene 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 descr="Imagen que contiene Forma&#10;&#10;El contenido generado por IA puede ser incorrecto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546" cy="103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7B2" w14:paraId="7C6EF55E" w14:textId="77777777" w:rsidTr="0081790A">
        <w:tc>
          <w:tcPr>
            <w:tcW w:w="1556" w:type="dxa"/>
          </w:tcPr>
          <w:p w14:paraId="03672002" w14:textId="77777777" w:rsidR="008357B2" w:rsidRDefault="008357B2" w:rsidP="0081790A">
            <w:pPr>
              <w:pStyle w:val="Prrafodelista"/>
              <w:ind w:left="0"/>
              <w:rPr>
                <w:noProof/>
              </w:rPr>
            </w:pPr>
            <w:r>
              <w:rPr>
                <w:noProof/>
              </w:rPr>
              <w:t>Figura 1</w:t>
            </w:r>
          </w:p>
        </w:tc>
        <w:tc>
          <w:tcPr>
            <w:tcW w:w="1557" w:type="dxa"/>
          </w:tcPr>
          <w:p w14:paraId="2643AF44" w14:textId="77777777" w:rsidR="008357B2" w:rsidRDefault="008357B2" w:rsidP="0081790A">
            <w:pPr>
              <w:pStyle w:val="Prrafodelista"/>
              <w:ind w:left="0"/>
              <w:rPr>
                <w:noProof/>
              </w:rPr>
            </w:pPr>
            <w:r>
              <w:rPr>
                <w:noProof/>
              </w:rPr>
              <w:t>Figura 2</w:t>
            </w:r>
          </w:p>
        </w:tc>
        <w:tc>
          <w:tcPr>
            <w:tcW w:w="1556" w:type="dxa"/>
          </w:tcPr>
          <w:p w14:paraId="0DA78292" w14:textId="77777777" w:rsidR="008357B2" w:rsidRDefault="008357B2" w:rsidP="0081790A">
            <w:pPr>
              <w:pStyle w:val="Prrafodelista"/>
              <w:ind w:left="0"/>
              <w:rPr>
                <w:noProof/>
              </w:rPr>
            </w:pPr>
            <w:r>
              <w:rPr>
                <w:noProof/>
              </w:rPr>
              <w:t>Figura 3</w:t>
            </w:r>
          </w:p>
        </w:tc>
        <w:tc>
          <w:tcPr>
            <w:tcW w:w="1557" w:type="dxa"/>
          </w:tcPr>
          <w:p w14:paraId="6E48DDB9" w14:textId="77777777" w:rsidR="008357B2" w:rsidRDefault="008357B2" w:rsidP="0081790A">
            <w:pPr>
              <w:pStyle w:val="Prrafodelista"/>
              <w:ind w:left="0"/>
              <w:rPr>
                <w:noProof/>
              </w:rPr>
            </w:pPr>
            <w:r>
              <w:rPr>
                <w:noProof/>
              </w:rPr>
              <w:t>Figura 4</w:t>
            </w:r>
          </w:p>
        </w:tc>
      </w:tr>
    </w:tbl>
    <w:p w14:paraId="5E5781D8" w14:textId="77777777" w:rsidR="008357B2" w:rsidRDefault="008357B2" w:rsidP="008357B2">
      <w:pPr>
        <w:widowControl w:val="0"/>
        <w:jc w:val="both"/>
        <w:rPr>
          <w:rFonts w:ascii="Arial" w:eastAsia="Arial" w:hAnsi="Arial" w:cs="Arial"/>
        </w:rPr>
      </w:pPr>
    </w:p>
    <w:p w14:paraId="7A0BEBC0" w14:textId="77777777" w:rsidR="00B41A16" w:rsidRPr="00FB2435" w:rsidRDefault="00B41A16" w:rsidP="00B41A16">
      <w:pPr>
        <w:pStyle w:val="Prrafodelista"/>
        <w:rPr>
          <w:rFonts w:ascii="Arial" w:hAnsi="Arial" w:cs="Arial"/>
          <w:noProof/>
        </w:rPr>
      </w:pPr>
      <w:r w:rsidRPr="00FB2435">
        <w:rPr>
          <w:rFonts w:ascii="Arial" w:hAnsi="Arial" w:cs="Arial"/>
          <w:b/>
          <w:bCs/>
          <w:noProof/>
        </w:rPr>
        <w:t>Figura n</w:t>
      </w:r>
      <w:r w:rsidRPr="00FB2435">
        <w:rPr>
          <w:rFonts w:ascii="Arial" w:hAnsi="Arial" w:cs="Arial"/>
          <w:noProof/>
        </w:rPr>
        <w:t>:</w:t>
      </w:r>
    </w:p>
    <w:p w14:paraId="319C7F17" w14:textId="77777777" w:rsidR="009514A1" w:rsidRDefault="009514A1" w:rsidP="009514A1">
      <w:pPr>
        <w:widowControl w:val="0"/>
        <w:jc w:val="both"/>
        <w:rPr>
          <w:rFonts w:ascii="Arial" w:eastAsia="Arial" w:hAnsi="Arial" w:cs="Arial"/>
        </w:rPr>
      </w:pPr>
    </w:p>
    <w:p w14:paraId="7F42BC4F" w14:textId="79481C7E" w:rsidR="004A753A" w:rsidRDefault="004A753A" w:rsidP="004A753A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4A753A">
        <w:rPr>
          <w:rFonts w:ascii="Arial" w:eastAsia="Arial" w:hAnsi="Arial" w:cs="Arial"/>
        </w:rPr>
        <w:t>Calcula el término general de las siguientes progresiones, indicando si son progresiones aritméticas (pa) o progresiones geom</w:t>
      </w:r>
      <w:r w:rsidR="000615CE">
        <w:rPr>
          <w:rFonts w:ascii="Arial" w:eastAsia="Arial" w:hAnsi="Arial" w:cs="Arial"/>
        </w:rPr>
        <w:t>é</w:t>
      </w:r>
      <w:r w:rsidRPr="004A753A">
        <w:rPr>
          <w:rFonts w:ascii="Arial" w:eastAsia="Arial" w:hAnsi="Arial" w:cs="Arial"/>
        </w:rPr>
        <w:t>tricas (pg)</w:t>
      </w:r>
      <w:r w:rsidR="000615CE">
        <w:rPr>
          <w:rFonts w:ascii="Arial" w:eastAsia="Arial" w:hAnsi="Arial" w:cs="Arial"/>
        </w:rPr>
        <w:t xml:space="preserve"> (</w:t>
      </w:r>
      <w:r w:rsidR="000615CE" w:rsidRPr="000615CE">
        <w:rPr>
          <w:rFonts w:ascii="Arial" w:eastAsia="Arial" w:hAnsi="Arial" w:cs="Arial"/>
          <w:b/>
          <w:bCs/>
        </w:rPr>
        <w:t>1,5 puntos</w:t>
      </w:r>
      <w:r w:rsidR="000615CE">
        <w:rPr>
          <w:rFonts w:ascii="Arial" w:eastAsia="Arial" w:hAnsi="Arial" w:cs="Arial"/>
        </w:rPr>
        <w:t>)</w:t>
      </w:r>
    </w:p>
    <w:p w14:paraId="40AD1EE1" w14:textId="77777777" w:rsidR="004A753A" w:rsidRDefault="004A753A" w:rsidP="004A753A">
      <w:pPr>
        <w:widowControl w:val="0"/>
        <w:jc w:val="both"/>
        <w:rPr>
          <w:rFonts w:ascii="Arial" w:eastAsia="Arial" w:hAnsi="Arial" w:cs="Arial"/>
        </w:rPr>
      </w:pPr>
    </w:p>
    <w:p w14:paraId="5F8364F8" w14:textId="5AB47FB6" w:rsidR="004A753A" w:rsidRPr="00BD372F" w:rsidRDefault="00A07D4A" w:rsidP="00BD372F">
      <w:pPr>
        <w:widowControl w:val="0"/>
        <w:ind w:left="567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18, 6, 2, ……                        </m:t>
          </m:r>
          <m:sSub>
            <m:sSubPr>
              <m:ctrlPr>
                <w:rPr>
                  <w:rFonts w:ascii="Cambria Math" w:eastAsia="Arial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="Arial" w:hAnsi="Cambria Math" w:cs="Arial"/>
            </w:rPr>
            <m:t>=</m:t>
          </m:r>
        </m:oMath>
      </m:oMathPara>
    </w:p>
    <w:p w14:paraId="54BA2AB8" w14:textId="77777777" w:rsidR="00A07D4A" w:rsidRDefault="00A07D4A" w:rsidP="004A753A">
      <w:pPr>
        <w:widowControl w:val="0"/>
        <w:jc w:val="both"/>
        <w:rPr>
          <w:rFonts w:ascii="Arial" w:eastAsia="Arial" w:hAnsi="Arial" w:cs="Arial"/>
        </w:rPr>
      </w:pPr>
    </w:p>
    <w:p w14:paraId="3E37A03F" w14:textId="77777777" w:rsidR="00A07D4A" w:rsidRDefault="00A07D4A" w:rsidP="004A753A">
      <w:pPr>
        <w:widowControl w:val="0"/>
        <w:jc w:val="both"/>
        <w:rPr>
          <w:rFonts w:ascii="Arial" w:eastAsia="Arial" w:hAnsi="Arial" w:cs="Arial"/>
        </w:rPr>
      </w:pPr>
    </w:p>
    <w:p w14:paraId="2521A64E" w14:textId="5AF3C4D2" w:rsidR="007321B1" w:rsidRPr="00BD372F" w:rsidRDefault="007321B1" w:rsidP="00BD372F">
      <w:pPr>
        <w:widowControl w:val="0"/>
        <w:ind w:left="567"/>
        <w:jc w:val="both"/>
        <w:rPr>
          <w:rFonts w:ascii="Cambria Math" w:eastAsia="Arial" w:hAnsi="Cambria Math" w:cs="Arial"/>
          <w:i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b) 2, -1, -4, ……                      </m:t>
          </m:r>
          <m:sSub>
            <m:sSubPr>
              <m:ctrlPr>
                <w:rPr>
                  <w:rFonts w:ascii="Cambria Math" w:eastAsia="Arial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="Arial" w:hAnsi="Cambria Math" w:cs="Arial"/>
            </w:rPr>
            <m:t>=</m:t>
          </m:r>
          <m:r>
            <w:rPr>
              <w:rFonts w:ascii="Cambria Math" w:eastAsia="Arial" w:hAnsi="Cambria Math" w:cs="Arial"/>
            </w:rPr>
            <m:t xml:space="preserve"> </m:t>
          </m:r>
        </m:oMath>
      </m:oMathPara>
    </w:p>
    <w:p w14:paraId="08AEB9EA" w14:textId="77777777" w:rsidR="00A07D4A" w:rsidRDefault="00A07D4A" w:rsidP="004A753A">
      <w:pPr>
        <w:widowControl w:val="0"/>
        <w:jc w:val="both"/>
        <w:rPr>
          <w:rFonts w:ascii="Arial" w:eastAsia="Arial" w:hAnsi="Arial" w:cs="Arial"/>
        </w:rPr>
      </w:pPr>
    </w:p>
    <w:p w14:paraId="2D968661" w14:textId="77777777" w:rsidR="00A07D4A" w:rsidRDefault="00A07D4A" w:rsidP="004A753A">
      <w:pPr>
        <w:widowControl w:val="0"/>
        <w:jc w:val="both"/>
        <w:rPr>
          <w:rFonts w:ascii="Arial" w:eastAsia="Arial" w:hAnsi="Arial" w:cs="Arial"/>
        </w:rPr>
      </w:pPr>
    </w:p>
    <w:p w14:paraId="46D7E17D" w14:textId="1768A5A0" w:rsidR="007321B1" w:rsidRPr="00D61EEF" w:rsidRDefault="007321B1" w:rsidP="00BD372F">
      <w:pPr>
        <w:widowControl w:val="0"/>
        <w:ind w:left="567"/>
        <w:jc w:val="both"/>
        <w:rPr>
          <w:rFonts w:ascii="Cambria Math" w:eastAsia="Arial" w:hAnsi="Cambria Math" w:cs="Arial"/>
          <w:b/>
          <w:bCs/>
          <w:i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c) </m:t>
          </m:r>
          <m:f>
            <m:fPr>
              <m:ctrlPr>
                <w:rPr>
                  <w:rFonts w:ascii="Cambria Math" w:eastAsia="Arial" w:hAnsi="Cambria Math" w:cs="Arial"/>
                  <w:i/>
                </w:rPr>
              </m:ctrlPr>
            </m:fPr>
            <m:num>
              <m:r>
                <w:rPr>
                  <w:rFonts w:ascii="Cambria Math" w:eastAsia="Arial" w:hAnsi="Cambria Math" w:cs="Arial"/>
                </w:rPr>
                <m:t>3</m:t>
              </m:r>
            </m:num>
            <m:den>
              <m:r>
                <w:rPr>
                  <w:rFonts w:ascii="Cambria Math" w:eastAsia="Arial" w:hAnsi="Cambria Math" w:cs="Arial"/>
                </w:rPr>
                <m:t>5</m:t>
              </m:r>
            </m:den>
          </m:f>
          <m:r>
            <w:rPr>
              <w:rFonts w:ascii="Cambria Math" w:eastAsia="Arial" w:hAnsi="Cambria Math" w:cs="Arial"/>
            </w:rPr>
            <m:t xml:space="preserve">, </m:t>
          </m:r>
          <m:f>
            <m:fPr>
              <m:ctrlPr>
                <w:rPr>
                  <w:rFonts w:ascii="Cambria Math" w:eastAsia="Arial" w:hAnsi="Cambria Math" w:cs="Arial"/>
                  <w:i/>
                </w:rPr>
              </m:ctrlPr>
            </m:fPr>
            <m:num>
              <m:r>
                <w:rPr>
                  <w:rFonts w:ascii="Cambria Math" w:eastAsia="Arial" w:hAnsi="Cambria Math" w:cs="Arial"/>
                </w:rPr>
                <m:t>6</m:t>
              </m:r>
            </m:num>
            <m:den>
              <m:r>
                <w:rPr>
                  <w:rFonts w:ascii="Cambria Math" w:eastAsia="Arial" w:hAnsi="Cambria Math" w:cs="Arial"/>
                </w:rPr>
                <m:t>5</m:t>
              </m:r>
            </m:den>
          </m:f>
          <m:r>
            <w:rPr>
              <w:rFonts w:ascii="Cambria Math" w:eastAsia="Arial" w:hAnsi="Cambria Math" w:cs="Arial"/>
            </w:rPr>
            <m:t>,</m:t>
          </m:r>
          <m:f>
            <m:fPr>
              <m:ctrlPr>
                <w:rPr>
                  <w:rFonts w:ascii="Cambria Math" w:eastAsia="Arial" w:hAnsi="Cambria Math" w:cs="Arial"/>
                  <w:i/>
                </w:rPr>
              </m:ctrlPr>
            </m:fPr>
            <m:num>
              <m:r>
                <w:rPr>
                  <w:rFonts w:ascii="Cambria Math" w:eastAsia="Arial" w:hAnsi="Cambria Math" w:cs="Arial"/>
                </w:rPr>
                <m:t>12</m:t>
              </m:r>
            </m:num>
            <m:den>
              <m:r>
                <w:rPr>
                  <w:rFonts w:ascii="Cambria Math" w:eastAsia="Arial" w:hAnsi="Cambria Math" w:cs="Arial"/>
                </w:rPr>
                <m:t>5</m:t>
              </m:r>
            </m:den>
          </m:f>
          <m:r>
            <w:rPr>
              <w:rFonts w:ascii="Cambria Math" w:eastAsia="Arial" w:hAnsi="Cambria Math" w:cs="Arial"/>
            </w:rPr>
            <m:t xml:space="preserve">, ……                         </m:t>
          </m:r>
          <m:sSub>
            <m:sSubPr>
              <m:ctrlPr>
                <w:rPr>
                  <w:rFonts w:ascii="Cambria Math" w:eastAsia="Arial" w:hAnsi="Cambria Math" w:cs="Arial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Arial" w:hAnsi="Cambria Math" w:cs="Arial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="Arial" w:hAnsi="Cambria Math" w:cs="Arial"/>
            </w:rPr>
            <m:t>=</m:t>
          </m:r>
        </m:oMath>
      </m:oMathPara>
    </w:p>
    <w:p w14:paraId="6488DD43" w14:textId="77777777" w:rsidR="00D61EEF" w:rsidRDefault="00D61EEF" w:rsidP="00D61EEF">
      <w:pPr>
        <w:widowControl w:val="0"/>
        <w:jc w:val="both"/>
        <w:rPr>
          <w:rFonts w:ascii="Cambria Math" w:eastAsia="Arial" w:hAnsi="Cambria Math" w:cs="Arial"/>
          <w:b/>
          <w:bCs/>
          <w:i/>
        </w:rPr>
      </w:pPr>
    </w:p>
    <w:p w14:paraId="0155500C" w14:textId="77777777" w:rsidR="00D61EEF" w:rsidRPr="00E06067" w:rsidRDefault="00D61EEF" w:rsidP="00D61EEF">
      <w:pPr>
        <w:widowControl w:val="0"/>
        <w:jc w:val="both"/>
        <w:rPr>
          <w:rFonts w:ascii="Cambria Math" w:eastAsia="Arial" w:hAnsi="Cambria Math" w:cs="Arial"/>
          <w:b/>
          <w:bCs/>
          <w:i/>
        </w:rPr>
      </w:pPr>
    </w:p>
    <w:p w14:paraId="6CA29819" w14:textId="7ABC6EF0" w:rsidR="00E06067" w:rsidRDefault="00142EB9" w:rsidP="00E06067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</w:t>
      </w:r>
      <w:r w:rsidR="00207F48">
        <w:rPr>
          <w:rFonts w:ascii="Arial" w:eastAsia="Arial" w:hAnsi="Arial" w:cs="Arial"/>
        </w:rPr>
        <w:t xml:space="preserve">dos </w:t>
      </w:r>
      <w:r>
        <w:rPr>
          <w:rFonts w:ascii="Arial" w:eastAsia="Arial" w:hAnsi="Arial" w:cs="Arial"/>
        </w:rPr>
        <w:t xml:space="preserve">primeros </w:t>
      </w:r>
      <w:r w:rsidR="003C1721">
        <w:rPr>
          <w:rFonts w:ascii="Arial" w:eastAsia="Arial" w:hAnsi="Arial" w:cs="Arial"/>
        </w:rPr>
        <w:t xml:space="preserve">términos de una sucesión aritmética son </w:t>
      </w:r>
      <m:oMath>
        <m:sSub>
          <m:sSubPr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Arial" w:hAnsi="Cambria Math" w:cs="Arial"/>
              </w:rPr>
              <m:t>1</m:t>
            </m:r>
          </m:sub>
        </m:sSub>
        <m:r>
          <m:rPr>
            <m:sty m:val="bi"/>
          </m:rPr>
          <w:rPr>
            <w:rFonts w:ascii="Cambria Math" w:eastAsia="Arial" w:hAnsi="Cambria Math" w:cs="Arial"/>
          </w:rPr>
          <m:t>=3 y</m:t>
        </m:r>
        <m:sSub>
          <m:sSubPr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 xml:space="preserve">  a</m:t>
            </m:r>
          </m:e>
          <m:sub>
            <m:r>
              <m:rPr>
                <m:sty m:val="bi"/>
              </m:rPr>
              <w:rPr>
                <w:rFonts w:ascii="Cambria Math" w:eastAsia="Arial" w:hAnsi="Cambria Math" w:cs="Arial"/>
              </w:rPr>
              <m:t>2</m:t>
            </m:r>
          </m:sub>
        </m:sSub>
        <m:r>
          <m:rPr>
            <m:sty m:val="bi"/>
          </m:rPr>
          <w:rPr>
            <w:rFonts w:ascii="Cambria Math" w:eastAsia="Arial" w:hAnsi="Cambria Math" w:cs="Arial"/>
          </w:rPr>
          <m:t>=7</m:t>
        </m:r>
      </m:oMath>
      <w:r w:rsidR="00997F42">
        <w:rPr>
          <w:rFonts w:ascii="Arial" w:eastAsia="Arial" w:hAnsi="Arial" w:cs="Arial"/>
          <w:b/>
          <w:bCs/>
        </w:rPr>
        <w:t>,</w:t>
      </w:r>
      <w:r w:rsidR="00997F42" w:rsidRPr="00997F42">
        <w:rPr>
          <w:rFonts w:ascii="Arial" w:eastAsia="Arial" w:hAnsi="Arial" w:cs="Arial"/>
        </w:rPr>
        <w:t xml:space="preserve"> ha</w:t>
      </w:r>
      <w:r w:rsidR="00997F42">
        <w:rPr>
          <w:rFonts w:ascii="Arial" w:eastAsia="Arial" w:hAnsi="Arial" w:cs="Arial"/>
        </w:rPr>
        <w:t>ll</w:t>
      </w:r>
      <w:r w:rsidR="00647B81">
        <w:rPr>
          <w:rFonts w:ascii="Arial" w:eastAsia="Arial" w:hAnsi="Arial" w:cs="Arial"/>
        </w:rPr>
        <w:t>a</w:t>
      </w:r>
      <w:r w:rsidR="00997F42">
        <w:rPr>
          <w:rFonts w:ascii="Arial" w:eastAsia="Arial" w:hAnsi="Arial" w:cs="Arial"/>
        </w:rPr>
        <w:t xml:space="preserve"> la suma de los </w:t>
      </w:r>
      <w:r w:rsidR="00647B81">
        <w:rPr>
          <w:rFonts w:ascii="Arial" w:eastAsia="Arial" w:hAnsi="Arial" w:cs="Arial"/>
        </w:rPr>
        <w:t xml:space="preserve">30 primeros términos </w:t>
      </w:r>
      <m:oMath>
        <m:sSub>
          <m:sSubPr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Arial" w:hAnsi="Cambria Math" w:cs="Arial"/>
              </w:rPr>
              <m:t>30</m:t>
            </m:r>
          </m:sub>
        </m:sSub>
      </m:oMath>
      <w:r w:rsidR="00104D1F">
        <w:rPr>
          <w:rFonts w:ascii="Arial" w:eastAsia="Arial" w:hAnsi="Arial" w:cs="Arial"/>
          <w:b/>
          <w:bCs/>
        </w:rPr>
        <w:t xml:space="preserve"> (1,5 puntos)</w:t>
      </w:r>
    </w:p>
    <w:p w14:paraId="0AE33A2A" w14:textId="512F1A89" w:rsidR="0001691B" w:rsidRPr="001045C0" w:rsidRDefault="004354B3" w:rsidP="0001691B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Asocia a cada una de las siguientes gráficas estadísticas </w:t>
      </w:r>
      <w:r w:rsidR="001246C8">
        <w:rPr>
          <w:rFonts w:ascii="Arial" w:eastAsia="Arial" w:hAnsi="Arial" w:cs="Arial"/>
        </w:rPr>
        <w:t>una de estas ciudades: S</w:t>
      </w:r>
      <w:r w:rsidR="00D26E69">
        <w:rPr>
          <w:rFonts w:ascii="Arial" w:eastAsia="Arial" w:hAnsi="Arial" w:cs="Arial"/>
        </w:rPr>
        <w:t>a</w:t>
      </w:r>
      <w:r w:rsidR="001246C8">
        <w:rPr>
          <w:rFonts w:ascii="Arial" w:eastAsia="Arial" w:hAnsi="Arial" w:cs="Arial"/>
        </w:rPr>
        <w:t>ntiago (Chile)</w:t>
      </w:r>
      <w:r w:rsidR="00D26E69">
        <w:rPr>
          <w:rFonts w:ascii="Arial" w:eastAsia="Arial" w:hAnsi="Arial" w:cs="Arial"/>
        </w:rPr>
        <w:t xml:space="preserve">, Dublín (Irlanda), Helsinki (Finlandia) y </w:t>
      </w:r>
      <w:r w:rsidR="001045C0">
        <w:rPr>
          <w:rFonts w:ascii="Arial" w:eastAsia="Arial" w:hAnsi="Arial" w:cs="Arial"/>
        </w:rPr>
        <w:t xml:space="preserve">Ouarzazate (Marruecos). </w:t>
      </w:r>
      <w:r w:rsidR="001045C0" w:rsidRPr="001045C0">
        <w:rPr>
          <w:rFonts w:ascii="Arial" w:eastAsia="Arial" w:hAnsi="Arial" w:cs="Arial"/>
          <w:b/>
          <w:bCs/>
        </w:rPr>
        <w:t>Obviamente debes justificar tus res</w:t>
      </w:r>
      <w:r w:rsidR="003C1188">
        <w:rPr>
          <w:rFonts w:ascii="Arial" w:eastAsia="Arial" w:hAnsi="Arial" w:cs="Arial"/>
          <w:b/>
          <w:bCs/>
        </w:rPr>
        <w:t>p</w:t>
      </w:r>
      <w:r w:rsidR="001045C0" w:rsidRPr="001045C0">
        <w:rPr>
          <w:rFonts w:ascii="Arial" w:eastAsia="Arial" w:hAnsi="Arial" w:cs="Arial"/>
          <w:b/>
          <w:bCs/>
        </w:rPr>
        <w:t>uestas.</w:t>
      </w:r>
      <w:r w:rsidR="003C1188">
        <w:rPr>
          <w:rFonts w:ascii="Arial" w:eastAsia="Arial" w:hAnsi="Arial" w:cs="Arial"/>
          <w:b/>
          <w:bCs/>
        </w:rPr>
        <w:t xml:space="preserve"> (1 punto)</w:t>
      </w:r>
    </w:p>
    <w:p w14:paraId="7189FE75" w14:textId="77777777" w:rsidR="001045C0" w:rsidRPr="001045C0" w:rsidRDefault="001045C0" w:rsidP="001045C0">
      <w:pPr>
        <w:widowControl w:val="0"/>
        <w:jc w:val="both"/>
        <w:rPr>
          <w:rFonts w:ascii="Arial" w:eastAsia="Arial" w:hAnsi="Arial" w:cs="Arial"/>
        </w:rPr>
      </w:pPr>
    </w:p>
    <w:p w14:paraId="06397CE6" w14:textId="2FCBEFFE" w:rsidR="001045C0" w:rsidRPr="001045C0" w:rsidRDefault="003C1188" w:rsidP="001045C0">
      <w:pPr>
        <w:widowControl w:val="0"/>
        <w:jc w:val="both"/>
        <w:rPr>
          <w:rFonts w:ascii="Arial" w:eastAsia="Arial" w:hAnsi="Arial" w:cs="Arial"/>
        </w:rPr>
      </w:pPr>
      <w:r w:rsidRPr="003C1188">
        <w:rPr>
          <w:rFonts w:ascii="Arial" w:eastAsia="Arial" w:hAnsi="Arial" w:cs="Arial"/>
          <w:noProof/>
        </w:rPr>
        <w:drawing>
          <wp:inline distT="0" distB="0" distL="0" distR="0" wp14:anchorId="3DC2AE34" wp14:editId="1FD5C828">
            <wp:extent cx="6048375" cy="3255948"/>
            <wp:effectExtent l="0" t="0" r="0" b="1905"/>
            <wp:docPr id="10230836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365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327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C7A7" w14:textId="77777777" w:rsidR="001045C0" w:rsidRPr="001045C0" w:rsidRDefault="001045C0" w:rsidP="001045C0">
      <w:pPr>
        <w:widowControl w:val="0"/>
        <w:jc w:val="both"/>
        <w:rPr>
          <w:rFonts w:ascii="Arial" w:eastAsia="Arial" w:hAnsi="Arial" w:cs="Arial"/>
        </w:rPr>
      </w:pPr>
    </w:p>
    <w:p w14:paraId="27478445" w14:textId="77777777" w:rsidR="001045C0" w:rsidRPr="001045C0" w:rsidRDefault="001045C0" w:rsidP="001045C0">
      <w:pPr>
        <w:widowControl w:val="0"/>
        <w:jc w:val="both"/>
        <w:rPr>
          <w:rFonts w:ascii="Arial" w:eastAsia="Arial" w:hAnsi="Arial" w:cs="Arial"/>
        </w:rPr>
      </w:pPr>
    </w:p>
    <w:p w14:paraId="3E48D19D" w14:textId="77777777" w:rsidR="00D61EEF" w:rsidRDefault="00D61EEF" w:rsidP="001045C0">
      <w:pPr>
        <w:widowControl w:val="0"/>
        <w:jc w:val="both"/>
        <w:rPr>
          <w:rFonts w:ascii="Arial" w:eastAsia="Arial" w:hAnsi="Arial" w:cs="Arial"/>
        </w:rPr>
      </w:pPr>
    </w:p>
    <w:p w14:paraId="76F31279" w14:textId="77777777" w:rsidR="00D61EEF" w:rsidRDefault="00D61EEF" w:rsidP="001045C0">
      <w:pPr>
        <w:widowControl w:val="0"/>
        <w:jc w:val="both"/>
        <w:rPr>
          <w:rFonts w:ascii="Arial" w:eastAsia="Arial" w:hAnsi="Arial" w:cs="Arial"/>
        </w:rPr>
      </w:pPr>
    </w:p>
    <w:p w14:paraId="4B876038" w14:textId="77777777" w:rsidR="00104D1F" w:rsidRDefault="00104D1F" w:rsidP="001045C0">
      <w:pPr>
        <w:widowControl w:val="0"/>
        <w:jc w:val="both"/>
        <w:rPr>
          <w:rFonts w:ascii="Arial" w:eastAsia="Arial" w:hAnsi="Arial" w:cs="Arial"/>
        </w:rPr>
      </w:pPr>
    </w:p>
    <w:p w14:paraId="70E565BC" w14:textId="74000FF6" w:rsidR="00104D1F" w:rsidRPr="001045C0" w:rsidRDefault="00B51C87" w:rsidP="00104D1F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tabla muestra los lanzamientos de jabalina que se han realizado </w:t>
      </w:r>
      <w:r w:rsidR="00456F91">
        <w:rPr>
          <w:rFonts w:ascii="Arial" w:eastAsia="Arial" w:hAnsi="Arial" w:cs="Arial"/>
        </w:rPr>
        <w:t>en la clasificación para los juegos olímpicos</w:t>
      </w:r>
    </w:p>
    <w:p w14:paraId="77CAE703" w14:textId="77777777" w:rsidR="00104D1F" w:rsidRDefault="00104D1F" w:rsidP="001045C0">
      <w:pPr>
        <w:widowControl w:val="0"/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134"/>
        <w:gridCol w:w="1134"/>
      </w:tblGrid>
      <w:tr w:rsidR="00D61EEF" w14:paraId="7195DED9" w14:textId="730BB1BB" w:rsidTr="00471EAC">
        <w:trPr>
          <w:jc w:val="center"/>
        </w:trPr>
        <w:tc>
          <w:tcPr>
            <w:tcW w:w="1129" w:type="dxa"/>
          </w:tcPr>
          <w:p w14:paraId="23013883" w14:textId="6BDB214F" w:rsidR="00D61EEF" w:rsidRPr="00F409AF" w:rsidRDefault="00B41A16" w:rsidP="001536A9">
            <w:pPr>
              <w:widowControl w:val="0"/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Arial" w:hAnsi="Cambria Math" w:cs="Arial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00E1CD84" w14:textId="64F2F2F2" w:rsidR="00D61EEF" w:rsidRPr="00F409AF" w:rsidRDefault="00B41A16" w:rsidP="00F409AF">
            <w:pPr>
              <w:widowControl w:val="0"/>
              <w:ind w:left="720" w:hanging="720"/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  <w:sz w:val="32"/>
                        <w:szCs w:val="32"/>
                      </w:rPr>
                      <m:t>f</m:t>
                    </m:r>
                  </m:e>
                  <m:sub>
                    <m:r>
                      <w:rPr>
                        <w:rFonts w:ascii="Cambria Math" w:eastAsia="Arial" w:hAnsi="Cambria Math" w:cs="Arial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5E69F9F5" w14:textId="0E1558BB" w:rsidR="00D61EEF" w:rsidRPr="00F409AF" w:rsidRDefault="00B41A16" w:rsidP="00F409AF">
            <w:pPr>
              <w:widowControl w:val="0"/>
              <w:ind w:left="720" w:hanging="720"/>
              <w:jc w:val="center"/>
              <w:rPr>
                <w:rFonts w:ascii="Liberation Serif" w:eastAsia="Liberation Serif" w:hAnsi="Liberation Serif" w:cs="Liberation Serif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  <w:sz w:val="32"/>
                        <w:szCs w:val="32"/>
                      </w:rPr>
                      <m:t>F</m:t>
                    </m:r>
                  </m:e>
                  <m:sub>
                    <m:r>
                      <w:rPr>
                        <w:rFonts w:ascii="Cambria Math" w:eastAsia="Arial" w:hAnsi="Cambria Math" w:cs="Arial"/>
                        <w:sz w:val="32"/>
                        <w:szCs w:val="3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51EE3405" w14:textId="38614E26" w:rsidR="00D61EEF" w:rsidRPr="00F409AF" w:rsidRDefault="00B41A16" w:rsidP="00F409AF">
            <w:pPr>
              <w:widowControl w:val="0"/>
              <w:ind w:left="720" w:hanging="720"/>
              <w:jc w:val="center"/>
              <w:rPr>
                <w:rFonts w:ascii="Liberation Serif" w:eastAsia="Liberation Serif" w:hAnsi="Liberation Serif" w:cs="Liberation Serif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  <w:sz w:val="32"/>
                        <w:szCs w:val="32"/>
                      </w:rPr>
                      <m:t>f</m:t>
                    </m:r>
                  </m:e>
                  <m:sub>
                    <m:r>
                      <w:rPr>
                        <w:rFonts w:ascii="Cambria Math" w:eastAsia="Arial" w:hAnsi="Cambria Math" w:cs="Arial"/>
                        <w:sz w:val="32"/>
                        <w:szCs w:val="32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22AE4760" w14:textId="4B702B4E" w:rsidR="00D61EEF" w:rsidRPr="00F409AF" w:rsidRDefault="000514C2" w:rsidP="00F409AF">
            <w:pPr>
              <w:widowControl w:val="0"/>
              <w:ind w:left="720" w:hanging="720"/>
              <w:jc w:val="center"/>
              <w:rPr>
                <w:rFonts w:ascii="Liberation Serif" w:eastAsia="Liberation Serif" w:hAnsi="Liberation Serif" w:cs="Liberation Serif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Arial" w:hAnsi="Cambria Math" w:cs="Arial"/>
                    <w:sz w:val="32"/>
                    <w:szCs w:val="32"/>
                  </w:rPr>
                  <m:t>%</m:t>
                </m:r>
              </m:oMath>
            </m:oMathPara>
          </w:p>
        </w:tc>
      </w:tr>
      <w:tr w:rsidR="00D61EEF" w14:paraId="1F9B6370" w14:textId="3520D73B" w:rsidTr="00471EAC">
        <w:trPr>
          <w:jc w:val="center"/>
        </w:trPr>
        <w:tc>
          <w:tcPr>
            <w:tcW w:w="1129" w:type="dxa"/>
          </w:tcPr>
          <w:p w14:paraId="1D9316E2" w14:textId="4141C184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8D20CD">
              <w:rPr>
                <w:rFonts w:ascii="Arial" w:eastAsia="Arial" w:hAnsi="Arial" w:cs="Arial"/>
              </w:rPr>
              <w:t>[54-5</w:t>
            </w:r>
            <w:r>
              <w:rPr>
                <w:rFonts w:ascii="Arial" w:eastAsia="Arial" w:hAnsi="Arial" w:cs="Arial"/>
              </w:rPr>
              <w:t>8</w:t>
            </w:r>
            <w:r w:rsidRPr="008D20CD">
              <w:rPr>
                <w:rFonts w:ascii="Arial" w:eastAsia="Arial" w:hAnsi="Arial" w:cs="Arial"/>
              </w:rPr>
              <w:t>)</w:t>
            </w:r>
          </w:p>
        </w:tc>
        <w:tc>
          <w:tcPr>
            <w:tcW w:w="1134" w:type="dxa"/>
          </w:tcPr>
          <w:p w14:paraId="2EE19845" w14:textId="2FFD8071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134" w:type="dxa"/>
          </w:tcPr>
          <w:p w14:paraId="2D06F487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7635B3F9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47EDCEBF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  <w:tr w:rsidR="00D61EEF" w14:paraId="44A0A954" w14:textId="17F13FA9" w:rsidTr="00471EAC">
        <w:trPr>
          <w:jc w:val="center"/>
        </w:trPr>
        <w:tc>
          <w:tcPr>
            <w:tcW w:w="1129" w:type="dxa"/>
          </w:tcPr>
          <w:p w14:paraId="27428765" w14:textId="75BCCB65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8D20CD">
              <w:rPr>
                <w:rFonts w:ascii="Arial" w:eastAsia="Arial" w:hAnsi="Arial" w:cs="Arial"/>
              </w:rPr>
              <w:t>[5</w:t>
            </w:r>
            <w:r>
              <w:rPr>
                <w:rFonts w:ascii="Arial" w:eastAsia="Arial" w:hAnsi="Arial" w:cs="Arial"/>
              </w:rPr>
              <w:t>8</w:t>
            </w:r>
            <w:r w:rsidRPr="008D20C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>62</w:t>
            </w:r>
            <w:r w:rsidRPr="008D20CD">
              <w:rPr>
                <w:rFonts w:ascii="Arial" w:eastAsia="Arial" w:hAnsi="Arial" w:cs="Arial"/>
              </w:rPr>
              <w:t>)</w:t>
            </w:r>
          </w:p>
        </w:tc>
        <w:tc>
          <w:tcPr>
            <w:tcW w:w="1134" w:type="dxa"/>
          </w:tcPr>
          <w:p w14:paraId="3E510103" w14:textId="33F57EA0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134" w:type="dxa"/>
          </w:tcPr>
          <w:p w14:paraId="07828F6D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03E1C81A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1D240107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  <w:tr w:rsidR="00D61EEF" w14:paraId="4ED9FBA0" w14:textId="2880D39D" w:rsidTr="00471EAC">
        <w:trPr>
          <w:jc w:val="center"/>
        </w:trPr>
        <w:tc>
          <w:tcPr>
            <w:tcW w:w="1129" w:type="dxa"/>
          </w:tcPr>
          <w:p w14:paraId="628CE22A" w14:textId="199DCEFB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8D20CD">
              <w:rPr>
                <w:rFonts w:ascii="Arial" w:eastAsia="Arial" w:hAnsi="Arial" w:cs="Arial"/>
              </w:rPr>
              <w:t>[</w:t>
            </w:r>
            <w:r>
              <w:rPr>
                <w:rFonts w:ascii="Arial" w:eastAsia="Arial" w:hAnsi="Arial" w:cs="Arial"/>
              </w:rPr>
              <w:t>62</w:t>
            </w:r>
            <w:r w:rsidRPr="008D20C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>6</w:t>
            </w:r>
            <w:r w:rsidRPr="008D20CD">
              <w:rPr>
                <w:rFonts w:ascii="Arial" w:eastAsia="Arial" w:hAnsi="Arial" w:cs="Arial"/>
              </w:rPr>
              <w:t>6)</w:t>
            </w:r>
          </w:p>
        </w:tc>
        <w:tc>
          <w:tcPr>
            <w:tcW w:w="1134" w:type="dxa"/>
          </w:tcPr>
          <w:p w14:paraId="51CD5F9D" w14:textId="78DE7F17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1134" w:type="dxa"/>
          </w:tcPr>
          <w:p w14:paraId="50CB8CFC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36C003E6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7142EBC6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  <w:tr w:rsidR="00D61EEF" w14:paraId="0194FF42" w14:textId="137CC6D0" w:rsidTr="00471EAC">
        <w:trPr>
          <w:jc w:val="center"/>
        </w:trPr>
        <w:tc>
          <w:tcPr>
            <w:tcW w:w="1129" w:type="dxa"/>
          </w:tcPr>
          <w:p w14:paraId="1B97110E" w14:textId="1C410D0C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8D20CD">
              <w:rPr>
                <w:rFonts w:ascii="Arial" w:eastAsia="Arial" w:hAnsi="Arial" w:cs="Arial"/>
              </w:rPr>
              <w:t>[</w:t>
            </w:r>
            <w:r>
              <w:rPr>
                <w:rFonts w:ascii="Arial" w:eastAsia="Arial" w:hAnsi="Arial" w:cs="Arial"/>
              </w:rPr>
              <w:t>66</w:t>
            </w:r>
            <w:r w:rsidRPr="008D20C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>70</w:t>
            </w:r>
            <w:r w:rsidRPr="008D20CD">
              <w:rPr>
                <w:rFonts w:ascii="Arial" w:eastAsia="Arial" w:hAnsi="Arial" w:cs="Arial"/>
              </w:rPr>
              <w:t>)</w:t>
            </w:r>
          </w:p>
        </w:tc>
        <w:tc>
          <w:tcPr>
            <w:tcW w:w="1134" w:type="dxa"/>
          </w:tcPr>
          <w:p w14:paraId="0D75F718" w14:textId="7BE47AF6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134" w:type="dxa"/>
          </w:tcPr>
          <w:p w14:paraId="4DFAACE5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0808F70D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34E3CB3E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  <w:tr w:rsidR="00D61EEF" w14:paraId="13ADA8C0" w14:textId="7EE687ED" w:rsidTr="00471EAC">
        <w:trPr>
          <w:jc w:val="center"/>
        </w:trPr>
        <w:tc>
          <w:tcPr>
            <w:tcW w:w="1129" w:type="dxa"/>
          </w:tcPr>
          <w:p w14:paraId="584B037C" w14:textId="5F3FDC91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8D20CD">
              <w:rPr>
                <w:rFonts w:ascii="Arial" w:eastAsia="Arial" w:hAnsi="Arial" w:cs="Arial"/>
              </w:rPr>
              <w:t>[</w:t>
            </w:r>
            <w:r>
              <w:rPr>
                <w:rFonts w:ascii="Arial" w:eastAsia="Arial" w:hAnsi="Arial" w:cs="Arial"/>
              </w:rPr>
              <w:t>70</w:t>
            </w:r>
            <w:r w:rsidRPr="008D20CD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>74</w:t>
            </w:r>
            <w:r w:rsidRPr="008D20CD">
              <w:rPr>
                <w:rFonts w:ascii="Arial" w:eastAsia="Arial" w:hAnsi="Arial" w:cs="Arial"/>
              </w:rPr>
              <w:t>)</w:t>
            </w:r>
          </w:p>
        </w:tc>
        <w:tc>
          <w:tcPr>
            <w:tcW w:w="1134" w:type="dxa"/>
          </w:tcPr>
          <w:p w14:paraId="50D1977E" w14:textId="074E1BF1" w:rsidR="00D61EEF" w:rsidRPr="008D20CD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134" w:type="dxa"/>
          </w:tcPr>
          <w:p w14:paraId="18417F88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110A8EB0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6CF98901" w14:textId="77777777" w:rsidR="00D61EEF" w:rsidRDefault="00D61EEF" w:rsidP="001536A9">
            <w:pPr>
              <w:widowControl w:val="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F3833D4" w14:textId="77777777" w:rsidR="00104D1F" w:rsidRDefault="00104D1F" w:rsidP="001045C0">
      <w:pPr>
        <w:widowControl w:val="0"/>
        <w:jc w:val="both"/>
        <w:rPr>
          <w:rFonts w:ascii="Arial" w:eastAsia="Arial" w:hAnsi="Arial" w:cs="Arial"/>
        </w:rPr>
      </w:pPr>
    </w:p>
    <w:p w14:paraId="6CB1268F" w14:textId="2CF0DA38" w:rsidR="00661755" w:rsidRDefault="00661755" w:rsidP="00661755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Indicar que tipo de variable estadística es</w:t>
      </w:r>
      <w:r w:rsidR="00646855">
        <w:rPr>
          <w:rFonts w:ascii="Arial" w:eastAsia="Arial" w:hAnsi="Arial" w:cs="Arial"/>
        </w:rPr>
        <w:t xml:space="preserve"> y completar la tabla con la frecuencia absoluta acumulada </w:t>
      </w:r>
      <m:oMath>
        <m:sSub>
          <m:sSubPr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Arial" w:hAnsi="Cambria Math" w:cs="Arial"/>
              </w:rPr>
              <m:t>i</m:t>
            </m:r>
          </m:sub>
        </m:sSub>
        <m:r>
          <w:rPr>
            <w:rFonts w:ascii="Cambria Math" w:eastAsia="Arial" w:hAnsi="Cambria Math" w:cs="Arial"/>
          </w:rPr>
          <m:t>,</m:t>
        </m:r>
      </m:oMath>
      <w:r w:rsidR="00646855">
        <w:rPr>
          <w:rFonts w:ascii="Arial" w:eastAsia="Arial" w:hAnsi="Arial" w:cs="Arial"/>
        </w:rPr>
        <w:t xml:space="preserve"> la frecuencia relativa</w:t>
      </w:r>
      <w:r w:rsidR="00A069CC">
        <w:rPr>
          <w:rFonts w:ascii="Arial" w:eastAsia="Arial" w:hAnsi="Arial" w:cs="Arial"/>
        </w:rPr>
        <w:t xml:space="preserve"> </w:t>
      </w:r>
      <m:oMath>
        <m:sSub>
          <m:sSubPr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Arial" w:hAnsi="Cambria Math" w:cs="Arial"/>
              </w:rPr>
              <m:t>r</m:t>
            </m:r>
          </m:sub>
        </m:sSub>
      </m:oMath>
      <w:r w:rsidR="00A069CC">
        <w:rPr>
          <w:rFonts w:ascii="Arial" w:eastAsia="Arial" w:hAnsi="Arial" w:cs="Arial"/>
        </w:rPr>
        <w:t xml:space="preserve"> y porcentaje </w:t>
      </w:r>
      <m:oMath>
        <m:r>
          <m:rPr>
            <m:sty m:val="bi"/>
          </m:rPr>
          <w:rPr>
            <w:rFonts w:ascii="Cambria Math" w:eastAsia="Arial" w:hAnsi="Cambria Math" w:cs="Arial"/>
          </w:rPr>
          <m:t>%</m:t>
        </m:r>
      </m:oMath>
      <w:r w:rsidR="007303D5">
        <w:rPr>
          <w:rFonts w:ascii="Arial" w:eastAsia="Arial" w:hAnsi="Arial" w:cs="Arial"/>
          <w:b/>
          <w:bCs/>
        </w:rPr>
        <w:t xml:space="preserve"> (1 punto)</w:t>
      </w:r>
    </w:p>
    <w:p w14:paraId="5BCAF00E" w14:textId="77777777" w:rsidR="00D61EEF" w:rsidRDefault="00D61EEF" w:rsidP="00D61EEF">
      <w:pPr>
        <w:widowControl w:val="0"/>
        <w:jc w:val="both"/>
        <w:rPr>
          <w:rFonts w:ascii="Arial" w:eastAsia="Arial" w:hAnsi="Arial" w:cs="Arial"/>
        </w:rPr>
      </w:pPr>
    </w:p>
    <w:p w14:paraId="1D304E59" w14:textId="77777777" w:rsidR="00D61EEF" w:rsidRDefault="00D61EEF" w:rsidP="00D61EEF">
      <w:pPr>
        <w:widowControl w:val="0"/>
        <w:jc w:val="both"/>
        <w:rPr>
          <w:rFonts w:ascii="Arial" w:eastAsia="Arial" w:hAnsi="Arial" w:cs="Arial"/>
        </w:rPr>
      </w:pPr>
    </w:p>
    <w:p w14:paraId="5CCBB355" w14:textId="7B14D379" w:rsidR="003E44AF" w:rsidRDefault="00BA66DB" w:rsidP="00661755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Exponer la información </w:t>
      </w:r>
      <w:r w:rsidR="006A4A61">
        <w:rPr>
          <w:rFonts w:ascii="Arial" w:eastAsia="Arial" w:hAnsi="Arial" w:cs="Arial"/>
        </w:rPr>
        <w:t xml:space="preserve">de la manera gráfica que consideréis </w:t>
      </w:r>
      <w:r w:rsidR="003E44AF">
        <w:rPr>
          <w:rFonts w:ascii="Arial" w:eastAsia="Arial" w:hAnsi="Arial" w:cs="Arial"/>
        </w:rPr>
        <w:t xml:space="preserve">la indicada par este tipo de </w:t>
      </w:r>
      <w:r w:rsidR="007303D5">
        <w:rPr>
          <w:rFonts w:ascii="Arial" w:eastAsia="Arial" w:hAnsi="Arial" w:cs="Arial"/>
        </w:rPr>
        <w:t>variable. (</w:t>
      </w:r>
      <w:r w:rsidR="007303D5" w:rsidRPr="007303D5">
        <w:rPr>
          <w:rFonts w:ascii="Arial" w:eastAsia="Arial" w:hAnsi="Arial" w:cs="Arial"/>
          <w:b/>
          <w:bCs/>
        </w:rPr>
        <w:t>1 punto</w:t>
      </w:r>
      <w:r w:rsidR="007303D5">
        <w:rPr>
          <w:rFonts w:ascii="Arial" w:eastAsia="Arial" w:hAnsi="Arial" w:cs="Arial"/>
        </w:rPr>
        <w:t>)</w:t>
      </w:r>
    </w:p>
    <w:p w14:paraId="368CBD8E" w14:textId="77777777" w:rsidR="000514C2" w:rsidRDefault="000514C2" w:rsidP="000514C2">
      <w:pPr>
        <w:widowControl w:val="0"/>
        <w:jc w:val="both"/>
        <w:rPr>
          <w:rFonts w:ascii="Arial" w:eastAsia="Arial" w:hAnsi="Arial" w:cs="Arial"/>
        </w:rPr>
      </w:pPr>
    </w:p>
    <w:p w14:paraId="46E58419" w14:textId="77777777" w:rsidR="000514C2" w:rsidRDefault="000514C2" w:rsidP="000514C2">
      <w:pPr>
        <w:widowControl w:val="0"/>
        <w:jc w:val="both"/>
        <w:rPr>
          <w:rFonts w:ascii="Arial" w:eastAsia="Arial" w:hAnsi="Arial" w:cs="Arial"/>
        </w:rPr>
      </w:pPr>
    </w:p>
    <w:p w14:paraId="2120C900" w14:textId="4E9541E1" w:rsidR="00D37E03" w:rsidRPr="000514C2" w:rsidRDefault="003E44AF" w:rsidP="00661755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Calcular los parámetros estadísticos de centralización </w:t>
      </w:r>
      <w:r w:rsidR="00284C16">
        <w:rPr>
          <w:rFonts w:ascii="Arial" w:eastAsia="Arial" w:hAnsi="Arial" w:cs="Arial"/>
        </w:rPr>
        <w:t>m</w:t>
      </w:r>
      <w:r>
        <w:rPr>
          <w:rFonts w:ascii="Arial" w:eastAsia="Arial" w:hAnsi="Arial" w:cs="Arial"/>
        </w:rPr>
        <w:t>edia</w:t>
      </w:r>
      <w:r w:rsidR="00284C16">
        <w:rPr>
          <w:rFonts w:ascii="Arial" w:eastAsia="Arial" w:hAnsi="Arial" w:cs="Arial"/>
        </w:rPr>
        <w:t xml:space="preserve"> </w:t>
      </w:r>
      <m:oMath>
        <m:acc>
          <m:accPr>
            <m:chr m:val="̅"/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>x</m:t>
            </m:r>
          </m:e>
        </m:acc>
        <m:r>
          <w:rPr>
            <w:rFonts w:ascii="Cambria Math" w:eastAsia="Arial" w:hAnsi="Cambria Math" w:cs="Arial"/>
          </w:rPr>
          <m:t xml:space="preserve">, </m:t>
        </m:r>
      </m:oMath>
      <w:r w:rsidR="00284C16">
        <w:rPr>
          <w:rFonts w:ascii="Arial" w:eastAsia="Arial" w:hAnsi="Arial" w:cs="Arial"/>
        </w:rPr>
        <w:t xml:space="preserve">moda </w:t>
      </w:r>
      <m:oMath>
        <m:sSub>
          <m:sSubPr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Arial" w:hAnsi="Cambria Math" w:cs="Arial"/>
              </w:rPr>
              <m:t>o</m:t>
            </m:r>
          </m:sub>
        </m:sSub>
      </m:oMath>
      <w:r w:rsidR="00D37E03">
        <w:rPr>
          <w:rFonts w:ascii="Arial" w:eastAsia="Arial" w:hAnsi="Arial" w:cs="Arial"/>
        </w:rPr>
        <w:t xml:space="preserve"> y mediana </w:t>
      </w:r>
      <m:oMath>
        <m:sSub>
          <m:sSubPr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Arial" w:hAnsi="Cambria Math" w:cs="Arial"/>
              </w:rPr>
              <m:t>e</m:t>
            </m:r>
          </m:sub>
        </m:sSub>
      </m:oMath>
      <w:r w:rsidR="007303D5">
        <w:rPr>
          <w:rFonts w:ascii="Arial" w:eastAsia="Arial" w:hAnsi="Arial" w:cs="Arial"/>
          <w:b/>
          <w:bCs/>
        </w:rPr>
        <w:t>. (1,25 punto)</w:t>
      </w:r>
      <w:r w:rsidR="00B41A16">
        <w:rPr>
          <w:rFonts w:ascii="Arial" w:eastAsia="Arial" w:hAnsi="Arial" w:cs="Arial"/>
          <w:b/>
          <w:bCs/>
        </w:rPr>
        <w:t xml:space="preserve">. </w:t>
      </w:r>
      <w:r w:rsidR="00B41A16" w:rsidRPr="008920F9">
        <w:rPr>
          <w:rFonts w:ascii="Arial" w:eastAsia="Arial" w:hAnsi="Arial" w:cs="Arial"/>
          <w:sz w:val="26"/>
          <w:szCs w:val="26"/>
        </w:rPr>
        <w:t>Indic</w:t>
      </w:r>
      <w:r w:rsidR="00B41A16">
        <w:rPr>
          <w:rFonts w:ascii="Arial" w:eastAsia="Arial" w:hAnsi="Arial" w:cs="Arial"/>
          <w:sz w:val="26"/>
          <w:szCs w:val="26"/>
        </w:rPr>
        <w:t>a</w:t>
      </w:r>
      <w:r w:rsidR="00B41A16" w:rsidRPr="008920F9">
        <w:rPr>
          <w:rFonts w:ascii="Arial" w:eastAsia="Arial" w:hAnsi="Arial" w:cs="Arial"/>
          <w:sz w:val="26"/>
          <w:szCs w:val="26"/>
        </w:rPr>
        <w:t>r las fórmul</w:t>
      </w:r>
      <w:r w:rsidR="00B41A16">
        <w:rPr>
          <w:rFonts w:ascii="Arial" w:eastAsia="Arial" w:hAnsi="Arial" w:cs="Arial"/>
          <w:sz w:val="26"/>
          <w:szCs w:val="26"/>
        </w:rPr>
        <w:t>a</w:t>
      </w:r>
      <w:r w:rsidR="00B41A16" w:rsidRPr="008920F9">
        <w:rPr>
          <w:rFonts w:ascii="Arial" w:eastAsia="Arial" w:hAnsi="Arial" w:cs="Arial"/>
          <w:sz w:val="26"/>
          <w:szCs w:val="26"/>
        </w:rPr>
        <w:t>s que utiliz</w:t>
      </w:r>
      <w:r w:rsidR="00B41A16">
        <w:rPr>
          <w:rFonts w:ascii="Arial" w:eastAsia="Arial" w:hAnsi="Arial" w:cs="Arial"/>
          <w:sz w:val="26"/>
          <w:szCs w:val="26"/>
        </w:rPr>
        <w:t>áis</w:t>
      </w:r>
    </w:p>
    <w:p w14:paraId="7DA9DFD6" w14:textId="77777777" w:rsidR="000514C2" w:rsidRDefault="000514C2" w:rsidP="000514C2">
      <w:pPr>
        <w:widowControl w:val="0"/>
        <w:jc w:val="both"/>
        <w:rPr>
          <w:rFonts w:ascii="Arial" w:eastAsia="Arial" w:hAnsi="Arial" w:cs="Arial"/>
          <w:b/>
          <w:bCs/>
        </w:rPr>
      </w:pPr>
    </w:p>
    <w:p w14:paraId="1A47D80E" w14:textId="77777777" w:rsidR="000514C2" w:rsidRDefault="000514C2" w:rsidP="000514C2">
      <w:pPr>
        <w:widowControl w:val="0"/>
        <w:jc w:val="both"/>
        <w:rPr>
          <w:rFonts w:ascii="Arial" w:eastAsia="Arial" w:hAnsi="Arial" w:cs="Arial"/>
        </w:rPr>
      </w:pPr>
    </w:p>
    <w:p w14:paraId="37A399F5" w14:textId="557F6A6B" w:rsidR="00A069CC" w:rsidRDefault="00D37E03" w:rsidP="00661755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Calcular los parámetros estadísticos de dispersión rango</w:t>
      </w:r>
      <w:r w:rsidR="00315FF7">
        <w:rPr>
          <w:rFonts w:ascii="Arial" w:eastAsia="Arial" w:hAnsi="Arial" w:cs="Arial"/>
        </w:rPr>
        <w:t xml:space="preserve"> </w:t>
      </w:r>
      <m:oMath>
        <m:sSub>
          <m:sSubPr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Arial" w:hAnsi="Cambria Math" w:cs="Arial"/>
              </w:rPr>
              <m:t>g</m:t>
            </m:r>
          </m:sub>
        </m:sSub>
      </m:oMath>
      <w:r w:rsidR="005252F1">
        <w:rPr>
          <w:rFonts w:ascii="Arial" w:eastAsia="Arial" w:hAnsi="Arial" w:cs="Arial"/>
        </w:rPr>
        <w:t xml:space="preserve">, varianza </w:t>
      </w:r>
      <m:oMath>
        <m:sSup>
          <m:sSupPr>
            <m:ctrlPr>
              <w:rPr>
                <w:rFonts w:ascii="Cambria Math" w:eastAsia="Arial" w:hAnsi="Cambria Math" w:cs="Arial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Arial" w:hAnsi="Cambria Math" w:cs="Arial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eastAsia="Arial" w:hAnsi="Cambria Math" w:cs="Arial"/>
              </w:rPr>
              <m:t>2</m:t>
            </m:r>
          </m:sup>
        </m:sSup>
      </m:oMath>
      <w:r w:rsidR="007C1196">
        <w:rPr>
          <w:rFonts w:ascii="Arial" w:eastAsia="Arial" w:hAnsi="Arial" w:cs="Arial"/>
        </w:rPr>
        <w:t xml:space="preserve"> y desviación típica </w:t>
      </w:r>
      <m:oMath>
        <m:r>
          <m:rPr>
            <m:sty m:val="bi"/>
          </m:rPr>
          <w:rPr>
            <w:rFonts w:ascii="Cambria Math" w:eastAsia="Arial" w:hAnsi="Cambria Math" w:cs="Arial"/>
          </w:rPr>
          <m:t>σ</m:t>
        </m:r>
      </m:oMath>
      <w:r w:rsidR="007303D5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</w:rPr>
        <w:t xml:space="preserve"> </w:t>
      </w:r>
      <w:r w:rsidR="007303D5">
        <w:rPr>
          <w:rFonts w:ascii="Arial" w:eastAsia="Arial" w:hAnsi="Arial" w:cs="Arial"/>
          <w:b/>
          <w:bCs/>
        </w:rPr>
        <w:t>(1,25 punto)</w:t>
      </w:r>
      <w:r w:rsidR="00B41A16">
        <w:rPr>
          <w:rFonts w:ascii="Arial" w:eastAsia="Arial" w:hAnsi="Arial" w:cs="Arial"/>
          <w:b/>
          <w:bCs/>
        </w:rPr>
        <w:t xml:space="preserve">. </w:t>
      </w:r>
      <w:r w:rsidR="00B41A16" w:rsidRPr="008920F9">
        <w:rPr>
          <w:rFonts w:ascii="Arial" w:eastAsia="Arial" w:hAnsi="Arial" w:cs="Arial"/>
          <w:sz w:val="26"/>
          <w:szCs w:val="26"/>
        </w:rPr>
        <w:t>Indic</w:t>
      </w:r>
      <w:r w:rsidR="00B41A16">
        <w:rPr>
          <w:rFonts w:ascii="Arial" w:eastAsia="Arial" w:hAnsi="Arial" w:cs="Arial"/>
          <w:sz w:val="26"/>
          <w:szCs w:val="26"/>
        </w:rPr>
        <w:t>a</w:t>
      </w:r>
      <w:r w:rsidR="00B41A16" w:rsidRPr="008920F9">
        <w:rPr>
          <w:rFonts w:ascii="Arial" w:eastAsia="Arial" w:hAnsi="Arial" w:cs="Arial"/>
          <w:sz w:val="26"/>
          <w:szCs w:val="26"/>
        </w:rPr>
        <w:t>r las fórmul</w:t>
      </w:r>
      <w:r w:rsidR="00B41A16">
        <w:rPr>
          <w:rFonts w:ascii="Arial" w:eastAsia="Arial" w:hAnsi="Arial" w:cs="Arial"/>
          <w:sz w:val="26"/>
          <w:szCs w:val="26"/>
        </w:rPr>
        <w:t>a</w:t>
      </w:r>
      <w:r w:rsidR="00B41A16" w:rsidRPr="008920F9">
        <w:rPr>
          <w:rFonts w:ascii="Arial" w:eastAsia="Arial" w:hAnsi="Arial" w:cs="Arial"/>
          <w:sz w:val="26"/>
          <w:szCs w:val="26"/>
        </w:rPr>
        <w:t>s que utiliz</w:t>
      </w:r>
      <w:r w:rsidR="00B41A16">
        <w:rPr>
          <w:rFonts w:ascii="Arial" w:eastAsia="Arial" w:hAnsi="Arial" w:cs="Arial"/>
          <w:sz w:val="26"/>
          <w:szCs w:val="26"/>
        </w:rPr>
        <w:t>áis</w:t>
      </w:r>
    </w:p>
    <w:sectPr w:rsidR="00A069CC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12CFD" w14:textId="77777777" w:rsidR="006E56A9" w:rsidRDefault="006E56A9" w:rsidP="006C62C3">
      <w:r>
        <w:separator/>
      </w:r>
    </w:p>
  </w:endnote>
  <w:endnote w:type="continuationSeparator" w:id="0">
    <w:p w14:paraId="027636BC" w14:textId="77777777" w:rsidR="006E56A9" w:rsidRDefault="006E56A9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10E18" w14:textId="77777777" w:rsidR="006E56A9" w:rsidRDefault="006E56A9" w:rsidP="006C62C3">
      <w:r>
        <w:separator/>
      </w:r>
    </w:p>
  </w:footnote>
  <w:footnote w:type="continuationSeparator" w:id="0">
    <w:p w14:paraId="53509E4F" w14:textId="77777777" w:rsidR="006E56A9" w:rsidRDefault="006E56A9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0370E"/>
    <w:multiLevelType w:val="hybridMultilevel"/>
    <w:tmpl w:val="8AC6735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DD4652"/>
    <w:multiLevelType w:val="hybridMultilevel"/>
    <w:tmpl w:val="2350225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57BF1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72423470">
    <w:abstractNumId w:val="0"/>
  </w:num>
  <w:num w:numId="2" w16cid:durableId="707410169">
    <w:abstractNumId w:val="1"/>
  </w:num>
  <w:num w:numId="3" w16cid:durableId="139885745">
    <w:abstractNumId w:val="4"/>
  </w:num>
  <w:num w:numId="4" w16cid:durableId="139225792">
    <w:abstractNumId w:val="2"/>
  </w:num>
  <w:num w:numId="5" w16cid:durableId="1212107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1691B"/>
    <w:rsid w:val="00025C5B"/>
    <w:rsid w:val="000514C2"/>
    <w:rsid w:val="000615CE"/>
    <w:rsid w:val="00077F4F"/>
    <w:rsid w:val="00093549"/>
    <w:rsid w:val="000C545E"/>
    <w:rsid w:val="000C57B7"/>
    <w:rsid w:val="000C714E"/>
    <w:rsid w:val="001045C0"/>
    <w:rsid w:val="00104D1F"/>
    <w:rsid w:val="00113B64"/>
    <w:rsid w:val="001246C8"/>
    <w:rsid w:val="00142EB9"/>
    <w:rsid w:val="00146EE6"/>
    <w:rsid w:val="001536A9"/>
    <w:rsid w:val="00157E5B"/>
    <w:rsid w:val="001A2C54"/>
    <w:rsid w:val="001E0797"/>
    <w:rsid w:val="001E4FB2"/>
    <w:rsid w:val="00201535"/>
    <w:rsid w:val="00207F48"/>
    <w:rsid w:val="002310EA"/>
    <w:rsid w:val="00273608"/>
    <w:rsid w:val="00284C16"/>
    <w:rsid w:val="0028737A"/>
    <w:rsid w:val="002B2E88"/>
    <w:rsid w:val="002E37F1"/>
    <w:rsid w:val="003122C8"/>
    <w:rsid w:val="00315FF7"/>
    <w:rsid w:val="00336D14"/>
    <w:rsid w:val="00336FD0"/>
    <w:rsid w:val="00357D06"/>
    <w:rsid w:val="00396195"/>
    <w:rsid w:val="003A3871"/>
    <w:rsid w:val="003A3E90"/>
    <w:rsid w:val="003C1188"/>
    <w:rsid w:val="003C1721"/>
    <w:rsid w:val="003D05DC"/>
    <w:rsid w:val="003D1CFD"/>
    <w:rsid w:val="003D38F4"/>
    <w:rsid w:val="003E44AF"/>
    <w:rsid w:val="003E58B6"/>
    <w:rsid w:val="00400483"/>
    <w:rsid w:val="004354B3"/>
    <w:rsid w:val="004515DA"/>
    <w:rsid w:val="00456F91"/>
    <w:rsid w:val="0048406A"/>
    <w:rsid w:val="00493CAC"/>
    <w:rsid w:val="004A753A"/>
    <w:rsid w:val="004B11BC"/>
    <w:rsid w:val="004F06D8"/>
    <w:rsid w:val="00502CD2"/>
    <w:rsid w:val="00504DFE"/>
    <w:rsid w:val="005252F1"/>
    <w:rsid w:val="00526508"/>
    <w:rsid w:val="00533130"/>
    <w:rsid w:val="00547F6E"/>
    <w:rsid w:val="005853F1"/>
    <w:rsid w:val="00590EE0"/>
    <w:rsid w:val="005E2810"/>
    <w:rsid w:val="005E2AFC"/>
    <w:rsid w:val="005F0B5C"/>
    <w:rsid w:val="005F790F"/>
    <w:rsid w:val="00622268"/>
    <w:rsid w:val="006402E5"/>
    <w:rsid w:val="00646855"/>
    <w:rsid w:val="00647B81"/>
    <w:rsid w:val="0065556D"/>
    <w:rsid w:val="00656A36"/>
    <w:rsid w:val="00661755"/>
    <w:rsid w:val="0069165B"/>
    <w:rsid w:val="00693EA4"/>
    <w:rsid w:val="0069713B"/>
    <w:rsid w:val="006A1636"/>
    <w:rsid w:val="006A4A61"/>
    <w:rsid w:val="006C62C3"/>
    <w:rsid w:val="006C7A01"/>
    <w:rsid w:val="006E56A9"/>
    <w:rsid w:val="007303D5"/>
    <w:rsid w:val="007321B1"/>
    <w:rsid w:val="007328D9"/>
    <w:rsid w:val="00755694"/>
    <w:rsid w:val="00771AAC"/>
    <w:rsid w:val="00786275"/>
    <w:rsid w:val="007A4AA3"/>
    <w:rsid w:val="007C1196"/>
    <w:rsid w:val="007F4862"/>
    <w:rsid w:val="00823994"/>
    <w:rsid w:val="00833FA9"/>
    <w:rsid w:val="008357B2"/>
    <w:rsid w:val="008502B1"/>
    <w:rsid w:val="00851363"/>
    <w:rsid w:val="00883232"/>
    <w:rsid w:val="00885707"/>
    <w:rsid w:val="008C56C0"/>
    <w:rsid w:val="008D20CD"/>
    <w:rsid w:val="008E12FD"/>
    <w:rsid w:val="008F4B95"/>
    <w:rsid w:val="00905618"/>
    <w:rsid w:val="009514A1"/>
    <w:rsid w:val="0097454F"/>
    <w:rsid w:val="00997F42"/>
    <w:rsid w:val="009A20B3"/>
    <w:rsid w:val="009B0BBC"/>
    <w:rsid w:val="00A069CC"/>
    <w:rsid w:val="00A07D4A"/>
    <w:rsid w:val="00A17AC0"/>
    <w:rsid w:val="00A57647"/>
    <w:rsid w:val="00A83E89"/>
    <w:rsid w:val="00A84BCD"/>
    <w:rsid w:val="00A910CF"/>
    <w:rsid w:val="00AA1573"/>
    <w:rsid w:val="00AD75D1"/>
    <w:rsid w:val="00AE6F41"/>
    <w:rsid w:val="00B32E78"/>
    <w:rsid w:val="00B41A16"/>
    <w:rsid w:val="00B43D60"/>
    <w:rsid w:val="00B5125E"/>
    <w:rsid w:val="00B51C87"/>
    <w:rsid w:val="00B8300C"/>
    <w:rsid w:val="00BA66DB"/>
    <w:rsid w:val="00BB167E"/>
    <w:rsid w:val="00BD372F"/>
    <w:rsid w:val="00BF72B0"/>
    <w:rsid w:val="00C559E7"/>
    <w:rsid w:val="00C56F20"/>
    <w:rsid w:val="00C639F7"/>
    <w:rsid w:val="00C67A16"/>
    <w:rsid w:val="00C77BE2"/>
    <w:rsid w:val="00CA1CD9"/>
    <w:rsid w:val="00CF4D15"/>
    <w:rsid w:val="00D26E69"/>
    <w:rsid w:val="00D3230B"/>
    <w:rsid w:val="00D37E03"/>
    <w:rsid w:val="00D43775"/>
    <w:rsid w:val="00D61EEF"/>
    <w:rsid w:val="00D67ABE"/>
    <w:rsid w:val="00D71270"/>
    <w:rsid w:val="00D879CF"/>
    <w:rsid w:val="00DE29C7"/>
    <w:rsid w:val="00DF6FFB"/>
    <w:rsid w:val="00E06067"/>
    <w:rsid w:val="00E51E76"/>
    <w:rsid w:val="00E54217"/>
    <w:rsid w:val="00E72229"/>
    <w:rsid w:val="00EA6521"/>
    <w:rsid w:val="00EE530B"/>
    <w:rsid w:val="00EF3E1F"/>
    <w:rsid w:val="00F1363D"/>
    <w:rsid w:val="00F409AF"/>
    <w:rsid w:val="00F64F33"/>
    <w:rsid w:val="00F876D9"/>
    <w:rsid w:val="00FA2D2C"/>
    <w:rsid w:val="00FB2435"/>
    <w:rsid w:val="00FD1807"/>
    <w:rsid w:val="00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5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90</cp:revision>
  <cp:lastPrinted>2023-09-06T11:47:00Z</cp:lastPrinted>
  <dcterms:created xsi:type="dcterms:W3CDTF">2024-10-01T07:36:00Z</dcterms:created>
  <dcterms:modified xsi:type="dcterms:W3CDTF">2025-10-09T16:56:00Z</dcterms:modified>
</cp:coreProperties>
</file>