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60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9"/>
        <w:gridCol w:w="6360"/>
        <w:gridCol w:w="1701"/>
      </w:tblGrid>
      <w:tr w:rsidR="00124FB2" w:rsidTr="00124FB2">
        <w:trPr>
          <w:trHeight w:val="1261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C75EDC0" wp14:editId="532EEC24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Liberation Serif" w:eastAsia="Liberation Serif" w:hAnsi="Liberation Serif" w:cs="Liberation Serif"/>
              </w:rPr>
              <w:t>PRIMERA EVALUACIÓN</w:t>
            </w:r>
          </w:p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  <w:b/>
                <w:bCs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</w:rPr>
              <w:t>Global</w:t>
            </w:r>
          </w:p>
          <w:p w:rsidR="00124FB2" w:rsidRDefault="00124FB2" w:rsidP="00124FB2">
            <w:pPr>
              <w:spacing w:line="240" w:lineRule="auto"/>
              <w:jc w:val="center"/>
              <w:rPr>
                <w:rFonts w:ascii="Liberation Serif" w:eastAsia="Liberation Serif" w:hAnsi="Liberation Serif" w:cs="Liberation Serif"/>
                <w:b/>
              </w:rPr>
            </w:pPr>
            <w:r>
              <w:rPr>
                <w:rFonts w:ascii="Liberation Serif" w:eastAsia="Liberation Serif" w:hAnsi="Liberation Serif" w:cs="Liberation Serif"/>
              </w:rPr>
              <w:t xml:space="preserve">             3º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</w:rPr>
              <w:t>NOTA</w:t>
            </w:r>
          </w:p>
        </w:tc>
      </w:tr>
      <w:tr w:rsidR="00124FB2" w:rsidTr="00124FB2">
        <w:trPr>
          <w:trHeight w:val="346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  <w:r>
              <w:rPr>
                <w:rFonts w:ascii="Liberation Serif" w:eastAsia="Liberation Serif" w:hAnsi="Liberation Serif" w:cs="Liberation Serif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24FB2" w:rsidRDefault="00124FB2">
            <w:pPr>
              <w:rPr>
                <w:rFonts w:ascii="Liberation Serif" w:eastAsia="Liberation Serif" w:hAnsi="Liberation Serif" w:cs="Liberation Serif"/>
              </w:rPr>
            </w:pPr>
          </w:p>
        </w:tc>
      </w:tr>
    </w:tbl>
    <w:p w:rsidR="00511305" w:rsidRDefault="00511305"/>
    <w:p w:rsidR="00031EC2" w:rsidRPr="00002B6B" w:rsidRDefault="00031EC2" w:rsidP="00002B6B">
      <w:pPr>
        <w:pStyle w:val="Prrafodelista"/>
        <w:numPr>
          <w:ilvl w:val="0"/>
          <w:numId w:val="10"/>
        </w:numPr>
        <w:spacing w:after="120" w:line="240" w:lineRule="auto"/>
        <w:jc w:val="both"/>
        <w:textAlignment w:val="baseline"/>
        <w:rPr>
          <w:rFonts w:ascii="Calibri" w:eastAsia="Times New Roman" w:hAnsi="Calibri" w:cs="Times New Roman"/>
          <w:b/>
          <w:bCs/>
          <w:color w:val="000000"/>
        </w:rPr>
      </w:pPr>
      <w:r w:rsidRPr="00002B6B">
        <w:rPr>
          <w:rFonts w:ascii="Calibri" w:eastAsia="Times New Roman" w:hAnsi="Calibri" w:cs="Times New Roman"/>
          <w:b/>
          <w:bCs/>
          <w:color w:val="000000"/>
        </w:rPr>
        <w:t>(2 puntos)</w:t>
      </w:r>
      <w:r w:rsidRPr="00002B6B">
        <w:rPr>
          <w:rFonts w:ascii="Calibri" w:eastAsia="Times New Roman" w:hAnsi="Calibri" w:cs="Times New Roman"/>
          <w:color w:val="000000"/>
        </w:rPr>
        <w:t xml:space="preserve"> En un cine la décima fila se encuentra a 20 metros de la pantalla y la  vigésimo segunda a 38 metros.</w:t>
      </w:r>
    </w:p>
    <w:p w:rsidR="00002B6B" w:rsidRPr="00002B6B" w:rsidRDefault="00002B6B" w:rsidP="00002B6B">
      <w:pPr>
        <w:pStyle w:val="Prrafodelista"/>
        <w:spacing w:after="120" w:line="240" w:lineRule="auto"/>
        <w:jc w:val="both"/>
        <w:textAlignment w:val="baseline"/>
        <w:rPr>
          <w:rFonts w:ascii="Calibri" w:eastAsia="Times New Roman" w:hAnsi="Calibri" w:cs="Times New Roman"/>
          <w:b/>
          <w:bCs/>
          <w:color w:val="000000"/>
        </w:rPr>
      </w:pPr>
      <w:bookmarkStart w:id="0" w:name="_GoBack"/>
      <w:bookmarkEnd w:id="0"/>
    </w:p>
    <w:p w:rsidR="00031EC2" w:rsidRPr="00002B6B" w:rsidRDefault="00031EC2" w:rsidP="00002B6B">
      <w:pPr>
        <w:pStyle w:val="Prrafodelista"/>
        <w:numPr>
          <w:ilvl w:val="0"/>
          <w:numId w:val="11"/>
        </w:numPr>
        <w:spacing w:after="12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002B6B">
        <w:rPr>
          <w:rFonts w:ascii="Calibri" w:eastAsia="Times New Roman" w:hAnsi="Calibri" w:cs="Times New Roman"/>
          <w:color w:val="000000"/>
        </w:rPr>
        <w:t>¿A qué distancia esta la primera fila?</w:t>
      </w:r>
    </w:p>
    <w:p w:rsidR="00031EC2" w:rsidRDefault="00031EC2" w:rsidP="00031E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2B6B" w:rsidRPr="00D04C25" w:rsidRDefault="00002B6B" w:rsidP="00031E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EC2" w:rsidRPr="00002B6B" w:rsidRDefault="00031EC2" w:rsidP="00002B6B">
      <w:pPr>
        <w:pStyle w:val="Prrafodelista"/>
        <w:numPr>
          <w:ilvl w:val="0"/>
          <w:numId w:val="11"/>
        </w:numPr>
        <w:spacing w:after="12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002B6B">
        <w:rPr>
          <w:rFonts w:ascii="Calibri" w:eastAsia="Times New Roman" w:hAnsi="Calibri" w:cs="Times New Roman"/>
          <w:color w:val="000000"/>
        </w:rPr>
        <w:t>¿Qué distancia hay entre dos filas consecutivas?</w:t>
      </w:r>
    </w:p>
    <w:p w:rsidR="00031EC2" w:rsidRDefault="00031EC2" w:rsidP="00031E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2B6B" w:rsidRDefault="00002B6B" w:rsidP="00031E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2B6B" w:rsidRPr="00D04C25" w:rsidRDefault="00002B6B" w:rsidP="00031EC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1EC2" w:rsidRPr="00002B6B" w:rsidRDefault="00031EC2" w:rsidP="00002B6B">
      <w:pPr>
        <w:pStyle w:val="Prrafodelista"/>
        <w:numPr>
          <w:ilvl w:val="0"/>
          <w:numId w:val="11"/>
        </w:numPr>
        <w:spacing w:after="120" w:line="240" w:lineRule="auto"/>
        <w:jc w:val="both"/>
        <w:textAlignment w:val="baseline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002B6B">
        <w:rPr>
          <w:rFonts w:ascii="Calibri" w:eastAsia="Times New Roman" w:hAnsi="Calibri" w:cs="Times New Roman"/>
          <w:color w:val="000000"/>
        </w:rPr>
        <w:t>Encuentra una fórmula que nos de la distancia de cada fila a la pantalla.</w:t>
      </w:r>
    </w:p>
    <w:p w:rsidR="00124FB2" w:rsidRDefault="00124FB2"/>
    <w:p w:rsidR="00124FB2" w:rsidRDefault="00124FB2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002B6B">
      <w:pPr>
        <w:pStyle w:val="Textoindependiente"/>
        <w:numPr>
          <w:ilvl w:val="0"/>
          <w:numId w:val="10"/>
        </w:numPr>
        <w:rPr>
          <w:noProof/>
          <w:lang w:val="es-ES" w:eastAsia="es-ES"/>
        </w:rPr>
      </w:pPr>
      <w:r w:rsidRPr="00002B6B">
        <w:rPr>
          <w:rFonts w:ascii="Calibri" w:hAnsi="Calibri"/>
          <w:b/>
          <w:bCs/>
          <w:color w:val="000000"/>
        </w:rPr>
        <w:t xml:space="preserve">(2 </w:t>
      </w:r>
      <w:proofErr w:type="spellStart"/>
      <w:r w:rsidRPr="00002B6B">
        <w:rPr>
          <w:rFonts w:ascii="Calibri" w:hAnsi="Calibri"/>
          <w:b/>
          <w:bCs/>
          <w:color w:val="000000"/>
        </w:rPr>
        <w:t>puntos</w:t>
      </w:r>
      <w:proofErr w:type="spellEnd"/>
      <w:r w:rsidRPr="00002B6B">
        <w:rPr>
          <w:rFonts w:ascii="Calibri" w:hAnsi="Calibri"/>
          <w:b/>
          <w:bCs/>
          <w:color w:val="000000"/>
        </w:rPr>
        <w:t>)</w:t>
      </w:r>
      <w:r w:rsidRPr="00002B6B">
        <w:rPr>
          <w:rFonts w:ascii="Calibri" w:hAnsi="Calibri"/>
          <w:color w:val="000000"/>
        </w:rPr>
        <w:t xml:space="preserve"> </w:t>
      </w:r>
      <w:r>
        <w:rPr>
          <w:noProof/>
          <w:lang w:val="es-ES" w:eastAsia="es-ES"/>
        </w:rPr>
        <w:t>Calcula la superficie de la siguiente piramide.</w:t>
      </w:r>
    </w:p>
    <w:p w:rsidR="00002B6B" w:rsidRDefault="00002B6B" w:rsidP="00002B6B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  <w:r w:rsidRPr="00DC26FF"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  <w:drawing>
          <wp:inline distT="0" distB="0" distL="0" distR="0" wp14:anchorId="3FE15059" wp14:editId="41D44677">
            <wp:extent cx="2197213" cy="13716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124FB2">
      <w:pPr>
        <w:pStyle w:val="Prrafodelista"/>
      </w:pPr>
    </w:p>
    <w:p w:rsidR="00002B6B" w:rsidRDefault="00002B6B" w:rsidP="00002B6B">
      <w:pPr>
        <w:pStyle w:val="Prrafodelista"/>
        <w:numPr>
          <w:ilvl w:val="0"/>
          <w:numId w:val="10"/>
        </w:numPr>
      </w:pPr>
      <w:r w:rsidRPr="00002B6B">
        <w:rPr>
          <w:rFonts w:ascii="Calibri" w:eastAsia="Times New Roman" w:hAnsi="Calibri" w:cs="Times New Roman"/>
          <w:b/>
          <w:bCs/>
          <w:color w:val="000000"/>
        </w:rPr>
        <w:lastRenderedPageBreak/>
        <w:t xml:space="preserve"> </w:t>
      </w:r>
      <w:r w:rsidRPr="00002B6B">
        <w:rPr>
          <w:rFonts w:ascii="Calibri" w:eastAsia="Times New Roman" w:hAnsi="Calibri" w:cs="Times New Roman"/>
          <w:b/>
          <w:bCs/>
          <w:color w:val="000000"/>
        </w:rPr>
        <w:t>(2 puntos)</w:t>
      </w:r>
      <w:r w:rsidRPr="00002B6B">
        <w:rPr>
          <w:rFonts w:ascii="Calibri" w:eastAsia="Times New Roman" w:hAnsi="Calibri" w:cs="Times New Roman"/>
          <w:color w:val="000000"/>
        </w:rPr>
        <w:t xml:space="preserve"> </w:t>
      </w:r>
      <w:r>
        <w:t>Dadas dos variables estadísticas, X: notas en Matemáticas de los alumnos de 4º A e Y: notas en</w:t>
      </w:r>
      <w:r>
        <w:t xml:space="preserve"> </w:t>
      </w:r>
      <w:r>
        <w:t>Matemáticas de los alumnos de 4º B, responde a las siguientes cuestiones de forma razonada a partir de los gráficos:</w:t>
      </w:r>
    </w:p>
    <w:p w:rsidR="00002B6B" w:rsidRDefault="00002B6B" w:rsidP="00002B6B">
      <w:r w:rsidRPr="00002B6B">
        <w:drawing>
          <wp:inline distT="0" distB="0" distL="0" distR="0" wp14:anchorId="2AAD8C2A" wp14:editId="5EE7024B">
            <wp:extent cx="4292821" cy="152407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6B" w:rsidRDefault="00002B6B" w:rsidP="00002B6B">
      <w:r>
        <w:t>a) ¿Cuál es el rango de la variable X?</w:t>
      </w:r>
    </w:p>
    <w:p w:rsidR="00002B6B" w:rsidRDefault="00002B6B" w:rsidP="00002B6B"/>
    <w:p w:rsidR="00002B6B" w:rsidRDefault="00002B6B" w:rsidP="00002B6B">
      <w:r>
        <w:t>b) ¿Cuál es el rango de la variable Y?</w:t>
      </w:r>
    </w:p>
    <w:p w:rsidR="00002B6B" w:rsidRDefault="00002B6B" w:rsidP="00002B6B"/>
    <w:p w:rsidR="00002B6B" w:rsidRDefault="00002B6B" w:rsidP="00002B6B">
      <w:r>
        <w:t>c) ¿Cuál es el número de alumnos de cada clase?</w:t>
      </w:r>
    </w:p>
    <w:p w:rsidR="00002B6B" w:rsidRDefault="00002B6B" w:rsidP="00002B6B"/>
    <w:p w:rsidR="00002B6B" w:rsidRDefault="00002B6B" w:rsidP="00002B6B">
      <w:r>
        <w:t>d) ¿Qué variable tiene mayor dispersión?</w:t>
      </w:r>
      <w:r>
        <w:t xml:space="preserve"> (No necesitamos calcular la desviación típica)</w:t>
      </w:r>
    </w:p>
    <w:p w:rsidR="00002B6B" w:rsidRDefault="00002B6B" w:rsidP="00002B6B"/>
    <w:p w:rsidR="00002B6B" w:rsidRDefault="00002B6B" w:rsidP="00002B6B">
      <w:r>
        <w:t>e) Teniendo en cuenta la respuesta del apartado d), ¿de qué variable es la media más</w:t>
      </w:r>
      <w:r>
        <w:t xml:space="preserve"> </w:t>
      </w:r>
      <w:r>
        <w:t>representativa?</w:t>
      </w:r>
    </w:p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002B6B" w:rsidRDefault="00002B6B" w:rsidP="00002B6B"/>
    <w:p w:rsidR="00DC26FF" w:rsidRPr="00002B6B" w:rsidRDefault="00002B6B" w:rsidP="00002B6B">
      <w:pPr>
        <w:rPr>
          <w:b/>
        </w:rPr>
      </w:pPr>
      <w:r>
        <w:lastRenderedPageBreak/>
        <w:t>3.</w:t>
      </w:r>
      <w:r w:rsidRPr="00002B6B">
        <w:rPr>
          <w:b/>
        </w:rPr>
        <w:t xml:space="preserve"> </w:t>
      </w:r>
      <w:r>
        <w:rPr>
          <w:b/>
        </w:rPr>
        <w:t>(2 punto)</w:t>
      </w:r>
      <w:r>
        <w:rPr>
          <w:b/>
        </w:rPr>
        <w:t xml:space="preserve"> </w:t>
      </w:r>
      <w:r w:rsidR="00DC26FF">
        <w:t>Queremos hacer un tetra</w:t>
      </w:r>
      <w:r w:rsidR="00DC26FF" w:rsidRPr="00357577">
        <w:t xml:space="preserve">brik de base cuadrada de 6 centímetros de lado y con capacidad de medio litro. </w:t>
      </w:r>
      <w:r w:rsidR="00DC26FF">
        <w:t xml:space="preserve"> NOTA: </w:t>
      </w:r>
      <m:oMath>
        <m:r>
          <w:rPr>
            <w:rFonts w:ascii="Cambria Math" w:hAnsi="Cambria Math"/>
          </w:rPr>
          <m:t>1 litro=1000c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DC26FF" w:rsidRDefault="00DC26FF" w:rsidP="00DC26FF">
      <w:pPr>
        <w:pStyle w:val="Prrafodelista"/>
        <w:numPr>
          <w:ilvl w:val="0"/>
          <w:numId w:val="9"/>
        </w:numPr>
        <w:spacing w:after="0" w:line="240" w:lineRule="auto"/>
      </w:pPr>
      <w:r>
        <w:t>¿Qué altura tendrá el tetrabrik?</w:t>
      </w:r>
    </w:p>
    <w:p w:rsidR="00DC26FF" w:rsidRPr="00357577" w:rsidRDefault="00DC26FF" w:rsidP="00DC26FF">
      <w:pPr>
        <w:pStyle w:val="Prrafodelista"/>
        <w:numPr>
          <w:ilvl w:val="0"/>
          <w:numId w:val="9"/>
        </w:numPr>
        <w:spacing w:after="0" w:line="240" w:lineRule="auto"/>
      </w:pPr>
      <w:r w:rsidRPr="00357577">
        <w:t>¿Cuánto cartón necesitamos?</w:t>
      </w:r>
    </w:p>
    <w:p w:rsidR="00DC26FF" w:rsidRDefault="00DC26FF" w:rsidP="00DC26FF">
      <w:pPr>
        <w:spacing w:after="0" w:line="240" w:lineRule="auto"/>
        <w:rPr>
          <w:rFonts w:ascii="Arial" w:eastAsia="Times New Roman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563AAF2F" wp14:editId="245F72F8">
            <wp:extent cx="3105150" cy="12573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DC26FF" w:rsidRDefault="00DC26FF" w:rsidP="00124FB2">
      <w:pPr>
        <w:pStyle w:val="Prrafodelista"/>
      </w:pPr>
    </w:p>
    <w:p w:rsidR="00DC26FF" w:rsidRDefault="00DC26FF" w:rsidP="00124FB2">
      <w:pPr>
        <w:pStyle w:val="Prrafodelista"/>
      </w:pPr>
    </w:p>
    <w:p w:rsidR="00DC26FF" w:rsidRDefault="00DC26FF" w:rsidP="00124FB2">
      <w:pPr>
        <w:pStyle w:val="Prrafodelista"/>
      </w:pPr>
    </w:p>
    <w:p w:rsidR="00DC26FF" w:rsidRDefault="00DC26FF" w:rsidP="00124FB2">
      <w:pPr>
        <w:pStyle w:val="Prrafodelista"/>
      </w:pPr>
    </w:p>
    <w:p w:rsidR="00124FB2" w:rsidRDefault="00124FB2" w:rsidP="00124FB2">
      <w:pPr>
        <w:pStyle w:val="Prrafodelista"/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124FB2" w:rsidRDefault="00124FB2" w:rsidP="00124FB2">
      <w:pPr>
        <w:pStyle w:val="Textoindependiente"/>
        <w:ind w:left="115"/>
      </w:pPr>
    </w:p>
    <w:p w:rsidR="00124FB2" w:rsidRPr="00897B8D" w:rsidRDefault="00124FB2" w:rsidP="00124FB2">
      <w:pPr>
        <w:rPr>
          <w:b/>
        </w:rPr>
      </w:pPr>
      <w:r>
        <w:rPr>
          <w:b/>
        </w:rPr>
        <w:t xml:space="preserve"> </w:t>
      </w:r>
    </w:p>
    <w:p w:rsidR="00124FB2" w:rsidRPr="003137D1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sz w:val="22"/>
          <w:szCs w:val="22"/>
          <w:lang w:val="es-ES" w:eastAsia="es-ES"/>
        </w:rPr>
      </w:pPr>
      <w:r>
        <w:rPr>
          <w:rFonts w:asciiTheme="minorHAnsi" w:eastAsiaTheme="minorHAnsi" w:hAnsiTheme="minorHAnsi" w:cstheme="minorBidi"/>
          <w:sz w:val="22"/>
          <w:szCs w:val="22"/>
          <w:lang w:val="es-ES" w:eastAsia="es-ES"/>
        </w:rPr>
        <w:lastRenderedPageBreak/>
        <w:t>5.</w:t>
      </w:r>
      <w:r w:rsidRPr="00002B6B">
        <w:rPr>
          <w:b/>
        </w:rPr>
        <w:t xml:space="preserve"> </w:t>
      </w:r>
      <w:r>
        <w:rPr>
          <w:b/>
        </w:rPr>
        <w:t xml:space="preserve">(2 </w:t>
      </w:r>
      <w:proofErr w:type="spellStart"/>
      <w:r>
        <w:rPr>
          <w:b/>
        </w:rPr>
        <w:t>puntos</w:t>
      </w:r>
      <w:proofErr w:type="spellEnd"/>
      <w:r>
        <w:rPr>
          <w:b/>
        </w:rPr>
        <w:t>)</w:t>
      </w:r>
      <w:r>
        <w:rPr>
          <w:rFonts w:asciiTheme="minorHAnsi" w:eastAsiaTheme="minorHAnsi" w:hAnsiTheme="minorHAnsi" w:cstheme="minorBidi"/>
          <w:sz w:val="22"/>
          <w:szCs w:val="22"/>
          <w:lang w:val="es-ES" w:eastAsia="es-ES"/>
        </w:rPr>
        <w:t xml:space="preserve"> </w:t>
      </w:r>
      <w:r w:rsidR="00124FB2" w:rsidRPr="003137D1">
        <w:rPr>
          <w:rFonts w:asciiTheme="minorHAnsi" w:eastAsiaTheme="minorHAnsi" w:hAnsiTheme="minorHAnsi" w:cstheme="minorBidi"/>
          <w:sz w:val="22"/>
          <w:szCs w:val="22"/>
          <w:lang w:val="es-ES" w:eastAsia="es-ES"/>
        </w:rPr>
        <w:t xml:space="preserve">Determina el área </w:t>
      </w:r>
      <w:r w:rsidR="00124FB2">
        <w:rPr>
          <w:rFonts w:asciiTheme="minorHAnsi" w:eastAsiaTheme="minorHAnsi" w:hAnsiTheme="minorHAnsi" w:cstheme="minorBidi"/>
          <w:sz w:val="22"/>
          <w:szCs w:val="22"/>
          <w:lang w:val="es-ES" w:eastAsia="es-ES"/>
        </w:rPr>
        <w:t xml:space="preserve">y el volumen </w:t>
      </w:r>
      <w:r w:rsidR="00124FB2" w:rsidRPr="003137D1">
        <w:rPr>
          <w:rFonts w:asciiTheme="minorHAnsi" w:eastAsiaTheme="minorHAnsi" w:hAnsiTheme="minorHAnsi" w:cstheme="minorBidi"/>
          <w:sz w:val="22"/>
          <w:szCs w:val="22"/>
          <w:lang w:val="es-ES" w:eastAsia="es-ES"/>
        </w:rPr>
        <w:t>de la siguiente figura</w:t>
      </w:r>
    </w:p>
    <w:p w:rsidR="00124FB2" w:rsidRDefault="00124FB2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06BBF2B3" wp14:editId="735A8362">
            <wp:extent cx="3657600" cy="16668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02B6B" w:rsidRDefault="00002B6B" w:rsidP="00124FB2">
      <w:pPr>
        <w:pStyle w:val="Textoindependiente"/>
        <w:ind w:left="115"/>
        <w:rPr>
          <w:rFonts w:asciiTheme="minorHAnsi" w:eastAsiaTheme="minorHAnsi" w:hAnsiTheme="minorHAnsi" w:cstheme="minorBidi"/>
          <w:b/>
          <w:sz w:val="22"/>
          <w:szCs w:val="22"/>
          <w:lang w:val="es-ES" w:eastAsia="es-ES"/>
        </w:rPr>
      </w:pPr>
    </w:p>
    <w:p w:rsidR="00031EC2" w:rsidRDefault="00031EC2"/>
    <w:p w:rsidR="00E92BF7" w:rsidRDefault="00E92BF7"/>
    <w:p w:rsidR="00E92BF7" w:rsidRDefault="00E92BF7" w:rsidP="00E92BF7"/>
    <w:p w:rsidR="00E92BF7" w:rsidRDefault="00E92BF7" w:rsidP="00E92BF7"/>
    <w:p w:rsidR="00E92BF7" w:rsidRDefault="00E92BF7" w:rsidP="00E92BF7"/>
    <w:p w:rsidR="00E92BF7" w:rsidRDefault="00E92BF7" w:rsidP="00E92BF7"/>
    <w:sectPr w:rsidR="00E92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B238F"/>
    <w:multiLevelType w:val="multilevel"/>
    <w:tmpl w:val="C4AA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ED737E"/>
    <w:multiLevelType w:val="hybridMultilevel"/>
    <w:tmpl w:val="6BC24846"/>
    <w:lvl w:ilvl="0" w:tplc="9DAA2DFC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E44AD"/>
    <w:multiLevelType w:val="multilevel"/>
    <w:tmpl w:val="E760C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1E404D"/>
    <w:multiLevelType w:val="hybridMultilevel"/>
    <w:tmpl w:val="07D83690"/>
    <w:lvl w:ilvl="0" w:tplc="797E598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C0D4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08D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08EB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06C1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6E22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201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0CDF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A09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6B538D"/>
    <w:multiLevelType w:val="hybridMultilevel"/>
    <w:tmpl w:val="5B0C75E6"/>
    <w:lvl w:ilvl="0" w:tplc="6FF210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EE0C89"/>
    <w:multiLevelType w:val="multilevel"/>
    <w:tmpl w:val="D3C860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C62599"/>
    <w:multiLevelType w:val="hybridMultilevel"/>
    <w:tmpl w:val="2382B2DE"/>
    <w:lvl w:ilvl="0" w:tplc="6AF0F73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58DAEA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48497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DB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009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E2D1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542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063E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3257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A768AF"/>
    <w:multiLevelType w:val="hybridMultilevel"/>
    <w:tmpl w:val="DD5EE28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BF14A2"/>
    <w:multiLevelType w:val="hybridMultilevel"/>
    <w:tmpl w:val="7A4AD6A2"/>
    <w:lvl w:ilvl="0" w:tplc="BC824E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EF6DC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74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760F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485A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36EE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7031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2641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DAC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E57518"/>
    <w:multiLevelType w:val="hybridMultilevel"/>
    <w:tmpl w:val="E99ECFEA"/>
    <w:lvl w:ilvl="0" w:tplc="F032619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F6EB72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FE3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789D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D0B5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348B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6281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868F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A8C0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  <w:lvlOverride w:ilvl="1">
      <w:lvl w:ilvl="1">
        <w:numFmt w:val="lowerLetter"/>
        <w:lvlText w:val="%2."/>
        <w:lvlJc w:val="left"/>
      </w:lvl>
    </w:lvlOverride>
  </w:num>
  <w:num w:numId="3">
    <w:abstractNumId w:val="9"/>
  </w:num>
  <w:num w:numId="4">
    <w:abstractNumId w:val="6"/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3"/>
  </w:num>
  <w:num w:numId="8">
    <w:abstractNumId w:val="8"/>
  </w:num>
  <w:num w:numId="9">
    <w:abstractNumId w:val="7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0FB"/>
    <w:rsid w:val="00002B6B"/>
    <w:rsid w:val="00031EC2"/>
    <w:rsid w:val="00124FB2"/>
    <w:rsid w:val="00174699"/>
    <w:rsid w:val="002B00FB"/>
    <w:rsid w:val="00511305"/>
    <w:rsid w:val="00DC26FF"/>
    <w:rsid w:val="00E92BF7"/>
    <w:rsid w:val="00FE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B2"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4FB2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124F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4F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4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FB2"/>
    <w:rPr>
      <w:rFonts w:ascii="Tahoma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DC26F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B2"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4FB2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124FB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24FB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4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FB2"/>
    <w:rPr>
      <w:rFonts w:ascii="Tahoma" w:hAnsi="Tahoma" w:cs="Tahoma"/>
      <w:sz w:val="16"/>
      <w:szCs w:val="16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DC26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furbify s.r.o</dc:creator>
  <cp:lastModifiedBy>furbify s.r.o</cp:lastModifiedBy>
  <cp:revision>5</cp:revision>
  <cp:lastPrinted>2025-11-15T17:02:00Z</cp:lastPrinted>
  <dcterms:created xsi:type="dcterms:W3CDTF">2025-11-11T16:27:00Z</dcterms:created>
  <dcterms:modified xsi:type="dcterms:W3CDTF">2025-11-15T17:03:00Z</dcterms:modified>
</cp:coreProperties>
</file>