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5AF4E" w14:textId="77777777" w:rsidR="001D5E90" w:rsidRDefault="001D5E90">
      <w:pPr>
        <w:jc w:val="center"/>
        <w:rPr>
          <w:b/>
          <w:sz w:val="24"/>
          <w:szCs w:val="24"/>
        </w:rPr>
      </w:pPr>
    </w:p>
    <w:p w14:paraId="58630CFD" w14:textId="77777777" w:rsidR="001D5E90" w:rsidRDefault="001D5E90">
      <w:pPr>
        <w:jc w:val="center"/>
        <w:rPr>
          <w:b/>
          <w:sz w:val="24"/>
          <w:szCs w:val="24"/>
        </w:rPr>
      </w:pPr>
    </w:p>
    <w:p w14:paraId="6AF634F4" w14:textId="77777777" w:rsidR="001D5E90" w:rsidRDefault="001D5E90">
      <w:pPr>
        <w:jc w:val="center"/>
        <w:rPr>
          <w:b/>
          <w:sz w:val="24"/>
          <w:szCs w:val="24"/>
        </w:rPr>
      </w:pPr>
    </w:p>
    <w:p w14:paraId="025A55D4" w14:textId="77777777" w:rsidR="001D5E90" w:rsidRDefault="001D5E90">
      <w:pPr>
        <w:jc w:val="center"/>
        <w:rPr>
          <w:b/>
          <w:sz w:val="24"/>
          <w:szCs w:val="24"/>
        </w:rPr>
      </w:pPr>
    </w:p>
    <w:p w14:paraId="5E9B49C1" w14:textId="77777777" w:rsidR="001D5E90" w:rsidRDefault="001D5E90">
      <w:pPr>
        <w:jc w:val="center"/>
        <w:rPr>
          <w:b/>
          <w:sz w:val="24"/>
          <w:szCs w:val="24"/>
        </w:rPr>
      </w:pPr>
    </w:p>
    <w:p w14:paraId="0669639C" w14:textId="77777777" w:rsidR="001D5E90" w:rsidRDefault="001D5E90">
      <w:pPr>
        <w:jc w:val="center"/>
        <w:rPr>
          <w:b/>
          <w:sz w:val="24"/>
          <w:szCs w:val="24"/>
        </w:rPr>
      </w:pPr>
    </w:p>
    <w:p w14:paraId="141F10C5" w14:textId="77777777" w:rsidR="001D5E90" w:rsidRDefault="001D5E90">
      <w:pPr>
        <w:jc w:val="center"/>
        <w:rPr>
          <w:b/>
          <w:sz w:val="24"/>
          <w:szCs w:val="24"/>
        </w:rPr>
      </w:pPr>
    </w:p>
    <w:p w14:paraId="06D318C8" w14:textId="77777777" w:rsidR="001D5E90" w:rsidRDefault="001D5E90" w:rsidP="002E67FC">
      <w:pPr>
        <w:ind w:left="720" w:hanging="720"/>
        <w:jc w:val="center"/>
        <w:rPr>
          <w:b/>
          <w:sz w:val="24"/>
          <w:szCs w:val="24"/>
        </w:rPr>
      </w:pPr>
    </w:p>
    <w:p w14:paraId="6B6A6182" w14:textId="77777777" w:rsidR="001D5E90" w:rsidRDefault="001D5E90">
      <w:pPr>
        <w:jc w:val="center"/>
        <w:rPr>
          <w:b/>
          <w:sz w:val="24"/>
          <w:szCs w:val="24"/>
        </w:rPr>
      </w:pPr>
    </w:p>
    <w:p w14:paraId="6B2BA28C" w14:textId="77777777" w:rsidR="001D5E90" w:rsidRDefault="001D5E90">
      <w:pPr>
        <w:jc w:val="center"/>
        <w:rPr>
          <w:b/>
          <w:sz w:val="24"/>
          <w:szCs w:val="24"/>
        </w:rPr>
      </w:pPr>
    </w:p>
    <w:p w14:paraId="0407CB7A" w14:textId="77777777" w:rsidR="001D5E90" w:rsidRDefault="001D5E90" w:rsidP="00AE6AE6">
      <w:pPr>
        <w:ind w:left="720" w:hanging="720"/>
        <w:jc w:val="center"/>
        <w:rPr>
          <w:b/>
          <w:sz w:val="24"/>
          <w:szCs w:val="24"/>
        </w:rPr>
      </w:pPr>
    </w:p>
    <w:p w14:paraId="3A15A91D" w14:textId="77777777" w:rsidR="001D5E90" w:rsidRDefault="001D5E90">
      <w:pPr>
        <w:jc w:val="center"/>
        <w:rPr>
          <w:b/>
          <w:sz w:val="24"/>
          <w:szCs w:val="24"/>
        </w:rPr>
      </w:pPr>
    </w:p>
    <w:p w14:paraId="6C05944D" w14:textId="77777777" w:rsidR="001D5E90" w:rsidRDefault="001D5E90">
      <w:pPr>
        <w:jc w:val="center"/>
        <w:rPr>
          <w:b/>
          <w:sz w:val="24"/>
          <w:szCs w:val="24"/>
        </w:rPr>
      </w:pPr>
    </w:p>
    <w:p w14:paraId="2D1734DA" w14:textId="77777777" w:rsidR="001D5E90" w:rsidRDefault="001D5E90">
      <w:pPr>
        <w:jc w:val="center"/>
        <w:rPr>
          <w:b/>
          <w:sz w:val="24"/>
          <w:szCs w:val="24"/>
        </w:rPr>
      </w:pPr>
    </w:p>
    <w:p w14:paraId="6E5351CE" w14:textId="77777777" w:rsidR="001D5E90" w:rsidRDefault="001D5E90">
      <w:pPr>
        <w:jc w:val="center"/>
        <w:rPr>
          <w:b/>
          <w:sz w:val="24"/>
          <w:szCs w:val="24"/>
        </w:rPr>
      </w:pPr>
    </w:p>
    <w:p w14:paraId="0D763809" w14:textId="77777777" w:rsidR="001D5E90" w:rsidRDefault="001D5E90">
      <w:pPr>
        <w:jc w:val="center"/>
        <w:rPr>
          <w:b/>
          <w:sz w:val="24"/>
          <w:szCs w:val="24"/>
        </w:rPr>
      </w:pPr>
    </w:p>
    <w:p w14:paraId="0B506FD7" w14:textId="77777777" w:rsidR="001D5E90" w:rsidRDefault="001D5E90">
      <w:pPr>
        <w:jc w:val="center"/>
        <w:rPr>
          <w:b/>
          <w:sz w:val="24"/>
          <w:szCs w:val="24"/>
        </w:rPr>
      </w:pPr>
    </w:p>
    <w:p w14:paraId="105728B4" w14:textId="584D1AA3" w:rsidR="001D5E90" w:rsidRPr="008035E2" w:rsidRDefault="001D5E90" w:rsidP="001D5E90">
      <w:pPr>
        <w:ind w:left="284" w:right="851" w:firstLine="284"/>
        <w:jc w:val="center"/>
        <w:rPr>
          <w:rFonts w:ascii="Cambria" w:eastAsia="Cambria" w:hAnsi="Cambria" w:cs="Cambria"/>
        </w:rPr>
      </w:pPr>
      <w:r w:rsidRPr="008035E2">
        <w:rPr>
          <w:rFonts w:ascii="Cambria" w:eastAsia="Cambria" w:hAnsi="Cambria" w:cs="Cambria"/>
          <w:sz w:val="80"/>
          <w:szCs w:val="80"/>
        </w:rPr>
        <w:t>I.E.S. SAPERE  AUDE 202</w:t>
      </w:r>
      <w:r w:rsidR="00DB7432">
        <w:rPr>
          <w:rFonts w:ascii="Cambria" w:eastAsia="Cambria" w:hAnsi="Cambria" w:cs="Cambria"/>
          <w:sz w:val="80"/>
          <w:szCs w:val="80"/>
        </w:rPr>
        <w:t>5</w:t>
      </w:r>
      <w:r>
        <w:rPr>
          <w:rFonts w:ascii="Cambria" w:eastAsia="Cambria" w:hAnsi="Cambria" w:cs="Cambria"/>
          <w:sz w:val="80"/>
          <w:szCs w:val="80"/>
        </w:rPr>
        <w:t>/202</w:t>
      </w:r>
      <w:r w:rsidR="00DB7432">
        <w:rPr>
          <w:rFonts w:ascii="Cambria" w:eastAsia="Cambria" w:hAnsi="Cambria" w:cs="Cambria"/>
          <w:sz w:val="80"/>
          <w:szCs w:val="80"/>
        </w:rPr>
        <w:t>6</w:t>
      </w:r>
    </w:p>
    <w:p w14:paraId="7AC13B4F" w14:textId="77777777" w:rsidR="001D5E90" w:rsidRPr="008035E2" w:rsidRDefault="001D5E90" w:rsidP="001D5E90">
      <w:pPr>
        <w:ind w:left="284" w:right="851" w:firstLine="284"/>
        <w:jc w:val="center"/>
        <w:rPr>
          <w:rFonts w:ascii="Calibri" w:hAnsi="Calibri"/>
        </w:rPr>
      </w:pPr>
    </w:p>
    <w:p w14:paraId="620D2F32" w14:textId="77777777" w:rsidR="001D5E90" w:rsidRPr="008035E2" w:rsidRDefault="001D5E90" w:rsidP="001D5E90">
      <w:pPr>
        <w:ind w:left="284" w:right="851" w:firstLine="284"/>
        <w:jc w:val="center"/>
        <w:rPr>
          <w:rFonts w:ascii="Cambria" w:eastAsia="Cambria" w:hAnsi="Cambria" w:cs="Cambria"/>
        </w:rPr>
      </w:pPr>
    </w:p>
    <w:p w14:paraId="2ED887C7" w14:textId="77777777" w:rsidR="001D5E90" w:rsidRPr="008035E2" w:rsidRDefault="001D5E90" w:rsidP="001D5E90">
      <w:pPr>
        <w:ind w:left="284" w:right="851" w:firstLine="284"/>
        <w:jc w:val="center"/>
        <w:rPr>
          <w:rFonts w:ascii="Cambria" w:eastAsia="Cambria" w:hAnsi="Cambria" w:cs="Cambria"/>
          <w:b/>
          <w:sz w:val="44"/>
          <w:szCs w:val="44"/>
        </w:rPr>
      </w:pPr>
      <w:r w:rsidRPr="008035E2">
        <w:rPr>
          <w:rFonts w:ascii="Cambria" w:eastAsia="Cambria" w:hAnsi="Cambria" w:cs="Cambria"/>
          <w:b/>
          <w:sz w:val="44"/>
          <w:szCs w:val="44"/>
        </w:rPr>
        <w:t>PROGRAMACIÓN DIDÁCTICA</w:t>
      </w:r>
    </w:p>
    <w:p w14:paraId="43DDA560" w14:textId="5C209A6B" w:rsidR="001D5E90" w:rsidRPr="008035E2" w:rsidRDefault="001D5E90" w:rsidP="001D5E90">
      <w:pPr>
        <w:ind w:left="284" w:right="851" w:firstLine="284"/>
        <w:jc w:val="center"/>
        <w:rPr>
          <w:rFonts w:ascii="Cambria" w:eastAsia="Cambria" w:hAnsi="Cambria" w:cs="Cambria"/>
          <w:b/>
          <w:sz w:val="44"/>
          <w:szCs w:val="44"/>
        </w:rPr>
      </w:pPr>
      <w:r>
        <w:rPr>
          <w:rFonts w:ascii="Cambria" w:eastAsia="Cambria" w:hAnsi="Cambria" w:cs="Cambria"/>
          <w:b/>
          <w:sz w:val="44"/>
          <w:szCs w:val="44"/>
        </w:rPr>
        <w:t>MATEMÁTICAS</w:t>
      </w:r>
    </w:p>
    <w:p w14:paraId="291E23AD" w14:textId="77777777" w:rsidR="001D5E90" w:rsidRDefault="001D5E90" w:rsidP="001D5E90">
      <w:pPr>
        <w:ind w:left="284" w:right="851" w:firstLine="284"/>
        <w:jc w:val="center"/>
        <w:rPr>
          <w:rFonts w:ascii="Cambria" w:eastAsia="Cambria" w:hAnsi="Cambria" w:cs="Cambria"/>
          <w:b/>
          <w:sz w:val="44"/>
          <w:szCs w:val="44"/>
        </w:rPr>
      </w:pPr>
      <w:r w:rsidRPr="008035E2">
        <w:rPr>
          <w:rFonts w:ascii="Cambria" w:eastAsia="Cambria" w:hAnsi="Cambria" w:cs="Cambria"/>
          <w:b/>
          <w:sz w:val="44"/>
          <w:szCs w:val="44"/>
        </w:rPr>
        <w:t>1º ESO</w:t>
      </w:r>
    </w:p>
    <w:p w14:paraId="044B687C" w14:textId="77777777" w:rsidR="001D5E90" w:rsidRDefault="001D5E90" w:rsidP="001D5E90">
      <w:pPr>
        <w:overflowPunct/>
        <w:autoSpaceDE/>
        <w:autoSpaceDN/>
        <w:adjustRightInd/>
        <w:textAlignment w:val="auto"/>
        <w:rPr>
          <w:rFonts w:ascii="Cambria" w:eastAsia="Cambria" w:hAnsi="Cambria" w:cs="Cambria"/>
          <w:b/>
          <w:sz w:val="44"/>
          <w:szCs w:val="44"/>
        </w:rPr>
      </w:pPr>
      <w:r>
        <w:rPr>
          <w:rFonts w:ascii="Cambria" w:eastAsia="Cambria" w:hAnsi="Cambria" w:cs="Cambria"/>
          <w:b/>
          <w:sz w:val="44"/>
          <w:szCs w:val="44"/>
        </w:rPr>
        <w:br w:type="page"/>
      </w:r>
    </w:p>
    <w:p w14:paraId="00000001" w14:textId="4D54F4BC" w:rsidR="006E0F8A" w:rsidRDefault="001F2E3F" w:rsidP="00E20774">
      <w:pPr>
        <w:jc w:val="center"/>
        <w:rPr>
          <w:b/>
          <w:sz w:val="24"/>
          <w:szCs w:val="24"/>
        </w:rPr>
      </w:pPr>
      <w:r>
        <w:rPr>
          <w:b/>
          <w:sz w:val="24"/>
          <w:szCs w:val="24"/>
        </w:rPr>
        <w:lastRenderedPageBreak/>
        <w:t>PROGRAMACIÓN DIDÁCTICA 202</w:t>
      </w:r>
      <w:r w:rsidR="00457400">
        <w:rPr>
          <w:b/>
          <w:sz w:val="24"/>
          <w:szCs w:val="24"/>
        </w:rPr>
        <w:t>5</w:t>
      </w:r>
      <w:r>
        <w:rPr>
          <w:b/>
          <w:sz w:val="24"/>
          <w:szCs w:val="24"/>
        </w:rPr>
        <w:t>-2</w:t>
      </w:r>
      <w:r w:rsidR="00457400">
        <w:rPr>
          <w:b/>
          <w:sz w:val="24"/>
          <w:szCs w:val="24"/>
        </w:rPr>
        <w:t>6</w:t>
      </w:r>
      <w:r>
        <w:rPr>
          <w:b/>
          <w:sz w:val="24"/>
          <w:szCs w:val="24"/>
        </w:rPr>
        <w:t>.</w:t>
      </w:r>
    </w:p>
    <w:p w14:paraId="1FBE6820" w14:textId="77777777" w:rsidR="008603F3" w:rsidRDefault="00430843">
      <w:pPr>
        <w:pStyle w:val="TOC1"/>
        <w:rPr>
          <w:rFonts w:cstheme="minorBidi"/>
          <w:noProof/>
        </w:rPr>
      </w:pPr>
      <w:r>
        <w:rPr>
          <w:sz w:val="24"/>
          <w:szCs w:val="24"/>
        </w:rPr>
        <w:fldChar w:fldCharType="begin"/>
      </w:r>
      <w:r>
        <w:rPr>
          <w:sz w:val="24"/>
          <w:szCs w:val="24"/>
        </w:rPr>
        <w:instrText xml:space="preserve"> TOC \o "1-3" \f \h \z \t "PROG 1;1;PROG 2;2;PROG 3;3;PROG 4;4" </w:instrText>
      </w:r>
      <w:r>
        <w:rPr>
          <w:sz w:val="24"/>
          <w:szCs w:val="24"/>
        </w:rPr>
        <w:fldChar w:fldCharType="separate"/>
      </w:r>
      <w:hyperlink w:anchor="_Toc179625304" w:history="1">
        <w:r w:rsidR="008603F3" w:rsidRPr="001A1E6D">
          <w:rPr>
            <w:rStyle w:val="Hyperlink"/>
            <w:noProof/>
          </w:rPr>
          <w:t>1.</w:t>
        </w:r>
        <w:r w:rsidR="008603F3">
          <w:rPr>
            <w:rFonts w:cstheme="minorBidi"/>
            <w:noProof/>
          </w:rPr>
          <w:tab/>
        </w:r>
        <w:r w:rsidR="008603F3" w:rsidRPr="001A1E6D">
          <w:rPr>
            <w:rStyle w:val="Hyperlink"/>
            <w:noProof/>
          </w:rPr>
          <w:t>INTRODUCCIÓN.</w:t>
        </w:r>
        <w:r w:rsidR="008603F3">
          <w:rPr>
            <w:noProof/>
            <w:webHidden/>
          </w:rPr>
          <w:tab/>
        </w:r>
        <w:r w:rsidR="008603F3">
          <w:rPr>
            <w:noProof/>
            <w:webHidden/>
          </w:rPr>
          <w:fldChar w:fldCharType="begin"/>
        </w:r>
        <w:r w:rsidR="008603F3">
          <w:rPr>
            <w:noProof/>
            <w:webHidden/>
          </w:rPr>
          <w:instrText xml:space="preserve"> PAGEREF _Toc179625304 \h </w:instrText>
        </w:r>
        <w:r w:rsidR="008603F3">
          <w:rPr>
            <w:noProof/>
            <w:webHidden/>
          </w:rPr>
        </w:r>
        <w:r w:rsidR="008603F3">
          <w:rPr>
            <w:noProof/>
            <w:webHidden/>
          </w:rPr>
          <w:fldChar w:fldCharType="separate"/>
        </w:r>
        <w:r w:rsidR="00943141">
          <w:rPr>
            <w:noProof/>
            <w:webHidden/>
          </w:rPr>
          <w:t>3</w:t>
        </w:r>
        <w:r w:rsidR="008603F3">
          <w:rPr>
            <w:noProof/>
            <w:webHidden/>
          </w:rPr>
          <w:fldChar w:fldCharType="end"/>
        </w:r>
      </w:hyperlink>
    </w:p>
    <w:p w14:paraId="66AD65E5" w14:textId="77777777" w:rsidR="008603F3" w:rsidRDefault="008603F3">
      <w:pPr>
        <w:pStyle w:val="TOC1"/>
        <w:rPr>
          <w:rFonts w:cstheme="minorBidi"/>
          <w:noProof/>
        </w:rPr>
      </w:pPr>
      <w:hyperlink w:anchor="_Toc179625305" w:history="1">
        <w:r w:rsidRPr="001A1E6D">
          <w:rPr>
            <w:rStyle w:val="Hyperlink"/>
            <w:noProof/>
          </w:rPr>
          <w:t>2.</w:t>
        </w:r>
        <w:r>
          <w:rPr>
            <w:rFonts w:cstheme="minorBidi"/>
            <w:noProof/>
          </w:rPr>
          <w:tab/>
        </w:r>
        <w:r w:rsidRPr="001A1E6D">
          <w:rPr>
            <w:rStyle w:val="Hyperlink"/>
            <w:noProof/>
          </w:rPr>
          <w:t>DOCENCIA.</w:t>
        </w:r>
        <w:r>
          <w:rPr>
            <w:noProof/>
            <w:webHidden/>
          </w:rPr>
          <w:tab/>
        </w:r>
        <w:r>
          <w:rPr>
            <w:noProof/>
            <w:webHidden/>
          </w:rPr>
          <w:fldChar w:fldCharType="begin"/>
        </w:r>
        <w:r>
          <w:rPr>
            <w:noProof/>
            <w:webHidden/>
          </w:rPr>
          <w:instrText xml:space="preserve"> PAGEREF _Toc179625305 \h </w:instrText>
        </w:r>
        <w:r>
          <w:rPr>
            <w:noProof/>
            <w:webHidden/>
          </w:rPr>
        </w:r>
        <w:r>
          <w:rPr>
            <w:noProof/>
            <w:webHidden/>
          </w:rPr>
          <w:fldChar w:fldCharType="separate"/>
        </w:r>
        <w:r w:rsidR="00943141">
          <w:rPr>
            <w:noProof/>
            <w:webHidden/>
          </w:rPr>
          <w:t>3</w:t>
        </w:r>
        <w:r>
          <w:rPr>
            <w:noProof/>
            <w:webHidden/>
          </w:rPr>
          <w:fldChar w:fldCharType="end"/>
        </w:r>
      </w:hyperlink>
    </w:p>
    <w:p w14:paraId="252AECF7" w14:textId="77777777" w:rsidR="008603F3" w:rsidRDefault="008603F3">
      <w:pPr>
        <w:pStyle w:val="TOC1"/>
        <w:rPr>
          <w:rFonts w:cstheme="minorBidi"/>
          <w:noProof/>
        </w:rPr>
      </w:pPr>
      <w:hyperlink w:anchor="_Toc179625306" w:history="1">
        <w:r w:rsidRPr="001A1E6D">
          <w:rPr>
            <w:rStyle w:val="Hyperlink"/>
            <w:noProof/>
          </w:rPr>
          <w:t>3.</w:t>
        </w:r>
        <w:r>
          <w:rPr>
            <w:rFonts w:cstheme="minorBidi"/>
            <w:noProof/>
          </w:rPr>
          <w:tab/>
        </w:r>
        <w:r w:rsidRPr="001A1E6D">
          <w:rPr>
            <w:rStyle w:val="Hyperlink"/>
            <w:noProof/>
          </w:rPr>
          <w:t>ELEMENTOS DEL CURRÍCULO</w:t>
        </w:r>
        <w:r>
          <w:rPr>
            <w:noProof/>
            <w:webHidden/>
          </w:rPr>
          <w:tab/>
        </w:r>
        <w:r>
          <w:rPr>
            <w:noProof/>
            <w:webHidden/>
          </w:rPr>
          <w:fldChar w:fldCharType="begin"/>
        </w:r>
        <w:r>
          <w:rPr>
            <w:noProof/>
            <w:webHidden/>
          </w:rPr>
          <w:instrText xml:space="preserve"> PAGEREF _Toc179625306 \h </w:instrText>
        </w:r>
        <w:r>
          <w:rPr>
            <w:noProof/>
            <w:webHidden/>
          </w:rPr>
        </w:r>
        <w:r>
          <w:rPr>
            <w:noProof/>
            <w:webHidden/>
          </w:rPr>
          <w:fldChar w:fldCharType="separate"/>
        </w:r>
        <w:r w:rsidR="00943141">
          <w:rPr>
            <w:noProof/>
            <w:webHidden/>
          </w:rPr>
          <w:t>4</w:t>
        </w:r>
        <w:r>
          <w:rPr>
            <w:noProof/>
            <w:webHidden/>
          </w:rPr>
          <w:fldChar w:fldCharType="end"/>
        </w:r>
      </w:hyperlink>
    </w:p>
    <w:p w14:paraId="7AD19359" w14:textId="77777777" w:rsidR="008603F3" w:rsidRDefault="008603F3">
      <w:pPr>
        <w:pStyle w:val="TOC2"/>
        <w:tabs>
          <w:tab w:val="left" w:pos="880"/>
          <w:tab w:val="right" w:leader="dot" w:pos="10405"/>
        </w:tabs>
        <w:rPr>
          <w:rFonts w:cstheme="minorBidi"/>
          <w:noProof/>
        </w:rPr>
      </w:pPr>
      <w:hyperlink w:anchor="_Toc179625307" w:history="1">
        <w:r w:rsidRPr="001A1E6D">
          <w:rPr>
            <w:rStyle w:val="Hyperlink"/>
            <w:noProof/>
          </w:rPr>
          <w:t>3.1</w:t>
        </w:r>
        <w:r>
          <w:rPr>
            <w:rFonts w:cstheme="minorBidi"/>
            <w:noProof/>
          </w:rPr>
          <w:tab/>
        </w:r>
        <w:r w:rsidRPr="001A1E6D">
          <w:rPr>
            <w:rStyle w:val="Hyperlink"/>
            <w:rFonts w:ascii="Times New Roman" w:hAnsi="Times New Roman"/>
            <w:noProof/>
          </w:rPr>
          <w:t>Objetivos</w:t>
        </w:r>
        <w:r w:rsidRPr="001A1E6D">
          <w:rPr>
            <w:rStyle w:val="Hyperlink"/>
            <w:rFonts w:ascii="Times New Roman" w:hAnsi="Times New Roman"/>
            <w:bCs/>
            <w:iCs/>
            <w:noProof/>
            <w:spacing w:val="10"/>
          </w:rPr>
          <w:t>.</w:t>
        </w:r>
        <w:r w:rsidRPr="001A1E6D">
          <w:rPr>
            <w:rStyle w:val="Hyperlink"/>
            <w:noProof/>
          </w:rPr>
          <w:t xml:space="preserve">  Objetivos de etapa</w:t>
        </w:r>
        <w:r>
          <w:rPr>
            <w:noProof/>
            <w:webHidden/>
          </w:rPr>
          <w:tab/>
        </w:r>
        <w:r>
          <w:rPr>
            <w:noProof/>
            <w:webHidden/>
          </w:rPr>
          <w:fldChar w:fldCharType="begin"/>
        </w:r>
        <w:r>
          <w:rPr>
            <w:noProof/>
            <w:webHidden/>
          </w:rPr>
          <w:instrText xml:space="preserve"> PAGEREF _Toc179625307 \h </w:instrText>
        </w:r>
        <w:r>
          <w:rPr>
            <w:noProof/>
            <w:webHidden/>
          </w:rPr>
        </w:r>
        <w:r>
          <w:rPr>
            <w:noProof/>
            <w:webHidden/>
          </w:rPr>
          <w:fldChar w:fldCharType="separate"/>
        </w:r>
        <w:r w:rsidR="00943141">
          <w:rPr>
            <w:noProof/>
            <w:webHidden/>
          </w:rPr>
          <w:t>4</w:t>
        </w:r>
        <w:r>
          <w:rPr>
            <w:noProof/>
            <w:webHidden/>
          </w:rPr>
          <w:fldChar w:fldCharType="end"/>
        </w:r>
      </w:hyperlink>
    </w:p>
    <w:p w14:paraId="550EB272" w14:textId="77777777" w:rsidR="008603F3" w:rsidRDefault="008603F3">
      <w:pPr>
        <w:pStyle w:val="TOC2"/>
        <w:tabs>
          <w:tab w:val="left" w:pos="880"/>
          <w:tab w:val="right" w:leader="dot" w:pos="10405"/>
        </w:tabs>
        <w:rPr>
          <w:rFonts w:cstheme="minorBidi"/>
          <w:noProof/>
        </w:rPr>
      </w:pPr>
      <w:hyperlink w:anchor="_Toc179625308" w:history="1">
        <w:r w:rsidRPr="001A1E6D">
          <w:rPr>
            <w:rStyle w:val="Hyperlink"/>
            <w:noProof/>
          </w:rPr>
          <w:t>3.2</w:t>
        </w:r>
        <w:r>
          <w:rPr>
            <w:rFonts w:cstheme="minorBidi"/>
            <w:noProof/>
          </w:rPr>
          <w:tab/>
        </w:r>
        <w:r w:rsidRPr="001A1E6D">
          <w:rPr>
            <w:rStyle w:val="Hyperlink"/>
            <w:rFonts w:ascii="Times New Roman" w:hAnsi="Times New Roman"/>
            <w:noProof/>
          </w:rPr>
          <w:t>Competencias</w:t>
        </w:r>
        <w:r w:rsidRPr="001A1E6D">
          <w:rPr>
            <w:rStyle w:val="Hyperlink"/>
            <w:rFonts w:ascii="Times New Roman" w:hAnsi="Times New Roman"/>
            <w:bCs/>
            <w:iCs/>
            <w:noProof/>
            <w:spacing w:val="10"/>
          </w:rPr>
          <w:t xml:space="preserve"> específicas</w:t>
        </w:r>
        <w:r w:rsidRPr="001A1E6D">
          <w:rPr>
            <w:rStyle w:val="Hyperlink"/>
            <w:noProof/>
          </w:rPr>
          <w:t xml:space="preserve"> </w:t>
        </w:r>
        <w:r w:rsidRPr="001A1E6D">
          <w:rPr>
            <w:rStyle w:val="Hyperlink"/>
            <w:rFonts w:ascii="Times New Roman" w:hAnsi="Times New Roman"/>
            <w:bCs/>
            <w:iCs/>
            <w:noProof/>
          </w:rPr>
          <w:t>de cada materia.</w:t>
        </w:r>
        <w:r>
          <w:rPr>
            <w:noProof/>
            <w:webHidden/>
          </w:rPr>
          <w:tab/>
        </w:r>
        <w:r>
          <w:rPr>
            <w:noProof/>
            <w:webHidden/>
          </w:rPr>
          <w:fldChar w:fldCharType="begin"/>
        </w:r>
        <w:r>
          <w:rPr>
            <w:noProof/>
            <w:webHidden/>
          </w:rPr>
          <w:instrText xml:space="preserve"> PAGEREF _Toc179625308 \h </w:instrText>
        </w:r>
        <w:r>
          <w:rPr>
            <w:noProof/>
            <w:webHidden/>
          </w:rPr>
        </w:r>
        <w:r>
          <w:rPr>
            <w:noProof/>
            <w:webHidden/>
          </w:rPr>
          <w:fldChar w:fldCharType="separate"/>
        </w:r>
        <w:r w:rsidR="00943141">
          <w:rPr>
            <w:noProof/>
            <w:webHidden/>
          </w:rPr>
          <w:t>5</w:t>
        </w:r>
        <w:r>
          <w:rPr>
            <w:noProof/>
            <w:webHidden/>
          </w:rPr>
          <w:fldChar w:fldCharType="end"/>
        </w:r>
      </w:hyperlink>
    </w:p>
    <w:p w14:paraId="2FE095A8" w14:textId="77777777" w:rsidR="008603F3" w:rsidRDefault="008603F3">
      <w:pPr>
        <w:pStyle w:val="TOC2"/>
        <w:tabs>
          <w:tab w:val="left" w:pos="880"/>
          <w:tab w:val="right" w:leader="dot" w:pos="10405"/>
        </w:tabs>
        <w:rPr>
          <w:rFonts w:cstheme="minorBidi"/>
          <w:noProof/>
        </w:rPr>
      </w:pPr>
      <w:hyperlink w:anchor="_Toc179625309" w:history="1">
        <w:r w:rsidRPr="001A1E6D">
          <w:rPr>
            <w:rStyle w:val="Hyperlink"/>
            <w:noProof/>
          </w:rPr>
          <w:t>3.3</w:t>
        </w:r>
        <w:r>
          <w:rPr>
            <w:rFonts w:cstheme="minorBidi"/>
            <w:noProof/>
          </w:rPr>
          <w:tab/>
        </w:r>
        <w:r w:rsidRPr="001A1E6D">
          <w:rPr>
            <w:rStyle w:val="Hyperlink"/>
            <w:rFonts w:ascii="Times New Roman" w:hAnsi="Times New Roman"/>
            <w:bCs/>
            <w:iCs/>
            <w:noProof/>
            <w:spacing w:val="10"/>
          </w:rPr>
          <w:t>Contenidos</w:t>
        </w:r>
        <w:r>
          <w:rPr>
            <w:noProof/>
            <w:webHidden/>
          </w:rPr>
          <w:tab/>
        </w:r>
        <w:r>
          <w:rPr>
            <w:noProof/>
            <w:webHidden/>
          </w:rPr>
          <w:fldChar w:fldCharType="begin"/>
        </w:r>
        <w:r>
          <w:rPr>
            <w:noProof/>
            <w:webHidden/>
          </w:rPr>
          <w:instrText xml:space="preserve"> PAGEREF _Toc179625309 \h </w:instrText>
        </w:r>
        <w:r>
          <w:rPr>
            <w:noProof/>
            <w:webHidden/>
          </w:rPr>
        </w:r>
        <w:r>
          <w:rPr>
            <w:noProof/>
            <w:webHidden/>
          </w:rPr>
          <w:fldChar w:fldCharType="separate"/>
        </w:r>
        <w:r w:rsidR="00943141">
          <w:rPr>
            <w:noProof/>
            <w:webHidden/>
          </w:rPr>
          <w:t>7</w:t>
        </w:r>
        <w:r>
          <w:rPr>
            <w:noProof/>
            <w:webHidden/>
          </w:rPr>
          <w:fldChar w:fldCharType="end"/>
        </w:r>
      </w:hyperlink>
    </w:p>
    <w:p w14:paraId="55DA2A7E" w14:textId="77777777" w:rsidR="008603F3" w:rsidRDefault="008603F3">
      <w:pPr>
        <w:pStyle w:val="TOC3"/>
        <w:tabs>
          <w:tab w:val="left" w:pos="1320"/>
          <w:tab w:val="right" w:leader="dot" w:pos="10405"/>
        </w:tabs>
        <w:rPr>
          <w:rFonts w:cstheme="minorBidi"/>
          <w:noProof/>
        </w:rPr>
      </w:pPr>
      <w:hyperlink w:anchor="_Toc179625310" w:history="1">
        <w:r w:rsidRPr="001A1E6D">
          <w:rPr>
            <w:rStyle w:val="Hyperlink"/>
            <w:noProof/>
          </w:rPr>
          <w:t>3.3.1</w:t>
        </w:r>
        <w:r>
          <w:rPr>
            <w:rFonts w:cstheme="minorBidi"/>
            <w:noProof/>
          </w:rPr>
          <w:tab/>
        </w:r>
        <w:r w:rsidRPr="001A1E6D">
          <w:rPr>
            <w:rStyle w:val="Hyperlink"/>
            <w:rFonts w:ascii="Times New Roman" w:hAnsi="Times New Roman"/>
            <w:noProof/>
          </w:rPr>
          <w:t xml:space="preserve">Organización </w:t>
        </w:r>
        <w:r w:rsidRPr="001A1E6D">
          <w:rPr>
            <w:rStyle w:val="Hyperlink"/>
            <w:noProof/>
          </w:rPr>
          <w:t>de los saberes básicos y elementos transversales en unidades didácticas y estructura de planificación de las situaciones de aprendizaje.</w:t>
        </w:r>
        <w:r>
          <w:rPr>
            <w:noProof/>
            <w:webHidden/>
          </w:rPr>
          <w:tab/>
        </w:r>
        <w:r>
          <w:rPr>
            <w:noProof/>
            <w:webHidden/>
          </w:rPr>
          <w:fldChar w:fldCharType="begin"/>
        </w:r>
        <w:r>
          <w:rPr>
            <w:noProof/>
            <w:webHidden/>
          </w:rPr>
          <w:instrText xml:space="preserve"> PAGEREF _Toc179625310 \h </w:instrText>
        </w:r>
        <w:r>
          <w:rPr>
            <w:noProof/>
            <w:webHidden/>
          </w:rPr>
        </w:r>
        <w:r>
          <w:rPr>
            <w:noProof/>
            <w:webHidden/>
          </w:rPr>
          <w:fldChar w:fldCharType="separate"/>
        </w:r>
        <w:r w:rsidR="00943141">
          <w:rPr>
            <w:noProof/>
            <w:webHidden/>
          </w:rPr>
          <w:t>22</w:t>
        </w:r>
        <w:r>
          <w:rPr>
            <w:noProof/>
            <w:webHidden/>
          </w:rPr>
          <w:fldChar w:fldCharType="end"/>
        </w:r>
      </w:hyperlink>
    </w:p>
    <w:p w14:paraId="2D9D0329" w14:textId="77777777" w:rsidR="008603F3" w:rsidRDefault="008603F3">
      <w:pPr>
        <w:pStyle w:val="TOC3"/>
        <w:tabs>
          <w:tab w:val="left" w:pos="1320"/>
          <w:tab w:val="right" w:leader="dot" w:pos="10405"/>
        </w:tabs>
        <w:rPr>
          <w:rFonts w:cstheme="minorBidi"/>
          <w:noProof/>
        </w:rPr>
      </w:pPr>
      <w:hyperlink w:anchor="_Toc179625311" w:history="1">
        <w:r w:rsidRPr="001A1E6D">
          <w:rPr>
            <w:rStyle w:val="Hyperlink"/>
            <w:rFonts w:ascii="Times New Roman" w:hAnsi="Times New Roman"/>
            <w:noProof/>
          </w:rPr>
          <w:t>3.3.2</w:t>
        </w:r>
        <w:r>
          <w:rPr>
            <w:rFonts w:cstheme="minorBidi"/>
            <w:noProof/>
          </w:rPr>
          <w:tab/>
        </w:r>
        <w:r w:rsidRPr="001A1E6D">
          <w:rPr>
            <w:rStyle w:val="Hyperlink"/>
            <w:rFonts w:ascii="Times New Roman" w:hAnsi="Times New Roman"/>
            <w:noProof/>
          </w:rPr>
          <w:t xml:space="preserve">Elementos </w:t>
        </w:r>
        <w:r w:rsidRPr="001A1E6D">
          <w:rPr>
            <w:rStyle w:val="Hyperlink"/>
            <w:noProof/>
          </w:rPr>
          <w:t>transversales</w:t>
        </w:r>
        <w:r w:rsidRPr="001A1E6D">
          <w:rPr>
            <w:rStyle w:val="Hyperlink"/>
            <w:rFonts w:ascii="Times New Roman" w:hAnsi="Times New Roman"/>
            <w:noProof/>
          </w:rPr>
          <w:t>.</w:t>
        </w:r>
        <w:r>
          <w:rPr>
            <w:noProof/>
            <w:webHidden/>
          </w:rPr>
          <w:tab/>
        </w:r>
        <w:r>
          <w:rPr>
            <w:noProof/>
            <w:webHidden/>
          </w:rPr>
          <w:fldChar w:fldCharType="begin"/>
        </w:r>
        <w:r>
          <w:rPr>
            <w:noProof/>
            <w:webHidden/>
          </w:rPr>
          <w:instrText xml:space="preserve"> PAGEREF _Toc179625311 \h </w:instrText>
        </w:r>
        <w:r>
          <w:rPr>
            <w:noProof/>
            <w:webHidden/>
          </w:rPr>
        </w:r>
        <w:r>
          <w:rPr>
            <w:noProof/>
            <w:webHidden/>
          </w:rPr>
          <w:fldChar w:fldCharType="separate"/>
        </w:r>
        <w:r w:rsidR="00943141">
          <w:rPr>
            <w:noProof/>
            <w:webHidden/>
          </w:rPr>
          <w:t>25</w:t>
        </w:r>
        <w:r>
          <w:rPr>
            <w:noProof/>
            <w:webHidden/>
          </w:rPr>
          <w:fldChar w:fldCharType="end"/>
        </w:r>
      </w:hyperlink>
    </w:p>
    <w:p w14:paraId="7B8EF822" w14:textId="77777777" w:rsidR="008603F3" w:rsidRDefault="008603F3">
      <w:pPr>
        <w:pStyle w:val="TOC2"/>
        <w:tabs>
          <w:tab w:val="left" w:pos="880"/>
          <w:tab w:val="right" w:leader="dot" w:pos="10405"/>
        </w:tabs>
        <w:rPr>
          <w:rFonts w:cstheme="minorBidi"/>
          <w:noProof/>
        </w:rPr>
      </w:pPr>
      <w:hyperlink w:anchor="_Toc179625312" w:history="1">
        <w:r w:rsidRPr="001A1E6D">
          <w:rPr>
            <w:rStyle w:val="Hyperlink"/>
            <w:noProof/>
          </w:rPr>
          <w:t>3.4</w:t>
        </w:r>
        <w:r>
          <w:rPr>
            <w:rFonts w:cstheme="minorBidi"/>
            <w:noProof/>
          </w:rPr>
          <w:tab/>
        </w:r>
        <w:r w:rsidRPr="001A1E6D">
          <w:rPr>
            <w:rStyle w:val="Hyperlink"/>
            <w:rFonts w:ascii="Times New Roman" w:hAnsi="Times New Roman"/>
            <w:bCs/>
            <w:iCs/>
            <w:noProof/>
            <w:spacing w:val="10"/>
          </w:rPr>
          <w:t>Criterios</w:t>
        </w:r>
        <w:r w:rsidRPr="001A1E6D">
          <w:rPr>
            <w:rStyle w:val="Hyperlink"/>
            <w:rFonts w:ascii="Times New Roman" w:hAnsi="Times New Roman"/>
            <w:b/>
            <w:bCs/>
            <w:noProof/>
          </w:rPr>
          <w:t xml:space="preserve"> </w:t>
        </w:r>
        <w:r w:rsidRPr="001A1E6D">
          <w:rPr>
            <w:rStyle w:val="Hyperlink"/>
            <w:rFonts w:ascii="Times New Roman" w:hAnsi="Times New Roman"/>
            <w:noProof/>
          </w:rPr>
          <w:t>de Evaluación.</w:t>
        </w:r>
        <w:r w:rsidRPr="001A1E6D">
          <w:rPr>
            <w:rStyle w:val="Hyperlink"/>
            <w:b/>
            <w:bCs/>
            <w:noProof/>
          </w:rPr>
          <w:t xml:space="preserve"> </w:t>
        </w:r>
        <w:r w:rsidRPr="001A1E6D">
          <w:rPr>
            <w:rStyle w:val="Hyperlink"/>
            <w:noProof/>
          </w:rPr>
          <w:t>Relación con los descriptores operativos/niveles de desempeño.</w:t>
        </w:r>
        <w:r>
          <w:rPr>
            <w:noProof/>
            <w:webHidden/>
          </w:rPr>
          <w:tab/>
        </w:r>
        <w:r>
          <w:rPr>
            <w:noProof/>
            <w:webHidden/>
          </w:rPr>
          <w:fldChar w:fldCharType="begin"/>
        </w:r>
        <w:r>
          <w:rPr>
            <w:noProof/>
            <w:webHidden/>
          </w:rPr>
          <w:instrText xml:space="preserve"> PAGEREF _Toc179625312 \h </w:instrText>
        </w:r>
        <w:r>
          <w:rPr>
            <w:noProof/>
            <w:webHidden/>
          </w:rPr>
        </w:r>
        <w:r>
          <w:rPr>
            <w:noProof/>
            <w:webHidden/>
          </w:rPr>
          <w:fldChar w:fldCharType="separate"/>
        </w:r>
        <w:r w:rsidR="00943141">
          <w:rPr>
            <w:noProof/>
            <w:webHidden/>
          </w:rPr>
          <w:t>34</w:t>
        </w:r>
        <w:r>
          <w:rPr>
            <w:noProof/>
            <w:webHidden/>
          </w:rPr>
          <w:fldChar w:fldCharType="end"/>
        </w:r>
      </w:hyperlink>
    </w:p>
    <w:p w14:paraId="36D2320E" w14:textId="77777777" w:rsidR="008603F3" w:rsidRDefault="008603F3">
      <w:pPr>
        <w:pStyle w:val="TOC2"/>
        <w:tabs>
          <w:tab w:val="left" w:pos="880"/>
          <w:tab w:val="right" w:leader="dot" w:pos="10405"/>
        </w:tabs>
        <w:rPr>
          <w:rFonts w:cstheme="minorBidi"/>
          <w:noProof/>
        </w:rPr>
      </w:pPr>
      <w:hyperlink w:anchor="_Toc179625313" w:history="1">
        <w:r w:rsidRPr="001A1E6D">
          <w:rPr>
            <w:rStyle w:val="Hyperlink"/>
            <w:noProof/>
          </w:rPr>
          <w:t>3.5</w:t>
        </w:r>
        <w:r>
          <w:rPr>
            <w:rFonts w:cstheme="minorBidi"/>
            <w:noProof/>
          </w:rPr>
          <w:tab/>
        </w:r>
        <w:r w:rsidRPr="001A1E6D">
          <w:rPr>
            <w:rStyle w:val="Hyperlink"/>
            <w:noProof/>
          </w:rPr>
          <w:t>Distribución temporal de los saberes básicos, elementos transversales, competencias específicas, descriptores operativos y criterios de evaluación. Temporalización y secuenciación</w:t>
        </w:r>
        <w:r>
          <w:rPr>
            <w:noProof/>
            <w:webHidden/>
          </w:rPr>
          <w:tab/>
        </w:r>
        <w:r>
          <w:rPr>
            <w:noProof/>
            <w:webHidden/>
          </w:rPr>
          <w:fldChar w:fldCharType="begin"/>
        </w:r>
        <w:r>
          <w:rPr>
            <w:noProof/>
            <w:webHidden/>
          </w:rPr>
          <w:instrText xml:space="preserve"> PAGEREF _Toc179625313 \h </w:instrText>
        </w:r>
        <w:r>
          <w:rPr>
            <w:noProof/>
            <w:webHidden/>
          </w:rPr>
        </w:r>
        <w:r>
          <w:rPr>
            <w:noProof/>
            <w:webHidden/>
          </w:rPr>
          <w:fldChar w:fldCharType="separate"/>
        </w:r>
        <w:r w:rsidR="00943141">
          <w:rPr>
            <w:noProof/>
            <w:webHidden/>
          </w:rPr>
          <w:t>35</w:t>
        </w:r>
        <w:r>
          <w:rPr>
            <w:noProof/>
            <w:webHidden/>
          </w:rPr>
          <w:fldChar w:fldCharType="end"/>
        </w:r>
      </w:hyperlink>
    </w:p>
    <w:p w14:paraId="38D706BF" w14:textId="77777777" w:rsidR="008603F3" w:rsidRDefault="008603F3">
      <w:pPr>
        <w:pStyle w:val="TOC1"/>
        <w:rPr>
          <w:rFonts w:cstheme="minorBidi"/>
          <w:noProof/>
        </w:rPr>
      </w:pPr>
      <w:hyperlink w:anchor="_Toc179625314" w:history="1">
        <w:r w:rsidRPr="001A1E6D">
          <w:rPr>
            <w:rStyle w:val="Hyperlink"/>
            <w:noProof/>
          </w:rPr>
          <w:t>4.</w:t>
        </w:r>
        <w:r>
          <w:rPr>
            <w:rFonts w:cstheme="minorBidi"/>
            <w:noProof/>
          </w:rPr>
          <w:tab/>
        </w:r>
        <w:r w:rsidRPr="001A1E6D">
          <w:rPr>
            <w:rStyle w:val="Hyperlink"/>
            <w:noProof/>
          </w:rPr>
          <w:t>METODOLOGÍA</w:t>
        </w:r>
        <w:r>
          <w:rPr>
            <w:noProof/>
            <w:webHidden/>
          </w:rPr>
          <w:tab/>
        </w:r>
        <w:r>
          <w:rPr>
            <w:noProof/>
            <w:webHidden/>
          </w:rPr>
          <w:fldChar w:fldCharType="begin"/>
        </w:r>
        <w:r>
          <w:rPr>
            <w:noProof/>
            <w:webHidden/>
          </w:rPr>
          <w:instrText xml:space="preserve"> PAGEREF _Toc179625314 \h </w:instrText>
        </w:r>
        <w:r>
          <w:rPr>
            <w:noProof/>
            <w:webHidden/>
          </w:rPr>
        </w:r>
        <w:r>
          <w:rPr>
            <w:noProof/>
            <w:webHidden/>
          </w:rPr>
          <w:fldChar w:fldCharType="separate"/>
        </w:r>
        <w:r w:rsidR="00943141">
          <w:rPr>
            <w:noProof/>
            <w:webHidden/>
          </w:rPr>
          <w:t>36</w:t>
        </w:r>
        <w:r>
          <w:rPr>
            <w:noProof/>
            <w:webHidden/>
          </w:rPr>
          <w:fldChar w:fldCharType="end"/>
        </w:r>
      </w:hyperlink>
    </w:p>
    <w:p w14:paraId="2C2AA80D" w14:textId="77777777" w:rsidR="008603F3" w:rsidRDefault="008603F3">
      <w:pPr>
        <w:pStyle w:val="TOC2"/>
        <w:tabs>
          <w:tab w:val="left" w:pos="880"/>
          <w:tab w:val="right" w:leader="dot" w:pos="10405"/>
        </w:tabs>
        <w:rPr>
          <w:rFonts w:cstheme="minorBidi"/>
          <w:noProof/>
        </w:rPr>
      </w:pPr>
      <w:hyperlink w:anchor="_Toc179625315" w:history="1">
        <w:r w:rsidRPr="001A1E6D">
          <w:rPr>
            <w:rStyle w:val="Hyperlink"/>
            <w:rFonts w:ascii="Times New Roman" w:hAnsi="Times New Roman"/>
            <w:bCs/>
            <w:iCs/>
            <w:noProof/>
            <w:spacing w:val="10"/>
          </w:rPr>
          <w:t>4.1</w:t>
        </w:r>
        <w:r>
          <w:rPr>
            <w:rFonts w:cstheme="minorBidi"/>
            <w:noProof/>
          </w:rPr>
          <w:tab/>
        </w:r>
        <w:r w:rsidRPr="001A1E6D">
          <w:rPr>
            <w:rStyle w:val="Hyperlink"/>
            <w:rFonts w:ascii="Times New Roman" w:hAnsi="Times New Roman"/>
            <w:bCs/>
            <w:iCs/>
            <w:noProof/>
            <w:spacing w:val="10"/>
          </w:rPr>
          <w:t>Principios generales.</w:t>
        </w:r>
        <w:r>
          <w:rPr>
            <w:noProof/>
            <w:webHidden/>
          </w:rPr>
          <w:tab/>
        </w:r>
        <w:r>
          <w:rPr>
            <w:noProof/>
            <w:webHidden/>
          </w:rPr>
          <w:fldChar w:fldCharType="begin"/>
        </w:r>
        <w:r>
          <w:rPr>
            <w:noProof/>
            <w:webHidden/>
          </w:rPr>
          <w:instrText xml:space="preserve"> PAGEREF _Toc179625315 \h </w:instrText>
        </w:r>
        <w:r>
          <w:rPr>
            <w:noProof/>
            <w:webHidden/>
          </w:rPr>
        </w:r>
        <w:r>
          <w:rPr>
            <w:noProof/>
            <w:webHidden/>
          </w:rPr>
          <w:fldChar w:fldCharType="separate"/>
        </w:r>
        <w:r w:rsidR="00943141">
          <w:rPr>
            <w:noProof/>
            <w:webHidden/>
          </w:rPr>
          <w:t>36</w:t>
        </w:r>
        <w:r>
          <w:rPr>
            <w:noProof/>
            <w:webHidden/>
          </w:rPr>
          <w:fldChar w:fldCharType="end"/>
        </w:r>
      </w:hyperlink>
    </w:p>
    <w:p w14:paraId="7B7DCC51" w14:textId="77777777" w:rsidR="008603F3" w:rsidRDefault="008603F3">
      <w:pPr>
        <w:pStyle w:val="TOC2"/>
        <w:tabs>
          <w:tab w:val="left" w:pos="880"/>
          <w:tab w:val="right" w:leader="dot" w:pos="10405"/>
        </w:tabs>
        <w:rPr>
          <w:rFonts w:cstheme="minorBidi"/>
          <w:noProof/>
        </w:rPr>
      </w:pPr>
      <w:hyperlink w:anchor="_Toc179625316" w:history="1">
        <w:r w:rsidRPr="001A1E6D">
          <w:rPr>
            <w:rStyle w:val="Hyperlink"/>
            <w:noProof/>
          </w:rPr>
          <w:t>4.2</w:t>
        </w:r>
        <w:r>
          <w:rPr>
            <w:rFonts w:cstheme="minorBidi"/>
            <w:noProof/>
          </w:rPr>
          <w:tab/>
        </w:r>
        <w:r w:rsidRPr="001A1E6D">
          <w:rPr>
            <w:rStyle w:val="Hyperlink"/>
            <w:rFonts w:ascii="Times New Roman" w:hAnsi="Times New Roman"/>
            <w:bCs/>
            <w:iCs/>
            <w:noProof/>
            <w:spacing w:val="10"/>
          </w:rPr>
          <w:t>Método de trabajo.</w:t>
        </w:r>
        <w:r>
          <w:rPr>
            <w:noProof/>
            <w:webHidden/>
          </w:rPr>
          <w:tab/>
        </w:r>
        <w:r>
          <w:rPr>
            <w:noProof/>
            <w:webHidden/>
          </w:rPr>
          <w:fldChar w:fldCharType="begin"/>
        </w:r>
        <w:r>
          <w:rPr>
            <w:noProof/>
            <w:webHidden/>
          </w:rPr>
          <w:instrText xml:space="preserve"> PAGEREF _Toc179625316 \h </w:instrText>
        </w:r>
        <w:r>
          <w:rPr>
            <w:noProof/>
            <w:webHidden/>
          </w:rPr>
        </w:r>
        <w:r>
          <w:rPr>
            <w:noProof/>
            <w:webHidden/>
          </w:rPr>
          <w:fldChar w:fldCharType="separate"/>
        </w:r>
        <w:r w:rsidR="00943141">
          <w:rPr>
            <w:noProof/>
            <w:webHidden/>
          </w:rPr>
          <w:t>36</w:t>
        </w:r>
        <w:r>
          <w:rPr>
            <w:noProof/>
            <w:webHidden/>
          </w:rPr>
          <w:fldChar w:fldCharType="end"/>
        </w:r>
      </w:hyperlink>
    </w:p>
    <w:p w14:paraId="24143836" w14:textId="77777777" w:rsidR="008603F3" w:rsidRDefault="008603F3">
      <w:pPr>
        <w:pStyle w:val="TOC2"/>
        <w:tabs>
          <w:tab w:val="left" w:pos="880"/>
          <w:tab w:val="right" w:leader="dot" w:pos="10405"/>
        </w:tabs>
        <w:rPr>
          <w:rFonts w:cstheme="minorBidi"/>
          <w:noProof/>
        </w:rPr>
      </w:pPr>
      <w:hyperlink w:anchor="_Toc179625317" w:history="1">
        <w:r w:rsidRPr="001A1E6D">
          <w:rPr>
            <w:rStyle w:val="Hyperlink"/>
            <w:noProof/>
          </w:rPr>
          <w:t>4.3</w:t>
        </w:r>
        <w:r>
          <w:rPr>
            <w:rFonts w:cstheme="minorBidi"/>
            <w:noProof/>
          </w:rPr>
          <w:tab/>
        </w:r>
        <w:r w:rsidRPr="001A1E6D">
          <w:rPr>
            <w:rStyle w:val="Hyperlink"/>
            <w:rFonts w:ascii="Times New Roman" w:hAnsi="Times New Roman"/>
            <w:bCs/>
            <w:iCs/>
            <w:noProof/>
            <w:spacing w:val="10"/>
          </w:rPr>
          <w:t>Técnicas de estudio</w:t>
        </w:r>
        <w:r w:rsidRPr="001A1E6D">
          <w:rPr>
            <w:rStyle w:val="Hyperlink"/>
            <w:noProof/>
          </w:rPr>
          <w:t xml:space="preserve"> </w:t>
        </w:r>
        <w:r w:rsidRPr="001A1E6D">
          <w:rPr>
            <w:rStyle w:val="Hyperlink"/>
            <w:rFonts w:ascii="Times New Roman" w:hAnsi="Times New Roman"/>
            <w:bCs/>
            <w:iCs/>
            <w:noProof/>
            <w:spacing w:val="10"/>
          </w:rPr>
          <w:t>en los diversos cursos.</w:t>
        </w:r>
        <w:r>
          <w:rPr>
            <w:noProof/>
            <w:webHidden/>
          </w:rPr>
          <w:tab/>
        </w:r>
        <w:r>
          <w:rPr>
            <w:noProof/>
            <w:webHidden/>
          </w:rPr>
          <w:fldChar w:fldCharType="begin"/>
        </w:r>
        <w:r>
          <w:rPr>
            <w:noProof/>
            <w:webHidden/>
          </w:rPr>
          <w:instrText xml:space="preserve"> PAGEREF _Toc179625317 \h </w:instrText>
        </w:r>
        <w:r>
          <w:rPr>
            <w:noProof/>
            <w:webHidden/>
          </w:rPr>
        </w:r>
        <w:r>
          <w:rPr>
            <w:noProof/>
            <w:webHidden/>
          </w:rPr>
          <w:fldChar w:fldCharType="separate"/>
        </w:r>
        <w:r w:rsidR="00943141">
          <w:rPr>
            <w:noProof/>
            <w:webHidden/>
          </w:rPr>
          <w:t>46</w:t>
        </w:r>
        <w:r>
          <w:rPr>
            <w:noProof/>
            <w:webHidden/>
          </w:rPr>
          <w:fldChar w:fldCharType="end"/>
        </w:r>
      </w:hyperlink>
    </w:p>
    <w:p w14:paraId="36BD41F7" w14:textId="77777777" w:rsidR="008603F3" w:rsidRDefault="008603F3">
      <w:pPr>
        <w:pStyle w:val="TOC2"/>
        <w:tabs>
          <w:tab w:val="left" w:pos="880"/>
          <w:tab w:val="right" w:leader="dot" w:pos="10405"/>
        </w:tabs>
        <w:rPr>
          <w:rFonts w:cstheme="minorBidi"/>
          <w:noProof/>
        </w:rPr>
      </w:pPr>
      <w:hyperlink w:anchor="_Toc179625318" w:history="1">
        <w:r w:rsidRPr="001A1E6D">
          <w:rPr>
            <w:rStyle w:val="Hyperlink"/>
            <w:rFonts w:ascii="Times New Roman" w:hAnsi="Times New Roman"/>
            <w:bCs/>
            <w:iCs/>
            <w:noProof/>
            <w:spacing w:val="10"/>
          </w:rPr>
          <w:t>4.4</w:t>
        </w:r>
        <w:r>
          <w:rPr>
            <w:rFonts w:cstheme="minorBidi"/>
            <w:noProof/>
          </w:rPr>
          <w:tab/>
        </w:r>
        <w:r w:rsidRPr="001A1E6D">
          <w:rPr>
            <w:rStyle w:val="Hyperlink"/>
            <w:rFonts w:ascii="Times New Roman" w:hAnsi="Times New Roman"/>
            <w:bCs/>
            <w:iCs/>
            <w:noProof/>
            <w:spacing w:val="10"/>
          </w:rPr>
          <w:t>Recursos y materiales didácticos</w:t>
        </w:r>
        <w:r>
          <w:rPr>
            <w:noProof/>
            <w:webHidden/>
          </w:rPr>
          <w:tab/>
        </w:r>
        <w:r>
          <w:rPr>
            <w:noProof/>
            <w:webHidden/>
          </w:rPr>
          <w:fldChar w:fldCharType="begin"/>
        </w:r>
        <w:r>
          <w:rPr>
            <w:noProof/>
            <w:webHidden/>
          </w:rPr>
          <w:instrText xml:space="preserve"> PAGEREF _Toc179625318 \h </w:instrText>
        </w:r>
        <w:r>
          <w:rPr>
            <w:noProof/>
            <w:webHidden/>
          </w:rPr>
        </w:r>
        <w:r>
          <w:rPr>
            <w:noProof/>
            <w:webHidden/>
          </w:rPr>
          <w:fldChar w:fldCharType="separate"/>
        </w:r>
        <w:r w:rsidR="00943141">
          <w:rPr>
            <w:noProof/>
            <w:webHidden/>
          </w:rPr>
          <w:t>46</w:t>
        </w:r>
        <w:r>
          <w:rPr>
            <w:noProof/>
            <w:webHidden/>
          </w:rPr>
          <w:fldChar w:fldCharType="end"/>
        </w:r>
      </w:hyperlink>
    </w:p>
    <w:p w14:paraId="15986C1C" w14:textId="77777777" w:rsidR="008603F3" w:rsidRDefault="008603F3">
      <w:pPr>
        <w:pStyle w:val="TOC1"/>
        <w:rPr>
          <w:rFonts w:cstheme="minorBidi"/>
          <w:noProof/>
        </w:rPr>
      </w:pPr>
      <w:hyperlink w:anchor="_Toc179625319" w:history="1">
        <w:r w:rsidRPr="001A1E6D">
          <w:rPr>
            <w:rStyle w:val="Hyperlink"/>
            <w:noProof/>
          </w:rPr>
          <w:t>5.</w:t>
        </w:r>
        <w:r>
          <w:rPr>
            <w:rFonts w:cstheme="minorBidi"/>
            <w:noProof/>
          </w:rPr>
          <w:tab/>
        </w:r>
        <w:r w:rsidRPr="001A1E6D">
          <w:rPr>
            <w:rStyle w:val="Hyperlink"/>
            <w:noProof/>
          </w:rPr>
          <w:t>EVALUACIÓN.</w:t>
        </w:r>
        <w:r>
          <w:rPr>
            <w:noProof/>
            <w:webHidden/>
          </w:rPr>
          <w:tab/>
        </w:r>
        <w:r>
          <w:rPr>
            <w:noProof/>
            <w:webHidden/>
          </w:rPr>
          <w:fldChar w:fldCharType="begin"/>
        </w:r>
        <w:r>
          <w:rPr>
            <w:noProof/>
            <w:webHidden/>
          </w:rPr>
          <w:instrText xml:space="preserve"> PAGEREF _Toc179625319 \h </w:instrText>
        </w:r>
        <w:r>
          <w:rPr>
            <w:noProof/>
            <w:webHidden/>
          </w:rPr>
        </w:r>
        <w:r>
          <w:rPr>
            <w:noProof/>
            <w:webHidden/>
          </w:rPr>
          <w:fldChar w:fldCharType="separate"/>
        </w:r>
        <w:r w:rsidR="00943141">
          <w:rPr>
            <w:noProof/>
            <w:webHidden/>
          </w:rPr>
          <w:t>49</w:t>
        </w:r>
        <w:r>
          <w:rPr>
            <w:noProof/>
            <w:webHidden/>
          </w:rPr>
          <w:fldChar w:fldCharType="end"/>
        </w:r>
      </w:hyperlink>
    </w:p>
    <w:p w14:paraId="13783DAD" w14:textId="77777777" w:rsidR="008603F3" w:rsidRDefault="008603F3">
      <w:pPr>
        <w:pStyle w:val="TOC2"/>
        <w:tabs>
          <w:tab w:val="left" w:pos="880"/>
          <w:tab w:val="right" w:leader="dot" w:pos="10405"/>
        </w:tabs>
        <w:rPr>
          <w:rFonts w:cstheme="minorBidi"/>
          <w:noProof/>
        </w:rPr>
      </w:pPr>
      <w:hyperlink w:anchor="_Toc179625320" w:history="1">
        <w:r w:rsidRPr="001A1E6D">
          <w:rPr>
            <w:rStyle w:val="Hyperlink"/>
            <w:rFonts w:ascii="Times New Roman" w:hAnsi="Times New Roman"/>
            <w:bCs/>
            <w:iCs/>
            <w:noProof/>
            <w:spacing w:val="10"/>
          </w:rPr>
          <w:t>5.1</w:t>
        </w:r>
        <w:r>
          <w:rPr>
            <w:rFonts w:cstheme="minorBidi"/>
            <w:noProof/>
          </w:rPr>
          <w:tab/>
        </w:r>
        <w:r w:rsidRPr="001A1E6D">
          <w:rPr>
            <w:rStyle w:val="Hyperlink"/>
            <w:rFonts w:ascii="Times New Roman" w:hAnsi="Times New Roman"/>
            <w:bCs/>
            <w:iCs/>
            <w:noProof/>
            <w:spacing w:val="10"/>
          </w:rPr>
          <w:t>Evaluación del proceso de aprendizaje</w:t>
        </w:r>
        <w:r>
          <w:rPr>
            <w:noProof/>
            <w:webHidden/>
          </w:rPr>
          <w:tab/>
        </w:r>
        <w:r>
          <w:rPr>
            <w:noProof/>
            <w:webHidden/>
          </w:rPr>
          <w:fldChar w:fldCharType="begin"/>
        </w:r>
        <w:r>
          <w:rPr>
            <w:noProof/>
            <w:webHidden/>
          </w:rPr>
          <w:instrText xml:space="preserve"> PAGEREF _Toc179625320 \h </w:instrText>
        </w:r>
        <w:r>
          <w:rPr>
            <w:noProof/>
            <w:webHidden/>
          </w:rPr>
        </w:r>
        <w:r>
          <w:rPr>
            <w:noProof/>
            <w:webHidden/>
          </w:rPr>
          <w:fldChar w:fldCharType="separate"/>
        </w:r>
        <w:r w:rsidR="00943141">
          <w:rPr>
            <w:noProof/>
            <w:webHidden/>
          </w:rPr>
          <w:t>49</w:t>
        </w:r>
        <w:r>
          <w:rPr>
            <w:noProof/>
            <w:webHidden/>
          </w:rPr>
          <w:fldChar w:fldCharType="end"/>
        </w:r>
      </w:hyperlink>
    </w:p>
    <w:p w14:paraId="06E2BE9D" w14:textId="77777777" w:rsidR="008603F3" w:rsidRDefault="008603F3">
      <w:pPr>
        <w:pStyle w:val="TOC3"/>
        <w:tabs>
          <w:tab w:val="left" w:pos="1320"/>
          <w:tab w:val="right" w:leader="dot" w:pos="10405"/>
        </w:tabs>
        <w:rPr>
          <w:rFonts w:cstheme="minorBidi"/>
          <w:noProof/>
        </w:rPr>
      </w:pPr>
      <w:hyperlink w:anchor="_Toc179625321" w:history="1">
        <w:r w:rsidRPr="001A1E6D">
          <w:rPr>
            <w:rStyle w:val="Hyperlink"/>
            <w:rFonts w:cstheme="minorHAnsi"/>
            <w:bCs/>
            <w:noProof/>
          </w:rPr>
          <w:t>5.1.1</w:t>
        </w:r>
        <w:r>
          <w:rPr>
            <w:rFonts w:cstheme="minorBidi"/>
            <w:noProof/>
          </w:rPr>
          <w:tab/>
        </w:r>
        <w:r w:rsidRPr="001A1E6D">
          <w:rPr>
            <w:rStyle w:val="Hyperlink"/>
            <w:rFonts w:cstheme="minorHAnsi"/>
            <w:noProof/>
          </w:rPr>
          <w:t>Procedimientos</w:t>
        </w:r>
        <w:r w:rsidRPr="001A1E6D">
          <w:rPr>
            <w:rStyle w:val="Hyperlink"/>
            <w:rFonts w:cstheme="minorHAnsi"/>
            <w:bCs/>
            <w:noProof/>
          </w:rPr>
          <w:t xml:space="preserve"> </w:t>
        </w:r>
        <w:r w:rsidRPr="001A1E6D">
          <w:rPr>
            <w:rStyle w:val="Hyperlink"/>
            <w:bCs/>
            <w:noProof/>
          </w:rPr>
          <w:t>e Instrumentos de Evaluación.</w:t>
        </w:r>
        <w:r>
          <w:rPr>
            <w:noProof/>
            <w:webHidden/>
          </w:rPr>
          <w:tab/>
        </w:r>
        <w:r>
          <w:rPr>
            <w:noProof/>
            <w:webHidden/>
          </w:rPr>
          <w:fldChar w:fldCharType="begin"/>
        </w:r>
        <w:r>
          <w:rPr>
            <w:noProof/>
            <w:webHidden/>
          </w:rPr>
          <w:instrText xml:space="preserve"> PAGEREF _Toc179625321 \h </w:instrText>
        </w:r>
        <w:r>
          <w:rPr>
            <w:noProof/>
            <w:webHidden/>
          </w:rPr>
        </w:r>
        <w:r>
          <w:rPr>
            <w:noProof/>
            <w:webHidden/>
          </w:rPr>
          <w:fldChar w:fldCharType="separate"/>
        </w:r>
        <w:r w:rsidR="00943141">
          <w:rPr>
            <w:noProof/>
            <w:webHidden/>
          </w:rPr>
          <w:t>50</w:t>
        </w:r>
        <w:r>
          <w:rPr>
            <w:noProof/>
            <w:webHidden/>
          </w:rPr>
          <w:fldChar w:fldCharType="end"/>
        </w:r>
      </w:hyperlink>
    </w:p>
    <w:p w14:paraId="43B73951" w14:textId="77777777" w:rsidR="008603F3" w:rsidRDefault="008603F3">
      <w:pPr>
        <w:pStyle w:val="TOC3"/>
        <w:tabs>
          <w:tab w:val="left" w:pos="1320"/>
          <w:tab w:val="right" w:leader="dot" w:pos="10405"/>
        </w:tabs>
        <w:rPr>
          <w:rFonts w:cstheme="minorBidi"/>
          <w:noProof/>
        </w:rPr>
      </w:pPr>
      <w:hyperlink w:anchor="_Toc179625322" w:history="1">
        <w:r w:rsidRPr="001A1E6D">
          <w:rPr>
            <w:rStyle w:val="Hyperlink"/>
            <w:rFonts w:cstheme="minorHAnsi"/>
            <w:bCs/>
            <w:noProof/>
          </w:rPr>
          <w:t>5.1.2</w:t>
        </w:r>
        <w:r>
          <w:rPr>
            <w:rFonts w:cstheme="minorBidi"/>
            <w:noProof/>
          </w:rPr>
          <w:tab/>
        </w:r>
        <w:r w:rsidRPr="001A1E6D">
          <w:rPr>
            <w:rStyle w:val="Hyperlink"/>
            <w:rFonts w:cstheme="minorHAnsi"/>
            <w:noProof/>
          </w:rPr>
          <w:t>Pruebas</w:t>
        </w:r>
        <w:r w:rsidRPr="001A1E6D">
          <w:rPr>
            <w:rStyle w:val="Hyperlink"/>
            <w:rFonts w:cstheme="minorHAnsi"/>
            <w:bCs/>
            <w:noProof/>
          </w:rPr>
          <w:t>. Tipos y estructura</w:t>
        </w:r>
        <w:r>
          <w:rPr>
            <w:noProof/>
            <w:webHidden/>
          </w:rPr>
          <w:tab/>
        </w:r>
        <w:r>
          <w:rPr>
            <w:noProof/>
            <w:webHidden/>
          </w:rPr>
          <w:fldChar w:fldCharType="begin"/>
        </w:r>
        <w:r>
          <w:rPr>
            <w:noProof/>
            <w:webHidden/>
          </w:rPr>
          <w:instrText xml:space="preserve"> PAGEREF _Toc179625322 \h </w:instrText>
        </w:r>
        <w:r>
          <w:rPr>
            <w:noProof/>
            <w:webHidden/>
          </w:rPr>
        </w:r>
        <w:r>
          <w:rPr>
            <w:noProof/>
            <w:webHidden/>
          </w:rPr>
          <w:fldChar w:fldCharType="separate"/>
        </w:r>
        <w:r w:rsidR="00943141">
          <w:rPr>
            <w:noProof/>
            <w:webHidden/>
          </w:rPr>
          <w:t>50</w:t>
        </w:r>
        <w:r>
          <w:rPr>
            <w:noProof/>
            <w:webHidden/>
          </w:rPr>
          <w:fldChar w:fldCharType="end"/>
        </w:r>
      </w:hyperlink>
    </w:p>
    <w:p w14:paraId="671EBFAD" w14:textId="77777777" w:rsidR="008603F3" w:rsidRDefault="008603F3">
      <w:pPr>
        <w:pStyle w:val="TOC3"/>
        <w:tabs>
          <w:tab w:val="left" w:pos="1320"/>
          <w:tab w:val="right" w:leader="dot" w:pos="10405"/>
        </w:tabs>
        <w:rPr>
          <w:rFonts w:cstheme="minorBidi"/>
          <w:noProof/>
        </w:rPr>
      </w:pPr>
      <w:hyperlink w:anchor="_Toc179625323" w:history="1">
        <w:r w:rsidRPr="001A1E6D">
          <w:rPr>
            <w:rStyle w:val="Hyperlink"/>
            <w:rFonts w:cstheme="minorHAnsi"/>
            <w:bCs/>
            <w:noProof/>
          </w:rPr>
          <w:t>5.1.3</w:t>
        </w:r>
        <w:r>
          <w:rPr>
            <w:rFonts w:cstheme="minorBidi"/>
            <w:noProof/>
          </w:rPr>
          <w:tab/>
        </w:r>
        <w:r w:rsidRPr="001A1E6D">
          <w:rPr>
            <w:rStyle w:val="Hyperlink"/>
            <w:rFonts w:cstheme="minorHAnsi"/>
            <w:noProof/>
          </w:rPr>
          <w:t>Procedimientos</w:t>
        </w:r>
        <w:r w:rsidRPr="001A1E6D">
          <w:rPr>
            <w:rStyle w:val="Hyperlink"/>
            <w:rFonts w:cstheme="minorHAnsi"/>
            <w:bCs/>
            <w:noProof/>
          </w:rPr>
          <w:t xml:space="preserve"> y rúbricas</w:t>
        </w:r>
        <w:r>
          <w:rPr>
            <w:noProof/>
            <w:webHidden/>
          </w:rPr>
          <w:tab/>
        </w:r>
        <w:r>
          <w:rPr>
            <w:noProof/>
            <w:webHidden/>
          </w:rPr>
          <w:fldChar w:fldCharType="begin"/>
        </w:r>
        <w:r>
          <w:rPr>
            <w:noProof/>
            <w:webHidden/>
          </w:rPr>
          <w:instrText xml:space="preserve"> PAGEREF _Toc179625323 \h </w:instrText>
        </w:r>
        <w:r>
          <w:rPr>
            <w:noProof/>
            <w:webHidden/>
          </w:rPr>
        </w:r>
        <w:r>
          <w:rPr>
            <w:noProof/>
            <w:webHidden/>
          </w:rPr>
          <w:fldChar w:fldCharType="separate"/>
        </w:r>
        <w:r w:rsidR="00943141">
          <w:rPr>
            <w:noProof/>
            <w:webHidden/>
          </w:rPr>
          <w:t>51</w:t>
        </w:r>
        <w:r>
          <w:rPr>
            <w:noProof/>
            <w:webHidden/>
          </w:rPr>
          <w:fldChar w:fldCharType="end"/>
        </w:r>
      </w:hyperlink>
    </w:p>
    <w:p w14:paraId="21AC353A" w14:textId="77777777" w:rsidR="008603F3" w:rsidRDefault="008603F3">
      <w:pPr>
        <w:pStyle w:val="TOC3"/>
        <w:tabs>
          <w:tab w:val="left" w:pos="1320"/>
          <w:tab w:val="right" w:leader="dot" w:pos="10405"/>
        </w:tabs>
        <w:rPr>
          <w:rFonts w:cstheme="minorBidi"/>
          <w:noProof/>
        </w:rPr>
      </w:pPr>
      <w:hyperlink w:anchor="_Toc179625324" w:history="1">
        <w:r w:rsidRPr="001A1E6D">
          <w:rPr>
            <w:rStyle w:val="Hyperlink"/>
            <w:noProof/>
          </w:rPr>
          <w:t>5.1.4</w:t>
        </w:r>
        <w:r>
          <w:rPr>
            <w:rFonts w:cstheme="minorBidi"/>
            <w:noProof/>
          </w:rPr>
          <w:tab/>
        </w:r>
        <w:r w:rsidRPr="001A1E6D">
          <w:rPr>
            <w:rStyle w:val="Hyperlink"/>
            <w:bCs/>
            <w:noProof/>
          </w:rPr>
          <w:t>Evaluación</w:t>
        </w:r>
        <w:r w:rsidRPr="001A1E6D">
          <w:rPr>
            <w:rStyle w:val="Hyperlink"/>
            <w:rFonts w:ascii="Times New Roman" w:hAnsi="Times New Roman"/>
            <w:bCs/>
            <w:noProof/>
          </w:rPr>
          <w:t xml:space="preserve"> por competencias.</w:t>
        </w:r>
        <w:r w:rsidRPr="001A1E6D">
          <w:rPr>
            <w:rStyle w:val="Hyperlink"/>
            <w:noProof/>
          </w:rPr>
          <w:t xml:space="preserve"> Actividades, procedimientos y rúbricas con indicadores de logro.</w:t>
        </w:r>
        <w:r>
          <w:rPr>
            <w:noProof/>
            <w:webHidden/>
          </w:rPr>
          <w:tab/>
        </w:r>
        <w:r>
          <w:rPr>
            <w:noProof/>
            <w:webHidden/>
          </w:rPr>
          <w:fldChar w:fldCharType="begin"/>
        </w:r>
        <w:r>
          <w:rPr>
            <w:noProof/>
            <w:webHidden/>
          </w:rPr>
          <w:instrText xml:space="preserve"> PAGEREF _Toc179625324 \h </w:instrText>
        </w:r>
        <w:r>
          <w:rPr>
            <w:noProof/>
            <w:webHidden/>
          </w:rPr>
        </w:r>
        <w:r>
          <w:rPr>
            <w:noProof/>
            <w:webHidden/>
          </w:rPr>
          <w:fldChar w:fldCharType="separate"/>
        </w:r>
        <w:r w:rsidR="00943141">
          <w:rPr>
            <w:noProof/>
            <w:webHidden/>
          </w:rPr>
          <w:t>54</w:t>
        </w:r>
        <w:r>
          <w:rPr>
            <w:noProof/>
            <w:webHidden/>
          </w:rPr>
          <w:fldChar w:fldCharType="end"/>
        </w:r>
      </w:hyperlink>
    </w:p>
    <w:p w14:paraId="6682C2B1" w14:textId="77777777" w:rsidR="008603F3" w:rsidRDefault="008603F3">
      <w:pPr>
        <w:pStyle w:val="TOC3"/>
        <w:tabs>
          <w:tab w:val="left" w:pos="1320"/>
          <w:tab w:val="right" w:leader="dot" w:pos="10405"/>
        </w:tabs>
        <w:rPr>
          <w:rFonts w:cstheme="minorBidi"/>
          <w:noProof/>
        </w:rPr>
      </w:pPr>
      <w:hyperlink w:anchor="_Toc179625325" w:history="1">
        <w:r w:rsidRPr="001A1E6D">
          <w:rPr>
            <w:rStyle w:val="Hyperlink"/>
            <w:rFonts w:cstheme="minorHAnsi"/>
            <w:bCs/>
            <w:noProof/>
          </w:rPr>
          <w:t>5.1.5</w:t>
        </w:r>
        <w:r>
          <w:rPr>
            <w:rFonts w:cstheme="minorBidi"/>
            <w:noProof/>
          </w:rPr>
          <w:tab/>
        </w:r>
        <w:r w:rsidRPr="001A1E6D">
          <w:rPr>
            <w:rStyle w:val="Hyperlink"/>
            <w:rFonts w:cstheme="minorHAnsi"/>
            <w:noProof/>
          </w:rPr>
          <w:t>Criterios</w:t>
        </w:r>
        <w:r w:rsidRPr="001A1E6D">
          <w:rPr>
            <w:rStyle w:val="Hyperlink"/>
            <w:rFonts w:cstheme="minorHAnsi"/>
            <w:bCs/>
            <w:noProof/>
          </w:rPr>
          <w:t xml:space="preserve"> de Calificación.</w:t>
        </w:r>
        <w:r>
          <w:rPr>
            <w:noProof/>
            <w:webHidden/>
          </w:rPr>
          <w:tab/>
        </w:r>
        <w:r>
          <w:rPr>
            <w:noProof/>
            <w:webHidden/>
          </w:rPr>
          <w:fldChar w:fldCharType="begin"/>
        </w:r>
        <w:r>
          <w:rPr>
            <w:noProof/>
            <w:webHidden/>
          </w:rPr>
          <w:instrText xml:space="preserve"> PAGEREF _Toc179625325 \h </w:instrText>
        </w:r>
        <w:r>
          <w:rPr>
            <w:noProof/>
            <w:webHidden/>
          </w:rPr>
        </w:r>
        <w:r>
          <w:rPr>
            <w:noProof/>
            <w:webHidden/>
          </w:rPr>
          <w:fldChar w:fldCharType="separate"/>
        </w:r>
        <w:r w:rsidR="00943141">
          <w:rPr>
            <w:noProof/>
            <w:webHidden/>
          </w:rPr>
          <w:t>55</w:t>
        </w:r>
        <w:r>
          <w:rPr>
            <w:noProof/>
            <w:webHidden/>
          </w:rPr>
          <w:fldChar w:fldCharType="end"/>
        </w:r>
      </w:hyperlink>
    </w:p>
    <w:p w14:paraId="4173EB39" w14:textId="77777777" w:rsidR="008603F3" w:rsidRDefault="008603F3">
      <w:pPr>
        <w:pStyle w:val="TOC3"/>
        <w:tabs>
          <w:tab w:val="left" w:pos="1320"/>
          <w:tab w:val="right" w:leader="dot" w:pos="10405"/>
        </w:tabs>
        <w:rPr>
          <w:rFonts w:cstheme="minorBidi"/>
          <w:noProof/>
        </w:rPr>
      </w:pPr>
      <w:hyperlink w:anchor="_Toc179625326" w:history="1">
        <w:r w:rsidRPr="001A1E6D">
          <w:rPr>
            <w:rStyle w:val="Hyperlink"/>
            <w:rFonts w:cstheme="minorHAnsi"/>
            <w:bCs/>
            <w:noProof/>
          </w:rPr>
          <w:t>5.1.6</w:t>
        </w:r>
        <w:r>
          <w:rPr>
            <w:rFonts w:cstheme="minorBidi"/>
            <w:noProof/>
          </w:rPr>
          <w:tab/>
        </w:r>
        <w:r w:rsidRPr="001A1E6D">
          <w:rPr>
            <w:rStyle w:val="Hyperlink"/>
            <w:rFonts w:cstheme="minorHAnsi"/>
            <w:bCs/>
            <w:noProof/>
          </w:rPr>
          <w:t>Ponderación.</w:t>
        </w:r>
        <w:r>
          <w:rPr>
            <w:noProof/>
            <w:webHidden/>
          </w:rPr>
          <w:tab/>
        </w:r>
        <w:r>
          <w:rPr>
            <w:noProof/>
            <w:webHidden/>
          </w:rPr>
          <w:fldChar w:fldCharType="begin"/>
        </w:r>
        <w:r>
          <w:rPr>
            <w:noProof/>
            <w:webHidden/>
          </w:rPr>
          <w:instrText xml:space="preserve"> PAGEREF _Toc179625326 \h </w:instrText>
        </w:r>
        <w:r>
          <w:rPr>
            <w:noProof/>
            <w:webHidden/>
          </w:rPr>
        </w:r>
        <w:r>
          <w:rPr>
            <w:noProof/>
            <w:webHidden/>
          </w:rPr>
          <w:fldChar w:fldCharType="separate"/>
        </w:r>
        <w:r w:rsidR="00943141">
          <w:rPr>
            <w:noProof/>
            <w:webHidden/>
          </w:rPr>
          <w:t>56</w:t>
        </w:r>
        <w:r>
          <w:rPr>
            <w:noProof/>
            <w:webHidden/>
          </w:rPr>
          <w:fldChar w:fldCharType="end"/>
        </w:r>
      </w:hyperlink>
    </w:p>
    <w:p w14:paraId="1713CB44" w14:textId="77777777" w:rsidR="008603F3" w:rsidRDefault="008603F3">
      <w:pPr>
        <w:pStyle w:val="TOC3"/>
        <w:tabs>
          <w:tab w:val="left" w:pos="1320"/>
          <w:tab w:val="right" w:leader="dot" w:pos="10405"/>
        </w:tabs>
        <w:rPr>
          <w:rFonts w:cstheme="minorBidi"/>
          <w:noProof/>
        </w:rPr>
      </w:pPr>
      <w:hyperlink w:anchor="_Toc179625327" w:history="1">
        <w:r w:rsidRPr="001A1E6D">
          <w:rPr>
            <w:rStyle w:val="Hyperlink"/>
            <w:noProof/>
          </w:rPr>
          <w:t>5.1.7</w:t>
        </w:r>
        <w:r>
          <w:rPr>
            <w:rFonts w:cstheme="minorBidi"/>
            <w:noProof/>
          </w:rPr>
          <w:tab/>
        </w:r>
        <w:r w:rsidRPr="001A1E6D">
          <w:rPr>
            <w:rStyle w:val="Hyperlink"/>
            <w:rFonts w:ascii="Times New Roman" w:hAnsi="Times New Roman"/>
            <w:bCs/>
            <w:noProof/>
          </w:rPr>
          <w:t>Recuperación de Evaluaciones Suspensas.</w:t>
        </w:r>
        <w:r w:rsidRPr="001A1E6D">
          <w:rPr>
            <w:rStyle w:val="Hyperlink"/>
            <w:noProof/>
          </w:rPr>
          <w:t xml:space="preserve"> Estructura y adaptación de los planes de recuperación personalizados.</w:t>
        </w:r>
        <w:r>
          <w:rPr>
            <w:noProof/>
            <w:webHidden/>
          </w:rPr>
          <w:tab/>
        </w:r>
        <w:r>
          <w:rPr>
            <w:noProof/>
            <w:webHidden/>
          </w:rPr>
          <w:fldChar w:fldCharType="begin"/>
        </w:r>
        <w:r>
          <w:rPr>
            <w:noProof/>
            <w:webHidden/>
          </w:rPr>
          <w:instrText xml:space="preserve"> PAGEREF _Toc179625327 \h </w:instrText>
        </w:r>
        <w:r>
          <w:rPr>
            <w:noProof/>
            <w:webHidden/>
          </w:rPr>
        </w:r>
        <w:r>
          <w:rPr>
            <w:noProof/>
            <w:webHidden/>
          </w:rPr>
          <w:fldChar w:fldCharType="separate"/>
        </w:r>
        <w:r w:rsidR="00943141">
          <w:rPr>
            <w:noProof/>
            <w:webHidden/>
          </w:rPr>
          <w:t>57</w:t>
        </w:r>
        <w:r>
          <w:rPr>
            <w:noProof/>
            <w:webHidden/>
          </w:rPr>
          <w:fldChar w:fldCharType="end"/>
        </w:r>
      </w:hyperlink>
    </w:p>
    <w:p w14:paraId="6D69B635" w14:textId="77777777" w:rsidR="008603F3" w:rsidRDefault="008603F3">
      <w:pPr>
        <w:pStyle w:val="TOC3"/>
        <w:tabs>
          <w:tab w:val="left" w:pos="1320"/>
          <w:tab w:val="right" w:leader="dot" w:pos="10405"/>
        </w:tabs>
        <w:rPr>
          <w:rFonts w:cstheme="minorBidi"/>
          <w:noProof/>
        </w:rPr>
      </w:pPr>
      <w:hyperlink w:anchor="_Toc179625328" w:history="1">
        <w:r w:rsidRPr="001A1E6D">
          <w:rPr>
            <w:rStyle w:val="Hyperlink"/>
            <w:noProof/>
          </w:rPr>
          <w:t>5.1.8</w:t>
        </w:r>
        <w:r>
          <w:rPr>
            <w:rFonts w:cstheme="minorBidi"/>
            <w:noProof/>
          </w:rPr>
          <w:tab/>
        </w:r>
        <w:r w:rsidRPr="001A1E6D">
          <w:rPr>
            <w:rStyle w:val="Hyperlink"/>
            <w:rFonts w:ascii="Times New Roman" w:hAnsi="Times New Roman"/>
            <w:bCs/>
            <w:noProof/>
          </w:rPr>
          <w:t>Pérdida de evaluación continua.</w:t>
        </w:r>
        <w:r w:rsidRPr="001A1E6D">
          <w:rPr>
            <w:rStyle w:val="Hyperlink"/>
            <w:noProof/>
          </w:rPr>
          <w:t xml:space="preserve"> Criterios de calificación.</w:t>
        </w:r>
        <w:r>
          <w:rPr>
            <w:noProof/>
            <w:webHidden/>
          </w:rPr>
          <w:tab/>
        </w:r>
        <w:r>
          <w:rPr>
            <w:noProof/>
            <w:webHidden/>
          </w:rPr>
          <w:fldChar w:fldCharType="begin"/>
        </w:r>
        <w:r>
          <w:rPr>
            <w:noProof/>
            <w:webHidden/>
          </w:rPr>
          <w:instrText xml:space="preserve"> PAGEREF _Toc179625328 \h </w:instrText>
        </w:r>
        <w:r>
          <w:rPr>
            <w:noProof/>
            <w:webHidden/>
          </w:rPr>
        </w:r>
        <w:r>
          <w:rPr>
            <w:noProof/>
            <w:webHidden/>
          </w:rPr>
          <w:fldChar w:fldCharType="separate"/>
        </w:r>
        <w:r w:rsidR="00943141">
          <w:rPr>
            <w:noProof/>
            <w:webHidden/>
          </w:rPr>
          <w:t>58</w:t>
        </w:r>
        <w:r>
          <w:rPr>
            <w:noProof/>
            <w:webHidden/>
          </w:rPr>
          <w:fldChar w:fldCharType="end"/>
        </w:r>
      </w:hyperlink>
    </w:p>
    <w:p w14:paraId="0B800C8A" w14:textId="77777777" w:rsidR="008603F3" w:rsidRDefault="008603F3">
      <w:pPr>
        <w:pStyle w:val="TOC3"/>
        <w:tabs>
          <w:tab w:val="left" w:pos="1320"/>
          <w:tab w:val="right" w:leader="dot" w:pos="10405"/>
        </w:tabs>
        <w:rPr>
          <w:rFonts w:cstheme="minorBidi"/>
          <w:noProof/>
        </w:rPr>
      </w:pPr>
      <w:hyperlink w:anchor="_Toc179625329" w:history="1">
        <w:r w:rsidRPr="001A1E6D">
          <w:rPr>
            <w:rStyle w:val="Hyperlink"/>
            <w:noProof/>
          </w:rPr>
          <w:t>5.1.9</w:t>
        </w:r>
        <w:r>
          <w:rPr>
            <w:rFonts w:cstheme="minorBidi"/>
            <w:noProof/>
          </w:rPr>
          <w:tab/>
        </w:r>
        <w:r w:rsidRPr="001A1E6D">
          <w:rPr>
            <w:rStyle w:val="Hyperlink"/>
            <w:rFonts w:ascii="Times New Roman" w:hAnsi="Times New Roman"/>
            <w:bCs/>
            <w:iCs/>
            <w:noProof/>
            <w:spacing w:val="10"/>
          </w:rPr>
          <w:t>Garantías de objetividad.</w:t>
        </w:r>
        <w:r w:rsidRPr="001A1E6D">
          <w:rPr>
            <w:rStyle w:val="Hyperlink"/>
            <w:noProof/>
          </w:rPr>
          <w:t xml:space="preserve"> Publicidad y proceso de reclamación</w:t>
        </w:r>
        <w:r>
          <w:rPr>
            <w:noProof/>
            <w:webHidden/>
          </w:rPr>
          <w:tab/>
        </w:r>
        <w:r>
          <w:rPr>
            <w:noProof/>
            <w:webHidden/>
          </w:rPr>
          <w:fldChar w:fldCharType="begin"/>
        </w:r>
        <w:r>
          <w:rPr>
            <w:noProof/>
            <w:webHidden/>
          </w:rPr>
          <w:instrText xml:space="preserve"> PAGEREF _Toc179625329 \h </w:instrText>
        </w:r>
        <w:r>
          <w:rPr>
            <w:noProof/>
            <w:webHidden/>
          </w:rPr>
        </w:r>
        <w:r>
          <w:rPr>
            <w:noProof/>
            <w:webHidden/>
          </w:rPr>
          <w:fldChar w:fldCharType="separate"/>
        </w:r>
        <w:r w:rsidR="00943141">
          <w:rPr>
            <w:noProof/>
            <w:webHidden/>
          </w:rPr>
          <w:t>58</w:t>
        </w:r>
        <w:r>
          <w:rPr>
            <w:noProof/>
            <w:webHidden/>
          </w:rPr>
          <w:fldChar w:fldCharType="end"/>
        </w:r>
      </w:hyperlink>
    </w:p>
    <w:p w14:paraId="4A6DB238" w14:textId="77777777" w:rsidR="008603F3" w:rsidRDefault="008603F3">
      <w:pPr>
        <w:pStyle w:val="TOC2"/>
        <w:tabs>
          <w:tab w:val="left" w:pos="880"/>
          <w:tab w:val="right" w:leader="dot" w:pos="10405"/>
        </w:tabs>
        <w:rPr>
          <w:rFonts w:cstheme="minorBidi"/>
          <w:noProof/>
        </w:rPr>
      </w:pPr>
      <w:hyperlink w:anchor="_Toc179625330" w:history="1">
        <w:r w:rsidRPr="001A1E6D">
          <w:rPr>
            <w:rStyle w:val="Hyperlink"/>
            <w:rFonts w:ascii="Times New Roman" w:hAnsi="Times New Roman"/>
            <w:bCs/>
            <w:iCs/>
            <w:noProof/>
            <w:spacing w:val="10"/>
          </w:rPr>
          <w:t>5.2</w:t>
        </w:r>
        <w:r>
          <w:rPr>
            <w:rFonts w:cstheme="minorBidi"/>
            <w:noProof/>
          </w:rPr>
          <w:tab/>
        </w:r>
        <w:r w:rsidRPr="001A1E6D">
          <w:rPr>
            <w:rStyle w:val="Hyperlink"/>
            <w:rFonts w:ascii="Times New Roman" w:hAnsi="Times New Roman"/>
            <w:bCs/>
            <w:iCs/>
            <w:noProof/>
            <w:spacing w:val="10"/>
          </w:rPr>
          <w:t>Evaluación del proceso de enseñanza y de la práctica docente.</w:t>
        </w:r>
        <w:r>
          <w:rPr>
            <w:noProof/>
            <w:webHidden/>
          </w:rPr>
          <w:tab/>
        </w:r>
        <w:r>
          <w:rPr>
            <w:noProof/>
            <w:webHidden/>
          </w:rPr>
          <w:fldChar w:fldCharType="begin"/>
        </w:r>
        <w:r>
          <w:rPr>
            <w:noProof/>
            <w:webHidden/>
          </w:rPr>
          <w:instrText xml:space="preserve"> PAGEREF _Toc179625330 \h </w:instrText>
        </w:r>
        <w:r>
          <w:rPr>
            <w:noProof/>
            <w:webHidden/>
          </w:rPr>
        </w:r>
        <w:r>
          <w:rPr>
            <w:noProof/>
            <w:webHidden/>
          </w:rPr>
          <w:fldChar w:fldCharType="separate"/>
        </w:r>
        <w:r w:rsidR="00943141">
          <w:rPr>
            <w:noProof/>
            <w:webHidden/>
          </w:rPr>
          <w:t>59</w:t>
        </w:r>
        <w:r>
          <w:rPr>
            <w:noProof/>
            <w:webHidden/>
          </w:rPr>
          <w:fldChar w:fldCharType="end"/>
        </w:r>
      </w:hyperlink>
    </w:p>
    <w:p w14:paraId="6D5AEF00" w14:textId="77777777" w:rsidR="008603F3" w:rsidRDefault="008603F3">
      <w:pPr>
        <w:pStyle w:val="TOC1"/>
        <w:rPr>
          <w:rFonts w:cstheme="minorBidi"/>
          <w:noProof/>
        </w:rPr>
      </w:pPr>
      <w:hyperlink w:anchor="_Toc179625331" w:history="1">
        <w:r w:rsidRPr="001A1E6D">
          <w:rPr>
            <w:rStyle w:val="Hyperlink"/>
            <w:noProof/>
          </w:rPr>
          <w:t>6. Atención a las diferencias individuales</w:t>
        </w:r>
        <w:r>
          <w:rPr>
            <w:noProof/>
            <w:webHidden/>
          </w:rPr>
          <w:tab/>
        </w:r>
        <w:r>
          <w:rPr>
            <w:noProof/>
            <w:webHidden/>
          </w:rPr>
          <w:fldChar w:fldCharType="begin"/>
        </w:r>
        <w:r>
          <w:rPr>
            <w:noProof/>
            <w:webHidden/>
          </w:rPr>
          <w:instrText xml:space="preserve"> PAGEREF _Toc179625331 \h </w:instrText>
        </w:r>
        <w:r>
          <w:rPr>
            <w:noProof/>
            <w:webHidden/>
          </w:rPr>
        </w:r>
        <w:r>
          <w:rPr>
            <w:noProof/>
            <w:webHidden/>
          </w:rPr>
          <w:fldChar w:fldCharType="separate"/>
        </w:r>
        <w:r w:rsidR="00943141">
          <w:rPr>
            <w:noProof/>
            <w:webHidden/>
          </w:rPr>
          <w:t>61</w:t>
        </w:r>
        <w:r>
          <w:rPr>
            <w:noProof/>
            <w:webHidden/>
          </w:rPr>
          <w:fldChar w:fldCharType="end"/>
        </w:r>
      </w:hyperlink>
    </w:p>
    <w:p w14:paraId="548FB8FA" w14:textId="77777777" w:rsidR="008603F3" w:rsidRDefault="008603F3">
      <w:pPr>
        <w:pStyle w:val="TOC2"/>
        <w:tabs>
          <w:tab w:val="right" w:leader="dot" w:pos="10405"/>
        </w:tabs>
        <w:rPr>
          <w:rFonts w:cstheme="minorBidi"/>
          <w:noProof/>
        </w:rPr>
      </w:pPr>
      <w:hyperlink w:anchor="_Toc179625332" w:history="1">
        <w:r w:rsidRPr="001A1E6D">
          <w:rPr>
            <w:rStyle w:val="Hyperlink"/>
            <w:noProof/>
          </w:rPr>
          <w:t>6.1. Detección de barreras de centro y aula</w:t>
        </w:r>
        <w:r>
          <w:rPr>
            <w:noProof/>
            <w:webHidden/>
          </w:rPr>
          <w:tab/>
        </w:r>
        <w:r>
          <w:rPr>
            <w:noProof/>
            <w:webHidden/>
          </w:rPr>
          <w:fldChar w:fldCharType="begin"/>
        </w:r>
        <w:r>
          <w:rPr>
            <w:noProof/>
            <w:webHidden/>
          </w:rPr>
          <w:instrText xml:space="preserve"> PAGEREF _Toc179625332 \h </w:instrText>
        </w:r>
        <w:r>
          <w:rPr>
            <w:noProof/>
            <w:webHidden/>
          </w:rPr>
        </w:r>
        <w:r>
          <w:rPr>
            <w:noProof/>
            <w:webHidden/>
          </w:rPr>
          <w:fldChar w:fldCharType="separate"/>
        </w:r>
        <w:r w:rsidR="00943141">
          <w:rPr>
            <w:noProof/>
            <w:webHidden/>
          </w:rPr>
          <w:t>61</w:t>
        </w:r>
        <w:r>
          <w:rPr>
            <w:noProof/>
            <w:webHidden/>
          </w:rPr>
          <w:fldChar w:fldCharType="end"/>
        </w:r>
      </w:hyperlink>
    </w:p>
    <w:p w14:paraId="28B830E7" w14:textId="77777777" w:rsidR="008603F3" w:rsidRDefault="008603F3">
      <w:pPr>
        <w:pStyle w:val="TOC2"/>
        <w:tabs>
          <w:tab w:val="right" w:leader="dot" w:pos="10405"/>
        </w:tabs>
        <w:rPr>
          <w:rFonts w:cstheme="minorBidi"/>
          <w:noProof/>
        </w:rPr>
      </w:pPr>
      <w:hyperlink w:anchor="_Toc179625333" w:history="1">
        <w:r w:rsidRPr="001A1E6D">
          <w:rPr>
            <w:rStyle w:val="Hyperlink"/>
            <w:noProof/>
          </w:rPr>
          <w:t>6.2. Medidas ordinarias</w:t>
        </w:r>
        <w:r>
          <w:rPr>
            <w:noProof/>
            <w:webHidden/>
          </w:rPr>
          <w:tab/>
        </w:r>
        <w:r>
          <w:rPr>
            <w:noProof/>
            <w:webHidden/>
          </w:rPr>
          <w:fldChar w:fldCharType="begin"/>
        </w:r>
        <w:r>
          <w:rPr>
            <w:noProof/>
            <w:webHidden/>
          </w:rPr>
          <w:instrText xml:space="preserve"> PAGEREF _Toc179625333 \h </w:instrText>
        </w:r>
        <w:r>
          <w:rPr>
            <w:noProof/>
            <w:webHidden/>
          </w:rPr>
        </w:r>
        <w:r>
          <w:rPr>
            <w:noProof/>
            <w:webHidden/>
          </w:rPr>
          <w:fldChar w:fldCharType="separate"/>
        </w:r>
        <w:r w:rsidR="00943141">
          <w:rPr>
            <w:noProof/>
            <w:webHidden/>
          </w:rPr>
          <w:t>61</w:t>
        </w:r>
        <w:r>
          <w:rPr>
            <w:noProof/>
            <w:webHidden/>
          </w:rPr>
          <w:fldChar w:fldCharType="end"/>
        </w:r>
      </w:hyperlink>
    </w:p>
    <w:p w14:paraId="3D38DED7" w14:textId="77777777" w:rsidR="008603F3" w:rsidRDefault="008603F3">
      <w:pPr>
        <w:pStyle w:val="TOC2"/>
        <w:tabs>
          <w:tab w:val="right" w:leader="dot" w:pos="10405"/>
        </w:tabs>
        <w:rPr>
          <w:rFonts w:cstheme="minorBidi"/>
          <w:noProof/>
        </w:rPr>
      </w:pPr>
      <w:hyperlink w:anchor="_Toc179625334" w:history="1">
        <w:r w:rsidRPr="001A1E6D">
          <w:rPr>
            <w:rStyle w:val="Hyperlink"/>
            <w:noProof/>
          </w:rPr>
          <w:t>6.3. Medidas específicas</w:t>
        </w:r>
        <w:r>
          <w:rPr>
            <w:noProof/>
            <w:webHidden/>
          </w:rPr>
          <w:tab/>
        </w:r>
        <w:r>
          <w:rPr>
            <w:noProof/>
            <w:webHidden/>
          </w:rPr>
          <w:fldChar w:fldCharType="begin"/>
        </w:r>
        <w:r>
          <w:rPr>
            <w:noProof/>
            <w:webHidden/>
          </w:rPr>
          <w:instrText xml:space="preserve"> PAGEREF _Toc179625334 \h </w:instrText>
        </w:r>
        <w:r>
          <w:rPr>
            <w:noProof/>
            <w:webHidden/>
          </w:rPr>
        </w:r>
        <w:r>
          <w:rPr>
            <w:noProof/>
            <w:webHidden/>
          </w:rPr>
          <w:fldChar w:fldCharType="separate"/>
        </w:r>
        <w:r w:rsidR="00943141">
          <w:rPr>
            <w:noProof/>
            <w:webHidden/>
          </w:rPr>
          <w:t>62</w:t>
        </w:r>
        <w:r>
          <w:rPr>
            <w:noProof/>
            <w:webHidden/>
          </w:rPr>
          <w:fldChar w:fldCharType="end"/>
        </w:r>
      </w:hyperlink>
    </w:p>
    <w:p w14:paraId="49C9BE8A" w14:textId="77777777" w:rsidR="008603F3" w:rsidRDefault="008603F3">
      <w:pPr>
        <w:pStyle w:val="TOC3"/>
        <w:tabs>
          <w:tab w:val="right" w:leader="dot" w:pos="10405"/>
        </w:tabs>
        <w:rPr>
          <w:rFonts w:cstheme="minorBidi"/>
          <w:noProof/>
        </w:rPr>
      </w:pPr>
      <w:hyperlink w:anchor="_Toc179625335" w:history="1">
        <w:r w:rsidRPr="001A1E6D">
          <w:rPr>
            <w:rStyle w:val="Hyperlink"/>
            <w:noProof/>
          </w:rPr>
          <w:t>6.3.1. Medidas específicas para alumnado con necesidades educativas especiales.</w:t>
        </w:r>
        <w:r>
          <w:rPr>
            <w:noProof/>
            <w:webHidden/>
          </w:rPr>
          <w:tab/>
        </w:r>
        <w:r>
          <w:rPr>
            <w:noProof/>
            <w:webHidden/>
          </w:rPr>
          <w:fldChar w:fldCharType="begin"/>
        </w:r>
        <w:r>
          <w:rPr>
            <w:noProof/>
            <w:webHidden/>
          </w:rPr>
          <w:instrText xml:space="preserve"> PAGEREF _Toc179625335 \h </w:instrText>
        </w:r>
        <w:r>
          <w:rPr>
            <w:noProof/>
            <w:webHidden/>
          </w:rPr>
        </w:r>
        <w:r>
          <w:rPr>
            <w:noProof/>
            <w:webHidden/>
          </w:rPr>
          <w:fldChar w:fldCharType="separate"/>
        </w:r>
        <w:r w:rsidR="00943141">
          <w:rPr>
            <w:noProof/>
            <w:webHidden/>
          </w:rPr>
          <w:t>62</w:t>
        </w:r>
        <w:r>
          <w:rPr>
            <w:noProof/>
            <w:webHidden/>
          </w:rPr>
          <w:fldChar w:fldCharType="end"/>
        </w:r>
      </w:hyperlink>
    </w:p>
    <w:p w14:paraId="5B9F8534" w14:textId="77777777" w:rsidR="008603F3" w:rsidRDefault="008603F3">
      <w:pPr>
        <w:pStyle w:val="TOC3"/>
        <w:tabs>
          <w:tab w:val="right" w:leader="dot" w:pos="10405"/>
        </w:tabs>
        <w:rPr>
          <w:rFonts w:cstheme="minorBidi"/>
          <w:noProof/>
        </w:rPr>
      </w:pPr>
      <w:hyperlink w:anchor="_Toc179625336" w:history="1">
        <w:r w:rsidRPr="001A1E6D">
          <w:rPr>
            <w:rStyle w:val="Hyperlink"/>
            <w:noProof/>
          </w:rPr>
          <w:t>6.3.2. Medidas específicas para alumnos con dificultades específicas de aprendizaje (TDAH, Dislexia y otras)</w:t>
        </w:r>
        <w:r>
          <w:rPr>
            <w:noProof/>
            <w:webHidden/>
          </w:rPr>
          <w:tab/>
        </w:r>
        <w:r>
          <w:rPr>
            <w:noProof/>
            <w:webHidden/>
          </w:rPr>
          <w:fldChar w:fldCharType="begin"/>
        </w:r>
        <w:r>
          <w:rPr>
            <w:noProof/>
            <w:webHidden/>
          </w:rPr>
          <w:instrText xml:space="preserve"> PAGEREF _Toc179625336 \h </w:instrText>
        </w:r>
        <w:r>
          <w:rPr>
            <w:noProof/>
            <w:webHidden/>
          </w:rPr>
        </w:r>
        <w:r>
          <w:rPr>
            <w:noProof/>
            <w:webHidden/>
          </w:rPr>
          <w:fldChar w:fldCharType="separate"/>
        </w:r>
        <w:r w:rsidR="00943141">
          <w:rPr>
            <w:noProof/>
            <w:webHidden/>
          </w:rPr>
          <w:t>63</w:t>
        </w:r>
        <w:r>
          <w:rPr>
            <w:noProof/>
            <w:webHidden/>
          </w:rPr>
          <w:fldChar w:fldCharType="end"/>
        </w:r>
      </w:hyperlink>
    </w:p>
    <w:p w14:paraId="11C60A43" w14:textId="77777777" w:rsidR="008603F3" w:rsidRDefault="008603F3">
      <w:pPr>
        <w:pStyle w:val="TOC3"/>
        <w:tabs>
          <w:tab w:val="right" w:leader="dot" w:pos="10405"/>
        </w:tabs>
        <w:rPr>
          <w:rFonts w:cstheme="minorBidi"/>
          <w:noProof/>
        </w:rPr>
      </w:pPr>
      <w:hyperlink w:anchor="_Toc179625337" w:history="1">
        <w:r w:rsidRPr="001A1E6D">
          <w:rPr>
            <w:rStyle w:val="Hyperlink"/>
            <w:noProof/>
          </w:rPr>
          <w:t>6.3.3. Medidas específicas para Alumnos con Altas Capacidades</w:t>
        </w:r>
        <w:r>
          <w:rPr>
            <w:noProof/>
            <w:webHidden/>
          </w:rPr>
          <w:tab/>
        </w:r>
        <w:r>
          <w:rPr>
            <w:noProof/>
            <w:webHidden/>
          </w:rPr>
          <w:fldChar w:fldCharType="begin"/>
        </w:r>
        <w:r>
          <w:rPr>
            <w:noProof/>
            <w:webHidden/>
          </w:rPr>
          <w:instrText xml:space="preserve"> PAGEREF _Toc179625337 \h </w:instrText>
        </w:r>
        <w:r>
          <w:rPr>
            <w:noProof/>
            <w:webHidden/>
          </w:rPr>
        </w:r>
        <w:r>
          <w:rPr>
            <w:noProof/>
            <w:webHidden/>
          </w:rPr>
          <w:fldChar w:fldCharType="separate"/>
        </w:r>
        <w:r w:rsidR="00943141">
          <w:rPr>
            <w:noProof/>
            <w:webHidden/>
          </w:rPr>
          <w:t>65</w:t>
        </w:r>
        <w:r>
          <w:rPr>
            <w:noProof/>
            <w:webHidden/>
          </w:rPr>
          <w:fldChar w:fldCharType="end"/>
        </w:r>
      </w:hyperlink>
    </w:p>
    <w:p w14:paraId="7584752B" w14:textId="77777777" w:rsidR="008603F3" w:rsidRDefault="008603F3">
      <w:pPr>
        <w:pStyle w:val="TOC3"/>
        <w:tabs>
          <w:tab w:val="right" w:leader="dot" w:pos="10405"/>
        </w:tabs>
        <w:rPr>
          <w:rFonts w:cstheme="minorBidi"/>
          <w:noProof/>
        </w:rPr>
      </w:pPr>
      <w:hyperlink w:anchor="_Toc179625338" w:history="1">
        <w:r w:rsidRPr="001A1E6D">
          <w:rPr>
            <w:rStyle w:val="Hyperlink"/>
            <w:noProof/>
          </w:rPr>
          <w:t>6.3.4. Medidas específicas para alumnos de Compensación Educativa</w:t>
        </w:r>
        <w:r>
          <w:rPr>
            <w:noProof/>
            <w:webHidden/>
          </w:rPr>
          <w:tab/>
        </w:r>
        <w:r>
          <w:rPr>
            <w:noProof/>
            <w:webHidden/>
          </w:rPr>
          <w:fldChar w:fldCharType="begin"/>
        </w:r>
        <w:r>
          <w:rPr>
            <w:noProof/>
            <w:webHidden/>
          </w:rPr>
          <w:instrText xml:space="preserve"> PAGEREF _Toc179625338 \h </w:instrText>
        </w:r>
        <w:r>
          <w:rPr>
            <w:noProof/>
            <w:webHidden/>
          </w:rPr>
        </w:r>
        <w:r>
          <w:rPr>
            <w:noProof/>
            <w:webHidden/>
          </w:rPr>
          <w:fldChar w:fldCharType="separate"/>
        </w:r>
        <w:r w:rsidR="00943141">
          <w:rPr>
            <w:noProof/>
            <w:webHidden/>
          </w:rPr>
          <w:t>65</w:t>
        </w:r>
        <w:r>
          <w:rPr>
            <w:noProof/>
            <w:webHidden/>
          </w:rPr>
          <w:fldChar w:fldCharType="end"/>
        </w:r>
      </w:hyperlink>
    </w:p>
    <w:p w14:paraId="758FE1BD" w14:textId="77777777" w:rsidR="008603F3" w:rsidRDefault="008603F3">
      <w:pPr>
        <w:pStyle w:val="TOC3"/>
        <w:tabs>
          <w:tab w:val="right" w:leader="dot" w:pos="10405"/>
        </w:tabs>
        <w:rPr>
          <w:rFonts w:cstheme="minorBidi"/>
          <w:noProof/>
        </w:rPr>
      </w:pPr>
      <w:hyperlink w:anchor="_Toc179625339" w:history="1">
        <w:r w:rsidRPr="001A1E6D">
          <w:rPr>
            <w:rStyle w:val="Hyperlink"/>
            <w:noProof/>
          </w:rPr>
          <w:t>6.3.5. Medidas específicas para alumnos de Incorporación Tardía</w:t>
        </w:r>
        <w:r>
          <w:rPr>
            <w:noProof/>
            <w:webHidden/>
          </w:rPr>
          <w:tab/>
        </w:r>
        <w:r>
          <w:rPr>
            <w:noProof/>
            <w:webHidden/>
          </w:rPr>
          <w:fldChar w:fldCharType="begin"/>
        </w:r>
        <w:r>
          <w:rPr>
            <w:noProof/>
            <w:webHidden/>
          </w:rPr>
          <w:instrText xml:space="preserve"> PAGEREF _Toc179625339 \h </w:instrText>
        </w:r>
        <w:r>
          <w:rPr>
            <w:noProof/>
            <w:webHidden/>
          </w:rPr>
        </w:r>
        <w:r>
          <w:rPr>
            <w:noProof/>
            <w:webHidden/>
          </w:rPr>
          <w:fldChar w:fldCharType="separate"/>
        </w:r>
        <w:r w:rsidR="00943141">
          <w:rPr>
            <w:noProof/>
            <w:webHidden/>
          </w:rPr>
          <w:t>65</w:t>
        </w:r>
        <w:r>
          <w:rPr>
            <w:noProof/>
            <w:webHidden/>
          </w:rPr>
          <w:fldChar w:fldCharType="end"/>
        </w:r>
      </w:hyperlink>
    </w:p>
    <w:p w14:paraId="2BD3F7E3" w14:textId="77777777" w:rsidR="008603F3" w:rsidRDefault="008603F3">
      <w:pPr>
        <w:pStyle w:val="TOC3"/>
        <w:tabs>
          <w:tab w:val="right" w:leader="dot" w:pos="10405"/>
        </w:tabs>
        <w:rPr>
          <w:rFonts w:cstheme="minorBidi"/>
          <w:noProof/>
        </w:rPr>
      </w:pPr>
      <w:hyperlink w:anchor="_Toc179625340" w:history="1">
        <w:r w:rsidRPr="001A1E6D">
          <w:rPr>
            <w:rStyle w:val="Hyperlink"/>
            <w:noProof/>
          </w:rPr>
          <w:t>6.3.6. Medidas para alumnado con necesidades específicas de apoyo educativo por condiciones personales de salud</w:t>
        </w:r>
        <w:r>
          <w:rPr>
            <w:noProof/>
            <w:webHidden/>
          </w:rPr>
          <w:tab/>
        </w:r>
        <w:r>
          <w:rPr>
            <w:noProof/>
            <w:webHidden/>
          </w:rPr>
          <w:fldChar w:fldCharType="begin"/>
        </w:r>
        <w:r>
          <w:rPr>
            <w:noProof/>
            <w:webHidden/>
          </w:rPr>
          <w:instrText xml:space="preserve"> PAGEREF _Toc179625340 \h </w:instrText>
        </w:r>
        <w:r>
          <w:rPr>
            <w:noProof/>
            <w:webHidden/>
          </w:rPr>
        </w:r>
        <w:r>
          <w:rPr>
            <w:noProof/>
            <w:webHidden/>
          </w:rPr>
          <w:fldChar w:fldCharType="separate"/>
        </w:r>
        <w:r w:rsidR="00943141">
          <w:rPr>
            <w:noProof/>
            <w:webHidden/>
          </w:rPr>
          <w:t>66</w:t>
        </w:r>
        <w:r>
          <w:rPr>
            <w:noProof/>
            <w:webHidden/>
          </w:rPr>
          <w:fldChar w:fldCharType="end"/>
        </w:r>
      </w:hyperlink>
    </w:p>
    <w:p w14:paraId="7DD98C6A" w14:textId="77777777" w:rsidR="008603F3" w:rsidRDefault="008603F3">
      <w:pPr>
        <w:pStyle w:val="TOC2"/>
        <w:tabs>
          <w:tab w:val="right" w:leader="dot" w:pos="10405"/>
        </w:tabs>
        <w:rPr>
          <w:rFonts w:cstheme="minorBidi"/>
          <w:noProof/>
        </w:rPr>
      </w:pPr>
      <w:hyperlink w:anchor="_Toc179625341" w:history="1">
        <w:r w:rsidRPr="001A1E6D">
          <w:rPr>
            <w:rStyle w:val="Hyperlink"/>
            <w:noProof/>
          </w:rPr>
          <w:t>6.4. Detección de necesidades educativas</w:t>
        </w:r>
        <w:r>
          <w:rPr>
            <w:noProof/>
            <w:webHidden/>
          </w:rPr>
          <w:tab/>
        </w:r>
        <w:r>
          <w:rPr>
            <w:noProof/>
            <w:webHidden/>
          </w:rPr>
          <w:fldChar w:fldCharType="begin"/>
        </w:r>
        <w:r>
          <w:rPr>
            <w:noProof/>
            <w:webHidden/>
          </w:rPr>
          <w:instrText xml:space="preserve"> PAGEREF _Toc179625341 \h </w:instrText>
        </w:r>
        <w:r>
          <w:rPr>
            <w:noProof/>
            <w:webHidden/>
          </w:rPr>
        </w:r>
        <w:r>
          <w:rPr>
            <w:noProof/>
            <w:webHidden/>
          </w:rPr>
          <w:fldChar w:fldCharType="separate"/>
        </w:r>
        <w:r w:rsidR="00943141">
          <w:rPr>
            <w:noProof/>
            <w:webHidden/>
          </w:rPr>
          <w:t>66</w:t>
        </w:r>
        <w:r>
          <w:rPr>
            <w:noProof/>
            <w:webHidden/>
          </w:rPr>
          <w:fldChar w:fldCharType="end"/>
        </w:r>
      </w:hyperlink>
    </w:p>
    <w:p w14:paraId="1DECAD41" w14:textId="77777777" w:rsidR="008603F3" w:rsidRDefault="008603F3">
      <w:pPr>
        <w:pStyle w:val="TOC1"/>
        <w:rPr>
          <w:rFonts w:cstheme="minorBidi"/>
          <w:noProof/>
        </w:rPr>
      </w:pPr>
      <w:hyperlink w:anchor="_Toc179625342" w:history="1">
        <w:r w:rsidRPr="001A1E6D">
          <w:rPr>
            <w:rStyle w:val="Hyperlink"/>
            <w:rFonts w:eastAsia="Times New Roman"/>
            <w:noProof/>
          </w:rPr>
          <w:t>7.</w:t>
        </w:r>
        <w:r>
          <w:rPr>
            <w:rFonts w:cstheme="minorBidi"/>
            <w:noProof/>
          </w:rPr>
          <w:tab/>
        </w:r>
        <w:r w:rsidRPr="001A1E6D">
          <w:rPr>
            <w:rStyle w:val="Hyperlink"/>
            <w:rFonts w:eastAsia="Times New Roman"/>
            <w:noProof/>
          </w:rPr>
          <w:t xml:space="preserve">ACTIVIDADES </w:t>
        </w:r>
        <w:r w:rsidRPr="001A1E6D">
          <w:rPr>
            <w:rStyle w:val="Hyperlink"/>
            <w:noProof/>
          </w:rPr>
          <w:t>COMPLEMENTARIAS</w:t>
        </w:r>
        <w:r w:rsidRPr="001A1E6D">
          <w:rPr>
            <w:rStyle w:val="Hyperlink"/>
            <w:rFonts w:eastAsia="Times New Roman"/>
            <w:noProof/>
          </w:rPr>
          <w:t xml:space="preserve"> Y EXTRAESCOLARES</w:t>
        </w:r>
        <w:r>
          <w:rPr>
            <w:noProof/>
            <w:webHidden/>
          </w:rPr>
          <w:tab/>
        </w:r>
        <w:r>
          <w:rPr>
            <w:noProof/>
            <w:webHidden/>
          </w:rPr>
          <w:fldChar w:fldCharType="begin"/>
        </w:r>
        <w:r>
          <w:rPr>
            <w:noProof/>
            <w:webHidden/>
          </w:rPr>
          <w:instrText xml:space="preserve"> PAGEREF _Toc179625342 \h </w:instrText>
        </w:r>
        <w:r>
          <w:rPr>
            <w:noProof/>
            <w:webHidden/>
          </w:rPr>
        </w:r>
        <w:r>
          <w:rPr>
            <w:noProof/>
            <w:webHidden/>
          </w:rPr>
          <w:fldChar w:fldCharType="separate"/>
        </w:r>
        <w:r w:rsidR="00943141">
          <w:rPr>
            <w:noProof/>
            <w:webHidden/>
          </w:rPr>
          <w:t>66</w:t>
        </w:r>
        <w:r>
          <w:rPr>
            <w:noProof/>
            <w:webHidden/>
          </w:rPr>
          <w:fldChar w:fldCharType="end"/>
        </w:r>
      </w:hyperlink>
    </w:p>
    <w:p w14:paraId="1BBF5C13" w14:textId="77777777" w:rsidR="008603F3" w:rsidRDefault="008603F3">
      <w:pPr>
        <w:pStyle w:val="TOC2"/>
        <w:tabs>
          <w:tab w:val="left" w:pos="880"/>
          <w:tab w:val="right" w:leader="dot" w:pos="10405"/>
        </w:tabs>
        <w:rPr>
          <w:rFonts w:cstheme="minorBidi"/>
          <w:noProof/>
        </w:rPr>
      </w:pPr>
      <w:hyperlink w:anchor="_Toc179625343" w:history="1">
        <w:r w:rsidRPr="001A1E6D">
          <w:rPr>
            <w:rStyle w:val="Hyperlink"/>
            <w:noProof/>
          </w:rPr>
          <w:t>7.1</w:t>
        </w:r>
        <w:r>
          <w:rPr>
            <w:rFonts w:cstheme="minorBidi"/>
            <w:noProof/>
          </w:rPr>
          <w:tab/>
        </w:r>
        <w:r w:rsidRPr="001A1E6D">
          <w:rPr>
            <w:rStyle w:val="Hyperlink"/>
            <w:noProof/>
          </w:rPr>
          <w:t>Actividades extraescolares. Salidas.</w:t>
        </w:r>
        <w:r>
          <w:rPr>
            <w:noProof/>
            <w:webHidden/>
          </w:rPr>
          <w:tab/>
        </w:r>
        <w:r>
          <w:rPr>
            <w:noProof/>
            <w:webHidden/>
          </w:rPr>
          <w:fldChar w:fldCharType="begin"/>
        </w:r>
        <w:r>
          <w:rPr>
            <w:noProof/>
            <w:webHidden/>
          </w:rPr>
          <w:instrText xml:space="preserve"> PAGEREF _Toc179625343 \h </w:instrText>
        </w:r>
        <w:r>
          <w:rPr>
            <w:noProof/>
            <w:webHidden/>
          </w:rPr>
        </w:r>
        <w:r>
          <w:rPr>
            <w:noProof/>
            <w:webHidden/>
          </w:rPr>
          <w:fldChar w:fldCharType="separate"/>
        </w:r>
        <w:r w:rsidR="00943141">
          <w:rPr>
            <w:noProof/>
            <w:webHidden/>
          </w:rPr>
          <w:t>66</w:t>
        </w:r>
        <w:r>
          <w:rPr>
            <w:noProof/>
            <w:webHidden/>
          </w:rPr>
          <w:fldChar w:fldCharType="end"/>
        </w:r>
      </w:hyperlink>
    </w:p>
    <w:p w14:paraId="173C06FE" w14:textId="77777777" w:rsidR="008603F3" w:rsidRDefault="008603F3">
      <w:pPr>
        <w:pStyle w:val="TOC2"/>
        <w:tabs>
          <w:tab w:val="left" w:pos="880"/>
          <w:tab w:val="right" w:leader="dot" w:pos="10405"/>
        </w:tabs>
        <w:rPr>
          <w:rFonts w:cstheme="minorBidi"/>
          <w:noProof/>
        </w:rPr>
      </w:pPr>
      <w:hyperlink w:anchor="_Toc179625344" w:history="1">
        <w:r w:rsidRPr="001A1E6D">
          <w:rPr>
            <w:rStyle w:val="Hyperlink"/>
            <w:noProof/>
          </w:rPr>
          <w:t>7.2</w:t>
        </w:r>
        <w:r>
          <w:rPr>
            <w:rFonts w:cstheme="minorBidi"/>
            <w:noProof/>
          </w:rPr>
          <w:tab/>
        </w:r>
        <w:r w:rsidRPr="001A1E6D">
          <w:rPr>
            <w:rStyle w:val="Hyperlink"/>
            <w:noProof/>
          </w:rPr>
          <w:t>Actividades complementarias.</w:t>
        </w:r>
        <w:r>
          <w:rPr>
            <w:noProof/>
            <w:webHidden/>
          </w:rPr>
          <w:tab/>
        </w:r>
        <w:r>
          <w:rPr>
            <w:noProof/>
            <w:webHidden/>
          </w:rPr>
          <w:fldChar w:fldCharType="begin"/>
        </w:r>
        <w:r>
          <w:rPr>
            <w:noProof/>
            <w:webHidden/>
          </w:rPr>
          <w:instrText xml:space="preserve"> PAGEREF _Toc179625344 \h </w:instrText>
        </w:r>
        <w:r>
          <w:rPr>
            <w:noProof/>
            <w:webHidden/>
          </w:rPr>
        </w:r>
        <w:r>
          <w:rPr>
            <w:noProof/>
            <w:webHidden/>
          </w:rPr>
          <w:fldChar w:fldCharType="separate"/>
        </w:r>
        <w:r w:rsidR="00943141">
          <w:rPr>
            <w:noProof/>
            <w:webHidden/>
          </w:rPr>
          <w:t>66</w:t>
        </w:r>
        <w:r>
          <w:rPr>
            <w:noProof/>
            <w:webHidden/>
          </w:rPr>
          <w:fldChar w:fldCharType="end"/>
        </w:r>
      </w:hyperlink>
    </w:p>
    <w:p w14:paraId="74E4F9B0" w14:textId="77777777" w:rsidR="008603F3" w:rsidRDefault="008603F3">
      <w:pPr>
        <w:pStyle w:val="TOC2"/>
        <w:tabs>
          <w:tab w:val="left" w:pos="880"/>
          <w:tab w:val="right" w:leader="dot" w:pos="10405"/>
        </w:tabs>
        <w:rPr>
          <w:rFonts w:cstheme="minorBidi"/>
          <w:noProof/>
        </w:rPr>
      </w:pPr>
      <w:hyperlink w:anchor="_Toc179625345" w:history="1">
        <w:r w:rsidRPr="001A1E6D">
          <w:rPr>
            <w:rStyle w:val="Hyperlink"/>
            <w:noProof/>
          </w:rPr>
          <w:t>7.3</w:t>
        </w:r>
        <w:r>
          <w:rPr>
            <w:rFonts w:cstheme="minorBidi"/>
            <w:noProof/>
          </w:rPr>
          <w:tab/>
        </w:r>
        <w:r w:rsidRPr="001A1E6D">
          <w:rPr>
            <w:rStyle w:val="Hyperlink"/>
            <w:noProof/>
          </w:rPr>
          <w:t>Actividades de final de curso.</w:t>
        </w:r>
        <w:r>
          <w:rPr>
            <w:noProof/>
            <w:webHidden/>
          </w:rPr>
          <w:tab/>
        </w:r>
        <w:r>
          <w:rPr>
            <w:noProof/>
            <w:webHidden/>
          </w:rPr>
          <w:fldChar w:fldCharType="begin"/>
        </w:r>
        <w:r>
          <w:rPr>
            <w:noProof/>
            <w:webHidden/>
          </w:rPr>
          <w:instrText xml:space="preserve"> PAGEREF _Toc179625345 \h </w:instrText>
        </w:r>
        <w:r>
          <w:rPr>
            <w:noProof/>
            <w:webHidden/>
          </w:rPr>
        </w:r>
        <w:r>
          <w:rPr>
            <w:noProof/>
            <w:webHidden/>
          </w:rPr>
          <w:fldChar w:fldCharType="separate"/>
        </w:r>
        <w:r w:rsidR="00943141">
          <w:rPr>
            <w:noProof/>
            <w:webHidden/>
          </w:rPr>
          <w:t>68</w:t>
        </w:r>
        <w:r>
          <w:rPr>
            <w:noProof/>
            <w:webHidden/>
          </w:rPr>
          <w:fldChar w:fldCharType="end"/>
        </w:r>
      </w:hyperlink>
    </w:p>
    <w:p w14:paraId="0F4BD6B7" w14:textId="77777777" w:rsidR="008603F3" w:rsidRDefault="008603F3">
      <w:pPr>
        <w:pStyle w:val="TOC1"/>
        <w:rPr>
          <w:rFonts w:cstheme="minorBidi"/>
          <w:noProof/>
        </w:rPr>
      </w:pPr>
      <w:hyperlink w:anchor="_Toc179625346" w:history="1">
        <w:r w:rsidRPr="001A1E6D">
          <w:rPr>
            <w:rStyle w:val="Hyperlink"/>
            <w:noProof/>
          </w:rPr>
          <w:t>8.</w:t>
        </w:r>
        <w:r>
          <w:rPr>
            <w:rFonts w:cstheme="minorBidi"/>
            <w:noProof/>
          </w:rPr>
          <w:tab/>
        </w:r>
        <w:r w:rsidRPr="001A1E6D">
          <w:rPr>
            <w:rStyle w:val="Hyperlink"/>
            <w:rFonts w:eastAsia="Times New Roman"/>
            <w:noProof/>
          </w:rPr>
          <w:t>Or</w:t>
        </w:r>
        <w:r w:rsidRPr="001A1E6D">
          <w:rPr>
            <w:rStyle w:val="Hyperlink"/>
            <w:noProof/>
          </w:rPr>
          <w:t>ientación Académica y Profesional (OAP)</w:t>
        </w:r>
        <w:r>
          <w:rPr>
            <w:noProof/>
            <w:webHidden/>
          </w:rPr>
          <w:tab/>
        </w:r>
        <w:r>
          <w:rPr>
            <w:noProof/>
            <w:webHidden/>
          </w:rPr>
          <w:fldChar w:fldCharType="begin"/>
        </w:r>
        <w:r>
          <w:rPr>
            <w:noProof/>
            <w:webHidden/>
          </w:rPr>
          <w:instrText xml:space="preserve"> PAGEREF _Toc179625346 \h </w:instrText>
        </w:r>
        <w:r>
          <w:rPr>
            <w:noProof/>
            <w:webHidden/>
          </w:rPr>
        </w:r>
        <w:r>
          <w:rPr>
            <w:noProof/>
            <w:webHidden/>
          </w:rPr>
          <w:fldChar w:fldCharType="separate"/>
        </w:r>
        <w:r w:rsidR="00943141">
          <w:rPr>
            <w:noProof/>
            <w:webHidden/>
          </w:rPr>
          <w:t>68</w:t>
        </w:r>
        <w:r>
          <w:rPr>
            <w:noProof/>
            <w:webHidden/>
          </w:rPr>
          <w:fldChar w:fldCharType="end"/>
        </w:r>
      </w:hyperlink>
    </w:p>
    <w:p w14:paraId="6B78F508" w14:textId="77777777" w:rsidR="008603F3" w:rsidRDefault="008603F3">
      <w:pPr>
        <w:pStyle w:val="TOC1"/>
        <w:rPr>
          <w:rFonts w:cstheme="minorBidi"/>
          <w:noProof/>
        </w:rPr>
      </w:pPr>
      <w:hyperlink w:anchor="_Toc179625347" w:history="1">
        <w:r w:rsidRPr="001A1E6D">
          <w:rPr>
            <w:rStyle w:val="Hyperlink"/>
            <w:noProof/>
          </w:rPr>
          <w:t>ANEXO 1. ACTIVIDADES PROPUESTAS PARA LA ADQUISICIÓN DE LAS COMPETENCIAS NO ADQUIRIDAS</w:t>
        </w:r>
        <w:r>
          <w:rPr>
            <w:noProof/>
            <w:webHidden/>
          </w:rPr>
          <w:tab/>
        </w:r>
        <w:r>
          <w:rPr>
            <w:noProof/>
            <w:webHidden/>
          </w:rPr>
          <w:fldChar w:fldCharType="begin"/>
        </w:r>
        <w:r>
          <w:rPr>
            <w:noProof/>
            <w:webHidden/>
          </w:rPr>
          <w:instrText xml:space="preserve"> PAGEREF _Toc179625347 \h </w:instrText>
        </w:r>
        <w:r>
          <w:rPr>
            <w:noProof/>
            <w:webHidden/>
          </w:rPr>
        </w:r>
        <w:r>
          <w:rPr>
            <w:noProof/>
            <w:webHidden/>
          </w:rPr>
          <w:fldChar w:fldCharType="separate"/>
        </w:r>
        <w:r w:rsidR="00943141">
          <w:rPr>
            <w:noProof/>
            <w:webHidden/>
          </w:rPr>
          <w:t>70</w:t>
        </w:r>
        <w:r>
          <w:rPr>
            <w:noProof/>
            <w:webHidden/>
          </w:rPr>
          <w:fldChar w:fldCharType="end"/>
        </w:r>
      </w:hyperlink>
    </w:p>
    <w:p w14:paraId="0CBC4677" w14:textId="57EEBF1D" w:rsidR="00E86248" w:rsidRDefault="00430843" w:rsidP="003E6CC6">
      <w:pPr>
        <w:pStyle w:val="PROG1"/>
        <w:numPr>
          <w:ilvl w:val="0"/>
          <w:numId w:val="0"/>
        </w:numPr>
        <w:ind w:left="1065"/>
        <w:rPr>
          <w:b w:val="0"/>
          <w:color w:val="000000"/>
          <w:sz w:val="24"/>
          <w:szCs w:val="24"/>
        </w:rPr>
      </w:pPr>
      <w:r>
        <w:rPr>
          <w:color w:val="000000"/>
          <w:sz w:val="24"/>
          <w:szCs w:val="24"/>
        </w:rPr>
        <w:fldChar w:fldCharType="end"/>
      </w:r>
    </w:p>
    <w:p w14:paraId="50302912" w14:textId="1D1F5F37" w:rsidR="001D5E90" w:rsidRDefault="001F2E3F" w:rsidP="00E20774">
      <w:pPr>
        <w:pStyle w:val="PROG1"/>
        <w:rPr>
          <w:color w:val="000000"/>
          <w:sz w:val="24"/>
          <w:szCs w:val="24"/>
        </w:rPr>
      </w:pPr>
      <w:bookmarkStart w:id="0" w:name="_Toc179625304"/>
      <w:bookmarkStart w:id="1" w:name="_Toc113206119"/>
      <w:r w:rsidRPr="00430843">
        <w:t>INTRODUCCIÓN.</w:t>
      </w:r>
      <w:bookmarkEnd w:id="0"/>
      <w:r>
        <w:rPr>
          <w:color w:val="000000"/>
          <w:sz w:val="24"/>
          <w:szCs w:val="24"/>
        </w:rPr>
        <w:t xml:space="preserve"> </w:t>
      </w:r>
      <w:bookmarkEnd w:id="1"/>
    </w:p>
    <w:p w14:paraId="380442F9" w14:textId="77777777" w:rsidR="00DD0270" w:rsidRDefault="00DD0270" w:rsidP="00DD0270">
      <w:pPr>
        <w:pStyle w:val="PROG1"/>
        <w:numPr>
          <w:ilvl w:val="0"/>
          <w:numId w:val="0"/>
        </w:numPr>
        <w:ind w:left="709"/>
        <w:rPr>
          <w:color w:val="000000"/>
          <w:sz w:val="24"/>
          <w:szCs w:val="24"/>
        </w:rPr>
      </w:pPr>
    </w:p>
    <w:p w14:paraId="3763A0DC" w14:textId="77777777" w:rsidR="00DD0270" w:rsidRPr="00591C88" w:rsidRDefault="001F2E3F" w:rsidP="00E86248">
      <w:pPr>
        <w:spacing w:before="120" w:line="360" w:lineRule="auto"/>
        <w:ind w:left="567" w:right="420"/>
        <w:jc w:val="both"/>
      </w:pPr>
      <w:r>
        <w:t xml:space="preserve"> </w:t>
      </w:r>
      <w:r w:rsidR="00DD0270" w:rsidRPr="00591C88">
        <w:t xml:space="preserve">El Departamento considera que su labor docente y toda la programación de actividades de este, deben enmarcarse en el respeto y fomento de los principios democráticos. A este respecto, considera como objetivos globales los siguientes: </w:t>
      </w:r>
    </w:p>
    <w:p w14:paraId="3036A526" w14:textId="77777777" w:rsidR="00DD0270" w:rsidRPr="00591C88" w:rsidRDefault="00DD0270" w:rsidP="00C4060F">
      <w:pPr>
        <w:pStyle w:val="ListParagraph"/>
        <w:numPr>
          <w:ilvl w:val="0"/>
          <w:numId w:val="110"/>
        </w:numPr>
        <w:spacing w:before="120" w:line="360" w:lineRule="auto"/>
        <w:ind w:right="420"/>
        <w:jc w:val="both"/>
      </w:pPr>
      <w:r w:rsidRPr="00591C88">
        <w:t xml:space="preserve">Promover el respeto y la tolerancia entre el alumnado y el profesorado. </w:t>
      </w:r>
    </w:p>
    <w:p w14:paraId="3B6A6B69" w14:textId="77777777" w:rsidR="00DD0270" w:rsidRPr="00591C88" w:rsidRDefault="00DD0270" w:rsidP="00C4060F">
      <w:pPr>
        <w:pStyle w:val="ListParagraph"/>
        <w:numPr>
          <w:ilvl w:val="0"/>
          <w:numId w:val="110"/>
        </w:numPr>
        <w:spacing w:before="120" w:line="360" w:lineRule="auto"/>
        <w:ind w:right="420"/>
        <w:jc w:val="both"/>
      </w:pPr>
      <w:r w:rsidRPr="00591C88">
        <w:t xml:space="preserve">Favorecer la convivencia, sin fomentar actitudes discriminatorias, violentas o dictatoriales. </w:t>
      </w:r>
    </w:p>
    <w:p w14:paraId="7CA7755B" w14:textId="77777777" w:rsidR="00DD0270" w:rsidRPr="00591C88" w:rsidRDefault="00DD0270" w:rsidP="00C4060F">
      <w:pPr>
        <w:pStyle w:val="ListParagraph"/>
        <w:numPr>
          <w:ilvl w:val="0"/>
          <w:numId w:val="110"/>
        </w:numPr>
        <w:spacing w:before="120" w:line="360" w:lineRule="auto"/>
        <w:ind w:right="420"/>
        <w:jc w:val="both"/>
      </w:pPr>
      <w:r w:rsidRPr="00591C88">
        <w:t xml:space="preserve">Impulsar la participación del alumnado y profesorado en todos los aspectos de la vida del centro y en los temas que les afecten. </w:t>
      </w:r>
    </w:p>
    <w:p w14:paraId="3F4E1893" w14:textId="77777777" w:rsidR="00DD0270" w:rsidRDefault="00DD0270" w:rsidP="00C4060F">
      <w:pPr>
        <w:pStyle w:val="ListParagraph"/>
        <w:numPr>
          <w:ilvl w:val="0"/>
          <w:numId w:val="110"/>
        </w:numPr>
        <w:spacing w:before="120" w:line="360" w:lineRule="auto"/>
        <w:ind w:right="420"/>
        <w:jc w:val="both"/>
      </w:pPr>
      <w:r w:rsidRPr="00591C88">
        <w:t xml:space="preserve">Respetar los derechos de todas las partes, y promover el ejercicio de estos. </w:t>
      </w:r>
    </w:p>
    <w:p w14:paraId="0BBED46B" w14:textId="10CA52F5" w:rsidR="0073638C" w:rsidRPr="00591C88" w:rsidRDefault="0073638C" w:rsidP="0073638C">
      <w:pPr>
        <w:spacing w:before="120" w:line="360" w:lineRule="auto"/>
        <w:ind w:left="567" w:right="420"/>
        <w:jc w:val="both"/>
      </w:pPr>
      <w:r>
        <w:t>Estos objetivos se enmarcan en uno de los objetivos fundamentales de la PGA que busca la mejora de la convivencia y la participación en el funcionamiento del centro.</w:t>
      </w:r>
    </w:p>
    <w:p w14:paraId="2ADFF10A" w14:textId="744F3394" w:rsidR="00DD0270" w:rsidRDefault="00DD0270" w:rsidP="00E86248">
      <w:pPr>
        <w:spacing w:before="120" w:line="360" w:lineRule="auto"/>
        <w:ind w:left="567" w:right="420"/>
        <w:jc w:val="both"/>
      </w:pPr>
      <w:r w:rsidRPr="00591C88">
        <w:t>La enseñanza de las matemáticas a nuestros alumnos y que éstos tengan una buena actitud y gusto por ellas será la misión que intentaremos cumplir los miembros del departamento de matemáticas para este curso.</w:t>
      </w:r>
      <w:r w:rsidR="0073638C">
        <w:t xml:space="preserve"> </w:t>
      </w:r>
      <w:r w:rsidRPr="00591C88">
        <w:t>Nuestro compromiso será desarrollar y consolidar hábitos de estudio y de trabajo, y preparar al alumnado para estudios posteriores o su inserción laboral al término de las distintas etapas, sin olvidarnos de su carácter instrumental para otras disciplinas.</w:t>
      </w:r>
      <w:r w:rsidR="0073638C">
        <w:t xml:space="preserve">  Por ello será fundamental mejorar año tras año en el proceso de enseñanza aprendizaje, esto llevará como añadido una mejora en las pruebas externas, </w:t>
      </w:r>
      <w:r w:rsidR="000978FC">
        <w:t xml:space="preserve">objetivo común de la PGA y del departamento, </w:t>
      </w:r>
      <w:r w:rsidR="0073638C">
        <w:t>que ayudará a nuestros alu</w:t>
      </w:r>
      <w:r w:rsidR="00C65AD8">
        <w:t>mnos a cursar los estudios que deseen.</w:t>
      </w:r>
    </w:p>
    <w:p w14:paraId="4AFC503D" w14:textId="77777777" w:rsidR="0073638C" w:rsidRPr="00591C88" w:rsidRDefault="0073638C" w:rsidP="00E86248">
      <w:pPr>
        <w:spacing w:before="120" w:line="360" w:lineRule="auto"/>
        <w:ind w:left="567" w:right="420"/>
        <w:jc w:val="both"/>
      </w:pPr>
    </w:p>
    <w:p w14:paraId="00000052" w14:textId="62A48349" w:rsidR="006E0F8A" w:rsidRDefault="006E0F8A" w:rsidP="001D5E90"/>
    <w:p w14:paraId="00000053" w14:textId="60922E11" w:rsidR="006E0F8A" w:rsidRPr="00472912" w:rsidRDefault="001D5E90" w:rsidP="00D71183">
      <w:pPr>
        <w:pStyle w:val="PROG1"/>
        <w:ind w:left="709"/>
        <w:rPr>
          <w:color w:val="000000"/>
          <w:sz w:val="24"/>
          <w:szCs w:val="24"/>
        </w:rPr>
      </w:pPr>
      <w:bookmarkStart w:id="2" w:name="_Toc113206120"/>
      <w:bookmarkStart w:id="3" w:name="_Toc179625305"/>
      <w:r>
        <w:t>DOCENCIA.</w:t>
      </w:r>
      <w:bookmarkEnd w:id="2"/>
      <w:bookmarkEnd w:id="3"/>
    </w:p>
    <w:p w14:paraId="66B79CDF" w14:textId="58FC7FD9" w:rsidR="00E22FF9" w:rsidRDefault="00E91B56" w:rsidP="00E22FF9">
      <w:pPr>
        <w:spacing w:line="360" w:lineRule="auto"/>
        <w:ind w:left="1134"/>
      </w:pPr>
      <w:r>
        <w:t xml:space="preserve">- </w:t>
      </w:r>
      <w:r w:rsidR="00E22FF9">
        <w:t>Miguel Ángel Fernández Montero</w:t>
      </w:r>
    </w:p>
    <w:p w14:paraId="2D09F2F3" w14:textId="77777777" w:rsidR="00E22FF9" w:rsidRDefault="00E22FF9" w:rsidP="00E22FF9">
      <w:pPr>
        <w:spacing w:line="360" w:lineRule="auto"/>
        <w:ind w:left="1134"/>
      </w:pPr>
      <w:r>
        <w:t>- Sergio Vicente Burguillo</w:t>
      </w:r>
    </w:p>
    <w:p w14:paraId="71BA293E" w14:textId="77777777" w:rsidR="00E22FF9" w:rsidRDefault="00E22FF9" w:rsidP="00E22FF9">
      <w:pPr>
        <w:spacing w:line="360" w:lineRule="auto"/>
        <w:ind w:left="1134"/>
      </w:pPr>
      <w:r>
        <w:t>- Celia Castaños-Mollor Morcillo</w:t>
      </w:r>
    </w:p>
    <w:p w14:paraId="3B9EE4C9" w14:textId="1A0EFD82" w:rsidR="00472912" w:rsidRPr="00472912" w:rsidRDefault="00E22FF9" w:rsidP="00E22FF9">
      <w:pPr>
        <w:spacing w:line="360" w:lineRule="auto"/>
        <w:ind w:left="1134"/>
      </w:pPr>
      <w:r>
        <w:t>- Marta Guijarro de la Mata.</w:t>
      </w:r>
    </w:p>
    <w:p w14:paraId="49B3950E" w14:textId="77777777" w:rsidR="001D5E90" w:rsidRDefault="001D5E90" w:rsidP="001D5E90"/>
    <w:p w14:paraId="00000054" w14:textId="697BBE8B" w:rsidR="006E0F8A" w:rsidRDefault="001F2E3F" w:rsidP="00D71183">
      <w:pPr>
        <w:pStyle w:val="PROG1"/>
        <w:ind w:left="709"/>
        <w:rPr>
          <w:color w:val="000000"/>
          <w:sz w:val="24"/>
          <w:szCs w:val="24"/>
        </w:rPr>
      </w:pPr>
      <w:bookmarkStart w:id="4" w:name="_Toc179625306"/>
      <w:bookmarkStart w:id="5" w:name="_Toc113206121"/>
      <w:r w:rsidRPr="00430843">
        <w:lastRenderedPageBreak/>
        <w:t>ELEMENTOS DEL CURRÍCULO</w:t>
      </w:r>
      <w:bookmarkEnd w:id="4"/>
      <w:r>
        <w:rPr>
          <w:color w:val="000000"/>
          <w:sz w:val="24"/>
          <w:szCs w:val="24"/>
        </w:rPr>
        <w:t xml:space="preserve"> </w:t>
      </w:r>
      <w:bookmarkEnd w:id="5"/>
    </w:p>
    <w:p w14:paraId="00000055" w14:textId="09D852F8" w:rsidR="006E0F8A" w:rsidRPr="001655DD" w:rsidRDefault="001F2E3F" w:rsidP="001655DD">
      <w:pPr>
        <w:pStyle w:val="PROG2"/>
        <w:numPr>
          <w:ilvl w:val="1"/>
          <w:numId w:val="5"/>
        </w:numPr>
        <w:tabs>
          <w:tab w:val="left" w:pos="1134"/>
        </w:tabs>
        <w:spacing w:before="120"/>
        <w:ind w:left="1418" w:hanging="709"/>
        <w:rPr>
          <w:u w:val="none"/>
        </w:rPr>
      </w:pPr>
      <w:bookmarkStart w:id="6" w:name="_Toc113206122"/>
      <w:bookmarkStart w:id="7" w:name="_Toc179625307"/>
      <w:r w:rsidRPr="001655DD">
        <w:rPr>
          <w:rStyle w:val="Emphasis"/>
          <w:bCs w:val="0"/>
          <w:iCs w:val="0"/>
          <w:spacing w:val="0"/>
          <w:u w:val="none"/>
        </w:rPr>
        <w:t>Objetivos</w:t>
      </w:r>
      <w:r w:rsidRPr="001655DD">
        <w:rPr>
          <w:rStyle w:val="Emphasis"/>
          <w:u w:val="none"/>
        </w:rPr>
        <w:t>.</w:t>
      </w:r>
      <w:r w:rsidRPr="001655DD">
        <w:rPr>
          <w:u w:val="none"/>
        </w:rPr>
        <w:t xml:space="preserve">  Objetivos de etapa</w:t>
      </w:r>
      <w:bookmarkEnd w:id="6"/>
      <w:bookmarkEnd w:id="7"/>
    </w:p>
    <w:p w14:paraId="644F38B8" w14:textId="64BA3A17" w:rsidR="00B025AC" w:rsidRDefault="00D20E45" w:rsidP="001655DD">
      <w:pPr>
        <w:pBdr>
          <w:top w:val="nil"/>
          <w:left w:val="nil"/>
          <w:bottom w:val="nil"/>
          <w:right w:val="nil"/>
          <w:between w:val="nil"/>
        </w:pBdr>
        <w:spacing w:before="120"/>
        <w:ind w:left="851" w:right="420"/>
        <w:jc w:val="both"/>
        <w:rPr>
          <w:color w:val="000000"/>
        </w:rPr>
      </w:pPr>
      <w:r>
        <w:rPr>
          <w:color w:val="000000"/>
        </w:rPr>
        <w:t>Los</w:t>
      </w:r>
      <w:r w:rsidR="00B025AC">
        <w:rPr>
          <w:color w:val="000000"/>
        </w:rPr>
        <w:t xml:space="preserve"> objetivos de etapa para la ESO se detallan a continuación:</w:t>
      </w:r>
    </w:p>
    <w:p w14:paraId="4E3FCF66" w14:textId="77777777" w:rsidR="00B025AC" w:rsidRDefault="00B025AC" w:rsidP="00932AD1">
      <w:pPr>
        <w:widowControl w:val="0"/>
        <w:numPr>
          <w:ilvl w:val="2"/>
          <w:numId w:val="11"/>
        </w:numPr>
        <w:pBdr>
          <w:top w:val="nil"/>
          <w:left w:val="nil"/>
          <w:bottom w:val="nil"/>
          <w:right w:val="nil"/>
          <w:between w:val="nil"/>
        </w:pBdr>
        <w:spacing w:before="120" w:line="360" w:lineRule="auto"/>
        <w:ind w:left="851" w:right="420" w:firstLine="284"/>
        <w:jc w:val="both"/>
      </w:pPr>
      <w:r>
        <w:rPr>
          <w:color w:val="000000"/>
        </w:rPr>
        <w:t>Asumir responsablemente sus deberes, conocer y ejercer sus derechos en el respeto a los demás, practicar la tolerancia, la cooperación y la solidaridad entre las personas y grupos, ejercitarse en el diálogo afianzando los derechos humanos y la igualdad de trato y de oportunidades entre mujeres y hombres, como valores comunes de una sociedad plural y prepararse para el ejercicio de la ciudadanía democrática.</w:t>
      </w:r>
    </w:p>
    <w:p w14:paraId="01044CC2" w14:textId="77777777" w:rsidR="00B025AC" w:rsidRDefault="00B025AC" w:rsidP="00932AD1">
      <w:pPr>
        <w:widowControl w:val="0"/>
        <w:numPr>
          <w:ilvl w:val="2"/>
          <w:numId w:val="11"/>
        </w:numPr>
        <w:pBdr>
          <w:top w:val="nil"/>
          <w:left w:val="nil"/>
          <w:bottom w:val="nil"/>
          <w:right w:val="nil"/>
          <w:between w:val="nil"/>
        </w:pBdr>
        <w:spacing w:before="120" w:line="360" w:lineRule="auto"/>
        <w:ind w:left="851" w:right="420" w:firstLine="284"/>
        <w:jc w:val="both"/>
      </w:pPr>
      <w:r>
        <w:rPr>
          <w:color w:val="000000"/>
        </w:rPr>
        <w:t>Desarrollar y consolidar hábitos de disciplina, estudio y trabajo individual y en equipo como condición necesaria para una realización eficaz de las tareas del aprendizaje y como medio de desarrollo personal.</w:t>
      </w:r>
    </w:p>
    <w:p w14:paraId="1D0153A5" w14:textId="77777777" w:rsidR="00B025AC" w:rsidRDefault="00B025AC" w:rsidP="00932AD1">
      <w:pPr>
        <w:widowControl w:val="0"/>
        <w:numPr>
          <w:ilvl w:val="2"/>
          <w:numId w:val="11"/>
        </w:numPr>
        <w:pBdr>
          <w:top w:val="nil"/>
          <w:left w:val="nil"/>
          <w:bottom w:val="nil"/>
          <w:right w:val="nil"/>
          <w:between w:val="nil"/>
        </w:pBdr>
        <w:spacing w:before="120" w:line="360" w:lineRule="auto"/>
        <w:ind w:left="851" w:right="420" w:firstLine="284"/>
        <w:jc w:val="both"/>
      </w:pPr>
      <w:r>
        <w:rPr>
          <w:color w:val="000000"/>
        </w:rPr>
        <w:t>Valorar y respetar la diferencia de sexos y la igualdad de derechos y oportunidades entre ellos. Rechazar la discriminación de las personas por razón de sexo o por cualquier otra condición o circunstancia personal o social. Rechazar los estereotipos que supongan discriminación entre hombres y mujeres, así como cualquier manifestación de violencia contra la mujer</w:t>
      </w:r>
    </w:p>
    <w:p w14:paraId="56F29804" w14:textId="77777777" w:rsidR="00B025AC" w:rsidRDefault="00B025AC" w:rsidP="00932AD1">
      <w:pPr>
        <w:widowControl w:val="0"/>
        <w:numPr>
          <w:ilvl w:val="2"/>
          <w:numId w:val="11"/>
        </w:numPr>
        <w:pBdr>
          <w:top w:val="nil"/>
          <w:left w:val="nil"/>
          <w:bottom w:val="nil"/>
          <w:right w:val="nil"/>
          <w:between w:val="nil"/>
        </w:pBdr>
        <w:spacing w:before="120" w:line="360" w:lineRule="auto"/>
        <w:ind w:left="851" w:right="420" w:firstLine="284"/>
        <w:jc w:val="both"/>
      </w:pPr>
      <w:r>
        <w:rPr>
          <w:color w:val="000000"/>
        </w:rPr>
        <w:t>Fortalecer sus capacidades afectivas en todos los ámbitos de la personalidad y en sus relaciones con los demás, así como rechazar la violencia, los prejuicios de cualquier tipo, los comportamientos sexistas y resolver pacíficamente los conflictos.</w:t>
      </w:r>
    </w:p>
    <w:p w14:paraId="33BEA3D6" w14:textId="77777777" w:rsidR="00B025AC" w:rsidRDefault="00B025AC" w:rsidP="00932AD1">
      <w:pPr>
        <w:widowControl w:val="0"/>
        <w:numPr>
          <w:ilvl w:val="2"/>
          <w:numId w:val="11"/>
        </w:numPr>
        <w:pBdr>
          <w:top w:val="nil"/>
          <w:left w:val="nil"/>
          <w:bottom w:val="nil"/>
          <w:right w:val="nil"/>
          <w:between w:val="nil"/>
        </w:pBdr>
        <w:spacing w:before="120" w:line="360" w:lineRule="auto"/>
        <w:ind w:left="851" w:right="420" w:firstLine="284"/>
        <w:jc w:val="both"/>
      </w:pPr>
      <w:r>
        <w:rPr>
          <w:color w:val="000000"/>
        </w:rPr>
        <w:t>Desarrollar destrezas básicas en la utilización de las fuentes de información para, con sentido crítico, adquirir nuevos conocimientos. Adquirir una preparación básica en el campo de las tecnologías, especialmente las de la información y la comunicación.</w:t>
      </w:r>
    </w:p>
    <w:p w14:paraId="33A02AC0" w14:textId="77777777" w:rsidR="00B025AC" w:rsidRDefault="00B025AC" w:rsidP="00932AD1">
      <w:pPr>
        <w:widowControl w:val="0"/>
        <w:numPr>
          <w:ilvl w:val="2"/>
          <w:numId w:val="11"/>
        </w:numPr>
        <w:pBdr>
          <w:top w:val="nil"/>
          <w:left w:val="nil"/>
          <w:bottom w:val="nil"/>
          <w:right w:val="nil"/>
          <w:between w:val="nil"/>
        </w:pBdr>
        <w:spacing w:before="120" w:line="360" w:lineRule="auto"/>
        <w:ind w:left="851" w:right="420" w:firstLine="284"/>
        <w:jc w:val="both"/>
      </w:pPr>
      <w:r>
        <w:rPr>
          <w:color w:val="000000"/>
        </w:rPr>
        <w:t>Concebir el conocimiento científico como un saber integrado, que se estructura en distintas disciplinas, así como conocer y aplicar los métodos para identificar los problemas en los diversos campos del conocimiento y de la experiencia.</w:t>
      </w:r>
    </w:p>
    <w:p w14:paraId="2294D1B5" w14:textId="77777777" w:rsidR="00B025AC" w:rsidRDefault="00B025AC" w:rsidP="00932AD1">
      <w:pPr>
        <w:widowControl w:val="0"/>
        <w:numPr>
          <w:ilvl w:val="2"/>
          <w:numId w:val="11"/>
        </w:numPr>
        <w:pBdr>
          <w:top w:val="nil"/>
          <w:left w:val="nil"/>
          <w:bottom w:val="nil"/>
          <w:right w:val="nil"/>
          <w:between w:val="nil"/>
        </w:pBdr>
        <w:spacing w:before="120" w:line="360" w:lineRule="auto"/>
        <w:ind w:left="851" w:right="420" w:firstLine="284"/>
        <w:jc w:val="both"/>
      </w:pPr>
      <w:r>
        <w:rPr>
          <w:color w:val="000000"/>
        </w:rPr>
        <w:t>Desarrollar el espíritu emprendedor y la confianza en sí mismo, la participación, el sentido crítico, la iniciativa personal y la capacidad para aprender a aprender, planificar, tomar decisiones y asumir responsabilidades.</w:t>
      </w:r>
    </w:p>
    <w:p w14:paraId="423DCAF2" w14:textId="77777777" w:rsidR="00B025AC" w:rsidRDefault="00B025AC" w:rsidP="00932AD1">
      <w:pPr>
        <w:widowControl w:val="0"/>
        <w:numPr>
          <w:ilvl w:val="2"/>
          <w:numId w:val="11"/>
        </w:numPr>
        <w:pBdr>
          <w:top w:val="nil"/>
          <w:left w:val="nil"/>
          <w:bottom w:val="nil"/>
          <w:right w:val="nil"/>
          <w:between w:val="nil"/>
        </w:pBdr>
        <w:spacing w:before="120" w:line="360" w:lineRule="auto"/>
        <w:ind w:left="851" w:right="420" w:firstLine="284"/>
        <w:jc w:val="both"/>
      </w:pPr>
      <w:r>
        <w:rPr>
          <w:color w:val="000000"/>
        </w:rPr>
        <w:t>Comprender y expresar con corrección, oralmente y por escrito, en la lengua castellana textos y mensajes complejos, e iniciarse en el conocimiento, la lectura y el estudio de la literatura.</w:t>
      </w:r>
    </w:p>
    <w:p w14:paraId="579F769C" w14:textId="77777777" w:rsidR="00B025AC" w:rsidRDefault="00B025AC" w:rsidP="00932AD1">
      <w:pPr>
        <w:widowControl w:val="0"/>
        <w:numPr>
          <w:ilvl w:val="2"/>
          <w:numId w:val="11"/>
        </w:numPr>
        <w:pBdr>
          <w:top w:val="nil"/>
          <w:left w:val="nil"/>
          <w:bottom w:val="nil"/>
          <w:right w:val="nil"/>
          <w:between w:val="nil"/>
        </w:pBdr>
        <w:spacing w:before="120" w:line="360" w:lineRule="auto"/>
        <w:ind w:left="851" w:right="420" w:firstLine="284"/>
        <w:jc w:val="both"/>
      </w:pPr>
      <w:r>
        <w:rPr>
          <w:color w:val="000000"/>
        </w:rPr>
        <w:t>Comprender y expresarse en una o más lenguas extranjeras de manera apropiada.</w:t>
      </w:r>
    </w:p>
    <w:p w14:paraId="1B963091" w14:textId="77777777" w:rsidR="00B025AC" w:rsidRDefault="00B025AC" w:rsidP="00932AD1">
      <w:pPr>
        <w:widowControl w:val="0"/>
        <w:numPr>
          <w:ilvl w:val="2"/>
          <w:numId w:val="11"/>
        </w:numPr>
        <w:pBdr>
          <w:top w:val="nil"/>
          <w:left w:val="nil"/>
          <w:bottom w:val="nil"/>
          <w:right w:val="nil"/>
          <w:between w:val="nil"/>
        </w:pBdr>
        <w:spacing w:before="120" w:line="360" w:lineRule="auto"/>
        <w:ind w:left="851" w:right="420" w:firstLine="284"/>
        <w:jc w:val="both"/>
      </w:pPr>
      <w:r>
        <w:rPr>
          <w:color w:val="000000"/>
        </w:rPr>
        <w:t>Conocer, valorar y respetar los aspectos básicos de la cultura y la historia propias y de los demás, así como el patrimonio artístico y cultural.</w:t>
      </w:r>
    </w:p>
    <w:p w14:paraId="6BD1E1BF" w14:textId="77777777" w:rsidR="00B025AC" w:rsidRDefault="00B025AC" w:rsidP="00932AD1">
      <w:pPr>
        <w:widowControl w:val="0"/>
        <w:numPr>
          <w:ilvl w:val="2"/>
          <w:numId w:val="11"/>
        </w:numPr>
        <w:pBdr>
          <w:top w:val="nil"/>
          <w:left w:val="nil"/>
          <w:bottom w:val="nil"/>
          <w:right w:val="nil"/>
          <w:between w:val="nil"/>
        </w:pBdr>
        <w:spacing w:before="120" w:line="360" w:lineRule="auto"/>
        <w:ind w:left="851" w:right="420" w:firstLine="284"/>
        <w:jc w:val="both"/>
      </w:pPr>
      <w:r>
        <w:rPr>
          <w:color w:val="000000"/>
        </w:rPr>
        <w:t xml:space="preserve">Conocer y aceptar el funcionamiento del propio cuerpo y el de los otros, respetar las diferencias, afianzar los hábitos de cuidado y salud corporales e incorporar la educación física y la práctica del deporte para favorecer el desarrollo personal y social. Conocer y valorar la dimensión </w:t>
      </w:r>
      <w:r>
        <w:rPr>
          <w:color w:val="000000"/>
        </w:rPr>
        <w:lastRenderedPageBreak/>
        <w:t>humana de la sexualidad en toda su diversidad. Valorar críticamente los hábitos sociales relacionados con la salud, el consumo, el cuidado de los seres vivos y el medio ambiente, contribuyendo a su conservación y mejora.</w:t>
      </w:r>
    </w:p>
    <w:p w14:paraId="6DCE49A1" w14:textId="77777777" w:rsidR="00B025AC" w:rsidRDefault="00B025AC" w:rsidP="00932AD1">
      <w:pPr>
        <w:widowControl w:val="0"/>
        <w:numPr>
          <w:ilvl w:val="2"/>
          <w:numId w:val="11"/>
        </w:numPr>
        <w:pBdr>
          <w:top w:val="nil"/>
          <w:left w:val="nil"/>
          <w:bottom w:val="nil"/>
          <w:right w:val="nil"/>
          <w:between w:val="nil"/>
        </w:pBdr>
        <w:spacing w:before="120" w:line="360" w:lineRule="auto"/>
        <w:ind w:left="851" w:right="420" w:firstLine="284"/>
        <w:jc w:val="both"/>
        <w:rPr>
          <w:color w:val="000000"/>
        </w:rPr>
      </w:pPr>
      <w:r>
        <w:rPr>
          <w:color w:val="000000"/>
        </w:rPr>
        <w:t>Apreciar la creación artística y comprender el lenguaje de las distintas manifestaciones artísticas, utilizando diversos medios de expresión y representación.</w:t>
      </w:r>
    </w:p>
    <w:p w14:paraId="5B68BF13" w14:textId="77777777" w:rsidR="00B025AC" w:rsidRDefault="00B025AC" w:rsidP="00B025AC">
      <w:pPr>
        <w:pStyle w:val="PROG2"/>
        <w:numPr>
          <w:ilvl w:val="0"/>
          <w:numId w:val="0"/>
        </w:numPr>
        <w:tabs>
          <w:tab w:val="left" w:pos="1134"/>
        </w:tabs>
        <w:ind w:left="1418"/>
      </w:pPr>
    </w:p>
    <w:p w14:paraId="00000056" w14:textId="16502C65" w:rsidR="006E0F8A" w:rsidRDefault="001F2E3F" w:rsidP="004C6674">
      <w:pPr>
        <w:pStyle w:val="PROG2"/>
        <w:numPr>
          <w:ilvl w:val="1"/>
          <w:numId w:val="5"/>
        </w:numPr>
        <w:tabs>
          <w:tab w:val="left" w:pos="1134"/>
        </w:tabs>
        <w:ind w:left="1418" w:hanging="709"/>
        <w:rPr>
          <w:color w:val="000000"/>
          <w:sz w:val="24"/>
          <w:szCs w:val="24"/>
        </w:rPr>
      </w:pPr>
      <w:bookmarkStart w:id="8" w:name="_Toc113206123"/>
      <w:bookmarkStart w:id="9" w:name="_Toc179625308"/>
      <w:r w:rsidRPr="00D71183">
        <w:rPr>
          <w:rStyle w:val="Emphasis"/>
          <w:bCs w:val="0"/>
          <w:iCs w:val="0"/>
          <w:spacing w:val="0"/>
        </w:rPr>
        <w:t>Competencias</w:t>
      </w:r>
      <w:r w:rsidRPr="00D7128C">
        <w:rPr>
          <w:rStyle w:val="Emphasis"/>
        </w:rPr>
        <w:t xml:space="preserve"> específicas</w:t>
      </w:r>
      <w:r>
        <w:rPr>
          <w:color w:val="000000"/>
          <w:sz w:val="24"/>
          <w:szCs w:val="24"/>
        </w:rPr>
        <w:t xml:space="preserve"> </w:t>
      </w:r>
      <w:r w:rsidRPr="001655DD">
        <w:rPr>
          <w:rStyle w:val="Emphasis"/>
          <w:spacing w:val="0"/>
        </w:rPr>
        <w:t>de cada materia.</w:t>
      </w:r>
      <w:bookmarkEnd w:id="8"/>
      <w:bookmarkEnd w:id="9"/>
    </w:p>
    <w:p w14:paraId="599F8561" w14:textId="77777777" w:rsidR="001655DD" w:rsidRDefault="001655DD" w:rsidP="001655DD">
      <w:pPr>
        <w:pStyle w:val="PROG2"/>
        <w:numPr>
          <w:ilvl w:val="0"/>
          <w:numId w:val="0"/>
        </w:numPr>
        <w:tabs>
          <w:tab w:val="left" w:pos="1134"/>
        </w:tabs>
        <w:ind w:left="1800" w:hanging="360"/>
        <w:rPr>
          <w:color w:val="000000"/>
          <w:sz w:val="24"/>
          <w:szCs w:val="24"/>
        </w:rPr>
      </w:pPr>
    </w:p>
    <w:p w14:paraId="00000057" w14:textId="77777777" w:rsidR="006E0F8A" w:rsidRPr="001655DD" w:rsidRDefault="001F2E3F" w:rsidP="003E756B">
      <w:pPr>
        <w:numPr>
          <w:ilvl w:val="2"/>
          <w:numId w:val="2"/>
        </w:numPr>
        <w:pBdr>
          <w:top w:val="nil"/>
          <w:left w:val="nil"/>
          <w:bottom w:val="nil"/>
          <w:right w:val="nil"/>
          <w:between w:val="nil"/>
        </w:pBdr>
        <w:rPr>
          <w:b/>
          <w:color w:val="000000"/>
          <w:sz w:val="24"/>
          <w:szCs w:val="24"/>
        </w:rPr>
      </w:pPr>
      <w:r w:rsidRPr="001655DD">
        <w:rPr>
          <w:b/>
          <w:color w:val="000000"/>
          <w:sz w:val="24"/>
          <w:szCs w:val="24"/>
        </w:rPr>
        <w:t>Competencias específicas y relación con competencias clave</w:t>
      </w:r>
    </w:p>
    <w:p w14:paraId="5D0E771C" w14:textId="77777777" w:rsidR="00B025AC" w:rsidRDefault="00B025AC" w:rsidP="00B025AC">
      <w:pPr>
        <w:pBdr>
          <w:top w:val="nil"/>
          <w:left w:val="nil"/>
          <w:bottom w:val="nil"/>
          <w:right w:val="nil"/>
          <w:between w:val="nil"/>
        </w:pBdr>
        <w:ind w:left="2340"/>
        <w:jc w:val="both"/>
        <w:rPr>
          <w:color w:val="000000"/>
          <w:sz w:val="24"/>
          <w:szCs w:val="24"/>
        </w:rPr>
      </w:pPr>
    </w:p>
    <w:p w14:paraId="77C74242" w14:textId="170ED509" w:rsidR="00B025AC" w:rsidRDefault="00B025AC" w:rsidP="00E86248">
      <w:pPr>
        <w:spacing w:before="120" w:line="360" w:lineRule="auto"/>
        <w:ind w:left="567" w:right="420"/>
        <w:jc w:val="both"/>
      </w:pPr>
      <w:r>
        <w:t xml:space="preserve">La materia </w:t>
      </w:r>
      <w:r w:rsidR="00324719">
        <w:t>matemática</w:t>
      </w:r>
      <w:r>
        <w:t xml:space="preserve"> de 1º de la ESO contribuye a satisfacer no sólo los objetivos de la ESO, sino también al desarrollo de las ocho competencias clave. En ella se trabaja un total de 10 competencias específicas que son la concreción de los descriptores definidos en el Perfil del alumnado al término de la enseñanza básica. La adquisición de las competencias específicas en la materia contribuye, por tanto, al perfeccionamiento de las competencias clave.</w:t>
      </w:r>
    </w:p>
    <w:p w14:paraId="1DD16311" w14:textId="7CE39ECF" w:rsidR="00B025AC" w:rsidRDefault="00B025AC" w:rsidP="00E86248">
      <w:pPr>
        <w:spacing w:before="120" w:line="360" w:lineRule="auto"/>
        <w:ind w:left="567" w:right="420"/>
        <w:jc w:val="both"/>
      </w:pPr>
      <w:r>
        <w:t>El Perfil de salida del alumnado al término de la enseñanza básica es la herramienta en</w:t>
      </w:r>
      <w:r w:rsidR="005B475D">
        <w:t xml:space="preserve"> </w:t>
      </w:r>
      <w:r>
        <w:t>la que se concretan los principios y los fines del sistema educativo español referidos a dicho</w:t>
      </w:r>
      <w:r w:rsidR="005B475D">
        <w:t xml:space="preserve"> </w:t>
      </w:r>
      <w:r>
        <w:t>periodo. El Perfil identifica y define, en conexión con los retos del siglo XXI, las competencias</w:t>
      </w:r>
      <w:r w:rsidR="005B475D">
        <w:t xml:space="preserve"> </w:t>
      </w:r>
      <w:r>
        <w:t>clave que se espera que los alumnos y alumnas hayan desarrollado al completar esta fase</w:t>
      </w:r>
      <w:r w:rsidR="005B475D">
        <w:t xml:space="preserve"> </w:t>
      </w:r>
      <w:r>
        <w:t>de su itinerario formativo. Las competencias clave recogidas en este perfil de salida son las siguientes:</w:t>
      </w:r>
    </w:p>
    <w:p w14:paraId="435065B5" w14:textId="77777777" w:rsidR="005B475D" w:rsidRDefault="005B475D" w:rsidP="00E86248">
      <w:pPr>
        <w:spacing w:line="360" w:lineRule="auto"/>
        <w:ind w:left="567" w:right="420"/>
        <w:jc w:val="both"/>
      </w:pPr>
    </w:p>
    <w:p w14:paraId="04D2341C" w14:textId="77777777" w:rsidR="00B025AC" w:rsidRDefault="00B025AC" w:rsidP="00E86248">
      <w:pPr>
        <w:spacing w:line="360" w:lineRule="auto"/>
        <w:ind w:left="567" w:right="420"/>
        <w:jc w:val="both"/>
      </w:pPr>
      <w:r>
        <w:t>–Competencia en comunicación lingüística. (CCL)</w:t>
      </w:r>
    </w:p>
    <w:p w14:paraId="0F25BABD" w14:textId="77777777" w:rsidR="00B025AC" w:rsidRDefault="00B025AC" w:rsidP="00E86248">
      <w:pPr>
        <w:spacing w:line="360" w:lineRule="auto"/>
        <w:ind w:left="567" w:right="420"/>
        <w:jc w:val="both"/>
      </w:pPr>
      <w:r>
        <w:t>– Competencia plurilingüe. (CP)</w:t>
      </w:r>
    </w:p>
    <w:p w14:paraId="3579B0B7" w14:textId="77777777" w:rsidR="00B025AC" w:rsidRDefault="00B025AC" w:rsidP="00E86248">
      <w:pPr>
        <w:spacing w:line="360" w:lineRule="auto"/>
        <w:ind w:left="567" w:right="420"/>
        <w:jc w:val="both"/>
      </w:pPr>
      <w:r>
        <w:t>– Competencia matemática y competencia en ciencia, tecnología e ingeniería.(STEM)</w:t>
      </w:r>
    </w:p>
    <w:p w14:paraId="187D1DF8" w14:textId="77777777" w:rsidR="00B025AC" w:rsidRDefault="00B025AC" w:rsidP="00E86248">
      <w:pPr>
        <w:spacing w:line="360" w:lineRule="auto"/>
        <w:ind w:left="567" w:right="420"/>
        <w:jc w:val="both"/>
      </w:pPr>
      <w:r>
        <w:t>– Competencia digital. (CD)</w:t>
      </w:r>
    </w:p>
    <w:p w14:paraId="12F3837F" w14:textId="77777777" w:rsidR="00B025AC" w:rsidRDefault="00B025AC" w:rsidP="00E86248">
      <w:pPr>
        <w:spacing w:line="360" w:lineRule="auto"/>
        <w:ind w:left="567" w:right="420"/>
        <w:jc w:val="both"/>
      </w:pPr>
      <w:r>
        <w:t>– Competencia personal, social y de aprender a aprender. (CPSAA)</w:t>
      </w:r>
    </w:p>
    <w:p w14:paraId="23084ECB" w14:textId="77777777" w:rsidR="00B025AC" w:rsidRDefault="00B025AC" w:rsidP="00E86248">
      <w:pPr>
        <w:spacing w:line="360" w:lineRule="auto"/>
        <w:ind w:left="567" w:right="420"/>
        <w:jc w:val="both"/>
      </w:pPr>
      <w:r>
        <w:t>– Competencia ciudadana.(CC)</w:t>
      </w:r>
    </w:p>
    <w:p w14:paraId="10C3894E" w14:textId="77777777" w:rsidR="00B025AC" w:rsidRDefault="00B025AC" w:rsidP="00E86248">
      <w:pPr>
        <w:spacing w:line="360" w:lineRule="auto"/>
        <w:ind w:left="567" w:right="420"/>
        <w:jc w:val="both"/>
      </w:pPr>
      <w:r>
        <w:t>– Competencia emprendedora. (CE)</w:t>
      </w:r>
    </w:p>
    <w:p w14:paraId="38773AB8" w14:textId="77777777" w:rsidR="00B025AC" w:rsidRDefault="00B025AC" w:rsidP="00E86248">
      <w:pPr>
        <w:spacing w:line="360" w:lineRule="auto"/>
        <w:ind w:left="567" w:right="420"/>
        <w:jc w:val="both"/>
      </w:pPr>
      <w:r>
        <w:t>– Competencia en conciencia y expresión culturales.(CCEC)</w:t>
      </w:r>
    </w:p>
    <w:p w14:paraId="7E5AA9FD" w14:textId="77777777" w:rsidR="005B475D" w:rsidRDefault="005B475D" w:rsidP="00B025AC"/>
    <w:p w14:paraId="51148653" w14:textId="4985B57E" w:rsidR="00B025AC" w:rsidRDefault="00B025AC" w:rsidP="0099562F">
      <w:pPr>
        <w:ind w:left="567"/>
      </w:pPr>
      <w:r>
        <w:t xml:space="preserve">Las competencias específicas en la materia  de </w:t>
      </w:r>
      <w:r w:rsidR="005B475D">
        <w:t>Matemáticas</w:t>
      </w:r>
      <w:r>
        <w:t xml:space="preserve"> son:</w:t>
      </w:r>
    </w:p>
    <w:p w14:paraId="6931553B" w14:textId="77777777" w:rsidR="005B475D" w:rsidRDefault="005B475D" w:rsidP="00B025AC"/>
    <w:p w14:paraId="5EF9F22C" w14:textId="77777777" w:rsidR="005B475D" w:rsidRPr="00E001A2" w:rsidRDefault="005B475D" w:rsidP="00E001A2">
      <w:pPr>
        <w:ind w:firstLine="567"/>
        <w:rPr>
          <w:b/>
          <w:u w:val="single"/>
        </w:rPr>
      </w:pPr>
      <w:r w:rsidRPr="00E001A2">
        <w:rPr>
          <w:b/>
          <w:u w:val="single"/>
        </w:rPr>
        <w:t>Competencia específica de la materia matemáticas 1:</w:t>
      </w:r>
    </w:p>
    <w:p w14:paraId="5E3016CB" w14:textId="77777777" w:rsidR="00500BF9" w:rsidRDefault="00500BF9" w:rsidP="005B475D">
      <w:pPr>
        <w:rPr>
          <w:b/>
        </w:rPr>
      </w:pPr>
    </w:p>
    <w:p w14:paraId="7D987E3E" w14:textId="77777777" w:rsidR="00500BF9" w:rsidRDefault="00500BF9" w:rsidP="0099562F">
      <w:pPr>
        <w:pStyle w:val="NormalWeb"/>
        <w:spacing w:before="0" w:beforeAutospacing="0" w:after="0" w:afterAutospacing="0" w:line="360" w:lineRule="auto"/>
        <w:ind w:left="567"/>
        <w:jc w:val="both"/>
      </w:pPr>
      <w:r w:rsidRPr="001655DD">
        <w:rPr>
          <w:sz w:val="22"/>
          <w:szCs w:val="20"/>
        </w:rPr>
        <w:t>Interpretar, modelizar y resolver problemas de la vida cotidiana y propios de las matemáticas, aplicando diferentes estrategias y formas de razonamiento para explorar distintas maneras de proceder y obtener soluciones posibles</w:t>
      </w:r>
      <w:r>
        <w:rPr>
          <w:rFonts w:ascii="Arial" w:hAnsi="Arial" w:cs="Arial"/>
          <w:color w:val="000000"/>
          <w:sz w:val="27"/>
          <w:szCs w:val="27"/>
        </w:rPr>
        <w:t>.</w:t>
      </w:r>
    </w:p>
    <w:p w14:paraId="04AECCFE" w14:textId="1121C55F" w:rsidR="005B475D" w:rsidRPr="005B475D" w:rsidRDefault="005B475D" w:rsidP="0099562F">
      <w:pPr>
        <w:spacing w:line="360" w:lineRule="auto"/>
        <w:jc w:val="center"/>
        <w:rPr>
          <w:b/>
        </w:rPr>
      </w:pPr>
      <w:r w:rsidRPr="005B475D">
        <w:rPr>
          <w:b/>
        </w:rPr>
        <w:t>Descripción</w:t>
      </w:r>
    </w:p>
    <w:p w14:paraId="7932F54F" w14:textId="4FA65C53" w:rsidR="005B475D" w:rsidRDefault="005B475D" w:rsidP="0099562F">
      <w:pPr>
        <w:spacing w:line="360" w:lineRule="auto"/>
        <w:ind w:left="567" w:right="209"/>
        <w:jc w:val="both"/>
      </w:pPr>
      <w:r>
        <w:t xml:space="preserve">La resolución de problemas constituye un eje fundamental en el aprendizaje de las matemáticas, ya que es un proceso central en la construcción del conocimiento matemático. La comprensión de una situación o </w:t>
      </w:r>
      <w:r>
        <w:lastRenderedPageBreak/>
        <w:t>problema es siempre el primer paso hacia su exploración o resolución. Una buena representación o visualización del problema ayuda a su interpretación, así como a la identificación de los datos y las relaciones más relevantes. Asimismo, es necesario proporcionar herramientas de interpretación y modelización (diagramas, expresiones simbólicas, gráficas, etc.), técnicas y estrategias de resolución de problemas como la analogía con otros problemas, la estimación, el ensayo y error, la resolución de manera inversa (ir hacia atrás), el tanteo, la descomposición en problemas más sencillos o la búsqueda de patrones, que les permitan tomar decisiones, anticipar la respuesta, asumir riesgos y apreciar el error en el proceso como una oportunidad de aprendizaje.</w:t>
      </w:r>
    </w:p>
    <w:p w14:paraId="486E78E5" w14:textId="2EB48B3C" w:rsidR="005B475D" w:rsidRDefault="005B475D" w:rsidP="0099562F">
      <w:pPr>
        <w:spacing w:line="360" w:lineRule="auto"/>
        <w:ind w:left="567" w:right="209"/>
        <w:jc w:val="both"/>
      </w:pPr>
      <w:r>
        <w:t>El desarrollo de esta competencia conlleva aplicar el conocimiento matemático que el alumnado posee en el contexto de la resolución de problemas. Tanto los problemas de la vida cotidiana en diferentes contextos como los problemas propuestos en el ámbito de las matemáticas permiten ser catalizadores de nuevo conocimiento, ya que las reflexiones que se realizan durante su resolución ayudan a la construcción de conceptos y al establecimiento de conexiones entre ellos. Asimismo, la resolución de un problema con distintas estrategias permite comparar las ventajas relativas a cada una de ellas. A través de la discusión de los estudiantes en la tarea de resolución de problemas se favorece la construcción de significados compartidos y la mejora del aprendizaje.</w:t>
      </w:r>
    </w:p>
    <w:p w14:paraId="5120D0F7" w14:textId="77777777" w:rsidR="005B475D" w:rsidRDefault="005B475D" w:rsidP="005B475D">
      <w:pPr>
        <w:jc w:val="center"/>
        <w:rPr>
          <w:b/>
        </w:rPr>
      </w:pPr>
      <w:r w:rsidRPr="005B475D">
        <w:rPr>
          <w:b/>
        </w:rPr>
        <w:t>Vinculación con otras competencias</w:t>
      </w:r>
    </w:p>
    <w:p w14:paraId="5E13D542" w14:textId="77777777" w:rsidR="003071A5" w:rsidRPr="005B475D" w:rsidRDefault="003071A5" w:rsidP="005B475D">
      <w:pPr>
        <w:jc w:val="center"/>
        <w:rPr>
          <w:b/>
        </w:rPr>
      </w:pPr>
    </w:p>
    <w:p w14:paraId="02AB85D3" w14:textId="1EA3F52C" w:rsidR="005B475D" w:rsidRDefault="005B475D" w:rsidP="0099562F">
      <w:pPr>
        <w:spacing w:line="360" w:lineRule="auto"/>
        <w:ind w:left="567"/>
        <w:jc w:val="both"/>
      </w:pPr>
      <w:r>
        <w:t>Las competencias específicas CE.M.1, CE.M.2, CE.M.3 y CE.M.4 están directamente relacionadas con la resolución de problemas y la modelización matemática en contextos diversos, por lo tanto, su desarrollo se vincula de forma natural.</w:t>
      </w:r>
    </w:p>
    <w:p w14:paraId="5D769D45" w14:textId="2640B765" w:rsidR="005B475D" w:rsidRDefault="005B475D" w:rsidP="0099562F">
      <w:pPr>
        <w:spacing w:line="360" w:lineRule="auto"/>
        <w:ind w:left="567"/>
        <w:jc w:val="both"/>
      </w:pPr>
      <w:r>
        <w:t>El desarrollo de esta competencia también tiene, por tanto, una íntima relación con las competencias específicas CE.M.5, CE.M.6 y CE.M.7, que lleva a relacionar los saberes de la materia de Matemáticas entre sí y con los de las otras materias, desde un enfoque globalizador. Por último, está relacionada con la competencia específica CE.M.9 en la gestión de las emociones que surgen cuando nos enfrentamos a un problema.</w:t>
      </w:r>
    </w:p>
    <w:p w14:paraId="6E58EFA1" w14:textId="41443318" w:rsidR="005B475D" w:rsidRDefault="005B475D" w:rsidP="003071A5">
      <w:pPr>
        <w:spacing w:line="360" w:lineRule="auto"/>
        <w:ind w:left="567"/>
        <w:jc w:val="both"/>
      </w:pPr>
      <w:r>
        <w:t>Sin ánimo de exhaustividad, se identifican vínculos con competencias de las asignaturas de Biología y Geología, como la CE.BG.4 (utilizar el razonamiento y el pensamiento computacional, analizando críticamente las respuestas y soluciones y reformulando el procedimiento, si fuera necesario, para resolver problemas...) y con Física y química, como la CE.FQ.1 (comprender y relacionar los motivos por los que ocurren los principales fenómenos fisicoquímicos del entorno, explicándolos en términos de las leyes y teorías científicas adecuada</w:t>
      </w:r>
      <w:r w:rsidR="003071A5">
        <w:t>s, para resolver problemas...).</w:t>
      </w:r>
    </w:p>
    <w:p w14:paraId="6DBD83AF" w14:textId="77777777" w:rsidR="005B475D" w:rsidRDefault="005B475D" w:rsidP="005B475D">
      <w:pPr>
        <w:jc w:val="center"/>
        <w:rPr>
          <w:b/>
        </w:rPr>
      </w:pPr>
      <w:r w:rsidRPr="005B475D">
        <w:rPr>
          <w:b/>
        </w:rPr>
        <w:t>Vinculación con el perfil de salida</w:t>
      </w:r>
    </w:p>
    <w:p w14:paraId="706904F2" w14:textId="77777777" w:rsidR="003071A5" w:rsidRPr="005B475D" w:rsidRDefault="003071A5" w:rsidP="005B475D">
      <w:pPr>
        <w:jc w:val="center"/>
        <w:rPr>
          <w:b/>
        </w:rPr>
      </w:pPr>
    </w:p>
    <w:p w14:paraId="49D6E9EA" w14:textId="542E2F9D" w:rsidR="005B475D" w:rsidRDefault="005B475D" w:rsidP="0099562F">
      <w:pPr>
        <w:spacing w:line="360" w:lineRule="auto"/>
        <w:ind w:left="567" w:right="420"/>
        <w:jc w:val="both"/>
      </w:pPr>
      <w:r>
        <w:t>Esta competencia específica se conecta con los siguientes descriptores del Perfil de salida: STEM1, STEM2, STEM3, STEM4, CD2, CPSAA5, CE3, CCEC4.</w:t>
      </w:r>
    </w:p>
    <w:p w14:paraId="64EDE527" w14:textId="3FD2307D" w:rsidR="005B475D" w:rsidRDefault="0099562F" w:rsidP="0099562F">
      <w:pPr>
        <w:tabs>
          <w:tab w:val="left" w:pos="3405"/>
        </w:tabs>
        <w:spacing w:line="360" w:lineRule="auto"/>
        <w:ind w:left="567" w:right="420"/>
        <w:jc w:val="both"/>
      </w:pPr>
      <w:r>
        <w:tab/>
      </w:r>
    </w:p>
    <w:p w14:paraId="28F22FB8" w14:textId="5CE5A264" w:rsidR="005B475D" w:rsidRPr="00E001A2" w:rsidRDefault="005B475D" w:rsidP="00E001A2">
      <w:pPr>
        <w:ind w:firstLine="567"/>
        <w:rPr>
          <w:b/>
          <w:u w:val="single"/>
        </w:rPr>
      </w:pPr>
      <w:r w:rsidRPr="00E001A2">
        <w:rPr>
          <w:b/>
          <w:u w:val="single"/>
        </w:rPr>
        <w:t xml:space="preserve">Competencia específica de la materia matemáticas </w:t>
      </w:r>
      <w:r w:rsidR="00254FEC" w:rsidRPr="00E001A2">
        <w:rPr>
          <w:b/>
          <w:u w:val="single"/>
        </w:rPr>
        <w:t>2</w:t>
      </w:r>
      <w:r w:rsidRPr="00E001A2">
        <w:rPr>
          <w:b/>
          <w:u w:val="single"/>
        </w:rPr>
        <w:t>:</w:t>
      </w:r>
    </w:p>
    <w:p w14:paraId="157CF824" w14:textId="77777777" w:rsidR="005B475D" w:rsidRDefault="005B475D" w:rsidP="0099562F">
      <w:pPr>
        <w:spacing w:line="360" w:lineRule="auto"/>
        <w:ind w:left="567" w:right="420"/>
        <w:jc w:val="both"/>
      </w:pPr>
    </w:p>
    <w:p w14:paraId="396DCEF4" w14:textId="77777777" w:rsidR="005B475D" w:rsidRPr="0099562F" w:rsidRDefault="005B475D" w:rsidP="0099562F">
      <w:pPr>
        <w:pStyle w:val="NormalWeb"/>
        <w:spacing w:before="0" w:beforeAutospacing="0" w:after="0" w:afterAutospacing="0" w:line="360" w:lineRule="auto"/>
        <w:ind w:left="567" w:right="420"/>
        <w:jc w:val="both"/>
        <w:rPr>
          <w:sz w:val="22"/>
          <w:szCs w:val="20"/>
        </w:rPr>
      </w:pPr>
      <w:r w:rsidRPr="0099562F">
        <w:rPr>
          <w:sz w:val="22"/>
          <w:szCs w:val="20"/>
        </w:rPr>
        <w:lastRenderedPageBreak/>
        <w:t>Analizar las soluciones de un problema usando diferentes técnicas y herramientas, evaluando las respuestas obtenidas, para verificar su validez e idoneidad desde un punto de vista lógico y su repercusión global.</w:t>
      </w:r>
    </w:p>
    <w:p w14:paraId="5D741B13" w14:textId="77777777" w:rsidR="00500BF9" w:rsidRPr="003071A5" w:rsidRDefault="00500BF9" w:rsidP="003071A5">
      <w:pPr>
        <w:spacing w:line="360" w:lineRule="auto"/>
        <w:jc w:val="center"/>
        <w:rPr>
          <w:b/>
        </w:rPr>
      </w:pPr>
      <w:r w:rsidRPr="003071A5">
        <w:rPr>
          <w:b/>
        </w:rPr>
        <w:t>Descripción</w:t>
      </w:r>
    </w:p>
    <w:p w14:paraId="2D339A6A" w14:textId="34188346" w:rsidR="00500BF9" w:rsidRPr="00500BF9" w:rsidRDefault="00500BF9" w:rsidP="0099562F">
      <w:pPr>
        <w:spacing w:line="360" w:lineRule="auto"/>
        <w:ind w:left="567" w:right="420"/>
        <w:jc w:val="both"/>
      </w:pPr>
      <w:r w:rsidRPr="00500BF9">
        <w:t>Tras la resolución de un problema, el alumnado tiende a dar por finalizada la actividad omitiendo una parte</w:t>
      </w:r>
      <w:r>
        <w:t xml:space="preserve"> </w:t>
      </w:r>
      <w:r w:rsidRPr="00500BF9">
        <w:t>importante, que resulta ser muy constructiva. El análisis de las soluciones obtenidas en la resolución de un problema</w:t>
      </w:r>
      <w:r>
        <w:t xml:space="preserve"> </w:t>
      </w:r>
      <w:r w:rsidRPr="00500BF9">
        <w:t>potencia la reflexión crítica sobre su validez, tanto desde un punto de vista estrictamente matemático como desde</w:t>
      </w:r>
      <w:r>
        <w:t xml:space="preserve"> </w:t>
      </w:r>
      <w:r w:rsidRPr="00500BF9">
        <w:t>una perspectiva global, valorando aspectos relacionados con la sostenibilidad, la igualdad de género, el consumo</w:t>
      </w:r>
      <w:r>
        <w:t xml:space="preserve"> </w:t>
      </w:r>
      <w:r w:rsidRPr="00500BF9">
        <w:t>responsable, la equidad o la no discriminación, entre otros. Además, el análisis de la solución o soluciones, así como</w:t>
      </w:r>
      <w:r>
        <w:t xml:space="preserve"> </w:t>
      </w:r>
      <w:r w:rsidRPr="00500BF9">
        <w:t>el camino realizado para resolver un problema ayuda a consolidar los conocimientos y desarrollar aptitudes para la</w:t>
      </w:r>
      <w:r>
        <w:t xml:space="preserve"> </w:t>
      </w:r>
      <w:r w:rsidRPr="00500BF9">
        <w:t>resolución de problemas (Polya, 1965, Schoenfeld, 1985; Mason et al., 2010). Los razonamientos científico y</w:t>
      </w:r>
      <w:r>
        <w:t xml:space="preserve"> </w:t>
      </w:r>
      <w:r w:rsidRPr="00500BF9">
        <w:t>matemático serán las herramientas principales para realizar esa validación, pero también lo son la lectura atenta, la</w:t>
      </w:r>
      <w:r>
        <w:t xml:space="preserve"> </w:t>
      </w:r>
      <w:r w:rsidRPr="00500BF9">
        <w:t>realización de preguntas adecuadas, la elección de estrategias para verificar la pertinencia de las soluciones obtenidas</w:t>
      </w:r>
      <w:r>
        <w:t xml:space="preserve"> </w:t>
      </w:r>
      <w:r w:rsidRPr="00500BF9">
        <w:t>según la situación planteada, la conciencia sobre los propios progresos y la autoevaluación.</w:t>
      </w:r>
    </w:p>
    <w:p w14:paraId="4B9E2731" w14:textId="4373975B" w:rsidR="00500BF9" w:rsidRPr="00500BF9" w:rsidRDefault="00500BF9" w:rsidP="0099562F">
      <w:pPr>
        <w:spacing w:line="360" w:lineRule="auto"/>
        <w:ind w:left="567" w:right="420"/>
        <w:jc w:val="both"/>
      </w:pPr>
      <w:r w:rsidRPr="00500BF9">
        <w:t>El desarrollo de esta competencia conlleva procesos reflexivos propios de la metacognición como la autoevaluación y</w:t>
      </w:r>
      <w:r>
        <w:t xml:space="preserve"> </w:t>
      </w:r>
      <w:r w:rsidRPr="00500BF9">
        <w:t>coevaluación, la utilización de estrategias sencillas de aprendizaje autorregulado, uso eficaz de herramientas digitales</w:t>
      </w:r>
      <w:r>
        <w:t xml:space="preserve"> </w:t>
      </w:r>
      <w:r w:rsidRPr="00500BF9">
        <w:t>como calculadoras u hojas de cálculo, la verbalización o explicación del proceso y la selección entre diferentes métodos</w:t>
      </w:r>
      <w:r>
        <w:t xml:space="preserve"> </w:t>
      </w:r>
      <w:r w:rsidRPr="00500BF9">
        <w:t>de comprobación de soluciones o de estrategias para validar las soluciones y su alcance.</w:t>
      </w:r>
    </w:p>
    <w:p w14:paraId="0D52524E" w14:textId="77777777" w:rsidR="00500BF9" w:rsidRPr="00500BF9" w:rsidRDefault="00500BF9" w:rsidP="003071A5">
      <w:pPr>
        <w:spacing w:line="360" w:lineRule="auto"/>
        <w:jc w:val="center"/>
        <w:rPr>
          <w:b/>
        </w:rPr>
      </w:pPr>
      <w:r w:rsidRPr="00500BF9">
        <w:rPr>
          <w:b/>
        </w:rPr>
        <w:t>Vinculación con otras competencias</w:t>
      </w:r>
    </w:p>
    <w:p w14:paraId="7A4B48BA" w14:textId="555F1C27" w:rsidR="00500BF9" w:rsidRPr="00500BF9" w:rsidRDefault="00500BF9" w:rsidP="0099562F">
      <w:pPr>
        <w:spacing w:line="360" w:lineRule="auto"/>
        <w:ind w:left="567" w:right="420"/>
        <w:jc w:val="both"/>
      </w:pPr>
      <w:r w:rsidRPr="00500BF9">
        <w:t>Las competencias específicas CE.M.1, CE.M.2, CE.M.3 y CE.M.4 están directamente relacionadas con la resolución de</w:t>
      </w:r>
      <w:r>
        <w:t xml:space="preserve"> </w:t>
      </w:r>
      <w:r w:rsidRPr="00500BF9">
        <w:t>problemas y la modelización matemática en contextos diversos, por lo tanto, su desarrollo se vincula de forma natural.</w:t>
      </w:r>
    </w:p>
    <w:p w14:paraId="026DCBE1" w14:textId="057F0C09" w:rsidR="00500BF9" w:rsidRPr="00500BF9" w:rsidRDefault="00500BF9" w:rsidP="0099562F">
      <w:pPr>
        <w:spacing w:line="360" w:lineRule="auto"/>
        <w:ind w:left="567" w:right="420"/>
        <w:jc w:val="both"/>
      </w:pPr>
      <w:r w:rsidRPr="00500BF9">
        <w:t>Sin ánimo de exhaustividad, se identifican vínculos con competencias de las asignaturas de Biología y Geología, como</w:t>
      </w:r>
      <w:r>
        <w:t xml:space="preserve"> </w:t>
      </w:r>
      <w:r w:rsidRPr="00500BF9">
        <w:t>la CE.BG.4 (utilizar el razonamiento y el pensamiento computacional, analizando críticamente las respuestas y</w:t>
      </w:r>
      <w:r>
        <w:t xml:space="preserve"> </w:t>
      </w:r>
      <w:r w:rsidRPr="00500BF9">
        <w:t>soluciones y reformulando el procedimiento, si fuera necesario, para resolver problemas...) y con Física y química,</w:t>
      </w:r>
      <w:r>
        <w:t xml:space="preserve"> </w:t>
      </w:r>
      <w:r w:rsidRPr="00500BF9">
        <w:t>como la CE.FQ.1 (comprender y relacionar los motivos por los que ocurren los principales fenómenos fisicoquímicos</w:t>
      </w:r>
      <w:r>
        <w:t xml:space="preserve"> </w:t>
      </w:r>
      <w:r w:rsidRPr="00500BF9">
        <w:t>del entorno, explicándolos en términos de las leyes y teorías científicas adecuadas, para resolver problemas...).</w:t>
      </w:r>
    </w:p>
    <w:p w14:paraId="49333634" w14:textId="77777777" w:rsidR="00500BF9" w:rsidRPr="00500BF9" w:rsidRDefault="00500BF9" w:rsidP="003071A5">
      <w:pPr>
        <w:spacing w:line="360" w:lineRule="auto"/>
        <w:jc w:val="center"/>
        <w:rPr>
          <w:b/>
        </w:rPr>
      </w:pPr>
      <w:r w:rsidRPr="00500BF9">
        <w:rPr>
          <w:b/>
        </w:rPr>
        <w:t>Vinculación con el perfil de salida</w:t>
      </w:r>
    </w:p>
    <w:p w14:paraId="0E80F3B7" w14:textId="784F41FC" w:rsidR="00500BF9" w:rsidRDefault="00500BF9" w:rsidP="0099562F">
      <w:pPr>
        <w:spacing w:line="360" w:lineRule="auto"/>
        <w:ind w:left="567" w:right="420"/>
        <w:jc w:val="both"/>
      </w:pPr>
      <w:r w:rsidRPr="00500BF9">
        <w:t>Esta competencia específica se conecta con los siguientes descriptores del Perfil de salida: STEM1, STEM2, CD2,</w:t>
      </w:r>
      <w:r>
        <w:t xml:space="preserve"> </w:t>
      </w:r>
      <w:r w:rsidRPr="00500BF9">
        <w:t>CPSAA4, CC3, CE3</w:t>
      </w:r>
      <w:r w:rsidR="00E86248">
        <w:t>.</w:t>
      </w:r>
    </w:p>
    <w:p w14:paraId="13A3670C" w14:textId="77777777" w:rsidR="00E86248" w:rsidRDefault="00E86248" w:rsidP="0099562F">
      <w:pPr>
        <w:spacing w:line="360" w:lineRule="auto"/>
        <w:ind w:left="567" w:right="420"/>
        <w:jc w:val="both"/>
      </w:pPr>
    </w:p>
    <w:p w14:paraId="61B0EF1F" w14:textId="5C60D389" w:rsidR="00254FEC" w:rsidRPr="00E001A2" w:rsidRDefault="00254FEC" w:rsidP="00E001A2">
      <w:pPr>
        <w:ind w:firstLine="567"/>
        <w:rPr>
          <w:b/>
          <w:u w:val="single"/>
        </w:rPr>
      </w:pPr>
      <w:r w:rsidRPr="00E001A2">
        <w:rPr>
          <w:b/>
          <w:u w:val="single"/>
        </w:rPr>
        <w:t>Competencia específica de la materia matemáticas 3:</w:t>
      </w:r>
    </w:p>
    <w:p w14:paraId="5E77E0B2" w14:textId="486FC9EA" w:rsidR="00254FEC" w:rsidRPr="00DC03FC" w:rsidRDefault="00254FEC" w:rsidP="00DC03FC">
      <w:pPr>
        <w:spacing w:before="240" w:line="360" w:lineRule="auto"/>
        <w:ind w:left="567" w:right="420"/>
        <w:jc w:val="both"/>
        <w:rPr>
          <w:rFonts w:ascii="Arial" w:hAnsi="Arial" w:cs="Arial"/>
          <w:color w:val="000000"/>
          <w:szCs w:val="22"/>
        </w:rPr>
      </w:pPr>
      <w:r w:rsidRPr="00DC03FC">
        <w:rPr>
          <w:rFonts w:ascii="Arial" w:hAnsi="Arial" w:cs="Arial"/>
          <w:color w:val="000000"/>
          <w:szCs w:val="22"/>
        </w:rPr>
        <w:t>Formular y comprobar conjeturas sencillas o plantear problemas de forma autónoma, reconociendo el valor del razonamiento y la argumentación para generar nuevo conocimiento.</w:t>
      </w:r>
    </w:p>
    <w:p w14:paraId="1E227E09" w14:textId="77777777" w:rsidR="00DC03FC" w:rsidRDefault="00DC03FC" w:rsidP="00DC03FC">
      <w:pPr>
        <w:spacing w:line="360" w:lineRule="auto"/>
        <w:jc w:val="center"/>
        <w:rPr>
          <w:b/>
        </w:rPr>
      </w:pPr>
      <w:r w:rsidRPr="00E56BE0">
        <w:rPr>
          <w:b/>
        </w:rPr>
        <w:t>Descripción</w:t>
      </w:r>
    </w:p>
    <w:p w14:paraId="4DB1A60D" w14:textId="77777777" w:rsidR="0099562F" w:rsidRDefault="00254FEC" w:rsidP="0099562F">
      <w:pPr>
        <w:spacing w:line="360" w:lineRule="auto"/>
        <w:ind w:left="567" w:right="420"/>
        <w:jc w:val="both"/>
      </w:pPr>
      <w:r w:rsidRPr="00254FEC">
        <w:lastRenderedPageBreak/>
        <w:t>El razonamiento y el pensamiento analítico incrementan la percepción de patrones, estructuras y regularidades tanto</w:t>
      </w:r>
      <w:r>
        <w:t xml:space="preserve"> </w:t>
      </w:r>
      <w:r w:rsidRPr="00254FEC">
        <w:t>en situaciones del mundo real como abstractas favoreciendo la formulación de conjeturas sobre su naturaleza.</w:t>
      </w:r>
    </w:p>
    <w:p w14:paraId="2048D873" w14:textId="77777777" w:rsidR="0099562F" w:rsidRDefault="00254FEC" w:rsidP="0099562F">
      <w:pPr>
        <w:spacing w:line="360" w:lineRule="auto"/>
        <w:ind w:left="567" w:right="420"/>
        <w:jc w:val="both"/>
      </w:pPr>
      <w:r w:rsidRPr="00254FEC">
        <w:t>Por otro lado, el planteamiento de problemas es otro componente importante en el aprendizaje y enseñanza de las</w:t>
      </w:r>
      <w:r>
        <w:t xml:space="preserve"> </w:t>
      </w:r>
      <w:r w:rsidRPr="00254FEC">
        <w:t>matemáticas y se considera una parte esencial del quehacer matemático. El alumnado puede</w:t>
      </w:r>
      <w:r>
        <w:t xml:space="preserve"> </w:t>
      </w:r>
      <w:r w:rsidRPr="00254FEC">
        <w:t>plantear o inventar</w:t>
      </w:r>
      <w:r>
        <w:t xml:space="preserve"> </w:t>
      </w:r>
      <w:r w:rsidRPr="00254FEC">
        <w:t>nuevos problemas en distintos momentos del proceso de resolución de problemas: antes, durante y después del</w:t>
      </w:r>
      <w:r>
        <w:t xml:space="preserve"> </w:t>
      </w:r>
      <w:r w:rsidRPr="00254FEC">
        <w:t>mismo.</w:t>
      </w:r>
    </w:p>
    <w:p w14:paraId="69912DE1" w14:textId="5B6BE416" w:rsidR="00254FEC" w:rsidRPr="00254FEC" w:rsidRDefault="00254FEC" w:rsidP="0099562F">
      <w:pPr>
        <w:spacing w:line="360" w:lineRule="auto"/>
        <w:ind w:left="567" w:right="420"/>
        <w:jc w:val="both"/>
      </w:pPr>
      <w:r w:rsidRPr="00254FEC">
        <w:t>La formulación de conjeturas y su comprobación o resolución se puede realizar por medio de materiales manipulativos,</w:t>
      </w:r>
      <w:r>
        <w:t xml:space="preserve"> </w:t>
      </w:r>
      <w:r w:rsidRPr="00254FEC">
        <w:t>calculadoras, software, representaciones y símbolos, trabajando de forma individual o colectiva y aplicando los</w:t>
      </w:r>
      <w:r>
        <w:t xml:space="preserve"> </w:t>
      </w:r>
      <w:r w:rsidRPr="00254FEC">
        <w:t>razonamientos inductivo y deductivo. El razonamiento inductivo permite al alumnado explorar, conjeturar o</w:t>
      </w:r>
      <w:r>
        <w:t xml:space="preserve"> </w:t>
      </w:r>
      <w:r w:rsidRPr="00254FEC">
        <w:t>generalizar ciertos resultados y, además, sustentan muchas de las argumentaciones que justifican la validez de una</w:t>
      </w:r>
      <w:r>
        <w:t xml:space="preserve"> </w:t>
      </w:r>
      <w:r w:rsidRPr="00254FEC">
        <w:t>determinada conjetura en esta etapa. Para esto, el alumnado puede apoyarse en herramientas tecnológicas que</w:t>
      </w:r>
      <w:r w:rsidR="0099562F">
        <w:t xml:space="preserve"> </w:t>
      </w:r>
      <w:r w:rsidRPr="00254FEC">
        <w:t>permiten evaluar la misma para muchos casos particulares de una manera sistemática. El deductivo es el único tipo</w:t>
      </w:r>
      <w:r>
        <w:t xml:space="preserve"> </w:t>
      </w:r>
      <w:r w:rsidRPr="00254FEC">
        <w:t>de razonamiento válido en matemáticas para demostrar una propiedad o establecer una conclusión, aunque es</w:t>
      </w:r>
      <w:r>
        <w:t xml:space="preserve"> </w:t>
      </w:r>
      <w:r w:rsidRPr="00254FEC">
        <w:t>complicado que sea empleado con profundidad en esta etapa por el alumnado. No obstante, es posible avanzar hacia</w:t>
      </w:r>
      <w:r>
        <w:t xml:space="preserve"> </w:t>
      </w:r>
      <w:r w:rsidRPr="00254FEC">
        <w:t>procesos de razonamiento más formales y abstractos fomentando destrezas como formular justificaciones para</w:t>
      </w:r>
      <w:r>
        <w:t xml:space="preserve"> </w:t>
      </w:r>
      <w:r w:rsidRPr="00254FEC">
        <w:t>establecer la pertinencia de ciertas hipótesis, usar contraejemplos para rechazar conjeturas, razonar la imposibilidad</w:t>
      </w:r>
      <w:r>
        <w:t xml:space="preserve"> </w:t>
      </w:r>
      <w:r w:rsidRPr="00254FEC">
        <w:t>de determinados hechos, utilizar el razonamiento recursivo o emplear líneas de razonamiento para un caso particular</w:t>
      </w:r>
      <w:r>
        <w:t xml:space="preserve"> </w:t>
      </w:r>
      <w:r w:rsidRPr="00254FEC">
        <w:t>concreto que reflejen la idea esencial de una determinada demostración.</w:t>
      </w:r>
    </w:p>
    <w:p w14:paraId="7C704104" w14:textId="77777777" w:rsidR="0099562F" w:rsidRDefault="00254FEC" w:rsidP="0099562F">
      <w:pPr>
        <w:spacing w:line="360" w:lineRule="auto"/>
        <w:ind w:left="567" w:right="420"/>
        <w:jc w:val="both"/>
      </w:pPr>
      <w:r w:rsidRPr="00254FEC">
        <w:t>Así mismo, las prácticas argumentativas (orales o escritas) se producen cuando los estudiantes tratan de convencer a</w:t>
      </w:r>
      <w:r>
        <w:t xml:space="preserve"> </w:t>
      </w:r>
      <w:r w:rsidRPr="00254FEC">
        <w:t>otros o a sí mismos de la validez de una conjetura, pudiendo emplear para ello, también materiales manipulativos,</w:t>
      </w:r>
      <w:r>
        <w:t xml:space="preserve"> </w:t>
      </w:r>
      <w:r w:rsidRPr="00254FEC">
        <w:t>dibujos concretos o gráficos con mayor o menor grado de abstracción. Es interesante que el alumnado desarrolle la</w:t>
      </w:r>
      <w:r>
        <w:t xml:space="preserve"> </w:t>
      </w:r>
      <w:r w:rsidRPr="00254FEC">
        <w:t>capacidad de realizar una argumentación coherente distinguiendo, entre todos los enunciados de la misma, las</w:t>
      </w:r>
      <w:r>
        <w:t xml:space="preserve"> </w:t>
      </w:r>
      <w:r w:rsidRPr="00254FEC">
        <w:t>premisas, las conclusiones a justificar y las razones o garantías que validan ese paso y justifican la conexión entre las</w:t>
      </w:r>
      <w:r>
        <w:t xml:space="preserve"> </w:t>
      </w:r>
      <w:r w:rsidRPr="00254FEC">
        <w:t>premisas y las conclusiones.</w:t>
      </w:r>
      <w:r w:rsidRPr="00254FEC">
        <w:br/>
        <w:t>Por lo tanto, el desarrollo de esta competencia conlleva formular y comprobar conjeturas, examinar su validez y</w:t>
      </w:r>
      <w:r>
        <w:t xml:space="preserve"> </w:t>
      </w:r>
      <w:r w:rsidRPr="00254FEC">
        <w:t>reformularlas para obtener otras nuevas susceptibles de ser puestas a prueba promoviendo el uso del razonamiento</w:t>
      </w:r>
      <w:r>
        <w:t xml:space="preserve"> </w:t>
      </w:r>
      <w:r w:rsidRPr="00254FEC">
        <w:t>y la demostración como aspectos fundamentales de las matemáticas. Cuando el alumnado plantea nuevos problemas,</w:t>
      </w:r>
      <w:r>
        <w:t xml:space="preserve"> </w:t>
      </w:r>
      <w:r w:rsidRPr="00254FEC">
        <w:t>mejora el razonamiento y la reflexión al tiempo que construye su propio conocimiento, lo que se traduce en un alto</w:t>
      </w:r>
      <w:r>
        <w:t xml:space="preserve"> </w:t>
      </w:r>
      <w:r w:rsidRPr="00254FEC">
        <w:t>nivel de compromiso y curiosidad, así como de entusiasmo hacia el proceso de aprendizaje de las matemáticas.</w:t>
      </w:r>
    </w:p>
    <w:p w14:paraId="07C712F4" w14:textId="07EFA0F8" w:rsidR="0099562F" w:rsidRDefault="00254FEC" w:rsidP="003071A5">
      <w:pPr>
        <w:spacing w:before="120" w:after="120" w:line="360" w:lineRule="auto"/>
        <w:jc w:val="center"/>
        <w:rPr>
          <w:b/>
        </w:rPr>
      </w:pPr>
      <w:r w:rsidRPr="00254FEC">
        <w:rPr>
          <w:b/>
        </w:rPr>
        <w:t>Vinculación con otras competencias</w:t>
      </w:r>
    </w:p>
    <w:p w14:paraId="4023D88E" w14:textId="0EFEF0AF" w:rsidR="00254FEC" w:rsidRDefault="00254FEC" w:rsidP="0099562F">
      <w:pPr>
        <w:spacing w:line="360" w:lineRule="auto"/>
        <w:ind w:left="567" w:right="420"/>
        <w:jc w:val="both"/>
      </w:pPr>
      <w:r w:rsidRPr="00254FEC">
        <w:t>Esta competencia se relaciona con todas las competencias específicas de la materia de Matemáticas. En especial, tiene</w:t>
      </w:r>
      <w:r>
        <w:t xml:space="preserve"> </w:t>
      </w:r>
      <w:r w:rsidRPr="00254FEC">
        <w:t>una conexión muy cercana con las competencias de resolución de problemas, CE.M.1 y CE.M.2, con CE.M.4, que incide</w:t>
      </w:r>
      <w:r>
        <w:t xml:space="preserve"> </w:t>
      </w:r>
      <w:r w:rsidRPr="00254FEC">
        <w:t>en otro tipo de razonamiento, y con CE.M.8 que aborda aspectos de comunicación matemática. Por otro lado, el</w:t>
      </w:r>
      <w:r>
        <w:t xml:space="preserve"> </w:t>
      </w:r>
      <w:r w:rsidRPr="00254FEC">
        <w:t xml:space="preserve">desarrollo de esta competencia matemática en </w:t>
      </w:r>
      <w:r w:rsidRPr="00254FEC">
        <w:lastRenderedPageBreak/>
        <w:t>razonamiento y argumentación debería tener como objetivo adicional</w:t>
      </w:r>
      <w:r>
        <w:t xml:space="preserve"> </w:t>
      </w:r>
      <w:r w:rsidRPr="00254FEC">
        <w:t>que el alumnado la ponga en juego en el ámbito de su vida cotidiana y en otras áreas de conocimiento. Los vínculos</w:t>
      </w:r>
      <w:r>
        <w:t xml:space="preserve"> </w:t>
      </w:r>
      <w:r w:rsidRPr="00254FEC">
        <w:t>que establezcan con competencias de otras materias deberían facilitar la transferencia a otros contextos y modos de</w:t>
      </w:r>
      <w:r>
        <w:t xml:space="preserve"> </w:t>
      </w:r>
      <w:r w:rsidRPr="00254FEC">
        <w:t>razonamiento.</w:t>
      </w:r>
      <w:r w:rsidRPr="00254FEC">
        <w:br/>
        <w:t>Sin ánimo de ser exhaustivo, el razonamiento matemático, la argumentación y la formulación de preguntas y</w:t>
      </w:r>
      <w:r>
        <w:t xml:space="preserve"> </w:t>
      </w:r>
      <w:r w:rsidRPr="00254FEC">
        <w:t>verificación de conjeturas es básico en el desarrollo del pensamiento científico para averiguar las causas que originan</w:t>
      </w:r>
      <w:r>
        <w:t xml:space="preserve"> </w:t>
      </w:r>
      <w:r w:rsidRPr="00254FEC">
        <w:t>los fenómenos del mundo natural y por eso tiene vínculos evidentes con las competencias específicas CE.BG.4 (Utilizar</w:t>
      </w:r>
      <w:r>
        <w:t xml:space="preserve"> </w:t>
      </w:r>
      <w:r w:rsidRPr="00254FEC">
        <w:t>el razonamiento y el pensamiento computacional...) de Biología y Geología, CE.FQ.1 (Comprender y relacionar los</w:t>
      </w:r>
      <w:r>
        <w:t xml:space="preserve"> </w:t>
      </w:r>
      <w:r w:rsidRPr="00254FEC">
        <w:t>motivos por los que ocurren los principales fenómenos fisicoquímicos del entorno...) y CE.FQ.2 (Expresar las</w:t>
      </w:r>
      <w:r>
        <w:t xml:space="preserve"> </w:t>
      </w:r>
      <w:r w:rsidRPr="00254FEC">
        <w:t>observaciones realizadas por el alumnado en forma de preguntas, formulando hipótesis para explicarlas y</w:t>
      </w:r>
      <w:r>
        <w:t xml:space="preserve"> </w:t>
      </w:r>
      <w:r w:rsidRPr="00254FEC">
        <w:t>demostrando dichas hipótesis...) de Física y Química.</w:t>
      </w:r>
      <w:r w:rsidR="0099562F">
        <w:t xml:space="preserve"> </w:t>
      </w:r>
      <w:r w:rsidRPr="00254FEC">
        <w:t>Además esta competencia también está conectada con otras competencias específicas relacionadas con los procesos</w:t>
      </w:r>
      <w:r>
        <w:t xml:space="preserve"> </w:t>
      </w:r>
      <w:r w:rsidRPr="00254FEC">
        <w:t>de argumentación para identificar la coherencia y pertinencia del argumento de un discurso y a detectar falacias</w:t>
      </w:r>
      <w:r>
        <w:t xml:space="preserve"> </w:t>
      </w:r>
      <w:r w:rsidRPr="00254FEC">
        <w:t>argumentativas, como CE.LCTL.3 (Producir textos orales y multimodales con fluidez, coherencia, cohesión y registro</w:t>
      </w:r>
      <w:r>
        <w:t xml:space="preserve"> </w:t>
      </w:r>
      <w:r w:rsidRPr="00254FEC">
        <w:t>adecuado...), CE.LCTL.5 (Producir textos escritos y multimodales coherentes, cohesionados, adecuados y correctos...)</w:t>
      </w:r>
      <w:r>
        <w:t xml:space="preserve"> </w:t>
      </w:r>
      <w:r w:rsidRPr="00254FEC">
        <w:t>y CE.LCTL.6 (Seleccionar y contrastar información procedente de diferentes fuentes de manera progresivamente</w:t>
      </w:r>
      <w:r>
        <w:t xml:space="preserve"> </w:t>
      </w:r>
      <w:r w:rsidRPr="00254FEC">
        <w:t>autónoma, evaluando su fiabilidad y pertinencia...) en Lengua Castellana y Literatura.</w:t>
      </w:r>
    </w:p>
    <w:p w14:paraId="001192C7" w14:textId="482AF956" w:rsidR="00254FEC" w:rsidRDefault="00254FEC" w:rsidP="003071A5">
      <w:pPr>
        <w:spacing w:before="120" w:line="360" w:lineRule="auto"/>
        <w:jc w:val="center"/>
        <w:rPr>
          <w:b/>
        </w:rPr>
      </w:pPr>
      <w:r w:rsidRPr="00254FEC">
        <w:rPr>
          <w:b/>
        </w:rPr>
        <w:t>Vinculación con el perfil de etapa</w:t>
      </w:r>
    </w:p>
    <w:p w14:paraId="487EB72D" w14:textId="2141171F" w:rsidR="00254FEC" w:rsidRPr="00254FEC" w:rsidRDefault="00254FEC" w:rsidP="0099562F">
      <w:pPr>
        <w:spacing w:line="360" w:lineRule="auto"/>
        <w:ind w:left="567" w:right="420"/>
        <w:jc w:val="both"/>
      </w:pPr>
      <w:r w:rsidRPr="00254FEC">
        <w:br/>
        <w:t>Esta competencia específica se conecta con los siguientes descriptores del Perfil de salida: CCL1, STEM1, STEM2, CD1,</w:t>
      </w:r>
      <w:r>
        <w:t xml:space="preserve"> </w:t>
      </w:r>
      <w:r w:rsidRPr="00254FEC">
        <w:t>CD2, CD5, CE3</w:t>
      </w:r>
    </w:p>
    <w:p w14:paraId="6F91D3FE" w14:textId="77777777" w:rsidR="00254FEC" w:rsidRDefault="00254FEC" w:rsidP="0099562F">
      <w:pPr>
        <w:spacing w:line="360" w:lineRule="auto"/>
        <w:ind w:left="567" w:right="420"/>
        <w:jc w:val="both"/>
      </w:pPr>
    </w:p>
    <w:p w14:paraId="5BD2534C" w14:textId="605F41D4" w:rsidR="00254FEC" w:rsidRPr="00E001A2" w:rsidRDefault="00254FEC" w:rsidP="00E001A2">
      <w:pPr>
        <w:ind w:firstLine="567"/>
        <w:rPr>
          <w:b/>
          <w:u w:val="single"/>
        </w:rPr>
      </w:pPr>
      <w:r w:rsidRPr="00E001A2">
        <w:rPr>
          <w:b/>
          <w:u w:val="single"/>
        </w:rPr>
        <w:t>Competencia específica de la materia matemáticas 4:</w:t>
      </w:r>
    </w:p>
    <w:p w14:paraId="1EC09D58" w14:textId="77777777" w:rsidR="00E56BE0" w:rsidRDefault="00E56BE0" w:rsidP="0099562F">
      <w:pPr>
        <w:spacing w:line="360" w:lineRule="auto"/>
        <w:ind w:left="567" w:right="420"/>
        <w:jc w:val="both"/>
        <w:rPr>
          <w:b/>
        </w:rPr>
      </w:pPr>
    </w:p>
    <w:p w14:paraId="3F4A4440" w14:textId="19FF55A4" w:rsidR="001A63A5" w:rsidRPr="00E56BE0" w:rsidRDefault="001A63A5" w:rsidP="0099562F">
      <w:pPr>
        <w:pStyle w:val="NormalWeb"/>
        <w:spacing w:before="0" w:beforeAutospacing="0" w:after="0" w:afterAutospacing="0" w:line="360" w:lineRule="auto"/>
        <w:ind w:left="567" w:right="420"/>
        <w:jc w:val="both"/>
        <w:rPr>
          <w:sz w:val="22"/>
          <w:szCs w:val="22"/>
        </w:rPr>
      </w:pPr>
      <w:r w:rsidRPr="00E56BE0">
        <w:rPr>
          <w:rFonts w:ascii="Arial" w:hAnsi="Arial" w:cs="Arial"/>
          <w:color w:val="000000"/>
          <w:sz w:val="22"/>
          <w:szCs w:val="22"/>
        </w:rPr>
        <w:t>Utilizar los principios del pensamiento computacional organizando datos,</w:t>
      </w:r>
      <w:r w:rsidR="00E56BE0" w:rsidRPr="00E56BE0">
        <w:rPr>
          <w:rFonts w:ascii="Arial" w:hAnsi="Arial" w:cs="Arial"/>
          <w:color w:val="000000"/>
          <w:sz w:val="22"/>
          <w:szCs w:val="22"/>
        </w:rPr>
        <w:t xml:space="preserve"> </w:t>
      </w:r>
      <w:r w:rsidRPr="00E56BE0">
        <w:rPr>
          <w:rFonts w:ascii="Arial" w:hAnsi="Arial" w:cs="Arial"/>
          <w:color w:val="000000"/>
          <w:sz w:val="22"/>
          <w:szCs w:val="22"/>
        </w:rPr>
        <w:t>descomponiendo en partes, reconociendo patrones, interpretando, modificando y creando algoritmos, para modelizar situaciones y resolver problemas de forma eficaz.</w:t>
      </w:r>
    </w:p>
    <w:p w14:paraId="0F360EA6" w14:textId="77777777" w:rsidR="00E56BE0" w:rsidRDefault="001A63A5" w:rsidP="003071A5">
      <w:pPr>
        <w:spacing w:line="360" w:lineRule="auto"/>
        <w:jc w:val="center"/>
        <w:rPr>
          <w:b/>
        </w:rPr>
      </w:pPr>
      <w:r w:rsidRPr="00E56BE0">
        <w:rPr>
          <w:b/>
        </w:rPr>
        <w:t>Descripción</w:t>
      </w:r>
    </w:p>
    <w:p w14:paraId="5E5D1CB2" w14:textId="6C8157A4" w:rsidR="0099562F" w:rsidRDefault="001A63A5" w:rsidP="0099562F">
      <w:pPr>
        <w:spacing w:line="360" w:lineRule="auto"/>
        <w:ind w:left="567" w:right="420"/>
        <w:jc w:val="both"/>
      </w:pPr>
      <w:r w:rsidRPr="001A63A5">
        <w:t>El pensamiento computacional entronca directamente con la resolución de problemas y el planteamiento de</w:t>
      </w:r>
      <w:r w:rsidR="00E56BE0">
        <w:t xml:space="preserve"> </w:t>
      </w:r>
      <w:r w:rsidRPr="001A63A5">
        <w:t xml:space="preserve">procedimientos, utilizando la abstracción para identificar los aspectos más relevantes, y la </w:t>
      </w:r>
      <w:r w:rsidR="00E56BE0">
        <w:t xml:space="preserve"> d</w:t>
      </w:r>
      <w:r w:rsidRPr="001A63A5">
        <w:t>escomposición en tareas</w:t>
      </w:r>
      <w:r w:rsidR="00E56BE0">
        <w:t xml:space="preserve"> </w:t>
      </w:r>
      <w:r w:rsidRPr="001A63A5">
        <w:t>más simples con el objetivo de llegar a una solución del problema que pueda ser ejecutada por un sistema informático.</w:t>
      </w:r>
    </w:p>
    <w:p w14:paraId="69571EF7" w14:textId="0FA54AD9" w:rsidR="001A63A5" w:rsidRPr="001A63A5" w:rsidRDefault="001A63A5" w:rsidP="0099562F">
      <w:pPr>
        <w:spacing w:line="360" w:lineRule="auto"/>
        <w:ind w:left="567" w:right="420"/>
        <w:jc w:val="both"/>
        <w:rPr>
          <w:sz w:val="24"/>
          <w:szCs w:val="24"/>
        </w:rPr>
      </w:pPr>
      <w:r w:rsidRPr="001A63A5">
        <w:t>Llevar el pensamiento computacional a la vida diaria supone relacionar los aspectos fundamentales de la informática</w:t>
      </w:r>
      <w:r w:rsidR="00E56BE0">
        <w:t xml:space="preserve"> </w:t>
      </w:r>
      <w:r w:rsidRPr="001A63A5">
        <w:t>con las necesidades del alumnado.</w:t>
      </w:r>
    </w:p>
    <w:p w14:paraId="7B511753" w14:textId="77777777" w:rsidR="003071A5" w:rsidRDefault="001A63A5" w:rsidP="003071A5">
      <w:pPr>
        <w:spacing w:line="360" w:lineRule="auto"/>
        <w:ind w:left="567" w:right="420"/>
        <w:jc w:val="both"/>
      </w:pPr>
      <w:r w:rsidRPr="001A63A5">
        <w:t>El desarrollo de esta competencia conlleva la creación de modelos abstractos de situaciones cotidianas, su</w:t>
      </w:r>
      <w:r w:rsidR="0099562F">
        <w:t xml:space="preserve"> </w:t>
      </w:r>
      <w:r w:rsidRPr="001A63A5">
        <w:t>automatización y modelización y la codificación en un lenguaje fácil de interpretar por un sistema informático.</w:t>
      </w:r>
    </w:p>
    <w:p w14:paraId="1891DFEE" w14:textId="70F8B5C6" w:rsidR="00E56BE0" w:rsidRPr="00E56BE0" w:rsidRDefault="001A63A5" w:rsidP="003071A5">
      <w:pPr>
        <w:spacing w:line="360" w:lineRule="auto"/>
        <w:ind w:left="567" w:right="420"/>
        <w:jc w:val="center"/>
        <w:rPr>
          <w:b/>
        </w:rPr>
      </w:pPr>
      <w:r w:rsidRPr="001A63A5">
        <w:rPr>
          <w:sz w:val="24"/>
          <w:szCs w:val="24"/>
        </w:rPr>
        <w:lastRenderedPageBreak/>
        <w:br/>
      </w:r>
      <w:r w:rsidRPr="00E56BE0">
        <w:rPr>
          <w:b/>
        </w:rPr>
        <w:t>Vinculación con otras competencias</w:t>
      </w:r>
    </w:p>
    <w:p w14:paraId="0922CD30" w14:textId="77777777" w:rsidR="00E56BE0" w:rsidRDefault="00E56BE0" w:rsidP="0099562F">
      <w:pPr>
        <w:spacing w:line="360" w:lineRule="auto"/>
        <w:ind w:left="567" w:right="420"/>
        <w:jc w:val="both"/>
      </w:pPr>
    </w:p>
    <w:p w14:paraId="7D4A5EA7" w14:textId="77777777" w:rsidR="0099562F" w:rsidRDefault="001A63A5" w:rsidP="0099562F">
      <w:pPr>
        <w:spacing w:line="360" w:lineRule="auto"/>
        <w:ind w:left="567" w:right="420"/>
        <w:jc w:val="both"/>
      </w:pPr>
      <w:r w:rsidRPr="001A63A5">
        <w:t>Esta competencia está directamente relacionada con la resolución de problemas y por lo tanto su desarrollo se vincula</w:t>
      </w:r>
      <w:r w:rsidR="00E56BE0">
        <w:t xml:space="preserve"> </w:t>
      </w:r>
      <w:r w:rsidRPr="001A63A5">
        <w:t>de forma natural al de las tres anteriores, CE.M.1, CE.M.2 y CE.M.3. La habilidad de identificar los aspectos más</w:t>
      </w:r>
      <w:r w:rsidR="00E56BE0">
        <w:t xml:space="preserve"> </w:t>
      </w:r>
      <w:r w:rsidRPr="001A63A5">
        <w:t>relevantes de un problema implica ser capaz de reconocer y conectar distintas ideas matemáticas (CE.M.5), y es un</w:t>
      </w:r>
      <w:r w:rsidR="00E56BE0">
        <w:t xml:space="preserve"> </w:t>
      </w:r>
      <w:r w:rsidRPr="001A63A5">
        <w:t>elemento esencial a la hora representar de la forma más adecuada procedimientos y resultados matemáticos (CE.M.7).</w:t>
      </w:r>
      <w:r w:rsidR="0099562F">
        <w:t xml:space="preserve"> </w:t>
      </w:r>
    </w:p>
    <w:p w14:paraId="3BA234EF" w14:textId="07BA412C" w:rsidR="00E56BE0" w:rsidRDefault="001A63A5" w:rsidP="0099562F">
      <w:pPr>
        <w:spacing w:line="360" w:lineRule="auto"/>
        <w:ind w:left="567" w:right="420"/>
        <w:jc w:val="both"/>
      </w:pPr>
      <w:r w:rsidRPr="001A63A5">
        <w:t>Se tienen nexos de unión con competencias de otras materias, como por ejemplo Biología y Geología (CE.BG.4. Utilizar</w:t>
      </w:r>
      <w:r w:rsidR="00E56BE0">
        <w:t xml:space="preserve"> </w:t>
      </w:r>
      <w:r w:rsidRPr="001A63A5">
        <w:t>el razonamiento y el pensamiento computacional para resolver problemas o dar explicación a procesos de la vida</w:t>
      </w:r>
      <w:r w:rsidR="00E56BE0">
        <w:t xml:space="preserve"> </w:t>
      </w:r>
      <w:r w:rsidRPr="001A63A5">
        <w:t>cotidiana relacionados con la biología y la geología), Física y Química (CE.FQ.2. (...) desarrollar los razonamientos</w:t>
      </w:r>
      <w:r w:rsidR="00E56BE0">
        <w:t xml:space="preserve"> </w:t>
      </w:r>
      <w:r w:rsidRPr="001A63A5">
        <w:t>propios del pensamiento científico y mejorar las destrezas en el uso de las metodologías científicas), Tecnología</w:t>
      </w:r>
      <w:r w:rsidR="00E56BE0">
        <w:t xml:space="preserve"> </w:t>
      </w:r>
      <w:r w:rsidRPr="001A63A5">
        <w:t>(CE.T.4. Desarrollar soluciones automatizadas a problemas planteados, aplicando los conocimientos necesarios e</w:t>
      </w:r>
      <w:r w:rsidR="00E56BE0">
        <w:t xml:space="preserve"> </w:t>
      </w:r>
      <w:r w:rsidRPr="001A63A5">
        <w:t>incorporando tecnologías emergentes, para diseñar y construir sistemas de control programables y robóticos), o</w:t>
      </w:r>
      <w:r w:rsidR="00E56BE0">
        <w:t xml:space="preserve"> </w:t>
      </w:r>
      <w:r w:rsidRPr="001A63A5">
        <w:t>Tecnología y Digitalización (CE.TD.5. Desarrollar algoritmos y aplicaciones informáticas en distintos entornos,</w:t>
      </w:r>
      <w:r w:rsidR="00E56BE0">
        <w:t xml:space="preserve"> </w:t>
      </w:r>
      <w:r w:rsidRPr="001A63A5">
        <w:t>aplicando los principios del pensamiento computacional e incorporando las tecnologías emergentes, para crear</w:t>
      </w:r>
      <w:r w:rsidRPr="001A63A5">
        <w:rPr>
          <w:sz w:val="24"/>
          <w:szCs w:val="24"/>
        </w:rPr>
        <w:br/>
      </w:r>
      <w:r w:rsidRPr="001A63A5">
        <w:t>soluciones a problemas concretos, automatizar procesos y aplicarlos en sistemas de control o en robótica).</w:t>
      </w:r>
    </w:p>
    <w:p w14:paraId="14DA3568" w14:textId="77777777" w:rsidR="00E56BE0" w:rsidRDefault="001A63A5" w:rsidP="003071A5">
      <w:pPr>
        <w:spacing w:line="360" w:lineRule="auto"/>
        <w:jc w:val="center"/>
        <w:rPr>
          <w:b/>
        </w:rPr>
      </w:pPr>
      <w:r w:rsidRPr="001A63A5">
        <w:rPr>
          <w:sz w:val="24"/>
          <w:szCs w:val="24"/>
        </w:rPr>
        <w:br/>
      </w:r>
      <w:r w:rsidRPr="00E56BE0">
        <w:rPr>
          <w:b/>
        </w:rPr>
        <w:t>Vinculación con el perfil de etapa</w:t>
      </w:r>
    </w:p>
    <w:p w14:paraId="7B492A5A" w14:textId="2C49DC30" w:rsidR="00254FEC" w:rsidRDefault="001A63A5" w:rsidP="0099562F">
      <w:pPr>
        <w:spacing w:line="360" w:lineRule="auto"/>
        <w:ind w:left="567" w:right="420"/>
        <w:jc w:val="both"/>
      </w:pPr>
      <w:r w:rsidRPr="001A63A5">
        <w:t>Esta competencia específica se conecta con los siguientes descriptores del Perfil de salida: STEM1, STEM2, STEM3,</w:t>
      </w:r>
      <w:r w:rsidR="00DC03FC">
        <w:t xml:space="preserve"> </w:t>
      </w:r>
      <w:r w:rsidRPr="001A63A5">
        <w:t>CD2, CD3, CD5</w:t>
      </w:r>
      <w:r>
        <w:t>, CE3</w:t>
      </w:r>
    </w:p>
    <w:p w14:paraId="16E02F42" w14:textId="0A9E78CD" w:rsidR="00254FEC" w:rsidRPr="00E001A2" w:rsidRDefault="00254FEC" w:rsidP="00E001A2">
      <w:pPr>
        <w:ind w:firstLine="567"/>
        <w:rPr>
          <w:b/>
          <w:u w:val="single"/>
        </w:rPr>
      </w:pPr>
      <w:r w:rsidRPr="00E001A2">
        <w:rPr>
          <w:b/>
          <w:u w:val="single"/>
        </w:rPr>
        <w:t>Competencia específica de la materia matemáticas 5:</w:t>
      </w:r>
    </w:p>
    <w:p w14:paraId="4AA1E9A6" w14:textId="77777777" w:rsidR="00925CC0" w:rsidRPr="005B475D" w:rsidRDefault="00925CC0" w:rsidP="0099562F">
      <w:pPr>
        <w:spacing w:line="360" w:lineRule="auto"/>
        <w:ind w:left="567" w:right="420"/>
        <w:jc w:val="both"/>
        <w:rPr>
          <w:b/>
        </w:rPr>
      </w:pPr>
    </w:p>
    <w:p w14:paraId="29078541" w14:textId="77777777" w:rsidR="00925CC0" w:rsidRDefault="00925CC0" w:rsidP="0099562F">
      <w:pPr>
        <w:spacing w:line="360" w:lineRule="auto"/>
        <w:ind w:left="567" w:right="420"/>
        <w:jc w:val="both"/>
        <w:rPr>
          <w:rFonts w:ascii="Arial" w:hAnsi="Arial" w:cs="Arial"/>
          <w:color w:val="000000"/>
          <w:szCs w:val="22"/>
        </w:rPr>
      </w:pPr>
      <w:r w:rsidRPr="00925CC0">
        <w:rPr>
          <w:rFonts w:ascii="Arial" w:hAnsi="Arial" w:cs="Arial"/>
          <w:color w:val="000000"/>
          <w:szCs w:val="22"/>
        </w:rPr>
        <w:t>Reconocer y utilizar conexiones entre los diferentes elementos matemáticos interconectando conceptos y procedimientos para desarrollar una visión de las matemáticas como un todo integrado.</w:t>
      </w:r>
    </w:p>
    <w:p w14:paraId="0BAA3B9F" w14:textId="77777777" w:rsidR="00925CC0" w:rsidRPr="00925CC0" w:rsidRDefault="00925CC0" w:rsidP="003071A5">
      <w:pPr>
        <w:spacing w:line="360" w:lineRule="auto"/>
        <w:jc w:val="center"/>
        <w:rPr>
          <w:b/>
        </w:rPr>
      </w:pPr>
      <w:r w:rsidRPr="00925CC0">
        <w:rPr>
          <w:b/>
        </w:rPr>
        <w:t>Descripción</w:t>
      </w:r>
    </w:p>
    <w:p w14:paraId="56CEBC23" w14:textId="27FF25C2" w:rsidR="00925CC0" w:rsidRDefault="00925CC0" w:rsidP="0099562F">
      <w:pPr>
        <w:spacing w:line="360" w:lineRule="auto"/>
        <w:ind w:left="567" w:right="420"/>
        <w:jc w:val="both"/>
      </w:pPr>
      <w:r w:rsidRPr="00925CC0">
        <w:t>La conexión entre los diferentes conceptos, procedimientos e ideas matemáticas aporta una comprensión más</w:t>
      </w:r>
      <w:r>
        <w:t xml:space="preserve"> </w:t>
      </w:r>
      <w:r w:rsidRPr="00925CC0">
        <w:t>profunda y duradera de los conocimientos adquiridos, proporcionando una visión más amplia sobre el propio</w:t>
      </w:r>
      <w:r>
        <w:t xml:space="preserve"> </w:t>
      </w:r>
      <w:r w:rsidRPr="00925CC0">
        <w:t>conocimiento. Percibir las matemáticas como un todo implica estudiar sus conexiones internas y reflexionar sobre</w:t>
      </w:r>
      <w:r>
        <w:t xml:space="preserve"> </w:t>
      </w:r>
      <w:r w:rsidRPr="00925CC0">
        <w:t>ellas, tanto sobre las existentes entre los bloques de saberes como sobre las que se dan entre las matemáticas de</w:t>
      </w:r>
      <w:r>
        <w:t xml:space="preserve"> </w:t>
      </w:r>
      <w:r w:rsidRPr="00925CC0">
        <w:t>distintos niveles o entre las de diferentes etapas educativas.</w:t>
      </w:r>
      <w:r w:rsidRPr="00925CC0">
        <w:rPr>
          <w:sz w:val="24"/>
          <w:szCs w:val="24"/>
        </w:rPr>
        <w:br/>
      </w:r>
      <w:r w:rsidRPr="00925CC0">
        <w:t>El desarrollo de esta competencia conlleva enlazar las nuevas ideas matemáticas con ideas previas, reconocer y utilizar</w:t>
      </w:r>
      <w:r>
        <w:t xml:space="preserve"> </w:t>
      </w:r>
      <w:r w:rsidRPr="00925CC0">
        <w:t>las conexiones entre ideas matemáticas en la resolución de problemas y comprender cómo unas ideas se construyen</w:t>
      </w:r>
      <w:r>
        <w:t xml:space="preserve"> </w:t>
      </w:r>
      <w:r w:rsidRPr="00925CC0">
        <w:t>sobre otras para formar un todo integrado.</w:t>
      </w:r>
    </w:p>
    <w:p w14:paraId="2FFA6F63" w14:textId="02585BBF" w:rsidR="00925CC0" w:rsidRPr="00925CC0" w:rsidRDefault="00925CC0" w:rsidP="003071A5">
      <w:pPr>
        <w:spacing w:before="120" w:after="120" w:line="360" w:lineRule="auto"/>
        <w:jc w:val="center"/>
        <w:rPr>
          <w:b/>
        </w:rPr>
      </w:pPr>
      <w:r w:rsidRPr="00925CC0">
        <w:rPr>
          <w:b/>
        </w:rPr>
        <w:lastRenderedPageBreak/>
        <w:t>Vinculación con otras competencias</w:t>
      </w:r>
    </w:p>
    <w:p w14:paraId="665A6220" w14:textId="59AE4530" w:rsidR="00925CC0" w:rsidRDefault="00925CC0" w:rsidP="0099562F">
      <w:pPr>
        <w:spacing w:line="360" w:lineRule="auto"/>
        <w:ind w:left="567" w:right="420"/>
        <w:jc w:val="both"/>
      </w:pPr>
      <w:r w:rsidRPr="00925CC0">
        <w:t>Esta competencia trata de superar la excesiva compartimentación en temas, lecciones o bloques, tradicional en la</w:t>
      </w:r>
      <w:r>
        <w:t xml:space="preserve"> </w:t>
      </w:r>
      <w:r w:rsidRPr="00925CC0">
        <w:t>enseñanza de todas las materias y en particular de las Matemáticas. Las competencias más vinculadas con esta</w:t>
      </w:r>
      <w:r>
        <w:t xml:space="preserve"> </w:t>
      </w:r>
      <w:r w:rsidRPr="00925CC0">
        <w:t>competencia son las CE.M.1 (Interpretar, modelizar y resolver problemas de la</w:t>
      </w:r>
      <w:r w:rsidR="003E756B">
        <w:t xml:space="preserve"> </w:t>
      </w:r>
      <w:r w:rsidRPr="00925CC0">
        <w:t>vida cotidiana y propios de las</w:t>
      </w:r>
      <w:r>
        <w:t xml:space="preserve"> </w:t>
      </w:r>
      <w:r w:rsidRPr="00925CC0">
        <w:t>matemáticas...) y CE.M.2 (Analizar las soluciones de un problema usando diferentes técnicas y herramientas...). En la</w:t>
      </w:r>
      <w:r>
        <w:t xml:space="preserve"> </w:t>
      </w:r>
      <w:r w:rsidRPr="00925CC0">
        <w:t>enseñanza a través de la resolución de problemas tiene un lugar muy importante el margen que se da al alumnado</w:t>
      </w:r>
      <w:r>
        <w:t xml:space="preserve"> </w:t>
      </w:r>
      <w:r w:rsidRPr="00925CC0">
        <w:t>para reflexionar sobre las situaciones presentadas y aportar soluciones que no necesariamente tienen que estar</w:t>
      </w:r>
      <w:r>
        <w:t xml:space="preserve"> </w:t>
      </w:r>
      <w:r w:rsidRPr="00925CC0">
        <w:t>completamente ligadas al contenido que se esté trabajando en ese momento.</w:t>
      </w:r>
      <w:r w:rsidR="0099562F">
        <w:t xml:space="preserve"> </w:t>
      </w:r>
      <w:r w:rsidRPr="00925CC0">
        <w:t>Adquirir esta competencia implica tener una visión global de las matemáticas lo que hace que estas tengan una</w:t>
      </w:r>
      <w:r>
        <w:t xml:space="preserve"> </w:t>
      </w:r>
      <w:r w:rsidRPr="00925CC0">
        <w:t>aplicación mucho más potente en otras materias, particularmente en las de tipo científico como CE.FQ.1 explicar los</w:t>
      </w:r>
      <w:r>
        <w:t xml:space="preserve"> </w:t>
      </w:r>
      <w:r w:rsidRPr="00925CC0">
        <w:t>fenómenos fisicoquímicos en términos de las leyes científicas adecuadas) o CE.BG.1 (Interpretar y transmitir</w:t>
      </w:r>
      <w:r>
        <w:t xml:space="preserve"> </w:t>
      </w:r>
      <w:r w:rsidRPr="00925CC0">
        <w:t>información y datos científicos, argumentando sobre ellos...) pero también en otras como CE.T.2 (Aplicar de forma</w:t>
      </w:r>
      <w:r>
        <w:t xml:space="preserve"> </w:t>
      </w:r>
      <w:r w:rsidRPr="00925CC0">
        <w:t>apropiada y segura distintas técnicas y conocimientos interdisciplinares...).</w:t>
      </w:r>
    </w:p>
    <w:p w14:paraId="49F84DCC" w14:textId="77777777" w:rsidR="00925CC0" w:rsidRPr="00925CC0" w:rsidRDefault="00925CC0" w:rsidP="003071A5">
      <w:pPr>
        <w:spacing w:before="120" w:after="120" w:line="360" w:lineRule="auto"/>
        <w:jc w:val="center"/>
        <w:rPr>
          <w:b/>
        </w:rPr>
      </w:pPr>
      <w:r w:rsidRPr="00925CC0">
        <w:rPr>
          <w:b/>
        </w:rPr>
        <w:t>Vinculación con el perfil de etapa</w:t>
      </w:r>
    </w:p>
    <w:p w14:paraId="22B0FBB4" w14:textId="152B602A" w:rsidR="0099562F" w:rsidRDefault="00925CC0" w:rsidP="0099562F">
      <w:pPr>
        <w:spacing w:line="360" w:lineRule="auto"/>
        <w:ind w:left="567" w:right="420"/>
        <w:jc w:val="both"/>
      </w:pPr>
      <w:r w:rsidRPr="00925CC0">
        <w:t xml:space="preserve">Esta competencia específica se conecta con los siguientes descriptores del Perfil de salida: STEM1, </w:t>
      </w:r>
    </w:p>
    <w:p w14:paraId="0A57A350" w14:textId="77777777" w:rsidR="0099562F" w:rsidRDefault="00925CC0" w:rsidP="0099562F">
      <w:pPr>
        <w:spacing w:line="360" w:lineRule="auto"/>
        <w:ind w:left="567" w:right="420"/>
        <w:jc w:val="both"/>
      </w:pPr>
      <w:r w:rsidRPr="00925CC0">
        <w:t>STEM3, CD2, CD3,</w:t>
      </w:r>
      <w:r>
        <w:t xml:space="preserve"> </w:t>
      </w:r>
      <w:r w:rsidRPr="00925CC0">
        <w:t>CCEC1.</w:t>
      </w:r>
    </w:p>
    <w:p w14:paraId="416D3D94" w14:textId="0ADE3C23" w:rsidR="00254FEC" w:rsidRDefault="00254FEC" w:rsidP="0099562F">
      <w:pPr>
        <w:spacing w:line="360" w:lineRule="auto"/>
        <w:ind w:left="567" w:right="420"/>
        <w:jc w:val="both"/>
        <w:rPr>
          <w:b/>
        </w:rPr>
      </w:pPr>
    </w:p>
    <w:p w14:paraId="70A1825E" w14:textId="77777777" w:rsidR="00925CC0" w:rsidRPr="00E001A2" w:rsidRDefault="00254FEC" w:rsidP="00E001A2">
      <w:pPr>
        <w:ind w:firstLine="567"/>
        <w:rPr>
          <w:b/>
          <w:u w:val="single"/>
        </w:rPr>
      </w:pPr>
      <w:r w:rsidRPr="00E001A2">
        <w:rPr>
          <w:b/>
          <w:u w:val="single"/>
        </w:rPr>
        <w:t>Competencia específica de la materia matemáticas 6:</w:t>
      </w:r>
    </w:p>
    <w:p w14:paraId="144311C8" w14:textId="7F13531F" w:rsidR="00925CC0" w:rsidRPr="0099562F" w:rsidRDefault="00925CC0" w:rsidP="0099562F">
      <w:pPr>
        <w:spacing w:line="360" w:lineRule="auto"/>
        <w:ind w:left="567" w:right="420"/>
        <w:jc w:val="both"/>
      </w:pPr>
      <w:r w:rsidRPr="0099562F">
        <w:t>Identificar las matemáticas implicadas en otras materias y en situaciones reales susceptibles de ser abordadas en términos matemáticos, interrelacionando conceptos y procedimientos, para aplicarlos en situaciones diversas.</w:t>
      </w:r>
    </w:p>
    <w:p w14:paraId="272119E4" w14:textId="77777777" w:rsidR="00925CC0" w:rsidRPr="00925CC0" w:rsidRDefault="00925CC0" w:rsidP="003071A5">
      <w:pPr>
        <w:spacing w:line="360" w:lineRule="auto"/>
        <w:jc w:val="center"/>
        <w:rPr>
          <w:b/>
        </w:rPr>
      </w:pPr>
      <w:r w:rsidRPr="00925CC0">
        <w:rPr>
          <w:b/>
        </w:rPr>
        <w:t>Descripción</w:t>
      </w:r>
    </w:p>
    <w:p w14:paraId="739D851D" w14:textId="431A5C72" w:rsidR="00925CC0" w:rsidRDefault="00925CC0" w:rsidP="0099562F">
      <w:pPr>
        <w:spacing w:line="360" w:lineRule="auto"/>
        <w:ind w:left="567" w:right="420"/>
        <w:jc w:val="both"/>
      </w:pPr>
      <w:r w:rsidRPr="00925CC0">
        <w:t>Reconocer y utilizar la conexión de las matemáticas con otras materias, con la vida real o con la propia experiencia</w:t>
      </w:r>
      <w:r>
        <w:t xml:space="preserve"> </w:t>
      </w:r>
      <w:r w:rsidRPr="00925CC0">
        <w:t>aumenta el bagaje matemático del alumnado. Es importante que los alumnos y las alumnas tengan la oportunidad de</w:t>
      </w:r>
      <w:r>
        <w:t xml:space="preserve"> </w:t>
      </w:r>
      <w:r w:rsidRPr="00925CC0">
        <w:t>experimentar las matemáticas en diferentes contextos (personal, escolar, social, científico y humanístico), valorando</w:t>
      </w:r>
      <w:r>
        <w:t xml:space="preserve"> </w:t>
      </w:r>
      <w:r w:rsidRPr="00925CC0">
        <w:t>la contribución de las matemáticas a la resolución de los grandes objetivos globales de desarrollo, con perspectiva</w:t>
      </w:r>
      <w:r>
        <w:t xml:space="preserve"> </w:t>
      </w:r>
      <w:r w:rsidRPr="00925CC0">
        <w:t>histórica.</w:t>
      </w:r>
      <w:r w:rsidR="0099562F">
        <w:t xml:space="preserve"> </w:t>
      </w:r>
      <w:r w:rsidRPr="00925CC0">
        <w:t>La conexión entre las matemáticas y otras materias no debería limitarse a los conceptos, sino que debe ampliarse a</w:t>
      </w:r>
      <w:r>
        <w:t xml:space="preserve"> </w:t>
      </w:r>
      <w:r w:rsidRPr="00925CC0">
        <w:t>los procedimientos y las actitudes, de forma que los saberes básicos matemáticos puedan ser transferidos y aplicados</w:t>
      </w:r>
      <w:r>
        <w:t xml:space="preserve"> </w:t>
      </w:r>
      <w:r w:rsidRPr="00925CC0">
        <w:t>a otras materias y contextos. Así, el desarrollo de esta competencia conlleva el establecimiento de conexiones entre</w:t>
      </w:r>
      <w:r>
        <w:t xml:space="preserve"> </w:t>
      </w:r>
      <w:r w:rsidRPr="00925CC0">
        <w:t>ideas, conceptos y procedimientos matemáticos con otras materias y con la vida real y su aplicación en la resolución</w:t>
      </w:r>
      <w:r>
        <w:t xml:space="preserve"> </w:t>
      </w:r>
      <w:r w:rsidRPr="00925CC0">
        <w:t>de problemas en situaciones diversas.</w:t>
      </w:r>
    </w:p>
    <w:p w14:paraId="4E761FA7" w14:textId="20E4EB68" w:rsidR="00925CC0" w:rsidRPr="00925CC0" w:rsidRDefault="00925CC0" w:rsidP="003071A5">
      <w:pPr>
        <w:spacing w:before="120" w:after="120" w:line="360" w:lineRule="auto"/>
        <w:jc w:val="center"/>
        <w:rPr>
          <w:b/>
        </w:rPr>
      </w:pPr>
      <w:r w:rsidRPr="00925CC0">
        <w:rPr>
          <w:b/>
        </w:rPr>
        <w:t>Vinculación con otras competencias</w:t>
      </w:r>
    </w:p>
    <w:p w14:paraId="0D74A2FF" w14:textId="0927B2AD" w:rsidR="00925CC0" w:rsidRDefault="00925CC0" w:rsidP="0099562F">
      <w:pPr>
        <w:spacing w:line="360" w:lineRule="auto"/>
        <w:ind w:left="567" w:right="420"/>
        <w:jc w:val="both"/>
      </w:pPr>
      <w:r w:rsidRPr="00925CC0">
        <w:t>Para identificar las matemáticas en otras materias es necesario ser consciente de lo que las matemáticas aportan al</w:t>
      </w:r>
      <w:r>
        <w:t xml:space="preserve"> </w:t>
      </w:r>
      <w:r w:rsidRPr="00925CC0">
        <w:t>conjunto de saberes que se adquieren en la etapa. En este sentido, esta competencia está relacionada con todas las</w:t>
      </w:r>
      <w:r>
        <w:t xml:space="preserve"> </w:t>
      </w:r>
      <w:r w:rsidRPr="00925CC0">
        <w:t xml:space="preserve">demás, si bien las mayores conexiones se dan con la CE.M.1 (modelizar </w:t>
      </w:r>
      <w:r w:rsidRPr="00925CC0">
        <w:lastRenderedPageBreak/>
        <w:t>problemas de la vida cotidiana) ya que los</w:t>
      </w:r>
      <w:r>
        <w:t xml:space="preserve"> </w:t>
      </w:r>
      <w:r w:rsidRPr="00925CC0">
        <w:t>problemas “cotidianos” rara vez son puramente matemáticos e involucran a otras áreas del conocimiento. A</w:t>
      </w:r>
      <w:r>
        <w:t xml:space="preserve"> </w:t>
      </w:r>
      <w:r w:rsidRPr="00925CC0">
        <w:t>consecuencia de esta conexión surgen otras ya que, si nos estamos enfrentando a un verdadero problema, se requiere</w:t>
      </w:r>
      <w:r>
        <w:t xml:space="preserve"> </w:t>
      </w:r>
      <w:r w:rsidRPr="00925CC0">
        <w:t>de una cierta flexibilidad a la hora de aplicar diferentes técnicas. De esta manera, estaríamos conectando con la CE.M.2</w:t>
      </w:r>
      <w:r>
        <w:t xml:space="preserve"> </w:t>
      </w:r>
      <w:r w:rsidRPr="00925CC0">
        <w:t>(analizar las soluciones de un problema) y las competencias CE.M.3 (conjeturar) y CE.M.4 (pensamiento</w:t>
      </w:r>
      <w:r>
        <w:t xml:space="preserve"> </w:t>
      </w:r>
      <w:r w:rsidRPr="00925CC0">
        <w:t>computacional). Lógicamente, una vez resuelto el problema, hay que comunicar adecuadamente el resultado del</w:t>
      </w:r>
      <w:r w:rsidRPr="00925CC0">
        <w:br/>
        <w:t>mismo, lo que pondría en juego la CE.M.8 (comunicar).</w:t>
      </w:r>
      <w:r>
        <w:t xml:space="preserve"> </w:t>
      </w:r>
      <w:r w:rsidRPr="00925CC0">
        <w:t>Particularmente, son las asignaturas del campo científico las que más vinculación pueden tener con esta competencia</w:t>
      </w:r>
      <w:r>
        <w:t xml:space="preserve"> </w:t>
      </w:r>
      <w:r w:rsidRPr="00925CC0">
        <w:t>matemática, en particular en el caso de Física y Química, la CE.FQ.1 (explicar los fenómenos fisicoquímicos en términos</w:t>
      </w:r>
      <w:r>
        <w:t xml:space="preserve"> </w:t>
      </w:r>
      <w:r w:rsidRPr="00925CC0">
        <w:t>de las leyes científicas adecuadas) y Biología y Geología, la CE.BG.1 (Interpretar y transmitir información y datos</w:t>
      </w:r>
      <w:r w:rsidRPr="00925CC0">
        <w:br/>
        <w:t>científicos, argumentando sobre ellos...). Las leyes científicas acostumbran a tener una formulación matemática, lo</w:t>
      </w:r>
      <w:r>
        <w:t xml:space="preserve"> </w:t>
      </w:r>
      <w:r w:rsidRPr="00925CC0">
        <w:t>que hace necesario que el alumnado sea consciente de la necesidad de manejar bien la estructura matemática de que</w:t>
      </w:r>
      <w:r>
        <w:t xml:space="preserve"> </w:t>
      </w:r>
      <w:r w:rsidRPr="00925CC0">
        <w:t>se trate para comprender bien el fenómeno físico de que se trate, modelizarlo adecuadamente y no cometer errores</w:t>
      </w:r>
      <w:r>
        <w:t xml:space="preserve"> </w:t>
      </w:r>
      <w:r w:rsidRPr="00925CC0">
        <w:t>de interpretación de los resultados.</w:t>
      </w:r>
    </w:p>
    <w:p w14:paraId="14068EE5" w14:textId="6505919A" w:rsidR="00925CC0" w:rsidRPr="00925CC0" w:rsidRDefault="00925CC0" w:rsidP="003071A5">
      <w:pPr>
        <w:spacing w:before="120" w:after="120" w:line="360" w:lineRule="auto"/>
        <w:jc w:val="center"/>
        <w:rPr>
          <w:b/>
        </w:rPr>
      </w:pPr>
      <w:r w:rsidRPr="00925CC0">
        <w:rPr>
          <w:b/>
        </w:rPr>
        <w:t>Vinculación con el perfil de etapa</w:t>
      </w:r>
    </w:p>
    <w:p w14:paraId="3181BE4F" w14:textId="65594E83" w:rsidR="00254FEC" w:rsidRDefault="00925CC0" w:rsidP="0099562F">
      <w:pPr>
        <w:spacing w:line="360" w:lineRule="auto"/>
        <w:ind w:left="567" w:right="420"/>
        <w:jc w:val="both"/>
        <w:rPr>
          <w:b/>
        </w:rPr>
      </w:pPr>
      <w:r w:rsidRPr="00925CC0">
        <w:t>Esta competencia específica se conecta con los siguientes descriptores del Perfil de salida: STEM1, STEM2, CD3, CD5,</w:t>
      </w:r>
      <w:r>
        <w:t xml:space="preserve"> </w:t>
      </w:r>
      <w:r w:rsidRPr="00925CC0">
        <w:t>CC4, CE2, CE3, CCEC1.</w:t>
      </w:r>
    </w:p>
    <w:p w14:paraId="286A28CE" w14:textId="77777777" w:rsidR="00925CC0" w:rsidRDefault="00925CC0" w:rsidP="0099562F">
      <w:pPr>
        <w:spacing w:line="360" w:lineRule="auto"/>
        <w:ind w:left="567" w:right="420"/>
        <w:jc w:val="both"/>
        <w:rPr>
          <w:b/>
        </w:rPr>
      </w:pPr>
    </w:p>
    <w:p w14:paraId="0DA138FA" w14:textId="77777777" w:rsidR="003E756B" w:rsidRDefault="003E756B" w:rsidP="0099562F">
      <w:pPr>
        <w:spacing w:line="360" w:lineRule="auto"/>
        <w:ind w:left="567" w:right="420"/>
        <w:jc w:val="both"/>
        <w:rPr>
          <w:b/>
        </w:rPr>
      </w:pPr>
    </w:p>
    <w:p w14:paraId="7D138FEE" w14:textId="77777777" w:rsidR="003E756B" w:rsidRDefault="003E756B" w:rsidP="0099562F">
      <w:pPr>
        <w:spacing w:line="360" w:lineRule="auto"/>
        <w:ind w:left="567" w:right="420"/>
        <w:jc w:val="both"/>
        <w:rPr>
          <w:b/>
        </w:rPr>
      </w:pPr>
    </w:p>
    <w:p w14:paraId="727B3599" w14:textId="3D58C8E5" w:rsidR="00254FEC" w:rsidRPr="00E001A2" w:rsidRDefault="00254FEC" w:rsidP="00E001A2">
      <w:pPr>
        <w:ind w:firstLine="567"/>
        <w:rPr>
          <w:b/>
          <w:u w:val="single"/>
        </w:rPr>
      </w:pPr>
      <w:r w:rsidRPr="00E001A2">
        <w:rPr>
          <w:b/>
          <w:u w:val="single"/>
        </w:rPr>
        <w:t>Competencia específica de la materia matemáticas 7:</w:t>
      </w:r>
    </w:p>
    <w:p w14:paraId="06EAA2FB" w14:textId="08B8851A" w:rsidR="00254FEC" w:rsidRPr="0099562F" w:rsidRDefault="00925CC0" w:rsidP="003E756B">
      <w:pPr>
        <w:spacing w:before="240" w:line="360" w:lineRule="auto"/>
        <w:ind w:left="567" w:right="420"/>
        <w:jc w:val="both"/>
      </w:pPr>
      <w:r w:rsidRPr="0099562F">
        <w:t>Representar, de forma individual y colectiva, conceptos, procedimientos y resultados matemáticos usando diferentes tecnologías, para visualizar ideas y estructurar procesos matemáticos.</w:t>
      </w:r>
    </w:p>
    <w:p w14:paraId="3BCF9434" w14:textId="77777777" w:rsidR="00CE5899" w:rsidRPr="00CE5899" w:rsidRDefault="00CE5899" w:rsidP="003071A5">
      <w:pPr>
        <w:spacing w:before="120" w:after="120" w:line="360" w:lineRule="auto"/>
        <w:jc w:val="center"/>
        <w:rPr>
          <w:b/>
        </w:rPr>
      </w:pPr>
      <w:r w:rsidRPr="00CE5899">
        <w:rPr>
          <w:b/>
        </w:rPr>
        <w:t>Descripción</w:t>
      </w:r>
    </w:p>
    <w:p w14:paraId="146DF522" w14:textId="2E25F446" w:rsidR="00CE5899" w:rsidRPr="00CE5899" w:rsidRDefault="00CE5899" w:rsidP="0099562F">
      <w:pPr>
        <w:spacing w:line="360" w:lineRule="auto"/>
        <w:ind w:left="567" w:right="420"/>
        <w:jc w:val="both"/>
        <w:rPr>
          <w:sz w:val="24"/>
          <w:szCs w:val="24"/>
        </w:rPr>
      </w:pPr>
      <w:r w:rsidRPr="00CE5899">
        <w:t>La forma de representar ideas, conceptos y procedimientos en matemáticas es fundamental. La representación incluye</w:t>
      </w:r>
      <w:r>
        <w:t xml:space="preserve"> </w:t>
      </w:r>
      <w:r w:rsidRPr="00CE5899">
        <w:t>dos facetas: la representación propiamente dicha de un resultado o concepto y la representación de los procesos que</w:t>
      </w:r>
      <w:r>
        <w:t xml:space="preserve"> </w:t>
      </w:r>
      <w:r w:rsidRPr="00CE5899">
        <w:t>se realizan durante la práctica de las matemáticas.</w:t>
      </w:r>
    </w:p>
    <w:p w14:paraId="0118DE80" w14:textId="77777777" w:rsidR="0099562F" w:rsidRDefault="00CE5899" w:rsidP="0099562F">
      <w:pPr>
        <w:spacing w:line="360" w:lineRule="auto"/>
        <w:ind w:left="567" w:right="420"/>
        <w:jc w:val="both"/>
      </w:pPr>
      <w:r w:rsidRPr="00CE5899">
        <w:t>El desarrollo de esta competencia conlleva la adquisición de un conjunto de representaciones matemáticas que</w:t>
      </w:r>
      <w:r>
        <w:t xml:space="preserve"> </w:t>
      </w:r>
      <w:r w:rsidRPr="00CE5899">
        <w:t>amplían significativamente la capacidad para interpretar y resolver problemas de la vida real.</w:t>
      </w:r>
      <w:r w:rsidRPr="00CE5899">
        <w:rPr>
          <w:sz w:val="24"/>
          <w:szCs w:val="24"/>
        </w:rPr>
        <w:br/>
      </w:r>
      <w:r w:rsidRPr="00CE5899">
        <w:t>Vinculación con otras competencias</w:t>
      </w:r>
      <w:r>
        <w:t xml:space="preserve"> </w:t>
      </w:r>
      <w:r w:rsidRPr="00CE5899">
        <w:t>La representación de los diferentes elementos matemáticos que aparecen en la enseñanza está ligada tanto a la</w:t>
      </w:r>
      <w:r>
        <w:t xml:space="preserve"> </w:t>
      </w:r>
      <w:r w:rsidRPr="00CE5899">
        <w:t>resolución de problemas utilizando diversas estrategias o técnicas (CE.M.1) como a la utilización del pensamiento</w:t>
      </w:r>
      <w:r>
        <w:t xml:space="preserve"> </w:t>
      </w:r>
      <w:r w:rsidRPr="00CE5899">
        <w:t>computacional (CE.M.4). Además, la capacidad de representar adecuadamente ide</w:t>
      </w:r>
      <w:r>
        <w:t xml:space="preserve">as matemáticas puede implicar la </w:t>
      </w:r>
      <w:r w:rsidRPr="00CE5899">
        <w:t>necesidad de conectar diferentes elementos matemáticos (CE.M.5). La representación tiene por objetivo la</w:t>
      </w:r>
      <w:r>
        <w:t xml:space="preserve"> </w:t>
      </w:r>
      <w:r w:rsidRPr="00CE5899">
        <w:t>comunicación de los diferentes argumentos en lo que entran en juego las competencias relativas a comunicación</w:t>
      </w:r>
      <w:r>
        <w:t xml:space="preserve"> </w:t>
      </w:r>
      <w:r w:rsidRPr="00CE5899">
        <w:t>(CE.M.8) y argumentación (CE.M.3).</w:t>
      </w:r>
    </w:p>
    <w:p w14:paraId="1F58CD7F" w14:textId="26C22E06" w:rsidR="00CE5899" w:rsidRDefault="00CE5899" w:rsidP="0099562F">
      <w:pPr>
        <w:spacing w:line="360" w:lineRule="auto"/>
        <w:ind w:left="567" w:right="420"/>
        <w:jc w:val="both"/>
      </w:pPr>
      <w:r w:rsidRPr="00CE5899">
        <w:lastRenderedPageBreak/>
        <w:t>El dominio de esta competencia implica fundamentalmente una adecuada visualización de las ideas y procesos</w:t>
      </w:r>
      <w:r>
        <w:t xml:space="preserve"> </w:t>
      </w:r>
      <w:r w:rsidRPr="00CE5899">
        <w:t>matemáticos, este carácter marcadamente matemático no la aleja del resto de las asignaturas, siendo muy necesaria</w:t>
      </w:r>
      <w:r>
        <w:t xml:space="preserve"> </w:t>
      </w:r>
      <w:r w:rsidRPr="00CE5899">
        <w:t>por ejemplo para el desarrollo de la competencia CE.TD.1. (Buscar y seleccionar la información adecuada proveniente</w:t>
      </w:r>
      <w:r>
        <w:t xml:space="preserve"> </w:t>
      </w:r>
      <w:r w:rsidRPr="00CE5899">
        <w:t>de diversas fuentes, de manera crítica y segura, aplicando procesos de investigación...) puesto que, para un adecuado</w:t>
      </w:r>
      <w:r>
        <w:t xml:space="preserve"> </w:t>
      </w:r>
      <w:r w:rsidRPr="00CE5899">
        <w:t>análisis de fuentes de información puede ser muy relevante identificar la coherencia de diversas informaciones que</w:t>
      </w:r>
      <w:r>
        <w:t xml:space="preserve"> </w:t>
      </w:r>
      <w:r w:rsidRPr="00CE5899">
        <w:t>incluyen elementos matemáticos presentados en diferentes sistemas de representación.</w:t>
      </w:r>
    </w:p>
    <w:p w14:paraId="0817A487" w14:textId="026C56A1" w:rsidR="00CE5899" w:rsidRPr="00CE5899" w:rsidRDefault="00CE5899" w:rsidP="003071A5">
      <w:pPr>
        <w:spacing w:before="120" w:after="120" w:line="360" w:lineRule="auto"/>
        <w:ind w:left="567" w:right="420"/>
        <w:jc w:val="center"/>
        <w:rPr>
          <w:b/>
        </w:rPr>
      </w:pPr>
      <w:r w:rsidRPr="00CE5899">
        <w:rPr>
          <w:b/>
        </w:rPr>
        <w:t>Vinculación con el perfil de etapa</w:t>
      </w:r>
    </w:p>
    <w:p w14:paraId="50742D93" w14:textId="3CCAD30E" w:rsidR="00925CC0" w:rsidRDefault="00CE5899" w:rsidP="0099562F">
      <w:pPr>
        <w:spacing w:line="360" w:lineRule="auto"/>
        <w:ind w:left="567" w:right="420"/>
        <w:jc w:val="both"/>
      </w:pPr>
      <w:r w:rsidRPr="00CE5899">
        <w:t>Esta competencia específica se conecta con los siguientes descriptores del Perfil de salida: STEM3, CD1, CD2, CD5, CE3,</w:t>
      </w:r>
      <w:r>
        <w:t xml:space="preserve"> </w:t>
      </w:r>
      <w:r w:rsidRPr="00CE5899">
        <w:t>CCEC</w:t>
      </w:r>
      <w:r>
        <w:t>4.</w:t>
      </w:r>
    </w:p>
    <w:p w14:paraId="2C47349B" w14:textId="6A2928FD" w:rsidR="00254FEC" w:rsidRDefault="00254FEC" w:rsidP="00E001A2">
      <w:pPr>
        <w:ind w:firstLine="567"/>
        <w:rPr>
          <w:b/>
          <w:u w:val="single"/>
        </w:rPr>
      </w:pPr>
      <w:r w:rsidRPr="00E001A2">
        <w:rPr>
          <w:b/>
          <w:u w:val="single"/>
        </w:rPr>
        <w:t>Competencia específica de la materia matemáticas 8:</w:t>
      </w:r>
    </w:p>
    <w:p w14:paraId="7DE85E44" w14:textId="77777777" w:rsidR="003071A5" w:rsidRPr="00E001A2" w:rsidRDefault="003071A5" w:rsidP="00E001A2">
      <w:pPr>
        <w:ind w:firstLine="567"/>
        <w:rPr>
          <w:b/>
          <w:u w:val="single"/>
        </w:rPr>
      </w:pPr>
    </w:p>
    <w:p w14:paraId="0686C382" w14:textId="77777777" w:rsidR="001E6CD7" w:rsidRPr="0099562F" w:rsidRDefault="001E6CD7" w:rsidP="0099562F">
      <w:pPr>
        <w:pStyle w:val="NormalWeb"/>
        <w:spacing w:before="0" w:beforeAutospacing="0" w:after="0" w:afterAutospacing="0" w:line="360" w:lineRule="auto"/>
        <w:ind w:left="567" w:right="420"/>
        <w:jc w:val="both"/>
        <w:rPr>
          <w:sz w:val="22"/>
          <w:szCs w:val="20"/>
        </w:rPr>
      </w:pPr>
      <w:r w:rsidRPr="0099562F">
        <w:rPr>
          <w:sz w:val="22"/>
          <w:szCs w:val="20"/>
        </w:rPr>
        <w:t>Comunicar de forma individual y colectiva conceptos, procedimientos y argumentos matemáticos usando lenguaje oral, escrito o gráfico, utilizando la terminología matemática apropiada, para dar significado y coherencia a las ideas matemáticas.</w:t>
      </w:r>
    </w:p>
    <w:p w14:paraId="1C61D828" w14:textId="77777777" w:rsidR="001E6CD7" w:rsidRPr="001066FC" w:rsidRDefault="001E6CD7" w:rsidP="003071A5">
      <w:pPr>
        <w:spacing w:before="120" w:after="120" w:line="360" w:lineRule="auto"/>
        <w:jc w:val="center"/>
        <w:rPr>
          <w:b/>
        </w:rPr>
      </w:pPr>
      <w:r w:rsidRPr="001066FC">
        <w:rPr>
          <w:b/>
        </w:rPr>
        <w:t>Descripción</w:t>
      </w:r>
    </w:p>
    <w:p w14:paraId="70AE29DB" w14:textId="77777777" w:rsidR="001E6CD7" w:rsidRDefault="001E6CD7" w:rsidP="0099562F">
      <w:pPr>
        <w:spacing w:line="360" w:lineRule="auto"/>
        <w:ind w:left="567" w:right="420"/>
        <w:jc w:val="both"/>
      </w:pPr>
      <w:r>
        <w:t>La comunicación y el intercambio de ideas es una parte esencial de la educación científica y matemática. A través de la comunicación las ideas se convierten en objetos de reflexión, perfeccionamiento, discusión y rectificación. Comunicar ideas, conceptos y procesos contribuye a colaborar, cooperar, afianzar y generar nuevos conocimientos.</w:t>
      </w:r>
    </w:p>
    <w:p w14:paraId="6488A0A8" w14:textId="77777777" w:rsidR="001E6CD7" w:rsidRDefault="001E6CD7" w:rsidP="0099562F">
      <w:pPr>
        <w:spacing w:line="360" w:lineRule="auto"/>
        <w:ind w:left="567" w:right="420"/>
        <w:jc w:val="both"/>
      </w:pPr>
      <w:r>
        <w:t>El desarrollo de esta competencia conlleva expresar y hacer públicos hechos, ideas, conceptos y procedimientos, de forma oral, escrita o gráfica, con veracidad y precisión, utilizando la terminología matemática adecuada, dando, de esta manera, significado y coherencia a las ideas.</w:t>
      </w:r>
    </w:p>
    <w:p w14:paraId="68882EA9" w14:textId="77777777" w:rsidR="001E6CD7" w:rsidRPr="003071A5" w:rsidRDefault="001E6CD7" w:rsidP="003071A5">
      <w:pPr>
        <w:spacing w:before="120" w:after="120" w:line="360" w:lineRule="auto"/>
        <w:jc w:val="center"/>
        <w:rPr>
          <w:b/>
        </w:rPr>
      </w:pPr>
      <w:r w:rsidRPr="001066FC">
        <w:rPr>
          <w:b/>
        </w:rPr>
        <w:t>Vinculación</w:t>
      </w:r>
      <w:r w:rsidRPr="003071A5">
        <w:rPr>
          <w:b/>
        </w:rPr>
        <w:t xml:space="preserve"> </w:t>
      </w:r>
      <w:r w:rsidRPr="001066FC">
        <w:rPr>
          <w:b/>
        </w:rPr>
        <w:t>con</w:t>
      </w:r>
      <w:r w:rsidRPr="003071A5">
        <w:rPr>
          <w:b/>
        </w:rPr>
        <w:t xml:space="preserve"> </w:t>
      </w:r>
      <w:r w:rsidRPr="001066FC">
        <w:rPr>
          <w:b/>
        </w:rPr>
        <w:t>otras</w:t>
      </w:r>
      <w:r w:rsidRPr="003071A5">
        <w:rPr>
          <w:b/>
        </w:rPr>
        <w:t xml:space="preserve"> competencias</w:t>
      </w:r>
    </w:p>
    <w:p w14:paraId="4B72FD3C" w14:textId="77777777" w:rsidR="001E6CD7" w:rsidRDefault="001E6CD7" w:rsidP="0099562F">
      <w:pPr>
        <w:spacing w:line="360" w:lineRule="auto"/>
        <w:ind w:left="567" w:right="420"/>
        <w:jc w:val="both"/>
      </w:pPr>
      <w:r>
        <w:t>La comunicación de hechos matemáticos está relacionada principalmente con la producción de argumentos matemáticos en sentido amplio, lo que enlaza por un lado con la CE.M.7 (Representar ideas matemáticas), la</w:t>
      </w:r>
      <w:r>
        <w:rPr>
          <w:spacing w:val="-2"/>
        </w:rPr>
        <w:t xml:space="preserve"> </w:t>
      </w:r>
      <w:r>
        <w:t>CE.M.3 (razonamiento y argumentación aplicadas a la formulación de conjeturas) y la CE.M.4 (organización de datos vía el pensamiento computacional).</w:t>
      </w:r>
    </w:p>
    <w:p w14:paraId="1569B998" w14:textId="77777777" w:rsidR="001E6CD7" w:rsidRDefault="001E6CD7" w:rsidP="0099562F">
      <w:pPr>
        <w:spacing w:line="360" w:lineRule="auto"/>
        <w:ind w:left="567" w:right="420"/>
        <w:jc w:val="both"/>
      </w:pPr>
      <w:r>
        <w:t>En</w:t>
      </w:r>
      <w:r>
        <w:rPr>
          <w:spacing w:val="-13"/>
        </w:rPr>
        <w:t xml:space="preserve"> </w:t>
      </w:r>
      <w:r>
        <w:t>otras</w:t>
      </w:r>
      <w:r>
        <w:rPr>
          <w:spacing w:val="-12"/>
        </w:rPr>
        <w:t xml:space="preserve"> </w:t>
      </w:r>
      <w:r>
        <w:t>materias</w:t>
      </w:r>
      <w:r>
        <w:rPr>
          <w:spacing w:val="-13"/>
        </w:rPr>
        <w:t xml:space="preserve"> </w:t>
      </w:r>
      <w:r>
        <w:t>como</w:t>
      </w:r>
      <w:r>
        <w:rPr>
          <w:spacing w:val="-12"/>
        </w:rPr>
        <w:t xml:space="preserve"> </w:t>
      </w:r>
      <w:r>
        <w:t>Lengua</w:t>
      </w:r>
      <w:r>
        <w:rPr>
          <w:spacing w:val="-13"/>
        </w:rPr>
        <w:t xml:space="preserve"> </w:t>
      </w:r>
      <w:r>
        <w:t>Castellana</w:t>
      </w:r>
      <w:r>
        <w:rPr>
          <w:spacing w:val="-12"/>
        </w:rPr>
        <w:t xml:space="preserve"> </w:t>
      </w:r>
      <w:r>
        <w:t>(CE.LC.3</w:t>
      </w:r>
      <w:r>
        <w:rPr>
          <w:spacing w:val="-13"/>
        </w:rPr>
        <w:t xml:space="preserve"> </w:t>
      </w:r>
      <w:r>
        <w:t>y</w:t>
      </w:r>
      <w:r>
        <w:rPr>
          <w:spacing w:val="-12"/>
        </w:rPr>
        <w:t xml:space="preserve"> </w:t>
      </w:r>
      <w:r>
        <w:t>CE.LC.5)</w:t>
      </w:r>
      <w:r>
        <w:rPr>
          <w:spacing w:val="-12"/>
        </w:rPr>
        <w:t xml:space="preserve"> </w:t>
      </w:r>
      <w:r>
        <w:t>se</w:t>
      </w:r>
      <w:r>
        <w:rPr>
          <w:spacing w:val="-13"/>
        </w:rPr>
        <w:t xml:space="preserve"> </w:t>
      </w:r>
      <w:r>
        <w:t>desarrollan</w:t>
      </w:r>
      <w:r>
        <w:rPr>
          <w:spacing w:val="-12"/>
        </w:rPr>
        <w:t xml:space="preserve"> </w:t>
      </w:r>
      <w:r>
        <w:t>las</w:t>
      </w:r>
      <w:r>
        <w:rPr>
          <w:spacing w:val="-13"/>
        </w:rPr>
        <w:t xml:space="preserve"> </w:t>
      </w:r>
      <w:r>
        <w:t>competencias</w:t>
      </w:r>
      <w:r>
        <w:rPr>
          <w:spacing w:val="-12"/>
        </w:rPr>
        <w:t xml:space="preserve"> </w:t>
      </w:r>
      <w:r>
        <w:t>de</w:t>
      </w:r>
      <w:r>
        <w:rPr>
          <w:spacing w:val="-13"/>
        </w:rPr>
        <w:t xml:space="preserve"> </w:t>
      </w:r>
      <w:r>
        <w:t>producir</w:t>
      </w:r>
      <w:r>
        <w:rPr>
          <w:spacing w:val="-12"/>
        </w:rPr>
        <w:t xml:space="preserve"> </w:t>
      </w:r>
      <w:r>
        <w:t>textos</w:t>
      </w:r>
      <w:r>
        <w:rPr>
          <w:spacing w:val="-12"/>
        </w:rPr>
        <w:t xml:space="preserve"> </w:t>
      </w:r>
      <w:r>
        <w:t>orales y escritos con fluidez, coherencia, cohesión y registro adecuados. En Tecnología y Digitalización (CE.TD.4) se busca intercambiar</w:t>
      </w:r>
      <w:r>
        <w:rPr>
          <w:spacing w:val="-8"/>
        </w:rPr>
        <w:t xml:space="preserve"> </w:t>
      </w:r>
      <w:r>
        <w:t>ideas</w:t>
      </w:r>
      <w:r>
        <w:rPr>
          <w:spacing w:val="-8"/>
        </w:rPr>
        <w:t xml:space="preserve"> </w:t>
      </w:r>
      <w:r>
        <w:t>o</w:t>
      </w:r>
      <w:r>
        <w:rPr>
          <w:spacing w:val="-9"/>
        </w:rPr>
        <w:t xml:space="preserve"> </w:t>
      </w:r>
      <w:r>
        <w:t>soluciones</w:t>
      </w:r>
      <w:r>
        <w:rPr>
          <w:spacing w:val="-7"/>
        </w:rPr>
        <w:t xml:space="preserve"> </w:t>
      </w:r>
      <w:r>
        <w:t>a</w:t>
      </w:r>
      <w:r>
        <w:rPr>
          <w:spacing w:val="-8"/>
        </w:rPr>
        <w:t xml:space="preserve"> </w:t>
      </w:r>
      <w:r>
        <w:t>problemas</w:t>
      </w:r>
      <w:r>
        <w:rPr>
          <w:spacing w:val="-8"/>
        </w:rPr>
        <w:t xml:space="preserve"> </w:t>
      </w:r>
      <w:r>
        <w:t>tecnológicos</w:t>
      </w:r>
      <w:r>
        <w:rPr>
          <w:spacing w:val="-8"/>
        </w:rPr>
        <w:t xml:space="preserve"> </w:t>
      </w:r>
      <w:r>
        <w:t>o</w:t>
      </w:r>
      <w:r>
        <w:rPr>
          <w:spacing w:val="-9"/>
        </w:rPr>
        <w:t xml:space="preserve"> </w:t>
      </w:r>
      <w:r>
        <w:t>digitales</w:t>
      </w:r>
      <w:r>
        <w:rPr>
          <w:spacing w:val="-7"/>
        </w:rPr>
        <w:t xml:space="preserve"> </w:t>
      </w:r>
      <w:r>
        <w:t>y</w:t>
      </w:r>
      <w:r>
        <w:rPr>
          <w:spacing w:val="-7"/>
        </w:rPr>
        <w:t xml:space="preserve"> </w:t>
      </w:r>
      <w:r>
        <w:t>comunicar</w:t>
      </w:r>
      <w:r>
        <w:rPr>
          <w:spacing w:val="-8"/>
        </w:rPr>
        <w:t xml:space="preserve"> </w:t>
      </w:r>
      <w:r>
        <w:t>y</w:t>
      </w:r>
      <w:r>
        <w:rPr>
          <w:spacing w:val="-7"/>
        </w:rPr>
        <w:t xml:space="preserve"> </w:t>
      </w:r>
      <w:r>
        <w:t>difundir</w:t>
      </w:r>
      <w:r>
        <w:rPr>
          <w:spacing w:val="-8"/>
        </w:rPr>
        <w:t xml:space="preserve"> </w:t>
      </w:r>
      <w:r>
        <w:t>información</w:t>
      </w:r>
      <w:r>
        <w:rPr>
          <w:spacing w:val="-9"/>
        </w:rPr>
        <w:t xml:space="preserve"> </w:t>
      </w:r>
      <w:r>
        <w:t>y</w:t>
      </w:r>
      <w:r>
        <w:rPr>
          <w:spacing w:val="-7"/>
        </w:rPr>
        <w:t xml:space="preserve"> </w:t>
      </w:r>
      <w:r>
        <w:t>propuestas; también en Economía y Emprendimiento (CE.EE.5) se trata de presentar y exponer ideas utilizando estrategias comunicativas con una comunicación efectiva y respetuosa. En ambos casos, las ideas tecnológicas o económicas pueden tener un fuerte componente matemático.</w:t>
      </w:r>
    </w:p>
    <w:p w14:paraId="1401CB0C" w14:textId="77777777" w:rsidR="001E6CD7" w:rsidRPr="003071A5" w:rsidRDefault="001E6CD7" w:rsidP="003071A5">
      <w:pPr>
        <w:spacing w:before="120" w:after="120" w:line="360" w:lineRule="auto"/>
        <w:jc w:val="center"/>
        <w:rPr>
          <w:b/>
        </w:rPr>
      </w:pPr>
      <w:r w:rsidRPr="001066FC">
        <w:rPr>
          <w:b/>
        </w:rPr>
        <w:t>Vinculación</w:t>
      </w:r>
      <w:r w:rsidRPr="003071A5">
        <w:rPr>
          <w:b/>
        </w:rPr>
        <w:t xml:space="preserve"> </w:t>
      </w:r>
      <w:r w:rsidRPr="001066FC">
        <w:rPr>
          <w:b/>
        </w:rPr>
        <w:t>con</w:t>
      </w:r>
      <w:r w:rsidRPr="003071A5">
        <w:rPr>
          <w:b/>
        </w:rPr>
        <w:t xml:space="preserve"> </w:t>
      </w:r>
      <w:r w:rsidRPr="001066FC">
        <w:rPr>
          <w:b/>
        </w:rPr>
        <w:t>el</w:t>
      </w:r>
      <w:r w:rsidRPr="003071A5">
        <w:rPr>
          <w:b/>
        </w:rPr>
        <w:t xml:space="preserve"> </w:t>
      </w:r>
      <w:r w:rsidRPr="001066FC">
        <w:rPr>
          <w:b/>
        </w:rPr>
        <w:t>perfil</w:t>
      </w:r>
      <w:r w:rsidRPr="003071A5">
        <w:rPr>
          <w:b/>
        </w:rPr>
        <w:t xml:space="preserve"> </w:t>
      </w:r>
      <w:r w:rsidRPr="001066FC">
        <w:rPr>
          <w:b/>
        </w:rPr>
        <w:t>de</w:t>
      </w:r>
      <w:r w:rsidRPr="003071A5">
        <w:rPr>
          <w:b/>
        </w:rPr>
        <w:t xml:space="preserve"> etapa</w:t>
      </w:r>
    </w:p>
    <w:p w14:paraId="23D74222" w14:textId="77777777" w:rsidR="001E6CD7" w:rsidRDefault="001E6CD7" w:rsidP="0099562F">
      <w:pPr>
        <w:spacing w:line="360" w:lineRule="auto"/>
        <w:ind w:left="567" w:right="420"/>
        <w:jc w:val="both"/>
      </w:pPr>
      <w:r w:rsidRPr="001066FC">
        <w:lastRenderedPageBreak/>
        <w:t>Esta competencia específica se conecta con los siguientes descriptores del Perfil de salida: CCL1, CCL3, CP1, STEM2, STEM4, CD2, CD3, CE3, CCEC3</w:t>
      </w:r>
      <w:r>
        <w:t>.</w:t>
      </w:r>
    </w:p>
    <w:p w14:paraId="2C8119E3" w14:textId="77777777" w:rsidR="00C45C28" w:rsidRDefault="00C45C28" w:rsidP="0099562F">
      <w:pPr>
        <w:spacing w:line="360" w:lineRule="auto"/>
        <w:ind w:left="567" w:right="420"/>
        <w:jc w:val="both"/>
      </w:pPr>
    </w:p>
    <w:p w14:paraId="6FCAF148" w14:textId="77777777" w:rsidR="00C45C28" w:rsidRDefault="00C45C28" w:rsidP="0099562F">
      <w:pPr>
        <w:spacing w:line="360" w:lineRule="auto"/>
        <w:ind w:left="567" w:right="420"/>
        <w:jc w:val="both"/>
      </w:pPr>
    </w:p>
    <w:p w14:paraId="210400C0" w14:textId="77777777" w:rsidR="001E6CD7" w:rsidRDefault="001E6CD7" w:rsidP="0099562F">
      <w:pPr>
        <w:spacing w:line="360" w:lineRule="auto"/>
        <w:ind w:left="567" w:right="420"/>
        <w:jc w:val="both"/>
        <w:rPr>
          <w:b/>
        </w:rPr>
      </w:pPr>
    </w:p>
    <w:p w14:paraId="6E69D569" w14:textId="1F38DED0" w:rsidR="00254FEC" w:rsidRDefault="00254FEC" w:rsidP="00E001A2">
      <w:pPr>
        <w:ind w:firstLine="567"/>
        <w:rPr>
          <w:b/>
          <w:u w:val="single"/>
        </w:rPr>
      </w:pPr>
      <w:r w:rsidRPr="00E001A2">
        <w:rPr>
          <w:b/>
          <w:u w:val="single"/>
        </w:rPr>
        <w:t>Competencia específica de la materia matemáticas 9:</w:t>
      </w:r>
    </w:p>
    <w:p w14:paraId="2E593B2D" w14:textId="77777777" w:rsidR="003071A5" w:rsidRPr="00E001A2" w:rsidRDefault="003071A5" w:rsidP="00E001A2">
      <w:pPr>
        <w:ind w:firstLine="567"/>
        <w:rPr>
          <w:b/>
          <w:u w:val="single"/>
        </w:rPr>
      </w:pPr>
    </w:p>
    <w:p w14:paraId="1DFB83C3" w14:textId="1422F44A" w:rsidR="001066FC" w:rsidRPr="0099562F" w:rsidRDefault="001066FC" w:rsidP="0099562F">
      <w:pPr>
        <w:spacing w:line="360" w:lineRule="auto"/>
        <w:ind w:left="567" w:right="420"/>
        <w:jc w:val="both"/>
      </w:pPr>
      <w:r w:rsidRPr="0099562F">
        <w:t> Desarrollar destrezas personales, identificando y gestionando emociones, poniendo en práctica estrategias de aceptación del error como parte del proceso de aprendizaje y adaptándose ante situaciones de incertidumbre, para mejorar la perseverancia en la consecución de objetivos y el disfrute en el aprendizaje de las matemáticas.</w:t>
      </w:r>
    </w:p>
    <w:p w14:paraId="3F53DE3E" w14:textId="52C5F5FC" w:rsidR="001066FC" w:rsidRPr="001066FC" w:rsidRDefault="001066FC" w:rsidP="003071A5">
      <w:pPr>
        <w:spacing w:before="120" w:after="120" w:line="360" w:lineRule="auto"/>
        <w:jc w:val="center"/>
        <w:rPr>
          <w:b/>
        </w:rPr>
      </w:pPr>
      <w:r w:rsidRPr="001066FC">
        <w:rPr>
          <w:b/>
        </w:rPr>
        <w:t>Descripción</w:t>
      </w:r>
    </w:p>
    <w:p w14:paraId="7D766C73" w14:textId="77777777" w:rsidR="001066FC" w:rsidRDefault="001066FC" w:rsidP="0099562F">
      <w:pPr>
        <w:spacing w:line="360" w:lineRule="auto"/>
        <w:ind w:left="567" w:right="420"/>
        <w:jc w:val="both"/>
      </w:pPr>
      <w:r>
        <w:t>La investigación en educación matemática distingue dentro del dominio afectivo entre emociones, actitudes y creencias. Las emociones son descritas como los estados afectivos menos estables y más intensos, que integran procesos fisiológicos, la experiencia subjetiva y procesos expresivos que modulan la interacción social; las creencias, como afectos muy estables y menos intensos, que se estructuran en sistemas; las actitudes, como un tipo de afecto intermedio, que se manifiestan como la disposición de</w:t>
      </w:r>
      <w:r>
        <w:rPr>
          <w:spacing w:val="-2"/>
        </w:rPr>
        <w:t xml:space="preserve"> </w:t>
      </w:r>
      <w:r>
        <w:t>una persona ante una tarea o un tipo de acción determinado. Estos</w:t>
      </w:r>
      <w:r>
        <w:rPr>
          <w:spacing w:val="-13"/>
        </w:rPr>
        <w:t xml:space="preserve"> </w:t>
      </w:r>
      <w:r>
        <w:t>estados</w:t>
      </w:r>
      <w:r>
        <w:rPr>
          <w:spacing w:val="-12"/>
        </w:rPr>
        <w:t xml:space="preserve"> </w:t>
      </w:r>
      <w:r>
        <w:t>afectivos,</w:t>
      </w:r>
      <w:r>
        <w:rPr>
          <w:spacing w:val="-13"/>
        </w:rPr>
        <w:t xml:space="preserve"> </w:t>
      </w:r>
      <w:r>
        <w:t>a</w:t>
      </w:r>
      <w:r>
        <w:rPr>
          <w:spacing w:val="-12"/>
        </w:rPr>
        <w:t xml:space="preserve"> </w:t>
      </w:r>
      <w:r>
        <w:t>los</w:t>
      </w:r>
      <w:r>
        <w:rPr>
          <w:spacing w:val="-13"/>
        </w:rPr>
        <w:t xml:space="preserve"> </w:t>
      </w:r>
      <w:r>
        <w:t>que</w:t>
      </w:r>
      <w:r>
        <w:rPr>
          <w:spacing w:val="-12"/>
        </w:rPr>
        <w:t xml:space="preserve"> </w:t>
      </w:r>
      <w:r>
        <w:t>otros</w:t>
      </w:r>
      <w:r>
        <w:rPr>
          <w:spacing w:val="-13"/>
        </w:rPr>
        <w:t xml:space="preserve"> </w:t>
      </w:r>
      <w:r>
        <w:t>autores</w:t>
      </w:r>
      <w:r>
        <w:rPr>
          <w:spacing w:val="-12"/>
        </w:rPr>
        <w:t xml:space="preserve"> </w:t>
      </w:r>
      <w:r>
        <w:t>añaden</w:t>
      </w:r>
      <w:r>
        <w:rPr>
          <w:spacing w:val="-12"/>
        </w:rPr>
        <w:t xml:space="preserve"> </w:t>
      </w:r>
      <w:r>
        <w:t>también</w:t>
      </w:r>
      <w:r>
        <w:rPr>
          <w:spacing w:val="-13"/>
        </w:rPr>
        <w:t xml:space="preserve"> </w:t>
      </w:r>
      <w:r>
        <w:t>los</w:t>
      </w:r>
      <w:r>
        <w:rPr>
          <w:spacing w:val="-12"/>
        </w:rPr>
        <w:t xml:space="preserve"> </w:t>
      </w:r>
      <w:r>
        <w:t>valores,</w:t>
      </w:r>
      <w:r>
        <w:rPr>
          <w:spacing w:val="-13"/>
        </w:rPr>
        <w:t xml:space="preserve"> </w:t>
      </w:r>
      <w:r>
        <w:t>motivaciones,</w:t>
      </w:r>
      <w:r>
        <w:rPr>
          <w:spacing w:val="-12"/>
        </w:rPr>
        <w:t xml:space="preserve"> </w:t>
      </w:r>
      <w:r>
        <w:t>normas</w:t>
      </w:r>
      <w:r>
        <w:rPr>
          <w:spacing w:val="-13"/>
        </w:rPr>
        <w:t xml:space="preserve"> </w:t>
      </w:r>
      <w:r>
        <w:t>sociales</w:t>
      </w:r>
      <w:r>
        <w:rPr>
          <w:spacing w:val="-12"/>
        </w:rPr>
        <w:t xml:space="preserve"> </w:t>
      </w:r>
      <w:r>
        <w:t>e</w:t>
      </w:r>
      <w:r>
        <w:rPr>
          <w:spacing w:val="-12"/>
        </w:rPr>
        <w:t xml:space="preserve"> </w:t>
      </w:r>
      <w:r>
        <w:t>identidad, no</w:t>
      </w:r>
      <w:r>
        <w:rPr>
          <w:spacing w:val="-2"/>
        </w:rPr>
        <w:t xml:space="preserve"> </w:t>
      </w:r>
      <w:r>
        <w:t>son</w:t>
      </w:r>
      <w:r>
        <w:rPr>
          <w:spacing w:val="-2"/>
        </w:rPr>
        <w:t xml:space="preserve"> </w:t>
      </w:r>
      <w:r>
        <w:t>entidades aisladas. De</w:t>
      </w:r>
      <w:r>
        <w:rPr>
          <w:spacing w:val="-1"/>
        </w:rPr>
        <w:t xml:space="preserve"> </w:t>
      </w:r>
      <w:r>
        <w:t>esta</w:t>
      </w:r>
      <w:r>
        <w:rPr>
          <w:spacing w:val="-1"/>
        </w:rPr>
        <w:t xml:space="preserve"> </w:t>
      </w:r>
      <w:r>
        <w:t>manera,</w:t>
      </w:r>
      <w:r>
        <w:rPr>
          <w:spacing w:val="-4"/>
        </w:rPr>
        <w:t xml:space="preserve"> </w:t>
      </w:r>
      <w:r>
        <w:t>las</w:t>
      </w:r>
      <w:r>
        <w:rPr>
          <w:spacing w:val="-1"/>
        </w:rPr>
        <w:t xml:space="preserve"> </w:t>
      </w:r>
      <w:r>
        <w:t>creencias</w:t>
      </w:r>
      <w:r>
        <w:rPr>
          <w:spacing w:val="-1"/>
        </w:rPr>
        <w:t xml:space="preserve"> </w:t>
      </w:r>
      <w:r>
        <w:t>influyen</w:t>
      </w:r>
      <w:r>
        <w:rPr>
          <w:spacing w:val="-1"/>
        </w:rPr>
        <w:t xml:space="preserve"> </w:t>
      </w:r>
      <w:r>
        <w:t>en</w:t>
      </w:r>
      <w:r>
        <w:rPr>
          <w:spacing w:val="-1"/>
        </w:rPr>
        <w:t xml:space="preserve"> </w:t>
      </w:r>
      <w:r>
        <w:t>las</w:t>
      </w:r>
      <w:r>
        <w:rPr>
          <w:spacing w:val="-1"/>
        </w:rPr>
        <w:t xml:space="preserve"> </w:t>
      </w:r>
      <w:r>
        <w:t>emociones que</w:t>
      </w:r>
      <w:r>
        <w:rPr>
          <w:spacing w:val="-1"/>
        </w:rPr>
        <w:t xml:space="preserve"> </w:t>
      </w:r>
      <w:r>
        <w:t>se</w:t>
      </w:r>
      <w:r>
        <w:rPr>
          <w:spacing w:val="-1"/>
        </w:rPr>
        <w:t xml:space="preserve"> </w:t>
      </w:r>
      <w:r>
        <w:t>originan</w:t>
      </w:r>
      <w:r>
        <w:rPr>
          <w:spacing w:val="-2"/>
        </w:rPr>
        <w:t xml:space="preserve"> </w:t>
      </w:r>
      <w:r>
        <w:t>ante</w:t>
      </w:r>
      <w:r>
        <w:rPr>
          <w:spacing w:val="-1"/>
        </w:rPr>
        <w:t xml:space="preserve"> </w:t>
      </w:r>
      <w:r>
        <w:t>la</w:t>
      </w:r>
      <w:r>
        <w:rPr>
          <w:spacing w:val="-1"/>
        </w:rPr>
        <w:t xml:space="preserve"> </w:t>
      </w:r>
      <w:r>
        <w:t>resolución de problemas, por ejemplo, y reacciones emocionales similares, reiteradas, dan lugar a la formación de actitudes. La relación es cíclica y compleja, lo cual no quiere decir que no haya que considerar aspectos afectivos en el planteamiento</w:t>
      </w:r>
      <w:r>
        <w:rPr>
          <w:spacing w:val="-13"/>
        </w:rPr>
        <w:t xml:space="preserve"> </w:t>
      </w:r>
      <w:r>
        <w:t>de</w:t>
      </w:r>
      <w:r>
        <w:rPr>
          <w:spacing w:val="-11"/>
        </w:rPr>
        <w:t xml:space="preserve"> </w:t>
      </w:r>
      <w:r>
        <w:t>situaciones</w:t>
      </w:r>
      <w:r>
        <w:rPr>
          <w:spacing w:val="-11"/>
        </w:rPr>
        <w:t xml:space="preserve"> </w:t>
      </w:r>
      <w:r>
        <w:t>de</w:t>
      </w:r>
      <w:r>
        <w:rPr>
          <w:spacing w:val="-11"/>
        </w:rPr>
        <w:t xml:space="preserve"> </w:t>
      </w:r>
      <w:r>
        <w:t>aprendizaje.</w:t>
      </w:r>
      <w:r>
        <w:rPr>
          <w:spacing w:val="-10"/>
        </w:rPr>
        <w:t xml:space="preserve"> </w:t>
      </w:r>
      <w:r>
        <w:t>Es</w:t>
      </w:r>
      <w:r>
        <w:rPr>
          <w:spacing w:val="-12"/>
        </w:rPr>
        <w:t xml:space="preserve"> </w:t>
      </w:r>
      <w:r>
        <w:t>esencial</w:t>
      </w:r>
      <w:r>
        <w:rPr>
          <w:spacing w:val="-10"/>
        </w:rPr>
        <w:t xml:space="preserve"> </w:t>
      </w:r>
      <w:r>
        <w:t>planificar</w:t>
      </w:r>
      <w:r>
        <w:rPr>
          <w:spacing w:val="-12"/>
        </w:rPr>
        <w:t xml:space="preserve"> </w:t>
      </w:r>
      <w:r>
        <w:t>estas</w:t>
      </w:r>
      <w:r>
        <w:rPr>
          <w:spacing w:val="-12"/>
        </w:rPr>
        <w:t xml:space="preserve"> </w:t>
      </w:r>
      <w:r>
        <w:t>situaciones</w:t>
      </w:r>
      <w:r>
        <w:rPr>
          <w:spacing w:val="-11"/>
        </w:rPr>
        <w:t xml:space="preserve"> </w:t>
      </w:r>
      <w:r>
        <w:t>para</w:t>
      </w:r>
      <w:r>
        <w:rPr>
          <w:spacing w:val="-12"/>
        </w:rPr>
        <w:t xml:space="preserve"> </w:t>
      </w:r>
      <w:r>
        <w:t>comunicar</w:t>
      </w:r>
      <w:r>
        <w:rPr>
          <w:spacing w:val="-12"/>
        </w:rPr>
        <w:t xml:space="preserve"> </w:t>
      </w:r>
      <w:r>
        <w:t>qué</w:t>
      </w:r>
      <w:r>
        <w:rPr>
          <w:spacing w:val="-7"/>
        </w:rPr>
        <w:t xml:space="preserve"> </w:t>
      </w:r>
      <w:r>
        <w:t>está</w:t>
      </w:r>
      <w:r>
        <w:rPr>
          <w:spacing w:val="-7"/>
        </w:rPr>
        <w:t xml:space="preserve"> </w:t>
      </w:r>
      <w:r>
        <w:t>pasando a</w:t>
      </w:r>
      <w:r>
        <w:rPr>
          <w:spacing w:val="-7"/>
        </w:rPr>
        <w:t xml:space="preserve"> </w:t>
      </w:r>
      <w:r>
        <w:t>ese</w:t>
      </w:r>
      <w:r>
        <w:rPr>
          <w:spacing w:val="-6"/>
        </w:rPr>
        <w:t xml:space="preserve"> </w:t>
      </w:r>
      <w:r>
        <w:t>nivel</w:t>
      </w:r>
      <w:r>
        <w:rPr>
          <w:spacing w:val="-5"/>
        </w:rPr>
        <w:t xml:space="preserve"> </w:t>
      </w:r>
      <w:r>
        <w:t>y</w:t>
      </w:r>
      <w:r>
        <w:rPr>
          <w:spacing w:val="-6"/>
        </w:rPr>
        <w:t xml:space="preserve"> </w:t>
      </w:r>
      <w:r>
        <w:t>tomar</w:t>
      </w:r>
      <w:r>
        <w:rPr>
          <w:spacing w:val="-7"/>
        </w:rPr>
        <w:t xml:space="preserve"> </w:t>
      </w:r>
      <w:r>
        <w:t>consciencia</w:t>
      </w:r>
      <w:r>
        <w:rPr>
          <w:spacing w:val="-7"/>
        </w:rPr>
        <w:t xml:space="preserve"> </w:t>
      </w:r>
      <w:r>
        <w:t>del</w:t>
      </w:r>
      <w:r>
        <w:rPr>
          <w:spacing w:val="-5"/>
        </w:rPr>
        <w:t xml:space="preserve"> </w:t>
      </w:r>
      <w:r>
        <w:t>propio</w:t>
      </w:r>
      <w:r>
        <w:rPr>
          <w:spacing w:val="-8"/>
        </w:rPr>
        <w:t xml:space="preserve"> </w:t>
      </w:r>
      <w:r>
        <w:t>papel</w:t>
      </w:r>
      <w:r>
        <w:rPr>
          <w:spacing w:val="-5"/>
        </w:rPr>
        <w:t xml:space="preserve"> </w:t>
      </w:r>
      <w:r>
        <w:t>como</w:t>
      </w:r>
      <w:r>
        <w:rPr>
          <w:spacing w:val="-8"/>
        </w:rPr>
        <w:t xml:space="preserve"> </w:t>
      </w:r>
      <w:r>
        <w:t>resolutores</w:t>
      </w:r>
      <w:r>
        <w:rPr>
          <w:spacing w:val="-7"/>
        </w:rPr>
        <w:t xml:space="preserve"> </w:t>
      </w:r>
      <w:r>
        <w:t>de</w:t>
      </w:r>
      <w:r>
        <w:rPr>
          <w:spacing w:val="-6"/>
        </w:rPr>
        <w:t xml:space="preserve"> </w:t>
      </w:r>
      <w:r>
        <w:t>problemas</w:t>
      </w:r>
      <w:r>
        <w:rPr>
          <w:spacing w:val="-7"/>
        </w:rPr>
        <w:t xml:space="preserve"> </w:t>
      </w:r>
      <w:r>
        <w:t>y</w:t>
      </w:r>
      <w:r>
        <w:rPr>
          <w:spacing w:val="-6"/>
        </w:rPr>
        <w:t xml:space="preserve"> </w:t>
      </w:r>
      <w:r>
        <w:t>aprendices</w:t>
      </w:r>
      <w:r>
        <w:rPr>
          <w:spacing w:val="-6"/>
        </w:rPr>
        <w:t xml:space="preserve"> </w:t>
      </w:r>
      <w:r>
        <w:t>de</w:t>
      </w:r>
      <w:r>
        <w:rPr>
          <w:spacing w:val="-6"/>
        </w:rPr>
        <w:t xml:space="preserve"> </w:t>
      </w:r>
      <w:r>
        <w:t>matemáticas.</w:t>
      </w:r>
      <w:r>
        <w:rPr>
          <w:spacing w:val="-10"/>
        </w:rPr>
        <w:t xml:space="preserve"> </w:t>
      </w:r>
      <w:r>
        <w:t>La</w:t>
      </w:r>
      <w:r>
        <w:rPr>
          <w:spacing w:val="-7"/>
        </w:rPr>
        <w:t xml:space="preserve"> </w:t>
      </w:r>
      <w:r>
        <w:t>idea general</w:t>
      </w:r>
      <w:r>
        <w:rPr>
          <w:spacing w:val="-11"/>
        </w:rPr>
        <w:t xml:space="preserve"> </w:t>
      </w:r>
      <w:r>
        <w:t>es</w:t>
      </w:r>
      <w:r>
        <w:rPr>
          <w:spacing w:val="-11"/>
        </w:rPr>
        <w:t xml:space="preserve"> </w:t>
      </w:r>
      <w:r>
        <w:t>que</w:t>
      </w:r>
      <w:r>
        <w:rPr>
          <w:spacing w:val="-11"/>
        </w:rPr>
        <w:t xml:space="preserve"> </w:t>
      </w:r>
      <w:r>
        <w:t>el</w:t>
      </w:r>
      <w:r>
        <w:rPr>
          <w:spacing w:val="-10"/>
        </w:rPr>
        <w:t xml:space="preserve"> </w:t>
      </w:r>
      <w:r>
        <w:t>alumnado</w:t>
      </w:r>
      <w:r>
        <w:rPr>
          <w:spacing w:val="-13"/>
        </w:rPr>
        <w:t xml:space="preserve"> </w:t>
      </w:r>
      <w:r>
        <w:t>que</w:t>
      </w:r>
      <w:r>
        <w:rPr>
          <w:spacing w:val="-11"/>
        </w:rPr>
        <w:t xml:space="preserve"> </w:t>
      </w:r>
      <w:r>
        <w:t>tiene</w:t>
      </w:r>
      <w:r>
        <w:rPr>
          <w:spacing w:val="-11"/>
        </w:rPr>
        <w:t xml:space="preserve"> </w:t>
      </w:r>
      <w:r>
        <w:t>una</w:t>
      </w:r>
      <w:r>
        <w:rPr>
          <w:spacing w:val="-12"/>
        </w:rPr>
        <w:t xml:space="preserve"> </w:t>
      </w:r>
      <w:r>
        <w:t>disposición</w:t>
      </w:r>
      <w:r>
        <w:rPr>
          <w:spacing w:val="-13"/>
        </w:rPr>
        <w:t xml:space="preserve"> </w:t>
      </w:r>
      <w:r>
        <w:t>positiva</w:t>
      </w:r>
      <w:r>
        <w:rPr>
          <w:spacing w:val="-12"/>
        </w:rPr>
        <w:t xml:space="preserve"> </w:t>
      </w:r>
      <w:r>
        <w:t>hacia</w:t>
      </w:r>
      <w:r>
        <w:rPr>
          <w:spacing w:val="-12"/>
        </w:rPr>
        <w:t xml:space="preserve"> </w:t>
      </w:r>
      <w:r>
        <w:t>las</w:t>
      </w:r>
      <w:r>
        <w:rPr>
          <w:spacing w:val="-12"/>
        </w:rPr>
        <w:t xml:space="preserve"> </w:t>
      </w:r>
      <w:r>
        <w:t>matemáticas</w:t>
      </w:r>
      <w:r>
        <w:rPr>
          <w:spacing w:val="-12"/>
        </w:rPr>
        <w:t xml:space="preserve"> </w:t>
      </w:r>
      <w:r>
        <w:t>tiende</w:t>
      </w:r>
      <w:r>
        <w:rPr>
          <w:spacing w:val="-11"/>
        </w:rPr>
        <w:t xml:space="preserve"> </w:t>
      </w:r>
      <w:r>
        <w:t>a</w:t>
      </w:r>
      <w:r>
        <w:rPr>
          <w:spacing w:val="-12"/>
        </w:rPr>
        <w:t xml:space="preserve"> </w:t>
      </w:r>
      <w:r>
        <w:t>experimentar</w:t>
      </w:r>
      <w:r>
        <w:rPr>
          <w:spacing w:val="-12"/>
        </w:rPr>
        <w:t xml:space="preserve"> </w:t>
      </w:r>
      <w:r>
        <w:t>emociones positivas en mayor medida que el alumnado con una disposición negativa. Esto quiere decir que todo el alumnado tiene</w:t>
      </w:r>
      <w:r>
        <w:rPr>
          <w:spacing w:val="-7"/>
        </w:rPr>
        <w:t xml:space="preserve"> </w:t>
      </w:r>
      <w:r>
        <w:t>que</w:t>
      </w:r>
      <w:r>
        <w:rPr>
          <w:spacing w:val="-6"/>
        </w:rPr>
        <w:t xml:space="preserve"> </w:t>
      </w:r>
      <w:r>
        <w:t>experimentar</w:t>
      </w:r>
      <w:r>
        <w:rPr>
          <w:spacing w:val="-7"/>
        </w:rPr>
        <w:t xml:space="preserve"> </w:t>
      </w:r>
      <w:r>
        <w:t>situaciones</w:t>
      </w:r>
      <w:r>
        <w:rPr>
          <w:spacing w:val="-6"/>
        </w:rPr>
        <w:t xml:space="preserve"> </w:t>
      </w:r>
      <w:r>
        <w:t>de</w:t>
      </w:r>
      <w:r>
        <w:rPr>
          <w:spacing w:val="-6"/>
        </w:rPr>
        <w:t xml:space="preserve"> </w:t>
      </w:r>
      <w:r>
        <w:t>éxito</w:t>
      </w:r>
      <w:r>
        <w:rPr>
          <w:spacing w:val="-8"/>
        </w:rPr>
        <w:t xml:space="preserve"> </w:t>
      </w:r>
      <w:r>
        <w:t>en</w:t>
      </w:r>
      <w:r>
        <w:rPr>
          <w:spacing w:val="-7"/>
        </w:rPr>
        <w:t xml:space="preserve"> </w:t>
      </w:r>
      <w:r>
        <w:t>la</w:t>
      </w:r>
      <w:r>
        <w:rPr>
          <w:spacing w:val="-7"/>
        </w:rPr>
        <w:t xml:space="preserve"> </w:t>
      </w:r>
      <w:r>
        <w:t>resolución</w:t>
      </w:r>
      <w:r>
        <w:rPr>
          <w:spacing w:val="-8"/>
        </w:rPr>
        <w:t xml:space="preserve"> </w:t>
      </w:r>
      <w:r>
        <w:t>de</w:t>
      </w:r>
      <w:r>
        <w:rPr>
          <w:spacing w:val="-6"/>
        </w:rPr>
        <w:t xml:space="preserve"> </w:t>
      </w:r>
      <w:r>
        <w:t>problemas.</w:t>
      </w:r>
      <w:r>
        <w:rPr>
          <w:spacing w:val="-5"/>
        </w:rPr>
        <w:t xml:space="preserve"> </w:t>
      </w:r>
      <w:r>
        <w:t>Ahora</w:t>
      </w:r>
      <w:r>
        <w:rPr>
          <w:spacing w:val="-7"/>
        </w:rPr>
        <w:t xml:space="preserve"> </w:t>
      </w:r>
      <w:r>
        <w:t>bien,</w:t>
      </w:r>
      <w:r>
        <w:rPr>
          <w:spacing w:val="-10"/>
        </w:rPr>
        <w:t xml:space="preserve"> </w:t>
      </w:r>
      <w:r>
        <w:t>no</w:t>
      </w:r>
      <w:r>
        <w:rPr>
          <w:spacing w:val="-8"/>
        </w:rPr>
        <w:t xml:space="preserve"> </w:t>
      </w:r>
      <w:r>
        <w:t>se</w:t>
      </w:r>
      <w:r>
        <w:rPr>
          <w:spacing w:val="-7"/>
        </w:rPr>
        <w:t xml:space="preserve"> </w:t>
      </w:r>
      <w:r>
        <w:t>ha</w:t>
      </w:r>
      <w:r>
        <w:rPr>
          <w:spacing w:val="-7"/>
        </w:rPr>
        <w:t xml:space="preserve"> </w:t>
      </w:r>
      <w:r>
        <w:t>de</w:t>
      </w:r>
      <w:r>
        <w:rPr>
          <w:spacing w:val="-6"/>
        </w:rPr>
        <w:t xml:space="preserve"> </w:t>
      </w:r>
      <w:r>
        <w:t>confundir</w:t>
      </w:r>
      <w:r>
        <w:rPr>
          <w:spacing w:val="-2"/>
        </w:rPr>
        <w:t xml:space="preserve"> </w:t>
      </w:r>
      <w:r>
        <w:t>con</w:t>
      </w:r>
      <w:r>
        <w:rPr>
          <w:spacing w:val="-8"/>
        </w:rPr>
        <w:t xml:space="preserve"> </w:t>
      </w:r>
      <w:r>
        <w:t>que no</w:t>
      </w:r>
      <w:r>
        <w:rPr>
          <w:spacing w:val="-4"/>
        </w:rPr>
        <w:t xml:space="preserve"> </w:t>
      </w:r>
      <w:r>
        <w:t>haya</w:t>
      </w:r>
      <w:r>
        <w:rPr>
          <w:spacing w:val="-3"/>
        </w:rPr>
        <w:t xml:space="preserve"> </w:t>
      </w:r>
      <w:r>
        <w:t>que</w:t>
      </w:r>
      <w:r>
        <w:rPr>
          <w:spacing w:val="-3"/>
        </w:rPr>
        <w:t xml:space="preserve"> </w:t>
      </w:r>
      <w:r>
        <w:t>ponerles</w:t>
      </w:r>
      <w:r>
        <w:rPr>
          <w:spacing w:val="-2"/>
        </w:rPr>
        <w:t xml:space="preserve"> </w:t>
      </w:r>
      <w:r>
        <w:t>en</w:t>
      </w:r>
      <w:r>
        <w:rPr>
          <w:spacing w:val="-3"/>
        </w:rPr>
        <w:t xml:space="preserve"> </w:t>
      </w:r>
      <w:r>
        <w:t>situación</w:t>
      </w:r>
      <w:r>
        <w:rPr>
          <w:spacing w:val="-4"/>
        </w:rPr>
        <w:t xml:space="preserve"> </w:t>
      </w:r>
      <w:r>
        <w:t>de</w:t>
      </w:r>
      <w:r>
        <w:rPr>
          <w:spacing w:val="-3"/>
        </w:rPr>
        <w:t xml:space="preserve"> </w:t>
      </w:r>
      <w:r>
        <w:t>bloquearse.</w:t>
      </w:r>
      <w:r>
        <w:rPr>
          <w:spacing w:val="-2"/>
        </w:rPr>
        <w:t xml:space="preserve"> </w:t>
      </w:r>
      <w:r>
        <w:t>Es</w:t>
      </w:r>
      <w:r>
        <w:rPr>
          <w:spacing w:val="-3"/>
        </w:rPr>
        <w:t xml:space="preserve"> </w:t>
      </w:r>
      <w:r>
        <w:t>importante</w:t>
      </w:r>
      <w:r>
        <w:rPr>
          <w:spacing w:val="-3"/>
        </w:rPr>
        <w:t xml:space="preserve"> </w:t>
      </w:r>
      <w:r>
        <w:t>que</w:t>
      </w:r>
      <w:r>
        <w:rPr>
          <w:spacing w:val="-3"/>
        </w:rPr>
        <w:t xml:space="preserve"> </w:t>
      </w:r>
      <w:r>
        <w:t>todo</w:t>
      </w:r>
      <w:r>
        <w:rPr>
          <w:spacing w:val="-4"/>
        </w:rPr>
        <w:t xml:space="preserve"> </w:t>
      </w:r>
      <w:r>
        <w:t>el</w:t>
      </w:r>
      <w:r>
        <w:rPr>
          <w:spacing w:val="-1"/>
        </w:rPr>
        <w:t xml:space="preserve"> </w:t>
      </w:r>
      <w:r>
        <w:t>alumnado</w:t>
      </w:r>
      <w:r>
        <w:rPr>
          <w:spacing w:val="-4"/>
        </w:rPr>
        <w:t xml:space="preserve"> </w:t>
      </w:r>
      <w:r>
        <w:t>tenga</w:t>
      </w:r>
      <w:r>
        <w:rPr>
          <w:spacing w:val="-3"/>
        </w:rPr>
        <w:t xml:space="preserve"> </w:t>
      </w:r>
      <w:r>
        <w:t>también</w:t>
      </w:r>
      <w:r>
        <w:rPr>
          <w:spacing w:val="-4"/>
        </w:rPr>
        <w:t xml:space="preserve"> </w:t>
      </w:r>
      <w:r>
        <w:t>la</w:t>
      </w:r>
      <w:r>
        <w:rPr>
          <w:spacing w:val="-3"/>
        </w:rPr>
        <w:t xml:space="preserve"> </w:t>
      </w:r>
      <w:r>
        <w:t>oportunidad de bloquearse en las situaciones de aprendizaje. Sin embargo, esto debe tener lugar en un ambiente adecuado, de confianza, respeto mutuo y cuidando las interacciones.</w:t>
      </w:r>
    </w:p>
    <w:p w14:paraId="432B652C" w14:textId="77777777" w:rsidR="001066FC" w:rsidRDefault="001066FC" w:rsidP="0099562F">
      <w:pPr>
        <w:spacing w:line="360" w:lineRule="auto"/>
        <w:ind w:left="567" w:right="420"/>
        <w:jc w:val="both"/>
      </w:pPr>
      <w:r>
        <w:t>Los sistemas de creencias se conforman a partir de las experiencias vividas que, en este caso y en lo que compete al profesorado, son las situaciones de aprendizaje. A partir de esta experiencia, el alumnado adquiere, refuerza o modifica sus creencias acerca de las matemáticas como cuerpo de conocimiento (si son interesantes, aburridas, mecánicas,</w:t>
      </w:r>
      <w:r>
        <w:rPr>
          <w:spacing w:val="-1"/>
        </w:rPr>
        <w:t xml:space="preserve"> </w:t>
      </w:r>
      <w:r>
        <w:t>creativas,</w:t>
      </w:r>
      <w:r>
        <w:rPr>
          <w:spacing w:val="-1"/>
        </w:rPr>
        <w:t xml:space="preserve"> </w:t>
      </w:r>
      <w:r>
        <w:t>etc.), acerca de la enseñanza y aprendizaje de las matemáticas (si el profesorado debe explicar al alumnado de forma clara cómo hacer los ejercicios para luego repetirlos de forma mecánica, o si, por el contrario, el profesorado plantea situaciones a explorar, problemas que debe tratar de resolver el alumnado sin instrucción específica</w:t>
      </w:r>
      <w:r>
        <w:rPr>
          <w:spacing w:val="-7"/>
        </w:rPr>
        <w:t xml:space="preserve"> </w:t>
      </w:r>
      <w:r>
        <w:t>previa,</w:t>
      </w:r>
      <w:r>
        <w:rPr>
          <w:spacing w:val="-10"/>
        </w:rPr>
        <w:t xml:space="preserve"> </w:t>
      </w:r>
      <w:r>
        <w:t>si</w:t>
      </w:r>
      <w:r>
        <w:rPr>
          <w:spacing w:val="-5"/>
        </w:rPr>
        <w:t xml:space="preserve"> </w:t>
      </w:r>
      <w:r>
        <w:t>se</w:t>
      </w:r>
      <w:r>
        <w:rPr>
          <w:spacing w:val="-7"/>
        </w:rPr>
        <w:t xml:space="preserve"> </w:t>
      </w:r>
      <w:r>
        <w:t>habla</w:t>
      </w:r>
      <w:r>
        <w:rPr>
          <w:spacing w:val="-7"/>
        </w:rPr>
        <w:t xml:space="preserve"> </w:t>
      </w:r>
      <w:r>
        <w:t>en</w:t>
      </w:r>
      <w:r>
        <w:rPr>
          <w:spacing w:val="-7"/>
        </w:rPr>
        <w:t xml:space="preserve"> </w:t>
      </w:r>
      <w:r>
        <w:t>clase</w:t>
      </w:r>
      <w:r>
        <w:rPr>
          <w:spacing w:val="-7"/>
        </w:rPr>
        <w:t xml:space="preserve"> </w:t>
      </w:r>
      <w:r>
        <w:lastRenderedPageBreak/>
        <w:t>de</w:t>
      </w:r>
      <w:r>
        <w:rPr>
          <w:spacing w:val="-11"/>
        </w:rPr>
        <w:t xml:space="preserve"> </w:t>
      </w:r>
      <w:r>
        <w:t>matemáticas</w:t>
      </w:r>
      <w:r>
        <w:rPr>
          <w:spacing w:val="-7"/>
        </w:rPr>
        <w:t xml:space="preserve"> </w:t>
      </w:r>
      <w:r>
        <w:t>y</w:t>
      </w:r>
      <w:r>
        <w:rPr>
          <w:spacing w:val="-11"/>
        </w:rPr>
        <w:t xml:space="preserve"> </w:t>
      </w:r>
      <w:r>
        <w:t>se</w:t>
      </w:r>
      <w:r>
        <w:rPr>
          <w:spacing w:val="-7"/>
        </w:rPr>
        <w:t xml:space="preserve"> </w:t>
      </w:r>
      <w:r>
        <w:t>trabaja</w:t>
      </w:r>
      <w:r>
        <w:rPr>
          <w:spacing w:val="-7"/>
        </w:rPr>
        <w:t xml:space="preserve"> </w:t>
      </w:r>
      <w:r>
        <w:t>en</w:t>
      </w:r>
      <w:r>
        <w:rPr>
          <w:spacing w:val="-7"/>
        </w:rPr>
        <w:t xml:space="preserve"> </w:t>
      </w:r>
      <w:r>
        <w:t>grupo,</w:t>
      </w:r>
      <w:r>
        <w:rPr>
          <w:spacing w:val="-9"/>
        </w:rPr>
        <w:t xml:space="preserve"> </w:t>
      </w:r>
      <w:r>
        <w:t>etc.),</w:t>
      </w:r>
      <w:r>
        <w:rPr>
          <w:spacing w:val="-9"/>
        </w:rPr>
        <w:t xml:space="preserve"> </w:t>
      </w:r>
      <w:r>
        <w:t>acerca</w:t>
      </w:r>
      <w:r>
        <w:rPr>
          <w:spacing w:val="-7"/>
        </w:rPr>
        <w:t xml:space="preserve"> </w:t>
      </w:r>
      <w:r>
        <w:t>de</w:t>
      </w:r>
      <w:r>
        <w:rPr>
          <w:spacing w:val="-6"/>
        </w:rPr>
        <w:t xml:space="preserve"> </w:t>
      </w:r>
      <w:r>
        <w:t>uno</w:t>
      </w:r>
      <w:r>
        <w:rPr>
          <w:spacing w:val="-8"/>
        </w:rPr>
        <w:t xml:space="preserve"> </w:t>
      </w:r>
      <w:r>
        <w:t>mismo</w:t>
      </w:r>
      <w:r>
        <w:rPr>
          <w:spacing w:val="-8"/>
        </w:rPr>
        <w:t xml:space="preserve"> </w:t>
      </w:r>
      <w:r>
        <w:t>como</w:t>
      </w:r>
      <w:r>
        <w:rPr>
          <w:spacing w:val="-8"/>
        </w:rPr>
        <w:t xml:space="preserve"> </w:t>
      </w:r>
      <w:r>
        <w:t xml:space="preserve">aprendiz de matemáticas, el autoconcepto matemático, (no valgo para esto, se me dan mal), y creencias suscitadas por el contexto social (si a mi familia y amigos se le dan mal las matemáticas, a mí también). Estas creencias, como se ha mencionado, conforman sistemas. Por ejemplo, si el alumnado cree que la clase de matemáticas es repetir lo que acaba de explicar el/la docente en la pizarra, desarrollará o reforzará su creencia de que las matemáticas no son </w:t>
      </w:r>
      <w:r>
        <w:rPr>
          <w:spacing w:val="-2"/>
        </w:rPr>
        <w:t>creativas.</w:t>
      </w:r>
    </w:p>
    <w:p w14:paraId="72D52A50" w14:textId="77777777" w:rsidR="001066FC" w:rsidRDefault="001066FC" w:rsidP="0099562F">
      <w:pPr>
        <w:spacing w:line="360" w:lineRule="auto"/>
        <w:ind w:left="567" w:right="420"/>
        <w:jc w:val="both"/>
      </w:pPr>
      <w:r>
        <w:t>El desarrollo de esta competencia exige un clima de aula favorable para que el aprendizaje, la construcción de conocimiento, tenga lugar a través de la resolución de problemas. La confianza en las capacidades de uno mismo se facilita en un clima de respeto y escucha a través de los procesos de comunicación y argumentación, en los que el error aparece de forma natural y puede ser una fuente de aprendizaje. Para entrenar la resiliencia es necesario proporcionar el tiempo necesario que permita perseverar en la resolución de problemas.</w:t>
      </w:r>
    </w:p>
    <w:p w14:paraId="5910168C" w14:textId="593DE248" w:rsidR="003071A5" w:rsidRDefault="001066FC" w:rsidP="003071A5">
      <w:pPr>
        <w:spacing w:line="360" w:lineRule="auto"/>
        <w:ind w:left="567" w:right="420"/>
        <w:jc w:val="both"/>
      </w:pPr>
      <w:r>
        <w:t>Esta competencia constituye un reto en los procesos de enseñanza y aprendizaje debido a que la formación de actitudes y creencias lleva tiempo. El profesorado debe ser consciente del impacto de su práctica de aula en ese sentido y debe planificar su impacto socioafectivo desde la elaboración de la programación, reflexionando acerca de las</w:t>
      </w:r>
      <w:r>
        <w:rPr>
          <w:spacing w:val="-8"/>
        </w:rPr>
        <w:t xml:space="preserve"> </w:t>
      </w:r>
      <w:r>
        <w:t>actitudes</w:t>
      </w:r>
      <w:r>
        <w:rPr>
          <w:spacing w:val="-7"/>
        </w:rPr>
        <w:t xml:space="preserve"> </w:t>
      </w:r>
      <w:r>
        <w:t>y</w:t>
      </w:r>
      <w:r>
        <w:rPr>
          <w:spacing w:val="-7"/>
        </w:rPr>
        <w:t xml:space="preserve"> </w:t>
      </w:r>
      <w:r>
        <w:t>creencias</w:t>
      </w:r>
      <w:r>
        <w:rPr>
          <w:spacing w:val="-8"/>
        </w:rPr>
        <w:t xml:space="preserve"> </w:t>
      </w:r>
      <w:r>
        <w:t>que</w:t>
      </w:r>
      <w:r>
        <w:rPr>
          <w:spacing w:val="-7"/>
        </w:rPr>
        <w:t xml:space="preserve"> </w:t>
      </w:r>
      <w:r>
        <w:t>está</w:t>
      </w:r>
      <w:r>
        <w:rPr>
          <w:spacing w:val="-8"/>
        </w:rPr>
        <w:t xml:space="preserve"> </w:t>
      </w:r>
      <w:r>
        <w:t>fomentando</w:t>
      </w:r>
      <w:r>
        <w:rPr>
          <w:spacing w:val="-9"/>
        </w:rPr>
        <w:t xml:space="preserve"> </w:t>
      </w:r>
      <w:r>
        <w:t>en</w:t>
      </w:r>
      <w:r>
        <w:rPr>
          <w:spacing w:val="-8"/>
        </w:rPr>
        <w:t xml:space="preserve"> </w:t>
      </w:r>
      <w:r>
        <w:t>el</w:t>
      </w:r>
      <w:r>
        <w:rPr>
          <w:spacing w:val="-6"/>
        </w:rPr>
        <w:t xml:space="preserve"> </w:t>
      </w:r>
      <w:r>
        <w:t>alumnado.</w:t>
      </w:r>
      <w:r>
        <w:rPr>
          <w:spacing w:val="-6"/>
        </w:rPr>
        <w:t xml:space="preserve"> </w:t>
      </w:r>
      <w:r>
        <w:t>Para</w:t>
      </w:r>
      <w:r>
        <w:rPr>
          <w:spacing w:val="-9"/>
        </w:rPr>
        <w:t xml:space="preserve"> </w:t>
      </w:r>
      <w:r>
        <w:t>evaluar</w:t>
      </w:r>
      <w:r>
        <w:rPr>
          <w:spacing w:val="-8"/>
        </w:rPr>
        <w:t xml:space="preserve"> </w:t>
      </w:r>
      <w:r>
        <w:t>esta</w:t>
      </w:r>
      <w:r>
        <w:rPr>
          <w:spacing w:val="-8"/>
        </w:rPr>
        <w:t xml:space="preserve"> </w:t>
      </w:r>
      <w:r>
        <w:t>competencia</w:t>
      </w:r>
      <w:r>
        <w:rPr>
          <w:spacing w:val="-8"/>
        </w:rPr>
        <w:t xml:space="preserve"> </w:t>
      </w:r>
      <w:r>
        <w:t>será</w:t>
      </w:r>
      <w:r>
        <w:rPr>
          <w:spacing w:val="-8"/>
        </w:rPr>
        <w:t xml:space="preserve"> </w:t>
      </w:r>
      <w:r>
        <w:t>clave</w:t>
      </w:r>
      <w:r>
        <w:rPr>
          <w:spacing w:val="-7"/>
        </w:rPr>
        <w:t xml:space="preserve"> </w:t>
      </w:r>
      <w:r>
        <w:t>la</w:t>
      </w:r>
      <w:r>
        <w:rPr>
          <w:spacing w:val="-8"/>
        </w:rPr>
        <w:t xml:space="preserve"> </w:t>
      </w:r>
      <w:r>
        <w:t>evaluación formativa, al igual que en el resto de las competencias. Es fundamental que el alumnado reciba información que le permita gestionar sus emociones en la resolución de problemas, asumir bloqueos, apreciar el error como una oportunidad para el aprendizaje, perseverar, reconocer fuentes de ansiedad, etc. En ese sentido, además de la evaluación continua a lo largo del curso, se debe aprovechar el período de la evaluación inicial para identificar las actitudes</w:t>
      </w:r>
      <w:r>
        <w:rPr>
          <w:spacing w:val="-13"/>
        </w:rPr>
        <w:t xml:space="preserve"> </w:t>
      </w:r>
      <w:r>
        <w:t>y</w:t>
      </w:r>
      <w:r>
        <w:rPr>
          <w:spacing w:val="-12"/>
        </w:rPr>
        <w:t xml:space="preserve"> </w:t>
      </w:r>
      <w:r>
        <w:t>creencias</w:t>
      </w:r>
      <w:r>
        <w:rPr>
          <w:spacing w:val="-13"/>
        </w:rPr>
        <w:t xml:space="preserve"> </w:t>
      </w:r>
      <w:r>
        <w:t>con</w:t>
      </w:r>
      <w:r>
        <w:rPr>
          <w:spacing w:val="-13"/>
        </w:rPr>
        <w:t xml:space="preserve"> </w:t>
      </w:r>
      <w:r>
        <w:t>las</w:t>
      </w:r>
      <w:r>
        <w:rPr>
          <w:spacing w:val="-12"/>
        </w:rPr>
        <w:t xml:space="preserve"> </w:t>
      </w:r>
      <w:r>
        <w:t>que</w:t>
      </w:r>
      <w:r>
        <w:rPr>
          <w:spacing w:val="-13"/>
        </w:rPr>
        <w:t xml:space="preserve"> </w:t>
      </w:r>
      <w:r>
        <w:t>inicia</w:t>
      </w:r>
      <w:r>
        <w:rPr>
          <w:spacing w:val="-12"/>
        </w:rPr>
        <w:t xml:space="preserve"> </w:t>
      </w:r>
      <w:r>
        <w:t>el</w:t>
      </w:r>
      <w:r>
        <w:rPr>
          <w:spacing w:val="-11"/>
        </w:rPr>
        <w:t xml:space="preserve"> </w:t>
      </w:r>
      <w:r>
        <w:t>curso</w:t>
      </w:r>
      <w:r>
        <w:rPr>
          <w:spacing w:val="-13"/>
        </w:rPr>
        <w:t xml:space="preserve"> </w:t>
      </w:r>
      <w:r>
        <w:t>el</w:t>
      </w:r>
      <w:r>
        <w:rPr>
          <w:spacing w:val="-11"/>
        </w:rPr>
        <w:t xml:space="preserve"> </w:t>
      </w:r>
      <w:r>
        <w:t>alumnado,</w:t>
      </w:r>
      <w:r>
        <w:rPr>
          <w:spacing w:val="-14"/>
        </w:rPr>
        <w:t xml:space="preserve"> </w:t>
      </w:r>
      <w:r>
        <w:t>bien</w:t>
      </w:r>
      <w:r>
        <w:rPr>
          <w:spacing w:val="-12"/>
        </w:rPr>
        <w:t xml:space="preserve"> </w:t>
      </w:r>
      <w:r>
        <w:t>con</w:t>
      </w:r>
      <w:r>
        <w:rPr>
          <w:spacing w:val="-13"/>
        </w:rPr>
        <w:t xml:space="preserve"> </w:t>
      </w:r>
      <w:r>
        <w:t>actividades</w:t>
      </w:r>
      <w:r>
        <w:rPr>
          <w:spacing w:val="-12"/>
        </w:rPr>
        <w:t xml:space="preserve"> </w:t>
      </w:r>
      <w:r>
        <w:t>específicas</w:t>
      </w:r>
      <w:r>
        <w:rPr>
          <w:spacing w:val="-12"/>
        </w:rPr>
        <w:t xml:space="preserve"> </w:t>
      </w:r>
      <w:r>
        <w:t>o</w:t>
      </w:r>
      <w:r>
        <w:rPr>
          <w:spacing w:val="-13"/>
        </w:rPr>
        <w:t xml:space="preserve"> </w:t>
      </w:r>
      <w:r>
        <w:t>integradas</w:t>
      </w:r>
      <w:r>
        <w:rPr>
          <w:spacing w:val="-17"/>
        </w:rPr>
        <w:t xml:space="preserve"> </w:t>
      </w:r>
      <w:r>
        <w:t>en</w:t>
      </w:r>
      <w:r>
        <w:rPr>
          <w:spacing w:val="-13"/>
        </w:rPr>
        <w:t xml:space="preserve"> </w:t>
      </w:r>
      <w:r>
        <w:t>la</w:t>
      </w:r>
      <w:r>
        <w:rPr>
          <w:spacing w:val="-17"/>
        </w:rPr>
        <w:t xml:space="preserve"> </w:t>
      </w:r>
      <w:r>
        <w:t>práctica</w:t>
      </w:r>
      <w:r w:rsidR="003071A5" w:rsidRPr="003071A5">
        <w:t xml:space="preserve"> </w:t>
      </w:r>
      <w:r w:rsidR="003071A5">
        <w:t>de resolución de problemas. Con todo ello, se contribuye a desarrollar una disposición positiva ante el aprendizaje, con una motivación intrínseca, que facilita la transferencia de las destrezas adquiridas a otros ámbitos de la vida, favoreciendo el aprendizaje y el bienestar personal como parte integral del proceso vital del individuo.</w:t>
      </w:r>
    </w:p>
    <w:p w14:paraId="34B072A5" w14:textId="77777777" w:rsidR="003071A5" w:rsidRPr="001066FC" w:rsidRDefault="003071A5" w:rsidP="00787189">
      <w:pPr>
        <w:spacing w:line="360" w:lineRule="auto"/>
        <w:ind w:left="567" w:right="420"/>
        <w:jc w:val="center"/>
        <w:rPr>
          <w:b/>
          <w:spacing w:val="-2"/>
        </w:rPr>
      </w:pPr>
      <w:r w:rsidRPr="001066FC">
        <w:rPr>
          <w:b/>
        </w:rPr>
        <w:t>Vinculación</w:t>
      </w:r>
      <w:r w:rsidRPr="001066FC">
        <w:rPr>
          <w:b/>
          <w:spacing w:val="-5"/>
        </w:rPr>
        <w:t xml:space="preserve"> </w:t>
      </w:r>
      <w:r w:rsidRPr="001066FC">
        <w:rPr>
          <w:b/>
        </w:rPr>
        <w:t>con</w:t>
      </w:r>
      <w:r w:rsidRPr="001066FC">
        <w:rPr>
          <w:b/>
          <w:spacing w:val="-5"/>
        </w:rPr>
        <w:t xml:space="preserve"> </w:t>
      </w:r>
      <w:r w:rsidRPr="001066FC">
        <w:rPr>
          <w:b/>
        </w:rPr>
        <w:t>otras</w:t>
      </w:r>
      <w:r w:rsidRPr="001066FC">
        <w:rPr>
          <w:b/>
          <w:spacing w:val="-7"/>
        </w:rPr>
        <w:t xml:space="preserve"> </w:t>
      </w:r>
      <w:r w:rsidRPr="001066FC">
        <w:rPr>
          <w:b/>
          <w:spacing w:val="-2"/>
        </w:rPr>
        <w:t>competencias</w:t>
      </w:r>
    </w:p>
    <w:p w14:paraId="3B511F19" w14:textId="77777777" w:rsidR="003071A5" w:rsidRDefault="003071A5" w:rsidP="003071A5">
      <w:pPr>
        <w:spacing w:line="360" w:lineRule="auto"/>
        <w:ind w:left="567" w:right="420"/>
        <w:jc w:val="both"/>
        <w:rPr>
          <w:spacing w:val="-2"/>
        </w:rPr>
      </w:pPr>
      <w:r>
        <w:t>Esta competencia se enmarca en el eje socioafectivo y se refiere especialmente a la importancia que los factores afectivos</w:t>
      </w:r>
      <w:r>
        <w:rPr>
          <w:spacing w:val="-3"/>
        </w:rPr>
        <w:t xml:space="preserve"> </w:t>
      </w:r>
      <w:r>
        <w:t>tienen</w:t>
      </w:r>
      <w:r>
        <w:rPr>
          <w:spacing w:val="-4"/>
        </w:rPr>
        <w:t xml:space="preserve"> </w:t>
      </w:r>
      <w:r>
        <w:t>en</w:t>
      </w:r>
      <w:r>
        <w:rPr>
          <w:spacing w:val="-3"/>
        </w:rPr>
        <w:t xml:space="preserve"> </w:t>
      </w:r>
      <w:r>
        <w:t>el</w:t>
      </w:r>
      <w:r>
        <w:rPr>
          <w:spacing w:val="-6"/>
        </w:rPr>
        <w:t xml:space="preserve"> </w:t>
      </w:r>
      <w:r>
        <w:t>éxito</w:t>
      </w:r>
      <w:r>
        <w:rPr>
          <w:spacing w:val="-4"/>
        </w:rPr>
        <w:t xml:space="preserve"> </w:t>
      </w:r>
      <w:r>
        <w:t>o</w:t>
      </w:r>
      <w:r>
        <w:rPr>
          <w:spacing w:val="-4"/>
        </w:rPr>
        <w:t xml:space="preserve"> </w:t>
      </w:r>
      <w:r>
        <w:t>fracaso</w:t>
      </w:r>
      <w:r>
        <w:rPr>
          <w:spacing w:val="-5"/>
        </w:rPr>
        <w:t xml:space="preserve"> </w:t>
      </w:r>
      <w:r>
        <w:t>del</w:t>
      </w:r>
      <w:r>
        <w:rPr>
          <w:spacing w:val="-1"/>
        </w:rPr>
        <w:t xml:space="preserve"> </w:t>
      </w:r>
      <w:r>
        <w:t>aprendizaje</w:t>
      </w:r>
      <w:r>
        <w:rPr>
          <w:spacing w:val="-3"/>
        </w:rPr>
        <w:t xml:space="preserve"> </w:t>
      </w:r>
      <w:r>
        <w:t>matemático,</w:t>
      </w:r>
      <w:r>
        <w:rPr>
          <w:spacing w:val="-6"/>
        </w:rPr>
        <w:t xml:space="preserve"> </w:t>
      </w:r>
      <w:r>
        <w:t>así</w:t>
      </w:r>
      <w:r>
        <w:rPr>
          <w:spacing w:val="-2"/>
        </w:rPr>
        <w:t xml:space="preserve"> </w:t>
      </w:r>
      <w:r>
        <w:t>como</w:t>
      </w:r>
      <w:r>
        <w:rPr>
          <w:spacing w:val="-4"/>
        </w:rPr>
        <w:t xml:space="preserve"> </w:t>
      </w:r>
      <w:r>
        <w:t>la</w:t>
      </w:r>
      <w:r>
        <w:rPr>
          <w:spacing w:val="-3"/>
        </w:rPr>
        <w:t xml:space="preserve"> </w:t>
      </w:r>
      <w:r>
        <w:t>necesidad</w:t>
      </w:r>
      <w:r>
        <w:rPr>
          <w:spacing w:val="-4"/>
        </w:rPr>
        <w:t xml:space="preserve"> </w:t>
      </w:r>
      <w:r>
        <w:t>de</w:t>
      </w:r>
      <w:r>
        <w:rPr>
          <w:spacing w:val="-3"/>
        </w:rPr>
        <w:t xml:space="preserve"> </w:t>
      </w:r>
      <w:r>
        <w:t>crear</w:t>
      </w:r>
      <w:r>
        <w:rPr>
          <w:spacing w:val="-3"/>
        </w:rPr>
        <w:t xml:space="preserve"> </w:t>
      </w:r>
      <w:r>
        <w:t>un</w:t>
      </w:r>
      <w:r>
        <w:rPr>
          <w:spacing w:val="-4"/>
        </w:rPr>
        <w:t xml:space="preserve"> </w:t>
      </w:r>
      <w:r>
        <w:t>clima</w:t>
      </w:r>
      <w:r>
        <w:rPr>
          <w:spacing w:val="-3"/>
        </w:rPr>
        <w:t xml:space="preserve"> </w:t>
      </w:r>
      <w:r>
        <w:t>afectivo</w:t>
      </w:r>
      <w:r>
        <w:rPr>
          <w:spacing w:val="-4"/>
        </w:rPr>
        <w:t xml:space="preserve"> </w:t>
      </w:r>
      <w:r>
        <w:t>de seguridad en el aula. Se vincula directamente con la CE.M.10 pero realmente, con todas, a través de los procesos de resolución</w:t>
      </w:r>
      <w:r>
        <w:rPr>
          <w:spacing w:val="-13"/>
        </w:rPr>
        <w:t xml:space="preserve"> </w:t>
      </w:r>
      <w:r>
        <w:t>de</w:t>
      </w:r>
      <w:r>
        <w:rPr>
          <w:spacing w:val="-12"/>
        </w:rPr>
        <w:t xml:space="preserve"> </w:t>
      </w:r>
      <w:r>
        <w:t>problemas.</w:t>
      </w:r>
      <w:r>
        <w:rPr>
          <w:spacing w:val="-10"/>
        </w:rPr>
        <w:t xml:space="preserve"> </w:t>
      </w:r>
      <w:r>
        <w:t>Sin</w:t>
      </w:r>
      <w:r>
        <w:rPr>
          <w:spacing w:val="-13"/>
        </w:rPr>
        <w:t xml:space="preserve"> </w:t>
      </w:r>
      <w:r>
        <w:t>ánimo</w:t>
      </w:r>
      <w:r>
        <w:rPr>
          <w:spacing w:val="-12"/>
        </w:rPr>
        <w:t xml:space="preserve"> </w:t>
      </w:r>
      <w:r>
        <w:t>de</w:t>
      </w:r>
      <w:r>
        <w:rPr>
          <w:spacing w:val="-11"/>
        </w:rPr>
        <w:t xml:space="preserve"> </w:t>
      </w:r>
      <w:r>
        <w:t>exhaustividad,</w:t>
      </w:r>
      <w:r>
        <w:rPr>
          <w:spacing w:val="-13"/>
        </w:rPr>
        <w:t xml:space="preserve"> </w:t>
      </w:r>
      <w:r>
        <w:t>se</w:t>
      </w:r>
      <w:r>
        <w:rPr>
          <w:spacing w:val="-10"/>
        </w:rPr>
        <w:t xml:space="preserve"> </w:t>
      </w:r>
      <w:r>
        <w:t>relaciona</w:t>
      </w:r>
      <w:r>
        <w:rPr>
          <w:spacing w:val="-12"/>
        </w:rPr>
        <w:t xml:space="preserve"> </w:t>
      </w:r>
      <w:r>
        <w:t>también</w:t>
      </w:r>
      <w:r>
        <w:rPr>
          <w:spacing w:val="-12"/>
        </w:rPr>
        <w:t xml:space="preserve"> </w:t>
      </w:r>
      <w:r>
        <w:t>con</w:t>
      </w:r>
      <w:r>
        <w:rPr>
          <w:spacing w:val="-13"/>
        </w:rPr>
        <w:t xml:space="preserve"> </w:t>
      </w:r>
      <w:r>
        <w:t>competencias</w:t>
      </w:r>
      <w:r>
        <w:rPr>
          <w:spacing w:val="-11"/>
        </w:rPr>
        <w:t xml:space="preserve"> </w:t>
      </w:r>
      <w:r>
        <w:t>de</w:t>
      </w:r>
      <w:r>
        <w:rPr>
          <w:spacing w:val="-11"/>
        </w:rPr>
        <w:t xml:space="preserve"> </w:t>
      </w:r>
      <w:r>
        <w:t>otras</w:t>
      </w:r>
      <w:r>
        <w:rPr>
          <w:spacing w:val="-12"/>
        </w:rPr>
        <w:t xml:space="preserve"> </w:t>
      </w:r>
      <w:r>
        <w:t>materias,</w:t>
      </w:r>
      <w:r>
        <w:rPr>
          <w:spacing w:val="-13"/>
        </w:rPr>
        <w:t xml:space="preserve"> </w:t>
      </w:r>
      <w:r>
        <w:t>como CE.EF.3. (Compartir espacios de práctica físico-deportiva…) en Educación Física, CE.EPVA.5 (Realizar producciones artísticas</w:t>
      </w:r>
      <w:r>
        <w:rPr>
          <w:spacing w:val="-3"/>
        </w:rPr>
        <w:t xml:space="preserve"> </w:t>
      </w:r>
      <w:r>
        <w:t>individuales</w:t>
      </w:r>
      <w:r>
        <w:rPr>
          <w:spacing w:val="-2"/>
        </w:rPr>
        <w:t xml:space="preserve"> </w:t>
      </w:r>
      <w:r>
        <w:t>o</w:t>
      </w:r>
      <w:r>
        <w:rPr>
          <w:spacing w:val="-3"/>
        </w:rPr>
        <w:t xml:space="preserve"> </w:t>
      </w:r>
      <w:r>
        <w:t>colectivas</w:t>
      </w:r>
      <w:r>
        <w:rPr>
          <w:spacing w:val="-3"/>
        </w:rPr>
        <w:t xml:space="preserve"> </w:t>
      </w:r>
      <w:r>
        <w:t>con</w:t>
      </w:r>
      <w:r>
        <w:rPr>
          <w:spacing w:val="-3"/>
        </w:rPr>
        <w:t xml:space="preserve"> </w:t>
      </w:r>
      <w:r>
        <w:t>creatividad…)</w:t>
      </w:r>
      <w:r>
        <w:rPr>
          <w:spacing w:val="-3"/>
        </w:rPr>
        <w:t xml:space="preserve"> </w:t>
      </w:r>
      <w:r>
        <w:t>de</w:t>
      </w:r>
      <w:r>
        <w:rPr>
          <w:spacing w:val="-3"/>
        </w:rPr>
        <w:t xml:space="preserve"> </w:t>
      </w:r>
      <w:r>
        <w:t>Educación Plástica,</w:t>
      </w:r>
      <w:r>
        <w:rPr>
          <w:spacing w:val="-5"/>
        </w:rPr>
        <w:t xml:space="preserve"> </w:t>
      </w:r>
      <w:r>
        <w:t>Visual</w:t>
      </w:r>
      <w:r>
        <w:rPr>
          <w:spacing w:val="-1"/>
        </w:rPr>
        <w:t xml:space="preserve"> </w:t>
      </w:r>
      <w:r>
        <w:t>y</w:t>
      </w:r>
      <w:r>
        <w:rPr>
          <w:spacing w:val="-3"/>
        </w:rPr>
        <w:t xml:space="preserve"> </w:t>
      </w:r>
      <w:r>
        <w:t>Audiovisual,</w:t>
      </w:r>
      <w:r>
        <w:rPr>
          <w:spacing w:val="-5"/>
        </w:rPr>
        <w:t xml:space="preserve"> </w:t>
      </w:r>
      <w:r>
        <w:t>CE.MU.3</w:t>
      </w:r>
      <w:r>
        <w:rPr>
          <w:spacing w:val="-5"/>
        </w:rPr>
        <w:t xml:space="preserve"> </w:t>
      </w:r>
      <w:r>
        <w:t>(Interpretar piezas musicales y dancísticas, gestionando adecuadamente las emociones…) de Música, CE.EVCE.4 (Mostrar una adecuada</w:t>
      </w:r>
      <w:r>
        <w:rPr>
          <w:spacing w:val="-1"/>
        </w:rPr>
        <w:t xml:space="preserve"> </w:t>
      </w:r>
      <w:r>
        <w:t>estima</w:t>
      </w:r>
      <w:r>
        <w:rPr>
          <w:spacing w:val="-1"/>
        </w:rPr>
        <w:t xml:space="preserve"> </w:t>
      </w:r>
      <w:r>
        <w:t>de</w:t>
      </w:r>
      <w:r>
        <w:rPr>
          <w:spacing w:val="-1"/>
        </w:rPr>
        <w:t xml:space="preserve"> </w:t>
      </w:r>
      <w:r>
        <w:t>sí mismo</w:t>
      </w:r>
      <w:r>
        <w:rPr>
          <w:spacing w:val="-2"/>
        </w:rPr>
        <w:t xml:space="preserve"> </w:t>
      </w:r>
      <w:r>
        <w:t>y</w:t>
      </w:r>
      <w:r>
        <w:rPr>
          <w:spacing w:val="-1"/>
        </w:rPr>
        <w:t xml:space="preserve"> </w:t>
      </w:r>
      <w:r>
        <w:t>del entorno…)</w:t>
      </w:r>
      <w:r>
        <w:rPr>
          <w:spacing w:val="-1"/>
        </w:rPr>
        <w:t xml:space="preserve"> </w:t>
      </w:r>
      <w:r>
        <w:t>de Educación</w:t>
      </w:r>
      <w:r>
        <w:rPr>
          <w:spacing w:val="-2"/>
        </w:rPr>
        <w:t xml:space="preserve"> </w:t>
      </w:r>
      <w:r>
        <w:t>en</w:t>
      </w:r>
      <w:r>
        <w:rPr>
          <w:spacing w:val="-1"/>
        </w:rPr>
        <w:t xml:space="preserve"> </w:t>
      </w:r>
      <w:r>
        <w:t>Valores</w:t>
      </w:r>
      <w:r>
        <w:rPr>
          <w:spacing w:val="-1"/>
        </w:rPr>
        <w:t xml:space="preserve"> </w:t>
      </w:r>
      <w:r>
        <w:t>Cívicos</w:t>
      </w:r>
      <w:r>
        <w:rPr>
          <w:spacing w:val="-1"/>
        </w:rPr>
        <w:t xml:space="preserve"> </w:t>
      </w:r>
      <w:r>
        <w:t>y</w:t>
      </w:r>
      <w:r>
        <w:rPr>
          <w:spacing w:val="-1"/>
        </w:rPr>
        <w:t xml:space="preserve"> </w:t>
      </w:r>
      <w:r>
        <w:t>Éticos, CE.EE.1</w:t>
      </w:r>
      <w:r>
        <w:rPr>
          <w:spacing w:val="-3"/>
        </w:rPr>
        <w:t xml:space="preserve"> </w:t>
      </w:r>
      <w:r>
        <w:t>(Analizar</w:t>
      </w:r>
      <w:r>
        <w:rPr>
          <w:spacing w:val="-2"/>
        </w:rPr>
        <w:t xml:space="preserve"> </w:t>
      </w:r>
      <w:r>
        <w:t>y</w:t>
      </w:r>
      <w:r>
        <w:rPr>
          <w:spacing w:val="-1"/>
        </w:rPr>
        <w:t xml:space="preserve"> </w:t>
      </w:r>
      <w:r>
        <w:t>valorar</w:t>
      </w:r>
      <w:r>
        <w:rPr>
          <w:spacing w:val="-2"/>
        </w:rPr>
        <w:t xml:space="preserve"> </w:t>
      </w:r>
      <w:r>
        <w:t xml:space="preserve">las fortalezas y debilidades propias…) de Economía y Emprendimiento y CE.FOPP.1 (Comprender los </w:t>
      </w:r>
      <w:r>
        <w:lastRenderedPageBreak/>
        <w:t xml:space="preserve">procesos físicos y psicológicos implicados en la cognición, la motivación y el aprendizaje…) de Formación y Orientación Personal y </w:t>
      </w:r>
      <w:r>
        <w:rPr>
          <w:spacing w:val="-2"/>
        </w:rPr>
        <w:t>Profesional.</w:t>
      </w:r>
    </w:p>
    <w:p w14:paraId="7D02CDEC" w14:textId="77777777" w:rsidR="003071A5" w:rsidRPr="001066FC" w:rsidRDefault="003071A5" w:rsidP="00787189">
      <w:pPr>
        <w:spacing w:before="120" w:after="120" w:line="360" w:lineRule="auto"/>
        <w:ind w:left="567" w:right="420"/>
        <w:jc w:val="center"/>
        <w:rPr>
          <w:b/>
          <w:spacing w:val="-4"/>
        </w:rPr>
      </w:pPr>
      <w:r w:rsidRPr="001066FC">
        <w:rPr>
          <w:b/>
        </w:rPr>
        <w:t>Vinculación</w:t>
      </w:r>
      <w:r w:rsidRPr="001066FC">
        <w:rPr>
          <w:b/>
          <w:spacing w:val="-4"/>
        </w:rPr>
        <w:t xml:space="preserve"> </w:t>
      </w:r>
      <w:r w:rsidRPr="001066FC">
        <w:rPr>
          <w:b/>
        </w:rPr>
        <w:t>con</w:t>
      </w:r>
      <w:r w:rsidRPr="001066FC">
        <w:rPr>
          <w:b/>
          <w:spacing w:val="-4"/>
        </w:rPr>
        <w:t xml:space="preserve"> </w:t>
      </w:r>
      <w:r w:rsidRPr="001066FC">
        <w:rPr>
          <w:b/>
        </w:rPr>
        <w:t>el</w:t>
      </w:r>
      <w:r w:rsidRPr="001066FC">
        <w:rPr>
          <w:b/>
          <w:spacing w:val="-6"/>
        </w:rPr>
        <w:t xml:space="preserve"> </w:t>
      </w:r>
      <w:r w:rsidRPr="001066FC">
        <w:rPr>
          <w:b/>
        </w:rPr>
        <w:t>perfil</w:t>
      </w:r>
      <w:r w:rsidRPr="001066FC">
        <w:rPr>
          <w:b/>
          <w:spacing w:val="-7"/>
        </w:rPr>
        <w:t xml:space="preserve"> </w:t>
      </w:r>
      <w:r w:rsidRPr="001066FC">
        <w:rPr>
          <w:b/>
        </w:rPr>
        <w:t>de</w:t>
      </w:r>
      <w:r w:rsidRPr="001066FC">
        <w:rPr>
          <w:b/>
          <w:spacing w:val="-5"/>
        </w:rPr>
        <w:t xml:space="preserve"> </w:t>
      </w:r>
      <w:r w:rsidRPr="001066FC">
        <w:rPr>
          <w:b/>
          <w:spacing w:val="-4"/>
        </w:rPr>
        <w:t>etapa</w:t>
      </w:r>
    </w:p>
    <w:p w14:paraId="546A4EF4" w14:textId="77777777" w:rsidR="003071A5" w:rsidRDefault="003071A5" w:rsidP="003071A5">
      <w:pPr>
        <w:spacing w:line="360" w:lineRule="auto"/>
        <w:ind w:left="567" w:right="420"/>
        <w:jc w:val="both"/>
      </w:pPr>
      <w:r>
        <w:t>Esta competencia específica se conecta con los siguientes descriptores del Perfil de salida: STEM5, CPSAA1, CPSAA4, CPSAA5, CE2, CE3.</w:t>
      </w:r>
    </w:p>
    <w:p w14:paraId="60692D90" w14:textId="77777777" w:rsidR="002F483E" w:rsidRDefault="002F483E" w:rsidP="003071A5">
      <w:pPr>
        <w:spacing w:line="360" w:lineRule="auto"/>
        <w:ind w:left="567" w:right="420"/>
        <w:jc w:val="both"/>
      </w:pPr>
    </w:p>
    <w:p w14:paraId="0D63BA0A" w14:textId="77777777" w:rsidR="003071A5" w:rsidRPr="001066FC" w:rsidRDefault="003071A5" w:rsidP="003071A5">
      <w:pPr>
        <w:spacing w:line="360" w:lineRule="auto"/>
        <w:ind w:left="567" w:right="420"/>
        <w:jc w:val="both"/>
        <w:rPr>
          <w:b/>
          <w:szCs w:val="22"/>
        </w:rPr>
      </w:pPr>
    </w:p>
    <w:p w14:paraId="45E4CB7A" w14:textId="77777777" w:rsidR="003071A5" w:rsidRPr="00E001A2" w:rsidRDefault="003071A5" w:rsidP="003071A5">
      <w:pPr>
        <w:ind w:firstLine="567"/>
        <w:rPr>
          <w:b/>
          <w:u w:val="single"/>
        </w:rPr>
      </w:pPr>
      <w:r w:rsidRPr="00E001A2">
        <w:rPr>
          <w:b/>
          <w:u w:val="single"/>
        </w:rPr>
        <w:t>Competencia específica de la materia matemáticas 10:</w:t>
      </w:r>
    </w:p>
    <w:p w14:paraId="755EE9D9" w14:textId="77777777" w:rsidR="003071A5" w:rsidRPr="005B475D" w:rsidRDefault="003071A5" w:rsidP="003071A5">
      <w:pPr>
        <w:spacing w:line="360" w:lineRule="auto"/>
        <w:ind w:left="567" w:right="420"/>
        <w:jc w:val="both"/>
        <w:rPr>
          <w:b/>
        </w:rPr>
      </w:pPr>
    </w:p>
    <w:p w14:paraId="553E2490" w14:textId="77777777" w:rsidR="003071A5" w:rsidRDefault="003071A5" w:rsidP="003071A5">
      <w:pPr>
        <w:spacing w:line="360" w:lineRule="auto"/>
        <w:ind w:left="567" w:right="420"/>
        <w:jc w:val="both"/>
        <w:rPr>
          <w:rFonts w:ascii="Arial" w:hAnsi="Arial" w:cs="Arial"/>
          <w:color w:val="000000"/>
          <w:szCs w:val="22"/>
        </w:rPr>
      </w:pPr>
      <w:r>
        <w:rPr>
          <w:rFonts w:ascii="Arial" w:hAnsi="Arial" w:cs="Arial"/>
          <w:color w:val="000000"/>
          <w:sz w:val="27"/>
          <w:szCs w:val="27"/>
        </w:rPr>
        <w:t> </w:t>
      </w:r>
      <w:r w:rsidRPr="0099562F">
        <w:t>Desarrollar destrezas sociales reconociendo y respetando las emociones y experiencias de los demás, participando activa y reflexivamente en proyectos en equipos heterogéneos con roles asignados, para construir una identidad positiva como estudiante de matemáticas, fomentar el bienestar personal y grupal y crear relaciones saludables</w:t>
      </w:r>
    </w:p>
    <w:p w14:paraId="4054C0AA" w14:textId="77777777" w:rsidR="003071A5" w:rsidRPr="001066FC" w:rsidRDefault="003071A5" w:rsidP="00787189">
      <w:pPr>
        <w:spacing w:line="360" w:lineRule="auto"/>
        <w:ind w:left="567" w:right="420"/>
        <w:jc w:val="center"/>
        <w:rPr>
          <w:b/>
        </w:rPr>
      </w:pPr>
      <w:r w:rsidRPr="001066FC">
        <w:rPr>
          <w:b/>
        </w:rPr>
        <w:t>Descripción</w:t>
      </w:r>
    </w:p>
    <w:p w14:paraId="7B597583" w14:textId="77777777" w:rsidR="003071A5" w:rsidRDefault="003071A5" w:rsidP="00787189">
      <w:pPr>
        <w:spacing w:before="120" w:after="120" w:line="360" w:lineRule="auto"/>
        <w:ind w:left="567" w:right="420"/>
        <w:jc w:val="both"/>
      </w:pPr>
      <w:r>
        <w:t>El desarrollo</w:t>
      </w:r>
      <w:r>
        <w:rPr>
          <w:spacing w:val="-3"/>
        </w:rPr>
        <w:t xml:space="preserve"> </w:t>
      </w:r>
      <w:r>
        <w:t>de esta competencia implica trabajar</w:t>
      </w:r>
      <w:r>
        <w:rPr>
          <w:spacing w:val="-3"/>
        </w:rPr>
        <w:t xml:space="preserve"> </w:t>
      </w:r>
      <w:r>
        <w:t>los valores de respeto,</w:t>
      </w:r>
      <w:r>
        <w:rPr>
          <w:spacing w:val="-5"/>
        </w:rPr>
        <w:t xml:space="preserve"> </w:t>
      </w:r>
      <w:r>
        <w:t>tolerancia,</w:t>
      </w:r>
      <w:r>
        <w:rPr>
          <w:spacing w:val="-5"/>
        </w:rPr>
        <w:t xml:space="preserve"> </w:t>
      </w:r>
      <w:r>
        <w:t>igualdad</w:t>
      </w:r>
      <w:r>
        <w:rPr>
          <w:spacing w:val="-3"/>
        </w:rPr>
        <w:t xml:space="preserve"> </w:t>
      </w:r>
      <w:r>
        <w:t>y resolución</w:t>
      </w:r>
      <w:r>
        <w:rPr>
          <w:spacing w:val="-3"/>
        </w:rPr>
        <w:t xml:space="preserve"> </w:t>
      </w:r>
      <w:r>
        <w:t>pacífica de conflictos,</w:t>
      </w:r>
      <w:r>
        <w:rPr>
          <w:spacing w:val="-13"/>
        </w:rPr>
        <w:t xml:space="preserve"> </w:t>
      </w:r>
      <w:r>
        <w:t>para</w:t>
      </w:r>
      <w:r>
        <w:rPr>
          <w:spacing w:val="-10"/>
        </w:rPr>
        <w:t xml:space="preserve"> </w:t>
      </w:r>
      <w:r>
        <w:t>construir</w:t>
      </w:r>
      <w:r>
        <w:rPr>
          <w:spacing w:val="-12"/>
        </w:rPr>
        <w:t xml:space="preserve"> </w:t>
      </w:r>
      <w:r>
        <w:t>una</w:t>
      </w:r>
      <w:r>
        <w:rPr>
          <w:spacing w:val="-7"/>
        </w:rPr>
        <w:t xml:space="preserve"> </w:t>
      </w:r>
      <w:r>
        <w:t>cultura</w:t>
      </w:r>
      <w:r>
        <w:rPr>
          <w:spacing w:val="-12"/>
        </w:rPr>
        <w:t xml:space="preserve"> </w:t>
      </w:r>
      <w:r>
        <w:t>de</w:t>
      </w:r>
      <w:r>
        <w:rPr>
          <w:spacing w:val="-11"/>
        </w:rPr>
        <w:t xml:space="preserve"> </w:t>
      </w:r>
      <w:r>
        <w:t>aula</w:t>
      </w:r>
      <w:r>
        <w:rPr>
          <w:spacing w:val="-12"/>
        </w:rPr>
        <w:t xml:space="preserve"> </w:t>
      </w:r>
      <w:r>
        <w:t>en</w:t>
      </w:r>
      <w:r>
        <w:rPr>
          <w:spacing w:val="-12"/>
        </w:rPr>
        <w:t xml:space="preserve"> </w:t>
      </w:r>
      <w:r>
        <w:t>la</w:t>
      </w:r>
      <w:r>
        <w:rPr>
          <w:spacing w:val="-12"/>
        </w:rPr>
        <w:t xml:space="preserve"> </w:t>
      </w:r>
      <w:r>
        <w:t>que</w:t>
      </w:r>
      <w:r>
        <w:rPr>
          <w:spacing w:val="-11"/>
        </w:rPr>
        <w:t xml:space="preserve"> </w:t>
      </w:r>
      <w:r>
        <w:t>se</w:t>
      </w:r>
      <w:r>
        <w:rPr>
          <w:spacing w:val="-11"/>
        </w:rPr>
        <w:t xml:space="preserve"> </w:t>
      </w:r>
      <w:r>
        <w:t>aprende</w:t>
      </w:r>
      <w:r>
        <w:rPr>
          <w:spacing w:val="-11"/>
        </w:rPr>
        <w:t xml:space="preserve"> </w:t>
      </w:r>
      <w:r>
        <w:t>matemáticas</w:t>
      </w:r>
      <w:r>
        <w:rPr>
          <w:spacing w:val="-12"/>
        </w:rPr>
        <w:t xml:space="preserve"> </w:t>
      </w:r>
      <w:r>
        <w:t>a</w:t>
      </w:r>
      <w:r>
        <w:rPr>
          <w:spacing w:val="-12"/>
        </w:rPr>
        <w:t xml:space="preserve"> </w:t>
      </w:r>
      <w:r>
        <w:t>través</w:t>
      </w:r>
      <w:r>
        <w:rPr>
          <w:spacing w:val="-12"/>
        </w:rPr>
        <w:t xml:space="preserve"> </w:t>
      </w:r>
      <w:r>
        <w:t>de</w:t>
      </w:r>
      <w:r>
        <w:rPr>
          <w:spacing w:val="-11"/>
        </w:rPr>
        <w:t xml:space="preserve"> </w:t>
      </w:r>
      <w:r>
        <w:t>la</w:t>
      </w:r>
      <w:r>
        <w:rPr>
          <w:spacing w:val="-12"/>
        </w:rPr>
        <w:t xml:space="preserve"> </w:t>
      </w:r>
      <w:r>
        <w:t>resolución</w:t>
      </w:r>
      <w:r>
        <w:rPr>
          <w:spacing w:val="-13"/>
        </w:rPr>
        <w:t xml:space="preserve"> </w:t>
      </w:r>
      <w:r>
        <w:t>de</w:t>
      </w:r>
      <w:r>
        <w:rPr>
          <w:spacing w:val="-11"/>
        </w:rPr>
        <w:t xml:space="preserve"> </w:t>
      </w:r>
      <w:r>
        <w:t>problemas, en un ambiente sano de interacción donde se hacen visibles los procesos de pensamiento. Esta competencia se enmarca en el dominio de lo socioafectivo y enfatiza la importancia de mejorar las destrezas y habilidades sociales, valorando la diversidad, por medio de las estrategias puestas en juego en la comunicación y el razonamiento, en diferentes tipos de agrupamiento, parejas, pequeño grupo y gran grupo. La razón de ser de esta competencia se encuentra en el marco de una escuela inclusiva, donde las situaciones de aprendizaje están diseñadas de tal manera que</w:t>
      </w:r>
      <w:r>
        <w:rPr>
          <w:spacing w:val="-11"/>
        </w:rPr>
        <w:t xml:space="preserve"> </w:t>
      </w:r>
      <w:r>
        <w:t>se</w:t>
      </w:r>
      <w:r>
        <w:rPr>
          <w:spacing w:val="-11"/>
        </w:rPr>
        <w:t xml:space="preserve"> </w:t>
      </w:r>
      <w:r>
        <w:t>asumen</w:t>
      </w:r>
      <w:r>
        <w:rPr>
          <w:spacing w:val="-7"/>
        </w:rPr>
        <w:t xml:space="preserve"> </w:t>
      </w:r>
      <w:r>
        <w:t>las</w:t>
      </w:r>
      <w:r>
        <w:rPr>
          <w:spacing w:val="-12"/>
        </w:rPr>
        <w:t xml:space="preserve"> </w:t>
      </w:r>
      <w:r>
        <w:t>diferencias</w:t>
      </w:r>
      <w:r>
        <w:rPr>
          <w:spacing w:val="-12"/>
        </w:rPr>
        <w:t xml:space="preserve"> </w:t>
      </w:r>
      <w:r>
        <w:t>de</w:t>
      </w:r>
      <w:r>
        <w:rPr>
          <w:spacing w:val="-11"/>
        </w:rPr>
        <w:t xml:space="preserve"> </w:t>
      </w:r>
      <w:r>
        <w:t>aprendizaje</w:t>
      </w:r>
      <w:r>
        <w:rPr>
          <w:spacing w:val="-6"/>
        </w:rPr>
        <w:t xml:space="preserve"> </w:t>
      </w:r>
      <w:r>
        <w:t>y</w:t>
      </w:r>
      <w:r>
        <w:rPr>
          <w:spacing w:val="-11"/>
        </w:rPr>
        <w:t xml:space="preserve"> </w:t>
      </w:r>
      <w:r>
        <w:t>la</w:t>
      </w:r>
      <w:r>
        <w:rPr>
          <w:spacing w:val="-6"/>
        </w:rPr>
        <w:t xml:space="preserve"> </w:t>
      </w:r>
      <w:r>
        <w:t>diversidad,</w:t>
      </w:r>
      <w:r>
        <w:rPr>
          <w:spacing w:val="-13"/>
        </w:rPr>
        <w:t xml:space="preserve"> </w:t>
      </w:r>
      <w:r>
        <w:t>proporcionando</w:t>
      </w:r>
      <w:r>
        <w:rPr>
          <w:spacing w:val="-8"/>
        </w:rPr>
        <w:t xml:space="preserve"> </w:t>
      </w:r>
      <w:r>
        <w:t>un</w:t>
      </w:r>
      <w:r>
        <w:rPr>
          <w:spacing w:val="-7"/>
        </w:rPr>
        <w:t xml:space="preserve"> </w:t>
      </w:r>
      <w:r>
        <w:t>punto</w:t>
      </w:r>
      <w:r>
        <w:rPr>
          <w:spacing w:val="-8"/>
        </w:rPr>
        <w:t xml:space="preserve"> </w:t>
      </w:r>
      <w:r>
        <w:t>de</w:t>
      </w:r>
      <w:r>
        <w:rPr>
          <w:spacing w:val="-6"/>
        </w:rPr>
        <w:t xml:space="preserve"> </w:t>
      </w:r>
      <w:r>
        <w:t>entrada</w:t>
      </w:r>
      <w:r>
        <w:rPr>
          <w:spacing w:val="-6"/>
        </w:rPr>
        <w:t xml:space="preserve"> </w:t>
      </w:r>
      <w:r>
        <w:t>accesible</w:t>
      </w:r>
      <w:r>
        <w:rPr>
          <w:spacing w:val="-11"/>
        </w:rPr>
        <w:t xml:space="preserve"> </w:t>
      </w:r>
      <w:r>
        <w:t>para</w:t>
      </w:r>
      <w:r>
        <w:rPr>
          <w:spacing w:val="-12"/>
        </w:rPr>
        <w:t xml:space="preserve"> </w:t>
      </w:r>
      <w:r>
        <w:t>todo el alumnado y donde todo el alumnado puede progresar y profundizar, experimentando sensaciones de éxito al superar los bloqueos.</w:t>
      </w:r>
    </w:p>
    <w:p w14:paraId="31FE15E8" w14:textId="77777777" w:rsidR="003071A5" w:rsidRDefault="003071A5" w:rsidP="003071A5">
      <w:pPr>
        <w:spacing w:line="360" w:lineRule="auto"/>
        <w:ind w:left="567" w:right="420"/>
        <w:jc w:val="both"/>
      </w:pPr>
      <w:r>
        <w:t>La cultura de aula tiene un impacto fundamental en la conformación de creencias del alumnado, tanto hacia las matemáticas, como hacia su enseñanza y aprendizaje. La formación de los pequeños grupos de trabajo en el aula es un</w:t>
      </w:r>
      <w:r>
        <w:rPr>
          <w:spacing w:val="-5"/>
        </w:rPr>
        <w:t xml:space="preserve"> </w:t>
      </w:r>
      <w:r>
        <w:t>aspecto</w:t>
      </w:r>
      <w:r>
        <w:rPr>
          <w:spacing w:val="-5"/>
        </w:rPr>
        <w:t xml:space="preserve"> </w:t>
      </w:r>
      <w:r>
        <w:t>clave</w:t>
      </w:r>
      <w:r>
        <w:rPr>
          <w:spacing w:val="-4"/>
        </w:rPr>
        <w:t xml:space="preserve"> </w:t>
      </w:r>
      <w:r>
        <w:t>a</w:t>
      </w:r>
      <w:r>
        <w:rPr>
          <w:spacing w:val="-4"/>
        </w:rPr>
        <w:t xml:space="preserve"> </w:t>
      </w:r>
      <w:r>
        <w:t>tener</w:t>
      </w:r>
      <w:r>
        <w:rPr>
          <w:spacing w:val="-4"/>
        </w:rPr>
        <w:t xml:space="preserve"> </w:t>
      </w:r>
      <w:r>
        <w:t>en</w:t>
      </w:r>
      <w:r>
        <w:rPr>
          <w:spacing w:val="-4"/>
        </w:rPr>
        <w:t xml:space="preserve"> </w:t>
      </w:r>
      <w:r>
        <w:t>cuenta.</w:t>
      </w:r>
      <w:r>
        <w:rPr>
          <w:spacing w:val="-3"/>
        </w:rPr>
        <w:t xml:space="preserve"> </w:t>
      </w:r>
      <w:r>
        <w:t>Se</w:t>
      </w:r>
      <w:r>
        <w:rPr>
          <w:spacing w:val="-5"/>
        </w:rPr>
        <w:t xml:space="preserve"> </w:t>
      </w:r>
      <w:r>
        <w:t>debe</w:t>
      </w:r>
      <w:r>
        <w:rPr>
          <w:spacing w:val="-4"/>
        </w:rPr>
        <w:t xml:space="preserve"> </w:t>
      </w:r>
      <w:r>
        <w:t>tratar</w:t>
      </w:r>
      <w:r>
        <w:rPr>
          <w:spacing w:val="-5"/>
        </w:rPr>
        <w:t xml:space="preserve"> </w:t>
      </w:r>
      <w:r>
        <w:t>que</w:t>
      </w:r>
      <w:r>
        <w:rPr>
          <w:spacing w:val="-8"/>
        </w:rPr>
        <w:t xml:space="preserve"> </w:t>
      </w:r>
      <w:r>
        <w:t>sean</w:t>
      </w:r>
      <w:r>
        <w:rPr>
          <w:spacing w:val="-5"/>
        </w:rPr>
        <w:t xml:space="preserve"> </w:t>
      </w:r>
      <w:r>
        <w:t>heterogéneos,</w:t>
      </w:r>
      <w:r>
        <w:rPr>
          <w:spacing w:val="-7"/>
        </w:rPr>
        <w:t xml:space="preserve"> </w:t>
      </w:r>
      <w:r>
        <w:t>puesto</w:t>
      </w:r>
      <w:r>
        <w:rPr>
          <w:spacing w:val="-5"/>
        </w:rPr>
        <w:t xml:space="preserve"> </w:t>
      </w:r>
      <w:r>
        <w:t>que,</w:t>
      </w:r>
      <w:r>
        <w:rPr>
          <w:spacing w:val="-6"/>
        </w:rPr>
        <w:t xml:space="preserve"> </w:t>
      </w:r>
      <w:r>
        <w:t>cuando</w:t>
      </w:r>
      <w:r>
        <w:rPr>
          <w:spacing w:val="-5"/>
        </w:rPr>
        <w:t xml:space="preserve"> </w:t>
      </w:r>
      <w:r>
        <w:t>se</w:t>
      </w:r>
      <w:r>
        <w:rPr>
          <w:spacing w:val="-4"/>
        </w:rPr>
        <w:t xml:space="preserve"> </w:t>
      </w:r>
      <w:r>
        <w:t>divide</w:t>
      </w:r>
      <w:r>
        <w:rPr>
          <w:spacing w:val="-4"/>
        </w:rPr>
        <w:t xml:space="preserve"> </w:t>
      </w:r>
      <w:r>
        <w:t>al alumnado en grupos homogéneos, se constata que esto frena el aprendizaje de aquellos con un ritmo más lento y, en cambio, no supone mejora para los que tienen un ritmo mayor. Por otro lado, cuando la formación de pequeños grupos de trabajo se deja al arbitrio del alumnado, lo único que se consigue es reproducir el statu quo de las agrupaciones que tienen</w:t>
      </w:r>
      <w:r>
        <w:rPr>
          <w:spacing w:val="-5"/>
        </w:rPr>
        <w:t xml:space="preserve"> </w:t>
      </w:r>
      <w:r>
        <w:t>lugar</w:t>
      </w:r>
      <w:r>
        <w:rPr>
          <w:spacing w:val="-5"/>
        </w:rPr>
        <w:t xml:space="preserve"> </w:t>
      </w:r>
      <w:r>
        <w:t>fuera</w:t>
      </w:r>
      <w:r>
        <w:rPr>
          <w:spacing w:val="-4"/>
        </w:rPr>
        <w:t xml:space="preserve"> </w:t>
      </w:r>
      <w:r>
        <w:t>del aula.</w:t>
      </w:r>
      <w:r>
        <w:rPr>
          <w:spacing w:val="-3"/>
        </w:rPr>
        <w:t xml:space="preserve"> </w:t>
      </w:r>
      <w:r>
        <w:t>Por</w:t>
      </w:r>
      <w:r>
        <w:rPr>
          <w:spacing w:val="-4"/>
        </w:rPr>
        <w:t xml:space="preserve"> </w:t>
      </w:r>
      <w:r>
        <w:t>estas</w:t>
      </w:r>
      <w:r>
        <w:rPr>
          <w:spacing w:val="-4"/>
        </w:rPr>
        <w:t xml:space="preserve"> </w:t>
      </w:r>
      <w:r>
        <w:t>razones,</w:t>
      </w:r>
      <w:r>
        <w:rPr>
          <w:spacing w:val="-6"/>
        </w:rPr>
        <w:t xml:space="preserve"> </w:t>
      </w:r>
      <w:r>
        <w:t>la</w:t>
      </w:r>
      <w:r>
        <w:rPr>
          <w:spacing w:val="-4"/>
        </w:rPr>
        <w:t xml:space="preserve"> </w:t>
      </w:r>
      <w:r>
        <w:t>formación de</w:t>
      </w:r>
      <w:r>
        <w:rPr>
          <w:spacing w:val="-4"/>
        </w:rPr>
        <w:t xml:space="preserve"> </w:t>
      </w:r>
      <w:r>
        <w:t>grupos</w:t>
      </w:r>
      <w:r>
        <w:rPr>
          <w:spacing w:val="-4"/>
        </w:rPr>
        <w:t xml:space="preserve"> </w:t>
      </w:r>
      <w:r>
        <w:t>visiblemente</w:t>
      </w:r>
      <w:r>
        <w:rPr>
          <w:spacing w:val="-4"/>
        </w:rPr>
        <w:t xml:space="preserve"> </w:t>
      </w:r>
      <w:r>
        <w:t>aleatorios</w:t>
      </w:r>
      <w:r>
        <w:rPr>
          <w:spacing w:val="-4"/>
        </w:rPr>
        <w:t xml:space="preserve"> </w:t>
      </w:r>
      <w:r>
        <w:t>de</w:t>
      </w:r>
      <w:r>
        <w:rPr>
          <w:spacing w:val="-4"/>
        </w:rPr>
        <w:t xml:space="preserve"> </w:t>
      </w:r>
      <w:r>
        <w:t>trabajo,</w:t>
      </w:r>
      <w:r>
        <w:rPr>
          <w:spacing w:val="-7"/>
        </w:rPr>
        <w:t xml:space="preserve"> </w:t>
      </w:r>
      <w:r>
        <w:t>con una</w:t>
      </w:r>
      <w:r>
        <w:rPr>
          <w:spacing w:val="-4"/>
        </w:rPr>
        <w:t xml:space="preserve"> </w:t>
      </w:r>
      <w:r>
        <w:t>alta movilidad, una vez se vence la resistencia inicial del alumnado, desemboca en un clima de trabajo participativo e inclusivo.</w:t>
      </w:r>
    </w:p>
    <w:p w14:paraId="7B9B2DBC" w14:textId="77777777" w:rsidR="003071A5" w:rsidRDefault="003071A5" w:rsidP="003071A5">
      <w:pPr>
        <w:spacing w:line="360" w:lineRule="auto"/>
        <w:ind w:left="567" w:right="420"/>
        <w:jc w:val="both"/>
      </w:pPr>
      <w:r>
        <w:t>Un adecuado desarrollo de esta competencia repercute en la convivencia fuera del aula y dota al alumnado con herramientas</w:t>
      </w:r>
      <w:r>
        <w:rPr>
          <w:spacing w:val="-1"/>
        </w:rPr>
        <w:t xml:space="preserve"> </w:t>
      </w:r>
      <w:r>
        <w:t>y</w:t>
      </w:r>
      <w:r>
        <w:rPr>
          <w:spacing w:val="-1"/>
        </w:rPr>
        <w:t xml:space="preserve"> </w:t>
      </w:r>
      <w:r>
        <w:t>estrategias</w:t>
      </w:r>
      <w:r>
        <w:rPr>
          <w:spacing w:val="-1"/>
        </w:rPr>
        <w:t xml:space="preserve"> </w:t>
      </w:r>
      <w:r>
        <w:t>de</w:t>
      </w:r>
      <w:r>
        <w:rPr>
          <w:spacing w:val="-1"/>
        </w:rPr>
        <w:t xml:space="preserve"> </w:t>
      </w:r>
      <w:r>
        <w:t>comunicación efectiva</w:t>
      </w:r>
      <w:r>
        <w:rPr>
          <w:spacing w:val="-1"/>
        </w:rPr>
        <w:t xml:space="preserve"> </w:t>
      </w:r>
      <w:r>
        <w:t>y con las</w:t>
      </w:r>
      <w:r>
        <w:rPr>
          <w:spacing w:val="-1"/>
        </w:rPr>
        <w:t xml:space="preserve"> </w:t>
      </w:r>
      <w:r>
        <w:t>habilidades sociales necesarias</w:t>
      </w:r>
      <w:r>
        <w:rPr>
          <w:spacing w:val="-1"/>
        </w:rPr>
        <w:t xml:space="preserve"> </w:t>
      </w:r>
      <w:r>
        <w:t>para trabajar en grupo. La</w:t>
      </w:r>
      <w:r>
        <w:rPr>
          <w:spacing w:val="-13"/>
        </w:rPr>
        <w:t xml:space="preserve"> </w:t>
      </w:r>
      <w:r>
        <w:t>escucha</w:t>
      </w:r>
      <w:r>
        <w:rPr>
          <w:spacing w:val="-12"/>
        </w:rPr>
        <w:t xml:space="preserve"> </w:t>
      </w:r>
      <w:r>
        <w:t>activa,</w:t>
      </w:r>
      <w:r>
        <w:rPr>
          <w:spacing w:val="-13"/>
        </w:rPr>
        <w:t xml:space="preserve"> </w:t>
      </w:r>
      <w:r>
        <w:t>la</w:t>
      </w:r>
      <w:r>
        <w:rPr>
          <w:spacing w:val="-12"/>
        </w:rPr>
        <w:t xml:space="preserve"> </w:t>
      </w:r>
      <w:r>
        <w:t>comunicación</w:t>
      </w:r>
      <w:r>
        <w:rPr>
          <w:spacing w:val="-13"/>
        </w:rPr>
        <w:t xml:space="preserve"> </w:t>
      </w:r>
      <w:r>
        <w:t>asertiva,</w:t>
      </w:r>
      <w:r>
        <w:rPr>
          <w:spacing w:val="-12"/>
        </w:rPr>
        <w:t xml:space="preserve"> </w:t>
      </w:r>
      <w:r>
        <w:t>situaciones</w:t>
      </w:r>
      <w:r>
        <w:rPr>
          <w:spacing w:val="-13"/>
        </w:rPr>
        <w:t xml:space="preserve"> </w:t>
      </w:r>
      <w:r>
        <w:t>en</w:t>
      </w:r>
      <w:r>
        <w:rPr>
          <w:spacing w:val="-12"/>
        </w:rPr>
        <w:t xml:space="preserve"> </w:t>
      </w:r>
      <w:r>
        <w:t>donde</w:t>
      </w:r>
      <w:r>
        <w:rPr>
          <w:spacing w:val="-12"/>
        </w:rPr>
        <w:t xml:space="preserve"> </w:t>
      </w:r>
      <w:r>
        <w:t>se</w:t>
      </w:r>
      <w:r>
        <w:rPr>
          <w:spacing w:val="-13"/>
        </w:rPr>
        <w:t xml:space="preserve"> </w:t>
      </w:r>
      <w:r>
        <w:lastRenderedPageBreak/>
        <w:t>colabora</w:t>
      </w:r>
      <w:r>
        <w:rPr>
          <w:spacing w:val="-12"/>
        </w:rPr>
        <w:t xml:space="preserve"> </w:t>
      </w:r>
      <w:r>
        <w:t>de</w:t>
      </w:r>
      <w:r>
        <w:rPr>
          <w:spacing w:val="-13"/>
        </w:rPr>
        <w:t xml:space="preserve"> </w:t>
      </w:r>
      <w:r>
        <w:t>manera</w:t>
      </w:r>
      <w:r>
        <w:rPr>
          <w:spacing w:val="-12"/>
        </w:rPr>
        <w:t xml:space="preserve"> </w:t>
      </w:r>
      <w:r>
        <w:t>creativa,</w:t>
      </w:r>
      <w:r>
        <w:rPr>
          <w:spacing w:val="-13"/>
        </w:rPr>
        <w:t xml:space="preserve"> </w:t>
      </w:r>
      <w:r>
        <w:t>crítica</w:t>
      </w:r>
      <w:r>
        <w:rPr>
          <w:spacing w:val="-12"/>
        </w:rPr>
        <w:t xml:space="preserve"> </w:t>
      </w:r>
      <w:r>
        <w:t>y</w:t>
      </w:r>
      <w:r>
        <w:rPr>
          <w:spacing w:val="-12"/>
        </w:rPr>
        <w:t xml:space="preserve"> </w:t>
      </w:r>
      <w:r>
        <w:t>responsable y se aborda la resolución de conflictos de manera positiva, empleando un lenguaje inclusivo y no violento, resultan esenciales en una formación integral del alumnado. Asimismo, se fomenta la ruptura de estereotipos e ideas preconcebidas</w:t>
      </w:r>
      <w:r>
        <w:rPr>
          <w:spacing w:val="-3"/>
        </w:rPr>
        <w:t xml:space="preserve"> </w:t>
      </w:r>
      <w:r>
        <w:t>sobre</w:t>
      </w:r>
      <w:r>
        <w:rPr>
          <w:spacing w:val="-3"/>
        </w:rPr>
        <w:t xml:space="preserve"> </w:t>
      </w:r>
      <w:r>
        <w:t>las</w:t>
      </w:r>
      <w:r>
        <w:rPr>
          <w:spacing w:val="-3"/>
        </w:rPr>
        <w:t xml:space="preserve"> </w:t>
      </w:r>
      <w:r>
        <w:t>matemáticas</w:t>
      </w:r>
      <w:r>
        <w:rPr>
          <w:spacing w:val="-3"/>
        </w:rPr>
        <w:t xml:space="preserve"> </w:t>
      </w:r>
      <w:r>
        <w:t>asociadas</w:t>
      </w:r>
      <w:r>
        <w:rPr>
          <w:spacing w:val="-3"/>
        </w:rPr>
        <w:t xml:space="preserve"> </w:t>
      </w:r>
      <w:r>
        <w:t>a</w:t>
      </w:r>
      <w:r>
        <w:rPr>
          <w:spacing w:val="-3"/>
        </w:rPr>
        <w:t xml:space="preserve"> </w:t>
      </w:r>
      <w:r>
        <w:t>cuestiones individuales,</w:t>
      </w:r>
      <w:r>
        <w:rPr>
          <w:spacing w:val="-5"/>
        </w:rPr>
        <w:t xml:space="preserve"> </w:t>
      </w:r>
      <w:r>
        <w:t>como,</w:t>
      </w:r>
      <w:r>
        <w:rPr>
          <w:spacing w:val="-6"/>
        </w:rPr>
        <w:t xml:space="preserve"> </w:t>
      </w:r>
      <w:r>
        <w:t>por</w:t>
      </w:r>
      <w:r>
        <w:rPr>
          <w:spacing w:val="-3"/>
        </w:rPr>
        <w:t xml:space="preserve"> </w:t>
      </w:r>
      <w:r>
        <w:t>ejemplo,</w:t>
      </w:r>
      <w:r>
        <w:rPr>
          <w:spacing w:val="-6"/>
        </w:rPr>
        <w:t xml:space="preserve"> </w:t>
      </w:r>
      <w:r>
        <w:t>las</w:t>
      </w:r>
      <w:r>
        <w:rPr>
          <w:spacing w:val="-3"/>
        </w:rPr>
        <w:t xml:space="preserve"> </w:t>
      </w:r>
      <w:r>
        <w:t>asociadas</w:t>
      </w:r>
      <w:r>
        <w:rPr>
          <w:spacing w:val="-3"/>
        </w:rPr>
        <w:t xml:space="preserve"> </w:t>
      </w:r>
      <w:r>
        <w:t>al</w:t>
      </w:r>
      <w:r>
        <w:rPr>
          <w:spacing w:val="-1"/>
        </w:rPr>
        <w:t xml:space="preserve"> </w:t>
      </w:r>
      <w:r>
        <w:t>género o a la creencia de una aptitud innata para las matemáticas.</w:t>
      </w:r>
    </w:p>
    <w:p w14:paraId="3E05E8CB" w14:textId="77777777" w:rsidR="002F483E" w:rsidRDefault="002F483E" w:rsidP="003071A5">
      <w:pPr>
        <w:spacing w:line="360" w:lineRule="auto"/>
        <w:ind w:left="567" w:right="420"/>
        <w:jc w:val="both"/>
      </w:pPr>
    </w:p>
    <w:p w14:paraId="03C09AC7" w14:textId="77777777" w:rsidR="002F483E" w:rsidRDefault="002F483E" w:rsidP="003071A5">
      <w:pPr>
        <w:spacing w:line="360" w:lineRule="auto"/>
        <w:ind w:left="567" w:right="420"/>
        <w:jc w:val="both"/>
      </w:pPr>
    </w:p>
    <w:p w14:paraId="43A408BB" w14:textId="77777777" w:rsidR="003071A5" w:rsidRPr="001066FC" w:rsidRDefault="003071A5" w:rsidP="00787189">
      <w:pPr>
        <w:spacing w:before="120" w:after="120" w:line="360" w:lineRule="auto"/>
        <w:ind w:left="567" w:right="420"/>
        <w:jc w:val="center"/>
        <w:rPr>
          <w:b/>
        </w:rPr>
      </w:pPr>
      <w:r w:rsidRPr="001066FC">
        <w:rPr>
          <w:b/>
        </w:rPr>
        <w:t>Vinculación</w:t>
      </w:r>
      <w:r w:rsidRPr="001066FC">
        <w:rPr>
          <w:b/>
          <w:spacing w:val="-5"/>
        </w:rPr>
        <w:t xml:space="preserve"> </w:t>
      </w:r>
      <w:r w:rsidRPr="001066FC">
        <w:rPr>
          <w:b/>
        </w:rPr>
        <w:t>con</w:t>
      </w:r>
      <w:r w:rsidRPr="001066FC">
        <w:rPr>
          <w:b/>
          <w:spacing w:val="-5"/>
        </w:rPr>
        <w:t xml:space="preserve"> </w:t>
      </w:r>
      <w:r w:rsidRPr="001066FC">
        <w:rPr>
          <w:b/>
        </w:rPr>
        <w:t>otras</w:t>
      </w:r>
      <w:r w:rsidRPr="001066FC">
        <w:rPr>
          <w:b/>
          <w:spacing w:val="-7"/>
        </w:rPr>
        <w:t xml:space="preserve"> </w:t>
      </w:r>
      <w:r w:rsidRPr="001066FC">
        <w:rPr>
          <w:b/>
        </w:rPr>
        <w:t>competencias</w:t>
      </w:r>
    </w:p>
    <w:p w14:paraId="36A1F62E" w14:textId="0A37446A" w:rsidR="003071A5" w:rsidRDefault="003071A5" w:rsidP="003071A5">
      <w:pPr>
        <w:spacing w:line="360" w:lineRule="auto"/>
        <w:ind w:left="567" w:right="420"/>
        <w:jc w:val="both"/>
      </w:pPr>
      <w:r>
        <w:t xml:space="preserve">El desarrollo de esta competencia es paralelo al de la CE.M.9, con la que guarda una evidente relación. No obstante, los vínculos con el resto de competencias matemáticas son muy intensos, a través del proceso de resolución de problemas y su influencia (mutua) en el dominio </w:t>
      </w:r>
      <w:r w:rsidR="00AE6AE6">
        <w:t>socio afectivo</w:t>
      </w:r>
      <w:r>
        <w:t>.</w:t>
      </w:r>
    </w:p>
    <w:p w14:paraId="7E6E26D0" w14:textId="77777777" w:rsidR="003071A5" w:rsidRDefault="003071A5" w:rsidP="003071A5">
      <w:pPr>
        <w:spacing w:line="360" w:lineRule="auto"/>
        <w:ind w:left="567" w:right="420"/>
        <w:jc w:val="both"/>
      </w:pPr>
      <w:r>
        <w:t>En</w:t>
      </w:r>
      <w:r>
        <w:rPr>
          <w:spacing w:val="-9"/>
        </w:rPr>
        <w:t xml:space="preserve"> </w:t>
      </w:r>
      <w:r>
        <w:t>lo</w:t>
      </w:r>
      <w:r>
        <w:rPr>
          <w:spacing w:val="-9"/>
        </w:rPr>
        <w:t xml:space="preserve"> </w:t>
      </w:r>
      <w:r>
        <w:t>que</w:t>
      </w:r>
      <w:r>
        <w:rPr>
          <w:spacing w:val="-7"/>
        </w:rPr>
        <w:t xml:space="preserve"> </w:t>
      </w:r>
      <w:r>
        <w:t>respecta</w:t>
      </w:r>
      <w:r>
        <w:rPr>
          <w:spacing w:val="-8"/>
        </w:rPr>
        <w:t xml:space="preserve"> </w:t>
      </w:r>
      <w:r>
        <w:t>al</w:t>
      </w:r>
      <w:r>
        <w:rPr>
          <w:spacing w:val="-6"/>
        </w:rPr>
        <w:t xml:space="preserve"> </w:t>
      </w:r>
      <w:r>
        <w:t>resto</w:t>
      </w:r>
      <w:r>
        <w:rPr>
          <w:spacing w:val="-9"/>
        </w:rPr>
        <w:t xml:space="preserve"> </w:t>
      </w:r>
      <w:r>
        <w:t>de</w:t>
      </w:r>
      <w:r>
        <w:rPr>
          <w:spacing w:val="-7"/>
        </w:rPr>
        <w:t xml:space="preserve"> </w:t>
      </w:r>
      <w:r>
        <w:t>materias,</w:t>
      </w:r>
      <w:r>
        <w:rPr>
          <w:spacing w:val="-10"/>
        </w:rPr>
        <w:t xml:space="preserve"> </w:t>
      </w:r>
      <w:r>
        <w:t>es</w:t>
      </w:r>
      <w:r>
        <w:rPr>
          <w:spacing w:val="-7"/>
        </w:rPr>
        <w:t xml:space="preserve"> </w:t>
      </w:r>
      <w:r>
        <w:t>sencillo</w:t>
      </w:r>
      <w:r>
        <w:rPr>
          <w:spacing w:val="-9"/>
        </w:rPr>
        <w:t xml:space="preserve"> </w:t>
      </w:r>
      <w:r>
        <w:t>identificar</w:t>
      </w:r>
      <w:r>
        <w:rPr>
          <w:spacing w:val="-8"/>
        </w:rPr>
        <w:t xml:space="preserve"> </w:t>
      </w:r>
      <w:r>
        <w:t>oportunidades</w:t>
      </w:r>
      <w:r>
        <w:rPr>
          <w:spacing w:val="-7"/>
        </w:rPr>
        <w:t xml:space="preserve"> </w:t>
      </w:r>
      <w:r>
        <w:t>de</w:t>
      </w:r>
      <w:r>
        <w:rPr>
          <w:spacing w:val="-7"/>
        </w:rPr>
        <w:t xml:space="preserve"> </w:t>
      </w:r>
      <w:r>
        <w:t>conexión.</w:t>
      </w:r>
      <w:r>
        <w:rPr>
          <w:spacing w:val="-6"/>
        </w:rPr>
        <w:t xml:space="preserve"> </w:t>
      </w:r>
      <w:r>
        <w:t>A</w:t>
      </w:r>
      <w:r>
        <w:rPr>
          <w:spacing w:val="-6"/>
        </w:rPr>
        <w:t xml:space="preserve"> </w:t>
      </w:r>
      <w:r>
        <w:t>continuación,</w:t>
      </w:r>
      <w:r>
        <w:rPr>
          <w:spacing w:val="-10"/>
        </w:rPr>
        <w:t xml:space="preserve"> </w:t>
      </w:r>
      <w:r>
        <w:t>se</w:t>
      </w:r>
      <w:r>
        <w:rPr>
          <w:spacing w:val="-8"/>
        </w:rPr>
        <w:t xml:space="preserve"> </w:t>
      </w:r>
      <w:r>
        <w:t>nombran algunas posibilidades: CE.FQ.5 (Utilizar las estrategias propias del trabajo colaborativo…) de la materia Física y Química, CE.BG.3. (Planificar y desarrollar proyectos de investigación…) de Biología y Geología, CE.LCLT.10 (Poner las propias</w:t>
      </w:r>
      <w:r>
        <w:rPr>
          <w:spacing w:val="-13"/>
        </w:rPr>
        <w:t xml:space="preserve"> </w:t>
      </w:r>
      <w:r>
        <w:t>prácticas</w:t>
      </w:r>
      <w:r>
        <w:rPr>
          <w:spacing w:val="-12"/>
        </w:rPr>
        <w:t xml:space="preserve"> </w:t>
      </w:r>
      <w:r>
        <w:t>comunicativas</w:t>
      </w:r>
      <w:r>
        <w:rPr>
          <w:spacing w:val="-13"/>
        </w:rPr>
        <w:t xml:space="preserve"> </w:t>
      </w:r>
      <w:r>
        <w:t>al</w:t>
      </w:r>
      <w:r>
        <w:rPr>
          <w:spacing w:val="-12"/>
        </w:rPr>
        <w:t xml:space="preserve"> </w:t>
      </w:r>
      <w:r>
        <w:t>servicio</w:t>
      </w:r>
      <w:r>
        <w:rPr>
          <w:spacing w:val="-13"/>
        </w:rPr>
        <w:t xml:space="preserve"> </w:t>
      </w:r>
      <w:r>
        <w:t>de</w:t>
      </w:r>
      <w:r>
        <w:rPr>
          <w:spacing w:val="-12"/>
        </w:rPr>
        <w:t xml:space="preserve"> </w:t>
      </w:r>
      <w:r>
        <w:t>la</w:t>
      </w:r>
      <w:r>
        <w:rPr>
          <w:spacing w:val="-13"/>
        </w:rPr>
        <w:t xml:space="preserve"> </w:t>
      </w:r>
      <w:r>
        <w:t>convivencia</w:t>
      </w:r>
      <w:r>
        <w:rPr>
          <w:spacing w:val="-12"/>
        </w:rPr>
        <w:t xml:space="preserve"> </w:t>
      </w:r>
      <w:r>
        <w:t>democrática,...)</w:t>
      </w:r>
      <w:r>
        <w:rPr>
          <w:spacing w:val="-12"/>
        </w:rPr>
        <w:t xml:space="preserve"> </w:t>
      </w:r>
      <w:r>
        <w:t>de</w:t>
      </w:r>
      <w:r>
        <w:rPr>
          <w:spacing w:val="-13"/>
        </w:rPr>
        <w:t xml:space="preserve"> </w:t>
      </w:r>
      <w:r>
        <w:t>Lengua</w:t>
      </w:r>
      <w:r>
        <w:rPr>
          <w:spacing w:val="-12"/>
        </w:rPr>
        <w:t xml:space="preserve"> </w:t>
      </w:r>
      <w:r>
        <w:t>Castellana</w:t>
      </w:r>
      <w:r>
        <w:rPr>
          <w:spacing w:val="-13"/>
        </w:rPr>
        <w:t xml:space="preserve"> </w:t>
      </w:r>
      <w:r>
        <w:t>y</w:t>
      </w:r>
      <w:r>
        <w:rPr>
          <w:spacing w:val="-12"/>
        </w:rPr>
        <w:t xml:space="preserve"> </w:t>
      </w:r>
      <w:r>
        <w:t>Literatura,</w:t>
      </w:r>
      <w:r>
        <w:rPr>
          <w:spacing w:val="-13"/>
        </w:rPr>
        <w:t xml:space="preserve"> </w:t>
      </w:r>
      <w:r>
        <w:t>CE.TD.2 (Abordar problemas tecnológicos con autonomía y actitud creativa...) de Tecnología y Digitalización, CE.EE.2 (Utilizar estrategias</w:t>
      </w:r>
      <w:r>
        <w:rPr>
          <w:spacing w:val="-13"/>
        </w:rPr>
        <w:t xml:space="preserve"> </w:t>
      </w:r>
      <w:r>
        <w:t>de</w:t>
      </w:r>
      <w:r>
        <w:rPr>
          <w:spacing w:val="-12"/>
        </w:rPr>
        <w:t xml:space="preserve"> </w:t>
      </w:r>
      <w:r>
        <w:t>conformación</w:t>
      </w:r>
      <w:r>
        <w:rPr>
          <w:spacing w:val="-13"/>
        </w:rPr>
        <w:t xml:space="preserve"> </w:t>
      </w:r>
      <w:r>
        <w:t>de</w:t>
      </w:r>
      <w:r>
        <w:rPr>
          <w:spacing w:val="-12"/>
        </w:rPr>
        <w:t xml:space="preserve"> </w:t>
      </w:r>
      <w:r>
        <w:t>equipos,</w:t>
      </w:r>
      <w:r>
        <w:rPr>
          <w:spacing w:val="-13"/>
        </w:rPr>
        <w:t xml:space="preserve"> </w:t>
      </w:r>
      <w:r>
        <w:t>así</w:t>
      </w:r>
      <w:r>
        <w:rPr>
          <w:spacing w:val="-12"/>
        </w:rPr>
        <w:t xml:space="preserve"> </w:t>
      </w:r>
      <w:r>
        <w:t>como</w:t>
      </w:r>
      <w:r>
        <w:rPr>
          <w:spacing w:val="-13"/>
        </w:rPr>
        <w:t xml:space="preserve"> </w:t>
      </w:r>
      <w:r>
        <w:t>habilidades</w:t>
      </w:r>
      <w:r>
        <w:rPr>
          <w:spacing w:val="-12"/>
        </w:rPr>
        <w:t xml:space="preserve"> </w:t>
      </w:r>
      <w:r>
        <w:t>sociales,...)</w:t>
      </w:r>
      <w:r>
        <w:rPr>
          <w:spacing w:val="-12"/>
        </w:rPr>
        <w:t xml:space="preserve"> </w:t>
      </w:r>
      <w:r>
        <w:t>de</w:t>
      </w:r>
      <w:r>
        <w:rPr>
          <w:spacing w:val="-13"/>
        </w:rPr>
        <w:t xml:space="preserve"> </w:t>
      </w:r>
      <w:r>
        <w:t>Economía</w:t>
      </w:r>
      <w:r>
        <w:rPr>
          <w:spacing w:val="-12"/>
        </w:rPr>
        <w:t xml:space="preserve"> </w:t>
      </w:r>
      <w:r>
        <w:t>y</w:t>
      </w:r>
      <w:r>
        <w:rPr>
          <w:spacing w:val="-13"/>
        </w:rPr>
        <w:t xml:space="preserve"> </w:t>
      </w:r>
      <w:r>
        <w:t>Emprendimiento</w:t>
      </w:r>
      <w:r>
        <w:rPr>
          <w:spacing w:val="-12"/>
        </w:rPr>
        <w:t xml:space="preserve"> </w:t>
      </w:r>
      <w:r>
        <w:t>y</w:t>
      </w:r>
      <w:r>
        <w:rPr>
          <w:spacing w:val="-13"/>
        </w:rPr>
        <w:t xml:space="preserve"> </w:t>
      </w:r>
      <w:r>
        <w:t>CE.FOPP.4 (Conocer la dimensión social y antropológica del ser humano…) de Formación y Orientación Personal y Profesional.</w:t>
      </w:r>
    </w:p>
    <w:p w14:paraId="773EBBAC" w14:textId="77777777" w:rsidR="003071A5" w:rsidRPr="001066FC" w:rsidRDefault="003071A5" w:rsidP="00787189">
      <w:pPr>
        <w:spacing w:before="120" w:after="120" w:line="360" w:lineRule="auto"/>
        <w:ind w:left="567" w:right="420"/>
        <w:jc w:val="center"/>
        <w:rPr>
          <w:b/>
          <w:spacing w:val="-4"/>
        </w:rPr>
      </w:pPr>
      <w:r w:rsidRPr="001066FC">
        <w:rPr>
          <w:b/>
        </w:rPr>
        <w:t>Vinculación</w:t>
      </w:r>
      <w:r w:rsidRPr="001066FC">
        <w:rPr>
          <w:b/>
          <w:spacing w:val="-4"/>
        </w:rPr>
        <w:t xml:space="preserve"> </w:t>
      </w:r>
      <w:r w:rsidRPr="001066FC">
        <w:rPr>
          <w:b/>
        </w:rPr>
        <w:t>con</w:t>
      </w:r>
      <w:r w:rsidRPr="001066FC">
        <w:rPr>
          <w:b/>
          <w:spacing w:val="-4"/>
        </w:rPr>
        <w:t xml:space="preserve"> </w:t>
      </w:r>
      <w:r w:rsidRPr="001066FC">
        <w:rPr>
          <w:b/>
        </w:rPr>
        <w:t>el</w:t>
      </w:r>
      <w:r w:rsidRPr="001066FC">
        <w:rPr>
          <w:b/>
          <w:spacing w:val="-6"/>
        </w:rPr>
        <w:t xml:space="preserve"> </w:t>
      </w:r>
      <w:r w:rsidRPr="001066FC">
        <w:rPr>
          <w:b/>
        </w:rPr>
        <w:t>perfil</w:t>
      </w:r>
      <w:r w:rsidRPr="001066FC">
        <w:rPr>
          <w:b/>
          <w:spacing w:val="-7"/>
        </w:rPr>
        <w:t xml:space="preserve"> </w:t>
      </w:r>
      <w:r w:rsidRPr="001066FC">
        <w:rPr>
          <w:b/>
        </w:rPr>
        <w:t>de</w:t>
      </w:r>
      <w:r w:rsidRPr="001066FC">
        <w:rPr>
          <w:b/>
          <w:spacing w:val="-5"/>
        </w:rPr>
        <w:t xml:space="preserve"> </w:t>
      </w:r>
      <w:r w:rsidRPr="001066FC">
        <w:rPr>
          <w:b/>
          <w:spacing w:val="-4"/>
        </w:rPr>
        <w:t>etapa</w:t>
      </w:r>
    </w:p>
    <w:p w14:paraId="179C8396" w14:textId="0EFE6E68" w:rsidR="00787189" w:rsidRDefault="003071A5" w:rsidP="002F483E">
      <w:pPr>
        <w:spacing w:line="360" w:lineRule="auto"/>
        <w:ind w:left="567" w:right="420"/>
        <w:jc w:val="both"/>
      </w:pPr>
      <w:r>
        <w:t>Esta</w:t>
      </w:r>
      <w:r>
        <w:rPr>
          <w:spacing w:val="-8"/>
        </w:rPr>
        <w:t xml:space="preserve"> </w:t>
      </w:r>
      <w:r>
        <w:t>competencia</w:t>
      </w:r>
      <w:r>
        <w:rPr>
          <w:spacing w:val="-8"/>
        </w:rPr>
        <w:t xml:space="preserve"> </w:t>
      </w:r>
      <w:r>
        <w:t>específica</w:t>
      </w:r>
      <w:r>
        <w:rPr>
          <w:spacing w:val="-8"/>
        </w:rPr>
        <w:t xml:space="preserve"> </w:t>
      </w:r>
      <w:r>
        <w:t>se</w:t>
      </w:r>
      <w:r>
        <w:rPr>
          <w:spacing w:val="-8"/>
        </w:rPr>
        <w:t xml:space="preserve"> </w:t>
      </w:r>
      <w:r>
        <w:t>conecta</w:t>
      </w:r>
      <w:r>
        <w:rPr>
          <w:spacing w:val="-3"/>
        </w:rPr>
        <w:t xml:space="preserve"> </w:t>
      </w:r>
      <w:r>
        <w:t>con</w:t>
      </w:r>
      <w:r>
        <w:rPr>
          <w:spacing w:val="-9"/>
        </w:rPr>
        <w:t xml:space="preserve"> </w:t>
      </w:r>
      <w:r>
        <w:t>los</w:t>
      </w:r>
      <w:r>
        <w:rPr>
          <w:spacing w:val="-8"/>
        </w:rPr>
        <w:t xml:space="preserve"> </w:t>
      </w:r>
      <w:r>
        <w:t>siguientes</w:t>
      </w:r>
      <w:r>
        <w:rPr>
          <w:spacing w:val="-7"/>
        </w:rPr>
        <w:t xml:space="preserve"> </w:t>
      </w:r>
      <w:r>
        <w:t>descriptores</w:t>
      </w:r>
      <w:r>
        <w:rPr>
          <w:spacing w:val="-8"/>
        </w:rPr>
        <w:t xml:space="preserve"> </w:t>
      </w:r>
      <w:r>
        <w:t>del</w:t>
      </w:r>
      <w:r>
        <w:rPr>
          <w:spacing w:val="-6"/>
        </w:rPr>
        <w:t xml:space="preserve"> </w:t>
      </w:r>
      <w:r>
        <w:t>Perfil</w:t>
      </w:r>
      <w:r>
        <w:rPr>
          <w:spacing w:val="-6"/>
        </w:rPr>
        <w:t xml:space="preserve"> </w:t>
      </w:r>
      <w:r>
        <w:t>de</w:t>
      </w:r>
      <w:r>
        <w:rPr>
          <w:spacing w:val="-7"/>
        </w:rPr>
        <w:t xml:space="preserve"> </w:t>
      </w:r>
      <w:r>
        <w:t>salida:</w:t>
      </w:r>
      <w:r>
        <w:rPr>
          <w:spacing w:val="-10"/>
        </w:rPr>
        <w:t xml:space="preserve"> </w:t>
      </w:r>
      <w:r>
        <w:t>CCL5,</w:t>
      </w:r>
      <w:r>
        <w:rPr>
          <w:spacing w:val="-10"/>
        </w:rPr>
        <w:t xml:space="preserve"> </w:t>
      </w:r>
      <w:r>
        <w:t>CP3,</w:t>
      </w:r>
      <w:r>
        <w:rPr>
          <w:spacing w:val="-10"/>
        </w:rPr>
        <w:t xml:space="preserve"> </w:t>
      </w:r>
      <w:r>
        <w:t>STEM3,</w:t>
      </w:r>
      <w:r>
        <w:rPr>
          <w:spacing w:val="-6"/>
        </w:rPr>
        <w:t xml:space="preserve"> </w:t>
      </w:r>
      <w:r>
        <w:t>CPSAA1, CPSAA3, CC2, CC3.</w:t>
      </w:r>
    </w:p>
    <w:p w14:paraId="3D25CDAB" w14:textId="77777777" w:rsidR="003071A5" w:rsidRDefault="003071A5" w:rsidP="003071A5">
      <w:pPr>
        <w:numPr>
          <w:ilvl w:val="2"/>
          <w:numId w:val="2"/>
        </w:numPr>
        <w:pBdr>
          <w:top w:val="nil"/>
          <w:left w:val="nil"/>
          <w:bottom w:val="nil"/>
          <w:right w:val="nil"/>
          <w:between w:val="nil"/>
        </w:pBdr>
        <w:spacing w:before="120" w:line="360" w:lineRule="auto"/>
        <w:ind w:left="426"/>
        <w:jc w:val="both"/>
        <w:rPr>
          <w:b/>
          <w:color w:val="000000"/>
          <w:sz w:val="24"/>
          <w:szCs w:val="24"/>
        </w:rPr>
      </w:pPr>
      <w:r w:rsidRPr="007E0D78">
        <w:rPr>
          <w:b/>
          <w:color w:val="000000"/>
          <w:sz w:val="24"/>
          <w:szCs w:val="24"/>
        </w:rPr>
        <w:t xml:space="preserve">Descriptores operativos </w:t>
      </w:r>
    </w:p>
    <w:p w14:paraId="6B741A4B" w14:textId="77777777" w:rsidR="003071A5" w:rsidRDefault="003071A5" w:rsidP="003071A5">
      <w:pPr>
        <w:spacing w:line="360" w:lineRule="auto"/>
        <w:ind w:left="567" w:right="420"/>
        <w:jc w:val="both"/>
      </w:pPr>
      <w:r w:rsidRPr="0031236B">
        <w:t>En cuanto a la dimensión aplicada de las competencias clave, se ha definido para cada</w:t>
      </w:r>
      <w:r>
        <w:t xml:space="preserve"> </w:t>
      </w:r>
      <w:r w:rsidRPr="0031236B">
        <w:t>una de ellas un conjunto de descriptores operativos, partiendo de los diferentes marcos</w:t>
      </w:r>
      <w:r>
        <w:t xml:space="preserve"> </w:t>
      </w:r>
      <w:r w:rsidRPr="0031236B">
        <w:t>europeos de referencia existentes.</w:t>
      </w:r>
    </w:p>
    <w:p w14:paraId="60219D64" w14:textId="77777777" w:rsidR="003071A5" w:rsidRDefault="003071A5" w:rsidP="003071A5">
      <w:pPr>
        <w:spacing w:line="360" w:lineRule="auto"/>
        <w:ind w:left="567" w:right="420"/>
        <w:jc w:val="both"/>
      </w:pPr>
      <w:r w:rsidRPr="0031236B">
        <w:t>Los descriptores operativos de las competencias clave constituyen, junto con los</w:t>
      </w:r>
      <w:r>
        <w:t xml:space="preserve"> </w:t>
      </w:r>
      <w:r w:rsidRPr="0031236B">
        <w:t>objetivos de la etapa, el marco referencial a partir del cual se concretan las competencias</w:t>
      </w:r>
      <w:r>
        <w:t xml:space="preserve"> </w:t>
      </w:r>
      <w:r w:rsidRPr="0031236B">
        <w:t>específicas de cada área, ámbito o materia. Esta vinculación entre descriptores operativos y</w:t>
      </w:r>
      <w:r>
        <w:t xml:space="preserve"> </w:t>
      </w:r>
      <w:r w:rsidRPr="0031236B">
        <w:t>competencias específicas propicia que de la evaluación de estas últimas pueda colegirse el</w:t>
      </w:r>
      <w:r>
        <w:t xml:space="preserve"> </w:t>
      </w:r>
      <w:r w:rsidRPr="0031236B">
        <w:t>grado de adquisición de las competencias clave definidas en el Perfil de salida y, por tanto, la</w:t>
      </w:r>
      <w:r>
        <w:t xml:space="preserve"> </w:t>
      </w:r>
      <w:r w:rsidRPr="0031236B">
        <w:t>consecución de las competencias y objetivos previstos para la etapa.</w:t>
      </w:r>
    </w:p>
    <w:p w14:paraId="049FDFC5" w14:textId="77777777" w:rsidR="003071A5" w:rsidRDefault="003071A5" w:rsidP="003071A5">
      <w:pPr>
        <w:spacing w:line="360" w:lineRule="auto"/>
        <w:ind w:left="567" w:right="420"/>
        <w:jc w:val="both"/>
      </w:pPr>
      <w:r w:rsidRPr="0031236B">
        <w:t>Dado que las competencias se adquieren necesariamente de forma secuencial y</w:t>
      </w:r>
      <w:r>
        <w:t xml:space="preserve"> </w:t>
      </w:r>
      <w:r w:rsidRPr="0031236B">
        <w:t>progresiva, se incluyen también en el Perfil los descriptores operativos que orientan sobre el</w:t>
      </w:r>
      <w:r>
        <w:t xml:space="preserve"> </w:t>
      </w:r>
      <w:r w:rsidRPr="0031236B">
        <w:t>nivel de desempeño esperado al completar la Educación Primaria, favoreciendo y</w:t>
      </w:r>
      <w:r>
        <w:t xml:space="preserve"> </w:t>
      </w:r>
      <w:r w:rsidRPr="0031236B">
        <w:t>explicitando así la continuidad, la coherencia y la cohesión entre las dos etapas que</w:t>
      </w:r>
      <w:r>
        <w:t xml:space="preserve"> </w:t>
      </w:r>
      <w:r w:rsidRPr="0031236B">
        <w:t>componen la enseñanza obligatoria.</w:t>
      </w:r>
    </w:p>
    <w:p w14:paraId="1FA693AD" w14:textId="77777777" w:rsidR="003071A5" w:rsidRDefault="003071A5" w:rsidP="003071A5">
      <w:pPr>
        <w:spacing w:line="360" w:lineRule="auto"/>
        <w:ind w:left="567" w:right="420"/>
        <w:jc w:val="both"/>
      </w:pPr>
    </w:p>
    <w:p w14:paraId="07FEF55C" w14:textId="77777777" w:rsidR="003071A5" w:rsidRDefault="003071A5" w:rsidP="0099562F">
      <w:pPr>
        <w:spacing w:line="360" w:lineRule="auto"/>
        <w:ind w:left="567" w:right="420"/>
        <w:jc w:val="both"/>
        <w:sectPr w:rsidR="003071A5" w:rsidSect="0099562F">
          <w:footerReference w:type="default" r:id="rId9"/>
          <w:pgSz w:w="11910" w:h="16840"/>
          <w:pgMar w:top="880" w:right="995" w:bottom="280" w:left="500" w:header="311" w:footer="0" w:gutter="0"/>
          <w:cols w:space="720"/>
        </w:sectPr>
      </w:pPr>
    </w:p>
    <w:p w14:paraId="2B2988C1" w14:textId="77777777" w:rsidR="00320788" w:rsidRDefault="00320788" w:rsidP="00320788"/>
    <w:p w14:paraId="31A247AA" w14:textId="77777777" w:rsidR="001066FC" w:rsidRDefault="001066FC" w:rsidP="001066FC">
      <w:pPr>
        <w:pBdr>
          <w:top w:val="nil"/>
          <w:left w:val="nil"/>
          <w:bottom w:val="nil"/>
          <w:right w:val="nil"/>
          <w:between w:val="nil"/>
        </w:pBdr>
        <w:rPr>
          <w:b/>
        </w:rPr>
      </w:pPr>
      <w:r w:rsidRPr="00096D21">
        <w:rPr>
          <w:b/>
        </w:rPr>
        <w:t>–Competencia en comunicación lingüística. (CCL)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55"/>
        <w:gridCol w:w="4752"/>
      </w:tblGrid>
      <w:tr w:rsidR="001066FC" w:rsidRPr="00096D21" w14:paraId="098EBC5E" w14:textId="77777777" w:rsidTr="00154BC8">
        <w:trPr>
          <w:tblHeader/>
          <w:tblCellSpacing w:w="15" w:type="dxa"/>
        </w:trPr>
        <w:tc>
          <w:tcPr>
            <w:tcW w:w="0" w:type="auto"/>
            <w:vAlign w:val="center"/>
            <w:hideMark/>
          </w:tcPr>
          <w:p w14:paraId="39A41FB9" w14:textId="77777777" w:rsidR="001066FC" w:rsidRPr="00096D21" w:rsidRDefault="001066FC" w:rsidP="00154BC8">
            <w:pPr>
              <w:overflowPunct/>
              <w:autoSpaceDE/>
              <w:autoSpaceDN/>
              <w:adjustRightInd/>
              <w:jc w:val="center"/>
              <w:textAlignment w:val="auto"/>
              <w:rPr>
                <w:b/>
                <w:bCs/>
                <w:sz w:val="24"/>
                <w:szCs w:val="24"/>
              </w:rPr>
            </w:pPr>
            <w:r w:rsidRPr="00096D21">
              <w:rPr>
                <w:b/>
                <w:bCs/>
                <w:sz w:val="24"/>
                <w:szCs w:val="24"/>
              </w:rPr>
              <w:t>Al completar la Educación Primaria, el alumno o la alumna…</w:t>
            </w:r>
          </w:p>
        </w:tc>
        <w:tc>
          <w:tcPr>
            <w:tcW w:w="0" w:type="auto"/>
            <w:vAlign w:val="center"/>
            <w:hideMark/>
          </w:tcPr>
          <w:p w14:paraId="6861C350" w14:textId="77777777" w:rsidR="001066FC" w:rsidRPr="00096D21" w:rsidRDefault="001066FC" w:rsidP="00154BC8">
            <w:pPr>
              <w:overflowPunct/>
              <w:autoSpaceDE/>
              <w:autoSpaceDN/>
              <w:adjustRightInd/>
              <w:jc w:val="center"/>
              <w:textAlignment w:val="auto"/>
              <w:rPr>
                <w:b/>
                <w:bCs/>
                <w:sz w:val="24"/>
                <w:szCs w:val="24"/>
              </w:rPr>
            </w:pPr>
            <w:r w:rsidRPr="00096D21">
              <w:rPr>
                <w:b/>
                <w:bCs/>
                <w:sz w:val="24"/>
                <w:szCs w:val="24"/>
              </w:rPr>
              <w:t>Al completar la enseñanza básica, el alumno o la alumna…</w:t>
            </w:r>
          </w:p>
        </w:tc>
      </w:tr>
      <w:tr w:rsidR="001066FC" w:rsidRPr="00096D21" w14:paraId="23C0903F" w14:textId="77777777" w:rsidTr="00154BC8">
        <w:trPr>
          <w:tblCellSpacing w:w="15" w:type="dxa"/>
        </w:trPr>
        <w:tc>
          <w:tcPr>
            <w:tcW w:w="0" w:type="auto"/>
            <w:vAlign w:val="center"/>
            <w:hideMark/>
          </w:tcPr>
          <w:p w14:paraId="43DD0FA1" w14:textId="77777777" w:rsidR="001066FC" w:rsidRPr="00096D21" w:rsidRDefault="001066FC" w:rsidP="00154BC8">
            <w:pPr>
              <w:overflowPunct/>
              <w:autoSpaceDE/>
              <w:autoSpaceDN/>
              <w:adjustRightInd/>
              <w:textAlignment w:val="auto"/>
              <w:rPr>
                <w:sz w:val="24"/>
                <w:szCs w:val="24"/>
              </w:rPr>
            </w:pPr>
            <w:r w:rsidRPr="00096D21">
              <w:rPr>
                <w:sz w:val="24"/>
                <w:szCs w:val="24"/>
              </w:rPr>
              <w:t>CCL1. Expresa hechos, conceptos, pensamientos, opiniones o sentimientos de forma oral, escrita, signada o multimodal, con claridad y adecuación a diferentes contextos cotidianos de su entorno personal, social y educativo, y participa en interacciones comunicativas con actitud cooperativa y respetuosa, tanto para intercambiar información y crear conocimiento como para construir vínculos personales.</w:t>
            </w:r>
          </w:p>
        </w:tc>
        <w:tc>
          <w:tcPr>
            <w:tcW w:w="0" w:type="auto"/>
            <w:vAlign w:val="center"/>
            <w:hideMark/>
          </w:tcPr>
          <w:p w14:paraId="12AD7725" w14:textId="77777777" w:rsidR="001066FC" w:rsidRPr="00096D21" w:rsidRDefault="001066FC" w:rsidP="00154BC8">
            <w:pPr>
              <w:overflowPunct/>
              <w:autoSpaceDE/>
              <w:autoSpaceDN/>
              <w:adjustRightInd/>
              <w:textAlignment w:val="auto"/>
              <w:rPr>
                <w:sz w:val="24"/>
                <w:szCs w:val="24"/>
              </w:rPr>
            </w:pPr>
            <w:r w:rsidRPr="00096D21">
              <w:rPr>
                <w:sz w:val="24"/>
                <w:szCs w:val="24"/>
              </w:rPr>
              <w:t>CCL1. Se expresa de forma oral, escrita, signada o multimodal con coherencia, corrección y adecuación a los diferentes contextos sociales, y participa en interacciones comunicativas con actitud cooperativa y respetuosa tanto para intercambiar información, crear conocimiento y transmitir opiniones, como para construir vínculos personales.</w:t>
            </w:r>
          </w:p>
        </w:tc>
      </w:tr>
      <w:tr w:rsidR="001066FC" w:rsidRPr="00096D21" w14:paraId="3FB5919D" w14:textId="77777777" w:rsidTr="00154BC8">
        <w:trPr>
          <w:tblCellSpacing w:w="15" w:type="dxa"/>
        </w:trPr>
        <w:tc>
          <w:tcPr>
            <w:tcW w:w="0" w:type="auto"/>
            <w:vAlign w:val="center"/>
            <w:hideMark/>
          </w:tcPr>
          <w:p w14:paraId="2D6A9781" w14:textId="77777777" w:rsidR="001066FC" w:rsidRPr="00096D21" w:rsidRDefault="001066FC" w:rsidP="00154BC8">
            <w:pPr>
              <w:overflowPunct/>
              <w:autoSpaceDE/>
              <w:autoSpaceDN/>
              <w:adjustRightInd/>
              <w:textAlignment w:val="auto"/>
              <w:rPr>
                <w:sz w:val="24"/>
                <w:szCs w:val="24"/>
              </w:rPr>
            </w:pPr>
            <w:r w:rsidRPr="00096D21">
              <w:rPr>
                <w:sz w:val="24"/>
                <w:szCs w:val="24"/>
              </w:rPr>
              <w:t>CCL2. Comprende, interpreta y valora textos orales, escritos, signados o multimodales sencillos de los ámbitos personal, social y educativo, con acompañamiento puntual, para participar activamente en contextos cotidianos y para construir conocimiento.</w:t>
            </w:r>
          </w:p>
        </w:tc>
        <w:tc>
          <w:tcPr>
            <w:tcW w:w="0" w:type="auto"/>
            <w:vAlign w:val="center"/>
            <w:hideMark/>
          </w:tcPr>
          <w:p w14:paraId="6D4308CD" w14:textId="77777777" w:rsidR="001066FC" w:rsidRPr="00096D21" w:rsidRDefault="001066FC" w:rsidP="00154BC8">
            <w:pPr>
              <w:overflowPunct/>
              <w:autoSpaceDE/>
              <w:autoSpaceDN/>
              <w:adjustRightInd/>
              <w:textAlignment w:val="auto"/>
              <w:rPr>
                <w:sz w:val="24"/>
                <w:szCs w:val="24"/>
              </w:rPr>
            </w:pPr>
            <w:r w:rsidRPr="00096D21">
              <w:rPr>
                <w:sz w:val="24"/>
                <w:szCs w:val="24"/>
              </w:rPr>
              <w:t>CCL2. Comprende, interpreta y valora con actitud crítica textos orales, escritos, signados o multimodales de los ámbitos personal, social, educativo y profesional para participar en diferentes contextos de manera activa e informada y para construir conocimiento.</w:t>
            </w:r>
          </w:p>
        </w:tc>
      </w:tr>
      <w:tr w:rsidR="001066FC" w:rsidRPr="00096D21" w14:paraId="6DEC8E38" w14:textId="77777777" w:rsidTr="00154BC8">
        <w:trPr>
          <w:tblCellSpacing w:w="15" w:type="dxa"/>
        </w:trPr>
        <w:tc>
          <w:tcPr>
            <w:tcW w:w="0" w:type="auto"/>
            <w:vAlign w:val="center"/>
            <w:hideMark/>
          </w:tcPr>
          <w:p w14:paraId="33A01884" w14:textId="77777777" w:rsidR="001066FC" w:rsidRPr="00096D21" w:rsidRDefault="001066FC" w:rsidP="00154BC8">
            <w:pPr>
              <w:overflowPunct/>
              <w:autoSpaceDE/>
              <w:autoSpaceDN/>
              <w:adjustRightInd/>
              <w:textAlignment w:val="auto"/>
              <w:rPr>
                <w:sz w:val="24"/>
                <w:szCs w:val="24"/>
              </w:rPr>
            </w:pPr>
            <w:r w:rsidRPr="00096D21">
              <w:rPr>
                <w:sz w:val="24"/>
                <w:szCs w:val="24"/>
              </w:rPr>
              <w:t>CCL3. Localiza, selecciona y contrasta, con el debido acompañamiento, información sencilla procedente de dos o más fuentes, evaluando su fiabilidad y utilidad en función de los objetivos de lectura, y la integra y transforma en conocimiento para comunicarla adoptando un punto de vista creativo, crítico y personal a la par que respetuoso con la propiedad intelectual.</w:t>
            </w:r>
          </w:p>
        </w:tc>
        <w:tc>
          <w:tcPr>
            <w:tcW w:w="0" w:type="auto"/>
            <w:vAlign w:val="center"/>
            <w:hideMark/>
          </w:tcPr>
          <w:p w14:paraId="1FD949AF" w14:textId="77777777" w:rsidR="001066FC" w:rsidRPr="00096D21" w:rsidRDefault="001066FC" w:rsidP="00154BC8">
            <w:pPr>
              <w:overflowPunct/>
              <w:autoSpaceDE/>
              <w:autoSpaceDN/>
              <w:adjustRightInd/>
              <w:textAlignment w:val="auto"/>
              <w:rPr>
                <w:sz w:val="24"/>
                <w:szCs w:val="24"/>
              </w:rPr>
            </w:pPr>
            <w:r w:rsidRPr="00096D21">
              <w:rPr>
                <w:sz w:val="24"/>
                <w:szCs w:val="24"/>
              </w:rPr>
              <w:t>CCL3. Localiza, selecciona y contrasta de manera progresivamente autónoma información procedente de diferentes fuentes, evaluando su fiabilidad y pertinencia en función de los objetivos de lectura y evitando los riesgos de manipulación y desinformación, y la integra y transforma en conocimiento para comunicarla adoptando un punto de vista creativo, crítico y personal a la par que respetuoso con la propiedad intelectual.</w:t>
            </w:r>
          </w:p>
        </w:tc>
      </w:tr>
      <w:tr w:rsidR="001066FC" w:rsidRPr="00096D21" w14:paraId="29B26A19" w14:textId="77777777" w:rsidTr="00154BC8">
        <w:trPr>
          <w:tblCellSpacing w:w="15" w:type="dxa"/>
        </w:trPr>
        <w:tc>
          <w:tcPr>
            <w:tcW w:w="0" w:type="auto"/>
            <w:vAlign w:val="center"/>
            <w:hideMark/>
          </w:tcPr>
          <w:p w14:paraId="2718FDC5" w14:textId="77777777" w:rsidR="001066FC" w:rsidRPr="00096D21" w:rsidRDefault="001066FC" w:rsidP="00154BC8">
            <w:pPr>
              <w:overflowPunct/>
              <w:autoSpaceDE/>
              <w:autoSpaceDN/>
              <w:adjustRightInd/>
              <w:textAlignment w:val="auto"/>
              <w:rPr>
                <w:sz w:val="24"/>
                <w:szCs w:val="24"/>
              </w:rPr>
            </w:pPr>
            <w:r w:rsidRPr="00096D21">
              <w:rPr>
                <w:sz w:val="24"/>
                <w:szCs w:val="24"/>
              </w:rPr>
              <w:t>CCL4. Lee obras diversas adecuadas a su progreso madurativo, seleccionando aquellas que mejor se ajustan a sus gustos e intereses; reconoce el patrimonio literario como fuente de disfrute y aprendizaje individual y colectivo; y moviliza su experiencia personal y lectora para construir y compartir su interpretación de las obras y para crear textos de intención literaria a partir de modelos sencillos.</w:t>
            </w:r>
          </w:p>
        </w:tc>
        <w:tc>
          <w:tcPr>
            <w:tcW w:w="0" w:type="auto"/>
            <w:vAlign w:val="center"/>
            <w:hideMark/>
          </w:tcPr>
          <w:p w14:paraId="04CC38F9" w14:textId="77777777" w:rsidR="001066FC" w:rsidRPr="00096D21" w:rsidRDefault="001066FC" w:rsidP="00154BC8">
            <w:pPr>
              <w:overflowPunct/>
              <w:autoSpaceDE/>
              <w:autoSpaceDN/>
              <w:adjustRightInd/>
              <w:textAlignment w:val="auto"/>
              <w:rPr>
                <w:sz w:val="24"/>
                <w:szCs w:val="24"/>
              </w:rPr>
            </w:pPr>
            <w:r w:rsidRPr="00096D21">
              <w:rPr>
                <w:sz w:val="24"/>
                <w:szCs w:val="24"/>
              </w:rPr>
              <w:t>CCL4. Lee con autonomía obras diversas adecuadas a su edad, seleccionando las que mejor se ajustan a sus gustos e intereses; aprecia el patrimonio literario como cauce privilegiado de la experiencia individual y colectiva; y moviliza su propia experiencia biográfica y sus conocimientos literarios y culturales para construir y compartir su interpretación de las obras y para crear textos de intención literaria de progresiva complejidad.</w:t>
            </w:r>
          </w:p>
        </w:tc>
      </w:tr>
      <w:tr w:rsidR="001066FC" w:rsidRPr="00096D21" w14:paraId="67CFF597" w14:textId="77777777" w:rsidTr="00154BC8">
        <w:trPr>
          <w:tblCellSpacing w:w="15" w:type="dxa"/>
        </w:trPr>
        <w:tc>
          <w:tcPr>
            <w:tcW w:w="0" w:type="auto"/>
            <w:vAlign w:val="center"/>
            <w:hideMark/>
          </w:tcPr>
          <w:p w14:paraId="3C9CF90E" w14:textId="77777777" w:rsidR="001066FC" w:rsidRPr="00096D21" w:rsidRDefault="001066FC" w:rsidP="00154BC8">
            <w:pPr>
              <w:overflowPunct/>
              <w:autoSpaceDE/>
              <w:autoSpaceDN/>
              <w:adjustRightInd/>
              <w:textAlignment w:val="auto"/>
              <w:rPr>
                <w:sz w:val="24"/>
                <w:szCs w:val="24"/>
              </w:rPr>
            </w:pPr>
            <w:r w:rsidRPr="00096D21">
              <w:rPr>
                <w:sz w:val="24"/>
                <w:szCs w:val="24"/>
              </w:rPr>
              <w:t xml:space="preserve">CCL5. Pone sus prácticas comunicativas al servicio de la convivencia democrática, la gestión dialogada de los conflictos y la igualdad de derechos de todas las personas, detectando los usos discriminatorios, así como los abusos de </w:t>
            </w:r>
            <w:r w:rsidRPr="00096D21">
              <w:rPr>
                <w:sz w:val="24"/>
                <w:szCs w:val="24"/>
              </w:rPr>
              <w:lastRenderedPageBreak/>
              <w:t>poder, para favorecer la utilización no solo eficaz sino también ética de los diferentes sistemas de comunicación.</w:t>
            </w:r>
          </w:p>
        </w:tc>
        <w:tc>
          <w:tcPr>
            <w:tcW w:w="0" w:type="auto"/>
            <w:vAlign w:val="center"/>
            <w:hideMark/>
          </w:tcPr>
          <w:p w14:paraId="6D0B5BDC" w14:textId="77777777" w:rsidR="001066FC" w:rsidRPr="00096D21" w:rsidRDefault="001066FC" w:rsidP="00154BC8">
            <w:pPr>
              <w:overflowPunct/>
              <w:autoSpaceDE/>
              <w:autoSpaceDN/>
              <w:adjustRightInd/>
              <w:textAlignment w:val="auto"/>
              <w:rPr>
                <w:sz w:val="24"/>
                <w:szCs w:val="24"/>
              </w:rPr>
            </w:pPr>
            <w:r w:rsidRPr="00096D21">
              <w:rPr>
                <w:sz w:val="24"/>
                <w:szCs w:val="24"/>
              </w:rPr>
              <w:lastRenderedPageBreak/>
              <w:t xml:space="preserve">CCL5. Pone sus prácticas comunicativas al servicio de la convivencia democrática, la resolución dialogada de los conflictos y la igualdad de derechos de todas las personas, evitando los usos discriminatorios, así como los </w:t>
            </w:r>
            <w:r w:rsidRPr="00096D21">
              <w:rPr>
                <w:sz w:val="24"/>
                <w:szCs w:val="24"/>
              </w:rPr>
              <w:lastRenderedPageBreak/>
              <w:t>abusos de poder, para favorecer la utilización no solo eficaz sino también ética de los diferentes sistemas de comunicación.</w:t>
            </w:r>
          </w:p>
        </w:tc>
      </w:tr>
    </w:tbl>
    <w:p w14:paraId="300D86A3" w14:textId="77777777" w:rsidR="001066FC" w:rsidRDefault="001066FC" w:rsidP="001066FC">
      <w:pPr>
        <w:pBdr>
          <w:top w:val="nil"/>
          <w:left w:val="nil"/>
          <w:bottom w:val="nil"/>
          <w:right w:val="nil"/>
          <w:between w:val="nil"/>
        </w:pBdr>
        <w:rPr>
          <w:b/>
        </w:rPr>
      </w:pPr>
    </w:p>
    <w:p w14:paraId="11F2DA75" w14:textId="77777777" w:rsidR="001066FC" w:rsidRDefault="001066FC" w:rsidP="001066FC">
      <w:pPr>
        <w:pBdr>
          <w:top w:val="nil"/>
          <w:left w:val="nil"/>
          <w:bottom w:val="nil"/>
          <w:right w:val="nil"/>
          <w:between w:val="nil"/>
        </w:pBdr>
        <w:rPr>
          <w:b/>
        </w:rPr>
      </w:pPr>
      <w:r w:rsidRPr="00096D21">
        <w:rPr>
          <w:b/>
        </w:rPr>
        <w:t>– Competencia plurilingüe. (CP)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65"/>
        <w:gridCol w:w="4842"/>
      </w:tblGrid>
      <w:tr w:rsidR="001066FC" w:rsidRPr="00096D21" w14:paraId="0F15BCE5" w14:textId="77777777" w:rsidTr="00154BC8">
        <w:trPr>
          <w:tblHeader/>
          <w:tblCellSpacing w:w="15" w:type="dxa"/>
        </w:trPr>
        <w:tc>
          <w:tcPr>
            <w:tcW w:w="0" w:type="auto"/>
            <w:vAlign w:val="center"/>
            <w:hideMark/>
          </w:tcPr>
          <w:p w14:paraId="2CB379AC" w14:textId="77777777" w:rsidR="001066FC" w:rsidRPr="00096D21" w:rsidRDefault="001066FC" w:rsidP="00154BC8">
            <w:pPr>
              <w:overflowPunct/>
              <w:autoSpaceDE/>
              <w:autoSpaceDN/>
              <w:adjustRightInd/>
              <w:jc w:val="center"/>
              <w:textAlignment w:val="auto"/>
              <w:rPr>
                <w:b/>
                <w:bCs/>
                <w:sz w:val="24"/>
                <w:szCs w:val="24"/>
              </w:rPr>
            </w:pPr>
            <w:r w:rsidRPr="00096D21">
              <w:rPr>
                <w:b/>
                <w:bCs/>
                <w:sz w:val="24"/>
                <w:szCs w:val="24"/>
              </w:rPr>
              <w:t>Al completar la Educación Primaria, el alumno o la alumna…</w:t>
            </w:r>
          </w:p>
        </w:tc>
        <w:tc>
          <w:tcPr>
            <w:tcW w:w="0" w:type="auto"/>
            <w:vAlign w:val="center"/>
            <w:hideMark/>
          </w:tcPr>
          <w:p w14:paraId="7C4F73AD" w14:textId="77777777" w:rsidR="001066FC" w:rsidRPr="00096D21" w:rsidRDefault="001066FC" w:rsidP="00154BC8">
            <w:pPr>
              <w:overflowPunct/>
              <w:autoSpaceDE/>
              <w:autoSpaceDN/>
              <w:adjustRightInd/>
              <w:jc w:val="center"/>
              <w:textAlignment w:val="auto"/>
              <w:rPr>
                <w:b/>
                <w:bCs/>
                <w:sz w:val="24"/>
                <w:szCs w:val="24"/>
              </w:rPr>
            </w:pPr>
            <w:r w:rsidRPr="00096D21">
              <w:rPr>
                <w:b/>
                <w:bCs/>
                <w:sz w:val="24"/>
                <w:szCs w:val="24"/>
              </w:rPr>
              <w:t>Al completar la enseñanza básica, el alumno o la alumna…</w:t>
            </w:r>
          </w:p>
        </w:tc>
      </w:tr>
      <w:tr w:rsidR="001066FC" w:rsidRPr="00096D21" w14:paraId="0C6E49AD" w14:textId="77777777" w:rsidTr="00154BC8">
        <w:trPr>
          <w:tblCellSpacing w:w="15" w:type="dxa"/>
        </w:trPr>
        <w:tc>
          <w:tcPr>
            <w:tcW w:w="0" w:type="auto"/>
            <w:vAlign w:val="center"/>
            <w:hideMark/>
          </w:tcPr>
          <w:p w14:paraId="4FFC5935" w14:textId="77777777" w:rsidR="001066FC" w:rsidRPr="00096D21" w:rsidRDefault="001066FC" w:rsidP="00154BC8">
            <w:pPr>
              <w:overflowPunct/>
              <w:autoSpaceDE/>
              <w:autoSpaceDN/>
              <w:adjustRightInd/>
              <w:textAlignment w:val="auto"/>
              <w:rPr>
                <w:sz w:val="24"/>
                <w:szCs w:val="24"/>
              </w:rPr>
            </w:pPr>
            <w:r w:rsidRPr="00096D21">
              <w:rPr>
                <w:sz w:val="24"/>
                <w:szCs w:val="24"/>
              </w:rPr>
              <w:t>CP1. Usa, al menos, una lengua, además de la lengua o lenguas familiares, para responder a necesidades comunicativas sencillas y predecibles, de manera adecuada tanto a su desarrollo e intereses como a situaciones y contextos cotidianos de los ámbitos personal, social y educativo.</w:t>
            </w:r>
          </w:p>
        </w:tc>
        <w:tc>
          <w:tcPr>
            <w:tcW w:w="0" w:type="auto"/>
            <w:vAlign w:val="center"/>
            <w:hideMark/>
          </w:tcPr>
          <w:p w14:paraId="1EF7330D" w14:textId="77777777" w:rsidR="001066FC" w:rsidRPr="00096D21" w:rsidRDefault="001066FC" w:rsidP="00154BC8">
            <w:pPr>
              <w:overflowPunct/>
              <w:autoSpaceDE/>
              <w:autoSpaceDN/>
              <w:adjustRightInd/>
              <w:textAlignment w:val="auto"/>
              <w:rPr>
                <w:sz w:val="24"/>
                <w:szCs w:val="24"/>
              </w:rPr>
            </w:pPr>
            <w:r w:rsidRPr="00096D21">
              <w:rPr>
                <w:sz w:val="24"/>
                <w:szCs w:val="24"/>
              </w:rPr>
              <w:t>CP1. Usa eficazmente una o más lenguas, además de la lengua o lenguas familiares, para responder a sus necesidades comunicativas, de manera apropiada y adecuada tanto a su desarrollo e intereses como a diferentes situaciones y contextos de los ámbitos personal, social, educativo y profesional.</w:t>
            </w:r>
          </w:p>
        </w:tc>
      </w:tr>
      <w:tr w:rsidR="001066FC" w:rsidRPr="00096D21" w14:paraId="31F402B9" w14:textId="77777777" w:rsidTr="00154BC8">
        <w:trPr>
          <w:tblCellSpacing w:w="15" w:type="dxa"/>
        </w:trPr>
        <w:tc>
          <w:tcPr>
            <w:tcW w:w="0" w:type="auto"/>
            <w:vAlign w:val="center"/>
            <w:hideMark/>
          </w:tcPr>
          <w:p w14:paraId="7E0D1E0D" w14:textId="77777777" w:rsidR="001066FC" w:rsidRPr="00096D21" w:rsidRDefault="001066FC" w:rsidP="00154BC8">
            <w:pPr>
              <w:overflowPunct/>
              <w:autoSpaceDE/>
              <w:autoSpaceDN/>
              <w:adjustRightInd/>
              <w:textAlignment w:val="auto"/>
              <w:rPr>
                <w:sz w:val="24"/>
                <w:szCs w:val="24"/>
              </w:rPr>
            </w:pPr>
            <w:r w:rsidRPr="00096D21">
              <w:rPr>
                <w:sz w:val="24"/>
                <w:szCs w:val="24"/>
              </w:rPr>
              <w:t>CP2. A partir de sus experiencias, reconoce la diversidad de perfiles lingüísticos y experimenta estrategias que, de manera guiada, le permiten realizar transferencias sencillas entre distintas lenguas para comunicarse en contextos cotidianos y ampliar su repertorio lingüístico individual.</w:t>
            </w:r>
          </w:p>
        </w:tc>
        <w:tc>
          <w:tcPr>
            <w:tcW w:w="0" w:type="auto"/>
            <w:vAlign w:val="center"/>
            <w:hideMark/>
          </w:tcPr>
          <w:p w14:paraId="5846DF5E" w14:textId="77777777" w:rsidR="001066FC" w:rsidRPr="00096D21" w:rsidRDefault="001066FC" w:rsidP="00154BC8">
            <w:pPr>
              <w:overflowPunct/>
              <w:autoSpaceDE/>
              <w:autoSpaceDN/>
              <w:adjustRightInd/>
              <w:textAlignment w:val="auto"/>
              <w:rPr>
                <w:sz w:val="24"/>
                <w:szCs w:val="24"/>
              </w:rPr>
            </w:pPr>
            <w:r w:rsidRPr="00096D21">
              <w:rPr>
                <w:sz w:val="24"/>
                <w:szCs w:val="24"/>
              </w:rPr>
              <w:t>CP2. A partir de sus experiencias, realiza transferencias entre distintas lenguas como estrategia para comunicarse y ampliar su repertorio lingüístico individual.</w:t>
            </w:r>
          </w:p>
        </w:tc>
      </w:tr>
      <w:tr w:rsidR="001066FC" w:rsidRPr="00096D21" w14:paraId="3CE76D33" w14:textId="77777777" w:rsidTr="00154BC8">
        <w:trPr>
          <w:tblCellSpacing w:w="15" w:type="dxa"/>
        </w:trPr>
        <w:tc>
          <w:tcPr>
            <w:tcW w:w="0" w:type="auto"/>
            <w:vAlign w:val="center"/>
            <w:hideMark/>
          </w:tcPr>
          <w:p w14:paraId="79194A6C" w14:textId="77777777" w:rsidR="001066FC" w:rsidRPr="00096D21" w:rsidRDefault="001066FC" w:rsidP="00154BC8">
            <w:pPr>
              <w:overflowPunct/>
              <w:autoSpaceDE/>
              <w:autoSpaceDN/>
              <w:adjustRightInd/>
              <w:textAlignment w:val="auto"/>
              <w:rPr>
                <w:sz w:val="24"/>
                <w:szCs w:val="24"/>
              </w:rPr>
            </w:pPr>
            <w:r w:rsidRPr="00096D21">
              <w:rPr>
                <w:sz w:val="24"/>
                <w:szCs w:val="24"/>
              </w:rPr>
              <w:t>CP3. Conoce y respeta la diversidad lingüística y cultural presente en su entorno, reconociendo y comprendiendo su valor como factor de diálogo, para mejorar la convivencia.</w:t>
            </w:r>
          </w:p>
        </w:tc>
        <w:tc>
          <w:tcPr>
            <w:tcW w:w="0" w:type="auto"/>
            <w:vAlign w:val="center"/>
            <w:hideMark/>
          </w:tcPr>
          <w:p w14:paraId="5A48FB8E" w14:textId="77777777" w:rsidR="001066FC" w:rsidRPr="00096D21" w:rsidRDefault="001066FC" w:rsidP="00154BC8">
            <w:pPr>
              <w:overflowPunct/>
              <w:autoSpaceDE/>
              <w:autoSpaceDN/>
              <w:adjustRightInd/>
              <w:textAlignment w:val="auto"/>
              <w:rPr>
                <w:sz w:val="24"/>
                <w:szCs w:val="24"/>
              </w:rPr>
            </w:pPr>
            <w:r w:rsidRPr="00096D21">
              <w:rPr>
                <w:sz w:val="24"/>
                <w:szCs w:val="24"/>
              </w:rPr>
              <w:t>CP3. Conoce, valora y respeta la diversidad lingüística y cultural presente en la sociedad, integrándola en su desarrollo personal como factor de diálogo, para fomentar la cohesión social.</w:t>
            </w:r>
          </w:p>
        </w:tc>
      </w:tr>
    </w:tbl>
    <w:p w14:paraId="1555059C" w14:textId="77777777" w:rsidR="001066FC" w:rsidRPr="00096D21" w:rsidRDefault="001066FC" w:rsidP="001066FC">
      <w:pPr>
        <w:pBdr>
          <w:top w:val="nil"/>
          <w:left w:val="nil"/>
          <w:bottom w:val="nil"/>
          <w:right w:val="nil"/>
          <w:between w:val="nil"/>
        </w:pBdr>
        <w:rPr>
          <w:b/>
        </w:rPr>
      </w:pPr>
    </w:p>
    <w:p w14:paraId="79C50178" w14:textId="77777777" w:rsidR="001066FC" w:rsidRDefault="001066FC" w:rsidP="001066FC">
      <w:pPr>
        <w:pBdr>
          <w:top w:val="nil"/>
          <w:left w:val="nil"/>
          <w:bottom w:val="nil"/>
          <w:right w:val="nil"/>
          <w:between w:val="nil"/>
        </w:pBdr>
        <w:rPr>
          <w:b/>
        </w:rPr>
      </w:pPr>
      <w:r w:rsidRPr="00096D21">
        <w:rPr>
          <w:b/>
        </w:rPr>
        <w:t>– Competencia matemática y competencia en ciencia, tecnología e ingeniería.(STEM)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52"/>
        <w:gridCol w:w="4855"/>
      </w:tblGrid>
      <w:tr w:rsidR="001066FC" w:rsidRPr="00096D21" w14:paraId="0F0BD1FE" w14:textId="77777777" w:rsidTr="00154BC8">
        <w:trPr>
          <w:tblHeader/>
          <w:tblCellSpacing w:w="15" w:type="dxa"/>
        </w:trPr>
        <w:tc>
          <w:tcPr>
            <w:tcW w:w="0" w:type="auto"/>
            <w:vAlign w:val="center"/>
            <w:hideMark/>
          </w:tcPr>
          <w:p w14:paraId="15D64398" w14:textId="77777777" w:rsidR="001066FC" w:rsidRPr="00096D21" w:rsidRDefault="001066FC" w:rsidP="00154BC8">
            <w:pPr>
              <w:overflowPunct/>
              <w:autoSpaceDE/>
              <w:autoSpaceDN/>
              <w:adjustRightInd/>
              <w:jc w:val="center"/>
              <w:textAlignment w:val="auto"/>
              <w:rPr>
                <w:b/>
                <w:bCs/>
                <w:sz w:val="24"/>
                <w:szCs w:val="24"/>
              </w:rPr>
            </w:pPr>
            <w:r w:rsidRPr="00096D21">
              <w:rPr>
                <w:b/>
                <w:bCs/>
                <w:sz w:val="24"/>
                <w:szCs w:val="24"/>
              </w:rPr>
              <w:t>Al completar la Educación Primaria, el alumno o la alumna…</w:t>
            </w:r>
          </w:p>
        </w:tc>
        <w:tc>
          <w:tcPr>
            <w:tcW w:w="0" w:type="auto"/>
            <w:vAlign w:val="center"/>
            <w:hideMark/>
          </w:tcPr>
          <w:p w14:paraId="57EBE061" w14:textId="77777777" w:rsidR="001066FC" w:rsidRPr="00096D21" w:rsidRDefault="001066FC" w:rsidP="00154BC8">
            <w:pPr>
              <w:overflowPunct/>
              <w:autoSpaceDE/>
              <w:autoSpaceDN/>
              <w:adjustRightInd/>
              <w:jc w:val="center"/>
              <w:textAlignment w:val="auto"/>
              <w:rPr>
                <w:b/>
                <w:bCs/>
                <w:sz w:val="24"/>
                <w:szCs w:val="24"/>
              </w:rPr>
            </w:pPr>
            <w:r w:rsidRPr="00096D21">
              <w:rPr>
                <w:b/>
                <w:bCs/>
                <w:sz w:val="24"/>
                <w:szCs w:val="24"/>
              </w:rPr>
              <w:t>Al completar la enseñanza básica, el alumno o la alumna…</w:t>
            </w:r>
          </w:p>
        </w:tc>
      </w:tr>
      <w:tr w:rsidR="001066FC" w:rsidRPr="00096D21" w14:paraId="1B9E0358" w14:textId="77777777" w:rsidTr="00154BC8">
        <w:trPr>
          <w:tblCellSpacing w:w="15" w:type="dxa"/>
        </w:trPr>
        <w:tc>
          <w:tcPr>
            <w:tcW w:w="0" w:type="auto"/>
            <w:vAlign w:val="center"/>
            <w:hideMark/>
          </w:tcPr>
          <w:p w14:paraId="5383AE33" w14:textId="77777777" w:rsidR="001066FC" w:rsidRPr="00096D21" w:rsidRDefault="001066FC" w:rsidP="00154BC8">
            <w:pPr>
              <w:overflowPunct/>
              <w:autoSpaceDE/>
              <w:autoSpaceDN/>
              <w:adjustRightInd/>
              <w:textAlignment w:val="auto"/>
              <w:rPr>
                <w:sz w:val="24"/>
                <w:szCs w:val="24"/>
              </w:rPr>
            </w:pPr>
            <w:r w:rsidRPr="00096D21">
              <w:rPr>
                <w:sz w:val="24"/>
                <w:szCs w:val="24"/>
              </w:rPr>
              <w:t>STEM1. Utiliza, de manera guiada, algunos métodos inductivos y deductivos propios del razonamiento matemático en situaciones conocidas, y selecciona y emplea algunas estrategias para resolver problemas reflexionando sobre las soluciones obtenidas.</w:t>
            </w:r>
          </w:p>
        </w:tc>
        <w:tc>
          <w:tcPr>
            <w:tcW w:w="0" w:type="auto"/>
            <w:vAlign w:val="center"/>
            <w:hideMark/>
          </w:tcPr>
          <w:p w14:paraId="7DBECBD1" w14:textId="77777777" w:rsidR="001066FC" w:rsidRPr="00096D21" w:rsidRDefault="001066FC" w:rsidP="00154BC8">
            <w:pPr>
              <w:overflowPunct/>
              <w:autoSpaceDE/>
              <w:autoSpaceDN/>
              <w:adjustRightInd/>
              <w:textAlignment w:val="auto"/>
              <w:rPr>
                <w:sz w:val="24"/>
                <w:szCs w:val="24"/>
              </w:rPr>
            </w:pPr>
            <w:r w:rsidRPr="00096D21">
              <w:rPr>
                <w:sz w:val="24"/>
                <w:szCs w:val="24"/>
              </w:rPr>
              <w:t>STEM1. Utiliza métodos inductivos y deductivos propios del razonamiento matemático en situaciones conocidas, y selecciona y emplea diferentes estrategias para resolver problemas analizando críticamente las soluciones y reformulando el procedimiento, si fuera necesario.</w:t>
            </w:r>
          </w:p>
        </w:tc>
      </w:tr>
      <w:tr w:rsidR="001066FC" w:rsidRPr="00096D21" w14:paraId="17451DD4" w14:textId="77777777" w:rsidTr="00154BC8">
        <w:trPr>
          <w:tblCellSpacing w:w="15" w:type="dxa"/>
        </w:trPr>
        <w:tc>
          <w:tcPr>
            <w:tcW w:w="0" w:type="auto"/>
            <w:vAlign w:val="center"/>
            <w:hideMark/>
          </w:tcPr>
          <w:p w14:paraId="17F30889" w14:textId="77777777" w:rsidR="001066FC" w:rsidRPr="00096D21" w:rsidRDefault="001066FC" w:rsidP="00154BC8">
            <w:pPr>
              <w:overflowPunct/>
              <w:autoSpaceDE/>
              <w:autoSpaceDN/>
              <w:adjustRightInd/>
              <w:textAlignment w:val="auto"/>
              <w:rPr>
                <w:sz w:val="24"/>
                <w:szCs w:val="24"/>
              </w:rPr>
            </w:pPr>
            <w:r w:rsidRPr="00096D21">
              <w:rPr>
                <w:sz w:val="24"/>
                <w:szCs w:val="24"/>
              </w:rPr>
              <w:t xml:space="preserve">STEM2. Utiliza el pensamiento científico para entender y explicar algunos de los fenómenos que ocurren a su alrededor, confiando en el conocimiento como motor de desarrollo, utilizando herramientas e instrumentos adecuados, planteándose preguntas y </w:t>
            </w:r>
            <w:r w:rsidRPr="00096D21">
              <w:rPr>
                <w:sz w:val="24"/>
                <w:szCs w:val="24"/>
              </w:rPr>
              <w:lastRenderedPageBreak/>
              <w:t>realizando experimentos sencillos de forma guiada.</w:t>
            </w:r>
          </w:p>
        </w:tc>
        <w:tc>
          <w:tcPr>
            <w:tcW w:w="0" w:type="auto"/>
            <w:vAlign w:val="center"/>
            <w:hideMark/>
          </w:tcPr>
          <w:p w14:paraId="619B20C5" w14:textId="77777777" w:rsidR="001066FC" w:rsidRPr="00096D21" w:rsidRDefault="001066FC" w:rsidP="00154BC8">
            <w:pPr>
              <w:overflowPunct/>
              <w:autoSpaceDE/>
              <w:autoSpaceDN/>
              <w:adjustRightInd/>
              <w:textAlignment w:val="auto"/>
              <w:rPr>
                <w:sz w:val="24"/>
                <w:szCs w:val="24"/>
              </w:rPr>
            </w:pPr>
            <w:r w:rsidRPr="00096D21">
              <w:rPr>
                <w:sz w:val="24"/>
                <w:szCs w:val="24"/>
              </w:rPr>
              <w:lastRenderedPageBreak/>
              <w:t xml:space="preserve">STEM2. Utiliza el pensamiento científico para entender y explicar los fenómenos que ocurren a su alrededor, confiando en el conocimiento como motor de desarrollo, planteándose preguntas y comprobando hipótesis mediante la experimentación y la indagación, utilizando </w:t>
            </w:r>
            <w:r w:rsidRPr="00096D21">
              <w:rPr>
                <w:sz w:val="24"/>
                <w:szCs w:val="24"/>
              </w:rPr>
              <w:lastRenderedPageBreak/>
              <w:t>herramientas e instrumentos adecuados, apreciando la importancia de la precisión y la veracidad y mostrando una actitud crítica acerca del alcance y las limitaciones de la ciencia.</w:t>
            </w:r>
          </w:p>
        </w:tc>
      </w:tr>
      <w:tr w:rsidR="001066FC" w:rsidRPr="00096D21" w14:paraId="4FCEAAF4" w14:textId="77777777" w:rsidTr="00154BC8">
        <w:trPr>
          <w:tblCellSpacing w:w="15" w:type="dxa"/>
        </w:trPr>
        <w:tc>
          <w:tcPr>
            <w:tcW w:w="0" w:type="auto"/>
            <w:vAlign w:val="center"/>
            <w:hideMark/>
          </w:tcPr>
          <w:p w14:paraId="519615F2" w14:textId="77777777" w:rsidR="001066FC" w:rsidRPr="00096D21" w:rsidRDefault="001066FC" w:rsidP="00154BC8">
            <w:pPr>
              <w:overflowPunct/>
              <w:autoSpaceDE/>
              <w:autoSpaceDN/>
              <w:adjustRightInd/>
              <w:textAlignment w:val="auto"/>
              <w:rPr>
                <w:sz w:val="24"/>
                <w:szCs w:val="24"/>
              </w:rPr>
            </w:pPr>
            <w:r w:rsidRPr="00096D21">
              <w:rPr>
                <w:sz w:val="24"/>
                <w:szCs w:val="24"/>
              </w:rPr>
              <w:lastRenderedPageBreak/>
              <w:t>STEM3. Realiza, de forma guiada, proyectos, diseñando, fabricando y evaluando diferentes prototipos o modelos, adaptándose ante la incertidumbre, para generar en equipo un producto creativo con un objetivo concreto, procurando la participación de todo el grupo y resolviendo pacíficamente los conflictos que puedan surgir.</w:t>
            </w:r>
          </w:p>
        </w:tc>
        <w:tc>
          <w:tcPr>
            <w:tcW w:w="0" w:type="auto"/>
            <w:vAlign w:val="center"/>
            <w:hideMark/>
          </w:tcPr>
          <w:p w14:paraId="05D4CD25" w14:textId="77777777" w:rsidR="001066FC" w:rsidRPr="00096D21" w:rsidRDefault="001066FC" w:rsidP="00154BC8">
            <w:pPr>
              <w:overflowPunct/>
              <w:autoSpaceDE/>
              <w:autoSpaceDN/>
              <w:adjustRightInd/>
              <w:textAlignment w:val="auto"/>
              <w:rPr>
                <w:sz w:val="24"/>
                <w:szCs w:val="24"/>
              </w:rPr>
            </w:pPr>
            <w:r w:rsidRPr="00096D21">
              <w:rPr>
                <w:sz w:val="24"/>
                <w:szCs w:val="24"/>
              </w:rPr>
              <w:t>STEM3. Plantea y desarrolla proyectos diseñando, fabricando y evaluando diferentes prototipos o modelos para generar o utilizar productos que den solución a una necesidad o problema de forma creativa y en equipo, procurando la participación de todo el grupo, resolviendo pacíficamente los conflictos que puedan surgir, adaptándose ante la incertidumbre y valorando la importancia de la sostenibilidad.</w:t>
            </w:r>
          </w:p>
        </w:tc>
      </w:tr>
      <w:tr w:rsidR="001066FC" w:rsidRPr="00096D21" w14:paraId="4505381D" w14:textId="77777777" w:rsidTr="00154BC8">
        <w:trPr>
          <w:tblCellSpacing w:w="15" w:type="dxa"/>
        </w:trPr>
        <w:tc>
          <w:tcPr>
            <w:tcW w:w="0" w:type="auto"/>
            <w:vAlign w:val="center"/>
            <w:hideMark/>
          </w:tcPr>
          <w:p w14:paraId="46813A6B" w14:textId="77777777" w:rsidR="001066FC" w:rsidRPr="00096D21" w:rsidRDefault="001066FC" w:rsidP="00154BC8">
            <w:pPr>
              <w:overflowPunct/>
              <w:autoSpaceDE/>
              <w:autoSpaceDN/>
              <w:adjustRightInd/>
              <w:textAlignment w:val="auto"/>
              <w:rPr>
                <w:sz w:val="24"/>
                <w:szCs w:val="24"/>
              </w:rPr>
            </w:pPr>
            <w:r w:rsidRPr="00096D21">
              <w:rPr>
                <w:sz w:val="24"/>
                <w:szCs w:val="24"/>
              </w:rPr>
              <w:t>STEM4. Interpreta y transmite los elementos más relevantes de algunos métodos y resultados científicos, matemáticos y tecnológicos de forma clara y veraz, utilizando la terminología científica apropiada, en diferentes formatos (dibujos, diagramas, gráficos, símbolos…) y aprovechando de forma crítica, ética y responsable la cultura digital para compartir y construir nuevos conocimientos.</w:t>
            </w:r>
          </w:p>
        </w:tc>
        <w:tc>
          <w:tcPr>
            <w:tcW w:w="0" w:type="auto"/>
            <w:vAlign w:val="center"/>
            <w:hideMark/>
          </w:tcPr>
          <w:p w14:paraId="66AAE44C" w14:textId="77777777" w:rsidR="001066FC" w:rsidRPr="00096D21" w:rsidRDefault="001066FC" w:rsidP="00154BC8">
            <w:pPr>
              <w:overflowPunct/>
              <w:autoSpaceDE/>
              <w:autoSpaceDN/>
              <w:adjustRightInd/>
              <w:textAlignment w:val="auto"/>
              <w:rPr>
                <w:sz w:val="24"/>
                <w:szCs w:val="24"/>
              </w:rPr>
            </w:pPr>
            <w:r w:rsidRPr="00096D21">
              <w:rPr>
                <w:sz w:val="24"/>
                <w:szCs w:val="24"/>
              </w:rPr>
              <w:t>STEM4. Interpreta y transmite los elementos más relevantes de procesos, razonamientos, demostraciones, métodos y resultados científicos, matemáticos y tecnológicos de forma clara y precisa y en diferentes formatos (gráficos, tablas, diagramas, fórmulas, esquemas, símbolos...), aprovechando de forma crítica la cultura digital e incluyendo el lenguaje matemático-formal con ética y responsabilidad, para compartir y construir nuevos conocimientos.</w:t>
            </w:r>
          </w:p>
        </w:tc>
      </w:tr>
      <w:tr w:rsidR="001066FC" w:rsidRPr="00096D21" w14:paraId="1083138D" w14:textId="77777777" w:rsidTr="00154BC8">
        <w:trPr>
          <w:tblCellSpacing w:w="15" w:type="dxa"/>
        </w:trPr>
        <w:tc>
          <w:tcPr>
            <w:tcW w:w="0" w:type="auto"/>
            <w:vAlign w:val="center"/>
            <w:hideMark/>
          </w:tcPr>
          <w:p w14:paraId="744677B7" w14:textId="77777777" w:rsidR="001066FC" w:rsidRPr="00096D21" w:rsidRDefault="001066FC" w:rsidP="00154BC8">
            <w:pPr>
              <w:overflowPunct/>
              <w:autoSpaceDE/>
              <w:autoSpaceDN/>
              <w:adjustRightInd/>
              <w:textAlignment w:val="auto"/>
              <w:rPr>
                <w:sz w:val="24"/>
                <w:szCs w:val="24"/>
              </w:rPr>
            </w:pPr>
            <w:r w:rsidRPr="00096D21">
              <w:rPr>
                <w:sz w:val="24"/>
                <w:szCs w:val="24"/>
              </w:rPr>
              <w:t>STEM5. Participa en acciones fundamentadas científicamente para promover la salud y preservar el medio ambiente y los seres vivos, aplicando principios de ética y seguridad y practicando el consumo responsable.</w:t>
            </w:r>
          </w:p>
        </w:tc>
        <w:tc>
          <w:tcPr>
            <w:tcW w:w="0" w:type="auto"/>
            <w:vAlign w:val="center"/>
            <w:hideMark/>
          </w:tcPr>
          <w:p w14:paraId="4E6B96C0" w14:textId="77777777" w:rsidR="001066FC" w:rsidRPr="00096D21" w:rsidRDefault="001066FC" w:rsidP="00154BC8">
            <w:pPr>
              <w:overflowPunct/>
              <w:autoSpaceDE/>
              <w:autoSpaceDN/>
              <w:adjustRightInd/>
              <w:textAlignment w:val="auto"/>
              <w:rPr>
                <w:sz w:val="24"/>
                <w:szCs w:val="24"/>
              </w:rPr>
            </w:pPr>
            <w:r w:rsidRPr="00096D21">
              <w:rPr>
                <w:sz w:val="24"/>
                <w:szCs w:val="24"/>
              </w:rPr>
              <w:t>STEM5. Emprende acciones fundamentadas científicamente para promover la salud física, mental y social, y preservar el medio ambiente y los seres vivos; y aplica principios de ética y seguridad en la realización de proyectos para transformar su entorno próximo de forma sostenible, valorando su impacto global y practicando el consumo responsable.</w:t>
            </w:r>
          </w:p>
        </w:tc>
      </w:tr>
    </w:tbl>
    <w:p w14:paraId="0F91CCDC" w14:textId="77777777" w:rsidR="001066FC" w:rsidRPr="00096D21" w:rsidRDefault="001066FC" w:rsidP="001066FC">
      <w:pPr>
        <w:pBdr>
          <w:top w:val="nil"/>
          <w:left w:val="nil"/>
          <w:bottom w:val="nil"/>
          <w:right w:val="nil"/>
          <w:between w:val="nil"/>
        </w:pBdr>
        <w:rPr>
          <w:b/>
        </w:rPr>
      </w:pPr>
    </w:p>
    <w:p w14:paraId="676CD615" w14:textId="77777777" w:rsidR="001066FC" w:rsidRDefault="001066FC" w:rsidP="001066FC">
      <w:pPr>
        <w:pBdr>
          <w:top w:val="nil"/>
          <w:left w:val="nil"/>
          <w:bottom w:val="nil"/>
          <w:right w:val="nil"/>
          <w:between w:val="nil"/>
        </w:pBdr>
        <w:rPr>
          <w:b/>
        </w:rPr>
      </w:pPr>
      <w:r w:rsidRPr="00096D21">
        <w:rPr>
          <w:b/>
        </w:rPr>
        <w:t>– Competencia digital. (CD)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13"/>
        <w:gridCol w:w="4694"/>
      </w:tblGrid>
      <w:tr w:rsidR="001066FC" w:rsidRPr="00096D21" w14:paraId="7E943855" w14:textId="77777777" w:rsidTr="00154BC8">
        <w:trPr>
          <w:tblHeader/>
          <w:tblCellSpacing w:w="15" w:type="dxa"/>
        </w:trPr>
        <w:tc>
          <w:tcPr>
            <w:tcW w:w="0" w:type="auto"/>
            <w:vAlign w:val="center"/>
            <w:hideMark/>
          </w:tcPr>
          <w:p w14:paraId="555DCC61" w14:textId="77777777" w:rsidR="001066FC" w:rsidRPr="00096D21" w:rsidRDefault="001066FC" w:rsidP="00154BC8">
            <w:pPr>
              <w:overflowPunct/>
              <w:autoSpaceDE/>
              <w:autoSpaceDN/>
              <w:adjustRightInd/>
              <w:jc w:val="center"/>
              <w:textAlignment w:val="auto"/>
              <w:rPr>
                <w:b/>
                <w:bCs/>
                <w:sz w:val="24"/>
                <w:szCs w:val="24"/>
              </w:rPr>
            </w:pPr>
            <w:r w:rsidRPr="00096D21">
              <w:rPr>
                <w:b/>
                <w:bCs/>
                <w:sz w:val="24"/>
                <w:szCs w:val="24"/>
              </w:rPr>
              <w:t>Al completar la Educación Primaria, el alumno o la alumna…</w:t>
            </w:r>
          </w:p>
        </w:tc>
        <w:tc>
          <w:tcPr>
            <w:tcW w:w="0" w:type="auto"/>
            <w:vAlign w:val="center"/>
            <w:hideMark/>
          </w:tcPr>
          <w:p w14:paraId="0A767C89" w14:textId="77777777" w:rsidR="001066FC" w:rsidRPr="00096D21" w:rsidRDefault="001066FC" w:rsidP="00154BC8">
            <w:pPr>
              <w:overflowPunct/>
              <w:autoSpaceDE/>
              <w:autoSpaceDN/>
              <w:adjustRightInd/>
              <w:jc w:val="center"/>
              <w:textAlignment w:val="auto"/>
              <w:rPr>
                <w:b/>
                <w:bCs/>
                <w:sz w:val="24"/>
                <w:szCs w:val="24"/>
              </w:rPr>
            </w:pPr>
            <w:r w:rsidRPr="00096D21">
              <w:rPr>
                <w:b/>
                <w:bCs/>
                <w:sz w:val="24"/>
                <w:szCs w:val="24"/>
              </w:rPr>
              <w:t>Al completar la enseñanza básica, el alumno o la alumna…</w:t>
            </w:r>
          </w:p>
        </w:tc>
      </w:tr>
      <w:tr w:rsidR="001066FC" w:rsidRPr="00096D21" w14:paraId="43595F5A" w14:textId="77777777" w:rsidTr="00154BC8">
        <w:trPr>
          <w:tblCellSpacing w:w="15" w:type="dxa"/>
        </w:trPr>
        <w:tc>
          <w:tcPr>
            <w:tcW w:w="0" w:type="auto"/>
            <w:vAlign w:val="center"/>
            <w:hideMark/>
          </w:tcPr>
          <w:p w14:paraId="1742074C" w14:textId="77777777" w:rsidR="001066FC" w:rsidRPr="00096D21" w:rsidRDefault="001066FC" w:rsidP="00154BC8">
            <w:pPr>
              <w:overflowPunct/>
              <w:autoSpaceDE/>
              <w:autoSpaceDN/>
              <w:adjustRightInd/>
              <w:textAlignment w:val="auto"/>
              <w:rPr>
                <w:sz w:val="24"/>
                <w:szCs w:val="24"/>
              </w:rPr>
            </w:pPr>
            <w:r w:rsidRPr="00096D21">
              <w:rPr>
                <w:sz w:val="24"/>
                <w:szCs w:val="24"/>
              </w:rPr>
              <w:t>CD1. Realiza búsquedas guiadas en internet y hace uso de estrategias sencillas para el tratamiento digital de la información (palabras clave, selección de información relevante, organización de datos...) con una actitud crítica sobre los contenidos obtenidos.</w:t>
            </w:r>
          </w:p>
        </w:tc>
        <w:tc>
          <w:tcPr>
            <w:tcW w:w="0" w:type="auto"/>
            <w:vAlign w:val="center"/>
            <w:hideMark/>
          </w:tcPr>
          <w:p w14:paraId="5B1EB02C" w14:textId="77777777" w:rsidR="001066FC" w:rsidRPr="00096D21" w:rsidRDefault="001066FC" w:rsidP="00154BC8">
            <w:pPr>
              <w:overflowPunct/>
              <w:autoSpaceDE/>
              <w:autoSpaceDN/>
              <w:adjustRightInd/>
              <w:textAlignment w:val="auto"/>
              <w:rPr>
                <w:sz w:val="24"/>
                <w:szCs w:val="24"/>
              </w:rPr>
            </w:pPr>
            <w:r w:rsidRPr="00096D21">
              <w:rPr>
                <w:sz w:val="24"/>
                <w:szCs w:val="24"/>
              </w:rPr>
              <w:t xml:space="preserve">CD1. Realiza búsquedas en internet atendiendo a criterios de validez, calidad, actualidad y fiabilidad, seleccionando los resultados de manera crítica y archivándolos, para recuperarlos, referenciarlos y reutilizarlos, respetando la propiedad </w:t>
            </w:r>
            <w:r w:rsidRPr="00096D21">
              <w:rPr>
                <w:sz w:val="24"/>
                <w:szCs w:val="24"/>
              </w:rPr>
              <w:lastRenderedPageBreak/>
              <w:t>intelectual.</w:t>
            </w:r>
          </w:p>
        </w:tc>
      </w:tr>
      <w:tr w:rsidR="001066FC" w:rsidRPr="00096D21" w14:paraId="136BA608" w14:textId="77777777" w:rsidTr="00154BC8">
        <w:trPr>
          <w:tblCellSpacing w:w="15" w:type="dxa"/>
        </w:trPr>
        <w:tc>
          <w:tcPr>
            <w:tcW w:w="0" w:type="auto"/>
            <w:vAlign w:val="center"/>
            <w:hideMark/>
          </w:tcPr>
          <w:p w14:paraId="56ABD197" w14:textId="77777777" w:rsidR="001066FC" w:rsidRPr="00096D21" w:rsidRDefault="001066FC" w:rsidP="00154BC8">
            <w:pPr>
              <w:overflowPunct/>
              <w:autoSpaceDE/>
              <w:autoSpaceDN/>
              <w:adjustRightInd/>
              <w:textAlignment w:val="auto"/>
              <w:rPr>
                <w:sz w:val="24"/>
                <w:szCs w:val="24"/>
              </w:rPr>
            </w:pPr>
            <w:r w:rsidRPr="00096D21">
              <w:rPr>
                <w:sz w:val="24"/>
                <w:szCs w:val="24"/>
              </w:rPr>
              <w:lastRenderedPageBreak/>
              <w:t>CD2. Crea, integra y reelabora contenidos digitales en distintos formatos (texto, tabla, imagen, audio, vídeo, programa informático...) mediante el uso de diferentes herramientas digitales para expresar ideas, sentimientos y conocimientos, respetando la propiedad intelectual y los derechos de autor de los contenidos que reutiliza.</w:t>
            </w:r>
          </w:p>
        </w:tc>
        <w:tc>
          <w:tcPr>
            <w:tcW w:w="0" w:type="auto"/>
            <w:vAlign w:val="center"/>
            <w:hideMark/>
          </w:tcPr>
          <w:p w14:paraId="18947C27" w14:textId="77777777" w:rsidR="001066FC" w:rsidRPr="00096D21" w:rsidRDefault="001066FC" w:rsidP="00154BC8">
            <w:pPr>
              <w:overflowPunct/>
              <w:autoSpaceDE/>
              <w:autoSpaceDN/>
              <w:adjustRightInd/>
              <w:textAlignment w:val="auto"/>
              <w:rPr>
                <w:sz w:val="24"/>
                <w:szCs w:val="24"/>
              </w:rPr>
            </w:pPr>
            <w:r w:rsidRPr="00096D21">
              <w:rPr>
                <w:sz w:val="24"/>
                <w:szCs w:val="24"/>
              </w:rPr>
              <w:t>CD2. Gestiona y utiliza su entorno personal digital de aprendizaje para construir conocimiento y crear contenidos digitales, mediante estrategias de tratamiento de la información y el uso de diferentes herramientas digitales, seleccionando y configurando la más adecuada en función de la tarea y de sus necesidades de aprendizaje permanente.</w:t>
            </w:r>
          </w:p>
        </w:tc>
      </w:tr>
      <w:tr w:rsidR="001066FC" w:rsidRPr="00096D21" w14:paraId="77FB40C0" w14:textId="77777777" w:rsidTr="00154BC8">
        <w:trPr>
          <w:tblCellSpacing w:w="15" w:type="dxa"/>
        </w:trPr>
        <w:tc>
          <w:tcPr>
            <w:tcW w:w="0" w:type="auto"/>
            <w:vAlign w:val="center"/>
            <w:hideMark/>
          </w:tcPr>
          <w:p w14:paraId="23CD4DC9" w14:textId="77777777" w:rsidR="001066FC" w:rsidRPr="00096D21" w:rsidRDefault="001066FC" w:rsidP="00154BC8">
            <w:pPr>
              <w:overflowPunct/>
              <w:autoSpaceDE/>
              <w:autoSpaceDN/>
              <w:adjustRightInd/>
              <w:textAlignment w:val="auto"/>
              <w:rPr>
                <w:sz w:val="24"/>
                <w:szCs w:val="24"/>
              </w:rPr>
            </w:pPr>
            <w:r w:rsidRPr="00096D21">
              <w:rPr>
                <w:sz w:val="24"/>
                <w:szCs w:val="24"/>
              </w:rPr>
              <w:t>CD3. Participa en actividades o proyectos escolares mediante el uso de herramientas o plataformas virtuales para construir nuevo conocimiento, comunicarse, trabajar cooperativamente, y compartir datos y contenidos en entornos digitales restringidos y supervisados de manera segura, con una actitud abierta y responsable ante su uso.</w:t>
            </w:r>
          </w:p>
        </w:tc>
        <w:tc>
          <w:tcPr>
            <w:tcW w:w="0" w:type="auto"/>
            <w:vAlign w:val="center"/>
            <w:hideMark/>
          </w:tcPr>
          <w:p w14:paraId="162DD96F" w14:textId="77777777" w:rsidR="001066FC" w:rsidRPr="00096D21" w:rsidRDefault="001066FC" w:rsidP="00154BC8">
            <w:pPr>
              <w:overflowPunct/>
              <w:autoSpaceDE/>
              <w:autoSpaceDN/>
              <w:adjustRightInd/>
              <w:textAlignment w:val="auto"/>
              <w:rPr>
                <w:sz w:val="24"/>
                <w:szCs w:val="24"/>
              </w:rPr>
            </w:pPr>
            <w:r w:rsidRPr="00096D21">
              <w:rPr>
                <w:sz w:val="24"/>
                <w:szCs w:val="24"/>
              </w:rPr>
              <w:t>CD3. Se comunica, participa, colabora e interactúa compartiendo contenidos, datos e información mediante herramientas o plataformas virtuales, y gestiona de manera responsable sus acciones, presencia y visibilidad en la red, para ejercer una ciudadanía digital activa, cívica y reflexiva.</w:t>
            </w:r>
          </w:p>
        </w:tc>
      </w:tr>
      <w:tr w:rsidR="001066FC" w:rsidRPr="00096D21" w14:paraId="10D6E4F7" w14:textId="77777777" w:rsidTr="00154BC8">
        <w:trPr>
          <w:tblCellSpacing w:w="15" w:type="dxa"/>
        </w:trPr>
        <w:tc>
          <w:tcPr>
            <w:tcW w:w="0" w:type="auto"/>
            <w:vAlign w:val="center"/>
            <w:hideMark/>
          </w:tcPr>
          <w:p w14:paraId="7CF00640" w14:textId="77777777" w:rsidR="001066FC" w:rsidRPr="00096D21" w:rsidRDefault="001066FC" w:rsidP="00154BC8">
            <w:pPr>
              <w:overflowPunct/>
              <w:autoSpaceDE/>
              <w:autoSpaceDN/>
              <w:adjustRightInd/>
              <w:textAlignment w:val="auto"/>
              <w:rPr>
                <w:sz w:val="24"/>
                <w:szCs w:val="24"/>
              </w:rPr>
            </w:pPr>
            <w:r w:rsidRPr="00096D21">
              <w:rPr>
                <w:sz w:val="24"/>
                <w:szCs w:val="24"/>
              </w:rPr>
              <w:t>CD4. Conoce los riesgos y adopta, con la orientación del docente, medidas preventivas al usar las tecnologías digitales para proteger los dispositivos, los datos personales, la salud y el medioambiente, y se inicia en la adopción de hábitos de uso crítico, seguro, saludable y sostenible de dichas tecnologías.</w:t>
            </w:r>
          </w:p>
        </w:tc>
        <w:tc>
          <w:tcPr>
            <w:tcW w:w="0" w:type="auto"/>
            <w:vAlign w:val="center"/>
            <w:hideMark/>
          </w:tcPr>
          <w:p w14:paraId="1F2CB2DF" w14:textId="77777777" w:rsidR="001066FC" w:rsidRPr="00096D21" w:rsidRDefault="001066FC" w:rsidP="00154BC8">
            <w:pPr>
              <w:overflowPunct/>
              <w:autoSpaceDE/>
              <w:autoSpaceDN/>
              <w:adjustRightInd/>
              <w:textAlignment w:val="auto"/>
              <w:rPr>
                <w:sz w:val="24"/>
                <w:szCs w:val="24"/>
              </w:rPr>
            </w:pPr>
            <w:r w:rsidRPr="00096D21">
              <w:rPr>
                <w:sz w:val="24"/>
                <w:szCs w:val="24"/>
              </w:rPr>
              <w:t>CD4. Identifica riesgos y adopta medidas preventivas al usar las tecnologías digitales para proteger los dispositivos, los datos personales, la salud y el medioambiente, y para tomar conciencia de la importancia y necesidad de hacer un uso crítico, legal, seguro, saludable y sostenible de dichas tecnologías.</w:t>
            </w:r>
          </w:p>
        </w:tc>
      </w:tr>
      <w:tr w:rsidR="001066FC" w:rsidRPr="00096D21" w14:paraId="774EDB17" w14:textId="77777777" w:rsidTr="00154BC8">
        <w:trPr>
          <w:tblCellSpacing w:w="15" w:type="dxa"/>
        </w:trPr>
        <w:tc>
          <w:tcPr>
            <w:tcW w:w="0" w:type="auto"/>
            <w:vAlign w:val="center"/>
            <w:hideMark/>
          </w:tcPr>
          <w:p w14:paraId="1F1A83F1" w14:textId="77777777" w:rsidR="001066FC" w:rsidRPr="00096D21" w:rsidRDefault="001066FC" w:rsidP="00154BC8">
            <w:pPr>
              <w:overflowPunct/>
              <w:autoSpaceDE/>
              <w:autoSpaceDN/>
              <w:adjustRightInd/>
              <w:textAlignment w:val="auto"/>
              <w:rPr>
                <w:sz w:val="24"/>
                <w:szCs w:val="24"/>
              </w:rPr>
            </w:pPr>
            <w:r w:rsidRPr="00096D21">
              <w:rPr>
                <w:sz w:val="24"/>
                <w:szCs w:val="24"/>
              </w:rPr>
              <w:t>CD5. Se inicia en el desarrollo de soluciones digitales sencillas y sostenibles (reutilización de materiales tecnológicos, programación informática por bloques, robótica educativa…) para resolver problemas concretos o retos propuestos de manera creativa, solicitando ayuda en caso necesario.</w:t>
            </w:r>
          </w:p>
        </w:tc>
        <w:tc>
          <w:tcPr>
            <w:tcW w:w="0" w:type="auto"/>
            <w:vAlign w:val="center"/>
            <w:hideMark/>
          </w:tcPr>
          <w:p w14:paraId="57446E78" w14:textId="77777777" w:rsidR="001066FC" w:rsidRPr="00096D21" w:rsidRDefault="001066FC" w:rsidP="00154BC8">
            <w:pPr>
              <w:overflowPunct/>
              <w:autoSpaceDE/>
              <w:autoSpaceDN/>
              <w:adjustRightInd/>
              <w:textAlignment w:val="auto"/>
              <w:rPr>
                <w:sz w:val="24"/>
                <w:szCs w:val="24"/>
              </w:rPr>
            </w:pPr>
            <w:r w:rsidRPr="00096D21">
              <w:rPr>
                <w:sz w:val="24"/>
                <w:szCs w:val="24"/>
              </w:rPr>
              <w:t>CD5. Desarrolla aplicaciones informáticas sencillas y soluciones tecnológicas creativas y sostenibles para resolver problemas concretos o responder a retos propuestos, mostrando interés y curiosidad por la evolución de las tecnologías digitales y por su desarrollo sostenible y uso ético.</w:t>
            </w:r>
          </w:p>
        </w:tc>
      </w:tr>
    </w:tbl>
    <w:p w14:paraId="2737F7F8" w14:textId="77777777" w:rsidR="001066FC" w:rsidRPr="00096D21" w:rsidRDefault="001066FC" w:rsidP="001066FC">
      <w:pPr>
        <w:pBdr>
          <w:top w:val="nil"/>
          <w:left w:val="nil"/>
          <w:bottom w:val="nil"/>
          <w:right w:val="nil"/>
          <w:between w:val="nil"/>
        </w:pBdr>
        <w:rPr>
          <w:b/>
        </w:rPr>
      </w:pPr>
    </w:p>
    <w:p w14:paraId="2930AD40" w14:textId="77777777" w:rsidR="001066FC" w:rsidRDefault="001066FC" w:rsidP="001066FC">
      <w:pPr>
        <w:pBdr>
          <w:top w:val="nil"/>
          <w:left w:val="nil"/>
          <w:bottom w:val="nil"/>
          <w:right w:val="nil"/>
          <w:between w:val="nil"/>
        </w:pBdr>
        <w:rPr>
          <w:b/>
        </w:rPr>
      </w:pPr>
      <w:r w:rsidRPr="00096D21">
        <w:rPr>
          <w:b/>
        </w:rPr>
        <w:t>– Competencia personal, social y de aprender a aprender. (CPSAA)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16"/>
        <w:gridCol w:w="4891"/>
      </w:tblGrid>
      <w:tr w:rsidR="001066FC" w:rsidRPr="00096D21" w14:paraId="41EEBE6A" w14:textId="77777777" w:rsidTr="00154BC8">
        <w:trPr>
          <w:tblHeader/>
          <w:tblCellSpacing w:w="15" w:type="dxa"/>
        </w:trPr>
        <w:tc>
          <w:tcPr>
            <w:tcW w:w="0" w:type="auto"/>
            <w:vAlign w:val="center"/>
            <w:hideMark/>
          </w:tcPr>
          <w:p w14:paraId="4B734704" w14:textId="77777777" w:rsidR="001066FC" w:rsidRPr="00096D21" w:rsidRDefault="001066FC" w:rsidP="00154BC8">
            <w:pPr>
              <w:overflowPunct/>
              <w:autoSpaceDE/>
              <w:autoSpaceDN/>
              <w:adjustRightInd/>
              <w:jc w:val="center"/>
              <w:textAlignment w:val="auto"/>
              <w:rPr>
                <w:b/>
                <w:bCs/>
                <w:sz w:val="24"/>
                <w:szCs w:val="24"/>
              </w:rPr>
            </w:pPr>
            <w:r w:rsidRPr="00096D21">
              <w:rPr>
                <w:b/>
                <w:bCs/>
                <w:sz w:val="24"/>
                <w:szCs w:val="24"/>
              </w:rPr>
              <w:t>Al completar la Educación Primaria, el alumno o la alumna…</w:t>
            </w:r>
          </w:p>
        </w:tc>
        <w:tc>
          <w:tcPr>
            <w:tcW w:w="0" w:type="auto"/>
            <w:vAlign w:val="center"/>
            <w:hideMark/>
          </w:tcPr>
          <w:p w14:paraId="20784B55" w14:textId="77777777" w:rsidR="001066FC" w:rsidRPr="00096D21" w:rsidRDefault="001066FC" w:rsidP="00154BC8">
            <w:pPr>
              <w:overflowPunct/>
              <w:autoSpaceDE/>
              <w:autoSpaceDN/>
              <w:adjustRightInd/>
              <w:jc w:val="center"/>
              <w:textAlignment w:val="auto"/>
              <w:rPr>
                <w:b/>
                <w:bCs/>
                <w:sz w:val="24"/>
                <w:szCs w:val="24"/>
              </w:rPr>
            </w:pPr>
            <w:r w:rsidRPr="00096D21">
              <w:rPr>
                <w:b/>
                <w:bCs/>
                <w:sz w:val="24"/>
                <w:szCs w:val="24"/>
              </w:rPr>
              <w:t>Al completar la enseñanza básica, el alumno o la alumna…</w:t>
            </w:r>
          </w:p>
        </w:tc>
      </w:tr>
      <w:tr w:rsidR="001066FC" w:rsidRPr="00096D21" w14:paraId="7BC1B921" w14:textId="77777777" w:rsidTr="00154BC8">
        <w:trPr>
          <w:tblCellSpacing w:w="15" w:type="dxa"/>
        </w:trPr>
        <w:tc>
          <w:tcPr>
            <w:tcW w:w="0" w:type="auto"/>
            <w:vAlign w:val="center"/>
            <w:hideMark/>
          </w:tcPr>
          <w:p w14:paraId="7F0BCDBB" w14:textId="77777777" w:rsidR="001066FC" w:rsidRPr="00096D21" w:rsidRDefault="001066FC" w:rsidP="00154BC8">
            <w:pPr>
              <w:overflowPunct/>
              <w:autoSpaceDE/>
              <w:autoSpaceDN/>
              <w:adjustRightInd/>
              <w:textAlignment w:val="auto"/>
              <w:rPr>
                <w:sz w:val="24"/>
                <w:szCs w:val="24"/>
              </w:rPr>
            </w:pPr>
            <w:r w:rsidRPr="00096D21">
              <w:rPr>
                <w:sz w:val="24"/>
                <w:szCs w:val="24"/>
              </w:rPr>
              <w:t xml:space="preserve">CPSAA1. Es consciente de las propias emociones, ideas y comportamientos personales y emplea estrategias para gestionarlas en situaciones de tensión o conflicto, adaptándose a los cambios y armonizándolos para alcanzar sus propios </w:t>
            </w:r>
            <w:r w:rsidRPr="00096D21">
              <w:rPr>
                <w:sz w:val="24"/>
                <w:szCs w:val="24"/>
              </w:rPr>
              <w:lastRenderedPageBreak/>
              <w:t>objetivos.</w:t>
            </w:r>
          </w:p>
        </w:tc>
        <w:tc>
          <w:tcPr>
            <w:tcW w:w="0" w:type="auto"/>
            <w:vAlign w:val="center"/>
            <w:hideMark/>
          </w:tcPr>
          <w:p w14:paraId="02E08E5A" w14:textId="77777777" w:rsidR="001066FC" w:rsidRPr="00096D21" w:rsidRDefault="001066FC" w:rsidP="00154BC8">
            <w:pPr>
              <w:overflowPunct/>
              <w:autoSpaceDE/>
              <w:autoSpaceDN/>
              <w:adjustRightInd/>
              <w:textAlignment w:val="auto"/>
              <w:rPr>
                <w:sz w:val="24"/>
                <w:szCs w:val="24"/>
              </w:rPr>
            </w:pPr>
            <w:r w:rsidRPr="00096D21">
              <w:rPr>
                <w:sz w:val="24"/>
                <w:szCs w:val="24"/>
              </w:rPr>
              <w:lastRenderedPageBreak/>
              <w:t>CPSAA1. Regula y expresa sus emociones, fortaleciendo el optimismo, la resiliencia, la autoeficacia y la búsqueda de propósito y motivación hacia el aprendizaje, para gestionar los retos y cambios y armonizarlos con sus propios objetivos.</w:t>
            </w:r>
          </w:p>
        </w:tc>
      </w:tr>
      <w:tr w:rsidR="001066FC" w:rsidRPr="00096D21" w14:paraId="4F9D8F9B" w14:textId="77777777" w:rsidTr="00154BC8">
        <w:trPr>
          <w:tblCellSpacing w:w="15" w:type="dxa"/>
        </w:trPr>
        <w:tc>
          <w:tcPr>
            <w:tcW w:w="0" w:type="auto"/>
            <w:vAlign w:val="center"/>
            <w:hideMark/>
          </w:tcPr>
          <w:p w14:paraId="51E82E29" w14:textId="77777777" w:rsidR="001066FC" w:rsidRPr="00096D21" w:rsidRDefault="001066FC" w:rsidP="00154BC8">
            <w:pPr>
              <w:overflowPunct/>
              <w:autoSpaceDE/>
              <w:autoSpaceDN/>
              <w:adjustRightInd/>
              <w:textAlignment w:val="auto"/>
              <w:rPr>
                <w:sz w:val="24"/>
                <w:szCs w:val="24"/>
              </w:rPr>
            </w:pPr>
            <w:r w:rsidRPr="00096D21">
              <w:rPr>
                <w:sz w:val="24"/>
                <w:szCs w:val="24"/>
              </w:rPr>
              <w:t>CPSAA2. Conoce los riesgos más relevantes y los principales activos para la salud, adopta estilos de vida saludables para su bienestar físico y mental, y detecta y busca apoyo ante situaciones violentas o discriminatorias.</w:t>
            </w:r>
          </w:p>
        </w:tc>
        <w:tc>
          <w:tcPr>
            <w:tcW w:w="0" w:type="auto"/>
            <w:vAlign w:val="center"/>
            <w:hideMark/>
          </w:tcPr>
          <w:p w14:paraId="533FBF5F" w14:textId="77777777" w:rsidR="001066FC" w:rsidRPr="00096D21" w:rsidRDefault="001066FC" w:rsidP="00154BC8">
            <w:pPr>
              <w:overflowPunct/>
              <w:autoSpaceDE/>
              <w:autoSpaceDN/>
              <w:adjustRightInd/>
              <w:textAlignment w:val="auto"/>
              <w:rPr>
                <w:sz w:val="24"/>
                <w:szCs w:val="24"/>
              </w:rPr>
            </w:pPr>
            <w:r w:rsidRPr="00096D21">
              <w:rPr>
                <w:sz w:val="24"/>
                <w:szCs w:val="24"/>
              </w:rPr>
              <w:t>CPSAA2. Comprende los riesgos para la salud relacionados con factores sociales, consolida estilos de vida saludable a nivel físico y mental, reconoce conductas contrarias a la convivencia y aplica estrategias para abordarlas.</w:t>
            </w:r>
          </w:p>
        </w:tc>
      </w:tr>
      <w:tr w:rsidR="001066FC" w:rsidRPr="00096D21" w14:paraId="7BC5F694" w14:textId="77777777" w:rsidTr="00154BC8">
        <w:trPr>
          <w:tblCellSpacing w:w="15" w:type="dxa"/>
        </w:trPr>
        <w:tc>
          <w:tcPr>
            <w:tcW w:w="0" w:type="auto"/>
            <w:vAlign w:val="center"/>
            <w:hideMark/>
          </w:tcPr>
          <w:p w14:paraId="6A9AFCF5" w14:textId="77777777" w:rsidR="001066FC" w:rsidRPr="00096D21" w:rsidRDefault="001066FC" w:rsidP="00154BC8">
            <w:pPr>
              <w:overflowPunct/>
              <w:autoSpaceDE/>
              <w:autoSpaceDN/>
              <w:adjustRightInd/>
              <w:textAlignment w:val="auto"/>
              <w:rPr>
                <w:sz w:val="24"/>
                <w:szCs w:val="24"/>
              </w:rPr>
            </w:pPr>
            <w:r w:rsidRPr="00096D21">
              <w:rPr>
                <w:sz w:val="24"/>
                <w:szCs w:val="24"/>
              </w:rPr>
              <w:t>CPSAA3. Reconoce y respeta las emociones y experiencias de las demás personas, participa activamente en el trabajo en grupo, asume las responsabilidades individuales asignadas y emplea estrategias cooperativas dirigidas a la consecución de objetivos compartidos.</w:t>
            </w:r>
          </w:p>
        </w:tc>
        <w:tc>
          <w:tcPr>
            <w:tcW w:w="0" w:type="auto"/>
            <w:vAlign w:val="center"/>
            <w:hideMark/>
          </w:tcPr>
          <w:p w14:paraId="56E72010" w14:textId="77777777" w:rsidR="001066FC" w:rsidRPr="00096D21" w:rsidRDefault="001066FC" w:rsidP="00154BC8">
            <w:pPr>
              <w:overflowPunct/>
              <w:autoSpaceDE/>
              <w:autoSpaceDN/>
              <w:adjustRightInd/>
              <w:textAlignment w:val="auto"/>
              <w:rPr>
                <w:sz w:val="24"/>
                <w:szCs w:val="24"/>
              </w:rPr>
            </w:pPr>
            <w:r w:rsidRPr="00096D21">
              <w:rPr>
                <w:sz w:val="24"/>
                <w:szCs w:val="24"/>
              </w:rPr>
              <w:t>CPSAA3. Comprende proactivamente las perspectivas y las experiencias de las demás personas y las incorpora a su aprendizaje, para participar en el trabajo en grupo, distribuyendo y aceptando tareas y responsabilidades de manera equitativa y empleando estrategias cooperativas.</w:t>
            </w:r>
          </w:p>
        </w:tc>
      </w:tr>
      <w:tr w:rsidR="001066FC" w:rsidRPr="00096D21" w14:paraId="73A1EFFB" w14:textId="77777777" w:rsidTr="00154BC8">
        <w:trPr>
          <w:tblCellSpacing w:w="15" w:type="dxa"/>
        </w:trPr>
        <w:tc>
          <w:tcPr>
            <w:tcW w:w="0" w:type="auto"/>
            <w:vAlign w:val="center"/>
            <w:hideMark/>
          </w:tcPr>
          <w:p w14:paraId="749173C3" w14:textId="77777777" w:rsidR="001066FC" w:rsidRPr="00096D21" w:rsidRDefault="001066FC" w:rsidP="00154BC8">
            <w:pPr>
              <w:overflowPunct/>
              <w:autoSpaceDE/>
              <w:autoSpaceDN/>
              <w:adjustRightInd/>
              <w:textAlignment w:val="auto"/>
              <w:rPr>
                <w:sz w:val="24"/>
                <w:szCs w:val="24"/>
              </w:rPr>
            </w:pPr>
            <w:r w:rsidRPr="00096D21">
              <w:rPr>
                <w:sz w:val="24"/>
                <w:szCs w:val="24"/>
              </w:rPr>
              <w:t>CPSAA4. Reconoce el valor del esfuerzo y la dedicación personal para la mejora de su aprendizaje y adopta posturas críticas en procesos de reflexión guiados.</w:t>
            </w:r>
          </w:p>
        </w:tc>
        <w:tc>
          <w:tcPr>
            <w:tcW w:w="0" w:type="auto"/>
            <w:vAlign w:val="center"/>
            <w:hideMark/>
          </w:tcPr>
          <w:p w14:paraId="0B13048B" w14:textId="77777777" w:rsidR="001066FC" w:rsidRPr="00096D21" w:rsidRDefault="001066FC" w:rsidP="00154BC8">
            <w:pPr>
              <w:overflowPunct/>
              <w:autoSpaceDE/>
              <w:autoSpaceDN/>
              <w:adjustRightInd/>
              <w:textAlignment w:val="auto"/>
              <w:rPr>
                <w:sz w:val="24"/>
                <w:szCs w:val="24"/>
              </w:rPr>
            </w:pPr>
            <w:r w:rsidRPr="00096D21">
              <w:rPr>
                <w:sz w:val="24"/>
                <w:szCs w:val="24"/>
              </w:rPr>
              <w:t>CPSAA4. Realiza autoevaluaciones sobre su proceso de aprendizaje, buscando fuentes fiables para validar, sustentar y contrastar la información y para obtener conclusiones relevantes.</w:t>
            </w:r>
          </w:p>
        </w:tc>
      </w:tr>
      <w:tr w:rsidR="001066FC" w:rsidRPr="00096D21" w14:paraId="6FBA8F05" w14:textId="77777777" w:rsidTr="00154BC8">
        <w:trPr>
          <w:tblCellSpacing w:w="15" w:type="dxa"/>
        </w:trPr>
        <w:tc>
          <w:tcPr>
            <w:tcW w:w="0" w:type="auto"/>
            <w:vAlign w:val="center"/>
            <w:hideMark/>
          </w:tcPr>
          <w:p w14:paraId="268065D3" w14:textId="77777777" w:rsidR="001066FC" w:rsidRPr="00096D21" w:rsidRDefault="001066FC" w:rsidP="00154BC8">
            <w:pPr>
              <w:overflowPunct/>
              <w:autoSpaceDE/>
              <w:autoSpaceDN/>
              <w:adjustRightInd/>
              <w:textAlignment w:val="auto"/>
              <w:rPr>
                <w:sz w:val="24"/>
                <w:szCs w:val="24"/>
              </w:rPr>
            </w:pPr>
            <w:r w:rsidRPr="00096D21">
              <w:rPr>
                <w:sz w:val="24"/>
                <w:szCs w:val="24"/>
              </w:rPr>
              <w:t>CPSAA5. Planea objetivos a corto plazo, utiliza estrategias de aprendizaje autorregulado y participa en procesos de auto y coevaluación, reconociendo sus limitaciones y sabiendo buscar ayuda en el proceso de construcción del conocimiento.</w:t>
            </w:r>
          </w:p>
        </w:tc>
        <w:tc>
          <w:tcPr>
            <w:tcW w:w="0" w:type="auto"/>
            <w:vAlign w:val="center"/>
            <w:hideMark/>
          </w:tcPr>
          <w:p w14:paraId="26CF09E0" w14:textId="77777777" w:rsidR="001066FC" w:rsidRPr="00096D21" w:rsidRDefault="001066FC" w:rsidP="00154BC8">
            <w:pPr>
              <w:overflowPunct/>
              <w:autoSpaceDE/>
              <w:autoSpaceDN/>
              <w:adjustRightInd/>
              <w:textAlignment w:val="auto"/>
              <w:rPr>
                <w:sz w:val="24"/>
                <w:szCs w:val="24"/>
              </w:rPr>
            </w:pPr>
            <w:r w:rsidRPr="00096D21">
              <w:rPr>
                <w:sz w:val="24"/>
                <w:szCs w:val="24"/>
              </w:rPr>
              <w:t>CPSAA5. Planea objetivos a medio plazo y desarrolla procesos metacognitivos de retroalimentación para aprender de sus errores en el proceso de construcción del conocimiento.</w:t>
            </w:r>
          </w:p>
        </w:tc>
      </w:tr>
    </w:tbl>
    <w:p w14:paraId="630D98F1" w14:textId="77777777" w:rsidR="001066FC" w:rsidRPr="00096D21" w:rsidRDefault="001066FC" w:rsidP="001066FC">
      <w:pPr>
        <w:pBdr>
          <w:top w:val="nil"/>
          <w:left w:val="nil"/>
          <w:bottom w:val="nil"/>
          <w:right w:val="nil"/>
          <w:between w:val="nil"/>
        </w:pBdr>
        <w:rPr>
          <w:b/>
        </w:rPr>
      </w:pPr>
    </w:p>
    <w:p w14:paraId="1BB14592" w14:textId="77777777" w:rsidR="001066FC" w:rsidRDefault="001066FC" w:rsidP="001066FC">
      <w:pPr>
        <w:pBdr>
          <w:top w:val="nil"/>
          <w:left w:val="nil"/>
          <w:bottom w:val="nil"/>
          <w:right w:val="nil"/>
          <w:between w:val="nil"/>
        </w:pBdr>
        <w:rPr>
          <w:b/>
        </w:rPr>
      </w:pPr>
      <w:r w:rsidRPr="00096D21">
        <w:rPr>
          <w:b/>
        </w:rPr>
        <w:t>– Competencia ciudadana.(CC)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00"/>
        <w:gridCol w:w="4907"/>
      </w:tblGrid>
      <w:tr w:rsidR="001066FC" w:rsidRPr="00096D21" w14:paraId="5D5204A5" w14:textId="77777777" w:rsidTr="00154BC8">
        <w:trPr>
          <w:tblHeader/>
          <w:tblCellSpacing w:w="15" w:type="dxa"/>
        </w:trPr>
        <w:tc>
          <w:tcPr>
            <w:tcW w:w="0" w:type="auto"/>
            <w:vAlign w:val="center"/>
            <w:hideMark/>
          </w:tcPr>
          <w:p w14:paraId="7AC6BAB7" w14:textId="77777777" w:rsidR="001066FC" w:rsidRPr="00096D21" w:rsidRDefault="001066FC" w:rsidP="00154BC8">
            <w:pPr>
              <w:overflowPunct/>
              <w:autoSpaceDE/>
              <w:autoSpaceDN/>
              <w:adjustRightInd/>
              <w:jc w:val="center"/>
              <w:textAlignment w:val="auto"/>
              <w:rPr>
                <w:b/>
                <w:bCs/>
                <w:sz w:val="24"/>
                <w:szCs w:val="24"/>
              </w:rPr>
            </w:pPr>
            <w:r w:rsidRPr="00096D21">
              <w:rPr>
                <w:b/>
                <w:bCs/>
                <w:sz w:val="24"/>
                <w:szCs w:val="24"/>
              </w:rPr>
              <w:t>l completar la Educación Primaria, el alumno o la alumna…</w:t>
            </w:r>
          </w:p>
        </w:tc>
        <w:tc>
          <w:tcPr>
            <w:tcW w:w="0" w:type="auto"/>
            <w:vAlign w:val="center"/>
            <w:hideMark/>
          </w:tcPr>
          <w:p w14:paraId="34F60607" w14:textId="77777777" w:rsidR="001066FC" w:rsidRPr="00096D21" w:rsidRDefault="001066FC" w:rsidP="00154BC8">
            <w:pPr>
              <w:overflowPunct/>
              <w:autoSpaceDE/>
              <w:autoSpaceDN/>
              <w:adjustRightInd/>
              <w:jc w:val="center"/>
              <w:textAlignment w:val="auto"/>
              <w:rPr>
                <w:b/>
                <w:bCs/>
                <w:sz w:val="24"/>
                <w:szCs w:val="24"/>
              </w:rPr>
            </w:pPr>
            <w:r w:rsidRPr="00096D21">
              <w:rPr>
                <w:b/>
                <w:bCs/>
                <w:sz w:val="24"/>
                <w:szCs w:val="24"/>
              </w:rPr>
              <w:t>Al completar la enseñanza básica, el alumno o la alumna…</w:t>
            </w:r>
          </w:p>
        </w:tc>
      </w:tr>
      <w:tr w:rsidR="001066FC" w:rsidRPr="00096D21" w14:paraId="78E066EE" w14:textId="77777777" w:rsidTr="00154BC8">
        <w:trPr>
          <w:tblCellSpacing w:w="15" w:type="dxa"/>
        </w:trPr>
        <w:tc>
          <w:tcPr>
            <w:tcW w:w="0" w:type="auto"/>
            <w:vAlign w:val="center"/>
            <w:hideMark/>
          </w:tcPr>
          <w:p w14:paraId="2E89206F" w14:textId="77777777" w:rsidR="001066FC" w:rsidRPr="00096D21" w:rsidRDefault="001066FC" w:rsidP="00154BC8">
            <w:pPr>
              <w:overflowPunct/>
              <w:autoSpaceDE/>
              <w:autoSpaceDN/>
              <w:adjustRightInd/>
              <w:textAlignment w:val="auto"/>
              <w:rPr>
                <w:sz w:val="24"/>
                <w:szCs w:val="24"/>
              </w:rPr>
            </w:pPr>
            <w:r w:rsidRPr="00096D21">
              <w:rPr>
                <w:sz w:val="24"/>
                <w:szCs w:val="24"/>
              </w:rPr>
              <w:t>CC1. Entiende los procesos históricos y sociales más relevantes relativos a su propia identidad y cultura, reflexiona sobre las normas de convivencia, y las aplica de manera constructiva, dialogante e inclusiva en cualquier contexto.</w:t>
            </w:r>
          </w:p>
        </w:tc>
        <w:tc>
          <w:tcPr>
            <w:tcW w:w="0" w:type="auto"/>
            <w:vAlign w:val="center"/>
            <w:hideMark/>
          </w:tcPr>
          <w:p w14:paraId="5DAE0AC7" w14:textId="77777777" w:rsidR="001066FC" w:rsidRPr="00096D21" w:rsidRDefault="001066FC" w:rsidP="00154BC8">
            <w:pPr>
              <w:overflowPunct/>
              <w:autoSpaceDE/>
              <w:autoSpaceDN/>
              <w:adjustRightInd/>
              <w:textAlignment w:val="auto"/>
              <w:rPr>
                <w:sz w:val="24"/>
                <w:szCs w:val="24"/>
              </w:rPr>
            </w:pPr>
            <w:r w:rsidRPr="00096D21">
              <w:rPr>
                <w:sz w:val="24"/>
                <w:szCs w:val="24"/>
              </w:rPr>
              <w:t>CC1. Analiza y comprende ideas relativas a la dimensión social y ciudadana de su propia identidad, así como a los hechos culturales, históricos y normativos que la determinan, demostrando respeto por las normas, empatía, equidad y espíritu constructivo en la interacción con los demás en cualquier contexto.</w:t>
            </w:r>
          </w:p>
        </w:tc>
      </w:tr>
      <w:tr w:rsidR="001066FC" w:rsidRPr="00096D21" w14:paraId="314DE540" w14:textId="77777777" w:rsidTr="00154BC8">
        <w:trPr>
          <w:tblCellSpacing w:w="15" w:type="dxa"/>
        </w:trPr>
        <w:tc>
          <w:tcPr>
            <w:tcW w:w="0" w:type="auto"/>
            <w:vAlign w:val="center"/>
            <w:hideMark/>
          </w:tcPr>
          <w:p w14:paraId="53D9B537" w14:textId="77777777" w:rsidR="001066FC" w:rsidRPr="00096D21" w:rsidRDefault="001066FC" w:rsidP="00154BC8">
            <w:pPr>
              <w:overflowPunct/>
              <w:autoSpaceDE/>
              <w:autoSpaceDN/>
              <w:adjustRightInd/>
              <w:textAlignment w:val="auto"/>
              <w:rPr>
                <w:sz w:val="24"/>
                <w:szCs w:val="24"/>
              </w:rPr>
            </w:pPr>
            <w:r w:rsidRPr="00096D21">
              <w:rPr>
                <w:sz w:val="24"/>
                <w:szCs w:val="24"/>
              </w:rPr>
              <w:t>CC2. Participa en actividades comunitarias, en la toma de decisiones y en la resolución de los conflictos de forma dialogada y respetuosa con los procedimientos democráticos, los principios y valores de la Unión Europea y la Constitución española, los derechos humanos y de la infancia, el valor de la diversidad, y el logro de la igualdad de género, la cohesión social y los Objetivos de Desarrollo Sostenible.</w:t>
            </w:r>
          </w:p>
        </w:tc>
        <w:tc>
          <w:tcPr>
            <w:tcW w:w="0" w:type="auto"/>
            <w:vAlign w:val="center"/>
            <w:hideMark/>
          </w:tcPr>
          <w:p w14:paraId="6209E974" w14:textId="77777777" w:rsidR="001066FC" w:rsidRPr="00096D21" w:rsidRDefault="001066FC" w:rsidP="00154BC8">
            <w:pPr>
              <w:overflowPunct/>
              <w:autoSpaceDE/>
              <w:autoSpaceDN/>
              <w:adjustRightInd/>
              <w:textAlignment w:val="auto"/>
              <w:rPr>
                <w:sz w:val="24"/>
                <w:szCs w:val="24"/>
              </w:rPr>
            </w:pPr>
            <w:r w:rsidRPr="00096D21">
              <w:rPr>
                <w:sz w:val="24"/>
                <w:szCs w:val="24"/>
              </w:rPr>
              <w:t xml:space="preserve">CC2. Analiza y asume fundadamente los principios y valores que emanan del proceso de integración europea, la Constitución española y los derechos humanos y de la infancia, participando en actividades comunitarias, como la toma de decisiones o la resolución de conflictos, con actitud democrática, respeto por la diversidad, y compromiso con la igualdad de género, la cohesión social, el desarrollo </w:t>
            </w:r>
            <w:r w:rsidRPr="00096D21">
              <w:rPr>
                <w:sz w:val="24"/>
                <w:szCs w:val="24"/>
              </w:rPr>
              <w:lastRenderedPageBreak/>
              <w:t>sostenible y el logro de la ciudadanía mundial.</w:t>
            </w:r>
          </w:p>
        </w:tc>
      </w:tr>
      <w:tr w:rsidR="001066FC" w:rsidRPr="00096D21" w14:paraId="13559410" w14:textId="77777777" w:rsidTr="00154BC8">
        <w:trPr>
          <w:tblCellSpacing w:w="15" w:type="dxa"/>
        </w:trPr>
        <w:tc>
          <w:tcPr>
            <w:tcW w:w="0" w:type="auto"/>
            <w:vAlign w:val="center"/>
            <w:hideMark/>
          </w:tcPr>
          <w:p w14:paraId="1460A77D" w14:textId="77777777" w:rsidR="001066FC" w:rsidRPr="00096D21" w:rsidRDefault="001066FC" w:rsidP="00154BC8">
            <w:pPr>
              <w:overflowPunct/>
              <w:autoSpaceDE/>
              <w:autoSpaceDN/>
              <w:adjustRightInd/>
              <w:textAlignment w:val="auto"/>
              <w:rPr>
                <w:sz w:val="24"/>
                <w:szCs w:val="24"/>
              </w:rPr>
            </w:pPr>
            <w:r w:rsidRPr="00096D21">
              <w:rPr>
                <w:sz w:val="24"/>
                <w:szCs w:val="24"/>
              </w:rPr>
              <w:lastRenderedPageBreak/>
              <w:t>CC3. Reflexiona y dialoga sobre valores y problemas éticos de actualidad, comprendiendo la necesidad de respetar diferentes culturas y creencias, de cuidar el entorno, de rechazar prejuicios y estereotipos, y de oponerse a cualquier forma de discriminación o violencia.</w:t>
            </w:r>
          </w:p>
        </w:tc>
        <w:tc>
          <w:tcPr>
            <w:tcW w:w="0" w:type="auto"/>
            <w:vAlign w:val="center"/>
            <w:hideMark/>
          </w:tcPr>
          <w:p w14:paraId="5B0614B7" w14:textId="77777777" w:rsidR="001066FC" w:rsidRPr="00096D21" w:rsidRDefault="001066FC" w:rsidP="00154BC8">
            <w:pPr>
              <w:overflowPunct/>
              <w:autoSpaceDE/>
              <w:autoSpaceDN/>
              <w:adjustRightInd/>
              <w:textAlignment w:val="auto"/>
              <w:rPr>
                <w:sz w:val="24"/>
                <w:szCs w:val="24"/>
              </w:rPr>
            </w:pPr>
            <w:r w:rsidRPr="00096D21">
              <w:rPr>
                <w:sz w:val="24"/>
                <w:szCs w:val="24"/>
              </w:rPr>
              <w:t>CC3. Comprende y analiza problemas éticos fundamentales y de actualidad, considerando críticamente los valores propios y ajenos, y desarrollando juicios propios para afrontar la controversia moral con actitud dialogante, argumentativa, respetuosa y opuesta a cualquier tipo de discriminación o violencia.</w:t>
            </w:r>
          </w:p>
        </w:tc>
      </w:tr>
      <w:tr w:rsidR="001066FC" w:rsidRPr="00096D21" w14:paraId="113FB991" w14:textId="77777777" w:rsidTr="00154BC8">
        <w:trPr>
          <w:tblCellSpacing w:w="15" w:type="dxa"/>
        </w:trPr>
        <w:tc>
          <w:tcPr>
            <w:tcW w:w="0" w:type="auto"/>
            <w:vAlign w:val="center"/>
            <w:hideMark/>
          </w:tcPr>
          <w:p w14:paraId="551DECA6" w14:textId="77777777" w:rsidR="001066FC" w:rsidRPr="00096D21" w:rsidRDefault="001066FC" w:rsidP="00154BC8">
            <w:pPr>
              <w:overflowPunct/>
              <w:autoSpaceDE/>
              <w:autoSpaceDN/>
              <w:adjustRightInd/>
              <w:textAlignment w:val="auto"/>
              <w:rPr>
                <w:sz w:val="24"/>
                <w:szCs w:val="24"/>
              </w:rPr>
            </w:pPr>
            <w:r w:rsidRPr="00096D21">
              <w:rPr>
                <w:sz w:val="24"/>
                <w:szCs w:val="24"/>
              </w:rPr>
              <w:t>CC4. Comprende las relaciones sistémicas entre las acciones humanas y el entorno, y se inicia en la adopción de estilos de vida sostenibles, para contribuir a la conservación de la biodiversidad desde una perspectiva tanto local como global.</w:t>
            </w:r>
          </w:p>
        </w:tc>
        <w:tc>
          <w:tcPr>
            <w:tcW w:w="0" w:type="auto"/>
            <w:vAlign w:val="center"/>
            <w:hideMark/>
          </w:tcPr>
          <w:p w14:paraId="780C770A" w14:textId="77777777" w:rsidR="001066FC" w:rsidRPr="00096D21" w:rsidRDefault="001066FC" w:rsidP="00154BC8">
            <w:pPr>
              <w:overflowPunct/>
              <w:autoSpaceDE/>
              <w:autoSpaceDN/>
              <w:adjustRightInd/>
              <w:textAlignment w:val="auto"/>
              <w:rPr>
                <w:sz w:val="24"/>
                <w:szCs w:val="24"/>
              </w:rPr>
            </w:pPr>
            <w:r w:rsidRPr="00096D21">
              <w:rPr>
                <w:sz w:val="24"/>
                <w:szCs w:val="24"/>
              </w:rPr>
              <w:t>CC4. Comprende las relaciones sistémicas de interdependencia, ecodependencia e interconexión entre actuaciones locales y globales, y adopta, de forma consciente y motivada, un estilo de vida sostenible y ecosocialmente responsable.</w:t>
            </w:r>
          </w:p>
        </w:tc>
      </w:tr>
    </w:tbl>
    <w:p w14:paraId="54BE979D" w14:textId="77777777" w:rsidR="001066FC" w:rsidRPr="00096D21" w:rsidRDefault="001066FC" w:rsidP="001066FC">
      <w:pPr>
        <w:pBdr>
          <w:top w:val="nil"/>
          <w:left w:val="nil"/>
          <w:bottom w:val="nil"/>
          <w:right w:val="nil"/>
          <w:between w:val="nil"/>
        </w:pBdr>
        <w:rPr>
          <w:b/>
        </w:rPr>
      </w:pPr>
    </w:p>
    <w:p w14:paraId="2ECB34C2" w14:textId="77777777" w:rsidR="001066FC" w:rsidRDefault="001066FC" w:rsidP="001066FC">
      <w:pPr>
        <w:pBdr>
          <w:top w:val="nil"/>
          <w:left w:val="nil"/>
          <w:bottom w:val="nil"/>
          <w:right w:val="nil"/>
          <w:between w:val="nil"/>
        </w:pBdr>
        <w:rPr>
          <w:b/>
        </w:rPr>
      </w:pPr>
      <w:r w:rsidRPr="00096D21">
        <w:rPr>
          <w:b/>
        </w:rPr>
        <w:t>– Competencia emprendedora. (CE)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83"/>
        <w:gridCol w:w="4824"/>
      </w:tblGrid>
      <w:tr w:rsidR="001066FC" w:rsidRPr="00096D21" w14:paraId="273AA3B7" w14:textId="77777777" w:rsidTr="00154BC8">
        <w:trPr>
          <w:tblHeader/>
          <w:tblCellSpacing w:w="15" w:type="dxa"/>
        </w:trPr>
        <w:tc>
          <w:tcPr>
            <w:tcW w:w="0" w:type="auto"/>
            <w:vAlign w:val="center"/>
            <w:hideMark/>
          </w:tcPr>
          <w:p w14:paraId="44B3BE55" w14:textId="77777777" w:rsidR="001066FC" w:rsidRPr="00096D21" w:rsidRDefault="001066FC" w:rsidP="00154BC8">
            <w:pPr>
              <w:overflowPunct/>
              <w:autoSpaceDE/>
              <w:autoSpaceDN/>
              <w:adjustRightInd/>
              <w:jc w:val="center"/>
              <w:textAlignment w:val="auto"/>
              <w:rPr>
                <w:b/>
                <w:bCs/>
                <w:sz w:val="24"/>
                <w:szCs w:val="24"/>
              </w:rPr>
            </w:pPr>
            <w:r w:rsidRPr="00096D21">
              <w:rPr>
                <w:b/>
                <w:bCs/>
                <w:sz w:val="24"/>
                <w:szCs w:val="24"/>
              </w:rPr>
              <w:t>Al completar la Educación Primaria, el alumno o la alumna…</w:t>
            </w:r>
          </w:p>
        </w:tc>
        <w:tc>
          <w:tcPr>
            <w:tcW w:w="0" w:type="auto"/>
            <w:vAlign w:val="center"/>
            <w:hideMark/>
          </w:tcPr>
          <w:p w14:paraId="3E99A423" w14:textId="77777777" w:rsidR="001066FC" w:rsidRPr="00096D21" w:rsidRDefault="001066FC" w:rsidP="00154BC8">
            <w:pPr>
              <w:overflowPunct/>
              <w:autoSpaceDE/>
              <w:autoSpaceDN/>
              <w:adjustRightInd/>
              <w:jc w:val="center"/>
              <w:textAlignment w:val="auto"/>
              <w:rPr>
                <w:b/>
                <w:bCs/>
                <w:sz w:val="24"/>
                <w:szCs w:val="24"/>
              </w:rPr>
            </w:pPr>
            <w:r w:rsidRPr="00096D21">
              <w:rPr>
                <w:b/>
                <w:bCs/>
                <w:sz w:val="24"/>
                <w:szCs w:val="24"/>
              </w:rPr>
              <w:t>Al completar la enseñanza básica, el alumno o la alumna…</w:t>
            </w:r>
          </w:p>
        </w:tc>
      </w:tr>
      <w:tr w:rsidR="001066FC" w:rsidRPr="00096D21" w14:paraId="4CFE9272" w14:textId="77777777" w:rsidTr="00154BC8">
        <w:trPr>
          <w:tblCellSpacing w:w="15" w:type="dxa"/>
        </w:trPr>
        <w:tc>
          <w:tcPr>
            <w:tcW w:w="0" w:type="auto"/>
            <w:vAlign w:val="center"/>
            <w:hideMark/>
          </w:tcPr>
          <w:p w14:paraId="0FA76486" w14:textId="77777777" w:rsidR="001066FC" w:rsidRPr="00096D21" w:rsidRDefault="001066FC" w:rsidP="00154BC8">
            <w:pPr>
              <w:overflowPunct/>
              <w:autoSpaceDE/>
              <w:autoSpaceDN/>
              <w:adjustRightInd/>
              <w:textAlignment w:val="auto"/>
              <w:rPr>
                <w:sz w:val="24"/>
                <w:szCs w:val="24"/>
              </w:rPr>
            </w:pPr>
            <w:r w:rsidRPr="00096D21">
              <w:rPr>
                <w:sz w:val="24"/>
                <w:szCs w:val="24"/>
              </w:rPr>
              <w:t>CE1. Reconoce necesidades y retos que afrontar y elabora ideas originales, utilizando destrezas creativas y tomando conciencia de las consecuencias y efectos que las ideas pudieran generar en el entorno, para proponer soluciones valiosas que respondan a las necesidades detectadas.</w:t>
            </w:r>
          </w:p>
        </w:tc>
        <w:tc>
          <w:tcPr>
            <w:tcW w:w="0" w:type="auto"/>
            <w:vAlign w:val="center"/>
            <w:hideMark/>
          </w:tcPr>
          <w:p w14:paraId="23C80F45" w14:textId="77777777" w:rsidR="001066FC" w:rsidRPr="00096D21" w:rsidRDefault="001066FC" w:rsidP="00154BC8">
            <w:pPr>
              <w:overflowPunct/>
              <w:autoSpaceDE/>
              <w:autoSpaceDN/>
              <w:adjustRightInd/>
              <w:textAlignment w:val="auto"/>
              <w:rPr>
                <w:sz w:val="24"/>
                <w:szCs w:val="24"/>
              </w:rPr>
            </w:pPr>
            <w:r w:rsidRPr="00096D21">
              <w:rPr>
                <w:sz w:val="24"/>
                <w:szCs w:val="24"/>
              </w:rPr>
              <w:t>CE1. Analiza necesidades y oportunidades y afronta retos con sentido crítico, haciendo balance de su sostenibilidad, valorando el impacto que puedan suponer en el entorno, para presentar ideas y soluciones innovadoras, éticas y sostenibles, dirigidas a crear valor en el ámbito personal, social, educativo y profesional.</w:t>
            </w:r>
          </w:p>
        </w:tc>
      </w:tr>
      <w:tr w:rsidR="001066FC" w:rsidRPr="00096D21" w14:paraId="3EF6AFE3" w14:textId="77777777" w:rsidTr="00154BC8">
        <w:trPr>
          <w:tblCellSpacing w:w="15" w:type="dxa"/>
        </w:trPr>
        <w:tc>
          <w:tcPr>
            <w:tcW w:w="0" w:type="auto"/>
            <w:vAlign w:val="center"/>
            <w:hideMark/>
          </w:tcPr>
          <w:p w14:paraId="5D450B16" w14:textId="77777777" w:rsidR="001066FC" w:rsidRPr="00096D21" w:rsidRDefault="001066FC" w:rsidP="00154BC8">
            <w:pPr>
              <w:overflowPunct/>
              <w:autoSpaceDE/>
              <w:autoSpaceDN/>
              <w:adjustRightInd/>
              <w:textAlignment w:val="auto"/>
              <w:rPr>
                <w:sz w:val="24"/>
                <w:szCs w:val="24"/>
              </w:rPr>
            </w:pPr>
            <w:r w:rsidRPr="00096D21">
              <w:rPr>
                <w:sz w:val="24"/>
                <w:szCs w:val="24"/>
              </w:rPr>
              <w:t>CE2. Identifica fortalezas y debilidades propias utilizando estrategias de autoconocimiento y se inicia en el conocimiento de elementos económicos y financieros básicos, aplicándolos a situaciones y problemas de la vida cotidiana, para detectar aquellos recursos que puedan llevar las ideas originales y valiosas a la acción.</w:t>
            </w:r>
          </w:p>
        </w:tc>
        <w:tc>
          <w:tcPr>
            <w:tcW w:w="0" w:type="auto"/>
            <w:vAlign w:val="center"/>
            <w:hideMark/>
          </w:tcPr>
          <w:p w14:paraId="3CC72582" w14:textId="77777777" w:rsidR="001066FC" w:rsidRPr="00096D21" w:rsidRDefault="001066FC" w:rsidP="00154BC8">
            <w:pPr>
              <w:overflowPunct/>
              <w:autoSpaceDE/>
              <w:autoSpaceDN/>
              <w:adjustRightInd/>
              <w:textAlignment w:val="auto"/>
              <w:rPr>
                <w:sz w:val="24"/>
                <w:szCs w:val="24"/>
              </w:rPr>
            </w:pPr>
            <w:r w:rsidRPr="00096D21">
              <w:rPr>
                <w:sz w:val="24"/>
                <w:szCs w:val="24"/>
              </w:rPr>
              <w:t>CE2. Evalúa las fortalezas y debilidades propias, haciendo uso de estrategias de autoconocimiento y autoeficacia, y comprende los elementos fundamentales de la economía y las finanzas, aplicando conocimientos económicos y financieros a actividades y situaciones concretas, utilizando destrezas que favorezcan el trabajo colaborativo y en equipo, para reunir y optimizar los recursos necesarios que lleven a la acción una experiencia emprendedora que genere valor.</w:t>
            </w:r>
          </w:p>
        </w:tc>
      </w:tr>
      <w:tr w:rsidR="001066FC" w:rsidRPr="00096D21" w14:paraId="1782A5EB" w14:textId="77777777" w:rsidTr="00154BC8">
        <w:trPr>
          <w:tblCellSpacing w:w="15" w:type="dxa"/>
        </w:trPr>
        <w:tc>
          <w:tcPr>
            <w:tcW w:w="0" w:type="auto"/>
            <w:vAlign w:val="center"/>
            <w:hideMark/>
          </w:tcPr>
          <w:p w14:paraId="18C67221" w14:textId="77777777" w:rsidR="001066FC" w:rsidRPr="00096D21" w:rsidRDefault="001066FC" w:rsidP="00154BC8">
            <w:pPr>
              <w:overflowPunct/>
              <w:autoSpaceDE/>
              <w:autoSpaceDN/>
              <w:adjustRightInd/>
              <w:textAlignment w:val="auto"/>
              <w:rPr>
                <w:sz w:val="24"/>
                <w:szCs w:val="24"/>
              </w:rPr>
            </w:pPr>
            <w:r w:rsidRPr="00096D21">
              <w:rPr>
                <w:sz w:val="24"/>
                <w:szCs w:val="24"/>
              </w:rPr>
              <w:t>CE3. Crea ideas y soluciones originales, planifica tareas, coopera con otros en equipo, valorando el proceso realizado y el resultado obtenido, para llevar a cabo una iniciativa emprendedora, considerando la experiencia como una oportunidad para aprender.</w:t>
            </w:r>
          </w:p>
        </w:tc>
        <w:tc>
          <w:tcPr>
            <w:tcW w:w="0" w:type="auto"/>
            <w:vAlign w:val="center"/>
            <w:hideMark/>
          </w:tcPr>
          <w:p w14:paraId="10152D97" w14:textId="77777777" w:rsidR="001066FC" w:rsidRPr="00096D21" w:rsidRDefault="001066FC" w:rsidP="00154BC8">
            <w:pPr>
              <w:overflowPunct/>
              <w:autoSpaceDE/>
              <w:autoSpaceDN/>
              <w:adjustRightInd/>
              <w:textAlignment w:val="auto"/>
              <w:rPr>
                <w:sz w:val="24"/>
                <w:szCs w:val="24"/>
              </w:rPr>
            </w:pPr>
            <w:r w:rsidRPr="00096D21">
              <w:rPr>
                <w:sz w:val="24"/>
                <w:szCs w:val="24"/>
              </w:rPr>
              <w:t xml:space="preserve">CE3. Desarrolla el proceso de creación de ideas y soluciones valiosas y toma decisiones, de manera razonada, utilizando estrategias ágiles de planificación y gestión, y reflexiona sobre el proceso realizado y el resultado obtenido, para llevar a término el proceso de creación de prototipos innovadores y de valor, </w:t>
            </w:r>
            <w:r w:rsidRPr="00096D21">
              <w:rPr>
                <w:sz w:val="24"/>
                <w:szCs w:val="24"/>
              </w:rPr>
              <w:lastRenderedPageBreak/>
              <w:t>considerando la experiencia como una oportunidad para aprender.</w:t>
            </w:r>
          </w:p>
        </w:tc>
      </w:tr>
    </w:tbl>
    <w:p w14:paraId="0A23D45C" w14:textId="77777777" w:rsidR="001066FC" w:rsidRPr="00096D21" w:rsidRDefault="001066FC" w:rsidP="001066FC">
      <w:pPr>
        <w:pBdr>
          <w:top w:val="nil"/>
          <w:left w:val="nil"/>
          <w:bottom w:val="nil"/>
          <w:right w:val="nil"/>
          <w:between w:val="nil"/>
        </w:pBdr>
        <w:rPr>
          <w:b/>
        </w:rPr>
      </w:pPr>
    </w:p>
    <w:p w14:paraId="1B967270" w14:textId="77777777" w:rsidR="001066FC" w:rsidRPr="00096D21" w:rsidRDefault="001066FC" w:rsidP="001066FC">
      <w:pPr>
        <w:pBdr>
          <w:top w:val="nil"/>
          <w:left w:val="nil"/>
          <w:bottom w:val="nil"/>
          <w:right w:val="nil"/>
          <w:between w:val="nil"/>
        </w:pBdr>
        <w:rPr>
          <w:b/>
        </w:rPr>
      </w:pPr>
      <w:r w:rsidRPr="00096D21">
        <w:rPr>
          <w:b/>
        </w:rPr>
        <w:t>– Competencia en conciencia y expresión culturales.(CCEC)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14"/>
        <w:gridCol w:w="5093"/>
      </w:tblGrid>
      <w:tr w:rsidR="001066FC" w:rsidRPr="00096D21" w14:paraId="7DDAF8F4" w14:textId="77777777" w:rsidTr="00154BC8">
        <w:trPr>
          <w:tblHeader/>
          <w:tblCellSpacing w:w="15" w:type="dxa"/>
        </w:trPr>
        <w:tc>
          <w:tcPr>
            <w:tcW w:w="0" w:type="auto"/>
            <w:vAlign w:val="center"/>
            <w:hideMark/>
          </w:tcPr>
          <w:p w14:paraId="75B1022F" w14:textId="77777777" w:rsidR="001066FC" w:rsidRPr="00096D21" w:rsidRDefault="001066FC" w:rsidP="00154BC8">
            <w:pPr>
              <w:overflowPunct/>
              <w:autoSpaceDE/>
              <w:autoSpaceDN/>
              <w:adjustRightInd/>
              <w:jc w:val="center"/>
              <w:textAlignment w:val="auto"/>
              <w:rPr>
                <w:b/>
                <w:bCs/>
                <w:sz w:val="24"/>
                <w:szCs w:val="24"/>
              </w:rPr>
            </w:pPr>
            <w:r w:rsidRPr="00096D21">
              <w:rPr>
                <w:b/>
                <w:bCs/>
                <w:sz w:val="24"/>
                <w:szCs w:val="24"/>
              </w:rPr>
              <w:t>Al completar la Educación Primaria, el alumno o la alumna…</w:t>
            </w:r>
          </w:p>
        </w:tc>
        <w:tc>
          <w:tcPr>
            <w:tcW w:w="0" w:type="auto"/>
            <w:vAlign w:val="center"/>
            <w:hideMark/>
          </w:tcPr>
          <w:p w14:paraId="22ADBA90" w14:textId="77777777" w:rsidR="001066FC" w:rsidRPr="00096D21" w:rsidRDefault="001066FC" w:rsidP="00154BC8">
            <w:pPr>
              <w:overflowPunct/>
              <w:autoSpaceDE/>
              <w:autoSpaceDN/>
              <w:adjustRightInd/>
              <w:jc w:val="center"/>
              <w:textAlignment w:val="auto"/>
              <w:rPr>
                <w:b/>
                <w:bCs/>
                <w:sz w:val="24"/>
                <w:szCs w:val="24"/>
              </w:rPr>
            </w:pPr>
            <w:r w:rsidRPr="00096D21">
              <w:rPr>
                <w:b/>
                <w:bCs/>
                <w:sz w:val="24"/>
                <w:szCs w:val="24"/>
              </w:rPr>
              <w:t>Al completar la enseñanza básica, el alumno o la alumna…</w:t>
            </w:r>
          </w:p>
        </w:tc>
      </w:tr>
      <w:tr w:rsidR="001066FC" w:rsidRPr="00096D21" w14:paraId="1B19A0E6" w14:textId="77777777" w:rsidTr="00154BC8">
        <w:trPr>
          <w:tblCellSpacing w:w="15" w:type="dxa"/>
        </w:trPr>
        <w:tc>
          <w:tcPr>
            <w:tcW w:w="0" w:type="auto"/>
            <w:vAlign w:val="center"/>
            <w:hideMark/>
          </w:tcPr>
          <w:p w14:paraId="548DB641" w14:textId="77777777" w:rsidR="001066FC" w:rsidRPr="00096D21" w:rsidRDefault="001066FC" w:rsidP="00154BC8">
            <w:pPr>
              <w:overflowPunct/>
              <w:autoSpaceDE/>
              <w:autoSpaceDN/>
              <w:adjustRightInd/>
              <w:textAlignment w:val="auto"/>
              <w:rPr>
                <w:sz w:val="24"/>
                <w:szCs w:val="24"/>
              </w:rPr>
            </w:pPr>
            <w:r w:rsidRPr="00096D21">
              <w:rPr>
                <w:sz w:val="24"/>
                <w:szCs w:val="24"/>
              </w:rPr>
              <w:t>CCEC1. Reconoce y aprecia los aspectos fundamentales del patrimonio cultural y artístico, comprendiendo las diferencias entre distintas culturas y la necesidad de respetarlas.</w:t>
            </w:r>
          </w:p>
        </w:tc>
        <w:tc>
          <w:tcPr>
            <w:tcW w:w="0" w:type="auto"/>
            <w:vAlign w:val="center"/>
            <w:hideMark/>
          </w:tcPr>
          <w:p w14:paraId="5B95C0FD" w14:textId="77777777" w:rsidR="001066FC" w:rsidRPr="00096D21" w:rsidRDefault="001066FC" w:rsidP="00154BC8">
            <w:pPr>
              <w:overflowPunct/>
              <w:autoSpaceDE/>
              <w:autoSpaceDN/>
              <w:adjustRightInd/>
              <w:textAlignment w:val="auto"/>
              <w:rPr>
                <w:sz w:val="24"/>
                <w:szCs w:val="24"/>
              </w:rPr>
            </w:pPr>
            <w:r w:rsidRPr="00096D21">
              <w:rPr>
                <w:sz w:val="24"/>
                <w:szCs w:val="24"/>
              </w:rPr>
              <w:t>CCEC1. Conoce, aprecia críticamente y respeta el patrimonio cultural y artístico, implicándose en su conservación y valorando el enriquecimiento inherente a la diversidad cultural y artística.</w:t>
            </w:r>
          </w:p>
        </w:tc>
      </w:tr>
      <w:tr w:rsidR="001066FC" w:rsidRPr="00096D21" w14:paraId="66D0AD39" w14:textId="77777777" w:rsidTr="00154BC8">
        <w:trPr>
          <w:tblCellSpacing w:w="15" w:type="dxa"/>
        </w:trPr>
        <w:tc>
          <w:tcPr>
            <w:tcW w:w="0" w:type="auto"/>
            <w:vAlign w:val="center"/>
            <w:hideMark/>
          </w:tcPr>
          <w:p w14:paraId="413E5C1D" w14:textId="77777777" w:rsidR="001066FC" w:rsidRPr="00096D21" w:rsidRDefault="001066FC" w:rsidP="00154BC8">
            <w:pPr>
              <w:overflowPunct/>
              <w:autoSpaceDE/>
              <w:autoSpaceDN/>
              <w:adjustRightInd/>
              <w:textAlignment w:val="auto"/>
              <w:rPr>
                <w:sz w:val="24"/>
                <w:szCs w:val="24"/>
              </w:rPr>
            </w:pPr>
            <w:r w:rsidRPr="00096D21">
              <w:rPr>
                <w:sz w:val="24"/>
                <w:szCs w:val="24"/>
              </w:rPr>
              <w:t>CCEC2. Reconoce y se interesa por las especificidades e intencionalidades de las manifestaciones artísticas y culturales más destacadas del patrimonio, identificando los medios y soportes, así como los lenguajes y elementos técnicos que las caracterizan.</w:t>
            </w:r>
          </w:p>
        </w:tc>
        <w:tc>
          <w:tcPr>
            <w:tcW w:w="0" w:type="auto"/>
            <w:vAlign w:val="center"/>
            <w:hideMark/>
          </w:tcPr>
          <w:p w14:paraId="1060A618" w14:textId="77777777" w:rsidR="001066FC" w:rsidRPr="00096D21" w:rsidRDefault="001066FC" w:rsidP="00154BC8">
            <w:pPr>
              <w:overflowPunct/>
              <w:autoSpaceDE/>
              <w:autoSpaceDN/>
              <w:adjustRightInd/>
              <w:textAlignment w:val="auto"/>
              <w:rPr>
                <w:sz w:val="24"/>
                <w:szCs w:val="24"/>
              </w:rPr>
            </w:pPr>
            <w:r w:rsidRPr="00096D21">
              <w:rPr>
                <w:sz w:val="24"/>
                <w:szCs w:val="24"/>
              </w:rPr>
              <w:t>CCEC2. Disfruta, reconoce y analiza con autonomía las especificidades e intencionalidades de las manifestaciones artísticas y culturales más destacadas del patrimonio, distinguiendo los medios y soportes, así como los lenguajes y elementos técnicos que las caracterizan.</w:t>
            </w:r>
          </w:p>
        </w:tc>
      </w:tr>
      <w:tr w:rsidR="001066FC" w:rsidRPr="00096D21" w14:paraId="05A4E228" w14:textId="77777777" w:rsidTr="00154BC8">
        <w:trPr>
          <w:tblCellSpacing w:w="15" w:type="dxa"/>
        </w:trPr>
        <w:tc>
          <w:tcPr>
            <w:tcW w:w="0" w:type="auto"/>
            <w:vAlign w:val="center"/>
            <w:hideMark/>
          </w:tcPr>
          <w:p w14:paraId="6E9260FC" w14:textId="77777777" w:rsidR="001066FC" w:rsidRPr="00096D21" w:rsidRDefault="001066FC" w:rsidP="00154BC8">
            <w:pPr>
              <w:overflowPunct/>
              <w:autoSpaceDE/>
              <w:autoSpaceDN/>
              <w:adjustRightInd/>
              <w:textAlignment w:val="auto"/>
              <w:rPr>
                <w:sz w:val="24"/>
                <w:szCs w:val="24"/>
              </w:rPr>
            </w:pPr>
            <w:r w:rsidRPr="00096D21">
              <w:rPr>
                <w:sz w:val="24"/>
                <w:szCs w:val="24"/>
              </w:rPr>
              <w:t>CCEC3. Expresa ideas, opiniones, sentimientos y emociones de forma creativa y con una actitud abierta e inclusiva, empleando distintos lenguajes artísticos y culturales, integrando su propio cuerpo, interactuando con el entorno y desarrollando sus capacidades afectivas.</w:t>
            </w:r>
          </w:p>
        </w:tc>
        <w:tc>
          <w:tcPr>
            <w:tcW w:w="0" w:type="auto"/>
            <w:vAlign w:val="center"/>
            <w:hideMark/>
          </w:tcPr>
          <w:p w14:paraId="009F985D" w14:textId="77777777" w:rsidR="001066FC" w:rsidRPr="00096D21" w:rsidRDefault="001066FC" w:rsidP="00154BC8">
            <w:pPr>
              <w:overflowPunct/>
              <w:autoSpaceDE/>
              <w:autoSpaceDN/>
              <w:adjustRightInd/>
              <w:textAlignment w:val="auto"/>
              <w:rPr>
                <w:sz w:val="24"/>
                <w:szCs w:val="24"/>
              </w:rPr>
            </w:pPr>
            <w:r w:rsidRPr="00096D21">
              <w:rPr>
                <w:sz w:val="24"/>
                <w:szCs w:val="24"/>
              </w:rPr>
              <w:t>CCEC3. Expresa ideas, opiniones, sentimientos y emociones por medio de producciones culturales y artísticas, integrando su propio cuerpo y desarrollando la autoestima, la creatividad y el sentido del lugar que ocupa en la sociedad, con una actitud empática, abierta y colaborativa.</w:t>
            </w:r>
          </w:p>
        </w:tc>
      </w:tr>
      <w:tr w:rsidR="001066FC" w:rsidRPr="00096D21" w14:paraId="4B10EAB6" w14:textId="77777777" w:rsidTr="00154BC8">
        <w:trPr>
          <w:tblCellSpacing w:w="15" w:type="dxa"/>
        </w:trPr>
        <w:tc>
          <w:tcPr>
            <w:tcW w:w="0" w:type="auto"/>
            <w:vAlign w:val="center"/>
            <w:hideMark/>
          </w:tcPr>
          <w:p w14:paraId="2184DF1E" w14:textId="77777777" w:rsidR="001066FC" w:rsidRPr="00096D21" w:rsidRDefault="001066FC" w:rsidP="00154BC8">
            <w:pPr>
              <w:overflowPunct/>
              <w:autoSpaceDE/>
              <w:autoSpaceDN/>
              <w:adjustRightInd/>
              <w:textAlignment w:val="auto"/>
              <w:rPr>
                <w:sz w:val="24"/>
                <w:szCs w:val="24"/>
              </w:rPr>
            </w:pPr>
            <w:r w:rsidRPr="00096D21">
              <w:rPr>
                <w:sz w:val="24"/>
                <w:szCs w:val="24"/>
              </w:rPr>
              <w:t>CCEC4. Experimenta de forma creativa con diferentes medios y soportes, y diversas técnicas plásticas, visuales, audiovisuales, sonoras o corporales, para elaborar propuestas artísticas y culturales.</w:t>
            </w:r>
          </w:p>
        </w:tc>
        <w:tc>
          <w:tcPr>
            <w:tcW w:w="0" w:type="auto"/>
            <w:vAlign w:val="center"/>
            <w:hideMark/>
          </w:tcPr>
          <w:p w14:paraId="017044ED" w14:textId="77777777" w:rsidR="001066FC" w:rsidRPr="00096D21" w:rsidRDefault="001066FC" w:rsidP="00154BC8">
            <w:pPr>
              <w:overflowPunct/>
              <w:autoSpaceDE/>
              <w:autoSpaceDN/>
              <w:adjustRightInd/>
              <w:textAlignment w:val="auto"/>
              <w:rPr>
                <w:sz w:val="24"/>
                <w:szCs w:val="24"/>
              </w:rPr>
            </w:pPr>
            <w:r w:rsidRPr="00096D21">
              <w:rPr>
                <w:sz w:val="24"/>
                <w:szCs w:val="24"/>
              </w:rPr>
              <w:t>CCEC4. Conoce, selecciona y utiliza con creatividad diversos medios y soportes, así como técnicas plásticas, visuales, audiovisuales, sonoras o corporales, para la creación de productos artísticos y culturales, tanto de forma individual como colaborativa, identificando oportunidades de desarrollo personal, social y laboral, así como de emprendimiento.</w:t>
            </w:r>
          </w:p>
        </w:tc>
      </w:tr>
    </w:tbl>
    <w:p w14:paraId="63092990" w14:textId="77777777" w:rsidR="001066FC" w:rsidRPr="0031236B" w:rsidRDefault="001066FC" w:rsidP="001066FC">
      <w:pPr>
        <w:pBdr>
          <w:top w:val="nil"/>
          <w:left w:val="nil"/>
          <w:bottom w:val="nil"/>
          <w:right w:val="nil"/>
          <w:between w:val="nil"/>
        </w:pBdr>
      </w:pPr>
    </w:p>
    <w:p w14:paraId="5DFE4613" w14:textId="77777777" w:rsidR="001066FC" w:rsidRDefault="001066FC" w:rsidP="001066FC">
      <w:pPr>
        <w:pStyle w:val="PROG1"/>
        <w:numPr>
          <w:ilvl w:val="0"/>
          <w:numId w:val="0"/>
        </w:numPr>
        <w:ind w:left="1065" w:hanging="705"/>
      </w:pPr>
    </w:p>
    <w:p w14:paraId="00000059" w14:textId="575370DA" w:rsidR="006E0F8A" w:rsidRDefault="001F2E3F" w:rsidP="004C6674">
      <w:pPr>
        <w:pStyle w:val="PROG2"/>
        <w:numPr>
          <w:ilvl w:val="1"/>
          <w:numId w:val="5"/>
        </w:numPr>
        <w:tabs>
          <w:tab w:val="left" w:pos="1134"/>
        </w:tabs>
        <w:ind w:left="1418" w:hanging="709"/>
        <w:rPr>
          <w:color w:val="000000"/>
          <w:sz w:val="24"/>
          <w:szCs w:val="24"/>
        </w:rPr>
      </w:pPr>
      <w:bookmarkStart w:id="10" w:name="_Toc113206124"/>
      <w:bookmarkStart w:id="11" w:name="_Toc179625309"/>
      <w:r w:rsidRPr="00D7128C">
        <w:rPr>
          <w:rStyle w:val="Emphasis"/>
        </w:rPr>
        <w:t>Contenidos</w:t>
      </w:r>
      <w:bookmarkEnd w:id="10"/>
      <w:bookmarkEnd w:id="11"/>
      <w:r w:rsidR="00D20E45">
        <w:rPr>
          <w:rStyle w:val="Emphasis"/>
        </w:rPr>
        <w:t xml:space="preserve"> </w:t>
      </w:r>
    </w:p>
    <w:p w14:paraId="19FC5CB0" w14:textId="77777777" w:rsidR="0092528F" w:rsidRDefault="0092528F" w:rsidP="0092528F">
      <w:pPr>
        <w:pStyle w:val="PROG2"/>
        <w:numPr>
          <w:ilvl w:val="0"/>
          <w:numId w:val="0"/>
        </w:numPr>
        <w:tabs>
          <w:tab w:val="left" w:pos="1134"/>
        </w:tabs>
        <w:ind w:left="1800" w:hanging="360"/>
        <w:rPr>
          <w:color w:val="000000"/>
          <w:sz w:val="24"/>
          <w:szCs w:val="24"/>
        </w:rPr>
      </w:pPr>
    </w:p>
    <w:p w14:paraId="769F6AE7" w14:textId="77777777" w:rsidR="00D20E45" w:rsidRDefault="0092528F" w:rsidP="00422945">
      <w:pPr>
        <w:spacing w:line="360" w:lineRule="auto"/>
        <w:ind w:right="-142"/>
        <w:jc w:val="both"/>
        <w:rPr>
          <w:rFonts w:cstheme="minorHAnsi"/>
          <w:szCs w:val="22"/>
        </w:rPr>
      </w:pPr>
      <w:r w:rsidRPr="0099562F">
        <w:rPr>
          <w:rFonts w:cstheme="minorHAnsi"/>
          <w:szCs w:val="22"/>
        </w:rPr>
        <w:t>Los saberes básicos son aquellos  conocimientos, destrezas y actitudes que constituyen los contenidos propios de una materia cuyo aprendizaje es necesario para la adquisición de las competencias específicas. En otras palabras, los saberes básicos son el medio para trabajar las competencias específicas y con ellas adquirir las competencias clave, pero también los conocimientos mínimos matemáticas que el alumnado debe adquirir.</w:t>
      </w:r>
    </w:p>
    <w:p w14:paraId="56D3EA43" w14:textId="5CD52510" w:rsidR="00CD1EF0" w:rsidRPr="00D20E45" w:rsidRDefault="00CD1EF0" w:rsidP="00422945">
      <w:pPr>
        <w:spacing w:line="360" w:lineRule="auto"/>
        <w:ind w:right="-142"/>
        <w:jc w:val="both"/>
        <w:rPr>
          <w:rFonts w:cstheme="minorHAnsi"/>
          <w:szCs w:val="22"/>
        </w:rPr>
      </w:pPr>
      <w:r w:rsidRPr="0099562F">
        <w:lastRenderedPageBreak/>
        <w:t>Descripción</w:t>
      </w:r>
      <w:r w:rsidRPr="0099562F">
        <w:rPr>
          <w:spacing w:val="-6"/>
        </w:rPr>
        <w:t xml:space="preserve"> </w:t>
      </w:r>
      <w:r w:rsidRPr="0099562F">
        <w:t>de</w:t>
      </w:r>
      <w:r w:rsidRPr="0099562F">
        <w:rPr>
          <w:spacing w:val="-5"/>
        </w:rPr>
        <w:t xml:space="preserve"> </w:t>
      </w:r>
      <w:r w:rsidRPr="0099562F">
        <w:t>los</w:t>
      </w:r>
      <w:r w:rsidRPr="0099562F">
        <w:rPr>
          <w:spacing w:val="-7"/>
        </w:rPr>
        <w:t xml:space="preserve"> </w:t>
      </w:r>
      <w:r w:rsidRPr="0099562F">
        <w:t>diferentes</w:t>
      </w:r>
      <w:r w:rsidRPr="0099562F">
        <w:rPr>
          <w:spacing w:val="-6"/>
        </w:rPr>
        <w:t xml:space="preserve"> </w:t>
      </w:r>
      <w:r w:rsidRPr="0099562F">
        <w:t>bloques</w:t>
      </w:r>
      <w:r w:rsidRPr="0099562F">
        <w:rPr>
          <w:spacing w:val="-7"/>
        </w:rPr>
        <w:t xml:space="preserve"> </w:t>
      </w:r>
      <w:r w:rsidRPr="0099562F">
        <w:t>en</w:t>
      </w:r>
      <w:r w:rsidRPr="0099562F">
        <w:rPr>
          <w:spacing w:val="-3"/>
        </w:rPr>
        <w:t xml:space="preserve"> </w:t>
      </w:r>
      <w:r w:rsidRPr="0099562F">
        <w:t>los</w:t>
      </w:r>
      <w:r w:rsidRPr="0099562F">
        <w:rPr>
          <w:spacing w:val="-6"/>
        </w:rPr>
        <w:t xml:space="preserve"> </w:t>
      </w:r>
      <w:r w:rsidRPr="0099562F">
        <w:t>que</w:t>
      </w:r>
      <w:r w:rsidRPr="0099562F">
        <w:rPr>
          <w:spacing w:val="-6"/>
        </w:rPr>
        <w:t xml:space="preserve"> </w:t>
      </w:r>
      <w:r w:rsidRPr="0099562F">
        <w:t>se</w:t>
      </w:r>
      <w:r w:rsidRPr="0099562F">
        <w:rPr>
          <w:spacing w:val="-5"/>
        </w:rPr>
        <w:t xml:space="preserve"> </w:t>
      </w:r>
      <w:r w:rsidRPr="0099562F">
        <w:t>estructuran</w:t>
      </w:r>
      <w:r w:rsidRPr="0099562F">
        <w:rPr>
          <w:spacing w:val="-4"/>
        </w:rPr>
        <w:t xml:space="preserve"> </w:t>
      </w:r>
      <w:r w:rsidRPr="0099562F">
        <w:t>los</w:t>
      </w:r>
      <w:r w:rsidRPr="0099562F">
        <w:rPr>
          <w:spacing w:val="-6"/>
        </w:rPr>
        <w:t xml:space="preserve"> </w:t>
      </w:r>
      <w:r w:rsidRPr="0099562F">
        <w:t>saberes</w:t>
      </w:r>
      <w:r w:rsidRPr="0099562F">
        <w:rPr>
          <w:spacing w:val="-6"/>
        </w:rPr>
        <w:t xml:space="preserve"> </w:t>
      </w:r>
      <w:r w:rsidRPr="0099562F">
        <w:rPr>
          <w:spacing w:val="-2"/>
        </w:rPr>
        <w:t>básicos</w:t>
      </w:r>
    </w:p>
    <w:p w14:paraId="0D63331F" w14:textId="77777777" w:rsidR="00CD1EF0" w:rsidRPr="00E20774" w:rsidRDefault="00CD1EF0" w:rsidP="00422945">
      <w:pPr>
        <w:spacing w:after="120"/>
        <w:ind w:right="-142"/>
        <w:rPr>
          <w:b/>
        </w:rPr>
      </w:pPr>
      <w:r w:rsidRPr="00E20774">
        <w:rPr>
          <w:b/>
        </w:rPr>
        <w:t>Sentido numérico</w:t>
      </w:r>
    </w:p>
    <w:p w14:paraId="6F04587E" w14:textId="19E78854" w:rsidR="00CD1EF0" w:rsidRPr="0099562F" w:rsidRDefault="00CD1EF0" w:rsidP="00422945">
      <w:pPr>
        <w:tabs>
          <w:tab w:val="left" w:pos="-567"/>
        </w:tabs>
        <w:spacing w:line="360" w:lineRule="auto"/>
        <w:ind w:right="-142"/>
        <w:jc w:val="both"/>
        <w:rPr>
          <w:rFonts w:cstheme="minorHAnsi"/>
          <w:szCs w:val="22"/>
        </w:rPr>
      </w:pPr>
      <w:r w:rsidRPr="0099562F">
        <w:rPr>
          <w:rFonts w:cstheme="minorHAnsi"/>
          <w:szCs w:val="22"/>
        </w:rPr>
        <w:t>El sentido numérico es la habilidad para descomponer números de forma natural, emplear referentes numéricos de forma apropiada y ágil, usar las relaciones entre las operaciones aritméticas de manera flexible y creativa en la resolución de problemas, comprender el sistema de numeración posicional de base 10, estimar,</w:t>
      </w:r>
      <w:r w:rsidRPr="0099562F">
        <w:rPr>
          <w:rFonts w:cstheme="minorHAnsi"/>
          <w:spacing w:val="-1"/>
          <w:szCs w:val="22"/>
        </w:rPr>
        <w:t xml:space="preserve"> </w:t>
      </w:r>
      <w:r w:rsidRPr="0099562F">
        <w:rPr>
          <w:rFonts w:cstheme="minorHAnsi"/>
          <w:szCs w:val="22"/>
        </w:rPr>
        <w:t>dar significado a los números y reconocer su magnitud (Sowder, 1992). El desarrollo del sentido numérico es algo muy personal. No se relaciona</w:t>
      </w:r>
      <w:r w:rsidRPr="0099562F">
        <w:rPr>
          <w:rFonts w:cstheme="minorHAnsi"/>
          <w:spacing w:val="16"/>
          <w:szCs w:val="22"/>
        </w:rPr>
        <w:t xml:space="preserve"> </w:t>
      </w:r>
      <w:r w:rsidRPr="0099562F">
        <w:rPr>
          <w:rFonts w:cstheme="minorHAnsi"/>
          <w:szCs w:val="22"/>
        </w:rPr>
        <w:t>únicamente</w:t>
      </w:r>
      <w:r w:rsidRPr="0099562F">
        <w:rPr>
          <w:rFonts w:cstheme="minorHAnsi"/>
          <w:spacing w:val="16"/>
          <w:szCs w:val="22"/>
        </w:rPr>
        <w:t xml:space="preserve"> </w:t>
      </w:r>
      <w:r w:rsidRPr="0099562F">
        <w:rPr>
          <w:rFonts w:cstheme="minorHAnsi"/>
          <w:szCs w:val="22"/>
        </w:rPr>
        <w:t>con</w:t>
      </w:r>
      <w:r w:rsidRPr="0099562F">
        <w:rPr>
          <w:rFonts w:cstheme="minorHAnsi"/>
          <w:spacing w:val="15"/>
          <w:szCs w:val="22"/>
        </w:rPr>
        <w:t xml:space="preserve"> </w:t>
      </w:r>
      <w:r w:rsidRPr="0099562F">
        <w:rPr>
          <w:rFonts w:cstheme="minorHAnsi"/>
          <w:szCs w:val="22"/>
        </w:rPr>
        <w:t>aquellas</w:t>
      </w:r>
      <w:r w:rsidRPr="0099562F">
        <w:rPr>
          <w:rFonts w:cstheme="minorHAnsi"/>
          <w:spacing w:val="11"/>
          <w:szCs w:val="22"/>
        </w:rPr>
        <w:t xml:space="preserve"> </w:t>
      </w:r>
      <w:r w:rsidRPr="0099562F">
        <w:rPr>
          <w:rFonts w:cstheme="minorHAnsi"/>
          <w:szCs w:val="22"/>
        </w:rPr>
        <w:t>ideas</w:t>
      </w:r>
      <w:r w:rsidRPr="0099562F">
        <w:rPr>
          <w:rFonts w:cstheme="minorHAnsi"/>
          <w:spacing w:val="16"/>
          <w:szCs w:val="22"/>
        </w:rPr>
        <w:t xml:space="preserve"> </w:t>
      </w:r>
      <w:r w:rsidRPr="0099562F">
        <w:rPr>
          <w:rFonts w:cstheme="minorHAnsi"/>
          <w:szCs w:val="22"/>
        </w:rPr>
        <w:t>y</w:t>
      </w:r>
      <w:r w:rsidRPr="0099562F">
        <w:rPr>
          <w:rFonts w:cstheme="minorHAnsi"/>
          <w:spacing w:val="16"/>
          <w:szCs w:val="22"/>
        </w:rPr>
        <w:t xml:space="preserve"> </w:t>
      </w:r>
      <w:r w:rsidRPr="0099562F">
        <w:rPr>
          <w:rFonts w:cstheme="minorHAnsi"/>
          <w:szCs w:val="22"/>
        </w:rPr>
        <w:t>conceptos</w:t>
      </w:r>
      <w:r w:rsidRPr="0099562F">
        <w:rPr>
          <w:rFonts w:cstheme="minorHAnsi"/>
          <w:spacing w:val="16"/>
          <w:szCs w:val="22"/>
        </w:rPr>
        <w:t xml:space="preserve"> </w:t>
      </w:r>
      <w:r w:rsidRPr="0099562F">
        <w:rPr>
          <w:rFonts w:cstheme="minorHAnsi"/>
          <w:szCs w:val="22"/>
        </w:rPr>
        <w:t>alrededor</w:t>
      </w:r>
      <w:r w:rsidRPr="0099562F">
        <w:rPr>
          <w:rFonts w:cstheme="minorHAnsi"/>
          <w:spacing w:val="16"/>
          <w:szCs w:val="22"/>
        </w:rPr>
        <w:t xml:space="preserve"> </w:t>
      </w:r>
      <w:r w:rsidRPr="0099562F">
        <w:rPr>
          <w:rFonts w:cstheme="minorHAnsi"/>
          <w:szCs w:val="22"/>
        </w:rPr>
        <w:t>de</w:t>
      </w:r>
      <w:r w:rsidRPr="0099562F">
        <w:rPr>
          <w:rFonts w:cstheme="minorHAnsi"/>
          <w:spacing w:val="16"/>
          <w:szCs w:val="22"/>
        </w:rPr>
        <w:t xml:space="preserve"> </w:t>
      </w:r>
      <w:r w:rsidRPr="0099562F">
        <w:rPr>
          <w:rFonts w:cstheme="minorHAnsi"/>
          <w:szCs w:val="22"/>
        </w:rPr>
        <w:t>los</w:t>
      </w:r>
      <w:r w:rsidRPr="0099562F">
        <w:rPr>
          <w:rFonts w:cstheme="minorHAnsi"/>
          <w:spacing w:val="16"/>
          <w:szCs w:val="22"/>
        </w:rPr>
        <w:t xml:space="preserve"> </w:t>
      </w:r>
      <w:r w:rsidRPr="0099562F">
        <w:rPr>
          <w:rFonts w:cstheme="minorHAnsi"/>
          <w:szCs w:val="22"/>
        </w:rPr>
        <w:t>números</w:t>
      </w:r>
      <w:r w:rsidRPr="0099562F">
        <w:rPr>
          <w:rFonts w:cstheme="minorHAnsi"/>
          <w:spacing w:val="16"/>
          <w:szCs w:val="22"/>
        </w:rPr>
        <w:t xml:space="preserve"> </w:t>
      </w:r>
      <w:r w:rsidRPr="0099562F">
        <w:rPr>
          <w:rFonts w:cstheme="minorHAnsi"/>
          <w:szCs w:val="22"/>
        </w:rPr>
        <w:t>que</w:t>
      </w:r>
      <w:r w:rsidRPr="0099562F">
        <w:rPr>
          <w:rFonts w:cstheme="minorHAnsi"/>
          <w:spacing w:val="12"/>
          <w:szCs w:val="22"/>
        </w:rPr>
        <w:t xml:space="preserve"> </w:t>
      </w:r>
      <w:r w:rsidRPr="0099562F">
        <w:rPr>
          <w:rFonts w:cstheme="minorHAnsi"/>
          <w:szCs w:val="22"/>
        </w:rPr>
        <w:t>van</w:t>
      </w:r>
      <w:r w:rsidRPr="0099562F">
        <w:rPr>
          <w:rFonts w:cstheme="minorHAnsi"/>
          <w:spacing w:val="15"/>
          <w:szCs w:val="22"/>
        </w:rPr>
        <w:t xml:space="preserve"> </w:t>
      </w:r>
      <w:r w:rsidRPr="0099562F">
        <w:rPr>
          <w:rFonts w:cstheme="minorHAnsi"/>
          <w:szCs w:val="22"/>
        </w:rPr>
        <w:t>surgiendo</w:t>
      </w:r>
      <w:r w:rsidRPr="0099562F">
        <w:rPr>
          <w:rFonts w:cstheme="minorHAnsi"/>
          <w:spacing w:val="14"/>
          <w:szCs w:val="22"/>
        </w:rPr>
        <w:t xml:space="preserve"> </w:t>
      </w:r>
      <w:r w:rsidRPr="0099562F">
        <w:rPr>
          <w:rFonts w:cstheme="minorHAnsi"/>
          <w:szCs w:val="22"/>
        </w:rPr>
        <w:t>en</w:t>
      </w:r>
      <w:r w:rsidRPr="0099562F">
        <w:rPr>
          <w:rFonts w:cstheme="minorHAnsi"/>
          <w:spacing w:val="16"/>
          <w:szCs w:val="22"/>
        </w:rPr>
        <w:t xml:space="preserve"> </w:t>
      </w:r>
      <w:r w:rsidRPr="0099562F">
        <w:rPr>
          <w:rFonts w:cstheme="minorHAnsi"/>
          <w:szCs w:val="22"/>
        </w:rPr>
        <w:t>el</w:t>
      </w:r>
      <w:r w:rsidRPr="0099562F">
        <w:rPr>
          <w:rFonts w:cstheme="minorHAnsi"/>
          <w:spacing w:val="18"/>
          <w:szCs w:val="22"/>
        </w:rPr>
        <w:t xml:space="preserve"> </w:t>
      </w:r>
      <w:r w:rsidRPr="0099562F">
        <w:rPr>
          <w:rFonts w:cstheme="minorHAnsi"/>
          <w:szCs w:val="22"/>
        </w:rPr>
        <w:t>aula,</w:t>
      </w:r>
      <w:r w:rsidRPr="0099562F">
        <w:rPr>
          <w:rFonts w:cstheme="minorHAnsi"/>
          <w:spacing w:val="13"/>
          <w:szCs w:val="22"/>
        </w:rPr>
        <w:t xml:space="preserve"> </w:t>
      </w:r>
      <w:r w:rsidRPr="0099562F">
        <w:rPr>
          <w:rFonts w:cstheme="minorHAnsi"/>
          <w:szCs w:val="22"/>
        </w:rPr>
        <w:t>sino</w:t>
      </w:r>
      <w:r w:rsidR="00925CD6">
        <w:rPr>
          <w:rFonts w:cstheme="minorHAnsi"/>
          <w:szCs w:val="22"/>
        </w:rPr>
        <w:t xml:space="preserve"> </w:t>
      </w:r>
      <w:r w:rsidRPr="0099562F">
        <w:rPr>
          <w:rFonts w:cstheme="minorHAnsi"/>
          <w:szCs w:val="22"/>
        </w:rPr>
        <w:t>también con cómo se ha llegado a dichos conceptos y las conexiones que se establecen (Anghileri, 2006). El sentido numérico tiene que ver con una forma de pensar que conduce a identificar fácilmente esas conexiones.</w:t>
      </w:r>
    </w:p>
    <w:p w14:paraId="14C3C8D2"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Las actividades que realice el alumnado determinarán en gran medida sus actitudes y creencias tanto hacia los números como a las matemáticas y a la enseñanza y aprendizaje de éstas. En el caso del sentido numérico, si el alumnado</w:t>
      </w:r>
      <w:r w:rsidRPr="0099562F">
        <w:rPr>
          <w:rFonts w:cstheme="minorHAnsi"/>
          <w:spacing w:val="-12"/>
          <w:szCs w:val="22"/>
        </w:rPr>
        <w:t xml:space="preserve"> </w:t>
      </w:r>
      <w:r w:rsidRPr="0099562F">
        <w:rPr>
          <w:rFonts w:cstheme="minorHAnsi"/>
          <w:szCs w:val="22"/>
        </w:rPr>
        <w:t>termina</w:t>
      </w:r>
      <w:r w:rsidRPr="0099562F">
        <w:rPr>
          <w:rFonts w:cstheme="minorHAnsi"/>
          <w:spacing w:val="-11"/>
          <w:szCs w:val="22"/>
        </w:rPr>
        <w:t xml:space="preserve"> </w:t>
      </w:r>
      <w:r w:rsidRPr="0099562F">
        <w:rPr>
          <w:rFonts w:cstheme="minorHAnsi"/>
          <w:szCs w:val="22"/>
        </w:rPr>
        <w:t>asumiendo</w:t>
      </w:r>
      <w:r w:rsidRPr="0099562F">
        <w:rPr>
          <w:rFonts w:cstheme="minorHAnsi"/>
          <w:spacing w:val="-12"/>
          <w:szCs w:val="22"/>
        </w:rPr>
        <w:t xml:space="preserve"> </w:t>
      </w:r>
      <w:r w:rsidRPr="0099562F">
        <w:rPr>
          <w:rFonts w:cstheme="minorHAnsi"/>
          <w:szCs w:val="22"/>
        </w:rPr>
        <w:t>la</w:t>
      </w:r>
      <w:r w:rsidRPr="0099562F">
        <w:rPr>
          <w:rFonts w:cstheme="minorHAnsi"/>
          <w:spacing w:val="-11"/>
          <w:szCs w:val="22"/>
        </w:rPr>
        <w:t xml:space="preserve"> </w:t>
      </w:r>
      <w:r w:rsidRPr="0099562F">
        <w:rPr>
          <w:rFonts w:cstheme="minorHAnsi"/>
          <w:szCs w:val="22"/>
        </w:rPr>
        <w:t>creencia</w:t>
      </w:r>
      <w:r w:rsidRPr="0099562F">
        <w:rPr>
          <w:rFonts w:cstheme="minorHAnsi"/>
          <w:spacing w:val="-11"/>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que</w:t>
      </w:r>
      <w:r w:rsidRPr="0099562F">
        <w:rPr>
          <w:rFonts w:cstheme="minorHAnsi"/>
          <w:spacing w:val="-10"/>
          <w:szCs w:val="22"/>
        </w:rPr>
        <w:t xml:space="preserve"> </w:t>
      </w:r>
      <w:r w:rsidRPr="0099562F">
        <w:rPr>
          <w:rFonts w:cstheme="minorHAnsi"/>
          <w:szCs w:val="22"/>
        </w:rPr>
        <w:t>los</w:t>
      </w:r>
      <w:r w:rsidRPr="0099562F">
        <w:rPr>
          <w:rFonts w:cstheme="minorHAnsi"/>
          <w:spacing w:val="-11"/>
          <w:szCs w:val="22"/>
        </w:rPr>
        <w:t xml:space="preserve"> </w:t>
      </w:r>
      <w:r w:rsidRPr="0099562F">
        <w:rPr>
          <w:rFonts w:cstheme="minorHAnsi"/>
          <w:szCs w:val="22"/>
        </w:rPr>
        <w:t>números</w:t>
      </w:r>
      <w:r w:rsidRPr="0099562F">
        <w:rPr>
          <w:rFonts w:cstheme="minorHAnsi"/>
          <w:spacing w:val="-11"/>
          <w:szCs w:val="22"/>
        </w:rPr>
        <w:t xml:space="preserve"> </w:t>
      </w:r>
      <w:r w:rsidRPr="0099562F">
        <w:rPr>
          <w:rFonts w:cstheme="minorHAnsi"/>
          <w:szCs w:val="22"/>
        </w:rPr>
        <w:t>se</w:t>
      </w:r>
      <w:r w:rsidRPr="0099562F">
        <w:rPr>
          <w:rFonts w:cstheme="minorHAnsi"/>
          <w:spacing w:val="-10"/>
          <w:szCs w:val="22"/>
        </w:rPr>
        <w:t xml:space="preserve"> </w:t>
      </w:r>
      <w:r w:rsidRPr="0099562F">
        <w:rPr>
          <w:rFonts w:cstheme="minorHAnsi"/>
          <w:szCs w:val="22"/>
        </w:rPr>
        <w:t>usan</w:t>
      </w:r>
      <w:r w:rsidRPr="0099562F">
        <w:rPr>
          <w:rFonts w:cstheme="minorHAnsi"/>
          <w:spacing w:val="-12"/>
          <w:szCs w:val="22"/>
        </w:rPr>
        <w:t xml:space="preserve"> </w:t>
      </w:r>
      <w:r w:rsidRPr="0099562F">
        <w:rPr>
          <w:rFonts w:cstheme="minorHAnsi"/>
          <w:szCs w:val="22"/>
        </w:rPr>
        <w:t>para</w:t>
      </w:r>
      <w:r w:rsidRPr="0099562F">
        <w:rPr>
          <w:rFonts w:cstheme="minorHAnsi"/>
          <w:spacing w:val="-7"/>
          <w:szCs w:val="22"/>
        </w:rPr>
        <w:t xml:space="preserve"> </w:t>
      </w:r>
      <w:r w:rsidRPr="0099562F">
        <w:rPr>
          <w:rFonts w:cstheme="minorHAnsi"/>
          <w:szCs w:val="22"/>
        </w:rPr>
        <w:t>llevar</w:t>
      </w:r>
      <w:r w:rsidRPr="0099562F">
        <w:rPr>
          <w:rFonts w:cstheme="minorHAnsi"/>
          <w:spacing w:val="-11"/>
          <w:szCs w:val="22"/>
        </w:rPr>
        <w:t xml:space="preserve"> </w:t>
      </w:r>
      <w:r w:rsidRPr="0099562F">
        <w:rPr>
          <w:rFonts w:cstheme="minorHAnsi"/>
          <w:szCs w:val="22"/>
        </w:rPr>
        <w:t>a</w:t>
      </w:r>
      <w:r w:rsidRPr="0099562F">
        <w:rPr>
          <w:rFonts w:cstheme="minorHAnsi"/>
          <w:spacing w:val="-11"/>
          <w:szCs w:val="22"/>
        </w:rPr>
        <w:t xml:space="preserve"> </w:t>
      </w:r>
      <w:r w:rsidRPr="0099562F">
        <w:rPr>
          <w:rFonts w:cstheme="minorHAnsi"/>
          <w:szCs w:val="22"/>
        </w:rPr>
        <w:t>cabo</w:t>
      </w:r>
      <w:r w:rsidRPr="0099562F">
        <w:rPr>
          <w:rFonts w:cstheme="minorHAnsi"/>
          <w:spacing w:val="-12"/>
          <w:szCs w:val="22"/>
        </w:rPr>
        <w:t xml:space="preserve"> </w:t>
      </w:r>
      <w:r w:rsidRPr="0099562F">
        <w:rPr>
          <w:rFonts w:cstheme="minorHAnsi"/>
          <w:szCs w:val="22"/>
        </w:rPr>
        <w:t>las</w:t>
      </w:r>
      <w:r w:rsidRPr="0099562F">
        <w:rPr>
          <w:rFonts w:cstheme="minorHAnsi"/>
          <w:spacing w:val="-11"/>
          <w:szCs w:val="22"/>
        </w:rPr>
        <w:t xml:space="preserve"> </w:t>
      </w:r>
      <w:r w:rsidRPr="0099562F">
        <w:rPr>
          <w:rFonts w:cstheme="minorHAnsi"/>
          <w:szCs w:val="22"/>
        </w:rPr>
        <w:t>actividades</w:t>
      </w:r>
      <w:r w:rsidRPr="0099562F">
        <w:rPr>
          <w:rFonts w:cstheme="minorHAnsi"/>
          <w:spacing w:val="-3"/>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suma,</w:t>
      </w:r>
      <w:r w:rsidRPr="0099562F">
        <w:rPr>
          <w:rFonts w:cstheme="minorHAnsi"/>
          <w:spacing w:val="-13"/>
          <w:szCs w:val="22"/>
        </w:rPr>
        <w:t xml:space="preserve"> </w:t>
      </w:r>
      <w:r w:rsidRPr="0099562F">
        <w:rPr>
          <w:rFonts w:cstheme="minorHAnsi"/>
          <w:szCs w:val="22"/>
        </w:rPr>
        <w:t>resta, multiplicación o división que previamente les ha explicado el/la docente, aunque no comprendan por qué se hacen así, la actitud previsible del alumnado será pasiva. De esa manera, posteriormente apenas serán capaces de resolver problemas y utilizar los números de forma flexible, más allá de que algunos estudiantes tengan éxito en ello. En cambio,</w:t>
      </w:r>
      <w:r w:rsidRPr="0099562F">
        <w:rPr>
          <w:rFonts w:cstheme="minorHAnsi"/>
          <w:spacing w:val="-4"/>
          <w:szCs w:val="22"/>
        </w:rPr>
        <w:t xml:space="preserve"> </w:t>
      </w:r>
      <w:r w:rsidRPr="0099562F">
        <w:rPr>
          <w:rFonts w:cstheme="minorHAnsi"/>
          <w:szCs w:val="22"/>
        </w:rPr>
        <w:t>si se implementan</w:t>
      </w:r>
      <w:r w:rsidRPr="0099562F">
        <w:rPr>
          <w:rFonts w:cstheme="minorHAnsi"/>
          <w:spacing w:val="-2"/>
          <w:szCs w:val="22"/>
        </w:rPr>
        <w:t xml:space="preserve"> </w:t>
      </w:r>
      <w:r w:rsidRPr="0099562F">
        <w:rPr>
          <w:rFonts w:cstheme="minorHAnsi"/>
          <w:szCs w:val="22"/>
        </w:rPr>
        <w:t>secuencias</w:t>
      </w:r>
      <w:r w:rsidRPr="0099562F">
        <w:rPr>
          <w:rFonts w:cstheme="minorHAnsi"/>
          <w:spacing w:val="-1"/>
          <w:szCs w:val="22"/>
        </w:rPr>
        <w:t xml:space="preserve"> </w:t>
      </w:r>
      <w:r w:rsidRPr="0099562F">
        <w:rPr>
          <w:rFonts w:cstheme="minorHAnsi"/>
          <w:szCs w:val="22"/>
        </w:rPr>
        <w:t>didácticas a través de</w:t>
      </w:r>
      <w:r w:rsidRPr="0099562F">
        <w:rPr>
          <w:rFonts w:cstheme="minorHAnsi"/>
          <w:spacing w:val="-1"/>
          <w:szCs w:val="22"/>
        </w:rPr>
        <w:t xml:space="preserve"> </w:t>
      </w:r>
      <w:r w:rsidRPr="0099562F">
        <w:rPr>
          <w:rFonts w:cstheme="minorHAnsi"/>
          <w:szCs w:val="22"/>
        </w:rPr>
        <w:t>la</w:t>
      </w:r>
      <w:r w:rsidRPr="0099562F">
        <w:rPr>
          <w:rFonts w:cstheme="minorHAnsi"/>
          <w:spacing w:val="-1"/>
          <w:szCs w:val="22"/>
        </w:rPr>
        <w:t xml:space="preserve"> </w:t>
      </w:r>
      <w:r w:rsidRPr="0099562F">
        <w:rPr>
          <w:rFonts w:cstheme="minorHAnsi"/>
          <w:szCs w:val="22"/>
        </w:rPr>
        <w:t>resolución de</w:t>
      </w:r>
      <w:r w:rsidRPr="0099562F">
        <w:rPr>
          <w:rFonts w:cstheme="minorHAnsi"/>
          <w:spacing w:val="-1"/>
          <w:szCs w:val="22"/>
        </w:rPr>
        <w:t xml:space="preserve"> </w:t>
      </w:r>
      <w:r w:rsidRPr="0099562F">
        <w:rPr>
          <w:rFonts w:cstheme="minorHAnsi"/>
          <w:szCs w:val="22"/>
        </w:rPr>
        <w:t>problemas</w:t>
      </w:r>
      <w:r w:rsidRPr="0099562F">
        <w:rPr>
          <w:rFonts w:cstheme="minorHAnsi"/>
          <w:spacing w:val="-1"/>
          <w:szCs w:val="22"/>
        </w:rPr>
        <w:t xml:space="preserve"> </w:t>
      </w:r>
      <w:r w:rsidRPr="0099562F">
        <w:rPr>
          <w:rFonts w:cstheme="minorHAnsi"/>
          <w:szCs w:val="22"/>
        </w:rPr>
        <w:t>que</w:t>
      </w:r>
      <w:r w:rsidRPr="0099562F">
        <w:rPr>
          <w:rFonts w:cstheme="minorHAnsi"/>
          <w:spacing w:val="-1"/>
          <w:szCs w:val="22"/>
        </w:rPr>
        <w:t xml:space="preserve"> </w:t>
      </w:r>
      <w:r w:rsidRPr="0099562F">
        <w:rPr>
          <w:rFonts w:cstheme="minorHAnsi"/>
          <w:szCs w:val="22"/>
        </w:rPr>
        <w:t>comiencen</w:t>
      </w:r>
      <w:r w:rsidRPr="0099562F">
        <w:rPr>
          <w:rFonts w:cstheme="minorHAnsi"/>
          <w:spacing w:val="-1"/>
          <w:szCs w:val="22"/>
        </w:rPr>
        <w:t xml:space="preserve"> </w:t>
      </w:r>
      <w:r w:rsidRPr="0099562F">
        <w:rPr>
          <w:rFonts w:cstheme="minorHAnsi"/>
          <w:szCs w:val="22"/>
        </w:rPr>
        <w:t>poniendo</w:t>
      </w:r>
      <w:r w:rsidRPr="0099562F">
        <w:rPr>
          <w:rFonts w:cstheme="minorHAnsi"/>
          <w:spacing w:val="-2"/>
          <w:szCs w:val="22"/>
        </w:rPr>
        <w:t xml:space="preserve"> </w:t>
      </w:r>
      <w:r w:rsidRPr="0099562F">
        <w:rPr>
          <w:rFonts w:cstheme="minorHAnsi"/>
          <w:szCs w:val="22"/>
        </w:rPr>
        <w:t>en juego los conocimientos previos del alumnado y permitan el uso de estrategias propias al manejar los números y su conocimiento acerca de estos y las operaciones, el aprendizaje será significativo. En otras palabras, por el camino, el alumnado</w:t>
      </w:r>
      <w:r w:rsidRPr="0099562F">
        <w:rPr>
          <w:rFonts w:cstheme="minorHAnsi"/>
          <w:spacing w:val="-5"/>
          <w:szCs w:val="22"/>
        </w:rPr>
        <w:t xml:space="preserve"> </w:t>
      </w:r>
      <w:r w:rsidRPr="0099562F">
        <w:rPr>
          <w:rFonts w:cstheme="minorHAnsi"/>
          <w:szCs w:val="22"/>
        </w:rPr>
        <w:t>construye</w:t>
      </w:r>
      <w:r w:rsidRPr="0099562F">
        <w:rPr>
          <w:rFonts w:cstheme="minorHAnsi"/>
          <w:spacing w:val="-4"/>
          <w:szCs w:val="22"/>
        </w:rPr>
        <w:t xml:space="preserve"> </w:t>
      </w:r>
      <w:r w:rsidRPr="0099562F">
        <w:rPr>
          <w:rFonts w:cstheme="minorHAnsi"/>
          <w:szCs w:val="22"/>
        </w:rPr>
        <w:t>su</w:t>
      </w:r>
      <w:r w:rsidRPr="0099562F">
        <w:rPr>
          <w:rFonts w:cstheme="minorHAnsi"/>
          <w:spacing w:val="-5"/>
          <w:szCs w:val="22"/>
        </w:rPr>
        <w:t xml:space="preserve"> </w:t>
      </w:r>
      <w:r w:rsidRPr="0099562F">
        <w:rPr>
          <w:rFonts w:cstheme="minorHAnsi"/>
          <w:szCs w:val="22"/>
        </w:rPr>
        <w:t>propio</w:t>
      </w:r>
      <w:r w:rsidRPr="0099562F">
        <w:rPr>
          <w:rFonts w:cstheme="minorHAnsi"/>
          <w:spacing w:val="-5"/>
          <w:szCs w:val="22"/>
        </w:rPr>
        <w:t xml:space="preserve"> </w:t>
      </w:r>
      <w:r w:rsidRPr="0099562F">
        <w:rPr>
          <w:rFonts w:cstheme="minorHAnsi"/>
          <w:szCs w:val="22"/>
        </w:rPr>
        <w:t>conocimiento</w:t>
      </w:r>
      <w:r w:rsidRPr="0099562F">
        <w:rPr>
          <w:rFonts w:cstheme="minorHAnsi"/>
          <w:spacing w:val="-5"/>
          <w:szCs w:val="22"/>
        </w:rPr>
        <w:t xml:space="preserve"> </w:t>
      </w:r>
      <w:r w:rsidRPr="0099562F">
        <w:rPr>
          <w:rFonts w:cstheme="minorHAnsi"/>
          <w:szCs w:val="22"/>
        </w:rPr>
        <w:t>y</w:t>
      </w:r>
      <w:r w:rsidRPr="0099562F">
        <w:rPr>
          <w:rFonts w:cstheme="minorHAnsi"/>
          <w:spacing w:val="-4"/>
          <w:szCs w:val="22"/>
        </w:rPr>
        <w:t xml:space="preserve"> </w:t>
      </w:r>
      <w:r w:rsidRPr="0099562F">
        <w:rPr>
          <w:rFonts w:cstheme="minorHAnsi"/>
          <w:szCs w:val="22"/>
        </w:rPr>
        <w:t>establece</w:t>
      </w:r>
      <w:r w:rsidRPr="0099562F">
        <w:rPr>
          <w:rFonts w:cstheme="minorHAnsi"/>
          <w:spacing w:val="-4"/>
          <w:szCs w:val="22"/>
        </w:rPr>
        <w:t xml:space="preserve"> </w:t>
      </w:r>
      <w:r w:rsidRPr="0099562F">
        <w:rPr>
          <w:rFonts w:cstheme="minorHAnsi"/>
          <w:szCs w:val="22"/>
        </w:rPr>
        <w:t>conexiones,</w:t>
      </w:r>
      <w:r w:rsidRPr="0099562F">
        <w:rPr>
          <w:rFonts w:cstheme="minorHAnsi"/>
          <w:spacing w:val="-7"/>
          <w:szCs w:val="22"/>
        </w:rPr>
        <w:t xml:space="preserve"> </w:t>
      </w:r>
      <w:r w:rsidRPr="0099562F">
        <w:rPr>
          <w:rFonts w:cstheme="minorHAnsi"/>
          <w:szCs w:val="22"/>
        </w:rPr>
        <w:t>en</w:t>
      </w:r>
      <w:r w:rsidRPr="0099562F">
        <w:rPr>
          <w:rFonts w:cstheme="minorHAnsi"/>
          <w:spacing w:val="-4"/>
          <w:szCs w:val="22"/>
        </w:rPr>
        <w:t xml:space="preserve"> </w:t>
      </w:r>
      <w:r w:rsidRPr="0099562F">
        <w:rPr>
          <w:rFonts w:cstheme="minorHAnsi"/>
          <w:szCs w:val="22"/>
        </w:rPr>
        <w:t>este</w:t>
      </w:r>
      <w:r w:rsidRPr="0099562F">
        <w:rPr>
          <w:rFonts w:cstheme="minorHAnsi"/>
          <w:spacing w:val="-4"/>
          <w:szCs w:val="22"/>
        </w:rPr>
        <w:t xml:space="preserve"> </w:t>
      </w:r>
      <w:r w:rsidRPr="0099562F">
        <w:rPr>
          <w:rFonts w:cstheme="minorHAnsi"/>
          <w:szCs w:val="22"/>
        </w:rPr>
        <w:t>caso,</w:t>
      </w:r>
      <w:r w:rsidRPr="0099562F">
        <w:rPr>
          <w:rFonts w:cstheme="minorHAnsi"/>
          <w:spacing w:val="-7"/>
          <w:szCs w:val="22"/>
        </w:rPr>
        <w:t xml:space="preserve"> </w:t>
      </w:r>
      <w:r w:rsidRPr="0099562F">
        <w:rPr>
          <w:rFonts w:cstheme="minorHAnsi"/>
          <w:szCs w:val="22"/>
        </w:rPr>
        <w:t>entre</w:t>
      </w:r>
      <w:r w:rsidRPr="0099562F">
        <w:rPr>
          <w:rFonts w:cstheme="minorHAnsi"/>
          <w:spacing w:val="-4"/>
          <w:szCs w:val="22"/>
        </w:rPr>
        <w:t xml:space="preserve"> </w:t>
      </w:r>
      <w:r w:rsidRPr="0099562F">
        <w:rPr>
          <w:rFonts w:cstheme="minorHAnsi"/>
          <w:szCs w:val="22"/>
        </w:rPr>
        <w:t>las</w:t>
      </w:r>
      <w:r w:rsidRPr="0099562F">
        <w:rPr>
          <w:rFonts w:cstheme="minorHAnsi"/>
          <w:spacing w:val="-4"/>
          <w:szCs w:val="22"/>
        </w:rPr>
        <w:t xml:space="preserve"> </w:t>
      </w:r>
      <w:r w:rsidRPr="0099562F">
        <w:rPr>
          <w:rFonts w:cstheme="minorHAnsi"/>
          <w:szCs w:val="22"/>
        </w:rPr>
        <w:t>diferentes</w:t>
      </w:r>
      <w:r w:rsidRPr="0099562F">
        <w:rPr>
          <w:rFonts w:cstheme="minorHAnsi"/>
          <w:spacing w:val="-3"/>
          <w:szCs w:val="22"/>
        </w:rPr>
        <w:t xml:space="preserve"> </w:t>
      </w:r>
      <w:r w:rsidRPr="0099562F">
        <w:rPr>
          <w:rFonts w:cstheme="minorHAnsi"/>
          <w:szCs w:val="22"/>
        </w:rPr>
        <w:t>propiedades</w:t>
      </w:r>
      <w:r w:rsidRPr="0099562F">
        <w:rPr>
          <w:rFonts w:cstheme="minorHAnsi"/>
          <w:spacing w:val="-3"/>
          <w:szCs w:val="22"/>
        </w:rPr>
        <w:t xml:space="preserve"> </w:t>
      </w:r>
      <w:r w:rsidRPr="0099562F">
        <w:rPr>
          <w:rFonts w:cstheme="minorHAnsi"/>
          <w:szCs w:val="22"/>
        </w:rPr>
        <w:t>o relaciones entre los números y las operaciones.</w:t>
      </w:r>
    </w:p>
    <w:p w14:paraId="35FBDB1C"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La</w:t>
      </w:r>
      <w:r w:rsidRPr="0099562F">
        <w:rPr>
          <w:rFonts w:cstheme="minorHAnsi"/>
          <w:spacing w:val="-2"/>
          <w:szCs w:val="22"/>
        </w:rPr>
        <w:t xml:space="preserve"> </w:t>
      </w:r>
      <w:r w:rsidRPr="0099562F">
        <w:rPr>
          <w:rFonts w:cstheme="minorHAnsi"/>
          <w:szCs w:val="22"/>
        </w:rPr>
        <w:t>estimación</w:t>
      </w:r>
      <w:r w:rsidRPr="0099562F">
        <w:rPr>
          <w:rFonts w:cstheme="minorHAnsi"/>
          <w:spacing w:val="-3"/>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cardinales,</w:t>
      </w:r>
      <w:r w:rsidRPr="0099562F">
        <w:rPr>
          <w:rFonts w:cstheme="minorHAnsi"/>
          <w:spacing w:val="-4"/>
          <w:szCs w:val="22"/>
        </w:rPr>
        <w:t xml:space="preserve"> </w:t>
      </w:r>
      <w:r w:rsidRPr="0099562F">
        <w:rPr>
          <w:rFonts w:cstheme="minorHAnsi"/>
          <w:szCs w:val="22"/>
        </w:rPr>
        <w:t>ordinales</w:t>
      </w:r>
      <w:r w:rsidRPr="0099562F">
        <w:rPr>
          <w:rFonts w:cstheme="minorHAnsi"/>
          <w:spacing w:val="-1"/>
          <w:szCs w:val="22"/>
        </w:rPr>
        <w:t xml:space="preserve"> </w:t>
      </w:r>
      <w:r w:rsidRPr="0099562F">
        <w:rPr>
          <w:rFonts w:cstheme="minorHAnsi"/>
          <w:szCs w:val="22"/>
        </w:rPr>
        <w:t>o</w:t>
      </w:r>
      <w:r w:rsidRPr="0099562F">
        <w:rPr>
          <w:rFonts w:cstheme="minorHAnsi"/>
          <w:spacing w:val="-3"/>
          <w:szCs w:val="22"/>
        </w:rPr>
        <w:t xml:space="preserve"> </w:t>
      </w:r>
      <w:r w:rsidRPr="0099562F">
        <w:rPr>
          <w:rFonts w:cstheme="minorHAnsi"/>
          <w:szCs w:val="22"/>
        </w:rPr>
        <w:t>medidas,</w:t>
      </w:r>
      <w:r w:rsidRPr="0099562F">
        <w:rPr>
          <w:rFonts w:cstheme="minorHAnsi"/>
          <w:spacing w:val="-5"/>
          <w:szCs w:val="22"/>
        </w:rPr>
        <w:t xml:space="preserve"> </w:t>
      </w:r>
      <w:r w:rsidRPr="0099562F">
        <w:rPr>
          <w:rFonts w:cstheme="minorHAnsi"/>
          <w:szCs w:val="22"/>
        </w:rPr>
        <w:t>así</w:t>
      </w:r>
      <w:r w:rsidRPr="0099562F">
        <w:rPr>
          <w:rFonts w:cstheme="minorHAnsi"/>
          <w:spacing w:val="-1"/>
          <w:szCs w:val="22"/>
        </w:rPr>
        <w:t xml:space="preserve"> </w:t>
      </w:r>
      <w:r w:rsidRPr="0099562F">
        <w:rPr>
          <w:rFonts w:cstheme="minorHAnsi"/>
          <w:szCs w:val="22"/>
        </w:rPr>
        <w:t>como</w:t>
      </w:r>
      <w:r w:rsidRPr="0099562F">
        <w:rPr>
          <w:rFonts w:cstheme="minorHAnsi"/>
          <w:spacing w:val="-3"/>
          <w:szCs w:val="22"/>
        </w:rPr>
        <w:t xml:space="preserve"> </w:t>
      </w:r>
      <w:r w:rsidRPr="0099562F">
        <w:rPr>
          <w:rFonts w:cstheme="minorHAnsi"/>
          <w:szCs w:val="22"/>
        </w:rPr>
        <w:t>la</w:t>
      </w:r>
      <w:r w:rsidRPr="0099562F">
        <w:rPr>
          <w:rFonts w:cstheme="minorHAnsi"/>
          <w:spacing w:val="-2"/>
          <w:szCs w:val="22"/>
        </w:rPr>
        <w:t xml:space="preserve"> </w:t>
      </w:r>
      <w:r w:rsidRPr="0099562F">
        <w:rPr>
          <w:rFonts w:cstheme="minorHAnsi"/>
          <w:szCs w:val="22"/>
        </w:rPr>
        <w:t>estimación</w:t>
      </w:r>
      <w:r w:rsidRPr="0099562F">
        <w:rPr>
          <w:rFonts w:cstheme="minorHAnsi"/>
          <w:spacing w:val="-3"/>
          <w:szCs w:val="22"/>
        </w:rPr>
        <w:t xml:space="preserve"> </w:t>
      </w:r>
      <w:r w:rsidRPr="0099562F">
        <w:rPr>
          <w:rFonts w:cstheme="minorHAnsi"/>
          <w:szCs w:val="22"/>
        </w:rPr>
        <w:t>del resultado</w:t>
      </w:r>
      <w:r w:rsidRPr="0099562F">
        <w:rPr>
          <w:rFonts w:cstheme="minorHAnsi"/>
          <w:spacing w:val="-3"/>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un</w:t>
      </w:r>
      <w:r w:rsidRPr="0099562F">
        <w:rPr>
          <w:rFonts w:cstheme="minorHAnsi"/>
          <w:spacing w:val="-3"/>
          <w:szCs w:val="22"/>
        </w:rPr>
        <w:t xml:space="preserve"> </w:t>
      </w:r>
      <w:r w:rsidRPr="0099562F">
        <w:rPr>
          <w:rFonts w:cstheme="minorHAnsi"/>
          <w:szCs w:val="22"/>
        </w:rPr>
        <w:t>cálculo</w:t>
      </w:r>
      <w:r w:rsidRPr="0099562F">
        <w:rPr>
          <w:rFonts w:cstheme="minorHAnsi"/>
          <w:spacing w:val="-3"/>
          <w:szCs w:val="22"/>
        </w:rPr>
        <w:t xml:space="preserve"> </w:t>
      </w:r>
      <w:r w:rsidRPr="0099562F">
        <w:rPr>
          <w:rFonts w:cstheme="minorHAnsi"/>
          <w:szCs w:val="22"/>
        </w:rPr>
        <w:t>o</w:t>
      </w:r>
      <w:r w:rsidRPr="0099562F">
        <w:rPr>
          <w:rFonts w:cstheme="minorHAnsi"/>
          <w:spacing w:val="-3"/>
          <w:szCs w:val="22"/>
        </w:rPr>
        <w:t xml:space="preserve"> </w:t>
      </w:r>
      <w:r w:rsidRPr="0099562F">
        <w:rPr>
          <w:rFonts w:cstheme="minorHAnsi"/>
          <w:szCs w:val="22"/>
        </w:rPr>
        <w:t>una</w:t>
      </w:r>
      <w:r w:rsidRPr="0099562F">
        <w:rPr>
          <w:rFonts w:cstheme="minorHAnsi"/>
          <w:spacing w:val="-2"/>
          <w:szCs w:val="22"/>
        </w:rPr>
        <w:t xml:space="preserve"> </w:t>
      </w:r>
      <w:r w:rsidRPr="0099562F">
        <w:rPr>
          <w:rFonts w:cstheme="minorHAnsi"/>
          <w:szCs w:val="22"/>
        </w:rPr>
        <w:t>valoración de éste, son conocimientos matemáticos importantes que merecen la propuesta de situaciones de aprendizaje específicas. La estimación va mucho más allá de «adivinar» un resultado o una medida. Implica el uso de razonamientos y técnicas que deben desarrollarse como objeto de aprendizaje, pues la estimación contribuye de forma significativa al desarrollo del sentido numérico.</w:t>
      </w:r>
    </w:p>
    <w:p w14:paraId="1A118B34"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La construcción del significado va ligado siempre a la</w:t>
      </w:r>
      <w:r w:rsidRPr="0099562F">
        <w:rPr>
          <w:rFonts w:cstheme="minorHAnsi"/>
          <w:spacing w:val="-2"/>
          <w:szCs w:val="22"/>
        </w:rPr>
        <w:t xml:space="preserve"> </w:t>
      </w:r>
      <w:r w:rsidRPr="0099562F">
        <w:rPr>
          <w:rFonts w:cstheme="minorHAnsi"/>
          <w:szCs w:val="22"/>
        </w:rPr>
        <w:t>vía de la resolución de problemas. La definición de lo que es un problema en matemáticas es compleja y admite matices, pero siempre es algo mucho más que un ejercicio con contexto.</w:t>
      </w:r>
      <w:r w:rsidRPr="0099562F">
        <w:rPr>
          <w:rFonts w:cstheme="minorHAnsi"/>
          <w:spacing w:val="-2"/>
          <w:szCs w:val="22"/>
        </w:rPr>
        <w:t xml:space="preserve"> </w:t>
      </w:r>
      <w:r w:rsidRPr="0099562F">
        <w:rPr>
          <w:rFonts w:cstheme="minorHAnsi"/>
          <w:szCs w:val="22"/>
        </w:rPr>
        <w:t>Siguiendo</w:t>
      </w:r>
      <w:r w:rsidRPr="0099562F">
        <w:rPr>
          <w:rFonts w:cstheme="minorHAnsi"/>
          <w:spacing w:val="-4"/>
          <w:szCs w:val="22"/>
        </w:rPr>
        <w:t xml:space="preserve"> </w:t>
      </w:r>
      <w:r w:rsidRPr="0099562F">
        <w:rPr>
          <w:rFonts w:cstheme="minorHAnsi"/>
          <w:szCs w:val="22"/>
        </w:rPr>
        <w:t>a</w:t>
      </w:r>
      <w:r w:rsidRPr="0099562F">
        <w:rPr>
          <w:rFonts w:cstheme="minorHAnsi"/>
          <w:spacing w:val="-3"/>
          <w:szCs w:val="22"/>
        </w:rPr>
        <w:t xml:space="preserve"> </w:t>
      </w:r>
      <w:r w:rsidRPr="0099562F">
        <w:rPr>
          <w:rFonts w:cstheme="minorHAnsi"/>
          <w:szCs w:val="22"/>
        </w:rPr>
        <w:t>Blanco</w:t>
      </w:r>
      <w:r w:rsidRPr="0099562F">
        <w:rPr>
          <w:rFonts w:cstheme="minorHAnsi"/>
          <w:spacing w:val="-4"/>
          <w:szCs w:val="22"/>
        </w:rPr>
        <w:t xml:space="preserve"> </w:t>
      </w:r>
      <w:r w:rsidRPr="0099562F">
        <w:rPr>
          <w:rFonts w:cstheme="minorHAnsi"/>
          <w:szCs w:val="22"/>
        </w:rPr>
        <w:t>y</w:t>
      </w:r>
      <w:r w:rsidRPr="0099562F">
        <w:rPr>
          <w:rFonts w:cstheme="minorHAnsi"/>
          <w:spacing w:val="-3"/>
          <w:szCs w:val="22"/>
        </w:rPr>
        <w:t xml:space="preserve"> </w:t>
      </w:r>
      <w:r w:rsidRPr="0099562F">
        <w:rPr>
          <w:rFonts w:cstheme="minorHAnsi"/>
          <w:szCs w:val="22"/>
        </w:rPr>
        <w:t>Pino</w:t>
      </w:r>
      <w:r w:rsidRPr="0099562F">
        <w:rPr>
          <w:rFonts w:cstheme="minorHAnsi"/>
          <w:spacing w:val="-4"/>
          <w:szCs w:val="22"/>
        </w:rPr>
        <w:t xml:space="preserve"> </w:t>
      </w:r>
      <w:r w:rsidRPr="0099562F">
        <w:rPr>
          <w:rFonts w:cstheme="minorHAnsi"/>
          <w:szCs w:val="22"/>
        </w:rPr>
        <w:t>(en</w:t>
      </w:r>
      <w:r w:rsidRPr="0099562F">
        <w:rPr>
          <w:rFonts w:cstheme="minorHAnsi"/>
          <w:spacing w:val="-4"/>
          <w:szCs w:val="22"/>
        </w:rPr>
        <w:t xml:space="preserve"> </w:t>
      </w:r>
      <w:r w:rsidRPr="0099562F">
        <w:rPr>
          <w:rFonts w:cstheme="minorHAnsi"/>
          <w:szCs w:val="22"/>
        </w:rPr>
        <w:t>Blanco,</w:t>
      </w:r>
      <w:r w:rsidRPr="0099562F">
        <w:rPr>
          <w:rFonts w:cstheme="minorHAnsi"/>
          <w:spacing w:val="-6"/>
          <w:szCs w:val="22"/>
        </w:rPr>
        <w:t xml:space="preserve"> </w:t>
      </w:r>
      <w:r w:rsidRPr="0099562F">
        <w:rPr>
          <w:rFonts w:cstheme="minorHAnsi"/>
          <w:szCs w:val="22"/>
        </w:rPr>
        <w:t>et</w:t>
      </w:r>
      <w:r w:rsidRPr="0099562F">
        <w:rPr>
          <w:rFonts w:cstheme="minorHAnsi"/>
          <w:spacing w:val="-5"/>
          <w:szCs w:val="22"/>
        </w:rPr>
        <w:t xml:space="preserve"> </w:t>
      </w:r>
      <w:r w:rsidRPr="0099562F">
        <w:rPr>
          <w:rFonts w:cstheme="minorHAnsi"/>
          <w:szCs w:val="22"/>
        </w:rPr>
        <w:t>al.,</w:t>
      </w:r>
      <w:r w:rsidRPr="0099562F">
        <w:rPr>
          <w:rFonts w:cstheme="minorHAnsi"/>
          <w:spacing w:val="-6"/>
          <w:szCs w:val="22"/>
        </w:rPr>
        <w:t xml:space="preserve"> </w:t>
      </w:r>
      <w:r w:rsidRPr="0099562F">
        <w:rPr>
          <w:rFonts w:cstheme="minorHAnsi"/>
          <w:szCs w:val="22"/>
        </w:rPr>
        <w:t>2015),</w:t>
      </w:r>
      <w:r w:rsidRPr="0099562F">
        <w:rPr>
          <w:rFonts w:cstheme="minorHAnsi"/>
          <w:spacing w:val="-6"/>
          <w:szCs w:val="22"/>
        </w:rPr>
        <w:t xml:space="preserve"> </w:t>
      </w:r>
      <w:r w:rsidRPr="0099562F">
        <w:rPr>
          <w:rFonts w:cstheme="minorHAnsi"/>
          <w:szCs w:val="22"/>
        </w:rPr>
        <w:t>se</w:t>
      </w:r>
      <w:r w:rsidRPr="0099562F">
        <w:rPr>
          <w:rFonts w:cstheme="minorHAnsi"/>
          <w:spacing w:val="-3"/>
          <w:szCs w:val="22"/>
        </w:rPr>
        <w:t xml:space="preserve"> </w:t>
      </w:r>
      <w:r w:rsidRPr="0099562F">
        <w:rPr>
          <w:rFonts w:cstheme="minorHAnsi"/>
          <w:szCs w:val="22"/>
        </w:rPr>
        <w:t>pueden</w:t>
      </w:r>
      <w:r w:rsidRPr="0099562F">
        <w:rPr>
          <w:rFonts w:cstheme="minorHAnsi"/>
          <w:spacing w:val="-4"/>
          <w:szCs w:val="22"/>
        </w:rPr>
        <w:t xml:space="preserve"> </w:t>
      </w:r>
      <w:r w:rsidRPr="0099562F">
        <w:rPr>
          <w:rFonts w:cstheme="minorHAnsi"/>
          <w:szCs w:val="22"/>
        </w:rPr>
        <w:t>destacar</w:t>
      </w:r>
      <w:r w:rsidRPr="0099562F">
        <w:rPr>
          <w:rFonts w:cstheme="minorHAnsi"/>
          <w:spacing w:val="-4"/>
          <w:szCs w:val="22"/>
        </w:rPr>
        <w:t xml:space="preserve"> </w:t>
      </w:r>
      <w:r w:rsidRPr="0099562F">
        <w:rPr>
          <w:rFonts w:cstheme="minorHAnsi"/>
          <w:szCs w:val="22"/>
        </w:rPr>
        <w:t>los</w:t>
      </w:r>
      <w:r w:rsidRPr="0099562F">
        <w:rPr>
          <w:rFonts w:cstheme="minorHAnsi"/>
          <w:spacing w:val="-3"/>
          <w:szCs w:val="22"/>
        </w:rPr>
        <w:t xml:space="preserve"> </w:t>
      </w:r>
      <w:r w:rsidRPr="0099562F">
        <w:rPr>
          <w:rFonts w:cstheme="minorHAnsi"/>
          <w:szCs w:val="22"/>
        </w:rPr>
        <w:t>siguientes</w:t>
      </w:r>
      <w:r w:rsidRPr="0099562F">
        <w:rPr>
          <w:rFonts w:cstheme="minorHAnsi"/>
          <w:spacing w:val="-2"/>
          <w:szCs w:val="22"/>
        </w:rPr>
        <w:t xml:space="preserve"> </w:t>
      </w:r>
      <w:r w:rsidRPr="0099562F">
        <w:rPr>
          <w:rFonts w:cstheme="minorHAnsi"/>
          <w:szCs w:val="22"/>
        </w:rPr>
        <w:t>aspectos</w:t>
      </w:r>
      <w:r w:rsidRPr="0099562F">
        <w:rPr>
          <w:rFonts w:cstheme="minorHAnsi"/>
          <w:spacing w:val="-3"/>
          <w:szCs w:val="22"/>
        </w:rPr>
        <w:t xml:space="preserve"> </w:t>
      </w:r>
      <w:r w:rsidRPr="0099562F">
        <w:rPr>
          <w:rFonts w:cstheme="minorHAnsi"/>
          <w:szCs w:val="22"/>
        </w:rPr>
        <w:t>para</w:t>
      </w:r>
      <w:r w:rsidRPr="0099562F">
        <w:rPr>
          <w:rFonts w:cstheme="minorHAnsi"/>
          <w:spacing w:val="-4"/>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una actividad pueda ser considerada como problema: la necesidad de tener un objetivo al que no podemos llegar fácilmente con un proceso inmediato; las dudas y/o bloqueos generados por la situación planteada o por el desconocimiento de ese método claro que nos lleve</w:t>
      </w:r>
      <w:r w:rsidRPr="0099562F">
        <w:rPr>
          <w:rFonts w:cstheme="minorHAnsi"/>
          <w:spacing w:val="-3"/>
          <w:szCs w:val="22"/>
        </w:rPr>
        <w:t xml:space="preserve"> </w:t>
      </w:r>
      <w:r w:rsidRPr="0099562F">
        <w:rPr>
          <w:rFonts w:cstheme="minorHAnsi"/>
          <w:szCs w:val="22"/>
        </w:rPr>
        <w:t>a</w:t>
      </w:r>
      <w:r w:rsidRPr="0099562F">
        <w:rPr>
          <w:rFonts w:cstheme="minorHAnsi"/>
          <w:spacing w:val="-3"/>
          <w:szCs w:val="22"/>
        </w:rPr>
        <w:t xml:space="preserve"> </w:t>
      </w:r>
      <w:r w:rsidRPr="0099562F">
        <w:rPr>
          <w:rFonts w:cstheme="minorHAnsi"/>
          <w:szCs w:val="22"/>
        </w:rPr>
        <w:t>la solución; el aceptar el reto consciente para llegar a</w:t>
      </w:r>
      <w:r w:rsidRPr="0099562F">
        <w:rPr>
          <w:rFonts w:cstheme="minorHAnsi"/>
          <w:spacing w:val="-3"/>
          <w:szCs w:val="22"/>
        </w:rPr>
        <w:t xml:space="preserve"> </w:t>
      </w:r>
      <w:r w:rsidRPr="0099562F">
        <w:rPr>
          <w:rFonts w:cstheme="minorHAnsi"/>
          <w:szCs w:val="22"/>
        </w:rPr>
        <w:t>él lo que puede ser considerado por el resolutor como un desafío personal y uso de conceptos y procesos matemáticos. El alumnado</w:t>
      </w:r>
      <w:r w:rsidRPr="0099562F">
        <w:rPr>
          <w:rFonts w:cstheme="minorHAnsi"/>
          <w:spacing w:val="-8"/>
          <w:szCs w:val="22"/>
        </w:rPr>
        <w:t xml:space="preserve"> </w:t>
      </w:r>
      <w:r w:rsidRPr="0099562F">
        <w:rPr>
          <w:rFonts w:cstheme="minorHAnsi"/>
          <w:szCs w:val="22"/>
        </w:rPr>
        <w:t>debe</w:t>
      </w:r>
      <w:r w:rsidRPr="0099562F">
        <w:rPr>
          <w:rFonts w:cstheme="minorHAnsi"/>
          <w:spacing w:val="-7"/>
          <w:szCs w:val="22"/>
        </w:rPr>
        <w:t xml:space="preserve"> </w:t>
      </w:r>
      <w:r w:rsidRPr="0099562F">
        <w:rPr>
          <w:rFonts w:cstheme="minorHAnsi"/>
          <w:szCs w:val="22"/>
        </w:rPr>
        <w:t>ser</w:t>
      </w:r>
      <w:r w:rsidRPr="0099562F">
        <w:rPr>
          <w:rFonts w:cstheme="minorHAnsi"/>
          <w:spacing w:val="-7"/>
          <w:szCs w:val="22"/>
        </w:rPr>
        <w:t xml:space="preserve"> </w:t>
      </w:r>
      <w:r w:rsidRPr="0099562F">
        <w:rPr>
          <w:rFonts w:cstheme="minorHAnsi"/>
          <w:szCs w:val="22"/>
        </w:rPr>
        <w:t>consciente,</w:t>
      </w:r>
      <w:r w:rsidRPr="0099562F">
        <w:rPr>
          <w:rFonts w:cstheme="minorHAnsi"/>
          <w:spacing w:val="-9"/>
          <w:szCs w:val="22"/>
        </w:rPr>
        <w:t xml:space="preserve"> </w:t>
      </w:r>
      <w:r w:rsidRPr="0099562F">
        <w:rPr>
          <w:rFonts w:cstheme="minorHAnsi"/>
          <w:szCs w:val="22"/>
        </w:rPr>
        <w:t>al</w:t>
      </w:r>
      <w:r w:rsidRPr="0099562F">
        <w:rPr>
          <w:rFonts w:cstheme="minorHAnsi"/>
          <w:spacing w:val="-5"/>
          <w:szCs w:val="22"/>
        </w:rPr>
        <w:t xml:space="preserve"> </w:t>
      </w:r>
      <w:r w:rsidRPr="0099562F">
        <w:rPr>
          <w:rFonts w:cstheme="minorHAnsi"/>
          <w:szCs w:val="22"/>
        </w:rPr>
        <w:lastRenderedPageBreak/>
        <w:t>resolver</w:t>
      </w:r>
      <w:r w:rsidRPr="0099562F">
        <w:rPr>
          <w:rFonts w:cstheme="minorHAnsi"/>
          <w:spacing w:val="-7"/>
          <w:szCs w:val="22"/>
        </w:rPr>
        <w:t xml:space="preserve"> </w:t>
      </w:r>
      <w:r w:rsidRPr="0099562F">
        <w:rPr>
          <w:rFonts w:cstheme="minorHAnsi"/>
          <w:szCs w:val="22"/>
        </w:rPr>
        <w:t>problemas,</w:t>
      </w:r>
      <w:r w:rsidRPr="0099562F">
        <w:rPr>
          <w:rFonts w:cstheme="minorHAnsi"/>
          <w:spacing w:val="-9"/>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que</w:t>
      </w:r>
      <w:r w:rsidRPr="0099562F">
        <w:rPr>
          <w:rFonts w:cstheme="minorHAnsi"/>
          <w:spacing w:val="-6"/>
          <w:szCs w:val="22"/>
        </w:rPr>
        <w:t xml:space="preserve"> </w:t>
      </w:r>
      <w:r w:rsidRPr="0099562F">
        <w:rPr>
          <w:rFonts w:cstheme="minorHAnsi"/>
          <w:szCs w:val="22"/>
        </w:rPr>
        <w:t>suele</w:t>
      </w:r>
      <w:r w:rsidRPr="0099562F">
        <w:rPr>
          <w:rFonts w:cstheme="minorHAnsi"/>
          <w:spacing w:val="-6"/>
          <w:szCs w:val="22"/>
        </w:rPr>
        <w:t xml:space="preserve"> </w:t>
      </w:r>
      <w:r w:rsidRPr="0099562F">
        <w:rPr>
          <w:rFonts w:cstheme="minorHAnsi"/>
          <w:szCs w:val="22"/>
        </w:rPr>
        <w:t>haber</w:t>
      </w:r>
      <w:r w:rsidRPr="0099562F">
        <w:rPr>
          <w:rFonts w:cstheme="minorHAnsi"/>
          <w:spacing w:val="-7"/>
          <w:szCs w:val="22"/>
        </w:rPr>
        <w:t xml:space="preserve"> </w:t>
      </w:r>
      <w:r w:rsidRPr="0099562F">
        <w:rPr>
          <w:rFonts w:cstheme="minorHAnsi"/>
          <w:szCs w:val="22"/>
        </w:rPr>
        <w:t>diferentes</w:t>
      </w:r>
      <w:r w:rsidRPr="0099562F">
        <w:rPr>
          <w:rFonts w:cstheme="minorHAnsi"/>
          <w:spacing w:val="-6"/>
          <w:szCs w:val="22"/>
        </w:rPr>
        <w:t xml:space="preserve"> </w:t>
      </w:r>
      <w:r w:rsidRPr="0099562F">
        <w:rPr>
          <w:rFonts w:cstheme="minorHAnsi"/>
          <w:szCs w:val="22"/>
        </w:rPr>
        <w:t>maneras</w:t>
      </w:r>
      <w:r w:rsidRPr="0099562F">
        <w:rPr>
          <w:rFonts w:cstheme="minorHAnsi"/>
          <w:spacing w:val="-7"/>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resolverlo,</w:t>
      </w:r>
      <w:r w:rsidRPr="0099562F">
        <w:rPr>
          <w:rFonts w:cstheme="minorHAnsi"/>
          <w:spacing w:val="-9"/>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que</w:t>
      </w:r>
      <w:r w:rsidRPr="0099562F">
        <w:rPr>
          <w:rFonts w:cstheme="minorHAnsi"/>
          <w:spacing w:val="-6"/>
          <w:szCs w:val="22"/>
        </w:rPr>
        <w:t xml:space="preserve"> </w:t>
      </w:r>
      <w:r w:rsidRPr="0099562F">
        <w:rPr>
          <w:rFonts w:cstheme="minorHAnsi"/>
          <w:szCs w:val="22"/>
        </w:rPr>
        <w:t>se puede</w:t>
      </w:r>
      <w:r w:rsidRPr="0099562F">
        <w:rPr>
          <w:rFonts w:cstheme="minorHAnsi"/>
          <w:spacing w:val="-6"/>
          <w:szCs w:val="22"/>
        </w:rPr>
        <w:t xml:space="preserve"> </w:t>
      </w:r>
      <w:r w:rsidRPr="0099562F">
        <w:rPr>
          <w:rFonts w:cstheme="minorHAnsi"/>
          <w:szCs w:val="22"/>
        </w:rPr>
        <w:t>llegar</w:t>
      </w:r>
      <w:r w:rsidRPr="0099562F">
        <w:rPr>
          <w:rFonts w:cstheme="minorHAnsi"/>
          <w:spacing w:val="-6"/>
          <w:szCs w:val="22"/>
        </w:rPr>
        <w:t xml:space="preserve"> </w:t>
      </w:r>
      <w:r w:rsidRPr="0099562F">
        <w:rPr>
          <w:rFonts w:cstheme="minorHAnsi"/>
          <w:szCs w:val="22"/>
        </w:rPr>
        <w:t>al</w:t>
      </w:r>
      <w:r w:rsidRPr="0099562F">
        <w:rPr>
          <w:rFonts w:cstheme="minorHAnsi"/>
          <w:spacing w:val="-4"/>
          <w:szCs w:val="22"/>
        </w:rPr>
        <w:t xml:space="preserve"> </w:t>
      </w:r>
      <w:r w:rsidRPr="0099562F">
        <w:rPr>
          <w:rFonts w:cstheme="minorHAnsi"/>
          <w:szCs w:val="22"/>
        </w:rPr>
        <w:t>mismo</w:t>
      </w:r>
      <w:r w:rsidRPr="0099562F">
        <w:rPr>
          <w:rFonts w:cstheme="minorHAnsi"/>
          <w:spacing w:val="-7"/>
          <w:szCs w:val="22"/>
        </w:rPr>
        <w:t xml:space="preserve"> </w:t>
      </w:r>
      <w:r w:rsidRPr="0099562F">
        <w:rPr>
          <w:rFonts w:cstheme="minorHAnsi"/>
          <w:szCs w:val="22"/>
        </w:rPr>
        <w:t>resultado</w:t>
      </w:r>
      <w:r w:rsidRPr="0099562F">
        <w:rPr>
          <w:rFonts w:cstheme="minorHAnsi"/>
          <w:spacing w:val="-7"/>
          <w:szCs w:val="22"/>
        </w:rPr>
        <w:t xml:space="preserve"> </w:t>
      </w:r>
      <w:r w:rsidRPr="0099562F">
        <w:rPr>
          <w:rFonts w:cstheme="minorHAnsi"/>
          <w:szCs w:val="22"/>
        </w:rPr>
        <w:t>por</w:t>
      </w:r>
      <w:r w:rsidRPr="0099562F">
        <w:rPr>
          <w:rFonts w:cstheme="minorHAnsi"/>
          <w:spacing w:val="-6"/>
          <w:szCs w:val="22"/>
        </w:rPr>
        <w:t xml:space="preserve"> </w:t>
      </w:r>
      <w:r w:rsidRPr="0099562F">
        <w:rPr>
          <w:rFonts w:cstheme="minorHAnsi"/>
          <w:szCs w:val="22"/>
        </w:rPr>
        <w:t>caminos</w:t>
      </w:r>
      <w:r w:rsidRPr="0099562F">
        <w:rPr>
          <w:rFonts w:cstheme="minorHAnsi"/>
          <w:spacing w:val="-6"/>
          <w:szCs w:val="22"/>
        </w:rPr>
        <w:t xml:space="preserve"> </w:t>
      </w:r>
      <w:r w:rsidRPr="0099562F">
        <w:rPr>
          <w:rFonts w:cstheme="minorHAnsi"/>
          <w:szCs w:val="22"/>
        </w:rPr>
        <w:t>diferentes,</w:t>
      </w:r>
      <w:r w:rsidRPr="0099562F">
        <w:rPr>
          <w:rFonts w:cstheme="minorHAnsi"/>
          <w:spacing w:val="-8"/>
          <w:szCs w:val="22"/>
        </w:rPr>
        <w:t xml:space="preserve"> </w:t>
      </w:r>
      <w:r w:rsidRPr="0099562F">
        <w:rPr>
          <w:rFonts w:cstheme="minorHAnsi"/>
          <w:szCs w:val="22"/>
        </w:rPr>
        <w:t>de</w:t>
      </w:r>
      <w:r w:rsidRPr="0099562F">
        <w:rPr>
          <w:rFonts w:cstheme="minorHAnsi"/>
          <w:spacing w:val="-5"/>
          <w:szCs w:val="22"/>
        </w:rPr>
        <w:t xml:space="preserve"> </w:t>
      </w:r>
      <w:r w:rsidRPr="0099562F">
        <w:rPr>
          <w:rFonts w:cstheme="minorHAnsi"/>
          <w:szCs w:val="22"/>
        </w:rPr>
        <w:t>que</w:t>
      </w:r>
      <w:r w:rsidRPr="0099562F">
        <w:rPr>
          <w:rFonts w:cstheme="minorHAnsi"/>
          <w:spacing w:val="-5"/>
          <w:szCs w:val="22"/>
        </w:rPr>
        <w:t xml:space="preserve"> </w:t>
      </w:r>
      <w:r w:rsidRPr="0099562F">
        <w:rPr>
          <w:rFonts w:cstheme="minorHAnsi"/>
          <w:szCs w:val="22"/>
        </w:rPr>
        <w:t>puede</w:t>
      </w:r>
      <w:r w:rsidRPr="0099562F">
        <w:rPr>
          <w:rFonts w:cstheme="minorHAnsi"/>
          <w:spacing w:val="-6"/>
          <w:szCs w:val="22"/>
        </w:rPr>
        <w:t xml:space="preserve"> </w:t>
      </w:r>
      <w:r w:rsidRPr="0099562F">
        <w:rPr>
          <w:rFonts w:cstheme="minorHAnsi"/>
          <w:szCs w:val="22"/>
        </w:rPr>
        <w:t>haber</w:t>
      </w:r>
      <w:r w:rsidRPr="0099562F">
        <w:rPr>
          <w:rFonts w:cstheme="minorHAnsi"/>
          <w:spacing w:val="-1"/>
          <w:szCs w:val="22"/>
        </w:rPr>
        <w:t xml:space="preserve"> </w:t>
      </w:r>
      <w:r w:rsidRPr="0099562F">
        <w:rPr>
          <w:rFonts w:cstheme="minorHAnsi"/>
          <w:szCs w:val="22"/>
        </w:rPr>
        <w:t>diferentes</w:t>
      </w:r>
      <w:r w:rsidRPr="0099562F">
        <w:rPr>
          <w:rFonts w:cstheme="minorHAnsi"/>
          <w:spacing w:val="-5"/>
          <w:szCs w:val="22"/>
        </w:rPr>
        <w:t xml:space="preserve"> </w:t>
      </w:r>
      <w:r w:rsidRPr="0099562F">
        <w:rPr>
          <w:rFonts w:cstheme="minorHAnsi"/>
          <w:szCs w:val="22"/>
        </w:rPr>
        <w:t>soluciones</w:t>
      </w:r>
      <w:r w:rsidRPr="0099562F">
        <w:rPr>
          <w:rFonts w:cstheme="minorHAnsi"/>
          <w:spacing w:val="-5"/>
          <w:szCs w:val="22"/>
        </w:rPr>
        <w:t xml:space="preserve"> </w:t>
      </w:r>
      <w:r w:rsidRPr="0099562F">
        <w:rPr>
          <w:rFonts w:cstheme="minorHAnsi"/>
          <w:szCs w:val="22"/>
        </w:rPr>
        <w:t>a</w:t>
      </w:r>
      <w:r w:rsidRPr="0099562F">
        <w:rPr>
          <w:rFonts w:cstheme="minorHAnsi"/>
          <w:spacing w:val="-6"/>
          <w:szCs w:val="22"/>
        </w:rPr>
        <w:t xml:space="preserve"> </w:t>
      </w:r>
      <w:r w:rsidRPr="0099562F">
        <w:rPr>
          <w:rFonts w:cstheme="minorHAnsi"/>
          <w:szCs w:val="22"/>
        </w:rPr>
        <w:t>un</w:t>
      </w:r>
      <w:r w:rsidRPr="0099562F">
        <w:rPr>
          <w:rFonts w:cstheme="minorHAnsi"/>
          <w:spacing w:val="-2"/>
          <w:szCs w:val="22"/>
        </w:rPr>
        <w:t xml:space="preserve"> </w:t>
      </w:r>
      <w:r w:rsidRPr="0099562F">
        <w:rPr>
          <w:rFonts w:cstheme="minorHAnsi"/>
          <w:szCs w:val="22"/>
        </w:rPr>
        <w:t>problema,</w:t>
      </w:r>
      <w:r w:rsidRPr="0099562F">
        <w:rPr>
          <w:rFonts w:cstheme="minorHAnsi"/>
          <w:spacing w:val="-9"/>
          <w:szCs w:val="22"/>
        </w:rPr>
        <w:t xml:space="preserve"> </w:t>
      </w:r>
      <w:r w:rsidRPr="0099562F">
        <w:rPr>
          <w:rFonts w:cstheme="minorHAnsi"/>
          <w:szCs w:val="22"/>
        </w:rPr>
        <w:t>no existir solución, o que esta no sea numérica.</w:t>
      </w:r>
    </w:p>
    <w:p w14:paraId="2E160F0D"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La resolución de problemas y la práctica de la técnica formal deben desarrollarse en paralelo. En lo referente a los problemas, se trata de situaciones que el alumnado tiene que resolver de manera autónoma, buscando sus propias estrategias</w:t>
      </w:r>
      <w:r w:rsidRPr="0099562F">
        <w:rPr>
          <w:rFonts w:cstheme="minorHAnsi"/>
          <w:spacing w:val="-4"/>
          <w:szCs w:val="22"/>
        </w:rPr>
        <w:t xml:space="preserve"> </w:t>
      </w:r>
      <w:r w:rsidRPr="0099562F">
        <w:rPr>
          <w:rFonts w:cstheme="minorHAnsi"/>
          <w:szCs w:val="22"/>
        </w:rPr>
        <w:t>y</w:t>
      </w:r>
      <w:r w:rsidRPr="0099562F">
        <w:rPr>
          <w:rFonts w:cstheme="minorHAnsi"/>
          <w:spacing w:val="-4"/>
          <w:szCs w:val="22"/>
        </w:rPr>
        <w:t xml:space="preserve"> </w:t>
      </w:r>
      <w:r w:rsidRPr="0099562F">
        <w:rPr>
          <w:rFonts w:cstheme="minorHAnsi"/>
          <w:szCs w:val="22"/>
        </w:rPr>
        <w:t>recurriendo,</w:t>
      </w:r>
      <w:r w:rsidRPr="0099562F">
        <w:rPr>
          <w:rFonts w:cstheme="minorHAnsi"/>
          <w:spacing w:val="-7"/>
          <w:szCs w:val="22"/>
        </w:rPr>
        <w:t xml:space="preserve"> </w:t>
      </w:r>
      <w:r w:rsidRPr="0099562F">
        <w:rPr>
          <w:rFonts w:cstheme="minorHAnsi"/>
          <w:szCs w:val="22"/>
        </w:rPr>
        <w:t>en</w:t>
      </w:r>
      <w:r w:rsidRPr="0099562F">
        <w:rPr>
          <w:rFonts w:cstheme="minorHAnsi"/>
          <w:spacing w:val="-4"/>
          <w:szCs w:val="22"/>
        </w:rPr>
        <w:t xml:space="preserve"> </w:t>
      </w:r>
      <w:r w:rsidRPr="0099562F">
        <w:rPr>
          <w:rFonts w:cstheme="minorHAnsi"/>
          <w:szCs w:val="22"/>
        </w:rPr>
        <w:t>un</w:t>
      </w:r>
      <w:r w:rsidRPr="0099562F">
        <w:rPr>
          <w:rFonts w:cstheme="minorHAnsi"/>
          <w:spacing w:val="-5"/>
          <w:szCs w:val="22"/>
        </w:rPr>
        <w:t xml:space="preserve"> </w:t>
      </w:r>
      <w:r w:rsidRPr="0099562F">
        <w:rPr>
          <w:rFonts w:cstheme="minorHAnsi"/>
          <w:szCs w:val="22"/>
        </w:rPr>
        <w:t>principio,</w:t>
      </w:r>
      <w:r w:rsidRPr="0099562F">
        <w:rPr>
          <w:rFonts w:cstheme="minorHAnsi"/>
          <w:spacing w:val="-7"/>
          <w:szCs w:val="22"/>
        </w:rPr>
        <w:t xml:space="preserve"> </w:t>
      </w:r>
      <w:r w:rsidRPr="0099562F">
        <w:rPr>
          <w:rFonts w:cstheme="minorHAnsi"/>
          <w:szCs w:val="22"/>
        </w:rPr>
        <w:t>al</w:t>
      </w:r>
      <w:r w:rsidRPr="0099562F">
        <w:rPr>
          <w:rFonts w:cstheme="minorHAnsi"/>
          <w:spacing w:val="-3"/>
          <w:szCs w:val="22"/>
        </w:rPr>
        <w:t xml:space="preserve"> </w:t>
      </w:r>
      <w:r w:rsidRPr="0099562F">
        <w:rPr>
          <w:rFonts w:cstheme="minorHAnsi"/>
          <w:szCs w:val="22"/>
        </w:rPr>
        <w:t>uso</w:t>
      </w:r>
      <w:r w:rsidRPr="0099562F">
        <w:rPr>
          <w:rFonts w:cstheme="minorHAnsi"/>
          <w:spacing w:val="-5"/>
          <w:szCs w:val="22"/>
        </w:rPr>
        <w:t xml:space="preserve"> </w:t>
      </w:r>
      <w:r w:rsidRPr="0099562F">
        <w:rPr>
          <w:rFonts w:cstheme="minorHAnsi"/>
          <w:szCs w:val="22"/>
        </w:rPr>
        <w:t>de</w:t>
      </w:r>
      <w:r w:rsidRPr="0099562F">
        <w:rPr>
          <w:rFonts w:cstheme="minorHAnsi"/>
          <w:spacing w:val="-8"/>
          <w:szCs w:val="22"/>
        </w:rPr>
        <w:t xml:space="preserve"> </w:t>
      </w:r>
      <w:r w:rsidRPr="0099562F">
        <w:rPr>
          <w:rFonts w:cstheme="minorHAnsi"/>
          <w:szCs w:val="22"/>
        </w:rPr>
        <w:t>manipulativos</w:t>
      </w:r>
      <w:r w:rsidRPr="0099562F">
        <w:rPr>
          <w:rFonts w:cstheme="minorHAnsi"/>
          <w:spacing w:val="-4"/>
          <w:szCs w:val="22"/>
        </w:rPr>
        <w:t xml:space="preserve"> </w:t>
      </w:r>
      <w:r w:rsidRPr="0099562F">
        <w:rPr>
          <w:rFonts w:cstheme="minorHAnsi"/>
          <w:szCs w:val="22"/>
        </w:rPr>
        <w:t>para</w:t>
      </w:r>
      <w:r w:rsidRPr="0099562F">
        <w:rPr>
          <w:rFonts w:cstheme="minorHAnsi"/>
          <w:spacing w:val="-5"/>
          <w:szCs w:val="22"/>
        </w:rPr>
        <w:t xml:space="preserve"> </w:t>
      </w:r>
      <w:r w:rsidRPr="0099562F">
        <w:rPr>
          <w:rFonts w:cstheme="minorHAnsi"/>
          <w:szCs w:val="22"/>
        </w:rPr>
        <w:t>representar</w:t>
      </w:r>
      <w:r w:rsidRPr="0099562F">
        <w:rPr>
          <w:rFonts w:cstheme="minorHAnsi"/>
          <w:spacing w:val="-5"/>
          <w:szCs w:val="22"/>
        </w:rPr>
        <w:t xml:space="preserve"> </w:t>
      </w:r>
      <w:r w:rsidRPr="0099562F">
        <w:rPr>
          <w:rFonts w:cstheme="minorHAnsi"/>
          <w:szCs w:val="22"/>
        </w:rPr>
        <w:t>la</w:t>
      </w:r>
      <w:r w:rsidRPr="0099562F">
        <w:rPr>
          <w:rFonts w:cstheme="minorHAnsi"/>
          <w:spacing w:val="-4"/>
          <w:szCs w:val="22"/>
        </w:rPr>
        <w:t xml:space="preserve"> </w:t>
      </w:r>
      <w:r w:rsidRPr="0099562F">
        <w:rPr>
          <w:rFonts w:cstheme="minorHAnsi"/>
          <w:szCs w:val="22"/>
        </w:rPr>
        <w:t>situación</w:t>
      </w:r>
      <w:r w:rsidRPr="0099562F">
        <w:rPr>
          <w:rFonts w:cstheme="minorHAnsi"/>
          <w:spacing w:val="-5"/>
          <w:szCs w:val="22"/>
        </w:rPr>
        <w:t xml:space="preserve"> </w:t>
      </w:r>
      <w:r w:rsidRPr="0099562F">
        <w:rPr>
          <w:rFonts w:cstheme="minorHAnsi"/>
          <w:szCs w:val="22"/>
        </w:rPr>
        <w:t>y</w:t>
      </w:r>
      <w:r w:rsidRPr="0099562F">
        <w:rPr>
          <w:rFonts w:cstheme="minorHAnsi"/>
          <w:spacing w:val="-4"/>
          <w:szCs w:val="22"/>
        </w:rPr>
        <w:t xml:space="preserve"> </w:t>
      </w:r>
      <w:r w:rsidRPr="0099562F">
        <w:rPr>
          <w:rFonts w:cstheme="minorHAnsi"/>
          <w:szCs w:val="22"/>
        </w:rPr>
        <w:t>emplear</w:t>
      </w:r>
      <w:r w:rsidRPr="0099562F">
        <w:rPr>
          <w:rFonts w:cstheme="minorHAnsi"/>
          <w:spacing w:val="-4"/>
          <w:szCs w:val="22"/>
        </w:rPr>
        <w:t xml:space="preserve"> </w:t>
      </w:r>
      <w:r w:rsidRPr="0099562F">
        <w:rPr>
          <w:rFonts w:cstheme="minorHAnsi"/>
          <w:szCs w:val="22"/>
        </w:rPr>
        <w:t>técnicas</w:t>
      </w:r>
      <w:r w:rsidRPr="0099562F">
        <w:rPr>
          <w:rFonts w:cstheme="minorHAnsi"/>
          <w:spacing w:val="-4"/>
          <w:szCs w:val="22"/>
        </w:rPr>
        <w:t xml:space="preserve"> </w:t>
      </w:r>
      <w:r w:rsidRPr="0099562F">
        <w:rPr>
          <w:rFonts w:cstheme="minorHAnsi"/>
          <w:szCs w:val="22"/>
        </w:rPr>
        <w:t xml:space="preserve">de </w:t>
      </w:r>
      <w:r w:rsidRPr="0099562F">
        <w:rPr>
          <w:rFonts w:cstheme="minorHAnsi"/>
          <w:spacing w:val="-2"/>
          <w:szCs w:val="22"/>
        </w:rPr>
        <w:t>recuento.</w:t>
      </w:r>
    </w:p>
    <w:p w14:paraId="1F4C324D"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El «razonamiento proporcional» no solo hace referencia a la capacidad de resolver tareas de proporcionalidad. Este término debe asociarse a la capacidad de realizar argumentaciones y deducciones de manera comprensiva, más que con la habilidad para resolver determinadas tareas en las que se pueda tener éxito aún sin tener una comprensión suficiente de los conceptos involucrados. Es decir, el razonamiento proporcional está relacionado con los aspectos cognitivos de la proporcionalidad y ligado a la comprensión del número racional y sus distintos significados y a las estructuras multiplicativas con diferentes tipos de números. Un adecuado desarrollo del razonamiento proporcional es</w:t>
      </w:r>
      <w:r w:rsidRPr="0099562F">
        <w:rPr>
          <w:rFonts w:cstheme="minorHAnsi"/>
          <w:spacing w:val="-1"/>
          <w:szCs w:val="22"/>
        </w:rPr>
        <w:t xml:space="preserve"> </w:t>
      </w:r>
      <w:r w:rsidRPr="0099562F">
        <w:rPr>
          <w:rFonts w:cstheme="minorHAnsi"/>
          <w:szCs w:val="22"/>
        </w:rPr>
        <w:t>clave</w:t>
      </w:r>
      <w:r w:rsidRPr="0099562F">
        <w:rPr>
          <w:rFonts w:cstheme="minorHAnsi"/>
          <w:spacing w:val="-2"/>
          <w:szCs w:val="22"/>
        </w:rPr>
        <w:t xml:space="preserve"> </w:t>
      </w:r>
      <w:r w:rsidRPr="0099562F">
        <w:rPr>
          <w:rFonts w:cstheme="minorHAnsi"/>
          <w:szCs w:val="22"/>
        </w:rPr>
        <w:t>para comprender</w:t>
      </w:r>
      <w:r w:rsidRPr="0099562F">
        <w:rPr>
          <w:rFonts w:cstheme="minorHAnsi"/>
          <w:spacing w:val="-2"/>
          <w:szCs w:val="22"/>
        </w:rPr>
        <w:t xml:space="preserve"> </w:t>
      </w:r>
      <w:r w:rsidRPr="0099562F">
        <w:rPr>
          <w:rFonts w:cstheme="minorHAnsi"/>
          <w:szCs w:val="22"/>
        </w:rPr>
        <w:t>los fenómenos</w:t>
      </w:r>
      <w:r w:rsidRPr="0099562F">
        <w:rPr>
          <w:rFonts w:cstheme="minorHAnsi"/>
          <w:spacing w:val="-2"/>
          <w:szCs w:val="22"/>
        </w:rPr>
        <w:t xml:space="preserve"> </w:t>
      </w:r>
      <w:r w:rsidRPr="0099562F">
        <w:rPr>
          <w:rFonts w:cstheme="minorHAnsi"/>
          <w:szCs w:val="22"/>
        </w:rPr>
        <w:t>asociados con</w:t>
      </w:r>
      <w:r w:rsidRPr="0099562F">
        <w:rPr>
          <w:rFonts w:cstheme="minorHAnsi"/>
          <w:spacing w:val="-3"/>
          <w:szCs w:val="22"/>
        </w:rPr>
        <w:t xml:space="preserve"> </w:t>
      </w:r>
      <w:r w:rsidRPr="0099562F">
        <w:rPr>
          <w:rFonts w:cstheme="minorHAnsi"/>
          <w:szCs w:val="22"/>
        </w:rPr>
        <w:t>la</w:t>
      </w:r>
      <w:r w:rsidRPr="0099562F">
        <w:rPr>
          <w:rFonts w:cstheme="minorHAnsi"/>
          <w:spacing w:val="-2"/>
          <w:szCs w:val="22"/>
        </w:rPr>
        <w:t xml:space="preserve"> </w:t>
      </w:r>
      <w:r w:rsidRPr="0099562F">
        <w:rPr>
          <w:rFonts w:cstheme="minorHAnsi"/>
          <w:szCs w:val="22"/>
        </w:rPr>
        <w:t>proporcionalidad</w:t>
      </w:r>
      <w:r w:rsidRPr="0099562F">
        <w:rPr>
          <w:rFonts w:cstheme="minorHAnsi"/>
          <w:spacing w:val="-3"/>
          <w:szCs w:val="22"/>
        </w:rPr>
        <w:t xml:space="preserve"> </w:t>
      </w:r>
      <w:r w:rsidRPr="0099562F">
        <w:rPr>
          <w:rFonts w:cstheme="minorHAnsi"/>
          <w:szCs w:val="22"/>
        </w:rPr>
        <w:t>y</w:t>
      </w:r>
      <w:r w:rsidRPr="0099562F">
        <w:rPr>
          <w:rFonts w:cstheme="minorHAnsi"/>
          <w:spacing w:val="-2"/>
          <w:szCs w:val="22"/>
        </w:rPr>
        <w:t xml:space="preserve"> </w:t>
      </w:r>
      <w:r w:rsidRPr="0099562F">
        <w:rPr>
          <w:rFonts w:cstheme="minorHAnsi"/>
          <w:szCs w:val="22"/>
        </w:rPr>
        <w:t>es precursor de otros sentidos como</w:t>
      </w:r>
      <w:r w:rsidRPr="0099562F">
        <w:rPr>
          <w:rFonts w:cstheme="minorHAnsi"/>
          <w:spacing w:val="-3"/>
          <w:szCs w:val="22"/>
        </w:rPr>
        <w:t xml:space="preserve"> </w:t>
      </w:r>
      <w:r w:rsidRPr="0099562F">
        <w:rPr>
          <w:rFonts w:cstheme="minorHAnsi"/>
          <w:szCs w:val="22"/>
        </w:rPr>
        <w:t>el algebraico ya que inicia al estudiante en la comprensión de la covariación entre cantidades de dos magnitudes relacionadas. Así, por un lado, el razonamiento proporcional implica dar significado a conceptos como el de razón entre magnitudes, el de porcentaje o la relación de proporcionalidad y reflexionar sobre las condiciones necesarias para que esta pueda suponerse y, por otro, implica la capacidad de resolver diferentes tareas en las que estos conceptos intervienen. Las tareas propuestas deben ir más allá de los clásicos problemas de valor faltante por lo que deben considerarse tareas de tipo cualitativo o de comparación de varias situaciones de proporcionalidad. Así, la resolución de problemas no rutinarios se convierte en una pieza principal del desarrollo del razonamiento proporcional. Por tanto, la enseñanza no debe basarse tampoco en técnicas concretas para cada tipo de problema si el propósito es convertir a los estudiantes en «razonadores proporcionales».</w:t>
      </w:r>
    </w:p>
    <w:p w14:paraId="31608E4A"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Como se ha mencionado anteriormente, las conexiones que pueden establecerse entre el sentido numérico y el sentido de la medida son evidentes. Tanto, que son sentidos cuyos saberes han de considerarse muchas veces de forma integrada. También se ha subrayado el</w:t>
      </w:r>
      <w:r w:rsidRPr="0099562F">
        <w:rPr>
          <w:rFonts w:cstheme="minorHAnsi"/>
          <w:spacing w:val="-1"/>
          <w:szCs w:val="22"/>
        </w:rPr>
        <w:t xml:space="preserve"> </w:t>
      </w:r>
      <w:r w:rsidRPr="0099562F">
        <w:rPr>
          <w:rFonts w:cstheme="minorHAnsi"/>
          <w:szCs w:val="22"/>
        </w:rPr>
        <w:t>impacto</w:t>
      </w:r>
      <w:r w:rsidRPr="0099562F">
        <w:rPr>
          <w:rFonts w:cstheme="minorHAnsi"/>
          <w:spacing w:val="-4"/>
          <w:szCs w:val="22"/>
        </w:rPr>
        <w:t xml:space="preserve"> </w:t>
      </w:r>
      <w:r w:rsidRPr="0099562F">
        <w:rPr>
          <w:rFonts w:cstheme="minorHAnsi"/>
          <w:szCs w:val="22"/>
        </w:rPr>
        <w:t>que tiene en el</w:t>
      </w:r>
      <w:r w:rsidRPr="0099562F">
        <w:rPr>
          <w:rFonts w:cstheme="minorHAnsi"/>
          <w:spacing w:val="-1"/>
          <w:szCs w:val="22"/>
        </w:rPr>
        <w:t xml:space="preserve"> </w:t>
      </w:r>
      <w:r w:rsidRPr="0099562F">
        <w:rPr>
          <w:rFonts w:cstheme="minorHAnsi"/>
          <w:szCs w:val="22"/>
        </w:rPr>
        <w:t>plano socioafectivo el enfoque de enseñanza y aprendizaje empleado, en aspectos como la confianza y el autoconcepto, los cuales terminan siendo determinantes en el plano cognitivo. Sin embargo, las conexiones del sentido numérico alcanzan todas las áreas de la matemática. Por ejemplo, en el sentido estocástico, las situaciones de aprendizaje en torno a la probabilidad y la</w:t>
      </w:r>
      <w:r w:rsidRPr="0099562F">
        <w:rPr>
          <w:rFonts w:cstheme="minorHAnsi"/>
          <w:spacing w:val="-2"/>
          <w:szCs w:val="22"/>
        </w:rPr>
        <w:t xml:space="preserve"> </w:t>
      </w:r>
      <w:r w:rsidRPr="0099562F">
        <w:rPr>
          <w:rFonts w:cstheme="minorHAnsi"/>
          <w:szCs w:val="22"/>
        </w:rPr>
        <w:t xml:space="preserve">estadística van a exigir desde recuentos y estimaciones hasta una nueva mirada de conceptos en torno al número racional y sus significados. Igualmente, encontraremos múltiples oportunidades de conexión con otras competencias. Sin ir más lejos, el hecho de que el alumnado </w:t>
      </w:r>
      <w:r w:rsidRPr="0099562F">
        <w:rPr>
          <w:rFonts w:cstheme="minorHAnsi"/>
          <w:szCs w:val="22"/>
        </w:rPr>
        <w:lastRenderedPageBreak/>
        <w:t>exponga de manera oral las estrategias empleadas en la resolución de cierto problema permite desarrollar la competencia lingüística.</w:t>
      </w:r>
    </w:p>
    <w:p w14:paraId="603F8585" w14:textId="77777777" w:rsidR="00CD1EF0" w:rsidRPr="00E20774" w:rsidRDefault="00CD1EF0" w:rsidP="00422945">
      <w:pPr>
        <w:ind w:right="-142"/>
        <w:rPr>
          <w:b/>
        </w:rPr>
      </w:pPr>
      <w:r w:rsidRPr="00E20774">
        <w:rPr>
          <w:b/>
        </w:rPr>
        <w:t>Sentido</w:t>
      </w:r>
      <w:r w:rsidRPr="00E20774">
        <w:rPr>
          <w:b/>
          <w:spacing w:val="-2"/>
        </w:rPr>
        <w:t xml:space="preserve"> </w:t>
      </w:r>
      <w:r w:rsidRPr="00E20774">
        <w:rPr>
          <w:b/>
        </w:rPr>
        <w:t>de</w:t>
      </w:r>
      <w:r w:rsidRPr="00E20774">
        <w:rPr>
          <w:b/>
          <w:spacing w:val="-4"/>
        </w:rPr>
        <w:t xml:space="preserve"> </w:t>
      </w:r>
      <w:r w:rsidRPr="00E20774">
        <w:rPr>
          <w:b/>
        </w:rPr>
        <w:t>la</w:t>
      </w:r>
      <w:r w:rsidRPr="00E20774">
        <w:rPr>
          <w:b/>
          <w:spacing w:val="-1"/>
        </w:rPr>
        <w:t xml:space="preserve"> </w:t>
      </w:r>
      <w:r w:rsidRPr="00E20774">
        <w:rPr>
          <w:b/>
          <w:spacing w:val="-2"/>
        </w:rPr>
        <w:t>medida</w:t>
      </w:r>
    </w:p>
    <w:p w14:paraId="7FF23AF2" w14:textId="77777777" w:rsidR="00CD1EF0" w:rsidRPr="0099562F" w:rsidRDefault="00CD1EF0" w:rsidP="00422945">
      <w:pPr>
        <w:spacing w:before="120" w:line="360" w:lineRule="auto"/>
        <w:ind w:right="-142"/>
        <w:jc w:val="both"/>
        <w:rPr>
          <w:rFonts w:cstheme="minorHAnsi"/>
          <w:szCs w:val="22"/>
        </w:rPr>
      </w:pPr>
      <w:r w:rsidRPr="0099562F">
        <w:rPr>
          <w:rFonts w:cstheme="minorHAnsi"/>
          <w:szCs w:val="22"/>
        </w:rPr>
        <w:t>El sentido de</w:t>
      </w:r>
      <w:r w:rsidRPr="0099562F">
        <w:rPr>
          <w:rFonts w:cstheme="minorHAnsi"/>
          <w:spacing w:val="-2"/>
          <w:szCs w:val="22"/>
        </w:rPr>
        <w:t xml:space="preserve"> </w:t>
      </w:r>
      <w:r w:rsidRPr="0099562F">
        <w:rPr>
          <w:rFonts w:cstheme="minorHAnsi"/>
          <w:szCs w:val="22"/>
        </w:rPr>
        <w:t>la medida</w:t>
      </w:r>
      <w:r w:rsidRPr="0099562F">
        <w:rPr>
          <w:rFonts w:cstheme="minorHAnsi"/>
          <w:spacing w:val="-2"/>
          <w:szCs w:val="22"/>
        </w:rPr>
        <w:t xml:space="preserve"> </w:t>
      </w:r>
      <w:r w:rsidRPr="0099562F">
        <w:rPr>
          <w:rFonts w:cstheme="minorHAnsi"/>
          <w:szCs w:val="22"/>
        </w:rPr>
        <w:t>nos permite</w:t>
      </w:r>
      <w:r w:rsidRPr="0099562F">
        <w:rPr>
          <w:rFonts w:cstheme="minorHAnsi"/>
          <w:spacing w:val="-2"/>
          <w:szCs w:val="22"/>
        </w:rPr>
        <w:t xml:space="preserve"> </w:t>
      </w:r>
      <w:r w:rsidRPr="0099562F">
        <w:rPr>
          <w:rFonts w:cstheme="minorHAnsi"/>
          <w:szCs w:val="22"/>
        </w:rPr>
        <w:t>comprender</w:t>
      </w:r>
      <w:r w:rsidRPr="0099562F">
        <w:rPr>
          <w:rFonts w:cstheme="minorHAnsi"/>
          <w:spacing w:val="-2"/>
          <w:szCs w:val="22"/>
        </w:rPr>
        <w:t xml:space="preserve"> </w:t>
      </w:r>
      <w:r w:rsidRPr="0099562F">
        <w:rPr>
          <w:rFonts w:cstheme="minorHAnsi"/>
          <w:szCs w:val="22"/>
        </w:rPr>
        <w:t>y comparar</w:t>
      </w:r>
      <w:r w:rsidRPr="0099562F">
        <w:rPr>
          <w:rFonts w:cstheme="minorHAnsi"/>
          <w:spacing w:val="-3"/>
          <w:szCs w:val="22"/>
        </w:rPr>
        <w:t xml:space="preserve"> </w:t>
      </w:r>
      <w:r w:rsidRPr="0099562F">
        <w:rPr>
          <w:rFonts w:cstheme="minorHAnsi"/>
          <w:szCs w:val="22"/>
        </w:rPr>
        <w:t>atributos o cualidades</w:t>
      </w:r>
      <w:r w:rsidRPr="0099562F">
        <w:rPr>
          <w:rFonts w:cstheme="minorHAnsi"/>
          <w:spacing w:val="-1"/>
          <w:szCs w:val="22"/>
        </w:rPr>
        <w:t xml:space="preserve"> </w:t>
      </w:r>
      <w:r w:rsidRPr="0099562F">
        <w:rPr>
          <w:rFonts w:cstheme="minorHAnsi"/>
          <w:szCs w:val="22"/>
        </w:rPr>
        <w:t>del mundo que nos rodea,</w:t>
      </w:r>
      <w:r w:rsidRPr="0099562F">
        <w:rPr>
          <w:rFonts w:cstheme="minorHAnsi"/>
          <w:spacing w:val="-4"/>
          <w:szCs w:val="22"/>
        </w:rPr>
        <w:t xml:space="preserve"> </w:t>
      </w:r>
      <w:r w:rsidRPr="0099562F">
        <w:rPr>
          <w:rFonts w:cstheme="minorHAnsi"/>
          <w:szCs w:val="22"/>
        </w:rPr>
        <w:t>por lo que forma parte de nuestra vida social, profesional y personal. Este sentido se caracteriza por la capacidad de contabilizar, comparar y estimar una cantidad de magnitud.</w:t>
      </w:r>
    </w:p>
    <w:p w14:paraId="0ACC4AE1"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En la etapa educativa de educación primaria se trabaja el sentido de la medida a través de la experimentación en situaciones donde el alumnado manipula y reflexiona sobre las acciones que realiza para comparar, medir o estimar cantidades de magnitud. Asimismo, da soporte al sentido numérico en la construcción de los números racionales. En la etapa de educación secundaria obligatoria,</w:t>
      </w:r>
      <w:r w:rsidRPr="0099562F">
        <w:rPr>
          <w:rFonts w:cstheme="minorHAnsi"/>
          <w:spacing w:val="-2"/>
          <w:szCs w:val="22"/>
        </w:rPr>
        <w:t xml:space="preserve"> </w:t>
      </w:r>
      <w:r w:rsidRPr="0099562F">
        <w:rPr>
          <w:rFonts w:cstheme="minorHAnsi"/>
          <w:szCs w:val="22"/>
        </w:rPr>
        <w:t>sigue siendo</w:t>
      </w:r>
      <w:r w:rsidRPr="0099562F">
        <w:rPr>
          <w:rFonts w:cstheme="minorHAnsi"/>
          <w:spacing w:val="-1"/>
          <w:szCs w:val="22"/>
        </w:rPr>
        <w:t xml:space="preserve"> </w:t>
      </w:r>
      <w:r w:rsidRPr="0099562F">
        <w:rPr>
          <w:rFonts w:cstheme="minorHAnsi"/>
          <w:szCs w:val="22"/>
        </w:rPr>
        <w:t>fundamental la experimentación puesto</w:t>
      </w:r>
      <w:r w:rsidRPr="0099562F">
        <w:rPr>
          <w:rFonts w:cstheme="minorHAnsi"/>
          <w:spacing w:val="-1"/>
          <w:szCs w:val="22"/>
        </w:rPr>
        <w:t xml:space="preserve"> </w:t>
      </w:r>
      <w:r w:rsidRPr="0099562F">
        <w:rPr>
          <w:rFonts w:cstheme="minorHAnsi"/>
          <w:szCs w:val="22"/>
        </w:rPr>
        <w:t>que el sentido</w:t>
      </w:r>
      <w:r w:rsidRPr="0099562F">
        <w:rPr>
          <w:rFonts w:cstheme="minorHAnsi"/>
          <w:spacing w:val="-1"/>
          <w:szCs w:val="22"/>
        </w:rPr>
        <w:t xml:space="preserve"> </w:t>
      </w:r>
      <w:r w:rsidRPr="0099562F">
        <w:rPr>
          <w:rFonts w:cstheme="minorHAnsi"/>
          <w:szCs w:val="22"/>
        </w:rPr>
        <w:t>de la medida nos permite formular conjeturas, estudiar relaciones, deducir fórmulas y propiedades matemáticas, y generar referentes internos para realizar estimaciones. Así, los instrumentos de medida y las fórmulas de medición indirecta son la piedra angular sobre la que se apoya el desarrollo del sentido de la medida en esta etapa.</w:t>
      </w:r>
    </w:p>
    <w:p w14:paraId="5A61620B"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En</w:t>
      </w:r>
      <w:r w:rsidRPr="0099562F">
        <w:rPr>
          <w:rFonts w:cstheme="minorHAnsi"/>
          <w:spacing w:val="-3"/>
          <w:szCs w:val="22"/>
        </w:rPr>
        <w:t xml:space="preserve"> </w:t>
      </w:r>
      <w:r w:rsidRPr="0099562F">
        <w:rPr>
          <w:rFonts w:cstheme="minorHAnsi"/>
          <w:szCs w:val="22"/>
        </w:rPr>
        <w:t>los</w:t>
      </w:r>
      <w:r w:rsidRPr="0099562F">
        <w:rPr>
          <w:rFonts w:cstheme="minorHAnsi"/>
          <w:spacing w:val="-7"/>
          <w:szCs w:val="22"/>
        </w:rPr>
        <w:t xml:space="preserve"> </w:t>
      </w:r>
      <w:r w:rsidRPr="0099562F">
        <w:rPr>
          <w:rFonts w:cstheme="minorHAnsi"/>
          <w:szCs w:val="22"/>
        </w:rPr>
        <w:t>tres</w:t>
      </w:r>
      <w:r w:rsidRPr="0099562F">
        <w:rPr>
          <w:rFonts w:cstheme="minorHAnsi"/>
          <w:spacing w:val="-2"/>
          <w:szCs w:val="22"/>
        </w:rPr>
        <w:t xml:space="preserve"> </w:t>
      </w:r>
      <w:r w:rsidRPr="0099562F">
        <w:rPr>
          <w:rFonts w:cstheme="minorHAnsi"/>
          <w:szCs w:val="22"/>
        </w:rPr>
        <w:t>primeros</w:t>
      </w:r>
      <w:r w:rsidRPr="0099562F">
        <w:rPr>
          <w:rFonts w:cstheme="minorHAnsi"/>
          <w:spacing w:val="-7"/>
          <w:szCs w:val="22"/>
        </w:rPr>
        <w:t xml:space="preserve"> </w:t>
      </w:r>
      <w:r w:rsidRPr="0099562F">
        <w:rPr>
          <w:rFonts w:cstheme="minorHAnsi"/>
          <w:szCs w:val="22"/>
        </w:rPr>
        <w:t>cursos,</w:t>
      </w:r>
      <w:r w:rsidRPr="0099562F">
        <w:rPr>
          <w:rFonts w:cstheme="minorHAnsi"/>
          <w:spacing w:val="-5"/>
          <w:szCs w:val="22"/>
        </w:rPr>
        <w:t xml:space="preserve"> </w:t>
      </w:r>
      <w:r w:rsidRPr="0099562F">
        <w:rPr>
          <w:rFonts w:cstheme="minorHAnsi"/>
          <w:szCs w:val="22"/>
        </w:rPr>
        <w:t>los</w:t>
      </w:r>
      <w:r w:rsidRPr="0099562F">
        <w:rPr>
          <w:rFonts w:cstheme="minorHAnsi"/>
          <w:spacing w:val="-2"/>
          <w:szCs w:val="22"/>
        </w:rPr>
        <w:t xml:space="preserve"> </w:t>
      </w:r>
      <w:r w:rsidRPr="0099562F">
        <w:rPr>
          <w:rFonts w:cstheme="minorHAnsi"/>
          <w:szCs w:val="22"/>
        </w:rPr>
        <w:t>estudiantes</w:t>
      </w:r>
      <w:r w:rsidRPr="0099562F">
        <w:rPr>
          <w:rFonts w:cstheme="minorHAnsi"/>
          <w:spacing w:val="-2"/>
          <w:szCs w:val="22"/>
        </w:rPr>
        <w:t xml:space="preserve"> </w:t>
      </w:r>
      <w:r w:rsidRPr="0099562F">
        <w:rPr>
          <w:rFonts w:cstheme="minorHAnsi"/>
          <w:szCs w:val="22"/>
        </w:rPr>
        <w:t>deben</w:t>
      </w:r>
      <w:r w:rsidRPr="0099562F">
        <w:rPr>
          <w:rFonts w:cstheme="minorHAnsi"/>
          <w:spacing w:val="-7"/>
          <w:szCs w:val="22"/>
        </w:rPr>
        <w:t xml:space="preserve"> </w:t>
      </w:r>
      <w:r w:rsidRPr="0099562F">
        <w:rPr>
          <w:rFonts w:cstheme="minorHAnsi"/>
          <w:szCs w:val="22"/>
        </w:rPr>
        <w:t>ampliar</w:t>
      </w:r>
      <w:r w:rsidRPr="0099562F">
        <w:rPr>
          <w:rFonts w:cstheme="minorHAnsi"/>
          <w:spacing w:val="-7"/>
          <w:szCs w:val="22"/>
        </w:rPr>
        <w:t xml:space="preserve"> </w:t>
      </w:r>
      <w:r w:rsidRPr="0099562F">
        <w:rPr>
          <w:rFonts w:cstheme="minorHAnsi"/>
          <w:szCs w:val="22"/>
        </w:rPr>
        <w:t>sus</w:t>
      </w:r>
      <w:r w:rsidRPr="0099562F">
        <w:rPr>
          <w:rFonts w:cstheme="minorHAnsi"/>
          <w:spacing w:val="-8"/>
          <w:szCs w:val="22"/>
        </w:rPr>
        <w:t xml:space="preserve"> </w:t>
      </w:r>
      <w:r w:rsidRPr="0099562F">
        <w:rPr>
          <w:rFonts w:cstheme="minorHAnsi"/>
          <w:szCs w:val="22"/>
        </w:rPr>
        <w:t>experiencias</w:t>
      </w:r>
      <w:r w:rsidRPr="0099562F">
        <w:rPr>
          <w:rFonts w:cstheme="minorHAnsi"/>
          <w:spacing w:val="-7"/>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medición</w:t>
      </w:r>
      <w:r w:rsidRPr="0099562F">
        <w:rPr>
          <w:rFonts w:cstheme="minorHAnsi"/>
          <w:spacing w:val="-8"/>
          <w:szCs w:val="22"/>
        </w:rPr>
        <w:t xml:space="preserve"> </w:t>
      </w:r>
      <w:r w:rsidRPr="0099562F">
        <w:rPr>
          <w:rFonts w:cstheme="minorHAnsi"/>
          <w:szCs w:val="22"/>
        </w:rPr>
        <w:t>directa</w:t>
      </w:r>
      <w:r w:rsidRPr="0099562F">
        <w:rPr>
          <w:rFonts w:cstheme="minorHAnsi"/>
          <w:spacing w:val="-7"/>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áreas</w:t>
      </w:r>
      <w:r w:rsidRPr="0099562F">
        <w:rPr>
          <w:rFonts w:cstheme="minorHAnsi"/>
          <w:spacing w:val="-7"/>
          <w:szCs w:val="22"/>
        </w:rPr>
        <w:t xml:space="preserve"> </w:t>
      </w:r>
      <w:r w:rsidRPr="0099562F">
        <w:rPr>
          <w:rFonts w:cstheme="minorHAnsi"/>
          <w:szCs w:val="22"/>
        </w:rPr>
        <w:t>y</w:t>
      </w:r>
      <w:r w:rsidRPr="0099562F">
        <w:rPr>
          <w:rFonts w:cstheme="minorHAnsi"/>
          <w:spacing w:val="-2"/>
          <w:szCs w:val="22"/>
        </w:rPr>
        <w:t xml:space="preserve"> </w:t>
      </w:r>
      <w:r w:rsidRPr="0099562F">
        <w:rPr>
          <w:rFonts w:cstheme="minorHAnsi"/>
          <w:szCs w:val="22"/>
        </w:rPr>
        <w:t>volúmenes para profundizar su comprensión del área de figuras bidimensionales y del área y el volumen de objetos tridimensionales. Estas experiencias pueden ayudar a los estudiantes a desarrollar una comprensión sólida de las relaciones</w:t>
      </w:r>
      <w:r w:rsidRPr="0099562F">
        <w:rPr>
          <w:rFonts w:cstheme="minorHAnsi"/>
          <w:spacing w:val="-10"/>
          <w:szCs w:val="22"/>
        </w:rPr>
        <w:t xml:space="preserve"> </w:t>
      </w:r>
      <w:r w:rsidRPr="0099562F">
        <w:rPr>
          <w:rFonts w:cstheme="minorHAnsi"/>
          <w:szCs w:val="22"/>
        </w:rPr>
        <w:t>entre</w:t>
      </w:r>
      <w:r w:rsidRPr="0099562F">
        <w:rPr>
          <w:rFonts w:cstheme="minorHAnsi"/>
          <w:spacing w:val="-10"/>
          <w:szCs w:val="22"/>
        </w:rPr>
        <w:t xml:space="preserve"> </w:t>
      </w:r>
      <w:r w:rsidRPr="0099562F">
        <w:rPr>
          <w:rFonts w:cstheme="minorHAnsi"/>
          <w:szCs w:val="22"/>
        </w:rPr>
        <w:t>estas</w:t>
      </w:r>
      <w:r w:rsidRPr="0099562F">
        <w:rPr>
          <w:rFonts w:cstheme="minorHAnsi"/>
          <w:spacing w:val="-12"/>
          <w:szCs w:val="22"/>
        </w:rPr>
        <w:t xml:space="preserve"> </w:t>
      </w:r>
      <w:r w:rsidRPr="0099562F">
        <w:rPr>
          <w:rFonts w:cstheme="minorHAnsi"/>
          <w:szCs w:val="22"/>
        </w:rPr>
        <w:t>magnitudes</w:t>
      </w:r>
      <w:r w:rsidRPr="0099562F">
        <w:rPr>
          <w:rFonts w:cstheme="minorHAnsi"/>
          <w:spacing w:val="-10"/>
          <w:szCs w:val="22"/>
        </w:rPr>
        <w:t xml:space="preserve"> </w:t>
      </w:r>
      <w:r w:rsidRPr="0099562F">
        <w:rPr>
          <w:rFonts w:cstheme="minorHAnsi"/>
          <w:szCs w:val="22"/>
        </w:rPr>
        <w:t>y</w:t>
      </w:r>
      <w:r w:rsidRPr="0099562F">
        <w:rPr>
          <w:rFonts w:cstheme="minorHAnsi"/>
          <w:spacing w:val="-10"/>
          <w:szCs w:val="22"/>
        </w:rPr>
        <w:t xml:space="preserve"> </w:t>
      </w:r>
      <w:r w:rsidRPr="0099562F">
        <w:rPr>
          <w:rFonts w:cstheme="minorHAnsi"/>
          <w:szCs w:val="22"/>
        </w:rPr>
        <w:t>las</w:t>
      </w:r>
      <w:r w:rsidRPr="0099562F">
        <w:rPr>
          <w:rFonts w:cstheme="minorHAnsi"/>
          <w:spacing w:val="-12"/>
          <w:szCs w:val="22"/>
        </w:rPr>
        <w:t xml:space="preserve"> </w:t>
      </w:r>
      <w:r w:rsidRPr="0099562F">
        <w:rPr>
          <w:rFonts w:cstheme="minorHAnsi"/>
          <w:szCs w:val="22"/>
        </w:rPr>
        <w:t>unidades</w:t>
      </w:r>
      <w:r w:rsidRPr="0099562F">
        <w:rPr>
          <w:rFonts w:cstheme="minorHAnsi"/>
          <w:spacing w:val="-10"/>
          <w:szCs w:val="22"/>
        </w:rPr>
        <w:t xml:space="preserve"> </w:t>
      </w:r>
      <w:r w:rsidRPr="0099562F">
        <w:rPr>
          <w:rFonts w:cstheme="minorHAnsi"/>
          <w:szCs w:val="22"/>
        </w:rPr>
        <w:t>apropiadas</w:t>
      </w:r>
      <w:r w:rsidRPr="0099562F">
        <w:rPr>
          <w:rFonts w:cstheme="minorHAnsi"/>
          <w:spacing w:val="-12"/>
          <w:szCs w:val="22"/>
        </w:rPr>
        <w:t xml:space="preserve"> </w:t>
      </w:r>
      <w:r w:rsidRPr="0099562F">
        <w:rPr>
          <w:rFonts w:cstheme="minorHAnsi"/>
          <w:szCs w:val="22"/>
        </w:rPr>
        <w:t>para</w:t>
      </w:r>
      <w:r w:rsidRPr="0099562F">
        <w:rPr>
          <w:rFonts w:cstheme="minorHAnsi"/>
          <w:spacing w:val="-12"/>
          <w:szCs w:val="22"/>
        </w:rPr>
        <w:t xml:space="preserve"> </w:t>
      </w:r>
      <w:r w:rsidRPr="0099562F">
        <w:rPr>
          <w:rFonts w:cstheme="minorHAnsi"/>
          <w:szCs w:val="22"/>
        </w:rPr>
        <w:t>medirlas.</w:t>
      </w:r>
      <w:r w:rsidRPr="0099562F">
        <w:rPr>
          <w:rFonts w:cstheme="minorHAnsi"/>
          <w:spacing w:val="-9"/>
          <w:szCs w:val="22"/>
        </w:rPr>
        <w:t xml:space="preserve"> </w:t>
      </w:r>
      <w:r w:rsidRPr="0099562F">
        <w:rPr>
          <w:rFonts w:cstheme="minorHAnsi"/>
          <w:szCs w:val="22"/>
        </w:rPr>
        <w:t>Por</w:t>
      </w:r>
      <w:r w:rsidRPr="0099562F">
        <w:rPr>
          <w:rFonts w:cstheme="minorHAnsi"/>
          <w:spacing w:val="-12"/>
          <w:szCs w:val="22"/>
        </w:rPr>
        <w:t xml:space="preserve"> </w:t>
      </w:r>
      <w:r w:rsidRPr="0099562F">
        <w:rPr>
          <w:rFonts w:cstheme="minorHAnsi"/>
          <w:szCs w:val="22"/>
        </w:rPr>
        <w:t>otro</w:t>
      </w:r>
      <w:r w:rsidRPr="0099562F">
        <w:rPr>
          <w:rFonts w:cstheme="minorHAnsi"/>
          <w:spacing w:val="-13"/>
          <w:szCs w:val="22"/>
        </w:rPr>
        <w:t xml:space="preserve"> </w:t>
      </w:r>
      <w:r w:rsidRPr="0099562F">
        <w:rPr>
          <w:rFonts w:cstheme="minorHAnsi"/>
          <w:szCs w:val="22"/>
        </w:rPr>
        <w:t>lado,</w:t>
      </w:r>
      <w:r w:rsidRPr="0099562F">
        <w:rPr>
          <w:rFonts w:cstheme="minorHAnsi"/>
          <w:spacing w:val="-8"/>
          <w:szCs w:val="22"/>
        </w:rPr>
        <w:t xml:space="preserve"> </w:t>
      </w:r>
      <w:r w:rsidRPr="0099562F">
        <w:rPr>
          <w:rFonts w:cstheme="minorHAnsi"/>
          <w:szCs w:val="22"/>
        </w:rPr>
        <w:t>también</w:t>
      </w:r>
      <w:r w:rsidRPr="0099562F">
        <w:rPr>
          <w:rFonts w:cstheme="minorHAnsi"/>
          <w:spacing w:val="-12"/>
          <w:szCs w:val="22"/>
        </w:rPr>
        <w:t xml:space="preserve"> </w:t>
      </w:r>
      <w:r w:rsidRPr="0099562F">
        <w:rPr>
          <w:rFonts w:cstheme="minorHAnsi"/>
          <w:szCs w:val="22"/>
        </w:rPr>
        <w:t>se</w:t>
      </w:r>
      <w:r w:rsidRPr="0099562F">
        <w:rPr>
          <w:rFonts w:cstheme="minorHAnsi"/>
          <w:spacing w:val="-6"/>
          <w:szCs w:val="22"/>
        </w:rPr>
        <w:t xml:space="preserve"> </w:t>
      </w:r>
      <w:r w:rsidRPr="0099562F">
        <w:rPr>
          <w:rFonts w:cstheme="minorHAnsi"/>
          <w:szCs w:val="22"/>
        </w:rPr>
        <w:t>medirá</w:t>
      </w:r>
      <w:r w:rsidRPr="0099562F">
        <w:rPr>
          <w:rFonts w:cstheme="minorHAnsi"/>
          <w:spacing w:val="-5"/>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forma directa la amplitud angular que interviene en el desarrollo de la comprensión de las relaciones angulares y del concepto de semejanza. El uso de instrumentos de medida como la regla o el transportador de ángulos se verá reflejado</w:t>
      </w:r>
      <w:r w:rsidRPr="0099562F">
        <w:rPr>
          <w:rFonts w:cstheme="minorHAnsi"/>
          <w:spacing w:val="-10"/>
          <w:szCs w:val="22"/>
        </w:rPr>
        <w:t xml:space="preserve"> </w:t>
      </w:r>
      <w:r w:rsidRPr="0099562F">
        <w:rPr>
          <w:rFonts w:cstheme="minorHAnsi"/>
          <w:szCs w:val="22"/>
        </w:rPr>
        <w:t>en</w:t>
      </w:r>
      <w:r w:rsidRPr="0099562F">
        <w:rPr>
          <w:rFonts w:cstheme="minorHAnsi"/>
          <w:spacing w:val="-8"/>
          <w:szCs w:val="22"/>
        </w:rPr>
        <w:t xml:space="preserve"> </w:t>
      </w:r>
      <w:r w:rsidRPr="0099562F">
        <w:rPr>
          <w:rFonts w:cstheme="minorHAnsi"/>
          <w:szCs w:val="22"/>
        </w:rPr>
        <w:t>la</w:t>
      </w:r>
      <w:r w:rsidRPr="0099562F">
        <w:rPr>
          <w:rFonts w:cstheme="minorHAnsi"/>
          <w:spacing w:val="-13"/>
          <w:szCs w:val="22"/>
        </w:rPr>
        <w:t xml:space="preserve"> </w:t>
      </w:r>
      <w:r w:rsidRPr="0099562F">
        <w:rPr>
          <w:rFonts w:cstheme="minorHAnsi"/>
          <w:szCs w:val="22"/>
        </w:rPr>
        <w:t>realización</w:t>
      </w:r>
      <w:r w:rsidRPr="0099562F">
        <w:rPr>
          <w:rFonts w:cstheme="minorHAnsi"/>
          <w:spacing w:val="-8"/>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dibujos</w:t>
      </w:r>
      <w:r w:rsidRPr="0099562F">
        <w:rPr>
          <w:rFonts w:cstheme="minorHAnsi"/>
          <w:spacing w:val="-8"/>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objetos</w:t>
      </w:r>
      <w:r w:rsidRPr="0099562F">
        <w:rPr>
          <w:rFonts w:cstheme="minorHAnsi"/>
          <w:spacing w:val="-8"/>
          <w:szCs w:val="22"/>
        </w:rPr>
        <w:t xml:space="preserve"> </w:t>
      </w:r>
      <w:r w:rsidRPr="0099562F">
        <w:rPr>
          <w:rFonts w:cstheme="minorHAnsi"/>
          <w:szCs w:val="22"/>
        </w:rPr>
        <w:t>geométricos</w:t>
      </w:r>
      <w:r w:rsidRPr="0099562F">
        <w:rPr>
          <w:rFonts w:cstheme="minorHAnsi"/>
          <w:spacing w:val="-8"/>
          <w:szCs w:val="22"/>
        </w:rPr>
        <w:t xml:space="preserve"> </w:t>
      </w:r>
      <w:r w:rsidRPr="0099562F">
        <w:rPr>
          <w:rFonts w:cstheme="minorHAnsi"/>
          <w:szCs w:val="22"/>
        </w:rPr>
        <w:t>con</w:t>
      </w:r>
      <w:r w:rsidRPr="0099562F">
        <w:rPr>
          <w:rFonts w:cstheme="minorHAnsi"/>
          <w:spacing w:val="-9"/>
          <w:szCs w:val="22"/>
        </w:rPr>
        <w:t xml:space="preserve"> </w:t>
      </w:r>
      <w:r w:rsidRPr="0099562F">
        <w:rPr>
          <w:rFonts w:cstheme="minorHAnsi"/>
          <w:szCs w:val="22"/>
        </w:rPr>
        <w:t>propiedades</w:t>
      </w:r>
      <w:r w:rsidRPr="0099562F">
        <w:rPr>
          <w:rFonts w:cstheme="minorHAnsi"/>
          <w:spacing w:val="-7"/>
          <w:szCs w:val="22"/>
        </w:rPr>
        <w:t xml:space="preserve"> </w:t>
      </w:r>
      <w:r w:rsidRPr="0099562F">
        <w:rPr>
          <w:rFonts w:cstheme="minorHAnsi"/>
          <w:szCs w:val="22"/>
        </w:rPr>
        <w:t>fijadas,</w:t>
      </w:r>
      <w:r w:rsidRPr="0099562F">
        <w:rPr>
          <w:rFonts w:cstheme="minorHAnsi"/>
          <w:spacing w:val="-10"/>
          <w:szCs w:val="22"/>
        </w:rPr>
        <w:t xml:space="preserve"> </w:t>
      </w:r>
      <w:r w:rsidRPr="0099562F">
        <w:rPr>
          <w:rFonts w:cstheme="minorHAnsi"/>
          <w:szCs w:val="22"/>
        </w:rPr>
        <w:t>como</w:t>
      </w:r>
      <w:r w:rsidRPr="0099562F">
        <w:rPr>
          <w:rFonts w:cstheme="minorHAnsi"/>
          <w:spacing w:val="-9"/>
          <w:szCs w:val="22"/>
        </w:rPr>
        <w:t xml:space="preserve"> </w:t>
      </w:r>
      <w:r w:rsidRPr="0099562F">
        <w:rPr>
          <w:rFonts w:cstheme="minorHAnsi"/>
          <w:szCs w:val="22"/>
        </w:rPr>
        <w:t>las</w:t>
      </w:r>
      <w:r w:rsidRPr="0099562F">
        <w:rPr>
          <w:rFonts w:cstheme="minorHAnsi"/>
          <w:spacing w:val="-8"/>
          <w:szCs w:val="22"/>
        </w:rPr>
        <w:t xml:space="preserve"> </w:t>
      </w:r>
      <w:r w:rsidRPr="0099562F">
        <w:rPr>
          <w:rFonts w:cstheme="minorHAnsi"/>
          <w:szCs w:val="22"/>
        </w:rPr>
        <w:t>longitudes</w:t>
      </w:r>
      <w:r w:rsidRPr="0099562F">
        <w:rPr>
          <w:rFonts w:cstheme="minorHAnsi"/>
          <w:spacing w:val="-7"/>
          <w:szCs w:val="22"/>
        </w:rPr>
        <w:t xml:space="preserve"> </w:t>
      </w:r>
      <w:r w:rsidRPr="0099562F">
        <w:rPr>
          <w:rFonts w:cstheme="minorHAnsi"/>
          <w:szCs w:val="22"/>
        </w:rPr>
        <w:t>de</w:t>
      </w:r>
      <w:r w:rsidRPr="0099562F">
        <w:rPr>
          <w:rFonts w:cstheme="minorHAnsi"/>
          <w:spacing w:val="-12"/>
          <w:szCs w:val="22"/>
        </w:rPr>
        <w:t xml:space="preserve"> </w:t>
      </w:r>
      <w:r w:rsidRPr="0099562F">
        <w:rPr>
          <w:rFonts w:cstheme="minorHAnsi"/>
          <w:szCs w:val="22"/>
        </w:rPr>
        <w:t>los</w:t>
      </w:r>
      <w:r w:rsidRPr="0099562F">
        <w:rPr>
          <w:rFonts w:cstheme="minorHAnsi"/>
          <w:spacing w:val="-8"/>
          <w:szCs w:val="22"/>
        </w:rPr>
        <w:t xml:space="preserve"> </w:t>
      </w:r>
      <w:r w:rsidRPr="0099562F">
        <w:rPr>
          <w:rFonts w:cstheme="minorHAnsi"/>
          <w:szCs w:val="22"/>
        </w:rPr>
        <w:t>lados o las medidas de los ángulos.</w:t>
      </w:r>
    </w:p>
    <w:p w14:paraId="64FB24B3"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Las fórmulas y procedimientos de las mediciones indirectas deben desarrollarse a través de la investigación, sin caer en</w:t>
      </w:r>
      <w:r w:rsidRPr="0099562F">
        <w:rPr>
          <w:rFonts w:cstheme="minorHAnsi"/>
          <w:spacing w:val="-13"/>
          <w:szCs w:val="22"/>
        </w:rPr>
        <w:t xml:space="preserve"> </w:t>
      </w:r>
      <w:r w:rsidRPr="0099562F">
        <w:rPr>
          <w:rFonts w:cstheme="minorHAnsi"/>
          <w:szCs w:val="22"/>
        </w:rPr>
        <w:t>el</w:t>
      </w:r>
      <w:r w:rsidRPr="0099562F">
        <w:rPr>
          <w:rFonts w:cstheme="minorHAnsi"/>
          <w:spacing w:val="-12"/>
          <w:szCs w:val="22"/>
        </w:rPr>
        <w:t xml:space="preserve"> </w:t>
      </w:r>
      <w:r w:rsidRPr="0099562F">
        <w:rPr>
          <w:rFonts w:cstheme="minorHAnsi"/>
          <w:szCs w:val="22"/>
        </w:rPr>
        <w:t>error</w:t>
      </w:r>
      <w:r w:rsidRPr="0099562F">
        <w:rPr>
          <w:rFonts w:cstheme="minorHAnsi"/>
          <w:spacing w:val="-13"/>
          <w:szCs w:val="22"/>
        </w:rPr>
        <w:t xml:space="preserve"> </w:t>
      </w:r>
      <w:r w:rsidRPr="0099562F">
        <w:rPr>
          <w:rFonts w:cstheme="minorHAnsi"/>
          <w:szCs w:val="22"/>
        </w:rPr>
        <w:t>de</w:t>
      </w:r>
      <w:r w:rsidRPr="0099562F">
        <w:rPr>
          <w:rFonts w:cstheme="minorHAnsi"/>
          <w:spacing w:val="-12"/>
          <w:szCs w:val="22"/>
        </w:rPr>
        <w:t xml:space="preserve"> </w:t>
      </w:r>
      <w:r w:rsidRPr="0099562F">
        <w:rPr>
          <w:rFonts w:cstheme="minorHAnsi"/>
          <w:szCs w:val="22"/>
        </w:rPr>
        <w:t>facilitar</w:t>
      </w:r>
      <w:r w:rsidRPr="0099562F">
        <w:rPr>
          <w:rFonts w:cstheme="minorHAnsi"/>
          <w:spacing w:val="-13"/>
          <w:szCs w:val="22"/>
        </w:rPr>
        <w:t xml:space="preserve"> </w:t>
      </w:r>
      <w:r w:rsidRPr="0099562F">
        <w:rPr>
          <w:rFonts w:cstheme="minorHAnsi"/>
          <w:szCs w:val="22"/>
        </w:rPr>
        <w:t>una</w:t>
      </w:r>
      <w:r w:rsidRPr="0099562F">
        <w:rPr>
          <w:rFonts w:cstheme="minorHAnsi"/>
          <w:spacing w:val="-12"/>
          <w:szCs w:val="22"/>
        </w:rPr>
        <w:t xml:space="preserve"> </w:t>
      </w:r>
      <w:r w:rsidRPr="0099562F">
        <w:rPr>
          <w:rFonts w:cstheme="minorHAnsi"/>
          <w:szCs w:val="22"/>
        </w:rPr>
        <w:t>larga</w:t>
      </w:r>
      <w:r w:rsidRPr="0099562F">
        <w:rPr>
          <w:rFonts w:cstheme="minorHAnsi"/>
          <w:spacing w:val="-13"/>
          <w:szCs w:val="22"/>
        </w:rPr>
        <w:t xml:space="preserve"> </w:t>
      </w:r>
      <w:r w:rsidRPr="0099562F">
        <w:rPr>
          <w:rFonts w:cstheme="minorHAnsi"/>
          <w:szCs w:val="22"/>
        </w:rPr>
        <w:t>lista</w:t>
      </w:r>
      <w:r w:rsidRPr="0099562F">
        <w:rPr>
          <w:rFonts w:cstheme="minorHAnsi"/>
          <w:spacing w:val="-12"/>
          <w:szCs w:val="22"/>
        </w:rPr>
        <w:t xml:space="preserve"> </w:t>
      </w:r>
      <w:r w:rsidRPr="0099562F">
        <w:rPr>
          <w:rFonts w:cstheme="minorHAnsi"/>
          <w:szCs w:val="22"/>
        </w:rPr>
        <w:t>de</w:t>
      </w:r>
      <w:r w:rsidRPr="0099562F">
        <w:rPr>
          <w:rFonts w:cstheme="minorHAnsi"/>
          <w:spacing w:val="-12"/>
          <w:szCs w:val="22"/>
        </w:rPr>
        <w:t xml:space="preserve"> </w:t>
      </w:r>
      <w:r w:rsidRPr="0099562F">
        <w:rPr>
          <w:rFonts w:cstheme="minorHAnsi"/>
          <w:szCs w:val="22"/>
        </w:rPr>
        <w:t>fórmulas</w:t>
      </w:r>
      <w:r w:rsidRPr="0099562F">
        <w:rPr>
          <w:rFonts w:cstheme="minorHAnsi"/>
          <w:spacing w:val="-12"/>
          <w:szCs w:val="22"/>
        </w:rPr>
        <w:t xml:space="preserve"> </w:t>
      </w:r>
      <w:r w:rsidRPr="0099562F">
        <w:rPr>
          <w:rFonts w:cstheme="minorHAnsi"/>
          <w:szCs w:val="22"/>
        </w:rPr>
        <w:t>a</w:t>
      </w:r>
      <w:r w:rsidRPr="0099562F">
        <w:rPr>
          <w:rFonts w:cstheme="minorHAnsi"/>
          <w:spacing w:val="-13"/>
          <w:szCs w:val="22"/>
        </w:rPr>
        <w:t xml:space="preserve"> </w:t>
      </w:r>
      <w:r w:rsidRPr="0099562F">
        <w:rPr>
          <w:rFonts w:cstheme="minorHAnsi"/>
          <w:szCs w:val="22"/>
        </w:rPr>
        <w:t>memorizar.</w:t>
      </w:r>
      <w:r w:rsidRPr="0099562F">
        <w:rPr>
          <w:rFonts w:cstheme="minorHAnsi"/>
          <w:spacing w:val="-10"/>
          <w:szCs w:val="22"/>
        </w:rPr>
        <w:t xml:space="preserve"> </w:t>
      </w:r>
      <w:r w:rsidRPr="0099562F">
        <w:rPr>
          <w:rFonts w:cstheme="minorHAnsi"/>
          <w:szCs w:val="22"/>
        </w:rPr>
        <w:t>Para</w:t>
      </w:r>
      <w:r w:rsidRPr="0099562F">
        <w:rPr>
          <w:rFonts w:cstheme="minorHAnsi"/>
          <w:spacing w:val="-12"/>
          <w:szCs w:val="22"/>
        </w:rPr>
        <w:t xml:space="preserve"> </w:t>
      </w:r>
      <w:r w:rsidRPr="0099562F">
        <w:rPr>
          <w:rFonts w:cstheme="minorHAnsi"/>
          <w:szCs w:val="22"/>
        </w:rPr>
        <w:t>ello,</w:t>
      </w:r>
      <w:r w:rsidRPr="0099562F">
        <w:rPr>
          <w:rFonts w:cstheme="minorHAnsi"/>
          <w:spacing w:val="-13"/>
          <w:szCs w:val="22"/>
        </w:rPr>
        <w:t xml:space="preserve"> </w:t>
      </w:r>
      <w:r w:rsidRPr="0099562F">
        <w:rPr>
          <w:rFonts w:cstheme="minorHAnsi"/>
          <w:szCs w:val="22"/>
        </w:rPr>
        <w:t>los</w:t>
      </w:r>
      <w:r w:rsidRPr="0099562F">
        <w:rPr>
          <w:rFonts w:cstheme="minorHAnsi"/>
          <w:spacing w:val="-12"/>
          <w:szCs w:val="22"/>
        </w:rPr>
        <w:t xml:space="preserve"> </w:t>
      </w:r>
      <w:r w:rsidRPr="0099562F">
        <w:rPr>
          <w:rFonts w:cstheme="minorHAnsi"/>
          <w:szCs w:val="22"/>
        </w:rPr>
        <w:t>estudiantes</w:t>
      </w:r>
      <w:r w:rsidRPr="0099562F">
        <w:rPr>
          <w:rFonts w:cstheme="minorHAnsi"/>
          <w:spacing w:val="-11"/>
          <w:szCs w:val="22"/>
        </w:rPr>
        <w:t xml:space="preserve"> </w:t>
      </w:r>
      <w:r w:rsidRPr="0099562F">
        <w:rPr>
          <w:rFonts w:cstheme="minorHAnsi"/>
          <w:szCs w:val="22"/>
        </w:rPr>
        <w:t>deben</w:t>
      </w:r>
      <w:r w:rsidRPr="0099562F">
        <w:rPr>
          <w:rFonts w:cstheme="minorHAnsi"/>
          <w:spacing w:val="-13"/>
          <w:szCs w:val="22"/>
        </w:rPr>
        <w:t xml:space="preserve"> </w:t>
      </w:r>
      <w:r w:rsidRPr="0099562F">
        <w:rPr>
          <w:rFonts w:cstheme="minorHAnsi"/>
          <w:szCs w:val="22"/>
        </w:rPr>
        <w:t>dominar</w:t>
      </w:r>
      <w:r w:rsidRPr="0099562F">
        <w:rPr>
          <w:rFonts w:cstheme="minorHAnsi"/>
          <w:spacing w:val="-12"/>
          <w:szCs w:val="22"/>
        </w:rPr>
        <w:t xml:space="preserve"> </w:t>
      </w:r>
      <w:r w:rsidRPr="0099562F">
        <w:rPr>
          <w:rFonts w:cstheme="minorHAnsi"/>
          <w:szCs w:val="22"/>
        </w:rPr>
        <w:t>la</w:t>
      </w:r>
      <w:r w:rsidRPr="0099562F">
        <w:rPr>
          <w:rFonts w:cstheme="minorHAnsi"/>
          <w:spacing w:val="-12"/>
          <w:szCs w:val="22"/>
        </w:rPr>
        <w:t xml:space="preserve"> </w:t>
      </w:r>
      <w:r w:rsidRPr="0099562F">
        <w:rPr>
          <w:rFonts w:cstheme="minorHAnsi"/>
          <w:szCs w:val="22"/>
        </w:rPr>
        <w:t>composición y descomposición de figuras bidimensionales y tridimensionales para encontrar las longitudes,</w:t>
      </w:r>
      <w:r w:rsidRPr="0099562F">
        <w:rPr>
          <w:rFonts w:cstheme="minorHAnsi"/>
          <w:spacing w:val="-1"/>
          <w:szCs w:val="22"/>
        </w:rPr>
        <w:t xml:space="preserve"> </w:t>
      </w:r>
      <w:r w:rsidRPr="0099562F">
        <w:rPr>
          <w:rFonts w:cstheme="minorHAnsi"/>
          <w:szCs w:val="22"/>
        </w:rPr>
        <w:t>áreas y volúmenes de un objeto.</w:t>
      </w:r>
    </w:p>
    <w:p w14:paraId="11BBC5AA"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Por</w:t>
      </w:r>
      <w:r w:rsidRPr="0099562F">
        <w:rPr>
          <w:rFonts w:cstheme="minorHAnsi"/>
          <w:spacing w:val="-9"/>
          <w:szCs w:val="22"/>
        </w:rPr>
        <w:t xml:space="preserve"> </w:t>
      </w:r>
      <w:r w:rsidRPr="0099562F">
        <w:rPr>
          <w:rFonts w:cstheme="minorHAnsi"/>
          <w:szCs w:val="22"/>
        </w:rPr>
        <w:t>otro</w:t>
      </w:r>
      <w:r w:rsidRPr="0099562F">
        <w:rPr>
          <w:rFonts w:cstheme="minorHAnsi"/>
          <w:spacing w:val="-9"/>
          <w:szCs w:val="22"/>
        </w:rPr>
        <w:t xml:space="preserve"> </w:t>
      </w:r>
      <w:r w:rsidRPr="0099562F">
        <w:rPr>
          <w:rFonts w:cstheme="minorHAnsi"/>
          <w:szCs w:val="22"/>
        </w:rPr>
        <w:t>lado,</w:t>
      </w:r>
      <w:r w:rsidRPr="0099562F">
        <w:rPr>
          <w:rFonts w:cstheme="minorHAnsi"/>
          <w:spacing w:val="-10"/>
          <w:szCs w:val="22"/>
        </w:rPr>
        <w:t xml:space="preserve"> </w:t>
      </w:r>
      <w:r w:rsidRPr="0099562F">
        <w:rPr>
          <w:rFonts w:cstheme="minorHAnsi"/>
          <w:szCs w:val="22"/>
        </w:rPr>
        <w:t>también</w:t>
      </w:r>
      <w:r w:rsidRPr="0099562F">
        <w:rPr>
          <w:rFonts w:cstheme="minorHAnsi"/>
          <w:spacing w:val="-9"/>
          <w:szCs w:val="22"/>
        </w:rPr>
        <w:t xml:space="preserve"> </w:t>
      </w:r>
      <w:r w:rsidRPr="0099562F">
        <w:rPr>
          <w:rFonts w:cstheme="minorHAnsi"/>
          <w:szCs w:val="22"/>
        </w:rPr>
        <w:t>encontramos</w:t>
      </w:r>
      <w:r w:rsidRPr="0099562F">
        <w:rPr>
          <w:rFonts w:cstheme="minorHAnsi"/>
          <w:spacing w:val="-9"/>
          <w:szCs w:val="22"/>
        </w:rPr>
        <w:t xml:space="preserve"> </w:t>
      </w:r>
      <w:r w:rsidRPr="0099562F">
        <w:rPr>
          <w:rFonts w:cstheme="minorHAnsi"/>
          <w:szCs w:val="22"/>
        </w:rPr>
        <w:t>contextos</w:t>
      </w:r>
      <w:r w:rsidRPr="0099562F">
        <w:rPr>
          <w:rFonts w:cstheme="minorHAnsi"/>
          <w:spacing w:val="-9"/>
          <w:szCs w:val="22"/>
        </w:rPr>
        <w:t xml:space="preserve"> </w:t>
      </w:r>
      <w:r w:rsidRPr="0099562F">
        <w:rPr>
          <w:rFonts w:cstheme="minorHAnsi"/>
          <w:szCs w:val="22"/>
        </w:rPr>
        <w:t>y</w:t>
      </w:r>
      <w:r w:rsidRPr="0099562F">
        <w:rPr>
          <w:rFonts w:cstheme="minorHAnsi"/>
          <w:spacing w:val="-8"/>
          <w:szCs w:val="22"/>
        </w:rPr>
        <w:t xml:space="preserve"> </w:t>
      </w:r>
      <w:r w:rsidRPr="0099562F">
        <w:rPr>
          <w:rFonts w:cstheme="minorHAnsi"/>
          <w:szCs w:val="22"/>
        </w:rPr>
        <w:t>situaciones</w:t>
      </w:r>
      <w:r w:rsidRPr="0099562F">
        <w:rPr>
          <w:rFonts w:cstheme="minorHAnsi"/>
          <w:spacing w:val="-8"/>
          <w:szCs w:val="22"/>
        </w:rPr>
        <w:t xml:space="preserve"> </w:t>
      </w:r>
      <w:r w:rsidRPr="0099562F">
        <w:rPr>
          <w:rFonts w:cstheme="minorHAnsi"/>
          <w:szCs w:val="22"/>
        </w:rPr>
        <w:t>en</w:t>
      </w:r>
      <w:r w:rsidRPr="0099562F">
        <w:rPr>
          <w:rFonts w:cstheme="minorHAnsi"/>
          <w:spacing w:val="-9"/>
          <w:szCs w:val="22"/>
        </w:rPr>
        <w:t xml:space="preserve"> </w:t>
      </w:r>
      <w:r w:rsidRPr="0099562F">
        <w:rPr>
          <w:rFonts w:cstheme="minorHAnsi"/>
          <w:szCs w:val="22"/>
        </w:rPr>
        <w:t>las</w:t>
      </w:r>
      <w:r w:rsidRPr="0099562F">
        <w:rPr>
          <w:rFonts w:cstheme="minorHAnsi"/>
          <w:spacing w:val="-9"/>
          <w:szCs w:val="22"/>
        </w:rPr>
        <w:t xml:space="preserve"> </w:t>
      </w:r>
      <w:r w:rsidRPr="0099562F">
        <w:rPr>
          <w:rFonts w:cstheme="minorHAnsi"/>
          <w:szCs w:val="22"/>
        </w:rPr>
        <w:t>que</w:t>
      </w:r>
      <w:r w:rsidRPr="0099562F">
        <w:rPr>
          <w:rFonts w:cstheme="minorHAnsi"/>
          <w:spacing w:val="-8"/>
          <w:szCs w:val="22"/>
        </w:rPr>
        <w:t xml:space="preserve"> </w:t>
      </w:r>
      <w:r w:rsidRPr="0099562F">
        <w:rPr>
          <w:rFonts w:cstheme="minorHAnsi"/>
          <w:szCs w:val="22"/>
        </w:rPr>
        <w:t>existe</w:t>
      </w:r>
      <w:r w:rsidRPr="0099562F">
        <w:rPr>
          <w:rFonts w:cstheme="minorHAnsi"/>
          <w:spacing w:val="-8"/>
          <w:szCs w:val="22"/>
        </w:rPr>
        <w:t xml:space="preserve"> </w:t>
      </w:r>
      <w:r w:rsidRPr="0099562F">
        <w:rPr>
          <w:rFonts w:cstheme="minorHAnsi"/>
          <w:szCs w:val="22"/>
        </w:rPr>
        <w:t>una</w:t>
      </w:r>
      <w:r w:rsidRPr="0099562F">
        <w:rPr>
          <w:rFonts w:cstheme="minorHAnsi"/>
          <w:spacing w:val="-9"/>
          <w:szCs w:val="22"/>
        </w:rPr>
        <w:t xml:space="preserve"> </w:t>
      </w:r>
      <w:r w:rsidRPr="0099562F">
        <w:rPr>
          <w:rFonts w:cstheme="minorHAnsi"/>
          <w:szCs w:val="22"/>
        </w:rPr>
        <w:t>relación</w:t>
      </w:r>
      <w:r w:rsidRPr="0099562F">
        <w:rPr>
          <w:rFonts w:cstheme="minorHAnsi"/>
          <w:spacing w:val="-9"/>
          <w:szCs w:val="22"/>
        </w:rPr>
        <w:t xml:space="preserve"> </w:t>
      </w:r>
      <w:r w:rsidRPr="0099562F">
        <w:rPr>
          <w:rFonts w:cstheme="minorHAnsi"/>
          <w:szCs w:val="22"/>
        </w:rPr>
        <w:t>entre</w:t>
      </w:r>
      <w:r w:rsidRPr="0099562F">
        <w:rPr>
          <w:rFonts w:cstheme="minorHAnsi"/>
          <w:spacing w:val="-9"/>
          <w:szCs w:val="22"/>
        </w:rPr>
        <w:t xml:space="preserve"> </w:t>
      </w:r>
      <w:r w:rsidRPr="0099562F">
        <w:rPr>
          <w:rFonts w:cstheme="minorHAnsi"/>
          <w:szCs w:val="22"/>
        </w:rPr>
        <w:t>las</w:t>
      </w:r>
      <w:r w:rsidRPr="0099562F">
        <w:rPr>
          <w:rFonts w:cstheme="minorHAnsi"/>
          <w:spacing w:val="-9"/>
          <w:szCs w:val="22"/>
        </w:rPr>
        <w:t xml:space="preserve"> </w:t>
      </w:r>
      <w:r w:rsidRPr="0099562F">
        <w:rPr>
          <w:rFonts w:cstheme="minorHAnsi"/>
          <w:szCs w:val="22"/>
        </w:rPr>
        <w:t>cantidades</w:t>
      </w:r>
      <w:r w:rsidRPr="0099562F">
        <w:rPr>
          <w:rFonts w:cstheme="minorHAnsi"/>
          <w:spacing w:val="-9"/>
          <w:szCs w:val="22"/>
        </w:rPr>
        <w:t xml:space="preserve"> </w:t>
      </w:r>
      <w:r w:rsidRPr="0099562F">
        <w:rPr>
          <w:rFonts w:cstheme="minorHAnsi"/>
          <w:szCs w:val="22"/>
        </w:rPr>
        <w:t>de</w:t>
      </w:r>
      <w:r w:rsidRPr="0099562F">
        <w:rPr>
          <w:rFonts w:cstheme="minorHAnsi"/>
          <w:spacing w:val="-8"/>
          <w:szCs w:val="22"/>
        </w:rPr>
        <w:t xml:space="preserve"> </w:t>
      </w:r>
      <w:r w:rsidRPr="0099562F">
        <w:rPr>
          <w:rFonts w:cstheme="minorHAnsi"/>
          <w:szCs w:val="22"/>
        </w:rPr>
        <w:t>una misma</w:t>
      </w:r>
      <w:r w:rsidRPr="0099562F">
        <w:rPr>
          <w:rFonts w:cstheme="minorHAnsi"/>
          <w:spacing w:val="-4"/>
          <w:szCs w:val="22"/>
        </w:rPr>
        <w:t xml:space="preserve"> </w:t>
      </w:r>
      <w:r w:rsidRPr="0099562F">
        <w:rPr>
          <w:rFonts w:cstheme="minorHAnsi"/>
          <w:szCs w:val="22"/>
        </w:rPr>
        <w:t>magnitud o de distintas magnitudes,</w:t>
      </w:r>
      <w:r w:rsidRPr="0099562F">
        <w:rPr>
          <w:rFonts w:cstheme="minorHAnsi"/>
          <w:spacing w:val="-1"/>
          <w:szCs w:val="22"/>
        </w:rPr>
        <w:t xml:space="preserve"> </w:t>
      </w:r>
      <w:r w:rsidRPr="0099562F">
        <w:rPr>
          <w:rFonts w:cstheme="minorHAnsi"/>
          <w:szCs w:val="22"/>
        </w:rPr>
        <w:t>lo que nos</w:t>
      </w:r>
      <w:r w:rsidRPr="0099562F">
        <w:rPr>
          <w:rFonts w:cstheme="minorHAnsi"/>
          <w:spacing w:val="-3"/>
          <w:szCs w:val="22"/>
        </w:rPr>
        <w:t xml:space="preserve"> </w:t>
      </w:r>
      <w:r w:rsidRPr="0099562F">
        <w:rPr>
          <w:rFonts w:cstheme="minorHAnsi"/>
          <w:szCs w:val="22"/>
        </w:rPr>
        <w:t>permite determinar una</w:t>
      </w:r>
      <w:r w:rsidRPr="0099562F">
        <w:rPr>
          <w:rFonts w:cstheme="minorHAnsi"/>
          <w:spacing w:val="-3"/>
          <w:szCs w:val="22"/>
        </w:rPr>
        <w:t xml:space="preserve"> </w:t>
      </w:r>
      <w:r w:rsidRPr="0099562F">
        <w:rPr>
          <w:rFonts w:cstheme="minorHAnsi"/>
          <w:szCs w:val="22"/>
        </w:rPr>
        <w:t>medida desconocida a través</w:t>
      </w:r>
      <w:r w:rsidRPr="0099562F">
        <w:rPr>
          <w:rFonts w:cstheme="minorHAnsi"/>
          <w:spacing w:val="-3"/>
          <w:szCs w:val="22"/>
        </w:rPr>
        <w:t xml:space="preserve"> </w:t>
      </w:r>
      <w:r w:rsidRPr="0099562F">
        <w:rPr>
          <w:rFonts w:cstheme="minorHAnsi"/>
          <w:szCs w:val="22"/>
        </w:rPr>
        <w:t>de esta relación,</w:t>
      </w:r>
      <w:r w:rsidRPr="0099562F">
        <w:rPr>
          <w:rFonts w:cstheme="minorHAnsi"/>
          <w:spacing w:val="-10"/>
          <w:szCs w:val="22"/>
        </w:rPr>
        <w:t xml:space="preserve"> </w:t>
      </w:r>
      <w:r w:rsidRPr="0099562F">
        <w:rPr>
          <w:rFonts w:cstheme="minorHAnsi"/>
          <w:szCs w:val="22"/>
        </w:rPr>
        <w:t>por</w:t>
      </w:r>
      <w:r w:rsidRPr="0099562F">
        <w:rPr>
          <w:rFonts w:cstheme="minorHAnsi"/>
          <w:spacing w:val="-8"/>
          <w:szCs w:val="22"/>
        </w:rPr>
        <w:t xml:space="preserve"> </w:t>
      </w:r>
      <w:r w:rsidRPr="0099562F">
        <w:rPr>
          <w:rFonts w:cstheme="minorHAnsi"/>
          <w:szCs w:val="22"/>
        </w:rPr>
        <w:t>lo</w:t>
      </w:r>
      <w:r w:rsidRPr="0099562F">
        <w:rPr>
          <w:rFonts w:cstheme="minorHAnsi"/>
          <w:spacing w:val="-9"/>
          <w:szCs w:val="22"/>
        </w:rPr>
        <w:t xml:space="preserve"> </w:t>
      </w:r>
      <w:r w:rsidRPr="0099562F">
        <w:rPr>
          <w:rFonts w:cstheme="minorHAnsi"/>
          <w:szCs w:val="22"/>
        </w:rPr>
        <w:t>que</w:t>
      </w:r>
      <w:r w:rsidRPr="0099562F">
        <w:rPr>
          <w:rFonts w:cstheme="minorHAnsi"/>
          <w:spacing w:val="-7"/>
          <w:szCs w:val="22"/>
        </w:rPr>
        <w:t xml:space="preserve"> </w:t>
      </w:r>
      <w:r w:rsidRPr="0099562F">
        <w:rPr>
          <w:rFonts w:cstheme="minorHAnsi"/>
          <w:szCs w:val="22"/>
        </w:rPr>
        <w:t>podemos</w:t>
      </w:r>
      <w:r w:rsidRPr="0099562F">
        <w:rPr>
          <w:rFonts w:cstheme="minorHAnsi"/>
          <w:spacing w:val="-8"/>
          <w:szCs w:val="22"/>
        </w:rPr>
        <w:t xml:space="preserve"> </w:t>
      </w:r>
      <w:r w:rsidRPr="0099562F">
        <w:rPr>
          <w:rFonts w:cstheme="minorHAnsi"/>
          <w:szCs w:val="22"/>
        </w:rPr>
        <w:t>trabajar</w:t>
      </w:r>
      <w:r w:rsidRPr="0099562F">
        <w:rPr>
          <w:rFonts w:cstheme="minorHAnsi"/>
          <w:spacing w:val="-9"/>
          <w:szCs w:val="22"/>
        </w:rPr>
        <w:t xml:space="preserve"> </w:t>
      </w:r>
      <w:r w:rsidRPr="0099562F">
        <w:rPr>
          <w:rFonts w:cstheme="minorHAnsi"/>
          <w:szCs w:val="22"/>
        </w:rPr>
        <w:t>medidas</w:t>
      </w:r>
      <w:r w:rsidRPr="0099562F">
        <w:rPr>
          <w:rFonts w:cstheme="minorHAnsi"/>
          <w:spacing w:val="-13"/>
          <w:szCs w:val="22"/>
        </w:rPr>
        <w:t xml:space="preserve"> </w:t>
      </w:r>
      <w:r w:rsidRPr="0099562F">
        <w:rPr>
          <w:rFonts w:cstheme="minorHAnsi"/>
          <w:szCs w:val="22"/>
        </w:rPr>
        <w:t>indirectas</w:t>
      </w:r>
      <w:r w:rsidRPr="0099562F">
        <w:rPr>
          <w:rFonts w:cstheme="minorHAnsi"/>
          <w:spacing w:val="-7"/>
          <w:szCs w:val="22"/>
        </w:rPr>
        <w:t xml:space="preserve"> </w:t>
      </w:r>
      <w:r w:rsidRPr="0099562F">
        <w:rPr>
          <w:rFonts w:cstheme="minorHAnsi"/>
          <w:szCs w:val="22"/>
        </w:rPr>
        <w:t>con</w:t>
      </w:r>
      <w:r w:rsidRPr="0099562F">
        <w:rPr>
          <w:rFonts w:cstheme="minorHAnsi"/>
          <w:spacing w:val="-9"/>
          <w:szCs w:val="22"/>
        </w:rPr>
        <w:t xml:space="preserve"> </w:t>
      </w:r>
      <w:r w:rsidRPr="0099562F">
        <w:rPr>
          <w:rFonts w:cstheme="minorHAnsi"/>
          <w:szCs w:val="22"/>
        </w:rPr>
        <w:t>base</w:t>
      </w:r>
      <w:r w:rsidRPr="0099562F">
        <w:rPr>
          <w:rFonts w:cstheme="minorHAnsi"/>
          <w:spacing w:val="-8"/>
          <w:szCs w:val="22"/>
        </w:rPr>
        <w:t xml:space="preserve"> </w:t>
      </w:r>
      <w:r w:rsidRPr="0099562F">
        <w:rPr>
          <w:rFonts w:cstheme="minorHAnsi"/>
          <w:szCs w:val="22"/>
        </w:rPr>
        <w:t>en</w:t>
      </w:r>
      <w:r w:rsidRPr="0099562F">
        <w:rPr>
          <w:rFonts w:cstheme="minorHAnsi"/>
          <w:spacing w:val="-8"/>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proporcionalidad.</w:t>
      </w:r>
      <w:r w:rsidRPr="0099562F">
        <w:rPr>
          <w:rFonts w:cstheme="minorHAnsi"/>
          <w:spacing w:val="-11"/>
          <w:szCs w:val="22"/>
        </w:rPr>
        <w:t xml:space="preserve"> </w:t>
      </w:r>
      <w:r w:rsidRPr="0099562F">
        <w:rPr>
          <w:rFonts w:cstheme="minorHAnsi"/>
          <w:szCs w:val="22"/>
        </w:rPr>
        <w:t>Así,</w:t>
      </w:r>
      <w:r w:rsidRPr="0099562F">
        <w:rPr>
          <w:rFonts w:cstheme="minorHAnsi"/>
          <w:spacing w:val="-10"/>
          <w:szCs w:val="22"/>
        </w:rPr>
        <w:t xml:space="preserve"> </w:t>
      </w:r>
      <w:r w:rsidRPr="0099562F">
        <w:rPr>
          <w:rFonts w:cstheme="minorHAnsi"/>
          <w:szCs w:val="22"/>
        </w:rPr>
        <w:t>los</w:t>
      </w:r>
      <w:r w:rsidRPr="0099562F">
        <w:rPr>
          <w:rFonts w:cstheme="minorHAnsi"/>
          <w:spacing w:val="-8"/>
          <w:szCs w:val="22"/>
        </w:rPr>
        <w:t xml:space="preserve"> </w:t>
      </w:r>
      <w:r w:rsidRPr="0099562F">
        <w:rPr>
          <w:rFonts w:cstheme="minorHAnsi"/>
          <w:szCs w:val="22"/>
        </w:rPr>
        <w:t>estudiantes</w:t>
      </w:r>
      <w:r w:rsidRPr="0099562F">
        <w:rPr>
          <w:rFonts w:cstheme="minorHAnsi"/>
          <w:spacing w:val="-12"/>
          <w:szCs w:val="22"/>
        </w:rPr>
        <w:t xml:space="preserve"> </w:t>
      </w:r>
      <w:r w:rsidRPr="0099562F">
        <w:rPr>
          <w:rFonts w:cstheme="minorHAnsi"/>
          <w:szCs w:val="22"/>
        </w:rPr>
        <w:t>pueden usar</w:t>
      </w:r>
      <w:r w:rsidRPr="0099562F">
        <w:rPr>
          <w:rFonts w:cstheme="minorHAnsi"/>
          <w:spacing w:val="-10"/>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experimentación</w:t>
      </w:r>
      <w:r w:rsidRPr="0099562F">
        <w:rPr>
          <w:rFonts w:cstheme="minorHAnsi"/>
          <w:spacing w:val="-9"/>
          <w:szCs w:val="22"/>
        </w:rPr>
        <w:t xml:space="preserve"> </w:t>
      </w:r>
      <w:r w:rsidRPr="0099562F">
        <w:rPr>
          <w:rFonts w:cstheme="minorHAnsi"/>
          <w:szCs w:val="22"/>
        </w:rPr>
        <w:t>para</w:t>
      </w:r>
      <w:r w:rsidRPr="0099562F">
        <w:rPr>
          <w:rFonts w:cstheme="minorHAnsi"/>
          <w:spacing w:val="-9"/>
          <w:szCs w:val="22"/>
        </w:rPr>
        <w:t xml:space="preserve"> </w:t>
      </w:r>
      <w:r w:rsidRPr="0099562F">
        <w:rPr>
          <w:rFonts w:cstheme="minorHAnsi"/>
          <w:szCs w:val="22"/>
        </w:rPr>
        <w:t>explorar</w:t>
      </w:r>
      <w:r w:rsidRPr="0099562F">
        <w:rPr>
          <w:rFonts w:cstheme="minorHAnsi"/>
          <w:spacing w:val="-9"/>
          <w:szCs w:val="22"/>
        </w:rPr>
        <w:t xml:space="preserve"> </w:t>
      </w:r>
      <w:r w:rsidRPr="0099562F">
        <w:rPr>
          <w:rFonts w:cstheme="minorHAnsi"/>
          <w:szCs w:val="22"/>
        </w:rPr>
        <w:t>el</w:t>
      </w:r>
      <w:r w:rsidRPr="0099562F">
        <w:rPr>
          <w:rFonts w:cstheme="minorHAnsi"/>
          <w:spacing w:val="-10"/>
          <w:szCs w:val="22"/>
        </w:rPr>
        <w:t xml:space="preserve"> </w:t>
      </w:r>
      <w:r w:rsidRPr="0099562F">
        <w:rPr>
          <w:rFonts w:cstheme="minorHAnsi"/>
          <w:szCs w:val="22"/>
        </w:rPr>
        <w:t>concepto</w:t>
      </w:r>
      <w:r w:rsidRPr="0099562F">
        <w:rPr>
          <w:rFonts w:cstheme="minorHAnsi"/>
          <w:spacing w:val="-9"/>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semejanza</w:t>
      </w:r>
      <w:r w:rsidRPr="0099562F">
        <w:rPr>
          <w:rFonts w:cstheme="minorHAnsi"/>
          <w:spacing w:val="-8"/>
          <w:szCs w:val="22"/>
        </w:rPr>
        <w:t xml:space="preserve"> </w:t>
      </w:r>
      <w:r w:rsidRPr="0099562F">
        <w:rPr>
          <w:rFonts w:cstheme="minorHAnsi"/>
          <w:szCs w:val="22"/>
        </w:rPr>
        <w:t>a</w:t>
      </w:r>
      <w:r w:rsidRPr="0099562F">
        <w:rPr>
          <w:rFonts w:cstheme="minorHAnsi"/>
          <w:spacing w:val="-8"/>
          <w:szCs w:val="22"/>
        </w:rPr>
        <w:t xml:space="preserve"> </w:t>
      </w:r>
      <w:r w:rsidRPr="0099562F">
        <w:rPr>
          <w:rFonts w:cstheme="minorHAnsi"/>
          <w:szCs w:val="22"/>
        </w:rPr>
        <w:t>través</w:t>
      </w:r>
      <w:r w:rsidRPr="0099562F">
        <w:rPr>
          <w:rFonts w:cstheme="minorHAnsi"/>
          <w:spacing w:val="-8"/>
          <w:szCs w:val="22"/>
        </w:rPr>
        <w:t xml:space="preserve"> </w:t>
      </w:r>
      <w:r w:rsidRPr="0099562F">
        <w:rPr>
          <w:rFonts w:cstheme="minorHAnsi"/>
          <w:szCs w:val="22"/>
        </w:rPr>
        <w:t>de</w:t>
      </w:r>
      <w:r w:rsidRPr="0099562F">
        <w:rPr>
          <w:rFonts w:cstheme="minorHAnsi"/>
          <w:spacing w:val="-12"/>
          <w:szCs w:val="22"/>
        </w:rPr>
        <w:t xml:space="preserve"> </w:t>
      </w:r>
      <w:r w:rsidRPr="0099562F">
        <w:rPr>
          <w:rFonts w:cstheme="minorHAnsi"/>
          <w:szCs w:val="22"/>
        </w:rPr>
        <w:t>la</w:t>
      </w:r>
      <w:r w:rsidRPr="0099562F">
        <w:rPr>
          <w:rFonts w:cstheme="minorHAnsi"/>
          <w:spacing w:val="-13"/>
          <w:szCs w:val="22"/>
        </w:rPr>
        <w:t xml:space="preserve"> </w:t>
      </w:r>
      <w:r w:rsidRPr="0099562F">
        <w:rPr>
          <w:rFonts w:cstheme="minorHAnsi"/>
          <w:szCs w:val="22"/>
        </w:rPr>
        <w:t>medida.</w:t>
      </w:r>
      <w:r w:rsidRPr="0099562F">
        <w:rPr>
          <w:rFonts w:cstheme="minorHAnsi"/>
          <w:spacing w:val="-5"/>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esta</w:t>
      </w:r>
      <w:r w:rsidRPr="0099562F">
        <w:rPr>
          <w:rFonts w:cstheme="minorHAnsi"/>
          <w:spacing w:val="-8"/>
          <w:szCs w:val="22"/>
        </w:rPr>
        <w:t xml:space="preserve"> </w:t>
      </w:r>
      <w:r w:rsidRPr="0099562F">
        <w:rPr>
          <w:rFonts w:cstheme="minorHAnsi"/>
          <w:szCs w:val="22"/>
        </w:rPr>
        <w:t>manera,</w:t>
      </w:r>
      <w:r w:rsidRPr="0099562F">
        <w:rPr>
          <w:rFonts w:cstheme="minorHAnsi"/>
          <w:spacing w:val="-13"/>
          <w:szCs w:val="22"/>
        </w:rPr>
        <w:t xml:space="preserve"> </w:t>
      </w:r>
      <w:r w:rsidRPr="0099562F">
        <w:rPr>
          <w:rFonts w:cstheme="minorHAnsi"/>
          <w:szCs w:val="22"/>
        </w:rPr>
        <w:t>los</w:t>
      </w:r>
      <w:r w:rsidRPr="0099562F">
        <w:rPr>
          <w:rFonts w:cstheme="minorHAnsi"/>
          <w:spacing w:val="-7"/>
          <w:szCs w:val="22"/>
        </w:rPr>
        <w:t xml:space="preserve"> </w:t>
      </w:r>
      <w:r w:rsidRPr="0099562F">
        <w:rPr>
          <w:rFonts w:cstheme="minorHAnsi"/>
          <w:szCs w:val="22"/>
        </w:rPr>
        <w:t>problemas que</w:t>
      </w:r>
      <w:r w:rsidRPr="0099562F">
        <w:rPr>
          <w:rFonts w:cstheme="minorHAnsi"/>
          <w:spacing w:val="-6"/>
          <w:szCs w:val="22"/>
        </w:rPr>
        <w:t xml:space="preserve"> </w:t>
      </w:r>
      <w:r w:rsidRPr="0099562F">
        <w:rPr>
          <w:rFonts w:cstheme="minorHAnsi"/>
          <w:szCs w:val="22"/>
        </w:rPr>
        <w:t>involucran</w:t>
      </w:r>
      <w:r w:rsidRPr="0099562F">
        <w:rPr>
          <w:rFonts w:cstheme="minorHAnsi"/>
          <w:spacing w:val="-8"/>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construcción</w:t>
      </w:r>
      <w:r w:rsidRPr="0099562F">
        <w:rPr>
          <w:rFonts w:cstheme="minorHAnsi"/>
          <w:spacing w:val="-8"/>
          <w:szCs w:val="22"/>
        </w:rPr>
        <w:t xml:space="preserve"> </w:t>
      </w:r>
      <w:r w:rsidRPr="0099562F">
        <w:rPr>
          <w:rFonts w:cstheme="minorHAnsi"/>
          <w:szCs w:val="22"/>
        </w:rPr>
        <w:t>o</w:t>
      </w:r>
      <w:r w:rsidRPr="0099562F">
        <w:rPr>
          <w:rFonts w:cstheme="minorHAnsi"/>
          <w:spacing w:val="-8"/>
          <w:szCs w:val="22"/>
        </w:rPr>
        <w:t xml:space="preserve"> </w:t>
      </w:r>
      <w:r w:rsidRPr="0099562F">
        <w:rPr>
          <w:rFonts w:cstheme="minorHAnsi"/>
          <w:szCs w:val="22"/>
        </w:rPr>
        <w:t>interpretación</w:t>
      </w:r>
      <w:r w:rsidRPr="0099562F">
        <w:rPr>
          <w:rFonts w:cstheme="minorHAnsi"/>
          <w:spacing w:val="-8"/>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figuras</w:t>
      </w:r>
      <w:r w:rsidRPr="0099562F">
        <w:rPr>
          <w:rFonts w:cstheme="minorHAnsi"/>
          <w:spacing w:val="-7"/>
          <w:szCs w:val="22"/>
        </w:rPr>
        <w:t xml:space="preserve"> </w:t>
      </w:r>
      <w:r w:rsidRPr="0099562F">
        <w:rPr>
          <w:rFonts w:cstheme="minorHAnsi"/>
          <w:szCs w:val="22"/>
        </w:rPr>
        <w:t>u</w:t>
      </w:r>
      <w:r w:rsidRPr="0099562F">
        <w:rPr>
          <w:rFonts w:cstheme="minorHAnsi"/>
          <w:spacing w:val="-8"/>
          <w:szCs w:val="22"/>
        </w:rPr>
        <w:t xml:space="preserve"> </w:t>
      </w:r>
      <w:r w:rsidRPr="0099562F">
        <w:rPr>
          <w:rFonts w:cstheme="minorHAnsi"/>
          <w:szCs w:val="22"/>
        </w:rPr>
        <w:t>objetos</w:t>
      </w:r>
      <w:r w:rsidRPr="0099562F">
        <w:rPr>
          <w:rFonts w:cstheme="minorHAnsi"/>
          <w:spacing w:val="-2"/>
          <w:szCs w:val="22"/>
        </w:rPr>
        <w:t xml:space="preserve"> </w:t>
      </w:r>
      <w:r w:rsidRPr="0099562F">
        <w:rPr>
          <w:rFonts w:cstheme="minorHAnsi"/>
          <w:szCs w:val="22"/>
        </w:rPr>
        <w:t>a</w:t>
      </w:r>
      <w:r w:rsidRPr="0099562F">
        <w:rPr>
          <w:rFonts w:cstheme="minorHAnsi"/>
          <w:spacing w:val="-5"/>
          <w:szCs w:val="22"/>
        </w:rPr>
        <w:t xml:space="preserve"> </w:t>
      </w:r>
      <w:r w:rsidRPr="0099562F">
        <w:rPr>
          <w:rFonts w:cstheme="minorHAnsi"/>
          <w:szCs w:val="22"/>
        </w:rPr>
        <w:t>escala</w:t>
      </w:r>
      <w:r w:rsidRPr="0099562F">
        <w:rPr>
          <w:rFonts w:cstheme="minorHAnsi"/>
          <w:spacing w:val="-7"/>
          <w:szCs w:val="22"/>
        </w:rPr>
        <w:t xml:space="preserve"> </w:t>
      </w:r>
      <w:r w:rsidRPr="0099562F">
        <w:rPr>
          <w:rFonts w:cstheme="minorHAnsi"/>
          <w:szCs w:val="22"/>
        </w:rPr>
        <w:t>ofrecen</w:t>
      </w:r>
      <w:r w:rsidRPr="0099562F">
        <w:rPr>
          <w:rFonts w:cstheme="minorHAnsi"/>
          <w:spacing w:val="-7"/>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oportunidad</w:t>
      </w:r>
      <w:r w:rsidRPr="0099562F">
        <w:rPr>
          <w:rFonts w:cstheme="minorHAnsi"/>
          <w:spacing w:val="-8"/>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profundizar</w:t>
      </w:r>
      <w:r w:rsidRPr="0099562F">
        <w:rPr>
          <w:rFonts w:cstheme="minorHAnsi"/>
          <w:spacing w:val="-7"/>
          <w:szCs w:val="22"/>
        </w:rPr>
        <w:t xml:space="preserve"> </w:t>
      </w:r>
      <w:r w:rsidRPr="0099562F">
        <w:rPr>
          <w:rFonts w:cstheme="minorHAnsi"/>
          <w:szCs w:val="22"/>
        </w:rPr>
        <w:t>en los conceptos de semejanza, razón y proporcionalidad.</w:t>
      </w:r>
    </w:p>
    <w:p w14:paraId="6B9ACE0B"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 xml:space="preserve">En muchas ocasiones cotidianas, no es necesario conocer la medida de un objeto, basta con una aproximación que sea útil. La estimación en medida permite desarrollar el sentido de la medida puesto que </w:t>
      </w:r>
      <w:r w:rsidRPr="0099562F">
        <w:rPr>
          <w:rFonts w:cstheme="minorHAnsi"/>
          <w:szCs w:val="22"/>
        </w:rPr>
        <w:lastRenderedPageBreak/>
        <w:t>utiliza conceptos y procedimientos relativos a la medida y al cálculo (Segovia et al., 1989, Segovia y de Castro, 2013). El trabajo de la estimación está estrechamente ligado con el error cometido y debe concretarse cuándo éste es aceptable. Así, la estimación permite trabajar los conceptos de error absoluto y relativo, presentes en el conocimiento científico.</w:t>
      </w:r>
    </w:p>
    <w:p w14:paraId="282ECD6E" w14:textId="621C204F" w:rsidR="00CD1EF0" w:rsidRPr="0099562F" w:rsidRDefault="00CD1EF0" w:rsidP="00422945">
      <w:pPr>
        <w:spacing w:line="360" w:lineRule="auto"/>
        <w:ind w:right="-142"/>
        <w:jc w:val="both"/>
        <w:rPr>
          <w:rFonts w:cstheme="minorHAnsi"/>
          <w:szCs w:val="22"/>
        </w:rPr>
      </w:pPr>
      <w:r w:rsidRPr="0099562F">
        <w:rPr>
          <w:rFonts w:cstheme="minorHAnsi"/>
          <w:szCs w:val="22"/>
        </w:rPr>
        <w:t>En</w:t>
      </w:r>
      <w:r w:rsidRPr="0099562F">
        <w:rPr>
          <w:rFonts w:cstheme="minorHAnsi"/>
          <w:spacing w:val="-8"/>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último</w:t>
      </w:r>
      <w:r w:rsidRPr="0099562F">
        <w:rPr>
          <w:rFonts w:cstheme="minorHAnsi"/>
          <w:spacing w:val="-8"/>
          <w:szCs w:val="22"/>
        </w:rPr>
        <w:t xml:space="preserve"> </w:t>
      </w:r>
      <w:r w:rsidRPr="0099562F">
        <w:rPr>
          <w:rFonts w:cstheme="minorHAnsi"/>
          <w:szCs w:val="22"/>
        </w:rPr>
        <w:t>curso</w:t>
      </w:r>
      <w:r w:rsidRPr="0099562F">
        <w:rPr>
          <w:rFonts w:cstheme="minorHAnsi"/>
          <w:spacing w:val="-8"/>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esta</w:t>
      </w:r>
      <w:r w:rsidRPr="0099562F">
        <w:rPr>
          <w:rFonts w:cstheme="minorHAnsi"/>
          <w:spacing w:val="-7"/>
          <w:szCs w:val="22"/>
        </w:rPr>
        <w:t xml:space="preserve"> </w:t>
      </w:r>
      <w:r w:rsidRPr="0099562F">
        <w:rPr>
          <w:rFonts w:cstheme="minorHAnsi"/>
          <w:szCs w:val="22"/>
        </w:rPr>
        <w:t>etapa</w:t>
      </w:r>
      <w:r w:rsidRPr="0099562F">
        <w:rPr>
          <w:rFonts w:cstheme="minorHAnsi"/>
          <w:spacing w:val="-7"/>
          <w:szCs w:val="22"/>
        </w:rPr>
        <w:t xml:space="preserve"> </w:t>
      </w:r>
      <w:r w:rsidRPr="0099562F">
        <w:rPr>
          <w:rFonts w:cstheme="minorHAnsi"/>
          <w:szCs w:val="22"/>
        </w:rPr>
        <w:t>académica,</w:t>
      </w:r>
      <w:r w:rsidRPr="0099562F">
        <w:rPr>
          <w:rFonts w:cstheme="minorHAnsi"/>
          <w:spacing w:val="-10"/>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sentido</w:t>
      </w:r>
      <w:r w:rsidRPr="0099562F">
        <w:rPr>
          <w:rFonts w:cstheme="minorHAnsi"/>
          <w:spacing w:val="-3"/>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medida</w:t>
      </w:r>
      <w:r w:rsidRPr="0099562F">
        <w:rPr>
          <w:rFonts w:cstheme="minorHAnsi"/>
          <w:spacing w:val="-7"/>
          <w:szCs w:val="22"/>
        </w:rPr>
        <w:t xml:space="preserve"> </w:t>
      </w:r>
      <w:r w:rsidRPr="0099562F">
        <w:rPr>
          <w:rFonts w:cstheme="minorHAnsi"/>
          <w:szCs w:val="22"/>
        </w:rPr>
        <w:t>se</w:t>
      </w:r>
      <w:r w:rsidRPr="0099562F">
        <w:rPr>
          <w:rFonts w:cstheme="minorHAnsi"/>
          <w:spacing w:val="-7"/>
          <w:szCs w:val="22"/>
        </w:rPr>
        <w:t xml:space="preserve"> </w:t>
      </w:r>
      <w:r w:rsidRPr="0099562F">
        <w:rPr>
          <w:rFonts w:cstheme="minorHAnsi"/>
          <w:szCs w:val="22"/>
        </w:rPr>
        <w:t>trabaja</w:t>
      </w:r>
      <w:r w:rsidRPr="0099562F">
        <w:rPr>
          <w:rFonts w:cstheme="minorHAnsi"/>
          <w:spacing w:val="-7"/>
          <w:szCs w:val="22"/>
        </w:rPr>
        <w:t xml:space="preserve"> </w:t>
      </w:r>
      <w:r w:rsidRPr="0099562F">
        <w:rPr>
          <w:rFonts w:cstheme="minorHAnsi"/>
          <w:szCs w:val="22"/>
        </w:rPr>
        <w:t>a</w:t>
      </w:r>
      <w:r w:rsidRPr="0099562F">
        <w:rPr>
          <w:rFonts w:cstheme="minorHAnsi"/>
          <w:spacing w:val="-7"/>
          <w:szCs w:val="22"/>
        </w:rPr>
        <w:t xml:space="preserve"> </w:t>
      </w:r>
      <w:r w:rsidRPr="0099562F">
        <w:rPr>
          <w:rFonts w:cstheme="minorHAnsi"/>
          <w:szCs w:val="22"/>
        </w:rPr>
        <w:t>través</w:t>
      </w:r>
      <w:r w:rsidRPr="0099562F">
        <w:rPr>
          <w:rFonts w:cstheme="minorHAnsi"/>
          <w:spacing w:val="-7"/>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trigonometría</w:t>
      </w:r>
      <w:r w:rsidRPr="0099562F">
        <w:rPr>
          <w:rFonts w:cstheme="minorHAnsi"/>
          <w:spacing w:val="-7"/>
          <w:szCs w:val="22"/>
        </w:rPr>
        <w:t xml:space="preserve"> </w:t>
      </w:r>
      <w:r w:rsidRPr="0099562F">
        <w:rPr>
          <w:rFonts w:cstheme="minorHAnsi"/>
          <w:szCs w:val="22"/>
        </w:rPr>
        <w:t>y</w:t>
      </w:r>
      <w:r w:rsidRPr="0099562F">
        <w:rPr>
          <w:rFonts w:cstheme="minorHAnsi"/>
          <w:spacing w:val="-6"/>
          <w:szCs w:val="22"/>
        </w:rPr>
        <w:t xml:space="preserve"> </w:t>
      </w:r>
      <w:r w:rsidRPr="0099562F">
        <w:rPr>
          <w:rFonts w:cstheme="minorHAnsi"/>
          <w:szCs w:val="22"/>
        </w:rPr>
        <w:t>el</w:t>
      </w:r>
      <w:r w:rsidRPr="0099562F">
        <w:rPr>
          <w:rFonts w:cstheme="minorHAnsi"/>
          <w:spacing w:val="-10"/>
          <w:szCs w:val="22"/>
        </w:rPr>
        <w:t xml:space="preserve"> </w:t>
      </w:r>
      <w:r w:rsidRPr="0099562F">
        <w:rPr>
          <w:rFonts w:cstheme="minorHAnsi"/>
          <w:szCs w:val="22"/>
        </w:rPr>
        <w:t>estudio de</w:t>
      </w:r>
      <w:r w:rsidRPr="0099562F">
        <w:rPr>
          <w:rFonts w:cstheme="minorHAnsi"/>
          <w:spacing w:val="-5"/>
          <w:szCs w:val="22"/>
        </w:rPr>
        <w:t xml:space="preserve"> </w:t>
      </w:r>
      <w:r w:rsidRPr="0099562F">
        <w:rPr>
          <w:rFonts w:cstheme="minorHAnsi"/>
          <w:szCs w:val="22"/>
        </w:rPr>
        <w:t>la</w:t>
      </w:r>
      <w:r w:rsidRPr="0099562F">
        <w:rPr>
          <w:rFonts w:cstheme="minorHAnsi"/>
          <w:spacing w:val="-6"/>
          <w:szCs w:val="22"/>
        </w:rPr>
        <w:t xml:space="preserve"> </w:t>
      </w:r>
      <w:r w:rsidRPr="0099562F">
        <w:rPr>
          <w:rFonts w:cstheme="minorHAnsi"/>
          <w:szCs w:val="22"/>
        </w:rPr>
        <w:t>tasa</w:t>
      </w:r>
      <w:r w:rsidRPr="0099562F">
        <w:rPr>
          <w:rFonts w:cstheme="minorHAnsi"/>
          <w:spacing w:val="-6"/>
          <w:szCs w:val="22"/>
        </w:rPr>
        <w:t xml:space="preserve"> </w:t>
      </w:r>
      <w:r w:rsidRPr="0099562F">
        <w:rPr>
          <w:rFonts w:cstheme="minorHAnsi"/>
          <w:szCs w:val="22"/>
        </w:rPr>
        <w:t>de</w:t>
      </w:r>
      <w:r w:rsidRPr="0099562F">
        <w:rPr>
          <w:rFonts w:cstheme="minorHAnsi"/>
          <w:spacing w:val="-1"/>
          <w:szCs w:val="22"/>
        </w:rPr>
        <w:t xml:space="preserve"> </w:t>
      </w:r>
      <w:r w:rsidRPr="0099562F">
        <w:rPr>
          <w:rFonts w:cstheme="minorHAnsi"/>
          <w:szCs w:val="22"/>
        </w:rPr>
        <w:t>variación</w:t>
      </w:r>
      <w:r w:rsidRPr="0099562F">
        <w:rPr>
          <w:rFonts w:cstheme="minorHAnsi"/>
          <w:spacing w:val="-7"/>
          <w:szCs w:val="22"/>
        </w:rPr>
        <w:t xml:space="preserve"> </w:t>
      </w:r>
      <w:r w:rsidRPr="0099562F">
        <w:rPr>
          <w:rFonts w:cstheme="minorHAnsi"/>
          <w:szCs w:val="22"/>
        </w:rPr>
        <w:t>media.</w:t>
      </w:r>
      <w:r w:rsidRPr="0099562F">
        <w:rPr>
          <w:rFonts w:cstheme="minorHAnsi"/>
          <w:spacing w:val="-4"/>
          <w:szCs w:val="22"/>
        </w:rPr>
        <w:t xml:space="preserve"> </w:t>
      </w:r>
      <w:r w:rsidRPr="0099562F">
        <w:rPr>
          <w:rFonts w:cstheme="minorHAnsi"/>
          <w:szCs w:val="22"/>
        </w:rPr>
        <w:t>La</w:t>
      </w:r>
      <w:r w:rsidRPr="0099562F">
        <w:rPr>
          <w:rFonts w:cstheme="minorHAnsi"/>
          <w:spacing w:val="-6"/>
          <w:szCs w:val="22"/>
        </w:rPr>
        <w:t xml:space="preserve"> </w:t>
      </w:r>
      <w:r w:rsidRPr="0099562F">
        <w:rPr>
          <w:rFonts w:cstheme="minorHAnsi"/>
          <w:szCs w:val="22"/>
        </w:rPr>
        <w:t>trigonometría</w:t>
      </w:r>
      <w:r w:rsidRPr="0099562F">
        <w:rPr>
          <w:rFonts w:cstheme="minorHAnsi"/>
          <w:spacing w:val="-6"/>
          <w:szCs w:val="22"/>
        </w:rPr>
        <w:t xml:space="preserve"> </w:t>
      </w:r>
      <w:r w:rsidRPr="0099562F">
        <w:rPr>
          <w:rFonts w:cstheme="minorHAnsi"/>
          <w:szCs w:val="22"/>
        </w:rPr>
        <w:t>nos</w:t>
      </w:r>
      <w:r w:rsidRPr="0099562F">
        <w:rPr>
          <w:rFonts w:cstheme="minorHAnsi"/>
          <w:spacing w:val="-6"/>
          <w:szCs w:val="22"/>
        </w:rPr>
        <w:t xml:space="preserve"> </w:t>
      </w:r>
      <w:r w:rsidRPr="0099562F">
        <w:rPr>
          <w:rFonts w:cstheme="minorHAnsi"/>
          <w:szCs w:val="22"/>
        </w:rPr>
        <w:t>permite</w:t>
      </w:r>
      <w:r w:rsidRPr="0099562F">
        <w:rPr>
          <w:rFonts w:cstheme="minorHAnsi"/>
          <w:spacing w:val="-5"/>
          <w:szCs w:val="22"/>
        </w:rPr>
        <w:t xml:space="preserve"> </w:t>
      </w:r>
      <w:r w:rsidRPr="0099562F">
        <w:rPr>
          <w:rFonts w:cstheme="minorHAnsi"/>
          <w:szCs w:val="22"/>
        </w:rPr>
        <w:t>calcular</w:t>
      </w:r>
      <w:r w:rsidRPr="0099562F">
        <w:rPr>
          <w:rFonts w:cstheme="minorHAnsi"/>
          <w:spacing w:val="-6"/>
          <w:szCs w:val="22"/>
        </w:rPr>
        <w:t xml:space="preserve"> </w:t>
      </w:r>
      <w:r w:rsidRPr="0099562F">
        <w:rPr>
          <w:rFonts w:cstheme="minorHAnsi"/>
          <w:szCs w:val="22"/>
        </w:rPr>
        <w:t>ángulos</w:t>
      </w:r>
      <w:r w:rsidRPr="0099562F">
        <w:rPr>
          <w:rFonts w:cstheme="minorHAnsi"/>
          <w:spacing w:val="-6"/>
          <w:szCs w:val="22"/>
        </w:rPr>
        <w:t xml:space="preserve"> </w:t>
      </w:r>
      <w:r w:rsidRPr="0099562F">
        <w:rPr>
          <w:rFonts w:cstheme="minorHAnsi"/>
          <w:szCs w:val="22"/>
        </w:rPr>
        <w:t>y</w:t>
      </w:r>
      <w:r w:rsidRPr="0099562F">
        <w:rPr>
          <w:rFonts w:cstheme="minorHAnsi"/>
          <w:spacing w:val="-5"/>
          <w:szCs w:val="22"/>
        </w:rPr>
        <w:t xml:space="preserve"> </w:t>
      </w:r>
      <w:r w:rsidRPr="0099562F">
        <w:rPr>
          <w:rFonts w:cstheme="minorHAnsi"/>
          <w:szCs w:val="22"/>
        </w:rPr>
        <w:t>distancias</w:t>
      </w:r>
      <w:r w:rsidRPr="0099562F">
        <w:rPr>
          <w:rFonts w:cstheme="minorHAnsi"/>
          <w:spacing w:val="-6"/>
          <w:szCs w:val="22"/>
        </w:rPr>
        <w:t xml:space="preserve"> </w:t>
      </w:r>
      <w:r w:rsidRPr="0099562F">
        <w:rPr>
          <w:rFonts w:cstheme="minorHAnsi"/>
          <w:szCs w:val="22"/>
        </w:rPr>
        <w:t>de</w:t>
      </w:r>
      <w:r w:rsidRPr="0099562F">
        <w:rPr>
          <w:rFonts w:cstheme="minorHAnsi"/>
          <w:spacing w:val="-5"/>
          <w:szCs w:val="22"/>
        </w:rPr>
        <w:t xml:space="preserve"> </w:t>
      </w:r>
      <w:r w:rsidRPr="0099562F">
        <w:rPr>
          <w:rFonts w:cstheme="minorHAnsi"/>
          <w:szCs w:val="22"/>
        </w:rPr>
        <w:t>forma</w:t>
      </w:r>
      <w:r w:rsidRPr="0099562F">
        <w:rPr>
          <w:rFonts w:cstheme="minorHAnsi"/>
          <w:spacing w:val="-6"/>
          <w:szCs w:val="22"/>
        </w:rPr>
        <w:t xml:space="preserve"> </w:t>
      </w:r>
      <w:r w:rsidRPr="0099562F">
        <w:rPr>
          <w:rFonts w:cstheme="minorHAnsi"/>
          <w:szCs w:val="22"/>
        </w:rPr>
        <w:t>indirecta</w:t>
      </w:r>
      <w:r w:rsidRPr="0099562F">
        <w:rPr>
          <w:rFonts w:cstheme="minorHAnsi"/>
          <w:spacing w:val="-6"/>
          <w:szCs w:val="22"/>
        </w:rPr>
        <w:t xml:space="preserve"> </w:t>
      </w:r>
      <w:r w:rsidRPr="0099562F">
        <w:rPr>
          <w:rFonts w:cstheme="minorHAnsi"/>
          <w:szCs w:val="22"/>
        </w:rPr>
        <w:t>en</w:t>
      </w:r>
      <w:r w:rsidRPr="0099562F">
        <w:rPr>
          <w:rFonts w:cstheme="minorHAnsi"/>
          <w:spacing w:val="-7"/>
          <w:szCs w:val="22"/>
        </w:rPr>
        <w:t xml:space="preserve"> </w:t>
      </w:r>
      <w:r w:rsidRPr="0099562F">
        <w:rPr>
          <w:rFonts w:cstheme="minorHAnsi"/>
          <w:szCs w:val="22"/>
        </w:rPr>
        <w:t>puntos o</w:t>
      </w:r>
      <w:r w:rsidRPr="0099562F">
        <w:rPr>
          <w:rFonts w:cstheme="minorHAnsi"/>
          <w:spacing w:val="-8"/>
          <w:szCs w:val="22"/>
        </w:rPr>
        <w:t xml:space="preserve"> </w:t>
      </w:r>
      <w:r w:rsidRPr="0099562F">
        <w:rPr>
          <w:rFonts w:cstheme="minorHAnsi"/>
          <w:szCs w:val="22"/>
        </w:rPr>
        <w:t>lugares</w:t>
      </w:r>
      <w:r w:rsidRPr="0099562F">
        <w:rPr>
          <w:rFonts w:cstheme="minorHAnsi"/>
          <w:spacing w:val="-7"/>
          <w:szCs w:val="22"/>
        </w:rPr>
        <w:t xml:space="preserve"> </w:t>
      </w:r>
      <w:r w:rsidRPr="0099562F">
        <w:rPr>
          <w:rFonts w:cstheme="minorHAnsi"/>
          <w:szCs w:val="22"/>
        </w:rPr>
        <w:t>inaccesibles.</w:t>
      </w:r>
      <w:r w:rsidRPr="0099562F">
        <w:rPr>
          <w:rFonts w:cstheme="minorHAnsi"/>
          <w:spacing w:val="-5"/>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trabajo</w:t>
      </w:r>
      <w:r w:rsidRPr="0099562F">
        <w:rPr>
          <w:rFonts w:cstheme="minorHAnsi"/>
          <w:spacing w:val="-8"/>
          <w:szCs w:val="22"/>
        </w:rPr>
        <w:t xml:space="preserve"> </w:t>
      </w:r>
      <w:r w:rsidRPr="0099562F">
        <w:rPr>
          <w:rFonts w:cstheme="minorHAnsi"/>
          <w:szCs w:val="22"/>
        </w:rPr>
        <w:t>realizado</w:t>
      </w:r>
      <w:r w:rsidRPr="0099562F">
        <w:rPr>
          <w:rFonts w:cstheme="minorHAnsi"/>
          <w:spacing w:val="-8"/>
          <w:szCs w:val="22"/>
        </w:rPr>
        <w:t xml:space="preserve"> </w:t>
      </w:r>
      <w:r w:rsidRPr="0099562F">
        <w:rPr>
          <w:rFonts w:cstheme="minorHAnsi"/>
          <w:szCs w:val="22"/>
        </w:rPr>
        <w:t>en</w:t>
      </w:r>
      <w:r w:rsidRPr="0099562F">
        <w:rPr>
          <w:rFonts w:cstheme="minorHAnsi"/>
          <w:spacing w:val="-7"/>
          <w:szCs w:val="22"/>
        </w:rPr>
        <w:t xml:space="preserve"> </w:t>
      </w:r>
      <w:r w:rsidRPr="0099562F">
        <w:rPr>
          <w:rFonts w:cstheme="minorHAnsi"/>
          <w:szCs w:val="22"/>
        </w:rPr>
        <w:t>los</w:t>
      </w:r>
      <w:r w:rsidRPr="0099562F">
        <w:rPr>
          <w:rFonts w:cstheme="minorHAnsi"/>
          <w:spacing w:val="-7"/>
          <w:szCs w:val="22"/>
        </w:rPr>
        <w:t xml:space="preserve"> </w:t>
      </w:r>
      <w:r w:rsidRPr="0099562F">
        <w:rPr>
          <w:rFonts w:cstheme="minorHAnsi"/>
          <w:szCs w:val="22"/>
        </w:rPr>
        <w:t>cursos</w:t>
      </w:r>
      <w:r w:rsidRPr="0099562F">
        <w:rPr>
          <w:rFonts w:cstheme="minorHAnsi"/>
          <w:spacing w:val="-7"/>
          <w:szCs w:val="22"/>
        </w:rPr>
        <w:t xml:space="preserve"> </w:t>
      </w:r>
      <w:r w:rsidRPr="0099562F">
        <w:rPr>
          <w:rFonts w:cstheme="minorHAnsi"/>
          <w:szCs w:val="22"/>
        </w:rPr>
        <w:t>anteriores,</w:t>
      </w:r>
      <w:r w:rsidRPr="0099562F">
        <w:rPr>
          <w:rFonts w:cstheme="minorHAnsi"/>
          <w:spacing w:val="-9"/>
          <w:szCs w:val="22"/>
        </w:rPr>
        <w:t xml:space="preserve"> </w:t>
      </w:r>
      <w:r w:rsidRPr="0099562F">
        <w:rPr>
          <w:rFonts w:cstheme="minorHAnsi"/>
          <w:szCs w:val="22"/>
        </w:rPr>
        <w:t>donde</w:t>
      </w:r>
      <w:r w:rsidRPr="0099562F">
        <w:rPr>
          <w:rFonts w:cstheme="minorHAnsi"/>
          <w:spacing w:val="-6"/>
          <w:szCs w:val="22"/>
        </w:rPr>
        <w:t xml:space="preserve"> </w:t>
      </w:r>
      <w:r w:rsidRPr="0099562F">
        <w:rPr>
          <w:rFonts w:cstheme="minorHAnsi"/>
          <w:szCs w:val="22"/>
        </w:rPr>
        <w:t>se</w:t>
      </w:r>
      <w:r w:rsidRPr="0099562F">
        <w:rPr>
          <w:rFonts w:cstheme="minorHAnsi"/>
          <w:spacing w:val="-7"/>
          <w:szCs w:val="22"/>
        </w:rPr>
        <w:t xml:space="preserve"> </w:t>
      </w:r>
      <w:r w:rsidRPr="0099562F">
        <w:rPr>
          <w:rFonts w:cstheme="minorHAnsi"/>
          <w:szCs w:val="22"/>
        </w:rPr>
        <w:t>aborda</w:t>
      </w:r>
      <w:r w:rsidRPr="0099562F">
        <w:rPr>
          <w:rFonts w:cstheme="minorHAnsi"/>
          <w:spacing w:val="-7"/>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medida</w:t>
      </w:r>
      <w:r w:rsidRPr="0099562F">
        <w:rPr>
          <w:rFonts w:cstheme="minorHAnsi"/>
          <w:spacing w:val="-7"/>
          <w:szCs w:val="22"/>
        </w:rPr>
        <w:t xml:space="preserve"> </w:t>
      </w:r>
      <w:r w:rsidRPr="0099562F">
        <w:rPr>
          <w:rFonts w:cstheme="minorHAnsi"/>
          <w:szCs w:val="22"/>
        </w:rPr>
        <w:t>indirecta</w:t>
      </w:r>
      <w:r w:rsidRPr="0099562F">
        <w:rPr>
          <w:rFonts w:cstheme="minorHAnsi"/>
          <w:spacing w:val="-7"/>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longitudes</w:t>
      </w:r>
      <w:r w:rsidR="0099562F">
        <w:rPr>
          <w:rFonts w:cstheme="minorHAnsi"/>
          <w:szCs w:val="22"/>
        </w:rPr>
        <w:t xml:space="preserve"> </w:t>
      </w:r>
      <w:r w:rsidRPr="0099562F">
        <w:rPr>
          <w:rFonts w:cstheme="minorHAnsi"/>
          <w:szCs w:val="22"/>
        </w:rPr>
        <w:t>y</w:t>
      </w:r>
      <w:r w:rsidRPr="0099562F">
        <w:rPr>
          <w:rFonts w:cstheme="minorHAnsi"/>
          <w:spacing w:val="-6"/>
          <w:szCs w:val="22"/>
        </w:rPr>
        <w:t xml:space="preserve"> </w:t>
      </w:r>
      <w:r w:rsidRPr="0099562F">
        <w:rPr>
          <w:rFonts w:cstheme="minorHAnsi"/>
          <w:szCs w:val="22"/>
        </w:rPr>
        <w:t>los</w:t>
      </w:r>
      <w:r w:rsidRPr="0099562F">
        <w:rPr>
          <w:rFonts w:cstheme="minorHAnsi"/>
          <w:spacing w:val="-7"/>
          <w:szCs w:val="22"/>
        </w:rPr>
        <w:t xml:space="preserve"> </w:t>
      </w:r>
      <w:r w:rsidRPr="0099562F">
        <w:rPr>
          <w:rFonts w:cstheme="minorHAnsi"/>
          <w:szCs w:val="22"/>
        </w:rPr>
        <w:t>criterios</w:t>
      </w:r>
      <w:r w:rsidRPr="0099562F">
        <w:rPr>
          <w:rFonts w:cstheme="minorHAnsi"/>
          <w:spacing w:val="-7"/>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semejanza</w:t>
      </w:r>
      <w:r w:rsidRPr="0099562F">
        <w:rPr>
          <w:rFonts w:cstheme="minorHAnsi"/>
          <w:spacing w:val="-7"/>
          <w:szCs w:val="22"/>
        </w:rPr>
        <w:t xml:space="preserve"> </w:t>
      </w:r>
      <w:r w:rsidRPr="0099562F">
        <w:rPr>
          <w:rFonts w:cstheme="minorHAnsi"/>
          <w:szCs w:val="22"/>
        </w:rPr>
        <w:t>entre</w:t>
      </w:r>
      <w:r w:rsidRPr="0099562F">
        <w:rPr>
          <w:rFonts w:cstheme="minorHAnsi"/>
          <w:spacing w:val="-2"/>
          <w:szCs w:val="22"/>
        </w:rPr>
        <w:t xml:space="preserve"> </w:t>
      </w:r>
      <w:r w:rsidRPr="0099562F">
        <w:rPr>
          <w:rFonts w:cstheme="minorHAnsi"/>
          <w:szCs w:val="22"/>
        </w:rPr>
        <w:t>triángulos,</w:t>
      </w:r>
      <w:r w:rsidRPr="0099562F">
        <w:rPr>
          <w:rFonts w:cstheme="minorHAnsi"/>
          <w:spacing w:val="-9"/>
          <w:szCs w:val="22"/>
        </w:rPr>
        <w:t xml:space="preserve"> </w:t>
      </w:r>
      <w:r w:rsidRPr="0099562F">
        <w:rPr>
          <w:rFonts w:cstheme="minorHAnsi"/>
          <w:szCs w:val="22"/>
        </w:rPr>
        <w:t>permite</w:t>
      </w:r>
      <w:r w:rsidRPr="0099562F">
        <w:rPr>
          <w:rFonts w:cstheme="minorHAnsi"/>
          <w:spacing w:val="-6"/>
          <w:szCs w:val="22"/>
        </w:rPr>
        <w:t xml:space="preserve"> </w:t>
      </w:r>
      <w:r w:rsidRPr="0099562F">
        <w:rPr>
          <w:rFonts w:cstheme="minorHAnsi"/>
          <w:szCs w:val="22"/>
        </w:rPr>
        <w:t>abordar</w:t>
      </w:r>
      <w:r w:rsidRPr="0099562F">
        <w:rPr>
          <w:rFonts w:cstheme="minorHAnsi"/>
          <w:spacing w:val="-7"/>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estudio</w:t>
      </w:r>
      <w:r w:rsidRPr="0099562F">
        <w:rPr>
          <w:rFonts w:cstheme="minorHAnsi"/>
          <w:spacing w:val="-4"/>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la</w:t>
      </w:r>
      <w:r w:rsidRPr="0099562F">
        <w:rPr>
          <w:rFonts w:cstheme="minorHAnsi"/>
          <w:spacing w:val="-2"/>
          <w:szCs w:val="22"/>
        </w:rPr>
        <w:t xml:space="preserve"> </w:t>
      </w:r>
      <w:r w:rsidRPr="0099562F">
        <w:rPr>
          <w:rFonts w:cstheme="minorHAnsi"/>
          <w:szCs w:val="22"/>
        </w:rPr>
        <w:t>trigonometría</w:t>
      </w:r>
      <w:r w:rsidRPr="0099562F">
        <w:rPr>
          <w:rFonts w:cstheme="minorHAnsi"/>
          <w:spacing w:val="-7"/>
          <w:szCs w:val="22"/>
        </w:rPr>
        <w:t xml:space="preserve"> </w:t>
      </w:r>
      <w:r w:rsidRPr="0099562F">
        <w:rPr>
          <w:rFonts w:cstheme="minorHAnsi"/>
          <w:szCs w:val="22"/>
        </w:rPr>
        <w:t>en</w:t>
      </w:r>
      <w:r w:rsidRPr="0099562F">
        <w:rPr>
          <w:rFonts w:cstheme="minorHAnsi"/>
          <w:spacing w:val="-7"/>
          <w:szCs w:val="22"/>
        </w:rPr>
        <w:t xml:space="preserve"> </w:t>
      </w:r>
      <w:r w:rsidRPr="0099562F">
        <w:rPr>
          <w:rFonts w:cstheme="minorHAnsi"/>
          <w:szCs w:val="22"/>
        </w:rPr>
        <w:t>este</w:t>
      </w:r>
      <w:r w:rsidRPr="0099562F">
        <w:rPr>
          <w:rFonts w:cstheme="minorHAnsi"/>
          <w:spacing w:val="-2"/>
          <w:szCs w:val="22"/>
        </w:rPr>
        <w:t xml:space="preserve"> </w:t>
      </w:r>
      <w:r w:rsidRPr="0099562F">
        <w:rPr>
          <w:rFonts w:cstheme="minorHAnsi"/>
          <w:szCs w:val="22"/>
        </w:rPr>
        <w:t>curso</w:t>
      </w:r>
      <w:r w:rsidRPr="0099562F">
        <w:rPr>
          <w:rFonts w:cstheme="minorHAnsi"/>
          <w:spacing w:val="-8"/>
          <w:szCs w:val="22"/>
        </w:rPr>
        <w:t xml:space="preserve"> </w:t>
      </w:r>
      <w:r w:rsidRPr="0099562F">
        <w:rPr>
          <w:rFonts w:cstheme="minorHAnsi"/>
          <w:szCs w:val="22"/>
        </w:rPr>
        <w:t>académico. Por otro lado, el estudio de la tasa de variación permite el trabajo de situaciones cercanas en las que intervienen distintas magnitudes.</w:t>
      </w:r>
    </w:p>
    <w:p w14:paraId="268BAE6F"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Tal y como se puede deducir de lo escrito anteriormente, el sentido de la medida ofrece la oportunidad de aprender y aplicar otros saberes matemáticos: operaciones numéricas, ideas geométricas, relaciones, conceptos estadísticos y funciones. Por tanto, el sentido de la medida se puede desarrollar en relación con otros saberes matemáticos en vez de hacerlo de forma aislada.</w:t>
      </w:r>
    </w:p>
    <w:p w14:paraId="57AF9803"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Las</w:t>
      </w:r>
      <w:r w:rsidRPr="0099562F">
        <w:rPr>
          <w:rFonts w:cstheme="minorHAnsi"/>
          <w:spacing w:val="-8"/>
          <w:szCs w:val="22"/>
        </w:rPr>
        <w:t xml:space="preserve"> </w:t>
      </w:r>
      <w:r w:rsidRPr="0099562F">
        <w:rPr>
          <w:rFonts w:cstheme="minorHAnsi"/>
          <w:szCs w:val="22"/>
        </w:rPr>
        <w:t>conexiones</w:t>
      </w:r>
      <w:r w:rsidRPr="0099562F">
        <w:rPr>
          <w:rFonts w:cstheme="minorHAnsi"/>
          <w:spacing w:val="-7"/>
          <w:szCs w:val="22"/>
        </w:rPr>
        <w:t xml:space="preserve"> </w:t>
      </w:r>
      <w:r w:rsidRPr="0099562F">
        <w:rPr>
          <w:rFonts w:cstheme="minorHAnsi"/>
          <w:szCs w:val="22"/>
        </w:rPr>
        <w:t>del</w:t>
      </w:r>
      <w:r w:rsidRPr="0099562F">
        <w:rPr>
          <w:rFonts w:cstheme="minorHAnsi"/>
          <w:spacing w:val="-6"/>
          <w:szCs w:val="22"/>
        </w:rPr>
        <w:t xml:space="preserve"> </w:t>
      </w:r>
      <w:r w:rsidRPr="0099562F">
        <w:rPr>
          <w:rFonts w:cstheme="minorHAnsi"/>
          <w:szCs w:val="22"/>
        </w:rPr>
        <w:t>sentido</w:t>
      </w:r>
      <w:r w:rsidRPr="0099562F">
        <w:rPr>
          <w:rFonts w:cstheme="minorHAnsi"/>
          <w:spacing w:val="-9"/>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medida</w:t>
      </w:r>
      <w:r w:rsidRPr="0099562F">
        <w:rPr>
          <w:rFonts w:cstheme="minorHAnsi"/>
          <w:spacing w:val="-8"/>
          <w:szCs w:val="22"/>
        </w:rPr>
        <w:t xml:space="preserve"> </w:t>
      </w:r>
      <w:r w:rsidRPr="0099562F">
        <w:rPr>
          <w:rFonts w:cstheme="minorHAnsi"/>
          <w:szCs w:val="22"/>
        </w:rPr>
        <w:t>con</w:t>
      </w:r>
      <w:r w:rsidRPr="0099562F">
        <w:rPr>
          <w:rFonts w:cstheme="minorHAnsi"/>
          <w:spacing w:val="-9"/>
          <w:szCs w:val="22"/>
        </w:rPr>
        <w:t xml:space="preserve"> </w:t>
      </w:r>
      <w:r w:rsidRPr="0099562F">
        <w:rPr>
          <w:rFonts w:cstheme="minorHAnsi"/>
          <w:szCs w:val="22"/>
        </w:rPr>
        <w:t>otras</w:t>
      </w:r>
      <w:r w:rsidRPr="0099562F">
        <w:rPr>
          <w:rFonts w:cstheme="minorHAnsi"/>
          <w:spacing w:val="-8"/>
          <w:szCs w:val="22"/>
        </w:rPr>
        <w:t xml:space="preserve"> </w:t>
      </w:r>
      <w:r w:rsidRPr="0099562F">
        <w:rPr>
          <w:rFonts w:cstheme="minorHAnsi"/>
          <w:szCs w:val="22"/>
        </w:rPr>
        <w:t>áreas</w:t>
      </w:r>
      <w:r w:rsidRPr="0099562F">
        <w:rPr>
          <w:rFonts w:cstheme="minorHAnsi"/>
          <w:spacing w:val="-8"/>
          <w:szCs w:val="22"/>
        </w:rPr>
        <w:t xml:space="preserve"> </w:t>
      </w:r>
      <w:r w:rsidRPr="0099562F">
        <w:rPr>
          <w:rFonts w:cstheme="minorHAnsi"/>
          <w:szCs w:val="22"/>
        </w:rPr>
        <w:t>son</w:t>
      </w:r>
      <w:r w:rsidRPr="0099562F">
        <w:rPr>
          <w:rFonts w:cstheme="minorHAnsi"/>
          <w:spacing w:val="-9"/>
          <w:szCs w:val="22"/>
        </w:rPr>
        <w:t xml:space="preserve"> </w:t>
      </w:r>
      <w:r w:rsidRPr="0099562F">
        <w:rPr>
          <w:rFonts w:cstheme="minorHAnsi"/>
          <w:szCs w:val="22"/>
        </w:rPr>
        <w:t>múltiples</w:t>
      </w:r>
      <w:r w:rsidRPr="0099562F">
        <w:rPr>
          <w:rFonts w:cstheme="minorHAnsi"/>
          <w:spacing w:val="-7"/>
          <w:szCs w:val="22"/>
        </w:rPr>
        <w:t xml:space="preserve"> </w:t>
      </w:r>
      <w:r w:rsidRPr="0099562F">
        <w:rPr>
          <w:rFonts w:cstheme="minorHAnsi"/>
          <w:szCs w:val="22"/>
        </w:rPr>
        <w:t>y</w:t>
      </w:r>
      <w:r w:rsidRPr="0099562F">
        <w:rPr>
          <w:rFonts w:cstheme="minorHAnsi"/>
          <w:spacing w:val="-12"/>
          <w:szCs w:val="22"/>
        </w:rPr>
        <w:t xml:space="preserve"> </w:t>
      </w:r>
      <w:r w:rsidRPr="0099562F">
        <w:rPr>
          <w:rFonts w:cstheme="minorHAnsi"/>
          <w:szCs w:val="22"/>
        </w:rPr>
        <w:t>variadas.</w:t>
      </w:r>
      <w:r w:rsidRPr="0099562F">
        <w:rPr>
          <w:rFonts w:cstheme="minorHAnsi"/>
          <w:spacing w:val="-6"/>
          <w:szCs w:val="22"/>
        </w:rPr>
        <w:t xml:space="preserve"> </w:t>
      </w:r>
      <w:r w:rsidRPr="0099562F">
        <w:rPr>
          <w:rFonts w:cstheme="minorHAnsi"/>
          <w:szCs w:val="22"/>
        </w:rPr>
        <w:t>Se</w:t>
      </w:r>
      <w:r w:rsidRPr="0099562F">
        <w:rPr>
          <w:rFonts w:cstheme="minorHAnsi"/>
          <w:spacing w:val="-8"/>
          <w:szCs w:val="22"/>
        </w:rPr>
        <w:t xml:space="preserve"> </w:t>
      </w:r>
      <w:r w:rsidRPr="0099562F">
        <w:rPr>
          <w:rFonts w:cstheme="minorHAnsi"/>
          <w:szCs w:val="22"/>
        </w:rPr>
        <w:t>vincula</w:t>
      </w:r>
      <w:r w:rsidRPr="0099562F">
        <w:rPr>
          <w:rFonts w:cstheme="minorHAnsi"/>
          <w:spacing w:val="-8"/>
          <w:szCs w:val="22"/>
        </w:rPr>
        <w:t xml:space="preserve"> </w:t>
      </w:r>
      <w:r w:rsidRPr="0099562F">
        <w:rPr>
          <w:rFonts w:cstheme="minorHAnsi"/>
          <w:szCs w:val="22"/>
        </w:rPr>
        <w:t>naturalmente</w:t>
      </w:r>
      <w:r w:rsidRPr="0099562F">
        <w:rPr>
          <w:rFonts w:cstheme="minorHAnsi"/>
          <w:spacing w:val="-7"/>
          <w:szCs w:val="22"/>
        </w:rPr>
        <w:t xml:space="preserve"> </w:t>
      </w:r>
      <w:r w:rsidRPr="0099562F">
        <w:rPr>
          <w:rFonts w:cstheme="minorHAnsi"/>
          <w:szCs w:val="22"/>
        </w:rPr>
        <w:t>con</w:t>
      </w:r>
      <w:r w:rsidRPr="0099562F">
        <w:rPr>
          <w:rFonts w:cstheme="minorHAnsi"/>
          <w:spacing w:val="-9"/>
          <w:szCs w:val="22"/>
        </w:rPr>
        <w:t xml:space="preserve"> </w:t>
      </w:r>
      <w:r w:rsidRPr="0099562F">
        <w:rPr>
          <w:rFonts w:cstheme="minorHAnsi"/>
          <w:szCs w:val="22"/>
        </w:rPr>
        <w:t>muchas otras</w:t>
      </w:r>
      <w:r w:rsidRPr="0099562F">
        <w:rPr>
          <w:rFonts w:cstheme="minorHAnsi"/>
          <w:spacing w:val="-2"/>
          <w:szCs w:val="22"/>
        </w:rPr>
        <w:t xml:space="preserve"> </w:t>
      </w:r>
      <w:r w:rsidRPr="0099562F">
        <w:rPr>
          <w:rFonts w:cstheme="minorHAnsi"/>
          <w:szCs w:val="22"/>
        </w:rPr>
        <w:t>partes</w:t>
      </w:r>
      <w:r w:rsidRPr="0099562F">
        <w:rPr>
          <w:rFonts w:cstheme="minorHAnsi"/>
          <w:spacing w:val="-1"/>
          <w:szCs w:val="22"/>
        </w:rPr>
        <w:t xml:space="preserve"> </w:t>
      </w:r>
      <w:r w:rsidRPr="0099562F">
        <w:rPr>
          <w:rFonts w:cstheme="minorHAnsi"/>
          <w:szCs w:val="22"/>
        </w:rPr>
        <w:t>del currículo</w:t>
      </w:r>
      <w:r w:rsidRPr="0099562F">
        <w:rPr>
          <w:rFonts w:cstheme="minorHAnsi"/>
          <w:spacing w:val="-3"/>
          <w:szCs w:val="22"/>
        </w:rPr>
        <w:t xml:space="preserve"> </w:t>
      </w:r>
      <w:r w:rsidRPr="0099562F">
        <w:rPr>
          <w:rFonts w:cstheme="minorHAnsi"/>
          <w:szCs w:val="22"/>
        </w:rPr>
        <w:t>a través</w:t>
      </w:r>
      <w:r w:rsidRPr="0099562F">
        <w:rPr>
          <w:rFonts w:cstheme="minorHAnsi"/>
          <w:spacing w:val="-2"/>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estudios</w:t>
      </w:r>
      <w:r w:rsidRPr="0099562F">
        <w:rPr>
          <w:rFonts w:cstheme="minorHAnsi"/>
          <w:spacing w:val="-2"/>
          <w:szCs w:val="22"/>
        </w:rPr>
        <w:t xml:space="preserve"> </w:t>
      </w:r>
      <w:r w:rsidRPr="0099562F">
        <w:rPr>
          <w:rFonts w:cstheme="minorHAnsi"/>
          <w:szCs w:val="22"/>
        </w:rPr>
        <w:t>sociales,</w:t>
      </w:r>
      <w:r w:rsidRPr="0099562F">
        <w:rPr>
          <w:rFonts w:cstheme="minorHAnsi"/>
          <w:spacing w:val="-4"/>
          <w:szCs w:val="22"/>
        </w:rPr>
        <w:t xml:space="preserve"> </w:t>
      </w:r>
      <w:r w:rsidRPr="0099562F">
        <w:rPr>
          <w:rFonts w:cstheme="minorHAnsi"/>
          <w:szCs w:val="22"/>
        </w:rPr>
        <w:t>científicos,</w:t>
      </w:r>
      <w:r w:rsidRPr="0099562F">
        <w:rPr>
          <w:rFonts w:cstheme="minorHAnsi"/>
          <w:spacing w:val="-5"/>
          <w:szCs w:val="22"/>
        </w:rPr>
        <w:t xml:space="preserve"> </w:t>
      </w:r>
      <w:r w:rsidRPr="0099562F">
        <w:rPr>
          <w:rFonts w:cstheme="minorHAnsi"/>
          <w:szCs w:val="22"/>
        </w:rPr>
        <w:t>artísticos</w:t>
      </w:r>
      <w:r w:rsidRPr="0099562F">
        <w:rPr>
          <w:rFonts w:cstheme="minorHAnsi"/>
          <w:spacing w:val="-2"/>
          <w:szCs w:val="22"/>
        </w:rPr>
        <w:t xml:space="preserve"> </w:t>
      </w:r>
      <w:r w:rsidRPr="0099562F">
        <w:rPr>
          <w:rFonts w:cstheme="minorHAnsi"/>
          <w:szCs w:val="22"/>
        </w:rPr>
        <w:t>o de</w:t>
      </w:r>
      <w:r w:rsidRPr="0099562F">
        <w:rPr>
          <w:rFonts w:cstheme="minorHAnsi"/>
          <w:spacing w:val="-2"/>
          <w:szCs w:val="22"/>
        </w:rPr>
        <w:t xml:space="preserve"> </w:t>
      </w:r>
      <w:r w:rsidRPr="0099562F">
        <w:rPr>
          <w:rFonts w:cstheme="minorHAnsi"/>
          <w:szCs w:val="22"/>
        </w:rPr>
        <w:t>educación</w:t>
      </w:r>
      <w:r w:rsidRPr="0099562F">
        <w:rPr>
          <w:rFonts w:cstheme="minorHAnsi"/>
          <w:spacing w:val="-3"/>
          <w:szCs w:val="22"/>
        </w:rPr>
        <w:t xml:space="preserve"> </w:t>
      </w:r>
      <w:r w:rsidRPr="0099562F">
        <w:rPr>
          <w:rFonts w:cstheme="minorHAnsi"/>
          <w:szCs w:val="22"/>
        </w:rPr>
        <w:t>física.</w:t>
      </w:r>
      <w:r w:rsidRPr="0099562F">
        <w:rPr>
          <w:rFonts w:cstheme="minorHAnsi"/>
          <w:spacing w:val="-1"/>
          <w:szCs w:val="22"/>
        </w:rPr>
        <w:t xml:space="preserve"> </w:t>
      </w:r>
      <w:r w:rsidRPr="0099562F">
        <w:rPr>
          <w:rFonts w:cstheme="minorHAnsi"/>
          <w:szCs w:val="22"/>
        </w:rPr>
        <w:t>Hemos</w:t>
      </w:r>
      <w:r w:rsidRPr="0099562F">
        <w:rPr>
          <w:rFonts w:cstheme="minorHAnsi"/>
          <w:spacing w:val="-2"/>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tener</w:t>
      </w:r>
      <w:r w:rsidRPr="0099562F">
        <w:rPr>
          <w:rFonts w:cstheme="minorHAnsi"/>
          <w:spacing w:val="-2"/>
          <w:szCs w:val="22"/>
        </w:rPr>
        <w:t xml:space="preserve"> </w:t>
      </w:r>
      <w:r w:rsidRPr="0099562F">
        <w:rPr>
          <w:rFonts w:cstheme="minorHAnsi"/>
          <w:szCs w:val="22"/>
        </w:rPr>
        <w:t>en cuenta que el papel de la medida en matemáticas presenta matices que hay que considerar y que son extensibles a cualquier</w:t>
      </w:r>
      <w:r w:rsidRPr="0099562F">
        <w:rPr>
          <w:rFonts w:cstheme="minorHAnsi"/>
          <w:spacing w:val="-13"/>
          <w:szCs w:val="22"/>
        </w:rPr>
        <w:t xml:space="preserve"> </w:t>
      </w:r>
      <w:r w:rsidRPr="0099562F">
        <w:rPr>
          <w:rFonts w:cstheme="minorHAnsi"/>
          <w:szCs w:val="22"/>
        </w:rPr>
        <w:t>proceso</w:t>
      </w:r>
      <w:r w:rsidRPr="0099562F">
        <w:rPr>
          <w:rFonts w:cstheme="minorHAnsi"/>
          <w:spacing w:val="-12"/>
          <w:szCs w:val="22"/>
        </w:rPr>
        <w:t xml:space="preserve"> </w:t>
      </w:r>
      <w:r w:rsidRPr="0099562F">
        <w:rPr>
          <w:rFonts w:cstheme="minorHAnsi"/>
          <w:szCs w:val="22"/>
        </w:rPr>
        <w:t>de</w:t>
      </w:r>
      <w:r w:rsidRPr="0099562F">
        <w:rPr>
          <w:rFonts w:cstheme="minorHAnsi"/>
          <w:spacing w:val="-13"/>
          <w:szCs w:val="22"/>
        </w:rPr>
        <w:t xml:space="preserve"> </w:t>
      </w:r>
      <w:r w:rsidRPr="0099562F">
        <w:rPr>
          <w:rFonts w:cstheme="minorHAnsi"/>
          <w:szCs w:val="22"/>
        </w:rPr>
        <w:t>modelización.</w:t>
      </w:r>
      <w:r w:rsidRPr="0099562F">
        <w:rPr>
          <w:rFonts w:cstheme="minorHAnsi"/>
          <w:spacing w:val="-12"/>
          <w:szCs w:val="22"/>
        </w:rPr>
        <w:t xml:space="preserve"> </w:t>
      </w:r>
      <w:r w:rsidRPr="0099562F">
        <w:rPr>
          <w:rFonts w:cstheme="minorHAnsi"/>
          <w:szCs w:val="22"/>
        </w:rPr>
        <w:t>Por</w:t>
      </w:r>
      <w:r w:rsidRPr="0099562F">
        <w:rPr>
          <w:rFonts w:cstheme="minorHAnsi"/>
          <w:spacing w:val="-12"/>
          <w:szCs w:val="22"/>
        </w:rPr>
        <w:t xml:space="preserve"> </w:t>
      </w:r>
      <w:r w:rsidRPr="0099562F">
        <w:rPr>
          <w:rFonts w:cstheme="minorHAnsi"/>
          <w:szCs w:val="22"/>
        </w:rPr>
        <w:t>último,</w:t>
      </w:r>
      <w:r w:rsidRPr="0099562F">
        <w:rPr>
          <w:rFonts w:cstheme="minorHAnsi"/>
          <w:spacing w:val="-13"/>
          <w:szCs w:val="22"/>
        </w:rPr>
        <w:t xml:space="preserve"> </w:t>
      </w:r>
      <w:r w:rsidRPr="0099562F">
        <w:rPr>
          <w:rFonts w:cstheme="minorHAnsi"/>
          <w:szCs w:val="22"/>
        </w:rPr>
        <w:t>no</w:t>
      </w:r>
      <w:r w:rsidRPr="0099562F">
        <w:rPr>
          <w:rFonts w:cstheme="minorHAnsi"/>
          <w:spacing w:val="-12"/>
          <w:szCs w:val="22"/>
        </w:rPr>
        <w:t xml:space="preserve"> </w:t>
      </w:r>
      <w:r w:rsidRPr="0099562F">
        <w:rPr>
          <w:rFonts w:cstheme="minorHAnsi"/>
          <w:szCs w:val="22"/>
        </w:rPr>
        <w:t>podemos</w:t>
      </w:r>
      <w:r w:rsidRPr="0099562F">
        <w:rPr>
          <w:rFonts w:cstheme="minorHAnsi"/>
          <w:spacing w:val="-12"/>
          <w:szCs w:val="22"/>
        </w:rPr>
        <w:t xml:space="preserve"> </w:t>
      </w:r>
      <w:r w:rsidRPr="0099562F">
        <w:rPr>
          <w:rFonts w:cstheme="minorHAnsi"/>
          <w:szCs w:val="22"/>
        </w:rPr>
        <w:t>perder</w:t>
      </w:r>
      <w:r w:rsidRPr="0099562F">
        <w:rPr>
          <w:rFonts w:cstheme="minorHAnsi"/>
          <w:spacing w:val="-13"/>
          <w:szCs w:val="22"/>
        </w:rPr>
        <w:t xml:space="preserve"> </w:t>
      </w:r>
      <w:r w:rsidRPr="0099562F">
        <w:rPr>
          <w:rFonts w:cstheme="minorHAnsi"/>
          <w:szCs w:val="22"/>
        </w:rPr>
        <w:t>de</w:t>
      </w:r>
      <w:r w:rsidRPr="0099562F">
        <w:rPr>
          <w:rFonts w:cstheme="minorHAnsi"/>
          <w:spacing w:val="-11"/>
          <w:szCs w:val="22"/>
        </w:rPr>
        <w:t xml:space="preserve"> </w:t>
      </w:r>
      <w:r w:rsidRPr="0099562F">
        <w:rPr>
          <w:rFonts w:cstheme="minorHAnsi"/>
          <w:szCs w:val="22"/>
        </w:rPr>
        <w:t>vista</w:t>
      </w:r>
      <w:r w:rsidRPr="0099562F">
        <w:rPr>
          <w:rFonts w:cstheme="minorHAnsi"/>
          <w:spacing w:val="-13"/>
          <w:szCs w:val="22"/>
        </w:rPr>
        <w:t xml:space="preserve"> </w:t>
      </w:r>
      <w:r w:rsidRPr="0099562F">
        <w:rPr>
          <w:rFonts w:cstheme="minorHAnsi"/>
          <w:szCs w:val="22"/>
        </w:rPr>
        <w:t>que</w:t>
      </w:r>
      <w:r w:rsidRPr="0099562F">
        <w:rPr>
          <w:rFonts w:cstheme="minorHAnsi"/>
          <w:spacing w:val="-11"/>
          <w:szCs w:val="22"/>
        </w:rPr>
        <w:t xml:space="preserve"> </w:t>
      </w:r>
      <w:r w:rsidRPr="0099562F">
        <w:rPr>
          <w:rFonts w:cstheme="minorHAnsi"/>
          <w:szCs w:val="22"/>
        </w:rPr>
        <w:t>la</w:t>
      </w:r>
      <w:r w:rsidRPr="0099562F">
        <w:rPr>
          <w:rFonts w:cstheme="minorHAnsi"/>
          <w:spacing w:val="-13"/>
          <w:szCs w:val="22"/>
        </w:rPr>
        <w:t xml:space="preserve"> </w:t>
      </w:r>
      <w:r w:rsidRPr="0099562F">
        <w:rPr>
          <w:rFonts w:cstheme="minorHAnsi"/>
          <w:szCs w:val="22"/>
        </w:rPr>
        <w:t>medida</w:t>
      </w:r>
      <w:r w:rsidRPr="0099562F">
        <w:rPr>
          <w:rFonts w:cstheme="minorHAnsi"/>
          <w:spacing w:val="-12"/>
          <w:szCs w:val="22"/>
        </w:rPr>
        <w:t xml:space="preserve"> </w:t>
      </w:r>
      <w:r w:rsidRPr="0099562F">
        <w:rPr>
          <w:rFonts w:cstheme="minorHAnsi"/>
          <w:szCs w:val="22"/>
        </w:rPr>
        <w:t>juega</w:t>
      </w:r>
      <w:r w:rsidRPr="0099562F">
        <w:rPr>
          <w:rFonts w:cstheme="minorHAnsi"/>
          <w:spacing w:val="-13"/>
          <w:szCs w:val="22"/>
        </w:rPr>
        <w:t xml:space="preserve"> </w:t>
      </w:r>
      <w:r w:rsidRPr="0099562F">
        <w:rPr>
          <w:rFonts w:cstheme="minorHAnsi"/>
          <w:szCs w:val="22"/>
        </w:rPr>
        <w:t>un</w:t>
      </w:r>
      <w:r w:rsidRPr="0099562F">
        <w:rPr>
          <w:rFonts w:cstheme="minorHAnsi"/>
          <w:spacing w:val="-12"/>
          <w:szCs w:val="22"/>
        </w:rPr>
        <w:t xml:space="preserve"> </w:t>
      </w:r>
      <w:r w:rsidRPr="0099562F">
        <w:rPr>
          <w:rFonts w:cstheme="minorHAnsi"/>
          <w:szCs w:val="22"/>
        </w:rPr>
        <w:t>papel</w:t>
      </w:r>
      <w:r w:rsidRPr="0099562F">
        <w:rPr>
          <w:rFonts w:cstheme="minorHAnsi"/>
          <w:spacing w:val="-11"/>
          <w:szCs w:val="22"/>
        </w:rPr>
        <w:t xml:space="preserve"> </w:t>
      </w:r>
      <w:r w:rsidRPr="0099562F">
        <w:rPr>
          <w:rFonts w:cstheme="minorHAnsi"/>
          <w:szCs w:val="22"/>
        </w:rPr>
        <w:t>fundamental en el progreso científico-tecnológico actual y en la evolución de la humanidad.</w:t>
      </w:r>
    </w:p>
    <w:p w14:paraId="06679411" w14:textId="77777777" w:rsidR="00CD1EF0" w:rsidRPr="00E20774" w:rsidRDefault="00CD1EF0" w:rsidP="00422945">
      <w:pPr>
        <w:spacing w:after="120"/>
        <w:ind w:right="-142"/>
        <w:rPr>
          <w:b/>
        </w:rPr>
      </w:pPr>
      <w:r w:rsidRPr="00E20774">
        <w:rPr>
          <w:b/>
        </w:rPr>
        <w:t>Sentido espacial</w:t>
      </w:r>
    </w:p>
    <w:p w14:paraId="4EA81602"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El sentido espacial es necesario para comprender y apreciar los aspectos geométricos de nuestro entorno. Implica representar y registrar formas y figuras, reconocer propiedades, identificar las relaciones entre ellas, ubicarlas y describir sus movimientos, sus transformaciones composiciones y descomposiciones.</w:t>
      </w:r>
    </w:p>
    <w:p w14:paraId="21612FA8"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Un buen sentido espacial debe ir necesariamente ligado a un buen sentido de la medida, algebraico y numérico. Los primeros</w:t>
      </w:r>
      <w:r w:rsidRPr="0099562F">
        <w:rPr>
          <w:rFonts w:cstheme="minorHAnsi"/>
          <w:spacing w:val="-8"/>
          <w:szCs w:val="22"/>
        </w:rPr>
        <w:t xml:space="preserve"> </w:t>
      </w:r>
      <w:r w:rsidRPr="0099562F">
        <w:rPr>
          <w:rFonts w:cstheme="minorHAnsi"/>
          <w:szCs w:val="22"/>
        </w:rPr>
        <w:t>pasos</w:t>
      </w:r>
      <w:r w:rsidRPr="0099562F">
        <w:rPr>
          <w:rFonts w:cstheme="minorHAnsi"/>
          <w:spacing w:val="-8"/>
          <w:szCs w:val="22"/>
        </w:rPr>
        <w:t xml:space="preserve"> </w:t>
      </w:r>
      <w:r w:rsidRPr="0099562F">
        <w:rPr>
          <w:rFonts w:cstheme="minorHAnsi"/>
          <w:szCs w:val="22"/>
        </w:rPr>
        <w:t>en</w:t>
      </w:r>
      <w:r w:rsidRPr="0099562F">
        <w:rPr>
          <w:rFonts w:cstheme="minorHAnsi"/>
          <w:spacing w:val="-8"/>
          <w:szCs w:val="22"/>
        </w:rPr>
        <w:t xml:space="preserve"> </w:t>
      </w:r>
      <w:r w:rsidRPr="0099562F">
        <w:rPr>
          <w:rFonts w:cstheme="minorHAnsi"/>
          <w:szCs w:val="22"/>
        </w:rPr>
        <w:t>geometría</w:t>
      </w:r>
      <w:r w:rsidRPr="0099562F">
        <w:rPr>
          <w:rFonts w:cstheme="minorHAnsi"/>
          <w:spacing w:val="-7"/>
          <w:szCs w:val="22"/>
        </w:rPr>
        <w:t xml:space="preserve"> </w:t>
      </w:r>
      <w:r w:rsidRPr="0099562F">
        <w:rPr>
          <w:rFonts w:cstheme="minorHAnsi"/>
          <w:szCs w:val="22"/>
        </w:rPr>
        <w:t>analítica</w:t>
      </w:r>
      <w:r w:rsidRPr="0099562F">
        <w:rPr>
          <w:rFonts w:cstheme="minorHAnsi"/>
          <w:spacing w:val="-7"/>
          <w:szCs w:val="22"/>
        </w:rPr>
        <w:t xml:space="preserve"> </w:t>
      </w:r>
      <w:r w:rsidRPr="0099562F">
        <w:rPr>
          <w:rFonts w:cstheme="minorHAnsi"/>
          <w:szCs w:val="22"/>
        </w:rPr>
        <w:t>se</w:t>
      </w:r>
      <w:r w:rsidRPr="0099562F">
        <w:rPr>
          <w:rFonts w:cstheme="minorHAnsi"/>
          <w:spacing w:val="-8"/>
          <w:szCs w:val="22"/>
        </w:rPr>
        <w:t xml:space="preserve"> </w:t>
      </w:r>
      <w:r w:rsidRPr="0099562F">
        <w:rPr>
          <w:rFonts w:cstheme="minorHAnsi"/>
          <w:szCs w:val="22"/>
        </w:rPr>
        <w:t>darán</w:t>
      </w:r>
      <w:r w:rsidRPr="0099562F">
        <w:rPr>
          <w:rFonts w:cstheme="minorHAnsi"/>
          <w:spacing w:val="-9"/>
          <w:szCs w:val="22"/>
        </w:rPr>
        <w:t xml:space="preserve"> </w:t>
      </w:r>
      <w:r w:rsidRPr="0099562F">
        <w:rPr>
          <w:rFonts w:cstheme="minorHAnsi"/>
          <w:szCs w:val="22"/>
        </w:rPr>
        <w:t>al</w:t>
      </w:r>
      <w:r w:rsidRPr="0099562F">
        <w:rPr>
          <w:rFonts w:cstheme="minorHAnsi"/>
          <w:spacing w:val="-6"/>
          <w:szCs w:val="22"/>
        </w:rPr>
        <w:t xml:space="preserve"> </w:t>
      </w:r>
      <w:r w:rsidRPr="0099562F">
        <w:rPr>
          <w:rFonts w:cstheme="minorHAnsi"/>
          <w:szCs w:val="22"/>
        </w:rPr>
        <w:t>final</w:t>
      </w:r>
      <w:r w:rsidRPr="0099562F">
        <w:rPr>
          <w:rFonts w:cstheme="minorHAnsi"/>
          <w:spacing w:val="-6"/>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etapa,</w:t>
      </w:r>
      <w:r w:rsidRPr="0099562F">
        <w:rPr>
          <w:rFonts w:cstheme="minorHAnsi"/>
          <w:spacing w:val="-11"/>
          <w:szCs w:val="22"/>
        </w:rPr>
        <w:t xml:space="preserve"> </w:t>
      </w:r>
      <w:r w:rsidRPr="0099562F">
        <w:rPr>
          <w:rFonts w:cstheme="minorHAnsi"/>
          <w:szCs w:val="22"/>
        </w:rPr>
        <w:t>pero</w:t>
      </w:r>
      <w:r w:rsidRPr="0099562F">
        <w:rPr>
          <w:rFonts w:cstheme="minorHAnsi"/>
          <w:spacing w:val="-9"/>
          <w:szCs w:val="22"/>
        </w:rPr>
        <w:t xml:space="preserve"> </w:t>
      </w:r>
      <w:r w:rsidRPr="0099562F">
        <w:rPr>
          <w:rFonts w:cstheme="minorHAnsi"/>
          <w:szCs w:val="22"/>
        </w:rPr>
        <w:t>cimentados</w:t>
      </w:r>
      <w:r w:rsidRPr="0099562F">
        <w:rPr>
          <w:rFonts w:cstheme="minorHAnsi"/>
          <w:spacing w:val="-8"/>
          <w:szCs w:val="22"/>
        </w:rPr>
        <w:t xml:space="preserve"> </w:t>
      </w:r>
      <w:r w:rsidRPr="0099562F">
        <w:rPr>
          <w:rFonts w:cstheme="minorHAnsi"/>
          <w:szCs w:val="22"/>
        </w:rPr>
        <w:t>desde</w:t>
      </w:r>
      <w:r w:rsidRPr="0099562F">
        <w:rPr>
          <w:rFonts w:cstheme="minorHAnsi"/>
          <w:spacing w:val="-8"/>
          <w:szCs w:val="22"/>
        </w:rPr>
        <w:t xml:space="preserve"> </w:t>
      </w:r>
      <w:r w:rsidRPr="0099562F">
        <w:rPr>
          <w:rFonts w:cstheme="minorHAnsi"/>
          <w:szCs w:val="22"/>
        </w:rPr>
        <w:t>primer</w:t>
      </w:r>
      <w:r w:rsidRPr="0099562F">
        <w:rPr>
          <w:rFonts w:cstheme="minorHAnsi"/>
          <w:spacing w:val="-8"/>
          <w:szCs w:val="22"/>
        </w:rPr>
        <w:t xml:space="preserve"> </w:t>
      </w:r>
      <w:r w:rsidRPr="0099562F">
        <w:rPr>
          <w:rFonts w:cstheme="minorHAnsi"/>
          <w:szCs w:val="22"/>
        </w:rPr>
        <w:t>curso</w:t>
      </w:r>
      <w:r w:rsidRPr="0099562F">
        <w:rPr>
          <w:rFonts w:cstheme="minorHAnsi"/>
          <w:spacing w:val="-9"/>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Enseñanza Secundaria Obligatoria con las coordenadas geométricas y la representación mediante gráficos de fenómenos como la proporcionalidad directa. Al finalizar la secundaria obligatoria, el sentido espacial también se relacionará con el concepto de función.</w:t>
      </w:r>
    </w:p>
    <w:p w14:paraId="286E0D36"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El sentido espacial no se basa únicamente en aspectos descriptivos y aplicación de fórmulas. Para su aprendizaje, se debe</w:t>
      </w:r>
      <w:r w:rsidRPr="0099562F">
        <w:rPr>
          <w:rFonts w:cstheme="minorHAnsi"/>
          <w:spacing w:val="-4"/>
          <w:szCs w:val="22"/>
        </w:rPr>
        <w:t xml:space="preserve"> </w:t>
      </w:r>
      <w:r w:rsidRPr="0099562F">
        <w:rPr>
          <w:rFonts w:cstheme="minorHAnsi"/>
          <w:szCs w:val="22"/>
        </w:rPr>
        <w:t>partir</w:t>
      </w:r>
      <w:r w:rsidRPr="0099562F">
        <w:rPr>
          <w:rFonts w:cstheme="minorHAnsi"/>
          <w:spacing w:val="-4"/>
          <w:szCs w:val="22"/>
        </w:rPr>
        <w:t xml:space="preserve"> </w:t>
      </w:r>
      <w:r w:rsidRPr="0099562F">
        <w:rPr>
          <w:rFonts w:cstheme="minorHAnsi"/>
          <w:szCs w:val="22"/>
        </w:rPr>
        <w:t>de</w:t>
      </w:r>
      <w:r w:rsidRPr="0099562F">
        <w:rPr>
          <w:rFonts w:cstheme="minorHAnsi"/>
          <w:spacing w:val="-4"/>
          <w:szCs w:val="22"/>
        </w:rPr>
        <w:t xml:space="preserve"> </w:t>
      </w:r>
      <w:r w:rsidRPr="0099562F">
        <w:rPr>
          <w:rFonts w:cstheme="minorHAnsi"/>
          <w:szCs w:val="22"/>
        </w:rPr>
        <w:t>la</w:t>
      </w:r>
      <w:r w:rsidRPr="0099562F">
        <w:rPr>
          <w:rFonts w:cstheme="minorHAnsi"/>
          <w:spacing w:val="-9"/>
          <w:szCs w:val="22"/>
        </w:rPr>
        <w:t xml:space="preserve"> </w:t>
      </w:r>
      <w:r w:rsidRPr="0099562F">
        <w:rPr>
          <w:rFonts w:cstheme="minorHAnsi"/>
          <w:szCs w:val="22"/>
        </w:rPr>
        <w:t>manipulación</w:t>
      </w:r>
      <w:r w:rsidRPr="0099562F">
        <w:rPr>
          <w:rFonts w:cstheme="minorHAnsi"/>
          <w:spacing w:val="-5"/>
          <w:szCs w:val="22"/>
        </w:rPr>
        <w:t xml:space="preserve"> </w:t>
      </w:r>
      <w:r w:rsidRPr="0099562F">
        <w:rPr>
          <w:rFonts w:cstheme="minorHAnsi"/>
          <w:szCs w:val="22"/>
        </w:rPr>
        <w:t>y</w:t>
      </w:r>
      <w:r w:rsidRPr="0099562F">
        <w:rPr>
          <w:rFonts w:cstheme="minorHAnsi"/>
          <w:spacing w:val="-4"/>
          <w:szCs w:val="22"/>
        </w:rPr>
        <w:t xml:space="preserve"> </w:t>
      </w:r>
      <w:r w:rsidRPr="0099562F">
        <w:rPr>
          <w:rFonts w:cstheme="minorHAnsi"/>
          <w:szCs w:val="22"/>
        </w:rPr>
        <w:t>visualización</w:t>
      </w:r>
      <w:r w:rsidRPr="0099562F">
        <w:rPr>
          <w:rFonts w:cstheme="minorHAnsi"/>
          <w:spacing w:val="-5"/>
          <w:szCs w:val="22"/>
        </w:rPr>
        <w:t xml:space="preserve"> </w:t>
      </w:r>
      <w:r w:rsidRPr="0099562F">
        <w:rPr>
          <w:rFonts w:cstheme="minorHAnsi"/>
          <w:szCs w:val="22"/>
        </w:rPr>
        <w:t>de</w:t>
      </w:r>
      <w:r w:rsidRPr="0099562F">
        <w:rPr>
          <w:rFonts w:cstheme="minorHAnsi"/>
          <w:spacing w:val="-8"/>
          <w:szCs w:val="22"/>
        </w:rPr>
        <w:t xml:space="preserve"> </w:t>
      </w:r>
      <w:r w:rsidRPr="0099562F">
        <w:rPr>
          <w:rFonts w:cstheme="minorHAnsi"/>
          <w:szCs w:val="22"/>
        </w:rPr>
        <w:t>los</w:t>
      </w:r>
      <w:r w:rsidRPr="0099562F">
        <w:rPr>
          <w:rFonts w:cstheme="minorHAnsi"/>
          <w:spacing w:val="-4"/>
          <w:szCs w:val="22"/>
        </w:rPr>
        <w:t xml:space="preserve"> </w:t>
      </w:r>
      <w:r w:rsidRPr="0099562F">
        <w:rPr>
          <w:rFonts w:cstheme="minorHAnsi"/>
          <w:szCs w:val="22"/>
        </w:rPr>
        <w:t>objetos</w:t>
      </w:r>
      <w:r w:rsidRPr="0099562F">
        <w:rPr>
          <w:rFonts w:cstheme="minorHAnsi"/>
          <w:spacing w:val="-4"/>
          <w:szCs w:val="22"/>
        </w:rPr>
        <w:t xml:space="preserve"> </w:t>
      </w:r>
      <w:r w:rsidRPr="0099562F">
        <w:rPr>
          <w:rFonts w:cstheme="minorHAnsi"/>
          <w:szCs w:val="22"/>
        </w:rPr>
        <w:t>geométricos</w:t>
      </w:r>
      <w:r w:rsidRPr="0099562F">
        <w:rPr>
          <w:rFonts w:cstheme="minorHAnsi"/>
          <w:spacing w:val="-4"/>
          <w:szCs w:val="22"/>
        </w:rPr>
        <w:t xml:space="preserve"> </w:t>
      </w:r>
      <w:r w:rsidRPr="0099562F">
        <w:rPr>
          <w:rFonts w:cstheme="minorHAnsi"/>
          <w:szCs w:val="22"/>
        </w:rPr>
        <w:t>de</w:t>
      </w:r>
      <w:r w:rsidRPr="0099562F">
        <w:rPr>
          <w:rFonts w:cstheme="minorHAnsi"/>
          <w:spacing w:val="-4"/>
          <w:szCs w:val="22"/>
        </w:rPr>
        <w:t xml:space="preserve"> </w:t>
      </w:r>
      <w:r w:rsidRPr="0099562F">
        <w:rPr>
          <w:rFonts w:cstheme="minorHAnsi"/>
          <w:szCs w:val="22"/>
        </w:rPr>
        <w:t>dos</w:t>
      </w:r>
      <w:r w:rsidRPr="0099562F">
        <w:rPr>
          <w:rFonts w:cstheme="minorHAnsi"/>
          <w:spacing w:val="-4"/>
          <w:szCs w:val="22"/>
        </w:rPr>
        <w:t xml:space="preserve"> </w:t>
      </w:r>
      <w:r w:rsidRPr="0099562F">
        <w:rPr>
          <w:rFonts w:cstheme="minorHAnsi"/>
          <w:szCs w:val="22"/>
        </w:rPr>
        <w:t>y</w:t>
      </w:r>
      <w:r w:rsidRPr="0099562F">
        <w:rPr>
          <w:rFonts w:cstheme="minorHAnsi"/>
          <w:spacing w:val="-4"/>
          <w:szCs w:val="22"/>
        </w:rPr>
        <w:t xml:space="preserve"> </w:t>
      </w:r>
      <w:r w:rsidRPr="0099562F">
        <w:rPr>
          <w:rFonts w:cstheme="minorHAnsi"/>
          <w:szCs w:val="22"/>
        </w:rPr>
        <w:t>tres</w:t>
      </w:r>
      <w:r w:rsidRPr="0099562F">
        <w:rPr>
          <w:rFonts w:cstheme="minorHAnsi"/>
          <w:spacing w:val="-4"/>
          <w:szCs w:val="22"/>
        </w:rPr>
        <w:t xml:space="preserve"> </w:t>
      </w:r>
      <w:r w:rsidRPr="0099562F">
        <w:rPr>
          <w:rFonts w:cstheme="minorHAnsi"/>
          <w:szCs w:val="22"/>
        </w:rPr>
        <w:t>dimensiones.</w:t>
      </w:r>
      <w:r w:rsidRPr="0099562F">
        <w:rPr>
          <w:rFonts w:cstheme="minorHAnsi"/>
          <w:spacing w:val="-7"/>
          <w:szCs w:val="22"/>
        </w:rPr>
        <w:t xml:space="preserve"> </w:t>
      </w:r>
      <w:r w:rsidRPr="0099562F">
        <w:rPr>
          <w:rFonts w:cstheme="minorHAnsi"/>
          <w:szCs w:val="22"/>
        </w:rPr>
        <w:t>Las</w:t>
      </w:r>
      <w:r w:rsidRPr="0099562F">
        <w:rPr>
          <w:rFonts w:cstheme="minorHAnsi"/>
          <w:spacing w:val="-4"/>
          <w:szCs w:val="22"/>
        </w:rPr>
        <w:t xml:space="preserve"> </w:t>
      </w:r>
      <w:r w:rsidRPr="0099562F">
        <w:rPr>
          <w:rFonts w:cstheme="minorHAnsi"/>
          <w:szCs w:val="22"/>
        </w:rPr>
        <w:t>fórmulas</w:t>
      </w:r>
      <w:r w:rsidRPr="0099562F">
        <w:rPr>
          <w:rFonts w:cstheme="minorHAnsi"/>
          <w:spacing w:val="-4"/>
          <w:szCs w:val="22"/>
        </w:rPr>
        <w:t xml:space="preserve"> </w:t>
      </w:r>
      <w:r w:rsidRPr="0099562F">
        <w:rPr>
          <w:rFonts w:cstheme="minorHAnsi"/>
          <w:szCs w:val="22"/>
        </w:rPr>
        <w:t>que permiten</w:t>
      </w:r>
      <w:r w:rsidRPr="0099562F">
        <w:rPr>
          <w:rFonts w:cstheme="minorHAnsi"/>
          <w:spacing w:val="-12"/>
          <w:szCs w:val="22"/>
        </w:rPr>
        <w:t xml:space="preserve"> </w:t>
      </w:r>
      <w:r w:rsidRPr="0099562F">
        <w:rPr>
          <w:rFonts w:cstheme="minorHAnsi"/>
          <w:szCs w:val="22"/>
        </w:rPr>
        <w:t>determinar</w:t>
      </w:r>
      <w:r w:rsidRPr="0099562F">
        <w:rPr>
          <w:rFonts w:cstheme="minorHAnsi"/>
          <w:spacing w:val="-11"/>
          <w:szCs w:val="22"/>
        </w:rPr>
        <w:t xml:space="preserve"> </w:t>
      </w:r>
      <w:r w:rsidRPr="0099562F">
        <w:rPr>
          <w:rFonts w:cstheme="minorHAnsi"/>
          <w:szCs w:val="22"/>
        </w:rPr>
        <w:t>medidas</w:t>
      </w:r>
      <w:r w:rsidRPr="0099562F">
        <w:rPr>
          <w:rFonts w:cstheme="minorHAnsi"/>
          <w:spacing w:val="-11"/>
          <w:szCs w:val="22"/>
        </w:rPr>
        <w:t xml:space="preserve"> </w:t>
      </w:r>
      <w:r w:rsidRPr="0099562F">
        <w:rPr>
          <w:rFonts w:cstheme="minorHAnsi"/>
          <w:szCs w:val="22"/>
        </w:rPr>
        <w:t>deben</w:t>
      </w:r>
      <w:r w:rsidRPr="0099562F">
        <w:rPr>
          <w:rFonts w:cstheme="minorHAnsi"/>
          <w:spacing w:val="-12"/>
          <w:szCs w:val="22"/>
        </w:rPr>
        <w:t xml:space="preserve"> </w:t>
      </w:r>
      <w:r w:rsidRPr="0099562F">
        <w:rPr>
          <w:rFonts w:cstheme="minorHAnsi"/>
          <w:szCs w:val="22"/>
        </w:rPr>
        <w:t>ser</w:t>
      </w:r>
      <w:r w:rsidRPr="0099562F">
        <w:rPr>
          <w:rFonts w:cstheme="minorHAnsi"/>
          <w:spacing w:val="-12"/>
          <w:szCs w:val="22"/>
        </w:rPr>
        <w:t xml:space="preserve"> </w:t>
      </w:r>
      <w:r w:rsidRPr="0099562F">
        <w:rPr>
          <w:rFonts w:cstheme="minorHAnsi"/>
          <w:szCs w:val="22"/>
        </w:rPr>
        <w:t>construidas</w:t>
      </w:r>
      <w:r w:rsidRPr="0099562F">
        <w:rPr>
          <w:rFonts w:cstheme="minorHAnsi"/>
          <w:spacing w:val="-7"/>
          <w:szCs w:val="22"/>
        </w:rPr>
        <w:t xml:space="preserve"> </w:t>
      </w:r>
      <w:r w:rsidRPr="0099562F">
        <w:rPr>
          <w:rFonts w:cstheme="minorHAnsi"/>
          <w:szCs w:val="22"/>
        </w:rPr>
        <w:t>de</w:t>
      </w:r>
      <w:r w:rsidRPr="0099562F">
        <w:rPr>
          <w:rFonts w:cstheme="minorHAnsi"/>
          <w:spacing w:val="-11"/>
          <w:szCs w:val="22"/>
        </w:rPr>
        <w:t xml:space="preserve"> </w:t>
      </w:r>
      <w:r w:rsidRPr="0099562F">
        <w:rPr>
          <w:rFonts w:cstheme="minorHAnsi"/>
          <w:szCs w:val="22"/>
        </w:rPr>
        <w:t>forma</w:t>
      </w:r>
      <w:r w:rsidRPr="0099562F">
        <w:rPr>
          <w:rFonts w:cstheme="minorHAnsi"/>
          <w:spacing w:val="-12"/>
          <w:szCs w:val="22"/>
        </w:rPr>
        <w:t xml:space="preserve"> </w:t>
      </w:r>
      <w:r w:rsidRPr="0099562F">
        <w:rPr>
          <w:rFonts w:cstheme="minorHAnsi"/>
          <w:szCs w:val="22"/>
        </w:rPr>
        <w:t>razonada.</w:t>
      </w:r>
      <w:r w:rsidRPr="0099562F">
        <w:rPr>
          <w:rFonts w:cstheme="minorHAnsi"/>
          <w:spacing w:val="-5"/>
          <w:szCs w:val="22"/>
        </w:rPr>
        <w:t xml:space="preserve"> </w:t>
      </w:r>
      <w:r w:rsidRPr="0099562F">
        <w:rPr>
          <w:rFonts w:cstheme="minorHAnsi"/>
          <w:szCs w:val="22"/>
        </w:rPr>
        <w:t>Esta</w:t>
      </w:r>
      <w:r w:rsidRPr="0099562F">
        <w:rPr>
          <w:rFonts w:cstheme="minorHAnsi"/>
          <w:spacing w:val="-7"/>
          <w:szCs w:val="22"/>
        </w:rPr>
        <w:t xml:space="preserve"> </w:t>
      </w:r>
      <w:r w:rsidRPr="0099562F">
        <w:rPr>
          <w:rFonts w:cstheme="minorHAnsi"/>
          <w:szCs w:val="22"/>
        </w:rPr>
        <w:t>manipulación</w:t>
      </w:r>
      <w:r w:rsidRPr="0099562F">
        <w:rPr>
          <w:rFonts w:cstheme="minorHAnsi"/>
          <w:spacing w:val="-13"/>
          <w:szCs w:val="22"/>
        </w:rPr>
        <w:t xml:space="preserve"> </w:t>
      </w:r>
      <w:r w:rsidRPr="0099562F">
        <w:rPr>
          <w:rFonts w:cstheme="minorHAnsi"/>
          <w:szCs w:val="22"/>
        </w:rPr>
        <w:t>incluye</w:t>
      </w:r>
      <w:r w:rsidRPr="0099562F">
        <w:rPr>
          <w:rFonts w:cstheme="minorHAnsi"/>
          <w:spacing w:val="-10"/>
          <w:szCs w:val="22"/>
        </w:rPr>
        <w:t xml:space="preserve"> </w:t>
      </w:r>
      <w:r w:rsidRPr="0099562F">
        <w:rPr>
          <w:rFonts w:cstheme="minorHAnsi"/>
          <w:szCs w:val="22"/>
        </w:rPr>
        <w:t>tanto</w:t>
      </w:r>
      <w:r w:rsidRPr="0099562F">
        <w:rPr>
          <w:rFonts w:cstheme="minorHAnsi"/>
          <w:spacing w:val="-9"/>
          <w:szCs w:val="22"/>
        </w:rPr>
        <w:t xml:space="preserve"> </w:t>
      </w:r>
      <w:r w:rsidRPr="0099562F">
        <w:rPr>
          <w:rFonts w:cstheme="minorHAnsi"/>
          <w:szCs w:val="22"/>
        </w:rPr>
        <w:t>la</w:t>
      </w:r>
      <w:r w:rsidRPr="0099562F">
        <w:rPr>
          <w:rFonts w:cstheme="minorHAnsi"/>
          <w:spacing w:val="-12"/>
          <w:szCs w:val="22"/>
        </w:rPr>
        <w:t xml:space="preserve"> </w:t>
      </w:r>
      <w:r w:rsidRPr="0099562F">
        <w:rPr>
          <w:rFonts w:cstheme="minorHAnsi"/>
          <w:szCs w:val="22"/>
        </w:rPr>
        <w:t>utilización de modelos concretos como programas de geometría dinámica.</w:t>
      </w:r>
    </w:p>
    <w:p w14:paraId="20FD878B"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 xml:space="preserve">Al igual que en la etapa de primaria, el modelo de razonamiento introducido por Dina y Pierre van Hiele (van Hiele, 1986) constituye un marco muy útil para el diseño de las situaciones de aprendizaje. En </w:t>
      </w:r>
      <w:r w:rsidRPr="0099562F">
        <w:rPr>
          <w:rFonts w:cstheme="minorHAnsi"/>
          <w:szCs w:val="22"/>
        </w:rPr>
        <w:lastRenderedPageBreak/>
        <w:t>principio, el alumnado que proviene</w:t>
      </w:r>
      <w:r w:rsidRPr="0099562F">
        <w:rPr>
          <w:rFonts w:cstheme="minorHAnsi"/>
          <w:spacing w:val="-6"/>
          <w:szCs w:val="22"/>
        </w:rPr>
        <w:t xml:space="preserve"> </w:t>
      </w:r>
      <w:r w:rsidRPr="0099562F">
        <w:rPr>
          <w:rFonts w:cstheme="minorHAnsi"/>
          <w:szCs w:val="22"/>
        </w:rPr>
        <w:t>de</w:t>
      </w:r>
      <w:r w:rsidRPr="0099562F">
        <w:rPr>
          <w:rFonts w:cstheme="minorHAnsi"/>
          <w:spacing w:val="-5"/>
          <w:szCs w:val="22"/>
        </w:rPr>
        <w:t xml:space="preserve"> </w:t>
      </w:r>
      <w:r w:rsidRPr="0099562F">
        <w:rPr>
          <w:rFonts w:cstheme="minorHAnsi"/>
          <w:szCs w:val="22"/>
        </w:rPr>
        <w:t>primaria</w:t>
      </w:r>
      <w:r w:rsidRPr="0099562F">
        <w:rPr>
          <w:rFonts w:cstheme="minorHAnsi"/>
          <w:spacing w:val="-6"/>
          <w:szCs w:val="22"/>
        </w:rPr>
        <w:t xml:space="preserve"> </w:t>
      </w:r>
      <w:r w:rsidRPr="0099562F">
        <w:rPr>
          <w:rFonts w:cstheme="minorHAnsi"/>
          <w:szCs w:val="22"/>
        </w:rPr>
        <w:t>habría</w:t>
      </w:r>
      <w:r w:rsidRPr="0099562F">
        <w:rPr>
          <w:rFonts w:cstheme="minorHAnsi"/>
          <w:spacing w:val="-5"/>
          <w:szCs w:val="22"/>
        </w:rPr>
        <w:t xml:space="preserve"> </w:t>
      </w:r>
      <w:r w:rsidRPr="0099562F">
        <w:rPr>
          <w:rFonts w:cstheme="minorHAnsi"/>
          <w:szCs w:val="22"/>
        </w:rPr>
        <w:t>superado</w:t>
      </w:r>
      <w:r w:rsidRPr="0099562F">
        <w:rPr>
          <w:rFonts w:cstheme="minorHAnsi"/>
          <w:spacing w:val="-7"/>
          <w:szCs w:val="22"/>
        </w:rPr>
        <w:t xml:space="preserve"> </w:t>
      </w:r>
      <w:r w:rsidRPr="0099562F">
        <w:rPr>
          <w:rFonts w:cstheme="minorHAnsi"/>
          <w:szCs w:val="22"/>
        </w:rPr>
        <w:t>el</w:t>
      </w:r>
      <w:r w:rsidRPr="0099562F">
        <w:rPr>
          <w:rFonts w:cstheme="minorHAnsi"/>
          <w:spacing w:val="-4"/>
          <w:szCs w:val="22"/>
        </w:rPr>
        <w:t xml:space="preserve"> </w:t>
      </w:r>
      <w:r w:rsidRPr="0099562F">
        <w:rPr>
          <w:rFonts w:cstheme="minorHAnsi"/>
          <w:szCs w:val="22"/>
        </w:rPr>
        <w:t>primer</w:t>
      </w:r>
      <w:r w:rsidRPr="0099562F">
        <w:rPr>
          <w:rFonts w:cstheme="minorHAnsi"/>
          <w:spacing w:val="-6"/>
          <w:szCs w:val="22"/>
        </w:rPr>
        <w:t xml:space="preserve"> </w:t>
      </w:r>
      <w:r w:rsidRPr="0099562F">
        <w:rPr>
          <w:rFonts w:cstheme="minorHAnsi"/>
          <w:szCs w:val="22"/>
        </w:rPr>
        <w:t>nivel</w:t>
      </w:r>
      <w:r w:rsidRPr="0099562F">
        <w:rPr>
          <w:rFonts w:cstheme="minorHAnsi"/>
          <w:spacing w:val="-4"/>
          <w:szCs w:val="22"/>
        </w:rPr>
        <w:t xml:space="preserve"> </w:t>
      </w:r>
      <w:r w:rsidRPr="0099562F">
        <w:rPr>
          <w:rFonts w:cstheme="minorHAnsi"/>
          <w:szCs w:val="22"/>
        </w:rPr>
        <w:t>y</w:t>
      </w:r>
      <w:r w:rsidRPr="0099562F">
        <w:rPr>
          <w:rFonts w:cstheme="minorHAnsi"/>
          <w:spacing w:val="-5"/>
          <w:szCs w:val="22"/>
        </w:rPr>
        <w:t xml:space="preserve"> </w:t>
      </w:r>
      <w:r w:rsidRPr="0099562F">
        <w:rPr>
          <w:rFonts w:cstheme="minorHAnsi"/>
          <w:szCs w:val="22"/>
        </w:rPr>
        <w:t>estaría</w:t>
      </w:r>
      <w:r w:rsidRPr="0099562F">
        <w:rPr>
          <w:rFonts w:cstheme="minorHAnsi"/>
          <w:spacing w:val="-4"/>
          <w:szCs w:val="22"/>
        </w:rPr>
        <w:t xml:space="preserve"> </w:t>
      </w:r>
      <w:r w:rsidRPr="0099562F">
        <w:rPr>
          <w:rFonts w:cstheme="minorHAnsi"/>
          <w:szCs w:val="22"/>
        </w:rPr>
        <w:t>en</w:t>
      </w:r>
      <w:r w:rsidRPr="0099562F">
        <w:rPr>
          <w:rFonts w:cstheme="minorHAnsi"/>
          <w:spacing w:val="-6"/>
          <w:szCs w:val="22"/>
        </w:rPr>
        <w:t xml:space="preserve"> </w:t>
      </w:r>
      <w:r w:rsidRPr="0099562F">
        <w:rPr>
          <w:rFonts w:cstheme="minorHAnsi"/>
          <w:szCs w:val="22"/>
        </w:rPr>
        <w:t>diferentes</w:t>
      </w:r>
      <w:r w:rsidRPr="0099562F">
        <w:rPr>
          <w:rFonts w:cstheme="minorHAnsi"/>
          <w:spacing w:val="-5"/>
          <w:szCs w:val="22"/>
        </w:rPr>
        <w:t xml:space="preserve"> </w:t>
      </w:r>
      <w:r w:rsidRPr="0099562F">
        <w:rPr>
          <w:rFonts w:cstheme="minorHAnsi"/>
          <w:szCs w:val="22"/>
        </w:rPr>
        <w:t>grados</w:t>
      </w:r>
      <w:r w:rsidRPr="0099562F">
        <w:rPr>
          <w:rFonts w:cstheme="minorHAnsi"/>
          <w:spacing w:val="-6"/>
          <w:szCs w:val="22"/>
        </w:rPr>
        <w:t xml:space="preserve"> </w:t>
      </w:r>
      <w:r w:rsidRPr="0099562F">
        <w:rPr>
          <w:rFonts w:cstheme="minorHAnsi"/>
          <w:szCs w:val="22"/>
        </w:rPr>
        <w:t>de</w:t>
      </w:r>
      <w:r w:rsidRPr="0099562F">
        <w:rPr>
          <w:rFonts w:cstheme="minorHAnsi"/>
          <w:spacing w:val="-1"/>
          <w:szCs w:val="22"/>
        </w:rPr>
        <w:t xml:space="preserve"> </w:t>
      </w:r>
      <w:r w:rsidRPr="0099562F">
        <w:rPr>
          <w:rFonts w:cstheme="minorHAnsi"/>
          <w:szCs w:val="22"/>
        </w:rPr>
        <w:t>desarrollo</w:t>
      </w:r>
      <w:r w:rsidRPr="0099562F">
        <w:rPr>
          <w:rFonts w:cstheme="minorHAnsi"/>
          <w:spacing w:val="-7"/>
          <w:szCs w:val="22"/>
        </w:rPr>
        <w:t xml:space="preserve"> </w:t>
      </w:r>
      <w:r w:rsidRPr="0099562F">
        <w:rPr>
          <w:rFonts w:cstheme="minorHAnsi"/>
          <w:szCs w:val="22"/>
        </w:rPr>
        <w:t>del</w:t>
      </w:r>
      <w:r w:rsidRPr="0099562F">
        <w:rPr>
          <w:rFonts w:cstheme="minorHAnsi"/>
          <w:spacing w:val="-4"/>
          <w:szCs w:val="22"/>
        </w:rPr>
        <w:t xml:space="preserve"> </w:t>
      </w:r>
      <w:r w:rsidRPr="0099562F">
        <w:rPr>
          <w:rFonts w:cstheme="minorHAnsi"/>
          <w:szCs w:val="22"/>
        </w:rPr>
        <w:t>segundo</w:t>
      </w:r>
      <w:r w:rsidRPr="0099562F">
        <w:rPr>
          <w:rFonts w:cstheme="minorHAnsi"/>
          <w:spacing w:val="-2"/>
          <w:szCs w:val="22"/>
        </w:rPr>
        <w:t xml:space="preserve"> </w:t>
      </w:r>
      <w:r w:rsidRPr="0099562F">
        <w:rPr>
          <w:rFonts w:cstheme="minorHAnsi"/>
          <w:szCs w:val="22"/>
        </w:rPr>
        <w:t>o</w:t>
      </w:r>
      <w:r w:rsidRPr="0099562F">
        <w:rPr>
          <w:rFonts w:cstheme="minorHAnsi"/>
          <w:spacing w:val="-7"/>
          <w:szCs w:val="22"/>
        </w:rPr>
        <w:t xml:space="preserve"> </w:t>
      </w:r>
      <w:r w:rsidRPr="0099562F">
        <w:rPr>
          <w:rFonts w:cstheme="minorHAnsi"/>
          <w:szCs w:val="22"/>
        </w:rPr>
        <w:t>en</w:t>
      </w:r>
      <w:r w:rsidRPr="0099562F">
        <w:rPr>
          <w:rFonts w:cstheme="minorHAnsi"/>
          <w:spacing w:val="-6"/>
          <w:szCs w:val="22"/>
        </w:rPr>
        <w:t xml:space="preserve"> </w:t>
      </w:r>
      <w:r w:rsidRPr="0099562F">
        <w:rPr>
          <w:rFonts w:cstheme="minorHAnsi"/>
          <w:szCs w:val="22"/>
        </w:rPr>
        <w:t>los primeros</w:t>
      </w:r>
      <w:r w:rsidRPr="0099562F">
        <w:rPr>
          <w:rFonts w:cstheme="minorHAnsi"/>
          <w:spacing w:val="-7"/>
          <w:szCs w:val="22"/>
        </w:rPr>
        <w:t xml:space="preserve"> </w:t>
      </w:r>
      <w:r w:rsidRPr="0099562F">
        <w:rPr>
          <w:rFonts w:cstheme="minorHAnsi"/>
          <w:szCs w:val="22"/>
        </w:rPr>
        <w:t>grados</w:t>
      </w:r>
      <w:r w:rsidRPr="0099562F">
        <w:rPr>
          <w:rFonts w:cstheme="minorHAnsi"/>
          <w:spacing w:val="-7"/>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desarrollo</w:t>
      </w:r>
      <w:r w:rsidRPr="0099562F">
        <w:rPr>
          <w:rFonts w:cstheme="minorHAnsi"/>
          <w:spacing w:val="-8"/>
          <w:szCs w:val="22"/>
        </w:rPr>
        <w:t xml:space="preserve"> </w:t>
      </w:r>
      <w:r w:rsidRPr="0099562F">
        <w:rPr>
          <w:rFonts w:cstheme="minorHAnsi"/>
          <w:szCs w:val="22"/>
        </w:rPr>
        <w:t>del</w:t>
      </w:r>
      <w:r w:rsidRPr="0099562F">
        <w:rPr>
          <w:rFonts w:cstheme="minorHAnsi"/>
          <w:spacing w:val="-5"/>
          <w:szCs w:val="22"/>
        </w:rPr>
        <w:t xml:space="preserve"> </w:t>
      </w:r>
      <w:r w:rsidRPr="0099562F">
        <w:rPr>
          <w:rFonts w:cstheme="minorHAnsi"/>
          <w:szCs w:val="22"/>
        </w:rPr>
        <w:t>tercero.</w:t>
      </w:r>
      <w:r w:rsidRPr="0099562F">
        <w:rPr>
          <w:rFonts w:cstheme="minorHAnsi"/>
          <w:spacing w:val="-5"/>
          <w:szCs w:val="22"/>
        </w:rPr>
        <w:t xml:space="preserve"> </w:t>
      </w:r>
      <w:r w:rsidRPr="0099562F">
        <w:rPr>
          <w:rFonts w:cstheme="minorHAnsi"/>
          <w:szCs w:val="22"/>
        </w:rPr>
        <w:t>En</w:t>
      </w:r>
      <w:r w:rsidRPr="0099562F">
        <w:rPr>
          <w:rFonts w:cstheme="minorHAnsi"/>
          <w:spacing w:val="-3"/>
          <w:szCs w:val="22"/>
        </w:rPr>
        <w:t xml:space="preserve"> </w:t>
      </w:r>
      <w:r w:rsidRPr="0099562F">
        <w:rPr>
          <w:rFonts w:cstheme="minorHAnsi"/>
          <w:szCs w:val="22"/>
        </w:rPr>
        <w:t>secundaria</w:t>
      </w:r>
      <w:r w:rsidRPr="0099562F">
        <w:rPr>
          <w:rFonts w:cstheme="minorHAnsi"/>
          <w:spacing w:val="-7"/>
          <w:szCs w:val="22"/>
        </w:rPr>
        <w:t xml:space="preserve"> </w:t>
      </w:r>
      <w:r w:rsidRPr="0099562F">
        <w:rPr>
          <w:rFonts w:cstheme="minorHAnsi"/>
          <w:szCs w:val="22"/>
        </w:rPr>
        <w:t>se</w:t>
      </w:r>
      <w:r w:rsidRPr="0099562F">
        <w:rPr>
          <w:rFonts w:cstheme="minorHAnsi"/>
          <w:spacing w:val="-4"/>
          <w:szCs w:val="22"/>
        </w:rPr>
        <w:t xml:space="preserve"> </w:t>
      </w:r>
      <w:r w:rsidRPr="0099562F">
        <w:rPr>
          <w:rFonts w:cstheme="minorHAnsi"/>
          <w:szCs w:val="22"/>
        </w:rPr>
        <w:t>trataría</w:t>
      </w:r>
      <w:r w:rsidRPr="0099562F">
        <w:rPr>
          <w:rFonts w:cstheme="minorHAnsi"/>
          <w:spacing w:val="-7"/>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afianzar</w:t>
      </w:r>
      <w:r w:rsidRPr="0099562F">
        <w:rPr>
          <w:rFonts w:cstheme="minorHAnsi"/>
          <w:spacing w:val="-3"/>
          <w:szCs w:val="22"/>
        </w:rPr>
        <w:t xml:space="preserve"> </w:t>
      </w:r>
      <w:r w:rsidRPr="0099562F">
        <w:rPr>
          <w:rFonts w:cstheme="minorHAnsi"/>
          <w:szCs w:val="22"/>
        </w:rPr>
        <w:t>los</w:t>
      </w:r>
      <w:r w:rsidRPr="0099562F">
        <w:rPr>
          <w:rFonts w:cstheme="minorHAnsi"/>
          <w:spacing w:val="-7"/>
          <w:szCs w:val="22"/>
        </w:rPr>
        <w:t xml:space="preserve"> </w:t>
      </w:r>
      <w:r w:rsidRPr="0099562F">
        <w:rPr>
          <w:rFonts w:cstheme="minorHAnsi"/>
          <w:szCs w:val="22"/>
        </w:rPr>
        <w:t>niveles</w:t>
      </w:r>
      <w:r w:rsidRPr="0099562F">
        <w:rPr>
          <w:rFonts w:cstheme="minorHAnsi"/>
          <w:spacing w:val="-6"/>
          <w:szCs w:val="22"/>
        </w:rPr>
        <w:t xml:space="preserve"> </w:t>
      </w:r>
      <w:r w:rsidRPr="0099562F">
        <w:rPr>
          <w:rFonts w:cstheme="minorHAnsi"/>
          <w:szCs w:val="22"/>
        </w:rPr>
        <w:t>dos</w:t>
      </w:r>
      <w:r w:rsidRPr="0099562F">
        <w:rPr>
          <w:rFonts w:cstheme="minorHAnsi"/>
          <w:spacing w:val="-7"/>
          <w:szCs w:val="22"/>
        </w:rPr>
        <w:t xml:space="preserve"> </w:t>
      </w:r>
      <w:r w:rsidRPr="0099562F">
        <w:rPr>
          <w:rFonts w:cstheme="minorHAnsi"/>
          <w:szCs w:val="22"/>
        </w:rPr>
        <w:t>y</w:t>
      </w:r>
      <w:r w:rsidRPr="0099562F">
        <w:rPr>
          <w:rFonts w:cstheme="minorHAnsi"/>
          <w:spacing w:val="-6"/>
          <w:szCs w:val="22"/>
        </w:rPr>
        <w:t xml:space="preserve"> </w:t>
      </w:r>
      <w:r w:rsidRPr="0099562F">
        <w:rPr>
          <w:rFonts w:cstheme="minorHAnsi"/>
          <w:szCs w:val="22"/>
        </w:rPr>
        <w:t>tres,</w:t>
      </w:r>
      <w:r w:rsidRPr="0099562F">
        <w:rPr>
          <w:rFonts w:cstheme="minorHAnsi"/>
          <w:spacing w:val="-4"/>
          <w:szCs w:val="22"/>
        </w:rPr>
        <w:t xml:space="preserve"> </w:t>
      </w:r>
      <w:r w:rsidRPr="0099562F">
        <w:rPr>
          <w:rFonts w:cstheme="minorHAnsi"/>
          <w:szCs w:val="22"/>
        </w:rPr>
        <w:t>introduciendo</w:t>
      </w:r>
      <w:r w:rsidRPr="0099562F">
        <w:rPr>
          <w:rFonts w:cstheme="minorHAnsi"/>
          <w:spacing w:val="-8"/>
          <w:szCs w:val="22"/>
        </w:rPr>
        <w:t xml:space="preserve"> </w:t>
      </w:r>
      <w:r w:rsidRPr="0099562F">
        <w:rPr>
          <w:rFonts w:cstheme="minorHAnsi"/>
          <w:szCs w:val="22"/>
        </w:rPr>
        <w:t>el nivel</w:t>
      </w:r>
      <w:r w:rsidRPr="0099562F">
        <w:rPr>
          <w:rFonts w:cstheme="minorHAnsi"/>
          <w:spacing w:val="-9"/>
          <w:szCs w:val="22"/>
        </w:rPr>
        <w:t xml:space="preserve"> </w:t>
      </w:r>
      <w:r w:rsidRPr="0099562F">
        <w:rPr>
          <w:rFonts w:cstheme="minorHAnsi"/>
          <w:szCs w:val="22"/>
        </w:rPr>
        <w:t>cuatro</w:t>
      </w:r>
      <w:r w:rsidRPr="0099562F">
        <w:rPr>
          <w:rFonts w:cstheme="minorHAnsi"/>
          <w:spacing w:val="-12"/>
          <w:szCs w:val="22"/>
        </w:rPr>
        <w:t xml:space="preserve"> </w:t>
      </w:r>
      <w:r w:rsidRPr="0099562F">
        <w:rPr>
          <w:rFonts w:cstheme="minorHAnsi"/>
          <w:szCs w:val="22"/>
        </w:rPr>
        <w:t>en</w:t>
      </w:r>
      <w:r w:rsidRPr="0099562F">
        <w:rPr>
          <w:rFonts w:cstheme="minorHAnsi"/>
          <w:spacing w:val="-7"/>
          <w:szCs w:val="22"/>
        </w:rPr>
        <w:t xml:space="preserve"> </w:t>
      </w:r>
      <w:r w:rsidRPr="0099562F">
        <w:rPr>
          <w:rFonts w:cstheme="minorHAnsi"/>
          <w:szCs w:val="22"/>
        </w:rPr>
        <w:t>Bachillerato.</w:t>
      </w:r>
      <w:r w:rsidRPr="0099562F">
        <w:rPr>
          <w:rFonts w:cstheme="minorHAnsi"/>
          <w:spacing w:val="-9"/>
          <w:szCs w:val="22"/>
        </w:rPr>
        <w:t xml:space="preserve"> </w:t>
      </w:r>
      <w:r w:rsidRPr="0099562F">
        <w:rPr>
          <w:rFonts w:cstheme="minorHAnsi"/>
          <w:szCs w:val="22"/>
        </w:rPr>
        <w:t>Los</w:t>
      </w:r>
      <w:r w:rsidRPr="0099562F">
        <w:rPr>
          <w:rFonts w:cstheme="minorHAnsi"/>
          <w:spacing w:val="-11"/>
          <w:szCs w:val="22"/>
        </w:rPr>
        <w:t xml:space="preserve"> </w:t>
      </w:r>
      <w:r w:rsidRPr="0099562F">
        <w:rPr>
          <w:rFonts w:cstheme="minorHAnsi"/>
          <w:szCs w:val="22"/>
        </w:rPr>
        <w:t>cuatro</w:t>
      </w:r>
      <w:r w:rsidRPr="0099562F">
        <w:rPr>
          <w:rFonts w:cstheme="minorHAnsi"/>
          <w:spacing w:val="-8"/>
          <w:szCs w:val="22"/>
        </w:rPr>
        <w:t xml:space="preserve"> </w:t>
      </w:r>
      <w:r w:rsidRPr="0099562F">
        <w:rPr>
          <w:rFonts w:cstheme="minorHAnsi"/>
          <w:szCs w:val="22"/>
        </w:rPr>
        <w:t>niveles</w:t>
      </w:r>
      <w:r w:rsidRPr="0099562F">
        <w:rPr>
          <w:rFonts w:cstheme="minorHAnsi"/>
          <w:spacing w:val="-10"/>
          <w:szCs w:val="22"/>
        </w:rPr>
        <w:t xml:space="preserve"> </w:t>
      </w:r>
      <w:r w:rsidRPr="0099562F">
        <w:rPr>
          <w:rFonts w:cstheme="minorHAnsi"/>
          <w:szCs w:val="22"/>
        </w:rPr>
        <w:t>que</w:t>
      </w:r>
      <w:r w:rsidRPr="0099562F">
        <w:rPr>
          <w:rFonts w:cstheme="minorHAnsi"/>
          <w:spacing w:val="-10"/>
          <w:szCs w:val="22"/>
        </w:rPr>
        <w:t xml:space="preserve"> </w:t>
      </w:r>
      <w:r w:rsidRPr="0099562F">
        <w:rPr>
          <w:rFonts w:cstheme="minorHAnsi"/>
          <w:szCs w:val="22"/>
        </w:rPr>
        <w:t>pueden</w:t>
      </w:r>
      <w:r w:rsidRPr="0099562F">
        <w:rPr>
          <w:rFonts w:cstheme="minorHAnsi"/>
          <w:spacing w:val="-11"/>
          <w:szCs w:val="22"/>
        </w:rPr>
        <w:t xml:space="preserve"> </w:t>
      </w:r>
      <w:r w:rsidRPr="0099562F">
        <w:rPr>
          <w:rFonts w:cstheme="minorHAnsi"/>
          <w:szCs w:val="22"/>
        </w:rPr>
        <w:t>interesarnos</w:t>
      </w:r>
      <w:r w:rsidRPr="0099562F">
        <w:rPr>
          <w:rFonts w:cstheme="minorHAnsi"/>
          <w:spacing w:val="-11"/>
          <w:szCs w:val="22"/>
        </w:rPr>
        <w:t xml:space="preserve"> </w:t>
      </w:r>
      <w:r w:rsidRPr="0099562F">
        <w:rPr>
          <w:rFonts w:cstheme="minorHAnsi"/>
          <w:szCs w:val="22"/>
        </w:rPr>
        <w:t>los</w:t>
      </w:r>
      <w:r w:rsidRPr="0099562F">
        <w:rPr>
          <w:rFonts w:cstheme="minorHAnsi"/>
          <w:spacing w:val="-11"/>
          <w:szCs w:val="22"/>
        </w:rPr>
        <w:t xml:space="preserve"> </w:t>
      </w:r>
      <w:r w:rsidRPr="0099562F">
        <w:rPr>
          <w:rFonts w:cstheme="minorHAnsi"/>
          <w:szCs w:val="22"/>
        </w:rPr>
        <w:t>podemos</w:t>
      </w:r>
      <w:r w:rsidRPr="0099562F">
        <w:rPr>
          <w:rFonts w:cstheme="minorHAnsi"/>
          <w:spacing w:val="-11"/>
          <w:szCs w:val="22"/>
        </w:rPr>
        <w:t xml:space="preserve"> </w:t>
      </w:r>
      <w:r w:rsidRPr="0099562F">
        <w:rPr>
          <w:rFonts w:cstheme="minorHAnsi"/>
          <w:szCs w:val="22"/>
        </w:rPr>
        <w:t>describir</w:t>
      </w:r>
      <w:r w:rsidRPr="0099562F">
        <w:rPr>
          <w:rFonts w:cstheme="minorHAnsi"/>
          <w:spacing w:val="-11"/>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la</w:t>
      </w:r>
      <w:r w:rsidRPr="0099562F">
        <w:rPr>
          <w:rFonts w:cstheme="minorHAnsi"/>
          <w:spacing w:val="-6"/>
          <w:szCs w:val="22"/>
        </w:rPr>
        <w:t xml:space="preserve"> </w:t>
      </w:r>
      <w:r w:rsidRPr="0099562F">
        <w:rPr>
          <w:rFonts w:cstheme="minorHAnsi"/>
          <w:szCs w:val="22"/>
        </w:rPr>
        <w:t>siguiente</w:t>
      </w:r>
      <w:r w:rsidRPr="0099562F">
        <w:rPr>
          <w:rFonts w:cstheme="minorHAnsi"/>
          <w:spacing w:val="-10"/>
          <w:szCs w:val="22"/>
        </w:rPr>
        <w:t xml:space="preserve"> </w:t>
      </w:r>
      <w:r w:rsidRPr="0099562F">
        <w:rPr>
          <w:rFonts w:cstheme="minorHAnsi"/>
          <w:szCs w:val="22"/>
        </w:rPr>
        <w:t>manera:</w:t>
      </w:r>
    </w:p>
    <w:p w14:paraId="39459871"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Nivel 1: Visualización o Reconocimiento. Reconocer las figuras por su apariencia, sin que las propiedades de estas jueguen</w:t>
      </w:r>
      <w:r w:rsidRPr="0099562F">
        <w:rPr>
          <w:rFonts w:cstheme="minorHAnsi"/>
          <w:spacing w:val="-11"/>
          <w:szCs w:val="22"/>
        </w:rPr>
        <w:t xml:space="preserve"> </w:t>
      </w:r>
      <w:r w:rsidRPr="0099562F">
        <w:rPr>
          <w:rFonts w:cstheme="minorHAnsi"/>
          <w:szCs w:val="22"/>
        </w:rPr>
        <w:t>un</w:t>
      </w:r>
      <w:r w:rsidRPr="0099562F">
        <w:rPr>
          <w:rFonts w:cstheme="minorHAnsi"/>
          <w:spacing w:val="-10"/>
          <w:szCs w:val="22"/>
        </w:rPr>
        <w:t xml:space="preserve"> </w:t>
      </w:r>
      <w:r w:rsidRPr="0099562F">
        <w:rPr>
          <w:rFonts w:cstheme="minorHAnsi"/>
          <w:szCs w:val="22"/>
        </w:rPr>
        <w:t>papel</w:t>
      </w:r>
      <w:r w:rsidRPr="0099562F">
        <w:rPr>
          <w:rFonts w:cstheme="minorHAnsi"/>
          <w:spacing w:val="-7"/>
          <w:szCs w:val="22"/>
        </w:rPr>
        <w:t xml:space="preserve"> </w:t>
      </w:r>
      <w:r w:rsidRPr="0099562F">
        <w:rPr>
          <w:rFonts w:cstheme="minorHAnsi"/>
          <w:szCs w:val="22"/>
        </w:rPr>
        <w:t>explícito</w:t>
      </w:r>
      <w:r w:rsidRPr="0099562F">
        <w:rPr>
          <w:rFonts w:cstheme="minorHAnsi"/>
          <w:spacing w:val="-10"/>
          <w:szCs w:val="22"/>
        </w:rPr>
        <w:t xml:space="preserve"> </w:t>
      </w:r>
      <w:r w:rsidRPr="0099562F">
        <w:rPr>
          <w:rFonts w:cstheme="minorHAnsi"/>
          <w:szCs w:val="22"/>
        </w:rPr>
        <w:t>en</w:t>
      </w:r>
      <w:r w:rsidRPr="0099562F">
        <w:rPr>
          <w:rFonts w:cstheme="minorHAnsi"/>
          <w:spacing w:val="-9"/>
          <w:szCs w:val="22"/>
        </w:rPr>
        <w:t xml:space="preserve"> </w:t>
      </w:r>
      <w:r w:rsidRPr="0099562F">
        <w:rPr>
          <w:rFonts w:cstheme="minorHAnsi"/>
          <w:szCs w:val="22"/>
        </w:rPr>
        <w:t>la</w:t>
      </w:r>
      <w:r w:rsidRPr="0099562F">
        <w:rPr>
          <w:rFonts w:cstheme="minorHAnsi"/>
          <w:spacing w:val="-9"/>
          <w:szCs w:val="22"/>
        </w:rPr>
        <w:t xml:space="preserve"> </w:t>
      </w:r>
      <w:r w:rsidRPr="0099562F">
        <w:rPr>
          <w:rFonts w:cstheme="minorHAnsi"/>
          <w:szCs w:val="22"/>
        </w:rPr>
        <w:t>identificación.</w:t>
      </w:r>
      <w:r w:rsidRPr="0099562F">
        <w:rPr>
          <w:rFonts w:cstheme="minorHAnsi"/>
          <w:spacing w:val="-7"/>
          <w:szCs w:val="22"/>
        </w:rPr>
        <w:t xml:space="preserve"> </w:t>
      </w:r>
      <w:r w:rsidRPr="0099562F">
        <w:rPr>
          <w:rFonts w:cstheme="minorHAnsi"/>
          <w:szCs w:val="22"/>
        </w:rPr>
        <w:t>Las</w:t>
      </w:r>
      <w:r w:rsidRPr="0099562F">
        <w:rPr>
          <w:rFonts w:cstheme="minorHAnsi"/>
          <w:spacing w:val="-9"/>
          <w:szCs w:val="22"/>
        </w:rPr>
        <w:t xml:space="preserve"> </w:t>
      </w:r>
      <w:r w:rsidRPr="0099562F">
        <w:rPr>
          <w:rFonts w:cstheme="minorHAnsi"/>
          <w:szCs w:val="22"/>
        </w:rPr>
        <w:t>actividades</w:t>
      </w:r>
      <w:r w:rsidRPr="0099562F">
        <w:rPr>
          <w:rFonts w:cstheme="minorHAnsi"/>
          <w:spacing w:val="-8"/>
          <w:szCs w:val="22"/>
        </w:rPr>
        <w:t xml:space="preserve"> </w:t>
      </w:r>
      <w:r w:rsidRPr="0099562F">
        <w:rPr>
          <w:rFonts w:cstheme="minorHAnsi"/>
          <w:szCs w:val="22"/>
        </w:rPr>
        <w:t>correspondientes</w:t>
      </w:r>
      <w:r w:rsidRPr="0099562F">
        <w:rPr>
          <w:rFonts w:cstheme="minorHAnsi"/>
          <w:spacing w:val="-8"/>
          <w:szCs w:val="22"/>
        </w:rPr>
        <w:t xml:space="preserve"> </w:t>
      </w:r>
      <w:r w:rsidRPr="0099562F">
        <w:rPr>
          <w:rFonts w:cstheme="minorHAnsi"/>
          <w:szCs w:val="22"/>
        </w:rPr>
        <w:t>a</w:t>
      </w:r>
      <w:r w:rsidRPr="0099562F">
        <w:rPr>
          <w:rFonts w:cstheme="minorHAnsi"/>
          <w:spacing w:val="-9"/>
          <w:szCs w:val="22"/>
        </w:rPr>
        <w:t xml:space="preserve"> </w:t>
      </w:r>
      <w:r w:rsidRPr="0099562F">
        <w:rPr>
          <w:rFonts w:cstheme="minorHAnsi"/>
          <w:szCs w:val="22"/>
        </w:rPr>
        <w:t>este</w:t>
      </w:r>
      <w:r w:rsidRPr="0099562F">
        <w:rPr>
          <w:rFonts w:cstheme="minorHAnsi"/>
          <w:spacing w:val="-8"/>
          <w:szCs w:val="22"/>
        </w:rPr>
        <w:t xml:space="preserve"> </w:t>
      </w:r>
      <w:r w:rsidRPr="0099562F">
        <w:rPr>
          <w:rFonts w:cstheme="minorHAnsi"/>
          <w:szCs w:val="22"/>
        </w:rPr>
        <w:t>nivel</w:t>
      </w:r>
      <w:r w:rsidRPr="0099562F">
        <w:rPr>
          <w:rFonts w:cstheme="minorHAnsi"/>
          <w:spacing w:val="-7"/>
          <w:szCs w:val="22"/>
        </w:rPr>
        <w:t xml:space="preserve"> </w:t>
      </w:r>
      <w:r w:rsidRPr="0099562F">
        <w:rPr>
          <w:rFonts w:cstheme="minorHAnsi"/>
          <w:szCs w:val="22"/>
        </w:rPr>
        <w:t>van</w:t>
      </w:r>
      <w:r w:rsidRPr="0099562F">
        <w:rPr>
          <w:rFonts w:cstheme="minorHAnsi"/>
          <w:spacing w:val="-13"/>
          <w:szCs w:val="22"/>
        </w:rPr>
        <w:t xml:space="preserve"> </w:t>
      </w:r>
      <w:r w:rsidRPr="0099562F">
        <w:rPr>
          <w:rFonts w:cstheme="minorHAnsi"/>
          <w:szCs w:val="22"/>
        </w:rPr>
        <w:t>enfocadas</w:t>
      </w:r>
      <w:r w:rsidRPr="0099562F">
        <w:rPr>
          <w:rFonts w:cstheme="minorHAnsi"/>
          <w:spacing w:val="-8"/>
          <w:szCs w:val="22"/>
        </w:rPr>
        <w:t xml:space="preserve"> </w:t>
      </w:r>
      <w:r w:rsidRPr="0099562F">
        <w:rPr>
          <w:rFonts w:cstheme="minorHAnsi"/>
          <w:szCs w:val="22"/>
        </w:rPr>
        <w:t>a</w:t>
      </w:r>
      <w:r w:rsidRPr="0099562F">
        <w:rPr>
          <w:rFonts w:cstheme="minorHAnsi"/>
          <w:spacing w:val="-9"/>
          <w:szCs w:val="22"/>
        </w:rPr>
        <w:t xml:space="preserve"> </w:t>
      </w:r>
      <w:r w:rsidRPr="0099562F">
        <w:rPr>
          <w:rFonts w:cstheme="minorHAnsi"/>
          <w:szCs w:val="22"/>
        </w:rPr>
        <w:t>aprender vocabulario geométrico, identificar formas y reproducir figuras.</w:t>
      </w:r>
    </w:p>
    <w:p w14:paraId="3DF602B0"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Nivel</w:t>
      </w:r>
      <w:r w:rsidRPr="0099562F">
        <w:rPr>
          <w:rFonts w:cstheme="minorHAnsi"/>
          <w:spacing w:val="-5"/>
          <w:szCs w:val="22"/>
        </w:rPr>
        <w:t xml:space="preserve"> </w:t>
      </w:r>
      <w:r w:rsidRPr="0099562F">
        <w:rPr>
          <w:rFonts w:cstheme="minorHAnsi"/>
          <w:szCs w:val="22"/>
        </w:rPr>
        <w:t>2:</w:t>
      </w:r>
      <w:r w:rsidRPr="0099562F">
        <w:rPr>
          <w:rFonts w:cstheme="minorHAnsi"/>
          <w:spacing w:val="-8"/>
          <w:szCs w:val="22"/>
        </w:rPr>
        <w:t xml:space="preserve"> </w:t>
      </w:r>
      <w:r w:rsidRPr="0099562F">
        <w:rPr>
          <w:rFonts w:cstheme="minorHAnsi"/>
          <w:szCs w:val="22"/>
        </w:rPr>
        <w:t>Análisis.</w:t>
      </w:r>
      <w:r w:rsidRPr="0099562F">
        <w:rPr>
          <w:rFonts w:cstheme="minorHAnsi"/>
          <w:spacing w:val="-5"/>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alumnado</w:t>
      </w:r>
      <w:r w:rsidRPr="0099562F">
        <w:rPr>
          <w:rFonts w:cstheme="minorHAnsi"/>
          <w:spacing w:val="-5"/>
          <w:szCs w:val="22"/>
        </w:rPr>
        <w:t xml:space="preserve"> </w:t>
      </w:r>
      <w:r w:rsidRPr="0099562F">
        <w:rPr>
          <w:rFonts w:cstheme="minorHAnsi"/>
          <w:szCs w:val="22"/>
        </w:rPr>
        <w:t>identifica</w:t>
      </w:r>
      <w:r w:rsidRPr="0099562F">
        <w:rPr>
          <w:rFonts w:cstheme="minorHAnsi"/>
          <w:spacing w:val="-7"/>
          <w:szCs w:val="22"/>
        </w:rPr>
        <w:t xml:space="preserve"> </w:t>
      </w:r>
      <w:r w:rsidRPr="0099562F">
        <w:rPr>
          <w:rFonts w:cstheme="minorHAnsi"/>
          <w:szCs w:val="22"/>
        </w:rPr>
        <w:t>una</w:t>
      </w:r>
      <w:r w:rsidRPr="0099562F">
        <w:rPr>
          <w:rFonts w:cstheme="minorHAnsi"/>
          <w:spacing w:val="-7"/>
          <w:szCs w:val="22"/>
        </w:rPr>
        <w:t xml:space="preserve"> </w:t>
      </w:r>
      <w:r w:rsidRPr="0099562F">
        <w:rPr>
          <w:rFonts w:cstheme="minorHAnsi"/>
          <w:szCs w:val="22"/>
        </w:rPr>
        <w:t>figura</w:t>
      </w:r>
      <w:r w:rsidRPr="0099562F">
        <w:rPr>
          <w:rFonts w:cstheme="minorHAnsi"/>
          <w:spacing w:val="-7"/>
          <w:szCs w:val="22"/>
        </w:rPr>
        <w:t xml:space="preserve"> </w:t>
      </w:r>
      <w:r w:rsidRPr="0099562F">
        <w:rPr>
          <w:rFonts w:cstheme="minorHAnsi"/>
          <w:szCs w:val="22"/>
        </w:rPr>
        <w:t>mediante</w:t>
      </w:r>
      <w:r w:rsidRPr="0099562F">
        <w:rPr>
          <w:rFonts w:cstheme="minorHAnsi"/>
          <w:spacing w:val="-6"/>
          <w:szCs w:val="22"/>
        </w:rPr>
        <w:t xml:space="preserve"> </w:t>
      </w:r>
      <w:r w:rsidRPr="0099562F">
        <w:rPr>
          <w:rFonts w:cstheme="minorHAnsi"/>
          <w:szCs w:val="22"/>
        </w:rPr>
        <w:t>sus</w:t>
      </w:r>
      <w:r w:rsidRPr="0099562F">
        <w:rPr>
          <w:rFonts w:cstheme="minorHAnsi"/>
          <w:spacing w:val="-8"/>
          <w:szCs w:val="22"/>
        </w:rPr>
        <w:t xml:space="preserve"> </w:t>
      </w:r>
      <w:r w:rsidRPr="0099562F">
        <w:rPr>
          <w:rFonts w:cstheme="minorHAnsi"/>
          <w:szCs w:val="22"/>
        </w:rPr>
        <w:t>propiedades,</w:t>
      </w:r>
      <w:r w:rsidRPr="0099562F">
        <w:rPr>
          <w:rFonts w:cstheme="minorHAnsi"/>
          <w:spacing w:val="-4"/>
          <w:szCs w:val="22"/>
        </w:rPr>
        <w:t xml:space="preserve"> </w:t>
      </w:r>
      <w:r w:rsidRPr="0099562F">
        <w:rPr>
          <w:rFonts w:cstheme="minorHAnsi"/>
          <w:szCs w:val="22"/>
        </w:rPr>
        <w:t>las</w:t>
      </w:r>
      <w:r w:rsidRPr="0099562F">
        <w:rPr>
          <w:rFonts w:cstheme="minorHAnsi"/>
          <w:spacing w:val="-7"/>
          <w:szCs w:val="22"/>
        </w:rPr>
        <w:t xml:space="preserve"> </w:t>
      </w:r>
      <w:r w:rsidRPr="0099562F">
        <w:rPr>
          <w:rFonts w:cstheme="minorHAnsi"/>
          <w:szCs w:val="22"/>
        </w:rPr>
        <w:t>cuales</w:t>
      </w:r>
      <w:r w:rsidRPr="0099562F">
        <w:rPr>
          <w:rFonts w:cstheme="minorHAnsi"/>
          <w:spacing w:val="-6"/>
          <w:szCs w:val="22"/>
        </w:rPr>
        <w:t xml:space="preserve"> </w:t>
      </w:r>
      <w:r w:rsidRPr="0099562F">
        <w:rPr>
          <w:rFonts w:cstheme="minorHAnsi"/>
          <w:szCs w:val="22"/>
        </w:rPr>
        <w:t>se</w:t>
      </w:r>
      <w:r w:rsidRPr="0099562F">
        <w:rPr>
          <w:rFonts w:cstheme="minorHAnsi"/>
          <w:spacing w:val="-7"/>
          <w:szCs w:val="22"/>
        </w:rPr>
        <w:t xml:space="preserve"> </w:t>
      </w:r>
      <w:r w:rsidRPr="0099562F">
        <w:rPr>
          <w:rFonts w:cstheme="minorHAnsi"/>
          <w:szCs w:val="22"/>
        </w:rPr>
        <w:t>consideran</w:t>
      </w:r>
      <w:r w:rsidRPr="0099562F">
        <w:rPr>
          <w:rFonts w:cstheme="minorHAnsi"/>
          <w:spacing w:val="-8"/>
          <w:szCs w:val="22"/>
        </w:rPr>
        <w:t xml:space="preserve"> </w:t>
      </w:r>
      <w:r w:rsidRPr="0099562F">
        <w:rPr>
          <w:rFonts w:cstheme="minorHAnsi"/>
          <w:szCs w:val="22"/>
        </w:rPr>
        <w:t xml:space="preserve">independientes unas de otras. El alumnado propone definiciones enumerando varias características de una figura, posiblemente con omisiones y/o redundancias. Las justificaciones de estas propiedades se realizan en base a unos pocos casos </w:t>
      </w:r>
      <w:r w:rsidRPr="0099562F">
        <w:rPr>
          <w:rFonts w:cstheme="minorHAnsi"/>
          <w:spacing w:val="-2"/>
          <w:szCs w:val="22"/>
        </w:rPr>
        <w:t>particulares.</w:t>
      </w:r>
    </w:p>
    <w:p w14:paraId="21D1F966"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Nivel</w:t>
      </w:r>
      <w:r w:rsidRPr="0099562F">
        <w:rPr>
          <w:rFonts w:cstheme="minorHAnsi"/>
          <w:spacing w:val="-13"/>
          <w:szCs w:val="22"/>
        </w:rPr>
        <w:t xml:space="preserve"> </w:t>
      </w:r>
      <w:r w:rsidRPr="0099562F">
        <w:rPr>
          <w:rFonts w:cstheme="minorHAnsi"/>
          <w:szCs w:val="22"/>
        </w:rPr>
        <w:t>3:</w:t>
      </w:r>
      <w:r w:rsidRPr="0099562F">
        <w:rPr>
          <w:rFonts w:cstheme="minorHAnsi"/>
          <w:spacing w:val="-12"/>
          <w:szCs w:val="22"/>
        </w:rPr>
        <w:t xml:space="preserve"> </w:t>
      </w:r>
      <w:r w:rsidRPr="0099562F">
        <w:rPr>
          <w:rFonts w:cstheme="minorHAnsi"/>
          <w:szCs w:val="22"/>
        </w:rPr>
        <w:t>Ordenación,</w:t>
      </w:r>
      <w:r w:rsidRPr="0099562F">
        <w:rPr>
          <w:rFonts w:cstheme="minorHAnsi"/>
          <w:spacing w:val="-13"/>
          <w:szCs w:val="22"/>
        </w:rPr>
        <w:t xml:space="preserve"> </w:t>
      </w:r>
      <w:r w:rsidRPr="0099562F">
        <w:rPr>
          <w:rFonts w:cstheme="minorHAnsi"/>
          <w:szCs w:val="22"/>
        </w:rPr>
        <w:t>clasificación</w:t>
      </w:r>
      <w:r w:rsidRPr="0099562F">
        <w:rPr>
          <w:rFonts w:cstheme="minorHAnsi"/>
          <w:spacing w:val="-12"/>
          <w:szCs w:val="22"/>
        </w:rPr>
        <w:t xml:space="preserve"> </w:t>
      </w:r>
      <w:r w:rsidRPr="0099562F">
        <w:rPr>
          <w:rFonts w:cstheme="minorHAnsi"/>
          <w:szCs w:val="22"/>
        </w:rPr>
        <w:t>o</w:t>
      </w:r>
      <w:r w:rsidRPr="0099562F">
        <w:rPr>
          <w:rFonts w:cstheme="minorHAnsi"/>
          <w:spacing w:val="-13"/>
          <w:szCs w:val="22"/>
        </w:rPr>
        <w:t xml:space="preserve"> </w:t>
      </w:r>
      <w:r w:rsidRPr="0099562F">
        <w:rPr>
          <w:rFonts w:cstheme="minorHAnsi"/>
          <w:szCs w:val="22"/>
        </w:rPr>
        <w:t>abstracción.</w:t>
      </w:r>
      <w:r w:rsidRPr="0099562F">
        <w:rPr>
          <w:rFonts w:cstheme="minorHAnsi"/>
          <w:spacing w:val="-12"/>
          <w:szCs w:val="22"/>
        </w:rPr>
        <w:t xml:space="preserve"> </w:t>
      </w:r>
      <w:r w:rsidRPr="0099562F">
        <w:rPr>
          <w:rFonts w:cstheme="minorHAnsi"/>
          <w:szCs w:val="22"/>
        </w:rPr>
        <w:t>El</w:t>
      </w:r>
      <w:r w:rsidRPr="0099562F">
        <w:rPr>
          <w:rFonts w:cstheme="minorHAnsi"/>
          <w:spacing w:val="-13"/>
          <w:szCs w:val="22"/>
        </w:rPr>
        <w:t xml:space="preserve"> </w:t>
      </w:r>
      <w:r w:rsidRPr="0099562F">
        <w:rPr>
          <w:rFonts w:cstheme="minorHAnsi"/>
          <w:szCs w:val="22"/>
        </w:rPr>
        <w:t>alumnado</w:t>
      </w:r>
      <w:r w:rsidRPr="0099562F">
        <w:rPr>
          <w:rFonts w:cstheme="minorHAnsi"/>
          <w:spacing w:val="-12"/>
          <w:szCs w:val="22"/>
        </w:rPr>
        <w:t xml:space="preserve"> </w:t>
      </w:r>
      <w:r w:rsidRPr="0099562F">
        <w:rPr>
          <w:rFonts w:cstheme="minorHAnsi"/>
          <w:szCs w:val="22"/>
        </w:rPr>
        <w:t>interrelaciona</w:t>
      </w:r>
      <w:r w:rsidRPr="0099562F">
        <w:rPr>
          <w:rFonts w:cstheme="minorHAnsi"/>
          <w:spacing w:val="-12"/>
          <w:szCs w:val="22"/>
        </w:rPr>
        <w:t xml:space="preserve"> </w:t>
      </w:r>
      <w:r w:rsidRPr="0099562F">
        <w:rPr>
          <w:rFonts w:cstheme="minorHAnsi"/>
          <w:szCs w:val="22"/>
        </w:rPr>
        <w:t>lógicamente</w:t>
      </w:r>
      <w:r w:rsidRPr="0099562F">
        <w:rPr>
          <w:rFonts w:cstheme="minorHAnsi"/>
          <w:spacing w:val="-13"/>
          <w:szCs w:val="22"/>
        </w:rPr>
        <w:t xml:space="preserve"> </w:t>
      </w:r>
      <w:r w:rsidRPr="0099562F">
        <w:rPr>
          <w:rFonts w:cstheme="minorHAnsi"/>
          <w:szCs w:val="22"/>
        </w:rPr>
        <w:t>propiedades</w:t>
      </w:r>
      <w:r w:rsidRPr="0099562F">
        <w:rPr>
          <w:rFonts w:cstheme="minorHAnsi"/>
          <w:spacing w:val="-12"/>
          <w:szCs w:val="22"/>
        </w:rPr>
        <w:t xml:space="preserve"> </w:t>
      </w:r>
      <w:r w:rsidRPr="0099562F">
        <w:rPr>
          <w:rFonts w:cstheme="minorHAnsi"/>
          <w:szCs w:val="22"/>
        </w:rPr>
        <w:t>de</w:t>
      </w:r>
      <w:r w:rsidRPr="0099562F">
        <w:rPr>
          <w:rFonts w:cstheme="minorHAnsi"/>
          <w:spacing w:val="-13"/>
          <w:szCs w:val="22"/>
        </w:rPr>
        <w:t xml:space="preserve"> </w:t>
      </w:r>
      <w:r w:rsidRPr="0099562F">
        <w:rPr>
          <w:rFonts w:cstheme="minorHAnsi"/>
          <w:szCs w:val="22"/>
        </w:rPr>
        <w:t>los</w:t>
      </w:r>
      <w:r w:rsidRPr="0099562F">
        <w:rPr>
          <w:rFonts w:cstheme="minorHAnsi"/>
          <w:spacing w:val="-12"/>
          <w:szCs w:val="22"/>
        </w:rPr>
        <w:t xml:space="preserve"> </w:t>
      </w:r>
      <w:r w:rsidRPr="0099562F">
        <w:rPr>
          <w:rFonts w:cstheme="minorHAnsi"/>
          <w:szCs w:val="22"/>
        </w:rPr>
        <w:t>conceptos, construyendo</w:t>
      </w:r>
      <w:r w:rsidRPr="0099562F">
        <w:rPr>
          <w:rFonts w:cstheme="minorHAnsi"/>
          <w:spacing w:val="-5"/>
          <w:szCs w:val="22"/>
        </w:rPr>
        <w:t xml:space="preserve"> </w:t>
      </w:r>
      <w:r w:rsidRPr="0099562F">
        <w:rPr>
          <w:rFonts w:cstheme="minorHAnsi"/>
          <w:szCs w:val="22"/>
        </w:rPr>
        <w:t>o</w:t>
      </w:r>
      <w:r w:rsidRPr="0099562F">
        <w:rPr>
          <w:rFonts w:cstheme="minorHAnsi"/>
          <w:spacing w:val="-5"/>
          <w:szCs w:val="22"/>
        </w:rPr>
        <w:t xml:space="preserve"> </w:t>
      </w:r>
      <w:r w:rsidRPr="0099562F">
        <w:rPr>
          <w:rFonts w:cstheme="minorHAnsi"/>
          <w:szCs w:val="22"/>
        </w:rPr>
        <w:t>siguiendo</w:t>
      </w:r>
      <w:r w:rsidRPr="0099562F">
        <w:rPr>
          <w:rFonts w:cstheme="minorHAnsi"/>
          <w:spacing w:val="-5"/>
          <w:szCs w:val="22"/>
        </w:rPr>
        <w:t xml:space="preserve"> </w:t>
      </w:r>
      <w:r w:rsidRPr="0099562F">
        <w:rPr>
          <w:rFonts w:cstheme="minorHAnsi"/>
          <w:szCs w:val="22"/>
        </w:rPr>
        <w:t>argumentos</w:t>
      </w:r>
      <w:r w:rsidRPr="0099562F">
        <w:rPr>
          <w:rFonts w:cstheme="minorHAnsi"/>
          <w:spacing w:val="-4"/>
          <w:szCs w:val="22"/>
        </w:rPr>
        <w:t xml:space="preserve"> </w:t>
      </w:r>
      <w:r w:rsidRPr="0099562F">
        <w:rPr>
          <w:rFonts w:cstheme="minorHAnsi"/>
          <w:szCs w:val="22"/>
        </w:rPr>
        <w:t>informales.</w:t>
      </w:r>
      <w:r w:rsidRPr="0099562F">
        <w:rPr>
          <w:rFonts w:cstheme="minorHAnsi"/>
          <w:spacing w:val="-3"/>
          <w:szCs w:val="22"/>
        </w:rPr>
        <w:t xml:space="preserve"> </w:t>
      </w:r>
      <w:r w:rsidRPr="0099562F">
        <w:rPr>
          <w:rFonts w:cstheme="minorHAnsi"/>
          <w:szCs w:val="22"/>
        </w:rPr>
        <w:t>En</w:t>
      </w:r>
      <w:r w:rsidRPr="0099562F">
        <w:rPr>
          <w:rFonts w:cstheme="minorHAnsi"/>
          <w:spacing w:val="-5"/>
          <w:szCs w:val="22"/>
        </w:rPr>
        <w:t xml:space="preserve"> </w:t>
      </w:r>
      <w:r w:rsidRPr="0099562F">
        <w:rPr>
          <w:rFonts w:cstheme="minorHAnsi"/>
          <w:szCs w:val="22"/>
        </w:rPr>
        <w:t>este</w:t>
      </w:r>
      <w:r w:rsidRPr="0099562F">
        <w:rPr>
          <w:rFonts w:cstheme="minorHAnsi"/>
          <w:spacing w:val="-4"/>
          <w:szCs w:val="22"/>
        </w:rPr>
        <w:t xml:space="preserve"> </w:t>
      </w:r>
      <w:r w:rsidRPr="0099562F">
        <w:rPr>
          <w:rFonts w:cstheme="minorHAnsi"/>
          <w:szCs w:val="22"/>
        </w:rPr>
        <w:t>nivel</w:t>
      </w:r>
      <w:r w:rsidRPr="0099562F">
        <w:rPr>
          <w:rFonts w:cstheme="minorHAnsi"/>
          <w:spacing w:val="-2"/>
          <w:szCs w:val="22"/>
        </w:rPr>
        <w:t xml:space="preserve"> </w:t>
      </w:r>
      <w:r w:rsidRPr="0099562F">
        <w:rPr>
          <w:rFonts w:cstheme="minorHAnsi"/>
          <w:szCs w:val="22"/>
        </w:rPr>
        <w:t>de</w:t>
      </w:r>
      <w:r w:rsidRPr="0099562F">
        <w:rPr>
          <w:rFonts w:cstheme="minorHAnsi"/>
          <w:spacing w:val="-4"/>
          <w:szCs w:val="22"/>
        </w:rPr>
        <w:t xml:space="preserve"> </w:t>
      </w:r>
      <w:r w:rsidRPr="0099562F">
        <w:rPr>
          <w:rFonts w:cstheme="minorHAnsi"/>
          <w:szCs w:val="22"/>
        </w:rPr>
        <w:t>razonamiento</w:t>
      </w:r>
      <w:r w:rsidRPr="0099562F">
        <w:rPr>
          <w:rFonts w:cstheme="minorHAnsi"/>
          <w:spacing w:val="-5"/>
          <w:szCs w:val="22"/>
        </w:rPr>
        <w:t xml:space="preserve"> </w:t>
      </w:r>
      <w:r w:rsidRPr="0099562F">
        <w:rPr>
          <w:rFonts w:cstheme="minorHAnsi"/>
          <w:szCs w:val="22"/>
        </w:rPr>
        <w:t>se</w:t>
      </w:r>
      <w:r w:rsidRPr="0099562F">
        <w:rPr>
          <w:rFonts w:cstheme="minorHAnsi"/>
          <w:spacing w:val="-4"/>
          <w:szCs w:val="22"/>
        </w:rPr>
        <w:t xml:space="preserve"> </w:t>
      </w:r>
      <w:r w:rsidRPr="0099562F">
        <w:rPr>
          <w:rFonts w:cstheme="minorHAnsi"/>
          <w:szCs w:val="22"/>
        </w:rPr>
        <w:t>conectan</w:t>
      </w:r>
      <w:r w:rsidRPr="0099562F">
        <w:rPr>
          <w:rFonts w:cstheme="minorHAnsi"/>
          <w:spacing w:val="-5"/>
          <w:szCs w:val="22"/>
        </w:rPr>
        <w:t xml:space="preserve"> </w:t>
      </w:r>
      <w:r w:rsidRPr="0099562F">
        <w:rPr>
          <w:rFonts w:cstheme="minorHAnsi"/>
          <w:szCs w:val="22"/>
        </w:rPr>
        <w:t>diferentes</w:t>
      </w:r>
      <w:r w:rsidRPr="0099562F">
        <w:rPr>
          <w:rFonts w:cstheme="minorHAnsi"/>
          <w:spacing w:val="-3"/>
          <w:szCs w:val="22"/>
        </w:rPr>
        <w:t xml:space="preserve"> </w:t>
      </w:r>
      <w:r w:rsidRPr="0099562F">
        <w:rPr>
          <w:rFonts w:cstheme="minorHAnsi"/>
          <w:szCs w:val="22"/>
        </w:rPr>
        <w:t>propiedades y se relacionan clases de figuras. De esta manera, se comprende que una clase esté incluida en otra (por ejemplo, el cuadrado es un tipo de rectángulo). Se pueden comprender demostraciones realizadas por el profesorado.</w:t>
      </w:r>
    </w:p>
    <w:p w14:paraId="0F598145"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 xml:space="preserve">Nivel 4: Deducción Formal. El alumnado prueba teoremas deductivamente y establecen relaciones entre teoremas. Son capaces de demostrar un resultado de diferentes formas y de comprender la equivalencia entre resultados o </w:t>
      </w:r>
      <w:r w:rsidRPr="0099562F">
        <w:rPr>
          <w:rFonts w:cstheme="minorHAnsi"/>
          <w:spacing w:val="-2"/>
          <w:szCs w:val="22"/>
        </w:rPr>
        <w:t>definiciones.</w:t>
      </w:r>
    </w:p>
    <w:p w14:paraId="3E1AF5B2"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Hay</w:t>
      </w:r>
      <w:r w:rsidRPr="0099562F">
        <w:rPr>
          <w:rFonts w:cstheme="minorHAnsi"/>
          <w:spacing w:val="-3"/>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ser</w:t>
      </w:r>
      <w:r w:rsidRPr="0099562F">
        <w:rPr>
          <w:rFonts w:cstheme="minorHAnsi"/>
          <w:spacing w:val="-3"/>
          <w:szCs w:val="22"/>
        </w:rPr>
        <w:t xml:space="preserve"> </w:t>
      </w:r>
      <w:r w:rsidRPr="0099562F">
        <w:rPr>
          <w:rFonts w:cstheme="minorHAnsi"/>
          <w:szCs w:val="22"/>
        </w:rPr>
        <w:t>conscientes</w:t>
      </w:r>
      <w:r w:rsidRPr="0099562F">
        <w:rPr>
          <w:rFonts w:cstheme="minorHAnsi"/>
          <w:spacing w:val="-2"/>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se</w:t>
      </w:r>
      <w:r w:rsidRPr="0099562F">
        <w:rPr>
          <w:rFonts w:cstheme="minorHAnsi"/>
          <w:spacing w:val="-3"/>
          <w:szCs w:val="22"/>
        </w:rPr>
        <w:t xml:space="preserve"> </w:t>
      </w:r>
      <w:r w:rsidRPr="0099562F">
        <w:rPr>
          <w:rFonts w:cstheme="minorHAnsi"/>
          <w:szCs w:val="22"/>
        </w:rPr>
        <w:t>trata</w:t>
      </w:r>
      <w:r w:rsidRPr="0099562F">
        <w:rPr>
          <w:rFonts w:cstheme="minorHAnsi"/>
          <w:spacing w:val="-3"/>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niveles</w:t>
      </w:r>
      <w:r w:rsidRPr="0099562F">
        <w:rPr>
          <w:rFonts w:cstheme="minorHAnsi"/>
          <w:spacing w:val="-2"/>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razonamiento.</w:t>
      </w:r>
      <w:r w:rsidRPr="0099562F">
        <w:rPr>
          <w:rFonts w:cstheme="minorHAnsi"/>
          <w:spacing w:val="-2"/>
          <w:szCs w:val="22"/>
        </w:rPr>
        <w:t xml:space="preserve"> </w:t>
      </w:r>
      <w:r w:rsidRPr="0099562F">
        <w:rPr>
          <w:rFonts w:cstheme="minorHAnsi"/>
          <w:szCs w:val="22"/>
        </w:rPr>
        <w:t>Es</w:t>
      </w:r>
      <w:r w:rsidRPr="0099562F">
        <w:rPr>
          <w:rFonts w:cstheme="minorHAnsi"/>
          <w:spacing w:val="-3"/>
          <w:szCs w:val="22"/>
        </w:rPr>
        <w:t xml:space="preserve"> </w:t>
      </w:r>
      <w:r w:rsidRPr="0099562F">
        <w:rPr>
          <w:rFonts w:cstheme="minorHAnsi"/>
          <w:szCs w:val="22"/>
        </w:rPr>
        <w:t>decir,</w:t>
      </w:r>
      <w:r w:rsidRPr="0099562F">
        <w:rPr>
          <w:rFonts w:cstheme="minorHAnsi"/>
          <w:spacing w:val="-6"/>
          <w:szCs w:val="22"/>
        </w:rPr>
        <w:t xml:space="preserve"> </w:t>
      </w:r>
      <w:r w:rsidRPr="0099562F">
        <w:rPr>
          <w:rFonts w:cstheme="minorHAnsi"/>
          <w:szCs w:val="22"/>
        </w:rPr>
        <w:t>en</w:t>
      </w:r>
      <w:r w:rsidRPr="0099562F">
        <w:rPr>
          <w:rFonts w:cstheme="minorHAnsi"/>
          <w:spacing w:val="-3"/>
          <w:szCs w:val="22"/>
        </w:rPr>
        <w:t xml:space="preserve"> </w:t>
      </w:r>
      <w:r w:rsidRPr="0099562F">
        <w:rPr>
          <w:rFonts w:cstheme="minorHAnsi"/>
          <w:szCs w:val="22"/>
        </w:rPr>
        <w:t>el</w:t>
      </w:r>
      <w:r w:rsidRPr="0099562F">
        <w:rPr>
          <w:rFonts w:cstheme="minorHAnsi"/>
          <w:spacing w:val="-1"/>
          <w:szCs w:val="22"/>
        </w:rPr>
        <w:t xml:space="preserve"> </w:t>
      </w:r>
      <w:r w:rsidRPr="0099562F">
        <w:rPr>
          <w:rFonts w:cstheme="minorHAnsi"/>
          <w:szCs w:val="22"/>
        </w:rPr>
        <w:t>modelo</w:t>
      </w:r>
      <w:r w:rsidRPr="0099562F">
        <w:rPr>
          <w:rFonts w:cstheme="minorHAnsi"/>
          <w:spacing w:val="-4"/>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van</w:t>
      </w:r>
      <w:r w:rsidRPr="0099562F">
        <w:rPr>
          <w:rFonts w:cstheme="minorHAnsi"/>
          <w:spacing w:val="-4"/>
          <w:szCs w:val="22"/>
        </w:rPr>
        <w:t xml:space="preserve"> </w:t>
      </w:r>
      <w:r w:rsidRPr="0099562F">
        <w:rPr>
          <w:rFonts w:cstheme="minorHAnsi"/>
          <w:szCs w:val="22"/>
        </w:rPr>
        <w:t>Hiele,</w:t>
      </w:r>
      <w:r w:rsidRPr="0099562F">
        <w:rPr>
          <w:rFonts w:cstheme="minorHAnsi"/>
          <w:spacing w:val="-5"/>
          <w:szCs w:val="22"/>
        </w:rPr>
        <w:t xml:space="preserve"> </w:t>
      </w:r>
      <w:r w:rsidRPr="0099562F">
        <w:rPr>
          <w:rFonts w:cstheme="minorHAnsi"/>
          <w:szCs w:val="22"/>
        </w:rPr>
        <w:t>se</w:t>
      </w:r>
      <w:r w:rsidRPr="0099562F">
        <w:rPr>
          <w:rFonts w:cstheme="minorHAnsi"/>
          <w:spacing w:val="-3"/>
          <w:szCs w:val="22"/>
        </w:rPr>
        <w:t xml:space="preserve"> </w:t>
      </w:r>
      <w:r w:rsidRPr="0099562F">
        <w:rPr>
          <w:rFonts w:cstheme="minorHAnsi"/>
          <w:szCs w:val="22"/>
        </w:rPr>
        <w:t>considera que el aprendizaje es, fundamentalmente, una acumulación de experiencias. Por otro lado, no son niveles de desarrollo curricular,</w:t>
      </w:r>
      <w:r w:rsidRPr="0099562F">
        <w:rPr>
          <w:rFonts w:cstheme="minorHAnsi"/>
          <w:spacing w:val="-1"/>
          <w:szCs w:val="22"/>
        </w:rPr>
        <w:t xml:space="preserve"> </w:t>
      </w:r>
      <w:r w:rsidRPr="0099562F">
        <w:rPr>
          <w:rFonts w:cstheme="minorHAnsi"/>
          <w:szCs w:val="22"/>
        </w:rPr>
        <w:t>es decir, no es adecuado asignar a cada curso uno o varios niveles ya que alumnado del mismo curso pueden estar en diferentes niveles no solo en función de sus capacidades sino también en función de la enseñanza recibida anteriormente.</w:t>
      </w:r>
    </w:p>
    <w:p w14:paraId="2B507DEA"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Otro</w:t>
      </w:r>
      <w:r w:rsidRPr="0099562F">
        <w:rPr>
          <w:rFonts w:cstheme="minorHAnsi"/>
          <w:spacing w:val="-3"/>
          <w:szCs w:val="22"/>
        </w:rPr>
        <w:t xml:space="preserve"> </w:t>
      </w:r>
      <w:r w:rsidRPr="0099562F">
        <w:rPr>
          <w:rFonts w:cstheme="minorHAnsi"/>
          <w:szCs w:val="22"/>
        </w:rPr>
        <w:t>elemento</w:t>
      </w:r>
      <w:r w:rsidRPr="0099562F">
        <w:rPr>
          <w:rFonts w:cstheme="minorHAnsi"/>
          <w:spacing w:val="-2"/>
          <w:szCs w:val="22"/>
        </w:rPr>
        <w:t xml:space="preserve"> </w:t>
      </w:r>
      <w:r w:rsidRPr="0099562F">
        <w:rPr>
          <w:rFonts w:cstheme="minorHAnsi"/>
          <w:szCs w:val="22"/>
        </w:rPr>
        <w:t>del modelo</w:t>
      </w:r>
      <w:r w:rsidRPr="0099562F">
        <w:rPr>
          <w:rFonts w:cstheme="minorHAnsi"/>
          <w:spacing w:val="-2"/>
          <w:szCs w:val="22"/>
        </w:rPr>
        <w:t xml:space="preserve"> </w:t>
      </w:r>
      <w:r w:rsidRPr="0099562F">
        <w:rPr>
          <w:rFonts w:cstheme="minorHAnsi"/>
          <w:szCs w:val="22"/>
        </w:rPr>
        <w:t>de</w:t>
      </w:r>
      <w:r w:rsidRPr="0099562F">
        <w:rPr>
          <w:rFonts w:cstheme="minorHAnsi"/>
          <w:spacing w:val="-1"/>
          <w:szCs w:val="22"/>
        </w:rPr>
        <w:t xml:space="preserve"> </w:t>
      </w:r>
      <w:r w:rsidRPr="0099562F">
        <w:rPr>
          <w:rFonts w:cstheme="minorHAnsi"/>
          <w:szCs w:val="22"/>
        </w:rPr>
        <w:t>van</w:t>
      </w:r>
      <w:r w:rsidRPr="0099562F">
        <w:rPr>
          <w:rFonts w:cstheme="minorHAnsi"/>
          <w:spacing w:val="-2"/>
          <w:szCs w:val="22"/>
        </w:rPr>
        <w:t xml:space="preserve"> </w:t>
      </w:r>
      <w:r w:rsidRPr="0099562F">
        <w:rPr>
          <w:rFonts w:cstheme="minorHAnsi"/>
          <w:szCs w:val="22"/>
        </w:rPr>
        <w:t>Hiele,</w:t>
      </w:r>
      <w:r w:rsidRPr="0099562F">
        <w:rPr>
          <w:rFonts w:cstheme="minorHAnsi"/>
          <w:spacing w:val="-3"/>
          <w:szCs w:val="22"/>
        </w:rPr>
        <w:t xml:space="preserve"> </w:t>
      </w:r>
      <w:r w:rsidRPr="0099562F">
        <w:rPr>
          <w:rFonts w:cstheme="minorHAnsi"/>
          <w:szCs w:val="22"/>
        </w:rPr>
        <w:t>son</w:t>
      </w:r>
      <w:r w:rsidRPr="0099562F">
        <w:rPr>
          <w:rFonts w:cstheme="minorHAnsi"/>
          <w:spacing w:val="-2"/>
          <w:szCs w:val="22"/>
        </w:rPr>
        <w:t xml:space="preserve"> </w:t>
      </w:r>
      <w:r w:rsidRPr="0099562F">
        <w:rPr>
          <w:rFonts w:cstheme="minorHAnsi"/>
          <w:szCs w:val="22"/>
        </w:rPr>
        <w:t>las</w:t>
      </w:r>
      <w:r w:rsidRPr="0099562F">
        <w:rPr>
          <w:rFonts w:cstheme="minorHAnsi"/>
          <w:spacing w:val="-1"/>
          <w:szCs w:val="22"/>
        </w:rPr>
        <w:t xml:space="preserve"> </w:t>
      </w:r>
      <w:r w:rsidRPr="0099562F">
        <w:rPr>
          <w:rFonts w:cstheme="minorHAnsi"/>
          <w:szCs w:val="22"/>
        </w:rPr>
        <w:t>fases de</w:t>
      </w:r>
      <w:r w:rsidRPr="0099562F">
        <w:rPr>
          <w:rFonts w:cstheme="minorHAnsi"/>
          <w:spacing w:val="-1"/>
          <w:szCs w:val="22"/>
        </w:rPr>
        <w:t xml:space="preserve"> </w:t>
      </w:r>
      <w:r w:rsidRPr="0099562F">
        <w:rPr>
          <w:rFonts w:cstheme="minorHAnsi"/>
          <w:szCs w:val="22"/>
        </w:rPr>
        <w:t>aprendizaje</w:t>
      </w:r>
      <w:r w:rsidRPr="0099562F">
        <w:rPr>
          <w:rFonts w:cstheme="minorHAnsi"/>
          <w:spacing w:val="-1"/>
          <w:szCs w:val="22"/>
        </w:rPr>
        <w:t xml:space="preserve"> </w:t>
      </w:r>
      <w:r w:rsidRPr="0099562F">
        <w:rPr>
          <w:rFonts w:cstheme="minorHAnsi"/>
          <w:szCs w:val="22"/>
        </w:rPr>
        <w:t>(descritas</w:t>
      </w:r>
      <w:r w:rsidRPr="0099562F">
        <w:rPr>
          <w:rFonts w:cstheme="minorHAnsi"/>
          <w:spacing w:val="-1"/>
          <w:szCs w:val="22"/>
        </w:rPr>
        <w:t xml:space="preserve"> </w:t>
      </w:r>
      <w:r w:rsidRPr="0099562F">
        <w:rPr>
          <w:rFonts w:cstheme="minorHAnsi"/>
          <w:szCs w:val="22"/>
        </w:rPr>
        <w:t>exhaustivamente</w:t>
      </w:r>
      <w:r w:rsidRPr="0099562F">
        <w:rPr>
          <w:rFonts w:cstheme="minorHAnsi"/>
          <w:spacing w:val="-1"/>
          <w:szCs w:val="22"/>
        </w:rPr>
        <w:t xml:space="preserve"> </w:t>
      </w:r>
      <w:r w:rsidRPr="0099562F">
        <w:rPr>
          <w:rFonts w:cstheme="minorHAnsi"/>
          <w:szCs w:val="22"/>
        </w:rPr>
        <w:t>en</w:t>
      </w:r>
      <w:r w:rsidRPr="0099562F">
        <w:rPr>
          <w:rFonts w:cstheme="minorHAnsi"/>
          <w:spacing w:val="-1"/>
          <w:szCs w:val="22"/>
        </w:rPr>
        <w:t xml:space="preserve"> </w:t>
      </w:r>
      <w:r w:rsidRPr="0099562F">
        <w:rPr>
          <w:rFonts w:cstheme="minorHAnsi"/>
          <w:szCs w:val="22"/>
        </w:rPr>
        <w:t>las</w:t>
      </w:r>
      <w:r w:rsidRPr="0099562F">
        <w:rPr>
          <w:rFonts w:cstheme="minorHAnsi"/>
          <w:spacing w:val="-1"/>
          <w:szCs w:val="22"/>
        </w:rPr>
        <w:t xml:space="preserve"> </w:t>
      </w:r>
      <w:r w:rsidRPr="0099562F">
        <w:rPr>
          <w:rFonts w:cstheme="minorHAnsi"/>
          <w:szCs w:val="22"/>
        </w:rPr>
        <w:t>orientaciones de</w:t>
      </w:r>
      <w:r w:rsidRPr="0099562F">
        <w:rPr>
          <w:rFonts w:cstheme="minorHAnsi"/>
          <w:spacing w:val="-2"/>
          <w:szCs w:val="22"/>
        </w:rPr>
        <w:t xml:space="preserve"> </w:t>
      </w:r>
      <w:r w:rsidRPr="0099562F">
        <w:rPr>
          <w:rFonts w:cstheme="minorHAnsi"/>
          <w:szCs w:val="22"/>
        </w:rPr>
        <w:t>1º</w:t>
      </w:r>
      <w:r w:rsidRPr="0099562F">
        <w:rPr>
          <w:rFonts w:cstheme="minorHAnsi"/>
          <w:spacing w:val="-4"/>
          <w:szCs w:val="22"/>
        </w:rPr>
        <w:t xml:space="preserve"> </w:t>
      </w:r>
      <w:r w:rsidRPr="0099562F">
        <w:rPr>
          <w:rFonts w:cstheme="minorHAnsi"/>
          <w:szCs w:val="22"/>
        </w:rPr>
        <w:t>y 2º de ESO), facilitan</w:t>
      </w:r>
      <w:r w:rsidRPr="0099562F">
        <w:rPr>
          <w:rFonts w:cstheme="minorHAnsi"/>
          <w:spacing w:val="-3"/>
          <w:szCs w:val="22"/>
        </w:rPr>
        <w:t xml:space="preserve"> </w:t>
      </w:r>
      <w:r w:rsidRPr="0099562F">
        <w:rPr>
          <w:rFonts w:cstheme="minorHAnsi"/>
          <w:szCs w:val="22"/>
        </w:rPr>
        <w:t>el diseño</w:t>
      </w:r>
      <w:r w:rsidRPr="0099562F">
        <w:rPr>
          <w:rFonts w:cstheme="minorHAnsi"/>
          <w:spacing w:val="-4"/>
          <w:szCs w:val="22"/>
        </w:rPr>
        <w:t xml:space="preserve"> </w:t>
      </w:r>
      <w:r w:rsidRPr="0099562F">
        <w:rPr>
          <w:rFonts w:cstheme="minorHAnsi"/>
          <w:szCs w:val="22"/>
        </w:rPr>
        <w:t>e</w:t>
      </w:r>
      <w:r w:rsidRPr="0099562F">
        <w:rPr>
          <w:rFonts w:cstheme="minorHAnsi"/>
          <w:spacing w:val="-2"/>
          <w:szCs w:val="22"/>
        </w:rPr>
        <w:t xml:space="preserve"> </w:t>
      </w:r>
      <w:r w:rsidRPr="0099562F">
        <w:rPr>
          <w:rFonts w:cstheme="minorHAnsi"/>
          <w:szCs w:val="22"/>
        </w:rPr>
        <w:t>implementación</w:t>
      </w:r>
      <w:r w:rsidRPr="0099562F">
        <w:rPr>
          <w:rFonts w:cstheme="minorHAnsi"/>
          <w:spacing w:val="-3"/>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actividades</w:t>
      </w:r>
      <w:r w:rsidRPr="0099562F">
        <w:rPr>
          <w:rFonts w:cstheme="minorHAnsi"/>
          <w:spacing w:val="-1"/>
          <w:szCs w:val="22"/>
        </w:rPr>
        <w:t xml:space="preserve"> </w:t>
      </w:r>
      <w:r w:rsidRPr="0099562F">
        <w:rPr>
          <w:rFonts w:cstheme="minorHAnsi"/>
          <w:szCs w:val="22"/>
        </w:rPr>
        <w:t>que</w:t>
      </w:r>
      <w:r w:rsidRPr="0099562F">
        <w:rPr>
          <w:rFonts w:cstheme="minorHAnsi"/>
          <w:spacing w:val="-2"/>
          <w:szCs w:val="22"/>
        </w:rPr>
        <w:t xml:space="preserve"> </w:t>
      </w:r>
      <w:r w:rsidRPr="0099562F">
        <w:rPr>
          <w:rFonts w:cstheme="minorHAnsi"/>
          <w:szCs w:val="22"/>
        </w:rPr>
        <w:t>permiten</w:t>
      </w:r>
      <w:r w:rsidRPr="0099562F">
        <w:rPr>
          <w:rFonts w:cstheme="minorHAnsi"/>
          <w:spacing w:val="-2"/>
          <w:szCs w:val="22"/>
        </w:rPr>
        <w:t xml:space="preserve"> </w:t>
      </w:r>
      <w:r w:rsidRPr="0099562F">
        <w:rPr>
          <w:rFonts w:cstheme="minorHAnsi"/>
          <w:szCs w:val="22"/>
        </w:rPr>
        <w:t>progresar</w:t>
      </w:r>
      <w:r w:rsidRPr="0099562F">
        <w:rPr>
          <w:rFonts w:cstheme="minorHAnsi"/>
          <w:spacing w:val="-2"/>
          <w:szCs w:val="22"/>
        </w:rPr>
        <w:t xml:space="preserve"> </w:t>
      </w:r>
      <w:r w:rsidRPr="0099562F">
        <w:rPr>
          <w:rFonts w:cstheme="minorHAnsi"/>
          <w:szCs w:val="22"/>
        </w:rPr>
        <w:t>al</w:t>
      </w:r>
      <w:r w:rsidRPr="0099562F">
        <w:rPr>
          <w:rFonts w:cstheme="minorHAnsi"/>
          <w:spacing w:val="-1"/>
          <w:szCs w:val="22"/>
        </w:rPr>
        <w:t xml:space="preserve"> </w:t>
      </w:r>
      <w:r w:rsidRPr="0099562F">
        <w:rPr>
          <w:rFonts w:cstheme="minorHAnsi"/>
          <w:szCs w:val="22"/>
        </w:rPr>
        <w:t>alumnado</w:t>
      </w:r>
      <w:r w:rsidRPr="0099562F">
        <w:rPr>
          <w:rFonts w:cstheme="minorHAnsi"/>
          <w:spacing w:val="-3"/>
          <w:szCs w:val="22"/>
        </w:rPr>
        <w:t xml:space="preserve"> </w:t>
      </w:r>
      <w:r w:rsidRPr="0099562F">
        <w:rPr>
          <w:rFonts w:cstheme="minorHAnsi"/>
          <w:szCs w:val="22"/>
        </w:rPr>
        <w:t>hacia</w:t>
      </w:r>
      <w:r w:rsidRPr="0099562F">
        <w:rPr>
          <w:rFonts w:cstheme="minorHAnsi"/>
          <w:spacing w:val="-2"/>
          <w:szCs w:val="22"/>
        </w:rPr>
        <w:t xml:space="preserve"> </w:t>
      </w:r>
      <w:r w:rsidRPr="0099562F">
        <w:rPr>
          <w:rFonts w:cstheme="minorHAnsi"/>
          <w:szCs w:val="22"/>
        </w:rPr>
        <w:t>los siguientes niveles de razonamiento. Este es el motivo principal por el que se menciona este modelo en las orientaciones.</w:t>
      </w:r>
      <w:r w:rsidRPr="0099562F">
        <w:rPr>
          <w:rFonts w:cstheme="minorHAnsi"/>
          <w:spacing w:val="-1"/>
          <w:szCs w:val="22"/>
        </w:rPr>
        <w:t xml:space="preserve"> </w:t>
      </w:r>
      <w:r w:rsidRPr="0099562F">
        <w:rPr>
          <w:rFonts w:cstheme="minorHAnsi"/>
          <w:szCs w:val="22"/>
        </w:rPr>
        <w:t>El</w:t>
      </w:r>
      <w:r w:rsidRPr="0099562F">
        <w:rPr>
          <w:rFonts w:cstheme="minorHAnsi"/>
          <w:spacing w:val="-1"/>
          <w:szCs w:val="22"/>
        </w:rPr>
        <w:t xml:space="preserve"> </w:t>
      </w:r>
      <w:r w:rsidRPr="0099562F">
        <w:rPr>
          <w:rFonts w:cstheme="minorHAnsi"/>
          <w:szCs w:val="22"/>
        </w:rPr>
        <w:t>sentido</w:t>
      </w:r>
      <w:r w:rsidRPr="0099562F">
        <w:rPr>
          <w:rFonts w:cstheme="minorHAnsi"/>
          <w:spacing w:val="-4"/>
          <w:szCs w:val="22"/>
        </w:rPr>
        <w:t xml:space="preserve"> </w:t>
      </w:r>
      <w:r w:rsidRPr="0099562F">
        <w:rPr>
          <w:rFonts w:cstheme="minorHAnsi"/>
          <w:szCs w:val="22"/>
        </w:rPr>
        <w:t>espacial</w:t>
      </w:r>
      <w:r w:rsidRPr="0099562F">
        <w:rPr>
          <w:rFonts w:cstheme="minorHAnsi"/>
          <w:spacing w:val="-2"/>
          <w:szCs w:val="22"/>
        </w:rPr>
        <w:t xml:space="preserve"> </w:t>
      </w:r>
      <w:r w:rsidRPr="0099562F">
        <w:rPr>
          <w:rFonts w:cstheme="minorHAnsi"/>
          <w:szCs w:val="22"/>
        </w:rPr>
        <w:t>se</w:t>
      </w:r>
      <w:r w:rsidRPr="0099562F">
        <w:rPr>
          <w:rFonts w:cstheme="minorHAnsi"/>
          <w:spacing w:val="-3"/>
          <w:szCs w:val="22"/>
        </w:rPr>
        <w:t xml:space="preserve"> </w:t>
      </w:r>
      <w:r w:rsidRPr="0099562F">
        <w:rPr>
          <w:rFonts w:cstheme="minorHAnsi"/>
          <w:szCs w:val="22"/>
        </w:rPr>
        <w:t>debe</w:t>
      </w:r>
      <w:r w:rsidRPr="0099562F">
        <w:rPr>
          <w:rFonts w:cstheme="minorHAnsi"/>
          <w:spacing w:val="-3"/>
          <w:szCs w:val="22"/>
        </w:rPr>
        <w:t xml:space="preserve"> </w:t>
      </w:r>
      <w:r w:rsidRPr="0099562F">
        <w:rPr>
          <w:rFonts w:cstheme="minorHAnsi"/>
          <w:szCs w:val="22"/>
        </w:rPr>
        <w:t>trabajar</w:t>
      </w:r>
      <w:r w:rsidRPr="0099562F">
        <w:rPr>
          <w:rFonts w:cstheme="minorHAnsi"/>
          <w:spacing w:val="-4"/>
          <w:szCs w:val="22"/>
        </w:rPr>
        <w:t xml:space="preserve"> </w:t>
      </w:r>
      <w:r w:rsidRPr="0099562F">
        <w:rPr>
          <w:rFonts w:cstheme="minorHAnsi"/>
          <w:szCs w:val="22"/>
        </w:rPr>
        <w:t>a</w:t>
      </w:r>
      <w:r w:rsidRPr="0099562F">
        <w:rPr>
          <w:rFonts w:cstheme="minorHAnsi"/>
          <w:spacing w:val="-3"/>
          <w:szCs w:val="22"/>
        </w:rPr>
        <w:t xml:space="preserve"> </w:t>
      </w:r>
      <w:r w:rsidRPr="0099562F">
        <w:rPr>
          <w:rFonts w:cstheme="minorHAnsi"/>
          <w:szCs w:val="22"/>
        </w:rPr>
        <w:t>través</w:t>
      </w:r>
      <w:r w:rsidRPr="0099562F">
        <w:rPr>
          <w:rFonts w:cstheme="minorHAnsi"/>
          <w:spacing w:val="-3"/>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la</w:t>
      </w:r>
      <w:r w:rsidRPr="0099562F">
        <w:rPr>
          <w:rFonts w:cstheme="minorHAnsi"/>
          <w:spacing w:val="-3"/>
          <w:szCs w:val="22"/>
        </w:rPr>
        <w:t xml:space="preserve"> </w:t>
      </w:r>
      <w:r w:rsidRPr="0099562F">
        <w:rPr>
          <w:rFonts w:cstheme="minorHAnsi"/>
          <w:szCs w:val="22"/>
        </w:rPr>
        <w:t>resolución</w:t>
      </w:r>
      <w:r w:rsidRPr="0099562F">
        <w:rPr>
          <w:rFonts w:cstheme="minorHAnsi"/>
          <w:spacing w:val="-4"/>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problemas</w:t>
      </w:r>
      <w:r w:rsidRPr="0099562F">
        <w:rPr>
          <w:rFonts w:cstheme="minorHAnsi"/>
          <w:spacing w:val="-3"/>
          <w:szCs w:val="22"/>
        </w:rPr>
        <w:t xml:space="preserve"> </w:t>
      </w:r>
      <w:r w:rsidRPr="0099562F">
        <w:rPr>
          <w:rFonts w:cstheme="minorHAnsi"/>
          <w:szCs w:val="22"/>
        </w:rPr>
        <w:t>dando</w:t>
      </w:r>
      <w:r w:rsidRPr="0099562F">
        <w:rPr>
          <w:rFonts w:cstheme="minorHAnsi"/>
          <w:spacing w:val="-4"/>
          <w:szCs w:val="22"/>
        </w:rPr>
        <w:t xml:space="preserve"> </w:t>
      </w:r>
      <w:r w:rsidRPr="0099562F">
        <w:rPr>
          <w:rFonts w:cstheme="minorHAnsi"/>
          <w:szCs w:val="22"/>
        </w:rPr>
        <w:t>especial</w:t>
      </w:r>
      <w:r w:rsidRPr="0099562F">
        <w:rPr>
          <w:rFonts w:cstheme="minorHAnsi"/>
          <w:spacing w:val="-2"/>
          <w:szCs w:val="22"/>
        </w:rPr>
        <w:t xml:space="preserve"> </w:t>
      </w:r>
      <w:r w:rsidRPr="0099562F">
        <w:rPr>
          <w:rFonts w:cstheme="minorHAnsi"/>
          <w:szCs w:val="22"/>
        </w:rPr>
        <w:t>importancia a los procesos de razonamiento, comunicación, conexión y representación. Se evitarán las tareas repetitivas y la memorización de fórmulas o procedimientos sin una comprensión previa de aquello que se mecaniza.</w:t>
      </w:r>
    </w:p>
    <w:p w14:paraId="49FB4217" w14:textId="77777777" w:rsidR="00CD1EF0" w:rsidRPr="00E20774" w:rsidRDefault="00CD1EF0" w:rsidP="00422945">
      <w:pPr>
        <w:spacing w:after="120"/>
        <w:ind w:right="-142"/>
        <w:rPr>
          <w:b/>
        </w:rPr>
      </w:pPr>
      <w:r w:rsidRPr="00E20774">
        <w:rPr>
          <w:b/>
        </w:rPr>
        <w:t>Sentido</w:t>
      </w:r>
      <w:r w:rsidRPr="00E20774">
        <w:rPr>
          <w:b/>
          <w:spacing w:val="-6"/>
        </w:rPr>
        <w:t xml:space="preserve"> </w:t>
      </w:r>
      <w:r w:rsidRPr="00E20774">
        <w:rPr>
          <w:b/>
        </w:rPr>
        <w:t>algebraico</w:t>
      </w:r>
      <w:r w:rsidRPr="00E20774">
        <w:rPr>
          <w:b/>
          <w:spacing w:val="-5"/>
        </w:rPr>
        <w:t xml:space="preserve"> </w:t>
      </w:r>
      <w:r w:rsidRPr="00E20774">
        <w:rPr>
          <w:b/>
        </w:rPr>
        <w:t>y</w:t>
      </w:r>
      <w:r w:rsidRPr="00E20774">
        <w:rPr>
          <w:b/>
          <w:spacing w:val="-6"/>
        </w:rPr>
        <w:t xml:space="preserve"> </w:t>
      </w:r>
      <w:r w:rsidRPr="00E20774">
        <w:rPr>
          <w:b/>
        </w:rPr>
        <w:t>pensamiento</w:t>
      </w:r>
      <w:r w:rsidRPr="00E20774">
        <w:rPr>
          <w:b/>
          <w:spacing w:val="-5"/>
        </w:rPr>
        <w:t xml:space="preserve"> </w:t>
      </w:r>
      <w:r w:rsidRPr="00E20774">
        <w:rPr>
          <w:b/>
          <w:spacing w:val="-2"/>
        </w:rPr>
        <w:t>computacional</w:t>
      </w:r>
    </w:p>
    <w:p w14:paraId="47233C27"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En los primeros cursos de la ESO el alumnado va a encontrarse por primera vez de forma explícita con el lenguaje simbólico</w:t>
      </w:r>
      <w:r w:rsidRPr="0099562F">
        <w:rPr>
          <w:rFonts w:cstheme="minorHAnsi"/>
          <w:spacing w:val="-4"/>
          <w:szCs w:val="22"/>
        </w:rPr>
        <w:t xml:space="preserve"> </w:t>
      </w:r>
      <w:r w:rsidRPr="0099562F">
        <w:rPr>
          <w:rFonts w:cstheme="minorHAnsi"/>
          <w:szCs w:val="22"/>
        </w:rPr>
        <w:t>y</w:t>
      </w:r>
      <w:r w:rsidRPr="0099562F">
        <w:rPr>
          <w:rFonts w:cstheme="minorHAnsi"/>
          <w:spacing w:val="-3"/>
          <w:szCs w:val="22"/>
        </w:rPr>
        <w:t xml:space="preserve"> </w:t>
      </w:r>
      <w:r w:rsidRPr="0099562F">
        <w:rPr>
          <w:rFonts w:cstheme="minorHAnsi"/>
          <w:szCs w:val="22"/>
        </w:rPr>
        <w:t>abstracto</w:t>
      </w:r>
      <w:r w:rsidRPr="0099562F">
        <w:rPr>
          <w:rFonts w:cstheme="minorHAnsi"/>
          <w:spacing w:val="-4"/>
          <w:szCs w:val="22"/>
        </w:rPr>
        <w:t xml:space="preserve"> </w:t>
      </w:r>
      <w:r w:rsidRPr="0099562F">
        <w:rPr>
          <w:rFonts w:cstheme="minorHAnsi"/>
          <w:szCs w:val="22"/>
        </w:rPr>
        <w:t>del</w:t>
      </w:r>
      <w:r w:rsidRPr="0099562F">
        <w:rPr>
          <w:rFonts w:cstheme="minorHAnsi"/>
          <w:spacing w:val="-1"/>
          <w:szCs w:val="22"/>
        </w:rPr>
        <w:t xml:space="preserve"> </w:t>
      </w:r>
      <w:r w:rsidRPr="0099562F">
        <w:rPr>
          <w:rFonts w:cstheme="minorHAnsi"/>
          <w:szCs w:val="22"/>
        </w:rPr>
        <w:t>álgebra,</w:t>
      </w:r>
      <w:r w:rsidRPr="0099562F">
        <w:rPr>
          <w:rFonts w:cstheme="minorHAnsi"/>
          <w:spacing w:val="-6"/>
          <w:szCs w:val="22"/>
        </w:rPr>
        <w:t xml:space="preserve"> </w:t>
      </w:r>
      <w:r w:rsidRPr="0099562F">
        <w:rPr>
          <w:rFonts w:cstheme="minorHAnsi"/>
          <w:szCs w:val="22"/>
        </w:rPr>
        <w:t>el</w:t>
      </w:r>
      <w:r w:rsidRPr="0099562F">
        <w:rPr>
          <w:rFonts w:cstheme="minorHAnsi"/>
          <w:spacing w:val="-6"/>
          <w:szCs w:val="22"/>
        </w:rPr>
        <w:t xml:space="preserve"> </w:t>
      </w:r>
      <w:r w:rsidRPr="0099562F">
        <w:rPr>
          <w:rFonts w:cstheme="minorHAnsi"/>
          <w:szCs w:val="22"/>
        </w:rPr>
        <w:t>lenguaje</w:t>
      </w:r>
      <w:r w:rsidRPr="0099562F">
        <w:rPr>
          <w:rFonts w:cstheme="minorHAnsi"/>
          <w:spacing w:val="-8"/>
          <w:szCs w:val="22"/>
        </w:rPr>
        <w:t xml:space="preserve"> </w:t>
      </w:r>
      <w:r w:rsidRPr="0099562F">
        <w:rPr>
          <w:rFonts w:cstheme="minorHAnsi"/>
          <w:szCs w:val="22"/>
        </w:rPr>
        <w:t>en</w:t>
      </w:r>
      <w:r w:rsidRPr="0099562F">
        <w:rPr>
          <w:rFonts w:cstheme="minorHAnsi"/>
          <w:spacing w:val="-3"/>
          <w:szCs w:val="22"/>
        </w:rPr>
        <w:t xml:space="preserve"> </w:t>
      </w:r>
      <w:r w:rsidRPr="0099562F">
        <w:rPr>
          <w:rFonts w:cstheme="minorHAnsi"/>
          <w:szCs w:val="22"/>
        </w:rPr>
        <w:t>el</w:t>
      </w:r>
      <w:r w:rsidRPr="0099562F">
        <w:rPr>
          <w:rFonts w:cstheme="minorHAnsi"/>
          <w:spacing w:val="-1"/>
          <w:szCs w:val="22"/>
        </w:rPr>
        <w:t xml:space="preserve"> </w:t>
      </w:r>
      <w:r w:rsidRPr="0099562F">
        <w:rPr>
          <w:rFonts w:cstheme="minorHAnsi"/>
          <w:szCs w:val="22"/>
        </w:rPr>
        <w:t>que</w:t>
      </w:r>
      <w:r w:rsidRPr="0099562F">
        <w:rPr>
          <w:rFonts w:cstheme="minorHAnsi"/>
          <w:spacing w:val="-8"/>
          <w:szCs w:val="22"/>
        </w:rPr>
        <w:t xml:space="preserve"> </w:t>
      </w:r>
      <w:r w:rsidRPr="0099562F">
        <w:rPr>
          <w:rFonts w:cstheme="minorHAnsi"/>
          <w:szCs w:val="22"/>
        </w:rPr>
        <w:t>se</w:t>
      </w:r>
      <w:r w:rsidRPr="0099562F">
        <w:rPr>
          <w:rFonts w:cstheme="minorHAnsi"/>
          <w:spacing w:val="-3"/>
          <w:szCs w:val="22"/>
        </w:rPr>
        <w:t xml:space="preserve"> </w:t>
      </w:r>
      <w:r w:rsidRPr="0099562F">
        <w:rPr>
          <w:rFonts w:cstheme="minorHAnsi"/>
          <w:szCs w:val="22"/>
        </w:rPr>
        <w:t>comunican</w:t>
      </w:r>
      <w:r w:rsidRPr="0099562F">
        <w:rPr>
          <w:rFonts w:cstheme="minorHAnsi"/>
          <w:spacing w:val="-4"/>
          <w:szCs w:val="22"/>
        </w:rPr>
        <w:t xml:space="preserve"> </w:t>
      </w:r>
      <w:r w:rsidRPr="0099562F">
        <w:rPr>
          <w:rFonts w:cstheme="minorHAnsi"/>
          <w:szCs w:val="22"/>
        </w:rPr>
        <w:t>las</w:t>
      </w:r>
      <w:r w:rsidRPr="0099562F">
        <w:rPr>
          <w:rFonts w:cstheme="minorHAnsi"/>
          <w:spacing w:val="-3"/>
          <w:szCs w:val="22"/>
        </w:rPr>
        <w:t xml:space="preserve"> </w:t>
      </w:r>
      <w:r w:rsidRPr="0099562F">
        <w:rPr>
          <w:rFonts w:cstheme="minorHAnsi"/>
          <w:szCs w:val="22"/>
        </w:rPr>
        <w:t>matemáticas.</w:t>
      </w:r>
      <w:r w:rsidRPr="0099562F">
        <w:rPr>
          <w:rFonts w:cstheme="minorHAnsi"/>
          <w:spacing w:val="-2"/>
          <w:szCs w:val="22"/>
        </w:rPr>
        <w:t xml:space="preserve"> </w:t>
      </w:r>
      <w:r w:rsidRPr="0099562F">
        <w:rPr>
          <w:rFonts w:cstheme="minorHAnsi"/>
          <w:szCs w:val="22"/>
        </w:rPr>
        <w:t>El</w:t>
      </w:r>
      <w:r w:rsidRPr="0099562F">
        <w:rPr>
          <w:rFonts w:cstheme="minorHAnsi"/>
          <w:spacing w:val="-1"/>
          <w:szCs w:val="22"/>
        </w:rPr>
        <w:t xml:space="preserve"> </w:t>
      </w:r>
      <w:r w:rsidRPr="0099562F">
        <w:rPr>
          <w:rFonts w:cstheme="minorHAnsi"/>
          <w:szCs w:val="22"/>
        </w:rPr>
        <w:t>estudio</w:t>
      </w:r>
      <w:r w:rsidRPr="0099562F">
        <w:rPr>
          <w:rFonts w:cstheme="minorHAnsi"/>
          <w:spacing w:val="-4"/>
          <w:szCs w:val="22"/>
        </w:rPr>
        <w:t xml:space="preserve"> </w:t>
      </w:r>
      <w:r w:rsidRPr="0099562F">
        <w:rPr>
          <w:rFonts w:cstheme="minorHAnsi"/>
          <w:szCs w:val="22"/>
        </w:rPr>
        <w:t>del</w:t>
      </w:r>
      <w:r w:rsidRPr="0099562F">
        <w:rPr>
          <w:rFonts w:cstheme="minorHAnsi"/>
          <w:spacing w:val="-6"/>
          <w:szCs w:val="22"/>
        </w:rPr>
        <w:t xml:space="preserve"> </w:t>
      </w:r>
      <w:r w:rsidRPr="0099562F">
        <w:rPr>
          <w:rFonts w:cstheme="minorHAnsi"/>
          <w:szCs w:val="22"/>
        </w:rPr>
        <w:t>álgebra</w:t>
      </w:r>
      <w:r w:rsidRPr="0099562F">
        <w:rPr>
          <w:rFonts w:cstheme="minorHAnsi"/>
          <w:spacing w:val="-4"/>
          <w:szCs w:val="22"/>
        </w:rPr>
        <w:t xml:space="preserve"> </w:t>
      </w:r>
      <w:r w:rsidRPr="0099562F">
        <w:rPr>
          <w:rFonts w:cstheme="minorHAnsi"/>
          <w:szCs w:val="22"/>
        </w:rPr>
        <w:t xml:space="preserve">requiere un cambio en el pensamiento del alumnado: de las situaciones numéricas más </w:t>
      </w:r>
      <w:r w:rsidRPr="0099562F">
        <w:rPr>
          <w:rFonts w:cstheme="minorHAnsi"/>
          <w:szCs w:val="22"/>
        </w:rPr>
        <w:lastRenderedPageBreak/>
        <w:t>concretas se pasa a la búsqueda de generalidades para representar y comprender relaciones cuantitativas entre cantidades variantes e invariantes. Es conveniente por lo tanto introducir el lenguaje algebraico partiendo de los conocimientos, tanto aritméticos como geométricos, del alumnado. Se debe mostrar al alumnado que el álgebra es un lenguaje útil en situaciones distintas, en particular para expresar generalizaciones de propiedades, caracterizar patrones y resolver problemas. Es decir, debe</w:t>
      </w:r>
      <w:r w:rsidRPr="0099562F">
        <w:rPr>
          <w:rFonts w:cstheme="minorHAnsi"/>
          <w:spacing w:val="-7"/>
          <w:szCs w:val="22"/>
        </w:rPr>
        <w:t xml:space="preserve"> </w:t>
      </w:r>
      <w:r w:rsidRPr="0099562F">
        <w:rPr>
          <w:rFonts w:cstheme="minorHAnsi"/>
          <w:szCs w:val="22"/>
        </w:rPr>
        <w:t>promoverse</w:t>
      </w:r>
      <w:r w:rsidRPr="0099562F">
        <w:rPr>
          <w:rFonts w:cstheme="minorHAnsi"/>
          <w:spacing w:val="-6"/>
          <w:szCs w:val="22"/>
        </w:rPr>
        <w:t xml:space="preserve"> </w:t>
      </w:r>
      <w:r w:rsidRPr="0099562F">
        <w:rPr>
          <w:rFonts w:cstheme="minorHAnsi"/>
          <w:szCs w:val="22"/>
        </w:rPr>
        <w:t>un</w:t>
      </w:r>
      <w:r w:rsidRPr="0099562F">
        <w:rPr>
          <w:rFonts w:cstheme="minorHAnsi"/>
          <w:spacing w:val="-8"/>
          <w:szCs w:val="22"/>
        </w:rPr>
        <w:t xml:space="preserve"> </w:t>
      </w:r>
      <w:r w:rsidRPr="0099562F">
        <w:rPr>
          <w:rFonts w:cstheme="minorHAnsi"/>
          <w:szCs w:val="22"/>
        </w:rPr>
        <w:t>aprendizaje</w:t>
      </w:r>
      <w:r w:rsidRPr="0099562F">
        <w:rPr>
          <w:rFonts w:cstheme="minorHAnsi"/>
          <w:spacing w:val="-7"/>
          <w:szCs w:val="22"/>
        </w:rPr>
        <w:t xml:space="preserve"> </w:t>
      </w:r>
      <w:r w:rsidRPr="0099562F">
        <w:rPr>
          <w:rFonts w:cstheme="minorHAnsi"/>
          <w:szCs w:val="22"/>
        </w:rPr>
        <w:t>significativo</w:t>
      </w:r>
      <w:r w:rsidRPr="0099562F">
        <w:rPr>
          <w:rFonts w:cstheme="minorHAnsi"/>
          <w:spacing w:val="-8"/>
          <w:szCs w:val="22"/>
        </w:rPr>
        <w:t xml:space="preserve"> </w:t>
      </w:r>
      <w:r w:rsidRPr="0099562F">
        <w:rPr>
          <w:rFonts w:cstheme="minorHAnsi"/>
          <w:szCs w:val="22"/>
        </w:rPr>
        <w:t>del</w:t>
      </w:r>
      <w:r w:rsidRPr="0099562F">
        <w:rPr>
          <w:rFonts w:cstheme="minorHAnsi"/>
          <w:spacing w:val="-5"/>
          <w:szCs w:val="22"/>
        </w:rPr>
        <w:t xml:space="preserve"> </w:t>
      </w:r>
      <w:r w:rsidRPr="0099562F">
        <w:rPr>
          <w:rFonts w:cstheme="minorHAnsi"/>
          <w:szCs w:val="22"/>
        </w:rPr>
        <w:t>álgebra,</w:t>
      </w:r>
      <w:r w:rsidRPr="0099562F">
        <w:rPr>
          <w:rFonts w:cstheme="minorHAnsi"/>
          <w:spacing w:val="-10"/>
          <w:szCs w:val="22"/>
        </w:rPr>
        <w:t xml:space="preserve"> </w:t>
      </w:r>
      <w:r w:rsidRPr="0099562F">
        <w:rPr>
          <w:rFonts w:cstheme="minorHAnsi"/>
          <w:szCs w:val="22"/>
        </w:rPr>
        <w:t>en</w:t>
      </w:r>
      <w:r w:rsidRPr="0099562F">
        <w:rPr>
          <w:rFonts w:cstheme="minorHAnsi"/>
          <w:spacing w:val="-8"/>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que</w:t>
      </w:r>
      <w:r w:rsidRPr="0099562F">
        <w:rPr>
          <w:rFonts w:cstheme="minorHAnsi"/>
          <w:spacing w:val="-6"/>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alumnado</w:t>
      </w:r>
      <w:r w:rsidRPr="0099562F">
        <w:rPr>
          <w:rFonts w:cstheme="minorHAnsi"/>
          <w:spacing w:val="-8"/>
          <w:szCs w:val="22"/>
        </w:rPr>
        <w:t xml:space="preserve"> </w:t>
      </w:r>
      <w:r w:rsidRPr="0099562F">
        <w:rPr>
          <w:rFonts w:cstheme="minorHAnsi"/>
          <w:szCs w:val="22"/>
        </w:rPr>
        <w:t>se</w:t>
      </w:r>
      <w:r w:rsidRPr="0099562F">
        <w:rPr>
          <w:rFonts w:cstheme="minorHAnsi"/>
          <w:spacing w:val="-7"/>
          <w:szCs w:val="22"/>
        </w:rPr>
        <w:t xml:space="preserve"> </w:t>
      </w:r>
      <w:r w:rsidRPr="0099562F">
        <w:rPr>
          <w:rFonts w:cstheme="minorHAnsi"/>
          <w:szCs w:val="22"/>
        </w:rPr>
        <w:t>irá</w:t>
      </w:r>
      <w:r w:rsidRPr="0099562F">
        <w:rPr>
          <w:rFonts w:cstheme="minorHAnsi"/>
          <w:spacing w:val="-7"/>
          <w:szCs w:val="22"/>
        </w:rPr>
        <w:t xml:space="preserve"> </w:t>
      </w:r>
      <w:r w:rsidRPr="0099562F">
        <w:rPr>
          <w:rFonts w:cstheme="minorHAnsi"/>
          <w:szCs w:val="22"/>
        </w:rPr>
        <w:t>familiarizando</w:t>
      </w:r>
      <w:r w:rsidRPr="0099562F">
        <w:rPr>
          <w:rFonts w:cstheme="minorHAnsi"/>
          <w:spacing w:val="-8"/>
          <w:szCs w:val="22"/>
        </w:rPr>
        <w:t xml:space="preserve"> </w:t>
      </w:r>
      <w:r w:rsidRPr="0099562F">
        <w:rPr>
          <w:rFonts w:cstheme="minorHAnsi"/>
          <w:szCs w:val="22"/>
        </w:rPr>
        <w:t>poco</w:t>
      </w:r>
      <w:r w:rsidRPr="0099562F">
        <w:rPr>
          <w:rFonts w:cstheme="minorHAnsi"/>
          <w:spacing w:val="-8"/>
          <w:szCs w:val="22"/>
        </w:rPr>
        <w:t xml:space="preserve"> </w:t>
      </w:r>
      <w:r w:rsidRPr="0099562F">
        <w:rPr>
          <w:rFonts w:cstheme="minorHAnsi"/>
          <w:szCs w:val="22"/>
        </w:rPr>
        <w:t>a</w:t>
      </w:r>
      <w:r w:rsidRPr="0099562F">
        <w:rPr>
          <w:rFonts w:cstheme="minorHAnsi"/>
          <w:spacing w:val="-7"/>
          <w:szCs w:val="22"/>
        </w:rPr>
        <w:t xml:space="preserve"> </w:t>
      </w:r>
      <w:r w:rsidRPr="0099562F">
        <w:rPr>
          <w:rFonts w:cstheme="minorHAnsi"/>
          <w:szCs w:val="22"/>
        </w:rPr>
        <w:t>poco</w:t>
      </w:r>
      <w:r w:rsidRPr="0099562F">
        <w:rPr>
          <w:rFonts w:cstheme="minorHAnsi"/>
          <w:spacing w:val="-8"/>
          <w:szCs w:val="22"/>
        </w:rPr>
        <w:t xml:space="preserve"> </w:t>
      </w:r>
      <w:r w:rsidRPr="0099562F">
        <w:rPr>
          <w:rFonts w:cstheme="minorHAnsi"/>
          <w:szCs w:val="22"/>
        </w:rPr>
        <w:t>con la manipulación de representaciones simbólicas a partir de su aplicación en contextos y situaciones variados.</w:t>
      </w:r>
    </w:p>
    <w:p w14:paraId="2DC78F2B"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Resumiendo</w:t>
      </w:r>
      <w:r w:rsidRPr="0099562F">
        <w:rPr>
          <w:rFonts w:cstheme="minorHAnsi"/>
          <w:spacing w:val="-13"/>
          <w:szCs w:val="22"/>
        </w:rPr>
        <w:t xml:space="preserve"> </w:t>
      </w:r>
      <w:r w:rsidRPr="0099562F">
        <w:rPr>
          <w:rFonts w:cstheme="minorHAnsi"/>
          <w:szCs w:val="22"/>
        </w:rPr>
        <w:t>las</w:t>
      </w:r>
      <w:r w:rsidRPr="0099562F">
        <w:rPr>
          <w:rFonts w:cstheme="minorHAnsi"/>
          <w:spacing w:val="-12"/>
          <w:szCs w:val="22"/>
        </w:rPr>
        <w:t xml:space="preserve"> </w:t>
      </w:r>
      <w:r w:rsidRPr="0099562F">
        <w:rPr>
          <w:rFonts w:cstheme="minorHAnsi"/>
          <w:szCs w:val="22"/>
        </w:rPr>
        <w:t>ideas</w:t>
      </w:r>
      <w:r w:rsidRPr="0099562F">
        <w:rPr>
          <w:rFonts w:cstheme="minorHAnsi"/>
          <w:spacing w:val="-13"/>
          <w:szCs w:val="22"/>
        </w:rPr>
        <w:t xml:space="preserve"> </w:t>
      </w:r>
      <w:r w:rsidRPr="0099562F">
        <w:rPr>
          <w:rFonts w:cstheme="minorHAnsi"/>
          <w:szCs w:val="22"/>
        </w:rPr>
        <w:t>anteriores,</w:t>
      </w:r>
      <w:r w:rsidRPr="0099562F">
        <w:rPr>
          <w:rFonts w:cstheme="minorHAnsi"/>
          <w:spacing w:val="-12"/>
          <w:szCs w:val="22"/>
        </w:rPr>
        <w:t xml:space="preserve"> </w:t>
      </w:r>
      <w:r w:rsidRPr="0099562F">
        <w:rPr>
          <w:rFonts w:cstheme="minorHAnsi"/>
          <w:szCs w:val="22"/>
        </w:rPr>
        <w:t>un</w:t>
      </w:r>
      <w:r w:rsidRPr="0099562F">
        <w:rPr>
          <w:rFonts w:cstheme="minorHAnsi"/>
          <w:spacing w:val="-13"/>
          <w:szCs w:val="22"/>
        </w:rPr>
        <w:t xml:space="preserve"> </w:t>
      </w:r>
      <w:r w:rsidRPr="0099562F">
        <w:rPr>
          <w:rFonts w:cstheme="minorHAnsi"/>
          <w:szCs w:val="22"/>
        </w:rPr>
        <w:t>posible</w:t>
      </w:r>
      <w:r w:rsidRPr="0099562F">
        <w:rPr>
          <w:rFonts w:cstheme="minorHAnsi"/>
          <w:spacing w:val="-12"/>
          <w:szCs w:val="22"/>
        </w:rPr>
        <w:t xml:space="preserve"> </w:t>
      </w:r>
      <w:r w:rsidRPr="0099562F">
        <w:rPr>
          <w:rFonts w:cstheme="minorHAnsi"/>
          <w:szCs w:val="22"/>
        </w:rPr>
        <w:t>enfoque</w:t>
      </w:r>
      <w:r w:rsidRPr="0099562F">
        <w:rPr>
          <w:rFonts w:cstheme="minorHAnsi"/>
          <w:spacing w:val="-13"/>
          <w:szCs w:val="22"/>
        </w:rPr>
        <w:t xml:space="preserve"> </w:t>
      </w:r>
      <w:r w:rsidRPr="0099562F">
        <w:rPr>
          <w:rFonts w:cstheme="minorHAnsi"/>
          <w:szCs w:val="22"/>
        </w:rPr>
        <w:t>a</w:t>
      </w:r>
      <w:r w:rsidRPr="0099562F">
        <w:rPr>
          <w:rFonts w:cstheme="minorHAnsi"/>
          <w:spacing w:val="-12"/>
          <w:szCs w:val="22"/>
        </w:rPr>
        <w:t xml:space="preserve"> </w:t>
      </w:r>
      <w:r w:rsidRPr="0099562F">
        <w:rPr>
          <w:rFonts w:cstheme="minorHAnsi"/>
          <w:szCs w:val="22"/>
        </w:rPr>
        <w:t>la</w:t>
      </w:r>
      <w:r w:rsidRPr="0099562F">
        <w:rPr>
          <w:rFonts w:cstheme="minorHAnsi"/>
          <w:spacing w:val="-12"/>
          <w:szCs w:val="22"/>
        </w:rPr>
        <w:t xml:space="preserve"> </w:t>
      </w:r>
      <w:r w:rsidRPr="0099562F">
        <w:rPr>
          <w:rFonts w:cstheme="minorHAnsi"/>
          <w:szCs w:val="22"/>
        </w:rPr>
        <w:t>enseñanza</w:t>
      </w:r>
      <w:r w:rsidRPr="0099562F">
        <w:rPr>
          <w:rFonts w:cstheme="minorHAnsi"/>
          <w:spacing w:val="-13"/>
          <w:szCs w:val="22"/>
        </w:rPr>
        <w:t xml:space="preserve"> </w:t>
      </w:r>
      <w:r w:rsidRPr="0099562F">
        <w:rPr>
          <w:rFonts w:cstheme="minorHAnsi"/>
          <w:szCs w:val="22"/>
        </w:rPr>
        <w:t>significativa</w:t>
      </w:r>
      <w:r w:rsidRPr="0099562F">
        <w:rPr>
          <w:rFonts w:cstheme="minorHAnsi"/>
          <w:spacing w:val="-12"/>
          <w:szCs w:val="22"/>
        </w:rPr>
        <w:t xml:space="preserve"> </w:t>
      </w:r>
      <w:r w:rsidRPr="0099562F">
        <w:rPr>
          <w:rFonts w:cstheme="minorHAnsi"/>
          <w:szCs w:val="22"/>
        </w:rPr>
        <w:t>del</w:t>
      </w:r>
      <w:r w:rsidRPr="0099562F">
        <w:rPr>
          <w:rFonts w:cstheme="minorHAnsi"/>
          <w:spacing w:val="-13"/>
          <w:szCs w:val="22"/>
        </w:rPr>
        <w:t xml:space="preserve"> </w:t>
      </w:r>
      <w:r w:rsidRPr="0099562F">
        <w:rPr>
          <w:rFonts w:cstheme="minorHAnsi"/>
          <w:szCs w:val="22"/>
        </w:rPr>
        <w:t>álgebra</w:t>
      </w:r>
      <w:r w:rsidRPr="0099562F">
        <w:rPr>
          <w:rFonts w:cstheme="minorHAnsi"/>
          <w:spacing w:val="-12"/>
          <w:szCs w:val="22"/>
        </w:rPr>
        <w:t xml:space="preserve"> </w:t>
      </w:r>
      <w:r w:rsidRPr="0099562F">
        <w:rPr>
          <w:rFonts w:cstheme="minorHAnsi"/>
          <w:szCs w:val="22"/>
        </w:rPr>
        <w:t>puede</w:t>
      </w:r>
      <w:r w:rsidRPr="0099562F">
        <w:rPr>
          <w:rFonts w:cstheme="minorHAnsi"/>
          <w:spacing w:val="-13"/>
          <w:szCs w:val="22"/>
        </w:rPr>
        <w:t xml:space="preserve"> </w:t>
      </w:r>
      <w:r w:rsidRPr="0099562F">
        <w:rPr>
          <w:rFonts w:cstheme="minorHAnsi"/>
          <w:szCs w:val="22"/>
        </w:rPr>
        <w:t>articularse</w:t>
      </w:r>
      <w:r w:rsidRPr="0099562F">
        <w:rPr>
          <w:rFonts w:cstheme="minorHAnsi"/>
          <w:spacing w:val="-12"/>
          <w:szCs w:val="22"/>
        </w:rPr>
        <w:t xml:space="preserve"> </w:t>
      </w:r>
      <w:r w:rsidRPr="0099562F">
        <w:rPr>
          <w:rFonts w:cstheme="minorHAnsi"/>
          <w:szCs w:val="22"/>
        </w:rPr>
        <w:t>en</w:t>
      </w:r>
      <w:r w:rsidRPr="0099562F">
        <w:rPr>
          <w:rFonts w:cstheme="minorHAnsi"/>
          <w:spacing w:val="-12"/>
          <w:szCs w:val="22"/>
        </w:rPr>
        <w:t xml:space="preserve"> </w:t>
      </w:r>
      <w:r w:rsidRPr="0099562F">
        <w:rPr>
          <w:rFonts w:cstheme="minorHAnsi"/>
          <w:szCs w:val="22"/>
        </w:rPr>
        <w:t xml:space="preserve">torno a los siguientes cuatro aspectos, que abarcan varios de los componentes básicos del álgebra de la educación </w:t>
      </w:r>
      <w:r w:rsidRPr="0099562F">
        <w:rPr>
          <w:rFonts w:cstheme="minorHAnsi"/>
          <w:spacing w:val="-2"/>
          <w:szCs w:val="22"/>
        </w:rPr>
        <w:t>secundaria:</w:t>
      </w:r>
    </w:p>
    <w:p w14:paraId="5BCC26C8" w14:textId="77777777" w:rsidR="00CD1EF0" w:rsidRPr="00925CD6" w:rsidRDefault="00CD1EF0" w:rsidP="00C4060F">
      <w:pPr>
        <w:pStyle w:val="ListParagraph"/>
        <w:numPr>
          <w:ilvl w:val="0"/>
          <w:numId w:val="111"/>
        </w:numPr>
        <w:spacing w:line="360" w:lineRule="auto"/>
        <w:ind w:left="709" w:right="-142" w:hanging="709"/>
        <w:jc w:val="both"/>
        <w:rPr>
          <w:rFonts w:cstheme="minorHAnsi"/>
          <w:szCs w:val="22"/>
        </w:rPr>
      </w:pPr>
      <w:r w:rsidRPr="00925CD6">
        <w:rPr>
          <w:rFonts w:cstheme="minorHAnsi"/>
          <w:szCs w:val="22"/>
        </w:rPr>
        <w:t>Generalización</w:t>
      </w:r>
      <w:r w:rsidRPr="00925CD6">
        <w:rPr>
          <w:rFonts w:cstheme="minorHAnsi"/>
          <w:spacing w:val="21"/>
          <w:szCs w:val="22"/>
        </w:rPr>
        <w:t xml:space="preserve"> </w:t>
      </w:r>
      <w:r w:rsidRPr="00925CD6">
        <w:rPr>
          <w:rFonts w:cstheme="minorHAnsi"/>
          <w:szCs w:val="22"/>
        </w:rPr>
        <w:t>de</w:t>
      </w:r>
      <w:r w:rsidRPr="00925CD6">
        <w:rPr>
          <w:rFonts w:cstheme="minorHAnsi"/>
          <w:spacing w:val="-5"/>
          <w:szCs w:val="22"/>
        </w:rPr>
        <w:t xml:space="preserve"> </w:t>
      </w:r>
      <w:r w:rsidRPr="00925CD6">
        <w:rPr>
          <w:rFonts w:cstheme="minorHAnsi"/>
          <w:szCs w:val="22"/>
        </w:rPr>
        <w:t>patrones</w:t>
      </w:r>
      <w:r w:rsidRPr="00925CD6">
        <w:rPr>
          <w:rFonts w:cstheme="minorHAnsi"/>
          <w:spacing w:val="-3"/>
          <w:szCs w:val="22"/>
        </w:rPr>
        <w:t xml:space="preserve"> </w:t>
      </w:r>
      <w:r w:rsidRPr="00925CD6">
        <w:rPr>
          <w:rFonts w:cstheme="minorHAnsi"/>
          <w:szCs w:val="22"/>
        </w:rPr>
        <w:t>numéricos,</w:t>
      </w:r>
      <w:r w:rsidRPr="00925CD6">
        <w:rPr>
          <w:rFonts w:cstheme="minorHAnsi"/>
          <w:spacing w:val="-7"/>
          <w:szCs w:val="22"/>
        </w:rPr>
        <w:t xml:space="preserve"> </w:t>
      </w:r>
      <w:r w:rsidRPr="00925CD6">
        <w:rPr>
          <w:rFonts w:cstheme="minorHAnsi"/>
          <w:szCs w:val="22"/>
        </w:rPr>
        <w:t>geométricos</w:t>
      </w:r>
      <w:r w:rsidRPr="00925CD6">
        <w:rPr>
          <w:rFonts w:cstheme="minorHAnsi"/>
          <w:spacing w:val="-5"/>
          <w:szCs w:val="22"/>
        </w:rPr>
        <w:t xml:space="preserve"> </w:t>
      </w:r>
      <w:r w:rsidRPr="00925CD6">
        <w:rPr>
          <w:rFonts w:cstheme="minorHAnsi"/>
          <w:szCs w:val="22"/>
        </w:rPr>
        <w:t>y</w:t>
      </w:r>
      <w:r w:rsidRPr="00925CD6">
        <w:rPr>
          <w:rFonts w:cstheme="minorHAnsi"/>
          <w:spacing w:val="-4"/>
          <w:szCs w:val="22"/>
        </w:rPr>
        <w:t xml:space="preserve"> </w:t>
      </w:r>
      <w:r w:rsidRPr="00925CD6">
        <w:rPr>
          <w:rFonts w:cstheme="minorHAnsi"/>
          <w:szCs w:val="22"/>
        </w:rPr>
        <w:t>de</w:t>
      </w:r>
      <w:r w:rsidRPr="00925CD6">
        <w:rPr>
          <w:rFonts w:cstheme="minorHAnsi"/>
          <w:spacing w:val="-4"/>
          <w:szCs w:val="22"/>
        </w:rPr>
        <w:t xml:space="preserve"> </w:t>
      </w:r>
      <w:r w:rsidRPr="00925CD6">
        <w:rPr>
          <w:rFonts w:cstheme="minorHAnsi"/>
          <w:szCs w:val="22"/>
        </w:rPr>
        <w:t>las</w:t>
      </w:r>
      <w:r w:rsidRPr="00925CD6">
        <w:rPr>
          <w:rFonts w:cstheme="minorHAnsi"/>
          <w:spacing w:val="-5"/>
          <w:szCs w:val="22"/>
        </w:rPr>
        <w:t xml:space="preserve"> </w:t>
      </w:r>
      <w:r w:rsidRPr="00925CD6">
        <w:rPr>
          <w:rFonts w:cstheme="minorHAnsi"/>
          <w:szCs w:val="22"/>
        </w:rPr>
        <w:t>leyes</w:t>
      </w:r>
      <w:r w:rsidRPr="00925CD6">
        <w:rPr>
          <w:rFonts w:cstheme="minorHAnsi"/>
          <w:spacing w:val="-3"/>
          <w:szCs w:val="22"/>
        </w:rPr>
        <w:t xml:space="preserve"> </w:t>
      </w:r>
      <w:r w:rsidRPr="00925CD6">
        <w:rPr>
          <w:rFonts w:cstheme="minorHAnsi"/>
          <w:szCs w:val="22"/>
        </w:rPr>
        <w:t>que</w:t>
      </w:r>
      <w:r w:rsidRPr="00925CD6">
        <w:rPr>
          <w:rFonts w:cstheme="minorHAnsi"/>
          <w:spacing w:val="-4"/>
          <w:szCs w:val="22"/>
        </w:rPr>
        <w:t xml:space="preserve"> </w:t>
      </w:r>
      <w:r w:rsidRPr="00925CD6">
        <w:rPr>
          <w:rFonts w:cstheme="minorHAnsi"/>
          <w:szCs w:val="22"/>
        </w:rPr>
        <w:t>gobiernan</w:t>
      </w:r>
      <w:r w:rsidRPr="00925CD6">
        <w:rPr>
          <w:rFonts w:cstheme="minorHAnsi"/>
          <w:spacing w:val="-6"/>
          <w:szCs w:val="22"/>
        </w:rPr>
        <w:t xml:space="preserve"> </w:t>
      </w:r>
      <w:r w:rsidRPr="00925CD6">
        <w:rPr>
          <w:rFonts w:cstheme="minorHAnsi"/>
          <w:szCs w:val="22"/>
        </w:rPr>
        <w:t>las</w:t>
      </w:r>
      <w:r w:rsidRPr="00925CD6">
        <w:rPr>
          <w:rFonts w:cstheme="minorHAnsi"/>
          <w:spacing w:val="-4"/>
          <w:szCs w:val="22"/>
        </w:rPr>
        <w:t xml:space="preserve"> </w:t>
      </w:r>
      <w:r w:rsidRPr="00925CD6">
        <w:rPr>
          <w:rFonts w:cstheme="minorHAnsi"/>
          <w:szCs w:val="22"/>
        </w:rPr>
        <w:t>relaciones</w:t>
      </w:r>
      <w:r w:rsidRPr="00925CD6">
        <w:rPr>
          <w:rFonts w:cstheme="minorHAnsi"/>
          <w:spacing w:val="-3"/>
          <w:szCs w:val="22"/>
        </w:rPr>
        <w:t xml:space="preserve"> </w:t>
      </w:r>
      <w:r w:rsidRPr="00925CD6">
        <w:rPr>
          <w:rFonts w:cstheme="minorHAnsi"/>
          <w:spacing w:val="-2"/>
          <w:szCs w:val="22"/>
        </w:rPr>
        <w:t>numéricas</w:t>
      </w:r>
    </w:p>
    <w:p w14:paraId="41F8AF68" w14:textId="77777777" w:rsidR="00CD1EF0" w:rsidRPr="00925CD6" w:rsidRDefault="00CD1EF0" w:rsidP="00C4060F">
      <w:pPr>
        <w:pStyle w:val="ListParagraph"/>
        <w:numPr>
          <w:ilvl w:val="0"/>
          <w:numId w:val="111"/>
        </w:numPr>
        <w:spacing w:line="360" w:lineRule="auto"/>
        <w:ind w:left="0" w:right="-142" w:firstLine="0"/>
        <w:jc w:val="both"/>
        <w:rPr>
          <w:rFonts w:cstheme="minorHAnsi"/>
          <w:szCs w:val="22"/>
        </w:rPr>
      </w:pPr>
      <w:r w:rsidRPr="00925CD6">
        <w:rPr>
          <w:rFonts w:cstheme="minorHAnsi"/>
          <w:szCs w:val="22"/>
        </w:rPr>
        <w:t>Resolución</w:t>
      </w:r>
      <w:r w:rsidRPr="00925CD6">
        <w:rPr>
          <w:rFonts w:cstheme="minorHAnsi"/>
          <w:spacing w:val="-6"/>
          <w:szCs w:val="22"/>
        </w:rPr>
        <w:t xml:space="preserve"> </w:t>
      </w:r>
      <w:r w:rsidRPr="00925CD6">
        <w:rPr>
          <w:rFonts w:cstheme="minorHAnsi"/>
          <w:szCs w:val="22"/>
        </w:rPr>
        <w:t>de</w:t>
      </w:r>
      <w:r w:rsidRPr="00925CD6">
        <w:rPr>
          <w:rFonts w:cstheme="minorHAnsi"/>
          <w:spacing w:val="-4"/>
          <w:szCs w:val="22"/>
        </w:rPr>
        <w:t xml:space="preserve"> </w:t>
      </w:r>
      <w:r w:rsidRPr="00925CD6">
        <w:rPr>
          <w:rFonts w:cstheme="minorHAnsi"/>
          <w:spacing w:val="-2"/>
          <w:szCs w:val="22"/>
        </w:rPr>
        <w:t>problemas</w:t>
      </w:r>
    </w:p>
    <w:p w14:paraId="7C6E0012" w14:textId="77777777" w:rsidR="00CD1EF0" w:rsidRPr="00925CD6" w:rsidRDefault="00CD1EF0" w:rsidP="00C4060F">
      <w:pPr>
        <w:pStyle w:val="ListParagraph"/>
        <w:numPr>
          <w:ilvl w:val="0"/>
          <w:numId w:val="111"/>
        </w:numPr>
        <w:spacing w:line="360" w:lineRule="auto"/>
        <w:ind w:left="0" w:right="-142" w:firstLine="0"/>
        <w:jc w:val="both"/>
        <w:rPr>
          <w:rFonts w:cstheme="minorHAnsi"/>
          <w:szCs w:val="22"/>
        </w:rPr>
      </w:pPr>
      <w:r w:rsidRPr="00925CD6">
        <w:rPr>
          <w:rFonts w:cstheme="minorHAnsi"/>
          <w:szCs w:val="22"/>
        </w:rPr>
        <w:t>Situaciones</w:t>
      </w:r>
      <w:r w:rsidRPr="00925CD6">
        <w:rPr>
          <w:rFonts w:cstheme="minorHAnsi"/>
          <w:spacing w:val="-9"/>
          <w:szCs w:val="22"/>
        </w:rPr>
        <w:t xml:space="preserve"> </w:t>
      </w:r>
      <w:r w:rsidRPr="00925CD6">
        <w:rPr>
          <w:rFonts w:cstheme="minorHAnsi"/>
          <w:spacing w:val="-2"/>
          <w:szCs w:val="22"/>
        </w:rPr>
        <w:t>funcionales</w:t>
      </w:r>
    </w:p>
    <w:p w14:paraId="2305A3D5" w14:textId="77777777" w:rsidR="00CD1EF0" w:rsidRPr="00925CD6" w:rsidRDefault="00CD1EF0" w:rsidP="00C4060F">
      <w:pPr>
        <w:pStyle w:val="ListParagraph"/>
        <w:numPr>
          <w:ilvl w:val="0"/>
          <w:numId w:val="111"/>
        </w:numPr>
        <w:spacing w:line="360" w:lineRule="auto"/>
        <w:ind w:left="0" w:right="-142" w:firstLine="0"/>
        <w:jc w:val="both"/>
        <w:rPr>
          <w:rFonts w:cstheme="minorHAnsi"/>
          <w:szCs w:val="22"/>
        </w:rPr>
      </w:pPr>
      <w:r w:rsidRPr="00925CD6">
        <w:rPr>
          <w:rFonts w:cstheme="minorHAnsi"/>
          <w:szCs w:val="22"/>
        </w:rPr>
        <w:t>Modelización</w:t>
      </w:r>
      <w:r w:rsidRPr="00925CD6">
        <w:rPr>
          <w:rFonts w:cstheme="minorHAnsi"/>
          <w:spacing w:val="-7"/>
          <w:szCs w:val="22"/>
        </w:rPr>
        <w:t xml:space="preserve"> </w:t>
      </w:r>
      <w:r w:rsidRPr="00925CD6">
        <w:rPr>
          <w:rFonts w:cstheme="minorHAnsi"/>
          <w:szCs w:val="22"/>
        </w:rPr>
        <w:t>de</w:t>
      </w:r>
      <w:r w:rsidRPr="00925CD6">
        <w:rPr>
          <w:rFonts w:cstheme="minorHAnsi"/>
          <w:spacing w:val="-6"/>
          <w:szCs w:val="22"/>
        </w:rPr>
        <w:t xml:space="preserve"> </w:t>
      </w:r>
      <w:r w:rsidRPr="00925CD6">
        <w:rPr>
          <w:rFonts w:cstheme="minorHAnsi"/>
          <w:szCs w:val="22"/>
        </w:rPr>
        <w:t>fenómenos</w:t>
      </w:r>
      <w:r w:rsidRPr="00925CD6">
        <w:rPr>
          <w:rFonts w:cstheme="minorHAnsi"/>
          <w:spacing w:val="-6"/>
          <w:szCs w:val="22"/>
        </w:rPr>
        <w:t xml:space="preserve"> </w:t>
      </w:r>
      <w:r w:rsidRPr="00925CD6">
        <w:rPr>
          <w:rFonts w:cstheme="minorHAnsi"/>
          <w:szCs w:val="22"/>
        </w:rPr>
        <w:t>físicos</w:t>
      </w:r>
      <w:r w:rsidRPr="00925CD6">
        <w:rPr>
          <w:rFonts w:cstheme="minorHAnsi"/>
          <w:spacing w:val="-6"/>
          <w:szCs w:val="22"/>
        </w:rPr>
        <w:t xml:space="preserve"> </w:t>
      </w:r>
      <w:r w:rsidRPr="00925CD6">
        <w:rPr>
          <w:rFonts w:cstheme="minorHAnsi"/>
          <w:szCs w:val="22"/>
        </w:rPr>
        <w:t>y</w:t>
      </w:r>
      <w:r w:rsidRPr="00925CD6">
        <w:rPr>
          <w:rFonts w:cstheme="minorHAnsi"/>
          <w:spacing w:val="-6"/>
          <w:szCs w:val="22"/>
        </w:rPr>
        <w:t xml:space="preserve"> </w:t>
      </w:r>
      <w:r w:rsidRPr="00925CD6">
        <w:rPr>
          <w:rFonts w:cstheme="minorHAnsi"/>
          <w:spacing w:val="-2"/>
          <w:szCs w:val="22"/>
        </w:rPr>
        <w:t>matemáticos.</w:t>
      </w:r>
    </w:p>
    <w:p w14:paraId="2A6AEE6F"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De esta manera el sentido algebraico se desarrolla de forma transversal, conectado con otros aspectos del currículo de matemáticas y no como un bloque aislado del resto de saberes.</w:t>
      </w:r>
    </w:p>
    <w:p w14:paraId="6349D9CF"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El pensamiento computacional y la modelización se han incorporado en este bloque, pero no deben interpretarse como exclusivos del mismo, sino que deben desarrollarse también en el resto de los bloques de saberes. Podemos observar que el desarrollo del sentido algebraico implica trabajar el pensamiento computacional. Esto es así puesto que más allá del uso de herramientas tecnológicas, las habilidades del pensamiento computacional incluyen el reconocimiento de patrones, el diseño y uso de abstracciones, la descomposición de patrones, la determinación de qué herramientas son adecuadas para analizar o solucionar un problema y definir algoritmos como parte de una solución. Por supuesto, también debe tenerse en cuenta que los avances tecnológicos permiten realizar cálculos y resolver problemas impensables en el pasado, por lo tanto, habilidades que han sido imprescindibles en décadas anteriores pueden no serlo ahora. Otra consecuencia de estos avances, por ejemplo, es la posibilidad de investigar y clarificar aspectos que con anterioridad quedaban fuera del alcance del alumnado de esta edad por su complejidad computacional. Es conveniente que el alumnado conozca y aprenda a manejar estas herramientas tecnológicas, y reconozca su aplicabilidad en los contextos apropiados.</w:t>
      </w:r>
    </w:p>
    <w:p w14:paraId="2335D0F6" w14:textId="77777777" w:rsidR="00CD1EF0" w:rsidRPr="00E20774" w:rsidRDefault="00CD1EF0" w:rsidP="009E0C75">
      <w:pPr>
        <w:spacing w:before="120" w:after="240"/>
        <w:ind w:right="-142"/>
        <w:rPr>
          <w:b/>
        </w:rPr>
      </w:pPr>
      <w:r w:rsidRPr="00E20774">
        <w:rPr>
          <w:b/>
        </w:rPr>
        <w:t>Sentido estocástico</w:t>
      </w:r>
    </w:p>
    <w:p w14:paraId="50307E10" w14:textId="4D8F8CCF" w:rsidR="00CD1EF0" w:rsidRPr="0099562F" w:rsidRDefault="00CD1EF0" w:rsidP="00422945">
      <w:pPr>
        <w:spacing w:line="360" w:lineRule="auto"/>
        <w:ind w:right="-142"/>
        <w:jc w:val="both"/>
        <w:rPr>
          <w:rFonts w:cstheme="minorHAnsi"/>
          <w:szCs w:val="22"/>
        </w:rPr>
      </w:pPr>
      <w:r w:rsidRPr="0099562F">
        <w:rPr>
          <w:rFonts w:cstheme="minorHAnsi"/>
          <w:szCs w:val="22"/>
        </w:rPr>
        <w:t>El</w:t>
      </w:r>
      <w:r w:rsidRPr="0099562F">
        <w:rPr>
          <w:rFonts w:cstheme="minorHAnsi"/>
          <w:spacing w:val="-2"/>
          <w:szCs w:val="22"/>
        </w:rPr>
        <w:t xml:space="preserve"> </w:t>
      </w:r>
      <w:r w:rsidRPr="0099562F">
        <w:rPr>
          <w:rFonts w:cstheme="minorHAnsi"/>
          <w:szCs w:val="22"/>
        </w:rPr>
        <w:t>desarrollo</w:t>
      </w:r>
      <w:r w:rsidRPr="0099562F">
        <w:rPr>
          <w:rFonts w:cstheme="minorHAnsi"/>
          <w:spacing w:val="-5"/>
          <w:szCs w:val="22"/>
        </w:rPr>
        <w:t xml:space="preserve"> </w:t>
      </w:r>
      <w:r w:rsidRPr="0099562F">
        <w:rPr>
          <w:rFonts w:cstheme="minorHAnsi"/>
          <w:szCs w:val="22"/>
        </w:rPr>
        <w:t>del</w:t>
      </w:r>
      <w:r w:rsidRPr="0099562F">
        <w:rPr>
          <w:rFonts w:cstheme="minorHAnsi"/>
          <w:spacing w:val="-2"/>
          <w:szCs w:val="22"/>
        </w:rPr>
        <w:t xml:space="preserve"> </w:t>
      </w:r>
      <w:r w:rsidRPr="0099562F">
        <w:rPr>
          <w:rFonts w:cstheme="minorHAnsi"/>
          <w:szCs w:val="22"/>
        </w:rPr>
        <w:t>sentido</w:t>
      </w:r>
      <w:r w:rsidRPr="0099562F">
        <w:rPr>
          <w:rFonts w:cstheme="minorHAnsi"/>
          <w:spacing w:val="-5"/>
          <w:szCs w:val="22"/>
        </w:rPr>
        <w:t xml:space="preserve"> </w:t>
      </w:r>
      <w:r w:rsidRPr="0099562F">
        <w:rPr>
          <w:rFonts w:cstheme="minorHAnsi"/>
          <w:szCs w:val="22"/>
        </w:rPr>
        <w:t>estocástico</w:t>
      </w:r>
      <w:r w:rsidRPr="0099562F">
        <w:rPr>
          <w:rFonts w:cstheme="minorHAnsi"/>
          <w:spacing w:val="-5"/>
          <w:szCs w:val="22"/>
        </w:rPr>
        <w:t xml:space="preserve"> </w:t>
      </w:r>
      <w:r w:rsidRPr="0099562F">
        <w:rPr>
          <w:rFonts w:cstheme="minorHAnsi"/>
          <w:szCs w:val="22"/>
        </w:rPr>
        <w:t>está</w:t>
      </w:r>
      <w:r w:rsidRPr="0099562F">
        <w:rPr>
          <w:rFonts w:cstheme="minorHAnsi"/>
          <w:spacing w:val="-4"/>
          <w:szCs w:val="22"/>
        </w:rPr>
        <w:t xml:space="preserve"> </w:t>
      </w:r>
      <w:r w:rsidRPr="0099562F">
        <w:rPr>
          <w:rFonts w:cstheme="minorHAnsi"/>
          <w:szCs w:val="22"/>
        </w:rPr>
        <w:t>asociado</w:t>
      </w:r>
      <w:r w:rsidRPr="0099562F">
        <w:rPr>
          <w:rFonts w:cstheme="minorHAnsi"/>
          <w:spacing w:val="-5"/>
          <w:szCs w:val="22"/>
        </w:rPr>
        <w:t xml:space="preserve"> </w:t>
      </w:r>
      <w:r w:rsidRPr="0099562F">
        <w:rPr>
          <w:rFonts w:cstheme="minorHAnsi"/>
          <w:szCs w:val="22"/>
        </w:rPr>
        <w:t>a</w:t>
      </w:r>
      <w:r w:rsidRPr="0099562F">
        <w:rPr>
          <w:rFonts w:cstheme="minorHAnsi"/>
          <w:spacing w:val="-4"/>
          <w:szCs w:val="22"/>
        </w:rPr>
        <w:t xml:space="preserve"> </w:t>
      </w:r>
      <w:r w:rsidRPr="0099562F">
        <w:rPr>
          <w:rFonts w:cstheme="minorHAnsi"/>
          <w:szCs w:val="22"/>
        </w:rPr>
        <w:t>la</w:t>
      </w:r>
      <w:r w:rsidRPr="0099562F">
        <w:rPr>
          <w:rFonts w:cstheme="minorHAnsi"/>
          <w:spacing w:val="-4"/>
          <w:szCs w:val="22"/>
        </w:rPr>
        <w:t xml:space="preserve"> </w:t>
      </w:r>
      <w:r w:rsidRPr="0099562F">
        <w:rPr>
          <w:rFonts w:cstheme="minorHAnsi"/>
          <w:szCs w:val="22"/>
        </w:rPr>
        <w:t>alfabetización</w:t>
      </w:r>
      <w:r w:rsidRPr="0099562F">
        <w:rPr>
          <w:rFonts w:cstheme="minorHAnsi"/>
          <w:spacing w:val="-5"/>
          <w:szCs w:val="22"/>
        </w:rPr>
        <w:t xml:space="preserve"> </w:t>
      </w:r>
      <w:r w:rsidRPr="0099562F">
        <w:rPr>
          <w:rFonts w:cstheme="minorHAnsi"/>
          <w:szCs w:val="22"/>
        </w:rPr>
        <w:t>estadística</w:t>
      </w:r>
      <w:r w:rsidRPr="0099562F">
        <w:rPr>
          <w:rFonts w:cstheme="minorHAnsi"/>
          <w:spacing w:val="-4"/>
          <w:szCs w:val="22"/>
        </w:rPr>
        <w:t xml:space="preserve"> </w:t>
      </w:r>
      <w:r w:rsidRPr="0099562F">
        <w:rPr>
          <w:rFonts w:cstheme="minorHAnsi"/>
          <w:szCs w:val="22"/>
        </w:rPr>
        <w:t>y</w:t>
      </w:r>
      <w:r w:rsidRPr="0099562F">
        <w:rPr>
          <w:rFonts w:cstheme="minorHAnsi"/>
          <w:spacing w:val="-4"/>
          <w:szCs w:val="22"/>
        </w:rPr>
        <w:t xml:space="preserve"> </w:t>
      </w:r>
      <w:r w:rsidRPr="0099562F">
        <w:rPr>
          <w:rFonts w:cstheme="minorHAnsi"/>
          <w:szCs w:val="22"/>
        </w:rPr>
        <w:t>probabilística.</w:t>
      </w:r>
      <w:r w:rsidRPr="0099562F">
        <w:rPr>
          <w:rFonts w:cstheme="minorHAnsi"/>
          <w:spacing w:val="-3"/>
          <w:szCs w:val="22"/>
        </w:rPr>
        <w:t xml:space="preserve"> </w:t>
      </w:r>
      <w:r w:rsidRPr="0099562F">
        <w:rPr>
          <w:rFonts w:cstheme="minorHAnsi"/>
          <w:szCs w:val="22"/>
        </w:rPr>
        <w:t>La</w:t>
      </w:r>
      <w:r w:rsidRPr="0099562F">
        <w:rPr>
          <w:rFonts w:cstheme="minorHAnsi"/>
          <w:spacing w:val="-4"/>
          <w:szCs w:val="22"/>
        </w:rPr>
        <w:t xml:space="preserve"> </w:t>
      </w:r>
      <w:r w:rsidRPr="0099562F">
        <w:rPr>
          <w:rFonts w:cstheme="minorHAnsi"/>
          <w:szCs w:val="22"/>
        </w:rPr>
        <w:t>primera</w:t>
      </w:r>
      <w:r w:rsidRPr="0099562F">
        <w:rPr>
          <w:rFonts w:cstheme="minorHAnsi"/>
          <w:spacing w:val="-4"/>
          <w:szCs w:val="22"/>
        </w:rPr>
        <w:t xml:space="preserve"> </w:t>
      </w:r>
      <w:r w:rsidRPr="0099562F">
        <w:rPr>
          <w:rFonts w:cstheme="minorHAnsi"/>
          <w:szCs w:val="22"/>
        </w:rPr>
        <w:t>alude</w:t>
      </w:r>
      <w:r w:rsidRPr="0099562F">
        <w:rPr>
          <w:rFonts w:cstheme="minorHAnsi"/>
          <w:spacing w:val="-4"/>
          <w:szCs w:val="22"/>
        </w:rPr>
        <w:t xml:space="preserve"> </w:t>
      </w:r>
      <w:r w:rsidRPr="0099562F">
        <w:rPr>
          <w:rFonts w:cstheme="minorHAnsi"/>
          <w:szCs w:val="22"/>
        </w:rPr>
        <w:t>a</w:t>
      </w:r>
      <w:r w:rsidRPr="0099562F">
        <w:rPr>
          <w:rFonts w:cstheme="minorHAnsi"/>
          <w:spacing w:val="-4"/>
          <w:szCs w:val="22"/>
        </w:rPr>
        <w:t xml:space="preserve"> </w:t>
      </w:r>
      <w:r w:rsidRPr="0099562F">
        <w:rPr>
          <w:rFonts w:cstheme="minorHAnsi"/>
          <w:szCs w:val="22"/>
        </w:rPr>
        <w:t xml:space="preserve">la capacidad para interpretar datos, evaluarlos críticamente, realizar juicios y valoraciones para expresar opiniones respecto a información estadística, argumentos relacionados con los datos o fenómenos </w:t>
      </w:r>
      <w:r w:rsidRPr="0099562F">
        <w:rPr>
          <w:rFonts w:cstheme="minorHAnsi"/>
          <w:szCs w:val="22"/>
        </w:rPr>
        <w:lastRenderedPageBreak/>
        <w:t>estocásticos. La segunda se</w:t>
      </w:r>
      <w:r w:rsidR="00925CD6">
        <w:rPr>
          <w:rFonts w:cstheme="minorHAnsi"/>
          <w:szCs w:val="22"/>
        </w:rPr>
        <w:t xml:space="preserve"> </w:t>
      </w:r>
      <w:r w:rsidRPr="0099562F">
        <w:rPr>
          <w:rFonts w:cstheme="minorHAnsi"/>
          <w:szCs w:val="22"/>
        </w:rPr>
        <w:t>relaciona con la capacidad para acceder, utilizar, interpretar y comunicar información e ideas relacionadas con la probabilidad,</w:t>
      </w:r>
      <w:r w:rsidRPr="0099562F">
        <w:rPr>
          <w:rFonts w:cstheme="minorHAnsi"/>
          <w:spacing w:val="-13"/>
          <w:szCs w:val="22"/>
        </w:rPr>
        <w:t xml:space="preserve"> </w:t>
      </w:r>
      <w:r w:rsidRPr="0099562F">
        <w:rPr>
          <w:rFonts w:cstheme="minorHAnsi"/>
          <w:szCs w:val="22"/>
        </w:rPr>
        <w:t>con</w:t>
      </w:r>
      <w:r w:rsidRPr="0099562F">
        <w:rPr>
          <w:rFonts w:cstheme="minorHAnsi"/>
          <w:spacing w:val="-12"/>
          <w:szCs w:val="22"/>
        </w:rPr>
        <w:t xml:space="preserve"> </w:t>
      </w:r>
      <w:r w:rsidRPr="0099562F">
        <w:rPr>
          <w:rFonts w:cstheme="minorHAnsi"/>
          <w:szCs w:val="22"/>
        </w:rPr>
        <w:t>el</w:t>
      </w:r>
      <w:r w:rsidRPr="0099562F">
        <w:rPr>
          <w:rFonts w:cstheme="minorHAnsi"/>
          <w:spacing w:val="-12"/>
          <w:szCs w:val="22"/>
        </w:rPr>
        <w:t xml:space="preserve"> </w:t>
      </w:r>
      <w:r w:rsidRPr="0099562F">
        <w:rPr>
          <w:rFonts w:cstheme="minorHAnsi"/>
          <w:szCs w:val="22"/>
        </w:rPr>
        <w:t>fin</w:t>
      </w:r>
      <w:r w:rsidRPr="0099562F">
        <w:rPr>
          <w:rFonts w:cstheme="minorHAnsi"/>
          <w:spacing w:val="-13"/>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participar</w:t>
      </w:r>
      <w:r w:rsidRPr="0099562F">
        <w:rPr>
          <w:rFonts w:cstheme="minorHAnsi"/>
          <w:spacing w:val="-12"/>
          <w:szCs w:val="22"/>
        </w:rPr>
        <w:t xml:space="preserve"> </w:t>
      </w:r>
      <w:r w:rsidRPr="0099562F">
        <w:rPr>
          <w:rFonts w:cstheme="minorHAnsi"/>
          <w:szCs w:val="22"/>
        </w:rPr>
        <w:t>y</w:t>
      </w:r>
      <w:r w:rsidRPr="0099562F">
        <w:rPr>
          <w:rFonts w:cstheme="minorHAnsi"/>
          <w:spacing w:val="-6"/>
          <w:szCs w:val="22"/>
        </w:rPr>
        <w:t xml:space="preserve"> </w:t>
      </w:r>
      <w:r w:rsidRPr="0099562F">
        <w:rPr>
          <w:rFonts w:cstheme="minorHAnsi"/>
          <w:szCs w:val="22"/>
        </w:rPr>
        <w:t>gestionar</w:t>
      </w:r>
      <w:r w:rsidRPr="0099562F">
        <w:rPr>
          <w:rFonts w:cstheme="minorHAnsi"/>
          <w:spacing w:val="-12"/>
          <w:szCs w:val="22"/>
        </w:rPr>
        <w:t xml:space="preserve"> </w:t>
      </w:r>
      <w:r w:rsidRPr="0099562F">
        <w:rPr>
          <w:rFonts w:cstheme="minorHAnsi"/>
          <w:szCs w:val="22"/>
        </w:rPr>
        <w:t>eficazmente</w:t>
      </w:r>
      <w:r w:rsidRPr="0099562F">
        <w:rPr>
          <w:rFonts w:cstheme="minorHAnsi"/>
          <w:spacing w:val="-11"/>
          <w:szCs w:val="22"/>
        </w:rPr>
        <w:t xml:space="preserve"> </w:t>
      </w:r>
      <w:r w:rsidRPr="0099562F">
        <w:rPr>
          <w:rFonts w:cstheme="minorHAnsi"/>
          <w:szCs w:val="22"/>
        </w:rPr>
        <w:t>diversas</w:t>
      </w:r>
      <w:r w:rsidRPr="0099562F">
        <w:rPr>
          <w:rFonts w:cstheme="minorHAnsi"/>
          <w:spacing w:val="-11"/>
          <w:szCs w:val="22"/>
        </w:rPr>
        <w:t xml:space="preserve"> </w:t>
      </w:r>
      <w:r w:rsidRPr="0099562F">
        <w:rPr>
          <w:rFonts w:cstheme="minorHAnsi"/>
          <w:szCs w:val="22"/>
        </w:rPr>
        <w:t>situaciones</w:t>
      </w:r>
      <w:r w:rsidRPr="0099562F">
        <w:rPr>
          <w:rFonts w:cstheme="minorHAnsi"/>
          <w:spacing w:val="-11"/>
          <w:szCs w:val="22"/>
        </w:rPr>
        <w:t xml:space="preserve"> </w:t>
      </w:r>
      <w:r w:rsidRPr="0099562F">
        <w:rPr>
          <w:rFonts w:cstheme="minorHAnsi"/>
          <w:szCs w:val="22"/>
        </w:rPr>
        <w:t>de</w:t>
      </w:r>
      <w:r w:rsidRPr="0099562F">
        <w:rPr>
          <w:rFonts w:cstheme="minorHAnsi"/>
          <w:spacing w:val="-11"/>
          <w:szCs w:val="22"/>
        </w:rPr>
        <w:t xml:space="preserve"> </w:t>
      </w:r>
      <w:r w:rsidRPr="0099562F">
        <w:rPr>
          <w:rFonts w:cstheme="minorHAnsi"/>
          <w:szCs w:val="22"/>
        </w:rPr>
        <w:t>incertidumbre</w:t>
      </w:r>
      <w:r w:rsidRPr="0099562F">
        <w:rPr>
          <w:rFonts w:cstheme="minorHAnsi"/>
          <w:spacing w:val="-11"/>
          <w:szCs w:val="22"/>
        </w:rPr>
        <w:t xml:space="preserve"> </w:t>
      </w:r>
      <w:r w:rsidRPr="0099562F">
        <w:rPr>
          <w:rFonts w:cstheme="minorHAnsi"/>
          <w:szCs w:val="22"/>
        </w:rPr>
        <w:t>y</w:t>
      </w:r>
      <w:r w:rsidRPr="0099562F">
        <w:rPr>
          <w:rFonts w:cstheme="minorHAnsi"/>
          <w:spacing w:val="-11"/>
          <w:szCs w:val="22"/>
        </w:rPr>
        <w:t xml:space="preserve"> </w:t>
      </w:r>
      <w:r w:rsidRPr="0099562F">
        <w:rPr>
          <w:rFonts w:cstheme="minorHAnsi"/>
          <w:szCs w:val="22"/>
        </w:rPr>
        <w:t>riesgo</w:t>
      </w:r>
      <w:r w:rsidRPr="0099562F">
        <w:rPr>
          <w:rFonts w:cstheme="minorHAnsi"/>
          <w:spacing w:val="-13"/>
          <w:szCs w:val="22"/>
        </w:rPr>
        <w:t xml:space="preserve"> </w:t>
      </w:r>
      <w:r w:rsidRPr="0099562F">
        <w:rPr>
          <w:rFonts w:cstheme="minorHAnsi"/>
          <w:szCs w:val="22"/>
        </w:rPr>
        <w:t>del</w:t>
      </w:r>
      <w:r w:rsidRPr="0099562F">
        <w:rPr>
          <w:rFonts w:cstheme="minorHAnsi"/>
          <w:spacing w:val="-10"/>
          <w:szCs w:val="22"/>
        </w:rPr>
        <w:t xml:space="preserve"> </w:t>
      </w:r>
      <w:r w:rsidRPr="0099562F">
        <w:rPr>
          <w:rFonts w:cstheme="minorHAnsi"/>
          <w:szCs w:val="22"/>
        </w:rPr>
        <w:t>mundo real, ya sea en la vida cotidiana, política o en contextos científico-tecnológicos.</w:t>
      </w:r>
    </w:p>
    <w:p w14:paraId="6F610D4B"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El sentido estocástico, tanto desde la estadística como desde la probabilidad, tiene como elemento importante y distinto de otros ámbitos de la matemática el trabajar con la variabilidad de las situaciones frente al determinismo, por lo que cobra especial importancia y es un sentido clave para crear una ciudadanía informada con suficientes conocimientos y competencias para que ante fenómenos aleatorios y tratamiento e interpretación de datos e informaciones sean personas difícilmente manipulables y sean capaces de tomar decisiones y formarse opiniones de forma crítica y razonable.</w:t>
      </w:r>
    </w:p>
    <w:p w14:paraId="7947DC25"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Varios</w:t>
      </w:r>
      <w:r w:rsidRPr="0099562F">
        <w:rPr>
          <w:rFonts w:cstheme="minorHAnsi"/>
          <w:spacing w:val="-4"/>
          <w:szCs w:val="22"/>
        </w:rPr>
        <w:t xml:space="preserve"> </w:t>
      </w:r>
      <w:r w:rsidRPr="0099562F">
        <w:rPr>
          <w:rFonts w:cstheme="minorHAnsi"/>
          <w:szCs w:val="22"/>
        </w:rPr>
        <w:t>autores</w:t>
      </w:r>
      <w:r w:rsidRPr="0099562F">
        <w:rPr>
          <w:rFonts w:cstheme="minorHAnsi"/>
          <w:spacing w:val="-4"/>
          <w:szCs w:val="22"/>
        </w:rPr>
        <w:t xml:space="preserve"> </w:t>
      </w:r>
      <w:r w:rsidRPr="0099562F">
        <w:rPr>
          <w:rFonts w:cstheme="minorHAnsi"/>
          <w:szCs w:val="22"/>
        </w:rPr>
        <w:t>señalan</w:t>
      </w:r>
      <w:r w:rsidRPr="0099562F">
        <w:rPr>
          <w:rFonts w:cstheme="minorHAnsi"/>
          <w:spacing w:val="-5"/>
          <w:szCs w:val="22"/>
        </w:rPr>
        <w:t xml:space="preserve"> </w:t>
      </w:r>
      <w:r w:rsidRPr="0099562F">
        <w:rPr>
          <w:rFonts w:cstheme="minorHAnsi"/>
          <w:szCs w:val="22"/>
        </w:rPr>
        <w:t>la</w:t>
      </w:r>
      <w:r w:rsidRPr="0099562F">
        <w:rPr>
          <w:rFonts w:cstheme="minorHAnsi"/>
          <w:spacing w:val="-9"/>
          <w:szCs w:val="22"/>
        </w:rPr>
        <w:t xml:space="preserve"> </w:t>
      </w:r>
      <w:r w:rsidRPr="0099562F">
        <w:rPr>
          <w:rFonts w:cstheme="minorHAnsi"/>
          <w:szCs w:val="22"/>
        </w:rPr>
        <w:t>importancia</w:t>
      </w:r>
      <w:r w:rsidRPr="0099562F">
        <w:rPr>
          <w:rFonts w:cstheme="minorHAnsi"/>
          <w:spacing w:val="-4"/>
          <w:szCs w:val="22"/>
        </w:rPr>
        <w:t xml:space="preserve"> </w:t>
      </w:r>
      <w:r w:rsidRPr="0099562F">
        <w:rPr>
          <w:rFonts w:cstheme="minorHAnsi"/>
          <w:szCs w:val="22"/>
        </w:rPr>
        <w:t>de</w:t>
      </w:r>
      <w:r w:rsidRPr="0099562F">
        <w:rPr>
          <w:rFonts w:cstheme="minorHAnsi"/>
          <w:spacing w:val="-4"/>
          <w:szCs w:val="22"/>
        </w:rPr>
        <w:t xml:space="preserve"> </w:t>
      </w:r>
      <w:r w:rsidRPr="0099562F">
        <w:rPr>
          <w:rFonts w:cstheme="minorHAnsi"/>
          <w:szCs w:val="22"/>
        </w:rPr>
        <w:t>desarrollar</w:t>
      </w:r>
      <w:r w:rsidRPr="0099562F">
        <w:rPr>
          <w:rFonts w:cstheme="minorHAnsi"/>
          <w:spacing w:val="-5"/>
          <w:szCs w:val="22"/>
        </w:rPr>
        <w:t xml:space="preserve"> </w:t>
      </w:r>
      <w:r w:rsidRPr="0099562F">
        <w:rPr>
          <w:rFonts w:cstheme="minorHAnsi"/>
          <w:szCs w:val="22"/>
        </w:rPr>
        <w:t>los</w:t>
      </w:r>
      <w:r w:rsidRPr="0099562F">
        <w:rPr>
          <w:rFonts w:cstheme="minorHAnsi"/>
          <w:spacing w:val="-4"/>
          <w:szCs w:val="22"/>
        </w:rPr>
        <w:t xml:space="preserve"> </w:t>
      </w:r>
      <w:r w:rsidRPr="0099562F">
        <w:rPr>
          <w:rFonts w:cstheme="minorHAnsi"/>
          <w:szCs w:val="22"/>
        </w:rPr>
        <w:t>siguientes</w:t>
      </w:r>
      <w:r w:rsidRPr="0099562F">
        <w:rPr>
          <w:rFonts w:cstheme="minorHAnsi"/>
          <w:spacing w:val="-3"/>
          <w:szCs w:val="22"/>
        </w:rPr>
        <w:t xml:space="preserve"> </w:t>
      </w:r>
      <w:r w:rsidRPr="0099562F">
        <w:rPr>
          <w:rFonts w:cstheme="minorHAnsi"/>
          <w:szCs w:val="22"/>
        </w:rPr>
        <w:t>aspectos</w:t>
      </w:r>
      <w:r w:rsidRPr="0099562F">
        <w:rPr>
          <w:rFonts w:cstheme="minorHAnsi"/>
          <w:spacing w:val="-4"/>
          <w:szCs w:val="22"/>
        </w:rPr>
        <w:t xml:space="preserve"> </w:t>
      </w:r>
      <w:r w:rsidRPr="0099562F">
        <w:rPr>
          <w:rFonts w:cstheme="minorHAnsi"/>
          <w:szCs w:val="22"/>
        </w:rPr>
        <w:t>para</w:t>
      </w:r>
      <w:r w:rsidRPr="0099562F">
        <w:rPr>
          <w:rFonts w:cstheme="minorHAnsi"/>
          <w:spacing w:val="-5"/>
          <w:szCs w:val="22"/>
        </w:rPr>
        <w:t xml:space="preserve"> </w:t>
      </w:r>
      <w:r w:rsidRPr="0099562F">
        <w:rPr>
          <w:rFonts w:cstheme="minorHAnsi"/>
          <w:szCs w:val="22"/>
        </w:rPr>
        <w:t>crear una</w:t>
      </w:r>
      <w:r w:rsidRPr="0099562F">
        <w:rPr>
          <w:rFonts w:cstheme="minorHAnsi"/>
          <w:spacing w:val="-4"/>
          <w:szCs w:val="22"/>
        </w:rPr>
        <w:t xml:space="preserve"> </w:t>
      </w:r>
      <w:r w:rsidRPr="0099562F">
        <w:rPr>
          <w:rFonts w:cstheme="minorHAnsi"/>
          <w:szCs w:val="22"/>
        </w:rPr>
        <w:t>ciudadanía</w:t>
      </w:r>
      <w:r w:rsidRPr="0099562F">
        <w:rPr>
          <w:rFonts w:cstheme="minorHAnsi"/>
          <w:spacing w:val="-4"/>
          <w:szCs w:val="22"/>
        </w:rPr>
        <w:t xml:space="preserve"> </w:t>
      </w:r>
      <w:r w:rsidRPr="0099562F">
        <w:rPr>
          <w:rFonts w:cstheme="minorHAnsi"/>
          <w:szCs w:val="22"/>
        </w:rPr>
        <w:t>con</w:t>
      </w:r>
      <w:r w:rsidRPr="0099562F">
        <w:rPr>
          <w:rFonts w:cstheme="minorHAnsi"/>
          <w:spacing w:val="-5"/>
          <w:szCs w:val="22"/>
        </w:rPr>
        <w:t xml:space="preserve"> </w:t>
      </w:r>
      <w:r w:rsidRPr="0099562F">
        <w:rPr>
          <w:rFonts w:cstheme="minorHAnsi"/>
          <w:szCs w:val="22"/>
        </w:rPr>
        <w:t>un</w:t>
      </w:r>
      <w:r w:rsidRPr="0099562F">
        <w:rPr>
          <w:rFonts w:cstheme="minorHAnsi"/>
          <w:spacing w:val="-1"/>
          <w:szCs w:val="22"/>
        </w:rPr>
        <w:t xml:space="preserve"> </w:t>
      </w:r>
      <w:r w:rsidRPr="0099562F">
        <w:rPr>
          <w:rFonts w:cstheme="minorHAnsi"/>
          <w:szCs w:val="22"/>
        </w:rPr>
        <w:t>sentido estocástico que les permita tomar decisiones en situaciones de incertidumbre: reconocer la necesidad de los datos para analizarlos y para evitar realizar juicios sin argumentación que pueden llevar a la confusión de ideas, el poder manejar esos datos utilizando diferentes representaciones (tablas, gráficos, estadísticos), percibir la idea de variable aleatoria</w:t>
      </w:r>
      <w:r w:rsidRPr="0099562F">
        <w:rPr>
          <w:rFonts w:cstheme="minorHAnsi"/>
          <w:spacing w:val="-6"/>
          <w:szCs w:val="22"/>
        </w:rPr>
        <w:t xml:space="preserve"> </w:t>
      </w:r>
      <w:r w:rsidRPr="0099562F">
        <w:rPr>
          <w:rFonts w:cstheme="minorHAnsi"/>
          <w:szCs w:val="22"/>
        </w:rPr>
        <w:t>como</w:t>
      </w:r>
      <w:r w:rsidRPr="0099562F">
        <w:rPr>
          <w:rFonts w:cstheme="minorHAnsi"/>
          <w:spacing w:val="-7"/>
          <w:szCs w:val="22"/>
        </w:rPr>
        <w:t xml:space="preserve"> </w:t>
      </w:r>
      <w:r w:rsidRPr="0099562F">
        <w:rPr>
          <w:rFonts w:cstheme="minorHAnsi"/>
          <w:szCs w:val="22"/>
        </w:rPr>
        <w:t>algo</w:t>
      </w:r>
      <w:r w:rsidRPr="0099562F">
        <w:rPr>
          <w:rFonts w:cstheme="minorHAnsi"/>
          <w:spacing w:val="-7"/>
          <w:szCs w:val="22"/>
        </w:rPr>
        <w:t xml:space="preserve"> </w:t>
      </w:r>
      <w:r w:rsidRPr="0099562F">
        <w:rPr>
          <w:rFonts w:cstheme="minorHAnsi"/>
          <w:szCs w:val="22"/>
        </w:rPr>
        <w:t>intrínseco</w:t>
      </w:r>
      <w:r w:rsidRPr="0099562F">
        <w:rPr>
          <w:rFonts w:cstheme="minorHAnsi"/>
          <w:spacing w:val="-7"/>
          <w:szCs w:val="22"/>
        </w:rPr>
        <w:t xml:space="preserve"> </w:t>
      </w:r>
      <w:r w:rsidRPr="0099562F">
        <w:rPr>
          <w:rFonts w:cstheme="minorHAnsi"/>
          <w:szCs w:val="22"/>
        </w:rPr>
        <w:t>a</w:t>
      </w:r>
      <w:r w:rsidRPr="0099562F">
        <w:rPr>
          <w:rFonts w:cstheme="minorHAnsi"/>
          <w:spacing w:val="-6"/>
          <w:szCs w:val="22"/>
        </w:rPr>
        <w:t xml:space="preserve"> </w:t>
      </w:r>
      <w:r w:rsidRPr="0099562F">
        <w:rPr>
          <w:rFonts w:cstheme="minorHAnsi"/>
          <w:szCs w:val="22"/>
        </w:rPr>
        <w:t>la</w:t>
      </w:r>
      <w:r w:rsidRPr="0099562F">
        <w:rPr>
          <w:rFonts w:cstheme="minorHAnsi"/>
          <w:spacing w:val="-6"/>
          <w:szCs w:val="22"/>
        </w:rPr>
        <w:t xml:space="preserve"> </w:t>
      </w:r>
      <w:r w:rsidRPr="0099562F">
        <w:rPr>
          <w:rFonts w:cstheme="minorHAnsi"/>
          <w:szCs w:val="22"/>
        </w:rPr>
        <w:t>estadística</w:t>
      </w:r>
      <w:r w:rsidRPr="0099562F">
        <w:rPr>
          <w:rFonts w:cstheme="minorHAnsi"/>
          <w:spacing w:val="-6"/>
          <w:szCs w:val="22"/>
        </w:rPr>
        <w:t xml:space="preserve"> </w:t>
      </w:r>
      <w:r w:rsidRPr="0099562F">
        <w:rPr>
          <w:rFonts w:cstheme="minorHAnsi"/>
          <w:szCs w:val="22"/>
        </w:rPr>
        <w:t>y</w:t>
      </w:r>
      <w:r w:rsidRPr="0099562F">
        <w:rPr>
          <w:rFonts w:cstheme="minorHAnsi"/>
          <w:spacing w:val="-5"/>
          <w:szCs w:val="22"/>
        </w:rPr>
        <w:t xml:space="preserve"> </w:t>
      </w:r>
      <w:r w:rsidRPr="0099562F">
        <w:rPr>
          <w:rFonts w:cstheme="minorHAnsi"/>
          <w:szCs w:val="22"/>
        </w:rPr>
        <w:t>reconocer</w:t>
      </w:r>
      <w:r w:rsidRPr="0099562F">
        <w:rPr>
          <w:rFonts w:cstheme="minorHAnsi"/>
          <w:spacing w:val="-6"/>
          <w:szCs w:val="22"/>
        </w:rPr>
        <w:t xml:space="preserve"> </w:t>
      </w:r>
      <w:r w:rsidRPr="0099562F">
        <w:rPr>
          <w:rFonts w:cstheme="minorHAnsi"/>
          <w:szCs w:val="22"/>
        </w:rPr>
        <w:t>los</w:t>
      </w:r>
      <w:r w:rsidRPr="0099562F">
        <w:rPr>
          <w:rFonts w:cstheme="minorHAnsi"/>
          <w:spacing w:val="-6"/>
          <w:szCs w:val="22"/>
        </w:rPr>
        <w:t xml:space="preserve"> </w:t>
      </w:r>
      <w:r w:rsidRPr="0099562F">
        <w:rPr>
          <w:rFonts w:cstheme="minorHAnsi"/>
          <w:szCs w:val="22"/>
        </w:rPr>
        <w:t>elementos</w:t>
      </w:r>
      <w:r w:rsidRPr="0099562F">
        <w:rPr>
          <w:rFonts w:cstheme="minorHAnsi"/>
          <w:spacing w:val="-6"/>
          <w:szCs w:val="22"/>
        </w:rPr>
        <w:t xml:space="preserve"> </w:t>
      </w:r>
      <w:r w:rsidRPr="0099562F">
        <w:rPr>
          <w:rFonts w:cstheme="minorHAnsi"/>
          <w:szCs w:val="22"/>
        </w:rPr>
        <w:t>que</w:t>
      </w:r>
      <w:r w:rsidRPr="0099562F">
        <w:rPr>
          <w:rFonts w:cstheme="minorHAnsi"/>
          <w:spacing w:val="-5"/>
          <w:szCs w:val="22"/>
        </w:rPr>
        <w:t xml:space="preserve"> </w:t>
      </w:r>
      <w:r w:rsidRPr="0099562F">
        <w:rPr>
          <w:rFonts w:cstheme="minorHAnsi"/>
          <w:szCs w:val="22"/>
        </w:rPr>
        <w:t>pueden</w:t>
      </w:r>
      <w:r w:rsidRPr="0099562F">
        <w:rPr>
          <w:rFonts w:cstheme="minorHAnsi"/>
          <w:spacing w:val="-2"/>
          <w:szCs w:val="22"/>
        </w:rPr>
        <w:t xml:space="preserve"> </w:t>
      </w:r>
      <w:r w:rsidRPr="0099562F">
        <w:rPr>
          <w:rFonts w:cstheme="minorHAnsi"/>
          <w:szCs w:val="22"/>
        </w:rPr>
        <w:t>influir</w:t>
      </w:r>
      <w:r w:rsidRPr="0099562F">
        <w:rPr>
          <w:rFonts w:cstheme="minorHAnsi"/>
          <w:spacing w:val="-6"/>
          <w:szCs w:val="22"/>
        </w:rPr>
        <w:t xml:space="preserve"> </w:t>
      </w:r>
      <w:r w:rsidRPr="0099562F">
        <w:rPr>
          <w:rFonts w:cstheme="minorHAnsi"/>
          <w:szCs w:val="22"/>
        </w:rPr>
        <w:t>en</w:t>
      </w:r>
      <w:r w:rsidRPr="0099562F">
        <w:rPr>
          <w:rFonts w:cstheme="minorHAnsi"/>
          <w:spacing w:val="-6"/>
          <w:szCs w:val="22"/>
        </w:rPr>
        <w:t xml:space="preserve"> </w:t>
      </w:r>
      <w:r w:rsidRPr="0099562F">
        <w:rPr>
          <w:rFonts w:cstheme="minorHAnsi"/>
          <w:szCs w:val="22"/>
        </w:rPr>
        <w:t>esa</w:t>
      </w:r>
      <w:r w:rsidRPr="0099562F">
        <w:rPr>
          <w:rFonts w:cstheme="minorHAnsi"/>
          <w:spacing w:val="-6"/>
          <w:szCs w:val="22"/>
        </w:rPr>
        <w:t xml:space="preserve"> </w:t>
      </w:r>
      <w:r w:rsidRPr="0099562F">
        <w:rPr>
          <w:rFonts w:cstheme="minorHAnsi"/>
          <w:szCs w:val="22"/>
        </w:rPr>
        <w:t>variación</w:t>
      </w:r>
      <w:r w:rsidRPr="0099562F">
        <w:rPr>
          <w:rFonts w:cstheme="minorHAnsi"/>
          <w:spacing w:val="-7"/>
          <w:szCs w:val="22"/>
        </w:rPr>
        <w:t xml:space="preserve"> </w:t>
      </w:r>
      <w:r w:rsidRPr="0099562F">
        <w:rPr>
          <w:rFonts w:cstheme="minorHAnsi"/>
          <w:szCs w:val="22"/>
        </w:rPr>
        <w:t>y</w:t>
      </w:r>
      <w:r w:rsidRPr="0099562F">
        <w:rPr>
          <w:rFonts w:cstheme="minorHAnsi"/>
          <w:spacing w:val="-5"/>
          <w:szCs w:val="22"/>
        </w:rPr>
        <w:t xml:space="preserve"> </w:t>
      </w:r>
      <w:r w:rsidRPr="0099562F">
        <w:rPr>
          <w:rFonts w:cstheme="minorHAnsi"/>
          <w:szCs w:val="22"/>
        </w:rPr>
        <w:t>aceptar que a veces esas variaciones no quedan explicadas, buscar, estudiar e investigar modelos que se ajusten a las distribuciones</w:t>
      </w:r>
      <w:r w:rsidRPr="0099562F">
        <w:rPr>
          <w:rFonts w:cstheme="minorHAnsi"/>
          <w:spacing w:val="-7"/>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datos</w:t>
      </w:r>
      <w:r w:rsidRPr="0099562F">
        <w:rPr>
          <w:rFonts w:cstheme="minorHAnsi"/>
          <w:spacing w:val="-8"/>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que</w:t>
      </w:r>
      <w:r w:rsidRPr="0099562F">
        <w:rPr>
          <w:rFonts w:cstheme="minorHAnsi"/>
          <w:spacing w:val="-2"/>
          <w:szCs w:val="22"/>
        </w:rPr>
        <w:t xml:space="preserve"> </w:t>
      </w:r>
      <w:r w:rsidRPr="0099562F">
        <w:rPr>
          <w:rFonts w:cstheme="minorHAnsi"/>
          <w:szCs w:val="22"/>
        </w:rPr>
        <w:t>permitan</w:t>
      </w:r>
      <w:r w:rsidRPr="0099562F">
        <w:rPr>
          <w:rFonts w:cstheme="minorHAnsi"/>
          <w:spacing w:val="-9"/>
          <w:szCs w:val="22"/>
        </w:rPr>
        <w:t xml:space="preserve"> </w:t>
      </w:r>
      <w:r w:rsidRPr="0099562F">
        <w:rPr>
          <w:rFonts w:cstheme="minorHAnsi"/>
          <w:szCs w:val="22"/>
        </w:rPr>
        <w:t>realizar</w:t>
      </w:r>
      <w:r w:rsidRPr="0099562F">
        <w:rPr>
          <w:rFonts w:cstheme="minorHAnsi"/>
          <w:spacing w:val="-8"/>
          <w:szCs w:val="22"/>
        </w:rPr>
        <w:t xml:space="preserve"> </w:t>
      </w:r>
      <w:r w:rsidRPr="0099562F">
        <w:rPr>
          <w:rFonts w:cstheme="minorHAnsi"/>
          <w:szCs w:val="22"/>
        </w:rPr>
        <w:t>inferencias</w:t>
      </w:r>
      <w:r w:rsidRPr="0099562F">
        <w:rPr>
          <w:rFonts w:cstheme="minorHAnsi"/>
          <w:spacing w:val="-8"/>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predicciones</w:t>
      </w:r>
      <w:r w:rsidRPr="0099562F">
        <w:rPr>
          <w:rFonts w:cstheme="minorHAnsi"/>
          <w:spacing w:val="-7"/>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controlar</w:t>
      </w:r>
      <w:r w:rsidRPr="0099562F">
        <w:rPr>
          <w:rFonts w:cstheme="minorHAnsi"/>
          <w:spacing w:val="-8"/>
          <w:szCs w:val="22"/>
        </w:rPr>
        <w:t xml:space="preserve"> </w:t>
      </w:r>
      <w:r w:rsidRPr="0099562F">
        <w:rPr>
          <w:rFonts w:cstheme="minorHAnsi"/>
          <w:szCs w:val="22"/>
        </w:rPr>
        <w:t>el</w:t>
      </w:r>
      <w:r w:rsidRPr="0099562F">
        <w:rPr>
          <w:rFonts w:cstheme="minorHAnsi"/>
          <w:spacing w:val="-6"/>
          <w:szCs w:val="22"/>
        </w:rPr>
        <w:t xml:space="preserve"> </w:t>
      </w:r>
      <w:r w:rsidRPr="0099562F">
        <w:rPr>
          <w:rFonts w:cstheme="minorHAnsi"/>
          <w:szCs w:val="22"/>
        </w:rPr>
        <w:t>error</w:t>
      </w:r>
      <w:r w:rsidRPr="0099562F">
        <w:rPr>
          <w:rFonts w:cstheme="minorHAnsi"/>
          <w:spacing w:val="-8"/>
          <w:szCs w:val="22"/>
        </w:rPr>
        <w:t xml:space="preserve"> </w:t>
      </w:r>
      <w:r w:rsidRPr="0099562F">
        <w:rPr>
          <w:rFonts w:cstheme="minorHAnsi"/>
          <w:szCs w:val="22"/>
        </w:rPr>
        <w:t>al</w:t>
      </w:r>
      <w:r w:rsidRPr="0099562F">
        <w:rPr>
          <w:rFonts w:cstheme="minorHAnsi"/>
          <w:spacing w:val="-6"/>
          <w:szCs w:val="22"/>
        </w:rPr>
        <w:t xml:space="preserve"> </w:t>
      </w:r>
      <w:r w:rsidRPr="0099562F">
        <w:rPr>
          <w:rFonts w:cstheme="minorHAnsi"/>
          <w:szCs w:val="22"/>
        </w:rPr>
        <w:t>realizarlas.</w:t>
      </w:r>
      <w:r w:rsidRPr="0099562F">
        <w:rPr>
          <w:rFonts w:cstheme="minorHAnsi"/>
          <w:spacing w:val="-6"/>
          <w:szCs w:val="22"/>
        </w:rPr>
        <w:t xml:space="preserve"> </w:t>
      </w:r>
      <w:r w:rsidRPr="0099562F">
        <w:rPr>
          <w:rFonts w:cstheme="minorHAnsi"/>
          <w:szCs w:val="22"/>
        </w:rPr>
        <w:t>Muchas</w:t>
      </w:r>
      <w:r w:rsidRPr="0099562F">
        <w:rPr>
          <w:rFonts w:cstheme="minorHAnsi"/>
          <w:spacing w:val="-8"/>
          <w:szCs w:val="22"/>
        </w:rPr>
        <w:t xml:space="preserve"> </w:t>
      </w:r>
      <w:r w:rsidRPr="0099562F">
        <w:rPr>
          <w:rFonts w:cstheme="minorHAnsi"/>
          <w:szCs w:val="22"/>
        </w:rPr>
        <w:t>de las ramas asociadas a las Ciencias y relacionadas con la medicina, la tecnología, la economía, la pedagogía, la psicología… trabajan a partir de colecciones grandes de datos para hacer predicciones y explicar situaciones, por lo que desarrollar el sentido estocástico en esta opción de las matemáticas es altamente recomendable. La separación entre estadística y probabilidad es artificial, puesto que en cualquier estudio estadístico hay una componente aleatoria.</w:t>
      </w:r>
      <w:r w:rsidRPr="0099562F">
        <w:rPr>
          <w:rFonts w:cstheme="minorHAnsi"/>
          <w:spacing w:val="-11"/>
          <w:szCs w:val="22"/>
        </w:rPr>
        <w:t xml:space="preserve"> </w:t>
      </w:r>
      <w:r w:rsidRPr="0099562F">
        <w:rPr>
          <w:rFonts w:cstheme="minorHAnsi"/>
          <w:szCs w:val="22"/>
        </w:rPr>
        <w:t>Por</w:t>
      </w:r>
      <w:r w:rsidRPr="0099562F">
        <w:rPr>
          <w:rFonts w:cstheme="minorHAnsi"/>
          <w:spacing w:val="-12"/>
          <w:szCs w:val="22"/>
        </w:rPr>
        <w:t xml:space="preserve"> </w:t>
      </w:r>
      <w:r w:rsidRPr="0099562F">
        <w:rPr>
          <w:rFonts w:cstheme="minorHAnsi"/>
          <w:szCs w:val="22"/>
        </w:rPr>
        <w:t>ello</w:t>
      </w:r>
      <w:r w:rsidRPr="0099562F">
        <w:rPr>
          <w:rFonts w:cstheme="minorHAnsi"/>
          <w:spacing w:val="-13"/>
          <w:szCs w:val="22"/>
        </w:rPr>
        <w:t xml:space="preserve"> </w:t>
      </w:r>
      <w:r w:rsidRPr="0099562F">
        <w:rPr>
          <w:rFonts w:cstheme="minorHAnsi"/>
          <w:szCs w:val="22"/>
        </w:rPr>
        <w:t>hemos</w:t>
      </w:r>
      <w:r w:rsidRPr="0099562F">
        <w:rPr>
          <w:rFonts w:cstheme="minorHAnsi"/>
          <w:spacing w:val="-11"/>
          <w:szCs w:val="22"/>
        </w:rPr>
        <w:t xml:space="preserve"> </w:t>
      </w:r>
      <w:r w:rsidRPr="0099562F">
        <w:rPr>
          <w:rFonts w:cstheme="minorHAnsi"/>
          <w:szCs w:val="22"/>
        </w:rPr>
        <w:t>de</w:t>
      </w:r>
      <w:r w:rsidRPr="0099562F">
        <w:rPr>
          <w:rFonts w:cstheme="minorHAnsi"/>
          <w:spacing w:val="-11"/>
          <w:szCs w:val="22"/>
        </w:rPr>
        <w:t xml:space="preserve"> </w:t>
      </w:r>
      <w:r w:rsidRPr="0099562F">
        <w:rPr>
          <w:rFonts w:cstheme="minorHAnsi"/>
          <w:szCs w:val="22"/>
        </w:rPr>
        <w:t>tratar</w:t>
      </w:r>
      <w:r w:rsidRPr="0099562F">
        <w:rPr>
          <w:rFonts w:cstheme="minorHAnsi"/>
          <w:spacing w:val="-7"/>
          <w:szCs w:val="22"/>
        </w:rPr>
        <w:t xml:space="preserve"> </w:t>
      </w:r>
      <w:r w:rsidRPr="0099562F">
        <w:rPr>
          <w:rFonts w:cstheme="minorHAnsi"/>
          <w:szCs w:val="22"/>
        </w:rPr>
        <w:t>de</w:t>
      </w:r>
      <w:r w:rsidRPr="0099562F">
        <w:rPr>
          <w:rFonts w:cstheme="minorHAnsi"/>
          <w:spacing w:val="-11"/>
          <w:szCs w:val="22"/>
        </w:rPr>
        <w:t xml:space="preserve"> </w:t>
      </w:r>
      <w:r w:rsidRPr="0099562F">
        <w:rPr>
          <w:rFonts w:cstheme="minorHAnsi"/>
          <w:szCs w:val="22"/>
        </w:rPr>
        <w:t>relacionar</w:t>
      </w:r>
      <w:r w:rsidRPr="0099562F">
        <w:rPr>
          <w:rFonts w:cstheme="minorHAnsi"/>
          <w:spacing w:val="-12"/>
          <w:szCs w:val="22"/>
        </w:rPr>
        <w:t xml:space="preserve"> </w:t>
      </w:r>
      <w:r w:rsidRPr="0099562F">
        <w:rPr>
          <w:rFonts w:cstheme="minorHAnsi"/>
          <w:szCs w:val="22"/>
        </w:rPr>
        <w:t>estos</w:t>
      </w:r>
      <w:r w:rsidRPr="0099562F">
        <w:rPr>
          <w:rFonts w:cstheme="minorHAnsi"/>
          <w:spacing w:val="-12"/>
          <w:szCs w:val="22"/>
        </w:rPr>
        <w:t xml:space="preserve"> </w:t>
      </w:r>
      <w:r w:rsidRPr="0099562F">
        <w:rPr>
          <w:rFonts w:cstheme="minorHAnsi"/>
          <w:szCs w:val="22"/>
        </w:rPr>
        <w:t>dos</w:t>
      </w:r>
      <w:r w:rsidRPr="0099562F">
        <w:rPr>
          <w:rFonts w:cstheme="minorHAnsi"/>
          <w:spacing w:val="-12"/>
          <w:szCs w:val="22"/>
        </w:rPr>
        <w:t xml:space="preserve"> </w:t>
      </w:r>
      <w:r w:rsidRPr="0099562F">
        <w:rPr>
          <w:rFonts w:cstheme="minorHAnsi"/>
          <w:szCs w:val="22"/>
        </w:rPr>
        <w:t>campos</w:t>
      </w:r>
      <w:r w:rsidRPr="0099562F">
        <w:rPr>
          <w:rFonts w:cstheme="minorHAnsi"/>
          <w:spacing w:val="-7"/>
          <w:szCs w:val="22"/>
        </w:rPr>
        <w:t xml:space="preserve"> </w:t>
      </w:r>
      <w:r w:rsidRPr="0099562F">
        <w:rPr>
          <w:rFonts w:cstheme="minorHAnsi"/>
          <w:szCs w:val="22"/>
        </w:rPr>
        <w:t>cuando</w:t>
      </w:r>
      <w:r w:rsidRPr="0099562F">
        <w:rPr>
          <w:rFonts w:cstheme="minorHAnsi"/>
          <w:spacing w:val="-13"/>
          <w:szCs w:val="22"/>
        </w:rPr>
        <w:t xml:space="preserve"> </w:t>
      </w:r>
      <w:r w:rsidRPr="0099562F">
        <w:rPr>
          <w:rFonts w:cstheme="minorHAnsi"/>
          <w:szCs w:val="22"/>
        </w:rPr>
        <w:t>sea</w:t>
      </w:r>
      <w:r w:rsidRPr="0099562F">
        <w:rPr>
          <w:rFonts w:cstheme="minorHAnsi"/>
          <w:spacing w:val="-6"/>
          <w:szCs w:val="22"/>
        </w:rPr>
        <w:t xml:space="preserve"> </w:t>
      </w:r>
      <w:r w:rsidRPr="0099562F">
        <w:rPr>
          <w:rFonts w:cstheme="minorHAnsi"/>
          <w:szCs w:val="22"/>
        </w:rPr>
        <w:t>posible,</w:t>
      </w:r>
      <w:r w:rsidRPr="0099562F">
        <w:rPr>
          <w:rFonts w:cstheme="minorHAnsi"/>
          <w:spacing w:val="-13"/>
          <w:szCs w:val="22"/>
        </w:rPr>
        <w:t xml:space="preserve"> </w:t>
      </w:r>
      <w:r w:rsidRPr="0099562F">
        <w:rPr>
          <w:rFonts w:cstheme="minorHAnsi"/>
          <w:szCs w:val="22"/>
        </w:rPr>
        <w:t>y</w:t>
      </w:r>
      <w:r w:rsidRPr="0099562F">
        <w:rPr>
          <w:rFonts w:cstheme="minorHAnsi"/>
          <w:spacing w:val="-10"/>
          <w:szCs w:val="22"/>
        </w:rPr>
        <w:t xml:space="preserve"> </w:t>
      </w:r>
      <w:r w:rsidRPr="0099562F">
        <w:rPr>
          <w:rFonts w:cstheme="minorHAnsi"/>
          <w:szCs w:val="22"/>
        </w:rPr>
        <w:t>en</w:t>
      </w:r>
      <w:r w:rsidRPr="0099562F">
        <w:rPr>
          <w:rFonts w:cstheme="minorHAnsi"/>
          <w:spacing w:val="-12"/>
          <w:szCs w:val="22"/>
        </w:rPr>
        <w:t xml:space="preserve"> </w:t>
      </w:r>
      <w:r w:rsidRPr="0099562F">
        <w:rPr>
          <w:rFonts w:cstheme="minorHAnsi"/>
          <w:szCs w:val="22"/>
        </w:rPr>
        <w:t>particular,</w:t>
      </w:r>
      <w:r w:rsidRPr="0099562F">
        <w:rPr>
          <w:rFonts w:cstheme="minorHAnsi"/>
          <w:spacing w:val="-10"/>
          <w:szCs w:val="22"/>
        </w:rPr>
        <w:t xml:space="preserve"> </w:t>
      </w:r>
      <w:r w:rsidRPr="0099562F">
        <w:rPr>
          <w:rFonts w:cstheme="minorHAnsi"/>
          <w:szCs w:val="22"/>
        </w:rPr>
        <w:t>en</w:t>
      </w:r>
      <w:r w:rsidRPr="0099562F">
        <w:rPr>
          <w:rFonts w:cstheme="minorHAnsi"/>
          <w:spacing w:val="-12"/>
          <w:szCs w:val="22"/>
        </w:rPr>
        <w:t xml:space="preserve"> </w:t>
      </w:r>
      <w:r w:rsidRPr="0099562F">
        <w:rPr>
          <w:rFonts w:cstheme="minorHAnsi"/>
          <w:szCs w:val="22"/>
        </w:rPr>
        <w:t>los</w:t>
      </w:r>
      <w:r w:rsidRPr="0099562F">
        <w:rPr>
          <w:rFonts w:cstheme="minorHAnsi"/>
          <w:spacing w:val="-12"/>
          <w:szCs w:val="22"/>
        </w:rPr>
        <w:t xml:space="preserve"> </w:t>
      </w:r>
      <w:r w:rsidRPr="0099562F">
        <w:rPr>
          <w:rFonts w:cstheme="minorHAnsi"/>
          <w:szCs w:val="22"/>
        </w:rPr>
        <w:t>proyectos del</w:t>
      </w:r>
      <w:r w:rsidRPr="0099562F">
        <w:rPr>
          <w:rFonts w:cstheme="minorHAnsi"/>
          <w:spacing w:val="-1"/>
          <w:szCs w:val="22"/>
        </w:rPr>
        <w:t xml:space="preserve"> </w:t>
      </w:r>
      <w:r w:rsidRPr="0099562F">
        <w:rPr>
          <w:rFonts w:cstheme="minorHAnsi"/>
          <w:szCs w:val="22"/>
        </w:rPr>
        <w:t>estilo</w:t>
      </w:r>
      <w:r w:rsidRPr="0099562F">
        <w:rPr>
          <w:rFonts w:cstheme="minorHAnsi"/>
          <w:spacing w:val="-4"/>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los</w:t>
      </w:r>
      <w:r w:rsidRPr="0099562F">
        <w:rPr>
          <w:rFonts w:cstheme="minorHAnsi"/>
          <w:spacing w:val="-3"/>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se</w:t>
      </w:r>
      <w:r w:rsidRPr="0099562F">
        <w:rPr>
          <w:rFonts w:cstheme="minorHAnsi"/>
          <w:spacing w:val="-3"/>
          <w:szCs w:val="22"/>
        </w:rPr>
        <w:t xml:space="preserve"> </w:t>
      </w:r>
      <w:r w:rsidRPr="0099562F">
        <w:rPr>
          <w:rFonts w:cstheme="minorHAnsi"/>
          <w:szCs w:val="22"/>
        </w:rPr>
        <w:t>referencian</w:t>
      </w:r>
      <w:r w:rsidRPr="0099562F">
        <w:rPr>
          <w:rFonts w:cstheme="minorHAnsi"/>
          <w:spacing w:val="-4"/>
          <w:szCs w:val="22"/>
        </w:rPr>
        <w:t xml:space="preserve"> </w:t>
      </w:r>
      <w:r w:rsidRPr="0099562F">
        <w:rPr>
          <w:rFonts w:cstheme="minorHAnsi"/>
          <w:szCs w:val="22"/>
        </w:rPr>
        <w:t>en</w:t>
      </w:r>
      <w:r w:rsidRPr="0099562F">
        <w:rPr>
          <w:rFonts w:cstheme="minorHAnsi"/>
          <w:spacing w:val="-8"/>
          <w:szCs w:val="22"/>
        </w:rPr>
        <w:t xml:space="preserve"> </w:t>
      </w:r>
      <w:r w:rsidRPr="0099562F">
        <w:rPr>
          <w:rFonts w:cstheme="minorHAnsi"/>
          <w:szCs w:val="22"/>
        </w:rPr>
        <w:t>las</w:t>
      </w:r>
      <w:r w:rsidRPr="0099562F">
        <w:rPr>
          <w:rFonts w:cstheme="minorHAnsi"/>
          <w:spacing w:val="-3"/>
          <w:szCs w:val="22"/>
        </w:rPr>
        <w:t xml:space="preserve"> </w:t>
      </w:r>
      <w:r w:rsidRPr="0099562F">
        <w:rPr>
          <w:rFonts w:cstheme="minorHAnsi"/>
          <w:szCs w:val="22"/>
        </w:rPr>
        <w:t>orientaciones</w:t>
      </w:r>
      <w:r w:rsidRPr="0099562F">
        <w:rPr>
          <w:rFonts w:cstheme="minorHAnsi"/>
          <w:spacing w:val="-3"/>
          <w:szCs w:val="22"/>
        </w:rPr>
        <w:t xml:space="preserve"> </w:t>
      </w:r>
      <w:r w:rsidRPr="0099562F">
        <w:rPr>
          <w:rFonts w:cstheme="minorHAnsi"/>
          <w:szCs w:val="22"/>
        </w:rPr>
        <w:t>para</w:t>
      </w:r>
      <w:r w:rsidRPr="0099562F">
        <w:rPr>
          <w:rFonts w:cstheme="minorHAnsi"/>
          <w:spacing w:val="-4"/>
          <w:szCs w:val="22"/>
        </w:rPr>
        <w:t xml:space="preserve"> </w:t>
      </w:r>
      <w:r w:rsidRPr="0099562F">
        <w:rPr>
          <w:rFonts w:cstheme="minorHAnsi"/>
          <w:szCs w:val="22"/>
        </w:rPr>
        <w:t>la</w:t>
      </w:r>
      <w:r w:rsidRPr="0099562F">
        <w:rPr>
          <w:rFonts w:cstheme="minorHAnsi"/>
          <w:spacing w:val="-3"/>
          <w:szCs w:val="22"/>
        </w:rPr>
        <w:t xml:space="preserve"> </w:t>
      </w:r>
      <w:r w:rsidRPr="0099562F">
        <w:rPr>
          <w:rFonts w:cstheme="minorHAnsi"/>
          <w:szCs w:val="22"/>
        </w:rPr>
        <w:t>enseñanza</w:t>
      </w:r>
      <w:r w:rsidRPr="0099562F">
        <w:rPr>
          <w:rFonts w:cstheme="minorHAnsi"/>
          <w:spacing w:val="-3"/>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también</w:t>
      </w:r>
      <w:r w:rsidRPr="0099562F">
        <w:rPr>
          <w:rFonts w:cstheme="minorHAnsi"/>
          <w:spacing w:val="-3"/>
          <w:szCs w:val="22"/>
        </w:rPr>
        <w:t xml:space="preserve"> </w:t>
      </w:r>
      <w:r w:rsidRPr="0099562F">
        <w:rPr>
          <w:rFonts w:cstheme="minorHAnsi"/>
          <w:szCs w:val="22"/>
        </w:rPr>
        <w:t>nos</w:t>
      </w:r>
      <w:r w:rsidRPr="0099562F">
        <w:rPr>
          <w:rFonts w:cstheme="minorHAnsi"/>
          <w:spacing w:val="-3"/>
          <w:szCs w:val="22"/>
        </w:rPr>
        <w:t xml:space="preserve"> </w:t>
      </w:r>
      <w:r w:rsidRPr="0099562F">
        <w:rPr>
          <w:rFonts w:cstheme="minorHAnsi"/>
          <w:szCs w:val="22"/>
        </w:rPr>
        <w:t>pueden</w:t>
      </w:r>
      <w:r w:rsidRPr="0099562F">
        <w:rPr>
          <w:rFonts w:cstheme="minorHAnsi"/>
          <w:spacing w:val="-4"/>
          <w:szCs w:val="22"/>
        </w:rPr>
        <w:t xml:space="preserve"> </w:t>
      </w:r>
      <w:r w:rsidRPr="0099562F">
        <w:rPr>
          <w:rFonts w:cstheme="minorHAnsi"/>
          <w:szCs w:val="22"/>
        </w:rPr>
        <w:t>permitir</w:t>
      </w:r>
      <w:r w:rsidRPr="0099562F">
        <w:rPr>
          <w:rFonts w:cstheme="minorHAnsi"/>
          <w:spacing w:val="-8"/>
          <w:szCs w:val="22"/>
        </w:rPr>
        <w:t xml:space="preserve"> </w:t>
      </w:r>
      <w:r w:rsidRPr="0099562F">
        <w:rPr>
          <w:rFonts w:cstheme="minorHAnsi"/>
          <w:szCs w:val="22"/>
        </w:rPr>
        <w:t>conectar las matemáticas con otras materias.</w:t>
      </w:r>
    </w:p>
    <w:p w14:paraId="54D578D7"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De los diferentes enfoques de la probabilidad (intuitivo, laplaciano, frecuencial, subjetivo y axiomático), se pretende en</w:t>
      </w:r>
      <w:r w:rsidRPr="0099562F">
        <w:rPr>
          <w:rFonts w:cstheme="minorHAnsi"/>
          <w:spacing w:val="-3"/>
          <w:szCs w:val="22"/>
        </w:rPr>
        <w:t xml:space="preserve"> </w:t>
      </w:r>
      <w:r w:rsidRPr="0099562F">
        <w:rPr>
          <w:rFonts w:cstheme="minorHAnsi"/>
          <w:szCs w:val="22"/>
        </w:rPr>
        <w:t>esta</w:t>
      </w:r>
      <w:r w:rsidRPr="0099562F">
        <w:rPr>
          <w:rFonts w:cstheme="minorHAnsi"/>
          <w:spacing w:val="-3"/>
          <w:szCs w:val="22"/>
        </w:rPr>
        <w:t xml:space="preserve"> </w:t>
      </w:r>
      <w:r w:rsidRPr="0099562F">
        <w:rPr>
          <w:rFonts w:cstheme="minorHAnsi"/>
          <w:szCs w:val="22"/>
        </w:rPr>
        <w:t>etapa</w:t>
      </w:r>
      <w:r w:rsidRPr="0099562F">
        <w:rPr>
          <w:rFonts w:cstheme="minorHAnsi"/>
          <w:spacing w:val="-3"/>
          <w:szCs w:val="22"/>
        </w:rPr>
        <w:t xml:space="preserve"> </w:t>
      </w:r>
      <w:r w:rsidRPr="0099562F">
        <w:rPr>
          <w:rFonts w:cstheme="minorHAnsi"/>
          <w:szCs w:val="22"/>
        </w:rPr>
        <w:t>completar</w:t>
      </w:r>
      <w:r w:rsidRPr="0099562F">
        <w:rPr>
          <w:rFonts w:cstheme="minorHAnsi"/>
          <w:spacing w:val="-4"/>
          <w:szCs w:val="22"/>
        </w:rPr>
        <w:t xml:space="preserve"> </w:t>
      </w:r>
      <w:r w:rsidRPr="0099562F">
        <w:rPr>
          <w:rFonts w:cstheme="minorHAnsi"/>
          <w:szCs w:val="22"/>
        </w:rPr>
        <w:t>los</w:t>
      </w:r>
      <w:r w:rsidRPr="0099562F">
        <w:rPr>
          <w:rFonts w:cstheme="minorHAnsi"/>
          <w:spacing w:val="-3"/>
          <w:szCs w:val="22"/>
        </w:rPr>
        <w:t xml:space="preserve"> </w:t>
      </w:r>
      <w:r w:rsidRPr="0099562F">
        <w:rPr>
          <w:rFonts w:cstheme="minorHAnsi"/>
          <w:szCs w:val="22"/>
        </w:rPr>
        <w:t>abordados</w:t>
      </w:r>
      <w:r w:rsidRPr="0099562F">
        <w:rPr>
          <w:rFonts w:cstheme="minorHAnsi"/>
          <w:spacing w:val="-3"/>
          <w:szCs w:val="22"/>
        </w:rPr>
        <w:t xml:space="preserve"> </w:t>
      </w:r>
      <w:r w:rsidRPr="0099562F">
        <w:rPr>
          <w:rFonts w:cstheme="minorHAnsi"/>
          <w:szCs w:val="22"/>
        </w:rPr>
        <w:t>en</w:t>
      </w:r>
      <w:r w:rsidRPr="0099562F">
        <w:rPr>
          <w:rFonts w:cstheme="minorHAnsi"/>
          <w:spacing w:val="-3"/>
          <w:szCs w:val="22"/>
        </w:rPr>
        <w:t xml:space="preserve"> </w:t>
      </w:r>
      <w:r w:rsidRPr="0099562F">
        <w:rPr>
          <w:rFonts w:cstheme="minorHAnsi"/>
          <w:szCs w:val="22"/>
        </w:rPr>
        <w:t>Educación</w:t>
      </w:r>
      <w:r w:rsidRPr="0099562F">
        <w:rPr>
          <w:rFonts w:cstheme="minorHAnsi"/>
          <w:spacing w:val="-4"/>
          <w:szCs w:val="22"/>
        </w:rPr>
        <w:t xml:space="preserve"> </w:t>
      </w:r>
      <w:r w:rsidRPr="0099562F">
        <w:rPr>
          <w:rFonts w:cstheme="minorHAnsi"/>
          <w:szCs w:val="22"/>
        </w:rPr>
        <w:t>Primaria,</w:t>
      </w:r>
      <w:r w:rsidRPr="0099562F">
        <w:rPr>
          <w:rFonts w:cstheme="minorHAnsi"/>
          <w:spacing w:val="-6"/>
          <w:szCs w:val="22"/>
        </w:rPr>
        <w:t xml:space="preserve"> </w:t>
      </w:r>
      <w:r w:rsidRPr="0099562F">
        <w:rPr>
          <w:rFonts w:cstheme="minorHAnsi"/>
          <w:szCs w:val="22"/>
        </w:rPr>
        <w:t>trabajando</w:t>
      </w:r>
      <w:r w:rsidRPr="0099562F">
        <w:rPr>
          <w:rFonts w:cstheme="minorHAnsi"/>
          <w:spacing w:val="-4"/>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forma</w:t>
      </w:r>
      <w:r w:rsidRPr="0099562F">
        <w:rPr>
          <w:rFonts w:cstheme="minorHAnsi"/>
          <w:spacing w:val="-3"/>
          <w:szCs w:val="22"/>
        </w:rPr>
        <w:t xml:space="preserve"> </w:t>
      </w:r>
      <w:r w:rsidRPr="0099562F">
        <w:rPr>
          <w:rFonts w:cstheme="minorHAnsi"/>
          <w:szCs w:val="22"/>
        </w:rPr>
        <w:t>más</w:t>
      </w:r>
      <w:r w:rsidRPr="0099562F">
        <w:rPr>
          <w:rFonts w:cstheme="minorHAnsi"/>
          <w:spacing w:val="-3"/>
          <w:szCs w:val="22"/>
        </w:rPr>
        <w:t xml:space="preserve"> </w:t>
      </w:r>
      <w:r w:rsidRPr="0099562F">
        <w:rPr>
          <w:rFonts w:cstheme="minorHAnsi"/>
          <w:szCs w:val="22"/>
        </w:rPr>
        <w:t>intensa</w:t>
      </w:r>
      <w:r w:rsidRPr="0099562F">
        <w:rPr>
          <w:rFonts w:cstheme="minorHAnsi"/>
          <w:spacing w:val="-3"/>
          <w:szCs w:val="22"/>
        </w:rPr>
        <w:t xml:space="preserve"> </w:t>
      </w:r>
      <w:r w:rsidRPr="0099562F">
        <w:rPr>
          <w:rFonts w:cstheme="minorHAnsi"/>
          <w:szCs w:val="22"/>
        </w:rPr>
        <w:t>con</w:t>
      </w:r>
      <w:r w:rsidRPr="0099562F">
        <w:rPr>
          <w:rFonts w:cstheme="minorHAnsi"/>
          <w:spacing w:val="-4"/>
          <w:szCs w:val="22"/>
        </w:rPr>
        <w:t xml:space="preserve"> </w:t>
      </w:r>
      <w:r w:rsidRPr="0099562F">
        <w:rPr>
          <w:rFonts w:cstheme="minorHAnsi"/>
          <w:szCs w:val="22"/>
        </w:rPr>
        <w:t>el</w:t>
      </w:r>
      <w:r w:rsidRPr="0099562F">
        <w:rPr>
          <w:rFonts w:cstheme="minorHAnsi"/>
          <w:spacing w:val="-1"/>
          <w:szCs w:val="22"/>
        </w:rPr>
        <w:t xml:space="preserve"> </w:t>
      </w:r>
      <w:r w:rsidRPr="0099562F">
        <w:rPr>
          <w:rFonts w:cstheme="minorHAnsi"/>
          <w:szCs w:val="22"/>
        </w:rPr>
        <w:t>laplaciano</w:t>
      </w:r>
      <w:r w:rsidRPr="0099562F">
        <w:rPr>
          <w:rFonts w:cstheme="minorHAnsi"/>
          <w:spacing w:val="-4"/>
          <w:szCs w:val="22"/>
        </w:rPr>
        <w:t xml:space="preserve"> </w:t>
      </w:r>
      <w:r w:rsidRPr="0099562F">
        <w:rPr>
          <w:rFonts w:cstheme="minorHAnsi"/>
          <w:szCs w:val="22"/>
        </w:rPr>
        <w:t>y</w:t>
      </w:r>
      <w:r w:rsidRPr="0099562F">
        <w:rPr>
          <w:rFonts w:cstheme="minorHAnsi"/>
          <w:spacing w:val="-3"/>
          <w:szCs w:val="22"/>
        </w:rPr>
        <w:t xml:space="preserve"> </w:t>
      </w:r>
      <w:r w:rsidRPr="0099562F">
        <w:rPr>
          <w:rFonts w:cstheme="minorHAnsi"/>
          <w:szCs w:val="22"/>
        </w:rPr>
        <w:t>el frecuencial</w:t>
      </w:r>
      <w:r w:rsidRPr="0099562F">
        <w:rPr>
          <w:rFonts w:cstheme="minorHAnsi"/>
          <w:spacing w:val="-6"/>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llegar</w:t>
      </w:r>
      <w:r w:rsidRPr="0099562F">
        <w:rPr>
          <w:rFonts w:cstheme="minorHAnsi"/>
          <w:spacing w:val="-8"/>
          <w:szCs w:val="22"/>
        </w:rPr>
        <w:t xml:space="preserve"> </w:t>
      </w:r>
      <w:r w:rsidRPr="0099562F">
        <w:rPr>
          <w:rFonts w:cstheme="minorHAnsi"/>
          <w:szCs w:val="22"/>
        </w:rPr>
        <w:t>a</w:t>
      </w:r>
      <w:r w:rsidRPr="0099562F">
        <w:rPr>
          <w:rFonts w:cstheme="minorHAnsi"/>
          <w:spacing w:val="-8"/>
          <w:szCs w:val="22"/>
        </w:rPr>
        <w:t xml:space="preserve"> </w:t>
      </w:r>
      <w:r w:rsidRPr="0099562F">
        <w:rPr>
          <w:rFonts w:cstheme="minorHAnsi"/>
          <w:szCs w:val="22"/>
        </w:rPr>
        <w:t>introducir</w:t>
      </w:r>
      <w:r w:rsidRPr="0099562F">
        <w:rPr>
          <w:rFonts w:cstheme="minorHAnsi"/>
          <w:spacing w:val="-8"/>
          <w:szCs w:val="22"/>
        </w:rPr>
        <w:t xml:space="preserve"> </w:t>
      </w:r>
      <w:r w:rsidRPr="0099562F">
        <w:rPr>
          <w:rFonts w:cstheme="minorHAnsi"/>
          <w:szCs w:val="22"/>
        </w:rPr>
        <w:t>el</w:t>
      </w:r>
      <w:r w:rsidRPr="0099562F">
        <w:rPr>
          <w:rFonts w:cstheme="minorHAnsi"/>
          <w:spacing w:val="-6"/>
          <w:szCs w:val="22"/>
        </w:rPr>
        <w:t xml:space="preserve"> </w:t>
      </w:r>
      <w:r w:rsidRPr="0099562F">
        <w:rPr>
          <w:rFonts w:cstheme="minorHAnsi"/>
          <w:szCs w:val="22"/>
        </w:rPr>
        <w:t>subjetivo</w:t>
      </w:r>
      <w:r w:rsidRPr="0099562F">
        <w:rPr>
          <w:rFonts w:cstheme="minorHAnsi"/>
          <w:spacing w:val="-9"/>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el</w:t>
      </w:r>
      <w:r w:rsidRPr="0099562F">
        <w:rPr>
          <w:rFonts w:cstheme="minorHAnsi"/>
          <w:spacing w:val="-6"/>
          <w:szCs w:val="22"/>
        </w:rPr>
        <w:t xml:space="preserve"> </w:t>
      </w:r>
      <w:r w:rsidRPr="0099562F">
        <w:rPr>
          <w:rFonts w:cstheme="minorHAnsi"/>
          <w:szCs w:val="22"/>
        </w:rPr>
        <w:t>axiomático,</w:t>
      </w:r>
      <w:r w:rsidRPr="0099562F">
        <w:rPr>
          <w:rFonts w:cstheme="minorHAnsi"/>
          <w:spacing w:val="-10"/>
          <w:szCs w:val="22"/>
        </w:rPr>
        <w:t xml:space="preserve"> </w:t>
      </w:r>
      <w:r w:rsidRPr="0099562F">
        <w:rPr>
          <w:rFonts w:cstheme="minorHAnsi"/>
          <w:szCs w:val="22"/>
        </w:rPr>
        <w:t>desarrollando</w:t>
      </w:r>
      <w:r w:rsidRPr="0099562F">
        <w:rPr>
          <w:rFonts w:cstheme="minorHAnsi"/>
          <w:spacing w:val="-9"/>
          <w:szCs w:val="22"/>
        </w:rPr>
        <w:t xml:space="preserve"> </w:t>
      </w:r>
      <w:r w:rsidRPr="0099562F">
        <w:rPr>
          <w:rFonts w:cstheme="minorHAnsi"/>
          <w:szCs w:val="22"/>
        </w:rPr>
        <w:t>entonces</w:t>
      </w:r>
      <w:r w:rsidRPr="0099562F">
        <w:rPr>
          <w:rFonts w:cstheme="minorHAnsi"/>
          <w:spacing w:val="-7"/>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forma</w:t>
      </w:r>
      <w:r w:rsidRPr="0099562F">
        <w:rPr>
          <w:rFonts w:cstheme="minorHAnsi"/>
          <w:spacing w:val="-8"/>
          <w:szCs w:val="22"/>
        </w:rPr>
        <w:t xml:space="preserve"> </w:t>
      </w:r>
      <w:r w:rsidRPr="0099562F">
        <w:rPr>
          <w:rFonts w:cstheme="minorHAnsi"/>
          <w:szCs w:val="22"/>
        </w:rPr>
        <w:t>simultánea</w:t>
      </w:r>
      <w:r w:rsidRPr="0099562F">
        <w:rPr>
          <w:rFonts w:cstheme="minorHAnsi"/>
          <w:spacing w:val="-8"/>
          <w:szCs w:val="22"/>
        </w:rPr>
        <w:t xml:space="preserve"> </w:t>
      </w:r>
      <w:r w:rsidRPr="0099562F">
        <w:rPr>
          <w:rFonts w:cstheme="minorHAnsi"/>
          <w:szCs w:val="22"/>
        </w:rPr>
        <w:t>el</w:t>
      </w:r>
      <w:r w:rsidRPr="0099562F">
        <w:rPr>
          <w:rFonts w:cstheme="minorHAnsi"/>
          <w:spacing w:val="-6"/>
          <w:szCs w:val="22"/>
        </w:rPr>
        <w:t xml:space="preserve"> </w:t>
      </w:r>
      <w:r w:rsidRPr="0099562F">
        <w:rPr>
          <w:rFonts w:cstheme="minorHAnsi"/>
          <w:szCs w:val="22"/>
        </w:rPr>
        <w:t>sentido</w:t>
      </w:r>
      <w:r w:rsidRPr="0099562F">
        <w:rPr>
          <w:rFonts w:cstheme="minorHAnsi"/>
          <w:spacing w:val="-9"/>
          <w:szCs w:val="22"/>
        </w:rPr>
        <w:t xml:space="preserve"> </w:t>
      </w:r>
      <w:r w:rsidRPr="0099562F">
        <w:rPr>
          <w:rFonts w:cstheme="minorHAnsi"/>
          <w:szCs w:val="22"/>
        </w:rPr>
        <w:t>de la</w:t>
      </w:r>
      <w:r w:rsidRPr="0099562F">
        <w:rPr>
          <w:rFonts w:cstheme="minorHAnsi"/>
          <w:spacing w:val="-13"/>
          <w:szCs w:val="22"/>
        </w:rPr>
        <w:t xml:space="preserve"> </w:t>
      </w:r>
      <w:r w:rsidRPr="0099562F">
        <w:rPr>
          <w:rFonts w:cstheme="minorHAnsi"/>
          <w:szCs w:val="22"/>
        </w:rPr>
        <w:t>medida</w:t>
      </w:r>
      <w:r w:rsidRPr="0099562F">
        <w:rPr>
          <w:rFonts w:cstheme="minorHAnsi"/>
          <w:spacing w:val="-12"/>
          <w:szCs w:val="22"/>
        </w:rPr>
        <w:t xml:space="preserve"> </w:t>
      </w:r>
      <w:r w:rsidRPr="0099562F">
        <w:rPr>
          <w:rFonts w:cstheme="minorHAnsi"/>
          <w:szCs w:val="22"/>
        </w:rPr>
        <w:t>junto</w:t>
      </w:r>
      <w:r w:rsidRPr="0099562F">
        <w:rPr>
          <w:rFonts w:cstheme="minorHAnsi"/>
          <w:spacing w:val="-13"/>
          <w:szCs w:val="22"/>
        </w:rPr>
        <w:t xml:space="preserve"> </w:t>
      </w:r>
      <w:r w:rsidRPr="0099562F">
        <w:rPr>
          <w:rFonts w:cstheme="minorHAnsi"/>
          <w:szCs w:val="22"/>
        </w:rPr>
        <w:t>con</w:t>
      </w:r>
      <w:r w:rsidRPr="0099562F">
        <w:rPr>
          <w:rFonts w:cstheme="minorHAnsi"/>
          <w:spacing w:val="-10"/>
          <w:szCs w:val="22"/>
        </w:rPr>
        <w:t xml:space="preserve"> </w:t>
      </w:r>
      <w:r w:rsidRPr="0099562F">
        <w:rPr>
          <w:rFonts w:cstheme="minorHAnsi"/>
          <w:szCs w:val="22"/>
        </w:rPr>
        <w:t>el</w:t>
      </w:r>
      <w:r w:rsidRPr="0099562F">
        <w:rPr>
          <w:rFonts w:cstheme="minorHAnsi"/>
          <w:spacing w:val="-11"/>
          <w:szCs w:val="22"/>
        </w:rPr>
        <w:t xml:space="preserve"> </w:t>
      </w:r>
      <w:r w:rsidRPr="0099562F">
        <w:rPr>
          <w:rFonts w:cstheme="minorHAnsi"/>
          <w:szCs w:val="22"/>
        </w:rPr>
        <w:t>estocástico.</w:t>
      </w:r>
      <w:r w:rsidRPr="0099562F">
        <w:rPr>
          <w:rFonts w:cstheme="minorHAnsi"/>
          <w:spacing w:val="-6"/>
          <w:szCs w:val="22"/>
        </w:rPr>
        <w:t xml:space="preserve"> </w:t>
      </w:r>
      <w:r w:rsidRPr="0099562F">
        <w:rPr>
          <w:rFonts w:cstheme="minorHAnsi"/>
          <w:szCs w:val="22"/>
        </w:rPr>
        <w:t>Se</w:t>
      </w:r>
      <w:r w:rsidRPr="0099562F">
        <w:rPr>
          <w:rFonts w:cstheme="minorHAnsi"/>
          <w:spacing w:val="-13"/>
          <w:szCs w:val="22"/>
        </w:rPr>
        <w:t xml:space="preserve"> </w:t>
      </w:r>
      <w:r w:rsidRPr="0099562F">
        <w:rPr>
          <w:rFonts w:cstheme="minorHAnsi"/>
          <w:szCs w:val="22"/>
        </w:rPr>
        <w:t>propone</w:t>
      </w:r>
      <w:r w:rsidRPr="0099562F">
        <w:rPr>
          <w:rFonts w:cstheme="minorHAnsi"/>
          <w:spacing w:val="-7"/>
          <w:szCs w:val="22"/>
        </w:rPr>
        <w:t xml:space="preserve"> </w:t>
      </w:r>
      <w:r w:rsidRPr="0099562F">
        <w:rPr>
          <w:rFonts w:cstheme="minorHAnsi"/>
          <w:szCs w:val="22"/>
        </w:rPr>
        <w:t>evitar</w:t>
      </w:r>
      <w:r w:rsidRPr="0099562F">
        <w:rPr>
          <w:rFonts w:cstheme="minorHAnsi"/>
          <w:spacing w:val="-13"/>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referencia</w:t>
      </w:r>
      <w:r w:rsidRPr="0099562F">
        <w:rPr>
          <w:rFonts w:cstheme="minorHAnsi"/>
          <w:spacing w:val="-13"/>
          <w:szCs w:val="22"/>
        </w:rPr>
        <w:t xml:space="preserve"> </w:t>
      </w:r>
      <w:r w:rsidRPr="0099562F">
        <w:rPr>
          <w:rFonts w:cstheme="minorHAnsi"/>
          <w:szCs w:val="22"/>
        </w:rPr>
        <w:t>constante</w:t>
      </w:r>
      <w:r w:rsidRPr="0099562F">
        <w:rPr>
          <w:rFonts w:cstheme="minorHAnsi"/>
          <w:spacing w:val="-11"/>
          <w:szCs w:val="22"/>
        </w:rPr>
        <w:t xml:space="preserve"> </w:t>
      </w:r>
      <w:r w:rsidRPr="0099562F">
        <w:rPr>
          <w:rFonts w:cstheme="minorHAnsi"/>
          <w:szCs w:val="22"/>
        </w:rPr>
        <w:t>a</w:t>
      </w:r>
      <w:r w:rsidRPr="0099562F">
        <w:rPr>
          <w:rFonts w:cstheme="minorHAnsi"/>
          <w:spacing w:val="-8"/>
          <w:szCs w:val="22"/>
        </w:rPr>
        <w:t xml:space="preserve"> </w:t>
      </w:r>
      <w:r w:rsidRPr="0099562F">
        <w:rPr>
          <w:rFonts w:cstheme="minorHAnsi"/>
          <w:szCs w:val="22"/>
        </w:rPr>
        <w:t>juegos</w:t>
      </w:r>
      <w:r w:rsidRPr="0099562F">
        <w:rPr>
          <w:rFonts w:cstheme="minorHAnsi"/>
          <w:spacing w:val="-13"/>
          <w:szCs w:val="22"/>
        </w:rPr>
        <w:t xml:space="preserve"> </w:t>
      </w:r>
      <w:r w:rsidRPr="0099562F">
        <w:rPr>
          <w:rFonts w:cstheme="minorHAnsi"/>
          <w:szCs w:val="22"/>
        </w:rPr>
        <w:t>de</w:t>
      </w:r>
      <w:r w:rsidRPr="0099562F">
        <w:rPr>
          <w:rFonts w:cstheme="minorHAnsi"/>
          <w:spacing w:val="-11"/>
          <w:szCs w:val="22"/>
        </w:rPr>
        <w:t xml:space="preserve"> </w:t>
      </w:r>
      <w:r w:rsidRPr="0099562F">
        <w:rPr>
          <w:rFonts w:cstheme="minorHAnsi"/>
          <w:szCs w:val="22"/>
        </w:rPr>
        <w:t>azar</w:t>
      </w:r>
      <w:r w:rsidRPr="0099562F">
        <w:rPr>
          <w:rFonts w:cstheme="minorHAnsi"/>
          <w:spacing w:val="-9"/>
          <w:szCs w:val="22"/>
        </w:rPr>
        <w:t xml:space="preserve"> </w:t>
      </w:r>
      <w:r w:rsidRPr="0099562F">
        <w:rPr>
          <w:rFonts w:cstheme="minorHAnsi"/>
          <w:szCs w:val="22"/>
        </w:rPr>
        <w:t>reales</w:t>
      </w:r>
      <w:r w:rsidRPr="0099562F">
        <w:rPr>
          <w:rFonts w:cstheme="minorHAnsi"/>
          <w:spacing w:val="-6"/>
          <w:szCs w:val="22"/>
        </w:rPr>
        <w:t xml:space="preserve"> </w:t>
      </w:r>
      <w:r w:rsidRPr="0099562F">
        <w:rPr>
          <w:rFonts w:cstheme="minorHAnsi"/>
          <w:szCs w:val="22"/>
        </w:rPr>
        <w:t>salvo</w:t>
      </w:r>
      <w:r w:rsidRPr="0099562F">
        <w:rPr>
          <w:rFonts w:cstheme="minorHAnsi"/>
          <w:spacing w:val="-13"/>
          <w:szCs w:val="22"/>
        </w:rPr>
        <w:t xml:space="preserve"> </w:t>
      </w:r>
      <w:r w:rsidRPr="0099562F">
        <w:rPr>
          <w:rFonts w:cstheme="minorHAnsi"/>
          <w:szCs w:val="22"/>
        </w:rPr>
        <w:t>para</w:t>
      </w:r>
      <w:r w:rsidRPr="0099562F">
        <w:rPr>
          <w:rFonts w:cstheme="minorHAnsi"/>
          <w:spacing w:val="-12"/>
          <w:szCs w:val="22"/>
        </w:rPr>
        <w:t xml:space="preserve"> </w:t>
      </w:r>
      <w:r w:rsidRPr="0099562F">
        <w:rPr>
          <w:rFonts w:cstheme="minorHAnsi"/>
          <w:szCs w:val="22"/>
        </w:rPr>
        <w:t>trabajar específicamente</w:t>
      </w:r>
      <w:r w:rsidRPr="0099562F">
        <w:rPr>
          <w:rFonts w:cstheme="minorHAnsi"/>
          <w:spacing w:val="-13"/>
          <w:szCs w:val="22"/>
        </w:rPr>
        <w:t xml:space="preserve"> </w:t>
      </w:r>
      <w:r w:rsidRPr="0099562F">
        <w:rPr>
          <w:rFonts w:cstheme="minorHAnsi"/>
          <w:szCs w:val="22"/>
        </w:rPr>
        <w:t>su</w:t>
      </w:r>
      <w:r w:rsidRPr="0099562F">
        <w:rPr>
          <w:rFonts w:cstheme="minorHAnsi"/>
          <w:spacing w:val="-12"/>
          <w:szCs w:val="22"/>
        </w:rPr>
        <w:t xml:space="preserve"> </w:t>
      </w:r>
      <w:r w:rsidRPr="0099562F">
        <w:rPr>
          <w:rFonts w:cstheme="minorHAnsi"/>
          <w:szCs w:val="22"/>
        </w:rPr>
        <w:t>peligrosidad,</w:t>
      </w:r>
      <w:r w:rsidRPr="0099562F">
        <w:rPr>
          <w:rFonts w:cstheme="minorHAnsi"/>
          <w:spacing w:val="-13"/>
          <w:szCs w:val="22"/>
        </w:rPr>
        <w:t xml:space="preserve"> </w:t>
      </w:r>
      <w:r w:rsidRPr="0099562F">
        <w:rPr>
          <w:rFonts w:cstheme="minorHAnsi"/>
          <w:szCs w:val="22"/>
        </w:rPr>
        <w:t>dada</w:t>
      </w:r>
      <w:r w:rsidRPr="0099562F">
        <w:rPr>
          <w:rFonts w:cstheme="minorHAnsi"/>
          <w:spacing w:val="-12"/>
          <w:szCs w:val="22"/>
        </w:rPr>
        <w:t xml:space="preserve"> </w:t>
      </w:r>
      <w:r w:rsidRPr="0099562F">
        <w:rPr>
          <w:rFonts w:cstheme="minorHAnsi"/>
          <w:szCs w:val="22"/>
        </w:rPr>
        <w:t>la</w:t>
      </w:r>
      <w:r w:rsidRPr="0099562F">
        <w:rPr>
          <w:rFonts w:cstheme="minorHAnsi"/>
          <w:spacing w:val="-13"/>
          <w:szCs w:val="22"/>
        </w:rPr>
        <w:t xml:space="preserve"> </w:t>
      </w:r>
      <w:r w:rsidRPr="0099562F">
        <w:rPr>
          <w:rFonts w:cstheme="minorHAnsi"/>
          <w:szCs w:val="22"/>
        </w:rPr>
        <w:t>creciente</w:t>
      </w:r>
      <w:r w:rsidRPr="0099562F">
        <w:rPr>
          <w:rFonts w:cstheme="minorHAnsi"/>
          <w:spacing w:val="-12"/>
          <w:szCs w:val="22"/>
        </w:rPr>
        <w:t xml:space="preserve"> </w:t>
      </w:r>
      <w:r w:rsidRPr="0099562F">
        <w:rPr>
          <w:rFonts w:cstheme="minorHAnsi"/>
          <w:szCs w:val="22"/>
        </w:rPr>
        <w:t>ludopatía</w:t>
      </w:r>
      <w:r w:rsidRPr="0099562F">
        <w:rPr>
          <w:rFonts w:cstheme="minorHAnsi"/>
          <w:spacing w:val="-13"/>
          <w:szCs w:val="22"/>
        </w:rPr>
        <w:t xml:space="preserve"> </w:t>
      </w:r>
      <w:r w:rsidRPr="0099562F">
        <w:rPr>
          <w:rFonts w:cstheme="minorHAnsi"/>
          <w:szCs w:val="22"/>
        </w:rPr>
        <w:t>entre</w:t>
      </w:r>
      <w:r w:rsidRPr="0099562F">
        <w:rPr>
          <w:rFonts w:cstheme="minorHAnsi"/>
          <w:spacing w:val="-12"/>
          <w:szCs w:val="22"/>
        </w:rPr>
        <w:t xml:space="preserve"> </w:t>
      </w:r>
      <w:r w:rsidRPr="0099562F">
        <w:rPr>
          <w:rFonts w:cstheme="minorHAnsi"/>
          <w:szCs w:val="22"/>
        </w:rPr>
        <w:t>los</w:t>
      </w:r>
      <w:r w:rsidRPr="0099562F">
        <w:rPr>
          <w:rFonts w:cstheme="minorHAnsi"/>
          <w:spacing w:val="-12"/>
          <w:szCs w:val="22"/>
        </w:rPr>
        <w:t xml:space="preserve"> </w:t>
      </w:r>
      <w:r w:rsidRPr="0099562F">
        <w:rPr>
          <w:rFonts w:cstheme="minorHAnsi"/>
          <w:szCs w:val="22"/>
        </w:rPr>
        <w:t>adolescentes</w:t>
      </w:r>
      <w:r w:rsidRPr="0099562F">
        <w:rPr>
          <w:rFonts w:cstheme="minorHAnsi"/>
          <w:spacing w:val="-13"/>
          <w:szCs w:val="22"/>
        </w:rPr>
        <w:t xml:space="preserve"> </w:t>
      </w:r>
      <w:r w:rsidRPr="0099562F">
        <w:rPr>
          <w:rFonts w:cstheme="minorHAnsi"/>
          <w:szCs w:val="22"/>
        </w:rPr>
        <w:t>como</w:t>
      </w:r>
      <w:r w:rsidRPr="0099562F">
        <w:rPr>
          <w:rFonts w:cstheme="minorHAnsi"/>
          <w:spacing w:val="-12"/>
          <w:szCs w:val="22"/>
        </w:rPr>
        <w:t xml:space="preserve"> </w:t>
      </w:r>
      <w:r w:rsidRPr="0099562F">
        <w:rPr>
          <w:rFonts w:cstheme="minorHAnsi"/>
          <w:szCs w:val="22"/>
        </w:rPr>
        <w:t>alertan</w:t>
      </w:r>
      <w:r w:rsidRPr="0099562F">
        <w:rPr>
          <w:rFonts w:cstheme="minorHAnsi"/>
          <w:spacing w:val="-12"/>
          <w:szCs w:val="22"/>
        </w:rPr>
        <w:t xml:space="preserve"> </w:t>
      </w:r>
      <w:r w:rsidRPr="0099562F">
        <w:rPr>
          <w:rFonts w:cstheme="minorHAnsi"/>
          <w:szCs w:val="22"/>
        </w:rPr>
        <w:t>en</w:t>
      </w:r>
      <w:r w:rsidRPr="0099562F">
        <w:rPr>
          <w:rFonts w:cstheme="minorHAnsi"/>
          <w:spacing w:val="-12"/>
          <w:szCs w:val="22"/>
        </w:rPr>
        <w:t xml:space="preserve"> </w:t>
      </w:r>
      <w:r w:rsidRPr="0099562F">
        <w:rPr>
          <w:rFonts w:cstheme="minorHAnsi"/>
          <w:szCs w:val="22"/>
        </w:rPr>
        <w:t>el</w:t>
      </w:r>
      <w:r w:rsidRPr="0099562F">
        <w:rPr>
          <w:rFonts w:cstheme="minorHAnsi"/>
          <w:spacing w:val="-11"/>
          <w:szCs w:val="22"/>
        </w:rPr>
        <w:t xml:space="preserve"> </w:t>
      </w:r>
      <w:r w:rsidRPr="0099562F">
        <w:rPr>
          <w:rFonts w:cstheme="minorHAnsi"/>
          <w:szCs w:val="22"/>
        </w:rPr>
        <w:t>informe</w:t>
      </w:r>
      <w:r w:rsidRPr="0099562F">
        <w:rPr>
          <w:rFonts w:cstheme="minorHAnsi"/>
          <w:spacing w:val="-12"/>
          <w:szCs w:val="22"/>
        </w:rPr>
        <w:t xml:space="preserve"> </w:t>
      </w:r>
      <w:r w:rsidRPr="0099562F">
        <w:rPr>
          <w:rFonts w:cstheme="minorHAnsi"/>
          <w:szCs w:val="22"/>
        </w:rPr>
        <w:t>INJUVE de</w:t>
      </w:r>
      <w:r w:rsidRPr="0099562F">
        <w:rPr>
          <w:rFonts w:cstheme="minorHAnsi"/>
          <w:spacing w:val="-2"/>
          <w:szCs w:val="22"/>
        </w:rPr>
        <w:t xml:space="preserve"> </w:t>
      </w:r>
      <w:r w:rsidRPr="0099562F">
        <w:rPr>
          <w:rFonts w:cstheme="minorHAnsi"/>
          <w:szCs w:val="22"/>
        </w:rPr>
        <w:t>2020</w:t>
      </w:r>
      <w:r w:rsidRPr="0099562F">
        <w:rPr>
          <w:rFonts w:cstheme="minorHAnsi"/>
          <w:spacing w:val="-4"/>
          <w:szCs w:val="22"/>
        </w:rPr>
        <w:t xml:space="preserve"> </w:t>
      </w:r>
      <w:r w:rsidRPr="0099562F">
        <w:rPr>
          <w:rFonts w:cstheme="minorHAnsi"/>
          <w:szCs w:val="22"/>
        </w:rPr>
        <w:t>(Instituto</w:t>
      </w:r>
      <w:r w:rsidRPr="0099562F">
        <w:rPr>
          <w:rFonts w:cstheme="minorHAnsi"/>
          <w:spacing w:val="-3"/>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la</w:t>
      </w:r>
      <w:r w:rsidRPr="0099562F">
        <w:rPr>
          <w:rFonts w:cstheme="minorHAnsi"/>
          <w:spacing w:val="-2"/>
          <w:szCs w:val="22"/>
        </w:rPr>
        <w:t xml:space="preserve"> </w:t>
      </w:r>
      <w:r w:rsidRPr="0099562F">
        <w:rPr>
          <w:rFonts w:cstheme="minorHAnsi"/>
          <w:szCs w:val="22"/>
        </w:rPr>
        <w:t>juventud</w:t>
      </w:r>
      <w:r w:rsidRPr="0099562F">
        <w:rPr>
          <w:rFonts w:cstheme="minorHAnsi"/>
          <w:spacing w:val="-3"/>
          <w:szCs w:val="22"/>
        </w:rPr>
        <w:t xml:space="preserve"> </w:t>
      </w:r>
      <w:r w:rsidRPr="0099562F">
        <w:rPr>
          <w:rFonts w:cstheme="minorHAnsi"/>
          <w:szCs w:val="22"/>
        </w:rPr>
        <w:t>de España, Ministerio</w:t>
      </w:r>
      <w:r w:rsidRPr="0099562F">
        <w:rPr>
          <w:rFonts w:cstheme="minorHAnsi"/>
          <w:spacing w:val="-3"/>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derechos</w:t>
      </w:r>
      <w:r w:rsidRPr="0099562F">
        <w:rPr>
          <w:rFonts w:cstheme="minorHAnsi"/>
          <w:spacing w:val="-2"/>
          <w:szCs w:val="22"/>
        </w:rPr>
        <w:t xml:space="preserve"> </w:t>
      </w:r>
      <w:r w:rsidRPr="0099562F">
        <w:rPr>
          <w:rFonts w:cstheme="minorHAnsi"/>
          <w:szCs w:val="22"/>
        </w:rPr>
        <w:t>sociales</w:t>
      </w:r>
      <w:r w:rsidRPr="0099562F">
        <w:rPr>
          <w:rFonts w:cstheme="minorHAnsi"/>
          <w:spacing w:val="-1"/>
          <w:szCs w:val="22"/>
        </w:rPr>
        <w:t xml:space="preserve"> </w:t>
      </w:r>
      <w:r w:rsidRPr="0099562F">
        <w:rPr>
          <w:rFonts w:cstheme="minorHAnsi"/>
          <w:szCs w:val="22"/>
        </w:rPr>
        <w:t>y</w:t>
      </w:r>
      <w:r w:rsidRPr="0099562F">
        <w:rPr>
          <w:rFonts w:cstheme="minorHAnsi"/>
          <w:spacing w:val="-2"/>
          <w:szCs w:val="22"/>
        </w:rPr>
        <w:t xml:space="preserve"> </w:t>
      </w:r>
      <w:r w:rsidRPr="0099562F">
        <w:rPr>
          <w:rFonts w:cstheme="minorHAnsi"/>
          <w:szCs w:val="22"/>
        </w:rPr>
        <w:t>agenda</w:t>
      </w:r>
      <w:r w:rsidRPr="0099562F">
        <w:rPr>
          <w:rFonts w:cstheme="minorHAnsi"/>
          <w:spacing w:val="-2"/>
          <w:szCs w:val="22"/>
        </w:rPr>
        <w:t xml:space="preserve"> </w:t>
      </w:r>
      <w:r w:rsidRPr="0099562F">
        <w:rPr>
          <w:rFonts w:cstheme="minorHAnsi"/>
          <w:szCs w:val="22"/>
        </w:rPr>
        <w:t>2030)</w:t>
      </w:r>
      <w:r w:rsidRPr="0099562F">
        <w:rPr>
          <w:rFonts w:cstheme="minorHAnsi"/>
          <w:spacing w:val="-2"/>
          <w:szCs w:val="22"/>
        </w:rPr>
        <w:t xml:space="preserve"> </w:t>
      </w:r>
      <w:r w:rsidRPr="0099562F">
        <w:rPr>
          <w:rFonts w:cstheme="minorHAnsi"/>
          <w:szCs w:val="22"/>
        </w:rPr>
        <w:t>en el que</w:t>
      </w:r>
      <w:r w:rsidRPr="0099562F">
        <w:rPr>
          <w:rFonts w:cstheme="minorHAnsi"/>
          <w:spacing w:val="-2"/>
          <w:szCs w:val="22"/>
        </w:rPr>
        <w:t xml:space="preserve"> </w:t>
      </w:r>
      <w:r w:rsidRPr="0099562F">
        <w:rPr>
          <w:rFonts w:cstheme="minorHAnsi"/>
          <w:szCs w:val="22"/>
        </w:rPr>
        <w:t>se</w:t>
      </w:r>
      <w:r w:rsidRPr="0099562F">
        <w:rPr>
          <w:rFonts w:cstheme="minorHAnsi"/>
          <w:spacing w:val="-2"/>
          <w:szCs w:val="22"/>
        </w:rPr>
        <w:t xml:space="preserve"> </w:t>
      </w:r>
      <w:r w:rsidRPr="0099562F">
        <w:rPr>
          <w:rFonts w:cstheme="minorHAnsi"/>
          <w:szCs w:val="22"/>
        </w:rPr>
        <w:t>cifra</w:t>
      </w:r>
      <w:r w:rsidRPr="0099562F">
        <w:rPr>
          <w:rFonts w:cstheme="minorHAnsi"/>
          <w:spacing w:val="-3"/>
          <w:szCs w:val="22"/>
        </w:rPr>
        <w:t xml:space="preserve"> </w:t>
      </w:r>
      <w:r w:rsidRPr="0099562F">
        <w:rPr>
          <w:rFonts w:cstheme="minorHAnsi"/>
          <w:szCs w:val="22"/>
        </w:rPr>
        <w:t>en</w:t>
      </w:r>
      <w:r w:rsidRPr="0099562F">
        <w:rPr>
          <w:rFonts w:cstheme="minorHAnsi"/>
          <w:spacing w:val="-2"/>
          <w:szCs w:val="22"/>
        </w:rPr>
        <w:t xml:space="preserve"> </w:t>
      </w:r>
      <w:r w:rsidRPr="0099562F">
        <w:rPr>
          <w:rFonts w:cstheme="minorHAnsi"/>
          <w:szCs w:val="22"/>
        </w:rPr>
        <w:t>más de</w:t>
      </w:r>
      <w:r w:rsidRPr="0099562F">
        <w:rPr>
          <w:rFonts w:cstheme="minorHAnsi"/>
          <w:spacing w:val="-10"/>
          <w:szCs w:val="22"/>
        </w:rPr>
        <w:t xml:space="preserve"> </w:t>
      </w:r>
      <w:r w:rsidRPr="0099562F">
        <w:rPr>
          <w:rFonts w:cstheme="minorHAnsi"/>
          <w:szCs w:val="22"/>
        </w:rPr>
        <w:t>un</w:t>
      </w:r>
      <w:r w:rsidRPr="0099562F">
        <w:rPr>
          <w:rFonts w:cstheme="minorHAnsi"/>
          <w:spacing w:val="-12"/>
          <w:szCs w:val="22"/>
        </w:rPr>
        <w:t xml:space="preserve"> </w:t>
      </w:r>
      <w:r w:rsidRPr="0099562F">
        <w:rPr>
          <w:rFonts w:cstheme="minorHAnsi"/>
          <w:szCs w:val="22"/>
        </w:rPr>
        <w:t>16%</w:t>
      </w:r>
      <w:r w:rsidRPr="0099562F">
        <w:rPr>
          <w:rFonts w:cstheme="minorHAnsi"/>
          <w:spacing w:val="-10"/>
          <w:szCs w:val="22"/>
        </w:rPr>
        <w:t xml:space="preserve"> </w:t>
      </w:r>
      <w:r w:rsidRPr="0099562F">
        <w:rPr>
          <w:rFonts w:cstheme="minorHAnsi"/>
          <w:szCs w:val="22"/>
        </w:rPr>
        <w:t>la</w:t>
      </w:r>
      <w:r w:rsidRPr="0099562F">
        <w:rPr>
          <w:rFonts w:cstheme="minorHAnsi"/>
          <w:spacing w:val="-11"/>
          <w:szCs w:val="22"/>
        </w:rPr>
        <w:t xml:space="preserve"> </w:t>
      </w:r>
      <w:r w:rsidRPr="0099562F">
        <w:rPr>
          <w:rFonts w:cstheme="minorHAnsi"/>
          <w:szCs w:val="22"/>
        </w:rPr>
        <w:t>proporción</w:t>
      </w:r>
      <w:r w:rsidRPr="0099562F">
        <w:rPr>
          <w:rFonts w:cstheme="minorHAnsi"/>
          <w:spacing w:val="-12"/>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jóvenes</w:t>
      </w:r>
      <w:r w:rsidRPr="0099562F">
        <w:rPr>
          <w:rFonts w:cstheme="minorHAnsi"/>
          <w:spacing w:val="-10"/>
          <w:szCs w:val="22"/>
        </w:rPr>
        <w:t xml:space="preserve"> </w:t>
      </w:r>
      <w:r w:rsidRPr="0099562F">
        <w:rPr>
          <w:rFonts w:cstheme="minorHAnsi"/>
          <w:szCs w:val="22"/>
        </w:rPr>
        <w:t>que</w:t>
      </w:r>
      <w:r w:rsidRPr="0099562F">
        <w:rPr>
          <w:rFonts w:cstheme="minorHAnsi"/>
          <w:spacing w:val="-10"/>
          <w:szCs w:val="22"/>
        </w:rPr>
        <w:t xml:space="preserve"> </w:t>
      </w:r>
      <w:r w:rsidRPr="0099562F">
        <w:rPr>
          <w:rFonts w:cstheme="minorHAnsi"/>
          <w:szCs w:val="22"/>
        </w:rPr>
        <w:t>declara</w:t>
      </w:r>
      <w:r w:rsidRPr="0099562F">
        <w:rPr>
          <w:rFonts w:cstheme="minorHAnsi"/>
          <w:spacing w:val="-11"/>
          <w:szCs w:val="22"/>
        </w:rPr>
        <w:t xml:space="preserve"> </w:t>
      </w:r>
      <w:r w:rsidRPr="0099562F">
        <w:rPr>
          <w:rFonts w:cstheme="minorHAnsi"/>
          <w:szCs w:val="22"/>
        </w:rPr>
        <w:t>jugar</w:t>
      </w:r>
      <w:r w:rsidRPr="0099562F">
        <w:rPr>
          <w:rFonts w:cstheme="minorHAnsi"/>
          <w:spacing w:val="-11"/>
          <w:szCs w:val="22"/>
        </w:rPr>
        <w:t xml:space="preserve"> </w:t>
      </w:r>
      <w:r w:rsidRPr="0099562F">
        <w:rPr>
          <w:rFonts w:cstheme="minorHAnsi"/>
          <w:szCs w:val="22"/>
        </w:rPr>
        <w:t>habitualmente</w:t>
      </w:r>
      <w:r w:rsidRPr="0099562F">
        <w:rPr>
          <w:rFonts w:cstheme="minorHAnsi"/>
          <w:spacing w:val="-10"/>
          <w:szCs w:val="22"/>
        </w:rPr>
        <w:t xml:space="preserve"> </w:t>
      </w:r>
      <w:r w:rsidRPr="0099562F">
        <w:rPr>
          <w:rFonts w:cstheme="minorHAnsi"/>
          <w:szCs w:val="22"/>
        </w:rPr>
        <w:t>a</w:t>
      </w:r>
      <w:r w:rsidRPr="0099562F">
        <w:rPr>
          <w:rFonts w:cstheme="minorHAnsi"/>
          <w:spacing w:val="-11"/>
          <w:szCs w:val="22"/>
        </w:rPr>
        <w:t xml:space="preserve"> </w:t>
      </w:r>
      <w:r w:rsidRPr="0099562F">
        <w:rPr>
          <w:rFonts w:cstheme="minorHAnsi"/>
          <w:szCs w:val="22"/>
        </w:rPr>
        <w:t>juegos</w:t>
      </w:r>
      <w:r w:rsidRPr="0099562F">
        <w:rPr>
          <w:rFonts w:cstheme="minorHAnsi"/>
          <w:spacing w:val="-11"/>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apuestas,</w:t>
      </w:r>
      <w:r w:rsidRPr="0099562F">
        <w:rPr>
          <w:rFonts w:cstheme="minorHAnsi"/>
          <w:spacing w:val="-9"/>
          <w:szCs w:val="22"/>
        </w:rPr>
        <w:t xml:space="preserve"> </w:t>
      </w:r>
      <w:r w:rsidRPr="0099562F">
        <w:rPr>
          <w:rFonts w:cstheme="minorHAnsi"/>
          <w:szCs w:val="22"/>
        </w:rPr>
        <w:t>especialmente</w:t>
      </w:r>
      <w:r w:rsidRPr="0099562F">
        <w:rPr>
          <w:rFonts w:cstheme="minorHAnsi"/>
          <w:spacing w:val="-10"/>
          <w:szCs w:val="22"/>
        </w:rPr>
        <w:t xml:space="preserve"> </w:t>
      </w:r>
      <w:r w:rsidRPr="0099562F">
        <w:rPr>
          <w:rFonts w:cstheme="minorHAnsi"/>
          <w:szCs w:val="22"/>
        </w:rPr>
        <w:t>en</w:t>
      </w:r>
      <w:r w:rsidRPr="0099562F">
        <w:rPr>
          <w:rFonts w:cstheme="minorHAnsi"/>
          <w:spacing w:val="-11"/>
          <w:szCs w:val="22"/>
        </w:rPr>
        <w:t xml:space="preserve"> </w:t>
      </w:r>
      <w:r w:rsidRPr="0099562F">
        <w:rPr>
          <w:rFonts w:cstheme="minorHAnsi"/>
          <w:szCs w:val="22"/>
        </w:rPr>
        <w:t>entornos económicos vulnerables.</w:t>
      </w:r>
    </w:p>
    <w:p w14:paraId="1C89C49F"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Las</w:t>
      </w:r>
      <w:r w:rsidRPr="0099562F">
        <w:rPr>
          <w:rFonts w:cstheme="minorHAnsi"/>
          <w:spacing w:val="-3"/>
          <w:szCs w:val="22"/>
        </w:rPr>
        <w:t xml:space="preserve"> </w:t>
      </w:r>
      <w:r w:rsidRPr="0099562F">
        <w:rPr>
          <w:rFonts w:cstheme="minorHAnsi"/>
          <w:szCs w:val="22"/>
        </w:rPr>
        <w:t>actividades</w:t>
      </w:r>
      <w:r w:rsidRPr="0099562F">
        <w:rPr>
          <w:rFonts w:cstheme="minorHAnsi"/>
          <w:spacing w:val="-2"/>
          <w:szCs w:val="22"/>
        </w:rPr>
        <w:t xml:space="preserve"> </w:t>
      </w:r>
      <w:r w:rsidRPr="0099562F">
        <w:rPr>
          <w:rFonts w:cstheme="minorHAnsi"/>
          <w:szCs w:val="22"/>
        </w:rPr>
        <w:t>conviene</w:t>
      </w:r>
      <w:r w:rsidRPr="0099562F">
        <w:rPr>
          <w:rFonts w:cstheme="minorHAnsi"/>
          <w:spacing w:val="-3"/>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sean</w:t>
      </w:r>
      <w:r w:rsidRPr="0099562F">
        <w:rPr>
          <w:rFonts w:cstheme="minorHAnsi"/>
          <w:spacing w:val="-4"/>
          <w:szCs w:val="22"/>
        </w:rPr>
        <w:t xml:space="preserve"> </w:t>
      </w:r>
      <w:r w:rsidRPr="0099562F">
        <w:rPr>
          <w:rFonts w:cstheme="minorHAnsi"/>
          <w:szCs w:val="22"/>
        </w:rPr>
        <w:t>abiertas,</w:t>
      </w:r>
      <w:r w:rsidRPr="0099562F">
        <w:rPr>
          <w:rFonts w:cstheme="minorHAnsi"/>
          <w:spacing w:val="-6"/>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requieran</w:t>
      </w:r>
      <w:r w:rsidRPr="0099562F">
        <w:rPr>
          <w:rFonts w:cstheme="minorHAnsi"/>
          <w:spacing w:val="-4"/>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una</w:t>
      </w:r>
      <w:r w:rsidRPr="0099562F">
        <w:rPr>
          <w:rFonts w:cstheme="minorHAnsi"/>
          <w:spacing w:val="-3"/>
          <w:szCs w:val="22"/>
        </w:rPr>
        <w:t xml:space="preserve"> </w:t>
      </w:r>
      <w:r w:rsidRPr="0099562F">
        <w:rPr>
          <w:rFonts w:cstheme="minorHAnsi"/>
          <w:szCs w:val="22"/>
        </w:rPr>
        <w:t>búsqueda</w:t>
      </w:r>
      <w:r w:rsidRPr="0099562F">
        <w:rPr>
          <w:rFonts w:cstheme="minorHAnsi"/>
          <w:spacing w:val="-4"/>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datos,</w:t>
      </w:r>
      <w:r w:rsidRPr="0099562F">
        <w:rPr>
          <w:rFonts w:cstheme="minorHAnsi"/>
          <w:spacing w:val="-6"/>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hacerse</w:t>
      </w:r>
      <w:r w:rsidRPr="0099562F">
        <w:rPr>
          <w:rFonts w:cstheme="minorHAnsi"/>
          <w:spacing w:val="-3"/>
          <w:szCs w:val="22"/>
        </w:rPr>
        <w:t xml:space="preserve"> </w:t>
      </w:r>
      <w:r w:rsidRPr="0099562F">
        <w:rPr>
          <w:rFonts w:cstheme="minorHAnsi"/>
          <w:szCs w:val="22"/>
        </w:rPr>
        <w:t>preguntas</w:t>
      </w:r>
      <w:r w:rsidRPr="0099562F">
        <w:rPr>
          <w:rFonts w:cstheme="minorHAnsi"/>
          <w:spacing w:val="-3"/>
          <w:szCs w:val="22"/>
        </w:rPr>
        <w:t xml:space="preserve"> </w:t>
      </w:r>
      <w:r w:rsidRPr="0099562F">
        <w:rPr>
          <w:rFonts w:cstheme="minorHAnsi"/>
          <w:szCs w:val="22"/>
        </w:rPr>
        <w:t>sobre</w:t>
      </w:r>
      <w:r w:rsidRPr="0099562F">
        <w:rPr>
          <w:rFonts w:cstheme="minorHAnsi"/>
          <w:spacing w:val="-3"/>
          <w:szCs w:val="22"/>
        </w:rPr>
        <w:t xml:space="preserve"> </w:t>
      </w:r>
      <w:r w:rsidRPr="0099562F">
        <w:rPr>
          <w:rFonts w:cstheme="minorHAnsi"/>
          <w:szCs w:val="22"/>
        </w:rPr>
        <w:t xml:space="preserve">los resultados, de conectar los resultados recogidos con los modelos teóricos que los pueden </w:t>
      </w:r>
      <w:r w:rsidRPr="0099562F">
        <w:rPr>
          <w:rFonts w:cstheme="minorHAnsi"/>
          <w:szCs w:val="22"/>
        </w:rPr>
        <w:lastRenderedPageBreak/>
        <w:t>explicar, cambiando tamaños</w:t>
      </w:r>
      <w:r w:rsidRPr="0099562F">
        <w:rPr>
          <w:rFonts w:cstheme="minorHAnsi"/>
          <w:spacing w:val="-7"/>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las</w:t>
      </w:r>
      <w:r w:rsidRPr="0099562F">
        <w:rPr>
          <w:rFonts w:cstheme="minorHAnsi"/>
          <w:spacing w:val="-7"/>
          <w:szCs w:val="22"/>
        </w:rPr>
        <w:t xml:space="preserve"> </w:t>
      </w:r>
      <w:r w:rsidRPr="0099562F">
        <w:rPr>
          <w:rFonts w:cstheme="minorHAnsi"/>
          <w:szCs w:val="22"/>
        </w:rPr>
        <w:t>muestras,</w:t>
      </w:r>
      <w:r w:rsidRPr="0099562F">
        <w:rPr>
          <w:rFonts w:cstheme="minorHAnsi"/>
          <w:spacing w:val="-5"/>
          <w:szCs w:val="22"/>
        </w:rPr>
        <w:t xml:space="preserve"> </w:t>
      </w:r>
      <w:r w:rsidRPr="0099562F">
        <w:rPr>
          <w:rFonts w:cstheme="minorHAnsi"/>
          <w:szCs w:val="22"/>
        </w:rPr>
        <w:t>dialogando</w:t>
      </w:r>
      <w:r w:rsidRPr="0099562F">
        <w:rPr>
          <w:rFonts w:cstheme="minorHAnsi"/>
          <w:spacing w:val="-8"/>
          <w:szCs w:val="22"/>
        </w:rPr>
        <w:t xml:space="preserve"> </w:t>
      </w:r>
      <w:r w:rsidRPr="0099562F">
        <w:rPr>
          <w:rFonts w:cstheme="minorHAnsi"/>
          <w:szCs w:val="22"/>
        </w:rPr>
        <w:t>sobre</w:t>
      </w:r>
      <w:r w:rsidRPr="0099562F">
        <w:rPr>
          <w:rFonts w:cstheme="minorHAnsi"/>
          <w:spacing w:val="-7"/>
          <w:szCs w:val="22"/>
        </w:rPr>
        <w:t xml:space="preserve"> </w:t>
      </w:r>
      <w:r w:rsidRPr="0099562F">
        <w:rPr>
          <w:rFonts w:cstheme="minorHAnsi"/>
          <w:szCs w:val="22"/>
        </w:rPr>
        <w:t>los</w:t>
      </w:r>
      <w:r w:rsidRPr="0099562F">
        <w:rPr>
          <w:rFonts w:cstheme="minorHAnsi"/>
          <w:spacing w:val="-2"/>
          <w:szCs w:val="22"/>
        </w:rPr>
        <w:t xml:space="preserve"> </w:t>
      </w:r>
      <w:r w:rsidRPr="0099562F">
        <w:rPr>
          <w:rFonts w:cstheme="minorHAnsi"/>
          <w:szCs w:val="22"/>
        </w:rPr>
        <w:t>cambios</w:t>
      </w:r>
      <w:r w:rsidRPr="0099562F">
        <w:rPr>
          <w:rFonts w:cstheme="minorHAnsi"/>
          <w:spacing w:val="-7"/>
          <w:szCs w:val="22"/>
        </w:rPr>
        <w:t xml:space="preserve"> </w:t>
      </w:r>
      <w:r w:rsidRPr="0099562F">
        <w:rPr>
          <w:rFonts w:cstheme="minorHAnsi"/>
          <w:szCs w:val="22"/>
        </w:rPr>
        <w:t>producidos</w:t>
      </w:r>
      <w:r w:rsidRPr="0099562F">
        <w:rPr>
          <w:rFonts w:cstheme="minorHAnsi"/>
          <w:spacing w:val="-2"/>
          <w:szCs w:val="22"/>
        </w:rPr>
        <w:t xml:space="preserve"> </w:t>
      </w:r>
      <w:r w:rsidRPr="0099562F">
        <w:rPr>
          <w:rFonts w:cstheme="minorHAnsi"/>
          <w:szCs w:val="22"/>
        </w:rPr>
        <w:t>e</w:t>
      </w:r>
      <w:r w:rsidRPr="0099562F">
        <w:rPr>
          <w:rFonts w:cstheme="minorHAnsi"/>
          <w:spacing w:val="-6"/>
          <w:szCs w:val="22"/>
        </w:rPr>
        <w:t xml:space="preserve"> </w:t>
      </w:r>
      <w:r w:rsidRPr="0099562F">
        <w:rPr>
          <w:rFonts w:cstheme="minorHAnsi"/>
          <w:szCs w:val="22"/>
        </w:rPr>
        <w:t>interpretando</w:t>
      </w:r>
      <w:r w:rsidRPr="0099562F">
        <w:rPr>
          <w:rFonts w:cstheme="minorHAnsi"/>
          <w:spacing w:val="-4"/>
          <w:szCs w:val="22"/>
        </w:rPr>
        <w:t xml:space="preserve"> </w:t>
      </w:r>
      <w:r w:rsidRPr="0099562F">
        <w:rPr>
          <w:rFonts w:cstheme="minorHAnsi"/>
          <w:szCs w:val="22"/>
        </w:rPr>
        <w:t>los</w:t>
      </w:r>
      <w:r w:rsidRPr="0099562F">
        <w:rPr>
          <w:rFonts w:cstheme="minorHAnsi"/>
          <w:spacing w:val="-7"/>
          <w:szCs w:val="22"/>
        </w:rPr>
        <w:t xml:space="preserve"> </w:t>
      </w:r>
      <w:r w:rsidRPr="0099562F">
        <w:rPr>
          <w:rFonts w:cstheme="minorHAnsi"/>
          <w:szCs w:val="22"/>
        </w:rPr>
        <w:t>parámetros</w:t>
      </w:r>
      <w:r w:rsidRPr="0099562F">
        <w:rPr>
          <w:rFonts w:cstheme="minorHAnsi"/>
          <w:spacing w:val="-7"/>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distribución. En</w:t>
      </w:r>
      <w:r w:rsidRPr="0099562F">
        <w:rPr>
          <w:rFonts w:cstheme="minorHAnsi"/>
          <w:spacing w:val="-8"/>
          <w:szCs w:val="22"/>
        </w:rPr>
        <w:t xml:space="preserve"> </w:t>
      </w:r>
      <w:r w:rsidRPr="0099562F">
        <w:rPr>
          <w:rFonts w:cstheme="minorHAnsi"/>
          <w:szCs w:val="22"/>
        </w:rPr>
        <w:t>este</w:t>
      </w:r>
      <w:r w:rsidRPr="0099562F">
        <w:rPr>
          <w:rFonts w:cstheme="minorHAnsi"/>
          <w:spacing w:val="-1"/>
          <w:szCs w:val="22"/>
        </w:rPr>
        <w:t xml:space="preserve"> </w:t>
      </w:r>
      <w:r w:rsidRPr="0099562F">
        <w:rPr>
          <w:rFonts w:cstheme="minorHAnsi"/>
          <w:szCs w:val="22"/>
        </w:rPr>
        <w:t>sentido,</w:t>
      </w:r>
      <w:r w:rsidRPr="0099562F">
        <w:rPr>
          <w:rFonts w:cstheme="minorHAnsi"/>
          <w:spacing w:val="-4"/>
          <w:szCs w:val="22"/>
        </w:rPr>
        <w:t xml:space="preserve"> </w:t>
      </w:r>
      <w:r w:rsidRPr="0099562F">
        <w:rPr>
          <w:rFonts w:cstheme="minorHAnsi"/>
          <w:szCs w:val="22"/>
        </w:rPr>
        <w:t>las</w:t>
      </w:r>
      <w:r w:rsidRPr="0099562F">
        <w:rPr>
          <w:rFonts w:cstheme="minorHAnsi"/>
          <w:spacing w:val="-7"/>
          <w:szCs w:val="22"/>
        </w:rPr>
        <w:t xml:space="preserve"> </w:t>
      </w:r>
      <w:r w:rsidRPr="0099562F">
        <w:rPr>
          <w:rFonts w:cstheme="minorHAnsi"/>
          <w:szCs w:val="22"/>
        </w:rPr>
        <w:t>actividades</w:t>
      </w:r>
      <w:r w:rsidRPr="0099562F">
        <w:rPr>
          <w:rFonts w:cstheme="minorHAnsi"/>
          <w:spacing w:val="-3"/>
          <w:szCs w:val="22"/>
        </w:rPr>
        <w:t xml:space="preserve"> </w:t>
      </w:r>
      <w:r w:rsidRPr="0099562F">
        <w:rPr>
          <w:rFonts w:cstheme="minorHAnsi"/>
          <w:szCs w:val="22"/>
        </w:rPr>
        <w:t>deben</w:t>
      </w:r>
      <w:r w:rsidRPr="0099562F">
        <w:rPr>
          <w:rFonts w:cstheme="minorHAnsi"/>
          <w:spacing w:val="-7"/>
          <w:szCs w:val="22"/>
        </w:rPr>
        <w:t xml:space="preserve"> </w:t>
      </w:r>
      <w:r w:rsidRPr="0099562F">
        <w:rPr>
          <w:rFonts w:cstheme="minorHAnsi"/>
          <w:szCs w:val="22"/>
        </w:rPr>
        <w:t>diseñarse</w:t>
      </w:r>
      <w:r w:rsidRPr="0099562F">
        <w:rPr>
          <w:rFonts w:cstheme="minorHAnsi"/>
          <w:spacing w:val="-7"/>
          <w:szCs w:val="22"/>
        </w:rPr>
        <w:t xml:space="preserve"> </w:t>
      </w:r>
      <w:r w:rsidRPr="0099562F">
        <w:rPr>
          <w:rFonts w:cstheme="minorHAnsi"/>
          <w:szCs w:val="22"/>
        </w:rPr>
        <w:t>primero</w:t>
      </w:r>
      <w:r w:rsidRPr="0099562F">
        <w:rPr>
          <w:rFonts w:cstheme="minorHAnsi"/>
          <w:spacing w:val="-8"/>
          <w:szCs w:val="22"/>
        </w:rPr>
        <w:t xml:space="preserve"> </w:t>
      </w:r>
      <w:r w:rsidRPr="0099562F">
        <w:rPr>
          <w:rFonts w:cstheme="minorHAnsi"/>
          <w:szCs w:val="22"/>
        </w:rPr>
        <w:t>en</w:t>
      </w:r>
      <w:r w:rsidRPr="0099562F">
        <w:rPr>
          <w:rFonts w:cstheme="minorHAnsi"/>
          <w:spacing w:val="-1"/>
          <w:szCs w:val="22"/>
        </w:rPr>
        <w:t xml:space="preserve"> </w:t>
      </w:r>
      <w:r w:rsidRPr="0099562F">
        <w:rPr>
          <w:rFonts w:cstheme="minorHAnsi"/>
          <w:szCs w:val="22"/>
        </w:rPr>
        <w:t>torno</w:t>
      </w:r>
      <w:r w:rsidRPr="0099562F">
        <w:rPr>
          <w:rFonts w:cstheme="minorHAnsi"/>
          <w:spacing w:val="-3"/>
          <w:szCs w:val="22"/>
        </w:rPr>
        <w:t xml:space="preserve"> </w:t>
      </w:r>
      <w:r w:rsidRPr="0099562F">
        <w:rPr>
          <w:rFonts w:cstheme="minorHAnsi"/>
          <w:szCs w:val="22"/>
        </w:rPr>
        <w:t>a</w:t>
      </w:r>
      <w:r w:rsidRPr="0099562F">
        <w:rPr>
          <w:rFonts w:cstheme="minorHAnsi"/>
          <w:spacing w:val="-2"/>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experimentación</w:t>
      </w:r>
      <w:r w:rsidRPr="0099562F">
        <w:rPr>
          <w:rFonts w:cstheme="minorHAnsi"/>
          <w:spacing w:val="-8"/>
          <w:szCs w:val="22"/>
        </w:rPr>
        <w:t xml:space="preserve"> </w:t>
      </w:r>
      <w:r w:rsidRPr="0099562F">
        <w:rPr>
          <w:rFonts w:cstheme="minorHAnsi"/>
          <w:szCs w:val="22"/>
        </w:rPr>
        <w:t>física,</w:t>
      </w:r>
      <w:r w:rsidRPr="0099562F">
        <w:rPr>
          <w:rFonts w:cstheme="minorHAnsi"/>
          <w:spacing w:val="-10"/>
          <w:szCs w:val="22"/>
        </w:rPr>
        <w:t xml:space="preserve"> </w:t>
      </w:r>
      <w:r w:rsidRPr="0099562F">
        <w:rPr>
          <w:rFonts w:cstheme="minorHAnsi"/>
          <w:szCs w:val="22"/>
        </w:rPr>
        <w:t>después</w:t>
      </w:r>
      <w:r w:rsidRPr="0099562F">
        <w:rPr>
          <w:rFonts w:cstheme="minorHAnsi"/>
          <w:spacing w:val="-6"/>
          <w:szCs w:val="22"/>
        </w:rPr>
        <w:t xml:space="preserve"> </w:t>
      </w:r>
      <w:r w:rsidRPr="0099562F">
        <w:rPr>
          <w:rFonts w:cstheme="minorHAnsi"/>
          <w:szCs w:val="22"/>
        </w:rPr>
        <w:t>a</w:t>
      </w:r>
      <w:r w:rsidRPr="0099562F">
        <w:rPr>
          <w:rFonts w:cstheme="minorHAnsi"/>
          <w:spacing w:val="-2"/>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simulación con ordenador y tercero a la formalización matemática.</w:t>
      </w:r>
    </w:p>
    <w:p w14:paraId="6C48CC8B" w14:textId="0409031A" w:rsidR="00CD1EF0" w:rsidRPr="0099562F" w:rsidRDefault="00CD1EF0" w:rsidP="00422945">
      <w:pPr>
        <w:spacing w:line="360" w:lineRule="auto"/>
        <w:ind w:right="-142"/>
        <w:jc w:val="both"/>
        <w:rPr>
          <w:rFonts w:cstheme="minorHAnsi"/>
          <w:szCs w:val="22"/>
        </w:rPr>
      </w:pPr>
      <w:r w:rsidRPr="0099562F">
        <w:rPr>
          <w:rFonts w:cstheme="minorHAnsi"/>
          <w:szCs w:val="22"/>
        </w:rPr>
        <w:t>Tanto</w:t>
      </w:r>
      <w:r w:rsidRPr="0099562F">
        <w:rPr>
          <w:rFonts w:cstheme="minorHAnsi"/>
          <w:spacing w:val="-9"/>
          <w:szCs w:val="22"/>
        </w:rPr>
        <w:t xml:space="preserve"> </w:t>
      </w:r>
      <w:r w:rsidRPr="0099562F">
        <w:rPr>
          <w:rFonts w:cstheme="minorHAnsi"/>
          <w:szCs w:val="22"/>
        </w:rPr>
        <w:t>para</w:t>
      </w:r>
      <w:r w:rsidRPr="0099562F">
        <w:rPr>
          <w:rFonts w:cstheme="minorHAnsi"/>
          <w:spacing w:val="-9"/>
          <w:szCs w:val="22"/>
        </w:rPr>
        <w:t xml:space="preserve"> </w:t>
      </w:r>
      <w:r w:rsidRPr="0099562F">
        <w:rPr>
          <w:rFonts w:cstheme="minorHAnsi"/>
          <w:szCs w:val="22"/>
        </w:rPr>
        <w:t>los</w:t>
      </w:r>
      <w:r w:rsidRPr="0099562F">
        <w:rPr>
          <w:rFonts w:cstheme="minorHAnsi"/>
          <w:spacing w:val="-8"/>
          <w:szCs w:val="22"/>
        </w:rPr>
        <w:t xml:space="preserve"> </w:t>
      </w:r>
      <w:r w:rsidRPr="0099562F">
        <w:rPr>
          <w:rFonts w:cstheme="minorHAnsi"/>
          <w:szCs w:val="22"/>
        </w:rPr>
        <w:t>aspectos</w:t>
      </w:r>
      <w:r w:rsidRPr="0099562F">
        <w:rPr>
          <w:rFonts w:cstheme="minorHAnsi"/>
          <w:spacing w:val="-8"/>
          <w:szCs w:val="22"/>
        </w:rPr>
        <w:t xml:space="preserve"> </w:t>
      </w:r>
      <w:r w:rsidRPr="0099562F">
        <w:rPr>
          <w:rFonts w:cstheme="minorHAnsi"/>
          <w:szCs w:val="22"/>
        </w:rPr>
        <w:t>estadísticos</w:t>
      </w:r>
      <w:r w:rsidRPr="0099562F">
        <w:rPr>
          <w:rFonts w:cstheme="minorHAnsi"/>
          <w:spacing w:val="-8"/>
          <w:szCs w:val="22"/>
        </w:rPr>
        <w:t xml:space="preserve"> </w:t>
      </w:r>
      <w:r w:rsidRPr="0099562F">
        <w:rPr>
          <w:rFonts w:cstheme="minorHAnsi"/>
          <w:szCs w:val="22"/>
        </w:rPr>
        <w:t>como</w:t>
      </w:r>
      <w:r w:rsidRPr="0099562F">
        <w:rPr>
          <w:rFonts w:cstheme="minorHAnsi"/>
          <w:spacing w:val="-9"/>
          <w:szCs w:val="22"/>
        </w:rPr>
        <w:t xml:space="preserve"> </w:t>
      </w:r>
      <w:r w:rsidRPr="0099562F">
        <w:rPr>
          <w:rFonts w:cstheme="minorHAnsi"/>
          <w:szCs w:val="22"/>
        </w:rPr>
        <w:t>probabilísticos,</w:t>
      </w:r>
      <w:r w:rsidRPr="0099562F">
        <w:rPr>
          <w:rFonts w:cstheme="minorHAnsi"/>
          <w:spacing w:val="-10"/>
          <w:szCs w:val="22"/>
        </w:rPr>
        <w:t xml:space="preserve"> </w:t>
      </w:r>
      <w:r w:rsidRPr="0099562F">
        <w:rPr>
          <w:rFonts w:cstheme="minorHAnsi"/>
          <w:szCs w:val="22"/>
        </w:rPr>
        <w:t>las</w:t>
      </w:r>
      <w:r w:rsidRPr="0099562F">
        <w:rPr>
          <w:rFonts w:cstheme="minorHAnsi"/>
          <w:spacing w:val="-8"/>
          <w:szCs w:val="22"/>
        </w:rPr>
        <w:t xml:space="preserve"> </w:t>
      </w:r>
      <w:r w:rsidRPr="0099562F">
        <w:rPr>
          <w:rFonts w:cstheme="minorHAnsi"/>
          <w:szCs w:val="22"/>
        </w:rPr>
        <w:t>tecnologías</w:t>
      </w:r>
      <w:r w:rsidRPr="0099562F">
        <w:rPr>
          <w:rFonts w:cstheme="minorHAnsi"/>
          <w:spacing w:val="-8"/>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la</w:t>
      </w:r>
      <w:r w:rsidRPr="0099562F">
        <w:rPr>
          <w:rFonts w:cstheme="minorHAnsi"/>
          <w:spacing w:val="-13"/>
          <w:szCs w:val="22"/>
        </w:rPr>
        <w:t xml:space="preserve"> </w:t>
      </w:r>
      <w:r w:rsidRPr="0099562F">
        <w:rPr>
          <w:rFonts w:cstheme="minorHAnsi"/>
          <w:szCs w:val="22"/>
        </w:rPr>
        <w:t>información</w:t>
      </w:r>
      <w:r w:rsidRPr="0099562F">
        <w:rPr>
          <w:rFonts w:cstheme="minorHAnsi"/>
          <w:spacing w:val="-8"/>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comunicación</w:t>
      </w:r>
      <w:r w:rsidRPr="0099562F">
        <w:rPr>
          <w:rFonts w:cstheme="minorHAnsi"/>
          <w:spacing w:val="-9"/>
          <w:szCs w:val="22"/>
        </w:rPr>
        <w:t xml:space="preserve"> </w:t>
      </w:r>
      <w:r w:rsidRPr="0099562F">
        <w:rPr>
          <w:rFonts w:cstheme="minorHAnsi"/>
          <w:szCs w:val="22"/>
        </w:rPr>
        <w:t>resultan fundamentales,</w:t>
      </w:r>
      <w:r w:rsidRPr="0099562F">
        <w:rPr>
          <w:rFonts w:cstheme="minorHAnsi"/>
          <w:spacing w:val="-13"/>
          <w:szCs w:val="22"/>
        </w:rPr>
        <w:t xml:space="preserve"> </w:t>
      </w:r>
      <w:r w:rsidRPr="0099562F">
        <w:rPr>
          <w:rFonts w:cstheme="minorHAnsi"/>
          <w:szCs w:val="22"/>
        </w:rPr>
        <w:t>tanto</w:t>
      </w:r>
      <w:r w:rsidRPr="0099562F">
        <w:rPr>
          <w:rFonts w:cstheme="minorHAnsi"/>
          <w:spacing w:val="-9"/>
          <w:szCs w:val="22"/>
        </w:rPr>
        <w:t xml:space="preserve"> </w:t>
      </w:r>
      <w:r w:rsidRPr="0099562F">
        <w:rPr>
          <w:rFonts w:cstheme="minorHAnsi"/>
          <w:szCs w:val="22"/>
        </w:rPr>
        <w:t>mediante</w:t>
      </w:r>
      <w:r w:rsidRPr="0099562F">
        <w:rPr>
          <w:rFonts w:cstheme="minorHAnsi"/>
          <w:spacing w:val="-11"/>
          <w:szCs w:val="22"/>
        </w:rPr>
        <w:t xml:space="preserve"> </w:t>
      </w:r>
      <w:r w:rsidRPr="0099562F">
        <w:rPr>
          <w:rFonts w:cstheme="minorHAnsi"/>
          <w:szCs w:val="22"/>
        </w:rPr>
        <w:t>la</w:t>
      </w:r>
      <w:r w:rsidRPr="0099562F">
        <w:rPr>
          <w:rFonts w:cstheme="minorHAnsi"/>
          <w:spacing w:val="-12"/>
          <w:szCs w:val="22"/>
        </w:rPr>
        <w:t xml:space="preserve"> </w:t>
      </w:r>
      <w:r w:rsidRPr="0099562F">
        <w:rPr>
          <w:rFonts w:cstheme="minorHAnsi"/>
          <w:szCs w:val="22"/>
        </w:rPr>
        <w:t>utilización</w:t>
      </w:r>
      <w:r w:rsidRPr="0099562F">
        <w:rPr>
          <w:rFonts w:cstheme="minorHAnsi"/>
          <w:spacing w:val="-13"/>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programas</w:t>
      </w:r>
      <w:r w:rsidRPr="0099562F">
        <w:rPr>
          <w:rFonts w:cstheme="minorHAnsi"/>
          <w:spacing w:val="-12"/>
          <w:szCs w:val="22"/>
        </w:rPr>
        <w:t xml:space="preserve"> </w:t>
      </w:r>
      <w:r w:rsidRPr="0099562F">
        <w:rPr>
          <w:rFonts w:cstheme="minorHAnsi"/>
          <w:szCs w:val="22"/>
        </w:rPr>
        <w:t>específicos</w:t>
      </w:r>
      <w:r w:rsidRPr="0099562F">
        <w:rPr>
          <w:rFonts w:cstheme="minorHAnsi"/>
          <w:spacing w:val="-12"/>
          <w:szCs w:val="22"/>
        </w:rPr>
        <w:t xml:space="preserve"> </w:t>
      </w:r>
      <w:r w:rsidRPr="0099562F">
        <w:rPr>
          <w:rFonts w:cstheme="minorHAnsi"/>
          <w:szCs w:val="22"/>
        </w:rPr>
        <w:t>(hoja</w:t>
      </w:r>
      <w:r w:rsidRPr="0099562F">
        <w:rPr>
          <w:rFonts w:cstheme="minorHAnsi"/>
          <w:spacing w:val="-12"/>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cálculo)</w:t>
      </w:r>
      <w:r w:rsidRPr="0099562F">
        <w:rPr>
          <w:rFonts w:cstheme="minorHAnsi"/>
          <w:spacing w:val="-12"/>
          <w:szCs w:val="22"/>
        </w:rPr>
        <w:t xml:space="preserve"> </w:t>
      </w:r>
      <w:r w:rsidRPr="0099562F">
        <w:rPr>
          <w:rFonts w:cstheme="minorHAnsi"/>
          <w:szCs w:val="22"/>
        </w:rPr>
        <w:t>como</w:t>
      </w:r>
      <w:r w:rsidRPr="0099562F">
        <w:rPr>
          <w:rFonts w:cstheme="minorHAnsi"/>
          <w:spacing w:val="-13"/>
          <w:szCs w:val="22"/>
        </w:rPr>
        <w:t xml:space="preserve"> </w:t>
      </w:r>
      <w:r w:rsidRPr="0099562F">
        <w:rPr>
          <w:rFonts w:cstheme="minorHAnsi"/>
          <w:szCs w:val="22"/>
        </w:rPr>
        <w:t>con</w:t>
      </w:r>
      <w:r w:rsidRPr="0099562F">
        <w:rPr>
          <w:rFonts w:cstheme="minorHAnsi"/>
          <w:spacing w:val="-12"/>
          <w:szCs w:val="22"/>
        </w:rPr>
        <w:t xml:space="preserve"> </w:t>
      </w:r>
      <w:r w:rsidR="00D97423">
        <w:rPr>
          <w:rFonts w:cstheme="minorHAnsi"/>
          <w:szCs w:val="22"/>
        </w:rPr>
        <w:t>app</w:t>
      </w:r>
      <w:r w:rsidRPr="0099562F">
        <w:rPr>
          <w:rFonts w:cstheme="minorHAnsi"/>
          <w:szCs w:val="22"/>
        </w:rPr>
        <w:t>lets</w:t>
      </w:r>
      <w:r w:rsidRPr="0099562F">
        <w:rPr>
          <w:rFonts w:cstheme="minorHAnsi"/>
          <w:spacing w:val="-6"/>
          <w:szCs w:val="22"/>
        </w:rPr>
        <w:t xml:space="preserve"> </w:t>
      </w:r>
      <w:r w:rsidRPr="0099562F">
        <w:rPr>
          <w:rFonts w:cstheme="minorHAnsi"/>
          <w:szCs w:val="22"/>
        </w:rPr>
        <w:t>que</w:t>
      </w:r>
      <w:r w:rsidRPr="0099562F">
        <w:rPr>
          <w:rFonts w:cstheme="minorHAnsi"/>
          <w:spacing w:val="-5"/>
          <w:szCs w:val="22"/>
        </w:rPr>
        <w:t xml:space="preserve"> </w:t>
      </w:r>
      <w:r w:rsidRPr="0099562F">
        <w:rPr>
          <w:rFonts w:cstheme="minorHAnsi"/>
          <w:szCs w:val="22"/>
        </w:rPr>
        <w:t>pueden encontrarse</w:t>
      </w:r>
      <w:r w:rsidRPr="0099562F">
        <w:rPr>
          <w:rFonts w:cstheme="minorHAnsi"/>
          <w:spacing w:val="-2"/>
          <w:szCs w:val="22"/>
        </w:rPr>
        <w:t xml:space="preserve"> </w:t>
      </w:r>
      <w:r w:rsidRPr="0099562F">
        <w:rPr>
          <w:rFonts w:cstheme="minorHAnsi"/>
          <w:szCs w:val="22"/>
        </w:rPr>
        <w:t>en internet, de forma que</w:t>
      </w:r>
      <w:r w:rsidRPr="0099562F">
        <w:rPr>
          <w:rFonts w:cstheme="minorHAnsi"/>
          <w:spacing w:val="-2"/>
          <w:szCs w:val="22"/>
        </w:rPr>
        <w:t xml:space="preserve"> </w:t>
      </w:r>
      <w:r w:rsidRPr="0099562F">
        <w:rPr>
          <w:rFonts w:cstheme="minorHAnsi"/>
          <w:szCs w:val="22"/>
        </w:rPr>
        <w:t>podamos centrar</w:t>
      </w:r>
      <w:r w:rsidRPr="0099562F">
        <w:rPr>
          <w:rFonts w:cstheme="minorHAnsi"/>
          <w:spacing w:val="-3"/>
          <w:szCs w:val="22"/>
        </w:rPr>
        <w:t xml:space="preserve"> </w:t>
      </w:r>
      <w:r w:rsidRPr="0099562F">
        <w:rPr>
          <w:rFonts w:cstheme="minorHAnsi"/>
          <w:szCs w:val="22"/>
        </w:rPr>
        <w:t>más</w:t>
      </w:r>
      <w:r w:rsidRPr="0099562F">
        <w:rPr>
          <w:rFonts w:cstheme="minorHAnsi"/>
          <w:spacing w:val="-2"/>
          <w:szCs w:val="22"/>
        </w:rPr>
        <w:t xml:space="preserve"> </w:t>
      </w:r>
      <w:r w:rsidRPr="0099562F">
        <w:rPr>
          <w:rFonts w:cstheme="minorHAnsi"/>
          <w:szCs w:val="22"/>
        </w:rPr>
        <w:t>el esfuerzo en la</w:t>
      </w:r>
      <w:r w:rsidRPr="0099562F">
        <w:rPr>
          <w:rFonts w:cstheme="minorHAnsi"/>
          <w:spacing w:val="-2"/>
          <w:szCs w:val="22"/>
        </w:rPr>
        <w:t xml:space="preserve"> </w:t>
      </w:r>
      <w:r w:rsidRPr="0099562F">
        <w:rPr>
          <w:rFonts w:cstheme="minorHAnsi"/>
          <w:szCs w:val="22"/>
        </w:rPr>
        <w:t>comprensión</w:t>
      </w:r>
      <w:r w:rsidRPr="0099562F">
        <w:rPr>
          <w:rFonts w:cstheme="minorHAnsi"/>
          <w:spacing w:val="-3"/>
          <w:szCs w:val="22"/>
        </w:rPr>
        <w:t xml:space="preserve"> </w:t>
      </w:r>
      <w:r w:rsidRPr="0099562F">
        <w:rPr>
          <w:rFonts w:cstheme="minorHAnsi"/>
          <w:szCs w:val="22"/>
        </w:rPr>
        <w:t>que</w:t>
      </w:r>
      <w:r w:rsidRPr="0099562F">
        <w:rPr>
          <w:rFonts w:cstheme="minorHAnsi"/>
          <w:spacing w:val="-2"/>
          <w:szCs w:val="22"/>
        </w:rPr>
        <w:t xml:space="preserve"> </w:t>
      </w:r>
      <w:r w:rsidRPr="0099562F">
        <w:rPr>
          <w:rFonts w:cstheme="minorHAnsi"/>
          <w:szCs w:val="22"/>
        </w:rPr>
        <w:t>en cálculo</w:t>
      </w:r>
      <w:r w:rsidRPr="0099562F">
        <w:rPr>
          <w:rFonts w:cstheme="minorHAnsi"/>
          <w:spacing w:val="-3"/>
          <w:szCs w:val="22"/>
        </w:rPr>
        <w:t xml:space="preserve"> </w:t>
      </w:r>
      <w:r w:rsidRPr="0099562F">
        <w:rPr>
          <w:rFonts w:cstheme="minorHAnsi"/>
          <w:szCs w:val="22"/>
        </w:rPr>
        <w:t>repetitivo de probabilidades o coeficientes de correlación. El acceso que nos proporciona internet a páginas web estadísticas que proporcionan datos y gráficos actualizados,</w:t>
      </w:r>
      <w:r w:rsidRPr="0099562F">
        <w:rPr>
          <w:rFonts w:cstheme="minorHAnsi"/>
          <w:spacing w:val="-1"/>
          <w:szCs w:val="22"/>
        </w:rPr>
        <w:t xml:space="preserve"> </w:t>
      </w:r>
      <w:r w:rsidRPr="0099562F">
        <w:rPr>
          <w:rFonts w:cstheme="minorHAnsi"/>
          <w:szCs w:val="22"/>
        </w:rPr>
        <w:t>de temas de actualidad y de</w:t>
      </w:r>
      <w:r w:rsidRPr="0099562F">
        <w:rPr>
          <w:rFonts w:cstheme="minorHAnsi"/>
          <w:spacing w:val="-3"/>
          <w:szCs w:val="22"/>
        </w:rPr>
        <w:t xml:space="preserve"> </w:t>
      </w:r>
      <w:r w:rsidRPr="0099562F">
        <w:rPr>
          <w:rFonts w:cstheme="minorHAnsi"/>
          <w:szCs w:val="22"/>
        </w:rPr>
        <w:t>interés para el alumnado es también un buen repositorio al que acudir para realizar actividades en aula que favorezcan el sentido estocástico.</w:t>
      </w:r>
    </w:p>
    <w:p w14:paraId="2E0DA471" w14:textId="2204F231" w:rsidR="00320788" w:rsidRPr="00E20774" w:rsidRDefault="00CD1EF0" w:rsidP="00422945">
      <w:pPr>
        <w:spacing w:after="120"/>
        <w:ind w:right="-142"/>
        <w:rPr>
          <w:b/>
        </w:rPr>
      </w:pPr>
      <w:r w:rsidRPr="00E20774">
        <w:rPr>
          <w:b/>
        </w:rPr>
        <w:t>Sentido socio</w:t>
      </w:r>
      <w:r w:rsidR="00925CD6" w:rsidRPr="00E20774">
        <w:rPr>
          <w:b/>
        </w:rPr>
        <w:t>-</w:t>
      </w:r>
      <w:r w:rsidRPr="00E20774">
        <w:rPr>
          <w:b/>
        </w:rPr>
        <w:t>afectivo</w:t>
      </w:r>
    </w:p>
    <w:p w14:paraId="72382595" w14:textId="582E1834" w:rsidR="00CD1EF0" w:rsidRPr="0099562F" w:rsidRDefault="00CD1EF0" w:rsidP="00422945">
      <w:pPr>
        <w:spacing w:line="360" w:lineRule="auto"/>
        <w:ind w:right="-142"/>
        <w:jc w:val="both"/>
        <w:rPr>
          <w:rFonts w:cstheme="minorHAnsi"/>
          <w:szCs w:val="22"/>
        </w:rPr>
      </w:pPr>
      <w:r w:rsidRPr="0099562F">
        <w:rPr>
          <w:rFonts w:cstheme="minorHAnsi"/>
          <w:szCs w:val="22"/>
        </w:rPr>
        <w:t>La</w:t>
      </w:r>
      <w:r w:rsidRPr="0099562F">
        <w:rPr>
          <w:rFonts w:cstheme="minorHAnsi"/>
          <w:spacing w:val="-13"/>
          <w:szCs w:val="22"/>
        </w:rPr>
        <w:t xml:space="preserve"> </w:t>
      </w:r>
      <w:r w:rsidRPr="0099562F">
        <w:rPr>
          <w:rFonts w:cstheme="minorHAnsi"/>
          <w:szCs w:val="22"/>
        </w:rPr>
        <w:t>influencia</w:t>
      </w:r>
      <w:r w:rsidRPr="0099562F">
        <w:rPr>
          <w:rFonts w:cstheme="minorHAnsi"/>
          <w:spacing w:val="-12"/>
          <w:szCs w:val="22"/>
        </w:rPr>
        <w:t xml:space="preserve"> </w:t>
      </w:r>
      <w:r w:rsidRPr="0099562F">
        <w:rPr>
          <w:rFonts w:cstheme="minorHAnsi"/>
          <w:szCs w:val="22"/>
        </w:rPr>
        <w:t>del</w:t>
      </w:r>
      <w:r w:rsidRPr="0099562F">
        <w:rPr>
          <w:rFonts w:cstheme="minorHAnsi"/>
          <w:spacing w:val="-13"/>
          <w:szCs w:val="22"/>
        </w:rPr>
        <w:t xml:space="preserve"> </w:t>
      </w:r>
      <w:r w:rsidRPr="0099562F">
        <w:rPr>
          <w:rFonts w:cstheme="minorHAnsi"/>
          <w:szCs w:val="22"/>
        </w:rPr>
        <w:t>dominio</w:t>
      </w:r>
      <w:r w:rsidRPr="0099562F">
        <w:rPr>
          <w:rFonts w:cstheme="minorHAnsi"/>
          <w:spacing w:val="-12"/>
          <w:szCs w:val="22"/>
        </w:rPr>
        <w:t xml:space="preserve"> </w:t>
      </w:r>
      <w:r w:rsidRPr="0099562F">
        <w:rPr>
          <w:rFonts w:cstheme="minorHAnsi"/>
          <w:szCs w:val="22"/>
        </w:rPr>
        <w:t>socio</w:t>
      </w:r>
      <w:r w:rsidR="00925CD6">
        <w:rPr>
          <w:rFonts w:cstheme="minorHAnsi"/>
          <w:szCs w:val="22"/>
        </w:rPr>
        <w:t>-</w:t>
      </w:r>
      <w:r w:rsidRPr="0099562F">
        <w:rPr>
          <w:rFonts w:cstheme="minorHAnsi"/>
          <w:szCs w:val="22"/>
        </w:rPr>
        <w:t>afectivo</w:t>
      </w:r>
      <w:r w:rsidRPr="0099562F">
        <w:rPr>
          <w:rFonts w:cstheme="minorHAnsi"/>
          <w:spacing w:val="-13"/>
          <w:szCs w:val="22"/>
        </w:rPr>
        <w:t xml:space="preserve"> </w:t>
      </w:r>
      <w:r w:rsidRPr="0099562F">
        <w:rPr>
          <w:rFonts w:cstheme="minorHAnsi"/>
          <w:szCs w:val="22"/>
        </w:rPr>
        <w:t>en</w:t>
      </w:r>
      <w:r w:rsidRPr="0099562F">
        <w:rPr>
          <w:rFonts w:cstheme="minorHAnsi"/>
          <w:spacing w:val="-12"/>
          <w:szCs w:val="22"/>
        </w:rPr>
        <w:t xml:space="preserve"> </w:t>
      </w:r>
      <w:r w:rsidRPr="0099562F">
        <w:rPr>
          <w:rFonts w:cstheme="minorHAnsi"/>
          <w:szCs w:val="22"/>
        </w:rPr>
        <w:t>la</w:t>
      </w:r>
      <w:r w:rsidRPr="0099562F">
        <w:rPr>
          <w:rFonts w:cstheme="minorHAnsi"/>
          <w:spacing w:val="-13"/>
          <w:szCs w:val="22"/>
        </w:rPr>
        <w:t xml:space="preserve"> </w:t>
      </w:r>
      <w:r w:rsidRPr="0099562F">
        <w:rPr>
          <w:rFonts w:cstheme="minorHAnsi"/>
          <w:szCs w:val="22"/>
        </w:rPr>
        <w:t>enseñanza</w:t>
      </w:r>
      <w:r w:rsidRPr="0099562F">
        <w:rPr>
          <w:rFonts w:cstheme="minorHAnsi"/>
          <w:spacing w:val="-12"/>
          <w:szCs w:val="22"/>
        </w:rPr>
        <w:t xml:space="preserve"> </w:t>
      </w:r>
      <w:r w:rsidRPr="0099562F">
        <w:rPr>
          <w:rFonts w:cstheme="minorHAnsi"/>
          <w:szCs w:val="22"/>
        </w:rPr>
        <w:t>y</w:t>
      </w:r>
      <w:r w:rsidRPr="0099562F">
        <w:rPr>
          <w:rFonts w:cstheme="minorHAnsi"/>
          <w:spacing w:val="-12"/>
          <w:szCs w:val="22"/>
        </w:rPr>
        <w:t xml:space="preserve"> </w:t>
      </w:r>
      <w:r w:rsidRPr="0099562F">
        <w:rPr>
          <w:rFonts w:cstheme="minorHAnsi"/>
          <w:szCs w:val="22"/>
        </w:rPr>
        <w:t>el</w:t>
      </w:r>
      <w:r w:rsidRPr="0099562F">
        <w:rPr>
          <w:rFonts w:cstheme="minorHAnsi"/>
          <w:spacing w:val="-13"/>
          <w:szCs w:val="22"/>
        </w:rPr>
        <w:t xml:space="preserve"> </w:t>
      </w:r>
      <w:r w:rsidRPr="0099562F">
        <w:rPr>
          <w:rFonts w:cstheme="minorHAnsi"/>
          <w:szCs w:val="22"/>
        </w:rPr>
        <w:t>aprendizaje</w:t>
      </w:r>
      <w:r w:rsidRPr="0099562F">
        <w:rPr>
          <w:rFonts w:cstheme="minorHAnsi"/>
          <w:spacing w:val="-12"/>
          <w:szCs w:val="22"/>
        </w:rPr>
        <w:t xml:space="preserve"> </w:t>
      </w:r>
      <w:r w:rsidRPr="0099562F">
        <w:rPr>
          <w:rFonts w:cstheme="minorHAnsi"/>
          <w:szCs w:val="22"/>
        </w:rPr>
        <w:t>de</w:t>
      </w:r>
      <w:r w:rsidRPr="0099562F">
        <w:rPr>
          <w:rFonts w:cstheme="minorHAnsi"/>
          <w:spacing w:val="-13"/>
          <w:szCs w:val="22"/>
        </w:rPr>
        <w:t xml:space="preserve"> </w:t>
      </w:r>
      <w:r w:rsidRPr="0099562F">
        <w:rPr>
          <w:rFonts w:cstheme="minorHAnsi"/>
          <w:szCs w:val="22"/>
        </w:rPr>
        <w:t>las</w:t>
      </w:r>
      <w:r w:rsidRPr="0099562F">
        <w:rPr>
          <w:rFonts w:cstheme="minorHAnsi"/>
          <w:spacing w:val="-12"/>
          <w:szCs w:val="22"/>
        </w:rPr>
        <w:t xml:space="preserve"> </w:t>
      </w:r>
      <w:r w:rsidRPr="0099562F">
        <w:rPr>
          <w:rFonts w:cstheme="minorHAnsi"/>
          <w:szCs w:val="22"/>
        </w:rPr>
        <w:t>matemáticas</w:t>
      </w:r>
      <w:r w:rsidRPr="0099562F">
        <w:rPr>
          <w:rFonts w:cstheme="minorHAnsi"/>
          <w:spacing w:val="-13"/>
          <w:szCs w:val="22"/>
        </w:rPr>
        <w:t xml:space="preserve"> </w:t>
      </w:r>
      <w:r w:rsidRPr="0099562F">
        <w:rPr>
          <w:rFonts w:cstheme="minorHAnsi"/>
          <w:szCs w:val="22"/>
        </w:rPr>
        <w:t>ha</w:t>
      </w:r>
      <w:r w:rsidRPr="0099562F">
        <w:rPr>
          <w:rFonts w:cstheme="minorHAnsi"/>
          <w:spacing w:val="-12"/>
          <w:szCs w:val="22"/>
        </w:rPr>
        <w:t xml:space="preserve"> </w:t>
      </w:r>
      <w:r w:rsidRPr="0099562F">
        <w:rPr>
          <w:rFonts w:cstheme="minorHAnsi"/>
          <w:szCs w:val="22"/>
        </w:rPr>
        <w:t>dado</w:t>
      </w:r>
      <w:r w:rsidRPr="0099562F">
        <w:rPr>
          <w:rFonts w:cstheme="minorHAnsi"/>
          <w:spacing w:val="-12"/>
          <w:szCs w:val="22"/>
        </w:rPr>
        <w:t xml:space="preserve"> </w:t>
      </w:r>
      <w:r w:rsidRPr="0099562F">
        <w:rPr>
          <w:rFonts w:cstheme="minorHAnsi"/>
          <w:szCs w:val="22"/>
        </w:rPr>
        <w:t>lugar</w:t>
      </w:r>
      <w:r w:rsidRPr="0099562F">
        <w:rPr>
          <w:rFonts w:cstheme="minorHAnsi"/>
          <w:spacing w:val="-13"/>
          <w:szCs w:val="22"/>
        </w:rPr>
        <w:t xml:space="preserve"> </w:t>
      </w:r>
      <w:r w:rsidRPr="0099562F">
        <w:rPr>
          <w:rFonts w:cstheme="minorHAnsi"/>
          <w:szCs w:val="22"/>
        </w:rPr>
        <w:t>a</w:t>
      </w:r>
      <w:r w:rsidRPr="0099562F">
        <w:rPr>
          <w:rFonts w:cstheme="minorHAnsi"/>
          <w:spacing w:val="-12"/>
          <w:szCs w:val="22"/>
        </w:rPr>
        <w:t xml:space="preserve"> </w:t>
      </w:r>
      <w:r w:rsidRPr="0099562F">
        <w:rPr>
          <w:rFonts w:cstheme="minorHAnsi"/>
          <w:szCs w:val="22"/>
        </w:rPr>
        <w:t>una</w:t>
      </w:r>
      <w:r w:rsidRPr="0099562F">
        <w:rPr>
          <w:rFonts w:cstheme="minorHAnsi"/>
          <w:spacing w:val="-13"/>
          <w:szCs w:val="22"/>
        </w:rPr>
        <w:t xml:space="preserve"> </w:t>
      </w:r>
      <w:r w:rsidRPr="0099562F">
        <w:rPr>
          <w:rFonts w:cstheme="minorHAnsi"/>
          <w:szCs w:val="22"/>
        </w:rPr>
        <w:t>intensa línea</w:t>
      </w:r>
      <w:r w:rsidRPr="0099562F">
        <w:rPr>
          <w:rFonts w:cstheme="minorHAnsi"/>
          <w:spacing w:val="-3"/>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investigación</w:t>
      </w:r>
      <w:r w:rsidRPr="0099562F">
        <w:rPr>
          <w:rFonts w:cstheme="minorHAnsi"/>
          <w:spacing w:val="-4"/>
          <w:szCs w:val="22"/>
        </w:rPr>
        <w:t xml:space="preserve"> </w:t>
      </w:r>
      <w:r w:rsidRPr="0099562F">
        <w:rPr>
          <w:rFonts w:cstheme="minorHAnsi"/>
          <w:szCs w:val="22"/>
        </w:rPr>
        <w:t>en</w:t>
      </w:r>
      <w:r w:rsidRPr="0099562F">
        <w:rPr>
          <w:rFonts w:cstheme="minorHAnsi"/>
          <w:spacing w:val="-3"/>
          <w:szCs w:val="22"/>
        </w:rPr>
        <w:t xml:space="preserve"> </w:t>
      </w:r>
      <w:r w:rsidRPr="0099562F">
        <w:rPr>
          <w:rFonts w:cstheme="minorHAnsi"/>
          <w:szCs w:val="22"/>
        </w:rPr>
        <w:t>educación</w:t>
      </w:r>
      <w:r w:rsidRPr="0099562F">
        <w:rPr>
          <w:rFonts w:cstheme="minorHAnsi"/>
          <w:spacing w:val="-4"/>
          <w:szCs w:val="22"/>
        </w:rPr>
        <w:t xml:space="preserve"> </w:t>
      </w:r>
      <w:r w:rsidRPr="0099562F">
        <w:rPr>
          <w:rFonts w:cstheme="minorHAnsi"/>
          <w:szCs w:val="22"/>
        </w:rPr>
        <w:t>matemática.</w:t>
      </w:r>
      <w:r w:rsidRPr="0099562F">
        <w:rPr>
          <w:rFonts w:cstheme="minorHAnsi"/>
          <w:spacing w:val="-2"/>
          <w:szCs w:val="22"/>
        </w:rPr>
        <w:t xml:space="preserve"> </w:t>
      </w:r>
      <w:r w:rsidRPr="0099562F">
        <w:rPr>
          <w:rFonts w:cstheme="minorHAnsi"/>
          <w:szCs w:val="22"/>
        </w:rPr>
        <w:t>Gómez-Chacón</w:t>
      </w:r>
      <w:r w:rsidRPr="0099562F">
        <w:rPr>
          <w:rFonts w:cstheme="minorHAnsi"/>
          <w:spacing w:val="-4"/>
          <w:szCs w:val="22"/>
        </w:rPr>
        <w:t xml:space="preserve"> </w:t>
      </w:r>
      <w:r w:rsidRPr="0099562F">
        <w:rPr>
          <w:rFonts w:cstheme="minorHAnsi"/>
          <w:szCs w:val="22"/>
        </w:rPr>
        <w:t>(2000b)</w:t>
      </w:r>
      <w:r w:rsidRPr="0099562F">
        <w:rPr>
          <w:rFonts w:cstheme="minorHAnsi"/>
          <w:spacing w:val="-3"/>
          <w:szCs w:val="22"/>
        </w:rPr>
        <w:t xml:space="preserve"> </w:t>
      </w:r>
      <w:r w:rsidRPr="0099562F">
        <w:rPr>
          <w:rFonts w:cstheme="minorHAnsi"/>
          <w:szCs w:val="22"/>
        </w:rPr>
        <w:t>recoge</w:t>
      </w:r>
      <w:r w:rsidRPr="0099562F">
        <w:rPr>
          <w:rFonts w:cstheme="minorHAnsi"/>
          <w:spacing w:val="-3"/>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esto</w:t>
      </w:r>
      <w:r w:rsidRPr="0099562F">
        <w:rPr>
          <w:rFonts w:cstheme="minorHAnsi"/>
          <w:spacing w:val="-4"/>
          <w:szCs w:val="22"/>
        </w:rPr>
        <w:t xml:space="preserve"> </w:t>
      </w:r>
      <w:r w:rsidRPr="0099562F">
        <w:rPr>
          <w:rFonts w:cstheme="minorHAnsi"/>
          <w:szCs w:val="22"/>
        </w:rPr>
        <w:t>es</w:t>
      </w:r>
      <w:r w:rsidRPr="0099562F">
        <w:rPr>
          <w:rFonts w:cstheme="minorHAnsi"/>
          <w:spacing w:val="-2"/>
          <w:szCs w:val="22"/>
        </w:rPr>
        <w:t xml:space="preserve"> </w:t>
      </w:r>
      <w:r w:rsidRPr="0099562F">
        <w:rPr>
          <w:rFonts w:cstheme="minorHAnsi"/>
          <w:szCs w:val="22"/>
        </w:rPr>
        <w:t>debido</w:t>
      </w:r>
      <w:r w:rsidRPr="0099562F">
        <w:rPr>
          <w:rFonts w:cstheme="minorHAnsi"/>
          <w:spacing w:val="-4"/>
          <w:szCs w:val="22"/>
        </w:rPr>
        <w:t xml:space="preserve"> </w:t>
      </w:r>
      <w:r w:rsidRPr="0099562F">
        <w:rPr>
          <w:rFonts w:cstheme="minorHAnsi"/>
          <w:szCs w:val="22"/>
        </w:rPr>
        <w:t>al</w:t>
      </w:r>
      <w:r w:rsidRPr="0099562F">
        <w:rPr>
          <w:rFonts w:cstheme="minorHAnsi"/>
          <w:spacing w:val="-2"/>
          <w:szCs w:val="22"/>
        </w:rPr>
        <w:t xml:space="preserve"> </w:t>
      </w:r>
      <w:r w:rsidRPr="0099562F">
        <w:rPr>
          <w:rFonts w:cstheme="minorHAnsi"/>
          <w:szCs w:val="22"/>
        </w:rPr>
        <w:t>fuerte</w:t>
      </w:r>
      <w:r w:rsidRPr="0099562F">
        <w:rPr>
          <w:rFonts w:cstheme="minorHAnsi"/>
          <w:spacing w:val="-3"/>
          <w:szCs w:val="22"/>
        </w:rPr>
        <w:t xml:space="preserve"> </w:t>
      </w:r>
      <w:r w:rsidRPr="0099562F">
        <w:rPr>
          <w:rFonts w:cstheme="minorHAnsi"/>
          <w:szCs w:val="22"/>
        </w:rPr>
        <w:t>impacto que tiene en cómo el alumnado aprende y emplea las</w:t>
      </w:r>
      <w:r w:rsidRPr="0099562F">
        <w:rPr>
          <w:rFonts w:cstheme="minorHAnsi"/>
          <w:spacing w:val="-2"/>
          <w:szCs w:val="22"/>
        </w:rPr>
        <w:t xml:space="preserve"> </w:t>
      </w:r>
      <w:r w:rsidRPr="0099562F">
        <w:rPr>
          <w:rFonts w:cstheme="minorHAnsi"/>
          <w:szCs w:val="22"/>
        </w:rPr>
        <w:t>matemáticas; a la influencia de</w:t>
      </w:r>
      <w:r w:rsidRPr="0099562F">
        <w:rPr>
          <w:rFonts w:cstheme="minorHAnsi"/>
          <w:spacing w:val="-2"/>
          <w:szCs w:val="22"/>
        </w:rPr>
        <w:t xml:space="preserve"> </w:t>
      </w:r>
      <w:r w:rsidRPr="0099562F">
        <w:rPr>
          <w:rFonts w:cstheme="minorHAnsi"/>
          <w:szCs w:val="22"/>
        </w:rPr>
        <w:t>los afectos en el auto</w:t>
      </w:r>
      <w:r w:rsidR="00925CD6">
        <w:rPr>
          <w:rFonts w:cstheme="minorHAnsi"/>
          <w:szCs w:val="22"/>
        </w:rPr>
        <w:t>-</w:t>
      </w:r>
      <w:r w:rsidRPr="0099562F">
        <w:rPr>
          <w:rFonts w:cstheme="minorHAnsi"/>
          <w:szCs w:val="22"/>
        </w:rPr>
        <w:t>concepto como estudiante de matemáticas; a las interacciones entre dominio afectivo y cognición; a la influencia en cómo se estructura la realidad social de la clase; y a que puede constituir un obstáculo para el aprendizaje significativo.</w:t>
      </w:r>
    </w:p>
    <w:p w14:paraId="729376A0"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Es clásica la categorización del dominio afectivo en creencias, actitudes y emociones (McLeod, 1992), tres componentes interrelacionados que se diferencian principalmente en términos de intensidad y estabilidad. Las creencias pueden definirse como las ideas que un individuo va conformando acerca de las matemáticas y de su enseñanza y aprendizaje a partir de las experiencias vividas (Blanco, 2012; Gil et al., 2005). Son bastante estables y difíciles de cambiar, ya que se forman a lo largo de los años. En secundaria, las investigaciones señalan que son comunes entre el alumnado algunas creencias hacia las matemáticas como disciplina (por ejemplo, las matemáticas son</w:t>
      </w:r>
      <w:r w:rsidRPr="0099562F">
        <w:rPr>
          <w:rFonts w:cstheme="minorHAnsi"/>
          <w:spacing w:val="-3"/>
          <w:szCs w:val="22"/>
        </w:rPr>
        <w:t xml:space="preserve"> </w:t>
      </w:r>
      <w:r w:rsidRPr="0099562F">
        <w:rPr>
          <w:rFonts w:cstheme="minorHAnsi"/>
          <w:szCs w:val="22"/>
        </w:rPr>
        <w:t>algo</w:t>
      </w:r>
      <w:r w:rsidRPr="0099562F">
        <w:rPr>
          <w:rFonts w:cstheme="minorHAnsi"/>
          <w:spacing w:val="-3"/>
          <w:szCs w:val="22"/>
        </w:rPr>
        <w:t xml:space="preserve"> </w:t>
      </w:r>
      <w:r w:rsidRPr="0099562F">
        <w:rPr>
          <w:rFonts w:cstheme="minorHAnsi"/>
          <w:szCs w:val="22"/>
        </w:rPr>
        <w:t>exacto</w:t>
      </w:r>
      <w:r w:rsidRPr="0099562F">
        <w:rPr>
          <w:rFonts w:cstheme="minorHAnsi"/>
          <w:spacing w:val="-3"/>
          <w:szCs w:val="22"/>
        </w:rPr>
        <w:t xml:space="preserve"> </w:t>
      </w:r>
      <w:r w:rsidRPr="0099562F">
        <w:rPr>
          <w:rFonts w:cstheme="minorHAnsi"/>
          <w:szCs w:val="22"/>
        </w:rPr>
        <w:t>y</w:t>
      </w:r>
      <w:r w:rsidRPr="0099562F">
        <w:rPr>
          <w:rFonts w:cstheme="minorHAnsi"/>
          <w:spacing w:val="-2"/>
          <w:szCs w:val="22"/>
        </w:rPr>
        <w:t xml:space="preserve"> </w:t>
      </w:r>
      <w:r w:rsidRPr="0099562F">
        <w:rPr>
          <w:rFonts w:cstheme="minorHAnsi"/>
          <w:szCs w:val="22"/>
        </w:rPr>
        <w:t>estático y</w:t>
      </w:r>
      <w:r w:rsidRPr="0099562F">
        <w:rPr>
          <w:rFonts w:cstheme="minorHAnsi"/>
          <w:spacing w:val="-2"/>
          <w:szCs w:val="22"/>
        </w:rPr>
        <w:t xml:space="preserve"> </w:t>
      </w:r>
      <w:r w:rsidRPr="0099562F">
        <w:rPr>
          <w:rFonts w:cstheme="minorHAnsi"/>
          <w:szCs w:val="22"/>
        </w:rPr>
        <w:t>tienen</w:t>
      </w:r>
      <w:r w:rsidRPr="0099562F">
        <w:rPr>
          <w:rFonts w:cstheme="minorHAnsi"/>
          <w:spacing w:val="-3"/>
          <w:szCs w:val="22"/>
        </w:rPr>
        <w:t xml:space="preserve"> </w:t>
      </w:r>
      <w:r w:rsidRPr="0099562F">
        <w:rPr>
          <w:rFonts w:cstheme="minorHAnsi"/>
          <w:szCs w:val="22"/>
        </w:rPr>
        <w:t>un</w:t>
      </w:r>
      <w:r w:rsidRPr="0099562F">
        <w:rPr>
          <w:rFonts w:cstheme="minorHAnsi"/>
          <w:spacing w:val="-3"/>
          <w:szCs w:val="22"/>
        </w:rPr>
        <w:t xml:space="preserve"> </w:t>
      </w:r>
      <w:r w:rsidRPr="0099562F">
        <w:rPr>
          <w:rFonts w:cstheme="minorHAnsi"/>
          <w:szCs w:val="22"/>
        </w:rPr>
        <w:t>carácter</w:t>
      </w:r>
      <w:r w:rsidRPr="0099562F">
        <w:rPr>
          <w:rFonts w:cstheme="minorHAnsi"/>
          <w:spacing w:val="-2"/>
          <w:szCs w:val="22"/>
        </w:rPr>
        <w:t xml:space="preserve"> </w:t>
      </w:r>
      <w:r w:rsidRPr="0099562F">
        <w:rPr>
          <w:rFonts w:cstheme="minorHAnsi"/>
          <w:szCs w:val="22"/>
        </w:rPr>
        <w:t>procedimental</w:t>
      </w:r>
      <w:r w:rsidRPr="0099562F">
        <w:rPr>
          <w:rFonts w:cstheme="minorHAnsi"/>
          <w:spacing w:val="-1"/>
          <w:szCs w:val="22"/>
        </w:rPr>
        <w:t xml:space="preserve"> </w:t>
      </w:r>
      <w:r w:rsidRPr="0099562F">
        <w:rPr>
          <w:rFonts w:cstheme="minorHAnsi"/>
          <w:szCs w:val="22"/>
        </w:rPr>
        <w:t>y</w:t>
      </w:r>
      <w:r w:rsidRPr="0099562F">
        <w:rPr>
          <w:rFonts w:cstheme="minorHAnsi"/>
          <w:spacing w:val="-2"/>
          <w:szCs w:val="22"/>
        </w:rPr>
        <w:t xml:space="preserve"> </w:t>
      </w:r>
      <w:r w:rsidRPr="0099562F">
        <w:rPr>
          <w:rFonts w:cstheme="minorHAnsi"/>
          <w:szCs w:val="22"/>
        </w:rPr>
        <w:t>algorítmico),</w:t>
      </w:r>
      <w:r w:rsidRPr="0099562F">
        <w:rPr>
          <w:rFonts w:cstheme="minorHAnsi"/>
          <w:spacing w:val="-5"/>
          <w:szCs w:val="22"/>
        </w:rPr>
        <w:t xml:space="preserve"> </w:t>
      </w:r>
      <w:r w:rsidRPr="0099562F">
        <w:rPr>
          <w:rFonts w:cstheme="minorHAnsi"/>
          <w:szCs w:val="22"/>
        </w:rPr>
        <w:t>algunas</w:t>
      </w:r>
      <w:r w:rsidRPr="0099562F">
        <w:rPr>
          <w:rFonts w:cstheme="minorHAnsi"/>
          <w:spacing w:val="-2"/>
          <w:szCs w:val="22"/>
        </w:rPr>
        <w:t xml:space="preserve"> </w:t>
      </w:r>
      <w:r w:rsidRPr="0099562F">
        <w:rPr>
          <w:rFonts w:cstheme="minorHAnsi"/>
          <w:szCs w:val="22"/>
        </w:rPr>
        <w:t>creencias</w:t>
      </w:r>
      <w:r w:rsidRPr="0099562F">
        <w:rPr>
          <w:rFonts w:cstheme="minorHAnsi"/>
          <w:spacing w:val="-2"/>
          <w:szCs w:val="22"/>
        </w:rPr>
        <w:t xml:space="preserve"> </w:t>
      </w:r>
      <w:r w:rsidRPr="0099562F">
        <w:rPr>
          <w:rFonts w:cstheme="minorHAnsi"/>
          <w:szCs w:val="22"/>
        </w:rPr>
        <w:t>sobre</w:t>
      </w:r>
      <w:r w:rsidRPr="0099562F">
        <w:rPr>
          <w:rFonts w:cstheme="minorHAnsi"/>
          <w:spacing w:val="-2"/>
          <w:szCs w:val="22"/>
        </w:rPr>
        <w:t xml:space="preserve"> </w:t>
      </w:r>
      <w:r w:rsidRPr="0099562F">
        <w:rPr>
          <w:rFonts w:cstheme="minorHAnsi"/>
          <w:szCs w:val="22"/>
        </w:rPr>
        <w:t>sí</w:t>
      </w:r>
      <w:r w:rsidRPr="0099562F">
        <w:rPr>
          <w:rFonts w:cstheme="minorHAnsi"/>
          <w:spacing w:val="-1"/>
          <w:szCs w:val="22"/>
        </w:rPr>
        <w:t xml:space="preserve"> </w:t>
      </w:r>
      <w:r w:rsidRPr="0099562F">
        <w:rPr>
          <w:rFonts w:cstheme="minorHAnsi"/>
          <w:szCs w:val="22"/>
        </w:rPr>
        <w:t>mismos</w:t>
      </w:r>
      <w:r w:rsidRPr="0099562F">
        <w:rPr>
          <w:rFonts w:cstheme="minorHAnsi"/>
          <w:spacing w:val="-2"/>
          <w:szCs w:val="22"/>
        </w:rPr>
        <w:t xml:space="preserve"> </w:t>
      </w:r>
      <w:r w:rsidRPr="0099562F">
        <w:rPr>
          <w:rFonts w:cstheme="minorHAnsi"/>
          <w:szCs w:val="22"/>
        </w:rPr>
        <w:t>como aprendices (por ejemplo, un bajo autoconcepto como aprendiz de matemáticas genera inseguridad y ansiedad ante una tarea, así como la atribución de fracasos a una supuesta baja capacidad y los éxitos a causas externas, como la suerte</w:t>
      </w:r>
      <w:r w:rsidRPr="0099562F">
        <w:rPr>
          <w:rFonts w:cstheme="minorHAnsi"/>
          <w:spacing w:val="-7"/>
          <w:szCs w:val="22"/>
        </w:rPr>
        <w:t xml:space="preserve"> </w:t>
      </w:r>
      <w:r w:rsidRPr="0099562F">
        <w:rPr>
          <w:rFonts w:cstheme="minorHAnsi"/>
          <w:szCs w:val="22"/>
        </w:rPr>
        <w:t>o</w:t>
      </w:r>
      <w:r w:rsidRPr="0099562F">
        <w:rPr>
          <w:rFonts w:cstheme="minorHAnsi"/>
          <w:spacing w:val="-9"/>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facilidad</w:t>
      </w:r>
      <w:r w:rsidRPr="0099562F">
        <w:rPr>
          <w:rFonts w:cstheme="minorHAnsi"/>
          <w:spacing w:val="-9"/>
          <w:szCs w:val="22"/>
        </w:rPr>
        <w:t xml:space="preserve"> </w:t>
      </w:r>
      <w:r w:rsidRPr="0099562F">
        <w:rPr>
          <w:rFonts w:cstheme="minorHAnsi"/>
          <w:szCs w:val="22"/>
        </w:rPr>
        <w:t>de</w:t>
      </w:r>
      <w:r w:rsidRPr="0099562F">
        <w:rPr>
          <w:rFonts w:cstheme="minorHAnsi"/>
          <w:spacing w:val="-12"/>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tarea),</w:t>
      </w:r>
      <w:r w:rsidRPr="0099562F">
        <w:rPr>
          <w:rFonts w:cstheme="minorHAnsi"/>
          <w:spacing w:val="-10"/>
          <w:szCs w:val="22"/>
        </w:rPr>
        <w:t xml:space="preserve"> </w:t>
      </w:r>
      <w:r w:rsidRPr="0099562F">
        <w:rPr>
          <w:rFonts w:cstheme="minorHAnsi"/>
          <w:szCs w:val="22"/>
        </w:rPr>
        <w:t>ciertas</w:t>
      </w:r>
      <w:r w:rsidRPr="0099562F">
        <w:rPr>
          <w:rFonts w:cstheme="minorHAnsi"/>
          <w:spacing w:val="-8"/>
          <w:szCs w:val="22"/>
        </w:rPr>
        <w:t xml:space="preserve"> </w:t>
      </w:r>
      <w:r w:rsidRPr="0099562F">
        <w:rPr>
          <w:rFonts w:cstheme="minorHAnsi"/>
          <w:szCs w:val="22"/>
        </w:rPr>
        <w:t>creencias</w:t>
      </w:r>
      <w:r w:rsidRPr="0099562F">
        <w:rPr>
          <w:rFonts w:cstheme="minorHAnsi"/>
          <w:spacing w:val="-8"/>
          <w:szCs w:val="22"/>
        </w:rPr>
        <w:t xml:space="preserve"> </w:t>
      </w:r>
      <w:r w:rsidRPr="0099562F">
        <w:rPr>
          <w:rFonts w:cstheme="minorHAnsi"/>
          <w:szCs w:val="22"/>
        </w:rPr>
        <w:t>acerca</w:t>
      </w:r>
      <w:r w:rsidRPr="0099562F">
        <w:rPr>
          <w:rFonts w:cstheme="minorHAnsi"/>
          <w:spacing w:val="-8"/>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enseñanza</w:t>
      </w:r>
      <w:r w:rsidRPr="0099562F">
        <w:rPr>
          <w:rFonts w:cstheme="minorHAnsi"/>
          <w:spacing w:val="-8"/>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el</w:t>
      </w:r>
      <w:r w:rsidRPr="0099562F">
        <w:rPr>
          <w:rFonts w:cstheme="minorHAnsi"/>
          <w:spacing w:val="-6"/>
          <w:szCs w:val="22"/>
        </w:rPr>
        <w:t xml:space="preserve"> </w:t>
      </w:r>
      <w:r w:rsidRPr="0099562F">
        <w:rPr>
          <w:rFonts w:cstheme="minorHAnsi"/>
          <w:szCs w:val="22"/>
        </w:rPr>
        <w:t>aprendizaje</w:t>
      </w:r>
      <w:r w:rsidRPr="0099562F">
        <w:rPr>
          <w:rFonts w:cstheme="minorHAnsi"/>
          <w:spacing w:val="-8"/>
          <w:szCs w:val="22"/>
        </w:rPr>
        <w:t xml:space="preserve"> </w:t>
      </w:r>
      <w:r w:rsidRPr="0099562F">
        <w:rPr>
          <w:rFonts w:cstheme="minorHAnsi"/>
          <w:szCs w:val="22"/>
        </w:rPr>
        <w:t>(por</w:t>
      </w:r>
      <w:r w:rsidRPr="0099562F">
        <w:rPr>
          <w:rFonts w:cstheme="minorHAnsi"/>
          <w:spacing w:val="-8"/>
          <w:szCs w:val="22"/>
        </w:rPr>
        <w:t xml:space="preserve"> </w:t>
      </w:r>
      <w:r w:rsidRPr="0099562F">
        <w:rPr>
          <w:rFonts w:cstheme="minorHAnsi"/>
          <w:szCs w:val="22"/>
        </w:rPr>
        <w:t>ejemplo,</w:t>
      </w:r>
      <w:r w:rsidRPr="0099562F">
        <w:rPr>
          <w:rFonts w:cstheme="minorHAnsi"/>
          <w:spacing w:val="-10"/>
          <w:szCs w:val="22"/>
        </w:rPr>
        <w:t xml:space="preserve"> </w:t>
      </w:r>
      <w:r w:rsidRPr="0099562F">
        <w:rPr>
          <w:rFonts w:cstheme="minorHAnsi"/>
          <w:szCs w:val="22"/>
        </w:rPr>
        <w:t>el</w:t>
      </w:r>
      <w:r w:rsidRPr="0099562F">
        <w:rPr>
          <w:rFonts w:cstheme="minorHAnsi"/>
          <w:spacing w:val="-6"/>
          <w:szCs w:val="22"/>
        </w:rPr>
        <w:t xml:space="preserve"> </w:t>
      </w:r>
      <w:r w:rsidRPr="0099562F">
        <w:rPr>
          <w:rFonts w:cstheme="minorHAnsi"/>
          <w:szCs w:val="22"/>
        </w:rPr>
        <w:t>profesorado debe presentar los hechos, reglas y procedimientos para aplicar en las actividades y el aprendizaje se basa en la memorización de estos hechos y procedimientos y la repetición rutinaria de actividades prototípicas) y creencias suscitadas por el entorno social y familiar hacia las matemáticas (por ejemplo, que el desarrollo de la habilidad matemática</w:t>
      </w:r>
      <w:r w:rsidRPr="0099562F">
        <w:rPr>
          <w:rFonts w:cstheme="minorHAnsi"/>
          <w:spacing w:val="-7"/>
          <w:szCs w:val="22"/>
        </w:rPr>
        <w:t xml:space="preserve"> </w:t>
      </w:r>
      <w:r w:rsidRPr="0099562F">
        <w:rPr>
          <w:rFonts w:cstheme="minorHAnsi"/>
          <w:szCs w:val="22"/>
        </w:rPr>
        <w:t>está</w:t>
      </w:r>
      <w:r w:rsidRPr="0099562F">
        <w:rPr>
          <w:rFonts w:cstheme="minorHAnsi"/>
          <w:spacing w:val="-7"/>
          <w:szCs w:val="22"/>
        </w:rPr>
        <w:t xml:space="preserve"> </w:t>
      </w:r>
      <w:r w:rsidRPr="0099562F">
        <w:rPr>
          <w:rFonts w:cstheme="minorHAnsi"/>
          <w:szCs w:val="22"/>
        </w:rPr>
        <w:t>ligado</w:t>
      </w:r>
      <w:r w:rsidRPr="0099562F">
        <w:rPr>
          <w:rFonts w:cstheme="minorHAnsi"/>
          <w:spacing w:val="-8"/>
          <w:szCs w:val="22"/>
        </w:rPr>
        <w:t xml:space="preserve"> </w:t>
      </w:r>
      <w:r w:rsidRPr="0099562F">
        <w:rPr>
          <w:rFonts w:cstheme="minorHAnsi"/>
          <w:szCs w:val="22"/>
        </w:rPr>
        <w:t>a</w:t>
      </w:r>
      <w:r w:rsidRPr="0099562F">
        <w:rPr>
          <w:rFonts w:cstheme="minorHAnsi"/>
          <w:spacing w:val="-7"/>
          <w:szCs w:val="22"/>
        </w:rPr>
        <w:t xml:space="preserve"> </w:t>
      </w:r>
      <w:r w:rsidRPr="0099562F">
        <w:rPr>
          <w:rFonts w:cstheme="minorHAnsi"/>
          <w:szCs w:val="22"/>
        </w:rPr>
        <w:t>tener</w:t>
      </w:r>
      <w:r w:rsidRPr="0099562F">
        <w:rPr>
          <w:rFonts w:cstheme="minorHAnsi"/>
          <w:spacing w:val="-2"/>
          <w:szCs w:val="22"/>
        </w:rPr>
        <w:t xml:space="preserve"> </w:t>
      </w:r>
      <w:r w:rsidRPr="0099562F">
        <w:rPr>
          <w:rFonts w:cstheme="minorHAnsi"/>
          <w:szCs w:val="22"/>
        </w:rPr>
        <w:t>un</w:t>
      </w:r>
      <w:r w:rsidRPr="0099562F">
        <w:rPr>
          <w:rFonts w:cstheme="minorHAnsi"/>
          <w:spacing w:val="-3"/>
          <w:szCs w:val="22"/>
        </w:rPr>
        <w:t xml:space="preserve"> </w:t>
      </w:r>
      <w:r w:rsidRPr="0099562F">
        <w:rPr>
          <w:rFonts w:cstheme="minorHAnsi"/>
          <w:szCs w:val="22"/>
        </w:rPr>
        <w:t>talento</w:t>
      </w:r>
      <w:r w:rsidRPr="0099562F">
        <w:rPr>
          <w:rFonts w:cstheme="minorHAnsi"/>
          <w:spacing w:val="-8"/>
          <w:szCs w:val="22"/>
        </w:rPr>
        <w:t xml:space="preserve"> </w:t>
      </w:r>
      <w:r w:rsidRPr="0099562F">
        <w:rPr>
          <w:rFonts w:cstheme="minorHAnsi"/>
          <w:szCs w:val="22"/>
        </w:rPr>
        <w:t>innato</w:t>
      </w:r>
      <w:r w:rsidRPr="0099562F">
        <w:rPr>
          <w:rFonts w:cstheme="minorHAnsi"/>
          <w:spacing w:val="-4"/>
          <w:szCs w:val="22"/>
        </w:rPr>
        <w:t xml:space="preserve"> </w:t>
      </w:r>
      <w:r w:rsidRPr="0099562F">
        <w:rPr>
          <w:rFonts w:cstheme="minorHAnsi"/>
          <w:szCs w:val="22"/>
        </w:rPr>
        <w:t>o</w:t>
      </w:r>
      <w:r w:rsidRPr="0099562F">
        <w:rPr>
          <w:rFonts w:cstheme="minorHAnsi"/>
          <w:spacing w:val="-4"/>
          <w:szCs w:val="22"/>
        </w:rPr>
        <w:t xml:space="preserve"> </w:t>
      </w:r>
      <w:r w:rsidRPr="0099562F">
        <w:rPr>
          <w:rFonts w:cstheme="minorHAnsi"/>
          <w:szCs w:val="22"/>
        </w:rPr>
        <w:t>capacidades</w:t>
      </w:r>
      <w:r w:rsidRPr="0099562F">
        <w:rPr>
          <w:rFonts w:cstheme="minorHAnsi"/>
          <w:spacing w:val="-6"/>
          <w:szCs w:val="22"/>
        </w:rPr>
        <w:t xml:space="preserve"> </w:t>
      </w:r>
      <w:r w:rsidRPr="0099562F">
        <w:rPr>
          <w:rFonts w:cstheme="minorHAnsi"/>
          <w:szCs w:val="22"/>
        </w:rPr>
        <w:t>especiales</w:t>
      </w:r>
      <w:r w:rsidRPr="0099562F">
        <w:rPr>
          <w:rFonts w:cstheme="minorHAnsi"/>
          <w:spacing w:val="-6"/>
          <w:szCs w:val="22"/>
        </w:rPr>
        <w:t xml:space="preserve"> </w:t>
      </w:r>
      <w:r w:rsidRPr="0099562F">
        <w:rPr>
          <w:rFonts w:cstheme="minorHAnsi"/>
          <w:szCs w:val="22"/>
        </w:rPr>
        <w:t>que</w:t>
      </w:r>
      <w:r w:rsidRPr="0099562F">
        <w:rPr>
          <w:rFonts w:cstheme="minorHAnsi"/>
          <w:spacing w:val="-6"/>
          <w:szCs w:val="22"/>
        </w:rPr>
        <w:t xml:space="preserve"> </w:t>
      </w:r>
      <w:r w:rsidRPr="0099562F">
        <w:rPr>
          <w:rFonts w:cstheme="minorHAnsi"/>
          <w:szCs w:val="22"/>
        </w:rPr>
        <w:t>no</w:t>
      </w:r>
      <w:r w:rsidRPr="0099562F">
        <w:rPr>
          <w:rFonts w:cstheme="minorHAnsi"/>
          <w:spacing w:val="-3"/>
          <w:szCs w:val="22"/>
        </w:rPr>
        <w:t xml:space="preserve"> </w:t>
      </w:r>
      <w:r w:rsidRPr="0099562F">
        <w:rPr>
          <w:rFonts w:cstheme="minorHAnsi"/>
          <w:szCs w:val="22"/>
        </w:rPr>
        <w:t>tiene</w:t>
      </w:r>
      <w:r w:rsidRPr="0099562F">
        <w:rPr>
          <w:rFonts w:cstheme="minorHAnsi"/>
          <w:spacing w:val="-7"/>
          <w:szCs w:val="22"/>
        </w:rPr>
        <w:t xml:space="preserve"> </w:t>
      </w:r>
      <w:r w:rsidRPr="0099562F">
        <w:rPr>
          <w:rFonts w:cstheme="minorHAnsi"/>
          <w:szCs w:val="22"/>
        </w:rPr>
        <w:t>todo</w:t>
      </w:r>
      <w:r w:rsidRPr="0099562F">
        <w:rPr>
          <w:rFonts w:cstheme="minorHAnsi"/>
          <w:spacing w:val="-4"/>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mundo,</w:t>
      </w:r>
      <w:r w:rsidRPr="0099562F">
        <w:rPr>
          <w:rFonts w:cstheme="minorHAnsi"/>
          <w:spacing w:val="-5"/>
          <w:szCs w:val="22"/>
        </w:rPr>
        <w:t xml:space="preserve"> </w:t>
      </w:r>
      <w:r w:rsidRPr="0099562F">
        <w:rPr>
          <w:rFonts w:cstheme="minorHAnsi"/>
          <w:szCs w:val="22"/>
        </w:rPr>
        <w:t>lo</w:t>
      </w:r>
      <w:r w:rsidRPr="0099562F">
        <w:rPr>
          <w:rFonts w:cstheme="minorHAnsi"/>
          <w:spacing w:val="-8"/>
          <w:szCs w:val="22"/>
        </w:rPr>
        <w:t xml:space="preserve"> </w:t>
      </w:r>
      <w:r w:rsidRPr="0099562F">
        <w:rPr>
          <w:rFonts w:cstheme="minorHAnsi"/>
          <w:szCs w:val="22"/>
        </w:rPr>
        <w:t>que</w:t>
      </w:r>
      <w:r w:rsidRPr="0099562F">
        <w:rPr>
          <w:rFonts w:cstheme="minorHAnsi"/>
          <w:spacing w:val="-6"/>
          <w:szCs w:val="22"/>
        </w:rPr>
        <w:t xml:space="preserve"> </w:t>
      </w:r>
      <w:r w:rsidRPr="0099562F">
        <w:rPr>
          <w:rFonts w:cstheme="minorHAnsi"/>
          <w:szCs w:val="22"/>
        </w:rPr>
        <w:t>genera cierta disculpa ante la falta de competencia matemática).</w:t>
      </w:r>
    </w:p>
    <w:p w14:paraId="1E3AC825"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 xml:space="preserve">Las actitudes son predisposiciones positivas o negativas que condicionan a un sujeto a percibir y reaccionar de un modo determinado ante los objetos y las situaciones con las que se relacionan (Hidalgo et al., 2004). </w:t>
      </w:r>
      <w:r w:rsidRPr="0099562F">
        <w:rPr>
          <w:rFonts w:cstheme="minorHAnsi"/>
          <w:szCs w:val="22"/>
        </w:rPr>
        <w:lastRenderedPageBreak/>
        <w:t>Se distinguen entre actitudes matemáticas, ligadas al modo en que se utilizan las capacidades cognitivas en la resolución de tareas matemáticas, como la flexibilidad de pensamiento o el espíritu crítico, y actitudes hacia las matemáticas y su enseñanza</w:t>
      </w:r>
      <w:r w:rsidRPr="0099562F">
        <w:rPr>
          <w:rFonts w:cstheme="minorHAnsi"/>
          <w:spacing w:val="-13"/>
          <w:szCs w:val="22"/>
        </w:rPr>
        <w:t xml:space="preserve"> </w:t>
      </w:r>
      <w:r w:rsidRPr="0099562F">
        <w:rPr>
          <w:rFonts w:cstheme="minorHAnsi"/>
          <w:szCs w:val="22"/>
        </w:rPr>
        <w:t>y</w:t>
      </w:r>
      <w:r w:rsidRPr="0099562F">
        <w:rPr>
          <w:rFonts w:cstheme="minorHAnsi"/>
          <w:spacing w:val="-10"/>
          <w:szCs w:val="22"/>
        </w:rPr>
        <w:t xml:space="preserve"> </w:t>
      </w:r>
      <w:r w:rsidRPr="0099562F">
        <w:rPr>
          <w:rFonts w:cstheme="minorHAnsi"/>
          <w:szCs w:val="22"/>
        </w:rPr>
        <w:t>aprendizaje,</w:t>
      </w:r>
      <w:r w:rsidRPr="0099562F">
        <w:rPr>
          <w:rFonts w:cstheme="minorHAnsi"/>
          <w:spacing w:val="-13"/>
          <w:szCs w:val="22"/>
        </w:rPr>
        <w:t xml:space="preserve"> </w:t>
      </w:r>
      <w:r w:rsidRPr="0099562F">
        <w:rPr>
          <w:rFonts w:cstheme="minorHAnsi"/>
          <w:szCs w:val="22"/>
        </w:rPr>
        <w:t>bien</w:t>
      </w:r>
      <w:r w:rsidRPr="0099562F">
        <w:rPr>
          <w:rFonts w:cstheme="minorHAnsi"/>
          <w:spacing w:val="-11"/>
          <w:szCs w:val="22"/>
        </w:rPr>
        <w:t xml:space="preserve"> </w:t>
      </w:r>
      <w:r w:rsidRPr="0099562F">
        <w:rPr>
          <w:rFonts w:cstheme="minorHAnsi"/>
          <w:szCs w:val="22"/>
        </w:rPr>
        <w:t>a</w:t>
      </w:r>
      <w:r w:rsidRPr="0099562F">
        <w:rPr>
          <w:rFonts w:cstheme="minorHAnsi"/>
          <w:spacing w:val="-11"/>
          <w:szCs w:val="22"/>
        </w:rPr>
        <w:t xml:space="preserve"> </w:t>
      </w:r>
      <w:r w:rsidRPr="0099562F">
        <w:rPr>
          <w:rFonts w:cstheme="minorHAnsi"/>
          <w:szCs w:val="22"/>
        </w:rPr>
        <w:t>través</w:t>
      </w:r>
      <w:r w:rsidRPr="0099562F">
        <w:rPr>
          <w:rFonts w:cstheme="minorHAnsi"/>
          <w:spacing w:val="-11"/>
          <w:szCs w:val="22"/>
        </w:rPr>
        <w:t xml:space="preserve"> </w:t>
      </w:r>
      <w:r w:rsidRPr="0099562F">
        <w:rPr>
          <w:rFonts w:cstheme="minorHAnsi"/>
          <w:szCs w:val="22"/>
        </w:rPr>
        <w:t>del</w:t>
      </w:r>
      <w:r w:rsidRPr="0099562F">
        <w:rPr>
          <w:rFonts w:cstheme="minorHAnsi"/>
          <w:spacing w:val="-9"/>
          <w:szCs w:val="22"/>
        </w:rPr>
        <w:t xml:space="preserve"> </w:t>
      </w:r>
      <w:r w:rsidRPr="0099562F">
        <w:rPr>
          <w:rFonts w:cstheme="minorHAnsi"/>
          <w:szCs w:val="22"/>
        </w:rPr>
        <w:t>gusto,</w:t>
      </w:r>
      <w:r w:rsidRPr="0099562F">
        <w:rPr>
          <w:rFonts w:cstheme="minorHAnsi"/>
          <w:spacing w:val="-13"/>
          <w:szCs w:val="22"/>
        </w:rPr>
        <w:t xml:space="preserve"> </w:t>
      </w:r>
      <w:r w:rsidRPr="0099562F">
        <w:rPr>
          <w:rFonts w:cstheme="minorHAnsi"/>
          <w:szCs w:val="22"/>
        </w:rPr>
        <w:t>la</w:t>
      </w:r>
      <w:r w:rsidRPr="0099562F">
        <w:rPr>
          <w:rFonts w:cstheme="minorHAnsi"/>
          <w:spacing w:val="-11"/>
          <w:szCs w:val="22"/>
        </w:rPr>
        <w:t xml:space="preserve"> </w:t>
      </w:r>
      <w:r w:rsidRPr="0099562F">
        <w:rPr>
          <w:rFonts w:cstheme="minorHAnsi"/>
          <w:szCs w:val="22"/>
        </w:rPr>
        <w:t>satisfacción,</w:t>
      </w:r>
      <w:r w:rsidRPr="0099562F">
        <w:rPr>
          <w:rFonts w:cstheme="minorHAnsi"/>
          <w:spacing w:val="-13"/>
          <w:szCs w:val="22"/>
        </w:rPr>
        <w:t xml:space="preserve"> </w:t>
      </w:r>
      <w:r w:rsidRPr="0099562F">
        <w:rPr>
          <w:rFonts w:cstheme="minorHAnsi"/>
          <w:szCs w:val="22"/>
        </w:rPr>
        <w:t>el</w:t>
      </w:r>
      <w:r w:rsidRPr="0099562F">
        <w:rPr>
          <w:rFonts w:cstheme="minorHAnsi"/>
          <w:spacing w:val="-9"/>
          <w:szCs w:val="22"/>
        </w:rPr>
        <w:t xml:space="preserve"> </w:t>
      </w:r>
      <w:r w:rsidRPr="0099562F">
        <w:rPr>
          <w:rFonts w:cstheme="minorHAnsi"/>
          <w:szCs w:val="22"/>
        </w:rPr>
        <w:t>interés</w:t>
      </w:r>
      <w:r w:rsidRPr="0099562F">
        <w:rPr>
          <w:rFonts w:cstheme="minorHAnsi"/>
          <w:spacing w:val="-10"/>
          <w:szCs w:val="22"/>
        </w:rPr>
        <w:t xml:space="preserve"> </w:t>
      </w:r>
      <w:r w:rsidRPr="0099562F">
        <w:rPr>
          <w:rFonts w:cstheme="minorHAnsi"/>
          <w:szCs w:val="22"/>
        </w:rPr>
        <w:t>o</w:t>
      </w:r>
      <w:r w:rsidRPr="0099562F">
        <w:rPr>
          <w:rFonts w:cstheme="minorHAnsi"/>
          <w:spacing w:val="-12"/>
          <w:szCs w:val="22"/>
        </w:rPr>
        <w:t xml:space="preserve"> </w:t>
      </w:r>
      <w:r w:rsidRPr="0099562F">
        <w:rPr>
          <w:rFonts w:cstheme="minorHAnsi"/>
          <w:szCs w:val="22"/>
        </w:rPr>
        <w:t>la</w:t>
      </w:r>
      <w:r w:rsidRPr="0099562F">
        <w:rPr>
          <w:rFonts w:cstheme="minorHAnsi"/>
          <w:spacing w:val="-11"/>
          <w:szCs w:val="22"/>
        </w:rPr>
        <w:t xml:space="preserve"> </w:t>
      </w:r>
      <w:r w:rsidRPr="0099562F">
        <w:rPr>
          <w:rFonts w:cstheme="minorHAnsi"/>
          <w:szCs w:val="22"/>
        </w:rPr>
        <w:t>curiosidad</w:t>
      </w:r>
      <w:r w:rsidRPr="0099562F">
        <w:rPr>
          <w:rFonts w:cstheme="minorHAnsi"/>
          <w:spacing w:val="-12"/>
          <w:szCs w:val="22"/>
        </w:rPr>
        <w:t xml:space="preserve"> </w:t>
      </w:r>
      <w:r w:rsidRPr="0099562F">
        <w:rPr>
          <w:rFonts w:cstheme="minorHAnsi"/>
          <w:szCs w:val="22"/>
        </w:rPr>
        <w:t>hacia</w:t>
      </w:r>
      <w:r w:rsidRPr="0099562F">
        <w:rPr>
          <w:rFonts w:cstheme="minorHAnsi"/>
          <w:spacing w:val="-11"/>
          <w:szCs w:val="22"/>
        </w:rPr>
        <w:t xml:space="preserve"> </w:t>
      </w:r>
      <w:r w:rsidRPr="0099562F">
        <w:rPr>
          <w:rFonts w:cstheme="minorHAnsi"/>
          <w:szCs w:val="22"/>
        </w:rPr>
        <w:t>estas</w:t>
      </w:r>
      <w:r w:rsidRPr="0099562F">
        <w:rPr>
          <w:rFonts w:cstheme="minorHAnsi"/>
          <w:spacing w:val="-11"/>
          <w:szCs w:val="22"/>
        </w:rPr>
        <w:t xml:space="preserve"> </w:t>
      </w:r>
      <w:r w:rsidRPr="0099562F">
        <w:rPr>
          <w:rFonts w:cstheme="minorHAnsi"/>
          <w:szCs w:val="22"/>
        </w:rPr>
        <w:t>o</w:t>
      </w:r>
      <w:r w:rsidRPr="0099562F">
        <w:rPr>
          <w:rFonts w:cstheme="minorHAnsi"/>
          <w:spacing w:val="-12"/>
          <w:szCs w:val="22"/>
        </w:rPr>
        <w:t xml:space="preserve"> </w:t>
      </w:r>
      <w:r w:rsidRPr="0099562F">
        <w:rPr>
          <w:rFonts w:cstheme="minorHAnsi"/>
          <w:szCs w:val="22"/>
        </w:rPr>
        <w:t>bien,</w:t>
      </w:r>
      <w:r w:rsidRPr="0099562F">
        <w:rPr>
          <w:rFonts w:cstheme="minorHAnsi"/>
          <w:spacing w:val="-9"/>
          <w:szCs w:val="22"/>
        </w:rPr>
        <w:t xml:space="preserve"> </w:t>
      </w:r>
      <w:r w:rsidRPr="0099562F">
        <w:rPr>
          <w:rFonts w:cstheme="minorHAnsi"/>
          <w:szCs w:val="22"/>
        </w:rPr>
        <w:t>el</w:t>
      </w:r>
      <w:r w:rsidRPr="0099562F">
        <w:rPr>
          <w:rFonts w:cstheme="minorHAnsi"/>
          <w:spacing w:val="-9"/>
          <w:szCs w:val="22"/>
        </w:rPr>
        <w:t xml:space="preserve"> </w:t>
      </w:r>
      <w:r w:rsidRPr="0099562F">
        <w:rPr>
          <w:rFonts w:cstheme="minorHAnsi"/>
          <w:szCs w:val="22"/>
        </w:rPr>
        <w:t>rechazo, la frustración o su evitación en el itinerario escolar.</w:t>
      </w:r>
    </w:p>
    <w:p w14:paraId="501CFC32"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Las actitudes y creencias del alumnado hacia las matemáticas se relacionan con los estados emocionales que afloran en</w:t>
      </w:r>
      <w:r w:rsidRPr="0099562F">
        <w:rPr>
          <w:rFonts w:cstheme="minorHAnsi"/>
          <w:spacing w:val="-8"/>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resolución</w:t>
      </w:r>
      <w:r w:rsidRPr="0099562F">
        <w:rPr>
          <w:rFonts w:cstheme="minorHAnsi"/>
          <w:spacing w:val="-9"/>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problemas</w:t>
      </w:r>
      <w:r w:rsidRPr="0099562F">
        <w:rPr>
          <w:rFonts w:cstheme="minorHAnsi"/>
          <w:spacing w:val="-8"/>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les</w:t>
      </w:r>
      <w:r w:rsidRPr="0099562F">
        <w:rPr>
          <w:rFonts w:cstheme="minorHAnsi"/>
          <w:spacing w:val="-8"/>
          <w:szCs w:val="22"/>
        </w:rPr>
        <w:t xml:space="preserve"> </w:t>
      </w:r>
      <w:r w:rsidRPr="0099562F">
        <w:rPr>
          <w:rFonts w:cstheme="minorHAnsi"/>
          <w:szCs w:val="22"/>
        </w:rPr>
        <w:t>predispone</w:t>
      </w:r>
      <w:r w:rsidRPr="0099562F">
        <w:rPr>
          <w:rFonts w:cstheme="minorHAnsi"/>
          <w:spacing w:val="-7"/>
          <w:szCs w:val="22"/>
        </w:rPr>
        <w:t xml:space="preserve"> </w:t>
      </w:r>
      <w:r w:rsidRPr="0099562F">
        <w:rPr>
          <w:rFonts w:cstheme="minorHAnsi"/>
          <w:szCs w:val="22"/>
        </w:rPr>
        <w:t>a</w:t>
      </w:r>
      <w:r w:rsidRPr="0099562F">
        <w:rPr>
          <w:rFonts w:cstheme="minorHAnsi"/>
          <w:spacing w:val="-8"/>
          <w:szCs w:val="22"/>
        </w:rPr>
        <w:t xml:space="preserve"> </w:t>
      </w:r>
      <w:r w:rsidRPr="0099562F">
        <w:rPr>
          <w:rFonts w:cstheme="minorHAnsi"/>
          <w:szCs w:val="22"/>
        </w:rPr>
        <w:t>actuar</w:t>
      </w:r>
      <w:r w:rsidRPr="0099562F">
        <w:rPr>
          <w:rFonts w:cstheme="minorHAnsi"/>
          <w:spacing w:val="-8"/>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cierta</w:t>
      </w:r>
      <w:r w:rsidRPr="0099562F">
        <w:rPr>
          <w:rFonts w:cstheme="minorHAnsi"/>
          <w:spacing w:val="-8"/>
          <w:szCs w:val="22"/>
        </w:rPr>
        <w:t xml:space="preserve"> </w:t>
      </w:r>
      <w:r w:rsidRPr="0099562F">
        <w:rPr>
          <w:rFonts w:cstheme="minorHAnsi"/>
          <w:szCs w:val="22"/>
        </w:rPr>
        <w:t>manera.</w:t>
      </w:r>
      <w:r w:rsidRPr="0099562F">
        <w:rPr>
          <w:rFonts w:cstheme="minorHAnsi"/>
          <w:spacing w:val="-6"/>
          <w:szCs w:val="22"/>
        </w:rPr>
        <w:t xml:space="preserve"> </w:t>
      </w:r>
      <w:r w:rsidRPr="0099562F">
        <w:rPr>
          <w:rFonts w:cstheme="minorHAnsi"/>
          <w:szCs w:val="22"/>
        </w:rPr>
        <w:t>Las</w:t>
      </w:r>
      <w:r w:rsidRPr="0099562F">
        <w:rPr>
          <w:rFonts w:cstheme="minorHAnsi"/>
          <w:spacing w:val="-8"/>
          <w:szCs w:val="22"/>
        </w:rPr>
        <w:t xml:space="preserve"> </w:t>
      </w:r>
      <w:r w:rsidRPr="0099562F">
        <w:rPr>
          <w:rFonts w:cstheme="minorHAnsi"/>
          <w:szCs w:val="22"/>
        </w:rPr>
        <w:t>emociones</w:t>
      </w:r>
      <w:r w:rsidRPr="0099562F">
        <w:rPr>
          <w:rFonts w:cstheme="minorHAnsi"/>
          <w:spacing w:val="-7"/>
          <w:szCs w:val="22"/>
        </w:rPr>
        <w:t xml:space="preserve"> </w:t>
      </w:r>
      <w:r w:rsidRPr="0099562F">
        <w:rPr>
          <w:rFonts w:cstheme="minorHAnsi"/>
          <w:szCs w:val="22"/>
        </w:rPr>
        <w:t>son</w:t>
      </w:r>
      <w:r w:rsidRPr="0099562F">
        <w:rPr>
          <w:rFonts w:cstheme="minorHAnsi"/>
          <w:spacing w:val="-9"/>
          <w:szCs w:val="22"/>
        </w:rPr>
        <w:t xml:space="preserve"> </w:t>
      </w:r>
      <w:r w:rsidRPr="0099562F">
        <w:rPr>
          <w:rFonts w:cstheme="minorHAnsi"/>
          <w:szCs w:val="22"/>
        </w:rPr>
        <w:t>estados</w:t>
      </w:r>
      <w:r w:rsidRPr="0099562F">
        <w:rPr>
          <w:rFonts w:cstheme="minorHAnsi"/>
          <w:spacing w:val="-8"/>
          <w:szCs w:val="22"/>
        </w:rPr>
        <w:t xml:space="preserve"> </w:t>
      </w:r>
      <w:r w:rsidRPr="0099562F">
        <w:rPr>
          <w:rFonts w:cstheme="minorHAnsi"/>
          <w:szCs w:val="22"/>
        </w:rPr>
        <w:t>afectivos</w:t>
      </w:r>
      <w:r w:rsidRPr="0099562F">
        <w:rPr>
          <w:rFonts w:cstheme="minorHAnsi"/>
          <w:spacing w:val="-8"/>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alta intensidad, como las situaciones de bloqueo y desbloqueo durante la resolución de un problema o los sentimientos de satisfacción, disfrute, miedo o pánico durante ese proceso. Así, si un alumno o una alumna poseen una creencia negativa sobre las matemáticas o sobre su enseñanza, tenderán a mostrar sentimientos adversos hacia las tareas relacionadas</w:t>
      </w:r>
      <w:r w:rsidRPr="0099562F">
        <w:rPr>
          <w:rFonts w:cstheme="minorHAnsi"/>
          <w:spacing w:val="-6"/>
          <w:szCs w:val="22"/>
        </w:rPr>
        <w:t xml:space="preserve"> </w:t>
      </w:r>
      <w:r w:rsidRPr="0099562F">
        <w:rPr>
          <w:rFonts w:cstheme="minorHAnsi"/>
          <w:szCs w:val="22"/>
        </w:rPr>
        <w:t>con</w:t>
      </w:r>
      <w:r w:rsidRPr="0099562F">
        <w:rPr>
          <w:rFonts w:cstheme="minorHAnsi"/>
          <w:spacing w:val="-2"/>
          <w:szCs w:val="22"/>
        </w:rPr>
        <w:t xml:space="preserve"> </w:t>
      </w:r>
      <w:r w:rsidRPr="0099562F">
        <w:rPr>
          <w:rFonts w:cstheme="minorHAnsi"/>
          <w:szCs w:val="22"/>
        </w:rPr>
        <w:t>dicha</w:t>
      </w:r>
      <w:r w:rsidRPr="0099562F">
        <w:rPr>
          <w:rFonts w:cstheme="minorHAnsi"/>
          <w:spacing w:val="-6"/>
          <w:szCs w:val="22"/>
        </w:rPr>
        <w:t xml:space="preserve"> </w:t>
      </w:r>
      <w:r w:rsidRPr="0099562F">
        <w:rPr>
          <w:rFonts w:cstheme="minorHAnsi"/>
          <w:szCs w:val="22"/>
        </w:rPr>
        <w:t>materia,</w:t>
      </w:r>
      <w:r w:rsidRPr="0099562F">
        <w:rPr>
          <w:rFonts w:cstheme="minorHAnsi"/>
          <w:spacing w:val="-4"/>
          <w:szCs w:val="22"/>
        </w:rPr>
        <w:t xml:space="preserve"> </w:t>
      </w:r>
      <w:r w:rsidRPr="0099562F">
        <w:rPr>
          <w:rFonts w:cstheme="minorHAnsi"/>
          <w:szCs w:val="22"/>
        </w:rPr>
        <w:t>lo</w:t>
      </w:r>
      <w:r w:rsidRPr="0099562F">
        <w:rPr>
          <w:rFonts w:cstheme="minorHAnsi"/>
          <w:spacing w:val="-7"/>
          <w:szCs w:val="22"/>
        </w:rPr>
        <w:t xml:space="preserve"> </w:t>
      </w:r>
      <w:r w:rsidRPr="0099562F">
        <w:rPr>
          <w:rFonts w:cstheme="minorHAnsi"/>
          <w:szCs w:val="22"/>
        </w:rPr>
        <w:t>que</w:t>
      </w:r>
      <w:r w:rsidRPr="0099562F">
        <w:rPr>
          <w:rFonts w:cstheme="minorHAnsi"/>
          <w:spacing w:val="-1"/>
          <w:szCs w:val="22"/>
        </w:rPr>
        <w:t xml:space="preserve"> </w:t>
      </w:r>
      <w:r w:rsidRPr="0099562F">
        <w:rPr>
          <w:rFonts w:cstheme="minorHAnsi"/>
          <w:szCs w:val="22"/>
        </w:rPr>
        <w:t>les</w:t>
      </w:r>
      <w:r w:rsidRPr="0099562F">
        <w:rPr>
          <w:rFonts w:cstheme="minorHAnsi"/>
          <w:spacing w:val="-6"/>
          <w:szCs w:val="22"/>
        </w:rPr>
        <w:t xml:space="preserve"> </w:t>
      </w:r>
      <w:r w:rsidRPr="0099562F">
        <w:rPr>
          <w:rFonts w:cstheme="minorHAnsi"/>
          <w:szCs w:val="22"/>
        </w:rPr>
        <w:t>llevará</w:t>
      </w:r>
      <w:r w:rsidRPr="0099562F">
        <w:rPr>
          <w:rFonts w:cstheme="minorHAnsi"/>
          <w:spacing w:val="-7"/>
          <w:szCs w:val="22"/>
        </w:rPr>
        <w:t xml:space="preserve"> </w:t>
      </w:r>
      <w:r w:rsidRPr="0099562F">
        <w:rPr>
          <w:rFonts w:cstheme="minorHAnsi"/>
          <w:szCs w:val="22"/>
        </w:rPr>
        <w:t>a</w:t>
      </w:r>
      <w:r w:rsidRPr="0099562F">
        <w:rPr>
          <w:rFonts w:cstheme="minorHAnsi"/>
          <w:spacing w:val="-6"/>
          <w:szCs w:val="22"/>
        </w:rPr>
        <w:t xml:space="preserve"> </w:t>
      </w:r>
      <w:r w:rsidRPr="0099562F">
        <w:rPr>
          <w:rFonts w:cstheme="minorHAnsi"/>
          <w:szCs w:val="22"/>
        </w:rPr>
        <w:t>conductas</w:t>
      </w:r>
      <w:r w:rsidRPr="0099562F">
        <w:rPr>
          <w:rFonts w:cstheme="minorHAnsi"/>
          <w:spacing w:val="-2"/>
          <w:szCs w:val="22"/>
        </w:rPr>
        <w:t xml:space="preserve"> </w:t>
      </w:r>
      <w:r w:rsidRPr="0099562F">
        <w:rPr>
          <w:rFonts w:cstheme="minorHAnsi"/>
          <w:szCs w:val="22"/>
        </w:rPr>
        <w:t>de</w:t>
      </w:r>
      <w:r w:rsidRPr="0099562F">
        <w:rPr>
          <w:rFonts w:cstheme="minorHAnsi"/>
          <w:spacing w:val="-5"/>
          <w:szCs w:val="22"/>
        </w:rPr>
        <w:t xml:space="preserve"> </w:t>
      </w:r>
      <w:r w:rsidRPr="0099562F">
        <w:rPr>
          <w:rFonts w:cstheme="minorHAnsi"/>
          <w:szCs w:val="22"/>
        </w:rPr>
        <w:t>evitación</w:t>
      </w:r>
      <w:r w:rsidRPr="0099562F">
        <w:rPr>
          <w:rFonts w:cstheme="minorHAnsi"/>
          <w:spacing w:val="-2"/>
          <w:szCs w:val="22"/>
        </w:rPr>
        <w:t xml:space="preserve"> </w:t>
      </w:r>
      <w:r w:rsidRPr="0099562F">
        <w:rPr>
          <w:rFonts w:cstheme="minorHAnsi"/>
          <w:szCs w:val="22"/>
        </w:rPr>
        <w:t>o</w:t>
      </w:r>
      <w:r w:rsidRPr="0099562F">
        <w:rPr>
          <w:rFonts w:cstheme="minorHAnsi"/>
          <w:spacing w:val="-7"/>
          <w:szCs w:val="22"/>
        </w:rPr>
        <w:t xml:space="preserve"> </w:t>
      </w:r>
      <w:r w:rsidRPr="0099562F">
        <w:rPr>
          <w:rFonts w:cstheme="minorHAnsi"/>
          <w:szCs w:val="22"/>
        </w:rPr>
        <w:t>de</w:t>
      </w:r>
      <w:r w:rsidRPr="0099562F">
        <w:rPr>
          <w:rFonts w:cstheme="minorHAnsi"/>
          <w:spacing w:val="-1"/>
          <w:szCs w:val="22"/>
        </w:rPr>
        <w:t xml:space="preserve"> </w:t>
      </w:r>
      <w:r w:rsidRPr="0099562F">
        <w:rPr>
          <w:rFonts w:cstheme="minorHAnsi"/>
          <w:szCs w:val="22"/>
        </w:rPr>
        <w:t>rechazo</w:t>
      </w:r>
      <w:r w:rsidRPr="0099562F">
        <w:rPr>
          <w:rFonts w:cstheme="minorHAnsi"/>
          <w:spacing w:val="-3"/>
          <w:szCs w:val="22"/>
        </w:rPr>
        <w:t xml:space="preserve"> </w:t>
      </w:r>
      <w:r w:rsidRPr="0099562F">
        <w:rPr>
          <w:rFonts w:cstheme="minorHAnsi"/>
          <w:szCs w:val="22"/>
        </w:rPr>
        <w:t>de</w:t>
      </w:r>
      <w:r w:rsidRPr="0099562F">
        <w:rPr>
          <w:rFonts w:cstheme="minorHAnsi"/>
          <w:spacing w:val="-1"/>
          <w:szCs w:val="22"/>
        </w:rPr>
        <w:t xml:space="preserve"> </w:t>
      </w:r>
      <w:r w:rsidRPr="0099562F">
        <w:rPr>
          <w:rFonts w:cstheme="minorHAnsi"/>
          <w:szCs w:val="22"/>
        </w:rPr>
        <w:t>las</w:t>
      </w:r>
      <w:r w:rsidRPr="0099562F">
        <w:rPr>
          <w:rFonts w:cstheme="minorHAnsi"/>
          <w:spacing w:val="-6"/>
          <w:szCs w:val="22"/>
        </w:rPr>
        <w:t xml:space="preserve"> </w:t>
      </w:r>
      <w:r w:rsidRPr="0099562F">
        <w:rPr>
          <w:rFonts w:cstheme="minorHAnsi"/>
          <w:szCs w:val="22"/>
        </w:rPr>
        <w:t>mismas</w:t>
      </w:r>
      <w:r w:rsidRPr="0099562F">
        <w:rPr>
          <w:rFonts w:cstheme="minorHAnsi"/>
          <w:spacing w:val="-6"/>
          <w:szCs w:val="22"/>
        </w:rPr>
        <w:t xml:space="preserve"> </w:t>
      </w:r>
      <w:r w:rsidRPr="0099562F">
        <w:rPr>
          <w:rFonts w:cstheme="minorHAnsi"/>
          <w:szCs w:val="22"/>
        </w:rPr>
        <w:t>(Blanco,</w:t>
      </w:r>
      <w:r w:rsidRPr="0099562F">
        <w:rPr>
          <w:rFonts w:cstheme="minorHAnsi"/>
          <w:spacing w:val="-8"/>
          <w:szCs w:val="22"/>
        </w:rPr>
        <w:t xml:space="preserve"> </w:t>
      </w:r>
      <w:r w:rsidRPr="0099562F">
        <w:rPr>
          <w:rFonts w:cstheme="minorHAnsi"/>
          <w:szCs w:val="22"/>
        </w:rPr>
        <w:t>2012). La</w:t>
      </w:r>
      <w:r w:rsidRPr="0099562F">
        <w:rPr>
          <w:rFonts w:cstheme="minorHAnsi"/>
          <w:spacing w:val="-8"/>
          <w:szCs w:val="22"/>
        </w:rPr>
        <w:t xml:space="preserve"> </w:t>
      </w:r>
      <w:r w:rsidRPr="0099562F">
        <w:rPr>
          <w:rFonts w:cstheme="minorHAnsi"/>
          <w:szCs w:val="22"/>
        </w:rPr>
        <w:t>ansiedad</w:t>
      </w:r>
      <w:r w:rsidRPr="0099562F">
        <w:rPr>
          <w:rFonts w:cstheme="minorHAnsi"/>
          <w:spacing w:val="-9"/>
          <w:szCs w:val="22"/>
        </w:rPr>
        <w:t xml:space="preserve"> </w:t>
      </w:r>
      <w:r w:rsidRPr="0099562F">
        <w:rPr>
          <w:rFonts w:cstheme="minorHAnsi"/>
          <w:szCs w:val="22"/>
        </w:rPr>
        <w:t>matemática</w:t>
      </w:r>
      <w:r w:rsidRPr="0099562F">
        <w:rPr>
          <w:rFonts w:cstheme="minorHAnsi"/>
          <w:spacing w:val="-8"/>
          <w:szCs w:val="22"/>
        </w:rPr>
        <w:t xml:space="preserve"> </w:t>
      </w:r>
      <w:r w:rsidRPr="0099562F">
        <w:rPr>
          <w:rFonts w:cstheme="minorHAnsi"/>
          <w:szCs w:val="22"/>
        </w:rPr>
        <w:t>es</w:t>
      </w:r>
      <w:r w:rsidRPr="0099562F">
        <w:rPr>
          <w:rFonts w:cstheme="minorHAnsi"/>
          <w:spacing w:val="-7"/>
          <w:szCs w:val="22"/>
        </w:rPr>
        <w:t xml:space="preserve"> </w:t>
      </w:r>
      <w:r w:rsidRPr="0099562F">
        <w:rPr>
          <w:rFonts w:cstheme="minorHAnsi"/>
          <w:szCs w:val="22"/>
        </w:rPr>
        <w:t>entendida</w:t>
      </w:r>
      <w:r w:rsidRPr="0099562F">
        <w:rPr>
          <w:rFonts w:cstheme="minorHAnsi"/>
          <w:spacing w:val="-8"/>
          <w:szCs w:val="22"/>
        </w:rPr>
        <w:t xml:space="preserve"> </w:t>
      </w:r>
      <w:r w:rsidRPr="0099562F">
        <w:rPr>
          <w:rFonts w:cstheme="minorHAnsi"/>
          <w:szCs w:val="22"/>
        </w:rPr>
        <w:t>como</w:t>
      </w:r>
      <w:r w:rsidRPr="0099562F">
        <w:rPr>
          <w:rFonts w:cstheme="minorHAnsi"/>
          <w:spacing w:val="-9"/>
          <w:szCs w:val="22"/>
        </w:rPr>
        <w:t xml:space="preserve"> </w:t>
      </w:r>
      <w:r w:rsidRPr="0099562F">
        <w:rPr>
          <w:rFonts w:cstheme="minorHAnsi"/>
          <w:szCs w:val="22"/>
        </w:rPr>
        <w:t>un</w:t>
      </w:r>
      <w:r w:rsidRPr="0099562F">
        <w:rPr>
          <w:rFonts w:cstheme="minorHAnsi"/>
          <w:spacing w:val="-9"/>
          <w:szCs w:val="22"/>
        </w:rPr>
        <w:t xml:space="preserve"> </w:t>
      </w:r>
      <w:r w:rsidRPr="0099562F">
        <w:rPr>
          <w:rFonts w:cstheme="minorHAnsi"/>
          <w:szCs w:val="22"/>
        </w:rPr>
        <w:t>sentimiento</w:t>
      </w:r>
      <w:r w:rsidRPr="0099562F">
        <w:rPr>
          <w:rFonts w:cstheme="minorHAnsi"/>
          <w:spacing w:val="-9"/>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tensión,</w:t>
      </w:r>
      <w:r w:rsidRPr="0099562F">
        <w:rPr>
          <w:rFonts w:cstheme="minorHAnsi"/>
          <w:spacing w:val="-10"/>
          <w:szCs w:val="22"/>
        </w:rPr>
        <w:t xml:space="preserve"> </w:t>
      </w:r>
      <w:r w:rsidRPr="0099562F">
        <w:rPr>
          <w:rFonts w:cstheme="minorHAnsi"/>
          <w:szCs w:val="22"/>
        </w:rPr>
        <w:t>miedo</w:t>
      </w:r>
      <w:r w:rsidRPr="0099562F">
        <w:rPr>
          <w:rFonts w:cstheme="minorHAnsi"/>
          <w:spacing w:val="-9"/>
          <w:szCs w:val="22"/>
        </w:rPr>
        <w:t xml:space="preserve"> </w:t>
      </w:r>
      <w:r w:rsidRPr="0099562F">
        <w:rPr>
          <w:rFonts w:cstheme="minorHAnsi"/>
          <w:szCs w:val="22"/>
        </w:rPr>
        <w:t>o</w:t>
      </w:r>
      <w:r w:rsidRPr="0099562F">
        <w:rPr>
          <w:rFonts w:cstheme="minorHAnsi"/>
          <w:spacing w:val="-9"/>
          <w:szCs w:val="22"/>
        </w:rPr>
        <w:t xml:space="preserve"> </w:t>
      </w:r>
      <w:r w:rsidRPr="0099562F">
        <w:rPr>
          <w:rFonts w:cstheme="minorHAnsi"/>
          <w:szCs w:val="22"/>
        </w:rPr>
        <w:t>aprehensión</w:t>
      </w:r>
      <w:r w:rsidRPr="0099562F">
        <w:rPr>
          <w:rFonts w:cstheme="minorHAnsi"/>
          <w:spacing w:val="-9"/>
          <w:szCs w:val="22"/>
        </w:rPr>
        <w:t xml:space="preserve"> </w:t>
      </w:r>
      <w:r w:rsidRPr="0099562F">
        <w:rPr>
          <w:rFonts w:cstheme="minorHAnsi"/>
          <w:szCs w:val="22"/>
        </w:rPr>
        <w:t>que</w:t>
      </w:r>
      <w:r w:rsidRPr="0099562F">
        <w:rPr>
          <w:rFonts w:cstheme="minorHAnsi"/>
          <w:spacing w:val="-7"/>
          <w:szCs w:val="22"/>
        </w:rPr>
        <w:t xml:space="preserve"> </w:t>
      </w:r>
      <w:r w:rsidRPr="0099562F">
        <w:rPr>
          <w:rFonts w:cstheme="minorHAnsi"/>
          <w:szCs w:val="22"/>
        </w:rPr>
        <w:t>surge</w:t>
      </w:r>
      <w:r w:rsidRPr="0099562F">
        <w:rPr>
          <w:rFonts w:cstheme="minorHAnsi"/>
          <w:spacing w:val="-7"/>
          <w:szCs w:val="22"/>
        </w:rPr>
        <w:t xml:space="preserve"> </w:t>
      </w:r>
      <w:r w:rsidRPr="0099562F">
        <w:rPr>
          <w:rFonts w:cstheme="minorHAnsi"/>
          <w:szCs w:val="22"/>
        </w:rPr>
        <w:t>al</w:t>
      </w:r>
      <w:r w:rsidRPr="0099562F">
        <w:rPr>
          <w:rFonts w:cstheme="minorHAnsi"/>
          <w:spacing w:val="-6"/>
          <w:szCs w:val="22"/>
        </w:rPr>
        <w:t xml:space="preserve"> </w:t>
      </w:r>
      <w:r w:rsidRPr="0099562F">
        <w:rPr>
          <w:rFonts w:cstheme="minorHAnsi"/>
          <w:szCs w:val="22"/>
        </w:rPr>
        <w:t>enfrentarse a las matemáticas y al trabajo matemático y varía su consideración entre una actitud y una emoción.</w:t>
      </w:r>
    </w:p>
    <w:p w14:paraId="0303F252"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Además, otros autores (DeBellis y Goldin, 2006; Beltrán-Pellicer y Godino, 2020) incluyen también los valores para referirse a compromisos profundos por parte de los individuos, que pueden organizarse en sistemas muy estructurados, y que ayudan a establecer prioridades a corto plazo y tomar decisiones. Finalmente, otros autores se centran en aspectos como el interés y la motivación (Attard,</w:t>
      </w:r>
      <w:r w:rsidRPr="0099562F">
        <w:rPr>
          <w:rFonts w:cstheme="minorHAnsi"/>
          <w:spacing w:val="-1"/>
          <w:szCs w:val="22"/>
        </w:rPr>
        <w:t xml:space="preserve"> </w:t>
      </w:r>
      <w:r w:rsidRPr="0099562F">
        <w:rPr>
          <w:rFonts w:cstheme="minorHAnsi"/>
          <w:szCs w:val="22"/>
        </w:rPr>
        <w:t>2014). Sin embargo,</w:t>
      </w:r>
      <w:r w:rsidRPr="0099562F">
        <w:rPr>
          <w:rFonts w:cstheme="minorHAnsi"/>
          <w:spacing w:val="-1"/>
          <w:szCs w:val="22"/>
        </w:rPr>
        <w:t xml:space="preserve"> </w:t>
      </w:r>
      <w:r w:rsidRPr="0099562F">
        <w:rPr>
          <w:rFonts w:cstheme="minorHAnsi"/>
          <w:szCs w:val="22"/>
        </w:rPr>
        <w:t>estos últimos pueden explicarse en función de los componentes anteriormente mencionados y no constituyen la esencia del dominio afectivo.</w:t>
      </w:r>
    </w:p>
    <w:p w14:paraId="4973D355"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Numerosas investigaciones han constatado que no hay diferencia en el desempeño de alumnos y alumnas en matemáticas. Cuando las hay, son mínimas y restringidas prácticamente al ámbito de la visualización y orientación espacial.</w:t>
      </w:r>
      <w:r w:rsidRPr="0099562F">
        <w:rPr>
          <w:rFonts w:cstheme="minorHAnsi"/>
          <w:spacing w:val="-11"/>
          <w:szCs w:val="22"/>
        </w:rPr>
        <w:t xml:space="preserve"> </w:t>
      </w:r>
      <w:r w:rsidRPr="0099562F">
        <w:rPr>
          <w:rFonts w:cstheme="minorHAnsi"/>
          <w:szCs w:val="22"/>
        </w:rPr>
        <w:t>Estas,</w:t>
      </w:r>
      <w:r w:rsidRPr="0099562F">
        <w:rPr>
          <w:rFonts w:cstheme="minorHAnsi"/>
          <w:spacing w:val="-13"/>
          <w:szCs w:val="22"/>
        </w:rPr>
        <w:t xml:space="preserve"> </w:t>
      </w:r>
      <w:r w:rsidRPr="0099562F">
        <w:rPr>
          <w:rFonts w:cstheme="minorHAnsi"/>
          <w:szCs w:val="22"/>
        </w:rPr>
        <w:t>además,</w:t>
      </w:r>
      <w:r w:rsidRPr="0099562F">
        <w:rPr>
          <w:rFonts w:cstheme="minorHAnsi"/>
          <w:spacing w:val="-12"/>
          <w:szCs w:val="22"/>
        </w:rPr>
        <w:t xml:space="preserve"> </w:t>
      </w:r>
      <w:r w:rsidRPr="0099562F">
        <w:rPr>
          <w:rFonts w:cstheme="minorHAnsi"/>
          <w:szCs w:val="22"/>
        </w:rPr>
        <w:t>pueden</w:t>
      </w:r>
      <w:r w:rsidRPr="0099562F">
        <w:rPr>
          <w:rFonts w:cstheme="minorHAnsi"/>
          <w:spacing w:val="-7"/>
          <w:szCs w:val="22"/>
        </w:rPr>
        <w:t xml:space="preserve"> </w:t>
      </w:r>
      <w:r w:rsidRPr="0099562F">
        <w:rPr>
          <w:rFonts w:cstheme="minorHAnsi"/>
          <w:szCs w:val="22"/>
        </w:rPr>
        <w:t>explicarse</w:t>
      </w:r>
      <w:r w:rsidRPr="0099562F">
        <w:rPr>
          <w:rFonts w:cstheme="minorHAnsi"/>
          <w:spacing w:val="-12"/>
          <w:szCs w:val="22"/>
        </w:rPr>
        <w:t xml:space="preserve"> </w:t>
      </w:r>
      <w:r w:rsidRPr="0099562F">
        <w:rPr>
          <w:rFonts w:cstheme="minorHAnsi"/>
          <w:szCs w:val="22"/>
        </w:rPr>
        <w:t>en</w:t>
      </w:r>
      <w:r w:rsidRPr="0099562F">
        <w:rPr>
          <w:rFonts w:cstheme="minorHAnsi"/>
          <w:spacing w:val="-12"/>
          <w:szCs w:val="22"/>
        </w:rPr>
        <w:t xml:space="preserve"> </w:t>
      </w:r>
      <w:r w:rsidRPr="0099562F">
        <w:rPr>
          <w:rFonts w:cstheme="minorHAnsi"/>
          <w:szCs w:val="22"/>
        </w:rPr>
        <w:t>términos</w:t>
      </w:r>
      <w:r w:rsidRPr="0099562F">
        <w:rPr>
          <w:rFonts w:cstheme="minorHAnsi"/>
          <w:spacing w:val="-12"/>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condicionantes</w:t>
      </w:r>
      <w:r w:rsidRPr="0099562F">
        <w:rPr>
          <w:rFonts w:cstheme="minorHAnsi"/>
          <w:spacing w:val="-10"/>
          <w:szCs w:val="22"/>
        </w:rPr>
        <w:t xml:space="preserve"> </w:t>
      </w:r>
      <w:r w:rsidRPr="0099562F">
        <w:rPr>
          <w:rFonts w:cstheme="minorHAnsi"/>
          <w:szCs w:val="22"/>
        </w:rPr>
        <w:t>sociales,</w:t>
      </w:r>
      <w:r w:rsidRPr="0099562F">
        <w:rPr>
          <w:rFonts w:cstheme="minorHAnsi"/>
          <w:spacing w:val="-13"/>
          <w:szCs w:val="22"/>
        </w:rPr>
        <w:t xml:space="preserve"> </w:t>
      </w:r>
      <w:r w:rsidRPr="0099562F">
        <w:rPr>
          <w:rFonts w:cstheme="minorHAnsi"/>
          <w:szCs w:val="22"/>
        </w:rPr>
        <w:t>como</w:t>
      </w:r>
      <w:r w:rsidRPr="0099562F">
        <w:rPr>
          <w:rFonts w:cstheme="minorHAnsi"/>
          <w:spacing w:val="-12"/>
          <w:szCs w:val="22"/>
        </w:rPr>
        <w:t xml:space="preserve"> </w:t>
      </w:r>
      <w:r w:rsidRPr="0099562F">
        <w:rPr>
          <w:rFonts w:cstheme="minorHAnsi"/>
          <w:szCs w:val="22"/>
        </w:rPr>
        <w:t>los</w:t>
      </w:r>
      <w:r w:rsidRPr="0099562F">
        <w:rPr>
          <w:rFonts w:cstheme="minorHAnsi"/>
          <w:spacing w:val="-6"/>
          <w:szCs w:val="22"/>
        </w:rPr>
        <w:t xml:space="preserve"> </w:t>
      </w:r>
      <w:r w:rsidRPr="0099562F">
        <w:rPr>
          <w:rFonts w:cstheme="minorHAnsi"/>
          <w:szCs w:val="22"/>
        </w:rPr>
        <w:t>juegos</w:t>
      </w:r>
      <w:r w:rsidRPr="0099562F">
        <w:rPr>
          <w:rFonts w:cstheme="minorHAnsi"/>
          <w:spacing w:val="-12"/>
          <w:szCs w:val="22"/>
        </w:rPr>
        <w:t xml:space="preserve"> </w:t>
      </w:r>
      <w:r w:rsidRPr="0099562F">
        <w:rPr>
          <w:rFonts w:cstheme="minorHAnsi"/>
          <w:szCs w:val="22"/>
        </w:rPr>
        <w:t>y</w:t>
      </w:r>
      <w:r w:rsidRPr="0099562F">
        <w:rPr>
          <w:rFonts w:cstheme="minorHAnsi"/>
          <w:spacing w:val="-10"/>
          <w:szCs w:val="22"/>
        </w:rPr>
        <w:t xml:space="preserve"> </w:t>
      </w:r>
      <w:r w:rsidRPr="0099562F">
        <w:rPr>
          <w:rFonts w:cstheme="minorHAnsi"/>
          <w:szCs w:val="22"/>
        </w:rPr>
        <w:t>los</w:t>
      </w:r>
      <w:r w:rsidRPr="0099562F">
        <w:rPr>
          <w:rFonts w:cstheme="minorHAnsi"/>
          <w:spacing w:val="-12"/>
          <w:szCs w:val="22"/>
        </w:rPr>
        <w:t xml:space="preserve"> </w:t>
      </w:r>
      <w:r w:rsidRPr="0099562F">
        <w:rPr>
          <w:rFonts w:cstheme="minorHAnsi"/>
          <w:szCs w:val="22"/>
        </w:rPr>
        <w:t>deportes</w:t>
      </w:r>
      <w:r w:rsidRPr="0099562F">
        <w:rPr>
          <w:rFonts w:cstheme="minorHAnsi"/>
          <w:spacing w:val="-10"/>
          <w:szCs w:val="22"/>
        </w:rPr>
        <w:t xml:space="preserve"> </w:t>
      </w:r>
      <w:r w:rsidRPr="0099562F">
        <w:rPr>
          <w:rFonts w:cstheme="minorHAnsi"/>
          <w:szCs w:val="22"/>
        </w:rPr>
        <w:t>que desarrollan en su tiempo de ocio. Sin embargo, sí que hay diferencias importantes en torno al autoconcepto y la confianza en uno mismo entre alumnas y alumnos, que se traducen en la creación y mantenimiento de estereotipos de género (como el mito de que a los alumnos se les dan mejor las matemáticas que a las alumnas). El profesorado debe ser consciente de que muchas veces se produce una diferenciación por género de manera implícita,</w:t>
      </w:r>
      <w:r w:rsidRPr="0099562F">
        <w:rPr>
          <w:rFonts w:cstheme="minorHAnsi"/>
          <w:spacing w:val="-1"/>
          <w:szCs w:val="22"/>
        </w:rPr>
        <w:t xml:space="preserve"> </w:t>
      </w:r>
      <w:r w:rsidRPr="0099562F">
        <w:rPr>
          <w:rFonts w:cstheme="minorHAnsi"/>
          <w:szCs w:val="22"/>
        </w:rPr>
        <w:t>sin apenas ser consciente de ello (p. ej., la forma de plantear las clases). Es importante considerar la perspectiva de género, ya que los estereotipos se traducen más adelante en una menor participación de la mujer en ámbitos relacionados con las</w:t>
      </w:r>
      <w:r w:rsidRPr="0099562F">
        <w:rPr>
          <w:rFonts w:cstheme="minorHAnsi"/>
          <w:spacing w:val="-11"/>
          <w:szCs w:val="22"/>
        </w:rPr>
        <w:t xml:space="preserve"> </w:t>
      </w:r>
      <w:r w:rsidRPr="0099562F">
        <w:rPr>
          <w:rFonts w:cstheme="minorHAnsi"/>
          <w:szCs w:val="22"/>
        </w:rPr>
        <w:t>matemáticas</w:t>
      </w:r>
      <w:r w:rsidRPr="0099562F">
        <w:rPr>
          <w:rFonts w:cstheme="minorHAnsi"/>
          <w:spacing w:val="-11"/>
          <w:szCs w:val="22"/>
        </w:rPr>
        <w:t xml:space="preserve"> </w:t>
      </w:r>
      <w:r w:rsidRPr="0099562F">
        <w:rPr>
          <w:rFonts w:cstheme="minorHAnsi"/>
          <w:szCs w:val="22"/>
        </w:rPr>
        <w:t>y</w:t>
      </w:r>
      <w:r w:rsidRPr="0099562F">
        <w:rPr>
          <w:rFonts w:cstheme="minorHAnsi"/>
          <w:spacing w:val="-10"/>
          <w:szCs w:val="22"/>
        </w:rPr>
        <w:t xml:space="preserve"> </w:t>
      </w:r>
      <w:r w:rsidRPr="0099562F">
        <w:rPr>
          <w:rFonts w:cstheme="minorHAnsi"/>
          <w:szCs w:val="22"/>
        </w:rPr>
        <w:t>las</w:t>
      </w:r>
      <w:r w:rsidRPr="0099562F">
        <w:rPr>
          <w:rFonts w:cstheme="minorHAnsi"/>
          <w:spacing w:val="-11"/>
          <w:szCs w:val="22"/>
        </w:rPr>
        <w:t xml:space="preserve"> </w:t>
      </w:r>
      <w:r w:rsidRPr="0099562F">
        <w:rPr>
          <w:rFonts w:cstheme="minorHAnsi"/>
          <w:szCs w:val="22"/>
        </w:rPr>
        <w:t>disciplinas</w:t>
      </w:r>
      <w:r w:rsidRPr="0099562F">
        <w:rPr>
          <w:rFonts w:cstheme="minorHAnsi"/>
          <w:spacing w:val="-11"/>
          <w:szCs w:val="22"/>
        </w:rPr>
        <w:t xml:space="preserve"> </w:t>
      </w:r>
      <w:r w:rsidRPr="0099562F">
        <w:rPr>
          <w:rFonts w:cstheme="minorHAnsi"/>
          <w:szCs w:val="22"/>
        </w:rPr>
        <w:t>STEM,</w:t>
      </w:r>
      <w:r w:rsidRPr="0099562F">
        <w:rPr>
          <w:rFonts w:cstheme="minorHAnsi"/>
          <w:spacing w:val="-13"/>
          <w:szCs w:val="22"/>
        </w:rPr>
        <w:t xml:space="preserve"> </w:t>
      </w:r>
      <w:r w:rsidRPr="0099562F">
        <w:rPr>
          <w:rFonts w:cstheme="minorHAnsi"/>
          <w:szCs w:val="22"/>
        </w:rPr>
        <w:t>en</w:t>
      </w:r>
      <w:r w:rsidRPr="0099562F">
        <w:rPr>
          <w:rFonts w:cstheme="minorHAnsi"/>
          <w:spacing w:val="-11"/>
          <w:szCs w:val="22"/>
        </w:rPr>
        <w:t xml:space="preserve"> </w:t>
      </w:r>
      <w:r w:rsidRPr="0099562F">
        <w:rPr>
          <w:rFonts w:cstheme="minorHAnsi"/>
          <w:szCs w:val="22"/>
        </w:rPr>
        <w:t>general</w:t>
      </w:r>
      <w:r w:rsidRPr="0099562F">
        <w:rPr>
          <w:rFonts w:cstheme="minorHAnsi"/>
          <w:spacing w:val="-9"/>
          <w:szCs w:val="22"/>
        </w:rPr>
        <w:t xml:space="preserve"> </w:t>
      </w:r>
      <w:r w:rsidRPr="0099562F">
        <w:rPr>
          <w:rFonts w:cstheme="minorHAnsi"/>
          <w:szCs w:val="22"/>
        </w:rPr>
        <w:t>(Kaiser,</w:t>
      </w:r>
      <w:r w:rsidRPr="0099562F">
        <w:rPr>
          <w:rFonts w:cstheme="minorHAnsi"/>
          <w:spacing w:val="-13"/>
          <w:szCs w:val="22"/>
        </w:rPr>
        <w:t xml:space="preserve"> </w:t>
      </w:r>
      <w:r w:rsidRPr="0099562F">
        <w:rPr>
          <w:rFonts w:cstheme="minorHAnsi"/>
          <w:szCs w:val="22"/>
        </w:rPr>
        <w:t>et</w:t>
      </w:r>
      <w:r w:rsidRPr="0099562F">
        <w:rPr>
          <w:rFonts w:cstheme="minorHAnsi"/>
          <w:spacing w:val="-12"/>
          <w:szCs w:val="22"/>
        </w:rPr>
        <w:t xml:space="preserve"> </w:t>
      </w:r>
      <w:r w:rsidRPr="0099562F">
        <w:rPr>
          <w:rFonts w:cstheme="minorHAnsi"/>
          <w:szCs w:val="22"/>
        </w:rPr>
        <w:t>al.,</w:t>
      </w:r>
      <w:r w:rsidRPr="0099562F">
        <w:rPr>
          <w:rFonts w:cstheme="minorHAnsi"/>
          <w:spacing w:val="-13"/>
          <w:szCs w:val="22"/>
        </w:rPr>
        <w:t xml:space="preserve"> </w:t>
      </w:r>
      <w:r w:rsidRPr="0099562F">
        <w:rPr>
          <w:rFonts w:cstheme="minorHAnsi"/>
          <w:szCs w:val="22"/>
        </w:rPr>
        <w:t>en</w:t>
      </w:r>
      <w:r w:rsidRPr="0099562F">
        <w:rPr>
          <w:rFonts w:cstheme="minorHAnsi"/>
          <w:spacing w:val="-11"/>
          <w:szCs w:val="22"/>
        </w:rPr>
        <w:t xml:space="preserve"> </w:t>
      </w:r>
      <w:r w:rsidRPr="0099562F">
        <w:rPr>
          <w:rFonts w:cstheme="minorHAnsi"/>
          <w:szCs w:val="22"/>
        </w:rPr>
        <w:t>Forgasz</w:t>
      </w:r>
      <w:r w:rsidRPr="0099562F">
        <w:rPr>
          <w:rFonts w:cstheme="minorHAnsi"/>
          <w:spacing w:val="-12"/>
          <w:szCs w:val="22"/>
        </w:rPr>
        <w:t xml:space="preserve"> </w:t>
      </w:r>
      <w:r w:rsidRPr="0099562F">
        <w:rPr>
          <w:rFonts w:cstheme="minorHAnsi"/>
          <w:szCs w:val="22"/>
        </w:rPr>
        <w:t>y</w:t>
      </w:r>
      <w:r w:rsidRPr="0099562F">
        <w:rPr>
          <w:rFonts w:cstheme="minorHAnsi"/>
          <w:spacing w:val="-10"/>
          <w:szCs w:val="22"/>
        </w:rPr>
        <w:t xml:space="preserve"> </w:t>
      </w:r>
      <w:r w:rsidRPr="0099562F">
        <w:rPr>
          <w:rFonts w:cstheme="minorHAnsi"/>
          <w:szCs w:val="22"/>
        </w:rPr>
        <w:t>Rivera,</w:t>
      </w:r>
      <w:r w:rsidRPr="0099562F">
        <w:rPr>
          <w:rFonts w:cstheme="minorHAnsi"/>
          <w:spacing w:val="-13"/>
          <w:szCs w:val="22"/>
        </w:rPr>
        <w:t xml:space="preserve"> </w:t>
      </w:r>
      <w:r w:rsidRPr="0099562F">
        <w:rPr>
          <w:rFonts w:cstheme="minorHAnsi"/>
          <w:szCs w:val="22"/>
        </w:rPr>
        <w:t>2012;</w:t>
      </w:r>
      <w:r w:rsidRPr="0099562F">
        <w:rPr>
          <w:rFonts w:cstheme="minorHAnsi"/>
          <w:spacing w:val="-12"/>
          <w:szCs w:val="22"/>
        </w:rPr>
        <w:t xml:space="preserve"> </w:t>
      </w:r>
      <w:r w:rsidRPr="0099562F">
        <w:rPr>
          <w:rFonts w:cstheme="minorHAnsi"/>
          <w:szCs w:val="22"/>
        </w:rPr>
        <w:t>Macho</w:t>
      </w:r>
      <w:r w:rsidRPr="0099562F">
        <w:rPr>
          <w:rFonts w:cstheme="minorHAnsi"/>
          <w:spacing w:val="-12"/>
          <w:szCs w:val="22"/>
        </w:rPr>
        <w:t xml:space="preserve"> </w:t>
      </w:r>
      <w:r w:rsidRPr="0099562F">
        <w:rPr>
          <w:rFonts w:cstheme="minorHAnsi"/>
          <w:szCs w:val="22"/>
        </w:rPr>
        <w:t>Stadler,</w:t>
      </w:r>
      <w:r w:rsidRPr="0099562F">
        <w:rPr>
          <w:rFonts w:cstheme="minorHAnsi"/>
          <w:spacing w:val="-13"/>
          <w:szCs w:val="22"/>
        </w:rPr>
        <w:t xml:space="preserve"> </w:t>
      </w:r>
      <w:r w:rsidRPr="0099562F">
        <w:rPr>
          <w:rFonts w:cstheme="minorHAnsi"/>
          <w:szCs w:val="22"/>
        </w:rPr>
        <w:t>et</w:t>
      </w:r>
      <w:r w:rsidRPr="0099562F">
        <w:rPr>
          <w:rFonts w:cstheme="minorHAnsi"/>
          <w:spacing w:val="-12"/>
          <w:szCs w:val="22"/>
        </w:rPr>
        <w:t xml:space="preserve"> </w:t>
      </w:r>
      <w:r w:rsidRPr="0099562F">
        <w:rPr>
          <w:rFonts w:cstheme="minorHAnsi"/>
          <w:szCs w:val="22"/>
        </w:rPr>
        <w:t>al.,</w:t>
      </w:r>
      <w:r w:rsidRPr="0099562F">
        <w:rPr>
          <w:rFonts w:cstheme="minorHAnsi"/>
          <w:spacing w:val="-13"/>
          <w:szCs w:val="22"/>
        </w:rPr>
        <w:t xml:space="preserve"> </w:t>
      </w:r>
      <w:r w:rsidRPr="0099562F">
        <w:rPr>
          <w:rFonts w:cstheme="minorHAnsi"/>
          <w:szCs w:val="22"/>
        </w:rPr>
        <w:t>2020).</w:t>
      </w:r>
    </w:p>
    <w:p w14:paraId="7B7F4FC6"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Por lo tanto, es fundamental que el profesorado despliegue estrategias para reforzar el autoconcepto de todo el alumnado, atendiendo no solo a la perspectiva de género sino a cualesquiera otras perspectivas de ámbito étnico y sociocultural.</w:t>
      </w:r>
      <w:r w:rsidRPr="0099562F">
        <w:rPr>
          <w:rFonts w:cstheme="minorHAnsi"/>
          <w:spacing w:val="-2"/>
          <w:szCs w:val="22"/>
        </w:rPr>
        <w:t xml:space="preserve"> </w:t>
      </w:r>
      <w:r w:rsidRPr="0099562F">
        <w:rPr>
          <w:rFonts w:cstheme="minorHAnsi"/>
          <w:szCs w:val="22"/>
        </w:rPr>
        <w:t>Es</w:t>
      </w:r>
      <w:r w:rsidRPr="0099562F">
        <w:rPr>
          <w:rFonts w:cstheme="minorHAnsi"/>
          <w:spacing w:val="-3"/>
          <w:szCs w:val="22"/>
        </w:rPr>
        <w:t xml:space="preserve"> </w:t>
      </w:r>
      <w:r w:rsidRPr="0099562F">
        <w:rPr>
          <w:rFonts w:cstheme="minorHAnsi"/>
          <w:szCs w:val="22"/>
        </w:rPr>
        <w:t>importante</w:t>
      </w:r>
      <w:r w:rsidRPr="0099562F">
        <w:rPr>
          <w:rFonts w:cstheme="minorHAnsi"/>
          <w:spacing w:val="-3"/>
          <w:szCs w:val="22"/>
        </w:rPr>
        <w:t xml:space="preserve"> </w:t>
      </w:r>
      <w:r w:rsidRPr="0099562F">
        <w:rPr>
          <w:rFonts w:cstheme="minorHAnsi"/>
          <w:szCs w:val="22"/>
        </w:rPr>
        <w:t>reforzar</w:t>
      </w:r>
      <w:r w:rsidRPr="0099562F">
        <w:rPr>
          <w:rFonts w:cstheme="minorHAnsi"/>
          <w:spacing w:val="-4"/>
          <w:szCs w:val="22"/>
        </w:rPr>
        <w:t xml:space="preserve"> </w:t>
      </w:r>
      <w:r w:rsidRPr="0099562F">
        <w:rPr>
          <w:rFonts w:cstheme="minorHAnsi"/>
          <w:szCs w:val="22"/>
        </w:rPr>
        <w:t>creencias</w:t>
      </w:r>
      <w:r w:rsidRPr="0099562F">
        <w:rPr>
          <w:rFonts w:cstheme="minorHAnsi"/>
          <w:spacing w:val="-3"/>
          <w:szCs w:val="22"/>
        </w:rPr>
        <w:t xml:space="preserve"> </w:t>
      </w:r>
      <w:r w:rsidRPr="0099562F">
        <w:rPr>
          <w:rFonts w:cstheme="minorHAnsi"/>
          <w:szCs w:val="22"/>
        </w:rPr>
        <w:t>positivas</w:t>
      </w:r>
      <w:r w:rsidRPr="0099562F">
        <w:rPr>
          <w:rFonts w:cstheme="minorHAnsi"/>
          <w:spacing w:val="-3"/>
          <w:szCs w:val="22"/>
        </w:rPr>
        <w:t xml:space="preserve"> </w:t>
      </w:r>
      <w:r w:rsidRPr="0099562F">
        <w:rPr>
          <w:rFonts w:cstheme="minorHAnsi"/>
          <w:szCs w:val="22"/>
        </w:rPr>
        <w:t>en</w:t>
      </w:r>
      <w:r w:rsidRPr="0099562F">
        <w:rPr>
          <w:rFonts w:cstheme="minorHAnsi"/>
          <w:spacing w:val="-3"/>
          <w:szCs w:val="22"/>
        </w:rPr>
        <w:t xml:space="preserve"> </w:t>
      </w:r>
      <w:r w:rsidRPr="0099562F">
        <w:rPr>
          <w:rFonts w:cstheme="minorHAnsi"/>
          <w:szCs w:val="22"/>
        </w:rPr>
        <w:t>el</w:t>
      </w:r>
      <w:r w:rsidRPr="0099562F">
        <w:rPr>
          <w:rFonts w:cstheme="minorHAnsi"/>
          <w:spacing w:val="-1"/>
          <w:szCs w:val="22"/>
        </w:rPr>
        <w:t xml:space="preserve"> </w:t>
      </w:r>
      <w:r w:rsidRPr="0099562F">
        <w:rPr>
          <w:rFonts w:cstheme="minorHAnsi"/>
          <w:szCs w:val="22"/>
        </w:rPr>
        <w:t>alumnado</w:t>
      </w:r>
      <w:r w:rsidRPr="0099562F">
        <w:rPr>
          <w:rFonts w:cstheme="minorHAnsi"/>
          <w:spacing w:val="-4"/>
          <w:szCs w:val="22"/>
        </w:rPr>
        <w:t xml:space="preserve"> </w:t>
      </w:r>
      <w:r w:rsidRPr="0099562F">
        <w:rPr>
          <w:rFonts w:cstheme="minorHAnsi"/>
          <w:szCs w:val="22"/>
        </w:rPr>
        <w:t>acerca</w:t>
      </w:r>
      <w:r w:rsidRPr="0099562F">
        <w:rPr>
          <w:rFonts w:cstheme="minorHAnsi"/>
          <w:spacing w:val="-3"/>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sus</w:t>
      </w:r>
      <w:r w:rsidRPr="0099562F">
        <w:rPr>
          <w:rFonts w:cstheme="minorHAnsi"/>
          <w:spacing w:val="-4"/>
          <w:szCs w:val="22"/>
        </w:rPr>
        <w:t xml:space="preserve"> </w:t>
      </w:r>
      <w:r w:rsidRPr="0099562F">
        <w:rPr>
          <w:rFonts w:cstheme="minorHAnsi"/>
          <w:szCs w:val="22"/>
        </w:rPr>
        <w:t>propias</w:t>
      </w:r>
      <w:r w:rsidRPr="0099562F">
        <w:rPr>
          <w:rFonts w:cstheme="minorHAnsi"/>
          <w:spacing w:val="-3"/>
          <w:szCs w:val="22"/>
        </w:rPr>
        <w:t xml:space="preserve"> </w:t>
      </w:r>
      <w:r w:rsidRPr="0099562F">
        <w:rPr>
          <w:rFonts w:cstheme="minorHAnsi"/>
          <w:szCs w:val="22"/>
        </w:rPr>
        <w:t>capacidades,</w:t>
      </w:r>
      <w:r w:rsidRPr="0099562F">
        <w:rPr>
          <w:rFonts w:cstheme="minorHAnsi"/>
          <w:spacing w:val="-5"/>
          <w:szCs w:val="22"/>
        </w:rPr>
        <w:t xml:space="preserve"> </w:t>
      </w:r>
      <w:r w:rsidRPr="0099562F">
        <w:rPr>
          <w:rFonts w:cstheme="minorHAnsi"/>
          <w:szCs w:val="22"/>
        </w:rPr>
        <w:t>evitando, por ejemplo, relacionar sus éxitos con la suerte.</w:t>
      </w:r>
    </w:p>
    <w:p w14:paraId="3551024A" w14:textId="5A8CCFB6" w:rsidR="00CD1EF0" w:rsidRPr="0099562F" w:rsidRDefault="00CD1EF0" w:rsidP="00422945">
      <w:pPr>
        <w:spacing w:line="360" w:lineRule="auto"/>
        <w:ind w:right="-142"/>
        <w:jc w:val="both"/>
        <w:rPr>
          <w:rFonts w:cstheme="minorHAnsi"/>
          <w:szCs w:val="22"/>
        </w:rPr>
      </w:pPr>
      <w:r w:rsidRPr="0099562F">
        <w:rPr>
          <w:rFonts w:cstheme="minorHAnsi"/>
          <w:szCs w:val="22"/>
        </w:rPr>
        <w:lastRenderedPageBreak/>
        <w:t>La</w:t>
      </w:r>
      <w:r w:rsidRPr="0099562F">
        <w:rPr>
          <w:rFonts w:cstheme="minorHAnsi"/>
          <w:spacing w:val="-2"/>
          <w:szCs w:val="22"/>
        </w:rPr>
        <w:t xml:space="preserve"> </w:t>
      </w:r>
      <w:r w:rsidRPr="0099562F">
        <w:rPr>
          <w:rFonts w:cstheme="minorHAnsi"/>
          <w:szCs w:val="22"/>
        </w:rPr>
        <w:t>principal</w:t>
      </w:r>
      <w:r w:rsidRPr="0099562F">
        <w:rPr>
          <w:rFonts w:cstheme="minorHAnsi"/>
          <w:spacing w:val="-1"/>
          <w:szCs w:val="22"/>
        </w:rPr>
        <w:t xml:space="preserve"> </w:t>
      </w:r>
      <w:r w:rsidRPr="0099562F">
        <w:rPr>
          <w:rFonts w:cstheme="minorHAnsi"/>
          <w:szCs w:val="22"/>
        </w:rPr>
        <w:t>propuesta de actuación es</w:t>
      </w:r>
      <w:r w:rsidRPr="0099562F">
        <w:rPr>
          <w:rFonts w:cstheme="minorHAnsi"/>
          <w:spacing w:val="-1"/>
          <w:szCs w:val="22"/>
        </w:rPr>
        <w:t xml:space="preserve"> </w:t>
      </w:r>
      <w:r w:rsidRPr="0099562F">
        <w:rPr>
          <w:rFonts w:cstheme="minorHAnsi"/>
          <w:szCs w:val="22"/>
        </w:rPr>
        <w:t>desde el enfoque</w:t>
      </w:r>
      <w:r w:rsidRPr="0099562F">
        <w:rPr>
          <w:rFonts w:cstheme="minorHAnsi"/>
          <w:spacing w:val="-2"/>
          <w:szCs w:val="22"/>
        </w:rPr>
        <w:t xml:space="preserve"> </w:t>
      </w:r>
      <w:r w:rsidRPr="0099562F">
        <w:rPr>
          <w:rFonts w:cstheme="minorHAnsi"/>
          <w:szCs w:val="22"/>
        </w:rPr>
        <w:t>didáctico (Boaler</w:t>
      </w:r>
      <w:r w:rsidRPr="0099562F">
        <w:rPr>
          <w:rFonts w:cstheme="minorHAnsi"/>
          <w:spacing w:val="-2"/>
          <w:szCs w:val="22"/>
        </w:rPr>
        <w:t xml:space="preserve"> </w:t>
      </w:r>
      <w:r w:rsidRPr="0099562F">
        <w:rPr>
          <w:rFonts w:cstheme="minorHAnsi"/>
          <w:szCs w:val="22"/>
        </w:rPr>
        <w:t>y Sengupta-Irving,</w:t>
      </w:r>
      <w:r w:rsidRPr="0099562F">
        <w:rPr>
          <w:rFonts w:cstheme="minorHAnsi"/>
          <w:spacing w:val="-5"/>
          <w:szCs w:val="22"/>
        </w:rPr>
        <w:t xml:space="preserve"> </w:t>
      </w:r>
      <w:r w:rsidRPr="0099562F">
        <w:rPr>
          <w:rFonts w:cstheme="minorHAnsi"/>
          <w:szCs w:val="22"/>
        </w:rPr>
        <w:t>2012; Macho Stadler,</w:t>
      </w:r>
      <w:r w:rsidRPr="0099562F">
        <w:rPr>
          <w:rFonts w:cstheme="minorHAnsi"/>
          <w:spacing w:val="-4"/>
          <w:szCs w:val="22"/>
        </w:rPr>
        <w:t xml:space="preserve"> </w:t>
      </w:r>
      <w:r w:rsidRPr="0099562F">
        <w:rPr>
          <w:rFonts w:cstheme="minorHAnsi"/>
          <w:szCs w:val="22"/>
        </w:rPr>
        <w:t>et al.,</w:t>
      </w:r>
      <w:r w:rsidRPr="0099562F">
        <w:rPr>
          <w:rFonts w:cstheme="minorHAnsi"/>
          <w:spacing w:val="-13"/>
          <w:szCs w:val="22"/>
        </w:rPr>
        <w:t xml:space="preserve"> </w:t>
      </w:r>
      <w:r w:rsidRPr="0099562F">
        <w:rPr>
          <w:rFonts w:cstheme="minorHAnsi"/>
          <w:szCs w:val="22"/>
        </w:rPr>
        <w:t>2020).</w:t>
      </w:r>
      <w:r w:rsidRPr="0099562F">
        <w:rPr>
          <w:rFonts w:cstheme="minorHAnsi"/>
          <w:spacing w:val="-10"/>
          <w:szCs w:val="22"/>
        </w:rPr>
        <w:t xml:space="preserve"> </w:t>
      </w:r>
      <w:r w:rsidRPr="0099562F">
        <w:rPr>
          <w:rFonts w:cstheme="minorHAnsi"/>
          <w:szCs w:val="22"/>
        </w:rPr>
        <w:t>Una</w:t>
      </w:r>
      <w:r w:rsidRPr="0099562F">
        <w:rPr>
          <w:rFonts w:cstheme="minorHAnsi"/>
          <w:spacing w:val="-12"/>
          <w:szCs w:val="22"/>
        </w:rPr>
        <w:t xml:space="preserve"> </w:t>
      </w:r>
      <w:r w:rsidRPr="0099562F">
        <w:rPr>
          <w:rFonts w:cstheme="minorHAnsi"/>
          <w:szCs w:val="22"/>
        </w:rPr>
        <w:t>concepción</w:t>
      </w:r>
      <w:r w:rsidRPr="0099562F">
        <w:rPr>
          <w:rFonts w:cstheme="minorHAnsi"/>
          <w:spacing w:val="-13"/>
          <w:szCs w:val="22"/>
        </w:rPr>
        <w:t xml:space="preserve"> </w:t>
      </w:r>
      <w:r w:rsidRPr="0099562F">
        <w:rPr>
          <w:rFonts w:cstheme="minorHAnsi"/>
          <w:szCs w:val="22"/>
        </w:rPr>
        <w:t>expositiva</w:t>
      </w:r>
      <w:r w:rsidRPr="0099562F">
        <w:rPr>
          <w:rFonts w:cstheme="minorHAnsi"/>
          <w:spacing w:val="-11"/>
          <w:szCs w:val="22"/>
        </w:rPr>
        <w:t xml:space="preserve"> </w:t>
      </w:r>
      <w:r w:rsidRPr="0099562F">
        <w:rPr>
          <w:rFonts w:cstheme="minorHAnsi"/>
          <w:szCs w:val="22"/>
        </w:rPr>
        <w:t>de</w:t>
      </w:r>
      <w:r w:rsidRPr="0099562F">
        <w:rPr>
          <w:rFonts w:cstheme="minorHAnsi"/>
          <w:spacing w:val="-11"/>
          <w:szCs w:val="22"/>
        </w:rPr>
        <w:t xml:space="preserve"> </w:t>
      </w:r>
      <w:r w:rsidRPr="0099562F">
        <w:rPr>
          <w:rFonts w:cstheme="minorHAnsi"/>
          <w:szCs w:val="22"/>
        </w:rPr>
        <w:t>las</w:t>
      </w:r>
      <w:r w:rsidRPr="0099562F">
        <w:rPr>
          <w:rFonts w:cstheme="minorHAnsi"/>
          <w:spacing w:val="-12"/>
          <w:szCs w:val="22"/>
        </w:rPr>
        <w:t xml:space="preserve"> </w:t>
      </w:r>
      <w:r w:rsidRPr="0099562F">
        <w:rPr>
          <w:rFonts w:cstheme="minorHAnsi"/>
          <w:szCs w:val="22"/>
        </w:rPr>
        <w:t>clases</w:t>
      </w:r>
      <w:r w:rsidRPr="0099562F">
        <w:rPr>
          <w:rFonts w:cstheme="minorHAnsi"/>
          <w:spacing w:val="-11"/>
          <w:szCs w:val="22"/>
        </w:rPr>
        <w:t xml:space="preserve"> </w:t>
      </w:r>
      <w:r w:rsidRPr="0099562F">
        <w:rPr>
          <w:rFonts w:cstheme="minorHAnsi"/>
          <w:szCs w:val="22"/>
        </w:rPr>
        <w:t>en</w:t>
      </w:r>
      <w:r w:rsidRPr="0099562F">
        <w:rPr>
          <w:rFonts w:cstheme="minorHAnsi"/>
          <w:spacing w:val="-12"/>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que</w:t>
      </w:r>
      <w:r w:rsidRPr="0099562F">
        <w:rPr>
          <w:rFonts w:cstheme="minorHAnsi"/>
          <w:spacing w:val="-11"/>
          <w:szCs w:val="22"/>
        </w:rPr>
        <w:t xml:space="preserve"> </w:t>
      </w:r>
      <w:r w:rsidRPr="0099562F">
        <w:rPr>
          <w:rFonts w:cstheme="minorHAnsi"/>
          <w:szCs w:val="22"/>
        </w:rPr>
        <w:t>el</w:t>
      </w:r>
      <w:r w:rsidRPr="0099562F">
        <w:rPr>
          <w:rFonts w:cstheme="minorHAnsi"/>
          <w:spacing w:val="-10"/>
          <w:szCs w:val="22"/>
        </w:rPr>
        <w:t xml:space="preserve"> </w:t>
      </w:r>
      <w:r w:rsidRPr="0099562F">
        <w:rPr>
          <w:rFonts w:cstheme="minorHAnsi"/>
          <w:szCs w:val="22"/>
        </w:rPr>
        <w:t>profesorado</w:t>
      </w:r>
      <w:r w:rsidRPr="0099562F">
        <w:rPr>
          <w:rFonts w:cstheme="minorHAnsi"/>
          <w:spacing w:val="-13"/>
          <w:szCs w:val="22"/>
        </w:rPr>
        <w:t xml:space="preserve"> </w:t>
      </w:r>
      <w:r w:rsidRPr="0099562F">
        <w:rPr>
          <w:rFonts w:cstheme="minorHAnsi"/>
          <w:szCs w:val="22"/>
        </w:rPr>
        <w:t>explica</w:t>
      </w:r>
      <w:r w:rsidRPr="0099562F">
        <w:rPr>
          <w:rFonts w:cstheme="minorHAnsi"/>
          <w:spacing w:val="-11"/>
          <w:szCs w:val="22"/>
        </w:rPr>
        <w:t xml:space="preserve"> </w:t>
      </w:r>
      <w:r w:rsidRPr="0099562F">
        <w:rPr>
          <w:rFonts w:cstheme="minorHAnsi"/>
          <w:szCs w:val="22"/>
        </w:rPr>
        <w:t>y</w:t>
      </w:r>
      <w:r w:rsidRPr="0099562F">
        <w:rPr>
          <w:rFonts w:cstheme="minorHAnsi"/>
          <w:spacing w:val="-11"/>
          <w:szCs w:val="22"/>
        </w:rPr>
        <w:t xml:space="preserve"> </w:t>
      </w:r>
      <w:r w:rsidRPr="0099562F">
        <w:rPr>
          <w:rFonts w:cstheme="minorHAnsi"/>
          <w:szCs w:val="22"/>
        </w:rPr>
        <w:t>el</w:t>
      </w:r>
      <w:r w:rsidRPr="0099562F">
        <w:rPr>
          <w:rFonts w:cstheme="minorHAnsi"/>
          <w:spacing w:val="-10"/>
          <w:szCs w:val="22"/>
        </w:rPr>
        <w:t xml:space="preserve"> </w:t>
      </w:r>
      <w:r w:rsidRPr="0099562F">
        <w:rPr>
          <w:rFonts w:cstheme="minorHAnsi"/>
          <w:szCs w:val="22"/>
        </w:rPr>
        <w:t>alumnado</w:t>
      </w:r>
      <w:r w:rsidRPr="0099562F">
        <w:rPr>
          <w:rFonts w:cstheme="minorHAnsi"/>
          <w:spacing w:val="-13"/>
          <w:szCs w:val="22"/>
        </w:rPr>
        <w:t xml:space="preserve"> </w:t>
      </w:r>
      <w:r w:rsidRPr="0099562F">
        <w:rPr>
          <w:rFonts w:cstheme="minorHAnsi"/>
          <w:szCs w:val="22"/>
        </w:rPr>
        <w:t>se</w:t>
      </w:r>
      <w:r w:rsidRPr="0099562F">
        <w:rPr>
          <w:rFonts w:cstheme="minorHAnsi"/>
          <w:spacing w:val="-10"/>
          <w:szCs w:val="22"/>
        </w:rPr>
        <w:t xml:space="preserve"> </w:t>
      </w:r>
      <w:r w:rsidRPr="0099562F">
        <w:rPr>
          <w:rFonts w:cstheme="minorHAnsi"/>
          <w:szCs w:val="22"/>
        </w:rPr>
        <w:t>limita</w:t>
      </w:r>
      <w:r w:rsidRPr="0099562F">
        <w:rPr>
          <w:rFonts w:cstheme="minorHAnsi"/>
          <w:spacing w:val="-12"/>
          <w:szCs w:val="22"/>
        </w:rPr>
        <w:t xml:space="preserve"> </w:t>
      </w:r>
      <w:r w:rsidRPr="0099562F">
        <w:rPr>
          <w:rFonts w:cstheme="minorHAnsi"/>
          <w:szCs w:val="22"/>
        </w:rPr>
        <w:t>a</w:t>
      </w:r>
      <w:r w:rsidRPr="0099562F">
        <w:rPr>
          <w:rFonts w:cstheme="minorHAnsi"/>
          <w:spacing w:val="-12"/>
          <w:szCs w:val="22"/>
        </w:rPr>
        <w:t xml:space="preserve"> </w:t>
      </w:r>
      <w:r w:rsidRPr="0099562F">
        <w:rPr>
          <w:rFonts w:cstheme="minorHAnsi"/>
          <w:szCs w:val="22"/>
        </w:rPr>
        <w:t>memorizar y a poner en práctica lo dicho por el/la docente promueve un ambiente competitivo e individualista. Especialmente, si,</w:t>
      </w:r>
      <w:r w:rsidRPr="0099562F">
        <w:rPr>
          <w:rFonts w:cstheme="minorHAnsi"/>
          <w:spacing w:val="-9"/>
          <w:szCs w:val="22"/>
        </w:rPr>
        <w:t xml:space="preserve"> </w:t>
      </w:r>
      <w:r w:rsidRPr="0099562F">
        <w:rPr>
          <w:rFonts w:cstheme="minorHAnsi"/>
          <w:szCs w:val="22"/>
        </w:rPr>
        <w:t>como</w:t>
      </w:r>
      <w:r w:rsidRPr="0099562F">
        <w:rPr>
          <w:rFonts w:cstheme="minorHAnsi"/>
          <w:spacing w:val="-8"/>
          <w:szCs w:val="22"/>
        </w:rPr>
        <w:t xml:space="preserve"> </w:t>
      </w:r>
      <w:r w:rsidRPr="0099562F">
        <w:rPr>
          <w:rFonts w:cstheme="minorHAnsi"/>
          <w:szCs w:val="22"/>
        </w:rPr>
        <w:t>suele</w:t>
      </w:r>
      <w:r w:rsidRPr="0099562F">
        <w:rPr>
          <w:rFonts w:cstheme="minorHAnsi"/>
          <w:spacing w:val="-6"/>
          <w:szCs w:val="22"/>
        </w:rPr>
        <w:t xml:space="preserve"> </w:t>
      </w:r>
      <w:r w:rsidRPr="0099562F">
        <w:rPr>
          <w:rFonts w:cstheme="minorHAnsi"/>
          <w:szCs w:val="22"/>
        </w:rPr>
        <w:t>pasar</w:t>
      </w:r>
      <w:r w:rsidRPr="0099562F">
        <w:rPr>
          <w:rFonts w:cstheme="minorHAnsi"/>
          <w:spacing w:val="-8"/>
          <w:szCs w:val="22"/>
        </w:rPr>
        <w:t xml:space="preserve"> </w:t>
      </w:r>
      <w:r w:rsidRPr="0099562F">
        <w:rPr>
          <w:rFonts w:cstheme="minorHAnsi"/>
          <w:szCs w:val="22"/>
        </w:rPr>
        <w:t>en</w:t>
      </w:r>
      <w:r w:rsidRPr="0099562F">
        <w:rPr>
          <w:rFonts w:cstheme="minorHAnsi"/>
          <w:spacing w:val="-7"/>
          <w:szCs w:val="22"/>
        </w:rPr>
        <w:t xml:space="preserve"> </w:t>
      </w:r>
      <w:r w:rsidRPr="0099562F">
        <w:rPr>
          <w:rFonts w:cstheme="minorHAnsi"/>
          <w:szCs w:val="22"/>
        </w:rPr>
        <w:t>esos</w:t>
      </w:r>
      <w:r w:rsidRPr="0099562F">
        <w:rPr>
          <w:rFonts w:cstheme="minorHAnsi"/>
          <w:spacing w:val="-3"/>
          <w:szCs w:val="22"/>
        </w:rPr>
        <w:t xml:space="preserve"> </w:t>
      </w:r>
      <w:r w:rsidRPr="0099562F">
        <w:rPr>
          <w:rFonts w:cstheme="minorHAnsi"/>
          <w:szCs w:val="22"/>
        </w:rPr>
        <w:t>casos,</w:t>
      </w:r>
      <w:r w:rsidRPr="0099562F">
        <w:rPr>
          <w:rFonts w:cstheme="minorHAnsi"/>
          <w:spacing w:val="-5"/>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evaluación</w:t>
      </w:r>
      <w:r w:rsidRPr="0099562F">
        <w:rPr>
          <w:rFonts w:cstheme="minorHAnsi"/>
          <w:spacing w:val="-8"/>
          <w:szCs w:val="22"/>
        </w:rPr>
        <w:t xml:space="preserve"> </w:t>
      </w:r>
      <w:r w:rsidRPr="0099562F">
        <w:rPr>
          <w:rFonts w:cstheme="minorHAnsi"/>
          <w:szCs w:val="22"/>
        </w:rPr>
        <w:t>es</w:t>
      </w:r>
      <w:r w:rsidRPr="0099562F">
        <w:rPr>
          <w:rFonts w:cstheme="minorHAnsi"/>
          <w:spacing w:val="-6"/>
          <w:szCs w:val="22"/>
        </w:rPr>
        <w:t xml:space="preserve"> </w:t>
      </w:r>
      <w:r w:rsidRPr="0099562F">
        <w:rPr>
          <w:rFonts w:cstheme="minorHAnsi"/>
          <w:szCs w:val="22"/>
        </w:rPr>
        <w:t>básicamente</w:t>
      </w:r>
      <w:r w:rsidRPr="0099562F">
        <w:rPr>
          <w:rFonts w:cstheme="minorHAnsi"/>
          <w:spacing w:val="-6"/>
          <w:szCs w:val="22"/>
        </w:rPr>
        <w:t xml:space="preserve"> </w:t>
      </w:r>
      <w:r w:rsidRPr="0099562F">
        <w:rPr>
          <w:rFonts w:cstheme="minorHAnsi"/>
          <w:szCs w:val="22"/>
        </w:rPr>
        <w:t>sumativa.</w:t>
      </w:r>
      <w:r w:rsidRPr="0099562F">
        <w:rPr>
          <w:rFonts w:cstheme="minorHAnsi"/>
          <w:spacing w:val="-5"/>
          <w:szCs w:val="22"/>
        </w:rPr>
        <w:t xml:space="preserve"> </w:t>
      </w:r>
      <w:r w:rsidRPr="0099562F">
        <w:rPr>
          <w:rFonts w:cstheme="minorHAnsi"/>
          <w:szCs w:val="22"/>
        </w:rPr>
        <w:t>Este</w:t>
      </w:r>
      <w:r w:rsidRPr="0099562F">
        <w:rPr>
          <w:rFonts w:cstheme="minorHAnsi"/>
          <w:spacing w:val="-6"/>
          <w:szCs w:val="22"/>
        </w:rPr>
        <w:t xml:space="preserve"> </w:t>
      </w:r>
      <w:r w:rsidRPr="0099562F">
        <w:rPr>
          <w:rFonts w:cstheme="minorHAnsi"/>
          <w:szCs w:val="22"/>
        </w:rPr>
        <w:t>ambiente,</w:t>
      </w:r>
      <w:r w:rsidRPr="0099562F">
        <w:rPr>
          <w:rFonts w:cstheme="minorHAnsi"/>
          <w:spacing w:val="-9"/>
          <w:szCs w:val="22"/>
        </w:rPr>
        <w:t xml:space="preserve"> </w:t>
      </w:r>
      <w:r w:rsidRPr="0099562F">
        <w:rPr>
          <w:rFonts w:cstheme="minorHAnsi"/>
          <w:szCs w:val="22"/>
        </w:rPr>
        <w:t>entre</w:t>
      </w:r>
      <w:r w:rsidRPr="0099562F">
        <w:rPr>
          <w:rFonts w:cstheme="minorHAnsi"/>
          <w:spacing w:val="-7"/>
          <w:szCs w:val="22"/>
        </w:rPr>
        <w:t xml:space="preserve"> </w:t>
      </w:r>
      <w:r w:rsidRPr="0099562F">
        <w:rPr>
          <w:rFonts w:cstheme="minorHAnsi"/>
          <w:szCs w:val="22"/>
        </w:rPr>
        <w:t>otras</w:t>
      </w:r>
      <w:r w:rsidRPr="0099562F">
        <w:rPr>
          <w:rFonts w:cstheme="minorHAnsi"/>
          <w:spacing w:val="-2"/>
          <w:szCs w:val="22"/>
        </w:rPr>
        <w:t xml:space="preserve"> </w:t>
      </w:r>
      <w:r w:rsidRPr="0099562F">
        <w:rPr>
          <w:rFonts w:cstheme="minorHAnsi"/>
          <w:szCs w:val="22"/>
        </w:rPr>
        <w:t>cosas,</w:t>
      </w:r>
      <w:r w:rsidRPr="0099562F">
        <w:rPr>
          <w:rFonts w:cstheme="minorHAnsi"/>
          <w:spacing w:val="-5"/>
          <w:szCs w:val="22"/>
        </w:rPr>
        <w:t xml:space="preserve"> </w:t>
      </w:r>
      <w:r w:rsidRPr="0099562F">
        <w:rPr>
          <w:rFonts w:cstheme="minorHAnsi"/>
          <w:szCs w:val="22"/>
        </w:rPr>
        <w:t>ocasiona desigualdades por género y por contexto social, haciendo que mucho alumnado</w:t>
      </w:r>
      <w:r w:rsidR="005223CB" w:rsidRPr="0099562F">
        <w:rPr>
          <w:rFonts w:cstheme="minorHAnsi"/>
          <w:szCs w:val="22"/>
        </w:rPr>
        <w:t xml:space="preserve"> </w:t>
      </w:r>
      <w:r w:rsidRPr="0099562F">
        <w:rPr>
          <w:rFonts w:cstheme="minorHAnsi"/>
          <w:szCs w:val="22"/>
        </w:rPr>
        <w:t>rinda y se implique menos en su aprendizaje. Por el contrario, un enfoque abierto en el que se fomente la participación de todos el alumnado en la resolución y puesta en común de las tareas, se trabaje en grupo, se discutan las ideas libremente y no se penalice el error, sino que se utilice como oportunidad de aprendizaje, donde la evaluación sea esencialmente formativa, etc. mejora el aprendizaje de todo el alumnado. Igualmente, hay que considerar que la elección de contextos para las situaciones de aprendizaje sea inclusiva y variada.</w:t>
      </w:r>
    </w:p>
    <w:p w14:paraId="7FD1AD7E"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En</w:t>
      </w:r>
      <w:r w:rsidRPr="0099562F">
        <w:rPr>
          <w:rFonts w:cstheme="minorHAnsi"/>
          <w:spacing w:val="-3"/>
          <w:szCs w:val="22"/>
        </w:rPr>
        <w:t xml:space="preserve"> </w:t>
      </w:r>
      <w:r w:rsidRPr="0099562F">
        <w:rPr>
          <w:rFonts w:cstheme="minorHAnsi"/>
          <w:szCs w:val="22"/>
        </w:rPr>
        <w:t>esta</w:t>
      </w:r>
      <w:r w:rsidRPr="0099562F">
        <w:rPr>
          <w:rFonts w:cstheme="minorHAnsi"/>
          <w:spacing w:val="-2"/>
          <w:szCs w:val="22"/>
        </w:rPr>
        <w:t xml:space="preserve"> </w:t>
      </w:r>
      <w:r w:rsidRPr="0099562F">
        <w:rPr>
          <w:rFonts w:cstheme="minorHAnsi"/>
          <w:szCs w:val="22"/>
        </w:rPr>
        <w:t>etapa,</w:t>
      </w:r>
      <w:r w:rsidRPr="0099562F">
        <w:rPr>
          <w:rFonts w:cstheme="minorHAnsi"/>
          <w:spacing w:val="-5"/>
          <w:szCs w:val="22"/>
        </w:rPr>
        <w:t xml:space="preserve"> </w:t>
      </w:r>
      <w:r w:rsidRPr="0099562F">
        <w:rPr>
          <w:rFonts w:cstheme="minorHAnsi"/>
          <w:szCs w:val="22"/>
        </w:rPr>
        <w:t>el alumnado</w:t>
      </w:r>
      <w:r w:rsidRPr="0099562F">
        <w:rPr>
          <w:rFonts w:cstheme="minorHAnsi"/>
          <w:spacing w:val="-3"/>
          <w:szCs w:val="22"/>
        </w:rPr>
        <w:t xml:space="preserve"> </w:t>
      </w:r>
      <w:r w:rsidRPr="0099562F">
        <w:rPr>
          <w:rFonts w:cstheme="minorHAnsi"/>
          <w:szCs w:val="22"/>
        </w:rPr>
        <w:t>ha desarrollado</w:t>
      </w:r>
      <w:r w:rsidRPr="0099562F">
        <w:rPr>
          <w:rFonts w:cstheme="minorHAnsi"/>
          <w:spacing w:val="-3"/>
          <w:szCs w:val="22"/>
        </w:rPr>
        <w:t xml:space="preserve"> </w:t>
      </w:r>
      <w:r w:rsidRPr="0099562F">
        <w:rPr>
          <w:rFonts w:cstheme="minorHAnsi"/>
          <w:szCs w:val="22"/>
        </w:rPr>
        <w:t>ya</w:t>
      </w:r>
      <w:r w:rsidRPr="0099562F">
        <w:rPr>
          <w:rFonts w:cstheme="minorHAnsi"/>
          <w:spacing w:val="-2"/>
          <w:szCs w:val="22"/>
        </w:rPr>
        <w:t xml:space="preserve"> </w:t>
      </w:r>
      <w:r w:rsidRPr="0099562F">
        <w:rPr>
          <w:rFonts w:cstheme="minorHAnsi"/>
          <w:szCs w:val="22"/>
        </w:rPr>
        <w:t>ciertas actitudes</w:t>
      </w:r>
      <w:r w:rsidRPr="0099562F">
        <w:rPr>
          <w:rFonts w:cstheme="minorHAnsi"/>
          <w:spacing w:val="-1"/>
          <w:szCs w:val="22"/>
        </w:rPr>
        <w:t xml:space="preserve"> </w:t>
      </w:r>
      <w:r w:rsidRPr="0099562F">
        <w:rPr>
          <w:rFonts w:cstheme="minorHAnsi"/>
          <w:szCs w:val="22"/>
        </w:rPr>
        <w:t>y</w:t>
      </w:r>
      <w:r w:rsidRPr="0099562F">
        <w:rPr>
          <w:rFonts w:cstheme="minorHAnsi"/>
          <w:spacing w:val="-2"/>
          <w:szCs w:val="22"/>
        </w:rPr>
        <w:t xml:space="preserve"> </w:t>
      </w:r>
      <w:r w:rsidRPr="0099562F">
        <w:rPr>
          <w:rFonts w:cstheme="minorHAnsi"/>
          <w:szCs w:val="22"/>
        </w:rPr>
        <w:t>sistemas</w:t>
      </w:r>
      <w:r w:rsidRPr="0099562F">
        <w:rPr>
          <w:rFonts w:cstheme="minorHAnsi"/>
          <w:spacing w:val="-2"/>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creencias</w:t>
      </w:r>
      <w:r w:rsidRPr="0099562F">
        <w:rPr>
          <w:rFonts w:cstheme="minorHAnsi"/>
          <w:spacing w:val="-2"/>
          <w:szCs w:val="22"/>
        </w:rPr>
        <w:t xml:space="preserve"> </w:t>
      </w:r>
      <w:r w:rsidRPr="0099562F">
        <w:rPr>
          <w:rFonts w:cstheme="minorHAnsi"/>
          <w:szCs w:val="22"/>
        </w:rPr>
        <w:t>hacia</w:t>
      </w:r>
      <w:r w:rsidRPr="0099562F">
        <w:rPr>
          <w:rFonts w:cstheme="minorHAnsi"/>
          <w:spacing w:val="-2"/>
          <w:szCs w:val="22"/>
        </w:rPr>
        <w:t xml:space="preserve"> </w:t>
      </w:r>
      <w:r w:rsidRPr="0099562F">
        <w:rPr>
          <w:rFonts w:cstheme="minorHAnsi"/>
          <w:szCs w:val="22"/>
        </w:rPr>
        <w:t>las</w:t>
      </w:r>
      <w:r w:rsidRPr="0099562F">
        <w:rPr>
          <w:rFonts w:cstheme="minorHAnsi"/>
          <w:spacing w:val="-2"/>
          <w:szCs w:val="22"/>
        </w:rPr>
        <w:t xml:space="preserve"> </w:t>
      </w:r>
      <w:r w:rsidRPr="0099562F">
        <w:rPr>
          <w:rFonts w:cstheme="minorHAnsi"/>
          <w:szCs w:val="22"/>
        </w:rPr>
        <w:t>matemáticas</w:t>
      </w:r>
      <w:r w:rsidRPr="0099562F">
        <w:rPr>
          <w:rFonts w:cstheme="minorHAnsi"/>
          <w:spacing w:val="-2"/>
          <w:szCs w:val="22"/>
        </w:rPr>
        <w:t xml:space="preserve"> </w:t>
      </w:r>
      <w:r w:rsidRPr="0099562F">
        <w:rPr>
          <w:rFonts w:cstheme="minorHAnsi"/>
          <w:szCs w:val="22"/>
        </w:rPr>
        <w:t>y</w:t>
      </w:r>
      <w:r w:rsidRPr="0099562F">
        <w:rPr>
          <w:rFonts w:cstheme="minorHAnsi"/>
          <w:spacing w:val="-2"/>
          <w:szCs w:val="22"/>
        </w:rPr>
        <w:t xml:space="preserve"> </w:t>
      </w:r>
      <w:r w:rsidRPr="0099562F">
        <w:rPr>
          <w:rFonts w:cstheme="minorHAnsi"/>
          <w:szCs w:val="22"/>
        </w:rPr>
        <w:t>hacia lo</w:t>
      </w:r>
      <w:r w:rsidRPr="0099562F">
        <w:rPr>
          <w:rFonts w:cstheme="minorHAnsi"/>
          <w:spacing w:val="-3"/>
          <w:szCs w:val="22"/>
        </w:rPr>
        <w:t xml:space="preserve"> </w:t>
      </w:r>
      <w:r w:rsidRPr="0099562F">
        <w:rPr>
          <w:rFonts w:cstheme="minorHAnsi"/>
          <w:szCs w:val="22"/>
        </w:rPr>
        <w:t>que</w:t>
      </w:r>
      <w:r w:rsidRPr="0099562F">
        <w:rPr>
          <w:rFonts w:cstheme="minorHAnsi"/>
          <w:spacing w:val="-2"/>
          <w:szCs w:val="22"/>
        </w:rPr>
        <w:t xml:space="preserve"> </w:t>
      </w:r>
      <w:r w:rsidRPr="0099562F">
        <w:rPr>
          <w:rFonts w:cstheme="minorHAnsi"/>
          <w:szCs w:val="22"/>
        </w:rPr>
        <w:t>es aprender</w:t>
      </w:r>
      <w:r w:rsidRPr="0099562F">
        <w:rPr>
          <w:rFonts w:cstheme="minorHAnsi"/>
          <w:spacing w:val="-2"/>
          <w:szCs w:val="22"/>
        </w:rPr>
        <w:t xml:space="preserve"> </w:t>
      </w:r>
      <w:r w:rsidRPr="0099562F">
        <w:rPr>
          <w:rFonts w:cstheme="minorHAnsi"/>
          <w:szCs w:val="22"/>
        </w:rPr>
        <w:t>matemáticas.</w:t>
      </w:r>
      <w:r w:rsidRPr="0099562F">
        <w:rPr>
          <w:rFonts w:cstheme="minorHAnsi"/>
          <w:spacing w:val="-1"/>
          <w:szCs w:val="22"/>
        </w:rPr>
        <w:t xml:space="preserve"> </w:t>
      </w:r>
      <w:r w:rsidRPr="0099562F">
        <w:rPr>
          <w:rFonts w:cstheme="minorHAnsi"/>
          <w:szCs w:val="22"/>
        </w:rPr>
        <w:t>De esta</w:t>
      </w:r>
      <w:r w:rsidRPr="0099562F">
        <w:rPr>
          <w:rFonts w:cstheme="minorHAnsi"/>
          <w:spacing w:val="-2"/>
          <w:szCs w:val="22"/>
        </w:rPr>
        <w:t xml:space="preserve"> </w:t>
      </w:r>
      <w:r w:rsidRPr="0099562F">
        <w:rPr>
          <w:rFonts w:cstheme="minorHAnsi"/>
          <w:szCs w:val="22"/>
        </w:rPr>
        <w:t>manera, cuando</w:t>
      </w:r>
      <w:r w:rsidRPr="0099562F">
        <w:rPr>
          <w:rFonts w:cstheme="minorHAnsi"/>
          <w:spacing w:val="-3"/>
          <w:szCs w:val="22"/>
        </w:rPr>
        <w:t xml:space="preserve"> </w:t>
      </w:r>
      <w:r w:rsidRPr="0099562F">
        <w:rPr>
          <w:rFonts w:cstheme="minorHAnsi"/>
          <w:szCs w:val="22"/>
        </w:rPr>
        <w:t>el alumnado</w:t>
      </w:r>
      <w:r w:rsidRPr="0099562F">
        <w:rPr>
          <w:rFonts w:cstheme="minorHAnsi"/>
          <w:spacing w:val="-3"/>
          <w:szCs w:val="22"/>
        </w:rPr>
        <w:t xml:space="preserve"> </w:t>
      </w:r>
      <w:r w:rsidRPr="0099562F">
        <w:rPr>
          <w:rFonts w:cstheme="minorHAnsi"/>
          <w:szCs w:val="22"/>
        </w:rPr>
        <w:t>está acostumbrado a</w:t>
      </w:r>
      <w:r w:rsidRPr="0099562F">
        <w:rPr>
          <w:rFonts w:cstheme="minorHAnsi"/>
          <w:spacing w:val="-2"/>
          <w:szCs w:val="22"/>
        </w:rPr>
        <w:t xml:space="preserve"> </w:t>
      </w:r>
      <w:r w:rsidRPr="0099562F">
        <w:rPr>
          <w:rFonts w:cstheme="minorHAnsi"/>
          <w:szCs w:val="22"/>
        </w:rPr>
        <w:t>un</w:t>
      </w:r>
      <w:r w:rsidRPr="0099562F">
        <w:rPr>
          <w:rFonts w:cstheme="minorHAnsi"/>
          <w:spacing w:val="-3"/>
          <w:szCs w:val="22"/>
        </w:rPr>
        <w:t xml:space="preserve"> </w:t>
      </w:r>
      <w:r w:rsidRPr="0099562F">
        <w:rPr>
          <w:rFonts w:cstheme="minorHAnsi"/>
          <w:szCs w:val="22"/>
        </w:rPr>
        <w:t>enfoque expositivo</w:t>
      </w:r>
      <w:r w:rsidRPr="0099562F">
        <w:rPr>
          <w:rFonts w:cstheme="minorHAnsi"/>
          <w:spacing w:val="-3"/>
          <w:szCs w:val="22"/>
        </w:rPr>
        <w:t xml:space="preserve"> </w:t>
      </w:r>
      <w:r w:rsidRPr="0099562F">
        <w:rPr>
          <w:rFonts w:cstheme="minorHAnsi"/>
          <w:szCs w:val="22"/>
        </w:rPr>
        <w:t>y se pretende seguir un enfoque didáctico abierto a través de la resolución de problemas se produce un cambio en la cultura de aula que puede generar cierta resistencia. Esta resistencia está recogida en la literatura (Brown y Coles, 2013; Sullivan, et al., en Watson y Ohtani, 2015) y ante ella se trata de actuar de forma coherente e insistente con el enfoque didáctico objetivo.</w:t>
      </w:r>
    </w:p>
    <w:p w14:paraId="29F9A818"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Las secuencias didácticas deben considerar momentos en los que se puedan identificar las emociones que siente el alumnado al resolver problemas. Por ejemplo, es habitual sentirse bloqueado cuando estamos ante un problema de verdad y no un ejercicio. Sin embargo, no todas las personas reaccionan de la misma manera ante dichos bloqueos. Las charlas de aula y las interacciones en pequeño grupo, convenientemente orquestadas, permiten al alumnado poner en común lo que ha pasado durante el proceso de resolución de un problema. También existen herramientas específicas</w:t>
      </w:r>
      <w:r w:rsidRPr="0099562F">
        <w:rPr>
          <w:rFonts w:cstheme="minorHAnsi"/>
          <w:spacing w:val="-1"/>
          <w:szCs w:val="22"/>
        </w:rPr>
        <w:t xml:space="preserve"> </w:t>
      </w:r>
      <w:r w:rsidRPr="0099562F">
        <w:rPr>
          <w:rFonts w:cstheme="minorHAnsi"/>
          <w:szCs w:val="22"/>
        </w:rPr>
        <w:t>para</w:t>
      </w:r>
      <w:r w:rsidRPr="0099562F">
        <w:rPr>
          <w:rFonts w:cstheme="minorHAnsi"/>
          <w:spacing w:val="-2"/>
          <w:szCs w:val="22"/>
        </w:rPr>
        <w:t xml:space="preserve"> </w:t>
      </w:r>
      <w:r w:rsidRPr="0099562F">
        <w:rPr>
          <w:rFonts w:cstheme="minorHAnsi"/>
          <w:szCs w:val="22"/>
        </w:rPr>
        <w:t>ello,</w:t>
      </w:r>
      <w:r w:rsidRPr="0099562F">
        <w:rPr>
          <w:rFonts w:cstheme="minorHAnsi"/>
          <w:spacing w:val="-4"/>
          <w:szCs w:val="22"/>
        </w:rPr>
        <w:t xml:space="preserve"> </w:t>
      </w:r>
      <w:r w:rsidRPr="0099562F">
        <w:rPr>
          <w:rFonts w:cstheme="minorHAnsi"/>
          <w:szCs w:val="22"/>
        </w:rPr>
        <w:t>como</w:t>
      </w:r>
      <w:r w:rsidRPr="0099562F">
        <w:rPr>
          <w:rFonts w:cstheme="minorHAnsi"/>
          <w:spacing w:val="-2"/>
          <w:szCs w:val="22"/>
        </w:rPr>
        <w:t xml:space="preserve"> </w:t>
      </w:r>
      <w:r w:rsidRPr="0099562F">
        <w:rPr>
          <w:rFonts w:cstheme="minorHAnsi"/>
          <w:szCs w:val="22"/>
        </w:rPr>
        <w:t>el «mapa</w:t>
      </w:r>
      <w:r w:rsidRPr="0099562F">
        <w:rPr>
          <w:rFonts w:cstheme="minorHAnsi"/>
          <w:spacing w:val="-1"/>
          <w:szCs w:val="22"/>
        </w:rPr>
        <w:t xml:space="preserve"> </w:t>
      </w:r>
      <w:r w:rsidRPr="0099562F">
        <w:rPr>
          <w:rFonts w:cstheme="minorHAnsi"/>
          <w:szCs w:val="22"/>
        </w:rPr>
        <w:t>de</w:t>
      </w:r>
      <w:r w:rsidRPr="0099562F">
        <w:rPr>
          <w:rFonts w:cstheme="minorHAnsi"/>
          <w:spacing w:val="-1"/>
          <w:szCs w:val="22"/>
        </w:rPr>
        <w:t xml:space="preserve"> </w:t>
      </w:r>
      <w:r w:rsidRPr="0099562F">
        <w:rPr>
          <w:rFonts w:cstheme="minorHAnsi"/>
          <w:szCs w:val="22"/>
        </w:rPr>
        <w:t>humor</w:t>
      </w:r>
      <w:r w:rsidRPr="0099562F">
        <w:rPr>
          <w:rFonts w:cstheme="minorHAnsi"/>
          <w:spacing w:val="-1"/>
          <w:szCs w:val="22"/>
        </w:rPr>
        <w:t xml:space="preserve"> </w:t>
      </w:r>
      <w:r w:rsidRPr="0099562F">
        <w:rPr>
          <w:rFonts w:cstheme="minorHAnsi"/>
          <w:szCs w:val="22"/>
        </w:rPr>
        <w:t>de</w:t>
      </w:r>
      <w:r w:rsidRPr="0099562F">
        <w:rPr>
          <w:rFonts w:cstheme="minorHAnsi"/>
          <w:spacing w:val="-1"/>
          <w:szCs w:val="22"/>
        </w:rPr>
        <w:t xml:space="preserve"> </w:t>
      </w:r>
      <w:r w:rsidRPr="0099562F">
        <w:rPr>
          <w:rFonts w:cstheme="minorHAnsi"/>
          <w:szCs w:val="22"/>
        </w:rPr>
        <w:t>los problemas» (Gómez-Chacón,</w:t>
      </w:r>
      <w:r w:rsidRPr="0099562F">
        <w:rPr>
          <w:rFonts w:cstheme="minorHAnsi"/>
          <w:spacing w:val="-4"/>
          <w:szCs w:val="22"/>
        </w:rPr>
        <w:t xml:space="preserve"> </w:t>
      </w:r>
      <w:r w:rsidRPr="0099562F">
        <w:rPr>
          <w:rFonts w:cstheme="minorHAnsi"/>
          <w:szCs w:val="22"/>
        </w:rPr>
        <w:t>2000a,</w:t>
      </w:r>
      <w:r w:rsidRPr="0099562F">
        <w:rPr>
          <w:rFonts w:cstheme="minorHAnsi"/>
          <w:spacing w:val="-4"/>
          <w:szCs w:val="22"/>
        </w:rPr>
        <w:t xml:space="preserve"> </w:t>
      </w:r>
      <w:r w:rsidRPr="0099562F">
        <w:rPr>
          <w:rFonts w:cstheme="minorHAnsi"/>
          <w:szCs w:val="22"/>
        </w:rPr>
        <w:t>2000b),</w:t>
      </w:r>
      <w:r w:rsidRPr="0099562F">
        <w:rPr>
          <w:rFonts w:cstheme="minorHAnsi"/>
          <w:spacing w:val="-4"/>
          <w:szCs w:val="22"/>
        </w:rPr>
        <w:t xml:space="preserve"> </w:t>
      </w:r>
      <w:r w:rsidRPr="0099562F">
        <w:rPr>
          <w:rFonts w:cstheme="minorHAnsi"/>
          <w:szCs w:val="22"/>
        </w:rPr>
        <w:t>que</w:t>
      </w:r>
      <w:r w:rsidRPr="0099562F">
        <w:rPr>
          <w:rFonts w:cstheme="minorHAnsi"/>
          <w:spacing w:val="-1"/>
          <w:szCs w:val="22"/>
        </w:rPr>
        <w:t xml:space="preserve"> </w:t>
      </w:r>
      <w:r w:rsidRPr="0099562F">
        <w:rPr>
          <w:rFonts w:cstheme="minorHAnsi"/>
          <w:szCs w:val="22"/>
        </w:rPr>
        <w:t>proporcionan información tanto al alumnado como al docente o a la docente de sus reacciones emocionales.</w:t>
      </w:r>
    </w:p>
    <w:p w14:paraId="19DD315E" w14:textId="6CF94788" w:rsidR="00154BC8" w:rsidRDefault="00CD1EF0" w:rsidP="00422945">
      <w:pPr>
        <w:spacing w:line="360" w:lineRule="auto"/>
        <w:ind w:right="-142"/>
        <w:jc w:val="both"/>
        <w:rPr>
          <w:rFonts w:cstheme="minorHAnsi"/>
          <w:szCs w:val="22"/>
        </w:rPr>
      </w:pPr>
      <w:r w:rsidRPr="0099562F">
        <w:rPr>
          <w:rFonts w:cstheme="minorHAnsi"/>
          <w:szCs w:val="22"/>
        </w:rPr>
        <w:t>Por</w:t>
      </w:r>
      <w:r w:rsidRPr="0099562F">
        <w:rPr>
          <w:rFonts w:cstheme="minorHAnsi"/>
          <w:spacing w:val="-1"/>
          <w:szCs w:val="22"/>
        </w:rPr>
        <w:t xml:space="preserve"> </w:t>
      </w:r>
      <w:r w:rsidRPr="0099562F">
        <w:rPr>
          <w:rFonts w:cstheme="minorHAnsi"/>
          <w:szCs w:val="22"/>
        </w:rPr>
        <w:t>último,</w:t>
      </w:r>
      <w:r w:rsidRPr="0099562F">
        <w:rPr>
          <w:rFonts w:cstheme="minorHAnsi"/>
          <w:spacing w:val="-4"/>
          <w:szCs w:val="22"/>
        </w:rPr>
        <w:t xml:space="preserve"> </w:t>
      </w:r>
      <w:r w:rsidRPr="0099562F">
        <w:rPr>
          <w:rFonts w:cstheme="minorHAnsi"/>
          <w:szCs w:val="22"/>
        </w:rPr>
        <w:t>no hay</w:t>
      </w:r>
      <w:r w:rsidRPr="0099562F">
        <w:rPr>
          <w:rFonts w:cstheme="minorHAnsi"/>
          <w:spacing w:val="-1"/>
          <w:szCs w:val="22"/>
        </w:rPr>
        <w:t xml:space="preserve"> </w:t>
      </w:r>
      <w:r w:rsidRPr="0099562F">
        <w:rPr>
          <w:rFonts w:cstheme="minorHAnsi"/>
          <w:szCs w:val="22"/>
        </w:rPr>
        <w:t>que olvidar</w:t>
      </w:r>
      <w:r w:rsidRPr="0099562F">
        <w:rPr>
          <w:rFonts w:cstheme="minorHAnsi"/>
          <w:spacing w:val="-2"/>
          <w:szCs w:val="22"/>
        </w:rPr>
        <w:t xml:space="preserve"> </w:t>
      </w:r>
      <w:r w:rsidRPr="0099562F">
        <w:rPr>
          <w:rFonts w:cstheme="minorHAnsi"/>
          <w:szCs w:val="22"/>
        </w:rPr>
        <w:t>el papel de</w:t>
      </w:r>
      <w:r w:rsidRPr="0099562F">
        <w:rPr>
          <w:rFonts w:cstheme="minorHAnsi"/>
          <w:spacing w:val="-1"/>
          <w:szCs w:val="22"/>
        </w:rPr>
        <w:t xml:space="preserve"> </w:t>
      </w:r>
      <w:r w:rsidRPr="0099562F">
        <w:rPr>
          <w:rFonts w:cstheme="minorHAnsi"/>
          <w:szCs w:val="22"/>
        </w:rPr>
        <w:t>los referentes en</w:t>
      </w:r>
      <w:r w:rsidRPr="0099562F">
        <w:rPr>
          <w:rFonts w:cstheme="minorHAnsi"/>
          <w:spacing w:val="-1"/>
          <w:szCs w:val="22"/>
        </w:rPr>
        <w:t xml:space="preserve"> </w:t>
      </w:r>
      <w:r w:rsidRPr="0099562F">
        <w:rPr>
          <w:rFonts w:cstheme="minorHAnsi"/>
          <w:szCs w:val="22"/>
        </w:rPr>
        <w:t>el desarrollo</w:t>
      </w:r>
      <w:r w:rsidRPr="0099562F">
        <w:rPr>
          <w:rFonts w:cstheme="minorHAnsi"/>
          <w:spacing w:val="-2"/>
          <w:szCs w:val="22"/>
        </w:rPr>
        <w:t xml:space="preserve"> </w:t>
      </w:r>
      <w:r w:rsidRPr="0099562F">
        <w:rPr>
          <w:rFonts w:cstheme="minorHAnsi"/>
          <w:szCs w:val="22"/>
        </w:rPr>
        <w:t>cognitivo,</w:t>
      </w:r>
      <w:r w:rsidRPr="0099562F">
        <w:rPr>
          <w:rFonts w:cstheme="minorHAnsi"/>
          <w:spacing w:val="-4"/>
          <w:szCs w:val="22"/>
        </w:rPr>
        <w:t xml:space="preserve"> </w:t>
      </w:r>
      <w:r w:rsidRPr="0099562F">
        <w:rPr>
          <w:rFonts w:cstheme="minorHAnsi"/>
          <w:szCs w:val="22"/>
        </w:rPr>
        <w:t>afectivo</w:t>
      </w:r>
      <w:r w:rsidRPr="0099562F">
        <w:rPr>
          <w:rFonts w:cstheme="minorHAnsi"/>
          <w:spacing w:val="-2"/>
          <w:szCs w:val="22"/>
        </w:rPr>
        <w:t xml:space="preserve"> </w:t>
      </w:r>
      <w:r w:rsidRPr="0099562F">
        <w:rPr>
          <w:rFonts w:cstheme="minorHAnsi"/>
          <w:szCs w:val="22"/>
        </w:rPr>
        <w:t>y cultural. Los</w:t>
      </w:r>
      <w:r w:rsidRPr="0099562F">
        <w:rPr>
          <w:rFonts w:cstheme="minorHAnsi"/>
          <w:spacing w:val="-1"/>
          <w:szCs w:val="22"/>
        </w:rPr>
        <w:t xml:space="preserve"> </w:t>
      </w:r>
      <w:r w:rsidRPr="0099562F">
        <w:rPr>
          <w:rFonts w:cstheme="minorHAnsi"/>
          <w:szCs w:val="22"/>
        </w:rPr>
        <w:t>principales referentes del alumnado son personas de su entorno cotidiano (familia, compañeros y compañeras, y profesorado), es conveniente dar a conocer las matemáticas como una construcción humana y, en especial, la contribución de la mujer y diversas minorías, históricamente envuelta en dificultades. Una forma de hacer esto es abordar en clase la biografía</w:t>
      </w:r>
      <w:r w:rsidRPr="0099562F">
        <w:rPr>
          <w:rFonts w:cstheme="minorHAnsi"/>
          <w:spacing w:val="-8"/>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matemáticas</w:t>
      </w:r>
      <w:r w:rsidRPr="0099562F">
        <w:rPr>
          <w:rFonts w:cstheme="minorHAnsi"/>
          <w:spacing w:val="-8"/>
          <w:szCs w:val="22"/>
        </w:rPr>
        <w:t xml:space="preserve"> </w:t>
      </w:r>
      <w:r w:rsidRPr="0099562F">
        <w:rPr>
          <w:rFonts w:cstheme="minorHAnsi"/>
          <w:szCs w:val="22"/>
        </w:rPr>
        <w:t>y</w:t>
      </w:r>
      <w:r w:rsidRPr="0099562F">
        <w:rPr>
          <w:rFonts w:cstheme="minorHAnsi"/>
          <w:spacing w:val="-5"/>
          <w:szCs w:val="22"/>
        </w:rPr>
        <w:t xml:space="preserve"> </w:t>
      </w:r>
      <w:r w:rsidRPr="0099562F">
        <w:rPr>
          <w:rFonts w:cstheme="minorHAnsi"/>
          <w:szCs w:val="22"/>
        </w:rPr>
        <w:t>matemáticos</w:t>
      </w:r>
      <w:r w:rsidRPr="0099562F">
        <w:rPr>
          <w:rFonts w:cstheme="minorHAnsi"/>
          <w:spacing w:val="-8"/>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diferentes</w:t>
      </w:r>
      <w:r w:rsidRPr="0099562F">
        <w:rPr>
          <w:rFonts w:cstheme="minorHAnsi"/>
          <w:spacing w:val="-2"/>
          <w:szCs w:val="22"/>
        </w:rPr>
        <w:t xml:space="preserve"> </w:t>
      </w:r>
      <w:r w:rsidRPr="0099562F">
        <w:rPr>
          <w:rFonts w:cstheme="minorHAnsi"/>
          <w:szCs w:val="22"/>
        </w:rPr>
        <w:t>culturas,</w:t>
      </w:r>
      <w:r w:rsidRPr="0099562F">
        <w:rPr>
          <w:rFonts w:cstheme="minorHAnsi"/>
          <w:spacing w:val="-6"/>
          <w:szCs w:val="22"/>
        </w:rPr>
        <w:t xml:space="preserve"> </w:t>
      </w:r>
      <w:r w:rsidRPr="0099562F">
        <w:rPr>
          <w:rFonts w:cstheme="minorHAnsi"/>
          <w:szCs w:val="22"/>
        </w:rPr>
        <w:t>procurando</w:t>
      </w:r>
      <w:r w:rsidRPr="0099562F">
        <w:rPr>
          <w:rFonts w:cstheme="minorHAnsi"/>
          <w:spacing w:val="-5"/>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su</w:t>
      </w:r>
      <w:r w:rsidRPr="0099562F">
        <w:rPr>
          <w:rFonts w:cstheme="minorHAnsi"/>
          <w:spacing w:val="-4"/>
          <w:szCs w:val="22"/>
        </w:rPr>
        <w:t xml:space="preserve"> </w:t>
      </w:r>
      <w:r w:rsidRPr="0099562F">
        <w:rPr>
          <w:rFonts w:cstheme="minorHAnsi"/>
          <w:szCs w:val="22"/>
        </w:rPr>
        <w:t>campo</w:t>
      </w:r>
      <w:r w:rsidRPr="0099562F">
        <w:rPr>
          <w:rFonts w:cstheme="minorHAnsi"/>
          <w:spacing w:val="-5"/>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estudio</w:t>
      </w:r>
      <w:r w:rsidRPr="0099562F">
        <w:rPr>
          <w:rFonts w:cstheme="minorHAnsi"/>
          <w:spacing w:val="-5"/>
          <w:szCs w:val="22"/>
        </w:rPr>
        <w:t xml:space="preserve"> </w:t>
      </w:r>
      <w:r w:rsidRPr="0099562F">
        <w:rPr>
          <w:rFonts w:cstheme="minorHAnsi"/>
          <w:szCs w:val="22"/>
        </w:rPr>
        <w:t>resulte</w:t>
      </w:r>
      <w:r w:rsidRPr="0099562F">
        <w:rPr>
          <w:rFonts w:cstheme="minorHAnsi"/>
          <w:spacing w:val="-3"/>
          <w:szCs w:val="22"/>
        </w:rPr>
        <w:t xml:space="preserve"> </w:t>
      </w:r>
      <w:r w:rsidRPr="0099562F">
        <w:rPr>
          <w:rFonts w:cstheme="minorHAnsi"/>
          <w:szCs w:val="22"/>
        </w:rPr>
        <w:t xml:space="preserve">cercano al alumnado. Aunque esto último puede resultar complicado, cabe mencionar el legado de la aragonesa Andresa Casamayor, cuyo «Tyrocinio arithmetico» es el primer libro de ciencia escrito por una mujer en español que se conserva y que versa sobre operaciones básicas. Además de la biografía y logros de estos hombres y mujeres matemáticos, las </w:t>
      </w:r>
      <w:r w:rsidRPr="0099562F">
        <w:rPr>
          <w:rFonts w:cstheme="minorHAnsi"/>
          <w:szCs w:val="22"/>
        </w:rPr>
        <w:lastRenderedPageBreak/>
        <w:t>programaciones didácticas pueden contemplar la realización de charlas y conferencias de hombres y mujeres matemáticos que relaten su experiencia</w:t>
      </w:r>
      <w:r w:rsidR="00FA122C">
        <w:rPr>
          <w:rFonts w:cstheme="minorHAnsi"/>
          <w:szCs w:val="22"/>
        </w:rPr>
        <w:t>.</w:t>
      </w:r>
    </w:p>
    <w:p w14:paraId="3208FBC8" w14:textId="77777777" w:rsidR="00FA122C" w:rsidRDefault="00FA122C" w:rsidP="00422945">
      <w:pPr>
        <w:spacing w:line="360" w:lineRule="auto"/>
        <w:ind w:right="-142"/>
        <w:jc w:val="both"/>
        <w:rPr>
          <w:rFonts w:cstheme="minorHAnsi"/>
          <w:szCs w:val="22"/>
        </w:rPr>
      </w:pPr>
    </w:p>
    <w:p w14:paraId="03C30DE9" w14:textId="0CD08B15" w:rsidR="00FA122C" w:rsidRDefault="00FA122C" w:rsidP="00422945">
      <w:pPr>
        <w:spacing w:line="360" w:lineRule="auto"/>
        <w:ind w:right="-142"/>
        <w:jc w:val="both"/>
        <w:rPr>
          <w:rFonts w:cstheme="minorHAnsi"/>
          <w:szCs w:val="22"/>
        </w:rPr>
      </w:pPr>
      <w:r>
        <w:rPr>
          <w:rFonts w:cstheme="minorHAnsi"/>
          <w:szCs w:val="22"/>
        </w:rPr>
        <w:t>En el siguiente punto se detalla de forma más específica cada uno de los contenidos especificados por la Comunidad de Madrid en el BOCAM 65/2022 del 20 de julio para la materia de Matemáticas de 1º de la ESO.</w:t>
      </w:r>
    </w:p>
    <w:p w14:paraId="1DAFE420" w14:textId="0033F72E" w:rsidR="00FA122C" w:rsidRPr="002F483E" w:rsidRDefault="00FA122C" w:rsidP="00C4060F">
      <w:pPr>
        <w:pStyle w:val="ListParagraph"/>
        <w:widowControl w:val="0"/>
        <w:numPr>
          <w:ilvl w:val="0"/>
          <w:numId w:val="14"/>
        </w:numPr>
        <w:tabs>
          <w:tab w:val="left" w:pos="723"/>
        </w:tabs>
        <w:overflowPunct/>
        <w:adjustRightInd/>
        <w:spacing w:before="120" w:after="120"/>
        <w:ind w:left="0" w:right="-142" w:hanging="261"/>
        <w:contextualSpacing w:val="0"/>
        <w:jc w:val="both"/>
        <w:textAlignment w:val="auto"/>
        <w:rPr>
          <w:b/>
          <w:color w:val="231F1F"/>
          <w:szCs w:val="22"/>
        </w:rPr>
      </w:pPr>
      <w:r>
        <w:rPr>
          <w:b/>
          <w:color w:val="231F1F"/>
          <w:w w:val="105"/>
          <w:szCs w:val="22"/>
        </w:rPr>
        <w:t>Sentido numérico</w:t>
      </w:r>
      <w:r w:rsidRPr="00925CD6">
        <w:rPr>
          <w:b/>
          <w:color w:val="231F1F"/>
          <w:spacing w:val="-2"/>
          <w:w w:val="105"/>
          <w:szCs w:val="22"/>
        </w:rPr>
        <w:t>.</w:t>
      </w:r>
    </w:p>
    <w:p w14:paraId="7CD6CE1A" w14:textId="77777777" w:rsidR="00FA122C" w:rsidRPr="00850849" w:rsidRDefault="00FA122C" w:rsidP="00422945">
      <w:pPr>
        <w:spacing w:line="360" w:lineRule="auto"/>
        <w:ind w:right="-142"/>
        <w:jc w:val="both"/>
        <w:rPr>
          <w:rFonts w:cstheme="minorHAnsi"/>
          <w:szCs w:val="22"/>
        </w:rPr>
      </w:pPr>
      <w:r w:rsidRPr="00850849">
        <w:rPr>
          <w:rFonts w:cstheme="minorHAnsi"/>
          <w:szCs w:val="22"/>
        </w:rPr>
        <w:t>El sentido numérico comienza en la infancia y se desarrolla a lo largo de todas las etapas educativas. Al empezar la secundaria, el alumnado tiene que comprender los números en un sentido cada vez más amplio. Esto implica romper con creencias e incorporar nuevas formas de trabajar con cantidades, operaciones y relaciones. Para ello, el punto de partida debe ser la presentación de problemas contextualizados que precisen de saberes relacionados con el sentido numérico. Fomentar la utilidad práctica de los números, facilita una actitud mucho más activa hacia las tareas. A través de la historia de las matemáticas encontramos gran variedad de contextos para construir unas matemáticas coherentes.</w:t>
      </w:r>
    </w:p>
    <w:p w14:paraId="57ADBCC5" w14:textId="77777777" w:rsidR="00FA122C" w:rsidRDefault="00FA122C" w:rsidP="00FA122C">
      <w:pPr>
        <w:rPr>
          <w:sz w:val="18"/>
        </w:rPr>
      </w:pPr>
    </w:p>
    <w:p w14:paraId="3F2FBF30" w14:textId="77777777" w:rsidR="00FA122C" w:rsidRPr="00D97423" w:rsidRDefault="00FA122C" w:rsidP="00FA122C">
      <w:pPr>
        <w:rPr>
          <w:color w:val="232121"/>
          <w:szCs w:val="22"/>
        </w:rPr>
      </w:pPr>
      <w:r w:rsidRPr="00D97423">
        <w:rPr>
          <w:color w:val="232121"/>
          <w:spacing w:val="-2"/>
          <w:szCs w:val="22"/>
        </w:rPr>
        <w:t>Conteo.</w:t>
      </w:r>
    </w:p>
    <w:p w14:paraId="25C66450" w14:textId="77777777" w:rsidR="00FA122C" w:rsidRPr="00D97423" w:rsidRDefault="00FA122C" w:rsidP="00C4060F">
      <w:pPr>
        <w:pStyle w:val="ListParagraph"/>
        <w:widowControl w:val="0"/>
        <w:numPr>
          <w:ilvl w:val="0"/>
          <w:numId w:val="13"/>
        </w:numPr>
        <w:tabs>
          <w:tab w:val="left" w:pos="855"/>
          <w:tab w:val="left" w:pos="856"/>
        </w:tabs>
        <w:overflowPunct/>
        <w:adjustRightInd/>
        <w:spacing w:before="1"/>
        <w:contextualSpacing w:val="0"/>
        <w:textAlignment w:val="auto"/>
        <w:rPr>
          <w:color w:val="232121"/>
          <w:szCs w:val="22"/>
        </w:rPr>
      </w:pPr>
      <w:r w:rsidRPr="00D97423">
        <w:rPr>
          <w:color w:val="232121"/>
          <w:szCs w:val="22"/>
        </w:rPr>
        <w:t>Estrategias</w:t>
      </w:r>
      <w:r w:rsidRPr="00D97423">
        <w:rPr>
          <w:color w:val="232121"/>
          <w:spacing w:val="16"/>
          <w:szCs w:val="22"/>
        </w:rPr>
        <w:t xml:space="preserve"> </w:t>
      </w:r>
      <w:r w:rsidRPr="00D97423">
        <w:rPr>
          <w:color w:val="232121"/>
          <w:szCs w:val="22"/>
        </w:rPr>
        <w:t>sencillas</w:t>
      </w:r>
      <w:r w:rsidRPr="00D97423">
        <w:rPr>
          <w:color w:val="232121"/>
          <w:spacing w:val="7"/>
          <w:szCs w:val="22"/>
        </w:rPr>
        <w:t xml:space="preserve"> </w:t>
      </w:r>
      <w:r w:rsidRPr="00D97423">
        <w:rPr>
          <w:color w:val="232121"/>
          <w:szCs w:val="22"/>
        </w:rPr>
        <w:t>de recuento</w:t>
      </w:r>
      <w:r w:rsidRPr="00D97423">
        <w:rPr>
          <w:color w:val="232121"/>
          <w:spacing w:val="5"/>
          <w:szCs w:val="22"/>
        </w:rPr>
        <w:t xml:space="preserve"> </w:t>
      </w:r>
      <w:r w:rsidRPr="00D97423">
        <w:rPr>
          <w:color w:val="232121"/>
          <w:szCs w:val="22"/>
        </w:rPr>
        <w:t>sistemático</w:t>
      </w:r>
      <w:r w:rsidRPr="00D97423">
        <w:rPr>
          <w:color w:val="232121"/>
          <w:spacing w:val="14"/>
          <w:szCs w:val="22"/>
        </w:rPr>
        <w:t xml:space="preserve"> </w:t>
      </w:r>
      <w:r w:rsidRPr="00D97423">
        <w:rPr>
          <w:color w:val="232121"/>
          <w:szCs w:val="22"/>
        </w:rPr>
        <w:t>en</w:t>
      </w:r>
      <w:r w:rsidRPr="00D97423">
        <w:rPr>
          <w:color w:val="232121"/>
          <w:spacing w:val="-1"/>
          <w:szCs w:val="22"/>
        </w:rPr>
        <w:t xml:space="preserve"> </w:t>
      </w:r>
      <w:r w:rsidRPr="00D97423">
        <w:rPr>
          <w:color w:val="232121"/>
          <w:szCs w:val="22"/>
        </w:rPr>
        <w:t>situaciones</w:t>
      </w:r>
      <w:r w:rsidRPr="00D97423">
        <w:rPr>
          <w:color w:val="232121"/>
          <w:spacing w:val="14"/>
          <w:szCs w:val="22"/>
        </w:rPr>
        <w:t xml:space="preserve"> </w:t>
      </w:r>
      <w:r w:rsidRPr="00D97423">
        <w:rPr>
          <w:color w:val="232121"/>
          <w:szCs w:val="22"/>
        </w:rPr>
        <w:t>de</w:t>
      </w:r>
      <w:r w:rsidRPr="00D97423">
        <w:rPr>
          <w:color w:val="232121"/>
          <w:spacing w:val="-1"/>
          <w:szCs w:val="22"/>
        </w:rPr>
        <w:t xml:space="preserve"> </w:t>
      </w:r>
      <w:r w:rsidRPr="00D97423">
        <w:rPr>
          <w:color w:val="232121"/>
          <w:szCs w:val="22"/>
        </w:rPr>
        <w:t>la</w:t>
      </w:r>
      <w:r w:rsidRPr="00D97423">
        <w:rPr>
          <w:color w:val="232121"/>
          <w:spacing w:val="2"/>
          <w:szCs w:val="22"/>
        </w:rPr>
        <w:t xml:space="preserve"> </w:t>
      </w:r>
      <w:r w:rsidRPr="00D97423">
        <w:rPr>
          <w:color w:val="232121"/>
          <w:szCs w:val="22"/>
        </w:rPr>
        <w:t>vida</w:t>
      </w:r>
      <w:r w:rsidRPr="00D97423">
        <w:rPr>
          <w:color w:val="232121"/>
          <w:spacing w:val="8"/>
          <w:szCs w:val="22"/>
        </w:rPr>
        <w:t xml:space="preserve"> </w:t>
      </w:r>
      <w:r w:rsidRPr="00D97423">
        <w:rPr>
          <w:color w:val="232121"/>
          <w:spacing w:val="-2"/>
          <w:szCs w:val="22"/>
        </w:rPr>
        <w:t>cotidiana.</w:t>
      </w:r>
    </w:p>
    <w:p w14:paraId="47031CAA" w14:textId="77777777" w:rsidR="00FA122C" w:rsidRPr="00D97423" w:rsidRDefault="00FA122C" w:rsidP="00C4060F">
      <w:pPr>
        <w:pStyle w:val="ListParagraph"/>
        <w:widowControl w:val="0"/>
        <w:numPr>
          <w:ilvl w:val="1"/>
          <w:numId w:val="14"/>
        </w:numPr>
        <w:tabs>
          <w:tab w:val="left" w:pos="688"/>
        </w:tabs>
        <w:overflowPunct/>
        <w:adjustRightInd/>
        <w:spacing w:before="120"/>
        <w:ind w:hanging="227"/>
        <w:contextualSpacing w:val="0"/>
        <w:textAlignment w:val="auto"/>
        <w:rPr>
          <w:color w:val="232121"/>
          <w:szCs w:val="22"/>
        </w:rPr>
      </w:pPr>
      <w:r w:rsidRPr="00D97423">
        <w:rPr>
          <w:color w:val="232121"/>
          <w:spacing w:val="-2"/>
          <w:szCs w:val="22"/>
        </w:rPr>
        <w:t>Cantidad</w:t>
      </w:r>
      <w:r w:rsidRPr="00D97423">
        <w:rPr>
          <w:color w:val="3D3A3A"/>
          <w:spacing w:val="-2"/>
          <w:szCs w:val="22"/>
        </w:rPr>
        <w:t>.</w:t>
      </w:r>
    </w:p>
    <w:p w14:paraId="5D6F8A29" w14:textId="77777777" w:rsidR="00FA122C" w:rsidRPr="00D97423" w:rsidRDefault="00FA122C" w:rsidP="00C4060F">
      <w:pPr>
        <w:pStyle w:val="ListParagraph"/>
        <w:widowControl w:val="0"/>
        <w:numPr>
          <w:ilvl w:val="0"/>
          <w:numId w:val="12"/>
        </w:numPr>
        <w:tabs>
          <w:tab w:val="left" w:pos="855"/>
          <w:tab w:val="left" w:pos="856"/>
        </w:tabs>
        <w:overflowPunct/>
        <w:adjustRightInd/>
        <w:spacing w:before="1"/>
        <w:ind w:left="855"/>
        <w:contextualSpacing w:val="0"/>
        <w:textAlignment w:val="auto"/>
        <w:rPr>
          <w:color w:val="232121"/>
          <w:szCs w:val="22"/>
        </w:rPr>
      </w:pPr>
      <w:r w:rsidRPr="00D97423">
        <w:rPr>
          <w:color w:val="232121"/>
          <w:szCs w:val="22"/>
        </w:rPr>
        <w:t>Realización</w:t>
      </w:r>
      <w:r w:rsidRPr="00D97423">
        <w:rPr>
          <w:color w:val="232121"/>
          <w:spacing w:val="10"/>
          <w:szCs w:val="22"/>
        </w:rPr>
        <w:t xml:space="preserve"> </w:t>
      </w:r>
      <w:r w:rsidRPr="00D97423">
        <w:rPr>
          <w:color w:val="232121"/>
          <w:szCs w:val="22"/>
        </w:rPr>
        <w:t>de</w:t>
      </w:r>
      <w:r w:rsidRPr="00D97423">
        <w:rPr>
          <w:color w:val="232121"/>
          <w:spacing w:val="-3"/>
          <w:szCs w:val="22"/>
        </w:rPr>
        <w:t xml:space="preserve"> </w:t>
      </w:r>
      <w:r w:rsidRPr="00D97423">
        <w:rPr>
          <w:color w:val="232121"/>
          <w:szCs w:val="22"/>
        </w:rPr>
        <w:t>estimaciones</w:t>
      </w:r>
      <w:r w:rsidRPr="00D97423">
        <w:rPr>
          <w:color w:val="232121"/>
          <w:spacing w:val="16"/>
          <w:szCs w:val="22"/>
        </w:rPr>
        <w:t xml:space="preserve"> </w:t>
      </w:r>
      <w:r w:rsidRPr="00D97423">
        <w:rPr>
          <w:color w:val="232121"/>
          <w:szCs w:val="22"/>
        </w:rPr>
        <w:t>con</w:t>
      </w:r>
      <w:r w:rsidRPr="00D97423">
        <w:rPr>
          <w:color w:val="232121"/>
          <w:spacing w:val="-1"/>
          <w:szCs w:val="22"/>
        </w:rPr>
        <w:t xml:space="preserve"> </w:t>
      </w:r>
      <w:r w:rsidRPr="00D97423">
        <w:rPr>
          <w:color w:val="232121"/>
          <w:szCs w:val="22"/>
        </w:rPr>
        <w:t>la</w:t>
      </w:r>
      <w:r w:rsidRPr="00D97423">
        <w:rPr>
          <w:color w:val="232121"/>
          <w:spacing w:val="-2"/>
          <w:szCs w:val="22"/>
        </w:rPr>
        <w:t xml:space="preserve"> </w:t>
      </w:r>
      <w:r w:rsidRPr="00D97423">
        <w:rPr>
          <w:color w:val="232121"/>
          <w:szCs w:val="22"/>
        </w:rPr>
        <w:t>precisión</w:t>
      </w:r>
      <w:r w:rsidRPr="00D97423">
        <w:rPr>
          <w:color w:val="232121"/>
          <w:spacing w:val="9"/>
          <w:szCs w:val="22"/>
        </w:rPr>
        <w:t xml:space="preserve"> </w:t>
      </w:r>
      <w:r w:rsidRPr="00D97423">
        <w:rPr>
          <w:color w:val="232121"/>
          <w:szCs w:val="22"/>
        </w:rPr>
        <w:t>requerida</w:t>
      </w:r>
      <w:r w:rsidRPr="00D97423">
        <w:rPr>
          <w:color w:val="232121"/>
          <w:spacing w:val="12"/>
          <w:szCs w:val="22"/>
        </w:rPr>
        <w:t xml:space="preserve"> </w:t>
      </w:r>
      <w:r w:rsidRPr="00D97423">
        <w:rPr>
          <w:color w:val="232121"/>
          <w:szCs w:val="22"/>
        </w:rPr>
        <w:t>en</w:t>
      </w:r>
      <w:r w:rsidRPr="00D97423">
        <w:rPr>
          <w:color w:val="232121"/>
          <w:spacing w:val="-4"/>
          <w:szCs w:val="22"/>
        </w:rPr>
        <w:t xml:space="preserve"> </w:t>
      </w:r>
      <w:r w:rsidRPr="00D97423">
        <w:rPr>
          <w:color w:val="232121"/>
          <w:szCs w:val="22"/>
        </w:rPr>
        <w:t>función</w:t>
      </w:r>
      <w:r w:rsidRPr="00D97423">
        <w:rPr>
          <w:color w:val="232121"/>
          <w:spacing w:val="8"/>
          <w:szCs w:val="22"/>
        </w:rPr>
        <w:t xml:space="preserve"> </w:t>
      </w:r>
      <w:r w:rsidRPr="00D97423">
        <w:rPr>
          <w:color w:val="232121"/>
          <w:szCs w:val="22"/>
        </w:rPr>
        <w:t>del</w:t>
      </w:r>
      <w:r w:rsidRPr="00D97423">
        <w:rPr>
          <w:color w:val="232121"/>
          <w:spacing w:val="-3"/>
          <w:szCs w:val="22"/>
        </w:rPr>
        <w:t xml:space="preserve"> </w:t>
      </w:r>
      <w:r w:rsidRPr="00D97423">
        <w:rPr>
          <w:color w:val="232121"/>
          <w:spacing w:val="-2"/>
          <w:szCs w:val="22"/>
        </w:rPr>
        <w:t>contexto.</w:t>
      </w:r>
    </w:p>
    <w:p w14:paraId="1B143006" w14:textId="77777777" w:rsidR="00FA122C" w:rsidRPr="00D97423" w:rsidRDefault="00FA122C" w:rsidP="00C4060F">
      <w:pPr>
        <w:pStyle w:val="ListParagraph"/>
        <w:widowControl w:val="0"/>
        <w:numPr>
          <w:ilvl w:val="0"/>
          <w:numId w:val="12"/>
        </w:numPr>
        <w:tabs>
          <w:tab w:val="left" w:pos="855"/>
          <w:tab w:val="left" w:pos="856"/>
        </w:tabs>
        <w:overflowPunct/>
        <w:adjustRightInd/>
        <w:spacing w:before="1" w:line="244" w:lineRule="auto"/>
        <w:ind w:right="38" w:hanging="273"/>
        <w:contextualSpacing w:val="0"/>
        <w:textAlignment w:val="auto"/>
        <w:rPr>
          <w:color w:val="232121"/>
          <w:szCs w:val="22"/>
        </w:rPr>
      </w:pPr>
      <w:r w:rsidRPr="00D97423">
        <w:rPr>
          <w:color w:val="232121"/>
          <w:szCs w:val="22"/>
        </w:rPr>
        <w:t>Uso</w:t>
      </w:r>
      <w:r w:rsidRPr="00D97423">
        <w:rPr>
          <w:color w:val="232121"/>
          <w:spacing w:val="40"/>
          <w:szCs w:val="22"/>
        </w:rPr>
        <w:t xml:space="preserve"> </w:t>
      </w:r>
      <w:r w:rsidRPr="00D97423">
        <w:rPr>
          <w:color w:val="232121"/>
          <w:szCs w:val="22"/>
        </w:rPr>
        <w:t>de</w:t>
      </w:r>
      <w:r w:rsidRPr="00D97423">
        <w:rPr>
          <w:color w:val="232121"/>
          <w:spacing w:val="40"/>
          <w:szCs w:val="22"/>
        </w:rPr>
        <w:t xml:space="preserve"> </w:t>
      </w:r>
      <w:r w:rsidRPr="00D97423">
        <w:rPr>
          <w:color w:val="232121"/>
          <w:szCs w:val="22"/>
        </w:rPr>
        <w:t>las</w:t>
      </w:r>
      <w:r w:rsidRPr="00D97423">
        <w:rPr>
          <w:color w:val="232121"/>
          <w:spacing w:val="40"/>
          <w:szCs w:val="22"/>
        </w:rPr>
        <w:t xml:space="preserve"> </w:t>
      </w:r>
      <w:r w:rsidRPr="00D97423">
        <w:rPr>
          <w:color w:val="232121"/>
          <w:szCs w:val="22"/>
        </w:rPr>
        <w:t>números</w:t>
      </w:r>
      <w:r w:rsidRPr="00D97423">
        <w:rPr>
          <w:color w:val="232121"/>
          <w:spacing w:val="40"/>
          <w:szCs w:val="22"/>
        </w:rPr>
        <w:t xml:space="preserve"> </w:t>
      </w:r>
      <w:r w:rsidRPr="00D97423">
        <w:rPr>
          <w:color w:val="232121"/>
          <w:szCs w:val="22"/>
        </w:rPr>
        <w:t>enteros</w:t>
      </w:r>
      <w:r w:rsidRPr="00D97423">
        <w:rPr>
          <w:color w:val="3D3A3A"/>
          <w:szCs w:val="22"/>
        </w:rPr>
        <w:t>,</w:t>
      </w:r>
      <w:r w:rsidRPr="00D97423">
        <w:rPr>
          <w:color w:val="3D3A3A"/>
          <w:spacing w:val="29"/>
          <w:szCs w:val="22"/>
        </w:rPr>
        <w:t xml:space="preserve"> </w:t>
      </w:r>
      <w:r w:rsidRPr="00D97423">
        <w:rPr>
          <w:color w:val="232121"/>
          <w:szCs w:val="22"/>
        </w:rPr>
        <w:t>fraccionarios</w:t>
      </w:r>
      <w:r w:rsidRPr="00D97423">
        <w:rPr>
          <w:color w:val="232121"/>
          <w:spacing w:val="40"/>
          <w:szCs w:val="22"/>
        </w:rPr>
        <w:t xml:space="preserve"> </w:t>
      </w:r>
      <w:r w:rsidRPr="00D97423">
        <w:rPr>
          <w:color w:val="232121"/>
          <w:szCs w:val="22"/>
        </w:rPr>
        <w:t>y</w:t>
      </w:r>
      <w:r w:rsidRPr="00D97423">
        <w:rPr>
          <w:color w:val="232121"/>
          <w:spacing w:val="40"/>
          <w:szCs w:val="22"/>
        </w:rPr>
        <w:t xml:space="preserve"> </w:t>
      </w:r>
      <w:r w:rsidRPr="00D97423">
        <w:rPr>
          <w:color w:val="232121"/>
          <w:szCs w:val="22"/>
        </w:rPr>
        <w:t>decimales</w:t>
      </w:r>
      <w:r w:rsidRPr="00D97423">
        <w:rPr>
          <w:color w:val="232121"/>
          <w:spacing w:val="40"/>
          <w:szCs w:val="22"/>
        </w:rPr>
        <w:t xml:space="preserve"> </w:t>
      </w:r>
      <w:r w:rsidRPr="00D97423">
        <w:rPr>
          <w:color w:val="232121"/>
          <w:szCs w:val="22"/>
        </w:rPr>
        <w:t>en</w:t>
      </w:r>
      <w:r w:rsidRPr="00D97423">
        <w:rPr>
          <w:color w:val="232121"/>
          <w:spacing w:val="40"/>
          <w:szCs w:val="22"/>
        </w:rPr>
        <w:t xml:space="preserve"> </w:t>
      </w:r>
      <w:r w:rsidRPr="00D97423">
        <w:rPr>
          <w:color w:val="232121"/>
          <w:szCs w:val="22"/>
        </w:rPr>
        <w:t>la</w:t>
      </w:r>
      <w:r w:rsidRPr="00D97423">
        <w:rPr>
          <w:color w:val="232121"/>
          <w:spacing w:val="40"/>
          <w:szCs w:val="22"/>
        </w:rPr>
        <w:t xml:space="preserve"> </w:t>
      </w:r>
      <w:r w:rsidRPr="00D97423">
        <w:rPr>
          <w:color w:val="232121"/>
          <w:szCs w:val="22"/>
        </w:rPr>
        <w:t>expresión</w:t>
      </w:r>
      <w:r w:rsidRPr="00D97423">
        <w:rPr>
          <w:color w:val="232121"/>
          <w:spacing w:val="40"/>
          <w:szCs w:val="22"/>
        </w:rPr>
        <w:t xml:space="preserve"> </w:t>
      </w:r>
      <w:r w:rsidRPr="00D97423">
        <w:rPr>
          <w:color w:val="232121"/>
          <w:szCs w:val="22"/>
        </w:rPr>
        <w:t>de</w:t>
      </w:r>
      <w:r w:rsidRPr="00D97423">
        <w:rPr>
          <w:color w:val="232121"/>
          <w:spacing w:val="39"/>
          <w:szCs w:val="22"/>
        </w:rPr>
        <w:t xml:space="preserve"> </w:t>
      </w:r>
      <w:r w:rsidRPr="00D97423">
        <w:rPr>
          <w:color w:val="232121"/>
          <w:szCs w:val="22"/>
        </w:rPr>
        <w:t>cantidades</w:t>
      </w:r>
      <w:r w:rsidRPr="00D97423">
        <w:rPr>
          <w:color w:val="232121"/>
          <w:spacing w:val="40"/>
          <w:szCs w:val="22"/>
        </w:rPr>
        <w:t xml:space="preserve"> </w:t>
      </w:r>
      <w:r w:rsidRPr="00D97423">
        <w:rPr>
          <w:color w:val="232121"/>
          <w:szCs w:val="22"/>
        </w:rPr>
        <w:t>en contextos de la vida cotidiana.</w:t>
      </w:r>
    </w:p>
    <w:p w14:paraId="70830395" w14:textId="77777777" w:rsidR="00FA122C" w:rsidRPr="00D97423" w:rsidRDefault="00FA122C" w:rsidP="00C4060F">
      <w:pPr>
        <w:pStyle w:val="ListParagraph"/>
        <w:widowControl w:val="0"/>
        <w:numPr>
          <w:ilvl w:val="0"/>
          <w:numId w:val="12"/>
        </w:numPr>
        <w:tabs>
          <w:tab w:val="left" w:pos="855"/>
          <w:tab w:val="left" w:pos="856"/>
        </w:tabs>
        <w:overflowPunct/>
        <w:adjustRightInd/>
        <w:spacing w:before="2"/>
        <w:ind w:left="854" w:right="53" w:hanging="269"/>
        <w:contextualSpacing w:val="0"/>
        <w:textAlignment w:val="auto"/>
        <w:rPr>
          <w:color w:val="232121"/>
          <w:szCs w:val="22"/>
        </w:rPr>
      </w:pPr>
      <w:r w:rsidRPr="00D97423">
        <w:rPr>
          <w:color w:val="232121"/>
          <w:szCs w:val="22"/>
        </w:rPr>
        <w:t>Reconocimiento</w:t>
      </w:r>
      <w:r w:rsidRPr="00D97423">
        <w:rPr>
          <w:color w:val="232121"/>
          <w:spacing w:val="38"/>
          <w:szCs w:val="22"/>
        </w:rPr>
        <w:t xml:space="preserve"> </w:t>
      </w:r>
      <w:r w:rsidRPr="00D97423">
        <w:rPr>
          <w:color w:val="232121"/>
          <w:szCs w:val="22"/>
        </w:rPr>
        <w:t>y</w:t>
      </w:r>
      <w:r w:rsidRPr="00D97423">
        <w:rPr>
          <w:color w:val="232121"/>
          <w:spacing w:val="40"/>
          <w:szCs w:val="22"/>
        </w:rPr>
        <w:t xml:space="preserve"> </w:t>
      </w:r>
      <w:r w:rsidRPr="00D97423">
        <w:rPr>
          <w:color w:val="232121"/>
          <w:szCs w:val="22"/>
        </w:rPr>
        <w:t>aplicación</w:t>
      </w:r>
      <w:r w:rsidRPr="00D97423">
        <w:rPr>
          <w:color w:val="232121"/>
          <w:spacing w:val="40"/>
          <w:szCs w:val="22"/>
        </w:rPr>
        <w:t xml:space="preserve"> </w:t>
      </w:r>
      <w:r w:rsidRPr="00D97423">
        <w:rPr>
          <w:color w:val="232121"/>
          <w:szCs w:val="22"/>
        </w:rPr>
        <w:t>de</w:t>
      </w:r>
      <w:r w:rsidRPr="00D97423">
        <w:rPr>
          <w:color w:val="232121"/>
          <w:spacing w:val="40"/>
          <w:szCs w:val="22"/>
        </w:rPr>
        <w:t xml:space="preserve"> </w:t>
      </w:r>
      <w:r w:rsidRPr="00D97423">
        <w:rPr>
          <w:color w:val="232121"/>
          <w:szCs w:val="22"/>
        </w:rPr>
        <w:t>diferentes</w:t>
      </w:r>
      <w:r w:rsidRPr="00D97423">
        <w:rPr>
          <w:color w:val="232121"/>
          <w:spacing w:val="40"/>
          <w:szCs w:val="22"/>
        </w:rPr>
        <w:t xml:space="preserve"> </w:t>
      </w:r>
      <w:r w:rsidRPr="00D97423">
        <w:rPr>
          <w:color w:val="232121"/>
          <w:szCs w:val="22"/>
        </w:rPr>
        <w:t>formas</w:t>
      </w:r>
      <w:r w:rsidRPr="00D97423">
        <w:rPr>
          <w:color w:val="232121"/>
          <w:spacing w:val="40"/>
          <w:szCs w:val="22"/>
        </w:rPr>
        <w:t xml:space="preserve"> </w:t>
      </w:r>
      <w:r w:rsidRPr="00D97423">
        <w:rPr>
          <w:color w:val="232121"/>
          <w:szCs w:val="22"/>
        </w:rPr>
        <w:t>de</w:t>
      </w:r>
      <w:r w:rsidRPr="00D97423">
        <w:rPr>
          <w:color w:val="232121"/>
          <w:spacing w:val="40"/>
          <w:szCs w:val="22"/>
        </w:rPr>
        <w:t xml:space="preserve"> </w:t>
      </w:r>
      <w:r w:rsidRPr="00D97423">
        <w:rPr>
          <w:color w:val="232121"/>
          <w:szCs w:val="22"/>
        </w:rPr>
        <w:t>representación</w:t>
      </w:r>
      <w:r w:rsidRPr="00D97423">
        <w:rPr>
          <w:color w:val="232121"/>
          <w:spacing w:val="40"/>
          <w:szCs w:val="22"/>
        </w:rPr>
        <w:t xml:space="preserve"> </w:t>
      </w:r>
      <w:r w:rsidRPr="00D97423">
        <w:rPr>
          <w:color w:val="232121"/>
          <w:szCs w:val="22"/>
        </w:rPr>
        <w:t>de</w:t>
      </w:r>
      <w:r w:rsidRPr="00D97423">
        <w:rPr>
          <w:color w:val="232121"/>
          <w:spacing w:val="40"/>
          <w:szCs w:val="22"/>
        </w:rPr>
        <w:t xml:space="preserve"> </w:t>
      </w:r>
      <w:r w:rsidRPr="00D97423">
        <w:rPr>
          <w:color w:val="232121"/>
          <w:szCs w:val="22"/>
        </w:rPr>
        <w:t>números</w:t>
      </w:r>
      <w:r w:rsidRPr="00D97423">
        <w:rPr>
          <w:color w:val="232121"/>
          <w:spacing w:val="40"/>
          <w:szCs w:val="22"/>
        </w:rPr>
        <w:t xml:space="preserve"> </w:t>
      </w:r>
      <w:r w:rsidRPr="00D97423">
        <w:rPr>
          <w:color w:val="232121"/>
          <w:szCs w:val="22"/>
        </w:rPr>
        <w:t>enteros, fraccionarios y decimales, incluida la recta numérica.</w:t>
      </w:r>
    </w:p>
    <w:p w14:paraId="6D2D6E2D" w14:textId="77777777" w:rsidR="00FA122C" w:rsidRPr="00D97423" w:rsidRDefault="00FA122C" w:rsidP="00C4060F">
      <w:pPr>
        <w:pStyle w:val="ListParagraph"/>
        <w:widowControl w:val="0"/>
        <w:numPr>
          <w:ilvl w:val="0"/>
          <w:numId w:val="12"/>
        </w:numPr>
        <w:tabs>
          <w:tab w:val="left" w:pos="858"/>
          <w:tab w:val="left" w:pos="859"/>
        </w:tabs>
        <w:overflowPunct/>
        <w:adjustRightInd/>
        <w:spacing w:before="1" w:line="249" w:lineRule="auto"/>
        <w:ind w:left="853" w:right="44" w:hanging="268"/>
        <w:contextualSpacing w:val="0"/>
        <w:textAlignment w:val="auto"/>
        <w:rPr>
          <w:color w:val="232121"/>
          <w:szCs w:val="22"/>
        </w:rPr>
      </w:pPr>
      <w:r w:rsidRPr="00D97423">
        <w:rPr>
          <w:color w:val="232121"/>
          <w:szCs w:val="22"/>
        </w:rPr>
        <w:t>introducción</w:t>
      </w:r>
      <w:r w:rsidRPr="00D97423">
        <w:rPr>
          <w:color w:val="232121"/>
          <w:spacing w:val="35"/>
          <w:szCs w:val="22"/>
        </w:rPr>
        <w:t xml:space="preserve"> </w:t>
      </w:r>
      <w:r w:rsidRPr="00D97423">
        <w:rPr>
          <w:color w:val="232121"/>
          <w:szCs w:val="22"/>
        </w:rPr>
        <w:t>del</w:t>
      </w:r>
      <w:r w:rsidRPr="00D97423">
        <w:rPr>
          <w:color w:val="232121"/>
          <w:spacing w:val="27"/>
          <w:szCs w:val="22"/>
        </w:rPr>
        <w:t xml:space="preserve"> </w:t>
      </w:r>
      <w:r w:rsidRPr="00D97423">
        <w:rPr>
          <w:color w:val="232121"/>
          <w:szCs w:val="22"/>
        </w:rPr>
        <w:t>valor</w:t>
      </w:r>
      <w:r w:rsidRPr="00D97423">
        <w:rPr>
          <w:color w:val="232121"/>
          <w:spacing w:val="27"/>
          <w:szCs w:val="22"/>
        </w:rPr>
        <w:t xml:space="preserve"> </w:t>
      </w:r>
      <w:r w:rsidRPr="00D97423">
        <w:rPr>
          <w:color w:val="232121"/>
          <w:szCs w:val="22"/>
        </w:rPr>
        <w:t>absoluto</w:t>
      </w:r>
      <w:r w:rsidRPr="00D97423">
        <w:rPr>
          <w:color w:val="232121"/>
          <w:spacing w:val="36"/>
          <w:szCs w:val="22"/>
        </w:rPr>
        <w:t xml:space="preserve"> </w:t>
      </w:r>
      <w:r w:rsidRPr="00D97423">
        <w:rPr>
          <w:color w:val="232121"/>
          <w:szCs w:val="22"/>
        </w:rPr>
        <w:t>de un número</w:t>
      </w:r>
      <w:r w:rsidRPr="00D97423">
        <w:rPr>
          <w:color w:val="232121"/>
          <w:spacing w:val="33"/>
          <w:szCs w:val="22"/>
        </w:rPr>
        <w:t xml:space="preserve"> </w:t>
      </w:r>
      <w:r w:rsidRPr="00D97423">
        <w:rPr>
          <w:color w:val="232121"/>
          <w:szCs w:val="22"/>
        </w:rPr>
        <w:t>entero</w:t>
      </w:r>
      <w:r w:rsidRPr="00D97423">
        <w:rPr>
          <w:color w:val="232121"/>
          <w:spacing w:val="27"/>
          <w:szCs w:val="22"/>
        </w:rPr>
        <w:t xml:space="preserve"> </w:t>
      </w:r>
      <w:r w:rsidRPr="00D97423">
        <w:rPr>
          <w:color w:val="232121"/>
          <w:szCs w:val="22"/>
        </w:rPr>
        <w:t>coma</w:t>
      </w:r>
      <w:r w:rsidRPr="00D97423">
        <w:rPr>
          <w:color w:val="232121"/>
          <w:spacing w:val="20"/>
          <w:szCs w:val="22"/>
        </w:rPr>
        <w:t xml:space="preserve"> </w:t>
      </w:r>
      <w:r w:rsidRPr="00D97423">
        <w:rPr>
          <w:color w:val="232121"/>
          <w:szCs w:val="22"/>
        </w:rPr>
        <w:t>su distancia</w:t>
      </w:r>
      <w:r w:rsidRPr="00D97423">
        <w:rPr>
          <w:color w:val="232121"/>
          <w:spacing w:val="35"/>
          <w:szCs w:val="22"/>
        </w:rPr>
        <w:t xml:space="preserve"> </w:t>
      </w:r>
      <w:r w:rsidRPr="00D97423">
        <w:rPr>
          <w:color w:val="232121"/>
          <w:szCs w:val="22"/>
        </w:rPr>
        <w:t>al origen</w:t>
      </w:r>
      <w:r w:rsidRPr="00D97423">
        <w:rPr>
          <w:color w:val="232121"/>
          <w:spacing w:val="29"/>
          <w:szCs w:val="22"/>
        </w:rPr>
        <w:t xml:space="preserve"> </w:t>
      </w:r>
      <w:r w:rsidRPr="00D97423">
        <w:rPr>
          <w:color w:val="232121"/>
          <w:szCs w:val="22"/>
        </w:rPr>
        <w:t>de</w:t>
      </w:r>
      <w:r w:rsidRPr="00D97423">
        <w:rPr>
          <w:color w:val="232121"/>
          <w:spacing w:val="20"/>
          <w:szCs w:val="22"/>
        </w:rPr>
        <w:t xml:space="preserve"> </w:t>
      </w:r>
      <w:r w:rsidRPr="00D97423">
        <w:rPr>
          <w:color w:val="232121"/>
          <w:szCs w:val="22"/>
        </w:rPr>
        <w:t>la</w:t>
      </w:r>
      <w:r w:rsidRPr="00D97423">
        <w:rPr>
          <w:color w:val="232121"/>
          <w:spacing w:val="22"/>
          <w:szCs w:val="22"/>
        </w:rPr>
        <w:t xml:space="preserve"> </w:t>
      </w:r>
      <w:r w:rsidRPr="00D97423">
        <w:rPr>
          <w:color w:val="232121"/>
          <w:szCs w:val="22"/>
        </w:rPr>
        <w:t xml:space="preserve">recta </w:t>
      </w:r>
      <w:r w:rsidRPr="00D97423">
        <w:rPr>
          <w:color w:val="232121"/>
          <w:spacing w:val="-2"/>
          <w:szCs w:val="22"/>
        </w:rPr>
        <w:t>real.</w:t>
      </w:r>
    </w:p>
    <w:p w14:paraId="02E8A8B7" w14:textId="77777777" w:rsidR="00FA122C" w:rsidRPr="00D97423" w:rsidRDefault="00FA122C" w:rsidP="00C4060F">
      <w:pPr>
        <w:pStyle w:val="ListParagraph"/>
        <w:widowControl w:val="0"/>
        <w:numPr>
          <w:ilvl w:val="0"/>
          <w:numId w:val="12"/>
        </w:numPr>
        <w:tabs>
          <w:tab w:val="left" w:pos="856"/>
          <w:tab w:val="left" w:pos="857"/>
        </w:tabs>
        <w:overflowPunct/>
        <w:adjustRightInd/>
        <w:spacing w:line="223" w:lineRule="exact"/>
        <w:ind w:left="856" w:hanging="271"/>
        <w:contextualSpacing w:val="0"/>
        <w:textAlignment w:val="auto"/>
        <w:rPr>
          <w:color w:val="232121"/>
          <w:szCs w:val="22"/>
        </w:rPr>
      </w:pPr>
      <w:r w:rsidRPr="00D97423">
        <w:rPr>
          <w:color w:val="232121"/>
          <w:szCs w:val="22"/>
        </w:rPr>
        <w:t>Clasificación</w:t>
      </w:r>
      <w:r w:rsidRPr="00D97423">
        <w:rPr>
          <w:color w:val="232121"/>
          <w:spacing w:val="13"/>
          <w:szCs w:val="22"/>
        </w:rPr>
        <w:t xml:space="preserve"> </w:t>
      </w:r>
      <w:r w:rsidRPr="00D97423">
        <w:rPr>
          <w:color w:val="232121"/>
          <w:szCs w:val="22"/>
        </w:rPr>
        <w:t>de</w:t>
      </w:r>
      <w:r w:rsidRPr="00D97423">
        <w:rPr>
          <w:color w:val="232121"/>
          <w:spacing w:val="-3"/>
          <w:szCs w:val="22"/>
        </w:rPr>
        <w:t xml:space="preserve"> </w:t>
      </w:r>
      <w:r w:rsidRPr="00D97423">
        <w:rPr>
          <w:color w:val="232121"/>
          <w:szCs w:val="22"/>
        </w:rPr>
        <w:t>números</w:t>
      </w:r>
      <w:r w:rsidRPr="00D97423">
        <w:rPr>
          <w:color w:val="232121"/>
          <w:spacing w:val="8"/>
          <w:szCs w:val="22"/>
        </w:rPr>
        <w:t xml:space="preserve"> </w:t>
      </w:r>
      <w:r w:rsidRPr="00D97423">
        <w:rPr>
          <w:color w:val="232121"/>
          <w:szCs w:val="22"/>
        </w:rPr>
        <w:t>reales</w:t>
      </w:r>
      <w:r w:rsidRPr="00D97423">
        <w:rPr>
          <w:color w:val="232121"/>
          <w:spacing w:val="3"/>
          <w:szCs w:val="22"/>
        </w:rPr>
        <w:t xml:space="preserve"> </w:t>
      </w:r>
      <w:r w:rsidRPr="00D97423">
        <w:rPr>
          <w:color w:val="232121"/>
          <w:szCs w:val="22"/>
        </w:rPr>
        <w:t>en</w:t>
      </w:r>
      <w:r w:rsidRPr="00D97423">
        <w:rPr>
          <w:color w:val="232121"/>
          <w:spacing w:val="-5"/>
          <w:szCs w:val="22"/>
        </w:rPr>
        <w:t xml:space="preserve"> </w:t>
      </w:r>
      <w:r w:rsidRPr="00D97423">
        <w:rPr>
          <w:color w:val="232121"/>
          <w:szCs w:val="22"/>
        </w:rPr>
        <w:t>naturales,</w:t>
      </w:r>
      <w:r w:rsidRPr="00D97423">
        <w:rPr>
          <w:color w:val="232121"/>
          <w:spacing w:val="11"/>
          <w:szCs w:val="22"/>
        </w:rPr>
        <w:t xml:space="preserve"> </w:t>
      </w:r>
      <w:r w:rsidRPr="00D97423">
        <w:rPr>
          <w:color w:val="232121"/>
          <w:szCs w:val="22"/>
        </w:rPr>
        <w:t>enteros,</w:t>
      </w:r>
      <w:r w:rsidRPr="00D97423">
        <w:rPr>
          <w:color w:val="232121"/>
          <w:spacing w:val="10"/>
          <w:szCs w:val="22"/>
        </w:rPr>
        <w:t xml:space="preserve"> </w:t>
      </w:r>
      <w:r w:rsidRPr="00D97423">
        <w:rPr>
          <w:color w:val="232121"/>
          <w:szCs w:val="22"/>
        </w:rPr>
        <w:t>racionales</w:t>
      </w:r>
      <w:r w:rsidRPr="00D97423">
        <w:rPr>
          <w:color w:val="232121"/>
          <w:spacing w:val="10"/>
          <w:szCs w:val="22"/>
        </w:rPr>
        <w:t xml:space="preserve"> </w:t>
      </w:r>
      <w:r w:rsidRPr="00D97423">
        <w:rPr>
          <w:color w:val="232121"/>
          <w:szCs w:val="22"/>
        </w:rPr>
        <w:t>e</w:t>
      </w:r>
      <w:r w:rsidRPr="00D97423">
        <w:rPr>
          <w:color w:val="232121"/>
          <w:spacing w:val="-7"/>
          <w:szCs w:val="22"/>
        </w:rPr>
        <w:t xml:space="preserve"> </w:t>
      </w:r>
      <w:r w:rsidRPr="00D97423">
        <w:rPr>
          <w:color w:val="232121"/>
          <w:spacing w:val="-2"/>
          <w:szCs w:val="22"/>
        </w:rPr>
        <w:t>irracionales.</w:t>
      </w:r>
    </w:p>
    <w:p w14:paraId="329D2B67" w14:textId="77777777" w:rsidR="00FA122C" w:rsidRPr="00D97423" w:rsidRDefault="00FA122C" w:rsidP="00C4060F">
      <w:pPr>
        <w:pStyle w:val="ListParagraph"/>
        <w:widowControl w:val="0"/>
        <w:numPr>
          <w:ilvl w:val="1"/>
          <w:numId w:val="14"/>
        </w:numPr>
        <w:tabs>
          <w:tab w:val="left" w:pos="689"/>
        </w:tabs>
        <w:overflowPunct/>
        <w:adjustRightInd/>
        <w:spacing w:before="116"/>
        <w:ind w:hanging="226"/>
        <w:contextualSpacing w:val="0"/>
        <w:textAlignment w:val="auto"/>
        <w:rPr>
          <w:color w:val="232121"/>
          <w:szCs w:val="22"/>
        </w:rPr>
      </w:pPr>
      <w:r w:rsidRPr="00D97423">
        <w:rPr>
          <w:color w:val="232121"/>
          <w:spacing w:val="-2"/>
          <w:szCs w:val="22"/>
        </w:rPr>
        <w:t>Operaciones.</w:t>
      </w:r>
    </w:p>
    <w:p w14:paraId="5296EDBA" w14:textId="77777777" w:rsidR="00FA122C" w:rsidRPr="00D97423" w:rsidRDefault="00FA122C" w:rsidP="00FA122C">
      <w:pPr>
        <w:pStyle w:val="PROG3"/>
        <w:numPr>
          <w:ilvl w:val="0"/>
          <w:numId w:val="0"/>
        </w:numPr>
        <w:ind w:left="2700" w:hanging="360"/>
        <w:rPr>
          <w:sz w:val="22"/>
          <w:szCs w:val="22"/>
        </w:rPr>
      </w:pPr>
    </w:p>
    <w:p w14:paraId="032AEB37" w14:textId="77777777" w:rsidR="00FA122C" w:rsidRPr="00D97423" w:rsidRDefault="00FA122C" w:rsidP="00C4060F">
      <w:pPr>
        <w:pStyle w:val="ListParagraph"/>
        <w:widowControl w:val="0"/>
        <w:numPr>
          <w:ilvl w:val="0"/>
          <w:numId w:val="18"/>
        </w:numPr>
        <w:tabs>
          <w:tab w:val="left" w:pos="857"/>
        </w:tabs>
        <w:overflowPunct/>
        <w:adjustRightInd/>
        <w:spacing w:before="94"/>
        <w:ind w:left="856"/>
        <w:contextualSpacing w:val="0"/>
        <w:jc w:val="both"/>
        <w:textAlignment w:val="auto"/>
        <w:rPr>
          <w:szCs w:val="22"/>
        </w:rPr>
      </w:pPr>
      <w:r w:rsidRPr="00D97423">
        <w:rPr>
          <w:color w:val="231F1F"/>
          <w:w w:val="105"/>
          <w:szCs w:val="22"/>
        </w:rPr>
        <w:t>Aplicación</w:t>
      </w:r>
      <w:r w:rsidRPr="00D97423">
        <w:rPr>
          <w:color w:val="231F1F"/>
          <w:spacing w:val="14"/>
          <w:w w:val="105"/>
          <w:szCs w:val="22"/>
        </w:rPr>
        <w:t xml:space="preserve"> </w:t>
      </w:r>
      <w:r w:rsidRPr="00D97423">
        <w:rPr>
          <w:color w:val="231F1F"/>
          <w:w w:val="105"/>
          <w:szCs w:val="22"/>
        </w:rPr>
        <w:t>de</w:t>
      </w:r>
      <w:r w:rsidRPr="00D97423">
        <w:rPr>
          <w:color w:val="231F1F"/>
          <w:spacing w:val="-2"/>
          <w:w w:val="105"/>
          <w:szCs w:val="22"/>
        </w:rPr>
        <w:t xml:space="preserve"> </w:t>
      </w:r>
      <w:r w:rsidRPr="00D97423">
        <w:rPr>
          <w:color w:val="231F1F"/>
          <w:w w:val="105"/>
          <w:szCs w:val="22"/>
        </w:rPr>
        <w:t>estrategias</w:t>
      </w:r>
      <w:r w:rsidRPr="00D97423">
        <w:rPr>
          <w:color w:val="231F1F"/>
          <w:spacing w:val="15"/>
          <w:w w:val="105"/>
          <w:szCs w:val="22"/>
        </w:rPr>
        <w:t xml:space="preserve"> </w:t>
      </w:r>
      <w:r w:rsidRPr="00D97423">
        <w:rPr>
          <w:color w:val="231F1F"/>
          <w:w w:val="105"/>
          <w:szCs w:val="22"/>
        </w:rPr>
        <w:t>de</w:t>
      </w:r>
      <w:r w:rsidRPr="00D97423">
        <w:rPr>
          <w:color w:val="231F1F"/>
          <w:spacing w:val="-3"/>
          <w:w w:val="105"/>
          <w:szCs w:val="22"/>
        </w:rPr>
        <w:t xml:space="preserve"> </w:t>
      </w:r>
      <w:r w:rsidRPr="00D97423">
        <w:rPr>
          <w:color w:val="231F1F"/>
          <w:w w:val="105"/>
          <w:szCs w:val="22"/>
        </w:rPr>
        <w:t>cálculo</w:t>
      </w:r>
      <w:r w:rsidRPr="00D97423">
        <w:rPr>
          <w:color w:val="231F1F"/>
          <w:spacing w:val="9"/>
          <w:w w:val="105"/>
          <w:szCs w:val="22"/>
        </w:rPr>
        <w:t xml:space="preserve"> </w:t>
      </w:r>
      <w:r w:rsidRPr="00D97423">
        <w:rPr>
          <w:color w:val="231F1F"/>
          <w:w w:val="105"/>
          <w:szCs w:val="22"/>
        </w:rPr>
        <w:t>mental</w:t>
      </w:r>
      <w:r w:rsidRPr="00D97423">
        <w:rPr>
          <w:color w:val="231F1F"/>
          <w:spacing w:val="2"/>
          <w:w w:val="105"/>
          <w:szCs w:val="22"/>
        </w:rPr>
        <w:t xml:space="preserve"> </w:t>
      </w:r>
      <w:r w:rsidRPr="00D97423">
        <w:rPr>
          <w:color w:val="231F1F"/>
          <w:w w:val="105"/>
          <w:szCs w:val="22"/>
        </w:rPr>
        <w:t>con números</w:t>
      </w:r>
      <w:r w:rsidRPr="00D97423">
        <w:rPr>
          <w:color w:val="231F1F"/>
          <w:spacing w:val="13"/>
          <w:w w:val="105"/>
          <w:szCs w:val="22"/>
        </w:rPr>
        <w:t xml:space="preserve"> </w:t>
      </w:r>
      <w:r w:rsidRPr="00D97423">
        <w:rPr>
          <w:color w:val="231F1F"/>
          <w:spacing w:val="-2"/>
          <w:w w:val="105"/>
          <w:szCs w:val="22"/>
        </w:rPr>
        <w:t>naturales.</w:t>
      </w:r>
    </w:p>
    <w:p w14:paraId="208E4D03" w14:textId="77777777" w:rsidR="00FA122C" w:rsidRPr="00D97423" w:rsidRDefault="00FA122C" w:rsidP="00C4060F">
      <w:pPr>
        <w:pStyle w:val="ListParagraph"/>
        <w:widowControl w:val="0"/>
        <w:numPr>
          <w:ilvl w:val="0"/>
          <w:numId w:val="18"/>
        </w:numPr>
        <w:tabs>
          <w:tab w:val="left" w:pos="857"/>
        </w:tabs>
        <w:overflowPunct/>
        <w:adjustRightInd/>
        <w:spacing w:before="17" w:line="254" w:lineRule="auto"/>
        <w:ind w:right="38" w:hanging="269"/>
        <w:contextualSpacing w:val="0"/>
        <w:jc w:val="both"/>
        <w:textAlignment w:val="auto"/>
        <w:rPr>
          <w:szCs w:val="22"/>
        </w:rPr>
      </w:pPr>
      <w:r w:rsidRPr="00D97423">
        <w:rPr>
          <w:color w:val="231F1F"/>
          <w:w w:val="105"/>
          <w:szCs w:val="22"/>
        </w:rPr>
        <w:t>Reconocimiento y aplicación de las operaciones con números enteros, fraccionarios o</w:t>
      </w:r>
      <w:r w:rsidRPr="00D97423">
        <w:rPr>
          <w:color w:val="231F1F"/>
          <w:spacing w:val="40"/>
          <w:w w:val="105"/>
          <w:szCs w:val="22"/>
        </w:rPr>
        <w:t xml:space="preserve"> </w:t>
      </w:r>
      <w:r w:rsidRPr="00D97423">
        <w:rPr>
          <w:color w:val="231F1F"/>
          <w:w w:val="105"/>
          <w:szCs w:val="22"/>
        </w:rPr>
        <w:t>decimales en situaciones contextualizadas sencillas.</w:t>
      </w:r>
    </w:p>
    <w:p w14:paraId="0E2D3021" w14:textId="77777777" w:rsidR="00FA122C" w:rsidRPr="00D97423" w:rsidRDefault="00FA122C" w:rsidP="00C4060F">
      <w:pPr>
        <w:pStyle w:val="ListParagraph"/>
        <w:widowControl w:val="0"/>
        <w:numPr>
          <w:ilvl w:val="0"/>
          <w:numId w:val="18"/>
        </w:numPr>
        <w:tabs>
          <w:tab w:val="left" w:pos="857"/>
        </w:tabs>
        <w:overflowPunct/>
        <w:adjustRightInd/>
        <w:spacing w:before="3" w:line="242" w:lineRule="auto"/>
        <w:ind w:left="853" w:right="40" w:hanging="268"/>
        <w:contextualSpacing w:val="0"/>
        <w:jc w:val="both"/>
        <w:textAlignment w:val="auto"/>
        <w:rPr>
          <w:szCs w:val="22"/>
        </w:rPr>
      </w:pPr>
      <w:r w:rsidRPr="00D97423">
        <w:rPr>
          <w:color w:val="231F1F"/>
          <w:w w:val="105"/>
          <w:szCs w:val="22"/>
        </w:rPr>
        <w:t>Relaciones inversas entre las operaciones (adición y sustracción; multiplicación y división;</w:t>
      </w:r>
      <w:r w:rsidRPr="00D97423">
        <w:rPr>
          <w:color w:val="231F1F"/>
          <w:spacing w:val="40"/>
          <w:w w:val="105"/>
          <w:szCs w:val="22"/>
        </w:rPr>
        <w:t xml:space="preserve"> </w:t>
      </w:r>
      <w:r w:rsidRPr="00D97423">
        <w:rPr>
          <w:color w:val="231F1F"/>
          <w:w w:val="105"/>
          <w:szCs w:val="22"/>
        </w:rPr>
        <w:t>elevar al cuadrado y extraer la raíz cuadrada): comprensión y utilización en la simplificación y resolución de problemas.</w:t>
      </w:r>
    </w:p>
    <w:p w14:paraId="769C29C4" w14:textId="77777777" w:rsidR="00FA122C" w:rsidRPr="00D97423" w:rsidRDefault="00FA122C" w:rsidP="00C4060F">
      <w:pPr>
        <w:pStyle w:val="ListParagraph"/>
        <w:widowControl w:val="0"/>
        <w:numPr>
          <w:ilvl w:val="0"/>
          <w:numId w:val="18"/>
        </w:numPr>
        <w:tabs>
          <w:tab w:val="left" w:pos="859"/>
        </w:tabs>
        <w:overflowPunct/>
        <w:adjustRightInd/>
        <w:spacing w:before="16" w:line="254" w:lineRule="auto"/>
        <w:ind w:left="853" w:right="58" w:hanging="268"/>
        <w:contextualSpacing w:val="0"/>
        <w:jc w:val="both"/>
        <w:textAlignment w:val="auto"/>
        <w:rPr>
          <w:szCs w:val="22"/>
        </w:rPr>
      </w:pPr>
      <w:r w:rsidRPr="00D97423">
        <w:rPr>
          <w:color w:val="231F1F"/>
          <w:w w:val="105"/>
          <w:szCs w:val="22"/>
        </w:rPr>
        <w:t>interpretación del significado de los efectos de las operaciones aritméticas con números naturales y enteros, así coma de la jerarquía de las mismas.</w:t>
      </w:r>
    </w:p>
    <w:p w14:paraId="5FFB44DA" w14:textId="77777777" w:rsidR="00FA122C" w:rsidRPr="00D97423" w:rsidRDefault="00FA122C" w:rsidP="00C4060F">
      <w:pPr>
        <w:pStyle w:val="ListParagraph"/>
        <w:widowControl w:val="0"/>
        <w:numPr>
          <w:ilvl w:val="0"/>
          <w:numId w:val="18"/>
        </w:numPr>
        <w:tabs>
          <w:tab w:val="left" w:pos="857"/>
        </w:tabs>
        <w:overflowPunct/>
        <w:adjustRightInd/>
        <w:spacing w:line="222" w:lineRule="exact"/>
        <w:ind w:left="856"/>
        <w:contextualSpacing w:val="0"/>
        <w:jc w:val="both"/>
        <w:textAlignment w:val="auto"/>
        <w:rPr>
          <w:szCs w:val="22"/>
        </w:rPr>
      </w:pPr>
      <w:r w:rsidRPr="00D97423">
        <w:rPr>
          <w:color w:val="231F1F"/>
          <w:w w:val="105"/>
          <w:szCs w:val="22"/>
        </w:rPr>
        <w:t>Uso</w:t>
      </w:r>
      <w:r w:rsidRPr="00D97423">
        <w:rPr>
          <w:color w:val="231F1F"/>
          <w:spacing w:val="9"/>
          <w:w w:val="105"/>
          <w:szCs w:val="22"/>
        </w:rPr>
        <w:t xml:space="preserve"> </w:t>
      </w:r>
      <w:r w:rsidRPr="00D97423">
        <w:rPr>
          <w:color w:val="231F1F"/>
          <w:w w:val="105"/>
          <w:szCs w:val="22"/>
        </w:rPr>
        <w:t>de</w:t>
      </w:r>
      <w:r w:rsidRPr="00D97423">
        <w:rPr>
          <w:color w:val="231F1F"/>
          <w:spacing w:val="9"/>
          <w:w w:val="105"/>
          <w:szCs w:val="22"/>
        </w:rPr>
        <w:t xml:space="preserve"> </w:t>
      </w:r>
      <w:r w:rsidRPr="00D97423">
        <w:rPr>
          <w:color w:val="231F1F"/>
          <w:w w:val="105"/>
          <w:szCs w:val="22"/>
        </w:rPr>
        <w:t>las</w:t>
      </w:r>
      <w:r w:rsidRPr="00D97423">
        <w:rPr>
          <w:color w:val="231F1F"/>
          <w:spacing w:val="5"/>
          <w:w w:val="105"/>
          <w:szCs w:val="22"/>
        </w:rPr>
        <w:t xml:space="preserve"> </w:t>
      </w:r>
      <w:r w:rsidRPr="00D97423">
        <w:rPr>
          <w:color w:val="231F1F"/>
          <w:w w:val="105"/>
          <w:szCs w:val="22"/>
        </w:rPr>
        <w:t>propiedades</w:t>
      </w:r>
      <w:r w:rsidRPr="00D97423">
        <w:rPr>
          <w:color w:val="231F1F"/>
          <w:spacing w:val="30"/>
          <w:w w:val="105"/>
          <w:szCs w:val="22"/>
        </w:rPr>
        <w:t xml:space="preserve"> </w:t>
      </w:r>
      <w:r w:rsidRPr="00D97423">
        <w:rPr>
          <w:color w:val="231F1F"/>
          <w:w w:val="105"/>
          <w:szCs w:val="22"/>
        </w:rPr>
        <w:t>de</w:t>
      </w:r>
      <w:r w:rsidRPr="00D97423">
        <w:rPr>
          <w:color w:val="231F1F"/>
          <w:spacing w:val="11"/>
          <w:w w:val="105"/>
          <w:szCs w:val="22"/>
        </w:rPr>
        <w:t xml:space="preserve"> </w:t>
      </w:r>
      <w:r w:rsidRPr="00D97423">
        <w:rPr>
          <w:color w:val="231F1F"/>
          <w:w w:val="105"/>
          <w:szCs w:val="22"/>
        </w:rPr>
        <w:t>las</w:t>
      </w:r>
      <w:r w:rsidRPr="00D97423">
        <w:rPr>
          <w:color w:val="231F1F"/>
          <w:spacing w:val="6"/>
          <w:w w:val="105"/>
          <w:szCs w:val="22"/>
        </w:rPr>
        <w:t xml:space="preserve"> </w:t>
      </w:r>
      <w:r w:rsidRPr="00D97423">
        <w:rPr>
          <w:color w:val="231F1F"/>
          <w:w w:val="105"/>
          <w:szCs w:val="22"/>
        </w:rPr>
        <w:t>operaciones</w:t>
      </w:r>
      <w:r w:rsidRPr="00D97423">
        <w:rPr>
          <w:color w:val="231F1F"/>
          <w:spacing w:val="30"/>
          <w:w w:val="105"/>
          <w:szCs w:val="22"/>
        </w:rPr>
        <w:t xml:space="preserve"> </w:t>
      </w:r>
      <w:r w:rsidRPr="00D97423">
        <w:rPr>
          <w:color w:val="231F1F"/>
          <w:w w:val="105"/>
          <w:szCs w:val="22"/>
        </w:rPr>
        <w:t>aritméticas</w:t>
      </w:r>
      <w:r w:rsidRPr="00D97423">
        <w:rPr>
          <w:color w:val="231F1F"/>
          <w:spacing w:val="23"/>
          <w:w w:val="105"/>
          <w:szCs w:val="22"/>
        </w:rPr>
        <w:t xml:space="preserve"> </w:t>
      </w:r>
      <w:r w:rsidRPr="00D97423">
        <w:rPr>
          <w:color w:val="231F1F"/>
          <w:w w:val="105"/>
          <w:szCs w:val="22"/>
        </w:rPr>
        <w:t>(suma,</w:t>
      </w:r>
      <w:r w:rsidRPr="00D97423">
        <w:rPr>
          <w:color w:val="231F1F"/>
          <w:spacing w:val="16"/>
          <w:w w:val="105"/>
          <w:szCs w:val="22"/>
        </w:rPr>
        <w:t xml:space="preserve"> </w:t>
      </w:r>
      <w:r w:rsidRPr="00D97423">
        <w:rPr>
          <w:color w:val="231F1F"/>
          <w:w w:val="105"/>
          <w:szCs w:val="22"/>
        </w:rPr>
        <w:t>resta,</w:t>
      </w:r>
      <w:r w:rsidRPr="00D97423">
        <w:rPr>
          <w:color w:val="231F1F"/>
          <w:spacing w:val="14"/>
          <w:w w:val="105"/>
          <w:szCs w:val="22"/>
        </w:rPr>
        <w:t xml:space="preserve"> </w:t>
      </w:r>
      <w:r w:rsidRPr="00D97423">
        <w:rPr>
          <w:color w:val="231F1F"/>
          <w:w w:val="105"/>
          <w:szCs w:val="22"/>
        </w:rPr>
        <w:t>multiplicación</w:t>
      </w:r>
      <w:r w:rsidRPr="00D97423">
        <w:rPr>
          <w:color w:val="231F1F"/>
          <w:spacing w:val="1"/>
          <w:w w:val="105"/>
          <w:szCs w:val="22"/>
        </w:rPr>
        <w:t xml:space="preserve"> </w:t>
      </w:r>
      <w:r w:rsidRPr="00D97423">
        <w:rPr>
          <w:color w:val="231F1F"/>
          <w:w w:val="105"/>
          <w:szCs w:val="22"/>
        </w:rPr>
        <w:t>y</w:t>
      </w:r>
      <w:r w:rsidRPr="00D97423">
        <w:rPr>
          <w:color w:val="231F1F"/>
          <w:spacing w:val="8"/>
          <w:w w:val="105"/>
          <w:szCs w:val="22"/>
        </w:rPr>
        <w:t xml:space="preserve"> </w:t>
      </w:r>
      <w:r w:rsidRPr="00D97423">
        <w:rPr>
          <w:color w:val="231F1F"/>
          <w:spacing w:val="-2"/>
          <w:w w:val="105"/>
          <w:szCs w:val="22"/>
        </w:rPr>
        <w:t>división)</w:t>
      </w:r>
    </w:p>
    <w:p w14:paraId="458D5AC1" w14:textId="77777777" w:rsidR="00FA122C" w:rsidRPr="00D97423" w:rsidRDefault="00FA122C" w:rsidP="00FA122C">
      <w:pPr>
        <w:pStyle w:val="BodyText"/>
        <w:spacing w:before="12"/>
        <w:ind w:left="853"/>
      </w:pPr>
      <w:r w:rsidRPr="00D97423">
        <w:rPr>
          <w:color w:val="231F1F"/>
          <w:w w:val="105"/>
        </w:rPr>
        <w:t>Para</w:t>
      </w:r>
      <w:r w:rsidRPr="00D97423">
        <w:rPr>
          <w:color w:val="231F1F"/>
          <w:spacing w:val="36"/>
          <w:w w:val="105"/>
        </w:rPr>
        <w:t xml:space="preserve"> </w:t>
      </w:r>
      <w:r w:rsidRPr="00D97423">
        <w:rPr>
          <w:color w:val="231F1F"/>
          <w:w w:val="105"/>
        </w:rPr>
        <w:t>realizar</w:t>
      </w:r>
      <w:r w:rsidRPr="00D97423">
        <w:rPr>
          <w:color w:val="231F1F"/>
          <w:spacing w:val="44"/>
          <w:w w:val="105"/>
        </w:rPr>
        <w:t xml:space="preserve"> </w:t>
      </w:r>
      <w:r w:rsidRPr="00D97423">
        <w:rPr>
          <w:color w:val="231F1F"/>
          <w:w w:val="105"/>
        </w:rPr>
        <w:t>cálculos</w:t>
      </w:r>
      <w:r w:rsidRPr="00D97423">
        <w:rPr>
          <w:color w:val="231F1F"/>
          <w:spacing w:val="48"/>
          <w:w w:val="105"/>
        </w:rPr>
        <w:t xml:space="preserve"> </w:t>
      </w:r>
      <w:r w:rsidRPr="00D97423">
        <w:rPr>
          <w:color w:val="231F1F"/>
          <w:w w:val="105"/>
        </w:rPr>
        <w:t>de</w:t>
      </w:r>
      <w:r w:rsidRPr="00D97423">
        <w:rPr>
          <w:color w:val="231F1F"/>
          <w:spacing w:val="34"/>
          <w:w w:val="105"/>
        </w:rPr>
        <w:t xml:space="preserve"> </w:t>
      </w:r>
      <w:r w:rsidRPr="00D97423">
        <w:rPr>
          <w:color w:val="231F1F"/>
          <w:w w:val="105"/>
        </w:rPr>
        <w:t>manera</w:t>
      </w:r>
      <w:r w:rsidRPr="00D97423">
        <w:rPr>
          <w:color w:val="231F1F"/>
          <w:spacing w:val="41"/>
          <w:w w:val="105"/>
        </w:rPr>
        <w:t xml:space="preserve"> </w:t>
      </w:r>
      <w:r w:rsidRPr="00D97423">
        <w:rPr>
          <w:color w:val="231F1F"/>
          <w:w w:val="105"/>
        </w:rPr>
        <w:t>eficiente</w:t>
      </w:r>
      <w:r w:rsidRPr="00D97423">
        <w:rPr>
          <w:color w:val="231F1F"/>
          <w:spacing w:val="47"/>
          <w:w w:val="105"/>
        </w:rPr>
        <w:t xml:space="preserve"> </w:t>
      </w:r>
      <w:r w:rsidRPr="00D97423">
        <w:rPr>
          <w:color w:val="231F1F"/>
          <w:w w:val="105"/>
        </w:rPr>
        <w:t>con</w:t>
      </w:r>
      <w:r w:rsidRPr="00D97423">
        <w:rPr>
          <w:color w:val="231F1F"/>
          <w:spacing w:val="38"/>
          <w:w w:val="105"/>
        </w:rPr>
        <w:t xml:space="preserve"> </w:t>
      </w:r>
      <w:r w:rsidRPr="00D97423">
        <w:rPr>
          <w:color w:val="231F1F"/>
          <w:w w:val="105"/>
        </w:rPr>
        <w:t>números</w:t>
      </w:r>
      <w:r w:rsidRPr="00D97423">
        <w:rPr>
          <w:color w:val="231F1F"/>
          <w:spacing w:val="43"/>
          <w:w w:val="105"/>
        </w:rPr>
        <w:t xml:space="preserve"> </w:t>
      </w:r>
      <w:r w:rsidRPr="00D97423">
        <w:rPr>
          <w:color w:val="231F1F"/>
          <w:w w:val="105"/>
        </w:rPr>
        <w:t>naturales,</w:t>
      </w:r>
      <w:r w:rsidRPr="00D97423">
        <w:rPr>
          <w:color w:val="231F1F"/>
          <w:spacing w:val="49"/>
          <w:w w:val="105"/>
        </w:rPr>
        <w:t xml:space="preserve"> </w:t>
      </w:r>
      <w:r w:rsidRPr="00D97423">
        <w:rPr>
          <w:color w:val="231F1F"/>
          <w:w w:val="105"/>
        </w:rPr>
        <w:t>enteros,</w:t>
      </w:r>
      <w:r w:rsidRPr="00D97423">
        <w:rPr>
          <w:color w:val="231F1F"/>
          <w:spacing w:val="47"/>
          <w:w w:val="105"/>
        </w:rPr>
        <w:t xml:space="preserve"> </w:t>
      </w:r>
      <w:r w:rsidRPr="00D97423">
        <w:rPr>
          <w:color w:val="231F1F"/>
          <w:w w:val="105"/>
        </w:rPr>
        <w:t>fraccionarios</w:t>
      </w:r>
      <w:r w:rsidRPr="00D97423">
        <w:rPr>
          <w:color w:val="231F1F"/>
          <w:spacing w:val="53"/>
          <w:w w:val="105"/>
        </w:rPr>
        <w:t xml:space="preserve"> </w:t>
      </w:r>
      <w:r w:rsidRPr="00D97423">
        <w:rPr>
          <w:color w:val="231F1F"/>
          <w:spacing w:val="-10"/>
          <w:w w:val="105"/>
        </w:rPr>
        <w:t>y</w:t>
      </w:r>
    </w:p>
    <w:p w14:paraId="5ADF65BE" w14:textId="77777777" w:rsidR="00FA122C" w:rsidRPr="00D97423" w:rsidRDefault="00FA122C" w:rsidP="00FA122C">
      <w:pPr>
        <w:pStyle w:val="BodyText"/>
        <w:spacing w:before="17"/>
        <w:ind w:left="855"/>
      </w:pPr>
      <w:r w:rsidRPr="00D97423">
        <w:rPr>
          <w:color w:val="231F1F"/>
          <w:w w:val="105"/>
        </w:rPr>
        <w:t>Decimales,</w:t>
      </w:r>
      <w:r w:rsidRPr="00D97423">
        <w:rPr>
          <w:color w:val="231F1F"/>
          <w:spacing w:val="15"/>
          <w:w w:val="105"/>
        </w:rPr>
        <w:t xml:space="preserve"> </w:t>
      </w:r>
      <w:r w:rsidRPr="00D97423">
        <w:rPr>
          <w:color w:val="231F1F"/>
          <w:w w:val="105"/>
        </w:rPr>
        <w:t>adaptando</w:t>
      </w:r>
      <w:r w:rsidRPr="00D97423">
        <w:rPr>
          <w:color w:val="231F1F"/>
          <w:spacing w:val="12"/>
          <w:w w:val="105"/>
        </w:rPr>
        <w:t xml:space="preserve"> </w:t>
      </w:r>
      <w:r w:rsidRPr="00D97423">
        <w:rPr>
          <w:color w:val="231F1F"/>
          <w:w w:val="105"/>
        </w:rPr>
        <w:t>las</w:t>
      </w:r>
      <w:r w:rsidRPr="00D97423">
        <w:rPr>
          <w:color w:val="231F1F"/>
          <w:spacing w:val="-7"/>
          <w:w w:val="105"/>
        </w:rPr>
        <w:t xml:space="preserve"> </w:t>
      </w:r>
      <w:r w:rsidRPr="00D97423">
        <w:rPr>
          <w:color w:val="231F1F"/>
          <w:w w:val="105"/>
        </w:rPr>
        <w:t>estrategias</w:t>
      </w:r>
      <w:r w:rsidRPr="00D97423">
        <w:rPr>
          <w:color w:val="231F1F"/>
          <w:spacing w:val="5"/>
          <w:w w:val="105"/>
        </w:rPr>
        <w:t xml:space="preserve"> </w:t>
      </w:r>
      <w:r w:rsidRPr="00D97423">
        <w:rPr>
          <w:color w:val="231F1F"/>
          <w:w w:val="105"/>
        </w:rPr>
        <w:t>a</w:t>
      </w:r>
      <w:r w:rsidRPr="00D97423">
        <w:rPr>
          <w:color w:val="231F1F"/>
          <w:spacing w:val="1"/>
          <w:w w:val="105"/>
        </w:rPr>
        <w:t xml:space="preserve"> </w:t>
      </w:r>
      <w:r w:rsidRPr="00D97423">
        <w:rPr>
          <w:color w:val="231F1F"/>
          <w:w w:val="105"/>
        </w:rPr>
        <w:t>cada</w:t>
      </w:r>
      <w:r w:rsidRPr="00D97423">
        <w:rPr>
          <w:color w:val="231F1F"/>
          <w:spacing w:val="5"/>
          <w:w w:val="105"/>
        </w:rPr>
        <w:t xml:space="preserve"> </w:t>
      </w:r>
      <w:r w:rsidRPr="00D97423">
        <w:rPr>
          <w:color w:val="231F1F"/>
          <w:spacing w:val="-2"/>
          <w:w w:val="105"/>
        </w:rPr>
        <w:t>situación.</w:t>
      </w:r>
    </w:p>
    <w:p w14:paraId="474F1CBD" w14:textId="77777777" w:rsidR="00FA122C" w:rsidRPr="00D97423" w:rsidRDefault="00FA122C" w:rsidP="00C4060F">
      <w:pPr>
        <w:pStyle w:val="ListParagraph"/>
        <w:widowControl w:val="0"/>
        <w:numPr>
          <w:ilvl w:val="0"/>
          <w:numId w:val="18"/>
        </w:numPr>
        <w:tabs>
          <w:tab w:val="left" w:pos="857"/>
        </w:tabs>
        <w:overflowPunct/>
        <w:adjustRightInd/>
        <w:spacing w:before="13" w:line="259" w:lineRule="auto"/>
        <w:ind w:left="853" w:right="45" w:hanging="268"/>
        <w:contextualSpacing w:val="0"/>
        <w:jc w:val="both"/>
        <w:textAlignment w:val="auto"/>
        <w:rPr>
          <w:szCs w:val="22"/>
        </w:rPr>
      </w:pPr>
      <w:r w:rsidRPr="00D97423">
        <w:rPr>
          <w:color w:val="231F1F"/>
          <w:w w:val="105"/>
          <w:szCs w:val="22"/>
        </w:rPr>
        <w:t>Comprensión del significado matemático de las potencias de números enteros con exponente natural.</w:t>
      </w:r>
      <w:r w:rsidRPr="00D97423">
        <w:rPr>
          <w:color w:val="231F1F"/>
          <w:spacing w:val="29"/>
          <w:w w:val="105"/>
          <w:szCs w:val="22"/>
        </w:rPr>
        <w:t xml:space="preserve"> </w:t>
      </w:r>
      <w:r w:rsidRPr="00D97423">
        <w:rPr>
          <w:color w:val="231F1F"/>
          <w:w w:val="105"/>
          <w:szCs w:val="22"/>
        </w:rPr>
        <w:t>Estudio</w:t>
      </w:r>
      <w:r w:rsidRPr="00D97423">
        <w:rPr>
          <w:color w:val="231F1F"/>
          <w:spacing w:val="26"/>
          <w:w w:val="105"/>
          <w:szCs w:val="22"/>
        </w:rPr>
        <w:t xml:space="preserve"> </w:t>
      </w:r>
      <w:r w:rsidRPr="00D97423">
        <w:rPr>
          <w:color w:val="231F1F"/>
          <w:w w:val="105"/>
          <w:szCs w:val="22"/>
        </w:rPr>
        <w:t>de sus</w:t>
      </w:r>
      <w:r w:rsidRPr="00D97423">
        <w:rPr>
          <w:color w:val="231F1F"/>
          <w:spacing w:val="26"/>
          <w:w w:val="105"/>
          <w:szCs w:val="22"/>
        </w:rPr>
        <w:t xml:space="preserve"> </w:t>
      </w:r>
      <w:r w:rsidRPr="00D97423">
        <w:rPr>
          <w:color w:val="231F1F"/>
          <w:w w:val="105"/>
          <w:szCs w:val="22"/>
        </w:rPr>
        <w:t>propiedades</w:t>
      </w:r>
      <w:r w:rsidRPr="00D97423">
        <w:rPr>
          <w:color w:val="231F1F"/>
          <w:spacing w:val="40"/>
          <w:w w:val="105"/>
          <w:szCs w:val="22"/>
        </w:rPr>
        <w:t xml:space="preserve"> </w:t>
      </w:r>
      <w:r w:rsidRPr="00D97423">
        <w:rPr>
          <w:color w:val="231F1F"/>
          <w:w w:val="105"/>
          <w:szCs w:val="22"/>
        </w:rPr>
        <w:t>y</w:t>
      </w:r>
      <w:r w:rsidRPr="00D97423">
        <w:rPr>
          <w:color w:val="231F1F"/>
          <w:spacing w:val="27"/>
          <w:w w:val="105"/>
          <w:szCs w:val="22"/>
        </w:rPr>
        <w:t xml:space="preserve"> </w:t>
      </w:r>
      <w:r w:rsidRPr="00D97423">
        <w:rPr>
          <w:color w:val="231F1F"/>
          <w:w w:val="105"/>
          <w:szCs w:val="22"/>
        </w:rPr>
        <w:t>realización</w:t>
      </w:r>
      <w:r w:rsidRPr="00D97423">
        <w:rPr>
          <w:color w:val="231F1F"/>
          <w:spacing w:val="34"/>
          <w:w w:val="105"/>
          <w:szCs w:val="22"/>
        </w:rPr>
        <w:t xml:space="preserve"> </w:t>
      </w:r>
      <w:r w:rsidRPr="00D97423">
        <w:rPr>
          <w:color w:val="231F1F"/>
          <w:w w:val="105"/>
          <w:szCs w:val="22"/>
        </w:rPr>
        <w:t>de operaciones</w:t>
      </w:r>
      <w:r w:rsidRPr="00D97423">
        <w:rPr>
          <w:color w:val="231F1F"/>
          <w:spacing w:val="40"/>
          <w:w w:val="105"/>
          <w:szCs w:val="22"/>
        </w:rPr>
        <w:t xml:space="preserve"> </w:t>
      </w:r>
      <w:r w:rsidRPr="00D97423">
        <w:rPr>
          <w:color w:val="231F1F"/>
          <w:w w:val="105"/>
          <w:szCs w:val="22"/>
        </w:rPr>
        <w:t>y</w:t>
      </w:r>
      <w:r w:rsidRPr="00D97423">
        <w:rPr>
          <w:color w:val="231F1F"/>
          <w:spacing w:val="27"/>
          <w:w w:val="105"/>
          <w:szCs w:val="22"/>
        </w:rPr>
        <w:t xml:space="preserve"> </w:t>
      </w:r>
      <w:r w:rsidRPr="00D97423">
        <w:rPr>
          <w:color w:val="231F1F"/>
          <w:w w:val="105"/>
          <w:szCs w:val="22"/>
        </w:rPr>
        <w:t>problemas</w:t>
      </w:r>
      <w:r w:rsidRPr="00D97423">
        <w:rPr>
          <w:color w:val="231F1F"/>
          <w:spacing w:val="38"/>
          <w:w w:val="105"/>
          <w:szCs w:val="22"/>
        </w:rPr>
        <w:t xml:space="preserve"> </w:t>
      </w:r>
      <w:r w:rsidRPr="00D97423">
        <w:rPr>
          <w:color w:val="231F1F"/>
          <w:w w:val="105"/>
          <w:szCs w:val="22"/>
        </w:rPr>
        <w:lastRenderedPageBreak/>
        <w:t>sencillos</w:t>
      </w:r>
      <w:r w:rsidRPr="00D97423">
        <w:rPr>
          <w:color w:val="231F1F"/>
          <w:spacing w:val="33"/>
          <w:w w:val="105"/>
          <w:szCs w:val="22"/>
        </w:rPr>
        <w:t xml:space="preserve"> </w:t>
      </w:r>
      <w:r w:rsidRPr="00D97423">
        <w:rPr>
          <w:color w:val="231F1F"/>
          <w:w w:val="105"/>
          <w:szCs w:val="22"/>
        </w:rPr>
        <w:t>con las mismas.</w:t>
      </w:r>
    </w:p>
    <w:p w14:paraId="410E5C05" w14:textId="77777777" w:rsidR="00FA122C" w:rsidRPr="00D97423" w:rsidRDefault="00FA122C" w:rsidP="00C4060F">
      <w:pPr>
        <w:pStyle w:val="ListParagraph"/>
        <w:widowControl w:val="0"/>
        <w:numPr>
          <w:ilvl w:val="1"/>
          <w:numId w:val="14"/>
        </w:numPr>
        <w:tabs>
          <w:tab w:val="left" w:pos="688"/>
        </w:tabs>
        <w:overflowPunct/>
        <w:adjustRightInd/>
        <w:spacing w:before="104"/>
        <w:ind w:left="687" w:hanging="228"/>
        <w:contextualSpacing w:val="0"/>
        <w:jc w:val="both"/>
        <w:textAlignment w:val="auto"/>
        <w:rPr>
          <w:color w:val="231F1F"/>
          <w:szCs w:val="22"/>
        </w:rPr>
      </w:pPr>
      <w:r w:rsidRPr="00D97423">
        <w:rPr>
          <w:color w:val="231F1F"/>
          <w:spacing w:val="-2"/>
          <w:w w:val="105"/>
          <w:szCs w:val="22"/>
        </w:rPr>
        <w:t>Relaciones.</w:t>
      </w:r>
    </w:p>
    <w:p w14:paraId="5EED1218" w14:textId="77777777" w:rsidR="00FA122C" w:rsidRPr="00D97423" w:rsidRDefault="00FA122C" w:rsidP="00C4060F">
      <w:pPr>
        <w:pStyle w:val="ListParagraph"/>
        <w:widowControl w:val="0"/>
        <w:numPr>
          <w:ilvl w:val="0"/>
          <w:numId w:val="17"/>
        </w:numPr>
        <w:tabs>
          <w:tab w:val="left" w:pos="858"/>
        </w:tabs>
        <w:overflowPunct/>
        <w:adjustRightInd/>
        <w:spacing w:before="17"/>
        <w:ind w:hanging="272"/>
        <w:contextualSpacing w:val="0"/>
        <w:jc w:val="both"/>
        <w:textAlignment w:val="auto"/>
        <w:rPr>
          <w:color w:val="231F1F"/>
          <w:szCs w:val="22"/>
        </w:rPr>
      </w:pPr>
      <w:r w:rsidRPr="00D97423">
        <w:rPr>
          <w:color w:val="231F1F"/>
          <w:w w:val="105"/>
          <w:szCs w:val="22"/>
        </w:rPr>
        <w:t>Obtención</w:t>
      </w:r>
      <w:r w:rsidRPr="00D97423">
        <w:rPr>
          <w:color w:val="231F1F"/>
          <w:spacing w:val="11"/>
          <w:w w:val="105"/>
          <w:szCs w:val="22"/>
        </w:rPr>
        <w:t xml:space="preserve"> </w:t>
      </w:r>
      <w:r w:rsidRPr="00D97423">
        <w:rPr>
          <w:color w:val="231F1F"/>
          <w:w w:val="105"/>
          <w:szCs w:val="22"/>
        </w:rPr>
        <w:t>de</w:t>
      </w:r>
      <w:r w:rsidRPr="00D97423">
        <w:rPr>
          <w:color w:val="231F1F"/>
          <w:spacing w:val="-4"/>
          <w:w w:val="105"/>
          <w:szCs w:val="22"/>
        </w:rPr>
        <w:t xml:space="preserve"> </w:t>
      </w:r>
      <w:r w:rsidRPr="00D97423">
        <w:rPr>
          <w:color w:val="231F1F"/>
          <w:w w:val="105"/>
          <w:szCs w:val="22"/>
        </w:rPr>
        <w:t>números</w:t>
      </w:r>
      <w:r w:rsidRPr="00D97423">
        <w:rPr>
          <w:color w:val="231F1F"/>
          <w:spacing w:val="8"/>
          <w:w w:val="105"/>
          <w:szCs w:val="22"/>
        </w:rPr>
        <w:t xml:space="preserve"> </w:t>
      </w:r>
      <w:r w:rsidRPr="00D97423">
        <w:rPr>
          <w:color w:val="231F1F"/>
          <w:w w:val="105"/>
          <w:szCs w:val="22"/>
        </w:rPr>
        <w:t>decimales</w:t>
      </w:r>
      <w:r w:rsidRPr="00D97423">
        <w:rPr>
          <w:color w:val="231F1F"/>
          <w:spacing w:val="10"/>
          <w:w w:val="105"/>
          <w:szCs w:val="22"/>
        </w:rPr>
        <w:t xml:space="preserve"> </w:t>
      </w:r>
      <w:r w:rsidRPr="00D97423">
        <w:rPr>
          <w:color w:val="231F1F"/>
          <w:w w:val="105"/>
          <w:szCs w:val="22"/>
        </w:rPr>
        <w:t>a</w:t>
      </w:r>
      <w:r w:rsidRPr="00D97423">
        <w:rPr>
          <w:color w:val="231F1F"/>
          <w:spacing w:val="-5"/>
          <w:w w:val="105"/>
          <w:szCs w:val="22"/>
        </w:rPr>
        <w:t xml:space="preserve"> </w:t>
      </w:r>
      <w:r w:rsidRPr="00D97423">
        <w:rPr>
          <w:color w:val="231F1F"/>
          <w:w w:val="105"/>
          <w:szCs w:val="22"/>
        </w:rPr>
        <w:t>partir</w:t>
      </w:r>
      <w:r w:rsidRPr="00D97423">
        <w:rPr>
          <w:color w:val="231F1F"/>
          <w:spacing w:val="4"/>
          <w:w w:val="105"/>
          <w:szCs w:val="22"/>
        </w:rPr>
        <w:t xml:space="preserve"> </w:t>
      </w:r>
      <w:r w:rsidRPr="00D97423">
        <w:rPr>
          <w:color w:val="231F1F"/>
          <w:w w:val="105"/>
          <w:szCs w:val="22"/>
        </w:rPr>
        <w:t>de</w:t>
      </w:r>
      <w:r w:rsidRPr="00D97423">
        <w:rPr>
          <w:color w:val="231F1F"/>
          <w:spacing w:val="3"/>
          <w:w w:val="105"/>
          <w:szCs w:val="22"/>
        </w:rPr>
        <w:t xml:space="preserve"> </w:t>
      </w:r>
      <w:r w:rsidRPr="00D97423">
        <w:rPr>
          <w:color w:val="231F1F"/>
          <w:w w:val="105"/>
          <w:szCs w:val="22"/>
        </w:rPr>
        <w:t>números</w:t>
      </w:r>
      <w:r w:rsidRPr="00D97423">
        <w:rPr>
          <w:color w:val="231F1F"/>
          <w:spacing w:val="8"/>
          <w:w w:val="105"/>
          <w:szCs w:val="22"/>
        </w:rPr>
        <w:t xml:space="preserve"> </w:t>
      </w:r>
      <w:r w:rsidRPr="00D97423">
        <w:rPr>
          <w:color w:val="231F1F"/>
          <w:spacing w:val="-2"/>
          <w:w w:val="105"/>
          <w:szCs w:val="22"/>
        </w:rPr>
        <w:t>fraccionarios.</w:t>
      </w:r>
    </w:p>
    <w:p w14:paraId="47DBFA3C" w14:textId="77777777" w:rsidR="00FA122C" w:rsidRPr="00D97423" w:rsidRDefault="00FA122C" w:rsidP="00FA122C">
      <w:pPr>
        <w:pStyle w:val="BodyText"/>
        <w:spacing w:before="17"/>
        <w:ind w:left="852"/>
      </w:pPr>
      <w:r w:rsidRPr="00D97423">
        <w:rPr>
          <w:color w:val="231F1F"/>
          <w:w w:val="105"/>
        </w:rPr>
        <w:t>Los</w:t>
      </w:r>
      <w:r w:rsidRPr="00D97423">
        <w:rPr>
          <w:color w:val="231F1F"/>
          <w:spacing w:val="5"/>
          <w:w w:val="105"/>
        </w:rPr>
        <w:t xml:space="preserve"> </w:t>
      </w:r>
      <w:r w:rsidRPr="00D97423">
        <w:rPr>
          <w:color w:val="231F1F"/>
          <w:w w:val="105"/>
        </w:rPr>
        <w:t>cuadrados</w:t>
      </w:r>
      <w:r w:rsidRPr="00D97423">
        <w:rPr>
          <w:color w:val="231F1F"/>
          <w:spacing w:val="19"/>
          <w:w w:val="105"/>
        </w:rPr>
        <w:t xml:space="preserve"> </w:t>
      </w:r>
      <w:r w:rsidRPr="00D97423">
        <w:rPr>
          <w:color w:val="231F1F"/>
          <w:w w:val="105"/>
        </w:rPr>
        <w:t>perfectos</w:t>
      </w:r>
      <w:r w:rsidRPr="00D97423">
        <w:rPr>
          <w:color w:val="231F1F"/>
          <w:spacing w:val="14"/>
          <w:w w:val="105"/>
        </w:rPr>
        <w:t xml:space="preserve"> </w:t>
      </w:r>
      <w:r w:rsidRPr="00D97423">
        <w:rPr>
          <w:color w:val="231F1F"/>
          <w:w w:val="105"/>
        </w:rPr>
        <w:t>y</w:t>
      </w:r>
      <w:r w:rsidRPr="00D97423">
        <w:rPr>
          <w:color w:val="231F1F"/>
          <w:spacing w:val="1"/>
          <w:w w:val="105"/>
        </w:rPr>
        <w:t xml:space="preserve"> </w:t>
      </w:r>
      <w:r w:rsidRPr="00D97423">
        <w:rPr>
          <w:color w:val="231F1F"/>
          <w:w w:val="105"/>
        </w:rPr>
        <w:t>las</w:t>
      </w:r>
      <w:r w:rsidRPr="00D97423">
        <w:rPr>
          <w:color w:val="231F1F"/>
          <w:spacing w:val="1"/>
          <w:w w:val="105"/>
        </w:rPr>
        <w:t xml:space="preserve"> </w:t>
      </w:r>
      <w:r w:rsidRPr="00D97423">
        <w:rPr>
          <w:color w:val="231F1F"/>
          <w:w w:val="105"/>
        </w:rPr>
        <w:t>raíces</w:t>
      </w:r>
      <w:r w:rsidRPr="00D97423">
        <w:rPr>
          <w:color w:val="231F1F"/>
          <w:spacing w:val="4"/>
          <w:w w:val="105"/>
        </w:rPr>
        <w:t xml:space="preserve"> </w:t>
      </w:r>
      <w:r w:rsidRPr="00D97423">
        <w:rPr>
          <w:color w:val="231F1F"/>
          <w:w w:val="105"/>
        </w:rPr>
        <w:t>cuadradas</w:t>
      </w:r>
      <w:r w:rsidRPr="00D97423">
        <w:rPr>
          <w:color w:val="231F1F"/>
          <w:spacing w:val="20"/>
          <w:w w:val="105"/>
        </w:rPr>
        <w:t xml:space="preserve"> </w:t>
      </w:r>
      <w:r w:rsidRPr="00D97423">
        <w:rPr>
          <w:color w:val="231F1F"/>
          <w:spacing w:val="-2"/>
          <w:w w:val="105"/>
        </w:rPr>
        <w:t>exactas.</w:t>
      </w:r>
    </w:p>
    <w:p w14:paraId="5D1BAFA1" w14:textId="77777777" w:rsidR="00FA122C" w:rsidRPr="00D97423" w:rsidRDefault="00FA122C" w:rsidP="00FA122C">
      <w:pPr>
        <w:pStyle w:val="BodyText"/>
        <w:spacing w:before="12" w:line="259" w:lineRule="auto"/>
        <w:ind w:left="853" w:right="57" w:firstLine="2"/>
      </w:pPr>
      <w:r w:rsidRPr="00D97423">
        <w:rPr>
          <w:color w:val="231F1F"/>
          <w:w w:val="105"/>
        </w:rPr>
        <w:t>Utilización de factores, múltiplos y divisores. Factorización en números primos para resolver problemas: estrategias y herramientas.</w:t>
      </w:r>
    </w:p>
    <w:p w14:paraId="0A2D998B" w14:textId="77777777" w:rsidR="00FA122C" w:rsidRPr="00D97423" w:rsidRDefault="00FA122C" w:rsidP="00C4060F">
      <w:pPr>
        <w:pStyle w:val="ListParagraph"/>
        <w:widowControl w:val="0"/>
        <w:numPr>
          <w:ilvl w:val="1"/>
          <w:numId w:val="17"/>
        </w:numPr>
        <w:tabs>
          <w:tab w:val="left" w:pos="1247"/>
        </w:tabs>
        <w:overflowPunct/>
        <w:adjustRightInd/>
        <w:spacing w:before="9" w:line="259" w:lineRule="auto"/>
        <w:ind w:right="46" w:hanging="392"/>
        <w:contextualSpacing w:val="0"/>
        <w:jc w:val="both"/>
        <w:textAlignment w:val="auto"/>
        <w:rPr>
          <w:szCs w:val="22"/>
        </w:rPr>
      </w:pPr>
      <w:r w:rsidRPr="00D97423">
        <w:rPr>
          <w:color w:val="231F1F"/>
          <w:w w:val="105"/>
          <w:szCs w:val="22"/>
        </w:rPr>
        <w:t>Criterios</w:t>
      </w:r>
      <w:r w:rsidRPr="00D97423">
        <w:rPr>
          <w:color w:val="231F1F"/>
          <w:spacing w:val="40"/>
          <w:w w:val="105"/>
          <w:szCs w:val="22"/>
        </w:rPr>
        <w:t xml:space="preserve"> </w:t>
      </w:r>
      <w:r w:rsidRPr="00D97423">
        <w:rPr>
          <w:color w:val="231F1F"/>
          <w:w w:val="105"/>
          <w:szCs w:val="22"/>
        </w:rPr>
        <w:t>de</w:t>
      </w:r>
      <w:r w:rsidRPr="00D97423">
        <w:rPr>
          <w:color w:val="231F1F"/>
          <w:spacing w:val="40"/>
          <w:w w:val="105"/>
          <w:szCs w:val="22"/>
        </w:rPr>
        <w:t xml:space="preserve"> </w:t>
      </w:r>
      <w:r w:rsidRPr="00D97423">
        <w:rPr>
          <w:color w:val="231F1F"/>
          <w:w w:val="105"/>
          <w:szCs w:val="22"/>
        </w:rPr>
        <w:t>divisibilidad</w:t>
      </w:r>
      <w:r w:rsidRPr="00D97423">
        <w:rPr>
          <w:color w:val="231F1F"/>
          <w:spacing w:val="40"/>
          <w:w w:val="105"/>
          <w:szCs w:val="22"/>
        </w:rPr>
        <w:t xml:space="preserve"> </w:t>
      </w:r>
      <w:r w:rsidRPr="00D97423">
        <w:rPr>
          <w:color w:val="231F1F"/>
          <w:w w:val="105"/>
          <w:szCs w:val="22"/>
        </w:rPr>
        <w:t>necesarios</w:t>
      </w:r>
      <w:r w:rsidRPr="00D97423">
        <w:rPr>
          <w:color w:val="231F1F"/>
          <w:spacing w:val="40"/>
          <w:w w:val="105"/>
          <w:szCs w:val="22"/>
        </w:rPr>
        <w:t xml:space="preserve"> </w:t>
      </w:r>
      <w:r w:rsidRPr="00D97423">
        <w:rPr>
          <w:color w:val="231F1F"/>
          <w:w w:val="105"/>
          <w:szCs w:val="22"/>
        </w:rPr>
        <w:t>para</w:t>
      </w:r>
      <w:r w:rsidRPr="00D97423">
        <w:rPr>
          <w:color w:val="231F1F"/>
          <w:spacing w:val="40"/>
          <w:w w:val="105"/>
          <w:szCs w:val="22"/>
        </w:rPr>
        <w:t xml:space="preserve"> </w:t>
      </w:r>
      <w:r w:rsidRPr="00D97423">
        <w:rPr>
          <w:color w:val="231F1F"/>
          <w:w w:val="105"/>
          <w:szCs w:val="22"/>
        </w:rPr>
        <w:t>la</w:t>
      </w:r>
      <w:r w:rsidRPr="00D97423">
        <w:rPr>
          <w:color w:val="231F1F"/>
          <w:spacing w:val="40"/>
          <w:w w:val="105"/>
          <w:szCs w:val="22"/>
        </w:rPr>
        <w:t xml:space="preserve"> </w:t>
      </w:r>
      <w:r w:rsidRPr="00D97423">
        <w:rPr>
          <w:color w:val="231F1F"/>
          <w:w w:val="105"/>
          <w:szCs w:val="22"/>
        </w:rPr>
        <w:t>resolución</w:t>
      </w:r>
      <w:r w:rsidRPr="00D97423">
        <w:rPr>
          <w:color w:val="231F1F"/>
          <w:spacing w:val="40"/>
          <w:w w:val="105"/>
          <w:szCs w:val="22"/>
        </w:rPr>
        <w:t xml:space="preserve"> </w:t>
      </w:r>
      <w:r w:rsidRPr="00D97423">
        <w:rPr>
          <w:color w:val="231F1F"/>
          <w:w w:val="105"/>
          <w:szCs w:val="22"/>
        </w:rPr>
        <w:t>de</w:t>
      </w:r>
      <w:r w:rsidRPr="00D97423">
        <w:rPr>
          <w:color w:val="231F1F"/>
          <w:spacing w:val="40"/>
          <w:w w:val="105"/>
          <w:szCs w:val="22"/>
        </w:rPr>
        <w:t xml:space="preserve"> </w:t>
      </w:r>
      <w:r w:rsidRPr="00D97423">
        <w:rPr>
          <w:color w:val="231F1F"/>
          <w:w w:val="105"/>
          <w:szCs w:val="22"/>
        </w:rPr>
        <w:t>problemas</w:t>
      </w:r>
      <w:r w:rsidRPr="00D97423">
        <w:rPr>
          <w:color w:val="231F1F"/>
          <w:spacing w:val="40"/>
          <w:w w:val="105"/>
          <w:szCs w:val="22"/>
        </w:rPr>
        <w:t xml:space="preserve"> </w:t>
      </w:r>
      <w:r w:rsidRPr="00D97423">
        <w:rPr>
          <w:color w:val="231F1F"/>
          <w:w w:val="105"/>
          <w:szCs w:val="22"/>
        </w:rPr>
        <w:t>sencillos</w:t>
      </w:r>
      <w:r w:rsidRPr="00D97423">
        <w:rPr>
          <w:color w:val="231F1F"/>
          <w:spacing w:val="40"/>
          <w:w w:val="105"/>
          <w:szCs w:val="22"/>
        </w:rPr>
        <w:t xml:space="preserve"> </w:t>
      </w:r>
      <w:r w:rsidRPr="00D97423">
        <w:rPr>
          <w:color w:val="231F1F"/>
          <w:w w:val="105"/>
          <w:szCs w:val="22"/>
        </w:rPr>
        <w:t>y</w:t>
      </w:r>
      <w:r w:rsidRPr="00D97423">
        <w:rPr>
          <w:color w:val="231F1F"/>
          <w:spacing w:val="40"/>
          <w:w w:val="105"/>
          <w:szCs w:val="22"/>
        </w:rPr>
        <w:t xml:space="preserve"> </w:t>
      </w:r>
      <w:r w:rsidRPr="00D97423">
        <w:rPr>
          <w:color w:val="231F1F"/>
          <w:w w:val="105"/>
          <w:szCs w:val="22"/>
        </w:rPr>
        <w:t>la correcta descomposición factorial de un número en sus factores primos.</w:t>
      </w:r>
    </w:p>
    <w:p w14:paraId="12682C1C" w14:textId="77777777" w:rsidR="00FA122C" w:rsidRPr="00D97423" w:rsidRDefault="00FA122C" w:rsidP="00C4060F">
      <w:pPr>
        <w:pStyle w:val="ListParagraph"/>
        <w:widowControl w:val="0"/>
        <w:numPr>
          <w:ilvl w:val="1"/>
          <w:numId w:val="17"/>
        </w:numPr>
        <w:tabs>
          <w:tab w:val="left" w:pos="1247"/>
        </w:tabs>
        <w:overflowPunct/>
        <w:adjustRightInd/>
        <w:spacing w:before="8"/>
        <w:ind w:left="1246" w:hanging="391"/>
        <w:contextualSpacing w:val="0"/>
        <w:jc w:val="both"/>
        <w:textAlignment w:val="auto"/>
        <w:rPr>
          <w:szCs w:val="22"/>
        </w:rPr>
      </w:pPr>
      <w:r w:rsidRPr="00D97423">
        <w:rPr>
          <w:color w:val="231F1F"/>
          <w:w w:val="105"/>
          <w:szCs w:val="22"/>
        </w:rPr>
        <w:t>Mínima</w:t>
      </w:r>
      <w:r w:rsidRPr="00D97423">
        <w:rPr>
          <w:color w:val="231F1F"/>
          <w:spacing w:val="50"/>
          <w:w w:val="105"/>
          <w:szCs w:val="22"/>
        </w:rPr>
        <w:t xml:space="preserve"> </w:t>
      </w:r>
      <w:r w:rsidRPr="00D97423">
        <w:rPr>
          <w:color w:val="231F1F"/>
          <w:w w:val="105"/>
          <w:szCs w:val="22"/>
        </w:rPr>
        <w:t>común</w:t>
      </w:r>
      <w:r w:rsidRPr="00D97423">
        <w:rPr>
          <w:color w:val="231F1F"/>
          <w:spacing w:val="58"/>
          <w:w w:val="105"/>
          <w:szCs w:val="22"/>
        </w:rPr>
        <w:t xml:space="preserve"> </w:t>
      </w:r>
      <w:r w:rsidRPr="00D97423">
        <w:rPr>
          <w:color w:val="231F1F"/>
          <w:w w:val="105"/>
          <w:szCs w:val="22"/>
        </w:rPr>
        <w:t>múltiplo</w:t>
      </w:r>
      <w:r w:rsidRPr="00D97423">
        <w:rPr>
          <w:color w:val="231F1F"/>
          <w:spacing w:val="60"/>
          <w:w w:val="105"/>
          <w:szCs w:val="22"/>
        </w:rPr>
        <w:t xml:space="preserve"> </w:t>
      </w:r>
      <w:r w:rsidRPr="00D97423">
        <w:rPr>
          <w:color w:val="231F1F"/>
          <w:w w:val="105"/>
          <w:szCs w:val="22"/>
        </w:rPr>
        <w:t>y</w:t>
      </w:r>
      <w:r w:rsidRPr="00D97423">
        <w:rPr>
          <w:color w:val="231F1F"/>
          <w:spacing w:val="47"/>
          <w:w w:val="105"/>
          <w:szCs w:val="22"/>
        </w:rPr>
        <w:t xml:space="preserve"> </w:t>
      </w:r>
      <w:r w:rsidRPr="00D97423">
        <w:rPr>
          <w:color w:val="231F1F"/>
          <w:w w:val="105"/>
          <w:szCs w:val="22"/>
        </w:rPr>
        <w:t>máxima</w:t>
      </w:r>
      <w:r w:rsidRPr="00D97423">
        <w:rPr>
          <w:color w:val="231F1F"/>
          <w:spacing w:val="53"/>
          <w:w w:val="105"/>
          <w:szCs w:val="22"/>
        </w:rPr>
        <w:t xml:space="preserve"> </w:t>
      </w:r>
      <w:r w:rsidRPr="00D97423">
        <w:rPr>
          <w:color w:val="231F1F"/>
          <w:w w:val="105"/>
          <w:szCs w:val="22"/>
        </w:rPr>
        <w:t>común</w:t>
      </w:r>
      <w:r w:rsidRPr="00D97423">
        <w:rPr>
          <w:color w:val="231F1F"/>
          <w:spacing w:val="60"/>
          <w:w w:val="105"/>
          <w:szCs w:val="22"/>
        </w:rPr>
        <w:t xml:space="preserve"> </w:t>
      </w:r>
      <w:r w:rsidRPr="00D97423">
        <w:rPr>
          <w:color w:val="231F1F"/>
          <w:w w:val="105"/>
          <w:szCs w:val="22"/>
        </w:rPr>
        <w:t>divisor</w:t>
      </w:r>
      <w:r w:rsidRPr="00D97423">
        <w:rPr>
          <w:color w:val="231F1F"/>
          <w:spacing w:val="51"/>
          <w:w w:val="105"/>
          <w:szCs w:val="22"/>
        </w:rPr>
        <w:t xml:space="preserve"> </w:t>
      </w:r>
      <w:r w:rsidRPr="00D97423">
        <w:rPr>
          <w:color w:val="231F1F"/>
          <w:w w:val="105"/>
          <w:szCs w:val="22"/>
        </w:rPr>
        <w:t>de</w:t>
      </w:r>
      <w:r w:rsidRPr="00D97423">
        <w:rPr>
          <w:color w:val="231F1F"/>
          <w:spacing w:val="44"/>
          <w:w w:val="105"/>
          <w:szCs w:val="22"/>
        </w:rPr>
        <w:t xml:space="preserve"> </w:t>
      </w:r>
      <w:r w:rsidRPr="00D97423">
        <w:rPr>
          <w:color w:val="231F1F"/>
          <w:w w:val="105"/>
          <w:szCs w:val="22"/>
        </w:rPr>
        <w:t>dos</w:t>
      </w:r>
      <w:r w:rsidRPr="00D97423">
        <w:rPr>
          <w:color w:val="231F1F"/>
          <w:spacing w:val="49"/>
          <w:w w:val="105"/>
          <w:szCs w:val="22"/>
        </w:rPr>
        <w:t xml:space="preserve"> </w:t>
      </w:r>
      <w:r w:rsidRPr="00D97423">
        <w:rPr>
          <w:color w:val="231F1F"/>
          <w:w w:val="105"/>
          <w:szCs w:val="22"/>
        </w:rPr>
        <w:t>o</w:t>
      </w:r>
      <w:r w:rsidRPr="00D97423">
        <w:rPr>
          <w:color w:val="231F1F"/>
          <w:spacing w:val="48"/>
          <w:w w:val="105"/>
          <w:szCs w:val="22"/>
        </w:rPr>
        <w:t xml:space="preserve"> </w:t>
      </w:r>
      <w:r w:rsidRPr="00D97423">
        <w:rPr>
          <w:color w:val="231F1F"/>
          <w:w w:val="105"/>
          <w:szCs w:val="22"/>
        </w:rPr>
        <w:t>más</w:t>
      </w:r>
      <w:r w:rsidRPr="00D97423">
        <w:rPr>
          <w:color w:val="231F1F"/>
          <w:spacing w:val="46"/>
          <w:w w:val="105"/>
          <w:szCs w:val="22"/>
        </w:rPr>
        <w:t xml:space="preserve"> </w:t>
      </w:r>
      <w:r w:rsidRPr="00D97423">
        <w:rPr>
          <w:color w:val="231F1F"/>
          <w:w w:val="105"/>
          <w:szCs w:val="22"/>
        </w:rPr>
        <w:t>números:</w:t>
      </w:r>
      <w:r w:rsidRPr="00D97423">
        <w:rPr>
          <w:color w:val="231F1F"/>
          <w:spacing w:val="57"/>
          <w:w w:val="105"/>
          <w:szCs w:val="22"/>
        </w:rPr>
        <w:t xml:space="preserve"> </w:t>
      </w:r>
      <w:r w:rsidRPr="00D97423">
        <w:rPr>
          <w:color w:val="231F1F"/>
          <w:w w:val="105"/>
          <w:szCs w:val="22"/>
        </w:rPr>
        <w:t>concepto</w:t>
      </w:r>
      <w:r w:rsidRPr="00D97423">
        <w:rPr>
          <w:color w:val="231F1F"/>
          <w:spacing w:val="64"/>
          <w:w w:val="105"/>
          <w:szCs w:val="22"/>
        </w:rPr>
        <w:t xml:space="preserve"> </w:t>
      </w:r>
      <w:r w:rsidRPr="00D97423">
        <w:rPr>
          <w:color w:val="231F1F"/>
          <w:spacing w:val="-10"/>
          <w:w w:val="105"/>
          <w:szCs w:val="22"/>
        </w:rPr>
        <w:t>y</w:t>
      </w:r>
    </w:p>
    <w:p w14:paraId="4170F401" w14:textId="77777777" w:rsidR="00FA122C" w:rsidRPr="00D97423" w:rsidRDefault="00FA122C" w:rsidP="00FA122C">
      <w:pPr>
        <w:pStyle w:val="BodyText"/>
        <w:spacing w:before="17"/>
        <w:ind w:left="1248"/>
      </w:pPr>
      <w:r w:rsidRPr="00D97423">
        <w:rPr>
          <w:color w:val="231F1F"/>
          <w:w w:val="105"/>
        </w:rPr>
        <w:t>Calculo</w:t>
      </w:r>
      <w:r w:rsidRPr="00D97423">
        <w:rPr>
          <w:color w:val="231F1F"/>
          <w:spacing w:val="12"/>
          <w:w w:val="105"/>
        </w:rPr>
        <w:t xml:space="preserve"> </w:t>
      </w:r>
      <w:r w:rsidRPr="00D97423">
        <w:rPr>
          <w:color w:val="231F1F"/>
          <w:w w:val="105"/>
        </w:rPr>
        <w:t>a</w:t>
      </w:r>
      <w:r w:rsidRPr="00D97423">
        <w:rPr>
          <w:color w:val="231F1F"/>
          <w:spacing w:val="5"/>
          <w:w w:val="105"/>
        </w:rPr>
        <w:t xml:space="preserve"> </w:t>
      </w:r>
      <w:r w:rsidRPr="00D97423">
        <w:rPr>
          <w:color w:val="231F1F"/>
          <w:w w:val="105"/>
        </w:rPr>
        <w:t>partir</w:t>
      </w:r>
      <w:r w:rsidRPr="00D97423">
        <w:rPr>
          <w:color w:val="231F1F"/>
          <w:spacing w:val="10"/>
          <w:w w:val="105"/>
        </w:rPr>
        <w:t xml:space="preserve"> </w:t>
      </w:r>
      <w:r w:rsidRPr="00D97423">
        <w:rPr>
          <w:color w:val="231F1F"/>
          <w:w w:val="105"/>
        </w:rPr>
        <w:t>de</w:t>
      </w:r>
      <w:r w:rsidRPr="00D97423">
        <w:rPr>
          <w:color w:val="231F1F"/>
          <w:spacing w:val="3"/>
          <w:w w:val="105"/>
        </w:rPr>
        <w:t xml:space="preserve"> </w:t>
      </w:r>
      <w:r w:rsidRPr="00D97423">
        <w:rPr>
          <w:color w:val="231F1F"/>
          <w:w w:val="105"/>
        </w:rPr>
        <w:t>su</w:t>
      </w:r>
      <w:r w:rsidRPr="00D97423">
        <w:rPr>
          <w:color w:val="231F1F"/>
          <w:spacing w:val="2"/>
          <w:w w:val="105"/>
        </w:rPr>
        <w:t xml:space="preserve"> </w:t>
      </w:r>
      <w:r w:rsidRPr="00D97423">
        <w:rPr>
          <w:color w:val="231F1F"/>
          <w:w w:val="105"/>
        </w:rPr>
        <w:t>descomposición</w:t>
      </w:r>
      <w:r w:rsidRPr="00D97423">
        <w:rPr>
          <w:color w:val="231F1F"/>
          <w:spacing w:val="-3"/>
          <w:w w:val="105"/>
        </w:rPr>
        <w:t xml:space="preserve"> </w:t>
      </w:r>
      <w:r w:rsidRPr="00D97423">
        <w:rPr>
          <w:color w:val="231F1F"/>
          <w:spacing w:val="-2"/>
          <w:w w:val="105"/>
        </w:rPr>
        <w:t>factorial.</w:t>
      </w:r>
    </w:p>
    <w:p w14:paraId="254DAF4B" w14:textId="77777777" w:rsidR="00FA122C" w:rsidRPr="00D97423" w:rsidRDefault="00FA122C" w:rsidP="00FA122C">
      <w:pPr>
        <w:pStyle w:val="BodyText"/>
        <w:spacing w:before="46" w:line="254" w:lineRule="auto"/>
        <w:ind w:left="925" w:right="50" w:hanging="2"/>
      </w:pPr>
      <w:r w:rsidRPr="00D97423">
        <w:rPr>
          <w:color w:val="231F1F"/>
          <w:w w:val="105"/>
        </w:rPr>
        <w:t>Comparación</w:t>
      </w:r>
      <w:r w:rsidRPr="00D97423">
        <w:rPr>
          <w:color w:val="231F1F"/>
          <w:spacing w:val="40"/>
          <w:w w:val="105"/>
        </w:rPr>
        <w:t xml:space="preserve"> </w:t>
      </w:r>
      <w:r w:rsidRPr="00D97423">
        <w:rPr>
          <w:color w:val="231F1F"/>
          <w:w w:val="105"/>
        </w:rPr>
        <w:t>y</w:t>
      </w:r>
      <w:r w:rsidRPr="00D97423">
        <w:rPr>
          <w:color w:val="231F1F"/>
          <w:spacing w:val="40"/>
          <w:w w:val="105"/>
        </w:rPr>
        <w:t xml:space="preserve"> </w:t>
      </w:r>
      <w:r w:rsidRPr="00D97423">
        <w:rPr>
          <w:color w:val="231F1F"/>
          <w:w w:val="105"/>
        </w:rPr>
        <w:t>ordenación</w:t>
      </w:r>
      <w:r w:rsidRPr="00D97423">
        <w:rPr>
          <w:color w:val="231F1F"/>
          <w:spacing w:val="40"/>
          <w:w w:val="105"/>
        </w:rPr>
        <w:t xml:space="preserve"> </w:t>
      </w:r>
      <w:r w:rsidRPr="00D97423">
        <w:rPr>
          <w:color w:val="231F1F"/>
          <w:w w:val="105"/>
        </w:rPr>
        <w:t>de</w:t>
      </w:r>
      <w:r w:rsidRPr="00D97423">
        <w:rPr>
          <w:color w:val="231F1F"/>
          <w:spacing w:val="40"/>
          <w:w w:val="105"/>
        </w:rPr>
        <w:t xml:space="preserve"> </w:t>
      </w:r>
      <w:r w:rsidRPr="00D97423">
        <w:rPr>
          <w:color w:val="231F1F"/>
          <w:w w:val="105"/>
        </w:rPr>
        <w:t>fracciones:</w:t>
      </w:r>
      <w:r w:rsidRPr="00D97423">
        <w:rPr>
          <w:color w:val="231F1F"/>
          <w:spacing w:val="40"/>
          <w:w w:val="105"/>
        </w:rPr>
        <w:t xml:space="preserve"> </w:t>
      </w:r>
      <w:r w:rsidRPr="00D97423">
        <w:rPr>
          <w:color w:val="231F1F"/>
          <w:w w:val="105"/>
        </w:rPr>
        <w:t>situación</w:t>
      </w:r>
      <w:r w:rsidRPr="00D97423">
        <w:rPr>
          <w:color w:val="231F1F"/>
          <w:spacing w:val="40"/>
          <w:w w:val="105"/>
        </w:rPr>
        <w:t xml:space="preserve"> </w:t>
      </w:r>
      <w:r w:rsidRPr="00D97423">
        <w:rPr>
          <w:color w:val="231F1F"/>
          <w:w w:val="105"/>
        </w:rPr>
        <w:t>exacta</w:t>
      </w:r>
      <w:r w:rsidRPr="00D97423">
        <w:rPr>
          <w:color w:val="231F1F"/>
          <w:spacing w:val="40"/>
          <w:w w:val="105"/>
        </w:rPr>
        <w:t xml:space="preserve"> </w:t>
      </w:r>
      <w:r w:rsidRPr="00D97423">
        <w:rPr>
          <w:color w:val="231F1F"/>
          <w:w w:val="105"/>
        </w:rPr>
        <w:t>o</w:t>
      </w:r>
      <w:r w:rsidRPr="00D97423">
        <w:rPr>
          <w:color w:val="231F1F"/>
          <w:spacing w:val="40"/>
          <w:w w:val="105"/>
        </w:rPr>
        <w:t xml:space="preserve"> </w:t>
      </w:r>
      <w:r w:rsidRPr="00D97423">
        <w:rPr>
          <w:color w:val="231F1F"/>
          <w:w w:val="105"/>
        </w:rPr>
        <w:t>aproximada</w:t>
      </w:r>
      <w:r w:rsidRPr="00D97423">
        <w:rPr>
          <w:color w:val="231F1F"/>
          <w:spacing w:val="40"/>
          <w:w w:val="105"/>
        </w:rPr>
        <w:t xml:space="preserve"> </w:t>
      </w:r>
      <w:r w:rsidRPr="00D97423">
        <w:rPr>
          <w:color w:val="231F1F"/>
          <w:w w:val="105"/>
        </w:rPr>
        <w:t>en</w:t>
      </w:r>
      <w:r w:rsidRPr="00D97423">
        <w:rPr>
          <w:color w:val="231F1F"/>
          <w:spacing w:val="40"/>
          <w:w w:val="105"/>
        </w:rPr>
        <w:t xml:space="preserve"> </w:t>
      </w:r>
      <w:r w:rsidRPr="00D97423">
        <w:rPr>
          <w:color w:val="231F1F"/>
          <w:w w:val="105"/>
        </w:rPr>
        <w:t>la</w:t>
      </w:r>
      <w:r w:rsidRPr="00D97423">
        <w:rPr>
          <w:color w:val="231F1F"/>
          <w:spacing w:val="40"/>
          <w:w w:val="105"/>
        </w:rPr>
        <w:t xml:space="preserve"> </w:t>
      </w:r>
      <w:r w:rsidRPr="00D97423">
        <w:rPr>
          <w:color w:val="231F1F"/>
          <w:w w:val="105"/>
        </w:rPr>
        <w:t xml:space="preserve">recta </w:t>
      </w:r>
      <w:r w:rsidRPr="00D97423">
        <w:rPr>
          <w:color w:val="231F1F"/>
          <w:spacing w:val="-2"/>
          <w:w w:val="105"/>
        </w:rPr>
        <w:t>numérica.</w:t>
      </w:r>
    </w:p>
    <w:p w14:paraId="304A9D6C" w14:textId="77777777" w:rsidR="00FA122C" w:rsidRPr="00D97423" w:rsidRDefault="00FA122C" w:rsidP="00C4060F">
      <w:pPr>
        <w:pStyle w:val="ListParagraph"/>
        <w:widowControl w:val="0"/>
        <w:numPr>
          <w:ilvl w:val="1"/>
          <w:numId w:val="14"/>
        </w:numPr>
        <w:tabs>
          <w:tab w:val="left" w:pos="689"/>
        </w:tabs>
        <w:overflowPunct/>
        <w:adjustRightInd/>
        <w:spacing w:before="114"/>
        <w:ind w:hanging="225"/>
        <w:contextualSpacing w:val="0"/>
        <w:jc w:val="both"/>
        <w:textAlignment w:val="auto"/>
        <w:rPr>
          <w:b/>
          <w:color w:val="231F1F"/>
          <w:szCs w:val="22"/>
        </w:rPr>
      </w:pPr>
      <w:r w:rsidRPr="00D97423">
        <w:rPr>
          <w:color w:val="231F1F"/>
          <w:spacing w:val="-2"/>
          <w:w w:val="105"/>
          <w:szCs w:val="22"/>
        </w:rPr>
        <w:t>Proporcionalidad.</w:t>
      </w:r>
    </w:p>
    <w:p w14:paraId="39861585" w14:textId="77777777" w:rsidR="00FA122C" w:rsidRPr="00D97423" w:rsidRDefault="00FA122C" w:rsidP="00FA122C">
      <w:pPr>
        <w:pStyle w:val="BodyText"/>
        <w:spacing w:before="17" w:line="259" w:lineRule="auto"/>
        <w:ind w:left="858" w:right="41" w:hanging="3"/>
      </w:pPr>
      <w:r w:rsidRPr="00D97423">
        <w:rPr>
          <w:color w:val="231F1F"/>
          <w:w w:val="105"/>
        </w:rPr>
        <w:t>Razones y proporciones: comprensión y representación de relaciones cuantitativas. Identificación de magnitudes directamente proporcionales.</w:t>
      </w:r>
    </w:p>
    <w:p w14:paraId="67F46EA0" w14:textId="77777777" w:rsidR="00FA122C" w:rsidRPr="00D97423" w:rsidRDefault="00FA122C" w:rsidP="00C4060F">
      <w:pPr>
        <w:pStyle w:val="ListParagraph"/>
        <w:widowControl w:val="0"/>
        <w:numPr>
          <w:ilvl w:val="0"/>
          <w:numId w:val="16"/>
        </w:numPr>
        <w:tabs>
          <w:tab w:val="left" w:pos="852"/>
        </w:tabs>
        <w:overflowPunct/>
        <w:adjustRightInd/>
        <w:spacing w:line="254" w:lineRule="auto"/>
        <w:ind w:right="53" w:hanging="268"/>
        <w:contextualSpacing w:val="0"/>
        <w:jc w:val="both"/>
        <w:textAlignment w:val="auto"/>
        <w:rPr>
          <w:color w:val="231F1F"/>
          <w:szCs w:val="22"/>
        </w:rPr>
      </w:pPr>
      <w:r w:rsidRPr="00D97423">
        <w:rPr>
          <w:color w:val="231F1F"/>
          <w:w w:val="105"/>
          <w:szCs w:val="22"/>
        </w:rPr>
        <w:t>Porcentajes: compresión y utilización en la resolución de problemas sencillos de la vida cotidiana relativos tanto al aumento coma a la disminución porcentual.</w:t>
      </w:r>
    </w:p>
    <w:p w14:paraId="2744CBC4" w14:textId="77777777" w:rsidR="00FA122C" w:rsidRPr="00D97423" w:rsidRDefault="00FA122C" w:rsidP="00FA122C">
      <w:pPr>
        <w:pStyle w:val="BodyText"/>
        <w:spacing w:line="256" w:lineRule="auto"/>
        <w:ind w:left="853" w:right="54" w:firstLine="3"/>
      </w:pPr>
      <w:r w:rsidRPr="00D97423">
        <w:rPr>
          <w:color w:val="231F1F"/>
          <w:w w:val="105"/>
        </w:rPr>
        <w:t>Situaciones de proporcionalidad directa e inversa en diferentes contextos: análisis y desarrollo de métodos para la resolución</w:t>
      </w:r>
      <w:r w:rsidRPr="00D97423">
        <w:rPr>
          <w:color w:val="231F1F"/>
          <w:spacing w:val="40"/>
          <w:w w:val="105"/>
        </w:rPr>
        <w:t xml:space="preserve"> </w:t>
      </w:r>
      <w:r w:rsidRPr="00D97423">
        <w:rPr>
          <w:color w:val="231F1F"/>
          <w:w w:val="105"/>
        </w:rPr>
        <w:t>de diversos</w:t>
      </w:r>
      <w:r w:rsidRPr="00D97423">
        <w:rPr>
          <w:color w:val="231F1F"/>
          <w:spacing w:val="40"/>
          <w:w w:val="105"/>
        </w:rPr>
        <w:t xml:space="preserve"> </w:t>
      </w:r>
      <w:r w:rsidRPr="00D97423">
        <w:rPr>
          <w:color w:val="231F1F"/>
          <w:w w:val="105"/>
        </w:rPr>
        <w:t>problemas</w:t>
      </w:r>
      <w:r w:rsidRPr="00D97423">
        <w:rPr>
          <w:color w:val="231F1F"/>
          <w:spacing w:val="40"/>
          <w:w w:val="105"/>
        </w:rPr>
        <w:t xml:space="preserve"> </w:t>
      </w:r>
      <w:r w:rsidRPr="00D97423">
        <w:rPr>
          <w:color w:val="231F1F"/>
          <w:w w:val="105"/>
        </w:rPr>
        <w:t>(aumentos</w:t>
      </w:r>
      <w:r w:rsidRPr="00D97423">
        <w:rPr>
          <w:color w:val="231F1F"/>
          <w:spacing w:val="40"/>
          <w:w w:val="105"/>
        </w:rPr>
        <w:t xml:space="preserve"> </w:t>
      </w:r>
      <w:r w:rsidRPr="00D97423">
        <w:rPr>
          <w:color w:val="231F1F"/>
          <w:w w:val="105"/>
        </w:rPr>
        <w:t>y</w:t>
      </w:r>
      <w:r w:rsidRPr="00D97423">
        <w:rPr>
          <w:color w:val="231F1F"/>
          <w:spacing w:val="40"/>
          <w:w w:val="105"/>
        </w:rPr>
        <w:t xml:space="preserve"> </w:t>
      </w:r>
      <w:r w:rsidRPr="00D97423">
        <w:rPr>
          <w:color w:val="231F1F"/>
          <w:w w:val="105"/>
        </w:rPr>
        <w:t>disminuciones porcentuales,</w:t>
      </w:r>
      <w:r w:rsidRPr="00D97423">
        <w:rPr>
          <w:color w:val="231F1F"/>
          <w:spacing w:val="33"/>
          <w:w w:val="105"/>
        </w:rPr>
        <w:t xml:space="preserve"> </w:t>
      </w:r>
      <w:r w:rsidRPr="00D97423">
        <w:rPr>
          <w:color w:val="231F1F"/>
          <w:w w:val="105"/>
        </w:rPr>
        <w:t>rebajas</w:t>
      </w:r>
      <w:r w:rsidRPr="00D97423">
        <w:rPr>
          <w:color w:val="231F1F"/>
          <w:spacing w:val="24"/>
          <w:w w:val="105"/>
        </w:rPr>
        <w:t xml:space="preserve"> </w:t>
      </w:r>
      <w:r w:rsidRPr="00D97423">
        <w:rPr>
          <w:color w:val="231F1F"/>
          <w:w w:val="105"/>
        </w:rPr>
        <w:t>y</w:t>
      </w:r>
      <w:r w:rsidRPr="00D97423">
        <w:rPr>
          <w:color w:val="231F1F"/>
          <w:spacing w:val="14"/>
          <w:w w:val="105"/>
        </w:rPr>
        <w:t xml:space="preserve"> </w:t>
      </w:r>
      <w:r w:rsidRPr="00D97423">
        <w:rPr>
          <w:color w:val="231F1F"/>
          <w:w w:val="105"/>
        </w:rPr>
        <w:t>subidas</w:t>
      </w:r>
      <w:r w:rsidRPr="00D97423">
        <w:rPr>
          <w:color w:val="231F1F"/>
          <w:spacing w:val="20"/>
          <w:w w:val="105"/>
        </w:rPr>
        <w:t xml:space="preserve"> </w:t>
      </w:r>
      <w:r w:rsidRPr="00D97423">
        <w:rPr>
          <w:color w:val="231F1F"/>
          <w:w w:val="105"/>
        </w:rPr>
        <w:t>de</w:t>
      </w:r>
      <w:r w:rsidRPr="00D97423">
        <w:rPr>
          <w:color w:val="231F1F"/>
          <w:spacing w:val="13"/>
          <w:w w:val="105"/>
        </w:rPr>
        <w:t xml:space="preserve"> </w:t>
      </w:r>
      <w:r w:rsidRPr="00D97423">
        <w:rPr>
          <w:color w:val="231F1F"/>
          <w:w w:val="105"/>
        </w:rPr>
        <w:t>precios,</w:t>
      </w:r>
      <w:r w:rsidRPr="00D97423">
        <w:rPr>
          <w:color w:val="231F1F"/>
          <w:spacing w:val="17"/>
          <w:w w:val="105"/>
        </w:rPr>
        <w:t xml:space="preserve"> </w:t>
      </w:r>
      <w:r w:rsidRPr="00D97423">
        <w:rPr>
          <w:color w:val="231F1F"/>
          <w:w w:val="105"/>
        </w:rPr>
        <w:t>impuestos,</w:t>
      </w:r>
      <w:r w:rsidRPr="00D97423">
        <w:rPr>
          <w:color w:val="231F1F"/>
          <w:spacing w:val="27"/>
          <w:w w:val="105"/>
        </w:rPr>
        <w:t xml:space="preserve"> </w:t>
      </w:r>
      <w:r w:rsidRPr="00D97423">
        <w:rPr>
          <w:color w:val="231F1F"/>
          <w:w w:val="105"/>
        </w:rPr>
        <w:t>escalas,</w:t>
      </w:r>
      <w:r w:rsidRPr="00D97423">
        <w:rPr>
          <w:color w:val="231F1F"/>
          <w:spacing w:val="24"/>
          <w:w w:val="105"/>
        </w:rPr>
        <w:t xml:space="preserve"> </w:t>
      </w:r>
      <w:r w:rsidRPr="00D97423">
        <w:rPr>
          <w:color w:val="231F1F"/>
          <w:w w:val="105"/>
        </w:rPr>
        <w:t>cambio</w:t>
      </w:r>
      <w:r w:rsidRPr="00D97423">
        <w:rPr>
          <w:color w:val="231F1F"/>
          <w:spacing w:val="12"/>
          <w:w w:val="105"/>
        </w:rPr>
        <w:t xml:space="preserve"> </w:t>
      </w:r>
      <w:r w:rsidRPr="00D97423">
        <w:rPr>
          <w:color w:val="231F1F"/>
          <w:w w:val="105"/>
        </w:rPr>
        <w:t>de</w:t>
      </w:r>
      <w:r w:rsidRPr="00D97423">
        <w:rPr>
          <w:color w:val="231F1F"/>
          <w:spacing w:val="14"/>
          <w:w w:val="105"/>
        </w:rPr>
        <w:t xml:space="preserve"> </w:t>
      </w:r>
      <w:r w:rsidRPr="00D97423">
        <w:rPr>
          <w:color w:val="231F1F"/>
          <w:w w:val="105"/>
        </w:rPr>
        <w:t>divisas,</w:t>
      </w:r>
      <w:r w:rsidRPr="00D97423">
        <w:rPr>
          <w:color w:val="231F1F"/>
          <w:spacing w:val="23"/>
          <w:w w:val="105"/>
        </w:rPr>
        <w:t xml:space="preserve"> </w:t>
      </w:r>
      <w:r w:rsidRPr="00D97423">
        <w:rPr>
          <w:color w:val="231F1F"/>
          <w:w w:val="105"/>
        </w:rPr>
        <w:t>velocidad y tiempo, etc.)</w:t>
      </w:r>
    </w:p>
    <w:p w14:paraId="1549D74D" w14:textId="77777777" w:rsidR="00FA122C" w:rsidRPr="00D97423" w:rsidRDefault="00FA122C" w:rsidP="00C4060F">
      <w:pPr>
        <w:pStyle w:val="ListParagraph"/>
        <w:widowControl w:val="0"/>
        <w:numPr>
          <w:ilvl w:val="1"/>
          <w:numId w:val="14"/>
        </w:numPr>
        <w:tabs>
          <w:tab w:val="left" w:pos="688"/>
        </w:tabs>
        <w:overflowPunct/>
        <w:adjustRightInd/>
        <w:spacing w:before="105"/>
        <w:ind w:left="687" w:hanging="228"/>
        <w:contextualSpacing w:val="0"/>
        <w:jc w:val="both"/>
        <w:textAlignment w:val="auto"/>
        <w:rPr>
          <w:color w:val="231F1F"/>
          <w:szCs w:val="22"/>
        </w:rPr>
      </w:pPr>
      <w:r w:rsidRPr="00D97423">
        <w:rPr>
          <w:color w:val="231F1F"/>
          <w:spacing w:val="-2"/>
          <w:w w:val="110"/>
          <w:szCs w:val="22"/>
        </w:rPr>
        <w:t>Educación financiera.</w:t>
      </w:r>
    </w:p>
    <w:p w14:paraId="4CD5682F" w14:textId="77777777" w:rsidR="00FA122C" w:rsidRPr="00D97423" w:rsidRDefault="00FA122C" w:rsidP="00C4060F">
      <w:pPr>
        <w:pStyle w:val="ListParagraph"/>
        <w:widowControl w:val="0"/>
        <w:numPr>
          <w:ilvl w:val="0"/>
          <w:numId w:val="15"/>
        </w:numPr>
        <w:tabs>
          <w:tab w:val="left" w:pos="852"/>
        </w:tabs>
        <w:overflowPunct/>
        <w:adjustRightInd/>
        <w:spacing w:before="12" w:line="264" w:lineRule="auto"/>
        <w:ind w:right="59" w:hanging="268"/>
        <w:contextualSpacing w:val="0"/>
        <w:jc w:val="both"/>
        <w:textAlignment w:val="auto"/>
        <w:rPr>
          <w:color w:val="231F1F"/>
          <w:szCs w:val="22"/>
        </w:rPr>
      </w:pPr>
      <w:r w:rsidRPr="00D97423">
        <w:rPr>
          <w:color w:val="231F1F"/>
          <w:w w:val="105"/>
          <w:szCs w:val="22"/>
        </w:rPr>
        <w:t>Métodos para la toma de decisiones de consumo responsable atendiendo a las relaciones calidad-precio y valor-precio en contextos cotidianos.</w:t>
      </w:r>
    </w:p>
    <w:p w14:paraId="320AAA4B" w14:textId="77777777" w:rsidR="00FA122C" w:rsidRPr="00925CD6" w:rsidRDefault="00FA122C" w:rsidP="00FA122C">
      <w:pPr>
        <w:widowControl w:val="0"/>
        <w:tabs>
          <w:tab w:val="left" w:pos="852"/>
        </w:tabs>
        <w:overflowPunct/>
        <w:adjustRightInd/>
        <w:spacing w:before="12" w:line="264" w:lineRule="auto"/>
        <w:ind w:left="-567" w:right="-568"/>
        <w:jc w:val="both"/>
        <w:textAlignment w:val="auto"/>
        <w:rPr>
          <w:color w:val="231F1F"/>
          <w:szCs w:val="22"/>
        </w:rPr>
      </w:pPr>
    </w:p>
    <w:p w14:paraId="5E33C334" w14:textId="77777777" w:rsidR="00FA122C" w:rsidRPr="002B33CC" w:rsidRDefault="00FA122C" w:rsidP="00FA122C">
      <w:pPr>
        <w:widowControl w:val="0"/>
        <w:tabs>
          <w:tab w:val="left" w:pos="852"/>
        </w:tabs>
        <w:overflowPunct/>
        <w:adjustRightInd/>
        <w:spacing w:before="12" w:line="264" w:lineRule="auto"/>
        <w:ind w:right="59"/>
        <w:jc w:val="both"/>
        <w:textAlignment w:val="auto"/>
        <w:rPr>
          <w:color w:val="231F1F"/>
          <w:sz w:val="19"/>
        </w:rPr>
      </w:pPr>
    </w:p>
    <w:p w14:paraId="02D4986E" w14:textId="77777777" w:rsidR="00FA122C" w:rsidRPr="00925CD6" w:rsidRDefault="00FA122C" w:rsidP="00C4060F">
      <w:pPr>
        <w:pStyle w:val="ListParagraph"/>
        <w:widowControl w:val="0"/>
        <w:numPr>
          <w:ilvl w:val="0"/>
          <w:numId w:val="14"/>
        </w:numPr>
        <w:tabs>
          <w:tab w:val="left" w:pos="723"/>
        </w:tabs>
        <w:overflowPunct/>
        <w:adjustRightInd/>
        <w:spacing w:before="120" w:after="120"/>
        <w:ind w:left="720" w:hanging="261"/>
        <w:contextualSpacing w:val="0"/>
        <w:jc w:val="both"/>
        <w:textAlignment w:val="auto"/>
        <w:rPr>
          <w:b/>
          <w:color w:val="231F1F"/>
          <w:szCs w:val="22"/>
        </w:rPr>
      </w:pPr>
      <w:r w:rsidRPr="00925CD6">
        <w:rPr>
          <w:b/>
          <w:color w:val="231F1F"/>
          <w:w w:val="105"/>
          <w:szCs w:val="22"/>
        </w:rPr>
        <w:t>Medida</w:t>
      </w:r>
      <w:r w:rsidRPr="00925CD6">
        <w:rPr>
          <w:b/>
          <w:color w:val="231F1F"/>
          <w:spacing w:val="11"/>
          <w:w w:val="105"/>
          <w:szCs w:val="22"/>
        </w:rPr>
        <w:t xml:space="preserve"> </w:t>
      </w:r>
      <w:r w:rsidRPr="00925CD6">
        <w:rPr>
          <w:b/>
          <w:color w:val="231F1F"/>
          <w:w w:val="105"/>
          <w:szCs w:val="22"/>
        </w:rPr>
        <w:t>y</w:t>
      </w:r>
      <w:r w:rsidRPr="00925CD6">
        <w:rPr>
          <w:b/>
          <w:color w:val="231F1F"/>
          <w:spacing w:val="1"/>
          <w:w w:val="105"/>
          <w:szCs w:val="22"/>
        </w:rPr>
        <w:t xml:space="preserve"> </w:t>
      </w:r>
      <w:r w:rsidRPr="00925CD6">
        <w:rPr>
          <w:b/>
          <w:color w:val="231F1F"/>
          <w:spacing w:val="-2"/>
          <w:w w:val="105"/>
          <w:szCs w:val="22"/>
        </w:rPr>
        <w:t>geometría.</w:t>
      </w:r>
    </w:p>
    <w:p w14:paraId="30E87513" w14:textId="77777777" w:rsidR="00FA122C" w:rsidRPr="00925CD6" w:rsidRDefault="00FA122C" w:rsidP="00FA122C">
      <w:pPr>
        <w:widowControl w:val="0"/>
        <w:tabs>
          <w:tab w:val="left" w:pos="-142"/>
        </w:tabs>
        <w:overflowPunct/>
        <w:adjustRightInd/>
        <w:spacing w:before="106" w:line="360" w:lineRule="auto"/>
        <w:ind w:left="-567"/>
        <w:jc w:val="both"/>
        <w:textAlignment w:val="auto"/>
        <w:rPr>
          <w:b/>
          <w:color w:val="231F1F"/>
          <w:szCs w:val="22"/>
        </w:rPr>
      </w:pPr>
      <w:r w:rsidRPr="00925CD6">
        <w:rPr>
          <w:szCs w:val="22"/>
        </w:rPr>
        <w:t>El</w:t>
      </w:r>
      <w:r w:rsidRPr="00925CD6">
        <w:rPr>
          <w:spacing w:val="-2"/>
          <w:szCs w:val="22"/>
        </w:rPr>
        <w:t xml:space="preserve"> </w:t>
      </w:r>
      <w:r w:rsidRPr="00925CD6">
        <w:rPr>
          <w:szCs w:val="22"/>
        </w:rPr>
        <w:t>sentido de</w:t>
      </w:r>
      <w:r w:rsidRPr="00925CD6">
        <w:rPr>
          <w:spacing w:val="-2"/>
          <w:szCs w:val="22"/>
        </w:rPr>
        <w:t xml:space="preserve"> </w:t>
      </w:r>
      <w:r w:rsidRPr="00925CD6">
        <w:rPr>
          <w:szCs w:val="22"/>
        </w:rPr>
        <w:t>la medida</w:t>
      </w:r>
      <w:r w:rsidRPr="00925CD6">
        <w:rPr>
          <w:spacing w:val="-3"/>
          <w:szCs w:val="22"/>
        </w:rPr>
        <w:t xml:space="preserve"> </w:t>
      </w:r>
      <w:r w:rsidRPr="00925CD6">
        <w:rPr>
          <w:szCs w:val="22"/>
        </w:rPr>
        <w:t>en</w:t>
      </w:r>
      <w:r w:rsidRPr="00925CD6">
        <w:rPr>
          <w:spacing w:val="-2"/>
          <w:szCs w:val="22"/>
        </w:rPr>
        <w:t xml:space="preserve"> </w:t>
      </w:r>
      <w:r w:rsidRPr="00925CD6">
        <w:rPr>
          <w:szCs w:val="22"/>
        </w:rPr>
        <w:t>la etapa de Educación</w:t>
      </w:r>
      <w:r w:rsidRPr="00925CD6">
        <w:rPr>
          <w:spacing w:val="-3"/>
          <w:szCs w:val="22"/>
        </w:rPr>
        <w:t xml:space="preserve"> </w:t>
      </w:r>
      <w:r w:rsidRPr="00925CD6">
        <w:rPr>
          <w:szCs w:val="22"/>
        </w:rPr>
        <w:t>Primaria se ha</w:t>
      </w:r>
      <w:r w:rsidRPr="00925CD6">
        <w:rPr>
          <w:spacing w:val="-3"/>
          <w:szCs w:val="22"/>
        </w:rPr>
        <w:t xml:space="preserve"> </w:t>
      </w:r>
      <w:r w:rsidRPr="00925CD6">
        <w:rPr>
          <w:szCs w:val="22"/>
        </w:rPr>
        <w:t>trabajado a</w:t>
      </w:r>
      <w:r w:rsidRPr="00925CD6">
        <w:rPr>
          <w:spacing w:val="-4"/>
          <w:szCs w:val="22"/>
        </w:rPr>
        <w:t xml:space="preserve"> </w:t>
      </w:r>
      <w:r w:rsidRPr="00925CD6">
        <w:rPr>
          <w:szCs w:val="22"/>
        </w:rPr>
        <w:t>través</w:t>
      </w:r>
      <w:r w:rsidRPr="00925CD6">
        <w:rPr>
          <w:spacing w:val="-2"/>
          <w:szCs w:val="22"/>
        </w:rPr>
        <w:t xml:space="preserve"> </w:t>
      </w:r>
      <w:r w:rsidRPr="00925CD6">
        <w:rPr>
          <w:szCs w:val="22"/>
        </w:rPr>
        <w:t>de la experimentación</w:t>
      </w:r>
      <w:r w:rsidRPr="00925CD6">
        <w:rPr>
          <w:spacing w:val="-3"/>
          <w:szCs w:val="22"/>
        </w:rPr>
        <w:t xml:space="preserve"> </w:t>
      </w:r>
      <w:r w:rsidRPr="00925CD6">
        <w:rPr>
          <w:szCs w:val="22"/>
        </w:rPr>
        <w:t>en situaciones</w:t>
      </w:r>
      <w:r w:rsidRPr="00925CD6">
        <w:rPr>
          <w:spacing w:val="-2"/>
          <w:szCs w:val="22"/>
        </w:rPr>
        <w:t xml:space="preserve"> </w:t>
      </w:r>
      <w:r w:rsidRPr="00925CD6">
        <w:rPr>
          <w:szCs w:val="22"/>
        </w:rPr>
        <w:t>donde el alumnado manipula y reflexiona sobre las acciones que realiza para comparar, medir o estimar cantidades de magnitud y también ha dado soporte al sentido numérico en la construcción de los números racionales. En este primer curso de la etapa de Educación Secundaria Obligatoria, el alumnado debe continuar con el trabajo de la etapa anterior ampliando sus experiencias de medición directa de áreas y volúmenes para profundizar su comprensión del área de figuras bidimensionales y del área y el volumen de objetos tridimensionales. Las fórmulas y procedimientos</w:t>
      </w:r>
      <w:r w:rsidRPr="00925CD6">
        <w:rPr>
          <w:spacing w:val="-2"/>
          <w:szCs w:val="22"/>
        </w:rPr>
        <w:t xml:space="preserve"> </w:t>
      </w:r>
      <w:r w:rsidRPr="00925CD6">
        <w:rPr>
          <w:szCs w:val="22"/>
        </w:rPr>
        <w:t>de</w:t>
      </w:r>
      <w:r w:rsidRPr="00925CD6">
        <w:rPr>
          <w:spacing w:val="-7"/>
          <w:szCs w:val="22"/>
        </w:rPr>
        <w:t xml:space="preserve"> </w:t>
      </w:r>
      <w:r w:rsidRPr="00925CD6">
        <w:rPr>
          <w:szCs w:val="22"/>
        </w:rPr>
        <w:t>las</w:t>
      </w:r>
      <w:r w:rsidRPr="00925CD6">
        <w:rPr>
          <w:spacing w:val="-2"/>
          <w:szCs w:val="22"/>
        </w:rPr>
        <w:t xml:space="preserve"> </w:t>
      </w:r>
      <w:r w:rsidRPr="00925CD6">
        <w:rPr>
          <w:szCs w:val="22"/>
        </w:rPr>
        <w:t>mediciones</w:t>
      </w:r>
      <w:r w:rsidRPr="00925CD6">
        <w:rPr>
          <w:spacing w:val="-2"/>
          <w:szCs w:val="22"/>
        </w:rPr>
        <w:t xml:space="preserve"> </w:t>
      </w:r>
      <w:r w:rsidRPr="00925CD6">
        <w:rPr>
          <w:szCs w:val="22"/>
        </w:rPr>
        <w:t>indirectas</w:t>
      </w:r>
      <w:r w:rsidRPr="00925CD6">
        <w:rPr>
          <w:spacing w:val="-2"/>
          <w:szCs w:val="22"/>
        </w:rPr>
        <w:t xml:space="preserve"> </w:t>
      </w:r>
      <w:r w:rsidRPr="00925CD6">
        <w:rPr>
          <w:szCs w:val="22"/>
        </w:rPr>
        <w:t>deben</w:t>
      </w:r>
      <w:r w:rsidRPr="00925CD6">
        <w:rPr>
          <w:spacing w:val="-3"/>
          <w:szCs w:val="22"/>
        </w:rPr>
        <w:t xml:space="preserve"> </w:t>
      </w:r>
      <w:r w:rsidRPr="00925CD6">
        <w:rPr>
          <w:szCs w:val="22"/>
        </w:rPr>
        <w:t>desarrollarse</w:t>
      </w:r>
      <w:r w:rsidRPr="00925CD6">
        <w:rPr>
          <w:spacing w:val="-2"/>
          <w:szCs w:val="22"/>
        </w:rPr>
        <w:t xml:space="preserve"> </w:t>
      </w:r>
      <w:r w:rsidRPr="00925CD6">
        <w:rPr>
          <w:szCs w:val="22"/>
        </w:rPr>
        <w:t>a</w:t>
      </w:r>
      <w:r w:rsidRPr="00925CD6">
        <w:rPr>
          <w:spacing w:val="-9"/>
          <w:szCs w:val="22"/>
        </w:rPr>
        <w:t xml:space="preserve"> </w:t>
      </w:r>
      <w:r w:rsidRPr="00925CD6">
        <w:rPr>
          <w:szCs w:val="22"/>
        </w:rPr>
        <w:t>través</w:t>
      </w:r>
      <w:r w:rsidRPr="00925CD6">
        <w:rPr>
          <w:spacing w:val="-2"/>
          <w:szCs w:val="22"/>
        </w:rPr>
        <w:t xml:space="preserve"> </w:t>
      </w:r>
      <w:r w:rsidRPr="00925CD6">
        <w:rPr>
          <w:szCs w:val="22"/>
        </w:rPr>
        <w:t>de</w:t>
      </w:r>
      <w:r w:rsidRPr="00925CD6">
        <w:rPr>
          <w:spacing w:val="-2"/>
          <w:szCs w:val="22"/>
        </w:rPr>
        <w:t xml:space="preserve"> </w:t>
      </w:r>
      <w:r w:rsidRPr="00925CD6">
        <w:rPr>
          <w:szCs w:val="22"/>
        </w:rPr>
        <w:t>la</w:t>
      </w:r>
      <w:r w:rsidRPr="00925CD6">
        <w:rPr>
          <w:spacing w:val="-4"/>
          <w:szCs w:val="22"/>
        </w:rPr>
        <w:t xml:space="preserve"> </w:t>
      </w:r>
      <w:r w:rsidRPr="00925CD6">
        <w:rPr>
          <w:szCs w:val="22"/>
        </w:rPr>
        <w:t>investigación,</w:t>
      </w:r>
      <w:r w:rsidRPr="00925CD6">
        <w:rPr>
          <w:spacing w:val="-5"/>
          <w:szCs w:val="22"/>
        </w:rPr>
        <w:t xml:space="preserve"> </w:t>
      </w:r>
      <w:r w:rsidRPr="00925CD6">
        <w:rPr>
          <w:szCs w:val="22"/>
        </w:rPr>
        <w:t>sin</w:t>
      </w:r>
      <w:r w:rsidRPr="00925CD6">
        <w:rPr>
          <w:spacing w:val="-3"/>
          <w:szCs w:val="22"/>
        </w:rPr>
        <w:t xml:space="preserve"> </w:t>
      </w:r>
      <w:r w:rsidRPr="00925CD6">
        <w:rPr>
          <w:szCs w:val="22"/>
        </w:rPr>
        <w:t>caer</w:t>
      </w:r>
      <w:r w:rsidRPr="00925CD6">
        <w:rPr>
          <w:spacing w:val="-4"/>
          <w:szCs w:val="22"/>
        </w:rPr>
        <w:t xml:space="preserve"> </w:t>
      </w:r>
      <w:r w:rsidRPr="00925CD6">
        <w:rPr>
          <w:szCs w:val="22"/>
        </w:rPr>
        <w:t>en</w:t>
      </w:r>
      <w:r w:rsidRPr="00925CD6">
        <w:rPr>
          <w:spacing w:val="-2"/>
          <w:szCs w:val="22"/>
        </w:rPr>
        <w:t xml:space="preserve"> </w:t>
      </w:r>
      <w:r w:rsidRPr="00925CD6">
        <w:rPr>
          <w:szCs w:val="22"/>
        </w:rPr>
        <w:t>el</w:t>
      </w:r>
      <w:r w:rsidRPr="00925CD6">
        <w:rPr>
          <w:spacing w:val="-2"/>
          <w:szCs w:val="22"/>
        </w:rPr>
        <w:t xml:space="preserve"> </w:t>
      </w:r>
      <w:r w:rsidRPr="00925CD6">
        <w:rPr>
          <w:szCs w:val="22"/>
        </w:rPr>
        <w:t>error</w:t>
      </w:r>
      <w:r w:rsidRPr="00925CD6">
        <w:rPr>
          <w:spacing w:val="-4"/>
          <w:szCs w:val="22"/>
        </w:rPr>
        <w:t xml:space="preserve"> </w:t>
      </w:r>
      <w:r w:rsidRPr="00925CD6">
        <w:rPr>
          <w:szCs w:val="22"/>
        </w:rPr>
        <w:t>de</w:t>
      </w:r>
      <w:r w:rsidRPr="00925CD6">
        <w:rPr>
          <w:spacing w:val="-2"/>
          <w:szCs w:val="22"/>
        </w:rPr>
        <w:t xml:space="preserve"> </w:t>
      </w:r>
      <w:r w:rsidRPr="00925CD6">
        <w:rPr>
          <w:szCs w:val="22"/>
        </w:rPr>
        <w:t>facilitar</w:t>
      </w:r>
      <w:r w:rsidRPr="00925CD6">
        <w:rPr>
          <w:spacing w:val="-4"/>
          <w:szCs w:val="22"/>
        </w:rPr>
        <w:t xml:space="preserve"> </w:t>
      </w:r>
      <w:r w:rsidRPr="00925CD6">
        <w:rPr>
          <w:szCs w:val="22"/>
        </w:rPr>
        <w:t>una</w:t>
      </w:r>
      <w:r w:rsidRPr="00925CD6">
        <w:rPr>
          <w:spacing w:val="-8"/>
          <w:szCs w:val="22"/>
        </w:rPr>
        <w:t xml:space="preserve"> </w:t>
      </w:r>
      <w:r w:rsidRPr="00925CD6">
        <w:rPr>
          <w:szCs w:val="22"/>
        </w:rPr>
        <w:t>larga</w:t>
      </w:r>
      <w:r w:rsidRPr="00925CD6">
        <w:rPr>
          <w:spacing w:val="-3"/>
          <w:szCs w:val="22"/>
        </w:rPr>
        <w:t xml:space="preserve"> </w:t>
      </w:r>
      <w:r w:rsidRPr="00925CD6">
        <w:rPr>
          <w:szCs w:val="22"/>
        </w:rPr>
        <w:t>lista</w:t>
      </w:r>
      <w:r w:rsidRPr="00925CD6">
        <w:rPr>
          <w:spacing w:val="-4"/>
          <w:szCs w:val="22"/>
        </w:rPr>
        <w:t xml:space="preserve"> </w:t>
      </w:r>
      <w:r w:rsidRPr="00925CD6">
        <w:rPr>
          <w:szCs w:val="22"/>
        </w:rPr>
        <w:t>de fórmulas a</w:t>
      </w:r>
      <w:r w:rsidRPr="00925CD6">
        <w:rPr>
          <w:spacing w:val="-4"/>
          <w:szCs w:val="22"/>
        </w:rPr>
        <w:t xml:space="preserve"> </w:t>
      </w:r>
      <w:r w:rsidRPr="00925CD6">
        <w:rPr>
          <w:szCs w:val="22"/>
        </w:rPr>
        <w:t>memorizar.</w:t>
      </w:r>
      <w:r w:rsidRPr="00925CD6">
        <w:rPr>
          <w:spacing w:val="-1"/>
          <w:szCs w:val="22"/>
        </w:rPr>
        <w:t xml:space="preserve"> </w:t>
      </w:r>
      <w:r w:rsidRPr="00925CD6">
        <w:rPr>
          <w:szCs w:val="22"/>
        </w:rPr>
        <w:t>Como</w:t>
      </w:r>
      <w:r w:rsidRPr="00925CD6">
        <w:rPr>
          <w:spacing w:val="-3"/>
          <w:szCs w:val="22"/>
        </w:rPr>
        <w:t xml:space="preserve"> </w:t>
      </w:r>
      <w:r w:rsidRPr="00925CD6">
        <w:rPr>
          <w:szCs w:val="22"/>
        </w:rPr>
        <w:t>novedad, para</w:t>
      </w:r>
      <w:r w:rsidRPr="00925CD6">
        <w:rPr>
          <w:spacing w:val="-4"/>
          <w:szCs w:val="22"/>
        </w:rPr>
        <w:t xml:space="preserve"> </w:t>
      </w:r>
      <w:r w:rsidRPr="00925CD6">
        <w:rPr>
          <w:szCs w:val="22"/>
        </w:rPr>
        <w:t>desarrollar</w:t>
      </w:r>
      <w:r w:rsidRPr="00925CD6">
        <w:rPr>
          <w:spacing w:val="-4"/>
          <w:szCs w:val="22"/>
        </w:rPr>
        <w:t xml:space="preserve"> </w:t>
      </w:r>
      <w:r w:rsidRPr="00925CD6">
        <w:rPr>
          <w:szCs w:val="22"/>
        </w:rPr>
        <w:t>la</w:t>
      </w:r>
      <w:r w:rsidRPr="00925CD6">
        <w:rPr>
          <w:spacing w:val="-4"/>
          <w:szCs w:val="22"/>
        </w:rPr>
        <w:t xml:space="preserve"> </w:t>
      </w:r>
      <w:r w:rsidRPr="00925CD6">
        <w:rPr>
          <w:szCs w:val="22"/>
        </w:rPr>
        <w:t>estimación en el aula de secundaria</w:t>
      </w:r>
      <w:r w:rsidRPr="00925CD6">
        <w:rPr>
          <w:spacing w:val="-4"/>
          <w:szCs w:val="22"/>
        </w:rPr>
        <w:t xml:space="preserve"> </w:t>
      </w:r>
      <w:r w:rsidRPr="00925CD6">
        <w:rPr>
          <w:szCs w:val="22"/>
        </w:rPr>
        <w:t>utilizaremos</w:t>
      </w:r>
      <w:r w:rsidRPr="00925CD6">
        <w:rPr>
          <w:spacing w:val="-2"/>
          <w:szCs w:val="22"/>
        </w:rPr>
        <w:t xml:space="preserve"> </w:t>
      </w:r>
      <w:r w:rsidRPr="00925CD6">
        <w:rPr>
          <w:szCs w:val="22"/>
        </w:rPr>
        <w:t>los problemas</w:t>
      </w:r>
      <w:r w:rsidRPr="00925CD6">
        <w:rPr>
          <w:spacing w:val="-2"/>
          <w:szCs w:val="22"/>
        </w:rPr>
        <w:t xml:space="preserve"> </w:t>
      </w:r>
      <w:r w:rsidRPr="00925CD6">
        <w:rPr>
          <w:szCs w:val="22"/>
        </w:rPr>
        <w:t>de Fermi.</w:t>
      </w:r>
      <w:r w:rsidRPr="00925CD6">
        <w:rPr>
          <w:spacing w:val="-1"/>
          <w:szCs w:val="22"/>
        </w:rPr>
        <w:t xml:space="preserve"> </w:t>
      </w:r>
      <w:r w:rsidRPr="00925CD6">
        <w:rPr>
          <w:szCs w:val="22"/>
        </w:rPr>
        <w:t>En ellos, se</w:t>
      </w:r>
      <w:r w:rsidRPr="00925CD6">
        <w:rPr>
          <w:spacing w:val="-11"/>
          <w:szCs w:val="22"/>
        </w:rPr>
        <w:t xml:space="preserve"> </w:t>
      </w:r>
      <w:r w:rsidRPr="00925CD6">
        <w:rPr>
          <w:szCs w:val="22"/>
        </w:rPr>
        <w:t>solicita</w:t>
      </w:r>
      <w:r w:rsidRPr="00925CD6">
        <w:rPr>
          <w:spacing w:val="-10"/>
          <w:szCs w:val="22"/>
        </w:rPr>
        <w:t xml:space="preserve"> </w:t>
      </w:r>
      <w:r w:rsidRPr="00925CD6">
        <w:rPr>
          <w:szCs w:val="22"/>
        </w:rPr>
        <w:t>estimar</w:t>
      </w:r>
      <w:r w:rsidRPr="00925CD6">
        <w:rPr>
          <w:spacing w:val="-10"/>
          <w:szCs w:val="22"/>
        </w:rPr>
        <w:t xml:space="preserve"> </w:t>
      </w:r>
      <w:r w:rsidRPr="00925CD6">
        <w:rPr>
          <w:szCs w:val="22"/>
        </w:rPr>
        <w:t>el</w:t>
      </w:r>
      <w:r w:rsidRPr="00925CD6">
        <w:rPr>
          <w:spacing w:val="-6"/>
          <w:szCs w:val="22"/>
        </w:rPr>
        <w:t xml:space="preserve"> </w:t>
      </w:r>
      <w:r w:rsidRPr="00925CD6">
        <w:rPr>
          <w:szCs w:val="22"/>
        </w:rPr>
        <w:t>valor</w:t>
      </w:r>
      <w:r w:rsidRPr="00925CD6">
        <w:rPr>
          <w:spacing w:val="-9"/>
          <w:szCs w:val="22"/>
        </w:rPr>
        <w:t xml:space="preserve"> </w:t>
      </w:r>
      <w:r w:rsidRPr="00925CD6">
        <w:rPr>
          <w:szCs w:val="22"/>
        </w:rPr>
        <w:t>numérico</w:t>
      </w:r>
      <w:r w:rsidRPr="00925CD6">
        <w:rPr>
          <w:spacing w:val="-11"/>
          <w:szCs w:val="22"/>
        </w:rPr>
        <w:t xml:space="preserve"> </w:t>
      </w:r>
      <w:r w:rsidRPr="00925CD6">
        <w:rPr>
          <w:szCs w:val="22"/>
        </w:rPr>
        <w:t>de</w:t>
      </w:r>
      <w:r w:rsidRPr="00925CD6">
        <w:rPr>
          <w:spacing w:val="-6"/>
          <w:szCs w:val="22"/>
        </w:rPr>
        <w:t xml:space="preserve"> </w:t>
      </w:r>
      <w:r w:rsidRPr="00925CD6">
        <w:rPr>
          <w:szCs w:val="22"/>
        </w:rPr>
        <w:t>alguna</w:t>
      </w:r>
      <w:r w:rsidRPr="00925CD6">
        <w:rPr>
          <w:spacing w:val="-11"/>
          <w:szCs w:val="22"/>
        </w:rPr>
        <w:t xml:space="preserve"> </w:t>
      </w:r>
      <w:r w:rsidRPr="00925CD6">
        <w:rPr>
          <w:szCs w:val="22"/>
        </w:rPr>
        <w:t>o</w:t>
      </w:r>
      <w:r w:rsidRPr="00925CD6">
        <w:rPr>
          <w:spacing w:val="-7"/>
          <w:szCs w:val="22"/>
        </w:rPr>
        <w:t xml:space="preserve"> </w:t>
      </w:r>
      <w:r w:rsidRPr="00925CD6">
        <w:rPr>
          <w:szCs w:val="22"/>
        </w:rPr>
        <w:t>varias</w:t>
      </w:r>
      <w:r w:rsidRPr="00925CD6">
        <w:rPr>
          <w:spacing w:val="-7"/>
          <w:szCs w:val="22"/>
        </w:rPr>
        <w:t xml:space="preserve"> </w:t>
      </w:r>
      <w:r w:rsidRPr="00925CD6">
        <w:rPr>
          <w:szCs w:val="22"/>
        </w:rPr>
        <w:t>cantidades</w:t>
      </w:r>
      <w:r w:rsidRPr="00925CD6">
        <w:rPr>
          <w:spacing w:val="-6"/>
          <w:szCs w:val="22"/>
        </w:rPr>
        <w:t xml:space="preserve"> </w:t>
      </w:r>
      <w:r w:rsidRPr="00925CD6">
        <w:rPr>
          <w:szCs w:val="22"/>
        </w:rPr>
        <w:t>concretas</w:t>
      </w:r>
      <w:r w:rsidRPr="00925CD6">
        <w:rPr>
          <w:spacing w:val="-7"/>
          <w:szCs w:val="22"/>
        </w:rPr>
        <w:t xml:space="preserve"> </w:t>
      </w:r>
      <w:r w:rsidRPr="00925CD6">
        <w:rPr>
          <w:szCs w:val="22"/>
        </w:rPr>
        <w:t>sin</w:t>
      </w:r>
      <w:r w:rsidRPr="00925CD6">
        <w:rPr>
          <w:spacing w:val="-7"/>
          <w:szCs w:val="22"/>
        </w:rPr>
        <w:t xml:space="preserve"> </w:t>
      </w:r>
      <w:r w:rsidRPr="00925CD6">
        <w:rPr>
          <w:szCs w:val="22"/>
        </w:rPr>
        <w:t>proporcionar</w:t>
      </w:r>
      <w:r w:rsidRPr="00925CD6">
        <w:rPr>
          <w:spacing w:val="-9"/>
          <w:szCs w:val="22"/>
        </w:rPr>
        <w:t xml:space="preserve"> </w:t>
      </w:r>
      <w:r w:rsidRPr="00925CD6">
        <w:rPr>
          <w:szCs w:val="22"/>
        </w:rPr>
        <w:t>información</w:t>
      </w:r>
      <w:r w:rsidRPr="00925CD6">
        <w:rPr>
          <w:spacing w:val="-8"/>
          <w:szCs w:val="22"/>
        </w:rPr>
        <w:t xml:space="preserve"> </w:t>
      </w:r>
      <w:r w:rsidRPr="00925CD6">
        <w:rPr>
          <w:szCs w:val="22"/>
        </w:rPr>
        <w:t>sobre</w:t>
      </w:r>
      <w:r w:rsidRPr="00925CD6">
        <w:rPr>
          <w:spacing w:val="-11"/>
          <w:szCs w:val="22"/>
        </w:rPr>
        <w:t xml:space="preserve"> </w:t>
      </w:r>
      <w:r w:rsidRPr="00925CD6">
        <w:rPr>
          <w:szCs w:val="22"/>
        </w:rPr>
        <w:t>la</w:t>
      </w:r>
      <w:r w:rsidRPr="00925CD6">
        <w:rPr>
          <w:spacing w:val="-8"/>
          <w:szCs w:val="22"/>
        </w:rPr>
        <w:t xml:space="preserve"> </w:t>
      </w:r>
      <w:r w:rsidRPr="00925CD6">
        <w:rPr>
          <w:szCs w:val="22"/>
        </w:rPr>
        <w:t>naturaleza</w:t>
      </w:r>
      <w:r w:rsidRPr="00925CD6">
        <w:rPr>
          <w:spacing w:val="-9"/>
          <w:szCs w:val="22"/>
        </w:rPr>
        <w:t xml:space="preserve"> </w:t>
      </w:r>
      <w:r w:rsidRPr="00925CD6">
        <w:rPr>
          <w:szCs w:val="22"/>
        </w:rPr>
        <w:t>o</w:t>
      </w:r>
      <w:r w:rsidRPr="00925CD6">
        <w:rPr>
          <w:spacing w:val="-8"/>
          <w:szCs w:val="22"/>
        </w:rPr>
        <w:t xml:space="preserve"> </w:t>
      </w:r>
      <w:r w:rsidRPr="00925CD6">
        <w:rPr>
          <w:szCs w:val="22"/>
        </w:rPr>
        <w:t>características del contexto, ni ligarse a estrategias concretas de resolución.</w:t>
      </w:r>
    </w:p>
    <w:p w14:paraId="60E02DD3" w14:textId="77777777" w:rsidR="00FA122C" w:rsidRPr="00D97423" w:rsidRDefault="00FA122C" w:rsidP="00C4060F">
      <w:pPr>
        <w:pStyle w:val="ListParagraph"/>
        <w:widowControl w:val="0"/>
        <w:numPr>
          <w:ilvl w:val="1"/>
          <w:numId w:val="14"/>
        </w:numPr>
        <w:tabs>
          <w:tab w:val="left" w:pos="689"/>
        </w:tabs>
        <w:overflowPunct/>
        <w:adjustRightInd/>
        <w:spacing w:before="122"/>
        <w:ind w:hanging="228"/>
        <w:contextualSpacing w:val="0"/>
        <w:textAlignment w:val="auto"/>
        <w:rPr>
          <w:color w:val="231F1F"/>
          <w:szCs w:val="22"/>
        </w:rPr>
      </w:pPr>
      <w:r w:rsidRPr="00D97423">
        <w:rPr>
          <w:color w:val="231F1F"/>
          <w:spacing w:val="-2"/>
          <w:w w:val="105"/>
          <w:szCs w:val="22"/>
        </w:rPr>
        <w:t>Magnitud.</w:t>
      </w:r>
    </w:p>
    <w:p w14:paraId="134AD2EB" w14:textId="77777777" w:rsidR="00FA122C" w:rsidRPr="00D97423" w:rsidRDefault="00FA122C" w:rsidP="00FA122C">
      <w:pPr>
        <w:pStyle w:val="BodyText"/>
        <w:spacing w:before="12" w:line="259" w:lineRule="auto"/>
        <w:ind w:left="856"/>
      </w:pPr>
      <w:r w:rsidRPr="00D97423">
        <w:rPr>
          <w:color w:val="231F1F"/>
          <w:w w:val="105"/>
        </w:rPr>
        <w:t>Atributos</w:t>
      </w:r>
      <w:r w:rsidRPr="00D97423">
        <w:rPr>
          <w:color w:val="231F1F"/>
          <w:spacing w:val="78"/>
          <w:w w:val="105"/>
        </w:rPr>
        <w:t xml:space="preserve"> </w:t>
      </w:r>
      <w:r w:rsidRPr="00D97423">
        <w:rPr>
          <w:color w:val="231F1F"/>
          <w:w w:val="105"/>
        </w:rPr>
        <w:t>mensurables</w:t>
      </w:r>
      <w:r w:rsidRPr="00D97423">
        <w:rPr>
          <w:color w:val="231F1F"/>
          <w:spacing w:val="80"/>
          <w:w w:val="105"/>
        </w:rPr>
        <w:t xml:space="preserve"> </w:t>
      </w:r>
      <w:r w:rsidRPr="00D97423">
        <w:rPr>
          <w:color w:val="231F1F"/>
          <w:w w:val="105"/>
        </w:rPr>
        <w:t>de</w:t>
      </w:r>
      <w:r w:rsidRPr="00D97423">
        <w:rPr>
          <w:color w:val="231F1F"/>
          <w:spacing w:val="66"/>
          <w:w w:val="105"/>
        </w:rPr>
        <w:t xml:space="preserve"> </w:t>
      </w:r>
      <w:r w:rsidRPr="00D97423">
        <w:rPr>
          <w:color w:val="231F1F"/>
          <w:w w:val="105"/>
        </w:rPr>
        <w:t>los</w:t>
      </w:r>
      <w:r w:rsidRPr="00D97423">
        <w:rPr>
          <w:color w:val="231F1F"/>
          <w:spacing w:val="66"/>
          <w:w w:val="105"/>
        </w:rPr>
        <w:t xml:space="preserve"> </w:t>
      </w:r>
      <w:r w:rsidRPr="00D97423">
        <w:rPr>
          <w:color w:val="231F1F"/>
          <w:w w:val="105"/>
        </w:rPr>
        <w:t>objetos</w:t>
      </w:r>
      <w:r w:rsidRPr="00D97423">
        <w:rPr>
          <w:color w:val="231F1F"/>
          <w:spacing w:val="80"/>
          <w:w w:val="105"/>
        </w:rPr>
        <w:t xml:space="preserve"> </w:t>
      </w:r>
      <w:r w:rsidRPr="00D97423">
        <w:rPr>
          <w:color w:val="231F1F"/>
          <w:w w:val="105"/>
        </w:rPr>
        <w:t>físicos</w:t>
      </w:r>
      <w:r w:rsidRPr="00D97423">
        <w:rPr>
          <w:color w:val="231F1F"/>
          <w:spacing w:val="76"/>
          <w:w w:val="105"/>
        </w:rPr>
        <w:t xml:space="preserve"> </w:t>
      </w:r>
      <w:r w:rsidRPr="00D97423">
        <w:rPr>
          <w:color w:val="231F1F"/>
          <w:w w:val="105"/>
        </w:rPr>
        <w:t>y</w:t>
      </w:r>
      <w:r w:rsidRPr="00D97423">
        <w:rPr>
          <w:color w:val="231F1F"/>
          <w:spacing w:val="66"/>
          <w:w w:val="105"/>
        </w:rPr>
        <w:t xml:space="preserve"> </w:t>
      </w:r>
      <w:r w:rsidRPr="00D97423">
        <w:rPr>
          <w:color w:val="231F1F"/>
          <w:w w:val="105"/>
        </w:rPr>
        <w:t>matemáticos:</w:t>
      </w:r>
      <w:r w:rsidRPr="00D97423">
        <w:rPr>
          <w:color w:val="231F1F"/>
          <w:spacing w:val="78"/>
          <w:w w:val="105"/>
        </w:rPr>
        <w:t xml:space="preserve"> </w:t>
      </w:r>
      <w:r w:rsidRPr="00D97423">
        <w:rPr>
          <w:color w:val="231F1F"/>
          <w:w w:val="105"/>
        </w:rPr>
        <w:t>relación</w:t>
      </w:r>
      <w:r w:rsidRPr="00D97423">
        <w:rPr>
          <w:color w:val="231F1F"/>
          <w:spacing w:val="78"/>
          <w:w w:val="105"/>
        </w:rPr>
        <w:t xml:space="preserve"> </w:t>
      </w:r>
      <w:r w:rsidRPr="00D97423">
        <w:rPr>
          <w:color w:val="231F1F"/>
          <w:w w:val="105"/>
        </w:rPr>
        <w:t>entre</w:t>
      </w:r>
      <w:r w:rsidRPr="00D97423">
        <w:rPr>
          <w:color w:val="231F1F"/>
          <w:spacing w:val="71"/>
          <w:w w:val="105"/>
        </w:rPr>
        <w:t xml:space="preserve"> </w:t>
      </w:r>
      <w:r w:rsidRPr="00D97423">
        <w:rPr>
          <w:color w:val="231F1F"/>
          <w:w w:val="105"/>
        </w:rPr>
        <w:t>los</w:t>
      </w:r>
      <w:r w:rsidRPr="00D97423">
        <w:rPr>
          <w:color w:val="231F1F"/>
          <w:spacing w:val="69"/>
          <w:w w:val="105"/>
        </w:rPr>
        <w:t xml:space="preserve"> </w:t>
      </w:r>
      <w:r w:rsidRPr="00D97423">
        <w:rPr>
          <w:color w:val="231F1F"/>
          <w:w w:val="105"/>
        </w:rPr>
        <w:t>mismos. Concepto de magnitud.</w:t>
      </w:r>
    </w:p>
    <w:p w14:paraId="388A3DFD" w14:textId="77777777" w:rsidR="00FA122C" w:rsidRPr="00D97423" w:rsidRDefault="00FA122C" w:rsidP="00C4060F">
      <w:pPr>
        <w:pStyle w:val="ListParagraph"/>
        <w:widowControl w:val="0"/>
        <w:numPr>
          <w:ilvl w:val="0"/>
          <w:numId w:val="20"/>
        </w:numPr>
        <w:tabs>
          <w:tab w:val="left" w:pos="855"/>
          <w:tab w:val="left" w:pos="857"/>
        </w:tabs>
        <w:overflowPunct/>
        <w:adjustRightInd/>
        <w:spacing w:line="259" w:lineRule="auto"/>
        <w:ind w:right="52" w:hanging="268"/>
        <w:contextualSpacing w:val="0"/>
        <w:textAlignment w:val="auto"/>
        <w:rPr>
          <w:color w:val="231F1F"/>
          <w:szCs w:val="22"/>
        </w:rPr>
      </w:pPr>
      <w:r w:rsidRPr="00D97423">
        <w:rPr>
          <w:color w:val="231F1F"/>
          <w:w w:val="105"/>
          <w:szCs w:val="22"/>
        </w:rPr>
        <w:lastRenderedPageBreak/>
        <w:t>Estrategias de elección de las unidades y operaciones adecuadas en problemas sencillos que impliquen medida.</w:t>
      </w:r>
    </w:p>
    <w:p w14:paraId="2A78EABA" w14:textId="77777777" w:rsidR="00FA122C" w:rsidRPr="00D97423" w:rsidRDefault="00FA122C" w:rsidP="00C4060F">
      <w:pPr>
        <w:pStyle w:val="ListParagraph"/>
        <w:widowControl w:val="0"/>
        <w:numPr>
          <w:ilvl w:val="1"/>
          <w:numId w:val="14"/>
        </w:numPr>
        <w:tabs>
          <w:tab w:val="left" w:pos="689"/>
        </w:tabs>
        <w:overflowPunct/>
        <w:adjustRightInd/>
        <w:spacing w:before="104"/>
        <w:ind w:hanging="228"/>
        <w:contextualSpacing w:val="0"/>
        <w:textAlignment w:val="auto"/>
        <w:rPr>
          <w:color w:val="231F1F"/>
          <w:szCs w:val="22"/>
        </w:rPr>
      </w:pPr>
      <w:r w:rsidRPr="00D97423">
        <w:rPr>
          <w:color w:val="231F1F"/>
          <w:spacing w:val="-2"/>
          <w:w w:val="105"/>
          <w:szCs w:val="22"/>
        </w:rPr>
        <w:t>Medición.</w:t>
      </w:r>
    </w:p>
    <w:p w14:paraId="7BD1B6E9" w14:textId="77777777" w:rsidR="00FA122C" w:rsidRPr="00D97423" w:rsidRDefault="00FA122C" w:rsidP="00C4060F">
      <w:pPr>
        <w:pStyle w:val="ListParagraph"/>
        <w:widowControl w:val="0"/>
        <w:numPr>
          <w:ilvl w:val="0"/>
          <w:numId w:val="19"/>
        </w:numPr>
        <w:tabs>
          <w:tab w:val="left" w:pos="924"/>
          <w:tab w:val="left" w:pos="925"/>
        </w:tabs>
        <w:overflowPunct/>
        <w:adjustRightInd/>
        <w:spacing w:before="12" w:line="259" w:lineRule="auto"/>
        <w:ind w:right="51" w:hanging="340"/>
        <w:contextualSpacing w:val="0"/>
        <w:textAlignment w:val="auto"/>
        <w:rPr>
          <w:color w:val="231F1F"/>
          <w:szCs w:val="22"/>
        </w:rPr>
      </w:pPr>
      <w:r w:rsidRPr="00D97423">
        <w:rPr>
          <w:color w:val="231F1F"/>
          <w:w w:val="105"/>
          <w:szCs w:val="22"/>
        </w:rPr>
        <w:t>Longitudes</w:t>
      </w:r>
      <w:r w:rsidRPr="00D97423">
        <w:rPr>
          <w:color w:val="231F1F"/>
          <w:spacing w:val="30"/>
          <w:w w:val="105"/>
          <w:szCs w:val="22"/>
        </w:rPr>
        <w:t xml:space="preserve"> </w:t>
      </w:r>
      <w:r w:rsidRPr="00D97423">
        <w:rPr>
          <w:color w:val="231F1F"/>
          <w:w w:val="105"/>
          <w:szCs w:val="22"/>
        </w:rPr>
        <w:t>y áreas en figuras planas: deducción de las principales fórmulas para su cálculo, interpretación y aplicación en contextos geométricos sencillos.</w:t>
      </w:r>
    </w:p>
    <w:p w14:paraId="37630494" w14:textId="77777777" w:rsidR="00FA122C" w:rsidRPr="00D97423" w:rsidRDefault="00FA122C" w:rsidP="00C4060F">
      <w:pPr>
        <w:pStyle w:val="ListParagraph"/>
        <w:widowControl w:val="0"/>
        <w:numPr>
          <w:ilvl w:val="1"/>
          <w:numId w:val="19"/>
        </w:numPr>
        <w:tabs>
          <w:tab w:val="left" w:pos="1246"/>
          <w:tab w:val="left" w:pos="1247"/>
        </w:tabs>
        <w:overflowPunct/>
        <w:adjustRightInd/>
        <w:spacing w:before="9"/>
        <w:contextualSpacing w:val="0"/>
        <w:textAlignment w:val="auto"/>
        <w:rPr>
          <w:color w:val="231F1F"/>
          <w:szCs w:val="22"/>
        </w:rPr>
      </w:pPr>
      <w:r w:rsidRPr="00D97423">
        <w:rPr>
          <w:color w:val="231F1F"/>
          <w:w w:val="105"/>
          <w:szCs w:val="22"/>
        </w:rPr>
        <w:t>Triángulos.</w:t>
      </w:r>
      <w:r w:rsidRPr="00D97423">
        <w:rPr>
          <w:color w:val="231F1F"/>
          <w:spacing w:val="6"/>
          <w:w w:val="105"/>
          <w:szCs w:val="22"/>
        </w:rPr>
        <w:t xml:space="preserve"> </w:t>
      </w:r>
      <w:r w:rsidRPr="00D97423">
        <w:rPr>
          <w:color w:val="231F1F"/>
          <w:w w:val="105"/>
          <w:szCs w:val="22"/>
        </w:rPr>
        <w:t>Clasificación</w:t>
      </w:r>
      <w:r w:rsidRPr="00D97423">
        <w:rPr>
          <w:color w:val="231F1F"/>
          <w:spacing w:val="13"/>
          <w:w w:val="105"/>
          <w:szCs w:val="22"/>
        </w:rPr>
        <w:t xml:space="preserve"> </w:t>
      </w:r>
      <w:r w:rsidRPr="00D97423">
        <w:rPr>
          <w:color w:val="231F1F"/>
          <w:w w:val="105"/>
          <w:szCs w:val="22"/>
        </w:rPr>
        <w:t>y</w:t>
      </w:r>
      <w:r w:rsidRPr="00D97423">
        <w:rPr>
          <w:color w:val="231F1F"/>
          <w:spacing w:val="-5"/>
          <w:w w:val="105"/>
          <w:szCs w:val="22"/>
        </w:rPr>
        <w:t xml:space="preserve"> </w:t>
      </w:r>
      <w:r w:rsidRPr="00D97423">
        <w:rPr>
          <w:color w:val="231F1F"/>
          <w:w w:val="105"/>
          <w:szCs w:val="22"/>
        </w:rPr>
        <w:t>propiedades</w:t>
      </w:r>
      <w:r w:rsidRPr="00D97423">
        <w:rPr>
          <w:color w:val="231F1F"/>
          <w:spacing w:val="14"/>
          <w:w w:val="105"/>
          <w:szCs w:val="22"/>
        </w:rPr>
        <w:t xml:space="preserve"> </w:t>
      </w:r>
      <w:r w:rsidRPr="00D97423">
        <w:rPr>
          <w:color w:val="231F1F"/>
          <w:w w:val="105"/>
          <w:szCs w:val="22"/>
        </w:rPr>
        <w:t>métricas</w:t>
      </w:r>
      <w:r w:rsidRPr="00D97423">
        <w:rPr>
          <w:color w:val="231F1F"/>
          <w:spacing w:val="12"/>
          <w:w w:val="105"/>
          <w:szCs w:val="22"/>
        </w:rPr>
        <w:t xml:space="preserve"> </w:t>
      </w:r>
      <w:r w:rsidRPr="00D97423">
        <w:rPr>
          <w:color w:val="231F1F"/>
          <w:spacing w:val="-2"/>
          <w:w w:val="105"/>
          <w:szCs w:val="22"/>
        </w:rPr>
        <w:t>básicas.</w:t>
      </w:r>
    </w:p>
    <w:p w14:paraId="6CB36606" w14:textId="77777777" w:rsidR="00FA122C" w:rsidRPr="00D97423" w:rsidRDefault="00FA122C" w:rsidP="00C4060F">
      <w:pPr>
        <w:pStyle w:val="ListParagraph"/>
        <w:widowControl w:val="0"/>
        <w:numPr>
          <w:ilvl w:val="1"/>
          <w:numId w:val="19"/>
        </w:numPr>
        <w:tabs>
          <w:tab w:val="left" w:pos="1246"/>
          <w:tab w:val="left" w:pos="1247"/>
        </w:tabs>
        <w:overflowPunct/>
        <w:adjustRightInd/>
        <w:spacing w:before="32"/>
        <w:contextualSpacing w:val="0"/>
        <w:textAlignment w:val="auto"/>
        <w:rPr>
          <w:color w:val="231F1F"/>
          <w:szCs w:val="22"/>
        </w:rPr>
      </w:pPr>
      <w:r w:rsidRPr="00D97423">
        <w:rPr>
          <w:color w:val="231F1F"/>
          <w:w w:val="105"/>
          <w:szCs w:val="22"/>
        </w:rPr>
        <w:t>Cuadriláteros. Clasificación</w:t>
      </w:r>
      <w:r w:rsidRPr="00D97423">
        <w:rPr>
          <w:color w:val="231F1F"/>
          <w:spacing w:val="22"/>
          <w:w w:val="105"/>
          <w:szCs w:val="22"/>
        </w:rPr>
        <w:t xml:space="preserve"> </w:t>
      </w:r>
      <w:r w:rsidRPr="00D97423">
        <w:rPr>
          <w:color w:val="231F1F"/>
          <w:w w:val="105"/>
          <w:szCs w:val="22"/>
        </w:rPr>
        <w:t>y</w:t>
      </w:r>
      <w:r w:rsidRPr="00D97423">
        <w:rPr>
          <w:color w:val="231F1F"/>
          <w:spacing w:val="8"/>
          <w:w w:val="105"/>
          <w:szCs w:val="22"/>
        </w:rPr>
        <w:t xml:space="preserve"> </w:t>
      </w:r>
      <w:r w:rsidRPr="00D97423">
        <w:rPr>
          <w:color w:val="231F1F"/>
          <w:spacing w:val="-2"/>
          <w:w w:val="105"/>
          <w:szCs w:val="22"/>
        </w:rPr>
        <w:t>propiedades.</w:t>
      </w:r>
    </w:p>
    <w:p w14:paraId="395DE03A" w14:textId="77777777" w:rsidR="00FA122C" w:rsidRPr="00D97423" w:rsidRDefault="00FA122C" w:rsidP="00C4060F">
      <w:pPr>
        <w:pStyle w:val="ListParagraph"/>
        <w:widowControl w:val="0"/>
        <w:numPr>
          <w:ilvl w:val="1"/>
          <w:numId w:val="19"/>
        </w:numPr>
        <w:tabs>
          <w:tab w:val="left" w:pos="1245"/>
          <w:tab w:val="left" w:pos="1246"/>
        </w:tabs>
        <w:overflowPunct/>
        <w:adjustRightInd/>
        <w:spacing w:before="26"/>
        <w:ind w:left="1245" w:hanging="390"/>
        <w:contextualSpacing w:val="0"/>
        <w:textAlignment w:val="auto"/>
        <w:rPr>
          <w:color w:val="231F1F"/>
          <w:szCs w:val="22"/>
        </w:rPr>
      </w:pPr>
      <w:r w:rsidRPr="00D97423">
        <w:rPr>
          <w:color w:val="231F1F"/>
          <w:w w:val="105"/>
          <w:szCs w:val="22"/>
        </w:rPr>
        <w:t>Diagonales,</w:t>
      </w:r>
      <w:r w:rsidRPr="00D97423">
        <w:rPr>
          <w:color w:val="231F1F"/>
          <w:spacing w:val="20"/>
          <w:w w:val="105"/>
          <w:szCs w:val="22"/>
        </w:rPr>
        <w:t xml:space="preserve"> </w:t>
      </w:r>
      <w:r w:rsidRPr="00D97423">
        <w:rPr>
          <w:color w:val="231F1F"/>
          <w:w w:val="105"/>
          <w:szCs w:val="22"/>
        </w:rPr>
        <w:t>apotema</w:t>
      </w:r>
      <w:r w:rsidRPr="00D97423">
        <w:rPr>
          <w:color w:val="231F1F"/>
          <w:spacing w:val="20"/>
          <w:w w:val="105"/>
          <w:szCs w:val="22"/>
        </w:rPr>
        <w:t xml:space="preserve"> </w:t>
      </w:r>
      <w:r w:rsidRPr="00D97423">
        <w:rPr>
          <w:color w:val="231F1F"/>
          <w:w w:val="105"/>
          <w:szCs w:val="22"/>
        </w:rPr>
        <w:t>y</w:t>
      </w:r>
      <w:r w:rsidRPr="00D97423">
        <w:rPr>
          <w:color w:val="231F1F"/>
          <w:spacing w:val="6"/>
          <w:w w:val="105"/>
          <w:szCs w:val="22"/>
        </w:rPr>
        <w:t xml:space="preserve"> </w:t>
      </w:r>
      <w:r w:rsidRPr="00D97423">
        <w:rPr>
          <w:color w:val="231F1F"/>
          <w:w w:val="105"/>
          <w:szCs w:val="22"/>
        </w:rPr>
        <w:t>simetrías</w:t>
      </w:r>
      <w:r w:rsidRPr="00D97423">
        <w:rPr>
          <w:color w:val="231F1F"/>
          <w:spacing w:val="11"/>
          <w:w w:val="105"/>
          <w:szCs w:val="22"/>
        </w:rPr>
        <w:t xml:space="preserve"> </w:t>
      </w:r>
      <w:r w:rsidRPr="00D97423">
        <w:rPr>
          <w:color w:val="231F1F"/>
          <w:w w:val="105"/>
          <w:szCs w:val="22"/>
        </w:rPr>
        <w:t>en</w:t>
      </w:r>
      <w:r w:rsidRPr="00D97423">
        <w:rPr>
          <w:color w:val="231F1F"/>
          <w:spacing w:val="1"/>
          <w:w w:val="105"/>
          <w:szCs w:val="22"/>
        </w:rPr>
        <w:t xml:space="preserve"> </w:t>
      </w:r>
      <w:r w:rsidRPr="00D97423">
        <w:rPr>
          <w:color w:val="231F1F"/>
          <w:w w:val="105"/>
          <w:szCs w:val="22"/>
        </w:rPr>
        <w:t>polígonos</w:t>
      </w:r>
      <w:r w:rsidRPr="00D97423">
        <w:rPr>
          <w:color w:val="231F1F"/>
          <w:spacing w:val="13"/>
          <w:w w:val="105"/>
          <w:szCs w:val="22"/>
        </w:rPr>
        <w:t xml:space="preserve"> </w:t>
      </w:r>
      <w:r w:rsidRPr="00D97423">
        <w:rPr>
          <w:color w:val="231F1F"/>
          <w:spacing w:val="-2"/>
          <w:w w:val="105"/>
          <w:szCs w:val="22"/>
        </w:rPr>
        <w:t>regulares.</w:t>
      </w:r>
    </w:p>
    <w:p w14:paraId="616FE836" w14:textId="77777777" w:rsidR="00FA122C" w:rsidRPr="00D97423" w:rsidRDefault="00FA122C" w:rsidP="00C4060F">
      <w:pPr>
        <w:pStyle w:val="ListParagraph"/>
        <w:widowControl w:val="0"/>
        <w:numPr>
          <w:ilvl w:val="1"/>
          <w:numId w:val="19"/>
        </w:numPr>
        <w:tabs>
          <w:tab w:val="left" w:pos="1246"/>
          <w:tab w:val="left" w:pos="1247"/>
        </w:tabs>
        <w:overflowPunct/>
        <w:adjustRightInd/>
        <w:spacing w:before="32"/>
        <w:contextualSpacing w:val="0"/>
        <w:textAlignment w:val="auto"/>
        <w:rPr>
          <w:color w:val="231F1F"/>
          <w:szCs w:val="22"/>
        </w:rPr>
      </w:pPr>
      <w:r w:rsidRPr="00D97423">
        <w:rPr>
          <w:color w:val="231F1F"/>
          <w:w w:val="105"/>
          <w:szCs w:val="22"/>
        </w:rPr>
        <w:t>Circunferencia,</w:t>
      </w:r>
      <w:r w:rsidRPr="00D97423">
        <w:rPr>
          <w:color w:val="231F1F"/>
          <w:spacing w:val="4"/>
          <w:w w:val="105"/>
          <w:szCs w:val="22"/>
        </w:rPr>
        <w:t xml:space="preserve"> </w:t>
      </w:r>
      <w:r w:rsidRPr="00D97423">
        <w:rPr>
          <w:color w:val="231F1F"/>
          <w:w w:val="105"/>
          <w:szCs w:val="22"/>
        </w:rPr>
        <w:t>círculo,</w:t>
      </w:r>
      <w:r w:rsidRPr="00D97423">
        <w:rPr>
          <w:color w:val="231F1F"/>
          <w:spacing w:val="11"/>
          <w:w w:val="105"/>
          <w:szCs w:val="22"/>
        </w:rPr>
        <w:t xml:space="preserve"> </w:t>
      </w:r>
      <w:r w:rsidRPr="00D97423">
        <w:rPr>
          <w:color w:val="231F1F"/>
          <w:w w:val="105"/>
          <w:szCs w:val="22"/>
        </w:rPr>
        <w:t>área</w:t>
      </w:r>
      <w:r w:rsidRPr="00D97423">
        <w:rPr>
          <w:color w:val="231F1F"/>
          <w:spacing w:val="8"/>
          <w:w w:val="105"/>
          <w:szCs w:val="22"/>
        </w:rPr>
        <w:t xml:space="preserve"> </w:t>
      </w:r>
      <w:r w:rsidRPr="00D97423">
        <w:rPr>
          <w:color w:val="231F1F"/>
          <w:w w:val="105"/>
          <w:szCs w:val="22"/>
        </w:rPr>
        <w:t>y</w:t>
      </w:r>
      <w:r w:rsidRPr="00D97423">
        <w:rPr>
          <w:color w:val="231F1F"/>
          <w:spacing w:val="8"/>
          <w:w w:val="105"/>
          <w:szCs w:val="22"/>
        </w:rPr>
        <w:t xml:space="preserve"> </w:t>
      </w:r>
      <w:r w:rsidRPr="00D97423">
        <w:rPr>
          <w:color w:val="231F1F"/>
          <w:w w:val="105"/>
          <w:szCs w:val="22"/>
        </w:rPr>
        <w:t>sector</w:t>
      </w:r>
      <w:r w:rsidRPr="00D97423">
        <w:rPr>
          <w:color w:val="231F1F"/>
          <w:spacing w:val="9"/>
          <w:w w:val="105"/>
          <w:szCs w:val="22"/>
        </w:rPr>
        <w:t xml:space="preserve"> </w:t>
      </w:r>
      <w:r w:rsidRPr="00D97423">
        <w:rPr>
          <w:color w:val="231F1F"/>
          <w:spacing w:val="-2"/>
          <w:w w:val="105"/>
          <w:szCs w:val="22"/>
        </w:rPr>
        <w:t>circular.</w:t>
      </w:r>
    </w:p>
    <w:p w14:paraId="1D2C42F9" w14:textId="77777777" w:rsidR="00FA122C" w:rsidRPr="00D97423" w:rsidRDefault="00FA122C" w:rsidP="00C4060F">
      <w:pPr>
        <w:pStyle w:val="ListParagraph"/>
        <w:widowControl w:val="0"/>
        <w:numPr>
          <w:ilvl w:val="0"/>
          <w:numId w:val="19"/>
        </w:numPr>
        <w:tabs>
          <w:tab w:val="left" w:pos="855"/>
          <w:tab w:val="left" w:pos="857"/>
        </w:tabs>
        <w:overflowPunct/>
        <w:adjustRightInd/>
        <w:spacing w:before="1" w:line="259" w:lineRule="auto"/>
        <w:ind w:left="855" w:right="1020" w:hanging="270"/>
        <w:contextualSpacing w:val="0"/>
        <w:textAlignment w:val="auto"/>
        <w:rPr>
          <w:color w:val="242121"/>
          <w:szCs w:val="22"/>
        </w:rPr>
      </w:pPr>
      <w:r w:rsidRPr="00D97423">
        <w:rPr>
          <w:color w:val="242121"/>
          <w:w w:val="105"/>
          <w:szCs w:val="22"/>
        </w:rPr>
        <w:t>Representaciones</w:t>
      </w:r>
      <w:r w:rsidRPr="00D97423">
        <w:rPr>
          <w:color w:val="242121"/>
          <w:spacing w:val="33"/>
          <w:w w:val="105"/>
          <w:szCs w:val="22"/>
        </w:rPr>
        <w:t xml:space="preserve"> </w:t>
      </w:r>
      <w:r w:rsidRPr="00D97423">
        <w:rPr>
          <w:color w:val="242121"/>
          <w:w w:val="105"/>
          <w:szCs w:val="22"/>
        </w:rPr>
        <w:t>de</w:t>
      </w:r>
      <w:r w:rsidRPr="00D97423">
        <w:rPr>
          <w:color w:val="242121"/>
          <w:spacing w:val="33"/>
          <w:w w:val="105"/>
          <w:szCs w:val="22"/>
        </w:rPr>
        <w:t xml:space="preserve"> </w:t>
      </w:r>
      <w:r w:rsidRPr="00D97423">
        <w:rPr>
          <w:color w:val="242121"/>
          <w:w w:val="105"/>
          <w:szCs w:val="22"/>
        </w:rPr>
        <w:t>objetos</w:t>
      </w:r>
      <w:r w:rsidRPr="00D97423">
        <w:rPr>
          <w:color w:val="242121"/>
          <w:spacing w:val="40"/>
          <w:w w:val="105"/>
          <w:szCs w:val="22"/>
        </w:rPr>
        <w:t xml:space="preserve"> </w:t>
      </w:r>
      <w:r w:rsidRPr="00D97423">
        <w:rPr>
          <w:color w:val="242121"/>
          <w:w w:val="105"/>
          <w:szCs w:val="22"/>
        </w:rPr>
        <w:t>geométricos</w:t>
      </w:r>
      <w:r w:rsidRPr="00D97423">
        <w:rPr>
          <w:color w:val="242121"/>
          <w:spacing w:val="40"/>
          <w:w w:val="105"/>
          <w:szCs w:val="22"/>
        </w:rPr>
        <w:t xml:space="preserve"> </w:t>
      </w:r>
      <w:r w:rsidRPr="00D97423">
        <w:rPr>
          <w:color w:val="242121"/>
          <w:w w:val="105"/>
          <w:szCs w:val="22"/>
        </w:rPr>
        <w:t>con</w:t>
      </w:r>
      <w:r w:rsidRPr="00D97423">
        <w:rPr>
          <w:color w:val="242121"/>
          <w:spacing w:val="39"/>
          <w:w w:val="105"/>
          <w:szCs w:val="22"/>
        </w:rPr>
        <w:t xml:space="preserve"> </w:t>
      </w:r>
      <w:r w:rsidRPr="00D97423">
        <w:rPr>
          <w:color w:val="242121"/>
          <w:w w:val="105"/>
          <w:szCs w:val="22"/>
        </w:rPr>
        <w:t>propiedades</w:t>
      </w:r>
      <w:r w:rsidRPr="00D97423">
        <w:rPr>
          <w:color w:val="242121"/>
          <w:spacing w:val="40"/>
          <w:w w:val="105"/>
          <w:szCs w:val="22"/>
        </w:rPr>
        <w:t xml:space="preserve"> </w:t>
      </w:r>
      <w:r w:rsidRPr="00D97423">
        <w:rPr>
          <w:color w:val="242121"/>
          <w:w w:val="105"/>
          <w:szCs w:val="22"/>
        </w:rPr>
        <w:t>fijadas,</w:t>
      </w:r>
      <w:r w:rsidRPr="00D97423">
        <w:rPr>
          <w:color w:val="242121"/>
          <w:spacing w:val="40"/>
          <w:w w:val="105"/>
          <w:szCs w:val="22"/>
        </w:rPr>
        <w:t xml:space="preserve"> </w:t>
      </w:r>
      <w:r w:rsidRPr="00D97423">
        <w:rPr>
          <w:color w:val="242121"/>
          <w:w w:val="105"/>
          <w:szCs w:val="22"/>
        </w:rPr>
        <w:t>coma</w:t>
      </w:r>
      <w:r w:rsidRPr="00D97423">
        <w:rPr>
          <w:color w:val="242121"/>
          <w:spacing w:val="40"/>
          <w:w w:val="105"/>
          <w:szCs w:val="22"/>
        </w:rPr>
        <w:t xml:space="preserve"> </w:t>
      </w:r>
      <w:r w:rsidRPr="00D97423">
        <w:rPr>
          <w:color w:val="242121"/>
          <w:w w:val="105"/>
          <w:szCs w:val="22"/>
        </w:rPr>
        <w:t>las</w:t>
      </w:r>
      <w:r w:rsidRPr="00D97423">
        <w:rPr>
          <w:color w:val="242121"/>
          <w:spacing w:val="32"/>
          <w:w w:val="105"/>
          <w:szCs w:val="22"/>
        </w:rPr>
        <w:t xml:space="preserve"> </w:t>
      </w:r>
      <w:r w:rsidRPr="00D97423">
        <w:rPr>
          <w:color w:val="242121"/>
          <w:w w:val="105"/>
          <w:szCs w:val="22"/>
        </w:rPr>
        <w:t>longitudes</w:t>
      </w:r>
      <w:r w:rsidRPr="00D97423">
        <w:rPr>
          <w:color w:val="242121"/>
          <w:spacing w:val="40"/>
          <w:w w:val="105"/>
          <w:szCs w:val="22"/>
        </w:rPr>
        <w:t xml:space="preserve"> </w:t>
      </w:r>
      <w:r w:rsidRPr="00D97423">
        <w:rPr>
          <w:color w:val="242121"/>
          <w:w w:val="105"/>
          <w:szCs w:val="22"/>
        </w:rPr>
        <w:t>de sus lados.</w:t>
      </w:r>
    </w:p>
    <w:p w14:paraId="46121EC0" w14:textId="77777777" w:rsidR="00FA122C" w:rsidRPr="00D97423" w:rsidRDefault="00FA122C" w:rsidP="00C4060F">
      <w:pPr>
        <w:pStyle w:val="ListParagraph"/>
        <w:widowControl w:val="0"/>
        <w:numPr>
          <w:ilvl w:val="1"/>
          <w:numId w:val="14"/>
        </w:numPr>
        <w:tabs>
          <w:tab w:val="left" w:pos="688"/>
        </w:tabs>
        <w:overflowPunct/>
        <w:adjustRightInd/>
        <w:spacing w:before="104"/>
        <w:ind w:left="687"/>
        <w:contextualSpacing w:val="0"/>
        <w:textAlignment w:val="auto"/>
        <w:rPr>
          <w:color w:val="242121"/>
          <w:szCs w:val="22"/>
        </w:rPr>
      </w:pPr>
      <w:r w:rsidRPr="00D97423">
        <w:rPr>
          <w:color w:val="242121"/>
          <w:w w:val="105"/>
          <w:szCs w:val="22"/>
        </w:rPr>
        <w:t>Estimaci6n</w:t>
      </w:r>
      <w:r w:rsidRPr="00D97423">
        <w:rPr>
          <w:color w:val="242121"/>
          <w:spacing w:val="16"/>
          <w:w w:val="105"/>
          <w:szCs w:val="22"/>
        </w:rPr>
        <w:t xml:space="preserve"> </w:t>
      </w:r>
      <w:r w:rsidRPr="00D97423">
        <w:rPr>
          <w:color w:val="242121"/>
          <w:w w:val="105"/>
          <w:szCs w:val="22"/>
        </w:rPr>
        <w:t xml:space="preserve">y </w:t>
      </w:r>
      <w:r w:rsidRPr="00D97423">
        <w:rPr>
          <w:color w:val="242121"/>
          <w:spacing w:val="-2"/>
          <w:w w:val="105"/>
          <w:szCs w:val="22"/>
        </w:rPr>
        <w:t>relaciones.</w:t>
      </w:r>
    </w:p>
    <w:p w14:paraId="403292DA" w14:textId="77777777" w:rsidR="00FA122C" w:rsidRPr="00D97423" w:rsidRDefault="00FA122C" w:rsidP="00C4060F">
      <w:pPr>
        <w:pStyle w:val="ListParagraph"/>
        <w:widowControl w:val="0"/>
        <w:numPr>
          <w:ilvl w:val="0"/>
          <w:numId w:val="28"/>
        </w:numPr>
        <w:tabs>
          <w:tab w:val="left" w:pos="922"/>
          <w:tab w:val="left" w:pos="923"/>
        </w:tabs>
        <w:overflowPunct/>
        <w:adjustRightInd/>
        <w:spacing w:before="13" w:line="264" w:lineRule="auto"/>
        <w:ind w:right="1021" w:hanging="341"/>
        <w:contextualSpacing w:val="0"/>
        <w:textAlignment w:val="auto"/>
        <w:rPr>
          <w:color w:val="242121"/>
          <w:szCs w:val="22"/>
        </w:rPr>
      </w:pPr>
      <w:r>
        <w:rPr>
          <w:color w:val="242121"/>
          <w:w w:val="105"/>
          <w:szCs w:val="22"/>
        </w:rPr>
        <w:t>Formulació</w:t>
      </w:r>
      <w:r w:rsidRPr="00D97423">
        <w:rPr>
          <w:color w:val="242121"/>
          <w:w w:val="105"/>
          <w:szCs w:val="22"/>
        </w:rPr>
        <w:t>n</w:t>
      </w:r>
      <w:r w:rsidRPr="00D97423">
        <w:rPr>
          <w:color w:val="242121"/>
          <w:spacing w:val="80"/>
          <w:w w:val="105"/>
          <w:szCs w:val="22"/>
        </w:rPr>
        <w:t xml:space="preserve"> </w:t>
      </w:r>
      <w:r w:rsidRPr="00D97423">
        <w:rPr>
          <w:color w:val="242121"/>
          <w:w w:val="105"/>
          <w:szCs w:val="22"/>
        </w:rPr>
        <w:t>de</w:t>
      </w:r>
      <w:r w:rsidRPr="00D97423">
        <w:rPr>
          <w:color w:val="242121"/>
          <w:spacing w:val="71"/>
          <w:w w:val="105"/>
          <w:szCs w:val="22"/>
        </w:rPr>
        <w:t xml:space="preserve"> </w:t>
      </w:r>
      <w:r w:rsidRPr="00D97423">
        <w:rPr>
          <w:color w:val="242121"/>
          <w:w w:val="105"/>
          <w:szCs w:val="22"/>
        </w:rPr>
        <w:t>conjeturas</w:t>
      </w:r>
      <w:r w:rsidRPr="00D97423">
        <w:rPr>
          <w:color w:val="242121"/>
          <w:spacing w:val="80"/>
          <w:w w:val="105"/>
          <w:szCs w:val="22"/>
        </w:rPr>
        <w:t xml:space="preserve"> </w:t>
      </w:r>
      <w:r w:rsidRPr="00D97423">
        <w:rPr>
          <w:color w:val="242121"/>
          <w:w w:val="105"/>
          <w:szCs w:val="22"/>
        </w:rPr>
        <w:t>sabré</w:t>
      </w:r>
      <w:r w:rsidRPr="00D97423">
        <w:rPr>
          <w:color w:val="242121"/>
          <w:spacing w:val="80"/>
          <w:w w:val="105"/>
          <w:szCs w:val="22"/>
        </w:rPr>
        <w:t xml:space="preserve"> </w:t>
      </w:r>
      <w:r w:rsidRPr="00D97423">
        <w:rPr>
          <w:color w:val="242121"/>
          <w:w w:val="105"/>
          <w:szCs w:val="22"/>
        </w:rPr>
        <w:t>medidas</w:t>
      </w:r>
      <w:r w:rsidRPr="00D97423">
        <w:rPr>
          <w:color w:val="242121"/>
          <w:spacing w:val="80"/>
          <w:w w:val="105"/>
          <w:szCs w:val="22"/>
        </w:rPr>
        <w:t xml:space="preserve"> </w:t>
      </w:r>
      <w:r w:rsidRPr="00D97423">
        <w:rPr>
          <w:color w:val="242121"/>
          <w:w w:val="105"/>
          <w:szCs w:val="22"/>
        </w:rPr>
        <w:t>o</w:t>
      </w:r>
      <w:r w:rsidRPr="00D97423">
        <w:rPr>
          <w:color w:val="242121"/>
          <w:spacing w:val="71"/>
          <w:w w:val="105"/>
          <w:szCs w:val="22"/>
        </w:rPr>
        <w:t xml:space="preserve"> </w:t>
      </w:r>
      <w:r w:rsidRPr="00D97423">
        <w:rPr>
          <w:color w:val="242121"/>
          <w:w w:val="105"/>
          <w:szCs w:val="22"/>
        </w:rPr>
        <w:t>relaciones</w:t>
      </w:r>
      <w:r w:rsidRPr="00D97423">
        <w:rPr>
          <w:color w:val="242121"/>
          <w:spacing w:val="80"/>
          <w:w w:val="105"/>
          <w:szCs w:val="22"/>
        </w:rPr>
        <w:t xml:space="preserve"> </w:t>
      </w:r>
      <w:r w:rsidRPr="00D97423">
        <w:rPr>
          <w:color w:val="242121"/>
          <w:w w:val="105"/>
          <w:szCs w:val="22"/>
        </w:rPr>
        <w:t>entre</w:t>
      </w:r>
      <w:r w:rsidRPr="00D97423">
        <w:rPr>
          <w:color w:val="242121"/>
          <w:spacing w:val="80"/>
          <w:w w:val="105"/>
          <w:szCs w:val="22"/>
        </w:rPr>
        <w:t xml:space="preserve"> </w:t>
      </w:r>
      <w:r w:rsidRPr="00D97423">
        <w:rPr>
          <w:color w:val="242121"/>
          <w:w w:val="105"/>
          <w:szCs w:val="22"/>
        </w:rPr>
        <w:t>las</w:t>
      </w:r>
      <w:r w:rsidRPr="00D97423">
        <w:rPr>
          <w:color w:val="242121"/>
          <w:spacing w:val="71"/>
          <w:w w:val="105"/>
          <w:szCs w:val="22"/>
        </w:rPr>
        <w:t xml:space="preserve"> </w:t>
      </w:r>
      <w:r w:rsidRPr="00D97423">
        <w:rPr>
          <w:color w:val="242121"/>
          <w:w w:val="105"/>
          <w:szCs w:val="22"/>
        </w:rPr>
        <w:t>mismas</w:t>
      </w:r>
      <w:r w:rsidRPr="00D97423">
        <w:rPr>
          <w:color w:val="242121"/>
          <w:spacing w:val="80"/>
          <w:w w:val="105"/>
          <w:szCs w:val="22"/>
        </w:rPr>
        <w:t xml:space="preserve"> </w:t>
      </w:r>
      <w:r w:rsidRPr="00D97423">
        <w:rPr>
          <w:color w:val="242121"/>
          <w:w w:val="105"/>
          <w:szCs w:val="22"/>
        </w:rPr>
        <w:t>basadas</w:t>
      </w:r>
      <w:r w:rsidRPr="00D97423">
        <w:rPr>
          <w:color w:val="242121"/>
          <w:spacing w:val="80"/>
          <w:w w:val="105"/>
          <w:szCs w:val="22"/>
        </w:rPr>
        <w:t xml:space="preserve"> </w:t>
      </w:r>
      <w:r w:rsidRPr="00D97423">
        <w:rPr>
          <w:color w:val="242121"/>
          <w:w w:val="105"/>
          <w:szCs w:val="22"/>
        </w:rPr>
        <w:t>en estimaciones</w:t>
      </w:r>
      <w:r w:rsidRPr="00D97423">
        <w:rPr>
          <w:color w:val="4D4949"/>
          <w:w w:val="105"/>
          <w:szCs w:val="22"/>
        </w:rPr>
        <w:t xml:space="preserve">. </w:t>
      </w:r>
      <w:r w:rsidRPr="00D97423">
        <w:rPr>
          <w:color w:val="242121"/>
          <w:w w:val="105"/>
          <w:szCs w:val="22"/>
        </w:rPr>
        <w:t>Aplicaci6n a objetos cotidianos</w:t>
      </w:r>
      <w:r w:rsidRPr="00D97423">
        <w:rPr>
          <w:color w:val="4D4949"/>
          <w:w w:val="105"/>
          <w:szCs w:val="22"/>
        </w:rPr>
        <w:t>.</w:t>
      </w:r>
    </w:p>
    <w:p w14:paraId="6F388CA2" w14:textId="77777777" w:rsidR="00FA122C" w:rsidRPr="00925CD6" w:rsidRDefault="00FA122C" w:rsidP="00C4060F">
      <w:pPr>
        <w:pStyle w:val="ListParagraph"/>
        <w:widowControl w:val="0"/>
        <w:numPr>
          <w:ilvl w:val="0"/>
          <w:numId w:val="14"/>
        </w:numPr>
        <w:tabs>
          <w:tab w:val="left" w:pos="723"/>
        </w:tabs>
        <w:overflowPunct/>
        <w:adjustRightInd/>
        <w:spacing w:before="100"/>
        <w:ind w:left="722"/>
        <w:contextualSpacing w:val="0"/>
        <w:textAlignment w:val="auto"/>
        <w:rPr>
          <w:b/>
          <w:color w:val="242121"/>
          <w:szCs w:val="22"/>
        </w:rPr>
      </w:pPr>
      <w:r w:rsidRPr="00925CD6">
        <w:rPr>
          <w:b/>
          <w:color w:val="242121"/>
          <w:w w:val="105"/>
          <w:szCs w:val="22"/>
        </w:rPr>
        <w:t>Geometría</w:t>
      </w:r>
      <w:r w:rsidRPr="00925CD6">
        <w:rPr>
          <w:b/>
          <w:color w:val="242121"/>
          <w:spacing w:val="15"/>
          <w:w w:val="105"/>
          <w:szCs w:val="22"/>
        </w:rPr>
        <w:t xml:space="preserve"> </w:t>
      </w:r>
      <w:r w:rsidRPr="00925CD6">
        <w:rPr>
          <w:b/>
          <w:color w:val="242121"/>
          <w:w w:val="105"/>
          <w:szCs w:val="22"/>
        </w:rPr>
        <w:t>en</w:t>
      </w:r>
      <w:r w:rsidRPr="00925CD6">
        <w:rPr>
          <w:b/>
          <w:color w:val="242121"/>
          <w:spacing w:val="2"/>
          <w:w w:val="105"/>
          <w:szCs w:val="22"/>
        </w:rPr>
        <w:t xml:space="preserve"> </w:t>
      </w:r>
      <w:r w:rsidRPr="00925CD6">
        <w:rPr>
          <w:b/>
          <w:color w:val="242121"/>
          <w:w w:val="105"/>
          <w:szCs w:val="22"/>
        </w:rPr>
        <w:t>el</w:t>
      </w:r>
      <w:r w:rsidRPr="00925CD6">
        <w:rPr>
          <w:b/>
          <w:color w:val="242121"/>
          <w:spacing w:val="-2"/>
          <w:w w:val="105"/>
          <w:szCs w:val="22"/>
        </w:rPr>
        <w:t xml:space="preserve"> </w:t>
      </w:r>
      <w:r w:rsidRPr="00925CD6">
        <w:rPr>
          <w:b/>
          <w:color w:val="242121"/>
          <w:w w:val="105"/>
          <w:szCs w:val="22"/>
        </w:rPr>
        <w:t>plano</w:t>
      </w:r>
      <w:r w:rsidRPr="00925CD6">
        <w:rPr>
          <w:b/>
          <w:color w:val="242121"/>
          <w:spacing w:val="7"/>
          <w:w w:val="105"/>
          <w:szCs w:val="22"/>
        </w:rPr>
        <w:t xml:space="preserve"> </w:t>
      </w:r>
      <w:r w:rsidRPr="00925CD6">
        <w:rPr>
          <w:b/>
          <w:color w:val="242121"/>
          <w:w w:val="105"/>
          <w:szCs w:val="22"/>
        </w:rPr>
        <w:t>y</w:t>
      </w:r>
      <w:r w:rsidRPr="00925CD6">
        <w:rPr>
          <w:b/>
          <w:color w:val="242121"/>
          <w:spacing w:val="1"/>
          <w:w w:val="105"/>
          <w:szCs w:val="22"/>
        </w:rPr>
        <w:t xml:space="preserve"> </w:t>
      </w:r>
      <w:r w:rsidRPr="00925CD6">
        <w:rPr>
          <w:b/>
          <w:color w:val="242121"/>
          <w:w w:val="105"/>
          <w:szCs w:val="22"/>
        </w:rPr>
        <w:t xml:space="preserve">el </w:t>
      </w:r>
      <w:r w:rsidRPr="00925CD6">
        <w:rPr>
          <w:b/>
          <w:color w:val="242121"/>
          <w:spacing w:val="-2"/>
          <w:w w:val="105"/>
          <w:szCs w:val="22"/>
        </w:rPr>
        <w:t>espacio.</w:t>
      </w:r>
    </w:p>
    <w:p w14:paraId="67782214" w14:textId="77777777" w:rsidR="00FA122C" w:rsidRPr="00925CD6" w:rsidRDefault="00FA122C" w:rsidP="00FA122C">
      <w:pPr>
        <w:pStyle w:val="TableParagraph"/>
        <w:spacing w:before="1" w:line="360" w:lineRule="auto"/>
        <w:ind w:left="-567"/>
        <w:jc w:val="both"/>
      </w:pPr>
      <w:r w:rsidRPr="00925CD6">
        <w:t>Los elementos geométricos sujetos a estudio en primero de ESO son propios de la geometría plana, se analizarán sus propiedades y representaciones, así como las relaciones que existen entre ellos sobre todo en lo referente a formas geométricas planas y visualización, modelización</w:t>
      </w:r>
      <w:r w:rsidRPr="00925CD6">
        <w:rPr>
          <w:spacing w:val="40"/>
        </w:rPr>
        <w:t xml:space="preserve"> </w:t>
      </w:r>
      <w:r w:rsidRPr="00925CD6">
        <w:t>y</w:t>
      </w:r>
      <w:r w:rsidRPr="00925CD6">
        <w:rPr>
          <w:spacing w:val="38"/>
        </w:rPr>
        <w:t xml:space="preserve"> </w:t>
      </w:r>
      <w:r w:rsidRPr="00925CD6">
        <w:t>razonamiento.</w:t>
      </w:r>
      <w:r w:rsidRPr="00925CD6">
        <w:rPr>
          <w:spacing w:val="40"/>
        </w:rPr>
        <w:t xml:space="preserve"> </w:t>
      </w:r>
      <w:r w:rsidRPr="00925CD6">
        <w:t>Para</w:t>
      </w:r>
      <w:r w:rsidRPr="00925CD6">
        <w:rPr>
          <w:spacing w:val="38"/>
        </w:rPr>
        <w:t xml:space="preserve"> </w:t>
      </w:r>
      <w:r w:rsidRPr="00925CD6">
        <w:t>comprenderlos</w:t>
      </w:r>
      <w:r w:rsidRPr="00925CD6">
        <w:rPr>
          <w:spacing w:val="40"/>
        </w:rPr>
        <w:t xml:space="preserve"> </w:t>
      </w:r>
      <w:r w:rsidRPr="00925CD6">
        <w:t>mejor,</w:t>
      </w:r>
      <w:r w:rsidRPr="00925CD6">
        <w:rPr>
          <w:spacing w:val="36"/>
        </w:rPr>
        <w:t xml:space="preserve"> </w:t>
      </w:r>
      <w:r w:rsidRPr="00925CD6">
        <w:t>el</w:t>
      </w:r>
      <w:r w:rsidRPr="00925CD6">
        <w:rPr>
          <w:spacing w:val="40"/>
        </w:rPr>
        <w:t xml:space="preserve"> </w:t>
      </w:r>
      <w:r w:rsidRPr="00925CD6">
        <w:t>uso</w:t>
      </w:r>
      <w:r w:rsidRPr="00925CD6">
        <w:rPr>
          <w:spacing w:val="40"/>
        </w:rPr>
        <w:t xml:space="preserve"> </w:t>
      </w:r>
      <w:r w:rsidRPr="00925CD6">
        <w:t>de</w:t>
      </w:r>
      <w:r w:rsidRPr="00925CD6">
        <w:rPr>
          <w:spacing w:val="40"/>
        </w:rPr>
        <w:t xml:space="preserve"> </w:t>
      </w:r>
      <w:r w:rsidRPr="00925CD6">
        <w:t>materiales</w:t>
      </w:r>
      <w:r w:rsidRPr="00925CD6">
        <w:rPr>
          <w:spacing w:val="40"/>
        </w:rPr>
        <w:t xml:space="preserve"> </w:t>
      </w:r>
      <w:r w:rsidRPr="00925CD6">
        <w:t>manipulativos</w:t>
      </w:r>
      <w:r w:rsidRPr="00925CD6">
        <w:rPr>
          <w:spacing w:val="40"/>
        </w:rPr>
        <w:t xml:space="preserve"> </w:t>
      </w:r>
      <w:r w:rsidRPr="00925CD6">
        <w:t>y</w:t>
      </w:r>
      <w:r w:rsidRPr="00925CD6">
        <w:rPr>
          <w:spacing w:val="40"/>
        </w:rPr>
        <w:t xml:space="preserve"> </w:t>
      </w:r>
      <w:r w:rsidRPr="00925CD6">
        <w:t>herramientas</w:t>
      </w:r>
      <w:r w:rsidRPr="00925CD6">
        <w:rPr>
          <w:spacing w:val="40"/>
        </w:rPr>
        <w:t xml:space="preserve"> </w:t>
      </w:r>
      <w:r w:rsidRPr="00925CD6">
        <w:t>informáticas</w:t>
      </w:r>
      <w:r w:rsidRPr="00925CD6">
        <w:rPr>
          <w:spacing w:val="40"/>
        </w:rPr>
        <w:t xml:space="preserve"> </w:t>
      </w:r>
      <w:r w:rsidRPr="00925CD6">
        <w:t>como</w:t>
      </w:r>
      <w:r w:rsidRPr="00925CD6">
        <w:rPr>
          <w:spacing w:val="40"/>
        </w:rPr>
        <w:t xml:space="preserve"> </w:t>
      </w:r>
      <w:r w:rsidRPr="00925CD6">
        <w:t>los programas</w:t>
      </w:r>
      <w:r w:rsidRPr="00925CD6">
        <w:rPr>
          <w:spacing w:val="-4"/>
        </w:rPr>
        <w:t xml:space="preserve"> </w:t>
      </w:r>
      <w:r w:rsidRPr="00925CD6">
        <w:t>de</w:t>
      </w:r>
      <w:r w:rsidRPr="00925CD6">
        <w:rPr>
          <w:spacing w:val="-4"/>
        </w:rPr>
        <w:t xml:space="preserve"> </w:t>
      </w:r>
      <w:r w:rsidRPr="00925CD6">
        <w:t>geometría</w:t>
      </w:r>
      <w:r w:rsidRPr="00925CD6">
        <w:rPr>
          <w:spacing w:val="-6"/>
        </w:rPr>
        <w:t xml:space="preserve"> </w:t>
      </w:r>
      <w:r w:rsidRPr="00925CD6">
        <w:t>dinámica</w:t>
      </w:r>
      <w:r w:rsidRPr="00925CD6">
        <w:rPr>
          <w:spacing w:val="-3"/>
        </w:rPr>
        <w:t xml:space="preserve"> </w:t>
      </w:r>
      <w:r w:rsidRPr="00925CD6">
        <w:t xml:space="preserve">son </w:t>
      </w:r>
      <w:r w:rsidRPr="00925CD6">
        <w:rPr>
          <w:spacing w:val="-2"/>
        </w:rPr>
        <w:t>determinantes.</w:t>
      </w:r>
    </w:p>
    <w:p w14:paraId="06C04398" w14:textId="77777777" w:rsidR="00FA122C" w:rsidRPr="00D97423" w:rsidRDefault="00FA122C" w:rsidP="00C4060F">
      <w:pPr>
        <w:pStyle w:val="ListParagraph"/>
        <w:widowControl w:val="0"/>
        <w:numPr>
          <w:ilvl w:val="1"/>
          <w:numId w:val="14"/>
        </w:numPr>
        <w:tabs>
          <w:tab w:val="left" w:pos="688"/>
        </w:tabs>
        <w:overflowPunct/>
        <w:adjustRightInd/>
        <w:spacing w:before="128"/>
        <w:ind w:left="687" w:hanging="227"/>
        <w:contextualSpacing w:val="0"/>
        <w:textAlignment w:val="auto"/>
        <w:rPr>
          <w:color w:val="242121"/>
          <w:w w:val="105"/>
          <w:szCs w:val="22"/>
        </w:rPr>
      </w:pPr>
      <w:r w:rsidRPr="00D97423">
        <w:rPr>
          <w:color w:val="242121"/>
          <w:w w:val="105"/>
          <w:szCs w:val="22"/>
        </w:rPr>
        <w:t>Figuras geométricas de dos dimensiones.</w:t>
      </w:r>
    </w:p>
    <w:p w14:paraId="18EDC808" w14:textId="77777777" w:rsidR="00FA122C" w:rsidRPr="00D97423" w:rsidRDefault="00FA122C" w:rsidP="00C4060F">
      <w:pPr>
        <w:pStyle w:val="ListParagraph"/>
        <w:widowControl w:val="0"/>
        <w:numPr>
          <w:ilvl w:val="0"/>
          <w:numId w:val="29"/>
        </w:numPr>
        <w:tabs>
          <w:tab w:val="left" w:pos="855"/>
          <w:tab w:val="left" w:pos="856"/>
        </w:tabs>
        <w:overflowPunct/>
        <w:adjustRightInd/>
        <w:spacing w:before="3" w:line="254" w:lineRule="auto"/>
        <w:ind w:right="1022" w:hanging="268"/>
        <w:contextualSpacing w:val="0"/>
        <w:textAlignment w:val="auto"/>
        <w:rPr>
          <w:color w:val="242121"/>
          <w:w w:val="105"/>
          <w:szCs w:val="22"/>
        </w:rPr>
      </w:pPr>
      <w:r w:rsidRPr="00D97423">
        <w:rPr>
          <w:color w:val="242121"/>
          <w:w w:val="105"/>
          <w:szCs w:val="22"/>
        </w:rPr>
        <w:t>Figuras geométricas planas: descripci6n y clasificaci6n en funci6n de sus propiedades o características.</w:t>
      </w:r>
    </w:p>
    <w:p w14:paraId="751F9C04" w14:textId="77777777" w:rsidR="00FA122C" w:rsidRPr="00D97423" w:rsidRDefault="00FA122C" w:rsidP="00C4060F">
      <w:pPr>
        <w:pStyle w:val="ListParagraph"/>
        <w:widowControl w:val="0"/>
        <w:numPr>
          <w:ilvl w:val="0"/>
          <w:numId w:val="29"/>
        </w:numPr>
        <w:tabs>
          <w:tab w:val="left" w:pos="856"/>
          <w:tab w:val="left" w:pos="857"/>
        </w:tabs>
        <w:overflowPunct/>
        <w:adjustRightInd/>
        <w:spacing w:before="5"/>
        <w:ind w:left="856" w:hanging="271"/>
        <w:contextualSpacing w:val="0"/>
        <w:textAlignment w:val="auto"/>
        <w:rPr>
          <w:color w:val="242121"/>
          <w:w w:val="105"/>
          <w:szCs w:val="22"/>
        </w:rPr>
      </w:pPr>
      <w:r w:rsidRPr="00D97423">
        <w:rPr>
          <w:color w:val="242121"/>
          <w:w w:val="105"/>
          <w:szCs w:val="22"/>
        </w:rPr>
        <w:t>Construcci6n de figuras geométricas con herramientas manipulativas.</w:t>
      </w:r>
    </w:p>
    <w:p w14:paraId="58B13FBC" w14:textId="77777777" w:rsidR="00FA122C" w:rsidRPr="00D97423" w:rsidRDefault="00FA122C" w:rsidP="00C4060F">
      <w:pPr>
        <w:pStyle w:val="ListParagraph"/>
        <w:widowControl w:val="0"/>
        <w:numPr>
          <w:ilvl w:val="1"/>
          <w:numId w:val="14"/>
        </w:numPr>
        <w:tabs>
          <w:tab w:val="left" w:pos="689"/>
        </w:tabs>
        <w:overflowPunct/>
        <w:adjustRightInd/>
        <w:spacing w:before="113" w:line="226" w:lineRule="exact"/>
        <w:ind w:hanging="228"/>
        <w:contextualSpacing w:val="0"/>
        <w:textAlignment w:val="auto"/>
        <w:rPr>
          <w:color w:val="242121"/>
          <w:w w:val="105"/>
          <w:szCs w:val="22"/>
        </w:rPr>
      </w:pPr>
      <w:r w:rsidRPr="00D97423">
        <w:rPr>
          <w:color w:val="242121"/>
          <w:w w:val="105"/>
          <w:szCs w:val="22"/>
        </w:rPr>
        <w:t>Localizaci6n y sistemas de representaci6n.</w:t>
      </w:r>
    </w:p>
    <w:p w14:paraId="22E6F9EC" w14:textId="77777777" w:rsidR="00FA122C" w:rsidRPr="00D97423" w:rsidRDefault="00FA122C" w:rsidP="00C4060F">
      <w:pPr>
        <w:pStyle w:val="ListParagraph"/>
        <w:widowControl w:val="0"/>
        <w:numPr>
          <w:ilvl w:val="0"/>
          <w:numId w:val="27"/>
        </w:numPr>
        <w:tabs>
          <w:tab w:val="left" w:pos="923"/>
          <w:tab w:val="left" w:pos="924"/>
        </w:tabs>
        <w:overflowPunct/>
        <w:adjustRightInd/>
        <w:spacing w:line="252" w:lineRule="auto"/>
        <w:ind w:right="1030" w:hanging="342"/>
        <w:contextualSpacing w:val="0"/>
        <w:textAlignment w:val="auto"/>
        <w:rPr>
          <w:color w:val="242121"/>
          <w:w w:val="105"/>
          <w:szCs w:val="22"/>
        </w:rPr>
      </w:pPr>
      <w:r w:rsidRPr="00D97423">
        <w:rPr>
          <w:color w:val="242121"/>
          <w:w w:val="105"/>
          <w:szCs w:val="22"/>
        </w:rPr>
        <w:t>Relaciones espaciales: localizaci6n y descripci6n mediante coordenadas geométricas y otros sistemas de representaci6n. El piano cartesiano.</w:t>
      </w:r>
    </w:p>
    <w:p w14:paraId="120E986C" w14:textId="77777777" w:rsidR="00FA122C" w:rsidRPr="00554749" w:rsidRDefault="00FA122C" w:rsidP="00C4060F">
      <w:pPr>
        <w:pStyle w:val="ListParagraph"/>
        <w:widowControl w:val="0"/>
        <w:numPr>
          <w:ilvl w:val="0"/>
          <w:numId w:val="14"/>
        </w:numPr>
        <w:tabs>
          <w:tab w:val="left" w:pos="723"/>
        </w:tabs>
        <w:overflowPunct/>
        <w:adjustRightInd/>
        <w:spacing w:before="113" w:after="120"/>
        <w:ind w:left="720" w:hanging="261"/>
        <w:contextualSpacing w:val="0"/>
        <w:textAlignment w:val="auto"/>
        <w:rPr>
          <w:b/>
          <w:color w:val="242121"/>
          <w:sz w:val="24"/>
          <w:szCs w:val="24"/>
        </w:rPr>
      </w:pPr>
      <w:r w:rsidRPr="00554749">
        <w:rPr>
          <w:b/>
          <w:color w:val="242121"/>
          <w:spacing w:val="-2"/>
          <w:w w:val="105"/>
          <w:sz w:val="24"/>
          <w:szCs w:val="24"/>
        </w:rPr>
        <w:t>Algebra.</w:t>
      </w:r>
    </w:p>
    <w:p w14:paraId="54FA17DD" w14:textId="77777777" w:rsidR="00FA122C" w:rsidRPr="00554749" w:rsidRDefault="00FA122C" w:rsidP="00FA122C">
      <w:pPr>
        <w:pStyle w:val="TableParagraph"/>
        <w:spacing w:before="1" w:line="360" w:lineRule="auto"/>
        <w:ind w:left="-567" w:right="85"/>
        <w:jc w:val="both"/>
        <w:rPr>
          <w:b/>
          <w:color w:val="242121"/>
        </w:rPr>
      </w:pPr>
      <w:r w:rsidRPr="00554749">
        <w:t>En</w:t>
      </w:r>
      <w:r w:rsidRPr="00554749">
        <w:rPr>
          <w:spacing w:val="-3"/>
        </w:rPr>
        <w:t xml:space="preserve"> </w:t>
      </w:r>
      <w:r w:rsidRPr="00554749">
        <w:t>el</w:t>
      </w:r>
      <w:r w:rsidRPr="00554749">
        <w:rPr>
          <w:spacing w:val="-1"/>
        </w:rPr>
        <w:t xml:space="preserve"> </w:t>
      </w:r>
      <w:r w:rsidRPr="00554749">
        <w:t>primer curso</w:t>
      </w:r>
      <w:r w:rsidRPr="00554749">
        <w:rPr>
          <w:spacing w:val="-3"/>
        </w:rPr>
        <w:t xml:space="preserve"> </w:t>
      </w:r>
      <w:r w:rsidRPr="00554749">
        <w:t>de</w:t>
      </w:r>
      <w:r w:rsidRPr="00554749">
        <w:rPr>
          <w:spacing w:val="-2"/>
        </w:rPr>
        <w:t xml:space="preserve"> </w:t>
      </w:r>
      <w:r w:rsidRPr="00554749">
        <w:t>la</w:t>
      </w:r>
      <w:r w:rsidRPr="00554749">
        <w:rPr>
          <w:spacing w:val="-9"/>
        </w:rPr>
        <w:t xml:space="preserve"> </w:t>
      </w:r>
      <w:r w:rsidRPr="00554749">
        <w:t>ESO el alumnado</w:t>
      </w:r>
      <w:r w:rsidRPr="00554749">
        <w:rPr>
          <w:spacing w:val="-3"/>
        </w:rPr>
        <w:t xml:space="preserve"> </w:t>
      </w:r>
      <w:r w:rsidRPr="00554749">
        <w:t>va a</w:t>
      </w:r>
      <w:r w:rsidRPr="00554749">
        <w:rPr>
          <w:spacing w:val="-4"/>
        </w:rPr>
        <w:t xml:space="preserve"> </w:t>
      </w:r>
      <w:r w:rsidRPr="00554749">
        <w:t>encontrarse</w:t>
      </w:r>
      <w:r w:rsidRPr="00554749">
        <w:rPr>
          <w:spacing w:val="-2"/>
        </w:rPr>
        <w:t xml:space="preserve"> </w:t>
      </w:r>
      <w:r w:rsidRPr="00554749">
        <w:t>por</w:t>
      </w:r>
      <w:r w:rsidRPr="00554749">
        <w:rPr>
          <w:spacing w:val="-4"/>
        </w:rPr>
        <w:t xml:space="preserve"> </w:t>
      </w:r>
      <w:r w:rsidRPr="00554749">
        <w:t>primera vez con</w:t>
      </w:r>
      <w:r w:rsidRPr="00554749">
        <w:rPr>
          <w:spacing w:val="-3"/>
        </w:rPr>
        <w:t xml:space="preserve"> </w:t>
      </w:r>
      <w:r w:rsidRPr="00554749">
        <w:t>el</w:t>
      </w:r>
      <w:r w:rsidRPr="00554749">
        <w:rPr>
          <w:spacing w:val="-1"/>
        </w:rPr>
        <w:t xml:space="preserve"> </w:t>
      </w:r>
      <w:r w:rsidRPr="00554749">
        <w:t>lenguaje</w:t>
      </w:r>
      <w:r w:rsidRPr="00554749">
        <w:rPr>
          <w:spacing w:val="-2"/>
        </w:rPr>
        <w:t xml:space="preserve"> </w:t>
      </w:r>
      <w:r w:rsidRPr="00554749">
        <w:t>simbólico y</w:t>
      </w:r>
      <w:r w:rsidRPr="00554749">
        <w:rPr>
          <w:spacing w:val="-4"/>
        </w:rPr>
        <w:t xml:space="preserve"> </w:t>
      </w:r>
      <w:r w:rsidRPr="00554749">
        <w:t>abstracto</w:t>
      </w:r>
      <w:r w:rsidRPr="00554749">
        <w:rPr>
          <w:spacing w:val="-3"/>
        </w:rPr>
        <w:t xml:space="preserve"> </w:t>
      </w:r>
      <w:r w:rsidRPr="00554749">
        <w:t>que</w:t>
      </w:r>
      <w:r w:rsidRPr="00554749">
        <w:rPr>
          <w:spacing w:val="-2"/>
        </w:rPr>
        <w:t xml:space="preserve"> </w:t>
      </w:r>
      <w:r w:rsidRPr="00554749">
        <w:t>es</w:t>
      </w:r>
      <w:r w:rsidRPr="00554749">
        <w:rPr>
          <w:spacing w:val="-2"/>
        </w:rPr>
        <w:t xml:space="preserve"> </w:t>
      </w:r>
      <w:r w:rsidRPr="00554749">
        <w:t>el álgebra.</w:t>
      </w:r>
      <w:r w:rsidRPr="00554749">
        <w:rPr>
          <w:spacing w:val="-1"/>
        </w:rPr>
        <w:t xml:space="preserve"> </w:t>
      </w:r>
      <w:r w:rsidRPr="00554749">
        <w:t>El</w:t>
      </w:r>
      <w:r w:rsidRPr="00554749">
        <w:rPr>
          <w:spacing w:val="-2"/>
        </w:rPr>
        <w:t xml:space="preserve"> </w:t>
      </w:r>
      <w:r w:rsidRPr="00554749">
        <w:t>estudio del álgebra requiere un cambio en el pensamiento del alumnado: de las situaciones numéricas más concretas se pasa a la búsqueda de generalidades para representar y comprender relaciones cuantitativas entre cantidades variantes e invariantes. Es conveniente por lo tanto introducir el lenguaje algebraico partiendo de los conocimientos, tanto aritméticos como geométricos, del alumnado. Se debe mostrar al alumnado</w:t>
      </w:r>
      <w:r w:rsidRPr="00554749">
        <w:rPr>
          <w:spacing w:val="-11"/>
        </w:rPr>
        <w:t xml:space="preserve"> </w:t>
      </w:r>
      <w:r w:rsidRPr="00554749">
        <w:t>que</w:t>
      </w:r>
      <w:r w:rsidRPr="00554749">
        <w:rPr>
          <w:spacing w:val="-7"/>
        </w:rPr>
        <w:t xml:space="preserve"> </w:t>
      </w:r>
      <w:r w:rsidRPr="00554749">
        <w:t>el</w:t>
      </w:r>
      <w:r w:rsidRPr="00554749">
        <w:rPr>
          <w:spacing w:val="-6"/>
        </w:rPr>
        <w:t xml:space="preserve"> </w:t>
      </w:r>
      <w:r w:rsidRPr="00554749">
        <w:t>álgebra</w:t>
      </w:r>
      <w:r w:rsidRPr="00554749">
        <w:rPr>
          <w:spacing w:val="-9"/>
        </w:rPr>
        <w:t xml:space="preserve"> </w:t>
      </w:r>
      <w:r w:rsidRPr="00554749">
        <w:t>es</w:t>
      </w:r>
      <w:r w:rsidRPr="00554749">
        <w:rPr>
          <w:spacing w:val="-6"/>
        </w:rPr>
        <w:t xml:space="preserve"> </w:t>
      </w:r>
      <w:r w:rsidRPr="00554749">
        <w:t>un</w:t>
      </w:r>
      <w:r w:rsidRPr="00554749">
        <w:rPr>
          <w:spacing w:val="-7"/>
        </w:rPr>
        <w:t xml:space="preserve"> </w:t>
      </w:r>
      <w:r w:rsidRPr="00554749">
        <w:t>lenguaje</w:t>
      </w:r>
      <w:r w:rsidRPr="00554749">
        <w:rPr>
          <w:spacing w:val="-7"/>
        </w:rPr>
        <w:t xml:space="preserve"> </w:t>
      </w:r>
      <w:r w:rsidRPr="00554749">
        <w:t>útil</w:t>
      </w:r>
      <w:r w:rsidRPr="00554749">
        <w:rPr>
          <w:spacing w:val="-6"/>
        </w:rPr>
        <w:t xml:space="preserve"> </w:t>
      </w:r>
      <w:r w:rsidRPr="00554749">
        <w:t>en</w:t>
      </w:r>
      <w:r w:rsidRPr="00554749">
        <w:rPr>
          <w:spacing w:val="-7"/>
        </w:rPr>
        <w:t xml:space="preserve"> </w:t>
      </w:r>
      <w:r w:rsidRPr="00554749">
        <w:t>situaciones</w:t>
      </w:r>
      <w:r w:rsidRPr="00554749">
        <w:rPr>
          <w:spacing w:val="-6"/>
        </w:rPr>
        <w:t xml:space="preserve"> </w:t>
      </w:r>
      <w:r w:rsidRPr="00554749">
        <w:t>distintas,</w:t>
      </w:r>
      <w:r w:rsidRPr="00554749">
        <w:rPr>
          <w:spacing w:val="-5"/>
        </w:rPr>
        <w:t xml:space="preserve"> </w:t>
      </w:r>
      <w:r w:rsidRPr="00554749">
        <w:t>en</w:t>
      </w:r>
      <w:r w:rsidRPr="00554749">
        <w:rPr>
          <w:spacing w:val="-7"/>
        </w:rPr>
        <w:t xml:space="preserve"> </w:t>
      </w:r>
      <w:r w:rsidRPr="00554749">
        <w:t>particular</w:t>
      </w:r>
      <w:r w:rsidRPr="00554749">
        <w:rPr>
          <w:spacing w:val="-9"/>
        </w:rPr>
        <w:t xml:space="preserve"> </w:t>
      </w:r>
      <w:r w:rsidRPr="00554749">
        <w:t>para</w:t>
      </w:r>
      <w:r w:rsidRPr="00554749">
        <w:rPr>
          <w:spacing w:val="-9"/>
        </w:rPr>
        <w:t xml:space="preserve"> </w:t>
      </w:r>
      <w:r w:rsidRPr="00554749">
        <w:t>expresar</w:t>
      </w:r>
      <w:r w:rsidRPr="00554749">
        <w:rPr>
          <w:spacing w:val="-11"/>
        </w:rPr>
        <w:t xml:space="preserve"> </w:t>
      </w:r>
      <w:r w:rsidRPr="00554749">
        <w:t>generalizaciones</w:t>
      </w:r>
      <w:r w:rsidRPr="00554749">
        <w:rPr>
          <w:spacing w:val="-6"/>
        </w:rPr>
        <w:t xml:space="preserve"> </w:t>
      </w:r>
      <w:r w:rsidRPr="00554749">
        <w:t>de</w:t>
      </w:r>
      <w:r w:rsidRPr="00554749">
        <w:rPr>
          <w:spacing w:val="-7"/>
        </w:rPr>
        <w:t xml:space="preserve"> </w:t>
      </w:r>
      <w:r w:rsidRPr="00554749">
        <w:t>propiedades,</w:t>
      </w:r>
      <w:r w:rsidRPr="00554749">
        <w:rPr>
          <w:spacing w:val="-10"/>
        </w:rPr>
        <w:t xml:space="preserve"> </w:t>
      </w:r>
      <w:r w:rsidRPr="00554749">
        <w:t>caracterizar patrones y resolver problemas. En resumen, debe promoverse un aprendizaje significativo del álgebra, en el que el alumnado se irá familiarizando</w:t>
      </w:r>
      <w:r w:rsidRPr="00554749">
        <w:rPr>
          <w:spacing w:val="-3"/>
        </w:rPr>
        <w:t xml:space="preserve"> </w:t>
      </w:r>
      <w:r w:rsidRPr="00554749">
        <w:t>poco</w:t>
      </w:r>
      <w:r w:rsidRPr="00554749">
        <w:rPr>
          <w:spacing w:val="-4"/>
        </w:rPr>
        <w:t xml:space="preserve"> </w:t>
      </w:r>
      <w:r w:rsidRPr="00554749">
        <w:t>a</w:t>
      </w:r>
      <w:r w:rsidRPr="00554749">
        <w:rPr>
          <w:spacing w:val="-4"/>
        </w:rPr>
        <w:t xml:space="preserve"> </w:t>
      </w:r>
      <w:r w:rsidRPr="00554749">
        <w:t>poco</w:t>
      </w:r>
      <w:r w:rsidRPr="00554749">
        <w:rPr>
          <w:spacing w:val="-3"/>
        </w:rPr>
        <w:t xml:space="preserve"> </w:t>
      </w:r>
      <w:r w:rsidRPr="00554749">
        <w:t>con</w:t>
      </w:r>
      <w:r w:rsidRPr="00554749">
        <w:rPr>
          <w:spacing w:val="-3"/>
        </w:rPr>
        <w:t xml:space="preserve"> </w:t>
      </w:r>
      <w:r w:rsidRPr="00554749">
        <w:t>las</w:t>
      </w:r>
      <w:r w:rsidRPr="00554749">
        <w:rPr>
          <w:spacing w:val="-2"/>
        </w:rPr>
        <w:t xml:space="preserve"> </w:t>
      </w:r>
      <w:r w:rsidRPr="00554749">
        <w:t>mecánicas</w:t>
      </w:r>
      <w:r w:rsidRPr="00554749">
        <w:rPr>
          <w:spacing w:val="-2"/>
        </w:rPr>
        <w:t xml:space="preserve"> </w:t>
      </w:r>
      <w:r w:rsidRPr="00554749">
        <w:t>de</w:t>
      </w:r>
      <w:r w:rsidRPr="00554749">
        <w:rPr>
          <w:spacing w:val="-2"/>
        </w:rPr>
        <w:t xml:space="preserve"> </w:t>
      </w:r>
      <w:r w:rsidRPr="00554749">
        <w:t>cálculo algebraico</w:t>
      </w:r>
      <w:r w:rsidRPr="00554749">
        <w:rPr>
          <w:spacing w:val="-3"/>
        </w:rPr>
        <w:t xml:space="preserve"> </w:t>
      </w:r>
      <w:r w:rsidRPr="00554749">
        <w:t>desde</w:t>
      </w:r>
      <w:r w:rsidRPr="00554749">
        <w:rPr>
          <w:spacing w:val="-2"/>
        </w:rPr>
        <w:t xml:space="preserve"> </w:t>
      </w:r>
      <w:r w:rsidRPr="00554749">
        <w:t>un</w:t>
      </w:r>
      <w:r w:rsidRPr="00554749">
        <w:rPr>
          <w:spacing w:val="-3"/>
        </w:rPr>
        <w:t xml:space="preserve"> </w:t>
      </w:r>
      <w:r w:rsidRPr="00554749">
        <w:t>punto</w:t>
      </w:r>
      <w:r w:rsidRPr="00554749">
        <w:rPr>
          <w:spacing w:val="-3"/>
        </w:rPr>
        <w:t xml:space="preserve"> </w:t>
      </w:r>
      <w:r w:rsidRPr="00554749">
        <w:t>de</w:t>
      </w:r>
      <w:r w:rsidRPr="00554749">
        <w:rPr>
          <w:spacing w:val="-2"/>
        </w:rPr>
        <w:t xml:space="preserve"> </w:t>
      </w:r>
      <w:r w:rsidRPr="00554749">
        <w:t>vista</w:t>
      </w:r>
      <w:r w:rsidRPr="00554749">
        <w:rPr>
          <w:spacing w:val="-4"/>
        </w:rPr>
        <w:t xml:space="preserve"> </w:t>
      </w:r>
      <w:r w:rsidRPr="00554749">
        <w:t>de</w:t>
      </w:r>
      <w:r w:rsidRPr="00554749">
        <w:rPr>
          <w:spacing w:val="-2"/>
        </w:rPr>
        <w:t xml:space="preserve"> </w:t>
      </w:r>
      <w:r w:rsidRPr="00554749">
        <w:t>resolución</w:t>
      </w:r>
      <w:r w:rsidRPr="00554749">
        <w:rPr>
          <w:spacing w:val="-3"/>
        </w:rPr>
        <w:t xml:space="preserve"> </w:t>
      </w:r>
      <w:r w:rsidRPr="00554749">
        <w:t>de</w:t>
      </w:r>
      <w:r w:rsidRPr="00554749">
        <w:rPr>
          <w:spacing w:val="-2"/>
        </w:rPr>
        <w:t xml:space="preserve"> </w:t>
      </w:r>
      <w:r w:rsidRPr="00554749">
        <w:t>problemas,</w:t>
      </w:r>
      <w:r w:rsidRPr="00554749">
        <w:rPr>
          <w:spacing w:val="-5"/>
        </w:rPr>
        <w:t xml:space="preserve"> </w:t>
      </w:r>
      <w:r w:rsidRPr="00554749">
        <w:t>la</w:t>
      </w:r>
      <w:r w:rsidRPr="00554749">
        <w:rPr>
          <w:spacing w:val="-4"/>
        </w:rPr>
        <w:t xml:space="preserve"> </w:t>
      </w:r>
      <w:r w:rsidRPr="00554749">
        <w:t>generalización</w:t>
      </w:r>
      <w:r w:rsidRPr="00554749">
        <w:rPr>
          <w:spacing w:val="-3"/>
        </w:rPr>
        <w:t xml:space="preserve"> </w:t>
      </w:r>
      <w:r w:rsidRPr="00554749">
        <w:t>de patrones</w:t>
      </w:r>
      <w:r w:rsidRPr="00554749">
        <w:rPr>
          <w:spacing w:val="-1"/>
        </w:rPr>
        <w:t xml:space="preserve"> </w:t>
      </w:r>
      <w:r w:rsidRPr="00554749">
        <w:t>y</w:t>
      </w:r>
      <w:r w:rsidRPr="00554749">
        <w:rPr>
          <w:spacing w:val="-7"/>
        </w:rPr>
        <w:t xml:space="preserve"> </w:t>
      </w:r>
      <w:r w:rsidRPr="00554749">
        <w:t>las</w:t>
      </w:r>
      <w:r w:rsidRPr="00554749">
        <w:rPr>
          <w:spacing w:val="-5"/>
        </w:rPr>
        <w:t xml:space="preserve"> </w:t>
      </w:r>
      <w:r w:rsidRPr="00554749">
        <w:t>situaciones</w:t>
      </w:r>
      <w:r w:rsidRPr="00554749">
        <w:rPr>
          <w:spacing w:val="-5"/>
        </w:rPr>
        <w:t xml:space="preserve"> </w:t>
      </w:r>
      <w:r w:rsidRPr="00554749">
        <w:rPr>
          <w:spacing w:val="-2"/>
        </w:rPr>
        <w:t>funcionales.</w:t>
      </w:r>
    </w:p>
    <w:p w14:paraId="19724EB5" w14:textId="77777777" w:rsidR="00FA122C" w:rsidRPr="00D97423" w:rsidRDefault="00FA122C" w:rsidP="00C4060F">
      <w:pPr>
        <w:pStyle w:val="ListParagraph"/>
        <w:widowControl w:val="0"/>
        <w:numPr>
          <w:ilvl w:val="1"/>
          <w:numId w:val="14"/>
        </w:numPr>
        <w:tabs>
          <w:tab w:val="left" w:pos="689"/>
        </w:tabs>
        <w:overflowPunct/>
        <w:adjustRightInd/>
        <w:spacing w:before="122"/>
        <w:ind w:hanging="228"/>
        <w:contextualSpacing w:val="0"/>
        <w:jc w:val="both"/>
        <w:textAlignment w:val="auto"/>
        <w:rPr>
          <w:rFonts w:cstheme="minorHAnsi"/>
          <w:color w:val="242121"/>
          <w:szCs w:val="22"/>
        </w:rPr>
      </w:pPr>
      <w:r w:rsidRPr="00D97423">
        <w:rPr>
          <w:rFonts w:cstheme="minorHAnsi"/>
          <w:color w:val="242121"/>
          <w:spacing w:val="-2"/>
          <w:w w:val="105"/>
          <w:szCs w:val="22"/>
        </w:rPr>
        <w:t>Patrones</w:t>
      </w:r>
      <w:r w:rsidRPr="00D97423">
        <w:rPr>
          <w:rFonts w:cstheme="minorHAnsi"/>
          <w:color w:val="4D4949"/>
          <w:spacing w:val="-2"/>
          <w:w w:val="105"/>
          <w:szCs w:val="22"/>
        </w:rPr>
        <w:t>.</w:t>
      </w:r>
    </w:p>
    <w:p w14:paraId="51422BED" w14:textId="77777777" w:rsidR="00FA122C" w:rsidRPr="00D97423" w:rsidRDefault="00FA122C" w:rsidP="00C4060F">
      <w:pPr>
        <w:pStyle w:val="ListParagraph"/>
        <w:widowControl w:val="0"/>
        <w:numPr>
          <w:ilvl w:val="0"/>
          <w:numId w:val="30"/>
        </w:numPr>
        <w:tabs>
          <w:tab w:val="left" w:pos="852"/>
        </w:tabs>
        <w:overflowPunct/>
        <w:adjustRightInd/>
        <w:spacing w:before="8" w:line="254" w:lineRule="auto"/>
        <w:ind w:right="1021" w:hanging="268"/>
        <w:contextualSpacing w:val="0"/>
        <w:jc w:val="both"/>
        <w:textAlignment w:val="auto"/>
        <w:rPr>
          <w:rFonts w:cstheme="minorHAnsi"/>
          <w:color w:val="242121"/>
          <w:szCs w:val="22"/>
        </w:rPr>
      </w:pPr>
      <w:r w:rsidRPr="00D97423">
        <w:rPr>
          <w:rFonts w:cstheme="minorHAnsi"/>
          <w:color w:val="242121"/>
          <w:w w:val="105"/>
          <w:szCs w:val="22"/>
        </w:rPr>
        <w:lastRenderedPageBreak/>
        <w:t>Patrones, pa</w:t>
      </w:r>
      <w:r>
        <w:rPr>
          <w:rFonts w:cstheme="minorHAnsi"/>
          <w:color w:val="242121"/>
          <w:w w:val="105"/>
          <w:szCs w:val="22"/>
        </w:rPr>
        <w:t>utas y regularidades: observación y determinació</w:t>
      </w:r>
      <w:r w:rsidRPr="00D97423">
        <w:rPr>
          <w:rFonts w:cstheme="minorHAnsi"/>
          <w:color w:val="242121"/>
          <w:w w:val="105"/>
          <w:szCs w:val="22"/>
        </w:rPr>
        <w:t>n de la regla de formaci6n en casos sencillos</w:t>
      </w:r>
      <w:r w:rsidRPr="00D97423">
        <w:rPr>
          <w:rFonts w:cstheme="minorHAnsi"/>
          <w:color w:val="4D4949"/>
          <w:w w:val="105"/>
          <w:szCs w:val="22"/>
        </w:rPr>
        <w:t>.</w:t>
      </w:r>
    </w:p>
    <w:p w14:paraId="729C0972" w14:textId="77777777" w:rsidR="00FA122C" w:rsidRPr="00D97423" w:rsidRDefault="00FA122C" w:rsidP="00C4060F">
      <w:pPr>
        <w:pStyle w:val="ListParagraph"/>
        <w:widowControl w:val="0"/>
        <w:numPr>
          <w:ilvl w:val="1"/>
          <w:numId w:val="14"/>
        </w:numPr>
        <w:tabs>
          <w:tab w:val="left" w:pos="689"/>
        </w:tabs>
        <w:overflowPunct/>
        <w:adjustRightInd/>
        <w:spacing w:before="111"/>
        <w:ind w:hanging="228"/>
        <w:contextualSpacing w:val="0"/>
        <w:jc w:val="both"/>
        <w:textAlignment w:val="auto"/>
        <w:rPr>
          <w:rFonts w:cstheme="minorHAnsi"/>
          <w:color w:val="242121"/>
          <w:szCs w:val="22"/>
        </w:rPr>
      </w:pPr>
      <w:r w:rsidRPr="00D97423">
        <w:rPr>
          <w:rFonts w:cstheme="minorHAnsi"/>
          <w:color w:val="242121"/>
          <w:w w:val="105"/>
          <w:szCs w:val="22"/>
        </w:rPr>
        <w:t>Modelo</w:t>
      </w:r>
      <w:r w:rsidRPr="00D97423">
        <w:rPr>
          <w:rFonts w:cstheme="minorHAnsi"/>
          <w:color w:val="242121"/>
          <w:spacing w:val="11"/>
          <w:w w:val="105"/>
          <w:szCs w:val="22"/>
        </w:rPr>
        <w:t xml:space="preserve"> </w:t>
      </w:r>
      <w:r w:rsidRPr="00D97423">
        <w:rPr>
          <w:rFonts w:cstheme="minorHAnsi"/>
          <w:color w:val="242121"/>
          <w:spacing w:val="-2"/>
          <w:w w:val="105"/>
          <w:szCs w:val="22"/>
        </w:rPr>
        <w:t>matemático.</w:t>
      </w:r>
    </w:p>
    <w:p w14:paraId="67235F43" w14:textId="77777777" w:rsidR="00FA122C" w:rsidRPr="00D97423" w:rsidRDefault="00FA122C" w:rsidP="00C4060F">
      <w:pPr>
        <w:pStyle w:val="ListParagraph"/>
        <w:widowControl w:val="0"/>
        <w:numPr>
          <w:ilvl w:val="0"/>
          <w:numId w:val="26"/>
        </w:numPr>
        <w:tabs>
          <w:tab w:val="left" w:pos="852"/>
        </w:tabs>
        <w:overflowPunct/>
        <w:adjustRightInd/>
        <w:spacing w:before="17" w:line="244" w:lineRule="auto"/>
        <w:ind w:right="1015" w:hanging="268"/>
        <w:contextualSpacing w:val="0"/>
        <w:jc w:val="both"/>
        <w:textAlignment w:val="auto"/>
        <w:rPr>
          <w:rFonts w:cstheme="minorHAnsi"/>
          <w:color w:val="242121"/>
          <w:szCs w:val="22"/>
        </w:rPr>
      </w:pPr>
      <w:r w:rsidRPr="00D97423">
        <w:rPr>
          <w:rFonts w:cstheme="minorHAnsi"/>
          <w:color w:val="242121"/>
          <w:w w:val="105"/>
          <w:szCs w:val="22"/>
        </w:rPr>
        <w:t>Modelizaci6n de situaciones sencillas de la vida cotidiana usando representaciones matemáticas y el lenguaje algebraico. Comprensi6n de la importancia del lenguaje algebraico para generalizar propiedades y simbolizar relaciones.</w:t>
      </w:r>
    </w:p>
    <w:p w14:paraId="530A6920" w14:textId="77777777" w:rsidR="00FA122C" w:rsidRPr="00D97423" w:rsidRDefault="00FA122C" w:rsidP="00FA122C">
      <w:pPr>
        <w:pStyle w:val="BodyText"/>
        <w:spacing w:before="10"/>
        <w:rPr>
          <w:rFonts w:asciiTheme="minorHAnsi" w:hAnsiTheme="minorHAnsi" w:cstheme="minorHAnsi"/>
        </w:rPr>
      </w:pPr>
    </w:p>
    <w:p w14:paraId="516FDE05" w14:textId="77777777" w:rsidR="00FA122C" w:rsidRPr="00D97423" w:rsidRDefault="00FA122C" w:rsidP="00C4060F">
      <w:pPr>
        <w:pStyle w:val="ListParagraph"/>
        <w:widowControl w:val="0"/>
        <w:numPr>
          <w:ilvl w:val="1"/>
          <w:numId w:val="14"/>
        </w:numPr>
        <w:tabs>
          <w:tab w:val="left" w:pos="794"/>
        </w:tabs>
        <w:overflowPunct/>
        <w:adjustRightInd/>
        <w:ind w:left="793" w:hanging="330"/>
        <w:contextualSpacing w:val="0"/>
        <w:textAlignment w:val="auto"/>
        <w:rPr>
          <w:rFonts w:cstheme="minorHAnsi"/>
          <w:color w:val="242121"/>
          <w:szCs w:val="22"/>
        </w:rPr>
      </w:pPr>
      <w:r w:rsidRPr="00D97423">
        <w:rPr>
          <w:rFonts w:cstheme="minorHAnsi"/>
          <w:color w:val="242121"/>
          <w:spacing w:val="-2"/>
          <w:w w:val="105"/>
          <w:szCs w:val="22"/>
        </w:rPr>
        <w:t>Variable.</w:t>
      </w:r>
    </w:p>
    <w:p w14:paraId="4BA54726" w14:textId="77777777" w:rsidR="00FA122C" w:rsidRPr="00D97423" w:rsidRDefault="00FA122C" w:rsidP="00C4060F">
      <w:pPr>
        <w:pStyle w:val="ListParagraph"/>
        <w:widowControl w:val="0"/>
        <w:numPr>
          <w:ilvl w:val="0"/>
          <w:numId w:val="25"/>
        </w:numPr>
        <w:tabs>
          <w:tab w:val="left" w:pos="927"/>
          <w:tab w:val="left" w:pos="928"/>
        </w:tabs>
        <w:overflowPunct/>
        <w:adjustRightInd/>
        <w:spacing w:before="46"/>
        <w:contextualSpacing w:val="0"/>
        <w:textAlignment w:val="auto"/>
        <w:rPr>
          <w:rFonts w:cstheme="minorHAnsi"/>
          <w:color w:val="242121"/>
          <w:szCs w:val="22"/>
        </w:rPr>
      </w:pPr>
      <w:r w:rsidRPr="00D97423">
        <w:rPr>
          <w:rFonts w:cstheme="minorHAnsi"/>
          <w:color w:val="242121"/>
          <w:w w:val="105"/>
          <w:szCs w:val="22"/>
        </w:rPr>
        <w:t>Variable:</w:t>
      </w:r>
      <w:r w:rsidRPr="00D97423">
        <w:rPr>
          <w:rFonts w:cstheme="minorHAnsi"/>
          <w:color w:val="242121"/>
          <w:spacing w:val="10"/>
          <w:w w:val="105"/>
          <w:szCs w:val="22"/>
        </w:rPr>
        <w:t xml:space="preserve"> </w:t>
      </w:r>
      <w:r w:rsidRPr="00D97423">
        <w:rPr>
          <w:rFonts w:cstheme="minorHAnsi"/>
          <w:color w:val="242121"/>
          <w:w w:val="105"/>
          <w:szCs w:val="22"/>
        </w:rPr>
        <w:t>comprensi6n</w:t>
      </w:r>
      <w:r w:rsidRPr="00D97423">
        <w:rPr>
          <w:rFonts w:cstheme="minorHAnsi"/>
          <w:color w:val="242121"/>
          <w:spacing w:val="8"/>
          <w:w w:val="105"/>
          <w:szCs w:val="22"/>
        </w:rPr>
        <w:t xml:space="preserve"> </w:t>
      </w:r>
      <w:r w:rsidRPr="00D97423">
        <w:rPr>
          <w:rFonts w:cstheme="minorHAnsi"/>
          <w:color w:val="242121"/>
          <w:w w:val="105"/>
          <w:szCs w:val="22"/>
        </w:rPr>
        <w:t>del</w:t>
      </w:r>
      <w:r w:rsidRPr="00D97423">
        <w:rPr>
          <w:rFonts w:cstheme="minorHAnsi"/>
          <w:color w:val="242121"/>
          <w:spacing w:val="3"/>
          <w:w w:val="105"/>
          <w:szCs w:val="22"/>
        </w:rPr>
        <w:t xml:space="preserve"> </w:t>
      </w:r>
      <w:r w:rsidRPr="00D97423">
        <w:rPr>
          <w:rFonts w:cstheme="minorHAnsi"/>
          <w:color w:val="242121"/>
          <w:w w:val="105"/>
          <w:szCs w:val="22"/>
        </w:rPr>
        <w:t>concepto</w:t>
      </w:r>
      <w:r w:rsidRPr="00D97423">
        <w:rPr>
          <w:rFonts w:cstheme="minorHAnsi"/>
          <w:color w:val="242121"/>
          <w:spacing w:val="14"/>
          <w:w w:val="105"/>
          <w:szCs w:val="22"/>
        </w:rPr>
        <w:t xml:space="preserve"> </w:t>
      </w:r>
      <w:r w:rsidRPr="00D97423">
        <w:rPr>
          <w:rFonts w:cstheme="minorHAnsi"/>
          <w:color w:val="242121"/>
          <w:w w:val="105"/>
          <w:szCs w:val="22"/>
        </w:rPr>
        <w:t>en sus</w:t>
      </w:r>
      <w:r w:rsidRPr="00D97423">
        <w:rPr>
          <w:rFonts w:cstheme="minorHAnsi"/>
          <w:color w:val="242121"/>
          <w:spacing w:val="2"/>
          <w:w w:val="105"/>
          <w:szCs w:val="22"/>
        </w:rPr>
        <w:t xml:space="preserve"> </w:t>
      </w:r>
      <w:r w:rsidRPr="00D97423">
        <w:rPr>
          <w:rFonts w:cstheme="minorHAnsi"/>
          <w:color w:val="242121"/>
          <w:w w:val="105"/>
          <w:szCs w:val="22"/>
        </w:rPr>
        <w:t>diferentes</w:t>
      </w:r>
      <w:r w:rsidRPr="00D97423">
        <w:rPr>
          <w:rFonts w:cstheme="minorHAnsi"/>
          <w:color w:val="242121"/>
          <w:spacing w:val="13"/>
          <w:w w:val="105"/>
          <w:szCs w:val="22"/>
        </w:rPr>
        <w:t xml:space="preserve"> </w:t>
      </w:r>
      <w:r w:rsidRPr="00D97423">
        <w:rPr>
          <w:rFonts w:cstheme="minorHAnsi"/>
          <w:color w:val="242121"/>
          <w:spacing w:val="-2"/>
          <w:w w:val="105"/>
          <w:szCs w:val="22"/>
        </w:rPr>
        <w:t>naturalezas.</w:t>
      </w:r>
    </w:p>
    <w:p w14:paraId="1EA754C6" w14:textId="77777777" w:rsidR="00FA122C" w:rsidRPr="00D97423" w:rsidRDefault="00FA122C" w:rsidP="00FA122C">
      <w:pPr>
        <w:pStyle w:val="BodyText"/>
        <w:spacing w:before="50" w:line="254" w:lineRule="auto"/>
        <w:ind w:left="926" w:right="170" w:hanging="3"/>
        <w:rPr>
          <w:rFonts w:asciiTheme="minorHAnsi" w:eastAsia="Times New Roman" w:hAnsiTheme="minorHAnsi" w:cstheme="minorHAnsi"/>
          <w:color w:val="242121"/>
          <w:w w:val="105"/>
          <w:lang w:eastAsia="es-ES"/>
        </w:rPr>
      </w:pPr>
      <w:r w:rsidRPr="00D97423">
        <w:rPr>
          <w:rFonts w:asciiTheme="minorHAnsi" w:eastAsia="Times New Roman" w:hAnsiTheme="minorHAnsi" w:cstheme="minorHAnsi"/>
          <w:color w:val="242121"/>
          <w:w w:val="105"/>
          <w:lang w:eastAsia="es-ES"/>
        </w:rPr>
        <w:t>Comprensi6n e iniciaci6n al lenguaje algebraico; obtenci6n de valores numéricos en expresiones algebraicas sencillas para diferentes valores de sus parámetros</w:t>
      </w:r>
    </w:p>
    <w:p w14:paraId="146BECD9" w14:textId="77777777" w:rsidR="00FA122C" w:rsidRPr="00D97423" w:rsidRDefault="00FA122C" w:rsidP="00FA122C">
      <w:pPr>
        <w:pStyle w:val="BodyText"/>
        <w:spacing w:before="10"/>
        <w:rPr>
          <w:rFonts w:asciiTheme="minorHAnsi" w:eastAsia="Times New Roman" w:hAnsiTheme="minorHAnsi" w:cstheme="minorHAnsi"/>
          <w:color w:val="242121"/>
          <w:w w:val="105"/>
          <w:lang w:eastAsia="es-ES"/>
        </w:rPr>
      </w:pPr>
    </w:p>
    <w:p w14:paraId="0B6A0E29" w14:textId="77777777" w:rsidR="00FA122C" w:rsidRPr="00D97423" w:rsidRDefault="00FA122C" w:rsidP="00C4060F">
      <w:pPr>
        <w:pStyle w:val="ListParagraph"/>
        <w:widowControl w:val="0"/>
        <w:numPr>
          <w:ilvl w:val="1"/>
          <w:numId w:val="14"/>
        </w:numPr>
        <w:tabs>
          <w:tab w:val="left" w:pos="797"/>
        </w:tabs>
        <w:overflowPunct/>
        <w:adjustRightInd/>
        <w:spacing w:before="91"/>
        <w:ind w:left="796" w:hanging="337"/>
        <w:contextualSpacing w:val="0"/>
        <w:textAlignment w:val="auto"/>
        <w:rPr>
          <w:rFonts w:cstheme="minorHAnsi"/>
          <w:color w:val="242121"/>
          <w:szCs w:val="22"/>
        </w:rPr>
      </w:pPr>
      <w:r w:rsidRPr="00D97423">
        <w:rPr>
          <w:rFonts w:cstheme="minorHAnsi"/>
          <w:color w:val="242121"/>
          <w:w w:val="105"/>
          <w:szCs w:val="22"/>
        </w:rPr>
        <w:t>Igualdad</w:t>
      </w:r>
      <w:r w:rsidRPr="00D97423">
        <w:rPr>
          <w:rFonts w:cstheme="minorHAnsi"/>
          <w:color w:val="242121"/>
          <w:spacing w:val="6"/>
          <w:w w:val="105"/>
          <w:szCs w:val="22"/>
        </w:rPr>
        <w:t xml:space="preserve"> </w:t>
      </w:r>
      <w:r w:rsidRPr="00D97423">
        <w:rPr>
          <w:rFonts w:cstheme="minorHAnsi"/>
          <w:color w:val="242121"/>
          <w:w w:val="105"/>
          <w:szCs w:val="22"/>
        </w:rPr>
        <w:t>y</w:t>
      </w:r>
      <w:r w:rsidRPr="00D97423">
        <w:rPr>
          <w:rFonts w:cstheme="minorHAnsi"/>
          <w:color w:val="242121"/>
          <w:spacing w:val="-5"/>
          <w:w w:val="105"/>
          <w:szCs w:val="22"/>
        </w:rPr>
        <w:t xml:space="preserve"> </w:t>
      </w:r>
      <w:r w:rsidRPr="00D97423">
        <w:rPr>
          <w:rFonts w:cstheme="minorHAnsi"/>
          <w:color w:val="242121"/>
          <w:spacing w:val="-2"/>
          <w:w w:val="105"/>
          <w:szCs w:val="22"/>
        </w:rPr>
        <w:t>desigualdad.</w:t>
      </w:r>
    </w:p>
    <w:p w14:paraId="7EADFFC0" w14:textId="77777777" w:rsidR="00FA122C" w:rsidRPr="00D97423" w:rsidRDefault="00FA122C" w:rsidP="00C4060F">
      <w:pPr>
        <w:pStyle w:val="ListParagraph"/>
        <w:widowControl w:val="0"/>
        <w:numPr>
          <w:ilvl w:val="0"/>
          <w:numId w:val="24"/>
        </w:numPr>
        <w:tabs>
          <w:tab w:val="left" w:pos="855"/>
          <w:tab w:val="left" w:pos="857"/>
        </w:tabs>
        <w:overflowPunct/>
        <w:adjustRightInd/>
        <w:spacing w:before="12" w:line="259" w:lineRule="auto"/>
        <w:ind w:right="60" w:hanging="269"/>
        <w:contextualSpacing w:val="0"/>
        <w:textAlignment w:val="auto"/>
        <w:rPr>
          <w:rFonts w:cstheme="minorHAnsi"/>
          <w:color w:val="242121"/>
          <w:szCs w:val="22"/>
        </w:rPr>
      </w:pPr>
      <w:r w:rsidRPr="00D97423">
        <w:rPr>
          <w:rFonts w:cstheme="minorHAnsi"/>
          <w:color w:val="242121"/>
          <w:w w:val="105"/>
          <w:szCs w:val="22"/>
        </w:rPr>
        <w:t>Relaciones</w:t>
      </w:r>
      <w:r w:rsidRPr="00D97423">
        <w:rPr>
          <w:rFonts w:cstheme="minorHAnsi"/>
          <w:color w:val="242121"/>
          <w:spacing w:val="80"/>
          <w:w w:val="105"/>
          <w:szCs w:val="22"/>
        </w:rPr>
        <w:t xml:space="preserve"> </w:t>
      </w:r>
      <w:r w:rsidRPr="00D97423">
        <w:rPr>
          <w:rFonts w:cstheme="minorHAnsi"/>
          <w:color w:val="242121"/>
          <w:w w:val="105"/>
          <w:szCs w:val="22"/>
        </w:rPr>
        <w:t>lineales</w:t>
      </w:r>
      <w:r w:rsidRPr="00D97423">
        <w:rPr>
          <w:rFonts w:cstheme="minorHAnsi"/>
          <w:color w:val="242121"/>
          <w:spacing w:val="80"/>
          <w:w w:val="105"/>
          <w:szCs w:val="22"/>
        </w:rPr>
        <w:t xml:space="preserve"> </w:t>
      </w:r>
      <w:r w:rsidRPr="00D97423">
        <w:rPr>
          <w:rFonts w:cstheme="minorHAnsi"/>
          <w:color w:val="242121"/>
          <w:w w:val="105"/>
          <w:szCs w:val="22"/>
        </w:rPr>
        <w:t>en</w:t>
      </w:r>
      <w:r w:rsidRPr="00D97423">
        <w:rPr>
          <w:rFonts w:cstheme="minorHAnsi"/>
          <w:color w:val="242121"/>
          <w:spacing w:val="74"/>
          <w:w w:val="105"/>
          <w:szCs w:val="22"/>
        </w:rPr>
        <w:t xml:space="preserve"> </w:t>
      </w:r>
      <w:r w:rsidRPr="00D97423">
        <w:rPr>
          <w:rFonts w:cstheme="minorHAnsi"/>
          <w:color w:val="242121"/>
          <w:w w:val="105"/>
          <w:szCs w:val="22"/>
        </w:rPr>
        <w:t>situaciones</w:t>
      </w:r>
      <w:r w:rsidRPr="00D97423">
        <w:rPr>
          <w:rFonts w:cstheme="minorHAnsi"/>
          <w:color w:val="242121"/>
          <w:spacing w:val="80"/>
          <w:w w:val="105"/>
          <w:szCs w:val="22"/>
        </w:rPr>
        <w:t xml:space="preserve"> </w:t>
      </w:r>
      <w:r w:rsidRPr="00D97423">
        <w:rPr>
          <w:rFonts w:cstheme="minorHAnsi"/>
          <w:color w:val="242121"/>
          <w:w w:val="105"/>
          <w:szCs w:val="22"/>
        </w:rPr>
        <w:t>de</w:t>
      </w:r>
      <w:r w:rsidRPr="00D97423">
        <w:rPr>
          <w:rFonts w:cstheme="minorHAnsi"/>
          <w:color w:val="242121"/>
          <w:spacing w:val="72"/>
          <w:w w:val="105"/>
          <w:szCs w:val="22"/>
        </w:rPr>
        <w:t xml:space="preserve"> </w:t>
      </w:r>
      <w:r w:rsidRPr="00D97423">
        <w:rPr>
          <w:rFonts w:cstheme="minorHAnsi"/>
          <w:color w:val="242121"/>
          <w:w w:val="105"/>
          <w:szCs w:val="22"/>
        </w:rPr>
        <w:t>la</w:t>
      </w:r>
      <w:r w:rsidRPr="00D97423">
        <w:rPr>
          <w:rFonts w:cstheme="minorHAnsi"/>
          <w:color w:val="242121"/>
          <w:spacing w:val="76"/>
          <w:w w:val="105"/>
          <w:szCs w:val="22"/>
        </w:rPr>
        <w:t xml:space="preserve"> </w:t>
      </w:r>
      <w:r w:rsidRPr="00D97423">
        <w:rPr>
          <w:rFonts w:cstheme="minorHAnsi"/>
          <w:color w:val="242121"/>
          <w:w w:val="105"/>
          <w:szCs w:val="22"/>
        </w:rPr>
        <w:t>vida</w:t>
      </w:r>
      <w:r w:rsidRPr="00D97423">
        <w:rPr>
          <w:rFonts w:cstheme="minorHAnsi"/>
          <w:color w:val="242121"/>
          <w:spacing w:val="80"/>
          <w:w w:val="105"/>
          <w:szCs w:val="22"/>
        </w:rPr>
        <w:t xml:space="preserve"> </w:t>
      </w:r>
      <w:r w:rsidRPr="00D97423">
        <w:rPr>
          <w:rFonts w:cstheme="minorHAnsi"/>
          <w:color w:val="242121"/>
          <w:w w:val="105"/>
          <w:szCs w:val="22"/>
        </w:rPr>
        <w:t>cotidiana</w:t>
      </w:r>
      <w:r w:rsidRPr="00D97423">
        <w:rPr>
          <w:rFonts w:cstheme="minorHAnsi"/>
          <w:color w:val="242121"/>
          <w:spacing w:val="80"/>
          <w:w w:val="105"/>
          <w:szCs w:val="22"/>
        </w:rPr>
        <w:t xml:space="preserve"> </w:t>
      </w:r>
      <w:r w:rsidRPr="00D97423">
        <w:rPr>
          <w:rFonts w:cstheme="minorHAnsi"/>
          <w:color w:val="242121"/>
          <w:w w:val="105"/>
          <w:szCs w:val="22"/>
        </w:rPr>
        <w:t>o</w:t>
      </w:r>
      <w:r w:rsidRPr="00D97423">
        <w:rPr>
          <w:rFonts w:cstheme="minorHAnsi"/>
          <w:color w:val="242121"/>
          <w:spacing w:val="72"/>
          <w:w w:val="105"/>
          <w:szCs w:val="22"/>
        </w:rPr>
        <w:t xml:space="preserve"> </w:t>
      </w:r>
      <w:r w:rsidRPr="00D97423">
        <w:rPr>
          <w:rFonts w:cstheme="minorHAnsi"/>
          <w:color w:val="242121"/>
          <w:w w:val="105"/>
          <w:szCs w:val="22"/>
        </w:rPr>
        <w:t>matemáticamente</w:t>
      </w:r>
      <w:r w:rsidRPr="00D97423">
        <w:rPr>
          <w:rFonts w:cstheme="minorHAnsi"/>
          <w:color w:val="242121"/>
          <w:spacing w:val="73"/>
          <w:w w:val="105"/>
          <w:szCs w:val="22"/>
        </w:rPr>
        <w:t xml:space="preserve"> </w:t>
      </w:r>
      <w:r w:rsidRPr="00D97423">
        <w:rPr>
          <w:rFonts w:cstheme="minorHAnsi"/>
          <w:color w:val="242121"/>
          <w:w w:val="105"/>
          <w:szCs w:val="22"/>
        </w:rPr>
        <w:t>relevantes: expresi6n mediante algebra simb6lica</w:t>
      </w:r>
      <w:r w:rsidRPr="00D97423">
        <w:rPr>
          <w:rFonts w:cstheme="minorHAnsi"/>
          <w:color w:val="4D4949"/>
          <w:w w:val="105"/>
          <w:szCs w:val="22"/>
        </w:rPr>
        <w:t>.</w:t>
      </w:r>
    </w:p>
    <w:p w14:paraId="7439662D" w14:textId="77777777" w:rsidR="00FA122C" w:rsidRPr="00D97423" w:rsidRDefault="00FA122C" w:rsidP="00C4060F">
      <w:pPr>
        <w:pStyle w:val="ListParagraph"/>
        <w:widowControl w:val="0"/>
        <w:numPr>
          <w:ilvl w:val="0"/>
          <w:numId w:val="24"/>
        </w:numPr>
        <w:tabs>
          <w:tab w:val="left" w:pos="858"/>
          <w:tab w:val="left" w:pos="859"/>
        </w:tabs>
        <w:overflowPunct/>
        <w:adjustRightInd/>
        <w:spacing w:line="235" w:lineRule="auto"/>
        <w:ind w:right="45" w:hanging="269"/>
        <w:contextualSpacing w:val="0"/>
        <w:textAlignment w:val="auto"/>
        <w:rPr>
          <w:rFonts w:cstheme="minorHAnsi"/>
          <w:color w:val="242121"/>
          <w:szCs w:val="22"/>
        </w:rPr>
      </w:pPr>
      <w:r w:rsidRPr="00D97423">
        <w:rPr>
          <w:rFonts w:cstheme="minorHAnsi"/>
          <w:color w:val="242121"/>
          <w:w w:val="105"/>
          <w:szCs w:val="22"/>
        </w:rPr>
        <w:t>ldentificaci6n</w:t>
      </w:r>
      <w:r w:rsidRPr="00D97423">
        <w:rPr>
          <w:rFonts w:cstheme="minorHAnsi"/>
          <w:color w:val="242121"/>
          <w:spacing w:val="24"/>
          <w:w w:val="105"/>
          <w:szCs w:val="22"/>
        </w:rPr>
        <w:t xml:space="preserve"> </w:t>
      </w:r>
      <w:r w:rsidRPr="00D97423">
        <w:rPr>
          <w:rFonts w:cstheme="minorHAnsi"/>
          <w:color w:val="242121"/>
          <w:w w:val="105"/>
          <w:szCs w:val="22"/>
        </w:rPr>
        <w:t>y</w:t>
      </w:r>
      <w:r w:rsidRPr="00D97423">
        <w:rPr>
          <w:rFonts w:cstheme="minorHAnsi"/>
          <w:color w:val="242121"/>
          <w:spacing w:val="31"/>
          <w:w w:val="105"/>
          <w:szCs w:val="22"/>
        </w:rPr>
        <w:t xml:space="preserve"> </w:t>
      </w:r>
      <w:r w:rsidRPr="00D97423">
        <w:rPr>
          <w:rFonts w:cstheme="minorHAnsi"/>
          <w:color w:val="242121"/>
          <w:w w:val="105"/>
          <w:szCs w:val="22"/>
        </w:rPr>
        <w:t>aplicaci6n</w:t>
      </w:r>
      <w:r w:rsidRPr="00D97423">
        <w:rPr>
          <w:rFonts w:cstheme="minorHAnsi"/>
          <w:color w:val="242121"/>
          <w:spacing w:val="40"/>
          <w:w w:val="105"/>
          <w:szCs w:val="22"/>
        </w:rPr>
        <w:t xml:space="preserve"> </w:t>
      </w:r>
      <w:r w:rsidRPr="00D97423">
        <w:rPr>
          <w:rFonts w:cstheme="minorHAnsi"/>
          <w:color w:val="242121"/>
          <w:w w:val="105"/>
          <w:szCs w:val="22"/>
        </w:rPr>
        <w:t>de</w:t>
      </w:r>
      <w:r w:rsidRPr="00D97423">
        <w:rPr>
          <w:rFonts w:cstheme="minorHAnsi"/>
          <w:color w:val="242121"/>
          <w:spacing w:val="30"/>
          <w:w w:val="105"/>
          <w:szCs w:val="22"/>
        </w:rPr>
        <w:t xml:space="preserve"> </w:t>
      </w:r>
      <w:r w:rsidRPr="00D97423">
        <w:rPr>
          <w:rFonts w:cstheme="minorHAnsi"/>
          <w:color w:val="242121"/>
          <w:w w:val="105"/>
          <w:szCs w:val="22"/>
        </w:rPr>
        <w:t>la</w:t>
      </w:r>
      <w:r w:rsidRPr="00D97423">
        <w:rPr>
          <w:rFonts w:cstheme="minorHAnsi"/>
          <w:color w:val="242121"/>
          <w:spacing w:val="34"/>
          <w:w w:val="105"/>
          <w:szCs w:val="22"/>
        </w:rPr>
        <w:t xml:space="preserve"> </w:t>
      </w:r>
      <w:r w:rsidRPr="00D97423">
        <w:rPr>
          <w:rFonts w:cstheme="minorHAnsi"/>
          <w:color w:val="242121"/>
          <w:w w:val="105"/>
          <w:szCs w:val="22"/>
        </w:rPr>
        <w:t>equivalencia</w:t>
      </w:r>
      <w:r w:rsidRPr="00D97423">
        <w:rPr>
          <w:rFonts w:cstheme="minorHAnsi"/>
          <w:color w:val="242121"/>
          <w:spacing w:val="40"/>
          <w:w w:val="105"/>
          <w:szCs w:val="22"/>
        </w:rPr>
        <w:t xml:space="preserve"> </w:t>
      </w:r>
      <w:r w:rsidRPr="00D97423">
        <w:rPr>
          <w:rFonts w:cstheme="minorHAnsi"/>
          <w:color w:val="242121"/>
          <w:w w:val="105"/>
          <w:szCs w:val="22"/>
        </w:rPr>
        <w:t>de</w:t>
      </w:r>
      <w:r w:rsidRPr="00D97423">
        <w:rPr>
          <w:rFonts w:cstheme="minorHAnsi"/>
          <w:color w:val="242121"/>
          <w:spacing w:val="30"/>
          <w:w w:val="105"/>
          <w:szCs w:val="22"/>
        </w:rPr>
        <w:t xml:space="preserve"> </w:t>
      </w:r>
      <w:r w:rsidRPr="00D97423">
        <w:rPr>
          <w:rFonts w:cstheme="minorHAnsi"/>
          <w:color w:val="242121"/>
          <w:w w:val="105"/>
          <w:szCs w:val="22"/>
        </w:rPr>
        <w:t>expresiones</w:t>
      </w:r>
      <w:r w:rsidRPr="00D97423">
        <w:rPr>
          <w:rFonts w:cstheme="minorHAnsi"/>
          <w:color w:val="242121"/>
          <w:spacing w:val="40"/>
          <w:w w:val="105"/>
          <w:szCs w:val="22"/>
        </w:rPr>
        <w:t xml:space="preserve"> </w:t>
      </w:r>
      <w:r w:rsidRPr="00D97423">
        <w:rPr>
          <w:rFonts w:cstheme="minorHAnsi"/>
          <w:color w:val="242121"/>
          <w:w w:val="105"/>
          <w:szCs w:val="22"/>
        </w:rPr>
        <w:t>algebraicas</w:t>
      </w:r>
      <w:r w:rsidRPr="00D97423">
        <w:rPr>
          <w:rFonts w:cstheme="minorHAnsi"/>
          <w:color w:val="242121"/>
          <w:spacing w:val="40"/>
          <w:w w:val="105"/>
          <w:szCs w:val="22"/>
        </w:rPr>
        <w:t xml:space="preserve"> </w:t>
      </w:r>
      <w:r w:rsidRPr="00D97423">
        <w:rPr>
          <w:rFonts w:cstheme="minorHAnsi"/>
          <w:color w:val="242121"/>
          <w:w w:val="105"/>
          <w:szCs w:val="22"/>
        </w:rPr>
        <w:t>a</w:t>
      </w:r>
      <w:r w:rsidRPr="00D97423">
        <w:rPr>
          <w:rFonts w:cstheme="minorHAnsi"/>
          <w:color w:val="242121"/>
          <w:spacing w:val="28"/>
          <w:w w:val="105"/>
          <w:szCs w:val="22"/>
        </w:rPr>
        <w:t xml:space="preserve"> </w:t>
      </w:r>
      <w:r w:rsidRPr="00D97423">
        <w:rPr>
          <w:rFonts w:cstheme="minorHAnsi"/>
          <w:color w:val="242121"/>
          <w:w w:val="105"/>
          <w:szCs w:val="22"/>
        </w:rPr>
        <w:t>la</w:t>
      </w:r>
      <w:r w:rsidRPr="00D97423">
        <w:rPr>
          <w:rFonts w:cstheme="minorHAnsi"/>
          <w:color w:val="242121"/>
          <w:spacing w:val="31"/>
          <w:w w:val="105"/>
          <w:szCs w:val="22"/>
        </w:rPr>
        <w:t xml:space="preserve"> </w:t>
      </w:r>
      <w:r w:rsidRPr="00D97423">
        <w:rPr>
          <w:rFonts w:cstheme="minorHAnsi"/>
          <w:color w:val="242121"/>
          <w:w w:val="105"/>
          <w:szCs w:val="22"/>
        </w:rPr>
        <w:t>resoluci6n</w:t>
      </w:r>
      <w:r w:rsidRPr="00D97423">
        <w:rPr>
          <w:rFonts w:cstheme="minorHAnsi"/>
          <w:color w:val="242121"/>
          <w:spacing w:val="40"/>
          <w:w w:val="105"/>
          <w:szCs w:val="22"/>
        </w:rPr>
        <w:t xml:space="preserve"> </w:t>
      </w:r>
      <w:r w:rsidRPr="00D97423">
        <w:rPr>
          <w:rFonts w:cstheme="minorHAnsi"/>
          <w:color w:val="242121"/>
          <w:w w:val="105"/>
          <w:szCs w:val="22"/>
        </w:rPr>
        <w:t>de ecuaciones lineales con una inc6gnita y de problemas basados en relaciones lineales.</w:t>
      </w:r>
    </w:p>
    <w:p w14:paraId="5911CF3F" w14:textId="77777777" w:rsidR="00FA122C" w:rsidRPr="00D97423" w:rsidRDefault="00FA122C" w:rsidP="00C4060F">
      <w:pPr>
        <w:pStyle w:val="ListParagraph"/>
        <w:widowControl w:val="0"/>
        <w:numPr>
          <w:ilvl w:val="0"/>
          <w:numId w:val="24"/>
        </w:numPr>
        <w:tabs>
          <w:tab w:val="left" w:pos="855"/>
          <w:tab w:val="left" w:pos="857"/>
        </w:tabs>
        <w:overflowPunct/>
        <w:adjustRightInd/>
        <w:spacing w:before="10" w:line="259" w:lineRule="auto"/>
        <w:ind w:left="853" w:right="51" w:hanging="268"/>
        <w:contextualSpacing w:val="0"/>
        <w:textAlignment w:val="auto"/>
        <w:rPr>
          <w:rFonts w:cstheme="minorHAnsi"/>
          <w:color w:val="242121"/>
          <w:szCs w:val="22"/>
        </w:rPr>
      </w:pPr>
      <w:r w:rsidRPr="00D97423">
        <w:rPr>
          <w:rFonts w:cstheme="minorHAnsi"/>
          <w:color w:val="242121"/>
          <w:w w:val="105"/>
          <w:szCs w:val="22"/>
        </w:rPr>
        <w:t>Estrategias</w:t>
      </w:r>
      <w:r w:rsidRPr="00D97423">
        <w:rPr>
          <w:rFonts w:cstheme="minorHAnsi"/>
          <w:color w:val="242121"/>
          <w:spacing w:val="40"/>
          <w:w w:val="105"/>
          <w:szCs w:val="22"/>
        </w:rPr>
        <w:t xml:space="preserve"> </w:t>
      </w:r>
      <w:r w:rsidRPr="00D97423">
        <w:rPr>
          <w:rFonts w:cstheme="minorHAnsi"/>
          <w:color w:val="242121"/>
          <w:w w:val="105"/>
          <w:szCs w:val="22"/>
        </w:rPr>
        <w:t>de</w:t>
      </w:r>
      <w:r w:rsidRPr="00D97423">
        <w:rPr>
          <w:rFonts w:cstheme="minorHAnsi"/>
          <w:color w:val="242121"/>
          <w:spacing w:val="40"/>
          <w:w w:val="105"/>
          <w:szCs w:val="22"/>
        </w:rPr>
        <w:t xml:space="preserve"> </w:t>
      </w:r>
      <w:r w:rsidRPr="00D97423">
        <w:rPr>
          <w:rFonts w:cstheme="minorHAnsi"/>
          <w:color w:val="242121"/>
          <w:w w:val="105"/>
          <w:szCs w:val="22"/>
        </w:rPr>
        <w:t>búsqueda</w:t>
      </w:r>
      <w:r w:rsidRPr="00D97423">
        <w:rPr>
          <w:rFonts w:cstheme="minorHAnsi"/>
          <w:color w:val="242121"/>
          <w:spacing w:val="40"/>
          <w:w w:val="105"/>
          <w:szCs w:val="22"/>
        </w:rPr>
        <w:t xml:space="preserve"> </w:t>
      </w:r>
      <w:r w:rsidRPr="00D97423">
        <w:rPr>
          <w:rFonts w:cstheme="minorHAnsi"/>
          <w:color w:val="242121"/>
          <w:w w:val="105"/>
          <w:szCs w:val="22"/>
        </w:rPr>
        <w:t>de</w:t>
      </w:r>
      <w:r w:rsidRPr="00D97423">
        <w:rPr>
          <w:rFonts w:cstheme="minorHAnsi"/>
          <w:color w:val="242121"/>
          <w:spacing w:val="40"/>
          <w:w w:val="105"/>
          <w:szCs w:val="22"/>
        </w:rPr>
        <w:t xml:space="preserve"> </w:t>
      </w:r>
      <w:r w:rsidRPr="00D97423">
        <w:rPr>
          <w:rFonts w:cstheme="minorHAnsi"/>
          <w:color w:val="242121"/>
          <w:w w:val="105"/>
          <w:szCs w:val="22"/>
        </w:rPr>
        <w:t>soluciones</w:t>
      </w:r>
      <w:r w:rsidRPr="00D97423">
        <w:rPr>
          <w:rFonts w:cstheme="minorHAnsi"/>
          <w:color w:val="242121"/>
          <w:spacing w:val="68"/>
          <w:w w:val="105"/>
          <w:szCs w:val="22"/>
        </w:rPr>
        <w:t xml:space="preserve"> </w:t>
      </w:r>
      <w:r w:rsidRPr="00D97423">
        <w:rPr>
          <w:rFonts w:cstheme="minorHAnsi"/>
          <w:color w:val="242121"/>
          <w:w w:val="105"/>
          <w:szCs w:val="22"/>
        </w:rPr>
        <w:t>en</w:t>
      </w:r>
      <w:r w:rsidRPr="00D97423">
        <w:rPr>
          <w:rFonts w:cstheme="minorHAnsi"/>
          <w:color w:val="242121"/>
          <w:spacing w:val="40"/>
          <w:w w:val="105"/>
          <w:szCs w:val="22"/>
        </w:rPr>
        <w:t xml:space="preserve"> </w:t>
      </w:r>
      <w:r w:rsidRPr="00D97423">
        <w:rPr>
          <w:rFonts w:cstheme="minorHAnsi"/>
          <w:color w:val="242121"/>
          <w:w w:val="105"/>
          <w:szCs w:val="22"/>
        </w:rPr>
        <w:t>ecuaciones</w:t>
      </w:r>
      <w:r w:rsidRPr="00D97423">
        <w:rPr>
          <w:rFonts w:cstheme="minorHAnsi"/>
          <w:color w:val="242121"/>
          <w:spacing w:val="40"/>
          <w:w w:val="105"/>
          <w:szCs w:val="22"/>
        </w:rPr>
        <w:t xml:space="preserve"> </w:t>
      </w:r>
      <w:r w:rsidRPr="00D97423">
        <w:rPr>
          <w:rFonts w:cstheme="minorHAnsi"/>
          <w:color w:val="242121"/>
          <w:w w:val="105"/>
          <w:szCs w:val="22"/>
        </w:rPr>
        <w:t>lineales</w:t>
      </w:r>
      <w:r w:rsidRPr="00D97423">
        <w:rPr>
          <w:rFonts w:cstheme="minorHAnsi"/>
          <w:color w:val="242121"/>
          <w:spacing w:val="40"/>
          <w:w w:val="105"/>
          <w:szCs w:val="22"/>
        </w:rPr>
        <w:t xml:space="preserve"> </w:t>
      </w:r>
      <w:r w:rsidRPr="00D97423">
        <w:rPr>
          <w:rFonts w:cstheme="minorHAnsi"/>
          <w:color w:val="242121"/>
          <w:w w:val="105"/>
          <w:szCs w:val="22"/>
        </w:rPr>
        <w:t>en</w:t>
      </w:r>
      <w:r w:rsidRPr="00D97423">
        <w:rPr>
          <w:rFonts w:cstheme="minorHAnsi"/>
          <w:color w:val="242121"/>
          <w:spacing w:val="40"/>
          <w:w w:val="105"/>
          <w:szCs w:val="22"/>
        </w:rPr>
        <w:t xml:space="preserve"> </w:t>
      </w:r>
      <w:r w:rsidRPr="00D97423">
        <w:rPr>
          <w:rFonts w:cstheme="minorHAnsi"/>
          <w:color w:val="242121"/>
          <w:w w:val="105"/>
          <w:szCs w:val="22"/>
        </w:rPr>
        <w:t>situaciones</w:t>
      </w:r>
      <w:r w:rsidRPr="00D97423">
        <w:rPr>
          <w:rFonts w:cstheme="minorHAnsi"/>
          <w:color w:val="242121"/>
          <w:spacing w:val="40"/>
          <w:w w:val="105"/>
          <w:szCs w:val="22"/>
        </w:rPr>
        <w:t xml:space="preserve"> </w:t>
      </w:r>
      <w:r w:rsidRPr="00D97423">
        <w:rPr>
          <w:rFonts w:cstheme="minorHAnsi"/>
          <w:color w:val="242121"/>
          <w:w w:val="105"/>
          <w:szCs w:val="22"/>
        </w:rPr>
        <w:t>de</w:t>
      </w:r>
      <w:r w:rsidRPr="00D97423">
        <w:rPr>
          <w:rFonts w:cstheme="minorHAnsi"/>
          <w:color w:val="242121"/>
          <w:spacing w:val="40"/>
          <w:w w:val="105"/>
          <w:szCs w:val="22"/>
        </w:rPr>
        <w:t xml:space="preserve"> </w:t>
      </w:r>
      <w:r w:rsidRPr="00D97423">
        <w:rPr>
          <w:rFonts w:cstheme="minorHAnsi"/>
          <w:color w:val="242121"/>
          <w:w w:val="105"/>
          <w:szCs w:val="22"/>
        </w:rPr>
        <w:t>la</w:t>
      </w:r>
      <w:r w:rsidRPr="00D97423">
        <w:rPr>
          <w:rFonts w:cstheme="minorHAnsi"/>
          <w:color w:val="242121"/>
          <w:spacing w:val="40"/>
          <w:w w:val="105"/>
          <w:szCs w:val="22"/>
        </w:rPr>
        <w:t xml:space="preserve"> </w:t>
      </w:r>
      <w:r w:rsidRPr="00D97423">
        <w:rPr>
          <w:rFonts w:cstheme="minorHAnsi"/>
          <w:color w:val="242121"/>
          <w:w w:val="105"/>
          <w:szCs w:val="22"/>
        </w:rPr>
        <w:t xml:space="preserve">vida </w:t>
      </w:r>
      <w:r w:rsidRPr="00D97423">
        <w:rPr>
          <w:rFonts w:cstheme="minorHAnsi"/>
          <w:color w:val="242121"/>
          <w:spacing w:val="-2"/>
          <w:w w:val="105"/>
          <w:szCs w:val="22"/>
        </w:rPr>
        <w:t>cotidiana</w:t>
      </w:r>
      <w:r w:rsidRPr="00D97423">
        <w:rPr>
          <w:rFonts w:cstheme="minorHAnsi"/>
          <w:color w:val="4D4949"/>
          <w:spacing w:val="-2"/>
          <w:w w:val="105"/>
          <w:szCs w:val="22"/>
        </w:rPr>
        <w:t>.</w:t>
      </w:r>
    </w:p>
    <w:p w14:paraId="1B488A51" w14:textId="77777777" w:rsidR="00FA122C" w:rsidRPr="00D97423" w:rsidRDefault="00FA122C" w:rsidP="00C4060F">
      <w:pPr>
        <w:pStyle w:val="ListParagraph"/>
        <w:widowControl w:val="0"/>
        <w:numPr>
          <w:ilvl w:val="1"/>
          <w:numId w:val="14"/>
        </w:numPr>
        <w:tabs>
          <w:tab w:val="left" w:pos="688"/>
        </w:tabs>
        <w:overflowPunct/>
        <w:adjustRightInd/>
        <w:spacing w:before="87"/>
        <w:ind w:left="687"/>
        <w:contextualSpacing w:val="0"/>
        <w:textAlignment w:val="auto"/>
        <w:rPr>
          <w:rFonts w:cstheme="minorHAnsi"/>
          <w:color w:val="242121"/>
          <w:szCs w:val="22"/>
        </w:rPr>
      </w:pPr>
      <w:r w:rsidRPr="00D97423">
        <w:rPr>
          <w:rFonts w:cstheme="minorHAnsi"/>
          <w:color w:val="242121"/>
          <w:w w:val="105"/>
          <w:szCs w:val="22"/>
        </w:rPr>
        <w:t>Relaciones</w:t>
      </w:r>
      <w:r w:rsidRPr="00D97423">
        <w:rPr>
          <w:rFonts w:cstheme="minorHAnsi"/>
          <w:color w:val="242121"/>
          <w:spacing w:val="7"/>
          <w:w w:val="105"/>
          <w:szCs w:val="22"/>
        </w:rPr>
        <w:t xml:space="preserve"> </w:t>
      </w:r>
      <w:r w:rsidRPr="00D97423">
        <w:rPr>
          <w:rFonts w:cstheme="minorHAnsi"/>
          <w:color w:val="242121"/>
          <w:w w:val="105"/>
          <w:szCs w:val="22"/>
        </w:rPr>
        <w:t>y</w:t>
      </w:r>
      <w:r w:rsidRPr="00D97423">
        <w:rPr>
          <w:rFonts w:cstheme="minorHAnsi"/>
          <w:color w:val="242121"/>
          <w:spacing w:val="-11"/>
          <w:w w:val="105"/>
          <w:szCs w:val="22"/>
        </w:rPr>
        <w:t xml:space="preserve"> </w:t>
      </w:r>
      <w:r w:rsidRPr="00D97423">
        <w:rPr>
          <w:rFonts w:cstheme="minorHAnsi"/>
          <w:color w:val="242121"/>
          <w:spacing w:val="-2"/>
          <w:w w:val="105"/>
          <w:szCs w:val="22"/>
        </w:rPr>
        <w:t>funciones.</w:t>
      </w:r>
    </w:p>
    <w:p w14:paraId="48EF0484" w14:textId="77777777" w:rsidR="00FA122C" w:rsidRPr="00D97423" w:rsidRDefault="00FA122C" w:rsidP="00C4060F">
      <w:pPr>
        <w:pStyle w:val="ListParagraph"/>
        <w:widowControl w:val="0"/>
        <w:numPr>
          <w:ilvl w:val="0"/>
          <w:numId w:val="23"/>
        </w:numPr>
        <w:tabs>
          <w:tab w:val="left" w:pos="855"/>
          <w:tab w:val="left" w:pos="857"/>
        </w:tabs>
        <w:overflowPunct/>
        <w:adjustRightInd/>
        <w:spacing w:before="2"/>
        <w:ind w:left="856" w:hanging="271"/>
        <w:contextualSpacing w:val="0"/>
        <w:textAlignment w:val="auto"/>
        <w:rPr>
          <w:rFonts w:cstheme="minorHAnsi"/>
          <w:color w:val="242121"/>
          <w:szCs w:val="22"/>
        </w:rPr>
      </w:pPr>
      <w:r w:rsidRPr="00D97423">
        <w:rPr>
          <w:rFonts w:cstheme="minorHAnsi"/>
          <w:color w:val="242121"/>
          <w:w w:val="105"/>
          <w:szCs w:val="22"/>
        </w:rPr>
        <w:t>Relaciones</w:t>
      </w:r>
      <w:r w:rsidRPr="00D97423">
        <w:rPr>
          <w:rFonts w:cstheme="minorHAnsi"/>
          <w:color w:val="242121"/>
          <w:spacing w:val="16"/>
          <w:w w:val="105"/>
          <w:szCs w:val="22"/>
        </w:rPr>
        <w:t xml:space="preserve"> </w:t>
      </w:r>
      <w:r w:rsidRPr="00D97423">
        <w:rPr>
          <w:rFonts w:cstheme="minorHAnsi"/>
          <w:color w:val="242121"/>
          <w:w w:val="105"/>
          <w:szCs w:val="22"/>
        </w:rPr>
        <w:t>cuantitativas</w:t>
      </w:r>
      <w:r w:rsidRPr="00D97423">
        <w:rPr>
          <w:rFonts w:cstheme="minorHAnsi"/>
          <w:color w:val="242121"/>
          <w:spacing w:val="16"/>
          <w:w w:val="105"/>
          <w:szCs w:val="22"/>
        </w:rPr>
        <w:t xml:space="preserve"> </w:t>
      </w:r>
      <w:r w:rsidRPr="00D97423">
        <w:rPr>
          <w:rFonts w:cstheme="minorHAnsi"/>
          <w:color w:val="242121"/>
          <w:w w:val="105"/>
          <w:szCs w:val="22"/>
        </w:rPr>
        <w:t>en situaciones</w:t>
      </w:r>
      <w:r w:rsidRPr="00D97423">
        <w:rPr>
          <w:rFonts w:cstheme="minorHAnsi"/>
          <w:color w:val="242121"/>
          <w:spacing w:val="11"/>
          <w:w w:val="105"/>
          <w:szCs w:val="22"/>
        </w:rPr>
        <w:t xml:space="preserve"> </w:t>
      </w:r>
      <w:r w:rsidRPr="00D97423">
        <w:rPr>
          <w:rFonts w:cstheme="minorHAnsi"/>
          <w:color w:val="242121"/>
          <w:w w:val="105"/>
          <w:szCs w:val="22"/>
        </w:rPr>
        <w:t>de</w:t>
      </w:r>
      <w:r w:rsidRPr="00D97423">
        <w:rPr>
          <w:rFonts w:cstheme="minorHAnsi"/>
          <w:color w:val="242121"/>
          <w:spacing w:val="-1"/>
          <w:w w:val="105"/>
          <w:szCs w:val="22"/>
        </w:rPr>
        <w:t xml:space="preserve"> </w:t>
      </w:r>
      <w:r w:rsidRPr="00D97423">
        <w:rPr>
          <w:rFonts w:cstheme="minorHAnsi"/>
          <w:color w:val="242121"/>
          <w:w w:val="105"/>
          <w:szCs w:val="22"/>
        </w:rPr>
        <w:t>la</w:t>
      </w:r>
      <w:r w:rsidRPr="00D97423">
        <w:rPr>
          <w:rFonts w:cstheme="minorHAnsi"/>
          <w:color w:val="242121"/>
          <w:spacing w:val="2"/>
          <w:w w:val="105"/>
          <w:szCs w:val="22"/>
        </w:rPr>
        <w:t xml:space="preserve"> </w:t>
      </w:r>
      <w:r w:rsidRPr="00D97423">
        <w:rPr>
          <w:rFonts w:cstheme="minorHAnsi"/>
          <w:color w:val="242121"/>
          <w:w w:val="105"/>
          <w:szCs w:val="22"/>
        </w:rPr>
        <w:t>vida</w:t>
      </w:r>
      <w:r w:rsidRPr="00D97423">
        <w:rPr>
          <w:rFonts w:cstheme="minorHAnsi"/>
          <w:color w:val="242121"/>
          <w:spacing w:val="8"/>
          <w:w w:val="105"/>
          <w:szCs w:val="22"/>
        </w:rPr>
        <w:t xml:space="preserve"> </w:t>
      </w:r>
      <w:r w:rsidRPr="00D97423">
        <w:rPr>
          <w:rFonts w:cstheme="minorHAnsi"/>
          <w:color w:val="242121"/>
          <w:w w:val="105"/>
          <w:szCs w:val="22"/>
        </w:rPr>
        <w:t>cotidiana</w:t>
      </w:r>
      <w:r w:rsidRPr="00D97423">
        <w:rPr>
          <w:rFonts w:cstheme="minorHAnsi"/>
          <w:color w:val="242121"/>
          <w:spacing w:val="14"/>
          <w:w w:val="105"/>
          <w:szCs w:val="22"/>
        </w:rPr>
        <w:t xml:space="preserve"> </w:t>
      </w:r>
      <w:r w:rsidRPr="00D97423">
        <w:rPr>
          <w:rFonts w:cstheme="minorHAnsi"/>
          <w:color w:val="242121"/>
          <w:w w:val="105"/>
          <w:szCs w:val="22"/>
        </w:rPr>
        <w:t>y</w:t>
      </w:r>
      <w:r w:rsidRPr="00D97423">
        <w:rPr>
          <w:rFonts w:cstheme="minorHAnsi"/>
          <w:color w:val="242121"/>
          <w:spacing w:val="-4"/>
          <w:w w:val="105"/>
          <w:szCs w:val="22"/>
        </w:rPr>
        <w:t xml:space="preserve"> </w:t>
      </w:r>
      <w:r w:rsidRPr="00D97423">
        <w:rPr>
          <w:rFonts w:cstheme="minorHAnsi"/>
          <w:color w:val="242121"/>
          <w:w w:val="105"/>
          <w:szCs w:val="22"/>
        </w:rPr>
        <w:t>clases</w:t>
      </w:r>
      <w:r w:rsidRPr="00D97423">
        <w:rPr>
          <w:rFonts w:cstheme="minorHAnsi"/>
          <w:color w:val="242121"/>
          <w:spacing w:val="9"/>
          <w:w w:val="105"/>
          <w:szCs w:val="22"/>
        </w:rPr>
        <w:t xml:space="preserve"> </w:t>
      </w:r>
      <w:r w:rsidRPr="00D97423">
        <w:rPr>
          <w:rFonts w:cstheme="minorHAnsi"/>
          <w:color w:val="242121"/>
          <w:w w:val="105"/>
          <w:szCs w:val="22"/>
        </w:rPr>
        <w:t xml:space="preserve">de </w:t>
      </w:r>
      <w:r w:rsidRPr="00D97423">
        <w:rPr>
          <w:rFonts w:cstheme="minorHAnsi"/>
          <w:color w:val="242121"/>
          <w:spacing w:val="-2"/>
          <w:w w:val="105"/>
          <w:szCs w:val="22"/>
        </w:rPr>
        <w:t>funciones</w:t>
      </w:r>
    </w:p>
    <w:p w14:paraId="148D138C" w14:textId="77777777" w:rsidR="00FA122C" w:rsidRPr="00D97423" w:rsidRDefault="00FA122C" w:rsidP="00C4060F">
      <w:pPr>
        <w:pStyle w:val="ListParagraph"/>
        <w:widowControl w:val="0"/>
        <w:numPr>
          <w:ilvl w:val="0"/>
          <w:numId w:val="23"/>
        </w:numPr>
        <w:tabs>
          <w:tab w:val="left" w:pos="855"/>
          <w:tab w:val="left" w:pos="857"/>
        </w:tabs>
        <w:overflowPunct/>
        <w:adjustRightInd/>
        <w:spacing w:before="10" w:line="247" w:lineRule="auto"/>
        <w:ind w:right="38" w:hanging="268"/>
        <w:contextualSpacing w:val="0"/>
        <w:textAlignment w:val="auto"/>
        <w:rPr>
          <w:rFonts w:cstheme="minorHAnsi"/>
          <w:color w:val="242121"/>
          <w:szCs w:val="22"/>
        </w:rPr>
      </w:pPr>
      <w:r w:rsidRPr="00D97423">
        <w:rPr>
          <w:rFonts w:cstheme="minorHAnsi"/>
          <w:color w:val="242121"/>
          <w:w w:val="105"/>
          <w:szCs w:val="22"/>
        </w:rPr>
        <w:t>Relaciones</w:t>
      </w:r>
      <w:r w:rsidRPr="00D97423">
        <w:rPr>
          <w:rFonts w:cstheme="minorHAnsi"/>
          <w:color w:val="242121"/>
          <w:spacing w:val="40"/>
          <w:w w:val="105"/>
          <w:szCs w:val="22"/>
        </w:rPr>
        <w:t xml:space="preserve"> </w:t>
      </w:r>
      <w:r w:rsidRPr="00D97423">
        <w:rPr>
          <w:rFonts w:cstheme="minorHAnsi"/>
          <w:color w:val="242121"/>
          <w:w w:val="105"/>
          <w:szCs w:val="22"/>
        </w:rPr>
        <w:t>lineales:</w:t>
      </w:r>
      <w:r w:rsidRPr="00D97423">
        <w:rPr>
          <w:rFonts w:cstheme="minorHAnsi"/>
          <w:color w:val="242121"/>
          <w:spacing w:val="40"/>
          <w:w w:val="105"/>
          <w:szCs w:val="22"/>
        </w:rPr>
        <w:t xml:space="preserve"> </w:t>
      </w:r>
      <w:r w:rsidRPr="00D97423">
        <w:rPr>
          <w:rFonts w:cstheme="minorHAnsi"/>
          <w:color w:val="242121"/>
          <w:w w:val="105"/>
          <w:szCs w:val="22"/>
        </w:rPr>
        <w:t>identificaci6n</w:t>
      </w:r>
      <w:r w:rsidRPr="00D97423">
        <w:rPr>
          <w:rFonts w:cstheme="minorHAnsi"/>
          <w:color w:val="242121"/>
          <w:spacing w:val="40"/>
          <w:w w:val="105"/>
          <w:szCs w:val="22"/>
        </w:rPr>
        <w:t xml:space="preserve"> </w:t>
      </w:r>
      <w:r w:rsidRPr="00D97423">
        <w:rPr>
          <w:rFonts w:cstheme="minorHAnsi"/>
          <w:color w:val="242121"/>
          <w:w w:val="105"/>
          <w:szCs w:val="22"/>
        </w:rPr>
        <w:t>y</w:t>
      </w:r>
      <w:r w:rsidRPr="00D97423">
        <w:rPr>
          <w:rFonts w:cstheme="minorHAnsi"/>
          <w:color w:val="242121"/>
          <w:spacing w:val="40"/>
          <w:w w:val="105"/>
          <w:szCs w:val="22"/>
        </w:rPr>
        <w:t xml:space="preserve"> </w:t>
      </w:r>
      <w:r w:rsidRPr="00D97423">
        <w:rPr>
          <w:rFonts w:cstheme="minorHAnsi"/>
          <w:color w:val="242121"/>
          <w:w w:val="105"/>
          <w:szCs w:val="22"/>
        </w:rPr>
        <w:t>comparaci6n</w:t>
      </w:r>
      <w:r w:rsidRPr="00D97423">
        <w:rPr>
          <w:rFonts w:cstheme="minorHAnsi"/>
          <w:color w:val="242121"/>
          <w:spacing w:val="78"/>
          <w:w w:val="105"/>
          <w:szCs w:val="22"/>
        </w:rPr>
        <w:t xml:space="preserve"> </w:t>
      </w:r>
      <w:r w:rsidRPr="00D97423">
        <w:rPr>
          <w:rFonts w:cstheme="minorHAnsi"/>
          <w:color w:val="242121"/>
          <w:w w:val="105"/>
          <w:szCs w:val="22"/>
        </w:rPr>
        <w:t>de</w:t>
      </w:r>
      <w:r w:rsidRPr="00D97423">
        <w:rPr>
          <w:rFonts w:cstheme="minorHAnsi"/>
          <w:color w:val="242121"/>
          <w:spacing w:val="40"/>
          <w:w w:val="105"/>
          <w:szCs w:val="22"/>
        </w:rPr>
        <w:t xml:space="preserve"> </w:t>
      </w:r>
      <w:r w:rsidRPr="00D97423">
        <w:rPr>
          <w:rFonts w:cstheme="minorHAnsi"/>
          <w:color w:val="242121"/>
          <w:w w:val="105"/>
          <w:szCs w:val="22"/>
        </w:rPr>
        <w:t>diferentes</w:t>
      </w:r>
      <w:r w:rsidRPr="00D97423">
        <w:rPr>
          <w:rFonts w:cstheme="minorHAnsi"/>
          <w:color w:val="242121"/>
          <w:spacing w:val="40"/>
          <w:w w:val="105"/>
          <w:szCs w:val="22"/>
        </w:rPr>
        <w:t xml:space="preserve"> </w:t>
      </w:r>
      <w:r w:rsidRPr="00D97423">
        <w:rPr>
          <w:rFonts w:cstheme="minorHAnsi"/>
          <w:color w:val="242121"/>
          <w:w w:val="105"/>
          <w:szCs w:val="22"/>
        </w:rPr>
        <w:t>modos</w:t>
      </w:r>
      <w:r w:rsidRPr="00D97423">
        <w:rPr>
          <w:rFonts w:cstheme="minorHAnsi"/>
          <w:color w:val="242121"/>
          <w:spacing w:val="40"/>
          <w:w w:val="105"/>
          <w:szCs w:val="22"/>
        </w:rPr>
        <w:t xml:space="preserve"> </w:t>
      </w:r>
      <w:r w:rsidRPr="00D97423">
        <w:rPr>
          <w:rFonts w:cstheme="minorHAnsi"/>
          <w:color w:val="242121"/>
          <w:w w:val="105"/>
          <w:szCs w:val="22"/>
        </w:rPr>
        <w:t>de</w:t>
      </w:r>
      <w:r w:rsidRPr="00D97423">
        <w:rPr>
          <w:rFonts w:cstheme="minorHAnsi"/>
          <w:color w:val="242121"/>
          <w:spacing w:val="40"/>
          <w:w w:val="105"/>
          <w:szCs w:val="22"/>
        </w:rPr>
        <w:t xml:space="preserve"> </w:t>
      </w:r>
      <w:r w:rsidRPr="00D97423">
        <w:rPr>
          <w:rFonts w:cstheme="minorHAnsi"/>
          <w:color w:val="242121"/>
          <w:w w:val="105"/>
          <w:szCs w:val="22"/>
        </w:rPr>
        <w:t>representaci6n, tablas, graficas o expresiones algebraicas, y sus propiedades a partir de ellas</w:t>
      </w:r>
      <w:r w:rsidRPr="00D97423">
        <w:rPr>
          <w:rFonts w:cstheme="minorHAnsi"/>
          <w:color w:val="4D4949"/>
          <w:w w:val="105"/>
          <w:szCs w:val="22"/>
        </w:rPr>
        <w:t>.</w:t>
      </w:r>
    </w:p>
    <w:p w14:paraId="0333A24D" w14:textId="77777777" w:rsidR="00FA122C" w:rsidRPr="00D97423" w:rsidRDefault="00FA122C" w:rsidP="00C4060F">
      <w:pPr>
        <w:pStyle w:val="ListParagraph"/>
        <w:widowControl w:val="0"/>
        <w:numPr>
          <w:ilvl w:val="1"/>
          <w:numId w:val="14"/>
        </w:numPr>
        <w:tabs>
          <w:tab w:val="left" w:pos="689"/>
        </w:tabs>
        <w:overflowPunct/>
        <w:adjustRightInd/>
        <w:spacing w:before="120"/>
        <w:ind w:hanging="229"/>
        <w:contextualSpacing w:val="0"/>
        <w:textAlignment w:val="auto"/>
        <w:rPr>
          <w:rFonts w:cstheme="minorHAnsi"/>
          <w:color w:val="242121"/>
          <w:szCs w:val="22"/>
        </w:rPr>
      </w:pPr>
      <w:r w:rsidRPr="00D97423">
        <w:rPr>
          <w:rFonts w:cstheme="minorHAnsi"/>
          <w:color w:val="242121"/>
          <w:w w:val="105"/>
          <w:szCs w:val="22"/>
        </w:rPr>
        <w:t>Pensamiento</w:t>
      </w:r>
      <w:r w:rsidRPr="00D97423">
        <w:rPr>
          <w:rFonts w:cstheme="minorHAnsi"/>
          <w:color w:val="242121"/>
          <w:spacing w:val="12"/>
          <w:w w:val="105"/>
          <w:szCs w:val="22"/>
        </w:rPr>
        <w:t xml:space="preserve"> </w:t>
      </w:r>
      <w:r w:rsidRPr="00D97423">
        <w:rPr>
          <w:rFonts w:cstheme="minorHAnsi"/>
          <w:color w:val="242121"/>
          <w:spacing w:val="-2"/>
          <w:w w:val="105"/>
          <w:szCs w:val="22"/>
        </w:rPr>
        <w:t>computacional.</w:t>
      </w:r>
    </w:p>
    <w:p w14:paraId="6EE61F8A" w14:textId="77777777" w:rsidR="00FA122C" w:rsidRPr="00D97423" w:rsidRDefault="00FA122C" w:rsidP="00C4060F">
      <w:pPr>
        <w:pStyle w:val="ListParagraph"/>
        <w:widowControl w:val="0"/>
        <w:numPr>
          <w:ilvl w:val="0"/>
          <w:numId w:val="22"/>
        </w:numPr>
        <w:tabs>
          <w:tab w:val="left" w:pos="856"/>
          <w:tab w:val="left" w:pos="857"/>
        </w:tabs>
        <w:overflowPunct/>
        <w:adjustRightInd/>
        <w:spacing w:before="113"/>
        <w:ind w:hanging="271"/>
        <w:contextualSpacing w:val="0"/>
        <w:textAlignment w:val="auto"/>
        <w:rPr>
          <w:rFonts w:cstheme="minorHAnsi"/>
          <w:color w:val="242121"/>
          <w:szCs w:val="22"/>
        </w:rPr>
      </w:pPr>
      <w:r w:rsidRPr="00D97423">
        <w:rPr>
          <w:rFonts w:cstheme="minorHAnsi"/>
          <w:color w:val="242121"/>
          <w:w w:val="105"/>
          <w:szCs w:val="22"/>
        </w:rPr>
        <w:t>Generalizaci6n</w:t>
      </w:r>
      <w:r w:rsidRPr="00D97423">
        <w:rPr>
          <w:rFonts w:cstheme="minorHAnsi"/>
          <w:color w:val="242121"/>
          <w:spacing w:val="-3"/>
          <w:w w:val="105"/>
          <w:szCs w:val="22"/>
        </w:rPr>
        <w:t xml:space="preserve"> </w:t>
      </w:r>
      <w:r w:rsidRPr="00D97423">
        <w:rPr>
          <w:rFonts w:cstheme="minorHAnsi"/>
          <w:color w:val="242121"/>
          <w:w w:val="105"/>
          <w:szCs w:val="22"/>
        </w:rPr>
        <w:t>y</w:t>
      </w:r>
      <w:r w:rsidRPr="00D97423">
        <w:rPr>
          <w:rFonts w:cstheme="minorHAnsi"/>
          <w:color w:val="242121"/>
          <w:spacing w:val="-5"/>
          <w:w w:val="105"/>
          <w:szCs w:val="22"/>
        </w:rPr>
        <w:t xml:space="preserve"> </w:t>
      </w:r>
      <w:r w:rsidRPr="00D97423">
        <w:rPr>
          <w:rFonts w:cstheme="minorHAnsi"/>
          <w:color w:val="242121"/>
          <w:w w:val="105"/>
          <w:szCs w:val="22"/>
        </w:rPr>
        <w:t>transferencia</w:t>
      </w:r>
      <w:r w:rsidRPr="00D97423">
        <w:rPr>
          <w:rFonts w:cstheme="minorHAnsi"/>
          <w:color w:val="242121"/>
          <w:spacing w:val="21"/>
          <w:w w:val="105"/>
          <w:szCs w:val="22"/>
        </w:rPr>
        <w:t xml:space="preserve"> </w:t>
      </w:r>
      <w:r w:rsidRPr="00D97423">
        <w:rPr>
          <w:rFonts w:cstheme="minorHAnsi"/>
          <w:color w:val="242121"/>
          <w:w w:val="105"/>
          <w:szCs w:val="22"/>
        </w:rPr>
        <w:t>de</w:t>
      </w:r>
      <w:r w:rsidRPr="00D97423">
        <w:rPr>
          <w:rFonts w:cstheme="minorHAnsi"/>
          <w:color w:val="242121"/>
          <w:spacing w:val="-3"/>
          <w:w w:val="105"/>
          <w:szCs w:val="22"/>
        </w:rPr>
        <w:t xml:space="preserve"> </w:t>
      </w:r>
      <w:r w:rsidRPr="00D97423">
        <w:rPr>
          <w:rFonts w:cstheme="minorHAnsi"/>
          <w:color w:val="242121"/>
          <w:w w:val="105"/>
          <w:szCs w:val="22"/>
        </w:rPr>
        <w:t>procesos</w:t>
      </w:r>
      <w:r w:rsidRPr="00D97423">
        <w:rPr>
          <w:rFonts w:cstheme="minorHAnsi"/>
          <w:color w:val="242121"/>
          <w:spacing w:val="13"/>
          <w:w w:val="105"/>
          <w:szCs w:val="22"/>
        </w:rPr>
        <w:t xml:space="preserve"> </w:t>
      </w:r>
      <w:r w:rsidRPr="00D97423">
        <w:rPr>
          <w:rFonts w:cstheme="minorHAnsi"/>
          <w:color w:val="242121"/>
          <w:w w:val="105"/>
          <w:szCs w:val="22"/>
        </w:rPr>
        <w:t>de</w:t>
      </w:r>
      <w:r w:rsidRPr="00D97423">
        <w:rPr>
          <w:rFonts w:cstheme="minorHAnsi"/>
          <w:color w:val="242121"/>
          <w:spacing w:val="-2"/>
          <w:w w:val="105"/>
          <w:szCs w:val="22"/>
        </w:rPr>
        <w:t xml:space="preserve"> </w:t>
      </w:r>
      <w:r w:rsidRPr="00D97423">
        <w:rPr>
          <w:rFonts w:cstheme="minorHAnsi"/>
          <w:color w:val="242121"/>
          <w:w w:val="105"/>
          <w:szCs w:val="22"/>
        </w:rPr>
        <w:t>resoluci6n</w:t>
      </w:r>
      <w:r w:rsidRPr="00D97423">
        <w:rPr>
          <w:rFonts w:cstheme="minorHAnsi"/>
          <w:color w:val="242121"/>
          <w:spacing w:val="14"/>
          <w:w w:val="105"/>
          <w:szCs w:val="22"/>
        </w:rPr>
        <w:t xml:space="preserve"> </w:t>
      </w:r>
      <w:r w:rsidRPr="00D97423">
        <w:rPr>
          <w:rFonts w:cstheme="minorHAnsi"/>
          <w:color w:val="242121"/>
          <w:w w:val="105"/>
          <w:szCs w:val="22"/>
        </w:rPr>
        <w:t>de</w:t>
      </w:r>
      <w:r w:rsidRPr="00D97423">
        <w:rPr>
          <w:rFonts w:cstheme="minorHAnsi"/>
          <w:color w:val="242121"/>
          <w:spacing w:val="-3"/>
          <w:w w:val="105"/>
          <w:szCs w:val="22"/>
        </w:rPr>
        <w:t xml:space="preserve"> </w:t>
      </w:r>
      <w:r w:rsidRPr="00D97423">
        <w:rPr>
          <w:rFonts w:cstheme="minorHAnsi"/>
          <w:color w:val="242121"/>
          <w:w w:val="105"/>
          <w:szCs w:val="22"/>
        </w:rPr>
        <w:t>problemas</w:t>
      </w:r>
      <w:r w:rsidRPr="00D97423">
        <w:rPr>
          <w:rFonts w:cstheme="minorHAnsi"/>
          <w:color w:val="242121"/>
          <w:spacing w:val="16"/>
          <w:w w:val="105"/>
          <w:szCs w:val="22"/>
        </w:rPr>
        <w:t xml:space="preserve"> </w:t>
      </w:r>
      <w:r w:rsidRPr="00D97423">
        <w:rPr>
          <w:rFonts w:cstheme="minorHAnsi"/>
          <w:color w:val="242121"/>
          <w:w w:val="105"/>
          <w:szCs w:val="22"/>
        </w:rPr>
        <w:t>a</w:t>
      </w:r>
      <w:r w:rsidRPr="00D97423">
        <w:rPr>
          <w:rFonts w:cstheme="minorHAnsi"/>
          <w:color w:val="242121"/>
          <w:spacing w:val="1"/>
          <w:w w:val="105"/>
          <w:szCs w:val="22"/>
        </w:rPr>
        <w:t xml:space="preserve"> </w:t>
      </w:r>
      <w:r w:rsidRPr="00D97423">
        <w:rPr>
          <w:rFonts w:cstheme="minorHAnsi"/>
          <w:color w:val="242121"/>
          <w:w w:val="105"/>
          <w:szCs w:val="22"/>
        </w:rPr>
        <w:t>otras</w:t>
      </w:r>
      <w:r w:rsidRPr="00D97423">
        <w:rPr>
          <w:rFonts w:cstheme="minorHAnsi"/>
          <w:color w:val="242121"/>
          <w:spacing w:val="5"/>
          <w:w w:val="105"/>
          <w:szCs w:val="22"/>
        </w:rPr>
        <w:t xml:space="preserve"> </w:t>
      </w:r>
      <w:r w:rsidRPr="00D97423">
        <w:rPr>
          <w:rFonts w:cstheme="minorHAnsi"/>
          <w:color w:val="242121"/>
          <w:spacing w:val="-2"/>
          <w:w w:val="105"/>
          <w:szCs w:val="22"/>
        </w:rPr>
        <w:t>situaciones</w:t>
      </w:r>
      <w:r w:rsidRPr="00D97423">
        <w:rPr>
          <w:rFonts w:cstheme="minorHAnsi"/>
          <w:color w:val="4D4949"/>
          <w:spacing w:val="-2"/>
          <w:w w:val="105"/>
          <w:szCs w:val="22"/>
        </w:rPr>
        <w:t>.</w:t>
      </w:r>
    </w:p>
    <w:p w14:paraId="0D54DA7D" w14:textId="77777777" w:rsidR="00FA122C" w:rsidRPr="00925CD6" w:rsidRDefault="00FA122C" w:rsidP="00C4060F">
      <w:pPr>
        <w:pStyle w:val="ListParagraph"/>
        <w:widowControl w:val="0"/>
        <w:numPr>
          <w:ilvl w:val="0"/>
          <w:numId w:val="14"/>
        </w:numPr>
        <w:tabs>
          <w:tab w:val="left" w:pos="709"/>
        </w:tabs>
        <w:overflowPunct/>
        <w:adjustRightInd/>
        <w:spacing w:before="120" w:after="120"/>
        <w:ind w:left="708" w:hanging="249"/>
        <w:contextualSpacing w:val="0"/>
        <w:textAlignment w:val="auto"/>
        <w:rPr>
          <w:b/>
          <w:color w:val="242121"/>
          <w:sz w:val="24"/>
          <w:szCs w:val="24"/>
        </w:rPr>
      </w:pPr>
      <w:r w:rsidRPr="00925CD6">
        <w:rPr>
          <w:b/>
          <w:color w:val="242121"/>
          <w:spacing w:val="-2"/>
          <w:w w:val="105"/>
          <w:sz w:val="24"/>
          <w:szCs w:val="24"/>
        </w:rPr>
        <w:t>Estadística.</w:t>
      </w:r>
    </w:p>
    <w:p w14:paraId="0B4EA071" w14:textId="77777777" w:rsidR="00FA122C" w:rsidRPr="005223CB" w:rsidRDefault="00FA122C" w:rsidP="00FA122C">
      <w:pPr>
        <w:spacing w:line="360" w:lineRule="auto"/>
        <w:ind w:left="-567" w:right="-567"/>
      </w:pPr>
      <w:r>
        <w:t>Los elementos del sentido estocástico sujetos a estudio en primero de ESO incluyen el trabajo con diferentes tipos de gráficos y la introducción</w:t>
      </w:r>
      <w:r>
        <w:rPr>
          <w:spacing w:val="-4"/>
        </w:rPr>
        <w:t xml:space="preserve"> </w:t>
      </w:r>
      <w:r>
        <w:t>del</w:t>
      </w:r>
      <w:r>
        <w:rPr>
          <w:spacing w:val="-3"/>
        </w:rPr>
        <w:t xml:space="preserve"> </w:t>
      </w:r>
      <w:r>
        <w:t>trabajo</w:t>
      </w:r>
      <w:r>
        <w:rPr>
          <w:spacing w:val="-4"/>
        </w:rPr>
        <w:t xml:space="preserve"> </w:t>
      </w:r>
      <w:r>
        <w:t>con</w:t>
      </w:r>
      <w:r>
        <w:rPr>
          <w:spacing w:val="-4"/>
        </w:rPr>
        <w:t xml:space="preserve"> </w:t>
      </w:r>
      <w:r>
        <w:t>proyectos,</w:t>
      </w:r>
      <w:r>
        <w:rPr>
          <w:spacing w:val="-1"/>
        </w:rPr>
        <w:t xml:space="preserve"> </w:t>
      </w:r>
      <w:r>
        <w:t>así</w:t>
      </w:r>
      <w:r>
        <w:rPr>
          <w:spacing w:val="-3"/>
        </w:rPr>
        <w:t xml:space="preserve"> </w:t>
      </w:r>
      <w:r>
        <w:t>como</w:t>
      </w:r>
      <w:r>
        <w:rPr>
          <w:spacing w:val="-4"/>
        </w:rPr>
        <w:t xml:space="preserve"> </w:t>
      </w:r>
      <w:r>
        <w:t>la</w:t>
      </w:r>
      <w:r>
        <w:rPr>
          <w:spacing w:val="-5"/>
        </w:rPr>
        <w:t xml:space="preserve"> </w:t>
      </w:r>
      <w:r>
        <w:t>identificación</w:t>
      </w:r>
      <w:r>
        <w:rPr>
          <w:spacing w:val="-4"/>
        </w:rPr>
        <w:t xml:space="preserve"> </w:t>
      </w:r>
      <w:r>
        <w:t>de fenómenos deterministas y</w:t>
      </w:r>
      <w:r>
        <w:rPr>
          <w:spacing w:val="-5"/>
        </w:rPr>
        <w:t xml:space="preserve"> </w:t>
      </w:r>
      <w:r>
        <w:t>aleatorios</w:t>
      </w:r>
      <w:r>
        <w:rPr>
          <w:spacing w:val="-3"/>
        </w:rPr>
        <w:t xml:space="preserve"> </w:t>
      </w:r>
      <w:r>
        <w:t>junto</w:t>
      </w:r>
      <w:r>
        <w:rPr>
          <w:spacing w:val="-4"/>
        </w:rPr>
        <w:t xml:space="preserve"> </w:t>
      </w:r>
      <w:r>
        <w:t>con</w:t>
      </w:r>
      <w:r>
        <w:rPr>
          <w:spacing w:val="-4"/>
        </w:rPr>
        <w:t xml:space="preserve"> </w:t>
      </w:r>
      <w:r>
        <w:t>la</w:t>
      </w:r>
      <w:r>
        <w:rPr>
          <w:spacing w:val="-5"/>
        </w:rPr>
        <w:t xml:space="preserve"> </w:t>
      </w:r>
      <w:r>
        <w:t>profundización en</w:t>
      </w:r>
      <w:r>
        <w:rPr>
          <w:spacing w:val="-3"/>
        </w:rPr>
        <w:t xml:space="preserve"> </w:t>
      </w:r>
      <w:r>
        <w:t xml:space="preserve">el </w:t>
      </w:r>
      <w:r w:rsidRPr="005223CB">
        <w:t>significado</w:t>
      </w:r>
      <w:r w:rsidRPr="005223CB">
        <w:rPr>
          <w:spacing w:val="-10"/>
        </w:rPr>
        <w:t xml:space="preserve"> </w:t>
      </w:r>
      <w:r w:rsidRPr="005223CB">
        <w:t>frecuencial</w:t>
      </w:r>
      <w:r w:rsidRPr="005223CB">
        <w:rPr>
          <w:spacing w:val="-2"/>
        </w:rPr>
        <w:t xml:space="preserve"> </w:t>
      </w:r>
      <w:r w:rsidRPr="005223CB">
        <w:t>de</w:t>
      </w:r>
      <w:r w:rsidRPr="005223CB">
        <w:rPr>
          <w:spacing w:val="-2"/>
        </w:rPr>
        <w:t xml:space="preserve"> </w:t>
      </w:r>
      <w:r w:rsidRPr="005223CB">
        <w:t>la</w:t>
      </w:r>
      <w:r w:rsidRPr="005223CB">
        <w:rPr>
          <w:spacing w:val="-3"/>
        </w:rPr>
        <w:t xml:space="preserve"> </w:t>
      </w:r>
      <w:r w:rsidRPr="005223CB">
        <w:rPr>
          <w:spacing w:val="-2"/>
        </w:rPr>
        <w:t>probabilidad.</w:t>
      </w:r>
    </w:p>
    <w:p w14:paraId="626DB6E9" w14:textId="77777777" w:rsidR="00FA122C" w:rsidRPr="00D97423" w:rsidRDefault="00FA122C" w:rsidP="00C4060F">
      <w:pPr>
        <w:pStyle w:val="ListParagraph"/>
        <w:widowControl w:val="0"/>
        <w:numPr>
          <w:ilvl w:val="0"/>
          <w:numId w:val="21"/>
        </w:numPr>
        <w:tabs>
          <w:tab w:val="left" w:pos="689"/>
        </w:tabs>
        <w:overflowPunct/>
        <w:adjustRightInd/>
        <w:spacing w:before="123"/>
        <w:contextualSpacing w:val="0"/>
        <w:textAlignment w:val="auto"/>
        <w:rPr>
          <w:color w:val="242121"/>
          <w:szCs w:val="22"/>
        </w:rPr>
      </w:pPr>
      <w:r>
        <w:rPr>
          <w:color w:val="242121"/>
          <w:w w:val="105"/>
          <w:szCs w:val="22"/>
        </w:rPr>
        <w:t>Organizació</w:t>
      </w:r>
      <w:r w:rsidRPr="00D97423">
        <w:rPr>
          <w:color w:val="242121"/>
          <w:w w:val="105"/>
          <w:szCs w:val="22"/>
        </w:rPr>
        <w:t>n</w:t>
      </w:r>
      <w:r w:rsidRPr="00D97423">
        <w:rPr>
          <w:color w:val="242121"/>
          <w:spacing w:val="16"/>
          <w:w w:val="105"/>
          <w:szCs w:val="22"/>
        </w:rPr>
        <w:t xml:space="preserve"> </w:t>
      </w:r>
      <w:r w:rsidRPr="00D97423">
        <w:rPr>
          <w:color w:val="242121"/>
          <w:w w:val="105"/>
          <w:szCs w:val="22"/>
        </w:rPr>
        <w:t>y</w:t>
      </w:r>
      <w:r w:rsidRPr="00D97423">
        <w:rPr>
          <w:color w:val="242121"/>
          <w:spacing w:val="-2"/>
          <w:w w:val="105"/>
          <w:szCs w:val="22"/>
        </w:rPr>
        <w:t xml:space="preserve"> </w:t>
      </w:r>
      <w:r w:rsidRPr="00D97423">
        <w:rPr>
          <w:color w:val="242121"/>
          <w:w w:val="105"/>
          <w:szCs w:val="22"/>
        </w:rPr>
        <w:t>análisis</w:t>
      </w:r>
      <w:r w:rsidRPr="00D97423">
        <w:rPr>
          <w:color w:val="242121"/>
          <w:spacing w:val="5"/>
          <w:w w:val="105"/>
          <w:szCs w:val="22"/>
        </w:rPr>
        <w:t xml:space="preserve"> </w:t>
      </w:r>
      <w:r w:rsidRPr="00D97423">
        <w:rPr>
          <w:color w:val="242121"/>
          <w:w w:val="105"/>
          <w:szCs w:val="22"/>
        </w:rPr>
        <w:t>de</w:t>
      </w:r>
      <w:r w:rsidRPr="00D97423">
        <w:rPr>
          <w:color w:val="242121"/>
          <w:spacing w:val="-1"/>
          <w:w w:val="105"/>
          <w:szCs w:val="22"/>
        </w:rPr>
        <w:t xml:space="preserve"> </w:t>
      </w:r>
      <w:r w:rsidRPr="00D97423">
        <w:rPr>
          <w:color w:val="242121"/>
          <w:spacing w:val="-2"/>
          <w:w w:val="105"/>
          <w:szCs w:val="22"/>
        </w:rPr>
        <w:t>datos.</w:t>
      </w:r>
    </w:p>
    <w:p w14:paraId="260EFAC3" w14:textId="77777777" w:rsidR="00FA122C" w:rsidRPr="00D97423" w:rsidRDefault="00FA122C" w:rsidP="00C4060F">
      <w:pPr>
        <w:pStyle w:val="ListParagraph"/>
        <w:widowControl w:val="0"/>
        <w:numPr>
          <w:ilvl w:val="0"/>
          <w:numId w:val="31"/>
        </w:numPr>
        <w:tabs>
          <w:tab w:val="left" w:pos="855"/>
          <w:tab w:val="left" w:pos="857"/>
        </w:tabs>
        <w:overflowPunct/>
        <w:adjustRightInd/>
        <w:spacing w:before="8" w:line="249" w:lineRule="auto"/>
        <w:ind w:right="71" w:hanging="269"/>
        <w:contextualSpacing w:val="0"/>
        <w:textAlignment w:val="auto"/>
        <w:rPr>
          <w:color w:val="242121"/>
          <w:szCs w:val="22"/>
        </w:rPr>
      </w:pPr>
      <w:r>
        <w:rPr>
          <w:color w:val="242121"/>
          <w:w w:val="105"/>
          <w:szCs w:val="22"/>
        </w:rPr>
        <w:t>Elaboració</w:t>
      </w:r>
      <w:r w:rsidRPr="00D97423">
        <w:rPr>
          <w:color w:val="242121"/>
          <w:w w:val="105"/>
          <w:szCs w:val="22"/>
        </w:rPr>
        <w:t>n</w:t>
      </w:r>
      <w:r w:rsidRPr="00D97423">
        <w:rPr>
          <w:color w:val="242121"/>
          <w:spacing w:val="80"/>
          <w:w w:val="105"/>
          <w:szCs w:val="22"/>
        </w:rPr>
        <w:t xml:space="preserve"> </w:t>
      </w:r>
      <w:r w:rsidRPr="00D97423">
        <w:rPr>
          <w:color w:val="242121"/>
          <w:w w:val="105"/>
          <w:szCs w:val="22"/>
        </w:rPr>
        <w:t>de</w:t>
      </w:r>
      <w:r w:rsidRPr="00D97423">
        <w:rPr>
          <w:color w:val="242121"/>
          <w:spacing w:val="80"/>
          <w:w w:val="105"/>
          <w:szCs w:val="22"/>
        </w:rPr>
        <w:t xml:space="preserve"> </w:t>
      </w:r>
      <w:r w:rsidRPr="00D97423">
        <w:rPr>
          <w:color w:val="242121"/>
          <w:w w:val="105"/>
          <w:szCs w:val="22"/>
        </w:rPr>
        <w:t>tablas</w:t>
      </w:r>
      <w:r w:rsidRPr="00D97423">
        <w:rPr>
          <w:color w:val="242121"/>
          <w:spacing w:val="80"/>
          <w:w w:val="105"/>
          <w:szCs w:val="22"/>
        </w:rPr>
        <w:t xml:space="preserve"> </w:t>
      </w:r>
      <w:r w:rsidRPr="00D97423">
        <w:rPr>
          <w:color w:val="242121"/>
          <w:w w:val="105"/>
          <w:szCs w:val="22"/>
        </w:rPr>
        <w:t>estadísticas</w:t>
      </w:r>
      <w:r w:rsidRPr="00D97423">
        <w:rPr>
          <w:color w:val="242121"/>
          <w:spacing w:val="80"/>
          <w:w w:val="105"/>
          <w:szCs w:val="22"/>
        </w:rPr>
        <w:t xml:space="preserve"> </w:t>
      </w:r>
      <w:r w:rsidRPr="00D97423">
        <w:rPr>
          <w:color w:val="242121"/>
          <w:w w:val="105"/>
          <w:szCs w:val="22"/>
        </w:rPr>
        <w:t>sencillas</w:t>
      </w:r>
      <w:r w:rsidRPr="00D97423">
        <w:rPr>
          <w:color w:val="242121"/>
          <w:spacing w:val="80"/>
          <w:w w:val="105"/>
          <w:szCs w:val="22"/>
        </w:rPr>
        <w:t xml:space="preserve"> </w:t>
      </w:r>
      <w:r w:rsidRPr="00D97423">
        <w:rPr>
          <w:color w:val="242121"/>
          <w:w w:val="105"/>
          <w:szCs w:val="22"/>
        </w:rPr>
        <w:t>para</w:t>
      </w:r>
      <w:r w:rsidRPr="00D97423">
        <w:rPr>
          <w:color w:val="242121"/>
          <w:spacing w:val="80"/>
          <w:w w:val="105"/>
          <w:szCs w:val="22"/>
        </w:rPr>
        <w:t xml:space="preserve"> </w:t>
      </w:r>
      <w:r w:rsidRPr="00D97423">
        <w:rPr>
          <w:color w:val="242121"/>
          <w:w w:val="105"/>
          <w:szCs w:val="22"/>
        </w:rPr>
        <w:t>variables</w:t>
      </w:r>
      <w:r w:rsidRPr="00D97423">
        <w:rPr>
          <w:color w:val="242121"/>
          <w:spacing w:val="80"/>
          <w:w w:val="105"/>
          <w:szCs w:val="22"/>
        </w:rPr>
        <w:t xml:space="preserve"> </w:t>
      </w:r>
      <w:r w:rsidRPr="00D97423">
        <w:rPr>
          <w:color w:val="242121"/>
          <w:w w:val="105"/>
          <w:szCs w:val="22"/>
        </w:rPr>
        <w:t>cualitativas</w:t>
      </w:r>
      <w:r w:rsidRPr="00D97423">
        <w:rPr>
          <w:color w:val="242121"/>
          <w:spacing w:val="80"/>
          <w:w w:val="105"/>
          <w:szCs w:val="22"/>
        </w:rPr>
        <w:t xml:space="preserve"> </w:t>
      </w:r>
      <w:r w:rsidRPr="00D97423">
        <w:rPr>
          <w:color w:val="242121"/>
          <w:w w:val="105"/>
          <w:szCs w:val="22"/>
        </w:rPr>
        <w:t>y</w:t>
      </w:r>
      <w:r w:rsidRPr="00D97423">
        <w:rPr>
          <w:color w:val="242121"/>
          <w:spacing w:val="80"/>
          <w:w w:val="105"/>
          <w:szCs w:val="22"/>
        </w:rPr>
        <w:t xml:space="preserve"> </w:t>
      </w:r>
      <w:r w:rsidRPr="00D97423">
        <w:rPr>
          <w:color w:val="242121"/>
          <w:w w:val="105"/>
          <w:szCs w:val="22"/>
        </w:rPr>
        <w:t xml:space="preserve">cuantitativas </w:t>
      </w:r>
      <w:r w:rsidRPr="00D97423">
        <w:rPr>
          <w:color w:val="242121"/>
          <w:spacing w:val="-2"/>
          <w:w w:val="105"/>
          <w:szCs w:val="22"/>
        </w:rPr>
        <w:t>discretas.</w:t>
      </w:r>
    </w:p>
    <w:p w14:paraId="27B6D6D2" w14:textId="77777777" w:rsidR="00FA122C" w:rsidRPr="00D97423" w:rsidRDefault="00FA122C" w:rsidP="00C4060F">
      <w:pPr>
        <w:pStyle w:val="ListParagraph"/>
        <w:widowControl w:val="0"/>
        <w:numPr>
          <w:ilvl w:val="0"/>
          <w:numId w:val="31"/>
        </w:numPr>
        <w:tabs>
          <w:tab w:val="left" w:pos="855"/>
          <w:tab w:val="left" w:pos="857"/>
        </w:tabs>
        <w:overflowPunct/>
        <w:adjustRightInd/>
        <w:spacing w:before="4" w:line="247" w:lineRule="auto"/>
        <w:ind w:left="853" w:right="56" w:hanging="268"/>
        <w:contextualSpacing w:val="0"/>
        <w:textAlignment w:val="auto"/>
        <w:rPr>
          <w:color w:val="242121"/>
          <w:szCs w:val="22"/>
        </w:rPr>
      </w:pPr>
      <w:r w:rsidRPr="00D97423">
        <w:rPr>
          <w:color w:val="242121"/>
          <w:w w:val="105"/>
          <w:szCs w:val="22"/>
        </w:rPr>
        <w:t>Estrategias</w:t>
      </w:r>
      <w:r w:rsidRPr="00D97423">
        <w:rPr>
          <w:color w:val="242121"/>
          <w:spacing w:val="40"/>
          <w:w w:val="105"/>
          <w:szCs w:val="22"/>
        </w:rPr>
        <w:t xml:space="preserve"> </w:t>
      </w:r>
      <w:r w:rsidRPr="00D97423">
        <w:rPr>
          <w:color w:val="242121"/>
          <w:w w:val="105"/>
          <w:szCs w:val="22"/>
        </w:rPr>
        <w:t>de</w:t>
      </w:r>
      <w:r w:rsidRPr="00D97423">
        <w:rPr>
          <w:color w:val="242121"/>
          <w:spacing w:val="40"/>
          <w:w w:val="105"/>
          <w:szCs w:val="22"/>
        </w:rPr>
        <w:t xml:space="preserve"> </w:t>
      </w:r>
      <w:r w:rsidRPr="00D97423">
        <w:rPr>
          <w:color w:val="242121"/>
          <w:w w:val="105"/>
          <w:szCs w:val="22"/>
        </w:rPr>
        <w:t>recogida</w:t>
      </w:r>
      <w:r w:rsidRPr="00D97423">
        <w:rPr>
          <w:color w:val="242121"/>
          <w:spacing w:val="64"/>
          <w:w w:val="105"/>
          <w:szCs w:val="22"/>
        </w:rPr>
        <w:t xml:space="preserve"> </w:t>
      </w:r>
      <w:r w:rsidRPr="00D97423">
        <w:rPr>
          <w:color w:val="242121"/>
          <w:w w:val="105"/>
          <w:szCs w:val="22"/>
        </w:rPr>
        <w:t>y</w:t>
      </w:r>
      <w:r w:rsidRPr="00D97423">
        <w:rPr>
          <w:color w:val="242121"/>
          <w:spacing w:val="40"/>
          <w:w w:val="105"/>
          <w:szCs w:val="22"/>
        </w:rPr>
        <w:t xml:space="preserve"> </w:t>
      </w:r>
      <w:r w:rsidRPr="00D97423">
        <w:rPr>
          <w:color w:val="242121"/>
          <w:w w:val="105"/>
          <w:szCs w:val="22"/>
        </w:rPr>
        <w:t>organizaci6n</w:t>
      </w:r>
      <w:r w:rsidRPr="00D97423">
        <w:rPr>
          <w:color w:val="242121"/>
          <w:spacing w:val="40"/>
          <w:w w:val="105"/>
          <w:szCs w:val="22"/>
        </w:rPr>
        <w:t xml:space="preserve"> </w:t>
      </w:r>
      <w:r w:rsidRPr="00D97423">
        <w:rPr>
          <w:color w:val="242121"/>
          <w:w w:val="105"/>
          <w:szCs w:val="22"/>
        </w:rPr>
        <w:t>de</w:t>
      </w:r>
      <w:r w:rsidRPr="00D97423">
        <w:rPr>
          <w:color w:val="242121"/>
          <w:spacing w:val="40"/>
          <w:w w:val="105"/>
          <w:szCs w:val="22"/>
        </w:rPr>
        <w:t xml:space="preserve"> </w:t>
      </w:r>
      <w:r w:rsidRPr="00D97423">
        <w:rPr>
          <w:color w:val="242121"/>
          <w:w w:val="105"/>
          <w:szCs w:val="22"/>
        </w:rPr>
        <w:t>datos</w:t>
      </w:r>
      <w:r w:rsidRPr="00D97423">
        <w:rPr>
          <w:color w:val="242121"/>
          <w:spacing w:val="40"/>
          <w:w w:val="105"/>
          <w:szCs w:val="22"/>
        </w:rPr>
        <w:t xml:space="preserve"> </w:t>
      </w:r>
      <w:r w:rsidRPr="00D97423">
        <w:rPr>
          <w:color w:val="242121"/>
          <w:w w:val="105"/>
          <w:szCs w:val="22"/>
        </w:rPr>
        <w:t>de</w:t>
      </w:r>
      <w:r w:rsidRPr="00D97423">
        <w:rPr>
          <w:color w:val="242121"/>
          <w:spacing w:val="40"/>
          <w:w w:val="105"/>
          <w:szCs w:val="22"/>
        </w:rPr>
        <w:t xml:space="preserve"> </w:t>
      </w:r>
      <w:r w:rsidRPr="00D97423">
        <w:rPr>
          <w:color w:val="242121"/>
          <w:w w:val="105"/>
          <w:szCs w:val="22"/>
        </w:rPr>
        <w:t>situaciones</w:t>
      </w:r>
      <w:r w:rsidRPr="00D97423">
        <w:rPr>
          <w:color w:val="242121"/>
          <w:spacing w:val="40"/>
          <w:w w:val="105"/>
          <w:szCs w:val="22"/>
        </w:rPr>
        <w:t xml:space="preserve"> </w:t>
      </w:r>
      <w:r w:rsidRPr="00D97423">
        <w:rPr>
          <w:color w:val="242121"/>
          <w:w w:val="105"/>
          <w:szCs w:val="22"/>
        </w:rPr>
        <w:t>de</w:t>
      </w:r>
      <w:r w:rsidRPr="00D97423">
        <w:rPr>
          <w:color w:val="242121"/>
          <w:spacing w:val="40"/>
          <w:w w:val="105"/>
          <w:szCs w:val="22"/>
        </w:rPr>
        <w:t xml:space="preserve"> </w:t>
      </w:r>
      <w:r w:rsidRPr="00D97423">
        <w:rPr>
          <w:color w:val="242121"/>
          <w:w w:val="105"/>
          <w:szCs w:val="22"/>
        </w:rPr>
        <w:t>la</w:t>
      </w:r>
      <w:r w:rsidRPr="00D97423">
        <w:rPr>
          <w:color w:val="242121"/>
          <w:spacing w:val="40"/>
          <w:w w:val="105"/>
          <w:szCs w:val="22"/>
        </w:rPr>
        <w:t xml:space="preserve"> </w:t>
      </w:r>
      <w:r w:rsidRPr="00D97423">
        <w:rPr>
          <w:color w:val="242121"/>
          <w:w w:val="105"/>
          <w:szCs w:val="22"/>
        </w:rPr>
        <w:t>vida</w:t>
      </w:r>
      <w:r w:rsidRPr="00D97423">
        <w:rPr>
          <w:color w:val="242121"/>
          <w:spacing w:val="40"/>
          <w:w w:val="105"/>
          <w:szCs w:val="22"/>
        </w:rPr>
        <w:t xml:space="preserve"> </w:t>
      </w:r>
      <w:r w:rsidRPr="00D97423">
        <w:rPr>
          <w:color w:val="242121"/>
          <w:w w:val="105"/>
          <w:szCs w:val="22"/>
        </w:rPr>
        <w:t>cotidiana</w:t>
      </w:r>
      <w:r w:rsidRPr="00D97423">
        <w:rPr>
          <w:color w:val="242121"/>
          <w:spacing w:val="40"/>
          <w:w w:val="105"/>
          <w:szCs w:val="22"/>
        </w:rPr>
        <w:t xml:space="preserve"> </w:t>
      </w:r>
      <w:r w:rsidRPr="00D97423">
        <w:rPr>
          <w:color w:val="242121"/>
          <w:w w:val="105"/>
          <w:szCs w:val="22"/>
        </w:rPr>
        <w:t>que involucran una sola variable. Diferencia entre variable y valores individuales.</w:t>
      </w:r>
    </w:p>
    <w:p w14:paraId="2C5BF0CF" w14:textId="77777777" w:rsidR="00FA122C" w:rsidRPr="00D97423" w:rsidRDefault="00FA122C" w:rsidP="00FA122C">
      <w:pPr>
        <w:ind w:left="133" w:firstLine="720"/>
        <w:rPr>
          <w:szCs w:val="22"/>
        </w:rPr>
      </w:pPr>
      <w:r w:rsidRPr="00D97423">
        <w:rPr>
          <w:w w:val="105"/>
          <w:szCs w:val="22"/>
        </w:rPr>
        <w:t>Medidas</w:t>
      </w:r>
      <w:r w:rsidRPr="00D97423">
        <w:rPr>
          <w:spacing w:val="11"/>
          <w:w w:val="105"/>
          <w:szCs w:val="22"/>
        </w:rPr>
        <w:t xml:space="preserve"> </w:t>
      </w:r>
      <w:r w:rsidRPr="00D97423">
        <w:rPr>
          <w:w w:val="105"/>
          <w:szCs w:val="22"/>
        </w:rPr>
        <w:t>de</w:t>
      </w:r>
      <w:r w:rsidRPr="00D97423">
        <w:rPr>
          <w:spacing w:val="2"/>
          <w:w w:val="105"/>
          <w:szCs w:val="22"/>
        </w:rPr>
        <w:t xml:space="preserve"> </w:t>
      </w:r>
      <w:r w:rsidRPr="00D97423">
        <w:rPr>
          <w:w w:val="105"/>
          <w:szCs w:val="22"/>
        </w:rPr>
        <w:t>localizaci6n</w:t>
      </w:r>
      <w:r w:rsidRPr="00D97423">
        <w:rPr>
          <w:spacing w:val="22"/>
          <w:w w:val="105"/>
          <w:szCs w:val="22"/>
        </w:rPr>
        <w:t xml:space="preserve"> </w:t>
      </w:r>
      <w:r w:rsidRPr="00D97423">
        <w:rPr>
          <w:w w:val="105"/>
          <w:szCs w:val="22"/>
        </w:rPr>
        <w:t>(centralización</w:t>
      </w:r>
      <w:r w:rsidRPr="00D97423">
        <w:rPr>
          <w:spacing w:val="-1"/>
          <w:w w:val="105"/>
          <w:szCs w:val="22"/>
        </w:rPr>
        <w:t xml:space="preserve"> </w:t>
      </w:r>
      <w:r w:rsidRPr="00D97423">
        <w:rPr>
          <w:w w:val="105"/>
          <w:szCs w:val="22"/>
        </w:rPr>
        <w:t>y</w:t>
      </w:r>
      <w:r w:rsidRPr="00D97423">
        <w:rPr>
          <w:spacing w:val="15"/>
          <w:w w:val="105"/>
          <w:szCs w:val="22"/>
        </w:rPr>
        <w:t xml:space="preserve"> </w:t>
      </w:r>
      <w:r w:rsidRPr="00D97423">
        <w:rPr>
          <w:w w:val="105"/>
          <w:szCs w:val="22"/>
        </w:rPr>
        <w:t>dispersión):</w:t>
      </w:r>
      <w:r w:rsidRPr="00D97423">
        <w:rPr>
          <w:spacing w:val="20"/>
          <w:w w:val="105"/>
          <w:szCs w:val="22"/>
        </w:rPr>
        <w:t xml:space="preserve"> </w:t>
      </w:r>
      <w:r w:rsidRPr="00D97423">
        <w:rPr>
          <w:w w:val="105"/>
          <w:szCs w:val="22"/>
        </w:rPr>
        <w:t>interpretaci6n</w:t>
      </w:r>
      <w:r w:rsidRPr="00D97423">
        <w:rPr>
          <w:spacing w:val="3"/>
          <w:w w:val="105"/>
          <w:szCs w:val="22"/>
        </w:rPr>
        <w:t xml:space="preserve"> </w:t>
      </w:r>
      <w:r w:rsidRPr="00D97423">
        <w:rPr>
          <w:w w:val="105"/>
          <w:szCs w:val="22"/>
        </w:rPr>
        <w:t>y</w:t>
      </w:r>
      <w:r w:rsidRPr="00D97423">
        <w:rPr>
          <w:spacing w:val="5"/>
          <w:w w:val="105"/>
          <w:szCs w:val="22"/>
        </w:rPr>
        <w:t xml:space="preserve"> </w:t>
      </w:r>
      <w:r w:rsidRPr="00D97423">
        <w:rPr>
          <w:spacing w:val="-2"/>
          <w:w w:val="105"/>
          <w:szCs w:val="22"/>
        </w:rPr>
        <w:t>calculo.</w:t>
      </w:r>
    </w:p>
    <w:p w14:paraId="5E3209B8" w14:textId="77777777" w:rsidR="00FA122C" w:rsidRPr="00D97423" w:rsidRDefault="00FA122C" w:rsidP="00C4060F">
      <w:pPr>
        <w:pStyle w:val="ListParagraph"/>
        <w:widowControl w:val="0"/>
        <w:numPr>
          <w:ilvl w:val="1"/>
          <w:numId w:val="31"/>
        </w:numPr>
        <w:tabs>
          <w:tab w:val="left" w:pos="1246"/>
          <w:tab w:val="left" w:pos="1247"/>
        </w:tabs>
        <w:overflowPunct/>
        <w:adjustRightInd/>
        <w:spacing w:before="17"/>
        <w:contextualSpacing w:val="0"/>
        <w:textAlignment w:val="auto"/>
        <w:rPr>
          <w:color w:val="242121"/>
          <w:szCs w:val="22"/>
        </w:rPr>
      </w:pPr>
      <w:r w:rsidRPr="00D97423">
        <w:rPr>
          <w:color w:val="242121"/>
          <w:w w:val="105"/>
          <w:szCs w:val="22"/>
        </w:rPr>
        <w:t>Media</w:t>
      </w:r>
      <w:r w:rsidRPr="00D97423">
        <w:rPr>
          <w:color w:val="242121"/>
          <w:spacing w:val="1"/>
          <w:w w:val="105"/>
          <w:szCs w:val="22"/>
        </w:rPr>
        <w:t xml:space="preserve"> </w:t>
      </w:r>
      <w:r w:rsidRPr="00D97423">
        <w:rPr>
          <w:color w:val="242121"/>
          <w:w w:val="105"/>
          <w:szCs w:val="22"/>
        </w:rPr>
        <w:t>aritmética</w:t>
      </w:r>
      <w:r w:rsidRPr="00D97423">
        <w:rPr>
          <w:color w:val="242121"/>
          <w:spacing w:val="17"/>
          <w:w w:val="105"/>
          <w:szCs w:val="22"/>
        </w:rPr>
        <w:t xml:space="preserve"> </w:t>
      </w:r>
      <w:r w:rsidRPr="00D97423">
        <w:rPr>
          <w:color w:val="242121"/>
          <w:w w:val="105"/>
          <w:szCs w:val="22"/>
        </w:rPr>
        <w:t>y</w:t>
      </w:r>
      <w:r w:rsidRPr="00D97423">
        <w:rPr>
          <w:color w:val="242121"/>
          <w:spacing w:val="-5"/>
          <w:w w:val="105"/>
          <w:szCs w:val="22"/>
        </w:rPr>
        <w:t xml:space="preserve"> </w:t>
      </w:r>
      <w:r w:rsidRPr="00D97423">
        <w:rPr>
          <w:color w:val="242121"/>
          <w:w w:val="105"/>
          <w:szCs w:val="22"/>
        </w:rPr>
        <w:t>ponderada,</w:t>
      </w:r>
      <w:r w:rsidRPr="00D97423">
        <w:rPr>
          <w:color w:val="242121"/>
          <w:spacing w:val="8"/>
          <w:w w:val="105"/>
          <w:szCs w:val="22"/>
        </w:rPr>
        <w:t xml:space="preserve"> </w:t>
      </w:r>
      <w:r w:rsidRPr="00D97423">
        <w:rPr>
          <w:color w:val="242121"/>
          <w:w w:val="105"/>
          <w:szCs w:val="22"/>
        </w:rPr>
        <w:t>moda</w:t>
      </w:r>
      <w:r w:rsidRPr="00D97423">
        <w:rPr>
          <w:color w:val="242121"/>
          <w:spacing w:val="5"/>
          <w:w w:val="105"/>
          <w:szCs w:val="22"/>
        </w:rPr>
        <w:t xml:space="preserve"> </w:t>
      </w:r>
      <w:r w:rsidRPr="00D97423">
        <w:rPr>
          <w:color w:val="242121"/>
          <w:w w:val="105"/>
          <w:szCs w:val="22"/>
        </w:rPr>
        <w:t>y</w:t>
      </w:r>
      <w:r w:rsidRPr="00D97423">
        <w:rPr>
          <w:color w:val="242121"/>
          <w:spacing w:val="-1"/>
          <w:w w:val="105"/>
          <w:szCs w:val="22"/>
        </w:rPr>
        <w:t xml:space="preserve"> </w:t>
      </w:r>
      <w:r w:rsidRPr="00D97423">
        <w:rPr>
          <w:color w:val="242121"/>
          <w:w w:val="105"/>
          <w:szCs w:val="22"/>
        </w:rPr>
        <w:t>rango</w:t>
      </w:r>
      <w:r w:rsidRPr="00D97423">
        <w:rPr>
          <w:color w:val="242121"/>
          <w:spacing w:val="4"/>
          <w:w w:val="105"/>
          <w:szCs w:val="22"/>
        </w:rPr>
        <w:t xml:space="preserve"> </w:t>
      </w:r>
      <w:r w:rsidRPr="00D97423">
        <w:rPr>
          <w:color w:val="242121"/>
          <w:w w:val="105"/>
          <w:szCs w:val="22"/>
        </w:rPr>
        <w:t>o</w:t>
      </w:r>
      <w:r w:rsidRPr="00D97423">
        <w:rPr>
          <w:color w:val="242121"/>
          <w:spacing w:val="3"/>
          <w:w w:val="105"/>
          <w:szCs w:val="22"/>
        </w:rPr>
        <w:t xml:space="preserve"> </w:t>
      </w:r>
      <w:r w:rsidRPr="00D97423">
        <w:rPr>
          <w:color w:val="242121"/>
          <w:spacing w:val="-2"/>
          <w:w w:val="105"/>
          <w:szCs w:val="22"/>
        </w:rPr>
        <w:t>recorrido.</w:t>
      </w:r>
    </w:p>
    <w:p w14:paraId="40ABAD7D" w14:textId="77777777" w:rsidR="00FA122C" w:rsidRPr="00D97423" w:rsidRDefault="00FA122C" w:rsidP="00FA122C">
      <w:pPr>
        <w:ind w:left="926" w:right="247" w:hanging="4"/>
        <w:rPr>
          <w:szCs w:val="22"/>
        </w:rPr>
      </w:pPr>
      <w:r>
        <w:rPr>
          <w:color w:val="231F1F"/>
          <w:szCs w:val="22"/>
        </w:rPr>
        <w:t>Comparació</w:t>
      </w:r>
      <w:r w:rsidRPr="00D97423">
        <w:rPr>
          <w:color w:val="231F1F"/>
          <w:szCs w:val="22"/>
        </w:rPr>
        <w:t>n de</w:t>
      </w:r>
      <w:r w:rsidRPr="00D97423">
        <w:rPr>
          <w:color w:val="231F1F"/>
          <w:spacing w:val="-1"/>
          <w:szCs w:val="22"/>
        </w:rPr>
        <w:t xml:space="preserve"> </w:t>
      </w:r>
      <w:r w:rsidRPr="00D97423">
        <w:rPr>
          <w:color w:val="231F1F"/>
          <w:szCs w:val="22"/>
        </w:rPr>
        <w:t>dos conjuntos de</w:t>
      </w:r>
      <w:r w:rsidRPr="00D97423">
        <w:rPr>
          <w:color w:val="231F1F"/>
          <w:spacing w:val="-1"/>
          <w:szCs w:val="22"/>
        </w:rPr>
        <w:t xml:space="preserve"> </w:t>
      </w:r>
      <w:r w:rsidRPr="00D97423">
        <w:rPr>
          <w:color w:val="231F1F"/>
          <w:szCs w:val="22"/>
        </w:rPr>
        <w:t>datos sencillos atendie</w:t>
      </w:r>
      <w:r>
        <w:rPr>
          <w:color w:val="231F1F"/>
          <w:szCs w:val="22"/>
        </w:rPr>
        <w:t>ndo a las medidas de localizació</w:t>
      </w:r>
      <w:r w:rsidRPr="00D97423">
        <w:rPr>
          <w:color w:val="231F1F"/>
          <w:szCs w:val="22"/>
        </w:rPr>
        <w:t>n</w:t>
      </w:r>
      <w:r w:rsidRPr="00D97423">
        <w:rPr>
          <w:color w:val="231F1F"/>
          <w:spacing w:val="27"/>
          <w:szCs w:val="22"/>
        </w:rPr>
        <w:t xml:space="preserve"> </w:t>
      </w:r>
      <w:r w:rsidRPr="00D97423">
        <w:rPr>
          <w:color w:val="231F1F"/>
          <w:szCs w:val="22"/>
        </w:rPr>
        <w:t xml:space="preserve">y </w:t>
      </w:r>
      <w:r w:rsidRPr="00D97423">
        <w:rPr>
          <w:color w:val="231F1F"/>
          <w:spacing w:val="-2"/>
          <w:szCs w:val="22"/>
        </w:rPr>
        <w:t>dispersión</w:t>
      </w:r>
      <w:r w:rsidRPr="00D97423">
        <w:rPr>
          <w:color w:val="4F4D4D"/>
          <w:spacing w:val="-2"/>
          <w:szCs w:val="22"/>
        </w:rPr>
        <w:t>.</w:t>
      </w:r>
    </w:p>
    <w:p w14:paraId="152B5F7E" w14:textId="77777777" w:rsidR="00FA122C" w:rsidRPr="00925CD6" w:rsidRDefault="00FA122C" w:rsidP="00FA122C">
      <w:pPr>
        <w:spacing w:before="21"/>
        <w:ind w:left="923"/>
        <w:rPr>
          <w:color w:val="231F1F"/>
          <w:spacing w:val="-2"/>
          <w:szCs w:val="22"/>
        </w:rPr>
      </w:pPr>
      <w:r w:rsidRPr="00D97423">
        <w:rPr>
          <w:color w:val="231F1F"/>
          <w:szCs w:val="22"/>
        </w:rPr>
        <w:t>Cálculo</w:t>
      </w:r>
      <w:r w:rsidRPr="00D97423">
        <w:rPr>
          <w:color w:val="231F1F"/>
          <w:spacing w:val="5"/>
          <w:szCs w:val="22"/>
        </w:rPr>
        <w:t xml:space="preserve"> </w:t>
      </w:r>
      <w:r w:rsidRPr="00D97423">
        <w:rPr>
          <w:color w:val="231F1F"/>
          <w:szCs w:val="22"/>
        </w:rPr>
        <w:t>de probabilidades</w:t>
      </w:r>
      <w:r w:rsidRPr="00D97423">
        <w:rPr>
          <w:color w:val="231F1F"/>
          <w:spacing w:val="-9"/>
          <w:szCs w:val="22"/>
        </w:rPr>
        <w:t xml:space="preserve"> </w:t>
      </w:r>
      <w:r w:rsidRPr="00D97423">
        <w:rPr>
          <w:color w:val="231F1F"/>
          <w:szCs w:val="22"/>
        </w:rPr>
        <w:t>mediante</w:t>
      </w:r>
      <w:r w:rsidRPr="00D97423">
        <w:rPr>
          <w:color w:val="231F1F"/>
          <w:spacing w:val="17"/>
          <w:szCs w:val="22"/>
        </w:rPr>
        <w:t xml:space="preserve"> </w:t>
      </w:r>
      <w:r w:rsidRPr="00D97423">
        <w:rPr>
          <w:color w:val="231F1F"/>
          <w:szCs w:val="22"/>
        </w:rPr>
        <w:t>el</w:t>
      </w:r>
      <w:r w:rsidRPr="00D97423">
        <w:rPr>
          <w:color w:val="231F1F"/>
          <w:spacing w:val="-3"/>
          <w:szCs w:val="22"/>
        </w:rPr>
        <w:t xml:space="preserve"> </w:t>
      </w:r>
      <w:r w:rsidRPr="00D97423">
        <w:rPr>
          <w:color w:val="231F1F"/>
          <w:szCs w:val="22"/>
        </w:rPr>
        <w:t>concepto</w:t>
      </w:r>
      <w:r w:rsidRPr="00D97423">
        <w:rPr>
          <w:color w:val="231F1F"/>
          <w:spacing w:val="14"/>
          <w:szCs w:val="22"/>
        </w:rPr>
        <w:t xml:space="preserve"> </w:t>
      </w:r>
      <w:r w:rsidRPr="00D97423">
        <w:rPr>
          <w:color w:val="231F1F"/>
          <w:szCs w:val="22"/>
        </w:rPr>
        <w:t>de</w:t>
      </w:r>
      <w:r w:rsidRPr="00D97423">
        <w:rPr>
          <w:color w:val="231F1F"/>
          <w:spacing w:val="1"/>
          <w:szCs w:val="22"/>
        </w:rPr>
        <w:t xml:space="preserve"> </w:t>
      </w:r>
      <w:r w:rsidRPr="00D97423">
        <w:rPr>
          <w:color w:val="231F1F"/>
          <w:szCs w:val="22"/>
        </w:rPr>
        <w:t>frecuencia</w:t>
      </w:r>
      <w:r w:rsidRPr="00D97423">
        <w:rPr>
          <w:color w:val="231F1F"/>
          <w:spacing w:val="12"/>
          <w:szCs w:val="22"/>
        </w:rPr>
        <w:t xml:space="preserve"> </w:t>
      </w:r>
      <w:r w:rsidRPr="00D97423">
        <w:rPr>
          <w:color w:val="231F1F"/>
          <w:szCs w:val="22"/>
        </w:rPr>
        <w:t>relativa</w:t>
      </w:r>
      <w:r w:rsidRPr="00D97423">
        <w:rPr>
          <w:color w:val="231F1F"/>
          <w:spacing w:val="16"/>
          <w:szCs w:val="22"/>
        </w:rPr>
        <w:t xml:space="preserve"> </w:t>
      </w:r>
      <w:r w:rsidRPr="00D97423">
        <w:rPr>
          <w:color w:val="231F1F"/>
          <w:szCs w:val="22"/>
        </w:rPr>
        <w:t>y</w:t>
      </w:r>
      <w:r w:rsidRPr="00D97423">
        <w:rPr>
          <w:color w:val="231F1F"/>
          <w:spacing w:val="1"/>
          <w:szCs w:val="22"/>
        </w:rPr>
        <w:t xml:space="preserve"> </w:t>
      </w:r>
      <w:r w:rsidRPr="00D97423">
        <w:rPr>
          <w:color w:val="231F1F"/>
          <w:szCs w:val="22"/>
        </w:rPr>
        <w:t>la</w:t>
      </w:r>
      <w:r w:rsidRPr="00D97423">
        <w:rPr>
          <w:color w:val="231F1F"/>
          <w:spacing w:val="2"/>
          <w:szCs w:val="22"/>
        </w:rPr>
        <w:t xml:space="preserve"> </w:t>
      </w:r>
      <w:r w:rsidRPr="00D97423">
        <w:rPr>
          <w:color w:val="231F1F"/>
          <w:szCs w:val="22"/>
        </w:rPr>
        <w:t>regla</w:t>
      </w:r>
      <w:r w:rsidRPr="00D97423">
        <w:rPr>
          <w:color w:val="231F1F"/>
          <w:spacing w:val="7"/>
          <w:szCs w:val="22"/>
        </w:rPr>
        <w:t xml:space="preserve"> </w:t>
      </w:r>
      <w:r w:rsidRPr="00D97423">
        <w:rPr>
          <w:color w:val="231F1F"/>
          <w:szCs w:val="22"/>
        </w:rPr>
        <w:t>de</w:t>
      </w:r>
      <w:r w:rsidRPr="00D97423">
        <w:rPr>
          <w:color w:val="231F1F"/>
          <w:spacing w:val="-2"/>
          <w:szCs w:val="22"/>
        </w:rPr>
        <w:t xml:space="preserve"> Laplace.</w:t>
      </w:r>
    </w:p>
    <w:p w14:paraId="3BFB1866" w14:textId="77777777" w:rsidR="00FA122C" w:rsidRDefault="00FA122C" w:rsidP="00FA122C">
      <w:pPr>
        <w:spacing w:before="21"/>
        <w:ind w:left="923"/>
      </w:pPr>
    </w:p>
    <w:p w14:paraId="0FC30F5C" w14:textId="77777777" w:rsidR="009E0C75" w:rsidRDefault="009E0C75" w:rsidP="00FA122C">
      <w:pPr>
        <w:spacing w:before="21"/>
        <w:ind w:left="923"/>
      </w:pPr>
    </w:p>
    <w:p w14:paraId="649E5C2D" w14:textId="77777777" w:rsidR="002F483E" w:rsidRDefault="002F483E" w:rsidP="00FA122C">
      <w:pPr>
        <w:spacing w:before="21"/>
        <w:ind w:left="923"/>
      </w:pPr>
    </w:p>
    <w:p w14:paraId="2AE3E0AA" w14:textId="77777777" w:rsidR="00FA122C" w:rsidRPr="003E4694" w:rsidRDefault="00FA122C" w:rsidP="00C4060F">
      <w:pPr>
        <w:pStyle w:val="ListParagraph"/>
        <w:widowControl w:val="0"/>
        <w:numPr>
          <w:ilvl w:val="0"/>
          <w:numId w:val="14"/>
        </w:numPr>
        <w:tabs>
          <w:tab w:val="left" w:pos="703"/>
        </w:tabs>
        <w:overflowPunct/>
        <w:adjustRightInd/>
        <w:spacing w:before="125"/>
        <w:ind w:left="702" w:hanging="241"/>
        <w:contextualSpacing w:val="0"/>
        <w:jc w:val="both"/>
        <w:textAlignment w:val="auto"/>
        <w:rPr>
          <w:b/>
          <w:color w:val="231F1F"/>
          <w:sz w:val="24"/>
          <w:szCs w:val="24"/>
        </w:rPr>
      </w:pPr>
      <w:r w:rsidRPr="003E4694">
        <w:rPr>
          <w:b/>
          <w:color w:val="231F1F"/>
          <w:w w:val="105"/>
          <w:sz w:val="24"/>
          <w:szCs w:val="24"/>
        </w:rPr>
        <w:lastRenderedPageBreak/>
        <w:t>Actitudes</w:t>
      </w:r>
      <w:r w:rsidRPr="003E4694">
        <w:rPr>
          <w:b/>
          <w:color w:val="231F1F"/>
          <w:spacing w:val="10"/>
          <w:w w:val="105"/>
          <w:sz w:val="24"/>
          <w:szCs w:val="24"/>
        </w:rPr>
        <w:t xml:space="preserve"> </w:t>
      </w:r>
      <w:r w:rsidRPr="003E4694">
        <w:rPr>
          <w:b/>
          <w:color w:val="231F1F"/>
          <w:w w:val="105"/>
          <w:sz w:val="24"/>
          <w:szCs w:val="24"/>
        </w:rPr>
        <w:t>y</w:t>
      </w:r>
      <w:r w:rsidRPr="003E4694">
        <w:rPr>
          <w:b/>
          <w:color w:val="231F1F"/>
          <w:spacing w:val="-5"/>
          <w:w w:val="105"/>
          <w:sz w:val="24"/>
          <w:szCs w:val="24"/>
        </w:rPr>
        <w:t xml:space="preserve"> </w:t>
      </w:r>
      <w:r w:rsidRPr="003E4694">
        <w:rPr>
          <w:b/>
          <w:color w:val="231F1F"/>
          <w:spacing w:val="-2"/>
          <w:w w:val="105"/>
          <w:sz w:val="24"/>
          <w:szCs w:val="24"/>
        </w:rPr>
        <w:t>aprendizaje. (Se trabajará de manera transversal a lo largo de todo el año)</w:t>
      </w:r>
    </w:p>
    <w:p w14:paraId="032EAAE9" w14:textId="77777777" w:rsidR="00FA122C" w:rsidRPr="005223CB" w:rsidRDefault="00FA122C" w:rsidP="00FA122C">
      <w:pPr>
        <w:pStyle w:val="ListParagraph"/>
        <w:widowControl w:val="0"/>
        <w:tabs>
          <w:tab w:val="left" w:pos="703"/>
        </w:tabs>
        <w:overflowPunct/>
        <w:adjustRightInd/>
        <w:spacing w:before="125"/>
        <w:ind w:left="702"/>
        <w:contextualSpacing w:val="0"/>
        <w:jc w:val="both"/>
        <w:textAlignment w:val="auto"/>
        <w:rPr>
          <w:b/>
          <w:color w:val="231F1F"/>
          <w:sz w:val="19"/>
        </w:rPr>
      </w:pPr>
    </w:p>
    <w:p w14:paraId="305F5542" w14:textId="77777777" w:rsidR="00FA122C" w:rsidRDefault="00FA122C" w:rsidP="00FA122C">
      <w:pPr>
        <w:spacing w:line="360" w:lineRule="auto"/>
        <w:jc w:val="both"/>
      </w:pPr>
      <w:r>
        <w:t>El sentido socio-afectivo está muy relacionado con la Competencia Personal, Social, y de Aprender a Aprender (CPSAA). El desarrollo de esta competencia implica, por una parte, plantear situaciones en las que el alumnado tenga la oportunidad de reflexionar sobre sí mismo, sus actitudes y sobre cómo se enfrenta al aprendizaje de las matemáticas. Por otra parte, se debe atender también al desarrollo de las destrezas sociales, el trabajo en equipo y la creación de relaciones saludables. Dentro de las matemáticas la resolución de problemas es un elemento central, en el que de forma natural el alumnado se va a encontrar situaciones en las que deba enfrentarse a un reto, hacer frente a la incertidumbre, gestionar su estado emocional ante las dificultades y desarrollar actitudes de perseverancia y resiliencia. Para propiciar el trabajo efectivo en estos aspectos es necesario establecer un clima en el aula en el que se favorezcan el diálogo y la reflexión, se fomente la colaboración y el trabajo en equipo, y se valoren los errores y experiencias propias y de los demás como fuente de aprendizaje.</w:t>
      </w:r>
    </w:p>
    <w:p w14:paraId="545689B0" w14:textId="77777777" w:rsidR="00FA122C" w:rsidRDefault="00FA122C" w:rsidP="00FA122C">
      <w:pPr>
        <w:spacing w:line="360" w:lineRule="auto"/>
        <w:jc w:val="both"/>
      </w:pPr>
      <w:r>
        <w:t>Otro elemento integral del sentido socio-afectivo en las matemáticas es promover la erradicación de ideas preconcebidas relacionadas con el género o el mito del talento innato. Con este objetivo se propone, por ejemplo, el uso de actividades que den lugar a un aprendizaje inclusivo (por ejemplo, tareas ricas o actividades de “suelo bajo y techo alto”). Por otra parte, hay que incluir oportunidades para que el alumnado conozca las contribuciones de las mujeres, así como de distintas culturas y minorías, a las matemáticas, a lo largo de la historia y en la actualidad.</w:t>
      </w:r>
    </w:p>
    <w:p w14:paraId="16ED0513" w14:textId="77777777" w:rsidR="00FA122C" w:rsidRDefault="00FA122C" w:rsidP="00FA122C">
      <w:pPr>
        <w:pStyle w:val="BodyText"/>
        <w:ind w:left="0"/>
        <w:jc w:val="left"/>
        <w:rPr>
          <w:b/>
          <w:sz w:val="7"/>
        </w:rPr>
      </w:pPr>
    </w:p>
    <w:p w14:paraId="1DE85F1B" w14:textId="77777777" w:rsidR="00FA122C" w:rsidRDefault="00FA122C" w:rsidP="00FA122C">
      <w:pPr>
        <w:pStyle w:val="ListParagraph"/>
        <w:widowControl w:val="0"/>
        <w:tabs>
          <w:tab w:val="left" w:pos="703"/>
        </w:tabs>
        <w:overflowPunct/>
        <w:adjustRightInd/>
        <w:spacing w:before="125"/>
        <w:ind w:left="702"/>
        <w:contextualSpacing w:val="0"/>
        <w:jc w:val="both"/>
        <w:textAlignment w:val="auto"/>
        <w:rPr>
          <w:b/>
          <w:color w:val="231F1F"/>
          <w:sz w:val="19"/>
        </w:rPr>
      </w:pPr>
    </w:p>
    <w:p w14:paraId="769540EF" w14:textId="77777777" w:rsidR="00FA122C" w:rsidRPr="00D97423" w:rsidRDefault="00FA122C" w:rsidP="00C4060F">
      <w:pPr>
        <w:pStyle w:val="ListParagraph"/>
        <w:widowControl w:val="0"/>
        <w:numPr>
          <w:ilvl w:val="1"/>
          <w:numId w:val="14"/>
        </w:numPr>
        <w:tabs>
          <w:tab w:val="left" w:pos="688"/>
        </w:tabs>
        <w:overflowPunct/>
        <w:adjustRightInd/>
        <w:spacing w:before="118"/>
        <w:contextualSpacing w:val="0"/>
        <w:jc w:val="both"/>
        <w:textAlignment w:val="auto"/>
        <w:rPr>
          <w:color w:val="231F1F"/>
        </w:rPr>
      </w:pPr>
      <w:r w:rsidRPr="00D97423">
        <w:rPr>
          <w:color w:val="231F1F"/>
        </w:rPr>
        <w:t>Creencias,</w:t>
      </w:r>
      <w:r w:rsidRPr="00D97423">
        <w:rPr>
          <w:color w:val="231F1F"/>
          <w:spacing w:val="7"/>
        </w:rPr>
        <w:t xml:space="preserve"> </w:t>
      </w:r>
      <w:r w:rsidRPr="00D97423">
        <w:rPr>
          <w:color w:val="231F1F"/>
        </w:rPr>
        <w:t>actitudes</w:t>
      </w:r>
      <w:r w:rsidRPr="00D97423">
        <w:rPr>
          <w:color w:val="231F1F"/>
          <w:spacing w:val="6"/>
        </w:rPr>
        <w:t xml:space="preserve"> </w:t>
      </w:r>
      <w:r w:rsidRPr="00D97423">
        <w:rPr>
          <w:color w:val="231F1F"/>
        </w:rPr>
        <w:t>y</w:t>
      </w:r>
      <w:r w:rsidRPr="00D97423">
        <w:rPr>
          <w:color w:val="231F1F"/>
          <w:spacing w:val="-6"/>
        </w:rPr>
        <w:t xml:space="preserve"> </w:t>
      </w:r>
      <w:r w:rsidRPr="00D97423">
        <w:rPr>
          <w:color w:val="231F1F"/>
          <w:spacing w:val="-2"/>
        </w:rPr>
        <w:t>emociones.</w:t>
      </w:r>
    </w:p>
    <w:p w14:paraId="56E8FE85" w14:textId="77777777" w:rsidR="00FA122C" w:rsidRPr="00D97423" w:rsidRDefault="00FA122C" w:rsidP="00C4060F">
      <w:pPr>
        <w:pStyle w:val="ListParagraph"/>
        <w:widowControl w:val="0"/>
        <w:numPr>
          <w:ilvl w:val="0"/>
          <w:numId w:val="33"/>
        </w:numPr>
        <w:tabs>
          <w:tab w:val="left" w:pos="928"/>
        </w:tabs>
        <w:overflowPunct/>
        <w:adjustRightInd/>
        <w:spacing w:before="1" w:line="245" w:lineRule="auto"/>
        <w:ind w:left="924" w:right="1015" w:hanging="340"/>
        <w:contextualSpacing w:val="0"/>
        <w:jc w:val="both"/>
        <w:textAlignment w:val="auto"/>
        <w:rPr>
          <w:color w:val="231F1F"/>
        </w:rPr>
      </w:pPr>
      <w:r w:rsidRPr="00D97423">
        <w:rPr>
          <w:color w:val="231F1F"/>
        </w:rPr>
        <w:t>Estrategias de fomento de la curiosidad, la iniciativa, la perseverancia y la resiliencia en el aprendizaje</w:t>
      </w:r>
      <w:r w:rsidRPr="00D97423">
        <w:rPr>
          <w:color w:val="231F1F"/>
          <w:spacing w:val="40"/>
        </w:rPr>
        <w:t xml:space="preserve"> </w:t>
      </w:r>
      <w:r w:rsidRPr="00D97423">
        <w:rPr>
          <w:color w:val="231F1F"/>
        </w:rPr>
        <w:t>de</w:t>
      </w:r>
      <w:r w:rsidRPr="00D97423">
        <w:rPr>
          <w:color w:val="231F1F"/>
          <w:spacing w:val="40"/>
        </w:rPr>
        <w:t xml:space="preserve"> </w:t>
      </w:r>
      <w:r w:rsidRPr="00D97423">
        <w:rPr>
          <w:color w:val="231F1F"/>
        </w:rPr>
        <w:t>las</w:t>
      </w:r>
      <w:r w:rsidRPr="00D97423">
        <w:rPr>
          <w:color w:val="231F1F"/>
          <w:spacing w:val="40"/>
        </w:rPr>
        <w:t xml:space="preserve"> </w:t>
      </w:r>
      <w:r w:rsidRPr="00D97423">
        <w:rPr>
          <w:color w:val="231F1F"/>
        </w:rPr>
        <w:t>matemáticas,</w:t>
      </w:r>
      <w:r w:rsidRPr="00D97423">
        <w:rPr>
          <w:color w:val="231F1F"/>
          <w:spacing w:val="40"/>
        </w:rPr>
        <w:t xml:space="preserve"> </w:t>
      </w:r>
      <w:r w:rsidRPr="00D97423">
        <w:rPr>
          <w:color w:val="231F1F"/>
        </w:rPr>
        <w:t>identificando</w:t>
      </w:r>
      <w:r w:rsidRPr="00D97423">
        <w:rPr>
          <w:color w:val="231F1F"/>
          <w:spacing w:val="40"/>
        </w:rPr>
        <w:t xml:space="preserve"> </w:t>
      </w:r>
      <w:r w:rsidRPr="00D97423">
        <w:rPr>
          <w:color w:val="231F1F"/>
        </w:rPr>
        <w:t>los</w:t>
      </w:r>
      <w:r w:rsidRPr="00D97423">
        <w:rPr>
          <w:color w:val="231F1F"/>
          <w:spacing w:val="40"/>
        </w:rPr>
        <w:t xml:space="preserve"> </w:t>
      </w:r>
      <w:r w:rsidRPr="00D97423">
        <w:rPr>
          <w:color w:val="231F1F"/>
        </w:rPr>
        <w:t>errores</w:t>
      </w:r>
      <w:r w:rsidRPr="00D97423">
        <w:rPr>
          <w:color w:val="231F1F"/>
          <w:spacing w:val="40"/>
        </w:rPr>
        <w:t xml:space="preserve"> </w:t>
      </w:r>
      <w:r w:rsidRPr="00D97423">
        <w:rPr>
          <w:color w:val="231F1F"/>
        </w:rPr>
        <w:t>cometidos</w:t>
      </w:r>
      <w:r w:rsidRPr="00D97423">
        <w:rPr>
          <w:color w:val="231F1F"/>
          <w:spacing w:val="40"/>
        </w:rPr>
        <w:t xml:space="preserve"> </w:t>
      </w:r>
      <w:r w:rsidRPr="00D97423">
        <w:rPr>
          <w:color w:val="231F1F"/>
        </w:rPr>
        <w:t>coma</w:t>
      </w:r>
      <w:r w:rsidRPr="00D97423">
        <w:rPr>
          <w:color w:val="231F1F"/>
          <w:spacing w:val="40"/>
        </w:rPr>
        <w:t xml:space="preserve"> </w:t>
      </w:r>
      <w:r w:rsidRPr="00D97423">
        <w:rPr>
          <w:color w:val="231F1F"/>
        </w:rPr>
        <w:t>uno</w:t>
      </w:r>
      <w:r w:rsidRPr="00D97423">
        <w:rPr>
          <w:color w:val="231F1F"/>
          <w:spacing w:val="40"/>
        </w:rPr>
        <w:t xml:space="preserve"> </w:t>
      </w:r>
      <w:r w:rsidRPr="00D97423">
        <w:rPr>
          <w:color w:val="231F1F"/>
        </w:rPr>
        <w:t>de</w:t>
      </w:r>
      <w:r w:rsidRPr="00D97423">
        <w:rPr>
          <w:color w:val="231F1F"/>
          <w:spacing w:val="40"/>
        </w:rPr>
        <w:t xml:space="preserve"> </w:t>
      </w:r>
      <w:r w:rsidRPr="00D97423">
        <w:rPr>
          <w:color w:val="231F1F"/>
        </w:rPr>
        <w:t>los motores</w:t>
      </w:r>
      <w:r w:rsidRPr="00D97423">
        <w:rPr>
          <w:color w:val="231F1F"/>
          <w:spacing w:val="39"/>
        </w:rPr>
        <w:t xml:space="preserve"> </w:t>
      </w:r>
      <w:r w:rsidRPr="00D97423">
        <w:rPr>
          <w:color w:val="231F1F"/>
        </w:rPr>
        <w:t>para</w:t>
      </w:r>
      <w:r w:rsidRPr="00D97423">
        <w:rPr>
          <w:color w:val="231F1F"/>
          <w:spacing w:val="32"/>
        </w:rPr>
        <w:t xml:space="preserve"> </w:t>
      </w:r>
      <w:r w:rsidRPr="00D97423">
        <w:rPr>
          <w:color w:val="231F1F"/>
        </w:rPr>
        <w:t>su aprendizaje.</w:t>
      </w:r>
      <w:r w:rsidRPr="00D97423">
        <w:rPr>
          <w:color w:val="231F1F"/>
          <w:spacing w:val="40"/>
        </w:rPr>
        <w:t xml:space="preserve"> </w:t>
      </w:r>
      <w:r w:rsidRPr="00D97423">
        <w:rPr>
          <w:color w:val="231F1F"/>
        </w:rPr>
        <w:t>Se fomentara</w:t>
      </w:r>
      <w:r w:rsidRPr="00D97423">
        <w:rPr>
          <w:color w:val="231F1F"/>
          <w:spacing w:val="40"/>
        </w:rPr>
        <w:t xml:space="preserve"> </w:t>
      </w:r>
      <w:r w:rsidRPr="00D97423">
        <w:rPr>
          <w:color w:val="231F1F"/>
        </w:rPr>
        <w:t>entre</w:t>
      </w:r>
      <w:r w:rsidRPr="00D97423">
        <w:rPr>
          <w:color w:val="231F1F"/>
          <w:spacing w:val="31"/>
        </w:rPr>
        <w:t xml:space="preserve"> </w:t>
      </w:r>
      <w:r w:rsidRPr="00D97423">
        <w:rPr>
          <w:color w:val="231F1F"/>
        </w:rPr>
        <w:t>el alumnado</w:t>
      </w:r>
      <w:r w:rsidRPr="00D97423">
        <w:rPr>
          <w:color w:val="231F1F"/>
          <w:spacing w:val="40"/>
        </w:rPr>
        <w:t xml:space="preserve"> </w:t>
      </w:r>
      <w:r w:rsidRPr="00D97423">
        <w:rPr>
          <w:color w:val="231F1F"/>
        </w:rPr>
        <w:t>el desarrollo</w:t>
      </w:r>
      <w:r w:rsidRPr="00D97423">
        <w:rPr>
          <w:color w:val="231F1F"/>
          <w:spacing w:val="40"/>
        </w:rPr>
        <w:t xml:space="preserve"> </w:t>
      </w:r>
      <w:r w:rsidRPr="00D97423">
        <w:rPr>
          <w:color w:val="231F1F"/>
        </w:rPr>
        <w:t>de estrategias que le permitan identificar sus puntos débiles y aprender de las errores.</w:t>
      </w:r>
    </w:p>
    <w:p w14:paraId="43790B29" w14:textId="77777777" w:rsidR="00FA122C" w:rsidRPr="00D97423" w:rsidRDefault="00FA122C" w:rsidP="00C4060F">
      <w:pPr>
        <w:pStyle w:val="ListParagraph"/>
        <w:widowControl w:val="0"/>
        <w:numPr>
          <w:ilvl w:val="1"/>
          <w:numId w:val="14"/>
        </w:numPr>
        <w:tabs>
          <w:tab w:val="left" w:pos="689"/>
        </w:tabs>
        <w:overflowPunct/>
        <w:adjustRightInd/>
        <w:spacing w:before="109"/>
        <w:ind w:hanging="228"/>
        <w:contextualSpacing w:val="0"/>
        <w:jc w:val="both"/>
        <w:textAlignment w:val="auto"/>
        <w:rPr>
          <w:color w:val="231F1F"/>
        </w:rPr>
      </w:pPr>
      <w:r w:rsidRPr="00D97423">
        <w:rPr>
          <w:color w:val="231F1F"/>
        </w:rPr>
        <w:t>Trabajo</w:t>
      </w:r>
      <w:r w:rsidRPr="00D97423">
        <w:rPr>
          <w:color w:val="231F1F"/>
          <w:spacing w:val="6"/>
        </w:rPr>
        <w:t xml:space="preserve"> </w:t>
      </w:r>
      <w:r w:rsidRPr="00D97423">
        <w:rPr>
          <w:color w:val="231F1F"/>
        </w:rPr>
        <w:t>en</w:t>
      </w:r>
      <w:r w:rsidRPr="00D97423">
        <w:rPr>
          <w:color w:val="231F1F"/>
          <w:spacing w:val="-2"/>
        </w:rPr>
        <w:t xml:space="preserve"> </w:t>
      </w:r>
      <w:r w:rsidRPr="00D97423">
        <w:rPr>
          <w:color w:val="231F1F"/>
        </w:rPr>
        <w:t>equipo</w:t>
      </w:r>
      <w:r w:rsidRPr="00D97423">
        <w:rPr>
          <w:color w:val="231F1F"/>
          <w:spacing w:val="8"/>
        </w:rPr>
        <w:t xml:space="preserve"> </w:t>
      </w:r>
      <w:r w:rsidRPr="00D97423">
        <w:rPr>
          <w:color w:val="231F1F"/>
        </w:rPr>
        <w:t>y</w:t>
      </w:r>
      <w:r w:rsidRPr="00D97423">
        <w:rPr>
          <w:color w:val="231F1F"/>
          <w:spacing w:val="2"/>
        </w:rPr>
        <w:t xml:space="preserve"> </w:t>
      </w:r>
      <w:r w:rsidRPr="00D97423">
        <w:rPr>
          <w:color w:val="231F1F"/>
        </w:rPr>
        <w:t>toma</w:t>
      </w:r>
      <w:r w:rsidRPr="00D97423">
        <w:rPr>
          <w:color w:val="231F1F"/>
          <w:spacing w:val="4"/>
        </w:rPr>
        <w:t xml:space="preserve"> </w:t>
      </w:r>
      <w:r w:rsidRPr="00D97423">
        <w:rPr>
          <w:color w:val="231F1F"/>
        </w:rPr>
        <w:t>de</w:t>
      </w:r>
      <w:r w:rsidRPr="00D97423">
        <w:rPr>
          <w:color w:val="231F1F"/>
          <w:spacing w:val="-4"/>
        </w:rPr>
        <w:t xml:space="preserve"> </w:t>
      </w:r>
      <w:r w:rsidRPr="00D97423">
        <w:rPr>
          <w:color w:val="231F1F"/>
          <w:spacing w:val="-2"/>
        </w:rPr>
        <w:t>decisiones</w:t>
      </w:r>
      <w:r w:rsidRPr="00D97423">
        <w:rPr>
          <w:color w:val="4F4D4D"/>
          <w:spacing w:val="-2"/>
        </w:rPr>
        <w:t>.</w:t>
      </w:r>
    </w:p>
    <w:p w14:paraId="15ADEB61" w14:textId="77777777" w:rsidR="00FA122C" w:rsidRPr="00D97423" w:rsidRDefault="00FA122C" w:rsidP="00C4060F">
      <w:pPr>
        <w:pStyle w:val="ListParagraph"/>
        <w:widowControl w:val="0"/>
        <w:numPr>
          <w:ilvl w:val="0"/>
          <w:numId w:val="32"/>
        </w:numPr>
        <w:tabs>
          <w:tab w:val="left" w:pos="858"/>
        </w:tabs>
        <w:overflowPunct/>
        <w:adjustRightInd/>
        <w:spacing w:before="1"/>
        <w:contextualSpacing w:val="0"/>
        <w:jc w:val="both"/>
        <w:textAlignment w:val="auto"/>
        <w:rPr>
          <w:color w:val="231F1F"/>
        </w:rPr>
      </w:pPr>
      <w:r w:rsidRPr="00D97423">
        <w:rPr>
          <w:color w:val="231F1F"/>
        </w:rPr>
        <w:t>Selección</w:t>
      </w:r>
      <w:r w:rsidRPr="00D97423">
        <w:rPr>
          <w:color w:val="231F1F"/>
          <w:spacing w:val="8"/>
        </w:rPr>
        <w:t xml:space="preserve"> </w:t>
      </w:r>
      <w:r w:rsidRPr="00D97423">
        <w:rPr>
          <w:color w:val="231F1F"/>
        </w:rPr>
        <w:t>de</w:t>
      </w:r>
      <w:r w:rsidRPr="00D97423">
        <w:rPr>
          <w:color w:val="231F1F"/>
          <w:spacing w:val="-4"/>
        </w:rPr>
        <w:t xml:space="preserve"> </w:t>
      </w:r>
      <w:r w:rsidRPr="00D97423">
        <w:rPr>
          <w:color w:val="231F1F"/>
        </w:rPr>
        <w:t>técnicas</w:t>
      </w:r>
      <w:r w:rsidRPr="00D97423">
        <w:rPr>
          <w:color w:val="231F1F"/>
          <w:spacing w:val="10"/>
        </w:rPr>
        <w:t xml:space="preserve"> </w:t>
      </w:r>
      <w:r w:rsidRPr="00D97423">
        <w:rPr>
          <w:color w:val="231F1F"/>
        </w:rPr>
        <w:t>cooperativas</w:t>
      </w:r>
      <w:r w:rsidRPr="00D97423">
        <w:rPr>
          <w:color w:val="231F1F"/>
          <w:spacing w:val="10"/>
        </w:rPr>
        <w:t xml:space="preserve"> </w:t>
      </w:r>
      <w:r w:rsidRPr="00D97423">
        <w:rPr>
          <w:color w:val="231F1F"/>
        </w:rPr>
        <w:t>para</w:t>
      </w:r>
      <w:r w:rsidRPr="00D97423">
        <w:rPr>
          <w:color w:val="231F1F"/>
          <w:spacing w:val="7"/>
        </w:rPr>
        <w:t xml:space="preserve"> </w:t>
      </w:r>
      <w:r w:rsidRPr="00D97423">
        <w:rPr>
          <w:color w:val="231F1F"/>
        </w:rPr>
        <w:t>optimizar</w:t>
      </w:r>
      <w:r w:rsidRPr="00D97423">
        <w:rPr>
          <w:color w:val="231F1F"/>
          <w:spacing w:val="7"/>
        </w:rPr>
        <w:t xml:space="preserve"> </w:t>
      </w:r>
      <w:r w:rsidRPr="00D97423">
        <w:rPr>
          <w:color w:val="231F1F"/>
        </w:rPr>
        <w:t>el</w:t>
      </w:r>
      <w:r w:rsidRPr="00D97423">
        <w:rPr>
          <w:color w:val="231F1F"/>
          <w:spacing w:val="-6"/>
        </w:rPr>
        <w:t xml:space="preserve"> </w:t>
      </w:r>
      <w:r w:rsidRPr="00D97423">
        <w:rPr>
          <w:color w:val="231F1F"/>
        </w:rPr>
        <w:t>trabajo</w:t>
      </w:r>
      <w:r w:rsidRPr="00D97423">
        <w:rPr>
          <w:color w:val="231F1F"/>
          <w:spacing w:val="7"/>
        </w:rPr>
        <w:t xml:space="preserve"> </w:t>
      </w:r>
      <w:r w:rsidRPr="00D97423">
        <w:rPr>
          <w:color w:val="231F1F"/>
        </w:rPr>
        <w:t xml:space="preserve">en </w:t>
      </w:r>
      <w:r w:rsidRPr="00D97423">
        <w:rPr>
          <w:color w:val="231F1F"/>
          <w:spacing w:val="-2"/>
        </w:rPr>
        <w:t>equipo.</w:t>
      </w:r>
    </w:p>
    <w:p w14:paraId="4C2BA6A7" w14:textId="77777777" w:rsidR="00FA122C" w:rsidRDefault="00FA122C" w:rsidP="00FA122C">
      <w:pPr>
        <w:pStyle w:val="PROG3"/>
        <w:numPr>
          <w:ilvl w:val="0"/>
          <w:numId w:val="0"/>
        </w:numPr>
        <w:ind w:left="2700" w:hanging="360"/>
      </w:pPr>
    </w:p>
    <w:p w14:paraId="017C9C91" w14:textId="77777777" w:rsidR="0092528F" w:rsidRPr="0099562F" w:rsidRDefault="0092528F" w:rsidP="0099562F">
      <w:pPr>
        <w:pStyle w:val="PROG2"/>
        <w:numPr>
          <w:ilvl w:val="0"/>
          <w:numId w:val="0"/>
        </w:numPr>
        <w:tabs>
          <w:tab w:val="left" w:pos="1134"/>
        </w:tabs>
        <w:spacing w:line="360" w:lineRule="auto"/>
        <w:ind w:left="567" w:right="566" w:hanging="360"/>
        <w:rPr>
          <w:rFonts w:cstheme="minorHAnsi"/>
          <w:color w:val="000000"/>
          <w:sz w:val="22"/>
          <w:szCs w:val="22"/>
        </w:rPr>
      </w:pPr>
    </w:p>
    <w:p w14:paraId="0000005A" w14:textId="552783AF" w:rsidR="006E0F8A" w:rsidRDefault="001F2E3F" w:rsidP="00D97423">
      <w:pPr>
        <w:pStyle w:val="PROG3"/>
        <w:numPr>
          <w:ilvl w:val="2"/>
          <w:numId w:val="5"/>
        </w:numPr>
        <w:ind w:left="567" w:firstLine="0"/>
      </w:pPr>
      <w:bookmarkStart w:id="12" w:name="_Toc113206125"/>
      <w:bookmarkStart w:id="13" w:name="_Toc179625310"/>
      <w:r w:rsidRPr="00430843">
        <w:rPr>
          <w:rStyle w:val="IntenseEmphasis"/>
          <w:b/>
          <w:bCs w:val="0"/>
        </w:rPr>
        <w:t xml:space="preserve">Organización </w:t>
      </w:r>
      <w:r w:rsidRPr="00430843">
        <w:t>de los saberes básicos y elementos transversales en unidades didácticas y estructura de planificación de las situaciones de aprendizaje.</w:t>
      </w:r>
      <w:bookmarkEnd w:id="12"/>
      <w:bookmarkEnd w:id="13"/>
    </w:p>
    <w:p w14:paraId="21F80B81" w14:textId="77777777" w:rsidR="00FA122C" w:rsidRDefault="00FA122C" w:rsidP="00FA122C">
      <w:pPr>
        <w:pStyle w:val="PROG3"/>
        <w:numPr>
          <w:ilvl w:val="0"/>
          <w:numId w:val="0"/>
        </w:numPr>
        <w:ind w:left="2700" w:hanging="360"/>
      </w:pPr>
    </w:p>
    <w:p w14:paraId="5AB24DF2" w14:textId="77777777" w:rsidR="00FA122C" w:rsidRDefault="00FA122C" w:rsidP="005148FB">
      <w:pPr>
        <w:spacing w:line="360" w:lineRule="auto"/>
        <w:jc w:val="both"/>
      </w:pPr>
      <w:r>
        <w:t xml:space="preserve">Las competencias y saberes deben trabajarse en forma de situaciones de aprendizaje o actividades con un objetivo claro, conectadas con la realidad y que inviten al alumnado a la reflexión y colaboración. Con tal fin se realizará en determinados momentos trabajos interdisciplinares, que favorecerán una asimilación </w:t>
      </w:r>
      <w:r>
        <w:lastRenderedPageBreak/>
        <w:t>más profunda de esta materia, al extender sus raíces hacia otras ramas del conocimiento con las que se vincula.</w:t>
      </w:r>
    </w:p>
    <w:p w14:paraId="05651615" w14:textId="78C36056" w:rsidR="00FA122C" w:rsidRDefault="00FA122C" w:rsidP="005148FB">
      <w:pPr>
        <w:spacing w:line="360" w:lineRule="auto"/>
        <w:jc w:val="both"/>
      </w:pPr>
      <w:r>
        <w:t xml:space="preserve">La </w:t>
      </w:r>
      <w:r w:rsidR="005148FB">
        <w:t>Matemáticas</w:t>
      </w:r>
      <w:r>
        <w:t xml:space="preserve"> en la etapa de la ESO trabaja </w:t>
      </w:r>
      <w:r w:rsidR="005148FB">
        <w:t xml:space="preserve"> saberes imprescindibles</w:t>
      </w:r>
      <w:r>
        <w:t xml:space="preserve"> para el desarrollo de las competencias clave y pretenden como fin último una plena integración ciudadana del alumnado a nivel profesional, social y emocional.</w:t>
      </w:r>
    </w:p>
    <w:p w14:paraId="2A4F2D53" w14:textId="77777777" w:rsidR="00745ACB" w:rsidRPr="00FE31D6" w:rsidRDefault="00745ACB" w:rsidP="003E4694">
      <w:pPr>
        <w:spacing w:line="360" w:lineRule="auto"/>
        <w:ind w:right="-568"/>
        <w:jc w:val="both"/>
      </w:pPr>
      <w:r>
        <w:t xml:space="preserve">Se diseñarán actividades y situaciones de aprendizaje que aborden los diferentes criterios de evaluación de la materia de matemáticas </w:t>
      </w:r>
      <w:r w:rsidRPr="00D97423">
        <w:t>de 1º de la ESO,</w:t>
      </w:r>
      <w:r>
        <w:t xml:space="preserve"> contribuyendo así a la adquisición de las competencias específicas. De esta forma, la impartición de los saberes básicos, estructurados en unidades didácticas </w:t>
      </w:r>
      <w:r w:rsidRPr="00FE31D6">
        <w:t xml:space="preserve">se verá favorecido por metodologías didácticas que reconozcan al alumnado como agente de su propio aprendizaje. Para ello es imprescindible la implementación de propuestas pedagógicas que, partiendo de los centros de interés de los alumnos y alumnas, les permitan construir el conocimiento con autonomía y creatividad desde sus propios aprendizajes y experiencias. </w:t>
      </w:r>
    </w:p>
    <w:p w14:paraId="3A8AA3E4" w14:textId="77777777" w:rsidR="00745ACB" w:rsidRPr="00FE31D6" w:rsidRDefault="00745ACB" w:rsidP="003E4694">
      <w:pPr>
        <w:spacing w:line="360" w:lineRule="auto"/>
        <w:ind w:right="-568"/>
        <w:jc w:val="both"/>
      </w:pPr>
      <w:r w:rsidRPr="00FE31D6">
        <w:t xml:space="preserve">Para que la adquisición de las competencias sea efectiva, las situaciones de aprendizaje estarán bien contextualizadas y serán respetuosas con las experiencias del alumnado y sus diferentes formas de comprender la realidad. Asimismo, deben estar compuestas por tareas cuya resolución conlleve la construcción de nuevos aprendizajes. </w:t>
      </w:r>
    </w:p>
    <w:p w14:paraId="73BE3A64" w14:textId="77777777" w:rsidR="00745ACB" w:rsidRDefault="00745ACB" w:rsidP="003E4694">
      <w:pPr>
        <w:spacing w:line="360" w:lineRule="auto"/>
        <w:ind w:right="-568"/>
        <w:jc w:val="both"/>
      </w:pPr>
      <w:r w:rsidRPr="00FE31D6">
        <w:t>El diseño de estas situaciones debe suponer la transferencia de los aprendizajes adquiridos por parte del alumnado y la integración de los elementos transversales, posibilitando la articulación coherente y eficaz de los distintos conocimientos, destrezas y actitudes propios de esta etapa. Las situaciones deben partir del planteamiento de unos objetivos claros y precisos que integren diversos saberes básicos. Además, deben proponer tareas o actividades que favorezcan diferentes tipos de agrupamientos, desde el trabajo individual al trabajo en grupos, permitiendo que el alumnado asuma responsabilidades personales y actúe de forma cooperativa en la resolución creativa del reto planteado. Su puesta en práctica debe implicar la producción y la interacción verbal e incluir el uso de recursos auténticos en distintos soportes y formatos, tanto analógicos como digitales.</w:t>
      </w:r>
    </w:p>
    <w:p w14:paraId="4930F00C" w14:textId="77777777" w:rsidR="009E0C75" w:rsidRDefault="009E0C75" w:rsidP="003E4694">
      <w:pPr>
        <w:spacing w:line="360" w:lineRule="auto"/>
        <w:ind w:right="-568"/>
        <w:jc w:val="both"/>
      </w:pPr>
    </w:p>
    <w:p w14:paraId="7575DBF7" w14:textId="77777777" w:rsidR="009E0C75" w:rsidRDefault="009E0C75" w:rsidP="003E4694">
      <w:pPr>
        <w:spacing w:line="360" w:lineRule="auto"/>
        <w:ind w:right="-568"/>
        <w:jc w:val="both"/>
      </w:pPr>
    </w:p>
    <w:p w14:paraId="45848A3E" w14:textId="77777777" w:rsidR="009E0C75" w:rsidRDefault="009E0C75" w:rsidP="003E4694">
      <w:pPr>
        <w:spacing w:line="360" w:lineRule="auto"/>
        <w:ind w:right="-568"/>
        <w:jc w:val="both"/>
      </w:pPr>
    </w:p>
    <w:p w14:paraId="08B83B94" w14:textId="77777777" w:rsidR="009E0C75" w:rsidRDefault="009E0C75" w:rsidP="003E4694">
      <w:pPr>
        <w:spacing w:line="360" w:lineRule="auto"/>
        <w:ind w:right="-568"/>
        <w:jc w:val="both"/>
      </w:pPr>
    </w:p>
    <w:p w14:paraId="1ED24215" w14:textId="77777777" w:rsidR="009E0C75" w:rsidRDefault="009E0C75" w:rsidP="003E4694">
      <w:pPr>
        <w:spacing w:line="360" w:lineRule="auto"/>
        <w:ind w:right="-568"/>
        <w:jc w:val="both"/>
      </w:pPr>
    </w:p>
    <w:p w14:paraId="033DE4A4" w14:textId="77777777" w:rsidR="009E0C75" w:rsidRDefault="009E0C75" w:rsidP="003E4694">
      <w:pPr>
        <w:spacing w:line="360" w:lineRule="auto"/>
        <w:ind w:right="-568"/>
        <w:jc w:val="both"/>
      </w:pPr>
    </w:p>
    <w:p w14:paraId="78792637" w14:textId="77777777" w:rsidR="009E0C75" w:rsidRDefault="009E0C75" w:rsidP="003E4694">
      <w:pPr>
        <w:spacing w:line="360" w:lineRule="auto"/>
        <w:ind w:right="-568"/>
        <w:jc w:val="both"/>
      </w:pPr>
    </w:p>
    <w:p w14:paraId="5ABC067D" w14:textId="77777777" w:rsidR="009E0C75" w:rsidRDefault="009E0C75" w:rsidP="003E4694">
      <w:pPr>
        <w:spacing w:line="360" w:lineRule="auto"/>
        <w:ind w:right="-568"/>
        <w:jc w:val="both"/>
      </w:pPr>
    </w:p>
    <w:p w14:paraId="7A51D993" w14:textId="77777777" w:rsidR="009E0C75" w:rsidRDefault="009E0C75" w:rsidP="003E4694">
      <w:pPr>
        <w:spacing w:line="360" w:lineRule="auto"/>
        <w:ind w:right="-568"/>
        <w:jc w:val="both"/>
      </w:pPr>
    </w:p>
    <w:p w14:paraId="3114D962" w14:textId="77777777" w:rsidR="009E0C75" w:rsidRDefault="009E0C75" w:rsidP="003E4694">
      <w:pPr>
        <w:spacing w:line="360" w:lineRule="auto"/>
        <w:ind w:right="-568"/>
        <w:jc w:val="both"/>
      </w:pPr>
    </w:p>
    <w:tbl>
      <w:tblPr>
        <w:tblW w:w="10515" w:type="dxa"/>
        <w:jc w:val="center"/>
        <w:tblLayout w:type="fixed"/>
        <w:tblLook w:val="0400" w:firstRow="0" w:lastRow="0" w:firstColumn="0" w:lastColumn="0" w:noHBand="0" w:noVBand="1"/>
      </w:tblPr>
      <w:tblGrid>
        <w:gridCol w:w="2757"/>
        <w:gridCol w:w="771"/>
        <w:gridCol w:w="772"/>
        <w:gridCol w:w="1209"/>
        <w:gridCol w:w="836"/>
        <w:gridCol w:w="758"/>
        <w:gridCol w:w="629"/>
        <w:gridCol w:w="805"/>
        <w:gridCol w:w="434"/>
        <w:gridCol w:w="660"/>
        <w:gridCol w:w="884"/>
      </w:tblGrid>
      <w:tr w:rsidR="00E040C5" w:rsidRPr="00941261" w14:paraId="248A9119" w14:textId="77777777" w:rsidTr="008359BF">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14:paraId="2358E65F" w14:textId="77777777" w:rsidR="00E040C5" w:rsidRPr="00941261" w:rsidRDefault="00E040C5" w:rsidP="008359BF">
            <w:pPr>
              <w:jc w:val="center"/>
              <w:rPr>
                <w:b/>
                <w:color w:val="FFFFFF"/>
                <w:sz w:val="20"/>
              </w:rPr>
            </w:pPr>
            <w:r w:rsidRPr="00941261">
              <w:rPr>
                <w:b/>
                <w:color w:val="FFFFFF"/>
                <w:sz w:val="20"/>
              </w:rPr>
              <w:lastRenderedPageBreak/>
              <w:t>DATOS TÉCNICOS DE LA SITUACIÓN DE APRENDIZAJE</w:t>
            </w:r>
          </w:p>
        </w:tc>
      </w:tr>
      <w:tr w:rsidR="00E040C5" w:rsidRPr="00941261" w14:paraId="351E9E50" w14:textId="77777777" w:rsidTr="008359BF">
        <w:trPr>
          <w:trHeight w:val="290"/>
          <w:jc w:val="center"/>
        </w:trPr>
        <w:tc>
          <w:tcPr>
            <w:tcW w:w="5509" w:type="dxa"/>
            <w:gridSpan w:val="4"/>
            <w:tcBorders>
              <w:top w:val="single" w:sz="6" w:space="0" w:color="000000"/>
              <w:left w:val="single" w:sz="6" w:space="0" w:color="000000"/>
              <w:bottom w:val="single" w:sz="6" w:space="0" w:color="FFFFFF"/>
              <w:right w:val="nil"/>
            </w:tcBorders>
          </w:tcPr>
          <w:p w14:paraId="72ED239A" w14:textId="77777777" w:rsidR="00E040C5" w:rsidRPr="00941261" w:rsidRDefault="00E040C5" w:rsidP="008359BF">
            <w:pPr>
              <w:rPr>
                <w:b/>
                <w:color w:val="000000"/>
                <w:sz w:val="20"/>
              </w:rPr>
            </w:pPr>
            <w:r w:rsidRPr="00941261">
              <w:rPr>
                <w:b/>
                <w:color w:val="000000"/>
                <w:sz w:val="20"/>
              </w:rPr>
              <w:t>Nº y título de la SA</w:t>
            </w:r>
          </w:p>
        </w:tc>
        <w:tc>
          <w:tcPr>
            <w:tcW w:w="836" w:type="dxa"/>
            <w:tcBorders>
              <w:top w:val="single" w:sz="6" w:space="0" w:color="000000"/>
              <w:left w:val="single" w:sz="6" w:space="0" w:color="FFFFFF"/>
              <w:bottom w:val="single" w:sz="6" w:space="0" w:color="FFFFFF"/>
              <w:right w:val="nil"/>
            </w:tcBorders>
          </w:tcPr>
          <w:p w14:paraId="0E7BBBA4" w14:textId="77777777" w:rsidR="00E040C5" w:rsidRPr="00941261" w:rsidRDefault="00E040C5" w:rsidP="008359BF">
            <w:pPr>
              <w:jc w:val="center"/>
              <w:rPr>
                <w:color w:val="000000"/>
                <w:sz w:val="20"/>
              </w:rPr>
            </w:pPr>
          </w:p>
        </w:tc>
        <w:tc>
          <w:tcPr>
            <w:tcW w:w="758" w:type="dxa"/>
            <w:tcBorders>
              <w:top w:val="single" w:sz="6" w:space="0" w:color="000000"/>
              <w:left w:val="single" w:sz="6" w:space="0" w:color="FFFFFF"/>
              <w:bottom w:val="single" w:sz="6" w:space="0" w:color="FFFFFF"/>
              <w:right w:val="nil"/>
            </w:tcBorders>
          </w:tcPr>
          <w:p w14:paraId="3BDA3D3F" w14:textId="77777777" w:rsidR="00E040C5" w:rsidRPr="00941261" w:rsidRDefault="00E040C5" w:rsidP="008359BF">
            <w:pPr>
              <w:jc w:val="center"/>
              <w:rPr>
                <w:color w:val="000000"/>
                <w:sz w:val="20"/>
              </w:rPr>
            </w:pPr>
          </w:p>
        </w:tc>
        <w:tc>
          <w:tcPr>
            <w:tcW w:w="629" w:type="dxa"/>
            <w:tcBorders>
              <w:top w:val="single" w:sz="6" w:space="0" w:color="000000"/>
              <w:left w:val="single" w:sz="6" w:space="0" w:color="FFFFFF"/>
              <w:bottom w:val="single" w:sz="6" w:space="0" w:color="FFFFFF"/>
              <w:right w:val="nil"/>
            </w:tcBorders>
          </w:tcPr>
          <w:p w14:paraId="3E6C7C58" w14:textId="77777777" w:rsidR="00E040C5" w:rsidRPr="00941261" w:rsidRDefault="00E040C5" w:rsidP="008359BF">
            <w:pPr>
              <w:jc w:val="center"/>
              <w:rPr>
                <w:color w:val="000000"/>
                <w:sz w:val="20"/>
              </w:rPr>
            </w:pPr>
          </w:p>
        </w:tc>
        <w:tc>
          <w:tcPr>
            <w:tcW w:w="805" w:type="dxa"/>
            <w:tcBorders>
              <w:top w:val="single" w:sz="6" w:space="0" w:color="000000"/>
              <w:left w:val="single" w:sz="6" w:space="0" w:color="FFFFFF"/>
              <w:bottom w:val="single" w:sz="6" w:space="0" w:color="FFFFFF"/>
              <w:right w:val="nil"/>
            </w:tcBorders>
          </w:tcPr>
          <w:p w14:paraId="62EB095E" w14:textId="77777777" w:rsidR="00E040C5" w:rsidRPr="00941261" w:rsidRDefault="00E040C5" w:rsidP="008359BF">
            <w:pPr>
              <w:jc w:val="center"/>
              <w:rPr>
                <w:color w:val="000000"/>
                <w:sz w:val="20"/>
              </w:rPr>
            </w:pPr>
          </w:p>
        </w:tc>
        <w:tc>
          <w:tcPr>
            <w:tcW w:w="434" w:type="dxa"/>
            <w:tcBorders>
              <w:top w:val="single" w:sz="6" w:space="0" w:color="000000"/>
              <w:left w:val="single" w:sz="6" w:space="0" w:color="FFFFFF"/>
              <w:bottom w:val="single" w:sz="6" w:space="0" w:color="FFFFFF"/>
              <w:right w:val="single" w:sz="6" w:space="0" w:color="FFFFFF"/>
            </w:tcBorders>
          </w:tcPr>
          <w:p w14:paraId="6DD34D56" w14:textId="77777777" w:rsidR="00E040C5" w:rsidRPr="00941261" w:rsidRDefault="00E040C5" w:rsidP="008359BF">
            <w:pPr>
              <w:jc w:val="center"/>
              <w:rPr>
                <w:color w:val="000000"/>
                <w:sz w:val="20"/>
              </w:rPr>
            </w:pPr>
          </w:p>
        </w:tc>
        <w:tc>
          <w:tcPr>
            <w:tcW w:w="660" w:type="dxa"/>
            <w:tcBorders>
              <w:top w:val="single" w:sz="6" w:space="0" w:color="000000"/>
              <w:left w:val="nil"/>
              <w:bottom w:val="nil"/>
              <w:right w:val="nil"/>
            </w:tcBorders>
          </w:tcPr>
          <w:p w14:paraId="5E4AD58D" w14:textId="77777777" w:rsidR="00E040C5" w:rsidRPr="00941261" w:rsidRDefault="00E040C5" w:rsidP="008359BF">
            <w:pPr>
              <w:jc w:val="center"/>
              <w:rPr>
                <w:color w:val="000000"/>
                <w:sz w:val="20"/>
              </w:rPr>
            </w:pPr>
          </w:p>
        </w:tc>
        <w:tc>
          <w:tcPr>
            <w:tcW w:w="884" w:type="dxa"/>
            <w:tcBorders>
              <w:top w:val="single" w:sz="6" w:space="0" w:color="000000"/>
              <w:left w:val="single" w:sz="6" w:space="0" w:color="FFFFFF"/>
              <w:bottom w:val="single" w:sz="6" w:space="0" w:color="FFFFFF"/>
              <w:right w:val="single" w:sz="6" w:space="0" w:color="000000"/>
            </w:tcBorders>
          </w:tcPr>
          <w:p w14:paraId="77EF5F0E" w14:textId="77777777" w:rsidR="00E040C5" w:rsidRPr="00941261" w:rsidRDefault="00E040C5" w:rsidP="008359BF">
            <w:pPr>
              <w:jc w:val="center"/>
              <w:rPr>
                <w:color w:val="000000"/>
                <w:sz w:val="20"/>
              </w:rPr>
            </w:pPr>
          </w:p>
        </w:tc>
      </w:tr>
      <w:tr w:rsidR="00E040C5" w:rsidRPr="00941261" w14:paraId="31083891" w14:textId="77777777" w:rsidTr="008359BF">
        <w:trPr>
          <w:trHeight w:val="216"/>
          <w:jc w:val="center"/>
        </w:trPr>
        <w:tc>
          <w:tcPr>
            <w:tcW w:w="2757" w:type="dxa"/>
            <w:tcBorders>
              <w:top w:val="single" w:sz="6" w:space="0" w:color="FFFFFF"/>
              <w:left w:val="single" w:sz="6" w:space="0" w:color="000000"/>
              <w:bottom w:val="single" w:sz="6" w:space="0" w:color="000000"/>
              <w:right w:val="nil"/>
            </w:tcBorders>
          </w:tcPr>
          <w:p w14:paraId="72AC3136" w14:textId="77777777" w:rsidR="00E040C5" w:rsidRPr="00941261" w:rsidRDefault="00E040C5" w:rsidP="008359BF">
            <w:pPr>
              <w:jc w:val="center"/>
              <w:rPr>
                <w:color w:val="000000"/>
                <w:sz w:val="20"/>
              </w:rPr>
            </w:pPr>
          </w:p>
        </w:tc>
        <w:tc>
          <w:tcPr>
            <w:tcW w:w="771" w:type="dxa"/>
            <w:tcBorders>
              <w:top w:val="single" w:sz="6" w:space="0" w:color="FFFFFF"/>
              <w:left w:val="nil"/>
              <w:bottom w:val="single" w:sz="6" w:space="0" w:color="000000"/>
              <w:right w:val="nil"/>
            </w:tcBorders>
          </w:tcPr>
          <w:p w14:paraId="52E8CFC4" w14:textId="77777777" w:rsidR="00E040C5" w:rsidRPr="00941261" w:rsidRDefault="00E040C5" w:rsidP="008359BF">
            <w:pPr>
              <w:jc w:val="right"/>
              <w:rPr>
                <w:color w:val="000000"/>
                <w:sz w:val="20"/>
              </w:rPr>
            </w:pPr>
          </w:p>
        </w:tc>
        <w:tc>
          <w:tcPr>
            <w:tcW w:w="772" w:type="dxa"/>
            <w:tcBorders>
              <w:top w:val="single" w:sz="6" w:space="0" w:color="FFFFFF"/>
              <w:left w:val="nil"/>
              <w:bottom w:val="single" w:sz="6" w:space="0" w:color="000000"/>
              <w:right w:val="nil"/>
            </w:tcBorders>
          </w:tcPr>
          <w:p w14:paraId="48776273" w14:textId="77777777" w:rsidR="00E040C5" w:rsidRPr="00941261" w:rsidRDefault="00E040C5" w:rsidP="008359BF">
            <w:pPr>
              <w:jc w:val="right"/>
              <w:rPr>
                <w:color w:val="000000"/>
                <w:sz w:val="20"/>
              </w:rPr>
            </w:pPr>
          </w:p>
        </w:tc>
        <w:tc>
          <w:tcPr>
            <w:tcW w:w="1209" w:type="dxa"/>
            <w:tcBorders>
              <w:top w:val="single" w:sz="6" w:space="0" w:color="FFFFFF"/>
              <w:left w:val="nil"/>
              <w:bottom w:val="single" w:sz="6" w:space="0" w:color="000000"/>
              <w:right w:val="nil"/>
            </w:tcBorders>
          </w:tcPr>
          <w:p w14:paraId="2708C439" w14:textId="77777777" w:rsidR="00E040C5" w:rsidRPr="00941261" w:rsidRDefault="00E040C5" w:rsidP="008359BF">
            <w:pPr>
              <w:jc w:val="right"/>
              <w:rPr>
                <w:color w:val="000000"/>
                <w:sz w:val="20"/>
              </w:rPr>
            </w:pPr>
          </w:p>
        </w:tc>
        <w:tc>
          <w:tcPr>
            <w:tcW w:w="836" w:type="dxa"/>
            <w:tcBorders>
              <w:top w:val="single" w:sz="6" w:space="0" w:color="FFFFFF"/>
              <w:left w:val="nil"/>
              <w:bottom w:val="single" w:sz="6" w:space="0" w:color="000000"/>
              <w:right w:val="nil"/>
            </w:tcBorders>
          </w:tcPr>
          <w:p w14:paraId="165C8E82" w14:textId="77777777" w:rsidR="00E040C5" w:rsidRPr="00941261" w:rsidRDefault="00E040C5" w:rsidP="008359BF">
            <w:pPr>
              <w:jc w:val="right"/>
              <w:rPr>
                <w:color w:val="000000"/>
                <w:sz w:val="20"/>
              </w:rPr>
            </w:pPr>
          </w:p>
        </w:tc>
        <w:tc>
          <w:tcPr>
            <w:tcW w:w="758" w:type="dxa"/>
            <w:tcBorders>
              <w:top w:val="single" w:sz="6" w:space="0" w:color="FFFFFF"/>
              <w:left w:val="nil"/>
              <w:bottom w:val="single" w:sz="6" w:space="0" w:color="000000"/>
              <w:right w:val="nil"/>
            </w:tcBorders>
          </w:tcPr>
          <w:p w14:paraId="77D3D5DC" w14:textId="77777777" w:rsidR="00E040C5" w:rsidRPr="00941261" w:rsidRDefault="00E040C5" w:rsidP="008359BF">
            <w:pPr>
              <w:jc w:val="right"/>
              <w:rPr>
                <w:color w:val="000000"/>
                <w:sz w:val="20"/>
              </w:rPr>
            </w:pPr>
          </w:p>
        </w:tc>
        <w:tc>
          <w:tcPr>
            <w:tcW w:w="629" w:type="dxa"/>
            <w:tcBorders>
              <w:top w:val="single" w:sz="6" w:space="0" w:color="FFFFFF"/>
              <w:left w:val="nil"/>
              <w:bottom w:val="single" w:sz="6" w:space="0" w:color="000000"/>
              <w:right w:val="nil"/>
            </w:tcBorders>
          </w:tcPr>
          <w:p w14:paraId="14C04173" w14:textId="77777777" w:rsidR="00E040C5" w:rsidRPr="00941261" w:rsidRDefault="00E040C5" w:rsidP="008359BF">
            <w:pPr>
              <w:jc w:val="right"/>
              <w:rPr>
                <w:color w:val="000000"/>
                <w:sz w:val="20"/>
              </w:rPr>
            </w:pPr>
          </w:p>
        </w:tc>
        <w:tc>
          <w:tcPr>
            <w:tcW w:w="805" w:type="dxa"/>
            <w:tcBorders>
              <w:top w:val="single" w:sz="6" w:space="0" w:color="FFFFFF"/>
              <w:left w:val="nil"/>
              <w:bottom w:val="single" w:sz="6" w:space="0" w:color="000000"/>
              <w:right w:val="nil"/>
            </w:tcBorders>
          </w:tcPr>
          <w:p w14:paraId="2E9B9B3D" w14:textId="77777777" w:rsidR="00E040C5" w:rsidRPr="00941261" w:rsidRDefault="00E040C5" w:rsidP="008359BF">
            <w:pPr>
              <w:jc w:val="right"/>
              <w:rPr>
                <w:color w:val="000000"/>
                <w:sz w:val="20"/>
              </w:rPr>
            </w:pPr>
          </w:p>
        </w:tc>
        <w:tc>
          <w:tcPr>
            <w:tcW w:w="434" w:type="dxa"/>
            <w:tcBorders>
              <w:top w:val="single" w:sz="6" w:space="0" w:color="FFFFFF"/>
              <w:left w:val="nil"/>
              <w:bottom w:val="single" w:sz="6" w:space="0" w:color="000000"/>
              <w:right w:val="nil"/>
            </w:tcBorders>
          </w:tcPr>
          <w:p w14:paraId="229F516C" w14:textId="77777777" w:rsidR="00E040C5" w:rsidRPr="00941261" w:rsidRDefault="00E040C5" w:rsidP="008359BF">
            <w:pPr>
              <w:jc w:val="right"/>
              <w:rPr>
                <w:color w:val="000000"/>
                <w:sz w:val="20"/>
              </w:rPr>
            </w:pPr>
          </w:p>
        </w:tc>
        <w:tc>
          <w:tcPr>
            <w:tcW w:w="660" w:type="dxa"/>
            <w:tcBorders>
              <w:top w:val="single" w:sz="6" w:space="0" w:color="FFFFFF"/>
              <w:left w:val="nil"/>
              <w:bottom w:val="single" w:sz="6" w:space="0" w:color="000000"/>
              <w:right w:val="nil"/>
            </w:tcBorders>
          </w:tcPr>
          <w:p w14:paraId="5503630A" w14:textId="77777777" w:rsidR="00E040C5" w:rsidRPr="00941261" w:rsidRDefault="00E040C5" w:rsidP="008359BF">
            <w:pPr>
              <w:jc w:val="right"/>
              <w:rPr>
                <w:color w:val="000000"/>
                <w:sz w:val="20"/>
              </w:rPr>
            </w:pPr>
          </w:p>
        </w:tc>
        <w:tc>
          <w:tcPr>
            <w:tcW w:w="884" w:type="dxa"/>
            <w:tcBorders>
              <w:top w:val="single" w:sz="6" w:space="0" w:color="FFFFFF"/>
              <w:left w:val="nil"/>
              <w:bottom w:val="single" w:sz="6" w:space="0" w:color="000000"/>
              <w:right w:val="single" w:sz="6" w:space="0" w:color="000000"/>
            </w:tcBorders>
          </w:tcPr>
          <w:p w14:paraId="7DFB696B" w14:textId="77777777" w:rsidR="00E040C5" w:rsidRPr="00941261" w:rsidRDefault="00E040C5" w:rsidP="008359BF">
            <w:pPr>
              <w:jc w:val="right"/>
              <w:rPr>
                <w:color w:val="000000"/>
                <w:sz w:val="20"/>
              </w:rPr>
            </w:pPr>
          </w:p>
        </w:tc>
      </w:tr>
      <w:tr w:rsidR="00E040C5" w:rsidRPr="00941261" w14:paraId="29ADA926" w14:textId="77777777" w:rsidTr="008359BF">
        <w:trPr>
          <w:trHeight w:val="290"/>
          <w:jc w:val="center"/>
        </w:trPr>
        <w:tc>
          <w:tcPr>
            <w:tcW w:w="7732" w:type="dxa"/>
            <w:gridSpan w:val="7"/>
            <w:tcBorders>
              <w:top w:val="single" w:sz="6" w:space="0" w:color="000000"/>
              <w:left w:val="single" w:sz="6" w:space="0" w:color="000000"/>
              <w:bottom w:val="single" w:sz="6" w:space="0" w:color="FFFFFF"/>
              <w:right w:val="single" w:sz="6" w:space="0" w:color="000000"/>
            </w:tcBorders>
          </w:tcPr>
          <w:p w14:paraId="236ECE8C" w14:textId="77777777" w:rsidR="00E040C5" w:rsidRPr="00941261" w:rsidRDefault="00E040C5" w:rsidP="008359BF">
            <w:pPr>
              <w:rPr>
                <w:b/>
                <w:color w:val="000000"/>
                <w:sz w:val="20"/>
              </w:rPr>
            </w:pPr>
            <w:r w:rsidRPr="00941261">
              <w:rPr>
                <w:b/>
                <w:color w:val="000000"/>
                <w:sz w:val="20"/>
              </w:rPr>
              <w:t>Periodo de implementación: Semanas en las que se va a trabajar</w:t>
            </w:r>
          </w:p>
        </w:tc>
        <w:tc>
          <w:tcPr>
            <w:tcW w:w="1239" w:type="dxa"/>
            <w:gridSpan w:val="2"/>
            <w:tcBorders>
              <w:top w:val="single" w:sz="6" w:space="0" w:color="000000"/>
              <w:left w:val="single" w:sz="6" w:space="0" w:color="000000"/>
              <w:bottom w:val="nil"/>
              <w:right w:val="single" w:sz="6" w:space="0" w:color="000000"/>
            </w:tcBorders>
          </w:tcPr>
          <w:p w14:paraId="6CF6895A" w14:textId="77777777" w:rsidR="00E040C5" w:rsidRPr="00941261" w:rsidRDefault="00E040C5" w:rsidP="008359BF">
            <w:pPr>
              <w:rPr>
                <w:b/>
                <w:color w:val="000000"/>
                <w:sz w:val="20"/>
              </w:rPr>
            </w:pPr>
            <w:r w:rsidRPr="00941261">
              <w:rPr>
                <w:b/>
                <w:color w:val="000000"/>
                <w:sz w:val="20"/>
              </w:rPr>
              <w:t>Nº Sesiones</w:t>
            </w:r>
          </w:p>
        </w:tc>
        <w:tc>
          <w:tcPr>
            <w:tcW w:w="1544" w:type="dxa"/>
            <w:gridSpan w:val="2"/>
            <w:tcBorders>
              <w:top w:val="single" w:sz="6" w:space="0" w:color="000000"/>
              <w:left w:val="single" w:sz="6" w:space="0" w:color="000000"/>
              <w:bottom w:val="single" w:sz="6" w:space="0" w:color="FFFFFF"/>
              <w:right w:val="single" w:sz="6" w:space="0" w:color="000000"/>
            </w:tcBorders>
          </w:tcPr>
          <w:p w14:paraId="49004040" w14:textId="77777777" w:rsidR="00E040C5" w:rsidRPr="00941261" w:rsidRDefault="00E040C5" w:rsidP="008359BF">
            <w:pPr>
              <w:rPr>
                <w:b/>
                <w:color w:val="000000"/>
                <w:sz w:val="20"/>
              </w:rPr>
            </w:pPr>
            <w:r w:rsidRPr="00941261">
              <w:rPr>
                <w:b/>
                <w:color w:val="000000"/>
                <w:sz w:val="20"/>
              </w:rPr>
              <w:t>Trimestre</w:t>
            </w:r>
          </w:p>
        </w:tc>
      </w:tr>
      <w:tr w:rsidR="00E040C5" w:rsidRPr="00941261" w14:paraId="0144DF60" w14:textId="77777777" w:rsidTr="008359BF">
        <w:trPr>
          <w:trHeight w:val="65"/>
          <w:jc w:val="center"/>
        </w:trPr>
        <w:tc>
          <w:tcPr>
            <w:tcW w:w="2757" w:type="dxa"/>
            <w:tcBorders>
              <w:top w:val="nil"/>
              <w:left w:val="single" w:sz="6" w:space="0" w:color="000000"/>
              <w:bottom w:val="single" w:sz="6" w:space="0" w:color="000000"/>
              <w:right w:val="nil"/>
            </w:tcBorders>
          </w:tcPr>
          <w:p w14:paraId="063EDEBD" w14:textId="77777777" w:rsidR="00E040C5" w:rsidRPr="00941261" w:rsidRDefault="00E040C5" w:rsidP="008359BF">
            <w:pPr>
              <w:rPr>
                <w:color w:val="000000"/>
                <w:sz w:val="20"/>
              </w:rPr>
            </w:pPr>
          </w:p>
        </w:tc>
        <w:tc>
          <w:tcPr>
            <w:tcW w:w="771" w:type="dxa"/>
            <w:tcBorders>
              <w:top w:val="nil"/>
              <w:left w:val="nil"/>
              <w:bottom w:val="single" w:sz="6" w:space="0" w:color="000000"/>
              <w:right w:val="nil"/>
            </w:tcBorders>
          </w:tcPr>
          <w:p w14:paraId="34F3BA86" w14:textId="77777777" w:rsidR="00E040C5" w:rsidRPr="00941261" w:rsidRDefault="00E040C5" w:rsidP="008359BF">
            <w:pPr>
              <w:jc w:val="right"/>
              <w:rPr>
                <w:color w:val="000000"/>
                <w:sz w:val="20"/>
              </w:rPr>
            </w:pPr>
          </w:p>
        </w:tc>
        <w:tc>
          <w:tcPr>
            <w:tcW w:w="772" w:type="dxa"/>
            <w:tcBorders>
              <w:top w:val="nil"/>
              <w:left w:val="nil"/>
              <w:bottom w:val="single" w:sz="6" w:space="0" w:color="000000"/>
              <w:right w:val="nil"/>
            </w:tcBorders>
          </w:tcPr>
          <w:p w14:paraId="0547738F" w14:textId="77777777" w:rsidR="00E040C5" w:rsidRPr="00941261" w:rsidRDefault="00E040C5" w:rsidP="008359BF">
            <w:pPr>
              <w:jc w:val="right"/>
              <w:rPr>
                <w:color w:val="000000"/>
                <w:sz w:val="20"/>
              </w:rPr>
            </w:pPr>
          </w:p>
        </w:tc>
        <w:tc>
          <w:tcPr>
            <w:tcW w:w="1209" w:type="dxa"/>
            <w:tcBorders>
              <w:top w:val="nil"/>
              <w:left w:val="nil"/>
              <w:bottom w:val="single" w:sz="6" w:space="0" w:color="000000"/>
              <w:right w:val="nil"/>
            </w:tcBorders>
          </w:tcPr>
          <w:p w14:paraId="2128F65D" w14:textId="77777777" w:rsidR="00E040C5" w:rsidRPr="00941261" w:rsidRDefault="00E040C5" w:rsidP="008359BF">
            <w:pPr>
              <w:jc w:val="right"/>
              <w:rPr>
                <w:color w:val="000000"/>
                <w:sz w:val="20"/>
              </w:rPr>
            </w:pPr>
          </w:p>
        </w:tc>
        <w:tc>
          <w:tcPr>
            <w:tcW w:w="836" w:type="dxa"/>
            <w:tcBorders>
              <w:top w:val="nil"/>
              <w:left w:val="nil"/>
              <w:bottom w:val="single" w:sz="6" w:space="0" w:color="000000"/>
              <w:right w:val="nil"/>
            </w:tcBorders>
          </w:tcPr>
          <w:p w14:paraId="3B801737" w14:textId="77777777" w:rsidR="00E040C5" w:rsidRPr="00941261" w:rsidRDefault="00E040C5" w:rsidP="008359BF">
            <w:pPr>
              <w:jc w:val="right"/>
              <w:rPr>
                <w:color w:val="000000"/>
                <w:sz w:val="20"/>
              </w:rPr>
            </w:pPr>
          </w:p>
        </w:tc>
        <w:tc>
          <w:tcPr>
            <w:tcW w:w="758" w:type="dxa"/>
            <w:tcBorders>
              <w:top w:val="nil"/>
              <w:left w:val="nil"/>
              <w:bottom w:val="single" w:sz="6" w:space="0" w:color="000000"/>
              <w:right w:val="nil"/>
            </w:tcBorders>
          </w:tcPr>
          <w:p w14:paraId="3C07731F" w14:textId="77777777" w:rsidR="00E040C5" w:rsidRPr="00941261" w:rsidRDefault="00E040C5" w:rsidP="008359BF">
            <w:pPr>
              <w:jc w:val="right"/>
              <w:rPr>
                <w:color w:val="000000"/>
                <w:sz w:val="20"/>
              </w:rPr>
            </w:pPr>
          </w:p>
        </w:tc>
        <w:tc>
          <w:tcPr>
            <w:tcW w:w="629" w:type="dxa"/>
            <w:tcBorders>
              <w:top w:val="nil"/>
              <w:left w:val="nil"/>
              <w:bottom w:val="single" w:sz="6" w:space="0" w:color="000000"/>
              <w:right w:val="single" w:sz="6" w:space="0" w:color="000000"/>
            </w:tcBorders>
          </w:tcPr>
          <w:p w14:paraId="04D83373" w14:textId="77777777" w:rsidR="00E040C5" w:rsidRPr="00941261" w:rsidRDefault="00E040C5" w:rsidP="008359BF">
            <w:pPr>
              <w:jc w:val="right"/>
              <w:rPr>
                <w:color w:val="000000"/>
                <w:sz w:val="20"/>
              </w:rPr>
            </w:pPr>
          </w:p>
        </w:tc>
        <w:tc>
          <w:tcPr>
            <w:tcW w:w="805" w:type="dxa"/>
            <w:tcBorders>
              <w:top w:val="single" w:sz="6" w:space="0" w:color="FFFFFF"/>
              <w:left w:val="single" w:sz="6" w:space="0" w:color="000000"/>
              <w:bottom w:val="single" w:sz="6" w:space="0" w:color="000000"/>
              <w:right w:val="nil"/>
            </w:tcBorders>
          </w:tcPr>
          <w:p w14:paraId="753A6551" w14:textId="77777777" w:rsidR="00E040C5" w:rsidRPr="00941261" w:rsidRDefault="00E040C5" w:rsidP="008359BF">
            <w:pPr>
              <w:rPr>
                <w:color w:val="000000"/>
                <w:sz w:val="20"/>
              </w:rPr>
            </w:pPr>
          </w:p>
        </w:tc>
        <w:tc>
          <w:tcPr>
            <w:tcW w:w="434" w:type="dxa"/>
            <w:tcBorders>
              <w:top w:val="single" w:sz="6" w:space="0" w:color="FFFFFF"/>
              <w:left w:val="nil"/>
              <w:bottom w:val="single" w:sz="6" w:space="0" w:color="000000"/>
              <w:right w:val="single" w:sz="6" w:space="0" w:color="000000"/>
            </w:tcBorders>
          </w:tcPr>
          <w:p w14:paraId="5C4DCA83" w14:textId="77777777" w:rsidR="00E040C5" w:rsidRPr="00941261" w:rsidRDefault="00E040C5" w:rsidP="008359BF">
            <w:pPr>
              <w:jc w:val="right"/>
              <w:rPr>
                <w:color w:val="000000"/>
                <w:sz w:val="20"/>
              </w:rPr>
            </w:pPr>
          </w:p>
        </w:tc>
        <w:tc>
          <w:tcPr>
            <w:tcW w:w="660" w:type="dxa"/>
            <w:tcBorders>
              <w:top w:val="nil"/>
              <w:left w:val="single" w:sz="6" w:space="0" w:color="000000"/>
              <w:bottom w:val="single" w:sz="6" w:space="0" w:color="000000"/>
              <w:right w:val="nil"/>
            </w:tcBorders>
          </w:tcPr>
          <w:p w14:paraId="2F5EE79F" w14:textId="77777777" w:rsidR="00E040C5" w:rsidRPr="00941261" w:rsidRDefault="00E040C5" w:rsidP="008359BF">
            <w:pPr>
              <w:rPr>
                <w:color w:val="000000"/>
                <w:sz w:val="20"/>
              </w:rPr>
            </w:pPr>
          </w:p>
        </w:tc>
        <w:tc>
          <w:tcPr>
            <w:tcW w:w="884" w:type="dxa"/>
            <w:tcBorders>
              <w:top w:val="nil"/>
              <w:left w:val="nil"/>
              <w:bottom w:val="single" w:sz="6" w:space="0" w:color="000000"/>
              <w:right w:val="single" w:sz="6" w:space="0" w:color="000000"/>
            </w:tcBorders>
          </w:tcPr>
          <w:p w14:paraId="66E8850B" w14:textId="77777777" w:rsidR="00E040C5" w:rsidRPr="00941261" w:rsidRDefault="00E040C5" w:rsidP="008359BF">
            <w:pPr>
              <w:jc w:val="right"/>
              <w:rPr>
                <w:color w:val="000000"/>
                <w:sz w:val="20"/>
              </w:rPr>
            </w:pPr>
          </w:p>
        </w:tc>
      </w:tr>
      <w:tr w:rsidR="00E040C5" w:rsidRPr="00941261" w14:paraId="27AD793C" w14:textId="77777777" w:rsidTr="008359BF">
        <w:trPr>
          <w:trHeight w:val="290"/>
          <w:jc w:val="center"/>
        </w:trPr>
        <w:tc>
          <w:tcPr>
            <w:tcW w:w="2757" w:type="dxa"/>
            <w:tcBorders>
              <w:top w:val="single" w:sz="6" w:space="0" w:color="000000"/>
              <w:left w:val="single" w:sz="6" w:space="0" w:color="000000"/>
              <w:bottom w:val="single" w:sz="6" w:space="0" w:color="FFFFFF"/>
              <w:right w:val="nil"/>
            </w:tcBorders>
          </w:tcPr>
          <w:p w14:paraId="4A3A1A53" w14:textId="77777777" w:rsidR="00E040C5" w:rsidRPr="00941261" w:rsidRDefault="00E040C5" w:rsidP="008359BF">
            <w:pPr>
              <w:rPr>
                <w:b/>
                <w:color w:val="000000"/>
                <w:sz w:val="20"/>
              </w:rPr>
            </w:pPr>
            <w:r w:rsidRPr="00941261">
              <w:rPr>
                <w:b/>
                <w:color w:val="000000"/>
                <w:sz w:val="20"/>
              </w:rPr>
              <w:t>Curso</w:t>
            </w:r>
          </w:p>
        </w:tc>
        <w:tc>
          <w:tcPr>
            <w:tcW w:w="771" w:type="dxa"/>
            <w:tcBorders>
              <w:top w:val="single" w:sz="6" w:space="0" w:color="000000"/>
              <w:left w:val="nil"/>
              <w:bottom w:val="single" w:sz="6" w:space="0" w:color="FFFFFF"/>
              <w:right w:val="nil"/>
            </w:tcBorders>
          </w:tcPr>
          <w:p w14:paraId="3210C1B0" w14:textId="77777777" w:rsidR="00E040C5" w:rsidRPr="00941261" w:rsidRDefault="00E040C5" w:rsidP="008359BF">
            <w:pPr>
              <w:jc w:val="right"/>
              <w:rPr>
                <w:color w:val="000000"/>
                <w:sz w:val="20"/>
              </w:rPr>
            </w:pPr>
          </w:p>
        </w:tc>
        <w:tc>
          <w:tcPr>
            <w:tcW w:w="772" w:type="dxa"/>
            <w:tcBorders>
              <w:top w:val="single" w:sz="6" w:space="0" w:color="000000"/>
              <w:left w:val="nil"/>
              <w:bottom w:val="single" w:sz="6" w:space="0" w:color="FFFFFF"/>
              <w:right w:val="nil"/>
            </w:tcBorders>
          </w:tcPr>
          <w:p w14:paraId="47E35295" w14:textId="77777777" w:rsidR="00E040C5" w:rsidRPr="00941261" w:rsidRDefault="00E040C5" w:rsidP="008359BF">
            <w:pPr>
              <w:jc w:val="right"/>
              <w:rPr>
                <w:color w:val="000000"/>
                <w:sz w:val="20"/>
              </w:rPr>
            </w:pPr>
          </w:p>
        </w:tc>
        <w:tc>
          <w:tcPr>
            <w:tcW w:w="1209" w:type="dxa"/>
            <w:tcBorders>
              <w:top w:val="single" w:sz="6" w:space="0" w:color="000000"/>
              <w:left w:val="nil"/>
              <w:bottom w:val="single" w:sz="6" w:space="0" w:color="FFFFFF"/>
              <w:right w:val="nil"/>
            </w:tcBorders>
          </w:tcPr>
          <w:p w14:paraId="76E3E934" w14:textId="77777777" w:rsidR="00E040C5" w:rsidRPr="00941261" w:rsidRDefault="00E040C5" w:rsidP="008359BF">
            <w:pPr>
              <w:jc w:val="right"/>
              <w:rPr>
                <w:color w:val="000000"/>
                <w:sz w:val="20"/>
              </w:rPr>
            </w:pPr>
          </w:p>
        </w:tc>
        <w:tc>
          <w:tcPr>
            <w:tcW w:w="836" w:type="dxa"/>
            <w:tcBorders>
              <w:top w:val="single" w:sz="6" w:space="0" w:color="000000"/>
              <w:left w:val="nil"/>
              <w:bottom w:val="single" w:sz="6" w:space="0" w:color="FFFFFF"/>
              <w:right w:val="nil"/>
            </w:tcBorders>
          </w:tcPr>
          <w:p w14:paraId="2076703F" w14:textId="77777777" w:rsidR="00E040C5" w:rsidRPr="00941261" w:rsidRDefault="00E040C5" w:rsidP="008359BF">
            <w:pPr>
              <w:jc w:val="right"/>
              <w:rPr>
                <w:color w:val="000000"/>
                <w:sz w:val="20"/>
              </w:rPr>
            </w:pPr>
          </w:p>
        </w:tc>
        <w:tc>
          <w:tcPr>
            <w:tcW w:w="758" w:type="dxa"/>
            <w:tcBorders>
              <w:top w:val="single" w:sz="6" w:space="0" w:color="000000"/>
              <w:left w:val="nil"/>
              <w:bottom w:val="single" w:sz="6" w:space="0" w:color="FFFFFF"/>
              <w:right w:val="single" w:sz="6" w:space="0" w:color="000000"/>
            </w:tcBorders>
          </w:tcPr>
          <w:p w14:paraId="7ABCDA34" w14:textId="77777777" w:rsidR="00E040C5" w:rsidRPr="00941261" w:rsidRDefault="00E040C5" w:rsidP="008359BF">
            <w:pPr>
              <w:jc w:val="right"/>
              <w:rPr>
                <w:color w:val="000000"/>
                <w:sz w:val="20"/>
              </w:rPr>
            </w:pPr>
          </w:p>
        </w:tc>
        <w:tc>
          <w:tcPr>
            <w:tcW w:w="2528" w:type="dxa"/>
            <w:gridSpan w:val="4"/>
            <w:tcBorders>
              <w:top w:val="single" w:sz="6" w:space="0" w:color="000000"/>
              <w:left w:val="single" w:sz="6" w:space="0" w:color="000000"/>
              <w:bottom w:val="nil"/>
              <w:right w:val="nil"/>
            </w:tcBorders>
          </w:tcPr>
          <w:p w14:paraId="3A0BFB5F" w14:textId="77777777" w:rsidR="00E040C5" w:rsidRPr="00941261" w:rsidRDefault="00E040C5" w:rsidP="008359BF">
            <w:pPr>
              <w:rPr>
                <w:b/>
                <w:color w:val="000000"/>
                <w:sz w:val="20"/>
              </w:rPr>
            </w:pPr>
            <w:r w:rsidRPr="00941261">
              <w:rPr>
                <w:b/>
                <w:color w:val="000000"/>
                <w:sz w:val="20"/>
              </w:rPr>
              <w:t>Materia/Ámbito</w:t>
            </w:r>
          </w:p>
        </w:tc>
        <w:tc>
          <w:tcPr>
            <w:tcW w:w="884" w:type="dxa"/>
            <w:tcBorders>
              <w:top w:val="single" w:sz="6" w:space="0" w:color="000000"/>
              <w:left w:val="nil"/>
              <w:bottom w:val="nil"/>
              <w:right w:val="single" w:sz="6" w:space="0" w:color="000000"/>
            </w:tcBorders>
          </w:tcPr>
          <w:p w14:paraId="78B7365D" w14:textId="77777777" w:rsidR="00E040C5" w:rsidRPr="00941261" w:rsidRDefault="00E040C5" w:rsidP="008359BF">
            <w:pPr>
              <w:jc w:val="right"/>
              <w:rPr>
                <w:color w:val="000000"/>
                <w:sz w:val="20"/>
              </w:rPr>
            </w:pPr>
          </w:p>
        </w:tc>
      </w:tr>
      <w:tr w:rsidR="00E040C5" w:rsidRPr="00941261" w14:paraId="26E4851C" w14:textId="77777777" w:rsidTr="008359BF">
        <w:trPr>
          <w:trHeight w:val="65"/>
          <w:jc w:val="center"/>
        </w:trPr>
        <w:tc>
          <w:tcPr>
            <w:tcW w:w="2757" w:type="dxa"/>
            <w:tcBorders>
              <w:top w:val="nil"/>
              <w:left w:val="single" w:sz="6" w:space="0" w:color="000000"/>
              <w:bottom w:val="single" w:sz="6" w:space="0" w:color="000000"/>
              <w:right w:val="nil"/>
            </w:tcBorders>
          </w:tcPr>
          <w:p w14:paraId="4510B88E" w14:textId="77777777" w:rsidR="00E040C5" w:rsidRPr="00941261" w:rsidRDefault="00E040C5" w:rsidP="008359BF">
            <w:pPr>
              <w:jc w:val="center"/>
              <w:rPr>
                <w:color w:val="000000"/>
                <w:sz w:val="20"/>
              </w:rPr>
            </w:pPr>
          </w:p>
        </w:tc>
        <w:tc>
          <w:tcPr>
            <w:tcW w:w="771" w:type="dxa"/>
            <w:tcBorders>
              <w:top w:val="nil"/>
              <w:left w:val="nil"/>
              <w:bottom w:val="single" w:sz="6" w:space="0" w:color="000000"/>
              <w:right w:val="nil"/>
            </w:tcBorders>
          </w:tcPr>
          <w:p w14:paraId="2D84FD8C" w14:textId="77777777" w:rsidR="00E040C5" w:rsidRPr="00941261" w:rsidRDefault="00E040C5" w:rsidP="008359BF">
            <w:pPr>
              <w:jc w:val="right"/>
              <w:rPr>
                <w:color w:val="000000"/>
                <w:sz w:val="20"/>
              </w:rPr>
            </w:pPr>
          </w:p>
        </w:tc>
        <w:tc>
          <w:tcPr>
            <w:tcW w:w="772" w:type="dxa"/>
            <w:tcBorders>
              <w:top w:val="nil"/>
              <w:left w:val="nil"/>
              <w:bottom w:val="single" w:sz="6" w:space="0" w:color="000000"/>
              <w:right w:val="nil"/>
            </w:tcBorders>
          </w:tcPr>
          <w:p w14:paraId="61FFB528" w14:textId="77777777" w:rsidR="00E040C5" w:rsidRPr="00941261" w:rsidRDefault="00E040C5" w:rsidP="008359BF">
            <w:pPr>
              <w:jc w:val="right"/>
              <w:rPr>
                <w:color w:val="000000"/>
                <w:sz w:val="20"/>
              </w:rPr>
            </w:pPr>
          </w:p>
        </w:tc>
        <w:tc>
          <w:tcPr>
            <w:tcW w:w="1209" w:type="dxa"/>
            <w:tcBorders>
              <w:top w:val="nil"/>
              <w:left w:val="nil"/>
              <w:bottom w:val="single" w:sz="6" w:space="0" w:color="000000"/>
              <w:right w:val="nil"/>
            </w:tcBorders>
          </w:tcPr>
          <w:p w14:paraId="29D59C72" w14:textId="77777777" w:rsidR="00E040C5" w:rsidRPr="00941261" w:rsidRDefault="00E040C5" w:rsidP="008359BF">
            <w:pPr>
              <w:jc w:val="right"/>
              <w:rPr>
                <w:color w:val="000000"/>
                <w:sz w:val="20"/>
              </w:rPr>
            </w:pPr>
          </w:p>
        </w:tc>
        <w:tc>
          <w:tcPr>
            <w:tcW w:w="836" w:type="dxa"/>
            <w:tcBorders>
              <w:top w:val="nil"/>
              <w:left w:val="nil"/>
              <w:bottom w:val="single" w:sz="6" w:space="0" w:color="000000"/>
              <w:right w:val="nil"/>
            </w:tcBorders>
          </w:tcPr>
          <w:p w14:paraId="02DF7DE3" w14:textId="77777777" w:rsidR="00E040C5" w:rsidRPr="00941261" w:rsidRDefault="00E040C5" w:rsidP="008359BF">
            <w:pPr>
              <w:jc w:val="right"/>
              <w:rPr>
                <w:color w:val="000000"/>
                <w:sz w:val="20"/>
              </w:rPr>
            </w:pPr>
          </w:p>
        </w:tc>
        <w:tc>
          <w:tcPr>
            <w:tcW w:w="758" w:type="dxa"/>
            <w:tcBorders>
              <w:top w:val="nil"/>
              <w:left w:val="nil"/>
              <w:bottom w:val="single" w:sz="6" w:space="0" w:color="000000"/>
              <w:right w:val="single" w:sz="6" w:space="0" w:color="000000"/>
            </w:tcBorders>
          </w:tcPr>
          <w:p w14:paraId="52ED10FB" w14:textId="77777777" w:rsidR="00E040C5" w:rsidRPr="00941261" w:rsidRDefault="00E040C5" w:rsidP="008359BF">
            <w:pPr>
              <w:jc w:val="right"/>
              <w:rPr>
                <w:color w:val="000000"/>
                <w:sz w:val="20"/>
              </w:rPr>
            </w:pPr>
          </w:p>
        </w:tc>
        <w:tc>
          <w:tcPr>
            <w:tcW w:w="629" w:type="dxa"/>
            <w:tcBorders>
              <w:top w:val="single" w:sz="6" w:space="0" w:color="FFFFFF"/>
              <w:left w:val="single" w:sz="6" w:space="0" w:color="000000"/>
              <w:bottom w:val="single" w:sz="6" w:space="0" w:color="000000"/>
              <w:right w:val="nil"/>
            </w:tcBorders>
          </w:tcPr>
          <w:p w14:paraId="6BB14AC5" w14:textId="77777777" w:rsidR="00E040C5" w:rsidRPr="00941261" w:rsidRDefault="00E040C5" w:rsidP="008359BF">
            <w:pPr>
              <w:jc w:val="center"/>
              <w:rPr>
                <w:color w:val="000000"/>
                <w:sz w:val="20"/>
              </w:rPr>
            </w:pPr>
          </w:p>
        </w:tc>
        <w:tc>
          <w:tcPr>
            <w:tcW w:w="805" w:type="dxa"/>
            <w:tcBorders>
              <w:top w:val="single" w:sz="6" w:space="0" w:color="FFFFFF"/>
              <w:left w:val="nil"/>
              <w:bottom w:val="single" w:sz="6" w:space="0" w:color="000000"/>
              <w:right w:val="nil"/>
            </w:tcBorders>
          </w:tcPr>
          <w:p w14:paraId="0B8E5364" w14:textId="77777777" w:rsidR="00E040C5" w:rsidRPr="00941261" w:rsidRDefault="00E040C5" w:rsidP="008359BF">
            <w:pPr>
              <w:jc w:val="right"/>
              <w:rPr>
                <w:color w:val="000000"/>
                <w:sz w:val="20"/>
              </w:rPr>
            </w:pPr>
          </w:p>
        </w:tc>
        <w:tc>
          <w:tcPr>
            <w:tcW w:w="434" w:type="dxa"/>
            <w:tcBorders>
              <w:top w:val="single" w:sz="6" w:space="0" w:color="FFFFFF"/>
              <w:left w:val="nil"/>
              <w:bottom w:val="single" w:sz="6" w:space="0" w:color="000000"/>
              <w:right w:val="nil"/>
            </w:tcBorders>
          </w:tcPr>
          <w:p w14:paraId="6E21E57D" w14:textId="77777777" w:rsidR="00E040C5" w:rsidRPr="00941261" w:rsidRDefault="00E040C5" w:rsidP="008359BF">
            <w:pPr>
              <w:jc w:val="right"/>
              <w:rPr>
                <w:color w:val="000000"/>
                <w:sz w:val="20"/>
              </w:rPr>
            </w:pPr>
          </w:p>
        </w:tc>
        <w:tc>
          <w:tcPr>
            <w:tcW w:w="660" w:type="dxa"/>
            <w:tcBorders>
              <w:top w:val="single" w:sz="6" w:space="0" w:color="FFFFFF"/>
              <w:left w:val="nil"/>
              <w:bottom w:val="single" w:sz="6" w:space="0" w:color="000000"/>
              <w:right w:val="nil"/>
            </w:tcBorders>
          </w:tcPr>
          <w:p w14:paraId="256DD529" w14:textId="77777777" w:rsidR="00E040C5" w:rsidRPr="00941261" w:rsidRDefault="00E040C5" w:rsidP="008359BF">
            <w:pPr>
              <w:jc w:val="right"/>
              <w:rPr>
                <w:color w:val="000000"/>
                <w:sz w:val="20"/>
              </w:rPr>
            </w:pPr>
          </w:p>
        </w:tc>
        <w:tc>
          <w:tcPr>
            <w:tcW w:w="884" w:type="dxa"/>
            <w:tcBorders>
              <w:top w:val="single" w:sz="6" w:space="0" w:color="FFFFFF"/>
              <w:left w:val="nil"/>
              <w:bottom w:val="single" w:sz="6" w:space="0" w:color="000000"/>
              <w:right w:val="single" w:sz="6" w:space="0" w:color="000000"/>
            </w:tcBorders>
          </w:tcPr>
          <w:p w14:paraId="01975D57" w14:textId="77777777" w:rsidR="00E040C5" w:rsidRPr="00941261" w:rsidRDefault="00E040C5" w:rsidP="008359BF">
            <w:pPr>
              <w:jc w:val="right"/>
              <w:rPr>
                <w:color w:val="000000"/>
                <w:sz w:val="20"/>
              </w:rPr>
            </w:pPr>
          </w:p>
        </w:tc>
      </w:tr>
      <w:tr w:rsidR="00E040C5" w:rsidRPr="00941261" w14:paraId="51EAB876" w14:textId="77777777" w:rsidTr="008359BF">
        <w:trPr>
          <w:trHeight w:val="290"/>
          <w:jc w:val="center"/>
        </w:trPr>
        <w:tc>
          <w:tcPr>
            <w:tcW w:w="2757" w:type="dxa"/>
          </w:tcPr>
          <w:p w14:paraId="27D346FC" w14:textId="77777777" w:rsidR="00E040C5" w:rsidRPr="00941261" w:rsidRDefault="00E040C5" w:rsidP="008359BF">
            <w:pPr>
              <w:jc w:val="right"/>
              <w:rPr>
                <w:color w:val="000000"/>
                <w:sz w:val="20"/>
              </w:rPr>
            </w:pPr>
          </w:p>
        </w:tc>
        <w:tc>
          <w:tcPr>
            <w:tcW w:w="771" w:type="dxa"/>
          </w:tcPr>
          <w:p w14:paraId="6F56FF48" w14:textId="77777777" w:rsidR="00E040C5" w:rsidRPr="00941261" w:rsidRDefault="00E040C5" w:rsidP="008359BF">
            <w:pPr>
              <w:jc w:val="right"/>
              <w:rPr>
                <w:color w:val="000000"/>
                <w:sz w:val="20"/>
              </w:rPr>
            </w:pPr>
          </w:p>
        </w:tc>
        <w:tc>
          <w:tcPr>
            <w:tcW w:w="772" w:type="dxa"/>
          </w:tcPr>
          <w:p w14:paraId="778C6B85" w14:textId="77777777" w:rsidR="00E040C5" w:rsidRPr="00941261" w:rsidRDefault="00E040C5" w:rsidP="008359BF">
            <w:pPr>
              <w:jc w:val="right"/>
              <w:rPr>
                <w:color w:val="000000"/>
                <w:sz w:val="20"/>
              </w:rPr>
            </w:pPr>
          </w:p>
        </w:tc>
        <w:tc>
          <w:tcPr>
            <w:tcW w:w="1209" w:type="dxa"/>
          </w:tcPr>
          <w:p w14:paraId="6105C75F" w14:textId="77777777" w:rsidR="00E040C5" w:rsidRPr="00941261" w:rsidRDefault="00E040C5" w:rsidP="008359BF">
            <w:pPr>
              <w:jc w:val="right"/>
              <w:rPr>
                <w:color w:val="000000"/>
                <w:sz w:val="20"/>
              </w:rPr>
            </w:pPr>
          </w:p>
        </w:tc>
        <w:tc>
          <w:tcPr>
            <w:tcW w:w="836" w:type="dxa"/>
          </w:tcPr>
          <w:p w14:paraId="35BE83AB" w14:textId="77777777" w:rsidR="00E040C5" w:rsidRPr="00941261" w:rsidRDefault="00E040C5" w:rsidP="008359BF">
            <w:pPr>
              <w:jc w:val="right"/>
              <w:rPr>
                <w:color w:val="000000"/>
                <w:sz w:val="20"/>
              </w:rPr>
            </w:pPr>
          </w:p>
        </w:tc>
        <w:tc>
          <w:tcPr>
            <w:tcW w:w="758" w:type="dxa"/>
          </w:tcPr>
          <w:p w14:paraId="68CE1022" w14:textId="77777777" w:rsidR="00E040C5" w:rsidRPr="00941261" w:rsidRDefault="00E040C5" w:rsidP="008359BF">
            <w:pPr>
              <w:jc w:val="right"/>
              <w:rPr>
                <w:color w:val="000000"/>
                <w:sz w:val="20"/>
              </w:rPr>
            </w:pPr>
          </w:p>
        </w:tc>
        <w:tc>
          <w:tcPr>
            <w:tcW w:w="629" w:type="dxa"/>
          </w:tcPr>
          <w:p w14:paraId="444DE076" w14:textId="77777777" w:rsidR="00E040C5" w:rsidRPr="00941261" w:rsidRDefault="00E040C5" w:rsidP="008359BF">
            <w:pPr>
              <w:jc w:val="right"/>
              <w:rPr>
                <w:color w:val="000000"/>
                <w:sz w:val="20"/>
              </w:rPr>
            </w:pPr>
          </w:p>
        </w:tc>
        <w:tc>
          <w:tcPr>
            <w:tcW w:w="805" w:type="dxa"/>
          </w:tcPr>
          <w:p w14:paraId="7AA8EF39" w14:textId="77777777" w:rsidR="00E040C5" w:rsidRPr="00941261" w:rsidRDefault="00E040C5" w:rsidP="008359BF">
            <w:pPr>
              <w:jc w:val="right"/>
              <w:rPr>
                <w:color w:val="000000"/>
                <w:sz w:val="20"/>
              </w:rPr>
            </w:pPr>
          </w:p>
        </w:tc>
        <w:tc>
          <w:tcPr>
            <w:tcW w:w="434" w:type="dxa"/>
          </w:tcPr>
          <w:p w14:paraId="3DEE4E2D" w14:textId="77777777" w:rsidR="00E040C5" w:rsidRPr="00941261" w:rsidRDefault="00E040C5" w:rsidP="008359BF">
            <w:pPr>
              <w:jc w:val="right"/>
              <w:rPr>
                <w:color w:val="000000"/>
                <w:sz w:val="20"/>
              </w:rPr>
            </w:pPr>
          </w:p>
        </w:tc>
        <w:tc>
          <w:tcPr>
            <w:tcW w:w="660" w:type="dxa"/>
          </w:tcPr>
          <w:p w14:paraId="7A39E08C" w14:textId="77777777" w:rsidR="00E040C5" w:rsidRPr="00941261" w:rsidRDefault="00E040C5" w:rsidP="008359BF">
            <w:pPr>
              <w:jc w:val="right"/>
              <w:rPr>
                <w:color w:val="000000"/>
                <w:sz w:val="20"/>
              </w:rPr>
            </w:pPr>
          </w:p>
        </w:tc>
        <w:tc>
          <w:tcPr>
            <w:tcW w:w="884" w:type="dxa"/>
          </w:tcPr>
          <w:p w14:paraId="196850A6" w14:textId="77777777" w:rsidR="00E040C5" w:rsidRPr="00941261" w:rsidRDefault="00E040C5" w:rsidP="008359BF">
            <w:pPr>
              <w:jc w:val="right"/>
              <w:rPr>
                <w:color w:val="000000"/>
                <w:sz w:val="20"/>
              </w:rPr>
            </w:pPr>
          </w:p>
        </w:tc>
      </w:tr>
      <w:tr w:rsidR="00E040C5" w:rsidRPr="00941261" w14:paraId="601BF6BA" w14:textId="77777777" w:rsidTr="008359BF">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14:paraId="34B35DA3" w14:textId="77777777" w:rsidR="00E040C5" w:rsidRPr="00941261" w:rsidRDefault="00E040C5" w:rsidP="008359BF">
            <w:pPr>
              <w:jc w:val="center"/>
              <w:rPr>
                <w:b/>
                <w:color w:val="FFFFFF"/>
                <w:sz w:val="20"/>
              </w:rPr>
            </w:pPr>
            <w:r w:rsidRPr="00941261">
              <w:rPr>
                <w:b/>
                <w:color w:val="FFFFFF"/>
                <w:sz w:val="20"/>
              </w:rPr>
              <w:t>DESCRIPCIÓN GENERAL DE LA SITUACIÓN DE APRENDIZAJE.</w:t>
            </w:r>
          </w:p>
        </w:tc>
      </w:tr>
      <w:tr w:rsidR="00E040C5" w:rsidRPr="00941261" w14:paraId="0F7F808C" w14:textId="77777777" w:rsidTr="008359BF">
        <w:trPr>
          <w:trHeight w:val="1853"/>
          <w:jc w:val="center"/>
        </w:trPr>
        <w:tc>
          <w:tcPr>
            <w:tcW w:w="10515" w:type="dxa"/>
            <w:gridSpan w:val="11"/>
            <w:tcBorders>
              <w:top w:val="single" w:sz="6" w:space="0" w:color="000000"/>
              <w:left w:val="single" w:sz="6" w:space="0" w:color="000000"/>
              <w:bottom w:val="single" w:sz="6" w:space="0" w:color="000000"/>
              <w:right w:val="single" w:sz="6" w:space="0" w:color="000000"/>
            </w:tcBorders>
          </w:tcPr>
          <w:p w14:paraId="2BD52679" w14:textId="77777777" w:rsidR="00E040C5" w:rsidRPr="00941261" w:rsidRDefault="00E040C5" w:rsidP="008359BF">
            <w:pPr>
              <w:jc w:val="center"/>
              <w:rPr>
                <w:color w:val="0066CC"/>
                <w:sz w:val="20"/>
              </w:rPr>
            </w:pPr>
            <w:r w:rsidRPr="00941261">
              <w:rPr>
                <w:color w:val="0066CC"/>
                <w:sz w:val="20"/>
              </w:rPr>
              <w:t>La descripción consiste en un breve resumen en el que se debe explicar:</w:t>
            </w:r>
          </w:p>
          <w:p w14:paraId="2B31AED3" w14:textId="77777777" w:rsidR="00E040C5" w:rsidRPr="00941261" w:rsidRDefault="00E040C5" w:rsidP="008359BF">
            <w:pPr>
              <w:jc w:val="center"/>
              <w:rPr>
                <w:color w:val="0066CC"/>
                <w:sz w:val="20"/>
              </w:rPr>
            </w:pPr>
            <w:r w:rsidRPr="00941261">
              <w:rPr>
                <w:color w:val="0066CC"/>
                <w:sz w:val="20"/>
              </w:rPr>
              <w:t xml:space="preserve">¿Qué se va a aprender? </w:t>
            </w:r>
          </w:p>
          <w:p w14:paraId="2C0C9757" w14:textId="77777777" w:rsidR="00E040C5" w:rsidRPr="00941261" w:rsidRDefault="00E040C5" w:rsidP="008359BF">
            <w:pPr>
              <w:jc w:val="center"/>
              <w:rPr>
                <w:color w:val="0066CC"/>
                <w:sz w:val="20"/>
              </w:rPr>
            </w:pPr>
            <w:r w:rsidRPr="00941261">
              <w:rPr>
                <w:color w:val="0066CC"/>
                <w:sz w:val="20"/>
              </w:rPr>
              <w:t>¿Cómo se va a aprender?</w:t>
            </w:r>
          </w:p>
          <w:p w14:paraId="7A16B167" w14:textId="77777777" w:rsidR="00E040C5" w:rsidRPr="00941261" w:rsidRDefault="00E040C5" w:rsidP="008359BF">
            <w:pPr>
              <w:jc w:val="center"/>
              <w:rPr>
                <w:color w:val="0066CC"/>
                <w:sz w:val="20"/>
              </w:rPr>
            </w:pPr>
            <w:r w:rsidRPr="00941261">
              <w:rPr>
                <w:color w:val="0066CC"/>
                <w:sz w:val="20"/>
              </w:rPr>
              <w:t>¿Para qué? (finalidad de los aprendizajes)</w:t>
            </w:r>
          </w:p>
          <w:p w14:paraId="53A0C396" w14:textId="77777777" w:rsidR="00E040C5" w:rsidRPr="00941261" w:rsidRDefault="00E040C5" w:rsidP="008359BF">
            <w:pPr>
              <w:jc w:val="center"/>
              <w:rPr>
                <w:color w:val="0066CC"/>
                <w:sz w:val="20"/>
              </w:rPr>
            </w:pPr>
          </w:p>
          <w:p w14:paraId="597C4568" w14:textId="77777777" w:rsidR="00E040C5" w:rsidRPr="00941261" w:rsidRDefault="00E040C5" w:rsidP="008359BF">
            <w:pPr>
              <w:jc w:val="center"/>
              <w:rPr>
                <w:color w:val="0066CC"/>
                <w:sz w:val="20"/>
              </w:rPr>
            </w:pPr>
            <w:r w:rsidRPr="00941261">
              <w:rPr>
                <w:color w:val="0066CC"/>
                <w:sz w:val="20"/>
              </w:rPr>
              <w:t>Ejemplo: "En esta situación de aprendizaje el alumnado aprenderá a …. (citar el o los aprendizajes fundamentales que se van a trabajar en el marco de la SA) a través de (tareas intermedias y/o producto final) para (finalidad de la SA)".</w:t>
            </w:r>
          </w:p>
        </w:tc>
      </w:tr>
      <w:tr w:rsidR="00E040C5" w:rsidRPr="00941261" w14:paraId="4D5E208A" w14:textId="77777777" w:rsidTr="008359BF">
        <w:trPr>
          <w:trHeight w:val="290"/>
          <w:jc w:val="center"/>
        </w:trPr>
        <w:tc>
          <w:tcPr>
            <w:tcW w:w="2757" w:type="dxa"/>
          </w:tcPr>
          <w:p w14:paraId="29734591" w14:textId="77777777" w:rsidR="00E040C5" w:rsidRPr="00941261" w:rsidRDefault="00E040C5" w:rsidP="008359BF">
            <w:pPr>
              <w:jc w:val="right"/>
              <w:rPr>
                <w:color w:val="000000"/>
                <w:sz w:val="20"/>
              </w:rPr>
            </w:pPr>
          </w:p>
        </w:tc>
        <w:tc>
          <w:tcPr>
            <w:tcW w:w="771" w:type="dxa"/>
          </w:tcPr>
          <w:p w14:paraId="464082D3" w14:textId="77777777" w:rsidR="00E040C5" w:rsidRPr="00941261" w:rsidRDefault="00E040C5" w:rsidP="008359BF">
            <w:pPr>
              <w:jc w:val="right"/>
              <w:rPr>
                <w:color w:val="000000"/>
                <w:sz w:val="20"/>
              </w:rPr>
            </w:pPr>
          </w:p>
        </w:tc>
        <w:tc>
          <w:tcPr>
            <w:tcW w:w="772" w:type="dxa"/>
          </w:tcPr>
          <w:p w14:paraId="33E7A681" w14:textId="77777777" w:rsidR="00E040C5" w:rsidRPr="00941261" w:rsidRDefault="00E040C5" w:rsidP="008359BF">
            <w:pPr>
              <w:jc w:val="right"/>
              <w:rPr>
                <w:color w:val="000000"/>
                <w:sz w:val="20"/>
              </w:rPr>
            </w:pPr>
          </w:p>
        </w:tc>
        <w:tc>
          <w:tcPr>
            <w:tcW w:w="1209" w:type="dxa"/>
          </w:tcPr>
          <w:p w14:paraId="58EB7223" w14:textId="77777777" w:rsidR="00E040C5" w:rsidRPr="00941261" w:rsidRDefault="00E040C5" w:rsidP="008359BF">
            <w:pPr>
              <w:rPr>
                <w:color w:val="000000"/>
                <w:sz w:val="20"/>
              </w:rPr>
            </w:pPr>
          </w:p>
        </w:tc>
        <w:tc>
          <w:tcPr>
            <w:tcW w:w="836" w:type="dxa"/>
          </w:tcPr>
          <w:p w14:paraId="5B86894C" w14:textId="77777777" w:rsidR="00E040C5" w:rsidRPr="00941261" w:rsidRDefault="00E040C5" w:rsidP="008359BF">
            <w:pPr>
              <w:jc w:val="right"/>
              <w:rPr>
                <w:color w:val="000000"/>
                <w:sz w:val="20"/>
              </w:rPr>
            </w:pPr>
          </w:p>
        </w:tc>
        <w:tc>
          <w:tcPr>
            <w:tcW w:w="758" w:type="dxa"/>
          </w:tcPr>
          <w:p w14:paraId="534E079E" w14:textId="77777777" w:rsidR="00E040C5" w:rsidRPr="00941261" w:rsidRDefault="00E040C5" w:rsidP="008359BF">
            <w:pPr>
              <w:jc w:val="right"/>
              <w:rPr>
                <w:color w:val="000000"/>
                <w:sz w:val="20"/>
              </w:rPr>
            </w:pPr>
          </w:p>
        </w:tc>
        <w:tc>
          <w:tcPr>
            <w:tcW w:w="629" w:type="dxa"/>
          </w:tcPr>
          <w:p w14:paraId="73871E86" w14:textId="77777777" w:rsidR="00E040C5" w:rsidRPr="00941261" w:rsidRDefault="00E040C5" w:rsidP="008359BF">
            <w:pPr>
              <w:jc w:val="right"/>
              <w:rPr>
                <w:color w:val="000000"/>
                <w:sz w:val="20"/>
              </w:rPr>
            </w:pPr>
          </w:p>
        </w:tc>
        <w:tc>
          <w:tcPr>
            <w:tcW w:w="805" w:type="dxa"/>
          </w:tcPr>
          <w:p w14:paraId="21AAEAA0" w14:textId="77777777" w:rsidR="00E040C5" w:rsidRPr="00941261" w:rsidRDefault="00E040C5" w:rsidP="008359BF">
            <w:pPr>
              <w:jc w:val="right"/>
              <w:rPr>
                <w:color w:val="000000"/>
                <w:sz w:val="20"/>
              </w:rPr>
            </w:pPr>
          </w:p>
        </w:tc>
        <w:tc>
          <w:tcPr>
            <w:tcW w:w="434" w:type="dxa"/>
          </w:tcPr>
          <w:p w14:paraId="34F7BDFD" w14:textId="77777777" w:rsidR="00E040C5" w:rsidRPr="00941261" w:rsidRDefault="00E040C5" w:rsidP="008359BF">
            <w:pPr>
              <w:jc w:val="right"/>
              <w:rPr>
                <w:color w:val="000000"/>
                <w:sz w:val="20"/>
              </w:rPr>
            </w:pPr>
          </w:p>
        </w:tc>
        <w:tc>
          <w:tcPr>
            <w:tcW w:w="660" w:type="dxa"/>
          </w:tcPr>
          <w:p w14:paraId="1F405FCA" w14:textId="77777777" w:rsidR="00E040C5" w:rsidRPr="00941261" w:rsidRDefault="00E040C5" w:rsidP="008359BF">
            <w:pPr>
              <w:jc w:val="right"/>
              <w:rPr>
                <w:color w:val="000000"/>
                <w:sz w:val="20"/>
              </w:rPr>
            </w:pPr>
          </w:p>
        </w:tc>
        <w:tc>
          <w:tcPr>
            <w:tcW w:w="884" w:type="dxa"/>
          </w:tcPr>
          <w:p w14:paraId="03A789CD" w14:textId="77777777" w:rsidR="00E040C5" w:rsidRPr="00941261" w:rsidRDefault="00E040C5" w:rsidP="008359BF">
            <w:pPr>
              <w:jc w:val="right"/>
              <w:rPr>
                <w:color w:val="000000"/>
                <w:sz w:val="20"/>
              </w:rPr>
            </w:pPr>
          </w:p>
        </w:tc>
      </w:tr>
      <w:tr w:rsidR="00E040C5" w:rsidRPr="00941261" w14:paraId="7B4FCA9B" w14:textId="77777777" w:rsidTr="008359BF">
        <w:trPr>
          <w:trHeight w:val="290"/>
          <w:jc w:val="center"/>
        </w:trPr>
        <w:tc>
          <w:tcPr>
            <w:tcW w:w="2757" w:type="dxa"/>
          </w:tcPr>
          <w:p w14:paraId="2F132846" w14:textId="77777777" w:rsidR="00E040C5" w:rsidRPr="00941261" w:rsidRDefault="00E040C5" w:rsidP="008359BF">
            <w:pPr>
              <w:rPr>
                <w:color w:val="000000"/>
                <w:sz w:val="20"/>
              </w:rPr>
            </w:pPr>
          </w:p>
        </w:tc>
        <w:tc>
          <w:tcPr>
            <w:tcW w:w="771" w:type="dxa"/>
          </w:tcPr>
          <w:p w14:paraId="0CFCCC9D" w14:textId="77777777" w:rsidR="00E040C5" w:rsidRPr="00941261" w:rsidRDefault="00E040C5" w:rsidP="008359BF">
            <w:pPr>
              <w:rPr>
                <w:color w:val="000000"/>
                <w:sz w:val="20"/>
              </w:rPr>
            </w:pPr>
          </w:p>
        </w:tc>
        <w:tc>
          <w:tcPr>
            <w:tcW w:w="772" w:type="dxa"/>
          </w:tcPr>
          <w:p w14:paraId="59426BF0" w14:textId="77777777" w:rsidR="00E040C5" w:rsidRPr="00941261" w:rsidRDefault="00E040C5" w:rsidP="008359BF">
            <w:pPr>
              <w:rPr>
                <w:color w:val="000000"/>
                <w:sz w:val="20"/>
              </w:rPr>
            </w:pPr>
          </w:p>
        </w:tc>
        <w:tc>
          <w:tcPr>
            <w:tcW w:w="1209" w:type="dxa"/>
          </w:tcPr>
          <w:p w14:paraId="6433CC46" w14:textId="77777777" w:rsidR="00E040C5" w:rsidRPr="00941261" w:rsidRDefault="00E040C5" w:rsidP="008359BF">
            <w:pPr>
              <w:rPr>
                <w:color w:val="000000"/>
                <w:sz w:val="20"/>
              </w:rPr>
            </w:pPr>
          </w:p>
        </w:tc>
        <w:tc>
          <w:tcPr>
            <w:tcW w:w="836" w:type="dxa"/>
          </w:tcPr>
          <w:p w14:paraId="32307D76" w14:textId="77777777" w:rsidR="00E040C5" w:rsidRPr="00941261" w:rsidRDefault="00E040C5" w:rsidP="008359BF">
            <w:pPr>
              <w:rPr>
                <w:color w:val="000000"/>
                <w:sz w:val="20"/>
              </w:rPr>
            </w:pPr>
          </w:p>
        </w:tc>
        <w:tc>
          <w:tcPr>
            <w:tcW w:w="758" w:type="dxa"/>
          </w:tcPr>
          <w:p w14:paraId="0949DE27" w14:textId="77777777" w:rsidR="00E040C5" w:rsidRPr="00941261" w:rsidRDefault="00E040C5" w:rsidP="008359BF">
            <w:pPr>
              <w:rPr>
                <w:color w:val="000000"/>
                <w:sz w:val="20"/>
              </w:rPr>
            </w:pPr>
          </w:p>
        </w:tc>
        <w:tc>
          <w:tcPr>
            <w:tcW w:w="629" w:type="dxa"/>
          </w:tcPr>
          <w:p w14:paraId="71DC402D" w14:textId="77777777" w:rsidR="00E040C5" w:rsidRPr="00941261" w:rsidRDefault="00E040C5" w:rsidP="008359BF">
            <w:pPr>
              <w:rPr>
                <w:color w:val="000000"/>
                <w:sz w:val="20"/>
              </w:rPr>
            </w:pPr>
          </w:p>
        </w:tc>
        <w:tc>
          <w:tcPr>
            <w:tcW w:w="805" w:type="dxa"/>
          </w:tcPr>
          <w:p w14:paraId="2996FF87" w14:textId="77777777" w:rsidR="00E040C5" w:rsidRPr="00941261" w:rsidRDefault="00E040C5" w:rsidP="008359BF">
            <w:pPr>
              <w:rPr>
                <w:color w:val="000000"/>
                <w:sz w:val="20"/>
              </w:rPr>
            </w:pPr>
          </w:p>
        </w:tc>
        <w:tc>
          <w:tcPr>
            <w:tcW w:w="434" w:type="dxa"/>
          </w:tcPr>
          <w:p w14:paraId="20D59737" w14:textId="77777777" w:rsidR="00E040C5" w:rsidRPr="00941261" w:rsidRDefault="00E040C5" w:rsidP="008359BF">
            <w:pPr>
              <w:rPr>
                <w:color w:val="000000"/>
                <w:sz w:val="20"/>
              </w:rPr>
            </w:pPr>
          </w:p>
        </w:tc>
        <w:tc>
          <w:tcPr>
            <w:tcW w:w="660" w:type="dxa"/>
          </w:tcPr>
          <w:p w14:paraId="3D16E329" w14:textId="77777777" w:rsidR="00E040C5" w:rsidRPr="00941261" w:rsidRDefault="00E040C5" w:rsidP="008359BF">
            <w:pPr>
              <w:rPr>
                <w:color w:val="000000"/>
                <w:sz w:val="20"/>
              </w:rPr>
            </w:pPr>
          </w:p>
        </w:tc>
        <w:tc>
          <w:tcPr>
            <w:tcW w:w="884" w:type="dxa"/>
          </w:tcPr>
          <w:p w14:paraId="32156EFE" w14:textId="77777777" w:rsidR="00E040C5" w:rsidRPr="00941261" w:rsidRDefault="00E040C5" w:rsidP="008359BF">
            <w:pPr>
              <w:rPr>
                <w:color w:val="000000"/>
                <w:sz w:val="20"/>
              </w:rPr>
            </w:pPr>
          </w:p>
        </w:tc>
      </w:tr>
      <w:tr w:rsidR="00E040C5" w:rsidRPr="00941261" w14:paraId="45B33619" w14:textId="77777777" w:rsidTr="008359BF">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14:paraId="3F1C8F53" w14:textId="77777777" w:rsidR="00E040C5" w:rsidRPr="00941261" w:rsidRDefault="00E040C5" w:rsidP="008359BF">
            <w:pPr>
              <w:jc w:val="center"/>
              <w:rPr>
                <w:b/>
                <w:color w:val="FFFFFF"/>
                <w:sz w:val="20"/>
              </w:rPr>
            </w:pPr>
            <w:r w:rsidRPr="00941261">
              <w:rPr>
                <w:b/>
                <w:color w:val="FFFFFF"/>
                <w:sz w:val="20"/>
              </w:rPr>
              <w:t>FUNDAMENTACIÓN METODOLÓGICA. SECUENCIA DE ACTIVIDADES</w:t>
            </w:r>
          </w:p>
        </w:tc>
      </w:tr>
      <w:tr w:rsidR="00E040C5" w:rsidRPr="00941261" w14:paraId="73028C71" w14:textId="77777777" w:rsidTr="008359BF">
        <w:trPr>
          <w:trHeight w:val="362"/>
          <w:jc w:val="center"/>
        </w:trPr>
        <w:tc>
          <w:tcPr>
            <w:tcW w:w="3528" w:type="dxa"/>
            <w:gridSpan w:val="2"/>
            <w:tcBorders>
              <w:top w:val="single" w:sz="6" w:space="0" w:color="000000"/>
              <w:left w:val="single" w:sz="6" w:space="0" w:color="000000"/>
              <w:bottom w:val="nil"/>
              <w:right w:val="nil"/>
            </w:tcBorders>
            <w:shd w:val="clear" w:color="auto" w:fill="969696"/>
          </w:tcPr>
          <w:p w14:paraId="072F39D9" w14:textId="77777777" w:rsidR="00E040C5" w:rsidRPr="00941261" w:rsidRDefault="00E040C5" w:rsidP="008359BF">
            <w:pPr>
              <w:jc w:val="center"/>
              <w:rPr>
                <w:b/>
                <w:color w:val="000000"/>
                <w:sz w:val="20"/>
              </w:rPr>
            </w:pPr>
            <w:r w:rsidRPr="00941261">
              <w:rPr>
                <w:b/>
                <w:color w:val="000000"/>
                <w:sz w:val="20"/>
              </w:rPr>
              <w:t>Actividad 1</w:t>
            </w:r>
          </w:p>
        </w:tc>
        <w:tc>
          <w:tcPr>
            <w:tcW w:w="772" w:type="dxa"/>
            <w:tcBorders>
              <w:top w:val="single" w:sz="6" w:space="0" w:color="000000"/>
              <w:left w:val="nil"/>
              <w:bottom w:val="nil"/>
              <w:right w:val="nil"/>
            </w:tcBorders>
          </w:tcPr>
          <w:p w14:paraId="39CAE85D" w14:textId="77777777" w:rsidR="00E040C5" w:rsidRPr="00941261" w:rsidRDefault="00E040C5" w:rsidP="008359BF">
            <w:pPr>
              <w:jc w:val="right"/>
              <w:rPr>
                <w:color w:val="000000"/>
                <w:sz w:val="20"/>
              </w:rPr>
            </w:pPr>
          </w:p>
        </w:tc>
        <w:tc>
          <w:tcPr>
            <w:tcW w:w="1209" w:type="dxa"/>
            <w:tcBorders>
              <w:top w:val="single" w:sz="6" w:space="0" w:color="000000"/>
              <w:left w:val="nil"/>
              <w:bottom w:val="nil"/>
              <w:right w:val="nil"/>
            </w:tcBorders>
          </w:tcPr>
          <w:p w14:paraId="384109E8" w14:textId="77777777" w:rsidR="00E040C5" w:rsidRPr="00941261" w:rsidRDefault="00E040C5" w:rsidP="008359BF">
            <w:pPr>
              <w:jc w:val="right"/>
              <w:rPr>
                <w:color w:val="000000"/>
                <w:sz w:val="20"/>
              </w:rPr>
            </w:pPr>
          </w:p>
        </w:tc>
        <w:tc>
          <w:tcPr>
            <w:tcW w:w="836" w:type="dxa"/>
            <w:tcBorders>
              <w:top w:val="single" w:sz="6" w:space="0" w:color="000000"/>
              <w:left w:val="nil"/>
              <w:bottom w:val="nil"/>
              <w:right w:val="nil"/>
            </w:tcBorders>
          </w:tcPr>
          <w:p w14:paraId="3225E61E" w14:textId="77777777" w:rsidR="00E040C5" w:rsidRPr="00941261" w:rsidRDefault="00E040C5" w:rsidP="008359BF">
            <w:pPr>
              <w:jc w:val="right"/>
              <w:rPr>
                <w:color w:val="000000"/>
                <w:sz w:val="20"/>
              </w:rPr>
            </w:pPr>
          </w:p>
        </w:tc>
        <w:tc>
          <w:tcPr>
            <w:tcW w:w="758" w:type="dxa"/>
            <w:tcBorders>
              <w:top w:val="single" w:sz="6" w:space="0" w:color="000000"/>
              <w:left w:val="nil"/>
              <w:bottom w:val="nil"/>
              <w:right w:val="nil"/>
            </w:tcBorders>
          </w:tcPr>
          <w:p w14:paraId="72F9E8C2" w14:textId="77777777" w:rsidR="00E040C5" w:rsidRPr="00941261" w:rsidRDefault="00E040C5" w:rsidP="008359BF">
            <w:pPr>
              <w:jc w:val="right"/>
              <w:rPr>
                <w:color w:val="000000"/>
                <w:sz w:val="20"/>
              </w:rPr>
            </w:pPr>
          </w:p>
        </w:tc>
        <w:tc>
          <w:tcPr>
            <w:tcW w:w="629" w:type="dxa"/>
            <w:tcBorders>
              <w:top w:val="single" w:sz="6" w:space="0" w:color="000000"/>
              <w:left w:val="nil"/>
              <w:bottom w:val="nil"/>
              <w:right w:val="nil"/>
            </w:tcBorders>
          </w:tcPr>
          <w:p w14:paraId="78634ED6" w14:textId="77777777" w:rsidR="00E040C5" w:rsidRPr="00941261" w:rsidRDefault="00E040C5" w:rsidP="008359BF">
            <w:pPr>
              <w:jc w:val="right"/>
              <w:rPr>
                <w:color w:val="000000"/>
                <w:sz w:val="20"/>
              </w:rPr>
            </w:pPr>
          </w:p>
        </w:tc>
        <w:tc>
          <w:tcPr>
            <w:tcW w:w="805" w:type="dxa"/>
            <w:tcBorders>
              <w:top w:val="single" w:sz="6" w:space="0" w:color="000000"/>
              <w:left w:val="nil"/>
              <w:bottom w:val="nil"/>
              <w:right w:val="nil"/>
            </w:tcBorders>
          </w:tcPr>
          <w:p w14:paraId="14D46B65" w14:textId="77777777" w:rsidR="00E040C5" w:rsidRPr="00941261" w:rsidRDefault="00E040C5" w:rsidP="008359BF">
            <w:pPr>
              <w:jc w:val="right"/>
              <w:rPr>
                <w:color w:val="000000"/>
                <w:sz w:val="20"/>
              </w:rPr>
            </w:pPr>
          </w:p>
        </w:tc>
        <w:tc>
          <w:tcPr>
            <w:tcW w:w="434" w:type="dxa"/>
            <w:tcBorders>
              <w:top w:val="single" w:sz="6" w:space="0" w:color="000000"/>
              <w:left w:val="nil"/>
              <w:bottom w:val="nil"/>
              <w:right w:val="nil"/>
            </w:tcBorders>
          </w:tcPr>
          <w:p w14:paraId="3428BAB6" w14:textId="77777777" w:rsidR="00E040C5" w:rsidRPr="00941261" w:rsidRDefault="00E040C5" w:rsidP="008359BF">
            <w:pPr>
              <w:jc w:val="right"/>
              <w:rPr>
                <w:color w:val="000000"/>
                <w:sz w:val="20"/>
              </w:rPr>
            </w:pPr>
          </w:p>
        </w:tc>
        <w:tc>
          <w:tcPr>
            <w:tcW w:w="660" w:type="dxa"/>
            <w:tcBorders>
              <w:top w:val="single" w:sz="6" w:space="0" w:color="000000"/>
              <w:left w:val="nil"/>
              <w:bottom w:val="nil"/>
              <w:right w:val="nil"/>
            </w:tcBorders>
          </w:tcPr>
          <w:p w14:paraId="198FBABA" w14:textId="77777777" w:rsidR="00E040C5" w:rsidRPr="00941261" w:rsidRDefault="00E040C5" w:rsidP="008359BF">
            <w:pPr>
              <w:jc w:val="right"/>
              <w:rPr>
                <w:color w:val="000000"/>
                <w:sz w:val="20"/>
              </w:rPr>
            </w:pPr>
          </w:p>
        </w:tc>
        <w:tc>
          <w:tcPr>
            <w:tcW w:w="884" w:type="dxa"/>
            <w:tcBorders>
              <w:top w:val="single" w:sz="6" w:space="0" w:color="000000"/>
              <w:left w:val="nil"/>
              <w:bottom w:val="nil"/>
              <w:right w:val="single" w:sz="6" w:space="0" w:color="000000"/>
            </w:tcBorders>
          </w:tcPr>
          <w:p w14:paraId="39FB268C" w14:textId="77777777" w:rsidR="00E040C5" w:rsidRPr="00941261" w:rsidRDefault="00E040C5" w:rsidP="008359BF">
            <w:pPr>
              <w:jc w:val="right"/>
              <w:rPr>
                <w:color w:val="000000"/>
                <w:sz w:val="20"/>
              </w:rPr>
            </w:pPr>
          </w:p>
        </w:tc>
      </w:tr>
      <w:tr w:rsidR="00E040C5" w:rsidRPr="00941261" w14:paraId="770281CD" w14:textId="77777777" w:rsidTr="008359BF">
        <w:trPr>
          <w:trHeight w:val="362"/>
          <w:jc w:val="center"/>
        </w:trPr>
        <w:tc>
          <w:tcPr>
            <w:tcW w:w="5509" w:type="dxa"/>
            <w:gridSpan w:val="4"/>
            <w:tcBorders>
              <w:top w:val="single" w:sz="6" w:space="0" w:color="000000"/>
              <w:left w:val="single" w:sz="6" w:space="0" w:color="000000"/>
              <w:bottom w:val="single" w:sz="6" w:space="0" w:color="FFFFFF"/>
              <w:right w:val="nil"/>
            </w:tcBorders>
            <w:shd w:val="clear" w:color="auto" w:fill="C0C0C0"/>
          </w:tcPr>
          <w:p w14:paraId="43D2C51C" w14:textId="77777777" w:rsidR="00E040C5" w:rsidRPr="00941261" w:rsidRDefault="00E040C5" w:rsidP="008359BF">
            <w:pPr>
              <w:jc w:val="center"/>
              <w:rPr>
                <w:b/>
                <w:color w:val="000000"/>
                <w:sz w:val="20"/>
              </w:rPr>
            </w:pPr>
            <w:r w:rsidRPr="00941261">
              <w:rPr>
                <w:b/>
                <w:color w:val="000000"/>
                <w:sz w:val="20"/>
              </w:rPr>
              <w:t>Descripción de la actividad</w:t>
            </w:r>
          </w:p>
        </w:tc>
        <w:tc>
          <w:tcPr>
            <w:tcW w:w="836" w:type="dxa"/>
            <w:tcBorders>
              <w:top w:val="single" w:sz="6" w:space="0" w:color="000000"/>
              <w:left w:val="nil"/>
              <w:bottom w:val="single" w:sz="6" w:space="0" w:color="FFFFFF"/>
              <w:right w:val="nil"/>
            </w:tcBorders>
          </w:tcPr>
          <w:p w14:paraId="07E098F8" w14:textId="77777777" w:rsidR="00E040C5" w:rsidRPr="00941261" w:rsidRDefault="00E040C5" w:rsidP="008359BF">
            <w:pPr>
              <w:jc w:val="right"/>
              <w:rPr>
                <w:color w:val="000000"/>
                <w:sz w:val="20"/>
              </w:rPr>
            </w:pPr>
          </w:p>
        </w:tc>
        <w:tc>
          <w:tcPr>
            <w:tcW w:w="758" w:type="dxa"/>
            <w:tcBorders>
              <w:top w:val="single" w:sz="6" w:space="0" w:color="000000"/>
              <w:left w:val="nil"/>
              <w:bottom w:val="nil"/>
              <w:right w:val="nil"/>
            </w:tcBorders>
          </w:tcPr>
          <w:p w14:paraId="4E5914BF" w14:textId="77777777" w:rsidR="00E040C5" w:rsidRPr="00941261" w:rsidRDefault="00E040C5" w:rsidP="008359BF">
            <w:pPr>
              <w:jc w:val="center"/>
              <w:rPr>
                <w:b/>
                <w:color w:val="000000"/>
                <w:sz w:val="20"/>
              </w:rPr>
            </w:pPr>
          </w:p>
        </w:tc>
        <w:tc>
          <w:tcPr>
            <w:tcW w:w="629" w:type="dxa"/>
            <w:tcBorders>
              <w:top w:val="single" w:sz="6" w:space="0" w:color="000000"/>
              <w:left w:val="nil"/>
              <w:bottom w:val="nil"/>
              <w:right w:val="nil"/>
            </w:tcBorders>
          </w:tcPr>
          <w:p w14:paraId="4A7DB522" w14:textId="77777777" w:rsidR="00E040C5" w:rsidRPr="00941261" w:rsidRDefault="00E040C5" w:rsidP="008359BF">
            <w:pPr>
              <w:jc w:val="center"/>
              <w:rPr>
                <w:b/>
                <w:color w:val="000000"/>
                <w:sz w:val="20"/>
              </w:rPr>
            </w:pPr>
          </w:p>
        </w:tc>
        <w:tc>
          <w:tcPr>
            <w:tcW w:w="805" w:type="dxa"/>
            <w:tcBorders>
              <w:top w:val="single" w:sz="6" w:space="0" w:color="000000"/>
              <w:left w:val="nil"/>
              <w:bottom w:val="nil"/>
              <w:right w:val="nil"/>
            </w:tcBorders>
          </w:tcPr>
          <w:p w14:paraId="539AB9B5" w14:textId="77777777" w:rsidR="00E040C5" w:rsidRPr="00941261" w:rsidRDefault="00E040C5" w:rsidP="008359BF">
            <w:pPr>
              <w:jc w:val="center"/>
              <w:rPr>
                <w:b/>
                <w:color w:val="000000"/>
                <w:sz w:val="20"/>
              </w:rPr>
            </w:pPr>
          </w:p>
        </w:tc>
        <w:tc>
          <w:tcPr>
            <w:tcW w:w="434" w:type="dxa"/>
            <w:tcBorders>
              <w:top w:val="single" w:sz="6" w:space="0" w:color="000000"/>
              <w:left w:val="nil"/>
              <w:bottom w:val="nil"/>
              <w:right w:val="nil"/>
            </w:tcBorders>
          </w:tcPr>
          <w:p w14:paraId="71D34538" w14:textId="77777777" w:rsidR="00E040C5" w:rsidRPr="00941261" w:rsidRDefault="00E040C5" w:rsidP="008359BF">
            <w:pPr>
              <w:jc w:val="center"/>
              <w:rPr>
                <w:b/>
                <w:color w:val="000000"/>
                <w:sz w:val="20"/>
              </w:rPr>
            </w:pPr>
          </w:p>
        </w:tc>
        <w:tc>
          <w:tcPr>
            <w:tcW w:w="660" w:type="dxa"/>
            <w:tcBorders>
              <w:top w:val="single" w:sz="6" w:space="0" w:color="000000"/>
              <w:left w:val="nil"/>
              <w:bottom w:val="nil"/>
              <w:right w:val="nil"/>
            </w:tcBorders>
          </w:tcPr>
          <w:p w14:paraId="511367D5" w14:textId="77777777" w:rsidR="00E040C5" w:rsidRPr="00941261" w:rsidRDefault="00E040C5" w:rsidP="008359BF">
            <w:pPr>
              <w:jc w:val="center"/>
              <w:rPr>
                <w:b/>
                <w:color w:val="000000"/>
                <w:sz w:val="20"/>
              </w:rPr>
            </w:pPr>
          </w:p>
        </w:tc>
        <w:tc>
          <w:tcPr>
            <w:tcW w:w="884" w:type="dxa"/>
            <w:tcBorders>
              <w:top w:val="single" w:sz="6" w:space="0" w:color="000000"/>
              <w:left w:val="nil"/>
              <w:bottom w:val="nil"/>
              <w:right w:val="single" w:sz="6" w:space="0" w:color="000000"/>
            </w:tcBorders>
          </w:tcPr>
          <w:p w14:paraId="70834532" w14:textId="77777777" w:rsidR="00E040C5" w:rsidRPr="00941261" w:rsidRDefault="00E040C5" w:rsidP="008359BF">
            <w:pPr>
              <w:jc w:val="center"/>
              <w:rPr>
                <w:b/>
                <w:color w:val="000000"/>
                <w:sz w:val="20"/>
              </w:rPr>
            </w:pPr>
          </w:p>
        </w:tc>
      </w:tr>
      <w:tr w:rsidR="00E040C5" w:rsidRPr="00941261" w14:paraId="000E654A" w14:textId="77777777" w:rsidTr="008359BF">
        <w:trPr>
          <w:trHeight w:val="68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363A9261" w14:textId="77777777" w:rsidR="00E040C5" w:rsidRPr="00941261" w:rsidRDefault="00E040C5" w:rsidP="008359BF">
            <w:pPr>
              <w:rPr>
                <w:color w:val="0066CC"/>
                <w:sz w:val="20"/>
              </w:rPr>
            </w:pPr>
            <w:r w:rsidRPr="00941261">
              <w:rPr>
                <w:color w:val="0066CC"/>
                <w:sz w:val="20"/>
              </w:rPr>
              <w:t>Se describirán los pasos a seguir para desarrollar la actividad, las tareas intermedias que los alumnos deben ir realizando y, si lo hubiere, el producto final.</w:t>
            </w:r>
          </w:p>
        </w:tc>
      </w:tr>
      <w:tr w:rsidR="00E040C5" w:rsidRPr="00941261" w14:paraId="112F562F" w14:textId="77777777" w:rsidTr="008359BF">
        <w:trPr>
          <w:trHeight w:val="377"/>
          <w:jc w:val="center"/>
        </w:trPr>
        <w:tc>
          <w:tcPr>
            <w:tcW w:w="6345" w:type="dxa"/>
            <w:gridSpan w:val="5"/>
            <w:tcBorders>
              <w:top w:val="single" w:sz="6" w:space="0" w:color="000000"/>
              <w:left w:val="single" w:sz="6" w:space="0" w:color="000000"/>
              <w:bottom w:val="single" w:sz="6" w:space="0" w:color="FFFFFF"/>
              <w:right w:val="nil"/>
            </w:tcBorders>
            <w:shd w:val="clear" w:color="auto" w:fill="C0C0C0"/>
          </w:tcPr>
          <w:p w14:paraId="43507763" w14:textId="77777777" w:rsidR="00E040C5" w:rsidRPr="00941261" w:rsidRDefault="00E040C5" w:rsidP="008359BF">
            <w:pPr>
              <w:jc w:val="center"/>
              <w:rPr>
                <w:b/>
                <w:color w:val="000000"/>
                <w:sz w:val="20"/>
              </w:rPr>
            </w:pPr>
            <w:r w:rsidRPr="00941261">
              <w:rPr>
                <w:b/>
                <w:color w:val="000000"/>
                <w:sz w:val="20"/>
              </w:rPr>
              <w:t>Metodología y agrupamientos</w:t>
            </w:r>
          </w:p>
        </w:tc>
        <w:tc>
          <w:tcPr>
            <w:tcW w:w="758" w:type="dxa"/>
            <w:tcBorders>
              <w:top w:val="single" w:sz="6" w:space="0" w:color="000000"/>
              <w:left w:val="nil"/>
              <w:bottom w:val="nil"/>
              <w:right w:val="nil"/>
            </w:tcBorders>
          </w:tcPr>
          <w:p w14:paraId="0100F0F4" w14:textId="77777777" w:rsidR="00E040C5" w:rsidRPr="00941261" w:rsidRDefault="00E040C5" w:rsidP="008359BF">
            <w:pPr>
              <w:jc w:val="center"/>
              <w:rPr>
                <w:b/>
                <w:color w:val="000000"/>
                <w:sz w:val="20"/>
              </w:rPr>
            </w:pPr>
          </w:p>
        </w:tc>
        <w:tc>
          <w:tcPr>
            <w:tcW w:w="629" w:type="dxa"/>
            <w:tcBorders>
              <w:top w:val="single" w:sz="6" w:space="0" w:color="000000"/>
              <w:left w:val="nil"/>
              <w:bottom w:val="nil"/>
              <w:right w:val="nil"/>
            </w:tcBorders>
          </w:tcPr>
          <w:p w14:paraId="1C28758B" w14:textId="77777777" w:rsidR="00E040C5" w:rsidRPr="00941261" w:rsidRDefault="00E040C5" w:rsidP="008359BF">
            <w:pPr>
              <w:jc w:val="center"/>
              <w:rPr>
                <w:b/>
                <w:color w:val="000000"/>
                <w:sz w:val="20"/>
              </w:rPr>
            </w:pPr>
          </w:p>
        </w:tc>
        <w:tc>
          <w:tcPr>
            <w:tcW w:w="805" w:type="dxa"/>
            <w:tcBorders>
              <w:top w:val="single" w:sz="6" w:space="0" w:color="000000"/>
              <w:left w:val="nil"/>
              <w:bottom w:val="nil"/>
              <w:right w:val="nil"/>
            </w:tcBorders>
          </w:tcPr>
          <w:p w14:paraId="5732121D" w14:textId="77777777" w:rsidR="00E040C5" w:rsidRPr="00941261" w:rsidRDefault="00E040C5" w:rsidP="008359BF">
            <w:pPr>
              <w:jc w:val="center"/>
              <w:rPr>
                <w:b/>
                <w:color w:val="000000"/>
                <w:sz w:val="20"/>
              </w:rPr>
            </w:pPr>
          </w:p>
        </w:tc>
        <w:tc>
          <w:tcPr>
            <w:tcW w:w="434" w:type="dxa"/>
            <w:tcBorders>
              <w:top w:val="single" w:sz="6" w:space="0" w:color="000000"/>
              <w:left w:val="nil"/>
              <w:bottom w:val="nil"/>
              <w:right w:val="nil"/>
            </w:tcBorders>
          </w:tcPr>
          <w:p w14:paraId="36EDC5DA" w14:textId="77777777" w:rsidR="00E040C5" w:rsidRPr="00941261" w:rsidRDefault="00E040C5" w:rsidP="008359BF">
            <w:pPr>
              <w:jc w:val="center"/>
              <w:rPr>
                <w:b/>
                <w:color w:val="000000"/>
                <w:sz w:val="20"/>
              </w:rPr>
            </w:pPr>
          </w:p>
        </w:tc>
        <w:tc>
          <w:tcPr>
            <w:tcW w:w="660" w:type="dxa"/>
            <w:tcBorders>
              <w:top w:val="single" w:sz="6" w:space="0" w:color="000000"/>
              <w:left w:val="nil"/>
              <w:bottom w:val="nil"/>
              <w:right w:val="nil"/>
            </w:tcBorders>
          </w:tcPr>
          <w:p w14:paraId="5ACC2026" w14:textId="77777777" w:rsidR="00E040C5" w:rsidRPr="00941261" w:rsidRDefault="00E040C5" w:rsidP="008359BF">
            <w:pPr>
              <w:jc w:val="center"/>
              <w:rPr>
                <w:b/>
                <w:color w:val="000000"/>
                <w:sz w:val="20"/>
              </w:rPr>
            </w:pPr>
          </w:p>
        </w:tc>
        <w:tc>
          <w:tcPr>
            <w:tcW w:w="884" w:type="dxa"/>
            <w:tcBorders>
              <w:top w:val="single" w:sz="6" w:space="0" w:color="000000"/>
              <w:left w:val="nil"/>
              <w:bottom w:val="nil"/>
              <w:right w:val="single" w:sz="6" w:space="0" w:color="000000"/>
            </w:tcBorders>
          </w:tcPr>
          <w:p w14:paraId="63FA377B" w14:textId="77777777" w:rsidR="00E040C5" w:rsidRPr="00941261" w:rsidRDefault="00E040C5" w:rsidP="008359BF">
            <w:pPr>
              <w:jc w:val="center"/>
              <w:rPr>
                <w:b/>
                <w:color w:val="000000"/>
                <w:sz w:val="20"/>
              </w:rPr>
            </w:pPr>
          </w:p>
        </w:tc>
      </w:tr>
      <w:tr w:rsidR="00E040C5" w:rsidRPr="00941261" w14:paraId="7A417DDB" w14:textId="77777777" w:rsidTr="008359BF">
        <w:trPr>
          <w:trHeight w:val="33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6009FD26" w14:textId="77777777" w:rsidR="00E040C5" w:rsidRPr="00941261" w:rsidRDefault="00E040C5" w:rsidP="008359BF">
            <w:pPr>
              <w:rPr>
                <w:color w:val="0066CC"/>
                <w:sz w:val="20"/>
              </w:rPr>
            </w:pPr>
            <w:r w:rsidRPr="00941261">
              <w:rPr>
                <w:color w:val="0066CC"/>
                <w:sz w:val="20"/>
              </w:rPr>
              <w:t>Se describirá la metodología que se va a utilizar y los agrupamientos que se van a establecer en el alumnado.</w:t>
            </w:r>
          </w:p>
        </w:tc>
      </w:tr>
      <w:tr w:rsidR="00E040C5" w:rsidRPr="00941261" w14:paraId="7ED82CA3" w14:textId="77777777" w:rsidTr="008359BF">
        <w:trPr>
          <w:trHeight w:val="377"/>
          <w:jc w:val="center"/>
        </w:trPr>
        <w:tc>
          <w:tcPr>
            <w:tcW w:w="5509" w:type="dxa"/>
            <w:gridSpan w:val="4"/>
            <w:tcBorders>
              <w:top w:val="single" w:sz="6" w:space="0" w:color="000000"/>
              <w:left w:val="single" w:sz="6" w:space="0" w:color="000000"/>
              <w:bottom w:val="nil"/>
              <w:right w:val="nil"/>
            </w:tcBorders>
            <w:shd w:val="clear" w:color="auto" w:fill="C0C0C0"/>
          </w:tcPr>
          <w:p w14:paraId="3D863FB5" w14:textId="77777777" w:rsidR="00E040C5" w:rsidRPr="00941261" w:rsidRDefault="00E040C5" w:rsidP="008359BF">
            <w:pPr>
              <w:jc w:val="center"/>
              <w:rPr>
                <w:b/>
                <w:color w:val="000000"/>
                <w:sz w:val="20"/>
              </w:rPr>
            </w:pPr>
            <w:r w:rsidRPr="00941261">
              <w:rPr>
                <w:b/>
                <w:color w:val="000000"/>
                <w:sz w:val="20"/>
              </w:rPr>
              <w:t>Competencias específicas</w:t>
            </w:r>
          </w:p>
        </w:tc>
        <w:tc>
          <w:tcPr>
            <w:tcW w:w="836" w:type="dxa"/>
            <w:tcBorders>
              <w:top w:val="single" w:sz="6" w:space="0" w:color="000000"/>
              <w:left w:val="nil"/>
              <w:bottom w:val="nil"/>
              <w:right w:val="nil"/>
            </w:tcBorders>
          </w:tcPr>
          <w:p w14:paraId="6246D40D" w14:textId="77777777" w:rsidR="00E040C5" w:rsidRPr="00941261" w:rsidRDefault="00E040C5" w:rsidP="008359BF">
            <w:pPr>
              <w:jc w:val="center"/>
              <w:rPr>
                <w:b/>
                <w:color w:val="000000"/>
                <w:sz w:val="20"/>
              </w:rPr>
            </w:pPr>
          </w:p>
        </w:tc>
        <w:tc>
          <w:tcPr>
            <w:tcW w:w="758" w:type="dxa"/>
            <w:tcBorders>
              <w:top w:val="single" w:sz="6" w:space="0" w:color="000000"/>
              <w:left w:val="nil"/>
              <w:bottom w:val="nil"/>
              <w:right w:val="nil"/>
            </w:tcBorders>
          </w:tcPr>
          <w:p w14:paraId="5241D3A2" w14:textId="77777777" w:rsidR="00E040C5" w:rsidRPr="00941261" w:rsidRDefault="00E040C5" w:rsidP="008359BF">
            <w:pPr>
              <w:jc w:val="center"/>
              <w:rPr>
                <w:b/>
                <w:color w:val="000000"/>
                <w:sz w:val="20"/>
              </w:rPr>
            </w:pPr>
          </w:p>
        </w:tc>
        <w:tc>
          <w:tcPr>
            <w:tcW w:w="629" w:type="dxa"/>
            <w:tcBorders>
              <w:top w:val="single" w:sz="6" w:space="0" w:color="000000"/>
              <w:left w:val="nil"/>
              <w:bottom w:val="nil"/>
              <w:right w:val="nil"/>
            </w:tcBorders>
          </w:tcPr>
          <w:p w14:paraId="4260D0AF" w14:textId="77777777" w:rsidR="00E040C5" w:rsidRPr="00941261" w:rsidRDefault="00E040C5" w:rsidP="008359BF">
            <w:pPr>
              <w:jc w:val="center"/>
              <w:rPr>
                <w:b/>
                <w:color w:val="000000"/>
                <w:sz w:val="20"/>
              </w:rPr>
            </w:pPr>
          </w:p>
        </w:tc>
        <w:tc>
          <w:tcPr>
            <w:tcW w:w="805" w:type="dxa"/>
            <w:tcBorders>
              <w:top w:val="single" w:sz="6" w:space="0" w:color="000000"/>
              <w:left w:val="nil"/>
              <w:bottom w:val="nil"/>
              <w:right w:val="nil"/>
            </w:tcBorders>
          </w:tcPr>
          <w:p w14:paraId="17329375" w14:textId="77777777" w:rsidR="00E040C5" w:rsidRPr="00941261" w:rsidRDefault="00E040C5" w:rsidP="008359BF">
            <w:pPr>
              <w:jc w:val="center"/>
              <w:rPr>
                <w:b/>
                <w:color w:val="000000"/>
                <w:sz w:val="20"/>
              </w:rPr>
            </w:pPr>
          </w:p>
        </w:tc>
        <w:tc>
          <w:tcPr>
            <w:tcW w:w="434" w:type="dxa"/>
            <w:tcBorders>
              <w:top w:val="single" w:sz="6" w:space="0" w:color="000000"/>
              <w:left w:val="nil"/>
              <w:bottom w:val="nil"/>
              <w:right w:val="nil"/>
            </w:tcBorders>
          </w:tcPr>
          <w:p w14:paraId="0A4FA6BB" w14:textId="77777777" w:rsidR="00E040C5" w:rsidRPr="00941261" w:rsidRDefault="00E040C5" w:rsidP="008359BF">
            <w:pPr>
              <w:jc w:val="center"/>
              <w:rPr>
                <w:b/>
                <w:color w:val="000000"/>
                <w:sz w:val="20"/>
              </w:rPr>
            </w:pPr>
          </w:p>
        </w:tc>
        <w:tc>
          <w:tcPr>
            <w:tcW w:w="660" w:type="dxa"/>
            <w:tcBorders>
              <w:top w:val="single" w:sz="6" w:space="0" w:color="000000"/>
              <w:left w:val="nil"/>
              <w:bottom w:val="nil"/>
              <w:right w:val="nil"/>
            </w:tcBorders>
          </w:tcPr>
          <w:p w14:paraId="2CBC0264" w14:textId="77777777" w:rsidR="00E040C5" w:rsidRPr="00941261" w:rsidRDefault="00E040C5" w:rsidP="008359BF">
            <w:pPr>
              <w:jc w:val="center"/>
              <w:rPr>
                <w:b/>
                <w:color w:val="000000"/>
                <w:sz w:val="20"/>
              </w:rPr>
            </w:pPr>
          </w:p>
        </w:tc>
        <w:tc>
          <w:tcPr>
            <w:tcW w:w="884" w:type="dxa"/>
            <w:tcBorders>
              <w:top w:val="single" w:sz="6" w:space="0" w:color="000000"/>
              <w:left w:val="nil"/>
              <w:bottom w:val="nil"/>
              <w:right w:val="single" w:sz="6" w:space="0" w:color="000000"/>
            </w:tcBorders>
          </w:tcPr>
          <w:p w14:paraId="43B4817B" w14:textId="77777777" w:rsidR="00E040C5" w:rsidRPr="00941261" w:rsidRDefault="00E040C5" w:rsidP="008359BF">
            <w:pPr>
              <w:jc w:val="center"/>
              <w:rPr>
                <w:b/>
                <w:color w:val="000000"/>
                <w:sz w:val="20"/>
              </w:rPr>
            </w:pPr>
          </w:p>
        </w:tc>
      </w:tr>
      <w:tr w:rsidR="00E040C5" w:rsidRPr="00941261" w14:paraId="0A593CC7" w14:textId="77777777" w:rsidTr="008359BF">
        <w:trPr>
          <w:trHeight w:val="300"/>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46356B11" w14:textId="77777777" w:rsidR="00E040C5" w:rsidRPr="00941261" w:rsidRDefault="00E040C5" w:rsidP="008359BF">
            <w:pPr>
              <w:rPr>
                <w:color w:val="0066CC"/>
                <w:sz w:val="20"/>
              </w:rPr>
            </w:pPr>
            <w:r w:rsidRPr="00941261">
              <w:rPr>
                <w:color w:val="0066CC"/>
                <w:sz w:val="20"/>
              </w:rPr>
              <w:t>Se citarán las competencias específicas que se van a trabajar y se aclarará cómo se va a trabajar cada una.</w:t>
            </w:r>
          </w:p>
        </w:tc>
      </w:tr>
      <w:tr w:rsidR="00E040C5" w:rsidRPr="00941261" w14:paraId="1E7969B6" w14:textId="77777777" w:rsidTr="008359BF">
        <w:trPr>
          <w:trHeight w:val="377"/>
          <w:jc w:val="center"/>
        </w:trPr>
        <w:tc>
          <w:tcPr>
            <w:tcW w:w="4300" w:type="dxa"/>
            <w:gridSpan w:val="3"/>
            <w:tcBorders>
              <w:top w:val="single" w:sz="6" w:space="0" w:color="000000"/>
              <w:left w:val="single" w:sz="6" w:space="0" w:color="000000"/>
              <w:bottom w:val="nil"/>
              <w:right w:val="nil"/>
            </w:tcBorders>
            <w:shd w:val="clear" w:color="auto" w:fill="C0C0C0"/>
          </w:tcPr>
          <w:p w14:paraId="1C7D4A5A" w14:textId="77777777" w:rsidR="00E040C5" w:rsidRPr="00941261" w:rsidRDefault="00E040C5" w:rsidP="008359BF">
            <w:pPr>
              <w:jc w:val="center"/>
              <w:rPr>
                <w:b/>
                <w:color w:val="000000"/>
                <w:sz w:val="20"/>
              </w:rPr>
            </w:pPr>
            <w:r w:rsidRPr="00941261">
              <w:rPr>
                <w:b/>
                <w:color w:val="000000"/>
                <w:sz w:val="20"/>
              </w:rPr>
              <w:t>Criterios evaluación</w:t>
            </w:r>
          </w:p>
        </w:tc>
        <w:tc>
          <w:tcPr>
            <w:tcW w:w="1209" w:type="dxa"/>
            <w:tcBorders>
              <w:top w:val="single" w:sz="6" w:space="0" w:color="000000"/>
              <w:left w:val="nil"/>
              <w:bottom w:val="nil"/>
              <w:right w:val="nil"/>
            </w:tcBorders>
          </w:tcPr>
          <w:p w14:paraId="0D9A310B" w14:textId="77777777" w:rsidR="00E040C5" w:rsidRPr="00941261" w:rsidRDefault="00E040C5" w:rsidP="008359BF">
            <w:pPr>
              <w:jc w:val="center"/>
              <w:rPr>
                <w:b/>
                <w:color w:val="000000"/>
                <w:sz w:val="20"/>
              </w:rPr>
            </w:pPr>
          </w:p>
        </w:tc>
        <w:tc>
          <w:tcPr>
            <w:tcW w:w="836" w:type="dxa"/>
            <w:tcBorders>
              <w:top w:val="single" w:sz="6" w:space="0" w:color="000000"/>
              <w:left w:val="nil"/>
              <w:bottom w:val="nil"/>
              <w:right w:val="nil"/>
            </w:tcBorders>
          </w:tcPr>
          <w:p w14:paraId="6F583E5F" w14:textId="77777777" w:rsidR="00E040C5" w:rsidRPr="00941261" w:rsidRDefault="00E040C5" w:rsidP="008359BF">
            <w:pPr>
              <w:jc w:val="center"/>
              <w:rPr>
                <w:b/>
                <w:color w:val="000000"/>
                <w:sz w:val="20"/>
              </w:rPr>
            </w:pPr>
          </w:p>
        </w:tc>
        <w:tc>
          <w:tcPr>
            <w:tcW w:w="758" w:type="dxa"/>
            <w:tcBorders>
              <w:top w:val="single" w:sz="6" w:space="0" w:color="000000"/>
              <w:left w:val="nil"/>
              <w:bottom w:val="nil"/>
              <w:right w:val="nil"/>
            </w:tcBorders>
          </w:tcPr>
          <w:p w14:paraId="275DB860" w14:textId="77777777" w:rsidR="00E040C5" w:rsidRPr="00941261" w:rsidRDefault="00E040C5" w:rsidP="008359BF">
            <w:pPr>
              <w:jc w:val="center"/>
              <w:rPr>
                <w:b/>
                <w:color w:val="000000"/>
                <w:sz w:val="20"/>
              </w:rPr>
            </w:pPr>
          </w:p>
        </w:tc>
        <w:tc>
          <w:tcPr>
            <w:tcW w:w="629" w:type="dxa"/>
            <w:tcBorders>
              <w:top w:val="single" w:sz="6" w:space="0" w:color="000000"/>
              <w:left w:val="nil"/>
              <w:bottom w:val="nil"/>
              <w:right w:val="nil"/>
            </w:tcBorders>
          </w:tcPr>
          <w:p w14:paraId="51770A13" w14:textId="77777777" w:rsidR="00E040C5" w:rsidRPr="00941261" w:rsidRDefault="00E040C5" w:rsidP="008359BF">
            <w:pPr>
              <w:jc w:val="center"/>
              <w:rPr>
                <w:b/>
                <w:color w:val="000000"/>
                <w:sz w:val="20"/>
              </w:rPr>
            </w:pPr>
          </w:p>
        </w:tc>
        <w:tc>
          <w:tcPr>
            <w:tcW w:w="805" w:type="dxa"/>
            <w:tcBorders>
              <w:top w:val="single" w:sz="6" w:space="0" w:color="000000"/>
              <w:left w:val="nil"/>
              <w:bottom w:val="nil"/>
              <w:right w:val="nil"/>
            </w:tcBorders>
          </w:tcPr>
          <w:p w14:paraId="5ECA5484" w14:textId="77777777" w:rsidR="00E040C5" w:rsidRPr="00941261" w:rsidRDefault="00E040C5" w:rsidP="008359BF">
            <w:pPr>
              <w:jc w:val="center"/>
              <w:rPr>
                <w:b/>
                <w:color w:val="000000"/>
                <w:sz w:val="20"/>
              </w:rPr>
            </w:pPr>
          </w:p>
        </w:tc>
        <w:tc>
          <w:tcPr>
            <w:tcW w:w="434" w:type="dxa"/>
            <w:tcBorders>
              <w:top w:val="single" w:sz="6" w:space="0" w:color="000000"/>
              <w:left w:val="nil"/>
              <w:bottom w:val="nil"/>
              <w:right w:val="nil"/>
            </w:tcBorders>
          </w:tcPr>
          <w:p w14:paraId="13192F16" w14:textId="77777777" w:rsidR="00E040C5" w:rsidRPr="00941261" w:rsidRDefault="00E040C5" w:rsidP="008359BF">
            <w:pPr>
              <w:jc w:val="center"/>
              <w:rPr>
                <w:b/>
                <w:color w:val="000000"/>
                <w:sz w:val="20"/>
              </w:rPr>
            </w:pPr>
          </w:p>
        </w:tc>
        <w:tc>
          <w:tcPr>
            <w:tcW w:w="660" w:type="dxa"/>
            <w:tcBorders>
              <w:top w:val="single" w:sz="6" w:space="0" w:color="000000"/>
              <w:left w:val="nil"/>
              <w:bottom w:val="nil"/>
              <w:right w:val="nil"/>
            </w:tcBorders>
          </w:tcPr>
          <w:p w14:paraId="48301E62" w14:textId="77777777" w:rsidR="00E040C5" w:rsidRPr="00941261" w:rsidRDefault="00E040C5" w:rsidP="008359BF">
            <w:pPr>
              <w:jc w:val="center"/>
              <w:rPr>
                <w:b/>
                <w:color w:val="000000"/>
                <w:sz w:val="20"/>
              </w:rPr>
            </w:pPr>
          </w:p>
        </w:tc>
        <w:tc>
          <w:tcPr>
            <w:tcW w:w="884" w:type="dxa"/>
            <w:tcBorders>
              <w:top w:val="single" w:sz="6" w:space="0" w:color="000000"/>
              <w:left w:val="nil"/>
              <w:bottom w:val="nil"/>
              <w:right w:val="single" w:sz="6" w:space="0" w:color="000000"/>
            </w:tcBorders>
          </w:tcPr>
          <w:p w14:paraId="790A62B3" w14:textId="77777777" w:rsidR="00E040C5" w:rsidRPr="00941261" w:rsidRDefault="00E040C5" w:rsidP="008359BF">
            <w:pPr>
              <w:jc w:val="center"/>
              <w:rPr>
                <w:b/>
                <w:color w:val="000000"/>
                <w:sz w:val="20"/>
              </w:rPr>
            </w:pPr>
          </w:p>
        </w:tc>
      </w:tr>
      <w:tr w:rsidR="00E040C5" w:rsidRPr="00941261" w14:paraId="4FE76E56" w14:textId="77777777" w:rsidTr="008359BF">
        <w:trPr>
          <w:trHeight w:val="377"/>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32D9282F" w14:textId="77777777" w:rsidR="00E040C5" w:rsidRPr="00941261" w:rsidRDefault="00E040C5" w:rsidP="008359BF">
            <w:pPr>
              <w:rPr>
                <w:color w:val="0066CC"/>
                <w:sz w:val="20"/>
              </w:rPr>
            </w:pPr>
            <w:r w:rsidRPr="00941261">
              <w:rPr>
                <w:color w:val="0066CC"/>
                <w:sz w:val="20"/>
              </w:rPr>
              <w:t xml:space="preserve">Se citarán los criterios de evaluación que se van a evaluar mediante la situación de aprendizaje. </w:t>
            </w:r>
          </w:p>
        </w:tc>
      </w:tr>
      <w:tr w:rsidR="00E040C5" w:rsidRPr="00941261" w14:paraId="31071ED3" w14:textId="77777777" w:rsidTr="008359BF">
        <w:trPr>
          <w:trHeight w:val="377"/>
          <w:jc w:val="center"/>
        </w:trPr>
        <w:tc>
          <w:tcPr>
            <w:tcW w:w="4300" w:type="dxa"/>
            <w:gridSpan w:val="3"/>
            <w:tcBorders>
              <w:top w:val="single" w:sz="6" w:space="0" w:color="000000"/>
              <w:left w:val="single" w:sz="6" w:space="0" w:color="000000"/>
              <w:bottom w:val="nil"/>
              <w:right w:val="nil"/>
            </w:tcBorders>
            <w:shd w:val="clear" w:color="auto" w:fill="C0C0C0"/>
          </w:tcPr>
          <w:p w14:paraId="7C80BC38" w14:textId="77777777" w:rsidR="00E040C5" w:rsidRPr="00941261" w:rsidRDefault="00E040C5" w:rsidP="008359BF">
            <w:pPr>
              <w:jc w:val="center"/>
              <w:rPr>
                <w:b/>
                <w:color w:val="000000"/>
                <w:sz w:val="20"/>
              </w:rPr>
            </w:pPr>
            <w:r w:rsidRPr="00941261">
              <w:rPr>
                <w:b/>
                <w:color w:val="000000"/>
                <w:sz w:val="20"/>
              </w:rPr>
              <w:t>Saberes básicos</w:t>
            </w:r>
          </w:p>
        </w:tc>
        <w:tc>
          <w:tcPr>
            <w:tcW w:w="1209" w:type="dxa"/>
            <w:tcBorders>
              <w:top w:val="single" w:sz="6" w:space="0" w:color="000000"/>
              <w:left w:val="nil"/>
              <w:bottom w:val="nil"/>
              <w:right w:val="nil"/>
            </w:tcBorders>
          </w:tcPr>
          <w:p w14:paraId="71C1AE85" w14:textId="77777777" w:rsidR="00E040C5" w:rsidRPr="00941261" w:rsidRDefault="00E040C5" w:rsidP="008359BF">
            <w:pPr>
              <w:jc w:val="center"/>
              <w:rPr>
                <w:b/>
                <w:color w:val="000000"/>
                <w:sz w:val="20"/>
              </w:rPr>
            </w:pPr>
          </w:p>
        </w:tc>
        <w:tc>
          <w:tcPr>
            <w:tcW w:w="836" w:type="dxa"/>
            <w:tcBorders>
              <w:top w:val="single" w:sz="6" w:space="0" w:color="000000"/>
              <w:left w:val="nil"/>
              <w:bottom w:val="nil"/>
              <w:right w:val="nil"/>
            </w:tcBorders>
          </w:tcPr>
          <w:p w14:paraId="2E512006" w14:textId="77777777" w:rsidR="00E040C5" w:rsidRPr="00941261" w:rsidRDefault="00E040C5" w:rsidP="008359BF">
            <w:pPr>
              <w:jc w:val="center"/>
              <w:rPr>
                <w:b/>
                <w:color w:val="000000"/>
                <w:sz w:val="20"/>
              </w:rPr>
            </w:pPr>
          </w:p>
        </w:tc>
        <w:tc>
          <w:tcPr>
            <w:tcW w:w="758" w:type="dxa"/>
            <w:tcBorders>
              <w:top w:val="single" w:sz="6" w:space="0" w:color="000000"/>
              <w:left w:val="nil"/>
              <w:bottom w:val="nil"/>
              <w:right w:val="nil"/>
            </w:tcBorders>
          </w:tcPr>
          <w:p w14:paraId="79465BD2" w14:textId="77777777" w:rsidR="00E040C5" w:rsidRPr="00941261" w:rsidRDefault="00E040C5" w:rsidP="008359BF">
            <w:pPr>
              <w:jc w:val="center"/>
              <w:rPr>
                <w:b/>
                <w:color w:val="000000"/>
                <w:sz w:val="20"/>
              </w:rPr>
            </w:pPr>
          </w:p>
        </w:tc>
        <w:tc>
          <w:tcPr>
            <w:tcW w:w="629" w:type="dxa"/>
            <w:tcBorders>
              <w:top w:val="single" w:sz="6" w:space="0" w:color="000000"/>
              <w:left w:val="nil"/>
              <w:bottom w:val="nil"/>
              <w:right w:val="nil"/>
            </w:tcBorders>
          </w:tcPr>
          <w:p w14:paraId="1B3D78BC" w14:textId="77777777" w:rsidR="00E040C5" w:rsidRPr="00941261" w:rsidRDefault="00E040C5" w:rsidP="008359BF">
            <w:pPr>
              <w:jc w:val="center"/>
              <w:rPr>
                <w:b/>
                <w:color w:val="000000"/>
                <w:sz w:val="20"/>
              </w:rPr>
            </w:pPr>
          </w:p>
        </w:tc>
        <w:tc>
          <w:tcPr>
            <w:tcW w:w="805" w:type="dxa"/>
            <w:tcBorders>
              <w:top w:val="single" w:sz="6" w:space="0" w:color="000000"/>
              <w:left w:val="nil"/>
              <w:bottom w:val="nil"/>
              <w:right w:val="nil"/>
            </w:tcBorders>
          </w:tcPr>
          <w:p w14:paraId="204D7813" w14:textId="77777777" w:rsidR="00E040C5" w:rsidRPr="00941261" w:rsidRDefault="00E040C5" w:rsidP="008359BF">
            <w:pPr>
              <w:jc w:val="center"/>
              <w:rPr>
                <w:b/>
                <w:color w:val="000000"/>
                <w:sz w:val="20"/>
              </w:rPr>
            </w:pPr>
          </w:p>
        </w:tc>
        <w:tc>
          <w:tcPr>
            <w:tcW w:w="434" w:type="dxa"/>
            <w:tcBorders>
              <w:top w:val="single" w:sz="6" w:space="0" w:color="000000"/>
              <w:left w:val="nil"/>
              <w:bottom w:val="nil"/>
              <w:right w:val="nil"/>
            </w:tcBorders>
          </w:tcPr>
          <w:p w14:paraId="57043815" w14:textId="77777777" w:rsidR="00E040C5" w:rsidRPr="00941261" w:rsidRDefault="00E040C5" w:rsidP="008359BF">
            <w:pPr>
              <w:jc w:val="center"/>
              <w:rPr>
                <w:b/>
                <w:color w:val="000000"/>
                <w:sz w:val="20"/>
              </w:rPr>
            </w:pPr>
          </w:p>
        </w:tc>
        <w:tc>
          <w:tcPr>
            <w:tcW w:w="660" w:type="dxa"/>
            <w:tcBorders>
              <w:top w:val="single" w:sz="6" w:space="0" w:color="000000"/>
              <w:left w:val="nil"/>
              <w:bottom w:val="nil"/>
              <w:right w:val="nil"/>
            </w:tcBorders>
          </w:tcPr>
          <w:p w14:paraId="57E86CE5" w14:textId="77777777" w:rsidR="00E040C5" w:rsidRPr="00941261" w:rsidRDefault="00E040C5" w:rsidP="008359BF">
            <w:pPr>
              <w:jc w:val="center"/>
              <w:rPr>
                <w:b/>
                <w:color w:val="000000"/>
                <w:sz w:val="20"/>
              </w:rPr>
            </w:pPr>
          </w:p>
        </w:tc>
        <w:tc>
          <w:tcPr>
            <w:tcW w:w="884" w:type="dxa"/>
            <w:tcBorders>
              <w:top w:val="single" w:sz="6" w:space="0" w:color="000000"/>
              <w:left w:val="nil"/>
              <w:bottom w:val="nil"/>
              <w:right w:val="single" w:sz="6" w:space="0" w:color="000000"/>
            </w:tcBorders>
          </w:tcPr>
          <w:p w14:paraId="0AA68348" w14:textId="77777777" w:rsidR="00E040C5" w:rsidRPr="00941261" w:rsidRDefault="00E040C5" w:rsidP="008359BF">
            <w:pPr>
              <w:jc w:val="center"/>
              <w:rPr>
                <w:b/>
                <w:color w:val="000000"/>
                <w:sz w:val="20"/>
              </w:rPr>
            </w:pPr>
          </w:p>
        </w:tc>
      </w:tr>
      <w:tr w:rsidR="00E040C5" w:rsidRPr="00941261" w14:paraId="32E59B33" w14:textId="77777777" w:rsidTr="008359BF">
        <w:trPr>
          <w:trHeight w:val="36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79364AEF" w14:textId="77777777" w:rsidR="00E040C5" w:rsidRPr="00941261" w:rsidRDefault="00E040C5" w:rsidP="008359BF">
            <w:pPr>
              <w:rPr>
                <w:color w:val="0066CC"/>
                <w:sz w:val="20"/>
              </w:rPr>
            </w:pPr>
            <w:r w:rsidRPr="00941261">
              <w:rPr>
                <w:color w:val="0066CC"/>
                <w:sz w:val="20"/>
              </w:rPr>
              <w:t xml:space="preserve">Se citarán los saberes básicos que se van a a trabajar mediante la situación de aprendizaje. </w:t>
            </w:r>
          </w:p>
        </w:tc>
      </w:tr>
      <w:tr w:rsidR="00E040C5" w:rsidRPr="00941261" w14:paraId="7288210C" w14:textId="77777777" w:rsidTr="008359BF">
        <w:trPr>
          <w:trHeight w:val="377"/>
          <w:jc w:val="center"/>
        </w:trPr>
        <w:tc>
          <w:tcPr>
            <w:tcW w:w="3528" w:type="dxa"/>
            <w:gridSpan w:val="2"/>
            <w:tcBorders>
              <w:top w:val="single" w:sz="6" w:space="0" w:color="000000"/>
              <w:left w:val="single" w:sz="6" w:space="0" w:color="000000"/>
              <w:bottom w:val="nil"/>
              <w:right w:val="nil"/>
            </w:tcBorders>
            <w:shd w:val="clear" w:color="auto" w:fill="C0C0C0"/>
          </w:tcPr>
          <w:p w14:paraId="2D7FCE6B" w14:textId="77777777" w:rsidR="00E040C5" w:rsidRPr="00941261" w:rsidRDefault="00E040C5" w:rsidP="008359BF">
            <w:pPr>
              <w:jc w:val="center"/>
              <w:rPr>
                <w:b/>
                <w:color w:val="000000"/>
                <w:sz w:val="20"/>
              </w:rPr>
            </w:pPr>
            <w:r w:rsidRPr="00941261">
              <w:rPr>
                <w:b/>
                <w:color w:val="000000"/>
                <w:sz w:val="20"/>
              </w:rPr>
              <w:t>Evaluación</w:t>
            </w:r>
          </w:p>
        </w:tc>
        <w:tc>
          <w:tcPr>
            <w:tcW w:w="772" w:type="dxa"/>
            <w:tcBorders>
              <w:top w:val="single" w:sz="6" w:space="0" w:color="000000"/>
              <w:left w:val="nil"/>
              <w:bottom w:val="nil"/>
              <w:right w:val="nil"/>
            </w:tcBorders>
          </w:tcPr>
          <w:p w14:paraId="1B1E9F03" w14:textId="77777777" w:rsidR="00E040C5" w:rsidRPr="00941261" w:rsidRDefault="00E040C5" w:rsidP="008359BF">
            <w:pPr>
              <w:jc w:val="right"/>
              <w:rPr>
                <w:color w:val="000000"/>
                <w:sz w:val="20"/>
              </w:rPr>
            </w:pPr>
          </w:p>
        </w:tc>
        <w:tc>
          <w:tcPr>
            <w:tcW w:w="1209" w:type="dxa"/>
            <w:tcBorders>
              <w:top w:val="single" w:sz="6" w:space="0" w:color="000000"/>
              <w:left w:val="nil"/>
              <w:bottom w:val="nil"/>
              <w:right w:val="nil"/>
            </w:tcBorders>
          </w:tcPr>
          <w:p w14:paraId="00C6FC27" w14:textId="77777777" w:rsidR="00E040C5" w:rsidRPr="00941261" w:rsidRDefault="00E040C5" w:rsidP="008359BF">
            <w:pPr>
              <w:jc w:val="center"/>
              <w:rPr>
                <w:b/>
                <w:color w:val="000000"/>
                <w:sz w:val="20"/>
              </w:rPr>
            </w:pPr>
          </w:p>
        </w:tc>
        <w:tc>
          <w:tcPr>
            <w:tcW w:w="836" w:type="dxa"/>
            <w:tcBorders>
              <w:top w:val="single" w:sz="6" w:space="0" w:color="000000"/>
              <w:left w:val="nil"/>
              <w:bottom w:val="nil"/>
              <w:right w:val="nil"/>
            </w:tcBorders>
          </w:tcPr>
          <w:p w14:paraId="6CC41146" w14:textId="77777777" w:rsidR="00E040C5" w:rsidRPr="00941261" w:rsidRDefault="00E040C5" w:rsidP="008359BF">
            <w:pPr>
              <w:jc w:val="center"/>
              <w:rPr>
                <w:b/>
                <w:color w:val="000000"/>
                <w:sz w:val="20"/>
              </w:rPr>
            </w:pPr>
          </w:p>
        </w:tc>
        <w:tc>
          <w:tcPr>
            <w:tcW w:w="758" w:type="dxa"/>
            <w:tcBorders>
              <w:top w:val="single" w:sz="6" w:space="0" w:color="000000"/>
              <w:left w:val="nil"/>
              <w:bottom w:val="nil"/>
              <w:right w:val="nil"/>
            </w:tcBorders>
          </w:tcPr>
          <w:p w14:paraId="38D7919C" w14:textId="77777777" w:rsidR="00E040C5" w:rsidRPr="00941261" w:rsidRDefault="00E040C5" w:rsidP="008359BF">
            <w:pPr>
              <w:jc w:val="center"/>
              <w:rPr>
                <w:b/>
                <w:color w:val="000000"/>
                <w:sz w:val="20"/>
              </w:rPr>
            </w:pPr>
          </w:p>
        </w:tc>
        <w:tc>
          <w:tcPr>
            <w:tcW w:w="629" w:type="dxa"/>
            <w:tcBorders>
              <w:top w:val="single" w:sz="6" w:space="0" w:color="000000"/>
              <w:left w:val="nil"/>
              <w:bottom w:val="nil"/>
              <w:right w:val="nil"/>
            </w:tcBorders>
          </w:tcPr>
          <w:p w14:paraId="40F9D155" w14:textId="77777777" w:rsidR="00E040C5" w:rsidRPr="00941261" w:rsidRDefault="00E040C5" w:rsidP="008359BF">
            <w:pPr>
              <w:jc w:val="center"/>
              <w:rPr>
                <w:b/>
                <w:color w:val="000000"/>
                <w:sz w:val="20"/>
              </w:rPr>
            </w:pPr>
          </w:p>
        </w:tc>
        <w:tc>
          <w:tcPr>
            <w:tcW w:w="805" w:type="dxa"/>
            <w:tcBorders>
              <w:top w:val="single" w:sz="6" w:space="0" w:color="000000"/>
              <w:left w:val="nil"/>
              <w:bottom w:val="nil"/>
              <w:right w:val="nil"/>
            </w:tcBorders>
          </w:tcPr>
          <w:p w14:paraId="4AE0848B" w14:textId="77777777" w:rsidR="00E040C5" w:rsidRPr="00941261" w:rsidRDefault="00E040C5" w:rsidP="008359BF">
            <w:pPr>
              <w:jc w:val="center"/>
              <w:rPr>
                <w:b/>
                <w:color w:val="000000"/>
                <w:sz w:val="20"/>
              </w:rPr>
            </w:pPr>
          </w:p>
        </w:tc>
        <w:tc>
          <w:tcPr>
            <w:tcW w:w="434" w:type="dxa"/>
            <w:tcBorders>
              <w:top w:val="single" w:sz="6" w:space="0" w:color="000000"/>
              <w:left w:val="nil"/>
              <w:bottom w:val="nil"/>
              <w:right w:val="nil"/>
            </w:tcBorders>
          </w:tcPr>
          <w:p w14:paraId="22499A18" w14:textId="77777777" w:rsidR="00E040C5" w:rsidRPr="00941261" w:rsidRDefault="00E040C5" w:rsidP="008359BF">
            <w:pPr>
              <w:jc w:val="center"/>
              <w:rPr>
                <w:b/>
                <w:color w:val="000000"/>
                <w:sz w:val="20"/>
              </w:rPr>
            </w:pPr>
          </w:p>
        </w:tc>
        <w:tc>
          <w:tcPr>
            <w:tcW w:w="660" w:type="dxa"/>
            <w:tcBorders>
              <w:top w:val="single" w:sz="6" w:space="0" w:color="000000"/>
              <w:left w:val="nil"/>
              <w:bottom w:val="nil"/>
              <w:right w:val="nil"/>
            </w:tcBorders>
          </w:tcPr>
          <w:p w14:paraId="7CA95D23" w14:textId="77777777" w:rsidR="00E040C5" w:rsidRPr="00941261" w:rsidRDefault="00E040C5" w:rsidP="008359BF">
            <w:pPr>
              <w:jc w:val="center"/>
              <w:rPr>
                <w:b/>
                <w:color w:val="000000"/>
                <w:sz w:val="20"/>
              </w:rPr>
            </w:pPr>
          </w:p>
        </w:tc>
        <w:tc>
          <w:tcPr>
            <w:tcW w:w="884" w:type="dxa"/>
            <w:tcBorders>
              <w:top w:val="single" w:sz="6" w:space="0" w:color="000000"/>
              <w:left w:val="nil"/>
              <w:bottom w:val="nil"/>
              <w:right w:val="single" w:sz="6" w:space="0" w:color="000000"/>
            </w:tcBorders>
          </w:tcPr>
          <w:p w14:paraId="0867006E" w14:textId="77777777" w:rsidR="00E040C5" w:rsidRPr="00941261" w:rsidRDefault="00E040C5" w:rsidP="008359BF">
            <w:pPr>
              <w:jc w:val="center"/>
              <w:rPr>
                <w:b/>
                <w:color w:val="000000"/>
                <w:sz w:val="20"/>
              </w:rPr>
            </w:pPr>
          </w:p>
        </w:tc>
      </w:tr>
      <w:tr w:rsidR="00E040C5" w:rsidRPr="00941261" w14:paraId="2D8810F5" w14:textId="77777777" w:rsidTr="008359BF">
        <w:trPr>
          <w:trHeight w:val="150"/>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6B68C630" w14:textId="77777777" w:rsidR="00E040C5" w:rsidRPr="00941261" w:rsidRDefault="00E040C5" w:rsidP="008359BF">
            <w:pPr>
              <w:rPr>
                <w:color w:val="0066CC"/>
                <w:sz w:val="20"/>
              </w:rPr>
            </w:pPr>
            <w:r w:rsidRPr="00941261">
              <w:rPr>
                <w:color w:val="0066CC"/>
                <w:sz w:val="20"/>
              </w:rPr>
              <w:t>Se detallarán las técnicas, las herramientas y los instrumentos de evaluación.</w:t>
            </w:r>
          </w:p>
        </w:tc>
      </w:tr>
      <w:tr w:rsidR="00E040C5" w:rsidRPr="00941261" w14:paraId="43E5C347" w14:textId="77777777" w:rsidTr="008359BF">
        <w:trPr>
          <w:trHeight w:val="305"/>
          <w:jc w:val="center"/>
        </w:trPr>
        <w:tc>
          <w:tcPr>
            <w:tcW w:w="5509" w:type="dxa"/>
            <w:gridSpan w:val="4"/>
            <w:tcBorders>
              <w:top w:val="single" w:sz="6" w:space="0" w:color="000000"/>
              <w:left w:val="single" w:sz="6" w:space="0" w:color="000000"/>
              <w:bottom w:val="nil"/>
              <w:right w:val="nil"/>
            </w:tcBorders>
            <w:shd w:val="clear" w:color="auto" w:fill="C0C0C0"/>
          </w:tcPr>
          <w:p w14:paraId="57FF41AC" w14:textId="77777777" w:rsidR="00E040C5" w:rsidRPr="00941261" w:rsidRDefault="00E040C5" w:rsidP="008359BF">
            <w:pPr>
              <w:jc w:val="center"/>
              <w:rPr>
                <w:b/>
                <w:color w:val="000000"/>
                <w:sz w:val="20"/>
              </w:rPr>
            </w:pPr>
            <w:r w:rsidRPr="00941261">
              <w:rPr>
                <w:b/>
                <w:color w:val="000000"/>
                <w:sz w:val="20"/>
              </w:rPr>
              <w:t>Información adicional</w:t>
            </w:r>
          </w:p>
        </w:tc>
        <w:tc>
          <w:tcPr>
            <w:tcW w:w="836" w:type="dxa"/>
            <w:tcBorders>
              <w:top w:val="single" w:sz="6" w:space="0" w:color="000000"/>
              <w:left w:val="nil"/>
              <w:bottom w:val="nil"/>
              <w:right w:val="nil"/>
            </w:tcBorders>
          </w:tcPr>
          <w:p w14:paraId="768745F0" w14:textId="77777777" w:rsidR="00E040C5" w:rsidRPr="00941261" w:rsidRDefault="00E040C5" w:rsidP="008359BF">
            <w:pPr>
              <w:jc w:val="right"/>
              <w:rPr>
                <w:color w:val="000000"/>
                <w:sz w:val="20"/>
              </w:rPr>
            </w:pPr>
          </w:p>
        </w:tc>
        <w:tc>
          <w:tcPr>
            <w:tcW w:w="758" w:type="dxa"/>
            <w:tcBorders>
              <w:top w:val="single" w:sz="6" w:space="0" w:color="000000"/>
              <w:left w:val="nil"/>
              <w:bottom w:val="nil"/>
              <w:right w:val="nil"/>
            </w:tcBorders>
          </w:tcPr>
          <w:p w14:paraId="3E92FBF4" w14:textId="77777777" w:rsidR="00E040C5" w:rsidRPr="00941261" w:rsidRDefault="00E040C5" w:rsidP="008359BF">
            <w:pPr>
              <w:jc w:val="right"/>
              <w:rPr>
                <w:color w:val="000000"/>
                <w:sz w:val="20"/>
              </w:rPr>
            </w:pPr>
          </w:p>
        </w:tc>
        <w:tc>
          <w:tcPr>
            <w:tcW w:w="629" w:type="dxa"/>
            <w:tcBorders>
              <w:top w:val="single" w:sz="6" w:space="0" w:color="000000"/>
              <w:left w:val="nil"/>
              <w:bottom w:val="nil"/>
              <w:right w:val="nil"/>
            </w:tcBorders>
          </w:tcPr>
          <w:p w14:paraId="27D88B8B" w14:textId="77777777" w:rsidR="00E040C5" w:rsidRPr="00941261" w:rsidRDefault="00E040C5" w:rsidP="008359BF">
            <w:pPr>
              <w:jc w:val="right"/>
              <w:rPr>
                <w:color w:val="000000"/>
                <w:sz w:val="20"/>
              </w:rPr>
            </w:pPr>
          </w:p>
        </w:tc>
        <w:tc>
          <w:tcPr>
            <w:tcW w:w="805" w:type="dxa"/>
            <w:tcBorders>
              <w:top w:val="single" w:sz="6" w:space="0" w:color="000000"/>
              <w:left w:val="nil"/>
              <w:bottom w:val="nil"/>
              <w:right w:val="nil"/>
            </w:tcBorders>
          </w:tcPr>
          <w:p w14:paraId="396E2D69" w14:textId="77777777" w:rsidR="00E040C5" w:rsidRPr="00941261" w:rsidRDefault="00E040C5" w:rsidP="008359BF">
            <w:pPr>
              <w:jc w:val="right"/>
              <w:rPr>
                <w:color w:val="000000"/>
                <w:sz w:val="20"/>
              </w:rPr>
            </w:pPr>
          </w:p>
        </w:tc>
        <w:tc>
          <w:tcPr>
            <w:tcW w:w="434" w:type="dxa"/>
            <w:tcBorders>
              <w:top w:val="single" w:sz="6" w:space="0" w:color="000000"/>
              <w:left w:val="nil"/>
              <w:bottom w:val="nil"/>
              <w:right w:val="nil"/>
            </w:tcBorders>
          </w:tcPr>
          <w:p w14:paraId="52D0EDC9" w14:textId="77777777" w:rsidR="00E040C5" w:rsidRPr="00941261" w:rsidRDefault="00E040C5" w:rsidP="008359BF">
            <w:pPr>
              <w:jc w:val="right"/>
              <w:rPr>
                <w:color w:val="000000"/>
                <w:sz w:val="20"/>
              </w:rPr>
            </w:pPr>
          </w:p>
        </w:tc>
        <w:tc>
          <w:tcPr>
            <w:tcW w:w="660" w:type="dxa"/>
            <w:tcBorders>
              <w:top w:val="single" w:sz="6" w:space="0" w:color="000000"/>
              <w:left w:val="nil"/>
              <w:bottom w:val="nil"/>
              <w:right w:val="nil"/>
            </w:tcBorders>
          </w:tcPr>
          <w:p w14:paraId="343F0D4A" w14:textId="77777777" w:rsidR="00E040C5" w:rsidRPr="00941261" w:rsidRDefault="00E040C5" w:rsidP="008359BF">
            <w:pPr>
              <w:jc w:val="right"/>
              <w:rPr>
                <w:color w:val="000000"/>
                <w:sz w:val="20"/>
              </w:rPr>
            </w:pPr>
          </w:p>
        </w:tc>
        <w:tc>
          <w:tcPr>
            <w:tcW w:w="884" w:type="dxa"/>
            <w:tcBorders>
              <w:top w:val="single" w:sz="6" w:space="0" w:color="000000"/>
              <w:left w:val="nil"/>
              <w:bottom w:val="nil"/>
              <w:right w:val="single" w:sz="6" w:space="0" w:color="000000"/>
            </w:tcBorders>
          </w:tcPr>
          <w:p w14:paraId="71ED9E7B" w14:textId="77777777" w:rsidR="00E040C5" w:rsidRPr="00941261" w:rsidRDefault="00E040C5" w:rsidP="008359BF">
            <w:pPr>
              <w:jc w:val="right"/>
              <w:rPr>
                <w:color w:val="000000"/>
                <w:sz w:val="20"/>
              </w:rPr>
            </w:pPr>
          </w:p>
        </w:tc>
      </w:tr>
      <w:tr w:rsidR="00E040C5" w:rsidRPr="00941261" w14:paraId="5D2E15CC" w14:textId="77777777" w:rsidTr="008359BF">
        <w:trPr>
          <w:trHeight w:val="44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60815887" w14:textId="77777777" w:rsidR="00E040C5" w:rsidRPr="00941261" w:rsidRDefault="00E040C5" w:rsidP="008359BF">
            <w:pPr>
              <w:rPr>
                <w:color w:val="0066CC"/>
                <w:sz w:val="20"/>
              </w:rPr>
            </w:pPr>
            <w:r w:rsidRPr="00941261">
              <w:rPr>
                <w:color w:val="0066CC"/>
                <w:sz w:val="20"/>
              </w:rPr>
              <w:t>Se incorporará la información necesaria para llevar a cabo la actividad: espacios, posibles actividades complementarias, material específico…</w:t>
            </w:r>
          </w:p>
        </w:tc>
      </w:tr>
      <w:tr w:rsidR="00E040C5" w:rsidRPr="00941261" w14:paraId="0C1FDE1F" w14:textId="77777777" w:rsidTr="008359BF">
        <w:trPr>
          <w:trHeight w:val="334"/>
          <w:jc w:val="center"/>
        </w:trPr>
        <w:tc>
          <w:tcPr>
            <w:tcW w:w="8971" w:type="dxa"/>
            <w:gridSpan w:val="9"/>
            <w:tcBorders>
              <w:top w:val="single" w:sz="6" w:space="0" w:color="000000"/>
              <w:left w:val="single" w:sz="6" w:space="0" w:color="000000"/>
              <w:bottom w:val="single" w:sz="6" w:space="0" w:color="FFFFFF"/>
              <w:right w:val="nil"/>
            </w:tcBorders>
            <w:shd w:val="clear" w:color="auto" w:fill="C0C0C0"/>
          </w:tcPr>
          <w:p w14:paraId="4C071C62" w14:textId="77777777" w:rsidR="00E040C5" w:rsidRPr="00941261" w:rsidRDefault="00E040C5" w:rsidP="008359BF">
            <w:pPr>
              <w:jc w:val="center"/>
              <w:rPr>
                <w:b/>
                <w:color w:val="000000"/>
                <w:sz w:val="20"/>
              </w:rPr>
            </w:pPr>
            <w:r w:rsidRPr="00941261">
              <w:rPr>
                <w:b/>
                <w:color w:val="000000"/>
                <w:sz w:val="20"/>
              </w:rPr>
              <w:t>Valoración de la actividad y propuestas de mejora</w:t>
            </w:r>
          </w:p>
        </w:tc>
        <w:tc>
          <w:tcPr>
            <w:tcW w:w="660" w:type="dxa"/>
            <w:tcBorders>
              <w:top w:val="single" w:sz="6" w:space="0" w:color="000000"/>
              <w:left w:val="nil"/>
              <w:bottom w:val="nil"/>
              <w:right w:val="nil"/>
            </w:tcBorders>
          </w:tcPr>
          <w:p w14:paraId="47D8BD4F" w14:textId="77777777" w:rsidR="00E040C5" w:rsidRPr="00941261" w:rsidRDefault="00E040C5" w:rsidP="008359BF">
            <w:pPr>
              <w:jc w:val="center"/>
              <w:rPr>
                <w:color w:val="000000"/>
                <w:sz w:val="20"/>
              </w:rPr>
            </w:pPr>
          </w:p>
        </w:tc>
        <w:tc>
          <w:tcPr>
            <w:tcW w:w="884" w:type="dxa"/>
            <w:tcBorders>
              <w:top w:val="single" w:sz="6" w:space="0" w:color="000000"/>
              <w:left w:val="nil"/>
              <w:bottom w:val="nil"/>
              <w:right w:val="single" w:sz="6" w:space="0" w:color="000000"/>
            </w:tcBorders>
          </w:tcPr>
          <w:p w14:paraId="60E35424" w14:textId="77777777" w:rsidR="00E040C5" w:rsidRPr="00941261" w:rsidRDefault="00E040C5" w:rsidP="008359BF">
            <w:pPr>
              <w:jc w:val="center"/>
              <w:rPr>
                <w:color w:val="000000"/>
                <w:sz w:val="20"/>
              </w:rPr>
            </w:pPr>
          </w:p>
        </w:tc>
      </w:tr>
      <w:tr w:rsidR="00E040C5" w:rsidRPr="00941261" w14:paraId="2FD93CB3" w14:textId="77777777" w:rsidTr="008359BF">
        <w:trPr>
          <w:trHeight w:val="549"/>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3D98F419" w14:textId="77777777" w:rsidR="00E040C5" w:rsidRPr="00941261" w:rsidRDefault="00E040C5" w:rsidP="008359BF">
            <w:pPr>
              <w:rPr>
                <w:color w:val="0066CC"/>
                <w:sz w:val="20"/>
              </w:rPr>
            </w:pPr>
            <w:r w:rsidRPr="00941261">
              <w:rPr>
                <w:color w:val="0066CC"/>
                <w:sz w:val="20"/>
              </w:rPr>
              <w:t>Tras la puesta en práctica de la actividad se hará una valoración sencilla de la misma y se incorporarán las propuestas de mejora que se consideren</w:t>
            </w:r>
          </w:p>
        </w:tc>
      </w:tr>
      <w:tr w:rsidR="00E040C5" w:rsidRPr="00941261" w14:paraId="0EA06081" w14:textId="77777777" w:rsidTr="008359BF">
        <w:trPr>
          <w:trHeight w:val="305"/>
          <w:jc w:val="center"/>
        </w:trPr>
        <w:tc>
          <w:tcPr>
            <w:tcW w:w="10515" w:type="dxa"/>
            <w:gridSpan w:val="11"/>
          </w:tcPr>
          <w:p w14:paraId="3BFA5BCB" w14:textId="77777777" w:rsidR="00E040C5" w:rsidRPr="00941261" w:rsidRDefault="00E040C5" w:rsidP="008359BF">
            <w:pPr>
              <w:rPr>
                <w:i/>
                <w:color w:val="808080"/>
                <w:sz w:val="20"/>
              </w:rPr>
            </w:pPr>
            <w:r w:rsidRPr="00941261">
              <w:rPr>
                <w:i/>
                <w:color w:val="808080"/>
                <w:sz w:val="20"/>
              </w:rPr>
              <w:t>Nota: Se copiarán tantas tablas como actividades se diseñen dentro de la SA.</w:t>
            </w:r>
          </w:p>
        </w:tc>
      </w:tr>
    </w:tbl>
    <w:p w14:paraId="07E45D8C" w14:textId="77777777" w:rsidR="009E0C75" w:rsidRDefault="009E0C75" w:rsidP="003E756B">
      <w:pPr>
        <w:spacing w:before="120" w:line="360" w:lineRule="auto"/>
        <w:ind w:right="-567"/>
        <w:jc w:val="both"/>
      </w:pPr>
    </w:p>
    <w:p w14:paraId="68A5C96A" w14:textId="76A68C1B" w:rsidR="005148FB" w:rsidRPr="005148FB" w:rsidRDefault="005148FB" w:rsidP="003E756B">
      <w:pPr>
        <w:spacing w:before="120" w:line="360" w:lineRule="auto"/>
        <w:ind w:right="-567"/>
        <w:jc w:val="both"/>
      </w:pPr>
      <w:r w:rsidRPr="005148FB">
        <w:lastRenderedPageBreak/>
        <w:t>Los saberes básicos anteriormente citados y elementos transversales se estructurarán en las siguientes unidades didácticas.</w:t>
      </w:r>
    </w:p>
    <w:p w14:paraId="198DAF46" w14:textId="2F55BAB8" w:rsidR="00A61DB2" w:rsidRPr="00422945" w:rsidRDefault="00A61DB2" w:rsidP="005431FA"/>
    <w:p w14:paraId="40AC73D1" w14:textId="71A47FE4" w:rsidR="00A61DB2" w:rsidRPr="00422945" w:rsidRDefault="00A61DB2" w:rsidP="00C4060F">
      <w:pPr>
        <w:pStyle w:val="ListParagraph"/>
        <w:numPr>
          <w:ilvl w:val="0"/>
          <w:numId w:val="113"/>
        </w:numPr>
      </w:pPr>
      <w:r w:rsidRPr="00422945">
        <w:t>Problemas y repaso de naturales.</w:t>
      </w:r>
    </w:p>
    <w:p w14:paraId="389C0FB5" w14:textId="2B051C05" w:rsidR="00A61DB2" w:rsidRPr="00422945" w:rsidRDefault="00A61DB2" w:rsidP="00C4060F">
      <w:pPr>
        <w:pStyle w:val="ListParagraph"/>
        <w:numPr>
          <w:ilvl w:val="0"/>
          <w:numId w:val="113"/>
        </w:numPr>
      </w:pPr>
      <w:r w:rsidRPr="00422945">
        <w:t>Potencias y raíces.</w:t>
      </w:r>
    </w:p>
    <w:p w14:paraId="2F6AB095" w14:textId="7BDAEAC1" w:rsidR="00A61DB2" w:rsidRPr="00422945" w:rsidRDefault="00A61DB2" w:rsidP="00C4060F">
      <w:pPr>
        <w:pStyle w:val="ListParagraph"/>
        <w:numPr>
          <w:ilvl w:val="0"/>
          <w:numId w:val="113"/>
        </w:numPr>
      </w:pPr>
      <w:r w:rsidRPr="00422945">
        <w:t>Divisibilidad.</w:t>
      </w:r>
    </w:p>
    <w:p w14:paraId="64DA6B6F" w14:textId="186CF1EA" w:rsidR="00A61DB2" w:rsidRPr="00422945" w:rsidRDefault="00A61DB2" w:rsidP="00C4060F">
      <w:pPr>
        <w:pStyle w:val="ListParagraph"/>
        <w:numPr>
          <w:ilvl w:val="0"/>
          <w:numId w:val="113"/>
        </w:numPr>
      </w:pPr>
      <w:r w:rsidRPr="00422945">
        <w:t>Números enteros.</w:t>
      </w:r>
    </w:p>
    <w:p w14:paraId="5D8E71EC" w14:textId="268964F7" w:rsidR="00A61DB2" w:rsidRPr="00422945" w:rsidRDefault="00A61DB2" w:rsidP="00C4060F">
      <w:pPr>
        <w:pStyle w:val="ListParagraph"/>
        <w:numPr>
          <w:ilvl w:val="0"/>
          <w:numId w:val="113"/>
        </w:numPr>
      </w:pPr>
      <w:r w:rsidRPr="00422945">
        <w:t>Números decimales y problemas.</w:t>
      </w:r>
    </w:p>
    <w:p w14:paraId="0FBAC98F" w14:textId="2FD59ECF" w:rsidR="00A61DB2" w:rsidRPr="00422945" w:rsidRDefault="00A61DB2" w:rsidP="00C4060F">
      <w:pPr>
        <w:pStyle w:val="ListParagraph"/>
        <w:numPr>
          <w:ilvl w:val="0"/>
          <w:numId w:val="113"/>
        </w:numPr>
      </w:pPr>
      <w:r w:rsidRPr="00422945">
        <w:t>Fracciones y operaciones con fracciones.</w:t>
      </w:r>
    </w:p>
    <w:p w14:paraId="7FF33217" w14:textId="36BDD25E" w:rsidR="00A61DB2" w:rsidRPr="00422945" w:rsidRDefault="00A61DB2" w:rsidP="00C4060F">
      <w:pPr>
        <w:pStyle w:val="ListParagraph"/>
        <w:numPr>
          <w:ilvl w:val="0"/>
          <w:numId w:val="113"/>
        </w:numPr>
      </w:pPr>
      <w:r w:rsidRPr="00422945">
        <w:t>Proporcionalidad y porcentajes.</w:t>
      </w:r>
    </w:p>
    <w:p w14:paraId="1F1654BE" w14:textId="273129FC" w:rsidR="00A61DB2" w:rsidRPr="00422945" w:rsidRDefault="00A61DB2" w:rsidP="00C4060F">
      <w:pPr>
        <w:pStyle w:val="ListParagraph"/>
        <w:numPr>
          <w:ilvl w:val="0"/>
          <w:numId w:val="113"/>
        </w:numPr>
      </w:pPr>
      <w:r w:rsidRPr="00422945">
        <w:t>Patrones y álgebra</w:t>
      </w:r>
    </w:p>
    <w:p w14:paraId="660349C0" w14:textId="48C8818B" w:rsidR="00A61DB2" w:rsidRPr="00422945" w:rsidRDefault="00A61DB2" w:rsidP="00C4060F">
      <w:pPr>
        <w:pStyle w:val="ListParagraph"/>
        <w:numPr>
          <w:ilvl w:val="0"/>
          <w:numId w:val="113"/>
        </w:numPr>
      </w:pPr>
      <w:r w:rsidRPr="00422945">
        <w:t>Sistema métrico decimal</w:t>
      </w:r>
    </w:p>
    <w:p w14:paraId="28A47926" w14:textId="6671D0D5" w:rsidR="00A61DB2" w:rsidRPr="00422945" w:rsidRDefault="00A61DB2" w:rsidP="00C4060F">
      <w:pPr>
        <w:pStyle w:val="ListParagraph"/>
        <w:numPr>
          <w:ilvl w:val="0"/>
          <w:numId w:val="113"/>
        </w:numPr>
      </w:pPr>
      <w:r w:rsidRPr="00422945">
        <w:t>Rectas y ángulos</w:t>
      </w:r>
    </w:p>
    <w:p w14:paraId="522B6941" w14:textId="590CA1BD" w:rsidR="00A61DB2" w:rsidRPr="00422945" w:rsidRDefault="00A61DB2" w:rsidP="00C4060F">
      <w:pPr>
        <w:pStyle w:val="ListParagraph"/>
        <w:numPr>
          <w:ilvl w:val="0"/>
          <w:numId w:val="113"/>
        </w:numPr>
      </w:pPr>
      <w:r w:rsidRPr="00422945">
        <w:t>Figuras geométricas. Áreas y perímetros</w:t>
      </w:r>
    </w:p>
    <w:p w14:paraId="575A93E5" w14:textId="76CEABC6" w:rsidR="00A61DB2" w:rsidRPr="00422945" w:rsidRDefault="00A61DB2" w:rsidP="00C4060F">
      <w:pPr>
        <w:pStyle w:val="ListParagraph"/>
        <w:numPr>
          <w:ilvl w:val="0"/>
          <w:numId w:val="113"/>
        </w:numPr>
      </w:pPr>
      <w:r w:rsidRPr="00422945">
        <w:t>Estadística y probabilidad</w:t>
      </w:r>
    </w:p>
    <w:p w14:paraId="4E9BAEEF" w14:textId="77777777" w:rsidR="005148FB" w:rsidRPr="005148FB" w:rsidRDefault="005148FB" w:rsidP="00745ACB">
      <w:pPr>
        <w:pStyle w:val="PROG3"/>
        <w:numPr>
          <w:ilvl w:val="0"/>
          <w:numId w:val="0"/>
        </w:numPr>
        <w:rPr>
          <w:color w:val="C00000"/>
        </w:rPr>
      </w:pPr>
    </w:p>
    <w:p w14:paraId="0000005B" w14:textId="77777777" w:rsidR="006E0F8A" w:rsidRDefault="001F2E3F" w:rsidP="005148FB">
      <w:pPr>
        <w:pStyle w:val="PROG3"/>
        <w:numPr>
          <w:ilvl w:val="2"/>
          <w:numId w:val="5"/>
        </w:numPr>
        <w:spacing w:after="240"/>
        <w:ind w:left="142" w:firstLine="0"/>
        <w:rPr>
          <w:rStyle w:val="IntenseEmphasis"/>
          <w:b/>
          <w:bCs w:val="0"/>
        </w:rPr>
      </w:pPr>
      <w:bookmarkStart w:id="14" w:name="_Toc113206126"/>
      <w:bookmarkStart w:id="15" w:name="_Toc179625311"/>
      <w:r w:rsidRPr="00430843">
        <w:rPr>
          <w:rStyle w:val="IntenseEmphasis"/>
          <w:b/>
          <w:bCs w:val="0"/>
        </w:rPr>
        <w:t xml:space="preserve">Elementos </w:t>
      </w:r>
      <w:r w:rsidRPr="00D71183">
        <w:t>transversales</w:t>
      </w:r>
      <w:r w:rsidRPr="00430843">
        <w:rPr>
          <w:rStyle w:val="IntenseEmphasis"/>
          <w:b/>
          <w:bCs w:val="0"/>
        </w:rPr>
        <w:t>.</w:t>
      </w:r>
      <w:bookmarkEnd w:id="14"/>
      <w:bookmarkEnd w:id="15"/>
      <w:r w:rsidRPr="00430843">
        <w:rPr>
          <w:rStyle w:val="IntenseEmphasis"/>
          <w:b/>
          <w:bCs w:val="0"/>
        </w:rPr>
        <w:t xml:space="preserve"> </w:t>
      </w:r>
    </w:p>
    <w:p w14:paraId="7142B8D6" w14:textId="639BFDA1" w:rsidR="001A5EC5" w:rsidRPr="001A5EC5" w:rsidRDefault="001A5EC5" w:rsidP="00422945">
      <w:pPr>
        <w:spacing w:line="360" w:lineRule="auto"/>
        <w:jc w:val="both"/>
      </w:pPr>
      <w:r w:rsidRPr="001A5EC5">
        <w:t>Los elementos transversales se refieren a contenidos que no son propios de ningún área específica, pero que, dentro de lo posible; deben estar en todas, y en particular, en el área de matemáticas.</w:t>
      </w:r>
    </w:p>
    <w:p w14:paraId="21B86198" w14:textId="461ED5F4" w:rsidR="001A5EC5" w:rsidRPr="001A5EC5" w:rsidRDefault="001A5EC5" w:rsidP="00422945">
      <w:pPr>
        <w:spacing w:line="360" w:lineRule="auto"/>
        <w:jc w:val="both"/>
      </w:pPr>
      <w:r w:rsidRPr="001A5EC5">
        <w:t>Las matemáticas, además de su carácter instrumental, poseen un claro carácter formativo; pueden y deben entenderse como herramienta auxiliar de otras disciplinas en la medida que facilitan su compresión, formulación y comunicación.</w:t>
      </w:r>
    </w:p>
    <w:p w14:paraId="33CA165D" w14:textId="1D580829" w:rsidR="001A5EC5" w:rsidRPr="004459A9" w:rsidRDefault="001A5EC5" w:rsidP="00422945">
      <w:pPr>
        <w:spacing w:line="360" w:lineRule="auto"/>
        <w:jc w:val="both"/>
      </w:pPr>
      <w:r w:rsidRPr="001A5EC5">
        <w:t>Para este curso, el departamento trabajará especialmente la comprensión lectora y la expresión oral y escrita, potenciando además la comunicación audiovisual y haciendo un mayor uso de las Tecnologías de la Información y la Comunicación</w:t>
      </w:r>
      <w:r w:rsidRPr="004459A9">
        <w:t xml:space="preserve">. </w:t>
      </w:r>
    </w:p>
    <w:p w14:paraId="30D916BE" w14:textId="28061421" w:rsidR="001A5EC5" w:rsidRPr="001A5EC5" w:rsidRDefault="001A5EC5" w:rsidP="00422945">
      <w:pPr>
        <w:spacing w:line="360" w:lineRule="auto"/>
        <w:jc w:val="both"/>
      </w:pPr>
      <w:r w:rsidRPr="001A5EC5">
        <w:t xml:space="preserve">La materia de Matemáticas exige la configuración y la transmisión de ideas e informaciones. Así pues, el cuidado en la precisión de los términos, en el encadenamiento adecuado de las ideas o en la expresión verbal de las relaciones hará efectiva la contribución de esta materia al desarrollo de la competencia en comunicación lingüística. </w:t>
      </w:r>
    </w:p>
    <w:p w14:paraId="134A3E95" w14:textId="614C6068" w:rsidR="001A5EC5" w:rsidRPr="001A5EC5" w:rsidRDefault="001A5EC5" w:rsidP="00422945">
      <w:pPr>
        <w:spacing w:line="360" w:lineRule="auto"/>
        <w:jc w:val="both"/>
      </w:pPr>
      <w:r w:rsidRPr="001A5EC5">
        <w:t xml:space="preserve">El dominio de la terminología específica permitirá, además, comprender suficientemente lo que otros expresan sobre ella. La valoración crítica de los mensajes explícitos e implícitos en los medios de comunicación (como, por ejemplo, en la prensa), puede ser el punto de partida para leer artículos, tanto en los periódicos como en revistas especializadas, que estimulen de camino el hábito por la lectura. </w:t>
      </w:r>
    </w:p>
    <w:p w14:paraId="224F9F84" w14:textId="6FA337AE" w:rsidR="001A5EC5" w:rsidRPr="001A5EC5" w:rsidRDefault="001A5EC5" w:rsidP="00422945">
      <w:pPr>
        <w:spacing w:line="360" w:lineRule="auto"/>
        <w:jc w:val="both"/>
      </w:pPr>
      <w:r>
        <w:t xml:space="preserve"> </w:t>
      </w:r>
      <w:r w:rsidRPr="001A5EC5">
        <w:t xml:space="preserve"> El dominio y progreso de la competencia lingüística en sus cuatro dimensiones (comunicación oral: escuchar y hablar; y comunicación escrita: leer y escribir), habrá de comprobarse a través del uso que el alumnado hace en situaciones comunicativas diversas. </w:t>
      </w:r>
    </w:p>
    <w:p w14:paraId="63A74612" w14:textId="77777777" w:rsidR="001A5EC5" w:rsidRPr="004459A9" w:rsidRDefault="001A5EC5" w:rsidP="00422945">
      <w:pPr>
        <w:pStyle w:val="ListParagraph"/>
        <w:ind w:left="375"/>
      </w:pPr>
    </w:p>
    <w:p w14:paraId="23380672" w14:textId="77777777" w:rsidR="001A5EC5" w:rsidRPr="001A5EC5" w:rsidRDefault="001A5EC5" w:rsidP="00422945">
      <w:pPr>
        <w:pStyle w:val="ListParagraph"/>
        <w:ind w:left="375"/>
        <w:rPr>
          <w:b/>
          <w:sz w:val="24"/>
          <w:szCs w:val="24"/>
        </w:rPr>
      </w:pPr>
      <w:r w:rsidRPr="001A5EC5">
        <w:rPr>
          <w:b/>
          <w:sz w:val="24"/>
          <w:szCs w:val="24"/>
        </w:rPr>
        <w:t>El bloque de Resolución de Problemas se tratará transversalmente trabajándolo en todos a los temas.</w:t>
      </w:r>
    </w:p>
    <w:p w14:paraId="333E1F47" w14:textId="77777777" w:rsidR="001A5EC5" w:rsidRPr="00430843" w:rsidRDefault="001A5EC5" w:rsidP="00422945">
      <w:pPr>
        <w:pStyle w:val="PROG3"/>
        <w:numPr>
          <w:ilvl w:val="0"/>
          <w:numId w:val="0"/>
        </w:numPr>
        <w:ind w:left="1985"/>
        <w:rPr>
          <w:rStyle w:val="IntenseEmphasis"/>
          <w:b/>
          <w:bCs w:val="0"/>
        </w:rPr>
      </w:pPr>
    </w:p>
    <w:p w14:paraId="0000005C" w14:textId="4A244EFF" w:rsidR="006E0F8A" w:rsidRPr="00030F71" w:rsidRDefault="001F2E3F" w:rsidP="00C4060F">
      <w:pPr>
        <w:pStyle w:val="ListParagraph"/>
        <w:numPr>
          <w:ilvl w:val="0"/>
          <w:numId w:val="114"/>
        </w:numPr>
        <w:rPr>
          <w:rStyle w:val="IntenseEmphasis"/>
        </w:rPr>
      </w:pPr>
      <w:bookmarkStart w:id="16" w:name="_Toc113206127"/>
      <w:r w:rsidRPr="00030F71">
        <w:rPr>
          <w:rStyle w:val="IntenseEmphasis"/>
        </w:rPr>
        <w:lastRenderedPageBreak/>
        <w:t>la comprensión lectora,</w:t>
      </w:r>
      <w:bookmarkEnd w:id="16"/>
      <w:r w:rsidRPr="00030F71">
        <w:rPr>
          <w:rStyle w:val="IntenseEmphasis"/>
        </w:rPr>
        <w:t xml:space="preserve"> </w:t>
      </w:r>
    </w:p>
    <w:p w14:paraId="268236FC" w14:textId="77777777" w:rsidR="001A5EC5" w:rsidRDefault="001A5EC5" w:rsidP="00422945"/>
    <w:p w14:paraId="6C841DC9" w14:textId="77777777" w:rsidR="001A5EC5" w:rsidRPr="003E4694" w:rsidRDefault="001A5EC5" w:rsidP="00422945">
      <w:pPr>
        <w:overflowPunct/>
        <w:autoSpaceDE/>
        <w:autoSpaceDN/>
        <w:adjustRightInd/>
        <w:spacing w:line="360" w:lineRule="auto"/>
        <w:jc w:val="both"/>
        <w:textAlignment w:val="auto"/>
        <w:rPr>
          <w:szCs w:val="22"/>
        </w:rPr>
      </w:pPr>
      <w:r w:rsidRPr="003E4694">
        <w:rPr>
          <w:szCs w:val="22"/>
        </w:rPr>
        <w:t xml:space="preserve">La competencia lingüística es tratada desde el área de Matemáticas. En la mayoría de los casos, la literatura que puede encerrar un simple problema suele ocasionar grandes dificultades a nuestro alumnado y, por otra parte, un gran número de ellos parecen desligar un texto escrito del ámbito matemático. Además, no sólo se trata de analizar matemáticamente un texto, también se pretende ampliar el campo de estudio cuando se tiene que interpretar una tabla o un gráfico, tan habituales en medios escritos: periódicos, libros de texto, revistas, facturas, etc. o visuales, como la televisión o Internet. </w:t>
      </w:r>
    </w:p>
    <w:p w14:paraId="40B6E1DE" w14:textId="77777777" w:rsidR="001A5EC5" w:rsidRPr="003E4694" w:rsidRDefault="001A5EC5" w:rsidP="00422945">
      <w:pPr>
        <w:overflowPunct/>
        <w:autoSpaceDE/>
        <w:autoSpaceDN/>
        <w:adjustRightInd/>
        <w:spacing w:line="360" w:lineRule="auto"/>
        <w:jc w:val="both"/>
        <w:textAlignment w:val="auto"/>
        <w:rPr>
          <w:szCs w:val="22"/>
        </w:rPr>
      </w:pPr>
      <w:r w:rsidRPr="003E4694">
        <w:rPr>
          <w:szCs w:val="22"/>
        </w:rPr>
        <w:t>La resolución de problemas va a impregnar e inspirar todos los conocimientos que se vayan construyendo en esta etapa educativa, considerándose como eje de todo el aprendizaje matemático. Esto permitirá, entre otras cosas, al desarrollo de la lectura compresiva y la organización de la información, ya que previamente al planteamiento y resolución de cualquier problema se requiere la traducción del lenguaje verbal al matemático.</w:t>
      </w:r>
    </w:p>
    <w:p w14:paraId="4303DC50" w14:textId="77777777" w:rsidR="001A5EC5" w:rsidRPr="003E4694" w:rsidRDefault="001A5EC5" w:rsidP="00422945">
      <w:pPr>
        <w:overflowPunct/>
        <w:autoSpaceDE/>
        <w:autoSpaceDN/>
        <w:adjustRightInd/>
        <w:spacing w:line="360" w:lineRule="auto"/>
        <w:jc w:val="both"/>
        <w:textAlignment w:val="auto"/>
        <w:rPr>
          <w:szCs w:val="22"/>
        </w:rPr>
      </w:pPr>
    </w:p>
    <w:p w14:paraId="0627BAAA" w14:textId="77777777" w:rsidR="001A5EC5" w:rsidRPr="003E4694" w:rsidRDefault="001A5EC5" w:rsidP="00C4060F">
      <w:pPr>
        <w:numPr>
          <w:ilvl w:val="0"/>
          <w:numId w:val="35"/>
        </w:numPr>
        <w:overflowPunct/>
        <w:autoSpaceDE/>
        <w:autoSpaceDN/>
        <w:adjustRightInd/>
        <w:spacing w:line="360" w:lineRule="auto"/>
        <w:contextualSpacing/>
        <w:jc w:val="both"/>
        <w:textAlignment w:val="auto"/>
        <w:rPr>
          <w:szCs w:val="22"/>
        </w:rPr>
      </w:pPr>
      <w:r w:rsidRPr="003E4694">
        <w:rPr>
          <w:szCs w:val="22"/>
        </w:rPr>
        <w:t xml:space="preserve">Insistir en que el alumno lea cuidadosamente tanto la teoría como los enunciados de los problemas. </w:t>
      </w:r>
    </w:p>
    <w:p w14:paraId="11089F46" w14:textId="77777777" w:rsidR="001A5EC5" w:rsidRPr="003E4694" w:rsidRDefault="001A5EC5" w:rsidP="00C4060F">
      <w:pPr>
        <w:numPr>
          <w:ilvl w:val="0"/>
          <w:numId w:val="34"/>
        </w:numPr>
        <w:overflowPunct/>
        <w:autoSpaceDE/>
        <w:autoSpaceDN/>
        <w:adjustRightInd/>
        <w:spacing w:line="360" w:lineRule="auto"/>
        <w:contextualSpacing/>
        <w:jc w:val="both"/>
        <w:textAlignment w:val="auto"/>
        <w:rPr>
          <w:rFonts w:eastAsiaTheme="minorEastAsia"/>
          <w:szCs w:val="22"/>
        </w:rPr>
      </w:pPr>
      <w:r w:rsidRPr="003E4694">
        <w:rPr>
          <w:rFonts w:eastAsiaTheme="minorEastAsia"/>
          <w:szCs w:val="22"/>
        </w:rPr>
        <w:t>Hacer hincapié en la importancia de leer varias veces el enunciado de un problema hasta comprenderlo claramente.</w:t>
      </w:r>
    </w:p>
    <w:p w14:paraId="4578D3B3" w14:textId="77777777" w:rsidR="001A5EC5" w:rsidRPr="003E4694" w:rsidRDefault="001A5EC5" w:rsidP="00C4060F">
      <w:pPr>
        <w:widowControl w:val="0"/>
        <w:numPr>
          <w:ilvl w:val="0"/>
          <w:numId w:val="34"/>
        </w:numPr>
        <w:overflowPunct/>
        <w:autoSpaceDE/>
        <w:autoSpaceDN/>
        <w:adjustRightInd/>
        <w:spacing w:line="360" w:lineRule="auto"/>
        <w:jc w:val="both"/>
        <w:textAlignment w:val="auto"/>
        <w:rPr>
          <w:szCs w:val="22"/>
          <w:lang w:val="es-ES_tradnl"/>
        </w:rPr>
      </w:pPr>
      <w:r w:rsidRPr="003E4694">
        <w:rPr>
          <w:szCs w:val="22"/>
          <w:lang w:val="es-ES_tradnl"/>
        </w:rPr>
        <w:t>Fijar una metodología en la resolución de problemas: leer el enunciado por partes, anotar y ordenar los datos, resolver algún caso particular más sencillo, desarrollar el problema con todos sus pasos, expresar la solución.</w:t>
      </w:r>
    </w:p>
    <w:p w14:paraId="07292FD1" w14:textId="77777777" w:rsidR="001A5EC5" w:rsidRPr="003E4694" w:rsidRDefault="001A5EC5" w:rsidP="00C4060F">
      <w:pPr>
        <w:widowControl w:val="0"/>
        <w:numPr>
          <w:ilvl w:val="0"/>
          <w:numId w:val="36"/>
        </w:numPr>
        <w:overflowPunct/>
        <w:autoSpaceDE/>
        <w:autoSpaceDN/>
        <w:adjustRightInd/>
        <w:spacing w:line="360" w:lineRule="auto"/>
        <w:jc w:val="both"/>
        <w:textAlignment w:val="auto"/>
        <w:rPr>
          <w:szCs w:val="22"/>
          <w:lang w:val="es-ES_tradnl"/>
        </w:rPr>
      </w:pPr>
      <w:r w:rsidRPr="003E4694">
        <w:rPr>
          <w:szCs w:val="22"/>
          <w:lang w:val="es-ES_tradnl"/>
        </w:rPr>
        <w:t>Fomentar la lectura de la introducción histórica de la unidad y relacionar la información obtenida con la de la unidad anterior.</w:t>
      </w:r>
    </w:p>
    <w:p w14:paraId="1CE381F1" w14:textId="77777777" w:rsidR="001A5EC5" w:rsidRPr="003E4694" w:rsidRDefault="001A5EC5" w:rsidP="00C4060F">
      <w:pPr>
        <w:numPr>
          <w:ilvl w:val="0"/>
          <w:numId w:val="36"/>
        </w:numPr>
        <w:overflowPunct/>
        <w:autoSpaceDE/>
        <w:autoSpaceDN/>
        <w:adjustRightInd/>
        <w:spacing w:line="360" w:lineRule="auto"/>
        <w:contextualSpacing/>
        <w:jc w:val="both"/>
        <w:textAlignment w:val="auto"/>
        <w:rPr>
          <w:szCs w:val="22"/>
        </w:rPr>
      </w:pPr>
      <w:r w:rsidRPr="003E4694">
        <w:rPr>
          <w:szCs w:val="22"/>
        </w:rPr>
        <w:t xml:space="preserve">En el libro de texto, hay abundantes curiosidades históricas que invitan a la lectura. </w:t>
      </w:r>
    </w:p>
    <w:p w14:paraId="230B41E9" w14:textId="77777777" w:rsidR="001A5EC5" w:rsidRPr="003E4694" w:rsidRDefault="001A5EC5" w:rsidP="00C4060F">
      <w:pPr>
        <w:numPr>
          <w:ilvl w:val="0"/>
          <w:numId w:val="36"/>
        </w:numPr>
        <w:overflowPunct/>
        <w:autoSpaceDE/>
        <w:autoSpaceDN/>
        <w:adjustRightInd/>
        <w:spacing w:line="360" w:lineRule="auto"/>
        <w:contextualSpacing/>
        <w:jc w:val="both"/>
        <w:textAlignment w:val="auto"/>
        <w:rPr>
          <w:szCs w:val="22"/>
        </w:rPr>
      </w:pPr>
      <w:r w:rsidRPr="003E4694">
        <w:rPr>
          <w:szCs w:val="22"/>
        </w:rPr>
        <w:t xml:space="preserve">En la guía didáctica que Anaya proporciona al profesor aparecen las lecturas más recomendables para cada tema, además cada profesor puede aconsejar otras. </w:t>
      </w:r>
    </w:p>
    <w:p w14:paraId="5FCCF89D" w14:textId="77777777" w:rsidR="001A5EC5" w:rsidRPr="003E4694" w:rsidRDefault="001A5EC5" w:rsidP="00C4060F">
      <w:pPr>
        <w:numPr>
          <w:ilvl w:val="0"/>
          <w:numId w:val="36"/>
        </w:numPr>
        <w:overflowPunct/>
        <w:autoSpaceDE/>
        <w:autoSpaceDN/>
        <w:adjustRightInd/>
        <w:spacing w:line="360" w:lineRule="auto"/>
        <w:contextualSpacing/>
        <w:jc w:val="both"/>
        <w:textAlignment w:val="auto"/>
        <w:rPr>
          <w:szCs w:val="22"/>
        </w:rPr>
      </w:pPr>
      <w:r w:rsidRPr="003E4694">
        <w:rPr>
          <w:rFonts w:eastAsiaTheme="minorEastAsia"/>
          <w:szCs w:val="22"/>
        </w:rPr>
        <w:t>Artículos sobre curiosidades matemáticas.</w:t>
      </w:r>
    </w:p>
    <w:p w14:paraId="703BF717" w14:textId="77777777" w:rsidR="001A5EC5" w:rsidRPr="003E4694" w:rsidRDefault="001A5EC5" w:rsidP="00C4060F">
      <w:pPr>
        <w:numPr>
          <w:ilvl w:val="0"/>
          <w:numId w:val="36"/>
        </w:numPr>
        <w:overflowPunct/>
        <w:autoSpaceDE/>
        <w:autoSpaceDN/>
        <w:adjustRightInd/>
        <w:spacing w:line="360" w:lineRule="auto"/>
        <w:ind w:left="1418" w:hanging="425"/>
        <w:contextualSpacing/>
        <w:jc w:val="both"/>
        <w:textAlignment w:val="auto"/>
        <w:rPr>
          <w:szCs w:val="22"/>
        </w:rPr>
      </w:pPr>
      <w:r w:rsidRPr="003E4694">
        <w:rPr>
          <w:rFonts w:eastAsiaTheme="minorEastAsia"/>
          <w:szCs w:val="22"/>
        </w:rPr>
        <w:t>Biografías.</w:t>
      </w:r>
    </w:p>
    <w:p w14:paraId="0E215C94" w14:textId="77777777" w:rsidR="001A5EC5" w:rsidRPr="003E4694" w:rsidRDefault="001A5EC5" w:rsidP="00C4060F">
      <w:pPr>
        <w:numPr>
          <w:ilvl w:val="0"/>
          <w:numId w:val="36"/>
        </w:numPr>
        <w:overflowPunct/>
        <w:autoSpaceDE/>
        <w:autoSpaceDN/>
        <w:adjustRightInd/>
        <w:spacing w:after="200" w:line="360" w:lineRule="auto"/>
        <w:contextualSpacing/>
        <w:jc w:val="both"/>
        <w:textAlignment w:val="auto"/>
        <w:rPr>
          <w:szCs w:val="22"/>
        </w:rPr>
      </w:pPr>
      <w:r w:rsidRPr="003E4694">
        <w:rPr>
          <w:b/>
          <w:szCs w:val="22"/>
        </w:rPr>
        <w:t>Como medida complementaria en la asignatura de Matemáticas de 1º ESO se intentará fomentar la lectura</w:t>
      </w:r>
      <w:r w:rsidRPr="003E4694">
        <w:rPr>
          <w:szCs w:val="22"/>
        </w:rPr>
        <w:t xml:space="preserve"> trabajando los contenidos matemáticos del libro de lectura obligatoria </w:t>
      </w:r>
      <w:r w:rsidRPr="003E4694">
        <w:rPr>
          <w:b/>
          <w:szCs w:val="22"/>
        </w:rPr>
        <w:t>“Apín Capón Azún Amanicano”</w:t>
      </w:r>
      <w:r w:rsidRPr="003E4694">
        <w:rPr>
          <w:szCs w:val="22"/>
        </w:rPr>
        <w:t xml:space="preserve"> (P. Roig y J. Font de la editorial Eumo – Octaedro) mediante fichas elaboradas por el departamento, la realización de murales y trabajos relacionados. </w:t>
      </w:r>
    </w:p>
    <w:p w14:paraId="30E95C4E" w14:textId="0837E683" w:rsidR="001A5EC5" w:rsidRPr="003E4694" w:rsidRDefault="001A5EC5" w:rsidP="003E4694">
      <w:pPr>
        <w:pStyle w:val="ListParagraph"/>
        <w:spacing w:line="360" w:lineRule="auto"/>
        <w:ind w:left="0"/>
        <w:jc w:val="both"/>
        <w:rPr>
          <w:szCs w:val="22"/>
        </w:rPr>
      </w:pPr>
      <w:r w:rsidRPr="003E4694">
        <w:rPr>
          <w:szCs w:val="22"/>
        </w:rPr>
        <w:lastRenderedPageBreak/>
        <w:t xml:space="preserve">Se pretende que los alumnos adquieran el gusto por la lectura en su tiempo libre y para ello el Departamento de Matemáticas, se une a la práctica de </w:t>
      </w:r>
      <w:r w:rsidRPr="003E4694">
        <w:rPr>
          <w:b/>
          <w:szCs w:val="22"/>
        </w:rPr>
        <w:t xml:space="preserve">Animación de la lectura en las guardias y otros momentos de esparcimiento dentro del centro” </w:t>
      </w:r>
      <w:r w:rsidRPr="003E4694">
        <w:rPr>
          <w:szCs w:val="22"/>
        </w:rPr>
        <w:t>proponemos los siguientes libros:</w:t>
      </w:r>
    </w:p>
    <w:p w14:paraId="67941C93" w14:textId="77777777" w:rsidR="001A5EC5" w:rsidRPr="003E4694" w:rsidRDefault="001A5EC5" w:rsidP="00C4060F">
      <w:pPr>
        <w:pStyle w:val="ListParagraph"/>
        <w:numPr>
          <w:ilvl w:val="0"/>
          <w:numId w:val="37"/>
        </w:numPr>
        <w:spacing w:before="120" w:after="160" w:line="360" w:lineRule="auto"/>
        <w:ind w:left="714" w:hanging="357"/>
        <w:jc w:val="both"/>
        <w:rPr>
          <w:szCs w:val="22"/>
        </w:rPr>
      </w:pPr>
      <w:r w:rsidRPr="003E4694">
        <w:rPr>
          <w:szCs w:val="22"/>
        </w:rPr>
        <w:t>“Cuentos del cero” (Luis Balbuena, Editorial Nivola )</w:t>
      </w:r>
    </w:p>
    <w:p w14:paraId="38192691" w14:textId="77777777" w:rsidR="001A5EC5" w:rsidRPr="003E4694" w:rsidRDefault="001A5EC5" w:rsidP="00C4060F">
      <w:pPr>
        <w:pStyle w:val="ListParagraph"/>
        <w:numPr>
          <w:ilvl w:val="0"/>
          <w:numId w:val="38"/>
        </w:numPr>
        <w:spacing w:after="160" w:line="360" w:lineRule="auto"/>
        <w:jc w:val="both"/>
        <w:rPr>
          <w:szCs w:val="22"/>
        </w:rPr>
      </w:pPr>
      <w:r w:rsidRPr="003E4694">
        <w:rPr>
          <w:szCs w:val="22"/>
        </w:rPr>
        <w:t>“Matecuentos Cuentos1, 2 y 3” (J Collantes y A. Pérez, Editorial Nivola)</w:t>
      </w:r>
    </w:p>
    <w:p w14:paraId="37E9697C" w14:textId="77777777" w:rsidR="001A5EC5" w:rsidRPr="00C337FF" w:rsidRDefault="001A5EC5" w:rsidP="007D3A2D">
      <w:pPr>
        <w:spacing w:after="120"/>
        <w:rPr>
          <w:b/>
          <w:sz w:val="24"/>
          <w:szCs w:val="24"/>
        </w:rPr>
      </w:pPr>
      <w:r w:rsidRPr="00C337FF">
        <w:rPr>
          <w:b/>
          <w:sz w:val="24"/>
          <w:szCs w:val="24"/>
        </w:rPr>
        <w:t>Son cuentos entretenidos que plantean muchos problemas</w:t>
      </w:r>
    </w:p>
    <w:p w14:paraId="1080879A" w14:textId="77777777" w:rsidR="001A5EC5" w:rsidRPr="00C337FF" w:rsidRDefault="001A5EC5" w:rsidP="00C4060F">
      <w:pPr>
        <w:pStyle w:val="ListParagraph"/>
        <w:numPr>
          <w:ilvl w:val="0"/>
          <w:numId w:val="38"/>
        </w:numPr>
        <w:spacing w:after="160" w:line="360" w:lineRule="auto"/>
        <w:ind w:left="714" w:hanging="357"/>
        <w:rPr>
          <w:sz w:val="24"/>
          <w:szCs w:val="24"/>
        </w:rPr>
      </w:pPr>
      <w:r w:rsidRPr="00C337FF">
        <w:rPr>
          <w:sz w:val="24"/>
          <w:szCs w:val="24"/>
        </w:rPr>
        <w:t xml:space="preserve">“El señor del cero” (Mª Isabel Molina, Alfaguara) </w:t>
      </w:r>
    </w:p>
    <w:p w14:paraId="2DDED259" w14:textId="77777777" w:rsidR="001A5EC5" w:rsidRPr="00C337FF" w:rsidRDefault="001A5EC5" w:rsidP="00C4060F">
      <w:pPr>
        <w:pStyle w:val="ListParagraph"/>
        <w:numPr>
          <w:ilvl w:val="0"/>
          <w:numId w:val="38"/>
        </w:numPr>
        <w:spacing w:after="160" w:line="360" w:lineRule="auto"/>
        <w:ind w:left="714" w:hanging="357"/>
        <w:rPr>
          <w:b/>
          <w:sz w:val="24"/>
          <w:szCs w:val="24"/>
        </w:rPr>
      </w:pPr>
      <w:r w:rsidRPr="00C337FF">
        <w:rPr>
          <w:sz w:val="24"/>
          <w:szCs w:val="24"/>
        </w:rPr>
        <w:t xml:space="preserve">“Ernesto el aprendiz de matemago” (José Muñoz Santonja, Nivola) </w:t>
      </w:r>
      <w:r w:rsidRPr="00C337FF">
        <w:rPr>
          <w:b/>
          <w:sz w:val="24"/>
          <w:szCs w:val="24"/>
        </w:rPr>
        <w:t>Para los aficionados a la magia.</w:t>
      </w:r>
    </w:p>
    <w:p w14:paraId="58386B09" w14:textId="77777777" w:rsidR="001A5EC5" w:rsidRPr="00C337FF" w:rsidRDefault="001A5EC5" w:rsidP="00C4060F">
      <w:pPr>
        <w:pStyle w:val="ListParagraph"/>
        <w:numPr>
          <w:ilvl w:val="0"/>
          <w:numId w:val="38"/>
        </w:numPr>
        <w:spacing w:after="160" w:line="360" w:lineRule="auto"/>
        <w:ind w:left="714" w:hanging="357"/>
        <w:rPr>
          <w:sz w:val="24"/>
          <w:szCs w:val="24"/>
        </w:rPr>
      </w:pPr>
      <w:r w:rsidRPr="00C337FF">
        <w:rPr>
          <w:sz w:val="24"/>
          <w:szCs w:val="24"/>
        </w:rPr>
        <w:t>“Póngame un kilo de Matemáticas” (Carlos Andradas Heranz, SM El barco de vapor Saber nº 4)</w:t>
      </w:r>
    </w:p>
    <w:p w14:paraId="00000060" w14:textId="58DDD2A0" w:rsidR="006E0F8A" w:rsidRPr="00926270" w:rsidRDefault="00926270" w:rsidP="00C4060F">
      <w:pPr>
        <w:pStyle w:val="ListParagraph"/>
        <w:numPr>
          <w:ilvl w:val="0"/>
          <w:numId w:val="114"/>
        </w:numPr>
        <w:rPr>
          <w:rStyle w:val="IntenseEmphasis"/>
        </w:rPr>
      </w:pPr>
      <w:bookmarkStart w:id="17" w:name="_Toc113206128"/>
      <w:r>
        <w:rPr>
          <w:rStyle w:val="IntenseEmphasis"/>
        </w:rPr>
        <w:t>L</w:t>
      </w:r>
      <w:r w:rsidR="001F2E3F" w:rsidRPr="00926270">
        <w:rPr>
          <w:rStyle w:val="IntenseEmphasis"/>
        </w:rPr>
        <w:t>a expresión oral y escrita</w:t>
      </w:r>
      <w:bookmarkEnd w:id="17"/>
    </w:p>
    <w:p w14:paraId="4BA36782" w14:textId="77777777" w:rsidR="001A5EC5" w:rsidRDefault="001A5EC5" w:rsidP="001A5EC5">
      <w:pPr>
        <w:pStyle w:val="PROG4"/>
        <w:numPr>
          <w:ilvl w:val="0"/>
          <w:numId w:val="0"/>
        </w:numPr>
        <w:ind w:left="2127"/>
      </w:pPr>
    </w:p>
    <w:p w14:paraId="0B3C294A" w14:textId="77777777" w:rsidR="001A5EC5" w:rsidRPr="003E4694" w:rsidRDefault="001A5EC5" w:rsidP="003E4694">
      <w:pPr>
        <w:overflowPunct/>
        <w:autoSpaceDE/>
        <w:autoSpaceDN/>
        <w:adjustRightInd/>
        <w:spacing w:line="360" w:lineRule="auto"/>
        <w:ind w:right="-568"/>
        <w:jc w:val="both"/>
        <w:textAlignment w:val="auto"/>
        <w:rPr>
          <w:szCs w:val="22"/>
        </w:rPr>
      </w:pPr>
      <w:r w:rsidRPr="003E4694">
        <w:rPr>
          <w:szCs w:val="22"/>
        </w:rPr>
        <w:t xml:space="preserve">Los alumnos deberán comunicar con eficacia los procesos seguidos y los resultados conseguidos, lo que permitirá el desarrollo de la expresión oral y escrita. </w:t>
      </w:r>
    </w:p>
    <w:p w14:paraId="1E08C1F1" w14:textId="77777777" w:rsidR="001A5EC5" w:rsidRPr="003E4694" w:rsidRDefault="001A5EC5" w:rsidP="003E4694">
      <w:pPr>
        <w:overflowPunct/>
        <w:autoSpaceDE/>
        <w:autoSpaceDN/>
        <w:adjustRightInd/>
        <w:spacing w:line="360" w:lineRule="auto"/>
        <w:ind w:firstLine="709"/>
        <w:jc w:val="both"/>
        <w:textAlignment w:val="auto"/>
        <w:rPr>
          <w:szCs w:val="22"/>
        </w:rPr>
      </w:pPr>
    </w:p>
    <w:p w14:paraId="51050E05" w14:textId="77777777" w:rsidR="001A5EC5" w:rsidRPr="003E4694" w:rsidRDefault="001A5EC5" w:rsidP="00C4060F">
      <w:pPr>
        <w:numPr>
          <w:ilvl w:val="0"/>
          <w:numId w:val="40"/>
        </w:numPr>
        <w:overflowPunct/>
        <w:autoSpaceDE/>
        <w:autoSpaceDN/>
        <w:adjustRightInd/>
        <w:spacing w:line="360" w:lineRule="auto"/>
        <w:contextualSpacing/>
        <w:jc w:val="both"/>
        <w:textAlignment w:val="auto"/>
        <w:rPr>
          <w:rFonts w:eastAsiaTheme="minorEastAsia"/>
          <w:szCs w:val="22"/>
        </w:rPr>
      </w:pPr>
      <w:r w:rsidRPr="003E4694">
        <w:rPr>
          <w:rFonts w:eastAsiaTheme="minorEastAsia"/>
          <w:szCs w:val="22"/>
        </w:rPr>
        <w:t>Utilizar el vocabulario adecuado, las estructuras lingüísticas y las normas ortográficas y gramaticales para elaborar textos escritos y orales.</w:t>
      </w:r>
    </w:p>
    <w:p w14:paraId="401A3AAF" w14:textId="77777777" w:rsidR="001A5EC5" w:rsidRPr="003E4694" w:rsidRDefault="001A5EC5" w:rsidP="00C4060F">
      <w:pPr>
        <w:numPr>
          <w:ilvl w:val="0"/>
          <w:numId w:val="40"/>
        </w:numPr>
        <w:overflowPunct/>
        <w:autoSpaceDE/>
        <w:autoSpaceDN/>
        <w:adjustRightInd/>
        <w:spacing w:line="360" w:lineRule="auto"/>
        <w:contextualSpacing/>
        <w:jc w:val="both"/>
        <w:textAlignment w:val="auto"/>
        <w:rPr>
          <w:szCs w:val="22"/>
        </w:rPr>
      </w:pPr>
      <w:r w:rsidRPr="003E4694">
        <w:rPr>
          <w:szCs w:val="22"/>
        </w:rPr>
        <w:t xml:space="preserve">Potenciar que exprese con corrección sus ideas, o las respuestas a las cuestiones planteadas. </w:t>
      </w:r>
    </w:p>
    <w:p w14:paraId="3BC6ADF9" w14:textId="77777777" w:rsidR="001A5EC5" w:rsidRPr="00DF0EBE" w:rsidRDefault="001A5EC5" w:rsidP="00C4060F">
      <w:pPr>
        <w:numPr>
          <w:ilvl w:val="0"/>
          <w:numId w:val="40"/>
        </w:numPr>
        <w:overflowPunct/>
        <w:autoSpaceDE/>
        <w:autoSpaceDN/>
        <w:adjustRightInd/>
        <w:spacing w:line="360" w:lineRule="auto"/>
        <w:contextualSpacing/>
        <w:jc w:val="both"/>
        <w:textAlignment w:val="auto"/>
        <w:rPr>
          <w:sz w:val="24"/>
          <w:szCs w:val="24"/>
        </w:rPr>
      </w:pPr>
      <w:r w:rsidRPr="00DF0EBE">
        <w:rPr>
          <w:sz w:val="24"/>
          <w:szCs w:val="24"/>
        </w:rPr>
        <w:t xml:space="preserve">Incluir en algunas pruebas escritas una pequeña parte teórica en la que el alumno, además de manejar el lenguaje matemático, sepa expresarse adecuadamente. </w:t>
      </w:r>
    </w:p>
    <w:p w14:paraId="1FF378E2" w14:textId="77777777" w:rsidR="001A5EC5" w:rsidRPr="00DF0EBE" w:rsidRDefault="001A5EC5" w:rsidP="00C4060F">
      <w:pPr>
        <w:numPr>
          <w:ilvl w:val="0"/>
          <w:numId w:val="40"/>
        </w:numPr>
        <w:overflowPunct/>
        <w:autoSpaceDE/>
        <w:autoSpaceDN/>
        <w:adjustRightInd/>
        <w:spacing w:line="360" w:lineRule="auto"/>
        <w:contextualSpacing/>
        <w:jc w:val="both"/>
        <w:textAlignment w:val="auto"/>
        <w:rPr>
          <w:sz w:val="24"/>
          <w:szCs w:val="24"/>
        </w:rPr>
      </w:pPr>
      <w:r w:rsidRPr="00DF0EBE">
        <w:rPr>
          <w:rFonts w:eastAsiaTheme="minorEastAsia"/>
          <w:sz w:val="24"/>
          <w:szCs w:val="24"/>
        </w:rPr>
        <w:t>Recordar la importancia de indicar en la solución las unidades resultantes.</w:t>
      </w:r>
    </w:p>
    <w:p w14:paraId="475CAA80" w14:textId="77777777" w:rsidR="001A5EC5" w:rsidRPr="00DF0EBE" w:rsidRDefault="001A5EC5" w:rsidP="00C4060F">
      <w:pPr>
        <w:numPr>
          <w:ilvl w:val="0"/>
          <w:numId w:val="40"/>
        </w:numPr>
        <w:overflowPunct/>
        <w:autoSpaceDE/>
        <w:autoSpaceDN/>
        <w:adjustRightInd/>
        <w:spacing w:line="360" w:lineRule="auto"/>
        <w:contextualSpacing/>
        <w:jc w:val="both"/>
        <w:textAlignment w:val="auto"/>
        <w:rPr>
          <w:sz w:val="24"/>
          <w:szCs w:val="24"/>
        </w:rPr>
      </w:pPr>
      <w:r w:rsidRPr="00DF0EBE">
        <w:rPr>
          <w:sz w:val="24"/>
          <w:szCs w:val="24"/>
        </w:rPr>
        <w:t>Seguimiento del cuaderno de clase.</w:t>
      </w:r>
    </w:p>
    <w:p w14:paraId="7D670654" w14:textId="77777777" w:rsidR="001A5EC5" w:rsidRPr="00DF0EBE" w:rsidRDefault="001A5EC5" w:rsidP="00C4060F">
      <w:pPr>
        <w:numPr>
          <w:ilvl w:val="0"/>
          <w:numId w:val="41"/>
        </w:numPr>
        <w:overflowPunct/>
        <w:autoSpaceDE/>
        <w:autoSpaceDN/>
        <w:adjustRightInd/>
        <w:spacing w:line="360" w:lineRule="auto"/>
        <w:contextualSpacing/>
        <w:jc w:val="both"/>
        <w:textAlignment w:val="auto"/>
        <w:rPr>
          <w:sz w:val="24"/>
          <w:szCs w:val="24"/>
        </w:rPr>
      </w:pPr>
      <w:r w:rsidRPr="00DF0EBE">
        <w:rPr>
          <w:sz w:val="24"/>
          <w:szCs w:val="24"/>
        </w:rPr>
        <w:t>Cuando el tiempo y los contenidos que se están impartiendo lo permitan, se pedirá a los alumnos la realización de algunos trabajos que tendrán que exponer oralmente. De esta manera trabajaremos la lectura comprensiva, la escritura y la expresión oral.</w:t>
      </w:r>
    </w:p>
    <w:p w14:paraId="3C35392E" w14:textId="77777777" w:rsidR="001A5EC5" w:rsidRDefault="001A5EC5" w:rsidP="003E4694">
      <w:pPr>
        <w:spacing w:line="360" w:lineRule="auto"/>
        <w:ind w:left="720"/>
        <w:contextualSpacing/>
        <w:jc w:val="both"/>
        <w:rPr>
          <w:sz w:val="24"/>
          <w:szCs w:val="24"/>
        </w:rPr>
      </w:pPr>
    </w:p>
    <w:p w14:paraId="60DF7CD7" w14:textId="77777777" w:rsidR="001A5EC5" w:rsidRDefault="001A5EC5" w:rsidP="003E4694">
      <w:pPr>
        <w:spacing w:line="360" w:lineRule="auto"/>
        <w:ind w:left="720"/>
        <w:contextualSpacing/>
        <w:jc w:val="both"/>
        <w:rPr>
          <w:color w:val="00B050"/>
          <w:sz w:val="24"/>
          <w:szCs w:val="24"/>
        </w:rPr>
      </w:pPr>
      <w:r w:rsidRPr="00491640">
        <w:rPr>
          <w:sz w:val="24"/>
          <w:szCs w:val="24"/>
        </w:rPr>
        <w:t>Los siguientes ejemplos de situaciones, actividades y tareas (que, en su mayoría, se realizan a diario) deben ser tenidas en cuenta para evaluar el grado de consecución de esta competencia:</w:t>
      </w:r>
    </w:p>
    <w:p w14:paraId="78C529DB" w14:textId="77777777" w:rsidR="001A5EC5" w:rsidRDefault="001A5EC5" w:rsidP="003E4694">
      <w:pPr>
        <w:spacing w:line="360" w:lineRule="auto"/>
        <w:ind w:left="720"/>
        <w:contextualSpacing/>
        <w:jc w:val="both"/>
        <w:rPr>
          <w:color w:val="00B050"/>
          <w:sz w:val="24"/>
          <w:szCs w:val="24"/>
        </w:rPr>
      </w:pPr>
    </w:p>
    <w:p w14:paraId="3EE3AA06" w14:textId="77777777" w:rsidR="001A5EC5" w:rsidRPr="00EB139E" w:rsidRDefault="001A5EC5" w:rsidP="00C4060F">
      <w:pPr>
        <w:pStyle w:val="ListParagraph"/>
        <w:numPr>
          <w:ilvl w:val="0"/>
          <w:numId w:val="39"/>
        </w:numPr>
        <w:spacing w:after="160" w:line="360" w:lineRule="auto"/>
        <w:jc w:val="both"/>
        <w:rPr>
          <w:color w:val="00B050"/>
          <w:sz w:val="24"/>
          <w:szCs w:val="24"/>
        </w:rPr>
      </w:pPr>
      <w:r w:rsidRPr="00EB139E">
        <w:rPr>
          <w:sz w:val="24"/>
          <w:szCs w:val="24"/>
        </w:rPr>
        <w:lastRenderedPageBreak/>
        <w:t xml:space="preserve">Descripción verbal ajustada de relaciones cuantitativas y espaciales y procedimientos de resolución utilizando la </w:t>
      </w:r>
      <w:r>
        <w:rPr>
          <w:sz w:val="24"/>
          <w:szCs w:val="24"/>
        </w:rPr>
        <w:t>terminología precisa.</w:t>
      </w:r>
    </w:p>
    <w:p w14:paraId="444A9170" w14:textId="77777777" w:rsidR="001A5EC5" w:rsidRPr="00EB139E" w:rsidRDefault="001A5EC5" w:rsidP="00C4060F">
      <w:pPr>
        <w:pStyle w:val="ListParagraph"/>
        <w:numPr>
          <w:ilvl w:val="0"/>
          <w:numId w:val="39"/>
        </w:numPr>
        <w:spacing w:after="160" w:line="360" w:lineRule="auto"/>
        <w:jc w:val="both"/>
        <w:rPr>
          <w:color w:val="00B050"/>
          <w:sz w:val="24"/>
          <w:szCs w:val="24"/>
        </w:rPr>
      </w:pPr>
      <w:r w:rsidRPr="00EB139E">
        <w:rPr>
          <w:sz w:val="24"/>
          <w:szCs w:val="24"/>
        </w:rPr>
        <w:t xml:space="preserve">La presentación de dibujos, fotografías, carteles, propagandas, etc., con la intención de que el alumno, individualmente o en grupo reducido, describa, narre, explique, razone, justifique, valore a propósito de la información que ofrecen estos </w:t>
      </w:r>
      <w:r>
        <w:rPr>
          <w:sz w:val="24"/>
          <w:szCs w:val="24"/>
        </w:rPr>
        <w:t>materiales.</w:t>
      </w:r>
    </w:p>
    <w:p w14:paraId="3522445F" w14:textId="77777777" w:rsidR="001A5EC5" w:rsidRPr="00EB139E" w:rsidRDefault="001A5EC5" w:rsidP="00C4060F">
      <w:pPr>
        <w:pStyle w:val="ListParagraph"/>
        <w:numPr>
          <w:ilvl w:val="0"/>
          <w:numId w:val="39"/>
        </w:numPr>
        <w:spacing w:after="160" w:line="360" w:lineRule="auto"/>
        <w:jc w:val="both"/>
        <w:rPr>
          <w:color w:val="00B050"/>
          <w:sz w:val="24"/>
          <w:szCs w:val="24"/>
        </w:rPr>
      </w:pPr>
      <w:r w:rsidRPr="00EB139E">
        <w:rPr>
          <w:sz w:val="24"/>
          <w:szCs w:val="24"/>
        </w:rPr>
        <w:t>La presentación pública, por parte del alumnado, de alguna producción elaborada personalmente o en grupo, sobre algún tema de contenido matemá</w:t>
      </w:r>
      <w:r>
        <w:rPr>
          <w:sz w:val="24"/>
          <w:szCs w:val="24"/>
        </w:rPr>
        <w:t>tico.</w:t>
      </w:r>
    </w:p>
    <w:p w14:paraId="3881B9AE" w14:textId="77777777" w:rsidR="001A5EC5" w:rsidRPr="00EB139E" w:rsidRDefault="001A5EC5" w:rsidP="00C4060F">
      <w:pPr>
        <w:pStyle w:val="ListParagraph"/>
        <w:numPr>
          <w:ilvl w:val="0"/>
          <w:numId w:val="39"/>
        </w:numPr>
        <w:spacing w:after="160" w:line="360" w:lineRule="auto"/>
        <w:jc w:val="both"/>
        <w:rPr>
          <w:color w:val="00B050"/>
          <w:sz w:val="24"/>
          <w:szCs w:val="24"/>
        </w:rPr>
      </w:pPr>
      <w:r w:rsidRPr="00EB139E">
        <w:rPr>
          <w:sz w:val="24"/>
          <w:szCs w:val="24"/>
        </w:rPr>
        <w:t>Los debates en grupo en torno a algún tema bastante conocido o no muy conocido, de manera que los alumnos asuman papeles o roles diferenciados (animador, secretario, moderador, participando, etc</w:t>
      </w:r>
      <w:r>
        <w:rPr>
          <w:sz w:val="24"/>
          <w:szCs w:val="24"/>
        </w:rPr>
        <w:t>.).</w:t>
      </w:r>
    </w:p>
    <w:p w14:paraId="56C6B580" w14:textId="535C9E4B" w:rsidR="001A5EC5" w:rsidRPr="00926270" w:rsidRDefault="001A5EC5" w:rsidP="00C4060F">
      <w:pPr>
        <w:pStyle w:val="ListParagraph"/>
        <w:numPr>
          <w:ilvl w:val="0"/>
          <w:numId w:val="39"/>
        </w:numPr>
        <w:pBdr>
          <w:top w:val="nil"/>
          <w:left w:val="nil"/>
          <w:bottom w:val="nil"/>
          <w:right w:val="nil"/>
          <w:between w:val="nil"/>
        </w:pBdr>
        <w:spacing w:after="160" w:line="360" w:lineRule="auto"/>
        <w:jc w:val="both"/>
        <w:rPr>
          <w:color w:val="000000"/>
          <w:sz w:val="24"/>
          <w:szCs w:val="24"/>
        </w:rPr>
      </w:pPr>
      <w:r w:rsidRPr="007D3A2D">
        <w:rPr>
          <w:sz w:val="24"/>
          <w:szCs w:val="24"/>
        </w:rPr>
        <w:t>La exposición en voz alta de una argumentación, de una opinión personal, de los conocimientos que se tienen en torno a algún tema puntual, como respuesta a preguntas concretas, o a cuestiones más generales, como pueden ser: “¿Qué sabes de…?” “¿Qué piensas de…?” “¿Qué quieres hacer con…?” “¿Qué valor das a…?” “¿Qué consejo darías en este caso?”, etc.</w:t>
      </w:r>
    </w:p>
    <w:p w14:paraId="5A82CF2E" w14:textId="77777777" w:rsidR="00926270" w:rsidRPr="00926270" w:rsidRDefault="00926270" w:rsidP="00926270">
      <w:pPr>
        <w:pBdr>
          <w:top w:val="nil"/>
          <w:left w:val="nil"/>
          <w:bottom w:val="nil"/>
          <w:right w:val="nil"/>
          <w:between w:val="nil"/>
        </w:pBdr>
        <w:spacing w:after="160" w:line="360" w:lineRule="auto"/>
        <w:jc w:val="both"/>
        <w:rPr>
          <w:color w:val="000000"/>
          <w:sz w:val="24"/>
          <w:szCs w:val="24"/>
        </w:rPr>
      </w:pPr>
    </w:p>
    <w:p w14:paraId="00000063" w14:textId="45029920" w:rsidR="006E0F8A" w:rsidRPr="00926270" w:rsidRDefault="00926270" w:rsidP="00C4060F">
      <w:pPr>
        <w:pStyle w:val="ListParagraph"/>
        <w:numPr>
          <w:ilvl w:val="0"/>
          <w:numId w:val="114"/>
        </w:numPr>
        <w:spacing w:after="120"/>
        <w:ind w:left="777" w:hanging="357"/>
      </w:pPr>
      <w:bookmarkStart w:id="18" w:name="_Toc113206129"/>
      <w:r w:rsidRPr="00926270">
        <w:rPr>
          <w:rStyle w:val="IntenseEmphasis"/>
          <w:bCs w:val="0"/>
        </w:rPr>
        <w:t>L</w:t>
      </w:r>
      <w:r w:rsidR="001F2E3F" w:rsidRPr="00926270">
        <w:rPr>
          <w:rStyle w:val="IntenseEmphasis"/>
          <w:bCs w:val="0"/>
        </w:rPr>
        <w:t>a comunicación audiovisual y las TIC</w:t>
      </w:r>
      <w:r w:rsidR="001F2E3F" w:rsidRPr="00926270">
        <w:t xml:space="preserve"> </w:t>
      </w:r>
      <w:bookmarkEnd w:id="18"/>
    </w:p>
    <w:p w14:paraId="6492EE76" w14:textId="77777777" w:rsidR="001A5EC5" w:rsidRPr="003E4694" w:rsidRDefault="001A5EC5" w:rsidP="00926270">
      <w:pPr>
        <w:pStyle w:val="ListParagraph"/>
        <w:overflowPunct/>
        <w:autoSpaceDE/>
        <w:autoSpaceDN/>
        <w:adjustRightInd/>
        <w:spacing w:before="240" w:line="360" w:lineRule="auto"/>
        <w:ind w:left="0" w:right="-567"/>
        <w:jc w:val="both"/>
        <w:textAlignment w:val="auto"/>
        <w:rPr>
          <w:szCs w:val="22"/>
        </w:rPr>
      </w:pPr>
      <w:r w:rsidRPr="003E4694">
        <w:rPr>
          <w:szCs w:val="22"/>
        </w:rPr>
        <w:t>Otro elemento transversal de carácter instrumental de particular interés en esta etapa educativa es el de la comunicación audiovisual y el uso de las Tecnologías de la Información y la Comunicación (TIC).</w:t>
      </w:r>
    </w:p>
    <w:p w14:paraId="0508A350" w14:textId="77777777" w:rsidR="001A5EC5" w:rsidRPr="003E4694" w:rsidRDefault="001A5EC5" w:rsidP="003E4694">
      <w:pPr>
        <w:overflowPunct/>
        <w:autoSpaceDE/>
        <w:autoSpaceDN/>
        <w:adjustRightInd/>
        <w:spacing w:line="360" w:lineRule="auto"/>
        <w:jc w:val="both"/>
        <w:textAlignment w:val="auto"/>
        <w:rPr>
          <w:sz w:val="24"/>
          <w:szCs w:val="24"/>
        </w:rPr>
      </w:pPr>
      <w:r w:rsidRPr="003E4694">
        <w:rPr>
          <w:sz w:val="24"/>
          <w:szCs w:val="24"/>
        </w:rPr>
        <w:t>A través de:</w:t>
      </w:r>
    </w:p>
    <w:p w14:paraId="376DDC00" w14:textId="77777777" w:rsidR="001A5EC5" w:rsidRDefault="001A5EC5" w:rsidP="003E4694">
      <w:pPr>
        <w:pStyle w:val="ListParagraph"/>
        <w:overflowPunct/>
        <w:autoSpaceDE/>
        <w:autoSpaceDN/>
        <w:adjustRightInd/>
        <w:spacing w:line="360" w:lineRule="auto"/>
        <w:ind w:left="1065"/>
        <w:jc w:val="both"/>
        <w:textAlignment w:val="auto"/>
        <w:rPr>
          <w:sz w:val="24"/>
          <w:szCs w:val="24"/>
        </w:rPr>
      </w:pPr>
    </w:p>
    <w:p w14:paraId="0C9DBEB9" w14:textId="77777777" w:rsidR="001A5EC5" w:rsidRPr="003E4694" w:rsidRDefault="001A5EC5" w:rsidP="00C4060F">
      <w:pPr>
        <w:pStyle w:val="ListParagraph"/>
        <w:numPr>
          <w:ilvl w:val="0"/>
          <w:numId w:val="55"/>
        </w:numPr>
        <w:overflowPunct/>
        <w:autoSpaceDE/>
        <w:autoSpaceDN/>
        <w:adjustRightInd/>
        <w:spacing w:line="360" w:lineRule="auto"/>
        <w:jc w:val="both"/>
        <w:textAlignment w:val="auto"/>
        <w:rPr>
          <w:rFonts w:eastAsia="Calibri"/>
          <w:szCs w:val="22"/>
        </w:rPr>
      </w:pPr>
      <w:r w:rsidRPr="003E4694">
        <w:rPr>
          <w:rFonts w:eastAsia="Calibri"/>
          <w:szCs w:val="22"/>
        </w:rPr>
        <w:t xml:space="preserve">Página web, aula virtual del instituto, raíces y de Sapere Online, CLASSROOM, son herramientas valiosas </w:t>
      </w:r>
      <w:r w:rsidRPr="003E4694">
        <w:rPr>
          <w:szCs w:val="22"/>
        </w:rPr>
        <w:t>que nos permiten una comunicación ágil y directa entre profesor – alumno, profesor – familias, profesor -Centro.</w:t>
      </w:r>
    </w:p>
    <w:p w14:paraId="1AAA8711" w14:textId="77777777" w:rsidR="001A5EC5" w:rsidRPr="003E4694" w:rsidRDefault="001A5EC5" w:rsidP="003E4694">
      <w:pPr>
        <w:overflowPunct/>
        <w:autoSpaceDE/>
        <w:autoSpaceDN/>
        <w:adjustRightInd/>
        <w:spacing w:line="360" w:lineRule="auto"/>
        <w:ind w:left="1430"/>
        <w:jc w:val="both"/>
        <w:textAlignment w:val="auto"/>
        <w:rPr>
          <w:rFonts w:eastAsia="Calibri"/>
          <w:szCs w:val="22"/>
        </w:rPr>
      </w:pPr>
    </w:p>
    <w:p w14:paraId="1B0C5212" w14:textId="77777777" w:rsidR="001A5EC5" w:rsidRPr="003E4694" w:rsidRDefault="001A5EC5" w:rsidP="00C4060F">
      <w:pPr>
        <w:numPr>
          <w:ilvl w:val="2"/>
          <w:numId w:val="54"/>
        </w:numPr>
        <w:overflowPunct/>
        <w:autoSpaceDE/>
        <w:autoSpaceDN/>
        <w:adjustRightInd/>
        <w:spacing w:line="360" w:lineRule="auto"/>
        <w:contextualSpacing/>
        <w:jc w:val="both"/>
        <w:textAlignment w:val="auto"/>
        <w:rPr>
          <w:rFonts w:eastAsiaTheme="minorEastAsia"/>
          <w:szCs w:val="22"/>
        </w:rPr>
      </w:pPr>
      <w:r w:rsidRPr="003E4694">
        <w:rPr>
          <w:rFonts w:eastAsiaTheme="minorEastAsia"/>
          <w:szCs w:val="22"/>
        </w:rPr>
        <w:t>Comunicación de fechas de exámenes.</w:t>
      </w:r>
    </w:p>
    <w:p w14:paraId="42B54D89" w14:textId="77777777" w:rsidR="001A5EC5" w:rsidRPr="003E4694" w:rsidRDefault="001A5EC5" w:rsidP="00C4060F">
      <w:pPr>
        <w:numPr>
          <w:ilvl w:val="2"/>
          <w:numId w:val="54"/>
        </w:numPr>
        <w:overflowPunct/>
        <w:autoSpaceDE/>
        <w:autoSpaceDN/>
        <w:adjustRightInd/>
        <w:spacing w:line="360" w:lineRule="auto"/>
        <w:contextualSpacing/>
        <w:jc w:val="both"/>
        <w:textAlignment w:val="auto"/>
        <w:rPr>
          <w:rFonts w:eastAsiaTheme="minorEastAsia"/>
          <w:szCs w:val="22"/>
        </w:rPr>
      </w:pPr>
      <w:r w:rsidRPr="003E4694">
        <w:rPr>
          <w:rFonts w:eastAsiaTheme="minorEastAsia"/>
          <w:szCs w:val="22"/>
        </w:rPr>
        <w:t>Comunicación de notas de controles.</w:t>
      </w:r>
    </w:p>
    <w:p w14:paraId="406C682C" w14:textId="77777777" w:rsidR="001A5EC5" w:rsidRPr="003E4694" w:rsidRDefault="001A5EC5" w:rsidP="00C4060F">
      <w:pPr>
        <w:numPr>
          <w:ilvl w:val="2"/>
          <w:numId w:val="54"/>
        </w:numPr>
        <w:overflowPunct/>
        <w:autoSpaceDE/>
        <w:autoSpaceDN/>
        <w:adjustRightInd/>
        <w:spacing w:line="360" w:lineRule="auto"/>
        <w:contextualSpacing/>
        <w:jc w:val="both"/>
        <w:textAlignment w:val="auto"/>
        <w:rPr>
          <w:rFonts w:eastAsiaTheme="minorEastAsia"/>
          <w:szCs w:val="22"/>
        </w:rPr>
      </w:pPr>
      <w:r w:rsidRPr="003E4694">
        <w:rPr>
          <w:rFonts w:eastAsiaTheme="minorEastAsia"/>
          <w:szCs w:val="22"/>
        </w:rPr>
        <w:t>Comunicación de actitud hacia la asignatura, comportamiento y seguimiento de la materia.</w:t>
      </w:r>
    </w:p>
    <w:p w14:paraId="19E52CF0" w14:textId="77777777" w:rsidR="001A5EC5" w:rsidRPr="003E4694" w:rsidRDefault="001A5EC5" w:rsidP="00C4060F">
      <w:pPr>
        <w:numPr>
          <w:ilvl w:val="2"/>
          <w:numId w:val="54"/>
        </w:numPr>
        <w:overflowPunct/>
        <w:autoSpaceDE/>
        <w:autoSpaceDN/>
        <w:adjustRightInd/>
        <w:spacing w:line="360" w:lineRule="auto"/>
        <w:contextualSpacing/>
        <w:jc w:val="both"/>
        <w:textAlignment w:val="auto"/>
        <w:rPr>
          <w:rFonts w:eastAsiaTheme="minorEastAsia"/>
          <w:szCs w:val="22"/>
        </w:rPr>
      </w:pPr>
      <w:r w:rsidRPr="003E4694">
        <w:rPr>
          <w:rFonts w:eastAsiaTheme="minorEastAsia"/>
          <w:szCs w:val="22"/>
        </w:rPr>
        <w:t>Comunicación de faltas de asistencia y retrasos.</w:t>
      </w:r>
    </w:p>
    <w:p w14:paraId="07F9BB92" w14:textId="77777777" w:rsidR="001A5EC5" w:rsidRPr="003E4694" w:rsidRDefault="001A5EC5" w:rsidP="00C4060F">
      <w:pPr>
        <w:numPr>
          <w:ilvl w:val="2"/>
          <w:numId w:val="54"/>
        </w:numPr>
        <w:overflowPunct/>
        <w:autoSpaceDE/>
        <w:autoSpaceDN/>
        <w:adjustRightInd/>
        <w:spacing w:line="360" w:lineRule="auto"/>
        <w:contextualSpacing/>
        <w:jc w:val="both"/>
        <w:textAlignment w:val="auto"/>
        <w:rPr>
          <w:rFonts w:eastAsiaTheme="minorEastAsia"/>
          <w:szCs w:val="22"/>
        </w:rPr>
      </w:pPr>
      <w:r w:rsidRPr="003E4694">
        <w:rPr>
          <w:rFonts w:eastAsiaTheme="minorEastAsia"/>
          <w:szCs w:val="22"/>
        </w:rPr>
        <w:t>Propuesta de ejercicios y trabajos.</w:t>
      </w:r>
    </w:p>
    <w:p w14:paraId="129D955A" w14:textId="77777777" w:rsidR="001A5EC5" w:rsidRPr="003E4694" w:rsidRDefault="001A5EC5" w:rsidP="00C4060F">
      <w:pPr>
        <w:numPr>
          <w:ilvl w:val="2"/>
          <w:numId w:val="54"/>
        </w:numPr>
        <w:overflowPunct/>
        <w:autoSpaceDE/>
        <w:autoSpaceDN/>
        <w:adjustRightInd/>
        <w:spacing w:line="360" w:lineRule="auto"/>
        <w:contextualSpacing/>
        <w:jc w:val="both"/>
        <w:textAlignment w:val="auto"/>
        <w:rPr>
          <w:rFonts w:eastAsiaTheme="minorEastAsia"/>
          <w:szCs w:val="22"/>
        </w:rPr>
      </w:pPr>
      <w:r w:rsidRPr="003E4694">
        <w:rPr>
          <w:rFonts w:eastAsiaTheme="minorEastAsia"/>
          <w:szCs w:val="22"/>
        </w:rPr>
        <w:lastRenderedPageBreak/>
        <w:t xml:space="preserve"> Entrega de temas y apuntes.</w:t>
      </w:r>
    </w:p>
    <w:p w14:paraId="427751D8" w14:textId="77777777" w:rsidR="001A5EC5" w:rsidRPr="003E4694" w:rsidRDefault="001A5EC5" w:rsidP="00C4060F">
      <w:pPr>
        <w:numPr>
          <w:ilvl w:val="2"/>
          <w:numId w:val="54"/>
        </w:numPr>
        <w:overflowPunct/>
        <w:autoSpaceDE/>
        <w:autoSpaceDN/>
        <w:adjustRightInd/>
        <w:spacing w:line="360" w:lineRule="auto"/>
        <w:contextualSpacing/>
        <w:jc w:val="both"/>
        <w:textAlignment w:val="auto"/>
        <w:rPr>
          <w:rFonts w:eastAsiaTheme="minorEastAsia"/>
          <w:szCs w:val="22"/>
        </w:rPr>
      </w:pPr>
      <w:r w:rsidRPr="003E4694">
        <w:rPr>
          <w:rFonts w:eastAsiaTheme="minorEastAsia"/>
          <w:szCs w:val="22"/>
        </w:rPr>
        <w:t>Correcciones de las pruebas escritas….</w:t>
      </w:r>
    </w:p>
    <w:p w14:paraId="768BB57D" w14:textId="77777777" w:rsidR="001A5EC5" w:rsidRPr="003E4694" w:rsidRDefault="001A5EC5" w:rsidP="003E4694">
      <w:pPr>
        <w:overflowPunct/>
        <w:autoSpaceDE/>
        <w:autoSpaceDN/>
        <w:adjustRightInd/>
        <w:spacing w:line="360" w:lineRule="auto"/>
        <w:ind w:left="3225"/>
        <w:contextualSpacing/>
        <w:jc w:val="both"/>
        <w:textAlignment w:val="auto"/>
        <w:rPr>
          <w:rFonts w:eastAsiaTheme="minorEastAsia"/>
          <w:szCs w:val="22"/>
        </w:rPr>
      </w:pPr>
    </w:p>
    <w:p w14:paraId="68BE7D6F" w14:textId="77777777" w:rsidR="001A5EC5" w:rsidRPr="003E4694" w:rsidRDefault="001A5EC5" w:rsidP="00C4060F">
      <w:pPr>
        <w:pStyle w:val="ListParagraph"/>
        <w:numPr>
          <w:ilvl w:val="0"/>
          <w:numId w:val="55"/>
        </w:numPr>
        <w:overflowPunct/>
        <w:autoSpaceDE/>
        <w:autoSpaceDN/>
        <w:adjustRightInd/>
        <w:spacing w:line="360" w:lineRule="auto"/>
        <w:jc w:val="both"/>
        <w:textAlignment w:val="auto"/>
        <w:rPr>
          <w:rFonts w:eastAsiaTheme="minorEastAsia"/>
          <w:szCs w:val="22"/>
        </w:rPr>
      </w:pPr>
      <w:r w:rsidRPr="003E4694">
        <w:rPr>
          <w:rFonts w:eastAsiaTheme="minorEastAsia"/>
          <w:szCs w:val="22"/>
        </w:rPr>
        <w:t>Proyecciones de videos ilustrativos de los temas.</w:t>
      </w:r>
      <w:r w:rsidRPr="003E4694">
        <w:rPr>
          <w:szCs w:val="22"/>
        </w:rPr>
        <w:t xml:space="preserve"> </w:t>
      </w:r>
    </w:p>
    <w:p w14:paraId="7C9399AE" w14:textId="77777777" w:rsidR="001A5EC5" w:rsidRPr="003E4694" w:rsidRDefault="001A5EC5" w:rsidP="003E4694">
      <w:pPr>
        <w:spacing w:line="360" w:lineRule="auto"/>
        <w:ind w:right="-568"/>
        <w:contextualSpacing/>
        <w:jc w:val="both"/>
        <w:rPr>
          <w:b/>
          <w:szCs w:val="22"/>
        </w:rPr>
      </w:pPr>
      <w:r w:rsidRPr="003E4694">
        <w:rPr>
          <w:szCs w:val="22"/>
        </w:rPr>
        <w:t xml:space="preserve">En los últimos años la Tecnología de la Información y Comunicación (TIC) han tenido una gran influencia en nuestras aulas de matemáticas, nos hemos apoyado en sus herramientas para poder desarrollar nuestras clases de manera dinámica e interactiva. Y aunque en las TIC no está la solución de las dificultades que presenta el proceso de enseñanza-aprendizaje de las matemáticas estamos de acuerdo en que producen un cambio en la manera que la enseñamos. Las TIC nos proporcionan múltiples formas de representar situaciones problemáticas que les permite a los estudiantes desarrollar estrategias de resolución de problemas y mejor comprensión de los conceptos matemáticos que están trabajando. </w:t>
      </w:r>
    </w:p>
    <w:p w14:paraId="31A2D728" w14:textId="77777777" w:rsidR="001A5EC5" w:rsidRPr="003E4694" w:rsidRDefault="001A5EC5" w:rsidP="003E4694">
      <w:pPr>
        <w:pStyle w:val="NormalWeb"/>
        <w:shd w:val="clear" w:color="auto" w:fill="FFFFFF"/>
        <w:spacing w:line="360" w:lineRule="auto"/>
        <w:ind w:right="-568"/>
        <w:jc w:val="both"/>
        <w:rPr>
          <w:rFonts w:cstheme="minorHAnsi"/>
          <w:color w:val="000000"/>
          <w:sz w:val="22"/>
          <w:szCs w:val="22"/>
        </w:rPr>
      </w:pPr>
      <w:r w:rsidRPr="003E4694">
        <w:rPr>
          <w:rFonts w:cstheme="minorHAnsi"/>
          <w:color w:val="000000"/>
          <w:sz w:val="22"/>
          <w:szCs w:val="22"/>
        </w:rPr>
        <w:t xml:space="preserve">Las TIC les dan posibilidades de acceso a recursos, disponibles en línea o no, que utilizan una combinación de herramientas y elementos donde encuentran soporte para el manejo de audio, video o gráficos que favorecen el aprendizaje si las estrategias de enseñanza están diseñadas para garantizar el uso apropiado de dichas tecnologías. </w:t>
      </w:r>
    </w:p>
    <w:p w14:paraId="4F24E0B6" w14:textId="77777777" w:rsidR="001A5EC5" w:rsidRPr="003E4694" w:rsidRDefault="001A5EC5" w:rsidP="003E4694">
      <w:pPr>
        <w:pStyle w:val="NormalWeb"/>
        <w:shd w:val="clear" w:color="auto" w:fill="FFFFFF"/>
        <w:spacing w:line="360" w:lineRule="auto"/>
        <w:jc w:val="both"/>
        <w:rPr>
          <w:rFonts w:cstheme="minorHAnsi"/>
          <w:color w:val="000000"/>
          <w:sz w:val="22"/>
          <w:szCs w:val="22"/>
        </w:rPr>
      </w:pPr>
      <w:r w:rsidRPr="003E4694">
        <w:rPr>
          <w:rFonts w:cstheme="minorHAnsi"/>
          <w:color w:val="000000"/>
          <w:sz w:val="22"/>
          <w:szCs w:val="22"/>
        </w:rPr>
        <w:t>En su sentido más amplio, resulta esencial en la enseñanza y el aprendizaje, ya que influye en las matemáticas que se enseñan y mejora el proceso de aprendizaje de los estudiantes. Las tecnologías específicas como, por ejemplo, las electrónicas (calculadoras y ordenadores) son herramientas muy útiles para enseñar, aprender y hacer matemáticas. De igual manera, ofrecen representaciones de instrucciones basadas en axiomas, teoremas y leyes matemáticas, facilitan la organización y análisis de los datos y permiten que se hagan cálculos de manera eficiente y exacta.</w:t>
      </w:r>
    </w:p>
    <w:p w14:paraId="54CD9562" w14:textId="77777777" w:rsidR="001A5EC5" w:rsidRPr="003E4694" w:rsidRDefault="001A5EC5" w:rsidP="003E4694">
      <w:pPr>
        <w:pStyle w:val="NormalWeb"/>
        <w:shd w:val="clear" w:color="auto" w:fill="FFFFFF"/>
        <w:spacing w:line="360" w:lineRule="auto"/>
        <w:jc w:val="both"/>
        <w:rPr>
          <w:rFonts w:cstheme="minorHAnsi"/>
          <w:color w:val="000000"/>
          <w:sz w:val="22"/>
          <w:szCs w:val="22"/>
        </w:rPr>
      </w:pPr>
      <w:r w:rsidRPr="003E4694">
        <w:rPr>
          <w:rFonts w:cstheme="minorHAnsi"/>
          <w:color w:val="000000"/>
          <w:sz w:val="22"/>
          <w:szCs w:val="22"/>
        </w:rPr>
        <w:t>La integración de las TIC al plan de estudios incluye la competencia técnica y la disponibilidad tanto de la infraestructura como del apoyo técnico necesarios para ocupar la tecnología en el ámbito académico. Los profesores del Departamento, nos preparamos para:</w:t>
      </w:r>
    </w:p>
    <w:p w14:paraId="6DE8C6B0" w14:textId="77777777" w:rsidR="001A5EC5" w:rsidRPr="003E4694" w:rsidRDefault="001A5EC5" w:rsidP="003E4694">
      <w:pPr>
        <w:pStyle w:val="NormalWeb"/>
        <w:shd w:val="clear" w:color="auto" w:fill="FFFFFF"/>
        <w:spacing w:line="360" w:lineRule="auto"/>
        <w:jc w:val="both"/>
        <w:rPr>
          <w:rFonts w:cstheme="minorHAnsi"/>
          <w:color w:val="000000"/>
          <w:sz w:val="22"/>
          <w:szCs w:val="22"/>
        </w:rPr>
      </w:pPr>
      <w:r w:rsidRPr="003E4694">
        <w:rPr>
          <w:rFonts w:cstheme="minorHAnsi"/>
          <w:color w:val="000000"/>
          <w:sz w:val="22"/>
          <w:szCs w:val="22"/>
        </w:rPr>
        <w:t>– Usar y seleccionar, entre una variedad de recursos tecnológicos, los más adecuados para mejorar su efectividad personal y profesional.</w:t>
      </w:r>
    </w:p>
    <w:p w14:paraId="161B31F8" w14:textId="77777777" w:rsidR="001A5EC5" w:rsidRPr="003E4694" w:rsidRDefault="001A5EC5" w:rsidP="003E4694">
      <w:pPr>
        <w:pStyle w:val="NormalWeb"/>
        <w:shd w:val="clear" w:color="auto" w:fill="FFFFFF"/>
        <w:spacing w:line="360" w:lineRule="auto"/>
        <w:jc w:val="both"/>
        <w:rPr>
          <w:rFonts w:cstheme="minorHAnsi"/>
          <w:color w:val="000000"/>
          <w:sz w:val="22"/>
          <w:szCs w:val="22"/>
        </w:rPr>
      </w:pPr>
      <w:r w:rsidRPr="003E4694">
        <w:rPr>
          <w:rFonts w:cstheme="minorHAnsi"/>
          <w:color w:val="000000"/>
          <w:sz w:val="22"/>
          <w:szCs w:val="22"/>
        </w:rPr>
        <w:t>– Actualizar voluntariamente nuestras habilidades y conocimientos para acompasar los nuevos desarrollos y nuevos desafíos.</w:t>
      </w:r>
    </w:p>
    <w:p w14:paraId="2C58BD74" w14:textId="77777777" w:rsidR="001A5EC5" w:rsidRPr="003E4694" w:rsidRDefault="001A5EC5" w:rsidP="003E4694">
      <w:pPr>
        <w:pStyle w:val="NormalWeb"/>
        <w:shd w:val="clear" w:color="auto" w:fill="FFFFFF"/>
        <w:spacing w:line="360" w:lineRule="auto"/>
        <w:ind w:firstLine="567"/>
        <w:jc w:val="both"/>
        <w:rPr>
          <w:rFonts w:cstheme="minorHAnsi"/>
          <w:color w:val="000000"/>
          <w:sz w:val="22"/>
          <w:szCs w:val="22"/>
        </w:rPr>
      </w:pPr>
      <w:r w:rsidRPr="003E4694">
        <w:rPr>
          <w:rFonts w:cstheme="minorHAnsi"/>
          <w:color w:val="000000"/>
          <w:sz w:val="22"/>
          <w:szCs w:val="22"/>
        </w:rPr>
        <w:t>A su vez, debemos:</w:t>
      </w:r>
    </w:p>
    <w:p w14:paraId="6368D41E" w14:textId="77777777" w:rsidR="001A5EC5" w:rsidRPr="003E4694" w:rsidRDefault="001A5EC5" w:rsidP="003E4694">
      <w:pPr>
        <w:pStyle w:val="NormalWeb"/>
        <w:shd w:val="clear" w:color="auto" w:fill="FFFFFF"/>
        <w:spacing w:line="360" w:lineRule="auto"/>
        <w:jc w:val="both"/>
        <w:rPr>
          <w:rFonts w:cstheme="minorHAnsi"/>
          <w:color w:val="000000"/>
          <w:sz w:val="22"/>
          <w:szCs w:val="22"/>
        </w:rPr>
      </w:pPr>
      <w:r w:rsidRPr="003E4694">
        <w:rPr>
          <w:rFonts w:cstheme="minorHAnsi"/>
          <w:color w:val="000000"/>
          <w:sz w:val="22"/>
          <w:szCs w:val="22"/>
        </w:rPr>
        <w:lastRenderedPageBreak/>
        <w:t>– Comprender y aplicar los códigos de práctica legal y moral, entre ellos el respeto a los derechos de autor y a la propiedad intelectual.</w:t>
      </w:r>
    </w:p>
    <w:p w14:paraId="479E7FF4" w14:textId="77777777" w:rsidR="001A5EC5" w:rsidRPr="003E4694" w:rsidRDefault="001A5EC5" w:rsidP="003E4694">
      <w:pPr>
        <w:pStyle w:val="NormalWeb"/>
        <w:shd w:val="clear" w:color="auto" w:fill="FFFFFF"/>
        <w:spacing w:line="360" w:lineRule="auto"/>
        <w:jc w:val="both"/>
        <w:rPr>
          <w:rFonts w:cstheme="minorHAnsi"/>
          <w:color w:val="000000"/>
          <w:sz w:val="22"/>
          <w:szCs w:val="22"/>
        </w:rPr>
      </w:pPr>
      <w:r w:rsidRPr="003E4694">
        <w:rPr>
          <w:rFonts w:cstheme="minorHAnsi"/>
          <w:color w:val="000000"/>
          <w:sz w:val="22"/>
          <w:szCs w:val="22"/>
        </w:rPr>
        <w:t>– Reflexionar y discutir acerca del impacto de la nueva tecnología en la sociedad actual, tanto en el ámbito local como en el mundial.</w:t>
      </w:r>
    </w:p>
    <w:p w14:paraId="269F938D" w14:textId="77777777" w:rsidR="001A5EC5" w:rsidRPr="003E4694" w:rsidRDefault="001A5EC5" w:rsidP="009E0C75">
      <w:pPr>
        <w:pStyle w:val="NormalWeb"/>
        <w:shd w:val="clear" w:color="auto" w:fill="FFFFFF"/>
        <w:spacing w:line="360" w:lineRule="auto"/>
        <w:jc w:val="both"/>
        <w:rPr>
          <w:rFonts w:cstheme="minorHAnsi"/>
          <w:color w:val="000000"/>
          <w:sz w:val="22"/>
          <w:szCs w:val="22"/>
        </w:rPr>
      </w:pPr>
      <w:r w:rsidRPr="003E4694">
        <w:rPr>
          <w:rFonts w:cstheme="minorHAnsi"/>
          <w:color w:val="000000"/>
          <w:sz w:val="22"/>
          <w:szCs w:val="22"/>
        </w:rPr>
        <w:t>– Planificar y promover un uso adecuado y seguro de las TIC.</w:t>
      </w:r>
    </w:p>
    <w:p w14:paraId="52EC4EE1" w14:textId="77777777" w:rsidR="001A5EC5" w:rsidRPr="003E4694" w:rsidRDefault="001A5EC5" w:rsidP="009E0C75">
      <w:pPr>
        <w:pStyle w:val="NormalWeb"/>
        <w:shd w:val="clear" w:color="auto" w:fill="FFFFFF"/>
        <w:spacing w:line="360" w:lineRule="auto"/>
        <w:jc w:val="both"/>
        <w:rPr>
          <w:rFonts w:cstheme="minorHAnsi"/>
          <w:color w:val="000000"/>
          <w:sz w:val="22"/>
          <w:szCs w:val="22"/>
        </w:rPr>
      </w:pPr>
      <w:r w:rsidRPr="003E4694">
        <w:rPr>
          <w:rFonts w:cstheme="minorHAnsi"/>
          <w:color w:val="000000"/>
          <w:sz w:val="22"/>
          <w:szCs w:val="22"/>
        </w:rPr>
        <w:t xml:space="preserve">Las TIC apoyan a las investigaciones de los alumnos en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 </w:t>
      </w:r>
    </w:p>
    <w:p w14:paraId="4E9AF297" w14:textId="77777777" w:rsidR="001A5EC5" w:rsidRPr="003E4694" w:rsidRDefault="001A5EC5" w:rsidP="009E0C75">
      <w:pPr>
        <w:spacing w:line="360" w:lineRule="auto"/>
        <w:jc w:val="both"/>
        <w:rPr>
          <w:rFonts w:cstheme="minorHAnsi"/>
          <w:szCs w:val="22"/>
        </w:rPr>
      </w:pPr>
      <w:r w:rsidRPr="003E4694">
        <w:rPr>
          <w:rFonts w:cstheme="minorHAnsi"/>
          <w:szCs w:val="22"/>
        </w:rPr>
        <w:t>Recursos como el Aula Virtual del instituto, raíces, Sapere Online, classroom, entre otros son herramientas valiosas para favorecer la comunicación entre profesor-alumno, profesor-padres.</w:t>
      </w:r>
    </w:p>
    <w:p w14:paraId="2959776E" w14:textId="77777777" w:rsidR="001A5EC5" w:rsidRPr="003E4694" w:rsidRDefault="001A5EC5" w:rsidP="003E4694">
      <w:pPr>
        <w:spacing w:line="360" w:lineRule="auto"/>
        <w:ind w:firstLine="709"/>
        <w:jc w:val="both"/>
        <w:rPr>
          <w:rFonts w:cstheme="minorHAnsi"/>
          <w:szCs w:val="22"/>
        </w:rPr>
      </w:pPr>
    </w:p>
    <w:p w14:paraId="68477201" w14:textId="77777777" w:rsidR="001A5EC5" w:rsidRPr="003E4694" w:rsidRDefault="001A5EC5" w:rsidP="009E0C75">
      <w:pPr>
        <w:spacing w:line="360" w:lineRule="auto"/>
        <w:jc w:val="both"/>
        <w:rPr>
          <w:rFonts w:cstheme="minorHAnsi"/>
          <w:szCs w:val="22"/>
        </w:rPr>
      </w:pPr>
      <w:r w:rsidRPr="003E4694">
        <w:rPr>
          <w:rFonts w:cstheme="minorHAnsi"/>
          <w:szCs w:val="22"/>
        </w:rPr>
        <w:t>Quedará a criterio de cada profesor la elección de los contenidos a tratar y el momento en que se realizan. También decidirá el profesor la forma de trabajar con los alumnos.</w:t>
      </w:r>
    </w:p>
    <w:p w14:paraId="17ED6F4D" w14:textId="77777777" w:rsidR="001A5EC5" w:rsidRPr="003E4694" w:rsidRDefault="001A5EC5" w:rsidP="003E4694">
      <w:pPr>
        <w:spacing w:line="360" w:lineRule="auto"/>
        <w:ind w:firstLine="709"/>
        <w:jc w:val="both"/>
        <w:rPr>
          <w:rFonts w:cstheme="minorHAnsi"/>
          <w:szCs w:val="22"/>
        </w:rPr>
      </w:pPr>
    </w:p>
    <w:p w14:paraId="0AD395C6" w14:textId="77777777" w:rsidR="001A5EC5" w:rsidRPr="003E4694" w:rsidRDefault="001A5EC5" w:rsidP="00C4060F">
      <w:pPr>
        <w:numPr>
          <w:ilvl w:val="0"/>
          <w:numId w:val="42"/>
        </w:numPr>
        <w:overflowPunct/>
        <w:autoSpaceDE/>
        <w:autoSpaceDN/>
        <w:adjustRightInd/>
        <w:spacing w:line="360" w:lineRule="auto"/>
        <w:ind w:left="1429" w:hanging="357"/>
        <w:contextualSpacing/>
        <w:jc w:val="both"/>
        <w:textAlignment w:val="auto"/>
        <w:rPr>
          <w:rFonts w:cstheme="minorHAnsi"/>
          <w:szCs w:val="22"/>
        </w:rPr>
      </w:pPr>
      <w:r w:rsidRPr="003E4694">
        <w:rPr>
          <w:rFonts w:cstheme="minorHAnsi"/>
          <w:szCs w:val="22"/>
        </w:rPr>
        <w:t>Recursos digitales para el profesorado, que acompañan a la propuesta didáctica, y para el alumnado, con los que podrán reforzar y ampliar los contenidos estudiados. De esta forma el alumnado no recibe la información únicamente por los medios tradicionales (explicación oral del profesor, libro…) sino a través de nuevas tecnologías lo que le resulta más cercano y, por tanto, eficaz.</w:t>
      </w:r>
    </w:p>
    <w:p w14:paraId="72257444" w14:textId="77777777" w:rsidR="001A5EC5" w:rsidRPr="003E4694" w:rsidRDefault="001A5EC5" w:rsidP="003E4694">
      <w:pPr>
        <w:spacing w:line="360" w:lineRule="auto"/>
        <w:ind w:left="1429"/>
        <w:contextualSpacing/>
        <w:jc w:val="both"/>
        <w:rPr>
          <w:rFonts w:cstheme="minorHAnsi"/>
          <w:szCs w:val="22"/>
        </w:rPr>
      </w:pPr>
    </w:p>
    <w:p w14:paraId="21EA3C68" w14:textId="77777777" w:rsidR="001A5EC5" w:rsidRPr="003E4694" w:rsidRDefault="001A5EC5" w:rsidP="00C4060F">
      <w:pPr>
        <w:numPr>
          <w:ilvl w:val="0"/>
          <w:numId w:val="42"/>
        </w:numPr>
        <w:overflowPunct/>
        <w:autoSpaceDE/>
        <w:autoSpaceDN/>
        <w:adjustRightInd/>
        <w:spacing w:line="360" w:lineRule="auto"/>
        <w:ind w:left="1276" w:hanging="357"/>
        <w:contextualSpacing/>
        <w:jc w:val="both"/>
        <w:textAlignment w:val="auto"/>
        <w:rPr>
          <w:rFonts w:cstheme="minorHAnsi"/>
          <w:szCs w:val="22"/>
        </w:rPr>
      </w:pPr>
      <w:r w:rsidRPr="003E4694">
        <w:rPr>
          <w:rFonts w:cstheme="minorHAnsi"/>
          <w:szCs w:val="22"/>
        </w:rPr>
        <w:t>Actividades interactivas del libro digital del alumno de la editorial Anaya</w:t>
      </w:r>
    </w:p>
    <w:p w14:paraId="7CA73CC8" w14:textId="77777777" w:rsidR="001A5EC5" w:rsidRPr="003E4694" w:rsidRDefault="001A5EC5" w:rsidP="00C4060F">
      <w:pPr>
        <w:numPr>
          <w:ilvl w:val="0"/>
          <w:numId w:val="42"/>
        </w:numPr>
        <w:overflowPunct/>
        <w:autoSpaceDE/>
        <w:autoSpaceDN/>
        <w:adjustRightInd/>
        <w:spacing w:after="60" w:line="360" w:lineRule="auto"/>
        <w:contextualSpacing/>
        <w:jc w:val="both"/>
        <w:textAlignment w:val="auto"/>
        <w:rPr>
          <w:rFonts w:cstheme="minorHAnsi"/>
          <w:szCs w:val="22"/>
        </w:rPr>
      </w:pPr>
      <w:r w:rsidRPr="003E4694">
        <w:rPr>
          <w:rFonts w:cstheme="minorHAnsi"/>
          <w:szCs w:val="22"/>
        </w:rPr>
        <w:t xml:space="preserve">Actividades interactivas y en </w:t>
      </w:r>
      <w:hyperlink r:id="rId10" w:history="1">
        <w:r w:rsidRPr="003E4694">
          <w:rPr>
            <w:rFonts w:cstheme="minorHAnsi"/>
            <w:szCs w:val="22"/>
            <w:u w:val="single"/>
          </w:rPr>
          <w:t>www.anayaeducacion.com</w:t>
        </w:r>
      </w:hyperlink>
      <w:r w:rsidRPr="003E4694">
        <w:rPr>
          <w:rFonts w:cstheme="minorHAnsi"/>
          <w:szCs w:val="22"/>
        </w:rPr>
        <w:t>.</w:t>
      </w:r>
    </w:p>
    <w:p w14:paraId="7259DE84" w14:textId="77777777" w:rsidR="001A5EC5" w:rsidRPr="003E4694" w:rsidRDefault="001A5EC5" w:rsidP="00C4060F">
      <w:pPr>
        <w:numPr>
          <w:ilvl w:val="0"/>
          <w:numId w:val="42"/>
        </w:numPr>
        <w:overflowPunct/>
        <w:autoSpaceDE/>
        <w:autoSpaceDN/>
        <w:adjustRightInd/>
        <w:spacing w:after="60" w:line="360" w:lineRule="auto"/>
        <w:contextualSpacing/>
        <w:jc w:val="both"/>
        <w:textAlignment w:val="auto"/>
        <w:rPr>
          <w:rFonts w:eastAsia="AvenirLTStd-Light" w:cstheme="minorHAnsi"/>
          <w:szCs w:val="22"/>
        </w:rPr>
      </w:pPr>
      <w:r w:rsidRPr="003E4694">
        <w:rPr>
          <w:rFonts w:eastAsia="AvenirLTStd-Light" w:cstheme="minorHAnsi"/>
          <w:szCs w:val="22"/>
        </w:rPr>
        <w:t xml:space="preserve">Prácticas y pruebas de ejercicios </w:t>
      </w:r>
      <w:r w:rsidRPr="003E4694">
        <w:rPr>
          <w:rFonts w:eastAsia="AvenirLTStd-Light" w:cstheme="minorHAnsi"/>
          <w:i/>
          <w:szCs w:val="22"/>
        </w:rPr>
        <w:t>online</w:t>
      </w:r>
      <w:r w:rsidRPr="003E4694">
        <w:rPr>
          <w:rFonts w:eastAsia="AvenirLTStd-Light" w:cstheme="minorHAnsi"/>
          <w:szCs w:val="22"/>
        </w:rPr>
        <w:t>. Por ejemplo, en las páginas:</w:t>
      </w:r>
    </w:p>
    <w:p w14:paraId="7CBA593F" w14:textId="77777777" w:rsidR="001A5EC5" w:rsidRPr="003E4694" w:rsidRDefault="001A5EC5" w:rsidP="00C4060F">
      <w:pPr>
        <w:numPr>
          <w:ilvl w:val="0"/>
          <w:numId w:val="45"/>
        </w:numPr>
        <w:overflowPunct/>
        <w:autoSpaceDE/>
        <w:autoSpaceDN/>
        <w:adjustRightInd/>
        <w:spacing w:after="60" w:line="360" w:lineRule="auto"/>
        <w:ind w:left="1984" w:hanging="357"/>
        <w:contextualSpacing/>
        <w:jc w:val="both"/>
        <w:textAlignment w:val="auto"/>
        <w:rPr>
          <w:rFonts w:cstheme="minorHAnsi"/>
          <w:szCs w:val="22"/>
          <w:u w:val="single"/>
        </w:rPr>
      </w:pPr>
      <w:hyperlink r:id="rId11" w:history="1">
        <w:r w:rsidRPr="003E4694">
          <w:rPr>
            <w:rFonts w:cstheme="minorHAnsi"/>
            <w:szCs w:val="22"/>
            <w:u w:val="single"/>
          </w:rPr>
          <w:t>http://www.juntadeandalucia.es/averroes/recursos_informaticos</w:t>
        </w:r>
      </w:hyperlink>
    </w:p>
    <w:p w14:paraId="13FECA4A" w14:textId="77777777" w:rsidR="001A5EC5" w:rsidRPr="003E4694" w:rsidRDefault="001A5EC5" w:rsidP="00C4060F">
      <w:pPr>
        <w:numPr>
          <w:ilvl w:val="0"/>
          <w:numId w:val="44"/>
        </w:numPr>
        <w:overflowPunct/>
        <w:autoSpaceDE/>
        <w:autoSpaceDN/>
        <w:adjustRightInd/>
        <w:spacing w:after="60" w:line="360" w:lineRule="auto"/>
        <w:ind w:left="1984" w:hanging="357"/>
        <w:contextualSpacing/>
        <w:jc w:val="both"/>
        <w:textAlignment w:val="auto"/>
        <w:rPr>
          <w:rFonts w:cstheme="minorHAnsi"/>
          <w:szCs w:val="22"/>
        </w:rPr>
      </w:pPr>
      <w:hyperlink r:id="rId12" w:history="1">
        <w:r w:rsidRPr="003E4694">
          <w:rPr>
            <w:rFonts w:eastAsia="AvenirLTStd-Light" w:cstheme="minorHAnsi"/>
            <w:szCs w:val="22"/>
            <w:u w:val="single"/>
          </w:rPr>
          <w:t>http://www.i-matematicas.com</w:t>
        </w:r>
      </w:hyperlink>
    </w:p>
    <w:p w14:paraId="30A32ADC" w14:textId="77777777" w:rsidR="001A5EC5" w:rsidRPr="003E4694" w:rsidRDefault="001A5EC5" w:rsidP="00C4060F">
      <w:pPr>
        <w:numPr>
          <w:ilvl w:val="0"/>
          <w:numId w:val="43"/>
        </w:numPr>
        <w:overflowPunct/>
        <w:autoSpaceDE/>
        <w:autoSpaceDN/>
        <w:adjustRightInd/>
        <w:spacing w:after="60" w:line="360" w:lineRule="auto"/>
        <w:ind w:left="1984" w:hanging="357"/>
        <w:contextualSpacing/>
        <w:jc w:val="both"/>
        <w:textAlignment w:val="auto"/>
        <w:rPr>
          <w:rFonts w:cstheme="minorHAnsi"/>
          <w:szCs w:val="22"/>
          <w:u w:val="single"/>
        </w:rPr>
      </w:pPr>
      <w:hyperlink r:id="rId13" w:history="1">
        <w:r w:rsidRPr="003E4694">
          <w:rPr>
            <w:rFonts w:cstheme="minorHAnsi"/>
            <w:szCs w:val="22"/>
            <w:u w:val="single"/>
          </w:rPr>
          <w:t>http://www.matematicasonline.es</w:t>
        </w:r>
      </w:hyperlink>
      <w:r w:rsidRPr="003E4694">
        <w:rPr>
          <w:rFonts w:cstheme="minorHAnsi"/>
          <w:szCs w:val="22"/>
          <w:u w:val="single"/>
        </w:rPr>
        <w:t>.</w:t>
      </w:r>
    </w:p>
    <w:p w14:paraId="7EB019AD" w14:textId="77777777" w:rsidR="001A5EC5" w:rsidRPr="003E4694" w:rsidRDefault="001A5EC5" w:rsidP="00C4060F">
      <w:pPr>
        <w:numPr>
          <w:ilvl w:val="0"/>
          <w:numId w:val="43"/>
        </w:numPr>
        <w:overflowPunct/>
        <w:autoSpaceDE/>
        <w:autoSpaceDN/>
        <w:adjustRightInd/>
        <w:spacing w:line="360" w:lineRule="auto"/>
        <w:ind w:left="1985"/>
        <w:contextualSpacing/>
        <w:jc w:val="both"/>
        <w:textAlignment w:val="auto"/>
        <w:rPr>
          <w:rFonts w:cstheme="minorHAnsi"/>
          <w:b/>
          <w:szCs w:val="22"/>
        </w:rPr>
      </w:pPr>
      <w:hyperlink r:id="rId14" w:history="1">
        <w:r w:rsidRPr="003E4694">
          <w:rPr>
            <w:rFonts w:cstheme="minorHAnsi"/>
            <w:szCs w:val="22"/>
            <w:u w:val="single"/>
          </w:rPr>
          <w:t>www.Matematico.esel</w:t>
        </w:r>
      </w:hyperlink>
      <w:r w:rsidRPr="003E4694">
        <w:rPr>
          <w:rFonts w:cstheme="minorHAnsi"/>
          <w:szCs w:val="22"/>
          <w:u w:val="single"/>
        </w:rPr>
        <w:t xml:space="preserve"> </w:t>
      </w:r>
    </w:p>
    <w:p w14:paraId="44D6074C" w14:textId="77777777" w:rsidR="001A5EC5" w:rsidRPr="003E4694" w:rsidRDefault="001A5EC5" w:rsidP="00C4060F">
      <w:pPr>
        <w:numPr>
          <w:ilvl w:val="0"/>
          <w:numId w:val="43"/>
        </w:numPr>
        <w:overflowPunct/>
        <w:autoSpaceDE/>
        <w:autoSpaceDN/>
        <w:adjustRightInd/>
        <w:spacing w:line="360" w:lineRule="auto"/>
        <w:ind w:left="1985"/>
        <w:contextualSpacing/>
        <w:jc w:val="both"/>
        <w:textAlignment w:val="auto"/>
        <w:rPr>
          <w:rFonts w:cstheme="minorHAnsi"/>
          <w:b/>
          <w:szCs w:val="22"/>
        </w:rPr>
      </w:pPr>
      <w:r w:rsidRPr="003E4694">
        <w:rPr>
          <w:rFonts w:cstheme="minorHAnsi"/>
          <w:szCs w:val="22"/>
          <w:u w:val="single"/>
        </w:rPr>
        <w:t>Dinamaticas.com</w:t>
      </w:r>
    </w:p>
    <w:p w14:paraId="61E2B56A" w14:textId="77777777" w:rsidR="001A5EC5" w:rsidRPr="003E4694" w:rsidRDefault="001A5EC5" w:rsidP="003E4694">
      <w:pPr>
        <w:spacing w:after="60" w:line="360" w:lineRule="auto"/>
        <w:ind w:left="2345"/>
        <w:contextualSpacing/>
        <w:jc w:val="both"/>
        <w:rPr>
          <w:rFonts w:cstheme="minorHAnsi"/>
          <w:szCs w:val="22"/>
        </w:rPr>
      </w:pPr>
    </w:p>
    <w:p w14:paraId="5156964C" w14:textId="77777777" w:rsidR="001A5EC5" w:rsidRPr="003E4694" w:rsidRDefault="001A5EC5" w:rsidP="00C4060F">
      <w:pPr>
        <w:numPr>
          <w:ilvl w:val="0"/>
          <w:numId w:val="42"/>
        </w:numPr>
        <w:overflowPunct/>
        <w:autoSpaceDE/>
        <w:autoSpaceDN/>
        <w:adjustRightInd/>
        <w:spacing w:line="360" w:lineRule="auto"/>
        <w:ind w:left="1429" w:hanging="357"/>
        <w:contextualSpacing/>
        <w:jc w:val="both"/>
        <w:textAlignment w:val="auto"/>
        <w:rPr>
          <w:rFonts w:cstheme="minorHAnsi"/>
          <w:szCs w:val="22"/>
        </w:rPr>
      </w:pPr>
      <w:r w:rsidRPr="003E4694">
        <w:rPr>
          <w:rFonts w:cstheme="minorHAnsi"/>
          <w:szCs w:val="22"/>
        </w:rPr>
        <w:lastRenderedPageBreak/>
        <w:t>Por otra parte, en el programa informático interactivo Descartes del M.E.C. los alumnos pueden realizar ejercicios relacionados con los temas propuestos en la programación. Estos, tienen la posibilidad de construir sus propios ejercicios a partir de una plantilla y observar al instante si están o no bien resueltos. Este tipo de actividad tiene la ventaja de que se puede trabajar tanto desde casa, cuando están estudiando, o en horario de clase, ya que es una página Web pública.</w:t>
      </w:r>
    </w:p>
    <w:p w14:paraId="41466A58" w14:textId="77777777" w:rsidR="001A5EC5" w:rsidRPr="003E4694" w:rsidRDefault="001A5EC5" w:rsidP="00C4060F">
      <w:pPr>
        <w:numPr>
          <w:ilvl w:val="0"/>
          <w:numId w:val="46"/>
        </w:numPr>
        <w:overflowPunct/>
        <w:autoSpaceDE/>
        <w:autoSpaceDN/>
        <w:adjustRightInd/>
        <w:spacing w:line="360" w:lineRule="auto"/>
        <w:jc w:val="both"/>
        <w:textAlignment w:val="auto"/>
        <w:rPr>
          <w:rFonts w:cstheme="minorHAnsi"/>
          <w:szCs w:val="22"/>
        </w:rPr>
      </w:pPr>
      <w:r w:rsidRPr="003E4694">
        <w:rPr>
          <w:rFonts w:cstheme="minorHAnsi"/>
          <w:szCs w:val="22"/>
        </w:rPr>
        <w:t>Concursos:</w:t>
      </w:r>
    </w:p>
    <w:p w14:paraId="456A89DD" w14:textId="77777777" w:rsidR="001A5EC5" w:rsidRPr="003E4694" w:rsidRDefault="001A5EC5" w:rsidP="00C4060F">
      <w:pPr>
        <w:numPr>
          <w:ilvl w:val="0"/>
          <w:numId w:val="47"/>
        </w:numPr>
        <w:overflowPunct/>
        <w:autoSpaceDE/>
        <w:autoSpaceDN/>
        <w:adjustRightInd/>
        <w:spacing w:line="360" w:lineRule="auto"/>
        <w:jc w:val="both"/>
        <w:textAlignment w:val="auto"/>
        <w:rPr>
          <w:rFonts w:cstheme="minorHAnsi"/>
          <w:szCs w:val="22"/>
        </w:rPr>
      </w:pPr>
      <w:hyperlink r:id="rId15" w:history="1">
        <w:r w:rsidRPr="003E4694">
          <w:rPr>
            <w:rFonts w:eastAsiaTheme="majorEastAsia" w:cstheme="minorHAnsi"/>
            <w:bCs/>
            <w:szCs w:val="22"/>
            <w:u w:val="single"/>
          </w:rPr>
          <w:t>Olimpiada matemática española</w:t>
        </w:r>
      </w:hyperlink>
      <w:r w:rsidRPr="003E4694">
        <w:rPr>
          <w:rFonts w:eastAsiaTheme="majorEastAsia" w:cstheme="minorHAnsi"/>
          <w:bCs/>
          <w:szCs w:val="22"/>
        </w:rPr>
        <w:t xml:space="preserve"> </w:t>
      </w:r>
    </w:p>
    <w:p w14:paraId="2337B03D" w14:textId="77777777" w:rsidR="001A5EC5" w:rsidRPr="003E4694" w:rsidRDefault="001A5EC5" w:rsidP="00C4060F">
      <w:pPr>
        <w:numPr>
          <w:ilvl w:val="0"/>
          <w:numId w:val="47"/>
        </w:numPr>
        <w:overflowPunct/>
        <w:autoSpaceDE/>
        <w:autoSpaceDN/>
        <w:adjustRightInd/>
        <w:spacing w:line="360" w:lineRule="auto"/>
        <w:jc w:val="both"/>
        <w:textAlignment w:val="auto"/>
        <w:rPr>
          <w:rFonts w:cstheme="minorHAnsi"/>
          <w:szCs w:val="22"/>
        </w:rPr>
      </w:pPr>
      <w:hyperlink r:id="rId16" w:history="1">
        <w:r w:rsidRPr="003E4694">
          <w:rPr>
            <w:rFonts w:eastAsiaTheme="majorEastAsia" w:cstheme="minorHAnsi"/>
            <w:bCs/>
            <w:szCs w:val="22"/>
            <w:u w:val="single"/>
          </w:rPr>
          <w:t>Canguro Matemático</w:t>
        </w:r>
      </w:hyperlink>
      <w:r w:rsidRPr="003E4694">
        <w:rPr>
          <w:rFonts w:eastAsiaTheme="majorEastAsia" w:cstheme="minorHAnsi"/>
          <w:bCs/>
          <w:szCs w:val="22"/>
        </w:rPr>
        <w:t>.</w:t>
      </w:r>
    </w:p>
    <w:p w14:paraId="46C985CE" w14:textId="77777777" w:rsidR="001A5EC5" w:rsidRPr="003E4694" w:rsidRDefault="001A5EC5" w:rsidP="00C4060F">
      <w:pPr>
        <w:numPr>
          <w:ilvl w:val="0"/>
          <w:numId w:val="46"/>
        </w:numPr>
        <w:overflowPunct/>
        <w:autoSpaceDE/>
        <w:autoSpaceDN/>
        <w:adjustRightInd/>
        <w:spacing w:line="360" w:lineRule="auto"/>
        <w:jc w:val="both"/>
        <w:textAlignment w:val="auto"/>
        <w:rPr>
          <w:rFonts w:cstheme="minorHAnsi"/>
          <w:szCs w:val="22"/>
        </w:rPr>
      </w:pPr>
      <w:r w:rsidRPr="003E4694">
        <w:rPr>
          <w:rFonts w:cstheme="minorHAnsi"/>
          <w:szCs w:val="22"/>
        </w:rPr>
        <w:t>Puzles y juegos matemáticos:</w:t>
      </w:r>
    </w:p>
    <w:p w14:paraId="3C1F0A5A" w14:textId="77777777" w:rsidR="001A5EC5" w:rsidRPr="003E4694" w:rsidRDefault="001A5EC5" w:rsidP="00C4060F">
      <w:pPr>
        <w:numPr>
          <w:ilvl w:val="0"/>
          <w:numId w:val="49"/>
        </w:numPr>
        <w:overflowPunct/>
        <w:autoSpaceDE/>
        <w:autoSpaceDN/>
        <w:adjustRightInd/>
        <w:spacing w:line="360" w:lineRule="auto"/>
        <w:jc w:val="both"/>
        <w:textAlignment w:val="auto"/>
        <w:rPr>
          <w:rFonts w:eastAsiaTheme="majorEastAsia" w:cstheme="minorHAnsi"/>
          <w:bCs/>
          <w:szCs w:val="22"/>
          <w:lang w:val="en-US"/>
        </w:rPr>
      </w:pPr>
      <w:hyperlink r:id="rId17" w:history="1">
        <w:r w:rsidRPr="003E4694">
          <w:rPr>
            <w:rFonts w:eastAsiaTheme="majorEastAsia" w:cstheme="minorHAnsi"/>
            <w:bCs/>
            <w:szCs w:val="22"/>
            <w:u w:val="single"/>
            <w:lang w:val="en-US"/>
          </w:rPr>
          <w:t>Mathforum</w:t>
        </w:r>
      </w:hyperlink>
      <w:r w:rsidRPr="003E4694">
        <w:rPr>
          <w:rFonts w:eastAsiaTheme="majorEastAsia" w:cstheme="minorHAnsi"/>
          <w:bCs/>
          <w:szCs w:val="22"/>
          <w:lang w:val="en-US"/>
        </w:rPr>
        <w:t>.</w:t>
      </w:r>
    </w:p>
    <w:p w14:paraId="0DDCE25C" w14:textId="77777777" w:rsidR="001A5EC5" w:rsidRPr="003E4694" w:rsidRDefault="001A5EC5" w:rsidP="00C4060F">
      <w:pPr>
        <w:numPr>
          <w:ilvl w:val="0"/>
          <w:numId w:val="49"/>
        </w:numPr>
        <w:overflowPunct/>
        <w:autoSpaceDE/>
        <w:autoSpaceDN/>
        <w:adjustRightInd/>
        <w:spacing w:line="360" w:lineRule="auto"/>
        <w:jc w:val="both"/>
        <w:textAlignment w:val="auto"/>
        <w:rPr>
          <w:rFonts w:eastAsiaTheme="majorEastAsia" w:cstheme="minorHAnsi"/>
          <w:bCs/>
          <w:szCs w:val="22"/>
          <w:lang w:val="en-US"/>
        </w:rPr>
      </w:pPr>
      <w:hyperlink r:id="rId18" w:history="1">
        <w:r w:rsidRPr="003E4694">
          <w:rPr>
            <w:rFonts w:eastAsiaTheme="majorEastAsia" w:cstheme="minorHAnsi"/>
            <w:bCs/>
            <w:szCs w:val="22"/>
            <w:u w:val="single"/>
            <w:lang w:val="en-US"/>
          </w:rPr>
          <w:t>Erich´s puzzle palace</w:t>
        </w:r>
      </w:hyperlink>
      <w:r w:rsidRPr="003E4694">
        <w:rPr>
          <w:rFonts w:eastAsiaTheme="majorEastAsia" w:cstheme="minorHAnsi"/>
          <w:bCs/>
          <w:szCs w:val="22"/>
        </w:rPr>
        <w:t>.</w:t>
      </w:r>
    </w:p>
    <w:p w14:paraId="6DE497B8" w14:textId="77777777" w:rsidR="001A5EC5" w:rsidRPr="003E4694" w:rsidRDefault="001A5EC5" w:rsidP="00C4060F">
      <w:pPr>
        <w:numPr>
          <w:ilvl w:val="1"/>
          <w:numId w:val="48"/>
        </w:numPr>
        <w:overflowPunct/>
        <w:autoSpaceDE/>
        <w:autoSpaceDN/>
        <w:adjustRightInd/>
        <w:spacing w:line="360" w:lineRule="auto"/>
        <w:jc w:val="both"/>
        <w:textAlignment w:val="auto"/>
        <w:rPr>
          <w:rFonts w:cstheme="minorHAnsi"/>
          <w:szCs w:val="22"/>
        </w:rPr>
      </w:pPr>
      <w:hyperlink r:id="rId19" w:history="1">
        <w:r w:rsidRPr="003E4694">
          <w:rPr>
            <w:rFonts w:eastAsiaTheme="majorEastAsia" w:cstheme="minorHAnsi"/>
            <w:bCs/>
            <w:szCs w:val="22"/>
            <w:u w:val="single"/>
            <w:lang w:val="en-US"/>
          </w:rPr>
          <w:t>Mathpuzzle</w:t>
        </w:r>
      </w:hyperlink>
      <w:r w:rsidRPr="003E4694">
        <w:rPr>
          <w:rFonts w:eastAsiaTheme="majorEastAsia" w:cstheme="minorHAnsi"/>
          <w:bCs/>
          <w:szCs w:val="22"/>
        </w:rPr>
        <w:t>.</w:t>
      </w:r>
    </w:p>
    <w:p w14:paraId="759D65CD" w14:textId="77777777" w:rsidR="001A5EC5" w:rsidRPr="003E4694" w:rsidRDefault="001A5EC5" w:rsidP="00C4060F">
      <w:pPr>
        <w:numPr>
          <w:ilvl w:val="1"/>
          <w:numId w:val="48"/>
        </w:numPr>
        <w:overflowPunct/>
        <w:autoSpaceDE/>
        <w:autoSpaceDN/>
        <w:adjustRightInd/>
        <w:spacing w:line="360" w:lineRule="auto"/>
        <w:jc w:val="both"/>
        <w:textAlignment w:val="auto"/>
        <w:rPr>
          <w:rFonts w:cstheme="minorHAnsi"/>
          <w:szCs w:val="22"/>
        </w:rPr>
      </w:pPr>
      <w:hyperlink r:id="rId20" w:history="1">
        <w:r w:rsidRPr="003E4694">
          <w:rPr>
            <w:rFonts w:eastAsiaTheme="majorEastAsia" w:cstheme="minorHAnsi"/>
            <w:bCs/>
            <w:szCs w:val="22"/>
            <w:u w:val="single"/>
          </w:rPr>
          <w:t>Maa</w:t>
        </w:r>
      </w:hyperlink>
    </w:p>
    <w:p w14:paraId="5D643044" w14:textId="77777777" w:rsidR="001A5EC5" w:rsidRPr="003E4694" w:rsidRDefault="001A5EC5" w:rsidP="00C4060F">
      <w:pPr>
        <w:numPr>
          <w:ilvl w:val="0"/>
          <w:numId w:val="50"/>
        </w:numPr>
        <w:overflowPunct/>
        <w:autoSpaceDE/>
        <w:autoSpaceDN/>
        <w:adjustRightInd/>
        <w:spacing w:line="360" w:lineRule="auto"/>
        <w:ind w:hanging="357"/>
        <w:jc w:val="both"/>
        <w:textAlignment w:val="auto"/>
        <w:rPr>
          <w:rFonts w:cstheme="minorHAnsi"/>
          <w:szCs w:val="22"/>
        </w:rPr>
      </w:pPr>
      <w:r w:rsidRPr="003E4694">
        <w:rPr>
          <w:rFonts w:cstheme="minorHAnsi"/>
          <w:szCs w:val="22"/>
        </w:rPr>
        <w:t>Enciclopedias:</w:t>
      </w:r>
    </w:p>
    <w:p w14:paraId="679C954A" w14:textId="77777777" w:rsidR="001A5EC5" w:rsidRPr="003E4694" w:rsidRDefault="001A5EC5" w:rsidP="00C4060F">
      <w:pPr>
        <w:numPr>
          <w:ilvl w:val="0"/>
          <w:numId w:val="51"/>
        </w:numPr>
        <w:overflowPunct/>
        <w:autoSpaceDE/>
        <w:autoSpaceDN/>
        <w:adjustRightInd/>
        <w:spacing w:line="360" w:lineRule="auto"/>
        <w:ind w:hanging="357"/>
        <w:jc w:val="both"/>
        <w:textAlignment w:val="auto"/>
        <w:rPr>
          <w:rFonts w:eastAsiaTheme="majorEastAsia" w:cstheme="minorHAnsi"/>
          <w:bCs/>
          <w:szCs w:val="22"/>
        </w:rPr>
      </w:pPr>
      <w:hyperlink r:id="rId21" w:history="1">
        <w:r w:rsidRPr="003E4694">
          <w:rPr>
            <w:rFonts w:eastAsiaTheme="majorEastAsia" w:cstheme="minorHAnsi"/>
            <w:bCs/>
            <w:szCs w:val="22"/>
            <w:u w:val="single"/>
          </w:rPr>
          <w:t>Mathworld</w:t>
        </w:r>
      </w:hyperlink>
      <w:r w:rsidRPr="003E4694">
        <w:rPr>
          <w:rFonts w:eastAsiaTheme="majorEastAsia" w:cstheme="minorHAnsi"/>
          <w:bCs/>
          <w:szCs w:val="22"/>
        </w:rPr>
        <w:t>.</w:t>
      </w:r>
    </w:p>
    <w:p w14:paraId="23100DFB" w14:textId="77777777" w:rsidR="001A5EC5" w:rsidRPr="003E4694" w:rsidRDefault="001A5EC5" w:rsidP="00C4060F">
      <w:pPr>
        <w:numPr>
          <w:ilvl w:val="0"/>
          <w:numId w:val="46"/>
        </w:numPr>
        <w:overflowPunct/>
        <w:autoSpaceDE/>
        <w:autoSpaceDN/>
        <w:adjustRightInd/>
        <w:spacing w:line="360" w:lineRule="auto"/>
        <w:ind w:left="1497" w:hanging="357"/>
        <w:jc w:val="both"/>
        <w:textAlignment w:val="auto"/>
        <w:rPr>
          <w:rFonts w:cstheme="minorHAnsi"/>
          <w:szCs w:val="22"/>
        </w:rPr>
      </w:pPr>
      <w:r w:rsidRPr="003E4694">
        <w:rPr>
          <w:rFonts w:cstheme="minorHAnsi"/>
          <w:szCs w:val="22"/>
        </w:rPr>
        <w:t>Divulgación:</w:t>
      </w:r>
    </w:p>
    <w:p w14:paraId="39F510DA" w14:textId="77777777" w:rsidR="001A5EC5" w:rsidRPr="003E4694" w:rsidRDefault="001A5EC5" w:rsidP="00C4060F">
      <w:pPr>
        <w:numPr>
          <w:ilvl w:val="2"/>
          <w:numId w:val="52"/>
        </w:numPr>
        <w:overflowPunct/>
        <w:autoSpaceDE/>
        <w:autoSpaceDN/>
        <w:adjustRightInd/>
        <w:spacing w:line="360" w:lineRule="auto"/>
        <w:ind w:hanging="357"/>
        <w:jc w:val="both"/>
        <w:textAlignment w:val="auto"/>
        <w:rPr>
          <w:rFonts w:eastAsiaTheme="majorEastAsia" w:cstheme="minorHAnsi"/>
          <w:bCs/>
          <w:szCs w:val="22"/>
        </w:rPr>
      </w:pPr>
      <w:hyperlink r:id="rId22" w:history="1">
        <w:r w:rsidRPr="003E4694">
          <w:rPr>
            <w:rFonts w:eastAsiaTheme="majorEastAsia" w:cstheme="minorHAnsi"/>
            <w:bCs/>
            <w:szCs w:val="22"/>
            <w:u w:val="single"/>
          </w:rPr>
          <w:t>Divulgamat</w:t>
        </w:r>
      </w:hyperlink>
      <w:r w:rsidRPr="003E4694">
        <w:rPr>
          <w:rFonts w:eastAsiaTheme="majorEastAsia" w:cstheme="minorHAnsi"/>
          <w:bCs/>
          <w:szCs w:val="22"/>
        </w:rPr>
        <w:t>.</w:t>
      </w:r>
    </w:p>
    <w:p w14:paraId="09945DA8" w14:textId="544482DD" w:rsidR="001A5EC5" w:rsidRPr="003E4694" w:rsidRDefault="007D3A2D" w:rsidP="00C4060F">
      <w:pPr>
        <w:numPr>
          <w:ilvl w:val="2"/>
          <w:numId w:val="52"/>
        </w:numPr>
        <w:overflowPunct/>
        <w:autoSpaceDE/>
        <w:autoSpaceDN/>
        <w:adjustRightInd/>
        <w:spacing w:line="360" w:lineRule="auto"/>
        <w:textAlignment w:val="auto"/>
        <w:rPr>
          <w:rFonts w:cstheme="minorHAnsi"/>
          <w:szCs w:val="22"/>
        </w:rPr>
      </w:pPr>
      <w:hyperlink r:id="rId23" w:history="1">
        <w:r>
          <w:rPr>
            <w:rFonts w:eastAsiaTheme="majorEastAsia" w:cstheme="minorHAnsi"/>
            <w:bCs/>
            <w:szCs w:val="22"/>
            <w:u w:val="single"/>
          </w:rPr>
          <w:t xml:space="preserve">Antonio </w:t>
        </w:r>
        <w:r w:rsidR="001A5EC5" w:rsidRPr="003E4694">
          <w:rPr>
            <w:rFonts w:eastAsiaTheme="majorEastAsia" w:cstheme="minorHAnsi"/>
            <w:bCs/>
            <w:szCs w:val="22"/>
            <w:u w:val="single"/>
          </w:rPr>
          <w:t>Pérez</w:t>
        </w:r>
      </w:hyperlink>
      <w:r w:rsidR="001A5EC5" w:rsidRPr="003E4694">
        <w:rPr>
          <w:rFonts w:cstheme="minorHAnsi"/>
          <w:szCs w:val="22"/>
        </w:rPr>
        <w:br/>
      </w:r>
    </w:p>
    <w:p w14:paraId="1BD99D12" w14:textId="77777777" w:rsidR="001A5EC5" w:rsidRPr="003E4694" w:rsidRDefault="001A5EC5" w:rsidP="00C4060F">
      <w:pPr>
        <w:numPr>
          <w:ilvl w:val="0"/>
          <w:numId w:val="46"/>
        </w:numPr>
        <w:overflowPunct/>
        <w:autoSpaceDE/>
        <w:autoSpaceDN/>
        <w:adjustRightInd/>
        <w:spacing w:line="360" w:lineRule="auto"/>
        <w:jc w:val="both"/>
        <w:textAlignment w:val="auto"/>
        <w:rPr>
          <w:rFonts w:cstheme="minorHAnsi"/>
          <w:szCs w:val="22"/>
        </w:rPr>
      </w:pPr>
      <w:r w:rsidRPr="003E4694">
        <w:rPr>
          <w:rFonts w:cstheme="minorHAnsi"/>
          <w:szCs w:val="22"/>
        </w:rPr>
        <w:t>Recursos:</w:t>
      </w:r>
    </w:p>
    <w:p w14:paraId="066B875F" w14:textId="77777777" w:rsidR="001A5EC5" w:rsidRPr="003E4694" w:rsidRDefault="001A5EC5" w:rsidP="00C4060F">
      <w:pPr>
        <w:numPr>
          <w:ilvl w:val="0"/>
          <w:numId w:val="53"/>
        </w:numPr>
        <w:overflowPunct/>
        <w:autoSpaceDE/>
        <w:autoSpaceDN/>
        <w:adjustRightInd/>
        <w:spacing w:line="360" w:lineRule="auto"/>
        <w:jc w:val="both"/>
        <w:textAlignment w:val="auto"/>
        <w:rPr>
          <w:rFonts w:eastAsiaTheme="majorEastAsia" w:cstheme="minorHAnsi"/>
          <w:bCs/>
          <w:szCs w:val="22"/>
        </w:rPr>
      </w:pPr>
      <w:hyperlink r:id="rId24" w:tgtFrame="_blank" w:history="1">
        <w:r w:rsidRPr="003E4694">
          <w:rPr>
            <w:rFonts w:eastAsiaTheme="majorEastAsia" w:cstheme="minorHAnsi"/>
            <w:bCs/>
            <w:szCs w:val="22"/>
            <w:u w:val="single"/>
          </w:rPr>
          <w:t xml:space="preserve">Refuerzo: </w:t>
        </w:r>
      </w:hyperlink>
      <w:r w:rsidRPr="003E4694">
        <w:rPr>
          <w:rFonts w:eastAsiaTheme="majorEastAsia" w:cstheme="minorHAnsi"/>
          <w:bCs/>
          <w:szCs w:val="22"/>
        </w:rPr>
        <w:t xml:space="preserve"> </w:t>
      </w:r>
    </w:p>
    <w:p w14:paraId="6634F418" w14:textId="77777777" w:rsidR="001A5EC5" w:rsidRPr="003E4694" w:rsidRDefault="001A5EC5" w:rsidP="00C4060F">
      <w:pPr>
        <w:numPr>
          <w:ilvl w:val="0"/>
          <w:numId w:val="53"/>
        </w:numPr>
        <w:overflowPunct/>
        <w:autoSpaceDE/>
        <w:autoSpaceDN/>
        <w:adjustRightInd/>
        <w:spacing w:after="60" w:line="360" w:lineRule="auto"/>
        <w:jc w:val="both"/>
        <w:textAlignment w:val="auto"/>
        <w:rPr>
          <w:rFonts w:cstheme="minorHAnsi"/>
          <w:szCs w:val="22"/>
        </w:rPr>
      </w:pPr>
      <w:hyperlink r:id="rId25" w:history="1">
        <w:r w:rsidRPr="003E4694">
          <w:rPr>
            <w:rFonts w:eastAsiaTheme="majorEastAsia" w:cstheme="minorHAnsi"/>
            <w:bCs/>
            <w:szCs w:val="22"/>
            <w:u w:val="single"/>
          </w:rPr>
          <w:t>CNICE</w:t>
        </w:r>
      </w:hyperlink>
      <w:r w:rsidRPr="003E4694">
        <w:rPr>
          <w:rFonts w:cstheme="minorHAnsi"/>
          <w:szCs w:val="22"/>
        </w:rPr>
        <w:br/>
      </w:r>
      <w:hyperlink r:id="rId26" w:history="1">
        <w:r w:rsidRPr="003E4694">
          <w:rPr>
            <w:rFonts w:eastAsiaTheme="majorEastAsia" w:cstheme="minorHAnsi"/>
            <w:bCs/>
            <w:szCs w:val="22"/>
            <w:u w:val="single"/>
          </w:rPr>
          <w:t>Cnice-jovenes</w:t>
        </w:r>
      </w:hyperlink>
    </w:p>
    <w:p w14:paraId="1885197C" w14:textId="3BEED3EA" w:rsidR="001A5EC5" w:rsidRPr="003E4694" w:rsidRDefault="007D3A2D" w:rsidP="00C4060F">
      <w:pPr>
        <w:numPr>
          <w:ilvl w:val="0"/>
          <w:numId w:val="53"/>
        </w:numPr>
        <w:overflowPunct/>
        <w:autoSpaceDE/>
        <w:autoSpaceDN/>
        <w:adjustRightInd/>
        <w:spacing w:after="60" w:line="360" w:lineRule="auto"/>
        <w:textAlignment w:val="auto"/>
        <w:rPr>
          <w:rFonts w:cstheme="minorHAnsi"/>
          <w:szCs w:val="22"/>
        </w:rPr>
      </w:pPr>
      <w:hyperlink r:id="rId27" w:history="1">
        <w:r>
          <w:rPr>
            <w:rFonts w:eastAsiaTheme="majorEastAsia" w:cstheme="minorHAnsi"/>
            <w:bCs/>
            <w:szCs w:val="22"/>
            <w:u w:val="single"/>
          </w:rPr>
          <w:t xml:space="preserve">Recursos  </w:t>
        </w:r>
        <w:r w:rsidR="001A5EC5" w:rsidRPr="003E4694">
          <w:rPr>
            <w:rFonts w:eastAsiaTheme="majorEastAsia" w:cstheme="minorHAnsi"/>
            <w:bCs/>
            <w:szCs w:val="22"/>
            <w:u w:val="single"/>
          </w:rPr>
          <w:t>matemáticos</w:t>
        </w:r>
      </w:hyperlink>
      <w:r w:rsidR="001A5EC5" w:rsidRPr="003E4694">
        <w:rPr>
          <w:rFonts w:cstheme="minorHAnsi"/>
          <w:szCs w:val="22"/>
        </w:rPr>
        <w:br/>
      </w:r>
    </w:p>
    <w:p w14:paraId="452F5894" w14:textId="77777777" w:rsidR="001A5EC5" w:rsidRPr="003E4694" w:rsidRDefault="001A5EC5" w:rsidP="00C4060F">
      <w:pPr>
        <w:numPr>
          <w:ilvl w:val="0"/>
          <w:numId w:val="42"/>
        </w:numPr>
        <w:overflowPunct/>
        <w:autoSpaceDE/>
        <w:autoSpaceDN/>
        <w:adjustRightInd/>
        <w:spacing w:after="60" w:line="360" w:lineRule="auto"/>
        <w:contextualSpacing/>
        <w:jc w:val="both"/>
        <w:textAlignment w:val="auto"/>
        <w:rPr>
          <w:rFonts w:cstheme="minorHAnsi"/>
          <w:szCs w:val="22"/>
        </w:rPr>
      </w:pPr>
      <w:r w:rsidRPr="003E4694">
        <w:rPr>
          <w:rFonts w:eastAsia="AvenirLTStd-Light" w:cstheme="minorHAnsi"/>
          <w:szCs w:val="22"/>
        </w:rPr>
        <w:t>Utilización de hojas de cálculo y programas como Geogebra y Wiris.</w:t>
      </w:r>
    </w:p>
    <w:p w14:paraId="4465F7E3" w14:textId="77777777" w:rsidR="001A5EC5" w:rsidRPr="003E4694" w:rsidRDefault="001A5EC5" w:rsidP="003E4694">
      <w:pPr>
        <w:tabs>
          <w:tab w:val="left" w:pos="3301"/>
        </w:tabs>
        <w:spacing w:line="360" w:lineRule="auto"/>
        <w:ind w:left="720"/>
        <w:contextualSpacing/>
        <w:jc w:val="both"/>
        <w:rPr>
          <w:rFonts w:cstheme="minorHAnsi"/>
          <w:szCs w:val="22"/>
        </w:rPr>
      </w:pPr>
      <w:r w:rsidRPr="003E4694">
        <w:rPr>
          <w:rFonts w:cstheme="minorHAnsi"/>
          <w:szCs w:val="22"/>
        </w:rPr>
        <w:tab/>
      </w:r>
    </w:p>
    <w:p w14:paraId="16E39C4E" w14:textId="77777777" w:rsidR="001A5EC5" w:rsidRPr="003E4694" w:rsidRDefault="001A5EC5" w:rsidP="00C4060F">
      <w:pPr>
        <w:numPr>
          <w:ilvl w:val="0"/>
          <w:numId w:val="42"/>
        </w:numPr>
        <w:overflowPunct/>
        <w:autoSpaceDE/>
        <w:autoSpaceDN/>
        <w:adjustRightInd/>
        <w:spacing w:line="360" w:lineRule="auto"/>
        <w:contextualSpacing/>
        <w:jc w:val="both"/>
        <w:textAlignment w:val="auto"/>
        <w:rPr>
          <w:rFonts w:cstheme="minorHAnsi"/>
          <w:szCs w:val="22"/>
        </w:rPr>
      </w:pPr>
      <w:r w:rsidRPr="003E4694">
        <w:rPr>
          <w:rFonts w:cstheme="minorHAnsi"/>
          <w:szCs w:val="22"/>
        </w:rPr>
        <w:t>En los cursos superiores se podrá proponer que los alumnos creen y mantengan blogs en los que se expongan noticias y comentarios sobre temas relacionados con las Matemáticas.</w:t>
      </w:r>
    </w:p>
    <w:p w14:paraId="6929E664" w14:textId="77777777" w:rsidR="00B403A4" w:rsidRPr="003E4694" w:rsidRDefault="00B403A4" w:rsidP="003E4694">
      <w:pPr>
        <w:pStyle w:val="ListParagraph"/>
        <w:spacing w:line="360" w:lineRule="auto"/>
        <w:jc w:val="both"/>
        <w:rPr>
          <w:rFonts w:cstheme="minorHAnsi"/>
          <w:szCs w:val="22"/>
        </w:rPr>
      </w:pPr>
    </w:p>
    <w:p w14:paraId="077872C8" w14:textId="77777777" w:rsidR="00B403A4" w:rsidRPr="003E4694" w:rsidRDefault="00B403A4" w:rsidP="00C4060F">
      <w:pPr>
        <w:pStyle w:val="ListParagraph"/>
        <w:numPr>
          <w:ilvl w:val="0"/>
          <w:numId w:val="42"/>
        </w:numPr>
        <w:shd w:val="clear" w:color="auto" w:fill="FFFFFF"/>
        <w:overflowPunct/>
        <w:autoSpaceDE/>
        <w:autoSpaceDN/>
        <w:adjustRightInd/>
        <w:spacing w:before="100" w:beforeAutospacing="1" w:after="100" w:afterAutospacing="1" w:line="360" w:lineRule="auto"/>
        <w:jc w:val="both"/>
        <w:textAlignment w:val="auto"/>
        <w:rPr>
          <w:rFonts w:cstheme="minorHAnsi"/>
          <w:color w:val="000000"/>
          <w:szCs w:val="22"/>
        </w:rPr>
      </w:pPr>
      <w:r w:rsidRPr="003E4694">
        <w:rPr>
          <w:rFonts w:cstheme="minorHAnsi"/>
          <w:color w:val="000000"/>
          <w:szCs w:val="22"/>
        </w:rPr>
        <w:t xml:space="preserve">Las TIC apoyan a las investigaciones de los alumnos en áreas de las matemáticas, como números, medida, geometría, estadística, álgebra, pues se espera que cuando dispongan </w:t>
      </w:r>
      <w:r w:rsidRPr="003E4694">
        <w:rPr>
          <w:rFonts w:cstheme="minorHAnsi"/>
          <w:color w:val="000000"/>
          <w:szCs w:val="22"/>
        </w:rPr>
        <w:lastRenderedPageBreak/>
        <w:t>de ellas logren concentrarse en tomar decisiones, razonar y resolver problemas. La existencia, versatilidad y poder de las TIC hacen posible y necesario reexaminar qué matemáticas deben aprender los alumnos, así como examinar la mejor forma en que puedan aprenderlas.</w:t>
      </w:r>
    </w:p>
    <w:p w14:paraId="00000064" w14:textId="65C24E64" w:rsidR="006E0F8A" w:rsidRPr="003E6CC6" w:rsidRDefault="001F2E3F" w:rsidP="00C4060F">
      <w:pPr>
        <w:pStyle w:val="ListParagraph"/>
        <w:numPr>
          <w:ilvl w:val="0"/>
          <w:numId w:val="42"/>
        </w:numPr>
        <w:rPr>
          <w:rStyle w:val="IntenseEmphasis"/>
          <w:rFonts w:asciiTheme="minorHAnsi" w:hAnsiTheme="minorHAnsi" w:cstheme="minorHAnsi"/>
          <w:bCs w:val="0"/>
        </w:rPr>
      </w:pPr>
      <w:bookmarkStart w:id="19" w:name="_Toc113206130"/>
      <w:r w:rsidRPr="003E6CC6">
        <w:rPr>
          <w:rStyle w:val="IntenseEmphasis"/>
          <w:rFonts w:asciiTheme="minorHAnsi" w:hAnsiTheme="minorHAnsi" w:cstheme="minorHAnsi"/>
          <w:bCs w:val="0"/>
        </w:rPr>
        <w:t>El emprendimiento</w:t>
      </w:r>
      <w:bookmarkEnd w:id="19"/>
      <w:r w:rsidRPr="003E6CC6">
        <w:rPr>
          <w:rStyle w:val="IntenseEmphasis"/>
          <w:rFonts w:asciiTheme="minorHAnsi" w:hAnsiTheme="minorHAnsi" w:cstheme="minorHAnsi"/>
          <w:bCs w:val="0"/>
        </w:rPr>
        <w:t xml:space="preserve"> </w:t>
      </w:r>
    </w:p>
    <w:p w14:paraId="23BEBE42" w14:textId="77777777" w:rsidR="00B403A4" w:rsidRDefault="00B403A4" w:rsidP="003E6CC6">
      <w:pPr>
        <w:widowControl w:val="0"/>
        <w:pBdr>
          <w:top w:val="nil"/>
          <w:left w:val="nil"/>
          <w:bottom w:val="nil"/>
          <w:right w:val="nil"/>
          <w:between w:val="nil"/>
        </w:pBdr>
        <w:spacing w:before="240" w:line="360" w:lineRule="auto"/>
        <w:jc w:val="both"/>
      </w:pPr>
      <w:r>
        <w:rPr>
          <w:color w:val="000000"/>
        </w:rPr>
        <w:t xml:space="preserve">Este elemento transversal </w:t>
      </w:r>
      <w:r w:rsidRPr="000B5A86">
        <w:rPr>
          <w:color w:val="000000"/>
        </w:rPr>
        <w:t>implica desarrollar un enfoque vital dirigido a actuar sobre oportunidades e ideas, utilizando los conocimientos específicos necesarios para generar resultados de valor para otras personas</w:t>
      </w:r>
      <w:r>
        <w:rPr>
          <w:color w:val="000000"/>
        </w:rPr>
        <w:t>.</w:t>
      </w:r>
      <w:r w:rsidRPr="000B5A86">
        <w:t xml:space="preserve"> </w:t>
      </w:r>
      <w:r w:rsidRPr="000B5A86">
        <w:rPr>
          <w:color w:val="000000"/>
        </w:rPr>
        <w:t>Asimismo, implica tomar decisiones basadas en la información y el conocimiento y colaborar de manera ágil con otras personas, con motivación, empatía y habilidades de comunicación y de negociación, para llevar las ideas planteadas a la acción</w:t>
      </w:r>
      <w:r>
        <w:rPr>
          <w:color w:val="000000"/>
        </w:rPr>
        <w:t>. Este elemento se trabajará en muchas de las situaciones de aprendizaje que se plantearán en las distintas unidades didácticas. Además, en muchas de estas actividades, los alumnos asumirán diferentes roles en los trabajos en grupo: (portavoz, secretario responsable del material, supervisor final,..). Por último, el   reparto de tareas en los trabajos proyectos también contribuirá a desarrollar este elemento.</w:t>
      </w:r>
    </w:p>
    <w:p w14:paraId="34F011D6" w14:textId="77777777" w:rsidR="001A5EC5" w:rsidRPr="00B403A4" w:rsidRDefault="001A5EC5" w:rsidP="003E4694">
      <w:pPr>
        <w:pStyle w:val="PROG4"/>
        <w:numPr>
          <w:ilvl w:val="0"/>
          <w:numId w:val="0"/>
        </w:numPr>
        <w:spacing w:line="360" w:lineRule="auto"/>
        <w:ind w:left="2700" w:hanging="360"/>
        <w:rPr>
          <w:rStyle w:val="IntenseEmphasis"/>
          <w:b w:val="0"/>
          <w:bCs w:val="0"/>
          <w:u w:val="none"/>
        </w:rPr>
      </w:pPr>
    </w:p>
    <w:p w14:paraId="00000065" w14:textId="3544687E" w:rsidR="006E0F8A" w:rsidRPr="003E6CC6" w:rsidRDefault="001F2E3F" w:rsidP="00C4060F">
      <w:pPr>
        <w:pStyle w:val="ListParagraph"/>
        <w:numPr>
          <w:ilvl w:val="0"/>
          <w:numId w:val="115"/>
        </w:numPr>
        <w:rPr>
          <w:rStyle w:val="IntenseEmphasis"/>
          <w:rFonts w:asciiTheme="minorHAnsi" w:hAnsiTheme="minorHAnsi" w:cstheme="minorHAnsi"/>
          <w:bCs w:val="0"/>
        </w:rPr>
      </w:pPr>
      <w:bookmarkStart w:id="20" w:name="_Toc113206131"/>
      <w:r w:rsidRPr="003E6CC6">
        <w:rPr>
          <w:rStyle w:val="IntenseEmphasis"/>
          <w:rFonts w:asciiTheme="minorHAnsi" w:hAnsiTheme="minorHAnsi" w:cstheme="minorHAnsi"/>
          <w:bCs w:val="0"/>
        </w:rPr>
        <w:t>La educación cívica y constitucional.</w:t>
      </w:r>
      <w:bookmarkEnd w:id="20"/>
    </w:p>
    <w:p w14:paraId="495A9062" w14:textId="77777777" w:rsidR="00B403A4" w:rsidRDefault="00B403A4" w:rsidP="003E4694">
      <w:pPr>
        <w:pStyle w:val="PROG4"/>
        <w:numPr>
          <w:ilvl w:val="0"/>
          <w:numId w:val="0"/>
        </w:numPr>
        <w:spacing w:line="360" w:lineRule="auto"/>
        <w:ind w:left="2700" w:hanging="360"/>
        <w:rPr>
          <w:rStyle w:val="IntenseEmphasis"/>
          <w:b w:val="0"/>
          <w:bCs w:val="0"/>
        </w:rPr>
      </w:pPr>
    </w:p>
    <w:p w14:paraId="1F37E9DC" w14:textId="77777777" w:rsidR="00B403A4" w:rsidRPr="00542EFA" w:rsidRDefault="00B403A4" w:rsidP="00C4060F">
      <w:pPr>
        <w:widowControl w:val="0"/>
        <w:numPr>
          <w:ilvl w:val="0"/>
          <w:numId w:val="57"/>
        </w:numPr>
        <w:overflowPunct/>
        <w:autoSpaceDE/>
        <w:autoSpaceDN/>
        <w:adjustRightInd/>
        <w:spacing w:after="160" w:line="360" w:lineRule="auto"/>
        <w:jc w:val="both"/>
        <w:textAlignment w:val="auto"/>
        <w:rPr>
          <w:sz w:val="24"/>
          <w:szCs w:val="24"/>
          <w:lang w:val="es-ES_tradnl"/>
        </w:rPr>
      </w:pPr>
      <w:r w:rsidRPr="00542EFA">
        <w:rPr>
          <w:b/>
          <w:sz w:val="24"/>
          <w:szCs w:val="24"/>
          <w:lang w:val="es-ES_tradnl"/>
        </w:rPr>
        <w:t>Educación para la igualdad</w:t>
      </w:r>
      <w:r w:rsidRPr="00542EFA">
        <w:rPr>
          <w:sz w:val="24"/>
          <w:szCs w:val="24"/>
          <w:lang w:val="es-ES_tradnl"/>
        </w:rPr>
        <w:t>. El trabajo matemático, de carácter intelectual, se presta a que el estudiante comprenda mejor que el progreso no se logra exclusivamente por pertenecer a un grupo social determinado.</w:t>
      </w:r>
    </w:p>
    <w:p w14:paraId="62EEEB80" w14:textId="77777777" w:rsidR="00B403A4" w:rsidRPr="00542EFA" w:rsidRDefault="00B403A4" w:rsidP="00C4060F">
      <w:pPr>
        <w:widowControl w:val="0"/>
        <w:numPr>
          <w:ilvl w:val="0"/>
          <w:numId w:val="57"/>
        </w:numPr>
        <w:overflowPunct/>
        <w:autoSpaceDE/>
        <w:autoSpaceDN/>
        <w:adjustRightInd/>
        <w:spacing w:after="160" w:line="360" w:lineRule="auto"/>
        <w:jc w:val="both"/>
        <w:textAlignment w:val="auto"/>
        <w:rPr>
          <w:sz w:val="24"/>
          <w:szCs w:val="24"/>
          <w:lang w:val="es-ES_tradnl"/>
        </w:rPr>
      </w:pPr>
      <w:r w:rsidRPr="00542EFA">
        <w:rPr>
          <w:b/>
          <w:sz w:val="24"/>
          <w:szCs w:val="24"/>
          <w:lang w:val="es-ES_tradnl"/>
        </w:rPr>
        <w:t>Educación para la convivencia</w:t>
      </w:r>
      <w:r w:rsidRPr="00542EFA">
        <w:rPr>
          <w:sz w:val="24"/>
          <w:szCs w:val="24"/>
          <w:lang w:val="es-ES_tradnl"/>
        </w:rPr>
        <w:t>. El trabajo en grupo es una herramienta importantísima en las matemáticas. El compartir un problema con otros compañeros permite al estudiante mejorar sus cualidades sociales, entender al prójimo, dejar de lado las diferencias para lograr el bien común.</w:t>
      </w:r>
    </w:p>
    <w:p w14:paraId="20A59C61" w14:textId="77777777" w:rsidR="00B403A4" w:rsidRPr="00542EFA" w:rsidRDefault="00B403A4" w:rsidP="00C4060F">
      <w:pPr>
        <w:widowControl w:val="0"/>
        <w:numPr>
          <w:ilvl w:val="0"/>
          <w:numId w:val="57"/>
        </w:numPr>
        <w:overflowPunct/>
        <w:autoSpaceDE/>
        <w:autoSpaceDN/>
        <w:adjustRightInd/>
        <w:spacing w:after="160" w:line="360" w:lineRule="auto"/>
        <w:jc w:val="both"/>
        <w:textAlignment w:val="auto"/>
        <w:rPr>
          <w:sz w:val="24"/>
          <w:szCs w:val="24"/>
        </w:rPr>
      </w:pPr>
      <w:r w:rsidRPr="00542EFA">
        <w:rPr>
          <w:b/>
          <w:bCs/>
          <w:sz w:val="24"/>
          <w:szCs w:val="24"/>
        </w:rPr>
        <w:t xml:space="preserve">Educación para prevenir la violencia. </w:t>
      </w:r>
      <w:r w:rsidRPr="00542EFA">
        <w:rPr>
          <w:sz w:val="24"/>
          <w:szCs w:val="24"/>
        </w:rPr>
        <w:t>Es importante que los estudiantes se den cuenta del grave problema que supone la violencia en nuestra sociedad. Una de las maneras de trabajar en ello puede ser el estudio de distintas estadísticas.</w:t>
      </w:r>
    </w:p>
    <w:p w14:paraId="4A36D100" w14:textId="77777777" w:rsidR="00B403A4" w:rsidRPr="00542EFA" w:rsidRDefault="00B403A4" w:rsidP="00C4060F">
      <w:pPr>
        <w:widowControl w:val="0"/>
        <w:numPr>
          <w:ilvl w:val="0"/>
          <w:numId w:val="57"/>
        </w:numPr>
        <w:overflowPunct/>
        <w:autoSpaceDE/>
        <w:autoSpaceDN/>
        <w:adjustRightInd/>
        <w:spacing w:after="160" w:line="360" w:lineRule="auto"/>
        <w:jc w:val="both"/>
        <w:textAlignment w:val="auto"/>
        <w:rPr>
          <w:sz w:val="24"/>
          <w:szCs w:val="24"/>
          <w:lang w:val="es-ES_tradnl"/>
        </w:rPr>
      </w:pPr>
      <w:r w:rsidRPr="00542EFA">
        <w:rPr>
          <w:b/>
          <w:sz w:val="24"/>
          <w:szCs w:val="24"/>
          <w:lang w:val="es-ES_tradnl"/>
        </w:rPr>
        <w:t>Educación para los derechos humanos y la paz.</w:t>
      </w:r>
      <w:r w:rsidRPr="00542EFA">
        <w:rPr>
          <w:sz w:val="24"/>
          <w:szCs w:val="24"/>
          <w:lang w:val="es-ES_tradnl"/>
        </w:rPr>
        <w:t xml:space="preserve"> Para trabajar eficientemente en el ámbito de los derechos humanos y de la paz, es importante tener un apoyo matemático (estadísticas, cartografía …)</w:t>
      </w:r>
    </w:p>
    <w:p w14:paraId="01682EAC" w14:textId="77777777" w:rsidR="00B403A4" w:rsidRPr="00542EFA" w:rsidRDefault="00B403A4" w:rsidP="00C4060F">
      <w:pPr>
        <w:widowControl w:val="0"/>
        <w:numPr>
          <w:ilvl w:val="0"/>
          <w:numId w:val="57"/>
        </w:numPr>
        <w:overflowPunct/>
        <w:autoSpaceDE/>
        <w:autoSpaceDN/>
        <w:adjustRightInd/>
        <w:spacing w:after="160" w:line="360" w:lineRule="auto"/>
        <w:jc w:val="both"/>
        <w:textAlignment w:val="auto"/>
        <w:rPr>
          <w:sz w:val="24"/>
          <w:szCs w:val="24"/>
        </w:rPr>
      </w:pPr>
      <w:r w:rsidRPr="00542EFA">
        <w:rPr>
          <w:b/>
          <w:bCs/>
          <w:sz w:val="24"/>
          <w:szCs w:val="24"/>
        </w:rPr>
        <w:t xml:space="preserve">Educación para Europa. </w:t>
      </w:r>
      <w:r w:rsidRPr="00542EFA">
        <w:rPr>
          <w:sz w:val="24"/>
          <w:szCs w:val="24"/>
        </w:rPr>
        <w:t>Los estudiantes se harán una mejor idea de lo que es Europa y cómo funciona, estudiando distintas estadísticas y trabajando con ellas.</w:t>
      </w:r>
    </w:p>
    <w:p w14:paraId="04E6A1EA" w14:textId="77777777" w:rsidR="00B403A4" w:rsidRPr="00542EFA" w:rsidRDefault="00B403A4" w:rsidP="00C4060F">
      <w:pPr>
        <w:pStyle w:val="ListParagraph"/>
        <w:numPr>
          <w:ilvl w:val="2"/>
          <w:numId w:val="56"/>
        </w:numPr>
        <w:spacing w:after="160" w:line="360" w:lineRule="auto"/>
        <w:jc w:val="both"/>
        <w:outlineLvl w:val="2"/>
        <w:rPr>
          <w:b/>
          <w:szCs w:val="22"/>
          <w:u w:val="single"/>
        </w:rPr>
      </w:pPr>
      <w:r w:rsidRPr="00542EFA">
        <w:rPr>
          <w:b/>
          <w:szCs w:val="22"/>
          <w:u w:val="single"/>
        </w:rPr>
        <w:lastRenderedPageBreak/>
        <w:t xml:space="preserve"> </w:t>
      </w:r>
      <w:bookmarkStart w:id="21" w:name="_Toc84699222"/>
      <w:r w:rsidRPr="00542EFA">
        <w:rPr>
          <w:b/>
          <w:szCs w:val="22"/>
          <w:u w:val="single"/>
        </w:rPr>
        <w:t>OTROS VALORES:</w:t>
      </w:r>
      <w:bookmarkEnd w:id="21"/>
      <w:r w:rsidRPr="00542EFA">
        <w:rPr>
          <w:b/>
          <w:szCs w:val="22"/>
          <w:u w:val="single"/>
        </w:rPr>
        <w:t xml:space="preserve"> </w:t>
      </w:r>
    </w:p>
    <w:p w14:paraId="1EDE486B" w14:textId="77777777" w:rsidR="00B403A4" w:rsidRPr="00542EFA" w:rsidRDefault="00B403A4" w:rsidP="00C4060F">
      <w:pPr>
        <w:widowControl w:val="0"/>
        <w:numPr>
          <w:ilvl w:val="0"/>
          <w:numId w:val="58"/>
        </w:numPr>
        <w:overflowPunct/>
        <w:autoSpaceDE/>
        <w:autoSpaceDN/>
        <w:adjustRightInd/>
        <w:spacing w:after="160" w:line="360" w:lineRule="auto"/>
        <w:jc w:val="both"/>
        <w:textAlignment w:val="auto"/>
        <w:rPr>
          <w:sz w:val="24"/>
          <w:szCs w:val="24"/>
          <w:lang w:val="es-ES_tradnl"/>
        </w:rPr>
      </w:pPr>
      <w:r w:rsidRPr="00542EFA">
        <w:rPr>
          <w:b/>
          <w:sz w:val="24"/>
          <w:szCs w:val="24"/>
          <w:lang w:val="es-ES_tradnl"/>
        </w:rPr>
        <w:t>Educación multicultural</w:t>
      </w:r>
      <w:r w:rsidRPr="00542EFA">
        <w:rPr>
          <w:sz w:val="24"/>
          <w:szCs w:val="24"/>
          <w:lang w:val="es-ES_tradnl"/>
        </w:rPr>
        <w:t>. A través de las matemáticas, es posible mostrar a los estudiantes una visión más amplia de las mismas: la evolución de los sistemas de numeración da lugar a un mejor conocimiento de otras culturas, sobre todo de su manera de razonar y expresarse.</w:t>
      </w:r>
    </w:p>
    <w:p w14:paraId="48A3C61F" w14:textId="42753CCE" w:rsidR="00B403A4" w:rsidRPr="00542EFA" w:rsidRDefault="00B403A4" w:rsidP="00422945">
      <w:pPr>
        <w:widowControl w:val="0"/>
        <w:spacing w:line="360" w:lineRule="auto"/>
        <w:ind w:left="-142"/>
        <w:jc w:val="both"/>
        <w:rPr>
          <w:sz w:val="24"/>
          <w:szCs w:val="24"/>
          <w:lang w:val="es-ES_tradnl"/>
        </w:rPr>
      </w:pPr>
      <w:r w:rsidRPr="00542EFA">
        <w:rPr>
          <w:sz w:val="24"/>
          <w:szCs w:val="24"/>
          <w:lang w:val="es-ES_tradnl"/>
        </w:rPr>
        <w:tab/>
        <w:t>Se puede remarcar la importancia que tiene el dominio del lenguaje matemático, que permitirá al alumno compartir experiencias matemáticas con personas de muy distintas culturas.</w:t>
      </w:r>
    </w:p>
    <w:p w14:paraId="4DF45DBD" w14:textId="77777777" w:rsidR="00B403A4" w:rsidRPr="00542EFA" w:rsidRDefault="00B403A4" w:rsidP="003E4694">
      <w:pPr>
        <w:widowControl w:val="0"/>
        <w:spacing w:line="360" w:lineRule="auto"/>
        <w:ind w:left="720"/>
        <w:jc w:val="both"/>
        <w:rPr>
          <w:sz w:val="24"/>
          <w:szCs w:val="24"/>
          <w:lang w:val="es-ES_tradnl"/>
        </w:rPr>
      </w:pPr>
    </w:p>
    <w:p w14:paraId="32BD0AA1" w14:textId="77777777" w:rsidR="00B403A4" w:rsidRPr="00542EFA" w:rsidRDefault="00B403A4" w:rsidP="00C4060F">
      <w:pPr>
        <w:widowControl w:val="0"/>
        <w:numPr>
          <w:ilvl w:val="0"/>
          <w:numId w:val="59"/>
        </w:numPr>
        <w:overflowPunct/>
        <w:autoSpaceDE/>
        <w:autoSpaceDN/>
        <w:adjustRightInd/>
        <w:spacing w:after="160" w:line="360" w:lineRule="auto"/>
        <w:jc w:val="both"/>
        <w:textAlignment w:val="auto"/>
        <w:rPr>
          <w:sz w:val="24"/>
          <w:szCs w:val="24"/>
          <w:lang w:val="es-ES_tradnl"/>
        </w:rPr>
      </w:pPr>
      <w:r w:rsidRPr="00542EFA">
        <w:rPr>
          <w:b/>
          <w:sz w:val="24"/>
          <w:szCs w:val="24"/>
          <w:lang w:val="es-ES_tradnl"/>
        </w:rPr>
        <w:t>Educación para el consumidor</w:t>
      </w:r>
      <w:r w:rsidRPr="00542EFA">
        <w:rPr>
          <w:sz w:val="24"/>
          <w:szCs w:val="24"/>
          <w:lang w:val="es-ES_tradnl"/>
        </w:rPr>
        <w:t>. Las operaciones son una herramienta básica para la educación del estudiante como consumidor. El dominio de las técnicas operatorias le permitirá valorar correctamente su capacidad de consumir de una forma sensata y racional.</w:t>
      </w:r>
    </w:p>
    <w:p w14:paraId="194D9CB4" w14:textId="77777777" w:rsidR="00B403A4" w:rsidRPr="00542EFA" w:rsidRDefault="00B403A4" w:rsidP="003E4694">
      <w:pPr>
        <w:widowControl w:val="0"/>
        <w:spacing w:line="360" w:lineRule="auto"/>
        <w:ind w:left="720"/>
        <w:jc w:val="both"/>
        <w:rPr>
          <w:sz w:val="24"/>
          <w:szCs w:val="24"/>
          <w:lang w:val="es-ES_tradnl"/>
        </w:rPr>
      </w:pPr>
    </w:p>
    <w:p w14:paraId="5181738A" w14:textId="77777777" w:rsidR="00B403A4" w:rsidRPr="00542EFA" w:rsidRDefault="00B403A4" w:rsidP="00C4060F">
      <w:pPr>
        <w:widowControl w:val="0"/>
        <w:numPr>
          <w:ilvl w:val="0"/>
          <w:numId w:val="60"/>
        </w:numPr>
        <w:overflowPunct/>
        <w:autoSpaceDE/>
        <w:autoSpaceDN/>
        <w:adjustRightInd/>
        <w:spacing w:after="160" w:line="360" w:lineRule="auto"/>
        <w:jc w:val="both"/>
        <w:textAlignment w:val="auto"/>
        <w:rPr>
          <w:sz w:val="24"/>
          <w:szCs w:val="24"/>
          <w:lang w:val="es-ES_tradnl"/>
        </w:rPr>
      </w:pPr>
      <w:r w:rsidRPr="00542EFA">
        <w:rPr>
          <w:b/>
          <w:sz w:val="24"/>
          <w:szCs w:val="24"/>
          <w:lang w:val="es-ES_tradnl"/>
        </w:rPr>
        <w:t>Educación medioambiental.</w:t>
      </w:r>
      <w:r w:rsidRPr="00542EFA">
        <w:rPr>
          <w:sz w:val="24"/>
          <w:szCs w:val="24"/>
          <w:lang w:val="es-ES_tradnl"/>
        </w:rPr>
        <w:t xml:space="preserve"> Tomando como base los enunciados de algunos problemas se puede concienciar a los estudiantes de la necesidad de respetar y preservar el medio que nos rodea, y de valorar realidades no urbanas.</w:t>
      </w:r>
    </w:p>
    <w:p w14:paraId="508C7A41" w14:textId="77777777" w:rsidR="00B403A4" w:rsidRPr="00542EFA" w:rsidRDefault="00B403A4" w:rsidP="003E4694">
      <w:pPr>
        <w:spacing w:line="360" w:lineRule="auto"/>
        <w:jc w:val="both"/>
      </w:pPr>
      <w:r w:rsidRPr="00542EFA">
        <w:t xml:space="preserve">En los bloques de Números y de Álgebra se propondrán problemas en cuyo enunciado se haga referencia a temas de desarrollo, mujer y sociedad, recogida y reciclaje de residuos, marginalidad, participación ciudadana, educación para la salud, deporte... Se procurará asimismo recoger información de su entorno social. </w:t>
      </w:r>
    </w:p>
    <w:p w14:paraId="481D8D2C" w14:textId="77777777" w:rsidR="00B403A4" w:rsidRPr="00542EFA" w:rsidRDefault="00B403A4" w:rsidP="003E4694">
      <w:pPr>
        <w:spacing w:line="360" w:lineRule="auto"/>
        <w:jc w:val="both"/>
      </w:pPr>
      <w:r w:rsidRPr="00542EFA">
        <w:t>El desarrollo del interés del alumnado por la evolución histórica de las Matemáticas se inicia desde el primer curso con la lectura de textos y la realización de pequeños trabajos de búsqueda y síntesis de información al respecto. Trabajando con ello la comprensión y expresión oral y escrita.</w:t>
      </w:r>
    </w:p>
    <w:p w14:paraId="79269D1D" w14:textId="77777777" w:rsidR="00B403A4" w:rsidRPr="00542EFA" w:rsidRDefault="00B403A4" w:rsidP="003E4694">
      <w:pPr>
        <w:spacing w:line="360" w:lineRule="auto"/>
        <w:jc w:val="both"/>
      </w:pPr>
      <w:r w:rsidRPr="00542EFA">
        <w:t>En el bloque de Geometría pueden trabajarse de forma tangencial los temas de educación vial, minusvalías, etc., centrando el trabajo con figuras geométricas presentes en señales y logotipos. Se trabajarán en el aula los modelos y visualizaciones de figuras y cuerpos geométricos.</w:t>
      </w:r>
    </w:p>
    <w:p w14:paraId="4422CB0D" w14:textId="77777777" w:rsidR="00B403A4" w:rsidRPr="00542EFA" w:rsidRDefault="00B403A4" w:rsidP="003E4694">
      <w:pPr>
        <w:spacing w:line="360" w:lineRule="auto"/>
        <w:jc w:val="both"/>
      </w:pPr>
      <w:r w:rsidRPr="00542EFA">
        <w:t xml:space="preserve">El bloque de Estadística es muy propicio para la inclusión de los temas transversales. Se puede utilizar este bloque buscando un asunto de interés para el alumnado con contenido transversal que propicie la consecución de objetivos tanto académicos como de índole social y de valores </w:t>
      </w:r>
    </w:p>
    <w:p w14:paraId="2EE01901" w14:textId="77777777" w:rsidR="00B403A4" w:rsidRDefault="001F2E3F" w:rsidP="00391775">
      <w:pPr>
        <w:widowControl w:val="0"/>
        <w:pBdr>
          <w:top w:val="nil"/>
          <w:left w:val="nil"/>
          <w:bottom w:val="nil"/>
          <w:right w:val="nil"/>
          <w:between w:val="nil"/>
        </w:pBdr>
        <w:spacing w:line="360" w:lineRule="auto"/>
        <w:jc w:val="both"/>
        <w:rPr>
          <w:color w:val="000000"/>
        </w:rPr>
      </w:pPr>
      <w:r>
        <w:rPr>
          <w:szCs w:val="24"/>
        </w:rPr>
        <w:t xml:space="preserve"> </w:t>
      </w:r>
      <w:bookmarkStart w:id="22" w:name="_Toc113206132"/>
      <w:r w:rsidRPr="00D7128C">
        <w:rPr>
          <w:rStyle w:val="IntenseEmphasis"/>
        </w:rPr>
        <w:t>Otros valores:</w:t>
      </w:r>
      <w:r>
        <w:rPr>
          <w:szCs w:val="24"/>
        </w:rPr>
        <w:t xml:space="preserve"> </w:t>
      </w:r>
      <w:r>
        <w:t xml:space="preserve">el desarrollo de la igualdad efectiva entre hombres y mujeres, la prevención de la violencia de género o </w:t>
      </w:r>
      <w:r w:rsidR="00B403A4">
        <w:rPr>
          <w:color w:val="000000"/>
        </w:rPr>
        <w:t xml:space="preserve">Este elemento transversal </w:t>
      </w:r>
      <w:r w:rsidR="00B403A4" w:rsidRPr="000B5A86">
        <w:rPr>
          <w:color w:val="000000"/>
        </w:rPr>
        <w:t xml:space="preserve">implica desarrollar un enfoque vital dirigido a actuar sobre oportunidades e ideas, utilizando los conocimientos específicos necesarios para generar resultados </w:t>
      </w:r>
      <w:r w:rsidR="00B403A4" w:rsidRPr="000B5A86">
        <w:rPr>
          <w:color w:val="000000"/>
        </w:rPr>
        <w:lastRenderedPageBreak/>
        <w:t>de valor para otras personas</w:t>
      </w:r>
      <w:r w:rsidR="00B403A4">
        <w:rPr>
          <w:color w:val="000000"/>
        </w:rPr>
        <w:t>.</w:t>
      </w:r>
      <w:r w:rsidR="00B403A4" w:rsidRPr="000B5A86">
        <w:t xml:space="preserve"> </w:t>
      </w:r>
      <w:r w:rsidR="00B403A4" w:rsidRPr="000B5A86">
        <w:rPr>
          <w:color w:val="000000"/>
        </w:rPr>
        <w:t>Asimismo, implica tomar decisiones basadas en la información y el conocimiento y colaborar de manera ágil con otras personas, con motivación, empatía y habilidades de comunicación y de negociación, para llevar las ideas planteadas a la acción</w:t>
      </w:r>
      <w:r w:rsidR="00B403A4">
        <w:rPr>
          <w:color w:val="000000"/>
        </w:rPr>
        <w:t>. Este elemento se trabajará en muchas de las situaciones de aprendizaje que se plantearán en las distintas unidades didácticas. Además, en muchas de estas actividades, los alumnos asumirán diferentes roles en los trabajos en grupo: (portavoz, secretario responsable del material, supervisor final,..). Por último, el   reparto de tareas en los trabajos proyectos también contribuirá a desarrollar este elemento.</w:t>
      </w:r>
    </w:p>
    <w:p w14:paraId="3261EC79" w14:textId="77777777" w:rsidR="00B403A4" w:rsidRDefault="00B403A4" w:rsidP="003E4694">
      <w:pPr>
        <w:widowControl w:val="0"/>
        <w:pBdr>
          <w:top w:val="nil"/>
          <w:left w:val="nil"/>
          <w:bottom w:val="nil"/>
          <w:right w:val="nil"/>
          <w:between w:val="nil"/>
        </w:pBdr>
        <w:spacing w:line="360" w:lineRule="auto"/>
        <w:ind w:right="851"/>
        <w:jc w:val="both"/>
        <w:rPr>
          <w:color w:val="000000"/>
        </w:rPr>
      </w:pPr>
    </w:p>
    <w:p w14:paraId="00000067" w14:textId="77777777" w:rsidR="006E0F8A" w:rsidRDefault="001F2E3F" w:rsidP="004C6674">
      <w:pPr>
        <w:pStyle w:val="PROG2"/>
        <w:numPr>
          <w:ilvl w:val="1"/>
          <w:numId w:val="5"/>
        </w:numPr>
        <w:tabs>
          <w:tab w:val="left" w:pos="1134"/>
        </w:tabs>
        <w:ind w:left="1418" w:hanging="709"/>
        <w:rPr>
          <w:color w:val="000000"/>
          <w:szCs w:val="24"/>
        </w:rPr>
      </w:pPr>
      <w:bookmarkStart w:id="23" w:name="_Toc113206133"/>
      <w:bookmarkStart w:id="24" w:name="_Toc179625312"/>
      <w:bookmarkEnd w:id="22"/>
      <w:r w:rsidRPr="00D71183">
        <w:rPr>
          <w:rStyle w:val="Emphasis"/>
        </w:rPr>
        <w:t>Criterios</w:t>
      </w:r>
      <w:r w:rsidRPr="00D71183">
        <w:rPr>
          <w:rStyle w:val="IntenseEmphasis"/>
          <w:sz w:val="28"/>
          <w:szCs w:val="28"/>
        </w:rPr>
        <w:t xml:space="preserve"> </w:t>
      </w:r>
      <w:r w:rsidRPr="00D71183">
        <w:rPr>
          <w:rStyle w:val="IntenseEmphasis"/>
          <w:b w:val="0"/>
          <w:bCs w:val="0"/>
          <w:sz w:val="28"/>
          <w:szCs w:val="28"/>
        </w:rPr>
        <w:t>de Evaluación.</w:t>
      </w:r>
      <w:r w:rsidRPr="00D71183">
        <w:rPr>
          <w:b/>
          <w:bCs/>
          <w:color w:val="000000"/>
          <w:szCs w:val="24"/>
        </w:rPr>
        <w:t xml:space="preserve"> </w:t>
      </w:r>
      <w:r>
        <w:rPr>
          <w:color w:val="000000"/>
          <w:szCs w:val="24"/>
        </w:rPr>
        <w:t>Relación con los descriptores operativos/niveles de desempeño.</w:t>
      </w:r>
      <w:bookmarkEnd w:id="23"/>
      <w:bookmarkEnd w:id="24"/>
    </w:p>
    <w:p w14:paraId="755A90E6" w14:textId="77777777" w:rsidR="00B403A4" w:rsidRDefault="00B403A4" w:rsidP="003E4694">
      <w:pPr>
        <w:pStyle w:val="ListParagraph"/>
        <w:spacing w:before="240" w:after="240" w:line="360" w:lineRule="auto"/>
        <w:ind w:left="0" w:right="-568"/>
        <w:jc w:val="both"/>
      </w:pPr>
      <w:r w:rsidRPr="00B403A4">
        <w:rPr>
          <w:rFonts w:ascii="Calibri" w:eastAsia="Calibri" w:hAnsi="Calibri" w:cs="Calibri"/>
          <w:szCs w:val="22"/>
        </w:rPr>
        <w:t xml:space="preserve">Evaluar es una condición necesaria para mejorar la enseñanza. La evaluación es la actividad que más impulsa el cambio, ya que posibilita la toma de conciencia de unos hechos y el análisis de sus posibles causas y soluciones. Evaluar permite </w:t>
      </w:r>
      <w:r>
        <w:t xml:space="preserve">emitir juicios sobre los aspectos que conviene reforzar y sobre las posibles causas de las incoherencias detectadas así como tomar decisiones sobre cómo innovar para superar las deficiencias observadas. </w:t>
      </w:r>
    </w:p>
    <w:p w14:paraId="2E75AD29" w14:textId="77777777" w:rsidR="00B403A4" w:rsidRPr="00B403A4" w:rsidRDefault="00B403A4" w:rsidP="003E4694">
      <w:pPr>
        <w:pStyle w:val="ListParagraph"/>
        <w:spacing w:before="240" w:after="240" w:line="360" w:lineRule="auto"/>
        <w:ind w:left="0" w:right="-568"/>
        <w:jc w:val="both"/>
        <w:rPr>
          <w:rFonts w:ascii="Calibri" w:eastAsia="Calibri" w:hAnsi="Calibri" w:cs="Calibri"/>
          <w:szCs w:val="22"/>
        </w:rPr>
      </w:pPr>
      <w:r w:rsidRPr="00B403A4">
        <w:rPr>
          <w:rFonts w:ascii="Calibri" w:eastAsia="Calibri" w:hAnsi="Calibri" w:cs="Calibri"/>
          <w:szCs w:val="22"/>
        </w:rPr>
        <w:t>Los criterios de evaluación son los referentes que indican los niveles de desempeño esperados en el alumnado en las situaciones o actividades a las que se refieren las competencias específicas de cada materia en un momento determinado de su proceso de aprendizaje. Estas competencias específicas contribuyen al desarrollo de los descriptores de cada una de las competencias clave que en conjunto definen el perfil de salida del alumno.</w:t>
      </w:r>
    </w:p>
    <w:p w14:paraId="7380BD0E" w14:textId="4D2BEE76" w:rsidR="00B403A4" w:rsidRDefault="00B403A4" w:rsidP="003E4694">
      <w:pPr>
        <w:pStyle w:val="ListParagraph"/>
        <w:spacing w:before="240" w:after="240" w:line="360" w:lineRule="auto"/>
        <w:ind w:left="0" w:right="-568"/>
        <w:jc w:val="both"/>
        <w:rPr>
          <w:rFonts w:ascii="Calibri" w:eastAsia="Calibri" w:hAnsi="Calibri" w:cs="Calibri"/>
          <w:szCs w:val="22"/>
        </w:rPr>
      </w:pPr>
      <w:r w:rsidRPr="00B403A4">
        <w:rPr>
          <w:rFonts w:ascii="Calibri" w:eastAsia="Calibri" w:hAnsi="Calibri" w:cs="Calibri"/>
          <w:szCs w:val="22"/>
        </w:rPr>
        <w:t xml:space="preserve">Los criterios de evaluación de la materia </w:t>
      </w:r>
      <w:r>
        <w:rPr>
          <w:rFonts w:ascii="Calibri" w:eastAsia="Calibri" w:hAnsi="Calibri" w:cs="Calibri"/>
          <w:szCs w:val="22"/>
        </w:rPr>
        <w:t xml:space="preserve">de </w:t>
      </w:r>
      <w:r w:rsidRPr="00BD0204">
        <w:rPr>
          <w:rFonts w:ascii="Calibri" w:eastAsia="Calibri" w:hAnsi="Calibri" w:cs="Calibri"/>
          <w:szCs w:val="22"/>
        </w:rPr>
        <w:t>Matemáticas  de 1º de la ESO so</w:t>
      </w:r>
      <w:r w:rsidRPr="00B403A4">
        <w:rPr>
          <w:rFonts w:ascii="Calibri" w:eastAsia="Calibri" w:hAnsi="Calibri" w:cs="Calibri"/>
          <w:szCs w:val="22"/>
        </w:rPr>
        <w:t>n:</w:t>
      </w:r>
    </w:p>
    <w:p w14:paraId="7D2EA0B0" w14:textId="029F5B57" w:rsidR="0081355D" w:rsidRPr="00E001A2" w:rsidRDefault="007A6045" w:rsidP="00E42B2B">
      <w:pPr>
        <w:spacing w:before="120" w:after="120" w:line="360" w:lineRule="auto"/>
        <w:rPr>
          <w:b/>
        </w:rPr>
      </w:pPr>
      <w:r w:rsidRPr="00E001A2">
        <w:rPr>
          <w:b/>
        </w:rPr>
        <w:t>Competencia específica 1</w:t>
      </w:r>
    </w:p>
    <w:p w14:paraId="3016A209" w14:textId="1903623F" w:rsidR="007A6045" w:rsidRDefault="007A6045" w:rsidP="00C4060F">
      <w:pPr>
        <w:pStyle w:val="ListParagraph"/>
        <w:widowControl w:val="0"/>
        <w:numPr>
          <w:ilvl w:val="1"/>
          <w:numId w:val="68"/>
        </w:numPr>
        <w:tabs>
          <w:tab w:val="left" w:pos="859"/>
        </w:tabs>
        <w:overflowPunct/>
        <w:adjustRightInd/>
        <w:spacing w:before="120" w:after="120" w:line="360" w:lineRule="auto"/>
        <w:ind w:right="1027" w:hanging="390"/>
        <w:contextualSpacing w:val="0"/>
        <w:jc w:val="both"/>
        <w:textAlignment w:val="auto"/>
      </w:pPr>
      <w:r>
        <w:rPr>
          <w:color w:val="232121"/>
        </w:rPr>
        <w:t xml:space="preserve">interpretar enunciados de problemas matemáticos sencillos organizando los datos dados, estableciendo las relaciones básicas y directas entre ellos y analizando las preguntas </w:t>
      </w:r>
      <w:r>
        <w:rPr>
          <w:color w:val="232121"/>
          <w:spacing w:val="-2"/>
        </w:rPr>
        <w:t>formuladas.</w:t>
      </w:r>
    </w:p>
    <w:p w14:paraId="6F52F607" w14:textId="7DE4376B" w:rsidR="007A6045" w:rsidRDefault="007A6045" w:rsidP="00C4060F">
      <w:pPr>
        <w:pStyle w:val="ListParagraph"/>
        <w:widowControl w:val="0"/>
        <w:numPr>
          <w:ilvl w:val="1"/>
          <w:numId w:val="68"/>
        </w:numPr>
        <w:tabs>
          <w:tab w:val="left" w:pos="857"/>
        </w:tabs>
        <w:overflowPunct/>
        <w:adjustRightInd/>
        <w:spacing w:before="120" w:after="120" w:line="360" w:lineRule="auto"/>
        <w:ind w:left="855" w:right="1037" w:hanging="391"/>
        <w:contextualSpacing w:val="0"/>
        <w:jc w:val="both"/>
        <w:textAlignment w:val="auto"/>
      </w:pPr>
      <w:r>
        <w:rPr>
          <w:color w:val="232121"/>
        </w:rPr>
        <w:t>Aplicar herramientas y estrategias apropiadas que contribuyan a la resolución de problemas sencillos y relacionados con la vida cotidiana</w:t>
      </w:r>
      <w:r>
        <w:rPr>
          <w:color w:val="3D3A3A"/>
        </w:rPr>
        <w:t>.</w:t>
      </w:r>
    </w:p>
    <w:p w14:paraId="713D0C46" w14:textId="1FD374A3" w:rsidR="007A6045" w:rsidRPr="007A6045" w:rsidRDefault="007A6045" w:rsidP="00C4060F">
      <w:pPr>
        <w:pStyle w:val="ListParagraph"/>
        <w:widowControl w:val="0"/>
        <w:numPr>
          <w:ilvl w:val="1"/>
          <w:numId w:val="68"/>
        </w:numPr>
        <w:tabs>
          <w:tab w:val="left" w:pos="857"/>
        </w:tabs>
        <w:overflowPunct/>
        <w:adjustRightInd/>
        <w:spacing w:before="120" w:after="120" w:line="360" w:lineRule="auto"/>
        <w:ind w:left="462" w:right="1185" w:firstLine="2"/>
        <w:contextualSpacing w:val="0"/>
        <w:jc w:val="both"/>
        <w:textAlignment w:val="auto"/>
      </w:pPr>
      <w:r>
        <w:rPr>
          <w:color w:val="232121"/>
        </w:rPr>
        <w:t>Obtener soluciones matemáticas de</w:t>
      </w:r>
      <w:r>
        <w:rPr>
          <w:color w:val="232121"/>
          <w:spacing w:val="-4"/>
        </w:rPr>
        <w:t xml:space="preserve"> </w:t>
      </w:r>
      <w:r>
        <w:rPr>
          <w:color w:val="232121"/>
        </w:rPr>
        <w:t>un</w:t>
      </w:r>
      <w:r>
        <w:rPr>
          <w:color w:val="232121"/>
          <w:spacing w:val="-1"/>
        </w:rPr>
        <w:t xml:space="preserve"> </w:t>
      </w:r>
      <w:r>
        <w:rPr>
          <w:color w:val="232121"/>
        </w:rPr>
        <w:t>problema sencillo usando las</w:t>
      </w:r>
      <w:r>
        <w:rPr>
          <w:color w:val="232121"/>
          <w:spacing w:val="-2"/>
        </w:rPr>
        <w:t xml:space="preserve"> </w:t>
      </w:r>
      <w:r>
        <w:rPr>
          <w:color w:val="232121"/>
        </w:rPr>
        <w:t xml:space="preserve">estrategias adecuadas. </w:t>
      </w:r>
    </w:p>
    <w:p w14:paraId="5CB564AD" w14:textId="4E0CD9B5" w:rsidR="007A6045" w:rsidRPr="00E001A2" w:rsidRDefault="007A6045" w:rsidP="00E42B2B">
      <w:pPr>
        <w:spacing w:before="120" w:after="120" w:line="360" w:lineRule="auto"/>
        <w:rPr>
          <w:b/>
        </w:rPr>
      </w:pPr>
      <w:r w:rsidRPr="00E001A2">
        <w:rPr>
          <w:b/>
        </w:rPr>
        <w:t>Competencia especifica 2.</w:t>
      </w:r>
    </w:p>
    <w:p w14:paraId="35E41DAF" w14:textId="69997C2A" w:rsidR="007A6045" w:rsidRDefault="007A6045" w:rsidP="00C4060F">
      <w:pPr>
        <w:pStyle w:val="ListParagraph"/>
        <w:widowControl w:val="0"/>
        <w:numPr>
          <w:ilvl w:val="1"/>
          <w:numId w:val="67"/>
        </w:numPr>
        <w:tabs>
          <w:tab w:val="left" w:pos="857"/>
        </w:tabs>
        <w:overflowPunct/>
        <w:adjustRightInd/>
        <w:spacing w:before="120" w:after="120" w:line="360" w:lineRule="auto"/>
        <w:ind w:right="1037" w:hanging="394"/>
        <w:contextualSpacing w:val="0"/>
        <w:jc w:val="both"/>
        <w:textAlignment w:val="auto"/>
      </w:pPr>
      <w:r>
        <w:rPr>
          <w:color w:val="232121"/>
        </w:rPr>
        <w:t>Conocer y aplicar las herramientas básicas para la</w:t>
      </w:r>
      <w:r>
        <w:rPr>
          <w:color w:val="232121"/>
          <w:spacing w:val="-5"/>
        </w:rPr>
        <w:t xml:space="preserve"> </w:t>
      </w:r>
      <w:r>
        <w:rPr>
          <w:color w:val="232121"/>
        </w:rPr>
        <w:t>comprobación de la corrección matemática de las soluciones obtenidas en la resolución de un problema.</w:t>
      </w:r>
    </w:p>
    <w:p w14:paraId="0B539E71" w14:textId="77777777" w:rsidR="007A6045" w:rsidRPr="00E001A2" w:rsidRDefault="007A6045" w:rsidP="00E42B2B">
      <w:pPr>
        <w:spacing w:before="120" w:after="120" w:line="360" w:lineRule="auto"/>
        <w:rPr>
          <w:b/>
        </w:rPr>
      </w:pPr>
      <w:r w:rsidRPr="00E001A2">
        <w:rPr>
          <w:b/>
        </w:rPr>
        <w:lastRenderedPageBreak/>
        <w:t>Competencia especifica 3.</w:t>
      </w:r>
    </w:p>
    <w:p w14:paraId="21F1FCB1" w14:textId="77777777" w:rsidR="007A6045" w:rsidRDefault="007A6045" w:rsidP="00C4060F">
      <w:pPr>
        <w:pStyle w:val="ListParagraph"/>
        <w:widowControl w:val="0"/>
        <w:numPr>
          <w:ilvl w:val="1"/>
          <w:numId w:val="66"/>
        </w:numPr>
        <w:tabs>
          <w:tab w:val="left" w:pos="860"/>
        </w:tabs>
        <w:overflowPunct/>
        <w:adjustRightInd/>
        <w:spacing w:before="120" w:after="120" w:line="360" w:lineRule="auto"/>
        <w:ind w:right="1038" w:hanging="400"/>
        <w:contextualSpacing w:val="0"/>
        <w:textAlignment w:val="auto"/>
      </w:pPr>
      <w:r>
        <w:rPr>
          <w:color w:val="232121"/>
        </w:rPr>
        <w:t>Formular y</w:t>
      </w:r>
      <w:r>
        <w:rPr>
          <w:color w:val="232121"/>
          <w:spacing w:val="-4"/>
        </w:rPr>
        <w:t xml:space="preserve"> </w:t>
      </w:r>
      <w:r>
        <w:rPr>
          <w:color w:val="232121"/>
        </w:rPr>
        <w:t>comprobar conjeturas</w:t>
      </w:r>
      <w:r>
        <w:rPr>
          <w:color w:val="232121"/>
          <w:spacing w:val="19"/>
        </w:rPr>
        <w:t xml:space="preserve"> </w:t>
      </w:r>
      <w:r>
        <w:rPr>
          <w:color w:val="232121"/>
        </w:rPr>
        <w:t>sencillas de</w:t>
      </w:r>
      <w:r>
        <w:rPr>
          <w:color w:val="232121"/>
          <w:spacing w:val="-2"/>
        </w:rPr>
        <w:t xml:space="preserve"> </w:t>
      </w:r>
      <w:r>
        <w:rPr>
          <w:color w:val="232121"/>
        </w:rPr>
        <w:t>forma guiada analizando patrones, propiedades</w:t>
      </w:r>
      <w:r>
        <w:rPr>
          <w:color w:val="232121"/>
          <w:spacing w:val="40"/>
        </w:rPr>
        <w:t xml:space="preserve"> </w:t>
      </w:r>
      <w:r>
        <w:rPr>
          <w:color w:val="232121"/>
        </w:rPr>
        <w:t>y relaciones.</w:t>
      </w:r>
    </w:p>
    <w:p w14:paraId="5B77C926" w14:textId="77777777" w:rsidR="007A6045" w:rsidRPr="00E001A2" w:rsidRDefault="007A6045" w:rsidP="00E42B2B">
      <w:pPr>
        <w:spacing w:before="120" w:after="120" w:line="360" w:lineRule="auto"/>
        <w:rPr>
          <w:b/>
        </w:rPr>
      </w:pPr>
      <w:r w:rsidRPr="00E001A2">
        <w:rPr>
          <w:b/>
        </w:rPr>
        <w:t>Competencia especifica 5.</w:t>
      </w:r>
    </w:p>
    <w:p w14:paraId="1D6C8F26" w14:textId="0B51470D" w:rsidR="007A6045" w:rsidRDefault="007A6045" w:rsidP="00C4060F">
      <w:pPr>
        <w:pStyle w:val="ListParagraph"/>
        <w:widowControl w:val="0"/>
        <w:numPr>
          <w:ilvl w:val="1"/>
          <w:numId w:val="65"/>
        </w:numPr>
        <w:tabs>
          <w:tab w:val="left" w:pos="886"/>
        </w:tabs>
        <w:overflowPunct/>
        <w:adjustRightInd/>
        <w:spacing w:before="120" w:after="120" w:line="360" w:lineRule="auto"/>
        <w:ind w:right="1036" w:hanging="395"/>
        <w:contextualSpacing w:val="0"/>
        <w:jc w:val="both"/>
        <w:textAlignment w:val="auto"/>
      </w:pPr>
      <w:r>
        <w:rPr>
          <w:color w:val="232121"/>
        </w:rPr>
        <w:t>Comenzar a realizar conexiones sencillas entre diferentes procesos matemáticos aplicando conocimientos y experiencias previas.</w:t>
      </w:r>
    </w:p>
    <w:p w14:paraId="68BC5E33" w14:textId="77777777" w:rsidR="007A6045" w:rsidRPr="00E001A2" w:rsidRDefault="007A6045" w:rsidP="00E42B2B">
      <w:pPr>
        <w:spacing w:before="120" w:after="120" w:line="360" w:lineRule="auto"/>
        <w:rPr>
          <w:b/>
        </w:rPr>
      </w:pPr>
      <w:r w:rsidRPr="00E001A2">
        <w:rPr>
          <w:b/>
        </w:rPr>
        <w:t>Competencia especifica 7.</w:t>
      </w:r>
    </w:p>
    <w:p w14:paraId="1D76A99D" w14:textId="2E6C91AB" w:rsidR="007A6045" w:rsidRDefault="007A6045" w:rsidP="00C4060F">
      <w:pPr>
        <w:pStyle w:val="ListParagraph"/>
        <w:widowControl w:val="0"/>
        <w:numPr>
          <w:ilvl w:val="1"/>
          <w:numId w:val="64"/>
        </w:numPr>
        <w:tabs>
          <w:tab w:val="left" w:pos="875"/>
        </w:tabs>
        <w:overflowPunct/>
        <w:adjustRightInd/>
        <w:spacing w:before="120" w:after="120" w:line="360" w:lineRule="auto"/>
        <w:ind w:right="1030" w:hanging="393"/>
        <w:contextualSpacing w:val="0"/>
        <w:jc w:val="both"/>
        <w:textAlignment w:val="auto"/>
      </w:pPr>
      <w:r>
        <w:rPr>
          <w:color w:val="232121"/>
        </w:rPr>
        <w:t>Elaborar</w:t>
      </w:r>
      <w:r>
        <w:rPr>
          <w:color w:val="232121"/>
          <w:spacing w:val="37"/>
        </w:rPr>
        <w:t xml:space="preserve"> </w:t>
      </w:r>
      <w:r>
        <w:rPr>
          <w:color w:val="232121"/>
        </w:rPr>
        <w:t>representaciones matemáticas</w:t>
      </w:r>
      <w:r>
        <w:rPr>
          <w:color w:val="232121"/>
          <w:spacing w:val="34"/>
        </w:rPr>
        <w:t xml:space="preserve"> </w:t>
      </w:r>
      <w:r>
        <w:rPr>
          <w:color w:val="232121"/>
        </w:rPr>
        <w:t>sencillas</w:t>
      </w:r>
      <w:r>
        <w:rPr>
          <w:color w:val="232121"/>
          <w:spacing w:val="30"/>
        </w:rPr>
        <w:t xml:space="preserve"> </w:t>
      </w:r>
      <w:r>
        <w:rPr>
          <w:color w:val="232121"/>
        </w:rPr>
        <w:t>que ayuden</w:t>
      </w:r>
      <w:r>
        <w:rPr>
          <w:color w:val="232121"/>
          <w:spacing w:val="30"/>
        </w:rPr>
        <w:t xml:space="preserve"> </w:t>
      </w:r>
      <w:r>
        <w:rPr>
          <w:color w:val="232121"/>
        </w:rPr>
        <w:t>en la búsqueda</w:t>
      </w:r>
      <w:r>
        <w:rPr>
          <w:color w:val="232121"/>
          <w:spacing w:val="39"/>
        </w:rPr>
        <w:t xml:space="preserve"> </w:t>
      </w:r>
      <w:r>
        <w:rPr>
          <w:color w:val="232121"/>
        </w:rPr>
        <w:t>de estrategias de resolución de una situación problematizada.</w:t>
      </w:r>
    </w:p>
    <w:p w14:paraId="6C55B2C4" w14:textId="77777777" w:rsidR="007A6045" w:rsidRPr="00E001A2" w:rsidRDefault="007A6045" w:rsidP="00E42B2B">
      <w:pPr>
        <w:spacing w:before="120" w:after="120" w:line="360" w:lineRule="auto"/>
        <w:rPr>
          <w:b/>
        </w:rPr>
      </w:pPr>
      <w:r w:rsidRPr="00E001A2">
        <w:rPr>
          <w:b/>
        </w:rPr>
        <w:t>Competencia especifica 8.</w:t>
      </w:r>
    </w:p>
    <w:p w14:paraId="2EB7F507" w14:textId="4B6D46FB" w:rsidR="007A6045" w:rsidRDefault="007A6045" w:rsidP="00C4060F">
      <w:pPr>
        <w:pStyle w:val="ListParagraph"/>
        <w:widowControl w:val="0"/>
        <w:numPr>
          <w:ilvl w:val="1"/>
          <w:numId w:val="63"/>
        </w:numPr>
        <w:tabs>
          <w:tab w:val="left" w:pos="919"/>
        </w:tabs>
        <w:overflowPunct/>
        <w:adjustRightInd/>
        <w:spacing w:before="120" w:after="120" w:line="360" w:lineRule="auto"/>
        <w:ind w:left="856" w:right="1021" w:hanging="391"/>
        <w:contextualSpacing w:val="0"/>
        <w:textAlignment w:val="auto"/>
      </w:pPr>
      <w:r>
        <w:tab/>
      </w:r>
      <w:r>
        <w:rPr>
          <w:color w:val="232121"/>
        </w:rPr>
        <w:t>Comunicar</w:t>
      </w:r>
      <w:r>
        <w:rPr>
          <w:color w:val="232121"/>
          <w:spacing w:val="40"/>
        </w:rPr>
        <w:t xml:space="preserve"> </w:t>
      </w:r>
      <w:r>
        <w:rPr>
          <w:color w:val="232121"/>
        </w:rPr>
        <w:t>la</w:t>
      </w:r>
      <w:r>
        <w:rPr>
          <w:color w:val="232121"/>
          <w:spacing w:val="40"/>
        </w:rPr>
        <w:t xml:space="preserve"> </w:t>
      </w:r>
      <w:r>
        <w:rPr>
          <w:color w:val="232121"/>
        </w:rPr>
        <w:t>información</w:t>
      </w:r>
      <w:r>
        <w:rPr>
          <w:color w:val="232121"/>
          <w:spacing w:val="40"/>
        </w:rPr>
        <w:t xml:space="preserve"> </w:t>
      </w:r>
      <w:r>
        <w:rPr>
          <w:color w:val="232121"/>
        </w:rPr>
        <w:t>utilizando</w:t>
      </w:r>
      <w:r>
        <w:rPr>
          <w:color w:val="232121"/>
          <w:spacing w:val="40"/>
        </w:rPr>
        <w:t xml:space="preserve"> </w:t>
      </w:r>
      <w:r>
        <w:rPr>
          <w:color w:val="232121"/>
        </w:rPr>
        <w:t>el</w:t>
      </w:r>
      <w:r>
        <w:rPr>
          <w:color w:val="232121"/>
          <w:spacing w:val="40"/>
        </w:rPr>
        <w:t xml:space="preserve"> </w:t>
      </w:r>
      <w:r>
        <w:rPr>
          <w:color w:val="232121"/>
        </w:rPr>
        <w:t>lenguaje</w:t>
      </w:r>
      <w:r>
        <w:rPr>
          <w:color w:val="232121"/>
          <w:spacing w:val="40"/>
        </w:rPr>
        <w:t xml:space="preserve"> </w:t>
      </w:r>
      <w:r>
        <w:rPr>
          <w:color w:val="232121"/>
        </w:rPr>
        <w:t>matemático</w:t>
      </w:r>
      <w:r>
        <w:rPr>
          <w:color w:val="232121"/>
          <w:spacing w:val="75"/>
        </w:rPr>
        <w:t xml:space="preserve"> </w:t>
      </w:r>
      <w:r>
        <w:rPr>
          <w:color w:val="232121"/>
        </w:rPr>
        <w:t>apropiado,</w:t>
      </w:r>
      <w:r>
        <w:rPr>
          <w:color w:val="232121"/>
          <w:spacing w:val="40"/>
        </w:rPr>
        <w:t xml:space="preserve"> </w:t>
      </w:r>
      <w:r>
        <w:rPr>
          <w:color w:val="232121"/>
        </w:rPr>
        <w:t>oralmente</w:t>
      </w:r>
      <w:r>
        <w:rPr>
          <w:color w:val="232121"/>
          <w:spacing w:val="40"/>
        </w:rPr>
        <w:t xml:space="preserve"> </w:t>
      </w:r>
      <w:r>
        <w:rPr>
          <w:color w:val="232121"/>
        </w:rPr>
        <w:t>y</w:t>
      </w:r>
      <w:r>
        <w:rPr>
          <w:color w:val="232121"/>
          <w:spacing w:val="40"/>
        </w:rPr>
        <w:t xml:space="preserve"> </w:t>
      </w:r>
      <w:r>
        <w:rPr>
          <w:color w:val="232121"/>
        </w:rPr>
        <w:t>p</w:t>
      </w:r>
      <w:r w:rsidR="001D6051">
        <w:rPr>
          <w:color w:val="232121"/>
        </w:rPr>
        <w:t>o</w:t>
      </w:r>
      <w:r>
        <w:rPr>
          <w:color w:val="232121"/>
        </w:rPr>
        <w:t>r</w:t>
      </w:r>
      <w:r>
        <w:rPr>
          <w:color w:val="232121"/>
          <w:spacing w:val="40"/>
        </w:rPr>
        <w:t xml:space="preserve"> </w:t>
      </w:r>
      <w:r>
        <w:rPr>
          <w:color w:val="232121"/>
        </w:rPr>
        <w:t>escrito</w:t>
      </w:r>
      <w:r>
        <w:rPr>
          <w:color w:val="3D3A3A"/>
        </w:rPr>
        <w:t>,</w:t>
      </w:r>
      <w:r>
        <w:rPr>
          <w:color w:val="3D3A3A"/>
          <w:spacing w:val="-1"/>
        </w:rPr>
        <w:t xml:space="preserve"> </w:t>
      </w:r>
      <w:r>
        <w:rPr>
          <w:color w:val="232121"/>
        </w:rPr>
        <w:t>al describir, explicar y justificar razonamientos, procedimientos y conclusiones.</w:t>
      </w:r>
    </w:p>
    <w:p w14:paraId="623FCFB4" w14:textId="77777777" w:rsidR="007A6045" w:rsidRPr="00E001A2" w:rsidRDefault="007A6045" w:rsidP="00E42B2B">
      <w:pPr>
        <w:spacing w:before="120" w:after="120" w:line="360" w:lineRule="auto"/>
        <w:rPr>
          <w:b/>
        </w:rPr>
      </w:pPr>
      <w:r w:rsidRPr="00E001A2">
        <w:rPr>
          <w:b/>
        </w:rPr>
        <w:t>Competencia especifica 9.</w:t>
      </w:r>
    </w:p>
    <w:p w14:paraId="45101524" w14:textId="656FB9FC" w:rsidR="007A6045" w:rsidRDefault="007A6045" w:rsidP="00C4060F">
      <w:pPr>
        <w:pStyle w:val="ListParagraph"/>
        <w:widowControl w:val="0"/>
        <w:numPr>
          <w:ilvl w:val="1"/>
          <w:numId w:val="62"/>
        </w:numPr>
        <w:tabs>
          <w:tab w:val="left" w:pos="871"/>
        </w:tabs>
        <w:overflowPunct/>
        <w:adjustRightInd/>
        <w:spacing w:before="120" w:after="120" w:line="360" w:lineRule="auto"/>
        <w:ind w:right="1040" w:hanging="392"/>
        <w:contextualSpacing w:val="0"/>
        <w:jc w:val="both"/>
        <w:textAlignment w:val="auto"/>
      </w:pPr>
      <w:r>
        <w:rPr>
          <w:color w:val="232121"/>
        </w:rPr>
        <w:t>Gestionar las emociones propias</w:t>
      </w:r>
      <w:r>
        <w:rPr>
          <w:color w:val="3D3A3A"/>
        </w:rPr>
        <w:t xml:space="preserve">, </w:t>
      </w:r>
      <w:r>
        <w:rPr>
          <w:color w:val="232121"/>
        </w:rPr>
        <w:t>desarrollar el auto concepto matemático coma herramienta, generando expectativas positivas ante nuevos retos matemáticos</w:t>
      </w:r>
      <w:r>
        <w:rPr>
          <w:color w:val="595656"/>
        </w:rPr>
        <w:t>.</w:t>
      </w:r>
    </w:p>
    <w:p w14:paraId="1507DD5F" w14:textId="7E272B91" w:rsidR="007A6045" w:rsidRDefault="007A6045" w:rsidP="00C4060F">
      <w:pPr>
        <w:pStyle w:val="ListParagraph"/>
        <w:widowControl w:val="0"/>
        <w:numPr>
          <w:ilvl w:val="1"/>
          <w:numId w:val="62"/>
        </w:numPr>
        <w:tabs>
          <w:tab w:val="left" w:pos="857"/>
        </w:tabs>
        <w:overflowPunct/>
        <w:adjustRightInd/>
        <w:spacing w:before="120" w:after="120" w:line="360" w:lineRule="auto"/>
        <w:ind w:left="854" w:right="1023" w:hanging="392"/>
        <w:contextualSpacing w:val="0"/>
        <w:jc w:val="both"/>
        <w:textAlignment w:val="auto"/>
      </w:pPr>
      <w:r>
        <w:rPr>
          <w:color w:val="232121"/>
        </w:rPr>
        <w:t>Mostrar una actitud positiva y perseverante, aceptando la crítica razonada al hacer frente a</w:t>
      </w:r>
      <w:r>
        <w:rPr>
          <w:color w:val="232121"/>
          <w:spacing w:val="-3"/>
        </w:rPr>
        <w:t xml:space="preserve"> </w:t>
      </w:r>
      <w:r>
        <w:rPr>
          <w:color w:val="232121"/>
        </w:rPr>
        <w:t>las diferentes situaciones de aprendizaje de las matemáticas.</w:t>
      </w:r>
    </w:p>
    <w:p w14:paraId="69C45070" w14:textId="77777777" w:rsidR="007A6045" w:rsidRPr="00E001A2" w:rsidRDefault="007A6045" w:rsidP="00E42B2B">
      <w:pPr>
        <w:spacing w:before="120" w:after="120" w:line="360" w:lineRule="auto"/>
        <w:rPr>
          <w:b/>
        </w:rPr>
      </w:pPr>
      <w:r w:rsidRPr="00E001A2">
        <w:rPr>
          <w:b/>
        </w:rPr>
        <w:t>Competencia especifica 10.</w:t>
      </w:r>
    </w:p>
    <w:p w14:paraId="2B4ECB1B" w14:textId="1C77C324" w:rsidR="007A6045" w:rsidRDefault="007A6045" w:rsidP="00C4060F">
      <w:pPr>
        <w:pStyle w:val="ListParagraph"/>
        <w:widowControl w:val="0"/>
        <w:numPr>
          <w:ilvl w:val="1"/>
          <w:numId w:val="61"/>
        </w:numPr>
        <w:tabs>
          <w:tab w:val="left" w:pos="986"/>
        </w:tabs>
        <w:overflowPunct/>
        <w:adjustRightInd/>
        <w:spacing w:before="120" w:after="120" w:line="360" w:lineRule="auto"/>
        <w:ind w:right="1021" w:hanging="520"/>
        <w:contextualSpacing w:val="0"/>
        <w:jc w:val="both"/>
        <w:textAlignment w:val="auto"/>
      </w:pPr>
      <w:r>
        <w:rPr>
          <w:color w:val="232121"/>
        </w:rPr>
        <w:t>Participar en el reparto de tareas que deban desarrollarse en equipo, aportando valor, favoreciendo</w:t>
      </w:r>
      <w:r>
        <w:rPr>
          <w:color w:val="232121"/>
          <w:spacing w:val="40"/>
        </w:rPr>
        <w:t xml:space="preserve"> </w:t>
      </w:r>
      <w:r>
        <w:rPr>
          <w:color w:val="232121"/>
        </w:rPr>
        <w:t>la inclusión,</w:t>
      </w:r>
      <w:r>
        <w:rPr>
          <w:color w:val="232121"/>
          <w:spacing w:val="40"/>
        </w:rPr>
        <w:t xml:space="preserve"> </w:t>
      </w:r>
      <w:r>
        <w:rPr>
          <w:color w:val="232121"/>
        </w:rPr>
        <w:t>la escucha</w:t>
      </w:r>
      <w:r>
        <w:rPr>
          <w:color w:val="232121"/>
          <w:spacing w:val="40"/>
        </w:rPr>
        <w:t xml:space="preserve"> </w:t>
      </w:r>
      <w:r>
        <w:rPr>
          <w:color w:val="232121"/>
        </w:rPr>
        <w:t>activa,</w:t>
      </w:r>
      <w:r>
        <w:rPr>
          <w:color w:val="232121"/>
          <w:spacing w:val="40"/>
        </w:rPr>
        <w:t xml:space="preserve"> </w:t>
      </w:r>
      <w:r>
        <w:rPr>
          <w:color w:val="232121"/>
        </w:rPr>
        <w:t>asumiendo</w:t>
      </w:r>
      <w:r>
        <w:rPr>
          <w:color w:val="232121"/>
          <w:spacing w:val="40"/>
        </w:rPr>
        <w:t xml:space="preserve"> </w:t>
      </w:r>
      <w:r>
        <w:rPr>
          <w:color w:val="232121"/>
        </w:rPr>
        <w:t>el rol asignado</w:t>
      </w:r>
      <w:r>
        <w:rPr>
          <w:color w:val="232121"/>
          <w:spacing w:val="40"/>
        </w:rPr>
        <w:t xml:space="preserve"> </w:t>
      </w:r>
      <w:r>
        <w:rPr>
          <w:color w:val="232121"/>
        </w:rPr>
        <w:t>y responsabilizándose de la propia contribución</w:t>
      </w:r>
      <w:r>
        <w:rPr>
          <w:color w:val="232121"/>
          <w:spacing w:val="40"/>
        </w:rPr>
        <w:t xml:space="preserve"> </w:t>
      </w:r>
      <w:r>
        <w:rPr>
          <w:color w:val="232121"/>
        </w:rPr>
        <w:t>al equipo.</w:t>
      </w:r>
    </w:p>
    <w:p w14:paraId="00D77581" w14:textId="77777777" w:rsidR="0081355D" w:rsidRDefault="0081355D" w:rsidP="00AE2727">
      <w:pPr>
        <w:pStyle w:val="PROG2"/>
        <w:numPr>
          <w:ilvl w:val="0"/>
          <w:numId w:val="0"/>
        </w:numPr>
        <w:tabs>
          <w:tab w:val="left" w:pos="1134"/>
        </w:tabs>
        <w:ind w:left="1800" w:hanging="360"/>
        <w:rPr>
          <w:color w:val="000000"/>
          <w:szCs w:val="24"/>
        </w:rPr>
      </w:pPr>
    </w:p>
    <w:p w14:paraId="00000068" w14:textId="77777777" w:rsidR="006E0F8A" w:rsidRDefault="001F2E3F" w:rsidP="004C6674">
      <w:pPr>
        <w:pStyle w:val="PROG2"/>
        <w:numPr>
          <w:ilvl w:val="1"/>
          <w:numId w:val="5"/>
        </w:numPr>
        <w:tabs>
          <w:tab w:val="left" w:pos="1134"/>
        </w:tabs>
        <w:ind w:left="1418" w:hanging="709"/>
        <w:rPr>
          <w:color w:val="000000"/>
          <w:szCs w:val="24"/>
        </w:rPr>
      </w:pPr>
      <w:bookmarkStart w:id="25" w:name="_Toc113206134"/>
      <w:bookmarkStart w:id="26" w:name="_Toc179625313"/>
      <w:r w:rsidRPr="003E4694">
        <w:rPr>
          <w:color w:val="000000"/>
          <w:szCs w:val="24"/>
        </w:rPr>
        <w:t>Distribución temporal</w:t>
      </w:r>
      <w:r>
        <w:rPr>
          <w:color w:val="000000"/>
          <w:szCs w:val="24"/>
        </w:rPr>
        <w:t xml:space="preserve"> de los saberes básicos, elementos transversales, competencias específicas, descriptores operativos y criterios de evaluación. Temporalización y secuenciación</w:t>
      </w:r>
      <w:bookmarkEnd w:id="25"/>
      <w:bookmarkEnd w:id="26"/>
      <w:r>
        <w:rPr>
          <w:color w:val="000000"/>
          <w:szCs w:val="24"/>
        </w:rPr>
        <w:t xml:space="preserve"> </w:t>
      </w:r>
    </w:p>
    <w:p w14:paraId="7FF417A2" w14:textId="77777777" w:rsidR="007A6045" w:rsidRDefault="007A6045" w:rsidP="005431FA">
      <w:pPr>
        <w:pStyle w:val="PROG2"/>
        <w:numPr>
          <w:ilvl w:val="0"/>
          <w:numId w:val="0"/>
        </w:numPr>
        <w:tabs>
          <w:tab w:val="left" w:pos="1134"/>
        </w:tabs>
        <w:ind w:left="1800" w:hanging="360"/>
        <w:rPr>
          <w:color w:val="000000"/>
          <w:szCs w:val="24"/>
        </w:rPr>
      </w:pPr>
    </w:p>
    <w:p w14:paraId="5351F597" w14:textId="77777777" w:rsidR="007A6045" w:rsidRDefault="007A6045" w:rsidP="003E4694">
      <w:pPr>
        <w:spacing w:line="360" w:lineRule="auto"/>
        <w:jc w:val="both"/>
      </w:pPr>
      <w:r>
        <w:t>Los saberes básicos, elementos transversales y competencias específicas anteriormente citados se estructurarán en las siguientes unidades didácticas:</w:t>
      </w:r>
    </w:p>
    <w:p w14:paraId="523B9863" w14:textId="77777777" w:rsidR="007A6045" w:rsidRDefault="007A6045" w:rsidP="007A6045">
      <w:pPr>
        <w:pStyle w:val="PROG2"/>
        <w:numPr>
          <w:ilvl w:val="0"/>
          <w:numId w:val="0"/>
        </w:numPr>
        <w:tabs>
          <w:tab w:val="left" w:pos="1134"/>
        </w:tabs>
        <w:ind w:left="1800" w:hanging="360"/>
        <w:rPr>
          <w:color w:val="000000"/>
          <w:szCs w:val="24"/>
        </w:rPr>
      </w:pPr>
    </w:p>
    <w:p w14:paraId="7A020193" w14:textId="24200F7F" w:rsidR="001078A4" w:rsidRPr="001078A4" w:rsidRDefault="00336FBC" w:rsidP="005431FA">
      <w:pPr>
        <w:rPr>
          <w:color w:val="000000"/>
          <w:szCs w:val="24"/>
        </w:rPr>
      </w:pPr>
      <w:r>
        <w:rPr>
          <w:noProof/>
        </w:rPr>
        <w:lastRenderedPageBreak/>
        <w:drawing>
          <wp:inline distT="0" distB="0" distL="0" distR="0" wp14:anchorId="7CFF43BD" wp14:editId="5CBFDB0A">
            <wp:extent cx="5821680" cy="2283779"/>
            <wp:effectExtent l="0" t="0" r="7620" b="254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819627" cy="2282974"/>
                    </a:xfrm>
                    <a:prstGeom prst="rect">
                      <a:avLst/>
                    </a:prstGeom>
                  </pic:spPr>
                </pic:pic>
              </a:graphicData>
            </a:graphic>
          </wp:inline>
        </w:drawing>
      </w:r>
    </w:p>
    <w:p w14:paraId="64C38930" w14:textId="559EA0BB" w:rsidR="0081355D" w:rsidRDefault="0081355D" w:rsidP="00C73B15">
      <w:pPr>
        <w:pStyle w:val="PROG2"/>
        <w:numPr>
          <w:ilvl w:val="0"/>
          <w:numId w:val="0"/>
        </w:numPr>
        <w:tabs>
          <w:tab w:val="left" w:pos="-567"/>
        </w:tabs>
        <w:ind w:left="-567"/>
        <w:rPr>
          <w:color w:val="000000"/>
          <w:szCs w:val="24"/>
        </w:rPr>
      </w:pPr>
    </w:p>
    <w:p w14:paraId="2D265135" w14:textId="77777777" w:rsidR="009D6AA6" w:rsidRDefault="009D6AA6" w:rsidP="009D6AA6">
      <w:pPr>
        <w:pStyle w:val="PROG1"/>
        <w:numPr>
          <w:ilvl w:val="0"/>
          <w:numId w:val="0"/>
        </w:numPr>
        <w:ind w:left="709"/>
      </w:pPr>
      <w:bookmarkStart w:id="27" w:name="_Toc113206135"/>
    </w:p>
    <w:p w14:paraId="00000069" w14:textId="77777777" w:rsidR="006E0F8A" w:rsidRDefault="001F2E3F" w:rsidP="00D71183">
      <w:pPr>
        <w:pStyle w:val="PROG1"/>
        <w:ind w:left="709"/>
      </w:pPr>
      <w:bookmarkStart w:id="28" w:name="_Toc179625314"/>
      <w:r w:rsidRPr="00D71183">
        <w:t>METODOLOGÍA</w:t>
      </w:r>
      <w:bookmarkEnd w:id="27"/>
      <w:bookmarkEnd w:id="28"/>
    </w:p>
    <w:p w14:paraId="419E478A" w14:textId="77777777" w:rsidR="009D49B5" w:rsidRPr="00430843" w:rsidRDefault="009D49B5" w:rsidP="009D49B5">
      <w:pPr>
        <w:pStyle w:val="PROG1"/>
        <w:numPr>
          <w:ilvl w:val="0"/>
          <w:numId w:val="0"/>
        </w:numPr>
        <w:ind w:left="1065" w:hanging="705"/>
        <w:rPr>
          <w:rStyle w:val="SubtleEmphasis"/>
          <w:b/>
          <w:iCs w:val="0"/>
        </w:rPr>
      </w:pPr>
    </w:p>
    <w:p w14:paraId="0000006A" w14:textId="60C30727" w:rsidR="006E0F8A" w:rsidRDefault="001F2E3F" w:rsidP="00932AD1">
      <w:pPr>
        <w:pStyle w:val="PROG2"/>
        <w:numPr>
          <w:ilvl w:val="1"/>
          <w:numId w:val="7"/>
        </w:numPr>
        <w:ind w:left="1418"/>
        <w:rPr>
          <w:rStyle w:val="Emphasis"/>
        </w:rPr>
      </w:pPr>
      <w:bookmarkStart w:id="29" w:name="_Toc113206136"/>
      <w:bookmarkStart w:id="30" w:name="_Toc179625315"/>
      <w:r w:rsidRPr="00D7128C">
        <w:rPr>
          <w:rStyle w:val="Emphasis"/>
        </w:rPr>
        <w:t>Principios generales.</w:t>
      </w:r>
      <w:bookmarkEnd w:id="29"/>
      <w:bookmarkEnd w:id="30"/>
      <w:r w:rsidRPr="00D7128C">
        <w:rPr>
          <w:rStyle w:val="Emphasis"/>
        </w:rPr>
        <w:t xml:space="preserve"> </w:t>
      </w:r>
    </w:p>
    <w:p w14:paraId="4D223F43" w14:textId="77777777" w:rsidR="00554749" w:rsidRDefault="00554749" w:rsidP="00554749">
      <w:pPr>
        <w:pStyle w:val="PROG2"/>
        <w:numPr>
          <w:ilvl w:val="0"/>
          <w:numId w:val="0"/>
        </w:numPr>
        <w:ind w:left="1800" w:hanging="360"/>
        <w:rPr>
          <w:rStyle w:val="Emphasis"/>
        </w:rPr>
      </w:pPr>
    </w:p>
    <w:p w14:paraId="7FD7CC91" w14:textId="77777777" w:rsidR="00554749" w:rsidRPr="00554749" w:rsidRDefault="00554749" w:rsidP="00554749">
      <w:pPr>
        <w:pStyle w:val="ListParagraph"/>
        <w:spacing w:after="240" w:line="360" w:lineRule="auto"/>
        <w:ind w:left="0"/>
        <w:jc w:val="both"/>
        <w:rPr>
          <w:szCs w:val="22"/>
        </w:rPr>
      </w:pPr>
      <w:r w:rsidRPr="00554749">
        <w:rPr>
          <w:szCs w:val="22"/>
        </w:rPr>
        <w:t>En este apartado se van a analizar los principios metodológicos en los que se va a basar la acción educativa, las estrategias didácticas que se van a llevar a cabo y los tipos de actividades y técnicas de aprendizaje que se van a emplear. El marco regulador de las estrategias metodológicas que impulsaremos viene dado por las Orientaciones ECD en las que se describen las relaciones entre las competencias, los contenidos y los criterios de evaluación en Educación Secundaria Obligatoria y Bachillerato (BOE de 21 de enero de 2015, revisado y consolidado el 6 de abril del 2022).</w:t>
      </w:r>
      <w:bookmarkStart w:id="31" w:name="_heading=h.98nu7og8g3v9" w:colFirst="0" w:colLast="0"/>
      <w:bookmarkStart w:id="32" w:name="_heading=h.v61xquou7ynr" w:colFirst="0" w:colLast="0"/>
      <w:bookmarkEnd w:id="31"/>
      <w:bookmarkEnd w:id="32"/>
    </w:p>
    <w:p w14:paraId="575A5ADF" w14:textId="77777777" w:rsidR="00554749" w:rsidRPr="00554749" w:rsidRDefault="00554749" w:rsidP="00554749">
      <w:pPr>
        <w:spacing w:line="360" w:lineRule="auto"/>
        <w:contextualSpacing/>
        <w:jc w:val="both"/>
        <w:rPr>
          <w:b/>
          <w:szCs w:val="22"/>
        </w:rPr>
      </w:pPr>
      <w:r w:rsidRPr="00554749">
        <w:rPr>
          <w:b/>
          <w:szCs w:val="22"/>
        </w:rPr>
        <w:t>La finalidad fundamental de la enseñanza de las matemáticas es el desarrollo de la facultad de razonamiento y de abstracción, SIN OLVIDAR, otra finalidad, no menos importante, su carácter instrumental.</w:t>
      </w:r>
    </w:p>
    <w:p w14:paraId="405D0024" w14:textId="77777777" w:rsidR="00554749" w:rsidRPr="00554749" w:rsidRDefault="00554749" w:rsidP="00554749">
      <w:pPr>
        <w:pStyle w:val="ListParagraph"/>
        <w:spacing w:line="360" w:lineRule="auto"/>
        <w:ind w:left="1065"/>
        <w:jc w:val="both"/>
        <w:outlineLvl w:val="0"/>
        <w:rPr>
          <w:b/>
          <w:szCs w:val="22"/>
        </w:rPr>
      </w:pPr>
    </w:p>
    <w:p w14:paraId="0000006B" w14:textId="36149A20" w:rsidR="006E0F8A" w:rsidRDefault="001F2E3F" w:rsidP="00932AD1">
      <w:pPr>
        <w:pStyle w:val="PROG2"/>
        <w:numPr>
          <w:ilvl w:val="1"/>
          <w:numId w:val="7"/>
        </w:numPr>
        <w:ind w:left="1418"/>
        <w:rPr>
          <w:color w:val="000000"/>
          <w:sz w:val="24"/>
          <w:szCs w:val="24"/>
        </w:rPr>
      </w:pPr>
      <w:bookmarkStart w:id="33" w:name="_Toc179625316"/>
      <w:bookmarkStart w:id="34" w:name="_Toc113206137"/>
      <w:r w:rsidRPr="00D7128C">
        <w:rPr>
          <w:rStyle w:val="Emphasis"/>
        </w:rPr>
        <w:t>Método de trabajo.</w:t>
      </w:r>
      <w:bookmarkEnd w:id="33"/>
      <w:r>
        <w:rPr>
          <w:color w:val="000000"/>
          <w:sz w:val="24"/>
          <w:szCs w:val="24"/>
        </w:rPr>
        <w:t xml:space="preserve"> </w:t>
      </w:r>
      <w:bookmarkEnd w:id="34"/>
    </w:p>
    <w:p w14:paraId="5A5D8A8C" w14:textId="77777777" w:rsidR="00CB46B5" w:rsidRDefault="00CB46B5" w:rsidP="00CB46B5">
      <w:pPr>
        <w:pStyle w:val="PROG2"/>
        <w:numPr>
          <w:ilvl w:val="0"/>
          <w:numId w:val="0"/>
        </w:numPr>
        <w:ind w:left="1800" w:hanging="360"/>
        <w:rPr>
          <w:color w:val="000000"/>
          <w:sz w:val="24"/>
          <w:szCs w:val="24"/>
        </w:rPr>
      </w:pPr>
    </w:p>
    <w:p w14:paraId="058E67C5" w14:textId="77777777" w:rsidR="00CB46B5" w:rsidRPr="00554749" w:rsidRDefault="00CB46B5" w:rsidP="00554749">
      <w:pPr>
        <w:widowControl w:val="0"/>
        <w:spacing w:line="360" w:lineRule="auto"/>
        <w:jc w:val="both"/>
        <w:rPr>
          <w:szCs w:val="22"/>
        </w:rPr>
      </w:pPr>
      <w:r w:rsidRPr="00554749">
        <w:rPr>
          <w:szCs w:val="22"/>
        </w:rPr>
        <w:t xml:space="preserve">Trabajar de manera competencial en el aula supone un cambio metodológico importante; el docente pasa a ser un gestor de conocimiento del alumnado y el alumno o alumna adquiere un mayor grado de protagonismo. </w:t>
      </w:r>
    </w:p>
    <w:p w14:paraId="432FAAB6" w14:textId="77777777" w:rsidR="00CB46B5" w:rsidRPr="00554749" w:rsidRDefault="00CB46B5" w:rsidP="00554749">
      <w:pPr>
        <w:spacing w:line="360" w:lineRule="auto"/>
        <w:ind w:firstLine="709"/>
        <w:jc w:val="both"/>
        <w:rPr>
          <w:szCs w:val="22"/>
        </w:rPr>
      </w:pPr>
    </w:p>
    <w:p w14:paraId="16B4E029" w14:textId="77777777" w:rsidR="00CB46B5" w:rsidRPr="00554749" w:rsidRDefault="00CB46B5" w:rsidP="00554749">
      <w:pPr>
        <w:spacing w:line="360" w:lineRule="auto"/>
        <w:jc w:val="both"/>
        <w:rPr>
          <w:szCs w:val="22"/>
        </w:rPr>
      </w:pPr>
      <w:r w:rsidRPr="00554749">
        <w:rPr>
          <w:szCs w:val="22"/>
        </w:rPr>
        <w:t>La competencia matemática es una capacidad en la que intervienen múltiples factores: conocimientos específicos de la materia, formas de pensamiento, hábitos, destrezas, actitudes, etc. Todos ellos están íntimamente entreverados y enlazados de modo que, lejos de ser independientes, la consecución de cada uno es concomitante con la de los demás. La finalidad fundamental de la enseñanza de las matemáticas es el desarrollo de la facultad de razonamiento y de abstracción.</w:t>
      </w:r>
    </w:p>
    <w:p w14:paraId="3CDCE9DD" w14:textId="77777777" w:rsidR="00CB46B5" w:rsidRPr="00554749" w:rsidRDefault="00CB46B5" w:rsidP="00554749">
      <w:pPr>
        <w:spacing w:line="360" w:lineRule="auto"/>
        <w:jc w:val="both"/>
        <w:rPr>
          <w:szCs w:val="22"/>
        </w:rPr>
      </w:pPr>
      <w:r w:rsidRPr="00554749">
        <w:rPr>
          <w:szCs w:val="22"/>
        </w:rPr>
        <w:lastRenderedPageBreak/>
        <w:t>En el proceso enseñanza –aprendizaje tenemos en cuenta los siguientes aspectos, que consideramos fundamentales.</w:t>
      </w:r>
    </w:p>
    <w:p w14:paraId="02F629DE" w14:textId="77777777" w:rsidR="00CB46B5" w:rsidRPr="00554749" w:rsidRDefault="00CB46B5" w:rsidP="00C4060F">
      <w:pPr>
        <w:widowControl w:val="0"/>
        <w:numPr>
          <w:ilvl w:val="1"/>
          <w:numId w:val="71"/>
        </w:numPr>
        <w:overflowPunct/>
        <w:spacing w:after="160" w:line="360" w:lineRule="auto"/>
        <w:ind w:left="0"/>
        <w:jc w:val="both"/>
        <w:textAlignment w:val="auto"/>
        <w:rPr>
          <w:rFonts w:eastAsia="Times"/>
          <w:szCs w:val="22"/>
          <w:lang w:val="es-ES_tradnl" w:eastAsia="es-ES_tradnl"/>
        </w:rPr>
      </w:pPr>
      <w:r w:rsidRPr="00554749">
        <w:rPr>
          <w:rFonts w:eastAsia="Times"/>
          <w:szCs w:val="22"/>
          <w:lang w:val="es-ES_tradnl" w:eastAsia="es-ES_tradnl"/>
        </w:rPr>
        <w:t xml:space="preserve">Nuestro punto de partida será los conocimientos del alumno. Se propugna un aprendizaje constructivista: quien aprende lo hace construyendo sobre lo que ya domina. Para ello, cada nuevo elemento de aprendizaje debe engranar, tanto por su grado de dificultad como por su oportunidad, con el nivel de conocimientos del que aprende. Por tanto, los niveles de partida serán sencillos, muy asequibles para la práctica totalidad del alumnado, con una secuencia de dificultad que permite encaminar a los alumnos y a las alumnas más destacados en actividades que les supongan verdaderos retos.  </w:t>
      </w:r>
    </w:p>
    <w:p w14:paraId="38B0CB12" w14:textId="77777777" w:rsidR="00CB46B5" w:rsidRPr="00554749" w:rsidRDefault="00CB46B5" w:rsidP="00C4060F">
      <w:pPr>
        <w:numPr>
          <w:ilvl w:val="1"/>
          <w:numId w:val="71"/>
        </w:numPr>
        <w:overflowPunct/>
        <w:autoSpaceDE/>
        <w:autoSpaceDN/>
        <w:adjustRightInd/>
        <w:spacing w:after="200" w:line="360" w:lineRule="auto"/>
        <w:ind w:left="0"/>
        <w:contextualSpacing/>
        <w:jc w:val="both"/>
        <w:textAlignment w:val="auto"/>
        <w:rPr>
          <w:szCs w:val="22"/>
        </w:rPr>
      </w:pPr>
      <w:r w:rsidRPr="00554749">
        <w:rPr>
          <w:szCs w:val="22"/>
        </w:rPr>
        <w:t>Cada estudiante parte de unas potencialidades que definen sus inteligencias predominantes; enriquecer las tareas con actividades que se desarrollen desde la teoría de las inteligencias múltiples facilita que todos los estudiantes puedan llegar a comprender los contenidos que se pretende que adquieran.</w:t>
      </w:r>
    </w:p>
    <w:p w14:paraId="716B3C76" w14:textId="77777777" w:rsidR="00CB46B5" w:rsidRPr="00554749" w:rsidRDefault="00CB46B5" w:rsidP="00C4060F">
      <w:pPr>
        <w:numPr>
          <w:ilvl w:val="1"/>
          <w:numId w:val="71"/>
        </w:numPr>
        <w:overflowPunct/>
        <w:autoSpaceDE/>
        <w:autoSpaceDN/>
        <w:adjustRightInd/>
        <w:spacing w:after="160" w:line="360" w:lineRule="auto"/>
        <w:ind w:left="0"/>
        <w:jc w:val="both"/>
        <w:textAlignment w:val="auto"/>
        <w:rPr>
          <w:rFonts w:eastAsia="Times"/>
          <w:szCs w:val="22"/>
        </w:rPr>
      </w:pPr>
      <w:r w:rsidRPr="00554749">
        <w:rPr>
          <w:snapToGrid w:val="0"/>
          <w:szCs w:val="22"/>
        </w:rPr>
        <w:t xml:space="preserve">Potenciar el uso de las distintas formas de expresión (verbal, gráfica y simbólica), así como el paso de unas formas de expresión a otras. </w:t>
      </w:r>
      <w:r w:rsidRPr="00554749">
        <w:rPr>
          <w:rFonts w:eastAsia="Times"/>
          <w:szCs w:val="22"/>
        </w:rPr>
        <w:t>Debemos conseguir los alumnos y alumnas sepan expresarse oral, escrita y gráficamente con un vocabulario específico de términos y notaciones matemáticas.</w:t>
      </w:r>
    </w:p>
    <w:p w14:paraId="1801A984" w14:textId="77777777" w:rsidR="00743B30" w:rsidRPr="00743B30" w:rsidRDefault="00CB46B5" w:rsidP="00C4060F">
      <w:pPr>
        <w:numPr>
          <w:ilvl w:val="1"/>
          <w:numId w:val="71"/>
        </w:numPr>
        <w:overflowPunct/>
        <w:autoSpaceDE/>
        <w:autoSpaceDN/>
        <w:adjustRightInd/>
        <w:spacing w:after="160" w:line="360" w:lineRule="auto"/>
        <w:ind w:left="0"/>
        <w:jc w:val="both"/>
        <w:textAlignment w:val="auto"/>
        <w:rPr>
          <w:snapToGrid w:val="0"/>
          <w:szCs w:val="22"/>
        </w:rPr>
      </w:pPr>
      <w:r w:rsidRPr="00554749">
        <w:rPr>
          <w:rFonts w:eastAsia="Times"/>
          <w:szCs w:val="22"/>
        </w:rPr>
        <w:t xml:space="preserve">La resolución de problemas se contemplará como una práctica habitual integrada en el día a día del aprendizaje de las matemáticas. </w:t>
      </w:r>
      <w:r w:rsidRPr="00554749">
        <w:rPr>
          <w:szCs w:val="22"/>
        </w:rPr>
        <w:t>Se considerará como un recurso metodológico, transversal a todos los contenidos. El profesor iniciará a los alumnos en técnicas de resolución de problemas, así como en estrategias de pensamiento asociadas a esta resolución.</w:t>
      </w:r>
    </w:p>
    <w:p w14:paraId="7C771845" w14:textId="32AE08AC" w:rsidR="00CB46B5" w:rsidRPr="00554749" w:rsidRDefault="00743B30" w:rsidP="00C4060F">
      <w:pPr>
        <w:numPr>
          <w:ilvl w:val="1"/>
          <w:numId w:val="71"/>
        </w:numPr>
        <w:overflowPunct/>
        <w:autoSpaceDE/>
        <w:autoSpaceDN/>
        <w:adjustRightInd/>
        <w:spacing w:after="160" w:line="360" w:lineRule="auto"/>
        <w:ind w:left="0"/>
        <w:jc w:val="both"/>
        <w:textAlignment w:val="auto"/>
        <w:rPr>
          <w:snapToGrid w:val="0"/>
          <w:szCs w:val="22"/>
        </w:rPr>
      </w:pPr>
      <w:r>
        <w:rPr>
          <w:szCs w:val="22"/>
        </w:rPr>
        <w:t xml:space="preserve"> Se hará especial hincapié en que trabajar y dar vueltas sobre un problema aunque no se llegue a la solución esperada es siempre un gran instrumento de aprendizaje.</w:t>
      </w:r>
    </w:p>
    <w:p w14:paraId="7FEB0B25" w14:textId="77777777" w:rsidR="00CB46B5" w:rsidRPr="00554749" w:rsidRDefault="00CB46B5" w:rsidP="00C4060F">
      <w:pPr>
        <w:numPr>
          <w:ilvl w:val="1"/>
          <w:numId w:val="71"/>
        </w:numPr>
        <w:overflowPunct/>
        <w:autoSpaceDE/>
        <w:autoSpaceDN/>
        <w:adjustRightInd/>
        <w:spacing w:after="160" w:line="360" w:lineRule="auto"/>
        <w:ind w:left="0"/>
        <w:jc w:val="both"/>
        <w:textAlignment w:val="auto"/>
        <w:rPr>
          <w:snapToGrid w:val="0"/>
          <w:szCs w:val="22"/>
        </w:rPr>
      </w:pPr>
      <w:r w:rsidRPr="00554749">
        <w:rPr>
          <w:snapToGrid w:val="0"/>
          <w:szCs w:val="22"/>
        </w:rPr>
        <w:t>Mentalizar del trabajo diario y de la corrección sistemática de las tareas para seguir con aprovechamiento las explicaciones en el aprendizaje de las matemáticas.</w:t>
      </w:r>
    </w:p>
    <w:p w14:paraId="771782D9" w14:textId="77777777" w:rsidR="00CB46B5" w:rsidRPr="00554749" w:rsidRDefault="00CB46B5" w:rsidP="00C4060F">
      <w:pPr>
        <w:numPr>
          <w:ilvl w:val="1"/>
          <w:numId w:val="71"/>
        </w:numPr>
        <w:overflowPunct/>
        <w:autoSpaceDE/>
        <w:autoSpaceDN/>
        <w:adjustRightInd/>
        <w:spacing w:after="200" w:line="360" w:lineRule="auto"/>
        <w:ind w:left="0" w:hanging="357"/>
        <w:contextualSpacing/>
        <w:jc w:val="both"/>
        <w:textAlignment w:val="auto"/>
        <w:rPr>
          <w:szCs w:val="22"/>
        </w:rPr>
      </w:pPr>
      <w:r w:rsidRPr="00554749">
        <w:rPr>
          <w:szCs w:val="22"/>
        </w:rPr>
        <w:t xml:space="preserve">Es importante la vinculación a contextos reales de los trabajos propuestos, así como generar posibilidades de aplicación de los contenidos adquiridos. Las tareas competenciales facilitan este aspecto, que se podría complementar con proyectos de aplicación de los contenidos. </w:t>
      </w:r>
    </w:p>
    <w:p w14:paraId="162F14BE" w14:textId="77777777" w:rsidR="00CB46B5" w:rsidRPr="00554749" w:rsidRDefault="00CB46B5" w:rsidP="00C4060F">
      <w:pPr>
        <w:numPr>
          <w:ilvl w:val="1"/>
          <w:numId w:val="71"/>
        </w:numPr>
        <w:overflowPunct/>
        <w:autoSpaceDE/>
        <w:autoSpaceDN/>
        <w:adjustRightInd/>
        <w:spacing w:after="200" w:line="360" w:lineRule="auto"/>
        <w:ind w:left="0"/>
        <w:contextualSpacing/>
        <w:jc w:val="both"/>
        <w:textAlignment w:val="auto"/>
        <w:rPr>
          <w:szCs w:val="22"/>
        </w:rPr>
      </w:pPr>
      <w:r w:rsidRPr="00554749">
        <w:rPr>
          <w:szCs w:val="22"/>
        </w:rPr>
        <w:t>La adquisición de los conceptos se hará de forma intuitiva, adquiriendo rigor matemático a medida que el alumnado avanza. Al mismo tiempo, se deberán trabajar destrezas numéricas básicas y el desarrollo de competencias geométricas, así como estrategias personales que les permitan enfrentarse a diversas situaciones problemáticas de la vida cotidiana.</w:t>
      </w:r>
    </w:p>
    <w:p w14:paraId="273B8D80" w14:textId="77777777" w:rsidR="00CB46B5" w:rsidRPr="00554749" w:rsidRDefault="00CB46B5" w:rsidP="00C4060F">
      <w:pPr>
        <w:widowControl w:val="0"/>
        <w:numPr>
          <w:ilvl w:val="1"/>
          <w:numId w:val="71"/>
        </w:numPr>
        <w:overflowPunct/>
        <w:spacing w:after="160" w:line="360" w:lineRule="auto"/>
        <w:ind w:left="0"/>
        <w:jc w:val="both"/>
        <w:textAlignment w:val="auto"/>
        <w:rPr>
          <w:snapToGrid w:val="0"/>
          <w:szCs w:val="22"/>
          <w:lang w:val="es-ES_tradnl" w:eastAsia="es-ES_tradnl"/>
        </w:rPr>
      </w:pPr>
      <w:r w:rsidRPr="00554749">
        <w:rPr>
          <w:snapToGrid w:val="0"/>
          <w:szCs w:val="22"/>
          <w:lang w:val="es-ES_tradnl" w:eastAsia="es-ES_tradnl"/>
        </w:rPr>
        <w:t>La metodología a seguir será activa y constructiva. Buscando la finalidad de diseñar y elaborar estrategias que encaminen a los alumnos al descubrimiento de los conceptos, se preparan diversas actividades individuales o en grupo, sobre problemas novedosos, desconocidos, interesantes para el desarrollo intelectual, la formulación de preguntas, la reflexión, el estímulo, la expresión verbal del pensamiento.</w:t>
      </w:r>
    </w:p>
    <w:p w14:paraId="29807510" w14:textId="77777777" w:rsidR="00CB46B5" w:rsidRPr="00554749" w:rsidRDefault="00CB46B5" w:rsidP="00C4060F">
      <w:pPr>
        <w:numPr>
          <w:ilvl w:val="1"/>
          <w:numId w:val="71"/>
        </w:numPr>
        <w:overflowPunct/>
        <w:autoSpaceDE/>
        <w:autoSpaceDN/>
        <w:adjustRightInd/>
        <w:spacing w:after="200" w:line="360" w:lineRule="auto"/>
        <w:ind w:left="0"/>
        <w:contextualSpacing/>
        <w:jc w:val="both"/>
        <w:textAlignment w:val="auto"/>
        <w:rPr>
          <w:szCs w:val="22"/>
        </w:rPr>
      </w:pPr>
      <w:r w:rsidRPr="00554749">
        <w:rPr>
          <w:szCs w:val="22"/>
        </w:rPr>
        <w:lastRenderedPageBreak/>
        <w:t>La metodología que se aplique en los diferentes grupos de alumnos dependerá del nivel, de la situación específica del grupo, del momento del desarrollo del currículo en que se encuentre y, lógicamente, de la orientación particular del profesor.</w:t>
      </w:r>
    </w:p>
    <w:p w14:paraId="0E1E8592" w14:textId="623A22F6" w:rsidR="00743B30" w:rsidRPr="00743B30" w:rsidRDefault="00CB46B5" w:rsidP="00C4060F">
      <w:pPr>
        <w:numPr>
          <w:ilvl w:val="1"/>
          <w:numId w:val="71"/>
        </w:numPr>
        <w:overflowPunct/>
        <w:autoSpaceDE/>
        <w:autoSpaceDN/>
        <w:adjustRightInd/>
        <w:spacing w:before="240" w:after="360" w:line="360" w:lineRule="auto"/>
        <w:ind w:left="0" w:hanging="357"/>
        <w:contextualSpacing/>
        <w:jc w:val="both"/>
        <w:textAlignment w:val="auto"/>
        <w:rPr>
          <w:szCs w:val="22"/>
        </w:rPr>
      </w:pPr>
      <w:r w:rsidRPr="00554749">
        <w:rPr>
          <w:szCs w:val="22"/>
        </w:rPr>
        <w:t>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defensa de sus argumentos frente a los de sus compañeros y compañeras y seleccionar la respuesta más adecuada para la situación problemática planteada.</w:t>
      </w:r>
    </w:p>
    <w:p w14:paraId="4EE78085" w14:textId="77777777" w:rsidR="00CB46B5" w:rsidRPr="00554749" w:rsidRDefault="00CB46B5" w:rsidP="00C4060F">
      <w:pPr>
        <w:numPr>
          <w:ilvl w:val="1"/>
          <w:numId w:val="71"/>
        </w:numPr>
        <w:overflowPunct/>
        <w:autoSpaceDE/>
        <w:autoSpaceDN/>
        <w:adjustRightInd/>
        <w:spacing w:after="200" w:line="360" w:lineRule="auto"/>
        <w:ind w:left="0"/>
        <w:contextualSpacing/>
        <w:jc w:val="both"/>
        <w:textAlignment w:val="auto"/>
        <w:rPr>
          <w:szCs w:val="22"/>
        </w:rPr>
      </w:pPr>
      <w:r w:rsidRPr="00554749">
        <w:rPr>
          <w:szCs w:val="22"/>
        </w:rPr>
        <w:t>La metodología que se aplique será fundamentalmente activa y participativa, favorecedora en todo momento del diálogo profesor-alumno o entre grupos de alumnos de cara a la propia construcción en el seno del aula de aclaraciones o síntesis que enriquezcan al grupo.</w:t>
      </w:r>
    </w:p>
    <w:p w14:paraId="0BB65F2A" w14:textId="77777777" w:rsidR="00CB46B5" w:rsidRPr="00554749" w:rsidRDefault="00CB46B5" w:rsidP="00C4060F">
      <w:pPr>
        <w:numPr>
          <w:ilvl w:val="1"/>
          <w:numId w:val="71"/>
        </w:numPr>
        <w:overflowPunct/>
        <w:autoSpaceDE/>
        <w:autoSpaceDN/>
        <w:adjustRightInd/>
        <w:spacing w:after="200" w:line="360" w:lineRule="auto"/>
        <w:ind w:left="0"/>
        <w:contextualSpacing/>
        <w:jc w:val="both"/>
        <w:textAlignment w:val="auto"/>
        <w:rPr>
          <w:szCs w:val="22"/>
        </w:rPr>
      </w:pPr>
      <w:r w:rsidRPr="00554749">
        <w:rPr>
          <w:szCs w:val="22"/>
        </w:rPr>
        <w:t>Se fomentará la aplicación de situaciones que favorezcan la motivación hacia las Matemáticas, la creación de actitudes positivas hacia su necesidad, estudio y valoración. Al mismo tiempo se hará todo lo posible por evidenciar las posibles aplicaciones a situaciones de la vida ordinaria y como instrumento para el desarrollo de otras disciplinas no sólo las clásicas "científicas", sino también las del campo de las Humanidades y especialmente de las Ciencias Sociales.</w:t>
      </w:r>
    </w:p>
    <w:p w14:paraId="795643A1" w14:textId="77777777" w:rsidR="00CB46B5" w:rsidRPr="00554749" w:rsidRDefault="00CB46B5" w:rsidP="00554749">
      <w:pPr>
        <w:spacing w:line="360" w:lineRule="auto"/>
        <w:jc w:val="both"/>
        <w:rPr>
          <w:szCs w:val="22"/>
        </w:rPr>
      </w:pPr>
      <w:r w:rsidRPr="00554749">
        <w:rPr>
          <w:szCs w:val="22"/>
        </w:rPr>
        <w:t>En el momento de elegir los métodos de enseñanza, que deben adaptarse a cada profesor y grupo de alumnos, tendremos en cuenta los siguientes principios generales que pueden servirnos como punto de referencia:</w:t>
      </w:r>
    </w:p>
    <w:p w14:paraId="7D6D7EE1" w14:textId="77777777" w:rsidR="00CB46B5" w:rsidRPr="00B22240" w:rsidRDefault="00CB46B5" w:rsidP="00CB46B5">
      <w:pPr>
        <w:ind w:firstLine="709"/>
        <w:rPr>
          <w:sz w:val="24"/>
          <w:szCs w:val="24"/>
        </w:rPr>
      </w:pPr>
    </w:p>
    <w:p w14:paraId="6CA986A1" w14:textId="77777777" w:rsidR="00CB46B5" w:rsidRPr="00B22240" w:rsidRDefault="00CB46B5" w:rsidP="00C4060F">
      <w:pPr>
        <w:numPr>
          <w:ilvl w:val="1"/>
          <w:numId w:val="70"/>
        </w:numPr>
        <w:overflowPunct/>
        <w:autoSpaceDE/>
        <w:autoSpaceDN/>
        <w:adjustRightInd/>
        <w:spacing w:after="160" w:line="259" w:lineRule="auto"/>
        <w:textAlignment w:val="auto"/>
        <w:rPr>
          <w:snapToGrid w:val="0"/>
          <w:szCs w:val="22"/>
        </w:rPr>
      </w:pPr>
      <w:r w:rsidRPr="00B22240">
        <w:rPr>
          <w:b/>
          <w:snapToGrid w:val="0"/>
          <w:szCs w:val="22"/>
        </w:rPr>
        <w:t>ENSEÑANZA ACTIVA.</w:t>
      </w:r>
    </w:p>
    <w:p w14:paraId="3E9EC94C" w14:textId="53C0BF2B" w:rsidR="00CB46B5" w:rsidRPr="00554749" w:rsidRDefault="00CB46B5" w:rsidP="00554749">
      <w:pPr>
        <w:spacing w:line="360" w:lineRule="auto"/>
        <w:ind w:left="709" w:firstLine="45"/>
        <w:jc w:val="both"/>
        <w:rPr>
          <w:snapToGrid w:val="0"/>
          <w:szCs w:val="22"/>
        </w:rPr>
      </w:pPr>
      <w:r w:rsidRPr="00554749">
        <w:rPr>
          <w:snapToGrid w:val="0"/>
          <w:szCs w:val="22"/>
        </w:rPr>
        <w:t>Se intentará provocar y sostener constantemente la actividad y el trabajo personal del alumno, eliminando la pasividad en el aprendizaje.</w:t>
      </w:r>
    </w:p>
    <w:p w14:paraId="66619A96" w14:textId="77777777" w:rsidR="00CB46B5" w:rsidRPr="00B22240" w:rsidRDefault="00CB46B5" w:rsidP="00C4060F">
      <w:pPr>
        <w:numPr>
          <w:ilvl w:val="1"/>
          <w:numId w:val="70"/>
        </w:numPr>
        <w:overflowPunct/>
        <w:autoSpaceDE/>
        <w:autoSpaceDN/>
        <w:adjustRightInd/>
        <w:spacing w:after="160" w:line="259" w:lineRule="auto"/>
        <w:textAlignment w:val="auto"/>
        <w:rPr>
          <w:snapToGrid w:val="0"/>
          <w:szCs w:val="22"/>
        </w:rPr>
      </w:pPr>
      <w:r w:rsidRPr="00B22240">
        <w:rPr>
          <w:b/>
          <w:snapToGrid w:val="0"/>
          <w:szCs w:val="22"/>
        </w:rPr>
        <w:t>ENSEÑANZA GRADUADA.</w:t>
      </w:r>
    </w:p>
    <w:p w14:paraId="49746880" w14:textId="2472C324" w:rsidR="00CB46B5" w:rsidRPr="00554749" w:rsidRDefault="00CB46B5" w:rsidP="00554749">
      <w:pPr>
        <w:spacing w:line="360" w:lineRule="auto"/>
        <w:ind w:left="709" w:firstLine="45"/>
        <w:jc w:val="both"/>
        <w:rPr>
          <w:snapToGrid w:val="0"/>
          <w:szCs w:val="22"/>
        </w:rPr>
      </w:pPr>
      <w:r w:rsidRPr="00554749">
        <w:rPr>
          <w:snapToGrid w:val="0"/>
          <w:szCs w:val="22"/>
        </w:rPr>
        <w:t>La enseñanza será proporcionada a las capacidades de los alumnos. Para ello se irá siempre de lo simple a lo complejo y de lo conocido a lo desconocido.</w:t>
      </w:r>
    </w:p>
    <w:p w14:paraId="69E424C1" w14:textId="77777777" w:rsidR="00CB46B5" w:rsidRPr="00B22240" w:rsidRDefault="00CB46B5" w:rsidP="00C4060F">
      <w:pPr>
        <w:numPr>
          <w:ilvl w:val="1"/>
          <w:numId w:val="70"/>
        </w:numPr>
        <w:overflowPunct/>
        <w:autoSpaceDE/>
        <w:autoSpaceDN/>
        <w:adjustRightInd/>
        <w:spacing w:after="160" w:line="259" w:lineRule="auto"/>
        <w:textAlignment w:val="auto"/>
        <w:rPr>
          <w:snapToGrid w:val="0"/>
          <w:szCs w:val="22"/>
        </w:rPr>
      </w:pPr>
      <w:r w:rsidRPr="00B22240">
        <w:rPr>
          <w:b/>
          <w:snapToGrid w:val="0"/>
          <w:szCs w:val="22"/>
        </w:rPr>
        <w:t>ENSEÑANZA INTUITIVA.</w:t>
      </w:r>
    </w:p>
    <w:p w14:paraId="7062DFB8" w14:textId="61B512D8" w:rsidR="00CB46B5" w:rsidRPr="00554749" w:rsidRDefault="00CB46B5" w:rsidP="00554749">
      <w:pPr>
        <w:spacing w:line="360" w:lineRule="auto"/>
        <w:jc w:val="both"/>
        <w:rPr>
          <w:snapToGrid w:val="0"/>
          <w:szCs w:val="22"/>
        </w:rPr>
      </w:pPr>
      <w:r w:rsidRPr="00554749">
        <w:rPr>
          <w:snapToGrid w:val="0"/>
          <w:szCs w:val="22"/>
        </w:rPr>
        <w:t>Se potenciará la intuición, que junto con el razonamiento lógico es la base para “hacer matemáticas”.</w:t>
      </w:r>
    </w:p>
    <w:p w14:paraId="1A94AB1C" w14:textId="77777777" w:rsidR="00CB46B5" w:rsidRPr="00B22240" w:rsidRDefault="00CB46B5" w:rsidP="00C4060F">
      <w:pPr>
        <w:numPr>
          <w:ilvl w:val="1"/>
          <w:numId w:val="70"/>
        </w:numPr>
        <w:overflowPunct/>
        <w:autoSpaceDE/>
        <w:autoSpaceDN/>
        <w:adjustRightInd/>
        <w:spacing w:after="160" w:line="360" w:lineRule="auto"/>
        <w:ind w:left="0" w:firstLine="0"/>
        <w:jc w:val="both"/>
        <w:textAlignment w:val="auto"/>
        <w:rPr>
          <w:snapToGrid w:val="0"/>
          <w:szCs w:val="22"/>
        </w:rPr>
      </w:pPr>
      <w:r w:rsidRPr="00B22240">
        <w:rPr>
          <w:b/>
          <w:snapToGrid w:val="0"/>
          <w:szCs w:val="22"/>
        </w:rPr>
        <w:t>ENSEÑANZA ASOCIATIVA.</w:t>
      </w:r>
    </w:p>
    <w:p w14:paraId="54751CD9" w14:textId="7AA0CF58" w:rsidR="00CB46B5" w:rsidRPr="00554749" w:rsidRDefault="00CB46B5" w:rsidP="00554749">
      <w:pPr>
        <w:spacing w:line="360" w:lineRule="auto"/>
        <w:jc w:val="both"/>
        <w:rPr>
          <w:snapToGrid w:val="0"/>
          <w:szCs w:val="22"/>
        </w:rPr>
      </w:pPr>
      <w:r w:rsidRPr="00554749">
        <w:rPr>
          <w:snapToGrid w:val="0"/>
          <w:szCs w:val="22"/>
        </w:rPr>
        <w:t>Se encadenarán las diferentes artes de una unidad didáctica y se mostrará la relación que cada unidad tiene con las antecedentes y con las siguientes para construir un todo.</w:t>
      </w:r>
    </w:p>
    <w:p w14:paraId="62D55BE4" w14:textId="77777777" w:rsidR="00CB46B5" w:rsidRPr="00B22240" w:rsidRDefault="00CB46B5" w:rsidP="00C4060F">
      <w:pPr>
        <w:numPr>
          <w:ilvl w:val="1"/>
          <w:numId w:val="70"/>
        </w:numPr>
        <w:overflowPunct/>
        <w:autoSpaceDE/>
        <w:autoSpaceDN/>
        <w:adjustRightInd/>
        <w:spacing w:after="160" w:line="360" w:lineRule="auto"/>
        <w:ind w:left="0" w:firstLine="0"/>
        <w:jc w:val="both"/>
        <w:textAlignment w:val="auto"/>
        <w:rPr>
          <w:snapToGrid w:val="0"/>
          <w:szCs w:val="22"/>
        </w:rPr>
      </w:pPr>
      <w:r w:rsidRPr="00B22240">
        <w:rPr>
          <w:b/>
          <w:snapToGrid w:val="0"/>
          <w:szCs w:val="22"/>
        </w:rPr>
        <w:t>ENSEÑANZA DE APLICACIÓN.</w:t>
      </w:r>
    </w:p>
    <w:p w14:paraId="2E333456" w14:textId="063F4BDF" w:rsidR="00CB46B5" w:rsidRPr="00554749" w:rsidRDefault="00CB46B5" w:rsidP="00554749">
      <w:pPr>
        <w:spacing w:line="360" w:lineRule="auto"/>
        <w:jc w:val="both"/>
        <w:rPr>
          <w:snapToGrid w:val="0"/>
          <w:szCs w:val="22"/>
        </w:rPr>
      </w:pPr>
      <w:r w:rsidRPr="00554749">
        <w:rPr>
          <w:snapToGrid w:val="0"/>
          <w:szCs w:val="22"/>
        </w:rPr>
        <w:t xml:space="preserve">Es necesario aplicar los conocimientos adquiridos, siendo este el mejor medio de asegurarse de que los conocimientos han sido bien comprendidos y que pueden utilizarse en cualquier momento. Se trata de </w:t>
      </w:r>
      <w:r w:rsidRPr="00554749">
        <w:rPr>
          <w:snapToGrid w:val="0"/>
          <w:szCs w:val="22"/>
        </w:rPr>
        <w:lastRenderedPageBreak/>
        <w:t>trasladar los conceptos y propiedades teóricas a problemas y situaciones concretas de matemáticas, de otras áreas y de la vida real. Se potenciará así el aprendizaje interdisciplinar, evitando que el alumno perciba las matemáticas como una asignatura aislada sin conexión con otras áreas.</w:t>
      </w:r>
    </w:p>
    <w:p w14:paraId="7D6BA067" w14:textId="77777777" w:rsidR="00CB46B5" w:rsidRPr="00554749" w:rsidRDefault="00CB46B5" w:rsidP="00554749">
      <w:pPr>
        <w:spacing w:line="360" w:lineRule="auto"/>
        <w:contextualSpacing/>
        <w:jc w:val="both"/>
        <w:outlineLvl w:val="1"/>
        <w:rPr>
          <w:snapToGrid w:val="0"/>
          <w:szCs w:val="22"/>
        </w:rPr>
      </w:pPr>
    </w:p>
    <w:p w14:paraId="24F59577" w14:textId="77777777" w:rsidR="00CB46B5" w:rsidRDefault="00CB46B5" w:rsidP="00C4060F">
      <w:pPr>
        <w:numPr>
          <w:ilvl w:val="1"/>
          <w:numId w:val="69"/>
        </w:numPr>
        <w:spacing w:after="160" w:line="360" w:lineRule="auto"/>
        <w:ind w:left="0" w:firstLine="0"/>
        <w:contextualSpacing/>
        <w:jc w:val="both"/>
        <w:outlineLvl w:val="1"/>
        <w:rPr>
          <w:b/>
          <w:sz w:val="24"/>
          <w:szCs w:val="24"/>
        </w:rPr>
      </w:pPr>
      <w:bookmarkStart w:id="35" w:name="_Toc84699228"/>
      <w:r w:rsidRPr="0018264D">
        <w:rPr>
          <w:b/>
          <w:sz w:val="24"/>
          <w:szCs w:val="24"/>
        </w:rPr>
        <w:t>MÉTODO DE TRABAJO. ESTRATEGIAS DIDÁCTICAS.</w:t>
      </w:r>
      <w:bookmarkEnd w:id="35"/>
      <w:r w:rsidRPr="0018264D">
        <w:rPr>
          <w:b/>
          <w:sz w:val="24"/>
          <w:szCs w:val="24"/>
        </w:rPr>
        <w:t xml:space="preserve"> </w:t>
      </w:r>
    </w:p>
    <w:p w14:paraId="7C73CE6B" w14:textId="77777777" w:rsidR="00CB46B5" w:rsidRPr="0018264D" w:rsidRDefault="00CB46B5" w:rsidP="00554749">
      <w:pPr>
        <w:spacing w:line="360" w:lineRule="auto"/>
        <w:contextualSpacing/>
        <w:jc w:val="both"/>
        <w:outlineLvl w:val="1"/>
        <w:rPr>
          <w:b/>
          <w:sz w:val="24"/>
          <w:szCs w:val="24"/>
        </w:rPr>
      </w:pPr>
    </w:p>
    <w:p w14:paraId="01C2D70F" w14:textId="77777777" w:rsidR="00CB46B5" w:rsidRDefault="00CB46B5" w:rsidP="00C4060F">
      <w:pPr>
        <w:numPr>
          <w:ilvl w:val="1"/>
          <w:numId w:val="73"/>
        </w:numPr>
        <w:overflowPunct/>
        <w:autoSpaceDE/>
        <w:autoSpaceDN/>
        <w:adjustRightInd/>
        <w:spacing w:after="160" w:line="360" w:lineRule="auto"/>
        <w:ind w:left="0" w:firstLine="0"/>
        <w:jc w:val="both"/>
        <w:textAlignment w:val="auto"/>
        <w:outlineLvl w:val="4"/>
        <w:rPr>
          <w:rFonts w:eastAsiaTheme="majorEastAsia"/>
          <w:b/>
          <w:iCs/>
          <w:sz w:val="24"/>
          <w:szCs w:val="24"/>
        </w:rPr>
      </w:pPr>
      <w:r w:rsidRPr="00902AAF">
        <w:rPr>
          <w:rFonts w:eastAsiaTheme="majorEastAsia"/>
          <w:b/>
          <w:iCs/>
          <w:sz w:val="24"/>
          <w:szCs w:val="24"/>
        </w:rPr>
        <w:t>TRABAJO DE LOS ALUMNOS.</w:t>
      </w:r>
    </w:p>
    <w:p w14:paraId="4D45777E" w14:textId="77777777" w:rsidR="00CB46B5" w:rsidRPr="00554749" w:rsidRDefault="00CB46B5" w:rsidP="00554749">
      <w:pPr>
        <w:spacing w:line="360" w:lineRule="auto"/>
        <w:jc w:val="both"/>
        <w:rPr>
          <w:snapToGrid w:val="0"/>
          <w:szCs w:val="22"/>
        </w:rPr>
      </w:pPr>
      <w:r w:rsidRPr="00554749">
        <w:rPr>
          <w:snapToGrid w:val="0"/>
          <w:szCs w:val="22"/>
        </w:rPr>
        <w:t>Aunque los alumnos tendrán que realizar una parte importante del trabajo de forma individual se fomentará también el trabajo colectivo, potenciando el dialogo constructivo dentro del aula, con el profesor y con los compañeros.</w:t>
      </w:r>
    </w:p>
    <w:p w14:paraId="7D060046" w14:textId="77777777" w:rsidR="00CB46B5" w:rsidRPr="00554749" w:rsidRDefault="00CB46B5" w:rsidP="00554749">
      <w:pPr>
        <w:spacing w:line="360" w:lineRule="auto"/>
        <w:jc w:val="both"/>
        <w:rPr>
          <w:snapToGrid w:val="0"/>
          <w:szCs w:val="22"/>
        </w:rPr>
      </w:pPr>
      <w:r w:rsidRPr="00554749">
        <w:rPr>
          <w:snapToGrid w:val="0"/>
          <w:szCs w:val="22"/>
        </w:rPr>
        <w:t>La resolución de problemas debe contemplarse como una práctica habitual integrada en el día a día del aprendizaje de las matemáticas.</w:t>
      </w:r>
    </w:p>
    <w:p w14:paraId="6A458606" w14:textId="77777777" w:rsidR="00CB46B5" w:rsidRPr="00554749" w:rsidRDefault="00CB46B5" w:rsidP="00554749">
      <w:pPr>
        <w:spacing w:line="360" w:lineRule="auto"/>
        <w:jc w:val="both"/>
        <w:rPr>
          <w:snapToGrid w:val="0"/>
          <w:szCs w:val="22"/>
        </w:rPr>
      </w:pPr>
      <w:r w:rsidRPr="00554749">
        <w:rPr>
          <w:snapToGrid w:val="0"/>
          <w:szCs w:val="22"/>
        </w:rPr>
        <w:t>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defensa de sus argumentos frente a los de sus compañeros y compañeras y seleccionar la respuesta más adecuada para la situación problemática planteada.</w:t>
      </w:r>
    </w:p>
    <w:p w14:paraId="0833731E" w14:textId="77777777" w:rsidR="00CB46B5" w:rsidRDefault="00CB46B5" w:rsidP="00554749">
      <w:pPr>
        <w:spacing w:line="360" w:lineRule="auto"/>
        <w:jc w:val="both"/>
        <w:rPr>
          <w:snapToGrid w:val="0"/>
          <w:szCs w:val="22"/>
        </w:rPr>
      </w:pPr>
      <w:r w:rsidRPr="00554749">
        <w:rPr>
          <w:snapToGrid w:val="0"/>
          <w:szCs w:val="22"/>
        </w:rPr>
        <w:t>Debemos conseguir que los alumnos y alumnas sepan expresarse oral, escrita y gráficamente con un vocabulario específico de términos y notaciones matemáticas.</w:t>
      </w:r>
    </w:p>
    <w:p w14:paraId="2371A4B6" w14:textId="77777777" w:rsidR="00743B30" w:rsidRDefault="00743B30" w:rsidP="00554749">
      <w:pPr>
        <w:spacing w:line="360" w:lineRule="auto"/>
        <w:jc w:val="both"/>
        <w:rPr>
          <w:snapToGrid w:val="0"/>
          <w:szCs w:val="22"/>
        </w:rPr>
      </w:pPr>
    </w:p>
    <w:p w14:paraId="4F628600" w14:textId="610AC509" w:rsidR="00743B30" w:rsidRPr="009E0C75" w:rsidRDefault="00743B30" w:rsidP="00554749">
      <w:pPr>
        <w:spacing w:line="360" w:lineRule="auto"/>
        <w:jc w:val="both"/>
        <w:rPr>
          <w:snapToGrid w:val="0"/>
          <w:szCs w:val="22"/>
        </w:rPr>
      </w:pPr>
      <w:r w:rsidRPr="009E0C75">
        <w:rPr>
          <w:snapToGrid w:val="0"/>
          <w:szCs w:val="22"/>
        </w:rPr>
        <w:t xml:space="preserve">Las Situaciones de aprendizaje permitirán a los alumnos adquirir los saberes básicos de la materia que, tal y como se ha indicado anteriormente, constituyen el medio para </w:t>
      </w:r>
      <w:r w:rsidR="00B81E95" w:rsidRPr="009E0C75">
        <w:rPr>
          <w:snapToGrid w:val="0"/>
          <w:szCs w:val="22"/>
        </w:rPr>
        <w:t>trabajar las competencias específicas.</w:t>
      </w:r>
    </w:p>
    <w:p w14:paraId="38F3F355" w14:textId="3E63A1BE" w:rsidR="00AD7628" w:rsidRPr="009E0C75" w:rsidRDefault="00750410" w:rsidP="00554749">
      <w:pPr>
        <w:spacing w:line="360" w:lineRule="auto"/>
        <w:jc w:val="both"/>
        <w:rPr>
          <w:snapToGrid w:val="0"/>
          <w:szCs w:val="22"/>
        </w:rPr>
      </w:pPr>
      <w:r w:rsidRPr="009E0C75">
        <w:rPr>
          <w:snapToGrid w:val="0"/>
          <w:szCs w:val="22"/>
        </w:rPr>
        <w:t>Muchas</w:t>
      </w:r>
      <w:r w:rsidR="00B81E95" w:rsidRPr="009E0C75">
        <w:rPr>
          <w:snapToGrid w:val="0"/>
          <w:szCs w:val="22"/>
        </w:rPr>
        <w:t xml:space="preserve">  situaciones de aprendizaje pueden entenderse como problemas abiertos donde no hay una solución concreta y los alumnos pueden ahondar en el problema pr</w:t>
      </w:r>
      <w:r w:rsidRPr="009E0C75">
        <w:rPr>
          <w:snapToGrid w:val="0"/>
          <w:szCs w:val="22"/>
        </w:rPr>
        <w:t>ácticamente de forma indefinida.  E</w:t>
      </w:r>
      <w:r w:rsidR="00B81E95" w:rsidRPr="009E0C75">
        <w:rPr>
          <w:snapToGrid w:val="0"/>
          <w:szCs w:val="22"/>
        </w:rPr>
        <w:t>ste tipo de situaciones atienden a la diversidad de alumnos que componen un grupo.</w:t>
      </w:r>
    </w:p>
    <w:p w14:paraId="6763218B" w14:textId="1FE6A723" w:rsidR="00B81E95" w:rsidRPr="009E0C75" w:rsidRDefault="00750410" w:rsidP="00554749">
      <w:pPr>
        <w:spacing w:line="360" w:lineRule="auto"/>
        <w:jc w:val="both"/>
        <w:rPr>
          <w:snapToGrid w:val="0"/>
          <w:szCs w:val="22"/>
        </w:rPr>
      </w:pPr>
      <w:r w:rsidRPr="009E0C75">
        <w:rPr>
          <w:snapToGrid w:val="0"/>
          <w:szCs w:val="22"/>
        </w:rPr>
        <w:t>E</w:t>
      </w:r>
      <w:r w:rsidR="00AD7628" w:rsidRPr="009E0C75">
        <w:rPr>
          <w:snapToGrid w:val="0"/>
          <w:szCs w:val="22"/>
        </w:rPr>
        <w:t xml:space="preserve">stas situaciones se </w:t>
      </w:r>
      <w:r w:rsidRPr="009E0C75">
        <w:rPr>
          <w:snapToGrid w:val="0"/>
          <w:szCs w:val="22"/>
        </w:rPr>
        <w:t>pueden trabajar</w:t>
      </w:r>
      <w:r w:rsidR="00AD7628" w:rsidRPr="009E0C75">
        <w:rPr>
          <w:snapToGrid w:val="0"/>
          <w:szCs w:val="22"/>
        </w:rPr>
        <w:t xml:space="preserve"> de manera colaborativa</w:t>
      </w:r>
      <w:r w:rsidRPr="009E0C75">
        <w:rPr>
          <w:snapToGrid w:val="0"/>
          <w:szCs w:val="22"/>
        </w:rPr>
        <w:t>. L</w:t>
      </w:r>
      <w:r w:rsidR="00AD7628" w:rsidRPr="009E0C75">
        <w:rPr>
          <w:snapToGrid w:val="0"/>
          <w:szCs w:val="22"/>
        </w:rPr>
        <w:t>a elaboración de los dif</w:t>
      </w:r>
      <w:r w:rsidRPr="009E0C75">
        <w:rPr>
          <w:snapToGrid w:val="0"/>
          <w:szCs w:val="22"/>
        </w:rPr>
        <w:t>erentes grupos en las distintas</w:t>
      </w:r>
      <w:r w:rsidR="00AD7628" w:rsidRPr="009E0C75">
        <w:rPr>
          <w:snapToGrid w:val="0"/>
          <w:szCs w:val="22"/>
        </w:rPr>
        <w:t xml:space="preserve"> situaciones</w:t>
      </w:r>
      <w:r w:rsidR="00C06F06" w:rsidRPr="009E0C75">
        <w:rPr>
          <w:snapToGrid w:val="0"/>
          <w:szCs w:val="22"/>
        </w:rPr>
        <w:t xml:space="preserve"> es importante a la hora de m</w:t>
      </w:r>
      <w:r w:rsidRPr="009E0C75">
        <w:rPr>
          <w:snapToGrid w:val="0"/>
          <w:szCs w:val="22"/>
        </w:rPr>
        <w:t>otivar y potenciar las diferentes</w:t>
      </w:r>
      <w:r w:rsidR="00C06F06" w:rsidRPr="009E0C75">
        <w:rPr>
          <w:snapToGrid w:val="0"/>
          <w:szCs w:val="22"/>
        </w:rPr>
        <w:t xml:space="preserve"> cualidades de nuestros alumnos. La asignación de roles puede ser conveniente para </w:t>
      </w:r>
      <w:r w:rsidRPr="009E0C75">
        <w:rPr>
          <w:snapToGrid w:val="0"/>
          <w:szCs w:val="22"/>
        </w:rPr>
        <w:t>orientar a los alumnos.</w:t>
      </w:r>
    </w:p>
    <w:p w14:paraId="31079039" w14:textId="77777777" w:rsidR="001078A4" w:rsidRPr="009E0C75" w:rsidRDefault="001078A4" w:rsidP="00554749">
      <w:pPr>
        <w:spacing w:line="360" w:lineRule="auto"/>
        <w:jc w:val="both"/>
        <w:rPr>
          <w:snapToGrid w:val="0"/>
          <w:szCs w:val="22"/>
        </w:rPr>
      </w:pPr>
    </w:p>
    <w:p w14:paraId="3259DA0F" w14:textId="739A44A0" w:rsidR="001078A4" w:rsidRPr="009E0C75" w:rsidRDefault="001078A4" w:rsidP="001078A4">
      <w:pPr>
        <w:overflowPunct/>
        <w:autoSpaceDE/>
        <w:autoSpaceDN/>
        <w:adjustRightInd/>
        <w:spacing w:after="160" w:line="360" w:lineRule="auto"/>
        <w:contextualSpacing/>
        <w:jc w:val="both"/>
        <w:textAlignment w:val="auto"/>
        <w:rPr>
          <w:szCs w:val="22"/>
        </w:rPr>
      </w:pPr>
      <w:r w:rsidRPr="009E0C75">
        <w:rPr>
          <w:szCs w:val="22"/>
        </w:rPr>
        <w:t xml:space="preserve">Las actividades de cálculo mental conllevan un aumento en la velocidad de cálculo que motiva mucho a los alumnos, además de ayudarles a no perderse en las explicaciones por problemas de cálculo.  Cada alumno podrá llevar su </w:t>
      </w:r>
      <w:r w:rsidR="00F93907" w:rsidRPr="009E0C75">
        <w:rPr>
          <w:szCs w:val="22"/>
        </w:rPr>
        <w:t>gráfica de puntuaciones para comprobar</w:t>
      </w:r>
      <w:r w:rsidRPr="009E0C75">
        <w:rPr>
          <w:szCs w:val="22"/>
        </w:rPr>
        <w:t xml:space="preserve"> su progreso. La realización de estas actividades en un mismo día de la semana agiliza la realización de estas </w:t>
      </w:r>
      <w:r w:rsidR="00F93907" w:rsidRPr="009E0C75">
        <w:rPr>
          <w:szCs w:val="22"/>
        </w:rPr>
        <w:t>tareas</w:t>
      </w:r>
      <w:r w:rsidRPr="009E0C75">
        <w:rPr>
          <w:szCs w:val="22"/>
        </w:rPr>
        <w:t>.</w:t>
      </w:r>
    </w:p>
    <w:p w14:paraId="3C0F4645" w14:textId="77777777" w:rsidR="001078A4" w:rsidRPr="009E0C75" w:rsidRDefault="001078A4" w:rsidP="001078A4">
      <w:pPr>
        <w:ind w:left="1775"/>
        <w:contextualSpacing/>
        <w:rPr>
          <w:sz w:val="24"/>
          <w:szCs w:val="24"/>
        </w:rPr>
      </w:pPr>
    </w:p>
    <w:p w14:paraId="37DEC05E" w14:textId="77777777" w:rsidR="00CB46B5" w:rsidRPr="00902AAF" w:rsidRDefault="00CB46B5" w:rsidP="00C4060F">
      <w:pPr>
        <w:numPr>
          <w:ilvl w:val="1"/>
          <w:numId w:val="74"/>
        </w:numPr>
        <w:overflowPunct/>
        <w:autoSpaceDE/>
        <w:autoSpaceDN/>
        <w:adjustRightInd/>
        <w:spacing w:after="160" w:line="360" w:lineRule="auto"/>
        <w:ind w:left="0" w:firstLine="0"/>
        <w:jc w:val="both"/>
        <w:textAlignment w:val="auto"/>
        <w:outlineLvl w:val="4"/>
        <w:rPr>
          <w:rFonts w:eastAsiaTheme="majorEastAsia"/>
          <w:iCs/>
          <w:sz w:val="24"/>
          <w:szCs w:val="24"/>
        </w:rPr>
      </w:pPr>
      <w:r w:rsidRPr="00902AAF">
        <w:rPr>
          <w:rFonts w:eastAsiaTheme="majorEastAsia"/>
          <w:b/>
          <w:iCs/>
          <w:sz w:val="24"/>
          <w:szCs w:val="24"/>
        </w:rPr>
        <w:lastRenderedPageBreak/>
        <w:t>FORMAS DE RAZONAMIENTO</w:t>
      </w:r>
      <w:r w:rsidRPr="00902AAF">
        <w:rPr>
          <w:rFonts w:eastAsiaTheme="majorEastAsia"/>
          <w:iCs/>
          <w:sz w:val="24"/>
          <w:szCs w:val="24"/>
        </w:rPr>
        <w:t>.</w:t>
      </w:r>
    </w:p>
    <w:p w14:paraId="7786977C" w14:textId="77777777" w:rsidR="00CB46B5" w:rsidRPr="00554749" w:rsidRDefault="00CB46B5" w:rsidP="00554749">
      <w:pPr>
        <w:spacing w:line="360" w:lineRule="auto"/>
        <w:jc w:val="both"/>
        <w:rPr>
          <w:szCs w:val="22"/>
        </w:rPr>
      </w:pPr>
      <w:r w:rsidRPr="00554749">
        <w:rPr>
          <w:szCs w:val="22"/>
        </w:rPr>
        <w:t>Se seguirá, siempre que sea posible, el método inductivo: el profesor seleccionará los ejemplos más representativos, claros y comprensibles para, a partir de ellos, llegar a las propiedades generales. Este método estimula la acción personal del alumno y su capacidad de observación y abstracción.</w:t>
      </w:r>
    </w:p>
    <w:p w14:paraId="016E58E0" w14:textId="77777777" w:rsidR="00CB46B5" w:rsidRPr="00902AAF" w:rsidRDefault="00CB46B5" w:rsidP="00554749">
      <w:pPr>
        <w:spacing w:line="360" w:lineRule="auto"/>
        <w:jc w:val="both"/>
        <w:rPr>
          <w:sz w:val="24"/>
          <w:szCs w:val="24"/>
        </w:rPr>
      </w:pPr>
    </w:p>
    <w:p w14:paraId="0154415A" w14:textId="77777777" w:rsidR="00CB46B5" w:rsidRPr="00902AAF" w:rsidRDefault="00CB46B5" w:rsidP="00C4060F">
      <w:pPr>
        <w:numPr>
          <w:ilvl w:val="0"/>
          <w:numId w:val="72"/>
        </w:numPr>
        <w:overflowPunct/>
        <w:autoSpaceDE/>
        <w:autoSpaceDN/>
        <w:adjustRightInd/>
        <w:spacing w:after="160" w:line="360" w:lineRule="auto"/>
        <w:ind w:left="0" w:firstLine="0"/>
        <w:jc w:val="both"/>
        <w:textAlignment w:val="auto"/>
        <w:rPr>
          <w:b/>
          <w:sz w:val="24"/>
          <w:szCs w:val="24"/>
          <w:u w:val="single"/>
        </w:rPr>
      </w:pPr>
      <w:r w:rsidRPr="00902AAF">
        <w:rPr>
          <w:b/>
          <w:bCs/>
          <w:iCs/>
          <w:snapToGrid w:val="0"/>
          <w:sz w:val="24"/>
          <w:szCs w:val="24"/>
          <w:u w:val="single"/>
        </w:rPr>
        <w:t>TÉCNICAS DIDÁCTICAS</w:t>
      </w:r>
    </w:p>
    <w:p w14:paraId="48EA6D0D" w14:textId="77777777" w:rsidR="00724914" w:rsidRPr="00724914" w:rsidRDefault="00CB46B5" w:rsidP="00C4060F">
      <w:pPr>
        <w:numPr>
          <w:ilvl w:val="1"/>
          <w:numId w:val="75"/>
        </w:numPr>
        <w:overflowPunct/>
        <w:autoSpaceDE/>
        <w:autoSpaceDN/>
        <w:adjustRightInd/>
        <w:spacing w:after="160" w:line="360" w:lineRule="auto"/>
        <w:ind w:left="0" w:firstLine="0"/>
        <w:contextualSpacing/>
        <w:jc w:val="both"/>
        <w:textAlignment w:val="auto"/>
        <w:rPr>
          <w:snapToGrid w:val="0"/>
          <w:szCs w:val="22"/>
        </w:rPr>
      </w:pPr>
      <w:r w:rsidRPr="00724914">
        <w:rPr>
          <w:b/>
          <w:snapToGrid w:val="0"/>
          <w:sz w:val="24"/>
          <w:szCs w:val="24"/>
        </w:rPr>
        <w:t>EXPOSICIÓN.</w:t>
      </w:r>
    </w:p>
    <w:p w14:paraId="3C4E32BC" w14:textId="64666436" w:rsidR="00CB46B5" w:rsidRPr="00724914" w:rsidRDefault="00CB46B5" w:rsidP="00724914">
      <w:pPr>
        <w:overflowPunct/>
        <w:autoSpaceDE/>
        <w:autoSpaceDN/>
        <w:adjustRightInd/>
        <w:spacing w:after="160" w:line="360" w:lineRule="auto"/>
        <w:contextualSpacing/>
        <w:jc w:val="both"/>
        <w:textAlignment w:val="auto"/>
        <w:rPr>
          <w:snapToGrid w:val="0"/>
          <w:szCs w:val="22"/>
        </w:rPr>
      </w:pPr>
      <w:r w:rsidRPr="00724914">
        <w:rPr>
          <w:snapToGrid w:val="0"/>
          <w:szCs w:val="22"/>
        </w:rPr>
        <w:t>Este tipo de enseñanza se empleará cuando se tenga que enseñar conocimientos teóricos.</w:t>
      </w:r>
    </w:p>
    <w:p w14:paraId="1EFD2BDE" w14:textId="77777777" w:rsidR="00CB46B5" w:rsidRPr="00724914" w:rsidRDefault="00CB46B5" w:rsidP="00554749">
      <w:pPr>
        <w:spacing w:line="360" w:lineRule="auto"/>
        <w:jc w:val="both"/>
        <w:rPr>
          <w:snapToGrid w:val="0"/>
          <w:szCs w:val="22"/>
          <w:lang w:val="es-ES_tradnl"/>
        </w:rPr>
      </w:pPr>
      <w:r w:rsidRPr="00724914">
        <w:rPr>
          <w:snapToGrid w:val="0"/>
          <w:szCs w:val="22"/>
          <w:lang w:val="es-ES_tradnl"/>
        </w:rPr>
        <w:t>La exposición será siempre lo más sencilla y clara posible, seleccionando los objetivos para presentar la materia en forma lógica y gradual.</w:t>
      </w:r>
    </w:p>
    <w:p w14:paraId="7188A7C1" w14:textId="77777777" w:rsidR="00CB46B5" w:rsidRPr="00724914" w:rsidRDefault="00CB46B5" w:rsidP="00554749">
      <w:pPr>
        <w:spacing w:line="360" w:lineRule="auto"/>
        <w:jc w:val="both"/>
        <w:rPr>
          <w:snapToGrid w:val="0"/>
          <w:szCs w:val="22"/>
          <w:lang w:val="es-ES_tradnl"/>
        </w:rPr>
      </w:pPr>
      <w:r w:rsidRPr="00724914">
        <w:rPr>
          <w:snapToGrid w:val="0"/>
          <w:szCs w:val="22"/>
          <w:lang w:val="es-ES_tradnl"/>
        </w:rPr>
        <w:t>Es conveniente realizar una introducción que despierte el interés de los alumnos.</w:t>
      </w:r>
    </w:p>
    <w:p w14:paraId="22989B97" w14:textId="77777777" w:rsidR="00CB46B5" w:rsidRPr="00724914" w:rsidRDefault="00CB46B5" w:rsidP="00554749">
      <w:pPr>
        <w:spacing w:line="360" w:lineRule="auto"/>
        <w:jc w:val="both"/>
        <w:rPr>
          <w:snapToGrid w:val="0"/>
          <w:szCs w:val="22"/>
          <w:lang w:val="es-ES_tradnl"/>
        </w:rPr>
      </w:pPr>
      <w:r w:rsidRPr="00724914">
        <w:rPr>
          <w:snapToGrid w:val="0"/>
          <w:szCs w:val="22"/>
          <w:lang w:val="es-ES_tradnl"/>
        </w:rPr>
        <w:t>Se realizarán preguntas para provocar la discusión en clase y guiar de esta forma el “descubrimiento” por parte de los alumnos de nuevos conceptos.</w:t>
      </w:r>
    </w:p>
    <w:p w14:paraId="5395A8BA" w14:textId="77777777" w:rsidR="00CB46B5" w:rsidRPr="00724914" w:rsidRDefault="00CB46B5" w:rsidP="00554749">
      <w:pPr>
        <w:spacing w:line="360" w:lineRule="auto"/>
        <w:jc w:val="both"/>
        <w:rPr>
          <w:snapToGrid w:val="0"/>
          <w:szCs w:val="22"/>
          <w:lang w:val="es-ES_tradnl"/>
        </w:rPr>
      </w:pPr>
      <w:r w:rsidRPr="00724914">
        <w:rPr>
          <w:snapToGrid w:val="0"/>
          <w:szCs w:val="22"/>
          <w:lang w:val="es-ES_tradnl"/>
        </w:rPr>
        <w:t>Se insistirá en los conceptos principales, recalcando y repitiendo los puntos más importantes.</w:t>
      </w:r>
    </w:p>
    <w:p w14:paraId="2F76BC3E" w14:textId="77777777" w:rsidR="00CB46B5" w:rsidRPr="00902AAF" w:rsidRDefault="00CB46B5" w:rsidP="00554749">
      <w:pPr>
        <w:spacing w:line="360" w:lineRule="auto"/>
        <w:jc w:val="both"/>
        <w:rPr>
          <w:snapToGrid w:val="0"/>
          <w:sz w:val="24"/>
          <w:szCs w:val="24"/>
          <w:lang w:val="es-ES_tradnl"/>
        </w:rPr>
      </w:pPr>
      <w:r w:rsidRPr="00902AAF">
        <w:rPr>
          <w:snapToGrid w:val="0"/>
          <w:sz w:val="24"/>
          <w:szCs w:val="24"/>
          <w:lang w:val="es-ES_tradnl"/>
        </w:rPr>
        <w:t>Conviene terminar la exposición con un resumen.</w:t>
      </w:r>
    </w:p>
    <w:p w14:paraId="792053BD" w14:textId="77777777" w:rsidR="00CB46B5" w:rsidRPr="00902AAF" w:rsidRDefault="00CB46B5" w:rsidP="00554749">
      <w:pPr>
        <w:spacing w:line="360" w:lineRule="auto"/>
        <w:jc w:val="both"/>
        <w:rPr>
          <w:snapToGrid w:val="0"/>
          <w:sz w:val="24"/>
          <w:szCs w:val="24"/>
          <w:lang w:val="es-ES_tradnl"/>
        </w:rPr>
      </w:pPr>
      <w:r w:rsidRPr="00902AAF">
        <w:rPr>
          <w:snapToGrid w:val="0"/>
          <w:sz w:val="24"/>
          <w:szCs w:val="24"/>
          <w:lang w:val="es-ES_tradnl"/>
        </w:rPr>
        <w:t>Aunque se utilizará el libro de texto todo lo posible se recomendará a los alumnos que tomen las convenientes notas y apuntes aclaratorios o de ampliación.</w:t>
      </w:r>
    </w:p>
    <w:p w14:paraId="7C926CA8" w14:textId="77777777" w:rsidR="00CB46B5" w:rsidRPr="00902AAF" w:rsidRDefault="00CB46B5" w:rsidP="00C4060F">
      <w:pPr>
        <w:numPr>
          <w:ilvl w:val="1"/>
          <w:numId w:val="75"/>
        </w:numPr>
        <w:overflowPunct/>
        <w:autoSpaceDE/>
        <w:autoSpaceDN/>
        <w:adjustRightInd/>
        <w:spacing w:after="160" w:line="360" w:lineRule="auto"/>
        <w:ind w:left="0" w:firstLine="0"/>
        <w:jc w:val="both"/>
        <w:textAlignment w:val="auto"/>
        <w:rPr>
          <w:b/>
          <w:snapToGrid w:val="0"/>
          <w:sz w:val="24"/>
          <w:szCs w:val="24"/>
        </w:rPr>
      </w:pPr>
      <w:r w:rsidRPr="00902AAF">
        <w:rPr>
          <w:b/>
          <w:snapToGrid w:val="0"/>
          <w:sz w:val="24"/>
          <w:szCs w:val="24"/>
        </w:rPr>
        <w:t>PRÁCTICA.</w:t>
      </w:r>
    </w:p>
    <w:p w14:paraId="1F2416D2" w14:textId="77777777" w:rsidR="00CB46B5" w:rsidRPr="00724914" w:rsidRDefault="00CB46B5" w:rsidP="00554749">
      <w:pPr>
        <w:spacing w:line="360" w:lineRule="auto"/>
        <w:contextualSpacing/>
        <w:jc w:val="both"/>
        <w:rPr>
          <w:snapToGrid w:val="0"/>
          <w:szCs w:val="22"/>
        </w:rPr>
      </w:pPr>
      <w:r w:rsidRPr="00724914">
        <w:rPr>
          <w:snapToGrid w:val="0"/>
          <w:szCs w:val="22"/>
        </w:rPr>
        <w:t>Tiene la finalidad de formar hábitos y destrezas en el alumno. Consiste en la realización de ejercicios y problemas.</w:t>
      </w:r>
    </w:p>
    <w:p w14:paraId="0B30AA1C" w14:textId="77777777" w:rsidR="00CB46B5" w:rsidRPr="00724914" w:rsidRDefault="00CB46B5" w:rsidP="00554749">
      <w:pPr>
        <w:spacing w:line="360" w:lineRule="auto"/>
        <w:jc w:val="both"/>
        <w:rPr>
          <w:snapToGrid w:val="0"/>
          <w:szCs w:val="22"/>
          <w:lang w:val="es-ES_tradnl"/>
        </w:rPr>
      </w:pPr>
      <w:r w:rsidRPr="00724914">
        <w:rPr>
          <w:snapToGrid w:val="0"/>
          <w:szCs w:val="22"/>
          <w:lang w:val="es-ES_tradnl"/>
        </w:rPr>
        <w:t>Los profesores harán una selección de ejercicios y actividades en cada unidad.</w:t>
      </w:r>
    </w:p>
    <w:p w14:paraId="64FAAFD0" w14:textId="77777777" w:rsidR="00CB46B5" w:rsidRPr="00724914" w:rsidRDefault="00CB46B5" w:rsidP="00554749">
      <w:pPr>
        <w:spacing w:line="360" w:lineRule="auto"/>
        <w:jc w:val="both"/>
        <w:rPr>
          <w:snapToGrid w:val="0"/>
          <w:szCs w:val="22"/>
          <w:lang w:val="es-ES_tradnl"/>
        </w:rPr>
      </w:pPr>
      <w:r w:rsidRPr="00724914">
        <w:rPr>
          <w:snapToGrid w:val="0"/>
          <w:szCs w:val="22"/>
          <w:lang w:val="es-ES_tradnl"/>
        </w:rPr>
        <w:t>Se puede designar a un alumno o alumna para que realice y explique el ejercicio en la pizarra guiándolos para que la explicación sea correcta y precisa y propiciando la discusión entre los alumnos.</w:t>
      </w:r>
    </w:p>
    <w:p w14:paraId="733CD24A" w14:textId="77777777" w:rsidR="00CB46B5" w:rsidRPr="00902AAF" w:rsidRDefault="00CB46B5" w:rsidP="00C4060F">
      <w:pPr>
        <w:numPr>
          <w:ilvl w:val="1"/>
          <w:numId w:val="80"/>
        </w:numPr>
        <w:overflowPunct/>
        <w:autoSpaceDE/>
        <w:autoSpaceDN/>
        <w:adjustRightInd/>
        <w:spacing w:after="160" w:line="360" w:lineRule="auto"/>
        <w:ind w:left="0" w:firstLine="0"/>
        <w:jc w:val="both"/>
        <w:textAlignment w:val="auto"/>
        <w:rPr>
          <w:b/>
          <w:snapToGrid w:val="0"/>
          <w:sz w:val="24"/>
          <w:szCs w:val="24"/>
        </w:rPr>
      </w:pPr>
      <w:r w:rsidRPr="00902AAF">
        <w:rPr>
          <w:b/>
          <w:snapToGrid w:val="0"/>
          <w:sz w:val="24"/>
          <w:szCs w:val="24"/>
        </w:rPr>
        <w:t>USO DE LA CALCULADORA Y DEL ORDENADOR.</w:t>
      </w:r>
    </w:p>
    <w:p w14:paraId="14A6B8E8" w14:textId="77777777" w:rsidR="00CB46B5" w:rsidRPr="00724914" w:rsidRDefault="00CB46B5" w:rsidP="00554749">
      <w:pPr>
        <w:spacing w:line="360" w:lineRule="auto"/>
        <w:jc w:val="both"/>
        <w:rPr>
          <w:szCs w:val="22"/>
        </w:rPr>
      </w:pPr>
      <w:r w:rsidRPr="00724914">
        <w:rPr>
          <w:szCs w:val="22"/>
        </w:rPr>
        <w:t xml:space="preserve">Se hará un uso racional de la calculadora científica en el aula por ser un instrumento de nuestro tiempo, asequible y de una enorme potencialidad didáctica. Su uso estará controlado por el profesor, que debe indicar en qué situaciones en el aula puede o debe usarse y en qué situaciones no está permitido. </w:t>
      </w:r>
    </w:p>
    <w:p w14:paraId="5B10559A" w14:textId="77777777" w:rsidR="00CB46B5" w:rsidRPr="00724914" w:rsidRDefault="00CB46B5" w:rsidP="00554749">
      <w:pPr>
        <w:spacing w:line="360" w:lineRule="auto"/>
        <w:jc w:val="both"/>
        <w:rPr>
          <w:szCs w:val="22"/>
        </w:rPr>
      </w:pPr>
      <w:r w:rsidRPr="00724914">
        <w:rPr>
          <w:szCs w:val="22"/>
        </w:rPr>
        <w:t>El ordenador y la tablet junto con las nuevas tecnologías se utilizarán como un material más al servicio de las actividades, contenidos y objetivos de aula.</w:t>
      </w:r>
    </w:p>
    <w:p w14:paraId="1CB0CD10" w14:textId="77777777" w:rsidR="00CB46B5" w:rsidRPr="00724914" w:rsidRDefault="00CB46B5" w:rsidP="00554749">
      <w:pPr>
        <w:spacing w:line="360" w:lineRule="auto"/>
        <w:jc w:val="both"/>
        <w:rPr>
          <w:szCs w:val="22"/>
        </w:rPr>
      </w:pPr>
    </w:p>
    <w:p w14:paraId="45B7A9AA" w14:textId="77777777" w:rsidR="00CB46B5" w:rsidRPr="00724914" w:rsidRDefault="00CB46B5" w:rsidP="00554749">
      <w:pPr>
        <w:spacing w:line="360" w:lineRule="auto"/>
        <w:jc w:val="both"/>
        <w:rPr>
          <w:szCs w:val="22"/>
        </w:rPr>
      </w:pPr>
      <w:r w:rsidRPr="00724914">
        <w:rPr>
          <w:szCs w:val="22"/>
        </w:rPr>
        <w:t>Siempre que el profesor lo considere oportuno, se utilizarán los medios informáticos de que dispone el centro para reforzar conocimientos en algún aspecto de la materia.</w:t>
      </w:r>
    </w:p>
    <w:p w14:paraId="31F4CA35" w14:textId="77777777" w:rsidR="00CB46B5" w:rsidRDefault="00CB46B5" w:rsidP="00554749">
      <w:pPr>
        <w:spacing w:line="360" w:lineRule="auto"/>
        <w:jc w:val="both"/>
        <w:rPr>
          <w:szCs w:val="22"/>
        </w:rPr>
      </w:pPr>
      <w:r w:rsidRPr="00724914">
        <w:rPr>
          <w:szCs w:val="22"/>
        </w:rPr>
        <w:lastRenderedPageBreak/>
        <w:t>Los profesores del Departamento que así lo consideren, pueden establecer sistemas de trabajo on-line mediante los cuales el alumno estará obligado a responder a determinados cuestionarios y a entregar tareas y trabajos vía digital. Esta forma de trabajo, para el alumno cuyo profesor lo demande, es tan obligatoria como el uso de bolígrafo y cuaderno y la realización de exámenes; pudiendo el alumno, por ello, incurrir en la falta de la nota necesaria para aprobar, en los porcentajes estipulados para cada curso.</w:t>
      </w:r>
    </w:p>
    <w:p w14:paraId="36FA2FDC" w14:textId="77777777" w:rsidR="00C06F06" w:rsidRPr="00724914" w:rsidRDefault="00C06F06" w:rsidP="00554749">
      <w:pPr>
        <w:spacing w:line="360" w:lineRule="auto"/>
        <w:jc w:val="both"/>
        <w:rPr>
          <w:szCs w:val="22"/>
        </w:rPr>
      </w:pPr>
    </w:p>
    <w:p w14:paraId="2D0CA64F" w14:textId="77777777" w:rsidR="00CB46B5" w:rsidRPr="00902AAF" w:rsidRDefault="00CB46B5" w:rsidP="00C4060F">
      <w:pPr>
        <w:numPr>
          <w:ilvl w:val="0"/>
          <w:numId w:val="81"/>
        </w:numPr>
        <w:overflowPunct/>
        <w:autoSpaceDE/>
        <w:autoSpaceDN/>
        <w:adjustRightInd/>
        <w:spacing w:after="160" w:line="259" w:lineRule="auto"/>
        <w:contextualSpacing/>
        <w:textAlignment w:val="auto"/>
        <w:rPr>
          <w:sz w:val="24"/>
          <w:szCs w:val="24"/>
        </w:rPr>
      </w:pPr>
      <w:r w:rsidRPr="00902AAF">
        <w:rPr>
          <w:b/>
          <w:sz w:val="24"/>
          <w:szCs w:val="24"/>
        </w:rPr>
        <w:t>FUENTES DE INFORMACIÓN</w:t>
      </w:r>
    </w:p>
    <w:p w14:paraId="5954FE3D" w14:textId="77777777" w:rsidR="00CB46B5" w:rsidRPr="00902AAF" w:rsidRDefault="00CB46B5" w:rsidP="00CB46B5">
      <w:pPr>
        <w:rPr>
          <w:sz w:val="24"/>
          <w:szCs w:val="24"/>
        </w:rPr>
      </w:pPr>
    </w:p>
    <w:p w14:paraId="2CAA4653" w14:textId="77777777" w:rsidR="00CB46B5" w:rsidRPr="00724914" w:rsidRDefault="00CB46B5" w:rsidP="00724914">
      <w:pPr>
        <w:spacing w:line="360" w:lineRule="auto"/>
        <w:jc w:val="both"/>
        <w:rPr>
          <w:szCs w:val="22"/>
        </w:rPr>
      </w:pPr>
      <w:r w:rsidRPr="00724914">
        <w:rPr>
          <w:szCs w:val="22"/>
        </w:rPr>
        <w:t>Propiciar que el libro de texto no sea la única fuente de información.</w:t>
      </w:r>
    </w:p>
    <w:p w14:paraId="1B58A1AA" w14:textId="77777777" w:rsidR="00CB46B5" w:rsidRPr="00724914" w:rsidRDefault="00CB46B5" w:rsidP="00724914">
      <w:pPr>
        <w:widowControl w:val="0"/>
        <w:spacing w:line="360" w:lineRule="auto"/>
        <w:jc w:val="both"/>
        <w:rPr>
          <w:b/>
          <w:szCs w:val="22"/>
        </w:rPr>
      </w:pPr>
      <w:r w:rsidRPr="00724914">
        <w:rPr>
          <w:b/>
          <w:szCs w:val="22"/>
        </w:rPr>
        <w:t>Acciones que concretan las técnicas anteriores:</w:t>
      </w:r>
    </w:p>
    <w:p w14:paraId="323EC37C" w14:textId="77777777" w:rsidR="00CB46B5" w:rsidRPr="00724914" w:rsidRDefault="00CB46B5" w:rsidP="00724914">
      <w:pPr>
        <w:widowControl w:val="0"/>
        <w:spacing w:line="360" w:lineRule="auto"/>
        <w:jc w:val="both"/>
        <w:rPr>
          <w:szCs w:val="22"/>
        </w:rPr>
      </w:pPr>
    </w:p>
    <w:p w14:paraId="2CDE45E3" w14:textId="77777777" w:rsidR="00CB46B5" w:rsidRPr="00724914" w:rsidRDefault="00CB46B5" w:rsidP="00C4060F">
      <w:pPr>
        <w:numPr>
          <w:ilvl w:val="0"/>
          <w:numId w:val="82"/>
        </w:numPr>
        <w:overflowPunct/>
        <w:autoSpaceDE/>
        <w:autoSpaceDN/>
        <w:adjustRightInd/>
        <w:spacing w:after="160" w:line="360" w:lineRule="auto"/>
        <w:contextualSpacing/>
        <w:jc w:val="both"/>
        <w:textAlignment w:val="auto"/>
        <w:rPr>
          <w:szCs w:val="22"/>
        </w:rPr>
      </w:pPr>
      <w:r w:rsidRPr="00724914">
        <w:rPr>
          <w:b/>
          <w:szCs w:val="22"/>
        </w:rPr>
        <w:t>Detectar los conocimientos y los errores previos.</w:t>
      </w:r>
    </w:p>
    <w:p w14:paraId="662BE722" w14:textId="77777777" w:rsidR="00CB46B5" w:rsidRPr="00724914" w:rsidRDefault="00CB46B5" w:rsidP="00724914">
      <w:pPr>
        <w:spacing w:line="360" w:lineRule="auto"/>
        <w:ind w:left="720"/>
        <w:contextualSpacing/>
        <w:jc w:val="both"/>
        <w:rPr>
          <w:szCs w:val="22"/>
        </w:rPr>
      </w:pPr>
      <w:r w:rsidRPr="00724914">
        <w:rPr>
          <w:szCs w:val="22"/>
        </w:rPr>
        <w:t>Los alumnos y alumnas han realizado ya unos estudios anteriores de matemáticas y se han formado unas ideas más o menos precisas sobre los conceptos estudiados. Incluso pueden haberse olvidado de buena parte de esos conocimientos. Se debe comenzar detectando lo que queda de todo ello y corregir, si procede, los errores que pueden obstaculizar el aprendizaje posterior.</w:t>
      </w:r>
    </w:p>
    <w:p w14:paraId="1B36F109" w14:textId="77777777" w:rsidR="00CB46B5" w:rsidRPr="00724914" w:rsidRDefault="00CB46B5" w:rsidP="00C4060F">
      <w:pPr>
        <w:numPr>
          <w:ilvl w:val="0"/>
          <w:numId w:val="82"/>
        </w:numPr>
        <w:overflowPunct/>
        <w:autoSpaceDE/>
        <w:autoSpaceDN/>
        <w:adjustRightInd/>
        <w:spacing w:after="160" w:line="360" w:lineRule="auto"/>
        <w:contextualSpacing/>
        <w:jc w:val="both"/>
        <w:textAlignment w:val="auto"/>
        <w:rPr>
          <w:szCs w:val="22"/>
        </w:rPr>
      </w:pPr>
      <w:r w:rsidRPr="00724914">
        <w:rPr>
          <w:b/>
          <w:szCs w:val="22"/>
        </w:rPr>
        <w:t xml:space="preserve">Presentar los nuevos conceptos significativamente. </w:t>
      </w:r>
      <w:r w:rsidRPr="00724914">
        <w:rPr>
          <w:szCs w:val="22"/>
        </w:rPr>
        <w:t>Para que una idea nueva pueda ser asimilada, es necesario que tenga sentido para el alumno, es decir, que se apoye en experiencias cercanas a él, bien de su entorno vital o bien correspondiendo a aprendizajes anteriores. A esta idea responden los múltiples ejemplos y situaciones concretas que sirven de soporte a la introducción de los conceptos.</w:t>
      </w:r>
    </w:p>
    <w:p w14:paraId="45BF5C28" w14:textId="77777777" w:rsidR="00CB46B5" w:rsidRPr="00724914" w:rsidRDefault="00CB46B5" w:rsidP="00C4060F">
      <w:pPr>
        <w:numPr>
          <w:ilvl w:val="0"/>
          <w:numId w:val="82"/>
        </w:numPr>
        <w:overflowPunct/>
        <w:autoSpaceDE/>
        <w:autoSpaceDN/>
        <w:adjustRightInd/>
        <w:spacing w:after="160" w:line="360" w:lineRule="auto"/>
        <w:contextualSpacing/>
        <w:jc w:val="both"/>
        <w:textAlignment w:val="auto"/>
        <w:rPr>
          <w:szCs w:val="22"/>
        </w:rPr>
      </w:pPr>
      <w:r w:rsidRPr="00724914">
        <w:rPr>
          <w:b/>
          <w:szCs w:val="22"/>
        </w:rPr>
        <w:t xml:space="preserve">Proponer ejercicios de aplicación directa, problemas y actividades de investigación. </w:t>
      </w:r>
      <w:r w:rsidRPr="00724914">
        <w:rPr>
          <w:szCs w:val="22"/>
        </w:rPr>
        <w:t>Las actividades propuestas serán ejercicios de aplicación práctica de las técnicas y destrezas de cálculo propios de la unidad; cuestiones teóricas para aclarar los conceptos estudiados; problemas de aplicación de los contenidos en diferentes contextos y actividades de profundización y de investigación.</w:t>
      </w:r>
    </w:p>
    <w:p w14:paraId="6C3CF606" w14:textId="77777777" w:rsidR="00CB46B5" w:rsidRPr="00724914" w:rsidRDefault="00CB46B5" w:rsidP="00C4060F">
      <w:pPr>
        <w:numPr>
          <w:ilvl w:val="0"/>
          <w:numId w:val="82"/>
        </w:numPr>
        <w:overflowPunct/>
        <w:autoSpaceDE/>
        <w:autoSpaceDN/>
        <w:adjustRightInd/>
        <w:spacing w:after="160" w:line="360" w:lineRule="auto"/>
        <w:contextualSpacing/>
        <w:jc w:val="both"/>
        <w:textAlignment w:val="auto"/>
        <w:rPr>
          <w:szCs w:val="22"/>
        </w:rPr>
      </w:pPr>
      <w:r w:rsidRPr="00724914">
        <w:rPr>
          <w:b/>
          <w:szCs w:val="22"/>
        </w:rPr>
        <w:t>Recoger datos para precisar el grado de adquisición de los estándares de aprendizaje evaluables</w:t>
      </w:r>
      <w:r w:rsidRPr="00724914">
        <w:rPr>
          <w:szCs w:val="22"/>
        </w:rPr>
        <w:t xml:space="preserve">. Ya sea utilizando estrategias participativas o por medio de actividades individuales o controles el profesor deberá precisar lo que los estudiantes saben y comprenden de cada unidad y contemplar medidas que contribuyan a mejorar el aprendizaje de los alumnos cuando sea necesario. </w:t>
      </w:r>
    </w:p>
    <w:p w14:paraId="79B7402F" w14:textId="77777777" w:rsidR="00CB46B5" w:rsidRDefault="00CB46B5" w:rsidP="00CB46B5">
      <w:pPr>
        <w:ind w:left="720"/>
        <w:contextualSpacing/>
        <w:rPr>
          <w:sz w:val="24"/>
          <w:szCs w:val="24"/>
        </w:rPr>
      </w:pPr>
    </w:p>
    <w:p w14:paraId="5EE56846" w14:textId="77777777" w:rsidR="009E0C75" w:rsidRDefault="009E0C75" w:rsidP="00CB46B5">
      <w:pPr>
        <w:ind w:left="720"/>
        <w:contextualSpacing/>
        <w:rPr>
          <w:sz w:val="24"/>
          <w:szCs w:val="24"/>
        </w:rPr>
      </w:pPr>
    </w:p>
    <w:p w14:paraId="21DE29E9" w14:textId="77777777" w:rsidR="009E0C75" w:rsidRDefault="009E0C75" w:rsidP="00CB46B5">
      <w:pPr>
        <w:ind w:left="720"/>
        <w:contextualSpacing/>
        <w:rPr>
          <w:sz w:val="24"/>
          <w:szCs w:val="24"/>
        </w:rPr>
      </w:pPr>
    </w:p>
    <w:p w14:paraId="62FA995F" w14:textId="77777777" w:rsidR="009E0C75" w:rsidRPr="00902AAF" w:rsidRDefault="009E0C75" w:rsidP="00CB46B5">
      <w:pPr>
        <w:ind w:left="720"/>
        <w:contextualSpacing/>
        <w:rPr>
          <w:sz w:val="24"/>
          <w:szCs w:val="24"/>
        </w:rPr>
      </w:pPr>
    </w:p>
    <w:p w14:paraId="06263C98" w14:textId="77777777" w:rsidR="00CB46B5" w:rsidRPr="00902AAF" w:rsidRDefault="00CB46B5" w:rsidP="00C4060F">
      <w:pPr>
        <w:numPr>
          <w:ilvl w:val="0"/>
          <w:numId w:val="72"/>
        </w:numPr>
        <w:overflowPunct/>
        <w:autoSpaceDE/>
        <w:autoSpaceDN/>
        <w:adjustRightInd/>
        <w:spacing w:after="160" w:line="259" w:lineRule="auto"/>
        <w:textAlignment w:val="auto"/>
        <w:rPr>
          <w:sz w:val="24"/>
          <w:szCs w:val="24"/>
          <w:u w:val="single"/>
        </w:rPr>
      </w:pPr>
      <w:r w:rsidRPr="00902AAF">
        <w:rPr>
          <w:b/>
          <w:sz w:val="24"/>
          <w:szCs w:val="24"/>
          <w:u w:val="single"/>
        </w:rPr>
        <w:lastRenderedPageBreak/>
        <w:t>ACTIVIDADES</w:t>
      </w:r>
    </w:p>
    <w:p w14:paraId="0E8BDFED" w14:textId="77777777" w:rsidR="00CB46B5" w:rsidRPr="00724914" w:rsidRDefault="00CB46B5" w:rsidP="00724914">
      <w:pPr>
        <w:spacing w:line="360" w:lineRule="auto"/>
        <w:jc w:val="both"/>
        <w:rPr>
          <w:szCs w:val="22"/>
        </w:rPr>
      </w:pPr>
      <w:r w:rsidRPr="00724914">
        <w:rPr>
          <w:szCs w:val="22"/>
        </w:rPr>
        <w:t>El diseño de actividades es el motor que pone en marcha y consolida el proceso de enseñanza y aprendizaje. Por ello se formulan distintos tipos de propuestas:</w:t>
      </w:r>
    </w:p>
    <w:p w14:paraId="271A2E23" w14:textId="77777777" w:rsidR="00CB46B5" w:rsidRPr="00902AAF" w:rsidRDefault="00CB46B5" w:rsidP="00CB46B5">
      <w:pPr>
        <w:ind w:firstLine="709"/>
        <w:rPr>
          <w:sz w:val="24"/>
          <w:szCs w:val="24"/>
        </w:rPr>
      </w:pPr>
    </w:p>
    <w:p w14:paraId="3268C08B" w14:textId="77777777" w:rsidR="00CB46B5" w:rsidRPr="00902AAF" w:rsidRDefault="00CB46B5" w:rsidP="00C4060F">
      <w:pPr>
        <w:numPr>
          <w:ilvl w:val="1"/>
          <w:numId w:val="77"/>
        </w:numPr>
        <w:overflowPunct/>
        <w:spacing w:after="160" w:line="259" w:lineRule="auto"/>
        <w:textAlignment w:val="auto"/>
        <w:rPr>
          <w:sz w:val="24"/>
          <w:szCs w:val="24"/>
        </w:rPr>
      </w:pPr>
      <w:r w:rsidRPr="00902AAF">
        <w:rPr>
          <w:b/>
          <w:snapToGrid w:val="0"/>
          <w:sz w:val="24"/>
          <w:szCs w:val="24"/>
        </w:rPr>
        <w:t>ACTIVIDADES INICIALES.</w:t>
      </w:r>
    </w:p>
    <w:p w14:paraId="1F2036D0" w14:textId="77777777" w:rsidR="00CB46B5" w:rsidRPr="00724914" w:rsidRDefault="00CB46B5" w:rsidP="00724914">
      <w:pPr>
        <w:spacing w:line="360" w:lineRule="auto"/>
        <w:jc w:val="both"/>
        <w:rPr>
          <w:szCs w:val="22"/>
        </w:rPr>
      </w:pPr>
      <w:r w:rsidRPr="00724914">
        <w:rPr>
          <w:szCs w:val="22"/>
        </w:rPr>
        <w:t>Al principio de la unidad didáctica realizaremos varias actividades que permitan detectar los conocimientos que posee el alumnado sobre el tema a estudiar:</w:t>
      </w:r>
    </w:p>
    <w:p w14:paraId="31E39E9B" w14:textId="77777777" w:rsidR="00CB46B5" w:rsidRPr="00724914" w:rsidRDefault="00CB46B5" w:rsidP="00724914">
      <w:pPr>
        <w:spacing w:line="360" w:lineRule="auto"/>
        <w:ind w:firstLine="709"/>
        <w:jc w:val="both"/>
        <w:rPr>
          <w:szCs w:val="22"/>
        </w:rPr>
      </w:pPr>
    </w:p>
    <w:p w14:paraId="0448805F" w14:textId="77777777" w:rsidR="00CB46B5" w:rsidRPr="00724914" w:rsidRDefault="00CB46B5" w:rsidP="00C4060F">
      <w:pPr>
        <w:numPr>
          <w:ilvl w:val="0"/>
          <w:numId w:val="76"/>
        </w:numPr>
        <w:overflowPunct/>
        <w:spacing w:after="160" w:line="360" w:lineRule="auto"/>
        <w:jc w:val="both"/>
        <w:textAlignment w:val="auto"/>
        <w:rPr>
          <w:szCs w:val="22"/>
        </w:rPr>
      </w:pPr>
      <w:r w:rsidRPr="00724914">
        <w:rPr>
          <w:szCs w:val="22"/>
        </w:rPr>
        <w:t>Lluvia de ideas, preguntando a alumnos/as al azar.</w:t>
      </w:r>
    </w:p>
    <w:p w14:paraId="6C716ABD" w14:textId="77777777" w:rsidR="00CB46B5" w:rsidRPr="00724914" w:rsidRDefault="00CB46B5" w:rsidP="00C4060F">
      <w:pPr>
        <w:numPr>
          <w:ilvl w:val="0"/>
          <w:numId w:val="76"/>
        </w:numPr>
        <w:overflowPunct/>
        <w:spacing w:after="160" w:line="360" w:lineRule="auto"/>
        <w:jc w:val="both"/>
        <w:textAlignment w:val="auto"/>
        <w:rPr>
          <w:szCs w:val="22"/>
        </w:rPr>
      </w:pPr>
      <w:r w:rsidRPr="00724914">
        <w:rPr>
          <w:szCs w:val="22"/>
        </w:rPr>
        <w:t>Ejemplos y ejercicio sencillos.</w:t>
      </w:r>
    </w:p>
    <w:p w14:paraId="5618D7A2" w14:textId="77777777" w:rsidR="00CB46B5" w:rsidRPr="00724914" w:rsidRDefault="00CB46B5" w:rsidP="00724914">
      <w:pPr>
        <w:spacing w:line="360" w:lineRule="auto"/>
        <w:ind w:left="720"/>
        <w:jc w:val="both"/>
        <w:rPr>
          <w:szCs w:val="22"/>
        </w:rPr>
      </w:pPr>
    </w:p>
    <w:p w14:paraId="12154F2D" w14:textId="77777777" w:rsidR="00CB46B5" w:rsidRPr="00724914" w:rsidRDefault="00CB46B5" w:rsidP="00724914">
      <w:pPr>
        <w:spacing w:line="360" w:lineRule="auto"/>
        <w:ind w:firstLine="709"/>
        <w:jc w:val="both"/>
        <w:rPr>
          <w:szCs w:val="22"/>
        </w:rPr>
      </w:pPr>
      <w:r w:rsidRPr="00724914">
        <w:rPr>
          <w:szCs w:val="22"/>
        </w:rPr>
        <w:t>De esta forma haremos que el alumno recuerde lo ya aprendido y pueda así, sobre una base más firme, apoyar todo aquello que aprenda como materia nueva. Estas actividades son muy importantes ya que permitirán variar la metodología de una forma dinámica en función del nivel que posean los alumnos, y diseñar actividades específicas para los diferentes grupos de diversidad.</w:t>
      </w:r>
    </w:p>
    <w:p w14:paraId="568B2559" w14:textId="77777777" w:rsidR="00CB46B5" w:rsidRPr="00724914" w:rsidRDefault="00CB46B5" w:rsidP="00CB46B5">
      <w:pPr>
        <w:rPr>
          <w:szCs w:val="22"/>
        </w:rPr>
      </w:pPr>
    </w:p>
    <w:p w14:paraId="3324A36C" w14:textId="77777777" w:rsidR="00CB46B5" w:rsidRPr="00902AAF" w:rsidRDefault="00CB46B5" w:rsidP="00C4060F">
      <w:pPr>
        <w:numPr>
          <w:ilvl w:val="1"/>
          <w:numId w:val="77"/>
        </w:numPr>
        <w:overflowPunct/>
        <w:spacing w:after="160" w:line="259" w:lineRule="auto"/>
        <w:textAlignment w:val="auto"/>
        <w:rPr>
          <w:b/>
          <w:sz w:val="24"/>
          <w:szCs w:val="24"/>
        </w:rPr>
      </w:pPr>
      <w:r w:rsidRPr="00902AAF">
        <w:rPr>
          <w:b/>
          <w:sz w:val="24"/>
          <w:szCs w:val="24"/>
        </w:rPr>
        <w:t>ACTIVIDADES DE DESARROLLO.</w:t>
      </w:r>
    </w:p>
    <w:p w14:paraId="10A8FD25" w14:textId="77777777" w:rsidR="00CB46B5" w:rsidRPr="00724914" w:rsidRDefault="00CB46B5" w:rsidP="00724914">
      <w:pPr>
        <w:spacing w:line="360" w:lineRule="auto"/>
        <w:jc w:val="both"/>
        <w:rPr>
          <w:szCs w:val="22"/>
        </w:rPr>
      </w:pPr>
      <w:r w:rsidRPr="00724914">
        <w:rPr>
          <w:szCs w:val="22"/>
        </w:rPr>
        <w:t xml:space="preserve">Con estas actividades conseguimos que el alumno automatice los procedimientos expuestos y que </w:t>
      </w:r>
      <w:r w:rsidRPr="00724914">
        <w:rPr>
          <w:iCs/>
          <w:szCs w:val="22"/>
        </w:rPr>
        <w:t xml:space="preserve">aprenda a aprender </w:t>
      </w:r>
      <w:r w:rsidRPr="00724914">
        <w:rPr>
          <w:szCs w:val="22"/>
        </w:rPr>
        <w:t>encontrando estrategias que le permitan sacar más partido a su trabajo. Es necesario que realice actividades, compruebe los errores y descubra la forma de evitarlos. Debemos animar a los alumnos a que aprovechen los errores para sacar conclusiones, aprender de estos y no volver a reproducirlos.</w:t>
      </w:r>
    </w:p>
    <w:p w14:paraId="406DD4B1" w14:textId="77777777" w:rsidR="00CB46B5" w:rsidRPr="00724914" w:rsidRDefault="00CB46B5" w:rsidP="009E0C75">
      <w:pPr>
        <w:spacing w:line="360" w:lineRule="auto"/>
        <w:jc w:val="both"/>
        <w:rPr>
          <w:szCs w:val="22"/>
        </w:rPr>
      </w:pPr>
      <w:r w:rsidRPr="00724914">
        <w:rPr>
          <w:szCs w:val="22"/>
        </w:rPr>
        <w:t xml:space="preserve">Cabe destacar que dentro de este tipo de actividades quedaría incluida la </w:t>
      </w:r>
      <w:r w:rsidRPr="00724914">
        <w:rPr>
          <w:b/>
          <w:bCs/>
          <w:szCs w:val="22"/>
        </w:rPr>
        <w:t>resolución de problemas</w:t>
      </w:r>
      <w:r w:rsidRPr="00724914">
        <w:rPr>
          <w:szCs w:val="22"/>
        </w:rPr>
        <w:t>.</w:t>
      </w:r>
    </w:p>
    <w:p w14:paraId="25A50A2E" w14:textId="77777777" w:rsidR="00CB46B5" w:rsidRPr="00724914" w:rsidRDefault="00CB46B5" w:rsidP="009E0C75">
      <w:pPr>
        <w:spacing w:line="360" w:lineRule="auto"/>
        <w:jc w:val="both"/>
        <w:rPr>
          <w:szCs w:val="22"/>
        </w:rPr>
      </w:pPr>
      <w:r w:rsidRPr="00724914">
        <w:rPr>
          <w:szCs w:val="22"/>
        </w:rPr>
        <w:t xml:space="preserve"> Para asegurar la motivación, el interés y el desarrollo de estrategias se propondrán, siempre que sea posible, </w:t>
      </w:r>
      <w:r w:rsidRPr="00724914">
        <w:rPr>
          <w:iCs/>
          <w:szCs w:val="22"/>
        </w:rPr>
        <w:t xml:space="preserve">problemas de la vida diaria. </w:t>
      </w:r>
      <w:r w:rsidRPr="00724914">
        <w:rPr>
          <w:szCs w:val="22"/>
        </w:rPr>
        <w:t xml:space="preserve">Mediante ellos, el alumno puede apreciar la aplicación de las Matemáticas. Así mismo, se propondrán actividades en las que el alumnado trabaje los </w:t>
      </w:r>
      <w:r w:rsidRPr="00724914">
        <w:rPr>
          <w:b/>
          <w:bCs/>
          <w:szCs w:val="22"/>
        </w:rPr>
        <w:t>temas transversales y las competencias básicas</w:t>
      </w:r>
      <w:r w:rsidRPr="00724914">
        <w:rPr>
          <w:szCs w:val="22"/>
        </w:rPr>
        <w:t>. La selección de estas actividades estará en relación con la evaluación inicial de los alumnos.</w:t>
      </w:r>
    </w:p>
    <w:p w14:paraId="37402F08" w14:textId="77777777" w:rsidR="00CB46B5" w:rsidRPr="00724914" w:rsidRDefault="00CB46B5" w:rsidP="009E0C75">
      <w:pPr>
        <w:spacing w:line="360" w:lineRule="auto"/>
        <w:jc w:val="both"/>
        <w:rPr>
          <w:szCs w:val="22"/>
        </w:rPr>
      </w:pPr>
      <w:r w:rsidRPr="00724914">
        <w:rPr>
          <w:szCs w:val="22"/>
        </w:rPr>
        <w:t>Estas actividades de desarrollo pueden ser de varios tipos:</w:t>
      </w:r>
    </w:p>
    <w:p w14:paraId="34591D6C" w14:textId="77777777" w:rsidR="00CB46B5" w:rsidRPr="00724914" w:rsidRDefault="00CB46B5" w:rsidP="00724914">
      <w:pPr>
        <w:spacing w:line="360" w:lineRule="auto"/>
        <w:ind w:firstLine="709"/>
        <w:jc w:val="both"/>
        <w:rPr>
          <w:szCs w:val="22"/>
        </w:rPr>
      </w:pPr>
    </w:p>
    <w:p w14:paraId="59CA9811" w14:textId="77777777" w:rsidR="00CB46B5" w:rsidRPr="00724914" w:rsidRDefault="00CB46B5" w:rsidP="00C4060F">
      <w:pPr>
        <w:numPr>
          <w:ilvl w:val="0"/>
          <w:numId w:val="89"/>
        </w:numPr>
        <w:overflowPunct/>
        <w:spacing w:after="160" w:line="360" w:lineRule="auto"/>
        <w:ind w:left="426" w:firstLine="0"/>
        <w:contextualSpacing/>
        <w:jc w:val="both"/>
        <w:textAlignment w:val="auto"/>
        <w:rPr>
          <w:szCs w:val="22"/>
        </w:rPr>
      </w:pPr>
      <w:r w:rsidRPr="00724914">
        <w:rPr>
          <w:b/>
          <w:szCs w:val="22"/>
        </w:rPr>
        <w:t xml:space="preserve">Actividades de repetición. </w:t>
      </w:r>
      <w:r w:rsidRPr="00724914">
        <w:rPr>
          <w:szCs w:val="22"/>
        </w:rPr>
        <w:t>Tienen como finalidad asegurar el aprendizaje, es decir, que el alumno sienta que ha interiorizado lo que su profesor le ha querido transmitir. Son actividades muy similares a las que previamente ha realizado el profesor.</w:t>
      </w:r>
    </w:p>
    <w:p w14:paraId="34E75C0C" w14:textId="77777777" w:rsidR="00CB46B5" w:rsidRPr="00724914" w:rsidRDefault="00CB46B5" w:rsidP="00C4060F">
      <w:pPr>
        <w:numPr>
          <w:ilvl w:val="0"/>
          <w:numId w:val="89"/>
        </w:numPr>
        <w:overflowPunct/>
        <w:spacing w:after="160" w:line="360" w:lineRule="auto"/>
        <w:contextualSpacing/>
        <w:jc w:val="both"/>
        <w:textAlignment w:val="auto"/>
        <w:rPr>
          <w:szCs w:val="22"/>
        </w:rPr>
      </w:pPr>
      <w:r w:rsidRPr="00724914">
        <w:rPr>
          <w:b/>
          <w:szCs w:val="22"/>
        </w:rPr>
        <w:lastRenderedPageBreak/>
        <w:t>Actividades de consolidación</w:t>
      </w:r>
      <w:r w:rsidRPr="00724914">
        <w:rPr>
          <w:szCs w:val="22"/>
        </w:rPr>
        <w:t xml:space="preserve">. En las cuales contrastamos que las nuevas ideas se han acomodado con las previas de los alumnos. </w:t>
      </w:r>
    </w:p>
    <w:p w14:paraId="159E82BB" w14:textId="77777777" w:rsidR="00CB46B5" w:rsidRPr="00724914" w:rsidRDefault="00CB46B5" w:rsidP="00C4060F">
      <w:pPr>
        <w:numPr>
          <w:ilvl w:val="0"/>
          <w:numId w:val="89"/>
        </w:numPr>
        <w:overflowPunct/>
        <w:spacing w:after="160" w:line="360" w:lineRule="auto"/>
        <w:contextualSpacing/>
        <w:jc w:val="both"/>
        <w:textAlignment w:val="auto"/>
        <w:rPr>
          <w:szCs w:val="22"/>
        </w:rPr>
      </w:pPr>
      <w:r w:rsidRPr="00724914">
        <w:rPr>
          <w:b/>
          <w:szCs w:val="22"/>
        </w:rPr>
        <w:t xml:space="preserve">Actividades funcionales o de extrapolación. </w:t>
      </w:r>
      <w:r w:rsidRPr="00724914">
        <w:rPr>
          <w:szCs w:val="22"/>
        </w:rPr>
        <w:t>Son aquellas en las que el alumnado es capaz de aplicar el conocimiento aprendido en contextos o situaciones diferentes a las trabajadas en clase.</w:t>
      </w:r>
    </w:p>
    <w:p w14:paraId="05A5C876" w14:textId="77777777" w:rsidR="00CB46B5" w:rsidRPr="00724914" w:rsidRDefault="00CB46B5" w:rsidP="00C4060F">
      <w:pPr>
        <w:numPr>
          <w:ilvl w:val="0"/>
          <w:numId w:val="89"/>
        </w:numPr>
        <w:overflowPunct/>
        <w:spacing w:after="160" w:line="360" w:lineRule="auto"/>
        <w:contextualSpacing/>
        <w:jc w:val="both"/>
        <w:textAlignment w:val="auto"/>
        <w:rPr>
          <w:szCs w:val="22"/>
        </w:rPr>
      </w:pPr>
      <w:r w:rsidRPr="00724914">
        <w:rPr>
          <w:b/>
          <w:szCs w:val="22"/>
        </w:rPr>
        <w:t xml:space="preserve">Actividades de investigación. </w:t>
      </w:r>
      <w:r w:rsidRPr="00724914">
        <w:rPr>
          <w:szCs w:val="22"/>
        </w:rPr>
        <w:t>Son aquellas en las que el alumnado participa en la construcción del conocimiento mediante la búsqueda de información y la inferencia, o también, aquellas en las que utiliza el conocimiento para resolver una situación/problema propuesto.</w:t>
      </w:r>
    </w:p>
    <w:p w14:paraId="44080FE3" w14:textId="77777777" w:rsidR="00CB46B5" w:rsidRPr="00902AAF" w:rsidRDefault="00CB46B5" w:rsidP="00CB46B5">
      <w:pPr>
        <w:ind w:firstLine="709"/>
        <w:rPr>
          <w:sz w:val="24"/>
          <w:szCs w:val="24"/>
        </w:rPr>
      </w:pPr>
    </w:p>
    <w:p w14:paraId="04565A13" w14:textId="77777777" w:rsidR="00CB46B5" w:rsidRPr="00902AAF" w:rsidRDefault="00CB46B5" w:rsidP="00C4060F">
      <w:pPr>
        <w:numPr>
          <w:ilvl w:val="1"/>
          <w:numId w:val="78"/>
        </w:numPr>
        <w:overflowPunct/>
        <w:spacing w:after="160" w:line="259" w:lineRule="auto"/>
        <w:textAlignment w:val="auto"/>
        <w:rPr>
          <w:b/>
          <w:sz w:val="24"/>
          <w:szCs w:val="24"/>
        </w:rPr>
      </w:pPr>
      <w:r w:rsidRPr="00902AAF">
        <w:rPr>
          <w:b/>
          <w:sz w:val="24"/>
          <w:szCs w:val="24"/>
        </w:rPr>
        <w:t>ACTIVIDADES FINALES O DE SÍNTESIS</w:t>
      </w:r>
    </w:p>
    <w:p w14:paraId="7FCA3FE0" w14:textId="77777777" w:rsidR="00CB46B5" w:rsidRPr="00902AAF" w:rsidRDefault="00CB46B5" w:rsidP="00CB46B5">
      <w:pPr>
        <w:ind w:left="792"/>
        <w:rPr>
          <w:b/>
          <w:sz w:val="24"/>
          <w:szCs w:val="24"/>
        </w:rPr>
      </w:pPr>
    </w:p>
    <w:p w14:paraId="0D015E54" w14:textId="77777777" w:rsidR="00CB46B5" w:rsidRPr="00724914" w:rsidRDefault="00CB46B5" w:rsidP="00724914">
      <w:pPr>
        <w:spacing w:line="360" w:lineRule="auto"/>
        <w:jc w:val="both"/>
        <w:rPr>
          <w:szCs w:val="22"/>
        </w:rPr>
      </w:pPr>
      <w:r w:rsidRPr="00724914">
        <w:rPr>
          <w:szCs w:val="22"/>
        </w:rPr>
        <w:t>Estas actividades se basarán en un esquema que relacione los conceptos básicos de la unidad trabajada con ejemplos prácticos.</w:t>
      </w:r>
    </w:p>
    <w:p w14:paraId="0DCB3F4B" w14:textId="77777777" w:rsidR="00CB46B5" w:rsidRPr="00724914" w:rsidRDefault="00CB46B5" w:rsidP="00724914">
      <w:pPr>
        <w:spacing w:line="360" w:lineRule="auto"/>
        <w:jc w:val="both"/>
        <w:rPr>
          <w:szCs w:val="22"/>
        </w:rPr>
      </w:pPr>
      <w:r w:rsidRPr="00724914">
        <w:rPr>
          <w:szCs w:val="22"/>
        </w:rPr>
        <w:t>Podrán ser realizadas por el profesor en las primeras unidades y a medida que el curso avance será considerada como una actividad más a realizar por los alumnos, traspasándoles a ellos la responsabilidad de su realización para así fomentar el aprendizaje significativo y establecer la conectividad entre los contenidos.</w:t>
      </w:r>
    </w:p>
    <w:p w14:paraId="4947EA0D" w14:textId="77777777" w:rsidR="00CB46B5" w:rsidRPr="00902AAF" w:rsidRDefault="00CB46B5" w:rsidP="00CB46B5">
      <w:pPr>
        <w:rPr>
          <w:sz w:val="24"/>
          <w:szCs w:val="24"/>
        </w:rPr>
      </w:pPr>
    </w:p>
    <w:p w14:paraId="66EACB56" w14:textId="77777777" w:rsidR="00CB46B5" w:rsidRPr="00902AAF" w:rsidRDefault="00CB46B5" w:rsidP="00C4060F">
      <w:pPr>
        <w:numPr>
          <w:ilvl w:val="1"/>
          <w:numId w:val="78"/>
        </w:numPr>
        <w:overflowPunct/>
        <w:spacing w:after="160" w:line="259" w:lineRule="auto"/>
        <w:textAlignment w:val="auto"/>
        <w:rPr>
          <w:sz w:val="24"/>
          <w:szCs w:val="24"/>
        </w:rPr>
      </w:pPr>
      <w:r w:rsidRPr="00902AAF">
        <w:rPr>
          <w:b/>
          <w:sz w:val="24"/>
          <w:szCs w:val="24"/>
        </w:rPr>
        <w:t>ACTIVIDADES DE REFUERZO</w:t>
      </w:r>
    </w:p>
    <w:p w14:paraId="5887A18B" w14:textId="77777777" w:rsidR="00CB46B5" w:rsidRPr="00902AAF" w:rsidRDefault="00CB46B5" w:rsidP="00CB46B5">
      <w:pPr>
        <w:ind w:left="792"/>
        <w:rPr>
          <w:b/>
          <w:sz w:val="24"/>
          <w:szCs w:val="24"/>
        </w:rPr>
      </w:pPr>
    </w:p>
    <w:p w14:paraId="664D42A3" w14:textId="77777777" w:rsidR="00CB46B5" w:rsidRPr="00902AAF" w:rsidRDefault="00CB46B5" w:rsidP="00724914">
      <w:pPr>
        <w:spacing w:line="360" w:lineRule="auto"/>
        <w:jc w:val="both"/>
        <w:rPr>
          <w:sz w:val="24"/>
          <w:szCs w:val="24"/>
        </w:rPr>
      </w:pPr>
      <w:r w:rsidRPr="00902AAF">
        <w:rPr>
          <w:sz w:val="24"/>
          <w:szCs w:val="24"/>
        </w:rPr>
        <w:t>En los casos de alumnos con ciertas dificultades de aprendizaje, o de alumnos a los que el estudio de alguna Unidad didáctica concreta le resulte especialmente difícil, diseñaremos actividades que les ayuden a superar dichas trabas y a asimilar los principales conceptos de la unidad, para llegar a alcanzar los objetivos con éxito.</w:t>
      </w:r>
    </w:p>
    <w:p w14:paraId="3D024BB2" w14:textId="77777777" w:rsidR="00CB46B5" w:rsidRPr="00902AAF" w:rsidRDefault="00CB46B5" w:rsidP="00CB46B5">
      <w:pPr>
        <w:rPr>
          <w:sz w:val="24"/>
          <w:szCs w:val="24"/>
        </w:rPr>
      </w:pPr>
    </w:p>
    <w:p w14:paraId="1C1EB565" w14:textId="77777777" w:rsidR="00CB46B5" w:rsidRPr="00902AAF" w:rsidRDefault="00CB46B5" w:rsidP="00C4060F">
      <w:pPr>
        <w:numPr>
          <w:ilvl w:val="1"/>
          <w:numId w:val="78"/>
        </w:numPr>
        <w:overflowPunct/>
        <w:spacing w:after="160" w:line="259" w:lineRule="auto"/>
        <w:textAlignment w:val="auto"/>
        <w:rPr>
          <w:sz w:val="24"/>
          <w:szCs w:val="24"/>
        </w:rPr>
      </w:pPr>
      <w:r w:rsidRPr="00902AAF">
        <w:rPr>
          <w:b/>
          <w:sz w:val="24"/>
          <w:szCs w:val="24"/>
        </w:rPr>
        <w:t>ACTIVIDADES DE AMPLIACIÓN Y PROFUNDIZACIÓN</w:t>
      </w:r>
    </w:p>
    <w:p w14:paraId="6121B357" w14:textId="77777777" w:rsidR="00CB46B5" w:rsidRPr="00902AAF" w:rsidRDefault="00CB46B5" w:rsidP="00CB46B5">
      <w:pPr>
        <w:ind w:left="792"/>
        <w:rPr>
          <w:sz w:val="24"/>
          <w:szCs w:val="24"/>
        </w:rPr>
      </w:pPr>
    </w:p>
    <w:p w14:paraId="64E9EDAA" w14:textId="77777777" w:rsidR="00CB46B5" w:rsidRPr="00724914" w:rsidRDefault="00CB46B5" w:rsidP="00724914">
      <w:pPr>
        <w:spacing w:line="360" w:lineRule="auto"/>
        <w:jc w:val="both"/>
        <w:rPr>
          <w:szCs w:val="22"/>
        </w:rPr>
      </w:pPr>
      <w:r w:rsidRPr="00724914">
        <w:rPr>
          <w:szCs w:val="22"/>
        </w:rPr>
        <w:t>A los alumnos con ritmo de aprendizaje “rápido” (los que forman los grupos de nivel alto)) se les propondrá actividades de ampliación o de profundización para posibilitar que sigan avanzando en sus procesos de aprendizaje una vez que han realizado satisfactoriamente las tareas propuestas.</w:t>
      </w:r>
    </w:p>
    <w:p w14:paraId="7D4F8385" w14:textId="77777777" w:rsidR="00CB46B5" w:rsidRPr="00902AAF" w:rsidRDefault="00CB46B5" w:rsidP="00CB46B5">
      <w:pPr>
        <w:rPr>
          <w:sz w:val="24"/>
          <w:szCs w:val="24"/>
        </w:rPr>
      </w:pPr>
    </w:p>
    <w:p w14:paraId="6E7593AD" w14:textId="77777777" w:rsidR="00CB46B5" w:rsidRPr="00902AAF" w:rsidRDefault="00CB46B5" w:rsidP="00C4060F">
      <w:pPr>
        <w:numPr>
          <w:ilvl w:val="1"/>
          <w:numId w:val="78"/>
        </w:numPr>
        <w:overflowPunct/>
        <w:spacing w:after="160" w:line="259" w:lineRule="auto"/>
        <w:textAlignment w:val="auto"/>
        <w:rPr>
          <w:sz w:val="24"/>
          <w:szCs w:val="24"/>
        </w:rPr>
      </w:pPr>
      <w:r w:rsidRPr="00902AAF">
        <w:rPr>
          <w:b/>
          <w:sz w:val="24"/>
          <w:szCs w:val="24"/>
        </w:rPr>
        <w:t>ACTIVIDADES TIC</w:t>
      </w:r>
    </w:p>
    <w:p w14:paraId="2FAF588C" w14:textId="77777777" w:rsidR="00CB46B5" w:rsidRPr="00902AAF" w:rsidRDefault="00CB46B5" w:rsidP="00CB46B5">
      <w:pPr>
        <w:ind w:left="360"/>
        <w:rPr>
          <w:sz w:val="24"/>
          <w:szCs w:val="24"/>
        </w:rPr>
      </w:pPr>
    </w:p>
    <w:p w14:paraId="74E4C0B5" w14:textId="77777777" w:rsidR="00CB46B5" w:rsidRPr="00902AAF" w:rsidRDefault="00CB46B5" w:rsidP="00724914">
      <w:pPr>
        <w:spacing w:line="360" w:lineRule="auto"/>
        <w:jc w:val="both"/>
        <w:rPr>
          <w:sz w:val="24"/>
          <w:szCs w:val="24"/>
        </w:rPr>
      </w:pPr>
      <w:r w:rsidRPr="00902AAF">
        <w:rPr>
          <w:sz w:val="24"/>
          <w:szCs w:val="24"/>
        </w:rPr>
        <w:t>En alguna unidad didáctica, se incorporarán algunas actividades para realizar con el ordenador</w:t>
      </w:r>
      <w:r>
        <w:rPr>
          <w:sz w:val="24"/>
          <w:szCs w:val="24"/>
        </w:rPr>
        <w:t xml:space="preserve"> o tablet</w:t>
      </w:r>
      <w:r w:rsidRPr="00902AAF">
        <w:rPr>
          <w:sz w:val="24"/>
          <w:szCs w:val="24"/>
        </w:rPr>
        <w:t>.</w:t>
      </w:r>
    </w:p>
    <w:p w14:paraId="55243E0F" w14:textId="77777777" w:rsidR="00CB46B5" w:rsidRPr="00902AAF" w:rsidRDefault="00CB46B5" w:rsidP="00724914">
      <w:pPr>
        <w:spacing w:line="360" w:lineRule="auto"/>
        <w:jc w:val="both"/>
        <w:rPr>
          <w:b/>
          <w:sz w:val="24"/>
          <w:szCs w:val="24"/>
        </w:rPr>
      </w:pPr>
      <w:r w:rsidRPr="00902AAF">
        <w:rPr>
          <w:sz w:val="24"/>
          <w:szCs w:val="24"/>
        </w:rPr>
        <w:lastRenderedPageBreak/>
        <w:t>Dado que las nuevas tecnologías están implantadas hoy en día en casi cualquier nivel de la sociedad podemos ayudarnos de ellas y de las facilidades que brindan para conseguir paliar el fracaso escolar sin menoscabo de nuestra labor diaria en la clase. Existen plataformas ya elaboradas, como Edmodo o Eleven y otras, en las que hay que elaborar los contenidos como sistemas de e-learning basadas en Moodle</w:t>
      </w:r>
      <w:r>
        <w:rPr>
          <w:sz w:val="24"/>
          <w:szCs w:val="24"/>
        </w:rPr>
        <w:t xml:space="preserve"> o los propios cuestionarios de Google</w:t>
      </w:r>
      <w:r w:rsidRPr="00902AAF">
        <w:rPr>
          <w:sz w:val="24"/>
          <w:szCs w:val="24"/>
        </w:rPr>
        <w:t>. Todas ellas pueden servir, de una forma u otra y gracias a sus características, para llevar el control y evaluación del trabajo diario del alumno. Las plataformas basadas en Moodle, que permiten la posibilidad de organizar cuestionarios y otras pruebas autoevaluables, proporcionan al estudiante un feedback inmediato del producto de su trabajo. Una nota objetiva, que le dice al alumno que su trabajo no sólo está corregido inmediatamente, sino que puede volver a intentarlo (con distintos valores, aunque sea el mismo tipo de ejercicio) y obtener mejores resultados.</w:t>
      </w:r>
    </w:p>
    <w:p w14:paraId="6A6DB265" w14:textId="77777777" w:rsidR="00CB46B5" w:rsidRPr="00902AAF" w:rsidRDefault="00CB46B5" w:rsidP="00724914">
      <w:pPr>
        <w:pStyle w:val="NormalWeb"/>
        <w:shd w:val="clear" w:color="auto" w:fill="FFFFFF"/>
        <w:spacing w:line="360" w:lineRule="auto"/>
        <w:jc w:val="both"/>
        <w:rPr>
          <w:color w:val="000000"/>
        </w:rPr>
      </w:pPr>
      <w:r w:rsidRPr="00902AAF">
        <w:rPr>
          <w:color w:val="000000"/>
        </w:rPr>
        <w:t>Las TIC pueden apoyar a las investigaciones de los alumnos en varias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w:t>
      </w:r>
    </w:p>
    <w:p w14:paraId="0D61AA94" w14:textId="77777777" w:rsidR="00CB46B5" w:rsidRPr="00902AAF" w:rsidRDefault="00CB46B5" w:rsidP="00C4060F">
      <w:pPr>
        <w:numPr>
          <w:ilvl w:val="1"/>
          <w:numId w:val="79"/>
        </w:numPr>
        <w:overflowPunct/>
        <w:spacing w:after="160" w:line="259" w:lineRule="auto"/>
        <w:textAlignment w:val="auto"/>
        <w:rPr>
          <w:sz w:val="24"/>
          <w:szCs w:val="24"/>
        </w:rPr>
      </w:pPr>
      <w:r w:rsidRPr="00902AAF">
        <w:rPr>
          <w:b/>
          <w:sz w:val="24"/>
          <w:szCs w:val="24"/>
        </w:rPr>
        <w:t>ACTIVIDADES DE EVALUACIÓN</w:t>
      </w:r>
    </w:p>
    <w:p w14:paraId="19C50BC1" w14:textId="77777777" w:rsidR="00CB46B5" w:rsidRPr="00724914" w:rsidRDefault="00CB46B5" w:rsidP="00724914">
      <w:pPr>
        <w:spacing w:line="360" w:lineRule="auto"/>
        <w:rPr>
          <w:szCs w:val="22"/>
        </w:rPr>
      </w:pPr>
      <w:r w:rsidRPr="00724914">
        <w:rPr>
          <w:szCs w:val="22"/>
        </w:rPr>
        <w:t>Al final de cada unidad se valorará si nuestros alumnos han progresado con diferentes actividades de evaluación que pueden ser del mismo tipo de las realizadas durante la unidad u otras diseñadas específicamente para ello.</w:t>
      </w:r>
    </w:p>
    <w:p w14:paraId="3760A748" w14:textId="77777777" w:rsidR="00CB46B5" w:rsidRPr="00724914" w:rsidRDefault="00CB46B5" w:rsidP="00724914">
      <w:pPr>
        <w:spacing w:line="360" w:lineRule="auto"/>
        <w:ind w:firstLine="709"/>
        <w:rPr>
          <w:snapToGrid w:val="0"/>
          <w:szCs w:val="22"/>
        </w:rPr>
      </w:pPr>
    </w:p>
    <w:p w14:paraId="11FE4987" w14:textId="77777777" w:rsidR="00CB46B5" w:rsidRPr="00902AAF" w:rsidRDefault="00CB46B5" w:rsidP="00C4060F">
      <w:pPr>
        <w:numPr>
          <w:ilvl w:val="0"/>
          <w:numId w:val="81"/>
        </w:numPr>
        <w:overflowPunct/>
        <w:spacing w:after="160" w:line="259" w:lineRule="auto"/>
        <w:contextualSpacing/>
        <w:textAlignment w:val="auto"/>
        <w:rPr>
          <w:b/>
          <w:sz w:val="24"/>
          <w:szCs w:val="24"/>
        </w:rPr>
      </w:pPr>
      <w:r w:rsidRPr="00902AAF">
        <w:rPr>
          <w:b/>
          <w:sz w:val="24"/>
          <w:szCs w:val="24"/>
        </w:rPr>
        <w:t>ACTIVIDADES DE RECUPERACIÓN</w:t>
      </w:r>
    </w:p>
    <w:p w14:paraId="635787BF" w14:textId="77777777" w:rsidR="00CB46B5" w:rsidRPr="00902AAF" w:rsidRDefault="00CB46B5" w:rsidP="00CB46B5">
      <w:pPr>
        <w:ind w:left="1352"/>
        <w:contextualSpacing/>
        <w:rPr>
          <w:b/>
          <w:sz w:val="24"/>
          <w:szCs w:val="24"/>
        </w:rPr>
      </w:pPr>
    </w:p>
    <w:p w14:paraId="2FFFA412" w14:textId="77777777" w:rsidR="00CB46B5" w:rsidRDefault="00CB46B5" w:rsidP="00724914">
      <w:pPr>
        <w:spacing w:line="360" w:lineRule="auto"/>
        <w:jc w:val="both"/>
        <w:rPr>
          <w:szCs w:val="22"/>
        </w:rPr>
      </w:pPr>
      <w:r w:rsidRPr="00724914">
        <w:rPr>
          <w:szCs w:val="22"/>
        </w:rPr>
        <w:t>Son las que programamos para los alumnos que no han adquirido los conocimientos trabajados.</w:t>
      </w:r>
    </w:p>
    <w:p w14:paraId="7D461FC6" w14:textId="77777777" w:rsidR="00CB46B5" w:rsidRPr="00902AAF" w:rsidRDefault="00CB46B5" w:rsidP="00CB46B5">
      <w:pPr>
        <w:ind w:left="810"/>
        <w:contextualSpacing/>
        <w:rPr>
          <w:b/>
          <w:sz w:val="24"/>
          <w:szCs w:val="24"/>
        </w:rPr>
      </w:pPr>
    </w:p>
    <w:p w14:paraId="063DFBF3" w14:textId="77777777" w:rsidR="00CB46B5" w:rsidRPr="00902AAF" w:rsidRDefault="00CB46B5" w:rsidP="00C4060F">
      <w:pPr>
        <w:numPr>
          <w:ilvl w:val="0"/>
          <w:numId w:val="81"/>
        </w:numPr>
        <w:overflowPunct/>
        <w:autoSpaceDE/>
        <w:autoSpaceDN/>
        <w:adjustRightInd/>
        <w:spacing w:after="160" w:line="259" w:lineRule="auto"/>
        <w:contextualSpacing/>
        <w:textAlignment w:val="auto"/>
        <w:rPr>
          <w:b/>
          <w:sz w:val="24"/>
          <w:szCs w:val="24"/>
        </w:rPr>
      </w:pPr>
      <w:r w:rsidRPr="00902AAF">
        <w:rPr>
          <w:b/>
          <w:sz w:val="24"/>
          <w:szCs w:val="24"/>
        </w:rPr>
        <w:t>ACTIVIDADES Y ACCIONES EN EL AULA:</w:t>
      </w:r>
    </w:p>
    <w:p w14:paraId="12F74710" w14:textId="77777777" w:rsidR="00CB46B5" w:rsidRPr="00902AAF" w:rsidRDefault="00CB46B5" w:rsidP="00CB46B5">
      <w:pPr>
        <w:ind w:left="1353"/>
        <w:contextualSpacing/>
        <w:rPr>
          <w:b/>
          <w:sz w:val="24"/>
          <w:szCs w:val="24"/>
        </w:rPr>
      </w:pPr>
    </w:p>
    <w:p w14:paraId="336DE39D" w14:textId="77777777" w:rsidR="00CB46B5" w:rsidRPr="00724914" w:rsidRDefault="00CB46B5" w:rsidP="00C4060F">
      <w:pPr>
        <w:numPr>
          <w:ilvl w:val="0"/>
          <w:numId w:val="91"/>
        </w:numPr>
        <w:overflowPunct/>
        <w:autoSpaceDE/>
        <w:autoSpaceDN/>
        <w:adjustRightInd/>
        <w:spacing w:after="160" w:line="360" w:lineRule="auto"/>
        <w:contextualSpacing/>
        <w:jc w:val="both"/>
        <w:textAlignment w:val="auto"/>
        <w:rPr>
          <w:szCs w:val="22"/>
        </w:rPr>
      </w:pPr>
      <w:r w:rsidRPr="00724914">
        <w:rPr>
          <w:szCs w:val="22"/>
        </w:rPr>
        <w:t>Introducir cada aspecto matemático, siempre que ello sea posible, mediante ejemplos que el alumno o alumna pueda encontrar en su vida cotidiana.</w:t>
      </w:r>
    </w:p>
    <w:p w14:paraId="3D63B3F6" w14:textId="77777777" w:rsidR="00CB46B5" w:rsidRPr="00724914" w:rsidRDefault="00CB46B5" w:rsidP="00C4060F">
      <w:pPr>
        <w:numPr>
          <w:ilvl w:val="0"/>
          <w:numId w:val="91"/>
        </w:numPr>
        <w:overflowPunct/>
        <w:autoSpaceDE/>
        <w:autoSpaceDN/>
        <w:adjustRightInd/>
        <w:spacing w:after="160" w:line="360" w:lineRule="auto"/>
        <w:contextualSpacing/>
        <w:jc w:val="both"/>
        <w:textAlignment w:val="auto"/>
        <w:rPr>
          <w:szCs w:val="22"/>
        </w:rPr>
      </w:pPr>
      <w:r w:rsidRPr="00724914">
        <w:rPr>
          <w:szCs w:val="22"/>
        </w:rPr>
        <w:t>Debate y actividad pregunta-respuesta sobre el tema introducido con el fin de facilitar una idea precisa sobre de dónde se parte.</w:t>
      </w:r>
    </w:p>
    <w:p w14:paraId="367DE2CB" w14:textId="77777777" w:rsidR="00CB46B5" w:rsidRPr="00724914" w:rsidRDefault="00CB46B5" w:rsidP="00C4060F">
      <w:pPr>
        <w:numPr>
          <w:ilvl w:val="0"/>
          <w:numId w:val="91"/>
        </w:numPr>
        <w:overflowPunct/>
        <w:autoSpaceDE/>
        <w:autoSpaceDN/>
        <w:adjustRightInd/>
        <w:spacing w:after="200" w:line="360" w:lineRule="auto"/>
        <w:contextualSpacing/>
        <w:jc w:val="both"/>
        <w:textAlignment w:val="auto"/>
        <w:rPr>
          <w:szCs w:val="22"/>
        </w:rPr>
      </w:pPr>
      <w:r w:rsidRPr="00724914">
        <w:rPr>
          <w:szCs w:val="22"/>
        </w:rPr>
        <w:lastRenderedPageBreak/>
        <w:t xml:space="preserve">Repaso de las nociones </w:t>
      </w:r>
      <w:r w:rsidRPr="00724914">
        <w:rPr>
          <w:b/>
          <w:szCs w:val="22"/>
        </w:rPr>
        <w:t>ya vistas</w:t>
      </w:r>
      <w:r w:rsidRPr="00724914">
        <w:rPr>
          <w:szCs w:val="22"/>
        </w:rPr>
        <w:t xml:space="preserve"> con anterioridad y consideradas necesarias para la comprensión de la unidad, tomando nota de las lagunas o dificultades detectadas</w:t>
      </w:r>
    </w:p>
    <w:p w14:paraId="39C1B215" w14:textId="77777777" w:rsidR="00CB46B5" w:rsidRPr="00724914" w:rsidRDefault="00CB46B5" w:rsidP="00C4060F">
      <w:pPr>
        <w:numPr>
          <w:ilvl w:val="0"/>
          <w:numId w:val="91"/>
        </w:numPr>
        <w:overflowPunct/>
        <w:autoSpaceDE/>
        <w:autoSpaceDN/>
        <w:adjustRightInd/>
        <w:spacing w:after="160" w:line="360" w:lineRule="auto"/>
        <w:contextualSpacing/>
        <w:jc w:val="both"/>
        <w:textAlignment w:val="auto"/>
        <w:rPr>
          <w:szCs w:val="22"/>
        </w:rPr>
      </w:pPr>
      <w:r w:rsidRPr="00724914">
        <w:rPr>
          <w:szCs w:val="22"/>
        </w:rPr>
        <w:t>Introducción de cada aspecto matemático, siempre que ello sea posible, mediante ejemplos que el alumno o alumna pueda encontrar en su vida cotidiana.</w:t>
      </w:r>
    </w:p>
    <w:p w14:paraId="773BB2C8" w14:textId="77777777" w:rsidR="00CB46B5" w:rsidRPr="00724914" w:rsidRDefault="00CB46B5" w:rsidP="00C4060F">
      <w:pPr>
        <w:numPr>
          <w:ilvl w:val="0"/>
          <w:numId w:val="83"/>
        </w:numPr>
        <w:overflowPunct/>
        <w:autoSpaceDE/>
        <w:autoSpaceDN/>
        <w:adjustRightInd/>
        <w:spacing w:after="160" w:line="360" w:lineRule="auto"/>
        <w:contextualSpacing/>
        <w:jc w:val="both"/>
        <w:textAlignment w:val="auto"/>
        <w:rPr>
          <w:szCs w:val="22"/>
        </w:rPr>
      </w:pPr>
      <w:r w:rsidRPr="00724914">
        <w:rPr>
          <w:szCs w:val="22"/>
        </w:rPr>
        <w:t>Mirar el cuaderno para ver si traen los deberes hechos, corrigen las actividades y lo llevan al día.</w:t>
      </w:r>
    </w:p>
    <w:p w14:paraId="558A0A35" w14:textId="77777777" w:rsidR="00CB46B5" w:rsidRPr="00724914" w:rsidRDefault="00CB46B5" w:rsidP="00C4060F">
      <w:pPr>
        <w:numPr>
          <w:ilvl w:val="0"/>
          <w:numId w:val="83"/>
        </w:numPr>
        <w:overflowPunct/>
        <w:autoSpaceDE/>
        <w:autoSpaceDN/>
        <w:adjustRightInd/>
        <w:spacing w:after="160" w:line="360" w:lineRule="auto"/>
        <w:contextualSpacing/>
        <w:jc w:val="both"/>
        <w:textAlignment w:val="auto"/>
        <w:rPr>
          <w:szCs w:val="22"/>
        </w:rPr>
      </w:pPr>
      <w:r w:rsidRPr="00724914">
        <w:rPr>
          <w:szCs w:val="22"/>
        </w:rPr>
        <w:t>Corregir los deberes.</w:t>
      </w:r>
    </w:p>
    <w:p w14:paraId="118F575E" w14:textId="77777777" w:rsidR="00CB46B5" w:rsidRPr="00724914" w:rsidRDefault="00CB46B5" w:rsidP="00C4060F">
      <w:pPr>
        <w:numPr>
          <w:ilvl w:val="0"/>
          <w:numId w:val="83"/>
        </w:numPr>
        <w:overflowPunct/>
        <w:autoSpaceDE/>
        <w:autoSpaceDN/>
        <w:adjustRightInd/>
        <w:spacing w:after="160" w:line="360" w:lineRule="auto"/>
        <w:contextualSpacing/>
        <w:jc w:val="both"/>
        <w:textAlignment w:val="auto"/>
        <w:rPr>
          <w:szCs w:val="22"/>
        </w:rPr>
      </w:pPr>
      <w:r w:rsidRPr="00724914">
        <w:rPr>
          <w:szCs w:val="22"/>
        </w:rPr>
        <w:t xml:space="preserve">Repasar o explicar conceptos nuevos. </w:t>
      </w:r>
    </w:p>
    <w:p w14:paraId="73793FEC" w14:textId="77777777" w:rsidR="00CB46B5" w:rsidRPr="00724914" w:rsidRDefault="00CB46B5" w:rsidP="00C4060F">
      <w:pPr>
        <w:numPr>
          <w:ilvl w:val="0"/>
          <w:numId w:val="83"/>
        </w:numPr>
        <w:overflowPunct/>
        <w:autoSpaceDE/>
        <w:autoSpaceDN/>
        <w:adjustRightInd/>
        <w:spacing w:after="160" w:line="360" w:lineRule="auto"/>
        <w:contextualSpacing/>
        <w:jc w:val="both"/>
        <w:textAlignment w:val="auto"/>
        <w:rPr>
          <w:szCs w:val="22"/>
        </w:rPr>
      </w:pPr>
      <w:r w:rsidRPr="00724914">
        <w:rPr>
          <w:szCs w:val="22"/>
        </w:rPr>
        <w:t xml:space="preserve">Poner ejemplos en los que se practiquen dichos conceptos. </w:t>
      </w:r>
    </w:p>
    <w:p w14:paraId="58D2E285" w14:textId="77777777" w:rsidR="00CB46B5" w:rsidRPr="00724914" w:rsidRDefault="00CB46B5" w:rsidP="00C4060F">
      <w:pPr>
        <w:numPr>
          <w:ilvl w:val="0"/>
          <w:numId w:val="88"/>
        </w:numPr>
        <w:overflowPunct/>
        <w:autoSpaceDE/>
        <w:autoSpaceDN/>
        <w:adjustRightInd/>
        <w:spacing w:after="160" w:line="360" w:lineRule="auto"/>
        <w:contextualSpacing/>
        <w:jc w:val="both"/>
        <w:textAlignment w:val="auto"/>
        <w:rPr>
          <w:szCs w:val="22"/>
        </w:rPr>
      </w:pPr>
      <w:r w:rsidRPr="00724914">
        <w:rPr>
          <w:szCs w:val="22"/>
        </w:rPr>
        <w:t>Responder las dudas o dificultades que se presenten mandándoles ejercicios para hacer en clase. A veces, si la dinámica de la clase lo permite, se puede trabajar en grupos.</w:t>
      </w:r>
    </w:p>
    <w:p w14:paraId="64435A39" w14:textId="77777777" w:rsidR="00CB46B5" w:rsidRPr="00724914" w:rsidRDefault="00CB46B5" w:rsidP="00C4060F">
      <w:pPr>
        <w:numPr>
          <w:ilvl w:val="0"/>
          <w:numId w:val="87"/>
        </w:numPr>
        <w:overflowPunct/>
        <w:autoSpaceDE/>
        <w:autoSpaceDN/>
        <w:adjustRightInd/>
        <w:spacing w:after="160" w:line="360" w:lineRule="auto"/>
        <w:contextualSpacing/>
        <w:jc w:val="both"/>
        <w:textAlignment w:val="auto"/>
        <w:rPr>
          <w:szCs w:val="22"/>
        </w:rPr>
      </w:pPr>
      <w:r w:rsidRPr="00724914">
        <w:rPr>
          <w:szCs w:val="22"/>
        </w:rPr>
        <w:t>Aplicar los conceptos en la resolución de problemas.</w:t>
      </w:r>
    </w:p>
    <w:p w14:paraId="37D9219C" w14:textId="77777777" w:rsidR="00CB46B5" w:rsidRPr="00724914" w:rsidRDefault="00CB46B5" w:rsidP="00C4060F">
      <w:pPr>
        <w:numPr>
          <w:ilvl w:val="0"/>
          <w:numId w:val="86"/>
        </w:numPr>
        <w:overflowPunct/>
        <w:autoSpaceDE/>
        <w:autoSpaceDN/>
        <w:adjustRightInd/>
        <w:spacing w:after="160" w:line="360" w:lineRule="auto"/>
        <w:contextualSpacing/>
        <w:jc w:val="both"/>
        <w:textAlignment w:val="auto"/>
        <w:rPr>
          <w:szCs w:val="22"/>
        </w:rPr>
      </w:pPr>
      <w:r w:rsidRPr="00724914">
        <w:rPr>
          <w:szCs w:val="22"/>
        </w:rPr>
        <w:t xml:space="preserve">Mandar ejercicios y problemas para que trabajen en casa. </w:t>
      </w:r>
    </w:p>
    <w:p w14:paraId="1B4DAA54" w14:textId="77777777" w:rsidR="00CB46B5" w:rsidRPr="00724914" w:rsidRDefault="00CB46B5" w:rsidP="00C4060F">
      <w:pPr>
        <w:numPr>
          <w:ilvl w:val="0"/>
          <w:numId w:val="85"/>
        </w:numPr>
        <w:overflowPunct/>
        <w:autoSpaceDE/>
        <w:autoSpaceDN/>
        <w:adjustRightInd/>
        <w:spacing w:after="160" w:line="360" w:lineRule="auto"/>
        <w:contextualSpacing/>
        <w:jc w:val="both"/>
        <w:textAlignment w:val="auto"/>
        <w:rPr>
          <w:szCs w:val="22"/>
        </w:rPr>
      </w:pPr>
      <w:r w:rsidRPr="00724914">
        <w:rPr>
          <w:szCs w:val="22"/>
        </w:rPr>
        <w:t xml:space="preserve">Cuando el tiempo y las circunstancias lo permitan, tratamos de consolidar los conceptos y temas tratados utilizando las aplicaciones multimedia adecuadas, GeoGebra … </w:t>
      </w:r>
    </w:p>
    <w:p w14:paraId="526CAD28" w14:textId="77777777" w:rsidR="00CB46B5" w:rsidRPr="00724914" w:rsidRDefault="00CB46B5" w:rsidP="00C4060F">
      <w:pPr>
        <w:numPr>
          <w:ilvl w:val="0"/>
          <w:numId w:val="84"/>
        </w:numPr>
        <w:overflowPunct/>
        <w:autoSpaceDE/>
        <w:autoSpaceDN/>
        <w:adjustRightInd/>
        <w:spacing w:after="160" w:line="360" w:lineRule="auto"/>
        <w:contextualSpacing/>
        <w:jc w:val="both"/>
        <w:textAlignment w:val="auto"/>
        <w:rPr>
          <w:szCs w:val="22"/>
        </w:rPr>
      </w:pPr>
      <w:r w:rsidRPr="00724914">
        <w:rPr>
          <w:szCs w:val="22"/>
        </w:rPr>
        <w:t>Trabajar las matemáticas de la vida cotidiana mediante problemas concretos y/o trabajos más amplios.</w:t>
      </w:r>
    </w:p>
    <w:p w14:paraId="463DD696" w14:textId="77777777" w:rsidR="00CB46B5" w:rsidRPr="00724914" w:rsidRDefault="00CB46B5" w:rsidP="00C4060F">
      <w:pPr>
        <w:numPr>
          <w:ilvl w:val="0"/>
          <w:numId w:val="84"/>
        </w:numPr>
        <w:overflowPunct/>
        <w:autoSpaceDE/>
        <w:autoSpaceDN/>
        <w:adjustRightInd/>
        <w:spacing w:after="160" w:line="360" w:lineRule="auto"/>
        <w:contextualSpacing/>
        <w:jc w:val="both"/>
        <w:textAlignment w:val="auto"/>
        <w:rPr>
          <w:szCs w:val="22"/>
        </w:rPr>
      </w:pPr>
      <w:r w:rsidRPr="00724914">
        <w:rPr>
          <w:szCs w:val="22"/>
        </w:rPr>
        <w:t>Asegurarse que los alumnos entienden los problemas que se plantean, ya que si esto no se consigue los resolverán sin interés.</w:t>
      </w:r>
    </w:p>
    <w:p w14:paraId="2A9393D7" w14:textId="77777777" w:rsidR="00CB46B5" w:rsidRPr="00724914" w:rsidRDefault="00CB46B5" w:rsidP="00C4060F">
      <w:pPr>
        <w:numPr>
          <w:ilvl w:val="0"/>
          <w:numId w:val="84"/>
        </w:numPr>
        <w:overflowPunct/>
        <w:autoSpaceDE/>
        <w:autoSpaceDN/>
        <w:adjustRightInd/>
        <w:spacing w:after="160" w:line="360" w:lineRule="auto"/>
        <w:contextualSpacing/>
        <w:jc w:val="both"/>
        <w:textAlignment w:val="auto"/>
        <w:rPr>
          <w:szCs w:val="22"/>
        </w:rPr>
      </w:pPr>
      <w:r w:rsidRPr="00724914">
        <w:rPr>
          <w:szCs w:val="22"/>
        </w:rPr>
        <w:t>Recordar, cuando se considere conveniente, los pasos o fases de la resolución de un problema:</w:t>
      </w:r>
    </w:p>
    <w:p w14:paraId="377EE47A" w14:textId="77777777" w:rsidR="00CB46B5" w:rsidRPr="00724914" w:rsidRDefault="00CB46B5" w:rsidP="00C4060F">
      <w:pPr>
        <w:numPr>
          <w:ilvl w:val="0"/>
          <w:numId w:val="90"/>
        </w:numPr>
        <w:overflowPunct/>
        <w:autoSpaceDE/>
        <w:autoSpaceDN/>
        <w:adjustRightInd/>
        <w:spacing w:after="200" w:line="360" w:lineRule="auto"/>
        <w:contextualSpacing/>
        <w:jc w:val="both"/>
        <w:textAlignment w:val="auto"/>
        <w:rPr>
          <w:szCs w:val="22"/>
        </w:rPr>
      </w:pPr>
      <w:r w:rsidRPr="00724914">
        <w:rPr>
          <w:szCs w:val="22"/>
        </w:rPr>
        <w:t>Comprensión del enunciado.</w:t>
      </w:r>
    </w:p>
    <w:p w14:paraId="1A0FF650" w14:textId="77777777" w:rsidR="00CB46B5" w:rsidRPr="00724914" w:rsidRDefault="00CB46B5" w:rsidP="00C4060F">
      <w:pPr>
        <w:numPr>
          <w:ilvl w:val="0"/>
          <w:numId w:val="90"/>
        </w:numPr>
        <w:overflowPunct/>
        <w:autoSpaceDE/>
        <w:autoSpaceDN/>
        <w:adjustRightInd/>
        <w:spacing w:after="200" w:line="360" w:lineRule="auto"/>
        <w:contextualSpacing/>
        <w:jc w:val="both"/>
        <w:textAlignment w:val="auto"/>
        <w:rPr>
          <w:szCs w:val="22"/>
        </w:rPr>
      </w:pPr>
      <w:r w:rsidRPr="00724914">
        <w:rPr>
          <w:szCs w:val="22"/>
        </w:rPr>
        <w:t>Recogida de datos.</w:t>
      </w:r>
    </w:p>
    <w:p w14:paraId="7169144E" w14:textId="77777777" w:rsidR="00CB46B5" w:rsidRPr="00724914" w:rsidRDefault="00CB46B5" w:rsidP="00C4060F">
      <w:pPr>
        <w:numPr>
          <w:ilvl w:val="0"/>
          <w:numId w:val="90"/>
        </w:numPr>
        <w:overflowPunct/>
        <w:autoSpaceDE/>
        <w:autoSpaceDN/>
        <w:adjustRightInd/>
        <w:spacing w:after="200" w:line="360" w:lineRule="auto"/>
        <w:contextualSpacing/>
        <w:jc w:val="both"/>
        <w:textAlignment w:val="auto"/>
        <w:rPr>
          <w:szCs w:val="22"/>
        </w:rPr>
      </w:pPr>
      <w:r w:rsidRPr="00724914">
        <w:rPr>
          <w:szCs w:val="22"/>
        </w:rPr>
        <w:t>Planteamiento o plan de ejecución.</w:t>
      </w:r>
    </w:p>
    <w:p w14:paraId="673CEBD8" w14:textId="77777777" w:rsidR="00CB46B5" w:rsidRPr="00724914" w:rsidRDefault="00CB46B5" w:rsidP="00C4060F">
      <w:pPr>
        <w:numPr>
          <w:ilvl w:val="0"/>
          <w:numId w:val="90"/>
        </w:numPr>
        <w:overflowPunct/>
        <w:autoSpaceDE/>
        <w:autoSpaceDN/>
        <w:adjustRightInd/>
        <w:spacing w:after="200" w:line="360" w:lineRule="auto"/>
        <w:contextualSpacing/>
        <w:jc w:val="both"/>
        <w:textAlignment w:val="auto"/>
        <w:rPr>
          <w:szCs w:val="22"/>
        </w:rPr>
      </w:pPr>
      <w:r w:rsidRPr="00724914">
        <w:rPr>
          <w:szCs w:val="22"/>
        </w:rPr>
        <w:t>Resolución.</w:t>
      </w:r>
    </w:p>
    <w:p w14:paraId="2730B2E2" w14:textId="77777777" w:rsidR="00CB46B5" w:rsidRPr="00724914" w:rsidRDefault="00CB46B5" w:rsidP="00C4060F">
      <w:pPr>
        <w:numPr>
          <w:ilvl w:val="0"/>
          <w:numId w:val="90"/>
        </w:numPr>
        <w:overflowPunct/>
        <w:autoSpaceDE/>
        <w:autoSpaceDN/>
        <w:adjustRightInd/>
        <w:spacing w:after="200" w:line="360" w:lineRule="auto"/>
        <w:contextualSpacing/>
        <w:jc w:val="both"/>
        <w:textAlignment w:val="auto"/>
        <w:rPr>
          <w:szCs w:val="22"/>
        </w:rPr>
      </w:pPr>
      <w:r w:rsidRPr="00724914">
        <w:rPr>
          <w:szCs w:val="22"/>
        </w:rPr>
        <w:t>Comprobación o revisión de los resultados.</w:t>
      </w:r>
    </w:p>
    <w:p w14:paraId="124B53C8" w14:textId="77777777" w:rsidR="00CB46B5" w:rsidRPr="00724914" w:rsidRDefault="00CB46B5" w:rsidP="00C4060F">
      <w:pPr>
        <w:numPr>
          <w:ilvl w:val="0"/>
          <w:numId w:val="90"/>
        </w:numPr>
        <w:overflowPunct/>
        <w:autoSpaceDE/>
        <w:autoSpaceDN/>
        <w:adjustRightInd/>
        <w:spacing w:after="200" w:line="360" w:lineRule="auto"/>
        <w:contextualSpacing/>
        <w:jc w:val="both"/>
        <w:textAlignment w:val="auto"/>
        <w:rPr>
          <w:szCs w:val="22"/>
        </w:rPr>
      </w:pPr>
      <w:r w:rsidRPr="00724914">
        <w:rPr>
          <w:szCs w:val="22"/>
        </w:rPr>
        <w:t>Solución: conclusiones escritas correctamente.</w:t>
      </w:r>
    </w:p>
    <w:p w14:paraId="382632C3" w14:textId="77777777" w:rsidR="00CB46B5" w:rsidRPr="00724914" w:rsidRDefault="00CB46B5" w:rsidP="00C4060F">
      <w:pPr>
        <w:numPr>
          <w:ilvl w:val="0"/>
          <w:numId w:val="92"/>
        </w:numPr>
        <w:overflowPunct/>
        <w:autoSpaceDE/>
        <w:autoSpaceDN/>
        <w:adjustRightInd/>
        <w:spacing w:after="160" w:line="360" w:lineRule="auto"/>
        <w:ind w:left="1775" w:hanging="357"/>
        <w:contextualSpacing/>
        <w:jc w:val="both"/>
        <w:textAlignment w:val="auto"/>
        <w:rPr>
          <w:szCs w:val="22"/>
        </w:rPr>
      </w:pPr>
      <w:r w:rsidRPr="00724914">
        <w:rPr>
          <w:szCs w:val="22"/>
        </w:rPr>
        <w:t xml:space="preserve">Utilizar las nuevas tecnologías </w:t>
      </w:r>
    </w:p>
    <w:p w14:paraId="4E283AB6" w14:textId="77777777" w:rsidR="00CB46B5" w:rsidRDefault="00CB46B5" w:rsidP="00C4060F">
      <w:pPr>
        <w:numPr>
          <w:ilvl w:val="0"/>
          <w:numId w:val="92"/>
        </w:numPr>
        <w:overflowPunct/>
        <w:autoSpaceDE/>
        <w:autoSpaceDN/>
        <w:adjustRightInd/>
        <w:spacing w:after="160" w:line="360" w:lineRule="auto"/>
        <w:ind w:left="1775" w:hanging="357"/>
        <w:contextualSpacing/>
        <w:jc w:val="both"/>
        <w:textAlignment w:val="auto"/>
        <w:rPr>
          <w:szCs w:val="22"/>
        </w:rPr>
      </w:pPr>
      <w:r w:rsidRPr="00724914">
        <w:rPr>
          <w:szCs w:val="22"/>
        </w:rPr>
        <w:t xml:space="preserve">En aquellas unidades en las que el profesor considere conveniente se utilizará la </w:t>
      </w:r>
      <w:r w:rsidRPr="00724914">
        <w:rPr>
          <w:b/>
          <w:szCs w:val="22"/>
        </w:rPr>
        <w:t>metodología de Clase Invertida o Flipped Classroom</w:t>
      </w:r>
      <w:r w:rsidRPr="00724914">
        <w:rPr>
          <w:szCs w:val="22"/>
        </w:rPr>
        <w:t>, de forma que se invierta el proceso de aprendizaje, revisión de los conceptos teóricos en casa, para dedicar el tiempo de clase a consultar dudas y trabajarlos de forma colaborativa.</w:t>
      </w:r>
    </w:p>
    <w:p w14:paraId="44A68B97" w14:textId="77777777" w:rsidR="00CB46B5" w:rsidRPr="006C3229" w:rsidRDefault="00CB46B5" w:rsidP="00CB46B5">
      <w:pPr>
        <w:ind w:left="1778"/>
        <w:contextualSpacing/>
      </w:pPr>
    </w:p>
    <w:p w14:paraId="494A0D33" w14:textId="77777777" w:rsidR="00CB46B5" w:rsidRPr="006C3229" w:rsidRDefault="00CB46B5" w:rsidP="00CB46B5">
      <w:pPr>
        <w:pBdr>
          <w:top w:val="single" w:sz="4" w:space="1" w:color="auto"/>
          <w:left w:val="single" w:sz="4" w:space="4" w:color="auto"/>
          <w:bottom w:val="single" w:sz="4" w:space="1" w:color="auto"/>
          <w:right w:val="single" w:sz="4" w:space="4" w:color="auto"/>
        </w:pBdr>
        <w:shd w:val="clear" w:color="auto" w:fill="FFE599" w:themeFill="accent4" w:themeFillTint="66"/>
        <w:rPr>
          <w:b/>
          <w:sz w:val="28"/>
          <w:szCs w:val="28"/>
        </w:rPr>
      </w:pPr>
      <w:r w:rsidRPr="006C3229">
        <w:rPr>
          <w:b/>
          <w:sz w:val="28"/>
          <w:szCs w:val="28"/>
        </w:rPr>
        <w:t>Para que todo el planteamiento metodológico sea eficaz es fundamental que el alumno trabaje de forma responsable a diario, que esté motivado para aprender y que participe de la dinámica de clase.</w:t>
      </w:r>
    </w:p>
    <w:p w14:paraId="51990143" w14:textId="77777777" w:rsidR="00CB46B5" w:rsidRDefault="00CB46B5" w:rsidP="00CB46B5">
      <w:pPr>
        <w:pStyle w:val="PROG2"/>
        <w:numPr>
          <w:ilvl w:val="0"/>
          <w:numId w:val="0"/>
        </w:numPr>
        <w:ind w:left="1800" w:hanging="360"/>
        <w:rPr>
          <w:color w:val="000000"/>
          <w:sz w:val="24"/>
          <w:szCs w:val="24"/>
        </w:rPr>
      </w:pPr>
    </w:p>
    <w:p w14:paraId="0000006C" w14:textId="35F992E3" w:rsidR="006E0F8A" w:rsidRDefault="001F2E3F" w:rsidP="00932AD1">
      <w:pPr>
        <w:pStyle w:val="PROG2"/>
        <w:numPr>
          <w:ilvl w:val="1"/>
          <w:numId w:val="7"/>
        </w:numPr>
        <w:ind w:left="1418"/>
        <w:rPr>
          <w:color w:val="000000"/>
          <w:sz w:val="24"/>
          <w:szCs w:val="24"/>
        </w:rPr>
      </w:pPr>
      <w:bookmarkStart w:id="36" w:name="_Toc113206138"/>
      <w:bookmarkStart w:id="37" w:name="_Toc179625317"/>
      <w:r w:rsidRPr="00D7128C">
        <w:rPr>
          <w:rStyle w:val="Emphasis"/>
        </w:rPr>
        <w:t>Técnicas de estudio</w:t>
      </w:r>
      <w:r>
        <w:rPr>
          <w:color w:val="000000"/>
          <w:sz w:val="24"/>
          <w:szCs w:val="24"/>
        </w:rPr>
        <w:t xml:space="preserve"> </w:t>
      </w:r>
      <w:r w:rsidRPr="009E0C75">
        <w:rPr>
          <w:rStyle w:val="Emphasis"/>
        </w:rPr>
        <w:t>en los diversos cursos.</w:t>
      </w:r>
      <w:bookmarkEnd w:id="36"/>
      <w:bookmarkEnd w:id="37"/>
    </w:p>
    <w:p w14:paraId="7E8C9296" w14:textId="77777777" w:rsidR="00CB46B5" w:rsidRPr="00724914" w:rsidRDefault="00CB46B5" w:rsidP="00724914">
      <w:pPr>
        <w:pStyle w:val="ListParagraph"/>
        <w:spacing w:line="360" w:lineRule="auto"/>
        <w:ind w:left="420"/>
        <w:jc w:val="both"/>
        <w:rPr>
          <w:color w:val="000000"/>
          <w:szCs w:val="22"/>
        </w:rPr>
      </w:pPr>
      <w:bookmarkStart w:id="38" w:name="_Toc113206139"/>
      <w:r w:rsidRPr="00724914">
        <w:rPr>
          <w:color w:val="000000"/>
          <w:szCs w:val="22"/>
        </w:rPr>
        <w:t xml:space="preserve">Siguiendo un acuerdo del Centro promoveremos las diferentes técnicas de estudio desde las materias. </w:t>
      </w:r>
    </w:p>
    <w:p w14:paraId="6B76441F" w14:textId="74AAD51F" w:rsidR="00CB46B5" w:rsidRPr="00724914" w:rsidRDefault="00CB46B5" w:rsidP="00724914">
      <w:pPr>
        <w:pStyle w:val="ListParagraph"/>
        <w:spacing w:line="360" w:lineRule="auto"/>
        <w:ind w:left="420"/>
        <w:jc w:val="both"/>
        <w:rPr>
          <w:color w:val="000000"/>
          <w:szCs w:val="22"/>
        </w:rPr>
      </w:pPr>
      <w:r w:rsidRPr="00724914">
        <w:rPr>
          <w:color w:val="000000"/>
          <w:szCs w:val="22"/>
        </w:rPr>
        <w:t xml:space="preserve">En concreto, en 1º ESO y 2º ESO  incidiremos en aprender a hacer esquemas y resúmenes, en 3º en hacer mapas conceptuales y extraer las ideas principales y en 4º reforzar todas las técnicas de síntesis y resumen trabajadas anteriormente y adaptadas a un nivel mayor de complejidad. </w:t>
      </w:r>
    </w:p>
    <w:p w14:paraId="2AAB0932" w14:textId="77777777" w:rsidR="00CB46B5" w:rsidRDefault="00CB46B5" w:rsidP="00CB46B5">
      <w:pPr>
        <w:pStyle w:val="ListParagraph"/>
        <w:ind w:left="420"/>
        <w:rPr>
          <w:sz w:val="24"/>
          <w:szCs w:val="24"/>
        </w:rPr>
      </w:pPr>
    </w:p>
    <w:p w14:paraId="0000006F" w14:textId="77777777" w:rsidR="006E0F8A" w:rsidRDefault="001F2E3F" w:rsidP="00932AD1">
      <w:pPr>
        <w:pStyle w:val="PROG2"/>
        <w:numPr>
          <w:ilvl w:val="1"/>
          <w:numId w:val="7"/>
        </w:numPr>
        <w:ind w:left="1418"/>
        <w:rPr>
          <w:rStyle w:val="Emphasis"/>
        </w:rPr>
      </w:pPr>
      <w:bookmarkStart w:id="39" w:name="_Toc179625318"/>
      <w:r w:rsidRPr="00D7128C">
        <w:rPr>
          <w:rStyle w:val="Emphasis"/>
        </w:rPr>
        <w:t>Recursos y materiales didácticos</w:t>
      </w:r>
      <w:bookmarkEnd w:id="38"/>
      <w:bookmarkEnd w:id="39"/>
    </w:p>
    <w:p w14:paraId="6AE70882" w14:textId="77777777" w:rsidR="00CB46B5" w:rsidRDefault="00CB46B5" w:rsidP="00CB46B5">
      <w:pPr>
        <w:pStyle w:val="PROG2"/>
        <w:numPr>
          <w:ilvl w:val="0"/>
          <w:numId w:val="0"/>
        </w:numPr>
        <w:ind w:left="1800" w:hanging="360"/>
        <w:rPr>
          <w:rStyle w:val="Emphasis"/>
        </w:rPr>
      </w:pPr>
    </w:p>
    <w:p w14:paraId="6C30C6CA" w14:textId="77777777" w:rsidR="00CB46B5" w:rsidRPr="00CF61E0" w:rsidRDefault="00CB46B5" w:rsidP="00CB46B5">
      <w:pPr>
        <w:ind w:left="1080"/>
        <w:rPr>
          <w:b/>
          <w:sz w:val="24"/>
          <w:szCs w:val="24"/>
          <w:u w:val="single"/>
        </w:rPr>
      </w:pPr>
      <w:r w:rsidRPr="00CF61E0">
        <w:rPr>
          <w:b/>
          <w:sz w:val="24"/>
          <w:szCs w:val="24"/>
          <w:u w:val="single"/>
        </w:rPr>
        <w:t>INTRODUCCIÓN</w:t>
      </w:r>
    </w:p>
    <w:p w14:paraId="2647152B" w14:textId="77777777" w:rsidR="00CB46B5" w:rsidRPr="00CF61E0" w:rsidRDefault="00CB46B5" w:rsidP="00CB46B5">
      <w:pPr>
        <w:rPr>
          <w:b/>
          <w:u w:val="single"/>
        </w:rPr>
      </w:pPr>
    </w:p>
    <w:p w14:paraId="1003C7C0" w14:textId="77777777" w:rsidR="00CB46B5" w:rsidRPr="00724914" w:rsidRDefault="00CB46B5" w:rsidP="00724914">
      <w:pPr>
        <w:spacing w:line="360" w:lineRule="auto"/>
        <w:jc w:val="both"/>
        <w:rPr>
          <w:szCs w:val="22"/>
        </w:rPr>
      </w:pPr>
      <w:r w:rsidRPr="00724914">
        <w:rPr>
          <w:szCs w:val="22"/>
        </w:rPr>
        <w:t>La selección de los materiales y recursos didácticos debe responder a criterios que tengan en cuenta el contexto educativo de un lado y, de otro, las características de los alumnos con los que se trabaja.</w:t>
      </w:r>
    </w:p>
    <w:p w14:paraId="7C12BBE8" w14:textId="77777777" w:rsidR="00CB46B5" w:rsidRPr="00724914" w:rsidRDefault="00CB46B5" w:rsidP="00724914">
      <w:pPr>
        <w:spacing w:line="360" w:lineRule="auto"/>
        <w:jc w:val="both"/>
        <w:rPr>
          <w:szCs w:val="22"/>
        </w:rPr>
      </w:pPr>
      <w:r w:rsidRPr="00724914">
        <w:rPr>
          <w:szCs w:val="22"/>
        </w:rPr>
        <w:t>Distinguiremos entre los materiales curriculares para el profesor y los materiales curriculares para los alumnos.</w:t>
      </w:r>
    </w:p>
    <w:p w14:paraId="542D86A0" w14:textId="77777777" w:rsidR="00CB46B5" w:rsidRPr="00CF61E0" w:rsidRDefault="00CB46B5" w:rsidP="00CB46B5">
      <w:pPr>
        <w:ind w:left="1080"/>
        <w:rPr>
          <w:b/>
          <w:sz w:val="28"/>
          <w:szCs w:val="28"/>
          <w:u w:val="single"/>
        </w:rPr>
      </w:pPr>
      <w:r w:rsidRPr="00CF61E0">
        <w:rPr>
          <w:b/>
          <w:sz w:val="24"/>
          <w:szCs w:val="24"/>
          <w:u w:val="single"/>
        </w:rPr>
        <w:t>MATERIALES CURRICULARES PARA EL PROFESOR</w:t>
      </w:r>
      <w:r w:rsidRPr="00CF61E0">
        <w:rPr>
          <w:b/>
          <w:sz w:val="28"/>
          <w:szCs w:val="28"/>
          <w:u w:val="single"/>
        </w:rPr>
        <w:t>.</w:t>
      </w:r>
    </w:p>
    <w:p w14:paraId="71927A2B" w14:textId="77777777" w:rsidR="00CB46B5" w:rsidRPr="00CC44A5" w:rsidRDefault="00CB46B5" w:rsidP="00CB46B5">
      <w:pPr>
        <w:rPr>
          <w:b/>
          <w:sz w:val="24"/>
          <w:szCs w:val="24"/>
          <w:u w:val="single"/>
        </w:rPr>
      </w:pPr>
    </w:p>
    <w:p w14:paraId="1B65BFDB" w14:textId="77777777" w:rsidR="00CB46B5" w:rsidRPr="00724914" w:rsidRDefault="00CB46B5" w:rsidP="00724914">
      <w:pPr>
        <w:spacing w:line="360" w:lineRule="auto"/>
        <w:jc w:val="both"/>
        <w:rPr>
          <w:szCs w:val="22"/>
        </w:rPr>
      </w:pPr>
      <w:r w:rsidRPr="00724914">
        <w:rPr>
          <w:szCs w:val="22"/>
        </w:rPr>
        <w:t>El objetivo de estos materiales es el de orientar al profesor sobre los diversos aspectos que han de tenerse en cuenta en el proceso de enseñanza.</w:t>
      </w:r>
    </w:p>
    <w:p w14:paraId="297DEE54" w14:textId="77777777" w:rsidR="00CB46B5" w:rsidRPr="00724914" w:rsidRDefault="00CB46B5" w:rsidP="00724914">
      <w:pPr>
        <w:spacing w:line="360" w:lineRule="auto"/>
        <w:jc w:val="both"/>
        <w:rPr>
          <w:szCs w:val="22"/>
        </w:rPr>
      </w:pPr>
      <w:r w:rsidRPr="00724914">
        <w:rPr>
          <w:szCs w:val="22"/>
        </w:rPr>
        <w:t>Estos materiales deben, así mismo, ofrecer modelos distintos y que hagan explícitos los principios didácticos que fundamentan las propuestas, de tal manera que permitan mayor autonomía al profesor.</w:t>
      </w:r>
    </w:p>
    <w:p w14:paraId="5F2CE814" w14:textId="77777777" w:rsidR="00CB46B5" w:rsidRPr="00724914" w:rsidRDefault="00CB46B5" w:rsidP="00724914">
      <w:pPr>
        <w:spacing w:line="360" w:lineRule="auto"/>
        <w:jc w:val="both"/>
        <w:rPr>
          <w:szCs w:val="22"/>
        </w:rPr>
      </w:pPr>
    </w:p>
    <w:p w14:paraId="58D01FC1" w14:textId="77777777" w:rsidR="00CB46B5" w:rsidRPr="00724914" w:rsidRDefault="00CB46B5" w:rsidP="00C4060F">
      <w:pPr>
        <w:numPr>
          <w:ilvl w:val="0"/>
          <w:numId w:val="93"/>
        </w:numPr>
        <w:overflowPunct/>
        <w:spacing w:after="160" w:line="360" w:lineRule="auto"/>
        <w:jc w:val="both"/>
        <w:textAlignment w:val="auto"/>
        <w:rPr>
          <w:szCs w:val="22"/>
        </w:rPr>
      </w:pPr>
      <w:r w:rsidRPr="00724914">
        <w:rPr>
          <w:szCs w:val="22"/>
        </w:rPr>
        <w:t>Libro del profesor.</w:t>
      </w:r>
    </w:p>
    <w:p w14:paraId="435F1CCF" w14:textId="77777777" w:rsidR="00CB46B5" w:rsidRPr="00724914" w:rsidRDefault="00CB46B5" w:rsidP="00C4060F">
      <w:pPr>
        <w:numPr>
          <w:ilvl w:val="0"/>
          <w:numId w:val="93"/>
        </w:numPr>
        <w:overflowPunct/>
        <w:spacing w:after="160" w:line="360" w:lineRule="auto"/>
        <w:jc w:val="both"/>
        <w:textAlignment w:val="auto"/>
        <w:rPr>
          <w:szCs w:val="22"/>
        </w:rPr>
      </w:pPr>
      <w:r w:rsidRPr="00724914">
        <w:rPr>
          <w:szCs w:val="22"/>
        </w:rPr>
        <w:t>Libros de consulta.</w:t>
      </w:r>
    </w:p>
    <w:p w14:paraId="32E1080B" w14:textId="77777777" w:rsidR="00CB46B5" w:rsidRPr="00724914" w:rsidRDefault="00CB46B5" w:rsidP="00C4060F">
      <w:pPr>
        <w:numPr>
          <w:ilvl w:val="0"/>
          <w:numId w:val="93"/>
        </w:numPr>
        <w:overflowPunct/>
        <w:spacing w:after="160" w:line="360" w:lineRule="auto"/>
        <w:jc w:val="both"/>
        <w:textAlignment w:val="auto"/>
        <w:rPr>
          <w:szCs w:val="22"/>
        </w:rPr>
      </w:pPr>
      <w:r w:rsidRPr="00724914">
        <w:rPr>
          <w:szCs w:val="22"/>
        </w:rPr>
        <w:t>La web del profesorado.</w:t>
      </w:r>
    </w:p>
    <w:p w14:paraId="7DFE5579" w14:textId="77777777" w:rsidR="00CB46B5" w:rsidRPr="00724914" w:rsidRDefault="00CB46B5" w:rsidP="00C4060F">
      <w:pPr>
        <w:numPr>
          <w:ilvl w:val="0"/>
          <w:numId w:val="93"/>
        </w:numPr>
        <w:overflowPunct/>
        <w:spacing w:after="160" w:line="360" w:lineRule="auto"/>
        <w:jc w:val="both"/>
        <w:textAlignment w:val="auto"/>
        <w:rPr>
          <w:szCs w:val="22"/>
        </w:rPr>
      </w:pPr>
      <w:r w:rsidRPr="00724914">
        <w:rPr>
          <w:szCs w:val="22"/>
        </w:rPr>
        <w:t>Los recursos fotocopiables de la propuesta didáctica, con actividades de refuerzo, de ampliación y de evaluación.</w:t>
      </w:r>
    </w:p>
    <w:p w14:paraId="21220E1A" w14:textId="77777777" w:rsidR="00CB46B5" w:rsidRPr="00724914" w:rsidRDefault="00CB46B5" w:rsidP="00C4060F">
      <w:pPr>
        <w:numPr>
          <w:ilvl w:val="0"/>
          <w:numId w:val="93"/>
        </w:numPr>
        <w:overflowPunct/>
        <w:autoSpaceDE/>
        <w:autoSpaceDN/>
        <w:adjustRightInd/>
        <w:spacing w:after="200" w:line="360" w:lineRule="auto"/>
        <w:contextualSpacing/>
        <w:jc w:val="both"/>
        <w:textAlignment w:val="auto"/>
        <w:rPr>
          <w:szCs w:val="22"/>
        </w:rPr>
      </w:pPr>
      <w:r w:rsidRPr="00724914">
        <w:rPr>
          <w:szCs w:val="22"/>
        </w:rPr>
        <w:t xml:space="preserve">Los cuadernos complementarios al libro del alumnado. </w:t>
      </w:r>
    </w:p>
    <w:p w14:paraId="3283BAC3" w14:textId="77777777" w:rsidR="00CB46B5" w:rsidRPr="00724914" w:rsidRDefault="00CB46B5" w:rsidP="00C4060F">
      <w:pPr>
        <w:numPr>
          <w:ilvl w:val="0"/>
          <w:numId w:val="93"/>
        </w:numPr>
        <w:overflowPunct/>
        <w:spacing w:after="160" w:line="360" w:lineRule="auto"/>
        <w:contextualSpacing/>
        <w:jc w:val="both"/>
        <w:textAlignment w:val="auto"/>
        <w:rPr>
          <w:szCs w:val="22"/>
        </w:rPr>
      </w:pPr>
      <w:r w:rsidRPr="00724914">
        <w:rPr>
          <w:szCs w:val="22"/>
        </w:rPr>
        <w:t>El libro digital.</w:t>
      </w:r>
    </w:p>
    <w:p w14:paraId="02A090FA" w14:textId="77777777" w:rsidR="00CB46B5" w:rsidRPr="00724914" w:rsidRDefault="00CB46B5" w:rsidP="00C4060F">
      <w:pPr>
        <w:numPr>
          <w:ilvl w:val="0"/>
          <w:numId w:val="93"/>
        </w:numPr>
        <w:overflowPunct/>
        <w:spacing w:after="160" w:line="360" w:lineRule="auto"/>
        <w:jc w:val="both"/>
        <w:textAlignment w:val="auto"/>
        <w:rPr>
          <w:szCs w:val="22"/>
        </w:rPr>
      </w:pPr>
      <w:r w:rsidRPr="00724914">
        <w:rPr>
          <w:szCs w:val="22"/>
        </w:rPr>
        <w:t>Proyector</w:t>
      </w:r>
    </w:p>
    <w:p w14:paraId="64E67AE5" w14:textId="77777777" w:rsidR="00CB46B5" w:rsidRPr="00724914" w:rsidRDefault="00CB46B5" w:rsidP="00C4060F">
      <w:pPr>
        <w:numPr>
          <w:ilvl w:val="0"/>
          <w:numId w:val="93"/>
        </w:numPr>
        <w:overflowPunct/>
        <w:spacing w:after="160" w:line="360" w:lineRule="auto"/>
        <w:jc w:val="both"/>
        <w:textAlignment w:val="auto"/>
        <w:rPr>
          <w:szCs w:val="22"/>
        </w:rPr>
      </w:pPr>
      <w:r w:rsidRPr="00724914">
        <w:rPr>
          <w:szCs w:val="22"/>
        </w:rPr>
        <w:lastRenderedPageBreak/>
        <w:t>Ordenador.</w:t>
      </w:r>
    </w:p>
    <w:p w14:paraId="7905863F" w14:textId="77777777" w:rsidR="00CB46B5" w:rsidRPr="00724914" w:rsidRDefault="00CB46B5" w:rsidP="00C4060F">
      <w:pPr>
        <w:numPr>
          <w:ilvl w:val="0"/>
          <w:numId w:val="93"/>
        </w:numPr>
        <w:overflowPunct/>
        <w:spacing w:after="160" w:line="360" w:lineRule="auto"/>
        <w:jc w:val="both"/>
        <w:textAlignment w:val="auto"/>
        <w:rPr>
          <w:szCs w:val="22"/>
        </w:rPr>
      </w:pPr>
      <w:r w:rsidRPr="00724914">
        <w:rPr>
          <w:szCs w:val="22"/>
        </w:rPr>
        <w:t>Programas informáticos.</w:t>
      </w:r>
    </w:p>
    <w:p w14:paraId="63FC14AC" w14:textId="77777777" w:rsidR="00CB46B5" w:rsidRPr="00724914" w:rsidRDefault="00CB46B5" w:rsidP="00C4060F">
      <w:pPr>
        <w:numPr>
          <w:ilvl w:val="0"/>
          <w:numId w:val="93"/>
        </w:numPr>
        <w:overflowPunct/>
        <w:spacing w:after="160" w:line="360" w:lineRule="auto"/>
        <w:jc w:val="both"/>
        <w:textAlignment w:val="auto"/>
        <w:rPr>
          <w:szCs w:val="22"/>
        </w:rPr>
      </w:pPr>
      <w:r w:rsidRPr="00724914">
        <w:rPr>
          <w:szCs w:val="22"/>
        </w:rPr>
        <w:t>Pizarra digital.</w:t>
      </w:r>
    </w:p>
    <w:p w14:paraId="58B1F901" w14:textId="77777777" w:rsidR="00CB46B5" w:rsidRPr="00724914" w:rsidRDefault="00CB46B5" w:rsidP="00C4060F">
      <w:pPr>
        <w:numPr>
          <w:ilvl w:val="0"/>
          <w:numId w:val="93"/>
        </w:numPr>
        <w:overflowPunct/>
        <w:spacing w:after="160" w:line="360" w:lineRule="auto"/>
        <w:jc w:val="both"/>
        <w:textAlignment w:val="auto"/>
        <w:rPr>
          <w:szCs w:val="22"/>
        </w:rPr>
      </w:pPr>
      <w:r w:rsidRPr="00724914">
        <w:rPr>
          <w:szCs w:val="22"/>
        </w:rPr>
        <w:t>Internet.</w:t>
      </w:r>
    </w:p>
    <w:p w14:paraId="2EB70130" w14:textId="77777777" w:rsidR="00CB46B5" w:rsidRPr="00CF61E0" w:rsidRDefault="00CB46B5" w:rsidP="00CB46B5">
      <w:pPr>
        <w:ind w:left="1135"/>
        <w:rPr>
          <w:b/>
          <w:sz w:val="28"/>
          <w:szCs w:val="28"/>
          <w:u w:val="single"/>
        </w:rPr>
      </w:pPr>
      <w:r w:rsidRPr="00CF61E0">
        <w:rPr>
          <w:b/>
          <w:sz w:val="24"/>
          <w:szCs w:val="24"/>
          <w:u w:val="single"/>
        </w:rPr>
        <w:t>MATERIALES CURRICULARES PARA LOS ALUMNOS</w:t>
      </w:r>
      <w:r w:rsidRPr="00CF61E0">
        <w:rPr>
          <w:b/>
          <w:sz w:val="28"/>
          <w:szCs w:val="28"/>
          <w:u w:val="single"/>
        </w:rPr>
        <w:t>.</w:t>
      </w:r>
    </w:p>
    <w:p w14:paraId="6F636C05" w14:textId="77777777" w:rsidR="00CB46B5" w:rsidRPr="00724914" w:rsidRDefault="00CB46B5" w:rsidP="00E42B2B">
      <w:pPr>
        <w:spacing w:before="120" w:line="360" w:lineRule="auto"/>
        <w:jc w:val="both"/>
        <w:rPr>
          <w:szCs w:val="22"/>
        </w:rPr>
      </w:pPr>
      <w:r w:rsidRPr="00724914">
        <w:rPr>
          <w:szCs w:val="22"/>
        </w:rPr>
        <w:t>Entre los materiales seleccionados para nuestros alumnos tenemos:</w:t>
      </w:r>
    </w:p>
    <w:p w14:paraId="6763F410" w14:textId="77777777" w:rsidR="00CB46B5" w:rsidRPr="00724914" w:rsidRDefault="00CB46B5" w:rsidP="00C4060F">
      <w:pPr>
        <w:numPr>
          <w:ilvl w:val="0"/>
          <w:numId w:val="94"/>
        </w:numPr>
        <w:overflowPunct/>
        <w:spacing w:after="160" w:line="360" w:lineRule="auto"/>
        <w:contextualSpacing/>
        <w:jc w:val="both"/>
        <w:textAlignment w:val="auto"/>
        <w:rPr>
          <w:szCs w:val="22"/>
        </w:rPr>
      </w:pPr>
      <w:r w:rsidRPr="00724914">
        <w:rPr>
          <w:szCs w:val="22"/>
        </w:rPr>
        <w:t>Libros de consulta. el Departamento de Matemáticas dispone de una colección de libros que están a disposición de los alumnos tanto en el propio Departamento como en la Biblioteca del instituto.</w:t>
      </w:r>
    </w:p>
    <w:p w14:paraId="009704B3" w14:textId="77777777" w:rsidR="00CB46B5" w:rsidRPr="00724914" w:rsidRDefault="00CB46B5" w:rsidP="00C4060F">
      <w:pPr>
        <w:numPr>
          <w:ilvl w:val="0"/>
          <w:numId w:val="94"/>
        </w:numPr>
        <w:overflowPunct/>
        <w:spacing w:after="160" w:line="360" w:lineRule="auto"/>
        <w:jc w:val="both"/>
        <w:textAlignment w:val="auto"/>
        <w:rPr>
          <w:szCs w:val="22"/>
        </w:rPr>
      </w:pPr>
      <w:r w:rsidRPr="00724914">
        <w:rPr>
          <w:szCs w:val="22"/>
        </w:rPr>
        <w:t>Textos matemáticos.</w:t>
      </w:r>
    </w:p>
    <w:p w14:paraId="3C9BF64F" w14:textId="77777777" w:rsidR="00CB46B5" w:rsidRPr="00724914" w:rsidRDefault="00CB46B5" w:rsidP="00C4060F">
      <w:pPr>
        <w:numPr>
          <w:ilvl w:val="0"/>
          <w:numId w:val="94"/>
        </w:numPr>
        <w:overflowPunct/>
        <w:spacing w:after="160" w:line="360" w:lineRule="auto"/>
        <w:jc w:val="both"/>
        <w:textAlignment w:val="auto"/>
        <w:rPr>
          <w:szCs w:val="22"/>
        </w:rPr>
      </w:pPr>
      <w:r w:rsidRPr="00724914">
        <w:rPr>
          <w:szCs w:val="22"/>
        </w:rPr>
        <w:t>La web del alumnado y de la familia.</w:t>
      </w:r>
    </w:p>
    <w:p w14:paraId="4644FFC7" w14:textId="77777777" w:rsidR="00CB46B5" w:rsidRPr="00724914" w:rsidRDefault="00CB46B5" w:rsidP="00C4060F">
      <w:pPr>
        <w:numPr>
          <w:ilvl w:val="0"/>
          <w:numId w:val="94"/>
        </w:numPr>
        <w:overflowPunct/>
        <w:spacing w:after="160" w:line="360" w:lineRule="auto"/>
        <w:jc w:val="both"/>
        <w:textAlignment w:val="auto"/>
        <w:rPr>
          <w:szCs w:val="22"/>
        </w:rPr>
      </w:pPr>
      <w:r w:rsidRPr="00724914">
        <w:rPr>
          <w:szCs w:val="22"/>
        </w:rPr>
        <w:t>Material audiovisual (diapositivas, películas, etc.).</w:t>
      </w:r>
    </w:p>
    <w:p w14:paraId="60155ABF" w14:textId="77777777" w:rsidR="00CB46B5" w:rsidRPr="00724914" w:rsidRDefault="00CB46B5" w:rsidP="00C4060F">
      <w:pPr>
        <w:numPr>
          <w:ilvl w:val="0"/>
          <w:numId w:val="94"/>
        </w:numPr>
        <w:overflowPunct/>
        <w:spacing w:after="160" w:line="360" w:lineRule="auto"/>
        <w:jc w:val="both"/>
        <w:textAlignment w:val="auto"/>
        <w:rPr>
          <w:szCs w:val="22"/>
        </w:rPr>
      </w:pPr>
      <w:r w:rsidRPr="00724914">
        <w:rPr>
          <w:szCs w:val="22"/>
        </w:rPr>
        <w:t>Cuaderno de clase.</w:t>
      </w:r>
    </w:p>
    <w:p w14:paraId="2E4728FB" w14:textId="77777777" w:rsidR="00CB46B5" w:rsidRPr="00724914" w:rsidRDefault="00CB46B5" w:rsidP="00C4060F">
      <w:pPr>
        <w:numPr>
          <w:ilvl w:val="0"/>
          <w:numId w:val="94"/>
        </w:numPr>
        <w:overflowPunct/>
        <w:spacing w:after="160" w:line="360" w:lineRule="auto"/>
        <w:jc w:val="both"/>
        <w:textAlignment w:val="auto"/>
        <w:rPr>
          <w:szCs w:val="22"/>
        </w:rPr>
      </w:pPr>
      <w:r w:rsidRPr="00724914">
        <w:rPr>
          <w:szCs w:val="22"/>
        </w:rPr>
        <w:t>Calculadora.</w:t>
      </w:r>
    </w:p>
    <w:p w14:paraId="7AFBE59E" w14:textId="77777777" w:rsidR="00CB46B5" w:rsidRPr="00724914" w:rsidRDefault="00CB46B5" w:rsidP="00C4060F">
      <w:pPr>
        <w:numPr>
          <w:ilvl w:val="0"/>
          <w:numId w:val="94"/>
        </w:numPr>
        <w:overflowPunct/>
        <w:spacing w:after="160" w:line="360" w:lineRule="auto"/>
        <w:jc w:val="both"/>
        <w:textAlignment w:val="auto"/>
        <w:rPr>
          <w:szCs w:val="22"/>
        </w:rPr>
      </w:pPr>
      <w:r w:rsidRPr="00724914">
        <w:rPr>
          <w:szCs w:val="22"/>
        </w:rPr>
        <w:t>Regla, compás, escuadra, cartabón, semicírculo graduado.</w:t>
      </w:r>
    </w:p>
    <w:p w14:paraId="2CA4E6B2" w14:textId="77777777" w:rsidR="00CB46B5" w:rsidRPr="00724914" w:rsidRDefault="00CB46B5" w:rsidP="00C4060F">
      <w:pPr>
        <w:numPr>
          <w:ilvl w:val="0"/>
          <w:numId w:val="94"/>
        </w:numPr>
        <w:overflowPunct/>
        <w:spacing w:after="160" w:line="360" w:lineRule="auto"/>
        <w:jc w:val="both"/>
        <w:textAlignment w:val="auto"/>
        <w:rPr>
          <w:szCs w:val="22"/>
        </w:rPr>
      </w:pPr>
      <w:r w:rsidRPr="00724914">
        <w:rPr>
          <w:szCs w:val="22"/>
        </w:rPr>
        <w:t>Ordenadores.</w:t>
      </w:r>
    </w:p>
    <w:p w14:paraId="4D32FDB9" w14:textId="77777777" w:rsidR="00CB46B5" w:rsidRDefault="00CB46B5" w:rsidP="00C4060F">
      <w:pPr>
        <w:numPr>
          <w:ilvl w:val="0"/>
          <w:numId w:val="94"/>
        </w:numPr>
        <w:overflowPunct/>
        <w:spacing w:after="160" w:line="360" w:lineRule="auto"/>
        <w:jc w:val="both"/>
        <w:textAlignment w:val="auto"/>
        <w:rPr>
          <w:szCs w:val="22"/>
        </w:rPr>
      </w:pPr>
      <w:r w:rsidRPr="00724914">
        <w:rPr>
          <w:szCs w:val="22"/>
        </w:rPr>
        <w:t>Internet.</w:t>
      </w:r>
    </w:p>
    <w:p w14:paraId="26B67A50" w14:textId="08E18E49" w:rsidR="00935269" w:rsidRPr="009E0C75" w:rsidRDefault="00935269" w:rsidP="00935269">
      <w:pPr>
        <w:overflowPunct/>
        <w:spacing w:after="160" w:line="360" w:lineRule="auto"/>
        <w:ind w:left="720"/>
        <w:jc w:val="both"/>
        <w:textAlignment w:val="auto"/>
        <w:rPr>
          <w:szCs w:val="22"/>
        </w:rPr>
      </w:pPr>
      <w:r w:rsidRPr="009E0C75">
        <w:rPr>
          <w:szCs w:val="22"/>
        </w:rPr>
        <w:t>Muchas clases se organizarán entorno a los materiales curriculares aportados por los profesores, estos materiales serán compartidos con los alumnos. En ellos habrá materiales didácticos variados los que permitirá una mejor atención a la diversidad. Así por ejemplo se podrá aportar materiales con distinto grado de dificultad o problemas abiertos que permiten trabajarlos con distinto grado de profundidad.</w:t>
      </w:r>
    </w:p>
    <w:p w14:paraId="383C91DA" w14:textId="77777777" w:rsidR="00CB46B5" w:rsidRPr="00724914" w:rsidRDefault="00CB46B5" w:rsidP="009E0C75">
      <w:pPr>
        <w:spacing w:line="360" w:lineRule="auto"/>
        <w:ind w:left="709"/>
        <w:jc w:val="both"/>
        <w:rPr>
          <w:szCs w:val="22"/>
        </w:rPr>
      </w:pPr>
      <w:r w:rsidRPr="00724914">
        <w:rPr>
          <w:szCs w:val="22"/>
        </w:rPr>
        <w:t>Esta selección la hemos hecho pensando en facilitar a nuestros alumnos el trabajo cotidiano, si bien les pedimos una serie de actitudes y hábitos personales:</w:t>
      </w:r>
    </w:p>
    <w:p w14:paraId="06B42467" w14:textId="77777777" w:rsidR="00CB46B5" w:rsidRPr="00724914" w:rsidRDefault="00CB46B5" w:rsidP="00724914">
      <w:pPr>
        <w:spacing w:line="360" w:lineRule="auto"/>
        <w:jc w:val="both"/>
        <w:rPr>
          <w:szCs w:val="22"/>
        </w:rPr>
      </w:pPr>
    </w:p>
    <w:p w14:paraId="47E52C7B" w14:textId="77777777" w:rsidR="00CB46B5" w:rsidRPr="00724914" w:rsidRDefault="00CB46B5" w:rsidP="00C4060F">
      <w:pPr>
        <w:numPr>
          <w:ilvl w:val="0"/>
          <w:numId w:val="95"/>
        </w:numPr>
        <w:overflowPunct/>
        <w:spacing w:after="160" w:line="360" w:lineRule="auto"/>
        <w:ind w:left="709"/>
        <w:jc w:val="both"/>
        <w:textAlignment w:val="auto"/>
        <w:rPr>
          <w:szCs w:val="22"/>
        </w:rPr>
      </w:pPr>
      <w:r w:rsidRPr="00724914">
        <w:rPr>
          <w:szCs w:val="22"/>
        </w:rPr>
        <w:t xml:space="preserve">Actitud de cuidado del material. Aquí cabe mencionar la importancia que tienen los </w:t>
      </w:r>
      <w:r w:rsidRPr="00724914">
        <w:rPr>
          <w:szCs w:val="22"/>
        </w:rPr>
        <w:tab/>
        <w:t>aspectos de seguridad y responsabilidad en las aulas específicas: Informática, Salón de Actos, Biblioteca, ...</w:t>
      </w:r>
    </w:p>
    <w:p w14:paraId="0FF338E0" w14:textId="77777777" w:rsidR="00CB46B5" w:rsidRPr="00724914" w:rsidRDefault="00CB46B5" w:rsidP="00C4060F">
      <w:pPr>
        <w:numPr>
          <w:ilvl w:val="0"/>
          <w:numId w:val="95"/>
        </w:numPr>
        <w:overflowPunct/>
        <w:spacing w:after="160" w:line="360" w:lineRule="auto"/>
        <w:ind w:left="708"/>
        <w:jc w:val="both"/>
        <w:textAlignment w:val="auto"/>
        <w:rPr>
          <w:szCs w:val="22"/>
        </w:rPr>
      </w:pPr>
      <w:r w:rsidRPr="00724914">
        <w:rPr>
          <w:szCs w:val="22"/>
        </w:rPr>
        <w:t>Adquisición de hábitos racionales de trabajo intelectual.</w:t>
      </w:r>
    </w:p>
    <w:p w14:paraId="00D9A9E4" w14:textId="77777777" w:rsidR="00CB46B5" w:rsidRPr="00724914" w:rsidRDefault="00CB46B5" w:rsidP="00C4060F">
      <w:pPr>
        <w:numPr>
          <w:ilvl w:val="0"/>
          <w:numId w:val="95"/>
        </w:numPr>
        <w:overflowPunct/>
        <w:spacing w:after="160" w:line="360" w:lineRule="auto"/>
        <w:ind w:left="708"/>
        <w:jc w:val="both"/>
        <w:textAlignment w:val="auto"/>
        <w:rPr>
          <w:szCs w:val="22"/>
        </w:rPr>
      </w:pPr>
      <w:r w:rsidRPr="00724914">
        <w:rPr>
          <w:szCs w:val="22"/>
        </w:rPr>
        <w:lastRenderedPageBreak/>
        <w:t>Promover con especial énfasis las actitudes científicas en sus diversos aspectos, para comprender la Ciencia como algo en continua evolución.</w:t>
      </w:r>
    </w:p>
    <w:p w14:paraId="3957525D" w14:textId="77777777" w:rsidR="00CB46B5" w:rsidRPr="00724914" w:rsidRDefault="00CB46B5" w:rsidP="00C4060F">
      <w:pPr>
        <w:numPr>
          <w:ilvl w:val="0"/>
          <w:numId w:val="95"/>
        </w:numPr>
        <w:overflowPunct/>
        <w:spacing w:after="160" w:line="360" w:lineRule="auto"/>
        <w:ind w:left="708"/>
        <w:jc w:val="both"/>
        <w:textAlignment w:val="auto"/>
        <w:rPr>
          <w:szCs w:val="22"/>
        </w:rPr>
      </w:pPr>
      <w:r w:rsidRPr="00724914">
        <w:rPr>
          <w:szCs w:val="22"/>
        </w:rPr>
        <w:t>Desarrollo de una actitud crítica, orientada de forma progresiva.</w:t>
      </w:r>
    </w:p>
    <w:p w14:paraId="65FF9F03" w14:textId="77777777" w:rsidR="00CB46B5" w:rsidRPr="00724914" w:rsidRDefault="00CB46B5" w:rsidP="00C4060F">
      <w:pPr>
        <w:numPr>
          <w:ilvl w:val="0"/>
          <w:numId w:val="95"/>
        </w:numPr>
        <w:overflowPunct/>
        <w:spacing w:after="160" w:line="360" w:lineRule="auto"/>
        <w:ind w:left="708"/>
        <w:jc w:val="both"/>
        <w:textAlignment w:val="auto"/>
        <w:rPr>
          <w:szCs w:val="22"/>
        </w:rPr>
      </w:pPr>
      <w:r w:rsidRPr="00724914">
        <w:rPr>
          <w:szCs w:val="22"/>
        </w:rPr>
        <w:t>Desarrollo de curiosidad a través de una actuación adecuada del profesor. Actitudes hacia la Ciencia y a sus implicaciones sociales. Contrastar aquellas actitudes positivas que han llevado a una mejora de la calidad de vida con la negativa que conllevan gasto excesivo de recursos, contaminación, etc. Para ello utilizaremos las noticias de actualidad y los avances de la Ciencia.</w:t>
      </w:r>
    </w:p>
    <w:p w14:paraId="1A842A9B" w14:textId="77777777" w:rsidR="00CB46B5" w:rsidRDefault="00CB46B5" w:rsidP="00CB46B5">
      <w:pPr>
        <w:rPr>
          <w:sz w:val="24"/>
          <w:szCs w:val="24"/>
        </w:rPr>
      </w:pPr>
    </w:p>
    <w:p w14:paraId="5B3AE80D" w14:textId="77777777" w:rsidR="00422945" w:rsidRDefault="00422945" w:rsidP="00CB46B5">
      <w:pPr>
        <w:rPr>
          <w:sz w:val="24"/>
          <w:szCs w:val="24"/>
        </w:rPr>
      </w:pPr>
    </w:p>
    <w:p w14:paraId="7DE511F0" w14:textId="77777777" w:rsidR="00422945" w:rsidRDefault="00422945" w:rsidP="00CB46B5">
      <w:pPr>
        <w:rPr>
          <w:sz w:val="24"/>
          <w:szCs w:val="24"/>
        </w:rPr>
      </w:pPr>
    </w:p>
    <w:p w14:paraId="57EE0E82" w14:textId="77777777" w:rsidR="00422945" w:rsidRPr="00CC44A5" w:rsidRDefault="00422945" w:rsidP="00CB46B5">
      <w:pPr>
        <w:rPr>
          <w:sz w:val="24"/>
          <w:szCs w:val="24"/>
        </w:rPr>
      </w:pPr>
    </w:p>
    <w:p w14:paraId="5B634117" w14:textId="77777777" w:rsidR="00CB46B5" w:rsidRPr="00CF61E0" w:rsidRDefault="00CB46B5" w:rsidP="00CB46B5">
      <w:pPr>
        <w:ind w:left="1080"/>
        <w:rPr>
          <w:b/>
          <w:sz w:val="24"/>
          <w:szCs w:val="24"/>
          <w:u w:val="single"/>
        </w:rPr>
      </w:pPr>
      <w:r w:rsidRPr="00CF61E0">
        <w:rPr>
          <w:b/>
          <w:sz w:val="24"/>
          <w:szCs w:val="24"/>
          <w:u w:val="single"/>
        </w:rPr>
        <w:t>EL LIBRO DE TEXTO.</w:t>
      </w:r>
    </w:p>
    <w:p w14:paraId="09C505D2" w14:textId="77777777" w:rsidR="00CB46B5" w:rsidRPr="00CF61E0" w:rsidRDefault="00CB46B5" w:rsidP="00CB46B5">
      <w:pPr>
        <w:rPr>
          <w:b/>
          <w:u w:val="single"/>
        </w:rPr>
      </w:pPr>
    </w:p>
    <w:p w14:paraId="667D036E" w14:textId="77777777" w:rsidR="00CB46B5" w:rsidRPr="00724914" w:rsidRDefault="00CB46B5" w:rsidP="00724914">
      <w:pPr>
        <w:spacing w:line="360" w:lineRule="auto"/>
        <w:jc w:val="both"/>
        <w:rPr>
          <w:szCs w:val="22"/>
        </w:rPr>
      </w:pPr>
      <w:r w:rsidRPr="00724914">
        <w:rPr>
          <w:szCs w:val="22"/>
        </w:rPr>
        <w:t>A pesar de que el libro de texto “cierra” el currículo fijando objetivos, contenidos y sustituyendo incluso responsabilidades propias del profesor es necesario plantear el libro de texto como un material de referencia, con diversas posibilidades de utilización, en función de las necesidades presentes en cada momento, que pueda acompañarse de materiales complementarios.</w:t>
      </w:r>
    </w:p>
    <w:p w14:paraId="64F9915D" w14:textId="77777777" w:rsidR="00CB46B5" w:rsidRPr="00724914" w:rsidRDefault="00CB46B5" w:rsidP="00724914">
      <w:pPr>
        <w:spacing w:line="360" w:lineRule="auto"/>
        <w:ind w:firstLine="709"/>
        <w:jc w:val="both"/>
        <w:rPr>
          <w:szCs w:val="22"/>
        </w:rPr>
      </w:pPr>
    </w:p>
    <w:p w14:paraId="554A8708" w14:textId="77777777" w:rsidR="00CB46B5" w:rsidRPr="00724914" w:rsidRDefault="00CB46B5" w:rsidP="00724914">
      <w:pPr>
        <w:spacing w:line="360" w:lineRule="auto"/>
        <w:jc w:val="both"/>
        <w:rPr>
          <w:szCs w:val="22"/>
        </w:rPr>
      </w:pPr>
      <w:r w:rsidRPr="00724914">
        <w:rPr>
          <w:szCs w:val="22"/>
        </w:rPr>
        <w:t xml:space="preserve">El cometido de los profesores es seleccionar o elegir buenos libros que sean útiles y funcionales a sus necesidades y a las de sus alumnos. </w:t>
      </w:r>
    </w:p>
    <w:p w14:paraId="272B2D7A" w14:textId="77777777" w:rsidR="00CB46B5" w:rsidRPr="00CC44A5" w:rsidRDefault="00CB46B5" w:rsidP="00CB46B5">
      <w:pPr>
        <w:ind w:firstLine="709"/>
        <w:rPr>
          <w:sz w:val="24"/>
          <w:szCs w:val="24"/>
        </w:rPr>
      </w:pPr>
    </w:p>
    <w:p w14:paraId="3E7C668E" w14:textId="4D84B9FE" w:rsidR="00CB46B5" w:rsidRPr="003753F0" w:rsidRDefault="00CB46B5" w:rsidP="00724914">
      <w:pPr>
        <w:jc w:val="both"/>
        <w:rPr>
          <w:b/>
          <w:sz w:val="24"/>
          <w:szCs w:val="24"/>
        </w:rPr>
      </w:pPr>
      <w:r w:rsidRPr="001445D7">
        <w:rPr>
          <w:b/>
          <w:sz w:val="24"/>
          <w:szCs w:val="24"/>
        </w:rPr>
        <w:t xml:space="preserve">En el presente curso se utiliza el libro digital </w:t>
      </w:r>
      <w:r>
        <w:rPr>
          <w:b/>
          <w:sz w:val="24"/>
          <w:szCs w:val="24"/>
        </w:rPr>
        <w:t xml:space="preserve">Matemáticas 1º ESO </w:t>
      </w:r>
      <w:r w:rsidRPr="001445D7">
        <w:rPr>
          <w:b/>
          <w:sz w:val="24"/>
          <w:szCs w:val="24"/>
        </w:rPr>
        <w:t xml:space="preserve">de la Editorial Anaya </w:t>
      </w:r>
    </w:p>
    <w:p w14:paraId="45772922" w14:textId="77777777" w:rsidR="00CB46B5" w:rsidRPr="00364F62" w:rsidRDefault="00CB46B5" w:rsidP="00CB46B5">
      <w:pPr>
        <w:pStyle w:val="ListParagraph"/>
        <w:ind w:left="2024"/>
        <w:jc w:val="both"/>
        <w:outlineLvl w:val="2"/>
        <w:rPr>
          <w:color w:val="00B050"/>
          <w:sz w:val="24"/>
          <w:szCs w:val="24"/>
        </w:rPr>
      </w:pPr>
    </w:p>
    <w:p w14:paraId="0771C523" w14:textId="77777777" w:rsidR="00CB46B5" w:rsidRPr="009B6D41" w:rsidRDefault="00CB46B5" w:rsidP="00C4060F">
      <w:pPr>
        <w:pStyle w:val="ListParagraph"/>
        <w:numPr>
          <w:ilvl w:val="2"/>
          <w:numId w:val="69"/>
        </w:numPr>
        <w:spacing w:after="160" w:line="259" w:lineRule="auto"/>
        <w:ind w:left="1276" w:hanging="425"/>
        <w:jc w:val="both"/>
        <w:outlineLvl w:val="2"/>
        <w:rPr>
          <w:b/>
          <w:szCs w:val="22"/>
        </w:rPr>
      </w:pPr>
      <w:bookmarkStart w:id="40" w:name="_Toc84699233"/>
      <w:r w:rsidRPr="007A1364">
        <w:rPr>
          <w:b/>
          <w:szCs w:val="22"/>
        </w:rPr>
        <w:t>RECURSOS VIRTUALES (GOOGLE WORKSPACE)</w:t>
      </w:r>
      <w:bookmarkEnd w:id="40"/>
    </w:p>
    <w:p w14:paraId="32A483A4" w14:textId="3AB1D554" w:rsidR="00CB46B5" w:rsidRPr="00724914" w:rsidRDefault="00CB46B5" w:rsidP="00724914">
      <w:pPr>
        <w:spacing w:line="360" w:lineRule="auto"/>
        <w:jc w:val="both"/>
        <w:rPr>
          <w:szCs w:val="22"/>
        </w:rPr>
      </w:pPr>
      <w:r w:rsidRPr="00724914">
        <w:rPr>
          <w:szCs w:val="22"/>
        </w:rPr>
        <w:t>Se trata de un espacio de trabajo que integra todos los servicios de Google, tales como, </w:t>
      </w:r>
      <w:r w:rsidRPr="00724914">
        <w:rPr>
          <w:b/>
          <w:bCs/>
          <w:szCs w:val="22"/>
        </w:rPr>
        <w:t>Gmail, Calendar, Drive, Docs y Meet</w:t>
      </w:r>
      <w:r w:rsidRPr="00724914">
        <w:rPr>
          <w:szCs w:val="22"/>
        </w:rPr>
        <w:t xml:space="preserve">, que nos permite poder acceder a todo tipo de documentos o contenidos desde un mismo lugar. Es una </w:t>
      </w:r>
      <w:r w:rsidRPr="00724914">
        <w:rPr>
          <w:b/>
          <w:bCs/>
          <w:szCs w:val="22"/>
        </w:rPr>
        <w:t>herramienta de comunicación y colaboración</w:t>
      </w:r>
      <w:r w:rsidRPr="00724914">
        <w:rPr>
          <w:szCs w:val="22"/>
        </w:rPr>
        <w:t>, y de gestión de contenido, cuyo objetivo es optimizar los flujos de trabajo y evitar que haya que saltar de una herramienta constantemente.</w:t>
      </w:r>
    </w:p>
    <w:p w14:paraId="6C5AFFB2" w14:textId="77777777" w:rsidR="00CB46B5" w:rsidRPr="00724914" w:rsidRDefault="00CB46B5" w:rsidP="00724914">
      <w:pPr>
        <w:spacing w:line="360" w:lineRule="auto"/>
        <w:jc w:val="both"/>
        <w:rPr>
          <w:szCs w:val="22"/>
        </w:rPr>
      </w:pPr>
    </w:p>
    <w:p w14:paraId="7A1036B0" w14:textId="77777777" w:rsidR="00CB46B5" w:rsidRPr="00724914" w:rsidRDefault="00CB46B5" w:rsidP="00724914">
      <w:pPr>
        <w:spacing w:line="360" w:lineRule="auto"/>
        <w:jc w:val="both"/>
        <w:rPr>
          <w:szCs w:val="22"/>
        </w:rPr>
      </w:pPr>
      <w:r w:rsidRPr="00724914">
        <w:rPr>
          <w:szCs w:val="22"/>
        </w:rPr>
        <w:t>Incluye herramientas y funciones educativas esenciales para el trabajo del profesor y del alumno, como:</w:t>
      </w:r>
    </w:p>
    <w:p w14:paraId="4CFE4091" w14:textId="77777777" w:rsidR="00CB46B5" w:rsidRPr="00724914" w:rsidRDefault="00CB46B5" w:rsidP="00C4060F">
      <w:pPr>
        <w:pStyle w:val="ListParagraph"/>
        <w:numPr>
          <w:ilvl w:val="0"/>
          <w:numId w:val="96"/>
        </w:numPr>
        <w:overflowPunct/>
        <w:autoSpaceDE/>
        <w:autoSpaceDN/>
        <w:adjustRightInd/>
        <w:spacing w:line="360" w:lineRule="auto"/>
        <w:jc w:val="both"/>
        <w:textAlignment w:val="auto"/>
        <w:rPr>
          <w:szCs w:val="22"/>
        </w:rPr>
      </w:pPr>
      <w:r w:rsidRPr="00724914">
        <w:rPr>
          <w:szCs w:val="22"/>
        </w:rPr>
        <w:t>Herramientas de colaboración, Classroom, Documentos, Hojas de cálculo, Presentaciones, Formularios.</w:t>
      </w:r>
    </w:p>
    <w:p w14:paraId="50FFE30D" w14:textId="77777777" w:rsidR="00CB46B5" w:rsidRPr="00724914" w:rsidRDefault="00CB46B5" w:rsidP="00C4060F">
      <w:pPr>
        <w:pStyle w:val="ListParagraph"/>
        <w:numPr>
          <w:ilvl w:val="0"/>
          <w:numId w:val="96"/>
        </w:numPr>
        <w:overflowPunct/>
        <w:autoSpaceDE/>
        <w:autoSpaceDN/>
        <w:adjustRightInd/>
        <w:spacing w:line="360" w:lineRule="auto"/>
        <w:jc w:val="both"/>
        <w:textAlignment w:val="auto"/>
        <w:rPr>
          <w:szCs w:val="22"/>
        </w:rPr>
      </w:pPr>
      <w:r w:rsidRPr="00724914">
        <w:rPr>
          <w:szCs w:val="22"/>
        </w:rPr>
        <w:t>Herramientas de comunicación: Google Meet, Gmail, Chat.</w:t>
      </w:r>
    </w:p>
    <w:p w14:paraId="03B6448A" w14:textId="77777777" w:rsidR="00CB46B5" w:rsidRPr="00724914" w:rsidRDefault="00CB46B5" w:rsidP="00C4060F">
      <w:pPr>
        <w:pStyle w:val="ListParagraph"/>
        <w:numPr>
          <w:ilvl w:val="0"/>
          <w:numId w:val="96"/>
        </w:numPr>
        <w:overflowPunct/>
        <w:autoSpaceDE/>
        <w:autoSpaceDN/>
        <w:adjustRightInd/>
        <w:spacing w:line="360" w:lineRule="auto"/>
        <w:jc w:val="both"/>
        <w:textAlignment w:val="auto"/>
        <w:rPr>
          <w:szCs w:val="22"/>
        </w:rPr>
      </w:pPr>
      <w:r w:rsidRPr="00724914">
        <w:rPr>
          <w:szCs w:val="22"/>
        </w:rPr>
        <w:t>Prevención de pérdida de datos para Gmail y Drive.</w:t>
      </w:r>
    </w:p>
    <w:p w14:paraId="02701B4F" w14:textId="77777777" w:rsidR="00CB46B5" w:rsidRDefault="00CB46B5" w:rsidP="00CB46B5">
      <w:pPr>
        <w:rPr>
          <w:sz w:val="24"/>
          <w:szCs w:val="24"/>
        </w:rPr>
      </w:pPr>
    </w:p>
    <w:p w14:paraId="21D44984" w14:textId="77777777" w:rsidR="00CB46B5" w:rsidRPr="00724914" w:rsidRDefault="00CB46B5" w:rsidP="00724914">
      <w:pPr>
        <w:spacing w:line="360" w:lineRule="auto"/>
        <w:jc w:val="both"/>
        <w:rPr>
          <w:szCs w:val="22"/>
          <w:highlight w:val="white"/>
        </w:rPr>
      </w:pPr>
      <w:r w:rsidRPr="00724914">
        <w:rPr>
          <w:szCs w:val="22"/>
        </w:rPr>
        <w:lastRenderedPageBreak/>
        <w:t xml:space="preserve">Los miembros del Departamento utilizan en su totalidad dichos recursos, </w:t>
      </w:r>
      <w:r w:rsidRPr="00724914">
        <w:rPr>
          <w:szCs w:val="22"/>
          <w:highlight w:val="white"/>
        </w:rPr>
        <w:t xml:space="preserve">herramientas ágiles y fáciles de usar que nos ayudan a administrar el trabajo del curso. </w:t>
      </w:r>
    </w:p>
    <w:p w14:paraId="6815200C" w14:textId="4590F3CD" w:rsidR="00CB46B5" w:rsidRPr="00724914" w:rsidRDefault="00CB46B5" w:rsidP="00724914">
      <w:pPr>
        <w:spacing w:line="360" w:lineRule="auto"/>
        <w:jc w:val="both"/>
        <w:rPr>
          <w:szCs w:val="22"/>
        </w:rPr>
      </w:pPr>
      <w:r w:rsidRPr="00724914">
        <w:rPr>
          <w:szCs w:val="22"/>
          <w:highlight w:val="white"/>
        </w:rPr>
        <w:t>Con Classroom, podemos crear clases, tareas, repartir deberes, calificar, enviar comentarios y tener acceso a todo desde un sólo lugar.</w:t>
      </w:r>
    </w:p>
    <w:p w14:paraId="0D7B6E10" w14:textId="77777777" w:rsidR="00CB46B5" w:rsidRPr="00724914" w:rsidRDefault="00CB46B5" w:rsidP="00724914">
      <w:pPr>
        <w:overflowPunct/>
        <w:autoSpaceDE/>
        <w:autoSpaceDN/>
        <w:adjustRightInd/>
        <w:spacing w:before="320" w:line="360" w:lineRule="auto"/>
        <w:jc w:val="both"/>
        <w:textAlignment w:val="auto"/>
        <w:rPr>
          <w:szCs w:val="22"/>
        </w:rPr>
      </w:pPr>
      <w:r w:rsidRPr="00724914">
        <w:rPr>
          <w:szCs w:val="22"/>
          <w:highlight w:val="white"/>
        </w:rPr>
        <w:t>Sirve como nexo entre profesores, padres y alumnos agilizando todos los procesos de comunicación.</w:t>
      </w:r>
    </w:p>
    <w:p w14:paraId="3C3E5126" w14:textId="77777777" w:rsidR="00CB46B5" w:rsidRDefault="00CB46B5" w:rsidP="00CB46B5">
      <w:pPr>
        <w:pStyle w:val="PROG2"/>
        <w:numPr>
          <w:ilvl w:val="0"/>
          <w:numId w:val="0"/>
        </w:numPr>
        <w:ind w:left="1800" w:hanging="360"/>
        <w:rPr>
          <w:rStyle w:val="Emphasis"/>
        </w:rPr>
      </w:pPr>
    </w:p>
    <w:p w14:paraId="3981B35A" w14:textId="77777777" w:rsidR="00422945" w:rsidRDefault="00422945" w:rsidP="00CB46B5">
      <w:pPr>
        <w:pStyle w:val="PROG2"/>
        <w:numPr>
          <w:ilvl w:val="0"/>
          <w:numId w:val="0"/>
        </w:numPr>
        <w:ind w:left="1800" w:hanging="360"/>
        <w:rPr>
          <w:rStyle w:val="Emphasis"/>
        </w:rPr>
      </w:pPr>
    </w:p>
    <w:p w14:paraId="00000073" w14:textId="77777777" w:rsidR="006E0F8A" w:rsidRPr="00430843" w:rsidRDefault="001F2E3F" w:rsidP="00D71183">
      <w:pPr>
        <w:pStyle w:val="PROG1"/>
        <w:ind w:left="709"/>
        <w:rPr>
          <w:rStyle w:val="SubtleEmphasis"/>
          <w:b/>
          <w:iCs w:val="0"/>
        </w:rPr>
      </w:pPr>
      <w:bookmarkStart w:id="41" w:name="_Toc113206140"/>
      <w:bookmarkStart w:id="42" w:name="_Toc179625319"/>
      <w:r w:rsidRPr="00D71183">
        <w:t>EVALUACIÓN</w:t>
      </w:r>
      <w:r w:rsidRPr="00430843">
        <w:rPr>
          <w:rStyle w:val="SubtleEmphasis"/>
          <w:b/>
          <w:iCs w:val="0"/>
        </w:rPr>
        <w:t>.</w:t>
      </w:r>
      <w:bookmarkEnd w:id="41"/>
      <w:bookmarkEnd w:id="42"/>
      <w:r w:rsidRPr="00430843">
        <w:rPr>
          <w:rStyle w:val="SubtleEmphasis"/>
          <w:b/>
          <w:iCs w:val="0"/>
        </w:rPr>
        <w:t xml:space="preserve"> </w:t>
      </w:r>
    </w:p>
    <w:p w14:paraId="00000074" w14:textId="5DC75488" w:rsidR="006E0F8A" w:rsidRDefault="001F2E3F" w:rsidP="00932AD1">
      <w:pPr>
        <w:pStyle w:val="PROG2"/>
        <w:numPr>
          <w:ilvl w:val="1"/>
          <w:numId w:val="8"/>
        </w:numPr>
        <w:spacing w:before="240"/>
        <w:ind w:left="1276"/>
        <w:rPr>
          <w:rStyle w:val="Emphasis"/>
        </w:rPr>
      </w:pPr>
      <w:bookmarkStart w:id="43" w:name="_Toc113206141"/>
      <w:bookmarkStart w:id="44" w:name="_Toc179625320"/>
      <w:r w:rsidRPr="00D7128C">
        <w:rPr>
          <w:rStyle w:val="Emphasis"/>
        </w:rPr>
        <w:t>Evaluación del proceso de aprendizaje</w:t>
      </w:r>
      <w:bookmarkEnd w:id="43"/>
      <w:bookmarkEnd w:id="44"/>
    </w:p>
    <w:p w14:paraId="31B7BF54" w14:textId="77777777" w:rsidR="003B6005" w:rsidRDefault="003B6005" w:rsidP="003B6005">
      <w:pPr>
        <w:pStyle w:val="PROG2"/>
        <w:numPr>
          <w:ilvl w:val="0"/>
          <w:numId w:val="0"/>
        </w:numPr>
        <w:ind w:left="1800" w:hanging="360"/>
        <w:rPr>
          <w:rStyle w:val="Emphasis"/>
        </w:rPr>
      </w:pPr>
    </w:p>
    <w:p w14:paraId="6871A792" w14:textId="77777777" w:rsidR="003B6005" w:rsidRPr="00724914" w:rsidRDefault="003B6005" w:rsidP="00724914">
      <w:pPr>
        <w:spacing w:line="360" w:lineRule="auto"/>
        <w:jc w:val="both"/>
        <w:rPr>
          <w:szCs w:val="22"/>
        </w:rPr>
      </w:pPr>
      <w:r w:rsidRPr="00724914">
        <w:rPr>
          <w:szCs w:val="22"/>
        </w:rPr>
        <w:t>La evaluación es una actividad imprescindible en las tareas docentes. Toda acción educativa debe ir acompañada de un proceso que valore e introduzca propuestas de mejora y que guíe e informe a los participantes (profesorado, alumnado...) sobre el desarrollo de los procesos educativos y de sus posibles modificaciones, para conseguir con éxito los objetivos que se proponen.</w:t>
      </w:r>
    </w:p>
    <w:p w14:paraId="23451F83" w14:textId="77777777" w:rsidR="003B6005" w:rsidRPr="00724914" w:rsidRDefault="003B6005" w:rsidP="00724914">
      <w:pPr>
        <w:spacing w:line="360" w:lineRule="auto"/>
        <w:jc w:val="both"/>
        <w:rPr>
          <w:szCs w:val="22"/>
        </w:rPr>
      </w:pPr>
      <w:r w:rsidRPr="00724914">
        <w:rPr>
          <w:szCs w:val="22"/>
        </w:rPr>
        <w:t>La evaluación debe ser un instrumento al servicio del proceso de enseñanza y aprendizaje, integrada en el quehacer diario del aula y del centro educativo. Además, debe ser el punto de referencia en la adopción de decisiones que afectan a la intervención educativa, a la mejora del proceso y al establecimiento de medidas de refuerzo educativo o de adaptación curricular.</w:t>
      </w:r>
    </w:p>
    <w:p w14:paraId="204EEAEA" w14:textId="77777777" w:rsidR="003B6005" w:rsidRPr="00724914" w:rsidRDefault="003B6005" w:rsidP="00724914">
      <w:pPr>
        <w:spacing w:line="360" w:lineRule="auto"/>
        <w:jc w:val="both"/>
        <w:rPr>
          <w:szCs w:val="22"/>
        </w:rPr>
      </w:pPr>
      <w:r w:rsidRPr="00724914">
        <w:rPr>
          <w:szCs w:val="22"/>
        </w:rPr>
        <w:t>La evaluación debe ser una actividad básicamente estimativa e investigadora. Afecta no solo a los procesos de aprendizaje de los alumnos y las alumnas, sino también a los procesos de enseñanza y a los proyectos curriculares.</w:t>
      </w:r>
    </w:p>
    <w:p w14:paraId="4B267F40" w14:textId="77777777" w:rsidR="003B6005" w:rsidRPr="00724914" w:rsidRDefault="003B6005" w:rsidP="00724914">
      <w:pPr>
        <w:spacing w:line="360" w:lineRule="auto"/>
        <w:jc w:val="both"/>
        <w:rPr>
          <w:szCs w:val="22"/>
        </w:rPr>
      </w:pPr>
      <w:r w:rsidRPr="00724914">
        <w:rPr>
          <w:szCs w:val="22"/>
        </w:rPr>
        <w:t>El aprendizaje de los alumnos y las alumnas será uno de los objetivos de la evaluación educativa, pero no el único. Ello no quiere decir que la evaluación deba abandonarse o no pueda plantearse con rigor, sino que no puede tratarse de un modo aislado, pues forma parte del proceso educativo.</w:t>
      </w:r>
    </w:p>
    <w:p w14:paraId="75DFFDAE" w14:textId="77777777" w:rsidR="003B6005" w:rsidRPr="00724914" w:rsidRDefault="003B6005" w:rsidP="00724914">
      <w:pPr>
        <w:spacing w:line="360" w:lineRule="auto"/>
        <w:jc w:val="both"/>
        <w:rPr>
          <w:szCs w:val="22"/>
        </w:rPr>
      </w:pPr>
      <w:r w:rsidRPr="00724914">
        <w:rPr>
          <w:szCs w:val="22"/>
        </w:rPr>
        <w:t xml:space="preserve">Los aprendizajes del alumno serán evaluados sistemática y periódicamente, tanto para medir individualmente los conocimientos y competencias adquiridos como para, y por ello, introducir en el proceso educativo cuantos cambios sean precisos si la situación lo requiere (cuando los aprendizajes de los alumnos no responden a lo que, </w:t>
      </w:r>
      <w:r w:rsidRPr="00724914">
        <w:rPr>
          <w:i/>
          <w:szCs w:val="22"/>
        </w:rPr>
        <w:t>a priori,</w:t>
      </w:r>
      <w:r w:rsidRPr="00724914">
        <w:rPr>
          <w:szCs w:val="22"/>
        </w:rPr>
        <w:t xml:space="preserve"> se espera de ellos). </w:t>
      </w:r>
    </w:p>
    <w:p w14:paraId="6F4C2858" w14:textId="77777777" w:rsidR="003B6005" w:rsidRPr="00724914" w:rsidRDefault="003B6005" w:rsidP="00724914">
      <w:pPr>
        <w:spacing w:line="360" w:lineRule="auto"/>
        <w:jc w:val="both"/>
        <w:rPr>
          <w:bCs/>
          <w:iCs/>
          <w:szCs w:val="22"/>
        </w:rPr>
      </w:pPr>
      <w:r w:rsidRPr="00724914">
        <w:rPr>
          <w:bCs/>
          <w:iCs/>
          <w:szCs w:val="22"/>
        </w:rPr>
        <w:t>Si partimos de que las competencias básicas suponen una aplicación real y práctica de conocimientos, habilidades y actitudes, la forma de comprobar o evaluar si el alumno las ha adquirido es reproducir situaciones lo más reales posibles de aplicación, y en estas situaciones lo habitual es que el alumno se sirva de ese bagaje acumulado (todo tipo de contenidos) pero responda, sobre todo, a situaciones prácticas.</w:t>
      </w:r>
    </w:p>
    <w:p w14:paraId="47FF44B4" w14:textId="77777777" w:rsidR="003B6005" w:rsidRPr="00724914" w:rsidRDefault="003B6005" w:rsidP="00724914">
      <w:pPr>
        <w:spacing w:line="360" w:lineRule="auto"/>
        <w:jc w:val="both"/>
        <w:rPr>
          <w:bCs/>
          <w:iCs/>
          <w:szCs w:val="22"/>
        </w:rPr>
      </w:pPr>
      <w:r w:rsidRPr="00724914">
        <w:rPr>
          <w:bCs/>
          <w:szCs w:val="22"/>
        </w:rPr>
        <w:lastRenderedPageBreak/>
        <w:t xml:space="preserve">La </w:t>
      </w:r>
      <w:r w:rsidRPr="00724914">
        <w:rPr>
          <w:b/>
          <w:bCs/>
          <w:szCs w:val="22"/>
        </w:rPr>
        <w:t>evaluación por competencias</w:t>
      </w:r>
      <w:r w:rsidRPr="00724914">
        <w:rPr>
          <w:bCs/>
          <w:iCs/>
          <w:szCs w:val="22"/>
        </w:rPr>
        <w:t xml:space="preserve"> permitirá evaluar tanto el logro de los objetivos de la asignatura, como el grado de adquisición de las competencias básicas. Unos criterios están ligados expresamente a conceptos, y otros, preferentemente a procedimientos y actitudes.</w:t>
      </w:r>
    </w:p>
    <w:p w14:paraId="26FB8B0E" w14:textId="77777777" w:rsidR="003B6005" w:rsidRPr="00CC44A5" w:rsidRDefault="003B6005" w:rsidP="003B6005">
      <w:pPr>
        <w:ind w:firstLine="709"/>
        <w:jc w:val="both"/>
        <w:rPr>
          <w:bCs/>
          <w:sz w:val="24"/>
          <w:szCs w:val="24"/>
        </w:rPr>
      </w:pPr>
    </w:p>
    <w:p w14:paraId="1B124D83" w14:textId="77777777" w:rsidR="003B6005" w:rsidRPr="00724914" w:rsidRDefault="003B6005" w:rsidP="00724914">
      <w:pPr>
        <w:spacing w:line="360" w:lineRule="auto"/>
        <w:ind w:firstLine="709"/>
        <w:jc w:val="both"/>
        <w:rPr>
          <w:rFonts w:cstheme="minorHAnsi"/>
          <w:b/>
          <w:szCs w:val="22"/>
        </w:rPr>
      </w:pPr>
      <w:r w:rsidRPr="00724914">
        <w:rPr>
          <w:rFonts w:cstheme="minorHAnsi"/>
          <w:b/>
          <w:szCs w:val="22"/>
        </w:rPr>
        <w:t>Los momentos del proceso de evaluación serán:</w:t>
      </w:r>
    </w:p>
    <w:p w14:paraId="283461A0" w14:textId="77777777" w:rsidR="003B6005" w:rsidRPr="00724914" w:rsidRDefault="003B6005" w:rsidP="00724914">
      <w:pPr>
        <w:pStyle w:val="ListParagraph"/>
        <w:spacing w:line="360" w:lineRule="auto"/>
        <w:ind w:left="284"/>
        <w:jc w:val="both"/>
        <w:rPr>
          <w:rFonts w:cstheme="minorHAnsi"/>
          <w:bCs/>
          <w:szCs w:val="22"/>
        </w:rPr>
      </w:pPr>
    </w:p>
    <w:p w14:paraId="7C91F217" w14:textId="67575D2A" w:rsidR="003B6005" w:rsidRPr="00724914" w:rsidRDefault="003B6005" w:rsidP="00C4060F">
      <w:pPr>
        <w:pStyle w:val="ListParagraph"/>
        <w:numPr>
          <w:ilvl w:val="0"/>
          <w:numId w:val="97"/>
        </w:numPr>
        <w:overflowPunct/>
        <w:spacing w:after="160" w:line="360" w:lineRule="auto"/>
        <w:jc w:val="both"/>
        <w:textAlignment w:val="auto"/>
        <w:rPr>
          <w:rFonts w:cstheme="minorHAnsi"/>
          <w:szCs w:val="22"/>
        </w:rPr>
      </w:pPr>
      <w:r w:rsidRPr="00724914">
        <w:rPr>
          <w:rFonts w:cstheme="minorHAnsi"/>
          <w:b/>
          <w:szCs w:val="22"/>
        </w:rPr>
        <w:t>Evaluación inicial (</w:t>
      </w:r>
      <w:r w:rsidRPr="00724914">
        <w:rPr>
          <w:rFonts w:cstheme="minorHAnsi"/>
          <w:szCs w:val="22"/>
        </w:rPr>
        <w:t xml:space="preserve">no calificada) </w:t>
      </w:r>
      <w:r w:rsidRPr="00724914">
        <w:rPr>
          <w:rFonts w:cstheme="minorHAnsi"/>
          <w:bCs/>
          <w:szCs w:val="22"/>
        </w:rPr>
        <w:t xml:space="preserve">por la cual tendremos una primera aproximación del punto de partida de nuestros alumnos. </w:t>
      </w:r>
      <w:r w:rsidRPr="00724914">
        <w:rPr>
          <w:rFonts w:cstheme="minorHAnsi"/>
          <w:szCs w:val="22"/>
        </w:rPr>
        <w:t xml:space="preserve"> En la que se recogerá información acerca del contexto escolar y familiar del alumnado y en la que se determinará su nivel de competencia curricular, todo ello con objeto de tomar las decisiones relativas al currículum para su adaptación al alumnado.</w:t>
      </w:r>
    </w:p>
    <w:p w14:paraId="06015AB0" w14:textId="77777777" w:rsidR="003B6005" w:rsidRPr="00724914" w:rsidRDefault="003B6005" w:rsidP="00724914">
      <w:pPr>
        <w:spacing w:line="360" w:lineRule="auto"/>
        <w:jc w:val="both"/>
        <w:rPr>
          <w:rFonts w:cstheme="minorHAnsi"/>
          <w:szCs w:val="22"/>
        </w:rPr>
      </w:pPr>
    </w:p>
    <w:p w14:paraId="7D00CF00" w14:textId="77777777" w:rsidR="003B6005" w:rsidRPr="00724914" w:rsidRDefault="003B6005" w:rsidP="00C4060F">
      <w:pPr>
        <w:pStyle w:val="ListParagraph"/>
        <w:numPr>
          <w:ilvl w:val="0"/>
          <w:numId w:val="98"/>
        </w:numPr>
        <w:overflowPunct/>
        <w:spacing w:after="160" w:line="360" w:lineRule="auto"/>
        <w:ind w:left="720"/>
        <w:jc w:val="both"/>
        <w:textAlignment w:val="auto"/>
        <w:rPr>
          <w:rFonts w:cstheme="minorHAnsi"/>
          <w:szCs w:val="22"/>
        </w:rPr>
      </w:pPr>
      <w:r w:rsidRPr="00724914">
        <w:rPr>
          <w:rFonts w:cstheme="minorHAnsi"/>
          <w:b/>
          <w:szCs w:val="22"/>
        </w:rPr>
        <w:t>Evaluación continua, procesual o formativa</w:t>
      </w:r>
      <w:r w:rsidRPr="00724914">
        <w:rPr>
          <w:rFonts w:cstheme="minorHAnsi"/>
          <w:szCs w:val="22"/>
        </w:rPr>
        <w:t xml:space="preserve">: Se utilizará un criterio procesual que, partiendo de un conocimiento del alumnado, realice un seguimiento sistemático del proceso de aprendizaje del mismo, utilizando la observación y recogiendo los progresos y/o dificultades que se detecten.  </w:t>
      </w:r>
    </w:p>
    <w:p w14:paraId="231234A1" w14:textId="77777777" w:rsidR="003B6005" w:rsidRPr="00724914" w:rsidRDefault="003B6005" w:rsidP="00724914">
      <w:pPr>
        <w:spacing w:line="360" w:lineRule="auto"/>
        <w:jc w:val="both"/>
        <w:rPr>
          <w:rFonts w:cstheme="minorHAnsi"/>
          <w:szCs w:val="22"/>
        </w:rPr>
      </w:pPr>
    </w:p>
    <w:p w14:paraId="0C79C142" w14:textId="77777777" w:rsidR="003B6005" w:rsidRPr="00724914" w:rsidRDefault="003B6005" w:rsidP="00C4060F">
      <w:pPr>
        <w:pStyle w:val="ListParagraph"/>
        <w:numPr>
          <w:ilvl w:val="0"/>
          <w:numId w:val="98"/>
        </w:numPr>
        <w:overflowPunct/>
        <w:spacing w:after="160" w:line="360" w:lineRule="auto"/>
        <w:jc w:val="both"/>
        <w:textAlignment w:val="auto"/>
        <w:rPr>
          <w:rFonts w:cstheme="minorHAnsi"/>
          <w:szCs w:val="22"/>
        </w:rPr>
      </w:pPr>
      <w:r w:rsidRPr="00724914">
        <w:rPr>
          <w:rFonts w:cstheme="minorHAnsi"/>
          <w:b/>
          <w:szCs w:val="22"/>
        </w:rPr>
        <w:t>Evaluación final:</w:t>
      </w:r>
      <w:r w:rsidRPr="00724914">
        <w:rPr>
          <w:rFonts w:cstheme="minorHAnsi"/>
          <w:szCs w:val="22"/>
        </w:rPr>
        <w:t xml:space="preserve"> Con carácter sumativo y formativo, es decir, contrastando los objetivos planteados en un principio con el grado de conocimientos, destrezas y habilidades adquiridas por el alumnado a lo largo del proceso.</w:t>
      </w:r>
    </w:p>
    <w:p w14:paraId="35F7C05E" w14:textId="4E91A264" w:rsidR="003B6005" w:rsidRPr="00724914" w:rsidRDefault="003B6005" w:rsidP="00724914">
      <w:pPr>
        <w:spacing w:line="360" w:lineRule="auto"/>
        <w:jc w:val="both"/>
        <w:rPr>
          <w:rFonts w:cstheme="minorHAnsi"/>
          <w:bCs/>
          <w:szCs w:val="22"/>
        </w:rPr>
      </w:pPr>
      <w:r w:rsidRPr="00724914">
        <w:rPr>
          <w:rFonts w:cstheme="minorHAnsi"/>
          <w:bCs/>
          <w:szCs w:val="22"/>
        </w:rPr>
        <w:t>El resultado de las evaluaciones será indicativo de la progresión del alumno en     su aprendizaje y adquisición de las competencias clave.</w:t>
      </w:r>
    </w:p>
    <w:p w14:paraId="7133B9F4" w14:textId="77777777" w:rsidR="003B6005" w:rsidRPr="00724914" w:rsidRDefault="003B6005" w:rsidP="00724914">
      <w:pPr>
        <w:pStyle w:val="PROG2"/>
        <w:numPr>
          <w:ilvl w:val="0"/>
          <w:numId w:val="0"/>
        </w:numPr>
        <w:spacing w:line="360" w:lineRule="auto"/>
        <w:ind w:left="1800" w:hanging="360"/>
        <w:rPr>
          <w:rStyle w:val="Emphasis"/>
          <w:rFonts w:asciiTheme="minorHAnsi" w:hAnsiTheme="minorHAnsi" w:cstheme="minorHAnsi"/>
          <w:sz w:val="22"/>
          <w:szCs w:val="22"/>
        </w:rPr>
      </w:pPr>
    </w:p>
    <w:p w14:paraId="00000075" w14:textId="13193414" w:rsidR="006E0F8A" w:rsidRPr="00724914" w:rsidRDefault="001F2E3F" w:rsidP="009E0C75">
      <w:pPr>
        <w:pStyle w:val="PROG3"/>
        <w:numPr>
          <w:ilvl w:val="2"/>
          <w:numId w:val="8"/>
        </w:numPr>
        <w:spacing w:line="360" w:lineRule="auto"/>
        <w:ind w:left="567" w:hanging="567"/>
        <w:rPr>
          <w:rStyle w:val="IntenseEmphasis"/>
          <w:rFonts w:asciiTheme="minorHAnsi" w:hAnsiTheme="minorHAnsi" w:cstheme="minorHAnsi"/>
          <w:sz w:val="22"/>
          <w:szCs w:val="22"/>
        </w:rPr>
      </w:pPr>
      <w:bookmarkStart w:id="45" w:name="_Toc113206142"/>
      <w:bookmarkStart w:id="46" w:name="_Toc179625321"/>
      <w:r w:rsidRPr="004755A4">
        <w:rPr>
          <w:rFonts w:cstheme="minorHAnsi"/>
          <w:color w:val="000000"/>
          <w:sz w:val="22"/>
          <w:szCs w:val="22"/>
        </w:rPr>
        <w:t>Procedimientos</w:t>
      </w:r>
      <w:r w:rsidRPr="004755A4">
        <w:rPr>
          <w:rStyle w:val="IntenseEmphasis"/>
          <w:rFonts w:asciiTheme="minorHAnsi" w:hAnsiTheme="minorHAnsi" w:cstheme="minorHAnsi"/>
          <w:sz w:val="22"/>
          <w:szCs w:val="22"/>
        </w:rPr>
        <w:t xml:space="preserve"> </w:t>
      </w:r>
      <w:r w:rsidRPr="009E0C75">
        <w:rPr>
          <w:b w:val="0"/>
          <w:bCs/>
          <w:color w:val="000000"/>
        </w:rPr>
        <w:t>e Instrumentos de Evaluación.</w:t>
      </w:r>
      <w:bookmarkEnd w:id="45"/>
      <w:bookmarkEnd w:id="46"/>
    </w:p>
    <w:p w14:paraId="1338EF8A" w14:textId="77777777" w:rsidR="00647F2B" w:rsidRPr="00724914" w:rsidRDefault="00647F2B" w:rsidP="00724914">
      <w:pPr>
        <w:pStyle w:val="PROG3"/>
        <w:numPr>
          <w:ilvl w:val="0"/>
          <w:numId w:val="0"/>
        </w:numPr>
        <w:spacing w:line="360" w:lineRule="auto"/>
        <w:ind w:left="2700" w:hanging="360"/>
        <w:rPr>
          <w:rStyle w:val="IntenseEmphasis"/>
          <w:rFonts w:asciiTheme="minorHAnsi" w:hAnsiTheme="minorHAnsi" w:cstheme="minorHAnsi"/>
          <w:sz w:val="22"/>
          <w:szCs w:val="22"/>
        </w:rPr>
      </w:pPr>
    </w:p>
    <w:p w14:paraId="72D93E53" w14:textId="0D690629" w:rsidR="00647F2B" w:rsidRPr="00724914" w:rsidRDefault="00647F2B" w:rsidP="00422945">
      <w:pPr>
        <w:pStyle w:val="ListParagraph"/>
        <w:widowControl w:val="0"/>
        <w:spacing w:line="360" w:lineRule="auto"/>
        <w:ind w:left="0"/>
        <w:jc w:val="both"/>
        <w:rPr>
          <w:rFonts w:cstheme="minorHAnsi"/>
          <w:szCs w:val="22"/>
        </w:rPr>
      </w:pPr>
      <w:r w:rsidRPr="00724914">
        <w:rPr>
          <w:rFonts w:cstheme="minorHAnsi"/>
          <w:szCs w:val="22"/>
        </w:rPr>
        <w:t>A partir del trabajo con los desempeños competenciales, se obtendrán diversas evidencias de aprendizaje, vinculadas a las competencias específicas que incluye el currículo de cada asignatura. Para registrarlas, se hace necesario que, a lo largo de las distintas unidades didácticas, se planifiquen la realización y la recogida de pruebas que muestren el n</w:t>
      </w:r>
      <w:r w:rsidR="004755A4">
        <w:rPr>
          <w:rFonts w:cstheme="minorHAnsi"/>
          <w:szCs w:val="22"/>
        </w:rPr>
        <w:t>ivel de consecución de las competencias específicas</w:t>
      </w:r>
      <w:r w:rsidRPr="00724914">
        <w:rPr>
          <w:rFonts w:cstheme="minorHAnsi"/>
          <w:szCs w:val="22"/>
        </w:rPr>
        <w:t xml:space="preserve">, así como su evolución a lo largo del curso. </w:t>
      </w:r>
    </w:p>
    <w:p w14:paraId="6C55DEF4" w14:textId="77777777" w:rsidR="003B6005" w:rsidRPr="00724914" w:rsidRDefault="003B6005" w:rsidP="00724914">
      <w:pPr>
        <w:pStyle w:val="PROG3"/>
        <w:numPr>
          <w:ilvl w:val="0"/>
          <w:numId w:val="0"/>
        </w:numPr>
        <w:spacing w:line="360" w:lineRule="auto"/>
        <w:ind w:left="2700" w:hanging="360"/>
        <w:rPr>
          <w:rStyle w:val="IntenseEmphasis"/>
          <w:rFonts w:asciiTheme="minorHAnsi" w:hAnsiTheme="minorHAnsi" w:cstheme="minorHAnsi"/>
          <w:sz w:val="22"/>
          <w:szCs w:val="22"/>
        </w:rPr>
      </w:pPr>
    </w:p>
    <w:p w14:paraId="00000076" w14:textId="40CD3E67" w:rsidR="006E0F8A" w:rsidRPr="00724914" w:rsidRDefault="001F2E3F" w:rsidP="009E0C75">
      <w:pPr>
        <w:pStyle w:val="PROG3"/>
        <w:numPr>
          <w:ilvl w:val="2"/>
          <w:numId w:val="8"/>
        </w:numPr>
        <w:spacing w:line="360" w:lineRule="auto"/>
        <w:ind w:left="709"/>
        <w:rPr>
          <w:rFonts w:cstheme="minorHAnsi"/>
          <w:b w:val="0"/>
          <w:bCs/>
          <w:color w:val="000000"/>
          <w:sz w:val="22"/>
          <w:szCs w:val="22"/>
        </w:rPr>
      </w:pPr>
      <w:bookmarkStart w:id="47" w:name="_Toc179625322"/>
      <w:r w:rsidRPr="00724914">
        <w:rPr>
          <w:rFonts w:cstheme="minorHAnsi"/>
          <w:color w:val="000000"/>
          <w:sz w:val="22"/>
          <w:szCs w:val="22"/>
        </w:rPr>
        <w:t>Pruebas</w:t>
      </w:r>
      <w:r w:rsidRPr="00724914">
        <w:rPr>
          <w:rFonts w:cstheme="minorHAnsi"/>
          <w:b w:val="0"/>
          <w:bCs/>
          <w:color w:val="000000"/>
          <w:sz w:val="22"/>
          <w:szCs w:val="22"/>
        </w:rPr>
        <w:t>. Tipos y estructura</w:t>
      </w:r>
      <w:bookmarkEnd w:id="47"/>
    </w:p>
    <w:p w14:paraId="0A4A3E81" w14:textId="77777777" w:rsidR="00647F2B" w:rsidRPr="00724914" w:rsidRDefault="00647F2B" w:rsidP="00724914">
      <w:pPr>
        <w:pStyle w:val="PROG3"/>
        <w:numPr>
          <w:ilvl w:val="0"/>
          <w:numId w:val="0"/>
        </w:numPr>
        <w:spacing w:line="360" w:lineRule="auto"/>
        <w:ind w:left="2700" w:hanging="360"/>
        <w:rPr>
          <w:rFonts w:cstheme="minorHAnsi"/>
          <w:b w:val="0"/>
          <w:bCs/>
          <w:color w:val="000000"/>
          <w:sz w:val="22"/>
          <w:szCs w:val="22"/>
        </w:rPr>
      </w:pPr>
    </w:p>
    <w:p w14:paraId="157941B9" w14:textId="77777777" w:rsidR="003B6005" w:rsidRPr="00724914" w:rsidRDefault="003B6005" w:rsidP="00422945">
      <w:pPr>
        <w:pStyle w:val="ListParagraph"/>
        <w:widowControl w:val="0"/>
        <w:spacing w:after="113" w:line="360" w:lineRule="auto"/>
        <w:ind w:left="0" w:right="-1"/>
        <w:jc w:val="both"/>
        <w:rPr>
          <w:rFonts w:eastAsiaTheme="minorEastAsia" w:cstheme="minorHAnsi"/>
          <w:szCs w:val="22"/>
        </w:rPr>
      </w:pPr>
      <w:r w:rsidRPr="00724914">
        <w:rPr>
          <w:rFonts w:eastAsiaTheme="minorEastAsia" w:cstheme="minorHAnsi"/>
          <w:szCs w:val="22"/>
        </w:rPr>
        <w:t xml:space="preserve">Se establece, en la medida de lo posible, un mínimo de dos pruebas escritas parciales por evaluación en toda la etapa de ESO. </w:t>
      </w:r>
    </w:p>
    <w:p w14:paraId="67DB13B9" w14:textId="77777777" w:rsidR="003B6005" w:rsidRPr="00724914" w:rsidRDefault="003B6005" w:rsidP="00422945">
      <w:pPr>
        <w:pStyle w:val="ListParagraph"/>
        <w:widowControl w:val="0"/>
        <w:spacing w:after="113" w:line="360" w:lineRule="auto"/>
        <w:ind w:left="0" w:right="-1"/>
        <w:jc w:val="both"/>
        <w:rPr>
          <w:rFonts w:eastAsiaTheme="minorEastAsia" w:cstheme="minorHAnsi"/>
          <w:szCs w:val="22"/>
        </w:rPr>
      </w:pPr>
      <w:r w:rsidRPr="00724914">
        <w:rPr>
          <w:rFonts w:eastAsiaTheme="minorEastAsia" w:cstheme="minorHAnsi"/>
          <w:szCs w:val="22"/>
        </w:rPr>
        <w:t xml:space="preserve">Al final de cada evaluación todos los alumnos realizarán un examen global de los contenidos vistos a lo </w:t>
      </w:r>
      <w:r w:rsidRPr="00724914">
        <w:rPr>
          <w:rFonts w:eastAsiaTheme="minorEastAsia" w:cstheme="minorHAnsi"/>
          <w:szCs w:val="22"/>
        </w:rPr>
        <w:lastRenderedPageBreak/>
        <w:t>largo de la misma.</w:t>
      </w:r>
    </w:p>
    <w:p w14:paraId="5D4C8545" w14:textId="65A2E929" w:rsidR="00647F2B" w:rsidRDefault="00647F2B" w:rsidP="00422945">
      <w:pPr>
        <w:pStyle w:val="ListParagraph"/>
        <w:widowControl w:val="0"/>
        <w:spacing w:after="113" w:line="360" w:lineRule="auto"/>
        <w:ind w:left="0" w:right="-1"/>
        <w:jc w:val="both"/>
        <w:rPr>
          <w:rFonts w:eastAsiaTheme="minorEastAsia" w:cstheme="minorHAnsi"/>
          <w:szCs w:val="22"/>
        </w:rPr>
      </w:pPr>
      <w:r w:rsidRPr="00724914">
        <w:rPr>
          <w:rFonts w:eastAsiaTheme="minorEastAsia" w:cstheme="minorHAnsi"/>
          <w:szCs w:val="22"/>
        </w:rPr>
        <w:t xml:space="preserve">En estas pruebas escritas se buscara comprobar la adquisición de los criterios de evaluación. Se </w:t>
      </w:r>
      <w:r w:rsidR="001D6051">
        <w:rPr>
          <w:rFonts w:eastAsiaTheme="minorEastAsia" w:cstheme="minorHAnsi"/>
          <w:szCs w:val="22"/>
        </w:rPr>
        <w:t xml:space="preserve">podrán </w:t>
      </w:r>
      <w:r w:rsidRPr="00724914">
        <w:rPr>
          <w:rFonts w:eastAsiaTheme="minorEastAsia" w:cstheme="minorHAnsi"/>
          <w:szCs w:val="22"/>
        </w:rPr>
        <w:t xml:space="preserve">alternarán para ello la resolución de problemas como preguntas directas que involucren los saberes básicos, pues la no adquisición de estos saberes tiene una implicación directa a la hora de alcanzar las competencias específicas. </w:t>
      </w:r>
    </w:p>
    <w:p w14:paraId="35D7A994" w14:textId="1011971F" w:rsidR="001D6051" w:rsidRPr="00724914" w:rsidRDefault="001D6051" w:rsidP="00422945">
      <w:pPr>
        <w:pStyle w:val="ListParagraph"/>
        <w:widowControl w:val="0"/>
        <w:spacing w:after="113" w:line="360" w:lineRule="auto"/>
        <w:ind w:left="0" w:right="-1"/>
        <w:jc w:val="both"/>
        <w:rPr>
          <w:rFonts w:eastAsiaTheme="minorEastAsia" w:cstheme="minorHAnsi"/>
          <w:szCs w:val="22"/>
        </w:rPr>
      </w:pPr>
      <w:r>
        <w:rPr>
          <w:rFonts w:eastAsiaTheme="minorEastAsia" w:cstheme="minorHAnsi"/>
          <w:szCs w:val="22"/>
        </w:rPr>
        <w:t>En estas pruebas se podrán evaluar algunos de los criterios evaluación a través de un único problema.</w:t>
      </w:r>
    </w:p>
    <w:p w14:paraId="7461C79F" w14:textId="77777777" w:rsidR="003B6005" w:rsidRPr="00724914" w:rsidRDefault="003B6005" w:rsidP="00422945">
      <w:pPr>
        <w:pStyle w:val="ListParagraph"/>
        <w:widowControl w:val="0"/>
        <w:spacing w:after="113" w:line="360" w:lineRule="auto"/>
        <w:ind w:left="0" w:right="-1"/>
        <w:jc w:val="both"/>
        <w:rPr>
          <w:rFonts w:eastAsiaTheme="minorEastAsia" w:cstheme="minorHAnsi"/>
          <w:szCs w:val="22"/>
        </w:rPr>
      </w:pPr>
      <w:r w:rsidRPr="00724914">
        <w:rPr>
          <w:rFonts w:eastAsiaTheme="minorEastAsia" w:cstheme="minorHAnsi"/>
          <w:szCs w:val="22"/>
        </w:rPr>
        <w:t xml:space="preserve">Las fechas y frecuencia de las pruebas escritas estarán determinadas fundamentalmente por la finalización de una unidad didáctica o de un bloque temático, pero también por las fechas de cada evaluación o la organización de actividades complementarias y extraescolares. </w:t>
      </w:r>
    </w:p>
    <w:p w14:paraId="00000077" w14:textId="77777777" w:rsidR="006E0F8A" w:rsidRPr="00724914" w:rsidRDefault="001F2E3F" w:rsidP="009E0C75">
      <w:pPr>
        <w:pStyle w:val="PROG3"/>
        <w:numPr>
          <w:ilvl w:val="2"/>
          <w:numId w:val="8"/>
        </w:numPr>
        <w:spacing w:line="360" w:lineRule="auto"/>
        <w:ind w:left="709"/>
        <w:rPr>
          <w:rFonts w:cstheme="minorHAnsi"/>
          <w:b w:val="0"/>
          <w:bCs/>
          <w:color w:val="000000"/>
          <w:sz w:val="22"/>
          <w:szCs w:val="22"/>
        </w:rPr>
      </w:pPr>
      <w:bookmarkStart w:id="48" w:name="_Toc179625323"/>
      <w:r w:rsidRPr="00724914">
        <w:rPr>
          <w:rFonts w:cstheme="minorHAnsi"/>
          <w:color w:val="000000"/>
          <w:sz w:val="22"/>
          <w:szCs w:val="22"/>
        </w:rPr>
        <w:t>Procedimientos</w:t>
      </w:r>
      <w:r w:rsidRPr="00724914">
        <w:rPr>
          <w:rFonts w:cstheme="minorHAnsi"/>
          <w:b w:val="0"/>
          <w:bCs/>
          <w:color w:val="000000"/>
          <w:sz w:val="22"/>
          <w:szCs w:val="22"/>
        </w:rPr>
        <w:t xml:space="preserve"> y rúbricas</w:t>
      </w:r>
      <w:bookmarkEnd w:id="48"/>
    </w:p>
    <w:p w14:paraId="00000078" w14:textId="77777777" w:rsidR="006E0F8A" w:rsidRPr="00724914" w:rsidRDefault="001F2E3F" w:rsidP="00724914">
      <w:pPr>
        <w:numPr>
          <w:ilvl w:val="5"/>
          <w:numId w:val="1"/>
        </w:numPr>
        <w:pBdr>
          <w:top w:val="nil"/>
          <w:left w:val="nil"/>
          <w:bottom w:val="nil"/>
          <w:right w:val="nil"/>
          <w:between w:val="nil"/>
        </w:pBdr>
        <w:spacing w:line="360" w:lineRule="auto"/>
        <w:ind w:left="2905"/>
        <w:jc w:val="both"/>
        <w:rPr>
          <w:rFonts w:cstheme="minorHAnsi"/>
          <w:color w:val="000000"/>
          <w:szCs w:val="22"/>
        </w:rPr>
      </w:pPr>
      <w:r w:rsidRPr="00724914">
        <w:rPr>
          <w:rFonts w:cstheme="minorHAnsi"/>
          <w:b/>
          <w:color w:val="000000"/>
          <w:szCs w:val="22"/>
        </w:rPr>
        <w:t>Cuaderno</w:t>
      </w:r>
      <w:r w:rsidRPr="00724914">
        <w:rPr>
          <w:rFonts w:cstheme="minorHAnsi"/>
          <w:color w:val="000000"/>
          <w:szCs w:val="22"/>
        </w:rPr>
        <w:t>. Pautas de elaboración. Rúbrica</w:t>
      </w:r>
    </w:p>
    <w:p w14:paraId="1C93F846" w14:textId="77777777" w:rsidR="00102A45" w:rsidRPr="00724914" w:rsidRDefault="00102A45" w:rsidP="00C4060F">
      <w:pPr>
        <w:numPr>
          <w:ilvl w:val="0"/>
          <w:numId w:val="99"/>
        </w:numPr>
        <w:overflowPunct/>
        <w:spacing w:after="160" w:line="360" w:lineRule="auto"/>
        <w:contextualSpacing/>
        <w:jc w:val="both"/>
        <w:textAlignment w:val="auto"/>
        <w:rPr>
          <w:rFonts w:cstheme="minorHAnsi"/>
          <w:szCs w:val="22"/>
        </w:rPr>
      </w:pPr>
      <w:r w:rsidRPr="00724914">
        <w:rPr>
          <w:rFonts w:cstheme="minorHAnsi"/>
          <w:b/>
          <w:szCs w:val="22"/>
        </w:rPr>
        <w:t>Presentación:</w:t>
      </w:r>
      <w:r w:rsidRPr="00724914">
        <w:rPr>
          <w:rFonts w:cstheme="minorHAnsi"/>
          <w:szCs w:val="22"/>
        </w:rPr>
        <w:t xml:space="preserve">  </w:t>
      </w:r>
    </w:p>
    <w:p w14:paraId="73A84FB9" w14:textId="77777777" w:rsidR="00102A45" w:rsidRPr="00724914" w:rsidRDefault="00102A45" w:rsidP="00C4060F">
      <w:pPr>
        <w:numPr>
          <w:ilvl w:val="0"/>
          <w:numId w:val="100"/>
        </w:numPr>
        <w:overflowPunct/>
        <w:autoSpaceDE/>
        <w:autoSpaceDN/>
        <w:adjustRightInd/>
        <w:spacing w:after="160" w:line="360" w:lineRule="auto"/>
        <w:jc w:val="both"/>
        <w:textAlignment w:val="auto"/>
        <w:rPr>
          <w:rFonts w:cstheme="minorHAnsi"/>
          <w:szCs w:val="22"/>
        </w:rPr>
      </w:pPr>
      <w:r w:rsidRPr="00724914">
        <w:rPr>
          <w:rFonts w:cstheme="minorHAnsi"/>
          <w:szCs w:val="22"/>
        </w:rPr>
        <w:t>Debe tener puestas las fechas y las páginas numeradas.</w:t>
      </w:r>
    </w:p>
    <w:p w14:paraId="1B075230" w14:textId="77777777" w:rsidR="00102A45" w:rsidRPr="00724914" w:rsidRDefault="00102A45" w:rsidP="00C4060F">
      <w:pPr>
        <w:numPr>
          <w:ilvl w:val="0"/>
          <w:numId w:val="100"/>
        </w:numPr>
        <w:overflowPunct/>
        <w:autoSpaceDE/>
        <w:autoSpaceDN/>
        <w:adjustRightInd/>
        <w:spacing w:after="160" w:line="360" w:lineRule="auto"/>
        <w:jc w:val="both"/>
        <w:textAlignment w:val="auto"/>
        <w:rPr>
          <w:rFonts w:cstheme="minorHAnsi"/>
          <w:szCs w:val="22"/>
        </w:rPr>
      </w:pPr>
      <w:r w:rsidRPr="00724914">
        <w:rPr>
          <w:rFonts w:cstheme="minorHAnsi"/>
          <w:szCs w:val="22"/>
        </w:rPr>
        <w:t xml:space="preserve">Las unidades deben estar correctamente separadas especificando el título en hoja nueva. </w:t>
      </w:r>
    </w:p>
    <w:p w14:paraId="02E8B729" w14:textId="77777777" w:rsidR="00102A45" w:rsidRPr="00724914" w:rsidRDefault="00102A45" w:rsidP="00C4060F">
      <w:pPr>
        <w:numPr>
          <w:ilvl w:val="0"/>
          <w:numId w:val="100"/>
        </w:numPr>
        <w:overflowPunct/>
        <w:autoSpaceDE/>
        <w:autoSpaceDN/>
        <w:adjustRightInd/>
        <w:spacing w:after="160" w:line="360" w:lineRule="auto"/>
        <w:jc w:val="both"/>
        <w:textAlignment w:val="auto"/>
        <w:rPr>
          <w:rFonts w:cstheme="minorHAnsi"/>
          <w:szCs w:val="22"/>
        </w:rPr>
      </w:pPr>
      <w:r w:rsidRPr="00724914">
        <w:rPr>
          <w:rFonts w:cstheme="minorHAnsi"/>
          <w:szCs w:val="22"/>
        </w:rPr>
        <w:t xml:space="preserve">Debe estar escrito siempre con bolígrafo negro o azul. </w:t>
      </w:r>
    </w:p>
    <w:p w14:paraId="34C74A74" w14:textId="77777777" w:rsidR="00102A45" w:rsidRPr="00724914" w:rsidRDefault="00102A45" w:rsidP="00C4060F">
      <w:pPr>
        <w:numPr>
          <w:ilvl w:val="0"/>
          <w:numId w:val="100"/>
        </w:numPr>
        <w:overflowPunct/>
        <w:autoSpaceDE/>
        <w:autoSpaceDN/>
        <w:adjustRightInd/>
        <w:spacing w:after="160" w:line="360" w:lineRule="auto"/>
        <w:jc w:val="both"/>
        <w:textAlignment w:val="auto"/>
        <w:rPr>
          <w:rFonts w:cstheme="minorHAnsi"/>
          <w:szCs w:val="22"/>
        </w:rPr>
      </w:pPr>
      <w:r w:rsidRPr="00724914">
        <w:rPr>
          <w:rFonts w:cstheme="minorHAnsi"/>
          <w:szCs w:val="22"/>
        </w:rPr>
        <w:t>Debe ser limpio, claro y sin tachones.</w:t>
      </w:r>
    </w:p>
    <w:p w14:paraId="5C802493" w14:textId="77777777" w:rsidR="00102A45" w:rsidRPr="00724914" w:rsidRDefault="00102A45" w:rsidP="00C4060F">
      <w:pPr>
        <w:numPr>
          <w:ilvl w:val="0"/>
          <w:numId w:val="100"/>
        </w:numPr>
        <w:overflowPunct/>
        <w:autoSpaceDE/>
        <w:autoSpaceDN/>
        <w:adjustRightInd/>
        <w:spacing w:after="160" w:line="360" w:lineRule="auto"/>
        <w:jc w:val="both"/>
        <w:textAlignment w:val="auto"/>
        <w:rPr>
          <w:rFonts w:eastAsiaTheme="minorEastAsia" w:cstheme="minorHAnsi"/>
          <w:szCs w:val="22"/>
          <w:lang w:val="es-ES_tradnl"/>
        </w:rPr>
      </w:pPr>
      <w:r w:rsidRPr="00724914">
        <w:rPr>
          <w:rFonts w:eastAsiaTheme="minorEastAsia" w:cstheme="minorHAnsi"/>
          <w:szCs w:val="22"/>
          <w:lang w:val="es-ES_tradnl"/>
        </w:rPr>
        <w:t xml:space="preserve">Se realizará en el margen del cuaderno la enumeración de los ejercicios realizados a lo largo de cada evaluación. </w:t>
      </w:r>
    </w:p>
    <w:p w14:paraId="3D7A44A0" w14:textId="77777777" w:rsidR="00102A45" w:rsidRPr="00724914" w:rsidRDefault="00102A45" w:rsidP="00C4060F">
      <w:pPr>
        <w:numPr>
          <w:ilvl w:val="0"/>
          <w:numId w:val="101"/>
        </w:numPr>
        <w:overflowPunct/>
        <w:autoSpaceDE/>
        <w:autoSpaceDN/>
        <w:adjustRightInd/>
        <w:spacing w:after="160" w:line="360" w:lineRule="auto"/>
        <w:jc w:val="both"/>
        <w:textAlignment w:val="auto"/>
        <w:rPr>
          <w:rFonts w:cstheme="minorHAnsi"/>
          <w:b/>
          <w:szCs w:val="22"/>
        </w:rPr>
      </w:pPr>
      <w:r w:rsidRPr="00724914">
        <w:rPr>
          <w:rFonts w:cstheme="minorHAnsi"/>
          <w:b/>
          <w:szCs w:val="22"/>
        </w:rPr>
        <w:t xml:space="preserve">Autocorrección: </w:t>
      </w:r>
      <w:r w:rsidRPr="00724914">
        <w:rPr>
          <w:rFonts w:cstheme="minorHAnsi"/>
          <w:szCs w:val="22"/>
        </w:rPr>
        <w:t>Las correcciones deben ser claras, en color rojo, señalando los errores cometidos y con anotaciones para evitar cometer los mismos fallos.</w:t>
      </w:r>
    </w:p>
    <w:p w14:paraId="16A777C8" w14:textId="77777777" w:rsidR="00102A45" w:rsidRPr="00724914" w:rsidRDefault="00102A45" w:rsidP="00C4060F">
      <w:pPr>
        <w:numPr>
          <w:ilvl w:val="0"/>
          <w:numId w:val="101"/>
        </w:numPr>
        <w:overflowPunct/>
        <w:spacing w:after="160" w:line="360" w:lineRule="auto"/>
        <w:contextualSpacing/>
        <w:jc w:val="both"/>
        <w:textAlignment w:val="auto"/>
        <w:rPr>
          <w:rFonts w:cstheme="minorHAnsi"/>
          <w:b/>
          <w:szCs w:val="22"/>
        </w:rPr>
      </w:pPr>
      <w:r w:rsidRPr="00724914">
        <w:rPr>
          <w:rFonts w:cstheme="minorHAnsi"/>
          <w:b/>
          <w:szCs w:val="22"/>
        </w:rPr>
        <w:t xml:space="preserve">Contenidos: </w:t>
      </w:r>
    </w:p>
    <w:p w14:paraId="31AAFC57" w14:textId="77777777" w:rsidR="00102A45" w:rsidRPr="00724914" w:rsidRDefault="00102A45" w:rsidP="00C4060F">
      <w:pPr>
        <w:numPr>
          <w:ilvl w:val="0"/>
          <w:numId w:val="102"/>
        </w:numPr>
        <w:overflowPunct/>
        <w:spacing w:after="160" w:line="360" w:lineRule="auto"/>
        <w:contextualSpacing/>
        <w:jc w:val="both"/>
        <w:textAlignment w:val="auto"/>
        <w:rPr>
          <w:rFonts w:cstheme="minorHAnsi"/>
          <w:szCs w:val="22"/>
        </w:rPr>
      </w:pPr>
      <w:r w:rsidRPr="00724914">
        <w:rPr>
          <w:rFonts w:eastAsiaTheme="minorEastAsia" w:cstheme="minorHAnsi"/>
          <w:szCs w:val="22"/>
        </w:rPr>
        <w:t>Deben figurar todos los enunciados de las actividades.</w:t>
      </w:r>
    </w:p>
    <w:p w14:paraId="079F506E" w14:textId="77777777" w:rsidR="00102A45" w:rsidRPr="00724914" w:rsidRDefault="00102A45" w:rsidP="00C4060F">
      <w:pPr>
        <w:numPr>
          <w:ilvl w:val="0"/>
          <w:numId w:val="102"/>
        </w:numPr>
        <w:overflowPunct/>
        <w:spacing w:after="160" w:line="360" w:lineRule="auto"/>
        <w:contextualSpacing/>
        <w:jc w:val="both"/>
        <w:textAlignment w:val="auto"/>
        <w:rPr>
          <w:rFonts w:cstheme="minorHAnsi"/>
          <w:szCs w:val="22"/>
        </w:rPr>
      </w:pPr>
      <w:r w:rsidRPr="00724914">
        <w:rPr>
          <w:rFonts w:eastAsiaTheme="minorEastAsia" w:cstheme="minorHAnsi"/>
          <w:szCs w:val="22"/>
        </w:rPr>
        <w:t>Deben estar todas las tareas completas y expresadas con rigor matemático.</w:t>
      </w:r>
    </w:p>
    <w:p w14:paraId="05DD2FA1" w14:textId="77777777" w:rsidR="00102A45" w:rsidRPr="00724914" w:rsidRDefault="00102A45" w:rsidP="00C4060F">
      <w:pPr>
        <w:numPr>
          <w:ilvl w:val="0"/>
          <w:numId w:val="102"/>
        </w:numPr>
        <w:overflowPunct/>
        <w:spacing w:after="160" w:line="360" w:lineRule="auto"/>
        <w:contextualSpacing/>
        <w:jc w:val="both"/>
        <w:textAlignment w:val="auto"/>
        <w:rPr>
          <w:rFonts w:cstheme="minorHAnsi"/>
          <w:szCs w:val="22"/>
        </w:rPr>
      </w:pPr>
      <w:r w:rsidRPr="00724914">
        <w:rPr>
          <w:rFonts w:eastAsiaTheme="minorEastAsia" w:cstheme="minorHAnsi"/>
          <w:szCs w:val="22"/>
        </w:rPr>
        <w:t>Debe contener la teoría vista en clase junto con ejemplos representativos.</w:t>
      </w:r>
    </w:p>
    <w:p w14:paraId="1178F8A6" w14:textId="77777777" w:rsidR="00102A45" w:rsidRPr="00724914" w:rsidRDefault="00102A45" w:rsidP="00C4060F">
      <w:pPr>
        <w:numPr>
          <w:ilvl w:val="0"/>
          <w:numId w:val="102"/>
        </w:numPr>
        <w:overflowPunct/>
        <w:autoSpaceDE/>
        <w:autoSpaceDN/>
        <w:adjustRightInd/>
        <w:spacing w:after="160" w:line="360" w:lineRule="auto"/>
        <w:jc w:val="both"/>
        <w:textAlignment w:val="auto"/>
        <w:rPr>
          <w:rFonts w:cstheme="minorHAnsi"/>
          <w:snapToGrid w:val="0"/>
          <w:szCs w:val="22"/>
          <w:lang w:val="es-ES_tradnl"/>
        </w:rPr>
      </w:pPr>
      <w:r w:rsidRPr="00724914">
        <w:rPr>
          <w:rFonts w:cstheme="minorHAnsi"/>
          <w:snapToGrid w:val="0"/>
          <w:szCs w:val="22"/>
          <w:lang w:val="es-ES_tradnl"/>
        </w:rPr>
        <w:t>Expresión escrita debe ser correcta.</w:t>
      </w:r>
    </w:p>
    <w:p w14:paraId="68E7C4E1" w14:textId="77777777" w:rsidR="00102A45" w:rsidRPr="00724914" w:rsidRDefault="00102A45" w:rsidP="00C4060F">
      <w:pPr>
        <w:numPr>
          <w:ilvl w:val="0"/>
          <w:numId w:val="102"/>
        </w:numPr>
        <w:overflowPunct/>
        <w:spacing w:after="160" w:line="360" w:lineRule="auto"/>
        <w:contextualSpacing/>
        <w:jc w:val="both"/>
        <w:textAlignment w:val="auto"/>
        <w:rPr>
          <w:rFonts w:cstheme="minorHAnsi"/>
          <w:szCs w:val="22"/>
        </w:rPr>
      </w:pPr>
      <w:r w:rsidRPr="00724914">
        <w:rPr>
          <w:rFonts w:cstheme="minorHAnsi"/>
          <w:szCs w:val="22"/>
        </w:rPr>
        <w:t>Deben estar bien diferenciados los contenidos teóricos de las actividades y/o ejercicios.</w:t>
      </w:r>
    </w:p>
    <w:p w14:paraId="1E78DE02" w14:textId="77777777" w:rsidR="00102A45" w:rsidRPr="00724914" w:rsidRDefault="00102A45" w:rsidP="00724914">
      <w:pPr>
        <w:spacing w:line="360" w:lineRule="auto"/>
        <w:ind w:left="1788"/>
        <w:contextualSpacing/>
        <w:jc w:val="both"/>
        <w:rPr>
          <w:rFonts w:cstheme="minorHAnsi"/>
          <w:szCs w:val="22"/>
        </w:rPr>
      </w:pPr>
    </w:p>
    <w:p w14:paraId="1DE9A648" w14:textId="77777777" w:rsidR="00102A45" w:rsidRPr="00724914" w:rsidRDefault="00102A45" w:rsidP="00C4060F">
      <w:pPr>
        <w:numPr>
          <w:ilvl w:val="0"/>
          <w:numId w:val="103"/>
        </w:numPr>
        <w:overflowPunct/>
        <w:spacing w:after="160" w:line="360" w:lineRule="auto"/>
        <w:contextualSpacing/>
        <w:jc w:val="both"/>
        <w:textAlignment w:val="auto"/>
        <w:rPr>
          <w:rFonts w:cstheme="minorHAnsi"/>
          <w:szCs w:val="22"/>
        </w:rPr>
      </w:pPr>
      <w:r w:rsidRPr="00724914">
        <w:rPr>
          <w:rFonts w:cstheme="minorHAnsi"/>
          <w:b/>
          <w:szCs w:val="22"/>
        </w:rPr>
        <w:t xml:space="preserve">Material complementario: </w:t>
      </w:r>
      <w:r w:rsidRPr="00724914">
        <w:rPr>
          <w:rFonts w:cstheme="minorHAnsi"/>
          <w:szCs w:val="22"/>
        </w:rPr>
        <w:t>Todo el material complementario utilizado en la asignatura debe añadirse al cuaderno.</w:t>
      </w:r>
    </w:p>
    <w:p w14:paraId="279CCA6F" w14:textId="77777777" w:rsidR="00102A45" w:rsidRPr="00724914" w:rsidRDefault="00102A45" w:rsidP="00724914">
      <w:pPr>
        <w:overflowPunct/>
        <w:spacing w:line="360" w:lineRule="auto"/>
        <w:ind w:left="1068"/>
        <w:contextualSpacing/>
        <w:jc w:val="both"/>
        <w:textAlignment w:val="auto"/>
        <w:rPr>
          <w:rFonts w:cstheme="minorHAnsi"/>
          <w:szCs w:val="22"/>
        </w:rPr>
      </w:pPr>
    </w:p>
    <w:p w14:paraId="450ED998" w14:textId="77777777" w:rsidR="00102A45" w:rsidRPr="00724914" w:rsidRDefault="00102A45" w:rsidP="00C4060F">
      <w:pPr>
        <w:numPr>
          <w:ilvl w:val="0"/>
          <w:numId w:val="103"/>
        </w:numPr>
        <w:overflowPunct/>
        <w:spacing w:after="160" w:line="360" w:lineRule="auto"/>
        <w:contextualSpacing/>
        <w:jc w:val="both"/>
        <w:textAlignment w:val="auto"/>
        <w:rPr>
          <w:rFonts w:cstheme="minorHAnsi"/>
          <w:szCs w:val="22"/>
        </w:rPr>
      </w:pPr>
      <w:r w:rsidRPr="00724914">
        <w:rPr>
          <w:rFonts w:cstheme="minorHAnsi"/>
          <w:szCs w:val="22"/>
        </w:rPr>
        <w:lastRenderedPageBreak/>
        <w:t>Es conveniente que los padres revisen el cuaderno de trabajo de sus hijos para ver su trabajo y su evolución.</w:t>
      </w:r>
    </w:p>
    <w:p w14:paraId="65BE6AD1" w14:textId="77777777" w:rsidR="00102A45" w:rsidRDefault="00102A45" w:rsidP="00102A45">
      <w:pPr>
        <w:ind w:left="720"/>
        <w:contextualSpacing/>
        <w:rPr>
          <w:sz w:val="24"/>
          <w:szCs w:val="24"/>
        </w:rPr>
      </w:pPr>
    </w:p>
    <w:p w14:paraId="5514C285" w14:textId="77777777" w:rsidR="00102A45" w:rsidRDefault="00102A45" w:rsidP="00102A45">
      <w:pPr>
        <w:jc w:val="center"/>
        <w:rPr>
          <w:b/>
          <w:sz w:val="28"/>
          <w:szCs w:val="28"/>
        </w:rPr>
      </w:pPr>
    </w:p>
    <w:p w14:paraId="1877460E" w14:textId="77777777" w:rsidR="00102A45" w:rsidRPr="00BD68B2" w:rsidRDefault="00102A45" w:rsidP="00102A45">
      <w:pPr>
        <w:jc w:val="center"/>
        <w:rPr>
          <w:sz w:val="28"/>
          <w:szCs w:val="28"/>
        </w:rPr>
      </w:pPr>
      <w:r w:rsidRPr="00BD68B2">
        <w:rPr>
          <w:b/>
          <w:sz w:val="28"/>
          <w:szCs w:val="28"/>
        </w:rPr>
        <w:t>RÚBRICA DE EVALUACIÓN DEL CUADERNO DE CLASE</w:t>
      </w:r>
    </w:p>
    <w:p w14:paraId="32C7437B" w14:textId="77777777" w:rsidR="00102A45" w:rsidRDefault="00102A45" w:rsidP="00102A45">
      <w:pPr>
        <w:rPr>
          <w:b/>
          <w:sz w:val="24"/>
          <w:szCs w:val="24"/>
        </w:rPr>
      </w:pPr>
      <w:r>
        <w:rPr>
          <w:noProof/>
        </w:rPr>
        <w:drawing>
          <wp:anchor distT="0" distB="0" distL="114300" distR="114300" simplePos="0" relativeHeight="251659264" behindDoc="0" locked="0" layoutInCell="1" allowOverlap="1" wp14:anchorId="21748899" wp14:editId="0EA910EE">
            <wp:simplePos x="0" y="0"/>
            <wp:positionH relativeFrom="column">
              <wp:posOffset>-88900</wp:posOffset>
            </wp:positionH>
            <wp:positionV relativeFrom="paragraph">
              <wp:posOffset>122555</wp:posOffset>
            </wp:positionV>
            <wp:extent cx="5935980" cy="5334635"/>
            <wp:effectExtent l="0" t="0" r="762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extLst>
                        <a:ext uri="{28A0092B-C50C-407E-A947-70E740481C1C}">
                          <a14:useLocalDpi xmlns:a14="http://schemas.microsoft.com/office/drawing/2010/main" val="0"/>
                        </a:ext>
                      </a:extLst>
                    </a:blip>
                    <a:srcRect l="26794" t="20303" r="27684" b="6876"/>
                    <a:stretch/>
                  </pic:blipFill>
                  <pic:spPr bwMode="auto">
                    <a:xfrm>
                      <a:off x="0" y="0"/>
                      <a:ext cx="5935980" cy="53346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BB6163" w14:textId="77777777" w:rsidR="00102A45" w:rsidRPr="00304CA9" w:rsidRDefault="00102A45" w:rsidP="00102A45">
      <w:pPr>
        <w:pBdr>
          <w:top w:val="nil"/>
          <w:left w:val="nil"/>
          <w:bottom w:val="nil"/>
          <w:right w:val="nil"/>
          <w:between w:val="nil"/>
        </w:pBdr>
        <w:ind w:left="2905"/>
        <w:jc w:val="both"/>
        <w:rPr>
          <w:color w:val="000000"/>
          <w:sz w:val="24"/>
          <w:szCs w:val="24"/>
        </w:rPr>
      </w:pPr>
    </w:p>
    <w:p w14:paraId="77B9C5CA" w14:textId="762CFBB7" w:rsidR="00102A45" w:rsidRDefault="001F2E3F" w:rsidP="00102A45">
      <w:pPr>
        <w:numPr>
          <w:ilvl w:val="5"/>
          <w:numId w:val="1"/>
        </w:numPr>
        <w:pBdr>
          <w:top w:val="nil"/>
          <w:left w:val="nil"/>
          <w:bottom w:val="nil"/>
          <w:right w:val="nil"/>
          <w:between w:val="nil"/>
        </w:pBdr>
        <w:ind w:left="2905"/>
        <w:jc w:val="both"/>
        <w:rPr>
          <w:color w:val="000000"/>
          <w:sz w:val="24"/>
          <w:szCs w:val="24"/>
        </w:rPr>
      </w:pPr>
      <w:r w:rsidRPr="00304CA9">
        <w:rPr>
          <w:b/>
          <w:color w:val="000000"/>
          <w:sz w:val="24"/>
          <w:szCs w:val="24"/>
        </w:rPr>
        <w:t>Actitud</w:t>
      </w:r>
      <w:r w:rsidR="00102A45">
        <w:rPr>
          <w:color w:val="000000"/>
          <w:sz w:val="24"/>
          <w:szCs w:val="24"/>
        </w:rPr>
        <w:t xml:space="preserve"> </w:t>
      </w:r>
      <w:r w:rsidR="00102A45" w:rsidRPr="00102A45">
        <w:rPr>
          <w:b/>
          <w:color w:val="000000"/>
          <w:sz w:val="24"/>
          <w:szCs w:val="24"/>
        </w:rPr>
        <w:t>y trabajo en clase.</w:t>
      </w:r>
      <w:r w:rsidR="00102A45">
        <w:rPr>
          <w:color w:val="000000"/>
          <w:sz w:val="24"/>
          <w:szCs w:val="24"/>
        </w:rPr>
        <w:t xml:space="preserve"> </w:t>
      </w:r>
    </w:p>
    <w:p w14:paraId="7CA060A8" w14:textId="77777777" w:rsidR="00102A45" w:rsidRDefault="00102A45" w:rsidP="00102A45">
      <w:pPr>
        <w:pBdr>
          <w:top w:val="nil"/>
          <w:left w:val="nil"/>
          <w:bottom w:val="nil"/>
          <w:right w:val="nil"/>
          <w:between w:val="nil"/>
        </w:pBdr>
        <w:ind w:left="2905"/>
        <w:jc w:val="both"/>
        <w:rPr>
          <w:color w:val="000000"/>
          <w:sz w:val="24"/>
          <w:szCs w:val="24"/>
        </w:rPr>
      </w:pPr>
    </w:p>
    <w:p w14:paraId="6C4F2B2B" w14:textId="15AE6C26" w:rsidR="00102A45" w:rsidRPr="00102A45" w:rsidRDefault="00102A45" w:rsidP="00724914">
      <w:pPr>
        <w:pStyle w:val="ListParagraph"/>
        <w:widowControl w:val="0"/>
        <w:numPr>
          <w:ilvl w:val="0"/>
          <w:numId w:val="1"/>
        </w:numPr>
        <w:pBdr>
          <w:top w:val="nil"/>
          <w:left w:val="nil"/>
          <w:bottom w:val="nil"/>
          <w:right w:val="nil"/>
          <w:between w:val="nil"/>
        </w:pBdr>
        <w:spacing w:line="360" w:lineRule="auto"/>
        <w:ind w:left="0" w:firstLine="0"/>
        <w:jc w:val="both"/>
        <w:rPr>
          <w:color w:val="000000"/>
          <w:sz w:val="24"/>
          <w:szCs w:val="24"/>
        </w:rPr>
      </w:pPr>
      <w:r w:rsidRPr="00102A45">
        <w:rPr>
          <w:u w:val="single"/>
        </w:rPr>
        <w:t xml:space="preserve">Observación diaria. Participación, interés por la asignatura y actitud: </w:t>
      </w:r>
      <w:r>
        <w:t>Los docentes tomarán nota acerca de la actitud y trabajo de los alumnos en clase, su interés por la asignatura y su participación en la corrección de los ejercicios y en los posibles debates y coloquios que surjan. Así mismo, se observará si lleva el trabajo al día o si por el contrario viene a clase sin haber hecho los deberes o no trabaja en los momentos que se les proponga hacerlo. La actitud de los alumnos en clase, al ser decisiva en el proceso de enseñanza-aprendizaje del alumno, será valorada en el apartado de trabajo en clase</w:t>
      </w:r>
      <w:r w:rsidR="00E41179">
        <w:t>.</w:t>
      </w:r>
    </w:p>
    <w:p w14:paraId="2C9C4D81" w14:textId="77777777" w:rsidR="00102A45" w:rsidRPr="00102A45" w:rsidRDefault="00102A45" w:rsidP="00724914">
      <w:pPr>
        <w:pStyle w:val="ListParagraph"/>
        <w:widowControl w:val="0"/>
        <w:pBdr>
          <w:top w:val="nil"/>
          <w:left w:val="nil"/>
          <w:bottom w:val="nil"/>
          <w:right w:val="nil"/>
          <w:between w:val="nil"/>
        </w:pBdr>
        <w:spacing w:line="360" w:lineRule="auto"/>
        <w:ind w:left="0"/>
        <w:jc w:val="both"/>
        <w:rPr>
          <w:color w:val="000000"/>
          <w:sz w:val="24"/>
          <w:szCs w:val="24"/>
        </w:rPr>
      </w:pPr>
    </w:p>
    <w:p w14:paraId="01A9E479" w14:textId="77777777" w:rsidR="006159C5" w:rsidRDefault="006159C5" w:rsidP="00724914">
      <w:pPr>
        <w:pBdr>
          <w:top w:val="nil"/>
          <w:left w:val="nil"/>
          <w:bottom w:val="nil"/>
          <w:right w:val="nil"/>
          <w:between w:val="nil"/>
        </w:pBdr>
        <w:spacing w:line="360" w:lineRule="auto"/>
        <w:jc w:val="both"/>
        <w:rPr>
          <w:color w:val="000000"/>
          <w:sz w:val="24"/>
          <w:szCs w:val="24"/>
        </w:rPr>
      </w:pPr>
    </w:p>
    <w:p w14:paraId="6DAEB8F1" w14:textId="77777777" w:rsidR="006159C5" w:rsidRDefault="006159C5" w:rsidP="00724914">
      <w:pPr>
        <w:pBdr>
          <w:top w:val="nil"/>
          <w:left w:val="nil"/>
          <w:bottom w:val="nil"/>
          <w:right w:val="nil"/>
          <w:between w:val="nil"/>
        </w:pBdr>
        <w:spacing w:line="360" w:lineRule="auto"/>
        <w:jc w:val="both"/>
        <w:rPr>
          <w:color w:val="000000"/>
          <w:sz w:val="24"/>
          <w:szCs w:val="24"/>
        </w:rPr>
      </w:pPr>
    </w:p>
    <w:p w14:paraId="62F9DE3A" w14:textId="77777777" w:rsidR="006159C5" w:rsidRDefault="006159C5" w:rsidP="00724914">
      <w:pPr>
        <w:pBdr>
          <w:top w:val="nil"/>
          <w:left w:val="nil"/>
          <w:bottom w:val="nil"/>
          <w:right w:val="nil"/>
          <w:between w:val="nil"/>
        </w:pBdr>
        <w:spacing w:line="360" w:lineRule="auto"/>
        <w:jc w:val="both"/>
        <w:rPr>
          <w:color w:val="000000"/>
          <w:sz w:val="24"/>
          <w:szCs w:val="24"/>
        </w:rPr>
      </w:pPr>
    </w:p>
    <w:p w14:paraId="3438062F" w14:textId="3BFC8329" w:rsidR="00102A45" w:rsidRPr="00304CA9" w:rsidRDefault="006159C5" w:rsidP="00102A45">
      <w:pPr>
        <w:pBdr>
          <w:top w:val="nil"/>
          <w:left w:val="nil"/>
          <w:bottom w:val="nil"/>
          <w:right w:val="nil"/>
          <w:between w:val="nil"/>
        </w:pBdr>
        <w:jc w:val="both"/>
        <w:rPr>
          <w:color w:val="000000"/>
          <w:sz w:val="24"/>
          <w:szCs w:val="24"/>
        </w:rPr>
      </w:pPr>
      <w:r>
        <w:rPr>
          <w:noProof/>
        </w:rPr>
        <w:drawing>
          <wp:anchor distT="0" distB="0" distL="114300" distR="114300" simplePos="0" relativeHeight="251663360" behindDoc="0" locked="0" layoutInCell="1" allowOverlap="1" wp14:anchorId="4F636A1F" wp14:editId="61409AD4">
            <wp:simplePos x="0" y="0"/>
            <wp:positionH relativeFrom="column">
              <wp:posOffset>-88265</wp:posOffset>
            </wp:positionH>
            <wp:positionV relativeFrom="paragraph">
              <wp:posOffset>2558415</wp:posOffset>
            </wp:positionV>
            <wp:extent cx="6134100" cy="3531235"/>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extLst>
                        <a:ext uri="{28A0092B-C50C-407E-A947-70E740481C1C}">
                          <a14:useLocalDpi xmlns:a14="http://schemas.microsoft.com/office/drawing/2010/main" val="0"/>
                        </a:ext>
                      </a:extLst>
                    </a:blip>
                    <a:srcRect l="27100" t="38981" r="25854" b="12832"/>
                    <a:stretch/>
                  </pic:blipFill>
                  <pic:spPr bwMode="auto">
                    <a:xfrm>
                      <a:off x="0" y="0"/>
                      <a:ext cx="6134100" cy="35312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2A45">
        <w:rPr>
          <w:noProof/>
        </w:rPr>
        <w:drawing>
          <wp:anchor distT="0" distB="0" distL="114300" distR="114300" simplePos="0" relativeHeight="251661312" behindDoc="0" locked="0" layoutInCell="1" allowOverlap="1" wp14:anchorId="3F2E656A" wp14:editId="3AE7EF1A">
            <wp:simplePos x="0" y="0"/>
            <wp:positionH relativeFrom="column">
              <wp:posOffset>-89535</wp:posOffset>
            </wp:positionH>
            <wp:positionV relativeFrom="paragraph">
              <wp:posOffset>-1278255</wp:posOffset>
            </wp:positionV>
            <wp:extent cx="6073140" cy="3887470"/>
            <wp:effectExtent l="0" t="0" r="381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l="26493" t="34110" r="26911" b="12821"/>
                    <a:stretch/>
                  </pic:blipFill>
                  <pic:spPr bwMode="auto">
                    <a:xfrm>
                      <a:off x="0" y="0"/>
                      <a:ext cx="6073140" cy="38874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62BA01" w14:textId="77777777" w:rsidR="009E0C75" w:rsidRDefault="009E0C75" w:rsidP="00E41179">
      <w:pPr>
        <w:pBdr>
          <w:top w:val="nil"/>
          <w:left w:val="nil"/>
          <w:bottom w:val="nil"/>
          <w:right w:val="nil"/>
          <w:between w:val="nil"/>
        </w:pBdr>
        <w:spacing w:line="360" w:lineRule="auto"/>
        <w:ind w:left="-567" w:right="-567"/>
        <w:jc w:val="both"/>
      </w:pPr>
    </w:p>
    <w:p w14:paraId="01670AF1" w14:textId="77777777" w:rsidR="009E0C75" w:rsidRPr="00030F71" w:rsidRDefault="009E0C75" w:rsidP="009E0C75">
      <w:pPr>
        <w:pBdr>
          <w:top w:val="nil"/>
          <w:left w:val="nil"/>
          <w:bottom w:val="nil"/>
          <w:right w:val="nil"/>
          <w:between w:val="nil"/>
        </w:pBdr>
        <w:spacing w:line="360" w:lineRule="auto"/>
        <w:ind w:left="-567" w:right="-567"/>
        <w:jc w:val="both"/>
      </w:pPr>
      <w:r w:rsidRPr="00030F71">
        <w:lastRenderedPageBreak/>
        <w:t xml:space="preserve">Trabajo de clase: </w:t>
      </w:r>
    </w:p>
    <w:p w14:paraId="3EF177B4" w14:textId="1EA9BD6D" w:rsidR="00E41179" w:rsidRPr="00030F71" w:rsidRDefault="00E41179" w:rsidP="009E0C75">
      <w:pPr>
        <w:pBdr>
          <w:top w:val="nil"/>
          <w:left w:val="nil"/>
          <w:bottom w:val="nil"/>
          <w:right w:val="nil"/>
          <w:between w:val="nil"/>
        </w:pBdr>
        <w:spacing w:line="360" w:lineRule="auto"/>
        <w:ind w:left="-567" w:right="-567"/>
        <w:jc w:val="both"/>
      </w:pPr>
      <w:r w:rsidRPr="00030F71">
        <w:t xml:space="preserve">Los trabajos  y actividades que se elaboren a lo largo del curso persiguen dos objetivos fundamentales: por un lado pretenden promover la autonomía y la elaboración de conclusiones; y por otro generan un elemento más de valoración del esfuerzo diario y constante del alumno para la superación de la asignatura. </w:t>
      </w:r>
      <w:r w:rsidR="00532BEF" w:rsidRPr="00030F71">
        <w:t>Un modelo de rúbrica de trabajos en tres actos puede ser el siguiente.</w:t>
      </w:r>
    </w:p>
    <w:p w14:paraId="2D89AF4B" w14:textId="77777777" w:rsidR="005125D2" w:rsidRDefault="005125D2" w:rsidP="00E41179">
      <w:pPr>
        <w:pBdr>
          <w:top w:val="nil"/>
          <w:left w:val="nil"/>
          <w:bottom w:val="nil"/>
          <w:right w:val="nil"/>
          <w:between w:val="nil"/>
        </w:pBdr>
        <w:spacing w:line="360" w:lineRule="auto"/>
        <w:ind w:left="-567" w:right="-567"/>
        <w:jc w:val="both"/>
      </w:pPr>
    </w:p>
    <w:p w14:paraId="49BB2112" w14:textId="1ABF1C70" w:rsidR="00532BEF" w:rsidRDefault="00532BEF" w:rsidP="00E41179">
      <w:pPr>
        <w:pBdr>
          <w:top w:val="nil"/>
          <w:left w:val="nil"/>
          <w:bottom w:val="nil"/>
          <w:right w:val="nil"/>
          <w:between w:val="nil"/>
        </w:pBdr>
        <w:spacing w:line="360" w:lineRule="auto"/>
        <w:ind w:left="-567" w:right="-567"/>
        <w:jc w:val="both"/>
      </w:pPr>
      <w:r>
        <w:rPr>
          <w:noProof/>
        </w:rPr>
        <w:drawing>
          <wp:inline distT="0" distB="0" distL="0" distR="0" wp14:anchorId="30B2BF8B" wp14:editId="7AEE2FB9">
            <wp:extent cx="5943275" cy="3228975"/>
            <wp:effectExtent l="0" t="0" r="63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4249" cy="3229504"/>
                    </a:xfrm>
                    <a:prstGeom prst="rect">
                      <a:avLst/>
                    </a:prstGeom>
                  </pic:spPr>
                </pic:pic>
              </a:graphicData>
            </a:graphic>
          </wp:inline>
        </w:drawing>
      </w:r>
    </w:p>
    <w:p w14:paraId="0BF3C5F7" w14:textId="77777777" w:rsidR="00102A45" w:rsidRDefault="00102A45" w:rsidP="00E41179">
      <w:pPr>
        <w:pBdr>
          <w:top w:val="nil"/>
          <w:left w:val="nil"/>
          <w:bottom w:val="nil"/>
          <w:right w:val="nil"/>
          <w:between w:val="nil"/>
        </w:pBdr>
        <w:ind w:left="-567" w:right="-567"/>
        <w:jc w:val="both"/>
        <w:rPr>
          <w:b/>
          <w:color w:val="000000"/>
          <w:sz w:val="24"/>
          <w:szCs w:val="24"/>
        </w:rPr>
      </w:pPr>
    </w:p>
    <w:p w14:paraId="26CF3302" w14:textId="77777777" w:rsidR="006159C5" w:rsidRDefault="006159C5" w:rsidP="00102A45">
      <w:pPr>
        <w:pBdr>
          <w:top w:val="nil"/>
          <w:left w:val="nil"/>
          <w:bottom w:val="nil"/>
          <w:right w:val="nil"/>
          <w:between w:val="nil"/>
        </w:pBdr>
        <w:jc w:val="both"/>
        <w:rPr>
          <w:b/>
          <w:color w:val="000000"/>
          <w:sz w:val="24"/>
          <w:szCs w:val="24"/>
        </w:rPr>
      </w:pPr>
    </w:p>
    <w:p w14:paraId="24856A00" w14:textId="6BCD35BA" w:rsidR="005125D2" w:rsidRPr="00030F71" w:rsidRDefault="005125D2" w:rsidP="00102A45">
      <w:pPr>
        <w:pBdr>
          <w:top w:val="nil"/>
          <w:left w:val="nil"/>
          <w:bottom w:val="nil"/>
          <w:right w:val="nil"/>
          <w:between w:val="nil"/>
        </w:pBdr>
        <w:jc w:val="both"/>
        <w:rPr>
          <w:sz w:val="24"/>
          <w:szCs w:val="24"/>
        </w:rPr>
      </w:pPr>
      <w:r w:rsidRPr="00030F71">
        <w:rPr>
          <w:sz w:val="24"/>
          <w:szCs w:val="24"/>
        </w:rPr>
        <w:t>Queda a criterio del profesor, utilizar las rúbricas aquí presentes u otras equivalentes en las que se evalúen los trabajos, en cualquier caso el profesor facilitará las rúbricas utilizadas.</w:t>
      </w:r>
    </w:p>
    <w:p w14:paraId="2D4036AD" w14:textId="77777777" w:rsidR="005125D2" w:rsidRPr="00030F71" w:rsidRDefault="005125D2" w:rsidP="00102A45">
      <w:pPr>
        <w:pBdr>
          <w:top w:val="nil"/>
          <w:left w:val="nil"/>
          <w:bottom w:val="nil"/>
          <w:right w:val="nil"/>
          <w:between w:val="nil"/>
        </w:pBdr>
        <w:jc w:val="both"/>
        <w:rPr>
          <w:b/>
          <w:sz w:val="24"/>
          <w:szCs w:val="24"/>
        </w:rPr>
      </w:pPr>
    </w:p>
    <w:p w14:paraId="137E58ED" w14:textId="77777777" w:rsidR="005125D2" w:rsidRDefault="005125D2" w:rsidP="00102A45">
      <w:pPr>
        <w:pBdr>
          <w:top w:val="nil"/>
          <w:left w:val="nil"/>
          <w:bottom w:val="nil"/>
          <w:right w:val="nil"/>
          <w:between w:val="nil"/>
        </w:pBdr>
        <w:jc w:val="both"/>
        <w:rPr>
          <w:b/>
          <w:color w:val="000000"/>
          <w:sz w:val="24"/>
          <w:szCs w:val="24"/>
        </w:rPr>
      </w:pPr>
    </w:p>
    <w:p w14:paraId="0000007B" w14:textId="77777777" w:rsidR="006E0F8A" w:rsidRDefault="001F2E3F" w:rsidP="00932AD1">
      <w:pPr>
        <w:pStyle w:val="PROG3"/>
        <w:numPr>
          <w:ilvl w:val="2"/>
          <w:numId w:val="8"/>
        </w:numPr>
        <w:ind w:left="142" w:firstLine="0"/>
        <w:rPr>
          <w:color w:val="000000"/>
          <w:szCs w:val="24"/>
        </w:rPr>
      </w:pPr>
      <w:bookmarkStart w:id="49" w:name="_Toc113206143"/>
      <w:bookmarkStart w:id="50" w:name="_Toc179625324"/>
      <w:r w:rsidRPr="00030F71">
        <w:rPr>
          <w:bCs/>
          <w:color w:val="000000"/>
        </w:rPr>
        <w:t>Evaluación</w:t>
      </w:r>
      <w:r w:rsidRPr="00030F71">
        <w:rPr>
          <w:rStyle w:val="IntenseEmphasis"/>
        </w:rPr>
        <w:t xml:space="preserve"> </w:t>
      </w:r>
      <w:r w:rsidRPr="00030F71">
        <w:rPr>
          <w:rStyle w:val="IntenseEmphasis"/>
          <w:b/>
        </w:rPr>
        <w:t>por competencias</w:t>
      </w:r>
      <w:r w:rsidRPr="00030F71">
        <w:rPr>
          <w:rStyle w:val="IntenseEmphasis"/>
        </w:rPr>
        <w:t>.</w:t>
      </w:r>
      <w:r>
        <w:rPr>
          <w:color w:val="000000"/>
          <w:szCs w:val="24"/>
        </w:rPr>
        <w:t xml:space="preserve"> Actividades, procedimientos y rúbricas con indicadores de logro.</w:t>
      </w:r>
      <w:bookmarkEnd w:id="49"/>
      <w:bookmarkEnd w:id="50"/>
      <w:r>
        <w:rPr>
          <w:color w:val="000000"/>
          <w:szCs w:val="24"/>
        </w:rPr>
        <w:t xml:space="preserve"> </w:t>
      </w:r>
    </w:p>
    <w:p w14:paraId="36C18A00" w14:textId="77777777" w:rsidR="00102A45" w:rsidRPr="00724914" w:rsidRDefault="00102A45" w:rsidP="00724914">
      <w:pPr>
        <w:spacing w:line="360" w:lineRule="auto"/>
        <w:jc w:val="both"/>
        <w:rPr>
          <w:rFonts w:cstheme="minorHAnsi"/>
          <w:szCs w:val="22"/>
        </w:rPr>
      </w:pPr>
    </w:p>
    <w:p w14:paraId="5F6C2A31" w14:textId="77777777" w:rsidR="00102A45" w:rsidRPr="00724914" w:rsidRDefault="00102A45" w:rsidP="00724914">
      <w:pPr>
        <w:spacing w:line="360" w:lineRule="auto"/>
        <w:jc w:val="both"/>
        <w:rPr>
          <w:rFonts w:cstheme="minorHAnsi"/>
          <w:szCs w:val="22"/>
        </w:rPr>
      </w:pPr>
      <w:r w:rsidRPr="00724914">
        <w:rPr>
          <w:rFonts w:cstheme="minorHAnsi"/>
          <w:szCs w:val="22"/>
        </w:rPr>
        <w:t>En la evaluación del proceso de aprendizaje del alumno se tendrá en cuenta, como referentes últimos, la consecución de los objetivos establecidos para la etapa y el desarrollo de las competencias clave.</w:t>
      </w:r>
    </w:p>
    <w:p w14:paraId="539B8699" w14:textId="0E0E0A0D" w:rsidR="00102A45" w:rsidRPr="00724914" w:rsidRDefault="00102A45" w:rsidP="00724914">
      <w:pPr>
        <w:spacing w:line="360" w:lineRule="auto"/>
        <w:jc w:val="both"/>
        <w:rPr>
          <w:rFonts w:cstheme="minorHAnsi"/>
          <w:szCs w:val="22"/>
        </w:rPr>
      </w:pPr>
      <w:r w:rsidRPr="00724914">
        <w:rPr>
          <w:rFonts w:cstheme="minorHAnsi"/>
          <w:szCs w:val="22"/>
        </w:rPr>
        <w:t>Los profesor</w:t>
      </w:r>
      <w:r w:rsidR="006159C5" w:rsidRPr="00724914">
        <w:rPr>
          <w:rFonts w:cstheme="minorHAnsi"/>
          <w:szCs w:val="22"/>
        </w:rPr>
        <w:t>e</w:t>
      </w:r>
      <w:r w:rsidRPr="00724914">
        <w:rPr>
          <w:rFonts w:cstheme="minorHAnsi"/>
          <w:szCs w:val="22"/>
        </w:rPr>
        <w:t>s realizarán, de manera diferenciada, la evaluación de cada materia teniendo en cuenta sus competencias específicas y criterios de evaluación.</w:t>
      </w:r>
    </w:p>
    <w:p w14:paraId="6E4E1378" w14:textId="77777777" w:rsidR="00102A45" w:rsidRPr="00724914" w:rsidRDefault="00102A45" w:rsidP="00724914">
      <w:pPr>
        <w:spacing w:line="360" w:lineRule="auto"/>
        <w:jc w:val="both"/>
        <w:rPr>
          <w:rFonts w:cstheme="minorHAnsi"/>
          <w:szCs w:val="22"/>
        </w:rPr>
      </w:pPr>
      <w:r w:rsidRPr="00724914">
        <w:rPr>
          <w:rFonts w:cstheme="minorHAnsi"/>
          <w:szCs w:val="22"/>
        </w:rPr>
        <w:t>Tal y como se ha mencionado anteriormente, las competencias y saberes se trabajarán, entre otros, en forma de situaciones de aprendizaje o actividades con un objetivo claro que se  conectarán con los criterios de evaluación específicos de la materia de matemáticas.</w:t>
      </w:r>
    </w:p>
    <w:p w14:paraId="10876B89" w14:textId="444DE1D2" w:rsidR="00102A45" w:rsidRPr="00724914" w:rsidRDefault="00102A45" w:rsidP="00724914">
      <w:pPr>
        <w:spacing w:line="360" w:lineRule="auto"/>
        <w:jc w:val="both"/>
        <w:rPr>
          <w:rFonts w:cstheme="minorHAnsi"/>
          <w:szCs w:val="22"/>
        </w:rPr>
      </w:pPr>
      <w:r w:rsidRPr="00724914">
        <w:rPr>
          <w:rFonts w:cstheme="minorHAnsi"/>
          <w:b/>
          <w:szCs w:val="22"/>
        </w:rPr>
        <w:lastRenderedPageBreak/>
        <w:t xml:space="preserve"> </w:t>
      </w:r>
      <w:r w:rsidRPr="00724914">
        <w:rPr>
          <w:rFonts w:cstheme="minorHAnsi"/>
          <w:szCs w:val="22"/>
        </w:rPr>
        <w:t>Los criterios de evaluación son indicadores que permiten medir el grado de desarrollo de las competencias y se relacionarán de forma flexible con los saberes básicos de la materia durante el proceso de enseñanza-aprendizaje obteniendo una visión objetiva del desempeño del alumnado.</w:t>
      </w:r>
    </w:p>
    <w:p w14:paraId="363512FA" w14:textId="77777777" w:rsidR="00102A45" w:rsidRPr="00724914" w:rsidRDefault="00102A45" w:rsidP="00724914">
      <w:pPr>
        <w:spacing w:line="360" w:lineRule="auto"/>
        <w:jc w:val="both"/>
        <w:rPr>
          <w:rFonts w:cstheme="minorHAnsi"/>
          <w:szCs w:val="22"/>
        </w:rPr>
      </w:pPr>
      <w:r w:rsidRPr="00724914">
        <w:rPr>
          <w:rFonts w:cstheme="minorHAnsi"/>
          <w:szCs w:val="22"/>
        </w:rPr>
        <w:t>Para evaluar las competencias también podrán utilizarse, además de estas actividades y situaciones de aprendizaje,  otros instrumentos de evaluación anteriormente expuestos tales como pruebas escritas o el cuaderno de clase.</w:t>
      </w:r>
    </w:p>
    <w:p w14:paraId="2D25E11B" w14:textId="77777777" w:rsidR="00102A45" w:rsidRPr="00724914" w:rsidRDefault="00102A45" w:rsidP="00724914">
      <w:pPr>
        <w:spacing w:line="360" w:lineRule="auto"/>
        <w:jc w:val="both"/>
        <w:rPr>
          <w:rFonts w:cstheme="minorHAnsi"/>
          <w:color w:val="000000"/>
          <w:szCs w:val="22"/>
        </w:rPr>
      </w:pPr>
      <w:r w:rsidRPr="00724914">
        <w:rPr>
          <w:rFonts w:cstheme="minorHAnsi"/>
          <w:color w:val="000000"/>
          <w:szCs w:val="22"/>
        </w:rPr>
        <w:t>Cabe destacar que a lo largo de este curso escolar se van a establecer rúbricas con indicadores de logro para cada una de las competencias clave en los distintos niveles de la ESO. Estos indicadores de logro serán definidos por una comisión interna de la CCP.</w:t>
      </w:r>
    </w:p>
    <w:p w14:paraId="39D7F8D8" w14:textId="77777777" w:rsidR="00102A45" w:rsidRPr="00724914" w:rsidRDefault="00102A45" w:rsidP="00724914">
      <w:pPr>
        <w:pStyle w:val="PROG3"/>
        <w:numPr>
          <w:ilvl w:val="0"/>
          <w:numId w:val="0"/>
        </w:numPr>
        <w:spacing w:line="360" w:lineRule="auto"/>
        <w:ind w:left="2700" w:hanging="360"/>
        <w:rPr>
          <w:rFonts w:cstheme="minorHAnsi"/>
          <w:color w:val="000000"/>
          <w:sz w:val="22"/>
          <w:szCs w:val="22"/>
        </w:rPr>
      </w:pPr>
    </w:p>
    <w:p w14:paraId="0000007C" w14:textId="77777777" w:rsidR="006E0F8A" w:rsidRPr="00724914" w:rsidRDefault="001F2E3F" w:rsidP="00932AD1">
      <w:pPr>
        <w:pStyle w:val="PROG3"/>
        <w:numPr>
          <w:ilvl w:val="2"/>
          <w:numId w:val="8"/>
        </w:numPr>
        <w:spacing w:line="360" w:lineRule="auto"/>
        <w:ind w:left="1985"/>
        <w:rPr>
          <w:rStyle w:val="IntenseEmphasis"/>
          <w:rFonts w:asciiTheme="minorHAnsi" w:hAnsiTheme="minorHAnsi" w:cstheme="minorHAnsi"/>
          <w:sz w:val="22"/>
          <w:szCs w:val="22"/>
        </w:rPr>
      </w:pPr>
      <w:bookmarkStart w:id="51" w:name="_Toc113206144"/>
      <w:bookmarkStart w:id="52" w:name="_Toc179625325"/>
      <w:r w:rsidRPr="00724914">
        <w:rPr>
          <w:rFonts w:cstheme="minorHAnsi"/>
          <w:color w:val="000000"/>
          <w:sz w:val="22"/>
          <w:szCs w:val="22"/>
        </w:rPr>
        <w:t>Criterios</w:t>
      </w:r>
      <w:r w:rsidRPr="00724914">
        <w:rPr>
          <w:rStyle w:val="IntenseEmphasis"/>
          <w:rFonts w:asciiTheme="minorHAnsi" w:hAnsiTheme="minorHAnsi" w:cstheme="minorHAnsi"/>
          <w:sz w:val="22"/>
          <w:szCs w:val="22"/>
        </w:rPr>
        <w:t xml:space="preserve"> de Calificación.</w:t>
      </w:r>
      <w:bookmarkEnd w:id="51"/>
      <w:bookmarkEnd w:id="52"/>
      <w:r w:rsidRPr="00724914">
        <w:rPr>
          <w:rStyle w:val="IntenseEmphasis"/>
          <w:rFonts w:asciiTheme="minorHAnsi" w:hAnsiTheme="minorHAnsi" w:cstheme="minorHAnsi"/>
          <w:sz w:val="22"/>
          <w:szCs w:val="22"/>
        </w:rPr>
        <w:t xml:space="preserve"> </w:t>
      </w:r>
    </w:p>
    <w:p w14:paraId="0000007D" w14:textId="2E61FB90" w:rsidR="006E0F8A" w:rsidRPr="00724914" w:rsidRDefault="001F2E3F" w:rsidP="00C4060F">
      <w:pPr>
        <w:pStyle w:val="ListParagraph"/>
        <w:numPr>
          <w:ilvl w:val="0"/>
          <w:numId w:val="104"/>
        </w:numPr>
        <w:pBdr>
          <w:top w:val="nil"/>
          <w:left w:val="nil"/>
          <w:bottom w:val="nil"/>
          <w:right w:val="nil"/>
          <w:between w:val="nil"/>
        </w:pBdr>
        <w:spacing w:line="360" w:lineRule="auto"/>
        <w:jc w:val="both"/>
        <w:rPr>
          <w:rFonts w:cstheme="minorHAnsi"/>
          <w:color w:val="000000"/>
          <w:szCs w:val="22"/>
        </w:rPr>
      </w:pPr>
      <w:r w:rsidRPr="00724914">
        <w:rPr>
          <w:rFonts w:cstheme="minorHAnsi"/>
          <w:color w:val="000000"/>
          <w:szCs w:val="22"/>
        </w:rPr>
        <w:t>Modo de calificación de las distintas actividades, proyectos y pruebas e instrumentos por competencias.</w:t>
      </w:r>
    </w:p>
    <w:p w14:paraId="36B012E4" w14:textId="229CDBF5" w:rsidR="006159C5" w:rsidRPr="00724914" w:rsidRDefault="00BF7E7C" w:rsidP="00C4060F">
      <w:pPr>
        <w:pStyle w:val="ListParagraph"/>
        <w:numPr>
          <w:ilvl w:val="1"/>
          <w:numId w:val="104"/>
        </w:numPr>
        <w:pBdr>
          <w:top w:val="nil"/>
          <w:left w:val="nil"/>
          <w:bottom w:val="nil"/>
          <w:right w:val="nil"/>
          <w:between w:val="nil"/>
        </w:pBdr>
        <w:spacing w:line="360" w:lineRule="auto"/>
        <w:jc w:val="both"/>
        <w:rPr>
          <w:rFonts w:cstheme="minorHAnsi"/>
          <w:color w:val="000000"/>
          <w:szCs w:val="22"/>
        </w:rPr>
      </w:pPr>
      <w:r w:rsidRPr="00724914">
        <w:rPr>
          <w:rFonts w:cstheme="minorHAnsi"/>
          <w:color w:val="000000"/>
          <w:szCs w:val="22"/>
        </w:rPr>
        <w:t>La</w:t>
      </w:r>
      <w:r w:rsidR="00B81BBB">
        <w:rPr>
          <w:rFonts w:cstheme="minorHAnsi"/>
          <w:color w:val="000000"/>
          <w:szCs w:val="22"/>
        </w:rPr>
        <w:t xml:space="preserve"> observación diaria</w:t>
      </w:r>
      <w:r w:rsidRPr="00724914">
        <w:rPr>
          <w:rFonts w:cstheme="minorHAnsi"/>
          <w:color w:val="000000"/>
          <w:szCs w:val="22"/>
        </w:rPr>
        <w:t>, el cuaderno y la resolución de problemas se hará según rúbrica del apartado anterior.</w:t>
      </w:r>
    </w:p>
    <w:p w14:paraId="5683400B" w14:textId="64B66ABA" w:rsidR="00BF7E7C" w:rsidRPr="00724914" w:rsidRDefault="00BF7E7C" w:rsidP="00C4060F">
      <w:pPr>
        <w:pStyle w:val="ListParagraph"/>
        <w:numPr>
          <w:ilvl w:val="1"/>
          <w:numId w:val="104"/>
        </w:numPr>
        <w:pBdr>
          <w:top w:val="nil"/>
          <w:left w:val="nil"/>
          <w:bottom w:val="nil"/>
          <w:right w:val="nil"/>
          <w:between w:val="nil"/>
        </w:pBdr>
        <w:spacing w:line="360" w:lineRule="auto"/>
        <w:jc w:val="both"/>
        <w:rPr>
          <w:rFonts w:cstheme="minorHAnsi"/>
          <w:color w:val="000000"/>
          <w:szCs w:val="22"/>
        </w:rPr>
      </w:pPr>
      <w:r w:rsidRPr="00724914">
        <w:rPr>
          <w:rFonts w:cstheme="minorHAnsi"/>
          <w:color w:val="000000"/>
          <w:szCs w:val="22"/>
        </w:rPr>
        <w:t>Los trabajos y proyectos se calificaran cada uno de manera específica según el tipo de trabajo que se desarrolle.</w:t>
      </w:r>
    </w:p>
    <w:p w14:paraId="1BD18BE6" w14:textId="77777777" w:rsidR="006159C5" w:rsidRPr="00724914" w:rsidRDefault="006159C5" w:rsidP="00724914">
      <w:pPr>
        <w:pStyle w:val="PROG4"/>
        <w:numPr>
          <w:ilvl w:val="0"/>
          <w:numId w:val="0"/>
        </w:numPr>
        <w:spacing w:line="360" w:lineRule="auto"/>
        <w:ind w:left="2700" w:hanging="360"/>
        <w:rPr>
          <w:rFonts w:cstheme="minorHAnsi"/>
          <w:sz w:val="22"/>
          <w:szCs w:val="22"/>
          <w:u w:val="none"/>
        </w:rPr>
      </w:pPr>
    </w:p>
    <w:p w14:paraId="2D65A8AB" w14:textId="77777777" w:rsidR="00304CA9" w:rsidRPr="00724914" w:rsidRDefault="001F2E3F" w:rsidP="00C4060F">
      <w:pPr>
        <w:pStyle w:val="ListParagraph"/>
        <w:numPr>
          <w:ilvl w:val="0"/>
          <w:numId w:val="104"/>
        </w:numPr>
        <w:pBdr>
          <w:top w:val="nil"/>
          <w:left w:val="nil"/>
          <w:bottom w:val="nil"/>
          <w:right w:val="nil"/>
          <w:between w:val="nil"/>
        </w:pBdr>
        <w:spacing w:line="360" w:lineRule="auto"/>
        <w:jc w:val="both"/>
        <w:rPr>
          <w:rFonts w:cstheme="minorHAnsi"/>
          <w:color w:val="000000"/>
          <w:szCs w:val="22"/>
        </w:rPr>
      </w:pPr>
      <w:r w:rsidRPr="00724914">
        <w:rPr>
          <w:rFonts w:cstheme="minorHAnsi"/>
          <w:color w:val="000000"/>
          <w:szCs w:val="22"/>
        </w:rPr>
        <w:t>Estructura de las pruebas. Valor de las preguntas. Criterios de corrección</w:t>
      </w:r>
    </w:p>
    <w:p w14:paraId="50F0AC94" w14:textId="35FAF895" w:rsidR="006159C5" w:rsidRPr="00724914" w:rsidRDefault="006159C5" w:rsidP="00C4060F">
      <w:pPr>
        <w:pStyle w:val="ListParagraph"/>
        <w:numPr>
          <w:ilvl w:val="1"/>
          <w:numId w:val="104"/>
        </w:numPr>
        <w:pBdr>
          <w:top w:val="nil"/>
          <w:left w:val="nil"/>
          <w:bottom w:val="nil"/>
          <w:right w:val="nil"/>
          <w:between w:val="nil"/>
        </w:pBdr>
        <w:spacing w:line="360" w:lineRule="auto"/>
        <w:jc w:val="both"/>
        <w:rPr>
          <w:rFonts w:cstheme="minorHAnsi"/>
          <w:color w:val="000000"/>
          <w:szCs w:val="22"/>
        </w:rPr>
      </w:pPr>
      <w:r w:rsidRPr="00724914">
        <w:rPr>
          <w:rFonts w:cstheme="minorHAnsi"/>
          <w:color w:val="000000"/>
          <w:szCs w:val="22"/>
        </w:rPr>
        <w:t xml:space="preserve">Las pruebas escritas constarán de un máximo de 10 preguntas. </w:t>
      </w:r>
    </w:p>
    <w:p w14:paraId="63183F68" w14:textId="0533F14A" w:rsidR="006159C5" w:rsidRPr="00724914" w:rsidRDefault="006159C5" w:rsidP="00C4060F">
      <w:pPr>
        <w:pStyle w:val="ListParagraph"/>
        <w:numPr>
          <w:ilvl w:val="1"/>
          <w:numId w:val="104"/>
        </w:numPr>
        <w:pBdr>
          <w:top w:val="nil"/>
          <w:left w:val="nil"/>
          <w:bottom w:val="nil"/>
          <w:right w:val="nil"/>
          <w:between w:val="nil"/>
        </w:pBdr>
        <w:spacing w:line="360" w:lineRule="auto"/>
        <w:jc w:val="both"/>
        <w:rPr>
          <w:rFonts w:cstheme="minorHAnsi"/>
          <w:color w:val="000000"/>
          <w:szCs w:val="22"/>
        </w:rPr>
      </w:pPr>
      <w:r w:rsidRPr="00724914">
        <w:rPr>
          <w:rFonts w:cstheme="minorHAnsi"/>
          <w:color w:val="000000"/>
          <w:szCs w:val="22"/>
        </w:rPr>
        <w:t>Se indicará la puntuación de cada pregunta y de cada apartado, en caso de no estar indicado su valor será el mismo.</w:t>
      </w:r>
    </w:p>
    <w:p w14:paraId="7CB9F689" w14:textId="4451E71B" w:rsidR="006159C5" w:rsidRPr="00724914" w:rsidRDefault="006159C5" w:rsidP="00C4060F">
      <w:pPr>
        <w:pStyle w:val="ListParagraph"/>
        <w:numPr>
          <w:ilvl w:val="1"/>
          <w:numId w:val="104"/>
        </w:numPr>
        <w:pBdr>
          <w:top w:val="nil"/>
          <w:left w:val="nil"/>
          <w:bottom w:val="nil"/>
          <w:right w:val="nil"/>
          <w:between w:val="nil"/>
        </w:pBdr>
        <w:spacing w:line="360" w:lineRule="auto"/>
        <w:jc w:val="both"/>
        <w:rPr>
          <w:rFonts w:cstheme="minorHAnsi"/>
          <w:color w:val="000000"/>
          <w:szCs w:val="22"/>
        </w:rPr>
      </w:pPr>
      <w:r w:rsidRPr="00724914">
        <w:rPr>
          <w:rFonts w:cstheme="minorHAnsi"/>
          <w:color w:val="000000"/>
          <w:szCs w:val="22"/>
        </w:rPr>
        <w:t>Se debe de indicar claramente la solución obtenida.</w:t>
      </w:r>
    </w:p>
    <w:p w14:paraId="02A663DE" w14:textId="6884D9D3" w:rsidR="006159C5" w:rsidRPr="00724914" w:rsidRDefault="006159C5" w:rsidP="00C4060F">
      <w:pPr>
        <w:pStyle w:val="ListParagraph"/>
        <w:numPr>
          <w:ilvl w:val="1"/>
          <w:numId w:val="104"/>
        </w:numPr>
        <w:pBdr>
          <w:top w:val="nil"/>
          <w:left w:val="nil"/>
          <w:bottom w:val="nil"/>
          <w:right w:val="nil"/>
          <w:between w:val="nil"/>
        </w:pBdr>
        <w:spacing w:line="360" w:lineRule="auto"/>
        <w:jc w:val="both"/>
        <w:rPr>
          <w:rFonts w:cstheme="minorHAnsi"/>
          <w:color w:val="000000"/>
          <w:szCs w:val="22"/>
        </w:rPr>
      </w:pPr>
      <w:r w:rsidRPr="00724914">
        <w:rPr>
          <w:rFonts w:cstheme="minorHAnsi"/>
          <w:color w:val="000000"/>
          <w:szCs w:val="22"/>
        </w:rPr>
        <w:t>Todos los pasos deben de estar debidamente justificados.</w:t>
      </w:r>
    </w:p>
    <w:p w14:paraId="2260AC8F" w14:textId="77777777" w:rsidR="006159C5" w:rsidRPr="00724914" w:rsidRDefault="006159C5" w:rsidP="00724914">
      <w:pPr>
        <w:pBdr>
          <w:top w:val="nil"/>
          <w:left w:val="nil"/>
          <w:bottom w:val="nil"/>
          <w:right w:val="nil"/>
          <w:between w:val="nil"/>
        </w:pBdr>
        <w:spacing w:line="360" w:lineRule="auto"/>
        <w:ind w:left="2160"/>
        <w:jc w:val="both"/>
        <w:rPr>
          <w:rFonts w:cstheme="minorHAnsi"/>
          <w:color w:val="000000"/>
          <w:szCs w:val="22"/>
        </w:rPr>
      </w:pPr>
    </w:p>
    <w:p w14:paraId="38779E8F" w14:textId="05F624AF" w:rsidR="00BF7E7C" w:rsidRPr="00724914" w:rsidRDefault="001F2E3F" w:rsidP="00C4060F">
      <w:pPr>
        <w:pStyle w:val="ListParagraph"/>
        <w:numPr>
          <w:ilvl w:val="0"/>
          <w:numId w:val="104"/>
        </w:numPr>
        <w:pBdr>
          <w:top w:val="nil"/>
          <w:left w:val="nil"/>
          <w:bottom w:val="nil"/>
          <w:right w:val="nil"/>
          <w:between w:val="nil"/>
        </w:pBdr>
        <w:spacing w:line="360" w:lineRule="auto"/>
        <w:jc w:val="both"/>
        <w:rPr>
          <w:rFonts w:cstheme="minorHAnsi"/>
          <w:color w:val="000000"/>
          <w:szCs w:val="22"/>
        </w:rPr>
      </w:pPr>
      <w:r w:rsidRPr="00724914">
        <w:rPr>
          <w:rFonts w:cstheme="minorHAnsi"/>
          <w:color w:val="000000"/>
          <w:szCs w:val="22"/>
        </w:rPr>
        <w:t>Falta de asistencia a una prueba. Casos y modo de repetición de las pruebas</w:t>
      </w:r>
    </w:p>
    <w:p w14:paraId="22C3F88C" w14:textId="77777777" w:rsidR="00BF7E7C" w:rsidRPr="00724914" w:rsidRDefault="00BF7E7C" w:rsidP="00724914">
      <w:pPr>
        <w:pBdr>
          <w:top w:val="nil"/>
          <w:left w:val="nil"/>
          <w:bottom w:val="nil"/>
          <w:right w:val="nil"/>
          <w:between w:val="nil"/>
        </w:pBdr>
        <w:spacing w:line="360" w:lineRule="auto"/>
        <w:jc w:val="both"/>
        <w:rPr>
          <w:rFonts w:cstheme="minorHAnsi"/>
          <w:color w:val="000000"/>
          <w:szCs w:val="22"/>
        </w:rPr>
      </w:pPr>
    </w:p>
    <w:p w14:paraId="42C55D24" w14:textId="77777777" w:rsidR="00BF7E7C" w:rsidRPr="00724914" w:rsidRDefault="00BF7E7C" w:rsidP="00724914">
      <w:pPr>
        <w:spacing w:line="360" w:lineRule="auto"/>
        <w:jc w:val="both"/>
        <w:rPr>
          <w:rFonts w:cstheme="minorHAnsi"/>
          <w:szCs w:val="22"/>
        </w:rPr>
      </w:pPr>
      <w:r w:rsidRPr="00724914">
        <w:rPr>
          <w:rFonts w:cstheme="minorHAnsi"/>
          <w:szCs w:val="22"/>
        </w:rPr>
        <w:t>En el caso de que la falta de asistencia a alguna prueba esté debidamente justificada, se le repetirá la prueba el día y la hora establecida por el profesor, siendo esta dentro del horario escolar, pero intentando que el alumno no pierda otra clase por el hecho de tener que realizar el examen. En el caso de que un alumno falte de manera reiterada a los exámenes, se estudiará la problemática con su tutor y con la familia, pudiendo llegar a darse el caso de que no se repita la prueba y que tenga que realizarse en los exámenes establecidos para las recuperaciones.</w:t>
      </w:r>
    </w:p>
    <w:p w14:paraId="28930B84" w14:textId="77777777" w:rsidR="00BF7E7C" w:rsidRPr="00724914" w:rsidRDefault="00BF7E7C" w:rsidP="00724914">
      <w:pPr>
        <w:spacing w:line="360" w:lineRule="auto"/>
        <w:jc w:val="both"/>
        <w:rPr>
          <w:rFonts w:cstheme="minorHAnsi"/>
          <w:szCs w:val="22"/>
        </w:rPr>
      </w:pPr>
      <w:r w:rsidRPr="00724914">
        <w:rPr>
          <w:rFonts w:cstheme="minorHAnsi"/>
          <w:szCs w:val="22"/>
        </w:rPr>
        <w:t>Si el alumno falta a una prueba y no se justifica ni se documenta debidamente, la repetición de la prueba queda a criterio del profesor.</w:t>
      </w:r>
    </w:p>
    <w:p w14:paraId="72DC1DC6" w14:textId="77777777" w:rsidR="00BF7E7C" w:rsidRDefault="00BF7E7C" w:rsidP="00724914">
      <w:pPr>
        <w:pBdr>
          <w:top w:val="nil"/>
          <w:left w:val="nil"/>
          <w:bottom w:val="nil"/>
          <w:right w:val="nil"/>
          <w:between w:val="nil"/>
        </w:pBdr>
        <w:spacing w:line="360" w:lineRule="auto"/>
        <w:ind w:left="2905"/>
        <w:jc w:val="both"/>
        <w:rPr>
          <w:rFonts w:cstheme="minorHAnsi"/>
          <w:color w:val="000000"/>
          <w:szCs w:val="22"/>
        </w:rPr>
      </w:pPr>
    </w:p>
    <w:p w14:paraId="3942CA9F" w14:textId="7EF108AD" w:rsidR="00304CA9" w:rsidRPr="00724914" w:rsidRDefault="001F2E3F" w:rsidP="00C4060F">
      <w:pPr>
        <w:pStyle w:val="ListParagraph"/>
        <w:numPr>
          <w:ilvl w:val="0"/>
          <w:numId w:val="105"/>
        </w:numPr>
        <w:pBdr>
          <w:top w:val="nil"/>
          <w:left w:val="nil"/>
          <w:bottom w:val="nil"/>
          <w:right w:val="nil"/>
          <w:between w:val="nil"/>
        </w:pBdr>
        <w:spacing w:line="360" w:lineRule="auto"/>
        <w:jc w:val="both"/>
        <w:rPr>
          <w:rFonts w:cstheme="minorHAnsi"/>
          <w:color w:val="000000"/>
          <w:szCs w:val="22"/>
        </w:rPr>
      </w:pPr>
      <w:r w:rsidRPr="00724914">
        <w:rPr>
          <w:rFonts w:cstheme="minorHAnsi"/>
          <w:color w:val="000000"/>
          <w:szCs w:val="22"/>
        </w:rPr>
        <w:t>Faltas de ortografía. Modo de corrección y medidas de recuperación</w:t>
      </w:r>
      <w:r w:rsidR="00BF7E7C" w:rsidRPr="00724914">
        <w:rPr>
          <w:rFonts w:cstheme="minorHAnsi"/>
          <w:color w:val="000000"/>
          <w:szCs w:val="22"/>
        </w:rPr>
        <w:t>.</w:t>
      </w:r>
    </w:p>
    <w:p w14:paraId="3615A6D1" w14:textId="77777777" w:rsidR="00BF7E7C" w:rsidRPr="00724914" w:rsidRDefault="00BF7E7C" w:rsidP="007905B9">
      <w:pPr>
        <w:pBdr>
          <w:top w:val="nil"/>
          <w:left w:val="nil"/>
          <w:bottom w:val="nil"/>
          <w:right w:val="nil"/>
          <w:between w:val="nil"/>
        </w:pBdr>
        <w:spacing w:line="360" w:lineRule="auto"/>
        <w:ind w:left="567"/>
        <w:jc w:val="both"/>
        <w:rPr>
          <w:rFonts w:cstheme="minorHAnsi"/>
          <w:color w:val="000000"/>
          <w:szCs w:val="22"/>
        </w:rPr>
      </w:pPr>
    </w:p>
    <w:p w14:paraId="25834841" w14:textId="21A0EFA1" w:rsidR="00BF7E7C" w:rsidRPr="00724914" w:rsidRDefault="00BF7E7C" w:rsidP="007905B9">
      <w:pPr>
        <w:spacing w:line="360" w:lineRule="auto"/>
        <w:ind w:left="567"/>
        <w:jc w:val="both"/>
        <w:rPr>
          <w:rFonts w:cstheme="minorHAnsi"/>
          <w:szCs w:val="22"/>
        </w:rPr>
      </w:pPr>
      <w:r w:rsidRPr="00724914">
        <w:rPr>
          <w:rFonts w:cstheme="minorHAnsi"/>
          <w:szCs w:val="22"/>
        </w:rPr>
        <w:t>En los exámenes y trabajos se indicará al alumno las faltas cometidas para que el alumno las identifique y procure no volver a cometerlas.</w:t>
      </w:r>
    </w:p>
    <w:p w14:paraId="4FCE49D7" w14:textId="77777777" w:rsidR="00BF7E7C" w:rsidRPr="00724914" w:rsidRDefault="00BF7E7C" w:rsidP="00724914">
      <w:pPr>
        <w:pBdr>
          <w:top w:val="nil"/>
          <w:left w:val="nil"/>
          <w:bottom w:val="nil"/>
          <w:right w:val="nil"/>
          <w:between w:val="nil"/>
        </w:pBdr>
        <w:spacing w:line="360" w:lineRule="auto"/>
        <w:ind w:left="2160"/>
        <w:jc w:val="both"/>
        <w:rPr>
          <w:rFonts w:cstheme="minorHAnsi"/>
          <w:color w:val="000000"/>
          <w:szCs w:val="22"/>
        </w:rPr>
      </w:pPr>
    </w:p>
    <w:p w14:paraId="00000081" w14:textId="032B9013" w:rsidR="006E0F8A" w:rsidRPr="00724914" w:rsidRDefault="001F2E3F" w:rsidP="00724914">
      <w:pPr>
        <w:pStyle w:val="ListParagraph"/>
        <w:numPr>
          <w:ilvl w:val="0"/>
          <w:numId w:val="1"/>
        </w:numPr>
        <w:pBdr>
          <w:top w:val="nil"/>
          <w:left w:val="nil"/>
          <w:bottom w:val="nil"/>
          <w:right w:val="nil"/>
          <w:between w:val="nil"/>
        </w:pBdr>
        <w:spacing w:line="360" w:lineRule="auto"/>
        <w:jc w:val="both"/>
        <w:rPr>
          <w:rFonts w:cstheme="minorHAnsi"/>
          <w:color w:val="000000"/>
          <w:szCs w:val="22"/>
        </w:rPr>
      </w:pPr>
      <w:r w:rsidRPr="00724914">
        <w:rPr>
          <w:rFonts w:cstheme="minorHAnsi"/>
          <w:color w:val="000000"/>
          <w:szCs w:val="22"/>
        </w:rPr>
        <w:t>Casos de irregularidades en las pruebas, proyectos o trabajos.</w:t>
      </w:r>
    </w:p>
    <w:p w14:paraId="14CA171C" w14:textId="77777777" w:rsidR="00BF7E7C" w:rsidRPr="00724914" w:rsidRDefault="00BF7E7C" w:rsidP="00724914">
      <w:pPr>
        <w:pStyle w:val="ListParagraph"/>
        <w:spacing w:line="360" w:lineRule="auto"/>
        <w:jc w:val="both"/>
        <w:rPr>
          <w:rFonts w:cstheme="minorHAnsi"/>
          <w:b/>
          <w:snapToGrid w:val="0"/>
          <w:szCs w:val="22"/>
          <w:lang w:val="es-ES_tradnl"/>
        </w:rPr>
      </w:pPr>
      <w:r w:rsidRPr="00724914">
        <w:rPr>
          <w:rFonts w:cstheme="minorHAnsi"/>
          <w:snapToGrid w:val="0"/>
          <w:szCs w:val="22"/>
          <w:lang w:val="es-ES_tradnl"/>
        </w:rPr>
        <w:t xml:space="preserve">Durante los exámenes, el comportamiento debe ser el correcto; realizar cualquier alteración que perturbe el normal desarrollo de la prueba puede suponer la total anulación del ejercicio o de la prueba, siendo este (o esta, según el caso) </w:t>
      </w:r>
      <w:r w:rsidRPr="00724914">
        <w:rPr>
          <w:rFonts w:cstheme="minorHAnsi"/>
          <w:b/>
          <w:snapToGrid w:val="0"/>
          <w:szCs w:val="22"/>
          <w:lang w:val="es-ES_tradnl"/>
        </w:rPr>
        <w:t xml:space="preserve">valorado con una calificación de 0 puntos para el infractor o infractores. </w:t>
      </w:r>
    </w:p>
    <w:p w14:paraId="2024BB08" w14:textId="77777777" w:rsidR="00BF7E7C" w:rsidRPr="00724914" w:rsidRDefault="00BF7E7C" w:rsidP="00724914">
      <w:pPr>
        <w:pStyle w:val="ListParagraph"/>
        <w:spacing w:line="360" w:lineRule="auto"/>
        <w:jc w:val="both"/>
        <w:rPr>
          <w:rFonts w:cstheme="minorHAnsi"/>
          <w:snapToGrid w:val="0"/>
          <w:szCs w:val="22"/>
          <w:lang w:val="es-ES_tradnl"/>
        </w:rPr>
      </w:pPr>
      <w:r w:rsidRPr="00724914">
        <w:rPr>
          <w:rFonts w:cstheme="minorHAnsi"/>
          <w:snapToGrid w:val="0"/>
          <w:szCs w:val="22"/>
          <w:lang w:val="es-ES_tradnl"/>
        </w:rPr>
        <w:t>En caso de que un profesor tenga sospecha de que un alumno ha podido copiar, podrá realizarle un examen oral de comprobación que será realizado y valorado por el profesor y dos miembros del departamento, pudiendo ser presenciado por cualquier profesor de los demás departamentos.</w:t>
      </w:r>
    </w:p>
    <w:p w14:paraId="621D40A6" w14:textId="77777777" w:rsidR="00BF7E7C" w:rsidRDefault="00BF7E7C" w:rsidP="00724914">
      <w:pPr>
        <w:pStyle w:val="ListParagraph"/>
        <w:spacing w:line="360" w:lineRule="auto"/>
        <w:jc w:val="both"/>
        <w:rPr>
          <w:rFonts w:cstheme="minorHAnsi"/>
          <w:snapToGrid w:val="0"/>
          <w:szCs w:val="22"/>
          <w:lang w:val="es-ES_tradnl"/>
        </w:rPr>
      </w:pPr>
      <w:r w:rsidRPr="00724914">
        <w:rPr>
          <w:rFonts w:cstheme="minorHAnsi"/>
          <w:snapToGrid w:val="0"/>
          <w:szCs w:val="22"/>
          <w:lang w:val="es-ES_tradnl"/>
        </w:rPr>
        <w:t xml:space="preserve">Si un alumno es pillado copiando o utilizando cualquier tipo de material no autorizado en un examen, la calificación automática del mismo será cero. </w:t>
      </w:r>
    </w:p>
    <w:p w14:paraId="734910EB" w14:textId="77777777" w:rsidR="00E42B2B" w:rsidRDefault="00E42B2B" w:rsidP="00724914">
      <w:pPr>
        <w:pStyle w:val="ListParagraph"/>
        <w:spacing w:line="360" w:lineRule="auto"/>
        <w:jc w:val="both"/>
        <w:rPr>
          <w:rFonts w:cstheme="minorHAnsi"/>
          <w:snapToGrid w:val="0"/>
          <w:szCs w:val="22"/>
          <w:lang w:val="es-ES_tradnl"/>
        </w:rPr>
      </w:pPr>
    </w:p>
    <w:p w14:paraId="7CFD198C" w14:textId="77777777" w:rsidR="00BF7E7C" w:rsidRPr="00724914" w:rsidRDefault="00BF7E7C" w:rsidP="00CD2247">
      <w:pPr>
        <w:pBdr>
          <w:top w:val="nil"/>
          <w:left w:val="nil"/>
          <w:bottom w:val="nil"/>
          <w:right w:val="nil"/>
          <w:between w:val="nil"/>
        </w:pBdr>
        <w:ind w:left="3600"/>
        <w:jc w:val="both"/>
        <w:rPr>
          <w:rFonts w:cstheme="minorHAnsi"/>
          <w:b/>
          <w:color w:val="000000"/>
          <w:sz w:val="24"/>
          <w:szCs w:val="24"/>
        </w:rPr>
      </w:pPr>
    </w:p>
    <w:p w14:paraId="00000082" w14:textId="77777777" w:rsidR="006E0F8A" w:rsidRPr="00724914" w:rsidRDefault="001F2E3F" w:rsidP="00932AD1">
      <w:pPr>
        <w:pStyle w:val="PROG3"/>
        <w:numPr>
          <w:ilvl w:val="2"/>
          <w:numId w:val="8"/>
        </w:numPr>
        <w:ind w:left="1985"/>
        <w:rPr>
          <w:rStyle w:val="IntenseEmphasis"/>
          <w:rFonts w:asciiTheme="minorHAnsi" w:hAnsiTheme="minorHAnsi" w:cstheme="minorHAnsi"/>
          <w:b/>
        </w:rPr>
      </w:pPr>
      <w:bookmarkStart w:id="53" w:name="_Toc113206145"/>
      <w:bookmarkStart w:id="54" w:name="_Toc179625326"/>
      <w:r w:rsidRPr="00724914">
        <w:rPr>
          <w:rStyle w:val="IntenseEmphasis"/>
          <w:rFonts w:asciiTheme="minorHAnsi" w:hAnsiTheme="minorHAnsi" w:cstheme="minorHAnsi"/>
          <w:b/>
        </w:rPr>
        <w:t>Ponderación.</w:t>
      </w:r>
      <w:bookmarkEnd w:id="53"/>
      <w:bookmarkEnd w:id="54"/>
    </w:p>
    <w:p w14:paraId="753550E0" w14:textId="77777777" w:rsidR="009860BC" w:rsidRPr="009860BC" w:rsidRDefault="009860BC" w:rsidP="00CD2247">
      <w:pPr>
        <w:pStyle w:val="ListParagraph"/>
        <w:ind w:left="420" w:right="-280"/>
        <w:jc w:val="both"/>
        <w:rPr>
          <w:rFonts w:ascii="Calibri" w:hAnsi="Calibri" w:cs="Calibri"/>
          <w:color w:val="000000"/>
        </w:rPr>
      </w:pPr>
    </w:p>
    <w:p w14:paraId="10D199CE" w14:textId="77777777" w:rsidR="00DD72F5" w:rsidRPr="00F85FFA" w:rsidRDefault="00DD72F5" w:rsidP="00DD72F5">
      <w:pPr>
        <w:ind w:right="-280"/>
        <w:rPr>
          <w:rFonts w:ascii="Times New Roman" w:hAnsi="Times New Roman"/>
          <w:sz w:val="24"/>
          <w:szCs w:val="24"/>
        </w:rPr>
      </w:pPr>
      <w:r w:rsidRPr="00F85FFA">
        <w:rPr>
          <w:rFonts w:ascii="Calibri" w:hAnsi="Calibri" w:cs="Calibri"/>
          <w:b/>
          <w:bCs/>
          <w:color w:val="000000"/>
          <w:sz w:val="24"/>
          <w:szCs w:val="24"/>
        </w:rPr>
        <w:t>Instrumentos de evaluación</w:t>
      </w:r>
    </w:p>
    <w:p w14:paraId="54061E78" w14:textId="77777777" w:rsidR="00DD72F5" w:rsidRDefault="00DD72F5" w:rsidP="00C4060F">
      <w:pPr>
        <w:numPr>
          <w:ilvl w:val="0"/>
          <w:numId w:val="116"/>
        </w:numPr>
        <w:overflowPunct/>
        <w:autoSpaceDE/>
        <w:autoSpaceDN/>
        <w:adjustRightInd/>
        <w:spacing w:before="240"/>
        <w:ind w:right="-280"/>
        <w:jc w:val="both"/>
        <w:rPr>
          <w:rFonts w:ascii="Calibri" w:hAnsi="Calibri" w:cs="Calibri"/>
          <w:color w:val="000000"/>
        </w:rPr>
      </w:pPr>
      <w:r w:rsidRPr="00F85FFA">
        <w:rPr>
          <w:rFonts w:ascii="Calibri" w:hAnsi="Calibri" w:cs="Calibri"/>
          <w:color w:val="000000"/>
        </w:rPr>
        <w:t>Observación del alumno: los hábitos de trabajo, la participación, la atención, el cuidado y respeto por el material de uso en clase y hacia los demás, la destreza en los trabajos etc.</w:t>
      </w:r>
    </w:p>
    <w:p w14:paraId="09CBC900" w14:textId="77777777" w:rsidR="00DD72F5" w:rsidRDefault="00DD72F5" w:rsidP="00C4060F">
      <w:pPr>
        <w:numPr>
          <w:ilvl w:val="0"/>
          <w:numId w:val="116"/>
        </w:numPr>
        <w:overflowPunct/>
        <w:autoSpaceDE/>
        <w:autoSpaceDN/>
        <w:adjustRightInd/>
        <w:spacing w:before="240"/>
        <w:ind w:right="-280"/>
        <w:jc w:val="both"/>
        <w:rPr>
          <w:rFonts w:ascii="Calibri" w:hAnsi="Calibri" w:cs="Calibri"/>
          <w:color w:val="000000"/>
        </w:rPr>
      </w:pPr>
      <w:r w:rsidRPr="00F85FFA">
        <w:rPr>
          <w:rFonts w:ascii="Calibri" w:hAnsi="Calibri" w:cs="Calibri"/>
          <w:color w:val="000000"/>
        </w:rPr>
        <w:t>Cuaderno de clase: Valorando su limpieza, orden, y planificación de los contenidos.</w:t>
      </w:r>
    </w:p>
    <w:p w14:paraId="69EAAB96" w14:textId="77777777" w:rsidR="00DD72F5" w:rsidRDefault="00DD72F5" w:rsidP="00C4060F">
      <w:pPr>
        <w:numPr>
          <w:ilvl w:val="0"/>
          <w:numId w:val="116"/>
        </w:numPr>
        <w:overflowPunct/>
        <w:autoSpaceDE/>
        <w:autoSpaceDN/>
        <w:adjustRightInd/>
        <w:spacing w:before="240"/>
        <w:ind w:right="-280"/>
        <w:jc w:val="both"/>
        <w:rPr>
          <w:rFonts w:ascii="Calibri" w:hAnsi="Calibri" w:cs="Calibri"/>
          <w:color w:val="000000"/>
        </w:rPr>
      </w:pPr>
      <w:r>
        <w:rPr>
          <w:rFonts w:ascii="Calibri" w:hAnsi="Calibri" w:cs="Calibri"/>
          <w:color w:val="000000"/>
        </w:rPr>
        <w:t>Pruebas escritas.</w:t>
      </w:r>
    </w:p>
    <w:p w14:paraId="6AC5883C" w14:textId="77777777" w:rsidR="00DD72F5" w:rsidRDefault="00DD72F5" w:rsidP="00C4060F">
      <w:pPr>
        <w:numPr>
          <w:ilvl w:val="0"/>
          <w:numId w:val="116"/>
        </w:numPr>
        <w:overflowPunct/>
        <w:autoSpaceDE/>
        <w:autoSpaceDN/>
        <w:adjustRightInd/>
        <w:spacing w:before="240"/>
        <w:ind w:right="-280"/>
        <w:jc w:val="both"/>
        <w:rPr>
          <w:rFonts w:ascii="Calibri" w:hAnsi="Calibri" w:cs="Calibri"/>
          <w:color w:val="000000"/>
        </w:rPr>
      </w:pPr>
      <w:r w:rsidRPr="00F85FFA">
        <w:rPr>
          <w:rFonts w:ascii="Calibri" w:hAnsi="Calibri" w:cs="Calibri"/>
          <w:color w:val="000000"/>
        </w:rPr>
        <w:t>Producciones del alumno digitales y no digitales.</w:t>
      </w:r>
    </w:p>
    <w:p w14:paraId="37085178" w14:textId="77777777" w:rsidR="00DD72F5" w:rsidRDefault="00DD72F5" w:rsidP="00DD72F5">
      <w:pPr>
        <w:ind w:right="-280"/>
        <w:jc w:val="both"/>
        <w:rPr>
          <w:rFonts w:ascii="Calibri" w:hAnsi="Calibri" w:cs="Calibri"/>
          <w:color w:val="000000"/>
        </w:rPr>
      </w:pPr>
    </w:p>
    <w:tbl>
      <w:tblPr>
        <w:tblW w:w="0" w:type="auto"/>
        <w:tblCellMar>
          <w:top w:w="15" w:type="dxa"/>
          <w:left w:w="15" w:type="dxa"/>
          <w:bottom w:w="15" w:type="dxa"/>
          <w:right w:w="15" w:type="dxa"/>
        </w:tblCellMar>
        <w:tblLook w:val="04A0" w:firstRow="1" w:lastRow="0" w:firstColumn="1" w:lastColumn="0" w:noHBand="0" w:noVBand="1"/>
      </w:tblPr>
      <w:tblGrid>
        <w:gridCol w:w="1980"/>
        <w:gridCol w:w="5067"/>
        <w:gridCol w:w="1467"/>
        <w:gridCol w:w="1106"/>
      </w:tblGrid>
      <w:tr w:rsidR="002E4687" w:rsidRPr="002E4687" w14:paraId="7F8D16EF" w14:textId="77777777" w:rsidTr="002E4687">
        <w:tc>
          <w:tcPr>
            <w:tcW w:w="0" w:type="auto"/>
            <w:tcBorders>
              <w:bottom w:val="single" w:sz="4" w:space="0" w:color="000000"/>
              <w:right w:val="single" w:sz="4" w:space="0" w:color="000000"/>
            </w:tcBorders>
            <w:tcMar>
              <w:top w:w="0" w:type="dxa"/>
              <w:left w:w="108" w:type="dxa"/>
              <w:bottom w:w="0" w:type="dxa"/>
              <w:right w:w="108" w:type="dxa"/>
            </w:tcMar>
            <w:hideMark/>
          </w:tcPr>
          <w:p w14:paraId="269CB0F9" w14:textId="77777777" w:rsidR="002E4687" w:rsidRPr="002E4687" w:rsidRDefault="002E4687" w:rsidP="002E4687">
            <w:pPr>
              <w:overflowPunct/>
              <w:autoSpaceDE/>
              <w:autoSpaceDN/>
              <w:adjustRightInd/>
              <w:textAlignment w:val="auto"/>
              <w:rPr>
                <w:rFonts w:ascii="Times New Roman" w:hAnsi="Times New Roman"/>
                <w:sz w:val="1"/>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hideMark/>
          </w:tcPr>
          <w:p w14:paraId="643E0B75" w14:textId="77777777" w:rsidR="002E4687" w:rsidRPr="002E4687" w:rsidRDefault="002E4687" w:rsidP="002E4687">
            <w:pPr>
              <w:overflowPunct/>
              <w:autoSpaceDE/>
              <w:autoSpaceDN/>
              <w:adjustRightInd/>
              <w:spacing w:after="200" w:line="0" w:lineRule="atLeast"/>
              <w:jc w:val="both"/>
              <w:textAlignment w:val="auto"/>
              <w:rPr>
                <w:rFonts w:ascii="Times New Roman" w:hAnsi="Times New Roman"/>
                <w:sz w:val="24"/>
                <w:szCs w:val="24"/>
              </w:rPr>
            </w:pPr>
            <w:r w:rsidRPr="002E4687">
              <w:rPr>
                <w:rFonts w:ascii="Calibri" w:hAnsi="Calibri" w:cs="Calibri"/>
                <w:b/>
                <w:bCs/>
                <w:color w:val="000000"/>
                <w:sz w:val="24"/>
                <w:szCs w:val="24"/>
              </w:rPr>
              <w:t>Instrumentos</w:t>
            </w:r>
          </w:p>
        </w:tc>
        <w:tc>
          <w:tcPr>
            <w:tcW w:w="0" w:type="auto"/>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hideMark/>
          </w:tcPr>
          <w:p w14:paraId="3B4A80E3" w14:textId="77777777" w:rsidR="002E4687" w:rsidRPr="002E4687" w:rsidRDefault="002E4687" w:rsidP="002E4687">
            <w:pPr>
              <w:overflowPunct/>
              <w:autoSpaceDE/>
              <w:autoSpaceDN/>
              <w:adjustRightInd/>
              <w:spacing w:after="200" w:line="0" w:lineRule="atLeast"/>
              <w:jc w:val="center"/>
              <w:textAlignment w:val="auto"/>
              <w:rPr>
                <w:rFonts w:ascii="Times New Roman" w:hAnsi="Times New Roman"/>
                <w:sz w:val="24"/>
                <w:szCs w:val="24"/>
              </w:rPr>
            </w:pPr>
            <w:r w:rsidRPr="002E4687">
              <w:rPr>
                <w:rFonts w:ascii="Calibri" w:hAnsi="Calibri" w:cs="Calibri"/>
                <w:b/>
                <w:bCs/>
                <w:color w:val="000000"/>
                <w:sz w:val="24"/>
                <w:szCs w:val="24"/>
              </w:rPr>
              <w:t>Criterios de evaluación</w:t>
            </w:r>
          </w:p>
        </w:tc>
        <w:tc>
          <w:tcPr>
            <w:tcW w:w="0" w:type="auto"/>
            <w:tcBorders>
              <w:top w:val="single" w:sz="4" w:space="0" w:color="000000"/>
              <w:left w:val="single" w:sz="4" w:space="0" w:color="000000"/>
              <w:bottom w:val="single" w:sz="4" w:space="0" w:color="000000"/>
              <w:right w:val="single" w:sz="4" w:space="0" w:color="000000"/>
            </w:tcBorders>
            <w:shd w:val="clear" w:color="auto" w:fill="EBF1DD"/>
            <w:hideMark/>
          </w:tcPr>
          <w:p w14:paraId="343F6832" w14:textId="77777777" w:rsidR="002E4687" w:rsidRPr="002E4687" w:rsidRDefault="002E4687" w:rsidP="002E4687">
            <w:pPr>
              <w:overflowPunct/>
              <w:autoSpaceDE/>
              <w:autoSpaceDN/>
              <w:adjustRightInd/>
              <w:spacing w:after="200" w:line="0" w:lineRule="atLeast"/>
              <w:jc w:val="center"/>
              <w:textAlignment w:val="auto"/>
              <w:rPr>
                <w:rFonts w:ascii="Times New Roman" w:hAnsi="Times New Roman"/>
                <w:sz w:val="24"/>
                <w:szCs w:val="24"/>
              </w:rPr>
            </w:pPr>
            <w:r w:rsidRPr="002E4687">
              <w:rPr>
                <w:rFonts w:ascii="Calibri" w:hAnsi="Calibri" w:cs="Calibri"/>
                <w:b/>
                <w:bCs/>
                <w:color w:val="000000"/>
                <w:sz w:val="24"/>
                <w:szCs w:val="24"/>
              </w:rPr>
              <w:t>Porcentaje</w:t>
            </w:r>
          </w:p>
        </w:tc>
      </w:tr>
      <w:tr w:rsidR="002E4687" w:rsidRPr="002E4687" w14:paraId="5B74E17D" w14:textId="77777777" w:rsidTr="002E4687">
        <w:trPr>
          <w:trHeight w:val="1089"/>
        </w:trPr>
        <w:tc>
          <w:tcPr>
            <w:tcW w:w="0" w:type="auto"/>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hideMark/>
          </w:tcPr>
          <w:p w14:paraId="62B5C7AF" w14:textId="77777777" w:rsidR="002E4687" w:rsidRPr="002E4687" w:rsidRDefault="002E4687" w:rsidP="002E4687">
            <w:pPr>
              <w:overflowPunct/>
              <w:autoSpaceDE/>
              <w:autoSpaceDN/>
              <w:adjustRightInd/>
              <w:textAlignment w:val="auto"/>
              <w:rPr>
                <w:rFonts w:ascii="Times New Roman" w:hAnsi="Times New Roman"/>
                <w:sz w:val="24"/>
                <w:szCs w:val="24"/>
              </w:rPr>
            </w:pPr>
          </w:p>
          <w:p w14:paraId="72BA5DF6" w14:textId="77777777" w:rsidR="002E4687" w:rsidRPr="002E4687" w:rsidRDefault="002E4687" w:rsidP="002E4687">
            <w:pPr>
              <w:overflowPunct/>
              <w:autoSpaceDE/>
              <w:autoSpaceDN/>
              <w:adjustRightInd/>
              <w:spacing w:after="200"/>
              <w:jc w:val="center"/>
              <w:textAlignment w:val="auto"/>
              <w:rPr>
                <w:rFonts w:ascii="Times New Roman" w:hAnsi="Times New Roman"/>
                <w:sz w:val="24"/>
                <w:szCs w:val="24"/>
              </w:rPr>
            </w:pPr>
            <w:r w:rsidRPr="002E4687">
              <w:rPr>
                <w:rFonts w:ascii="Calibri" w:hAnsi="Calibri" w:cs="Calibri"/>
                <w:b/>
                <w:bCs/>
                <w:color w:val="000000"/>
                <w:sz w:val="24"/>
                <w:szCs w:val="24"/>
              </w:rPr>
              <w:t>PRUEBAS INDIVIDUALES</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72B39AF4" w14:textId="77777777" w:rsidR="002E4687" w:rsidRPr="002E4687" w:rsidRDefault="002E4687" w:rsidP="002E4687">
            <w:pPr>
              <w:numPr>
                <w:ilvl w:val="0"/>
                <w:numId w:val="128"/>
              </w:numPr>
              <w:overflowPunct/>
              <w:autoSpaceDE/>
              <w:autoSpaceDN/>
              <w:adjustRightInd/>
              <w:rPr>
                <w:rFonts w:ascii="Calibri" w:hAnsi="Calibri" w:cs="Calibri"/>
                <w:color w:val="000000"/>
                <w:sz w:val="24"/>
                <w:szCs w:val="24"/>
              </w:rPr>
            </w:pPr>
            <w:r w:rsidRPr="002E4687">
              <w:rPr>
                <w:rFonts w:ascii="Calibri" w:hAnsi="Calibri" w:cs="Calibri"/>
                <w:color w:val="000000"/>
                <w:sz w:val="24"/>
                <w:szCs w:val="24"/>
              </w:rPr>
              <w:t>Pruebas escritas u orales.</w:t>
            </w:r>
          </w:p>
          <w:p w14:paraId="6F4C74C1" w14:textId="77777777" w:rsidR="002E4687" w:rsidRPr="002E4687" w:rsidRDefault="002E4687" w:rsidP="002E4687">
            <w:pPr>
              <w:numPr>
                <w:ilvl w:val="0"/>
                <w:numId w:val="128"/>
              </w:numPr>
              <w:overflowPunct/>
              <w:autoSpaceDE/>
              <w:autoSpaceDN/>
              <w:adjustRightInd/>
              <w:spacing w:after="200"/>
              <w:rPr>
                <w:rFonts w:ascii="Calibri" w:hAnsi="Calibri" w:cs="Calibri"/>
                <w:color w:val="000000"/>
                <w:sz w:val="24"/>
                <w:szCs w:val="24"/>
              </w:rPr>
            </w:pPr>
            <w:r w:rsidRPr="002E4687">
              <w:rPr>
                <w:rFonts w:ascii="Calibri" w:hAnsi="Calibri" w:cs="Calibri"/>
                <w:color w:val="000000"/>
                <w:sz w:val="24"/>
                <w:szCs w:val="24"/>
              </w:rPr>
              <w:t>Se podrán realizar proyectos, trabajos desarrollados en clase.</w:t>
            </w:r>
          </w:p>
          <w:p w14:paraId="63280287" w14:textId="77777777" w:rsidR="002E4687" w:rsidRPr="002E4687" w:rsidRDefault="002E4687" w:rsidP="002E4687">
            <w:pPr>
              <w:overflowPunct/>
              <w:autoSpaceDE/>
              <w:autoSpaceDN/>
              <w:adjustRightInd/>
              <w:spacing w:after="240"/>
              <w:textAlignment w:val="auto"/>
              <w:rPr>
                <w:rFonts w:ascii="Times New Roman" w:hAnsi="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E5DFEC"/>
            <w:tcMar>
              <w:top w:w="0" w:type="dxa"/>
              <w:left w:w="108" w:type="dxa"/>
              <w:bottom w:w="0" w:type="dxa"/>
              <w:right w:w="108" w:type="dxa"/>
            </w:tcMar>
            <w:hideMark/>
          </w:tcPr>
          <w:p w14:paraId="10F5DCF9" w14:textId="77777777" w:rsidR="002E4687" w:rsidRPr="002E4687" w:rsidRDefault="002E4687" w:rsidP="002E4687">
            <w:pPr>
              <w:overflowPunct/>
              <w:autoSpaceDE/>
              <w:autoSpaceDN/>
              <w:adjustRightInd/>
              <w:spacing w:after="200"/>
              <w:jc w:val="both"/>
              <w:textAlignment w:val="auto"/>
              <w:rPr>
                <w:rFonts w:ascii="Times New Roman" w:hAnsi="Times New Roman"/>
                <w:sz w:val="24"/>
                <w:szCs w:val="24"/>
              </w:rPr>
            </w:pPr>
            <w:r w:rsidRPr="002E4687">
              <w:rPr>
                <w:rFonts w:ascii="Times New Roman" w:hAnsi="Times New Roman"/>
                <w:color w:val="000000"/>
                <w:sz w:val="24"/>
                <w:szCs w:val="24"/>
              </w:rPr>
              <w:t>1.1, 1.2, 1.3</w:t>
            </w:r>
          </w:p>
          <w:p w14:paraId="432AED76" w14:textId="77777777" w:rsidR="002E4687" w:rsidRPr="002E4687" w:rsidRDefault="002E4687" w:rsidP="002E4687">
            <w:pPr>
              <w:overflowPunct/>
              <w:autoSpaceDE/>
              <w:autoSpaceDN/>
              <w:adjustRightInd/>
              <w:spacing w:after="200"/>
              <w:jc w:val="both"/>
              <w:textAlignment w:val="auto"/>
              <w:rPr>
                <w:rFonts w:ascii="Times New Roman" w:hAnsi="Times New Roman"/>
                <w:sz w:val="24"/>
                <w:szCs w:val="24"/>
              </w:rPr>
            </w:pPr>
            <w:r w:rsidRPr="002E4687">
              <w:rPr>
                <w:rFonts w:ascii="Times New Roman" w:hAnsi="Times New Roman"/>
                <w:color w:val="000000"/>
                <w:sz w:val="24"/>
                <w:szCs w:val="24"/>
              </w:rPr>
              <w:t>2.1, 2.2</w:t>
            </w:r>
          </w:p>
          <w:p w14:paraId="60E499C3" w14:textId="77777777" w:rsidR="002E4687" w:rsidRPr="002E4687" w:rsidRDefault="002E4687" w:rsidP="002E4687">
            <w:pPr>
              <w:overflowPunct/>
              <w:autoSpaceDE/>
              <w:autoSpaceDN/>
              <w:adjustRightInd/>
              <w:spacing w:after="200"/>
              <w:jc w:val="both"/>
              <w:textAlignment w:val="auto"/>
              <w:rPr>
                <w:rFonts w:ascii="Times New Roman" w:hAnsi="Times New Roman"/>
                <w:sz w:val="24"/>
                <w:szCs w:val="24"/>
              </w:rPr>
            </w:pPr>
            <w:r w:rsidRPr="002E4687">
              <w:rPr>
                <w:rFonts w:ascii="Times New Roman" w:hAnsi="Times New Roman"/>
                <w:color w:val="000000"/>
                <w:sz w:val="24"/>
                <w:szCs w:val="24"/>
              </w:rPr>
              <w:t>3.1, 3.2,</w:t>
            </w:r>
          </w:p>
          <w:p w14:paraId="3CEBBC23" w14:textId="77777777" w:rsidR="002E4687" w:rsidRPr="002E4687" w:rsidRDefault="002E4687" w:rsidP="002E4687">
            <w:pPr>
              <w:overflowPunct/>
              <w:autoSpaceDE/>
              <w:autoSpaceDN/>
              <w:adjustRightInd/>
              <w:spacing w:after="200"/>
              <w:jc w:val="both"/>
              <w:textAlignment w:val="auto"/>
              <w:rPr>
                <w:rFonts w:ascii="Times New Roman" w:hAnsi="Times New Roman"/>
                <w:sz w:val="24"/>
                <w:szCs w:val="24"/>
              </w:rPr>
            </w:pPr>
            <w:r w:rsidRPr="002E4687">
              <w:rPr>
                <w:rFonts w:ascii="Times New Roman" w:hAnsi="Times New Roman"/>
                <w:color w:val="000000"/>
                <w:sz w:val="24"/>
                <w:szCs w:val="24"/>
              </w:rPr>
              <w:t>4.1, 4.2</w:t>
            </w:r>
          </w:p>
          <w:p w14:paraId="3A9D4C94" w14:textId="77777777" w:rsidR="002E4687" w:rsidRPr="002E4687" w:rsidRDefault="002E4687" w:rsidP="002E4687">
            <w:pPr>
              <w:overflowPunct/>
              <w:autoSpaceDE/>
              <w:autoSpaceDN/>
              <w:adjustRightInd/>
              <w:spacing w:after="200"/>
              <w:jc w:val="both"/>
              <w:textAlignment w:val="auto"/>
              <w:rPr>
                <w:rFonts w:ascii="Times New Roman" w:hAnsi="Times New Roman"/>
                <w:sz w:val="24"/>
                <w:szCs w:val="24"/>
              </w:rPr>
            </w:pPr>
            <w:r w:rsidRPr="002E4687">
              <w:rPr>
                <w:rFonts w:ascii="Times New Roman" w:hAnsi="Times New Roman"/>
                <w:color w:val="000000"/>
                <w:sz w:val="24"/>
                <w:szCs w:val="24"/>
              </w:rPr>
              <w:lastRenderedPageBreak/>
              <w:t>7.1,  8.1 </w:t>
            </w:r>
          </w:p>
        </w:tc>
        <w:tc>
          <w:tcPr>
            <w:tcW w:w="0" w:type="auto"/>
            <w:tcBorders>
              <w:top w:val="single" w:sz="4" w:space="0" w:color="000000"/>
              <w:left w:val="single" w:sz="4" w:space="0" w:color="000000"/>
              <w:bottom w:val="single" w:sz="4" w:space="0" w:color="000000"/>
              <w:right w:val="single" w:sz="4" w:space="0" w:color="000000"/>
            </w:tcBorders>
            <w:shd w:val="clear" w:color="auto" w:fill="E5DFEC"/>
            <w:hideMark/>
          </w:tcPr>
          <w:p w14:paraId="3F8F96A4" w14:textId="77777777" w:rsidR="002E4687" w:rsidRPr="002E4687" w:rsidRDefault="002E4687" w:rsidP="002E4687">
            <w:pPr>
              <w:overflowPunct/>
              <w:autoSpaceDE/>
              <w:autoSpaceDN/>
              <w:adjustRightInd/>
              <w:spacing w:after="240"/>
              <w:textAlignment w:val="auto"/>
              <w:rPr>
                <w:rFonts w:ascii="Times New Roman" w:hAnsi="Times New Roman"/>
                <w:sz w:val="24"/>
                <w:szCs w:val="24"/>
              </w:rPr>
            </w:pPr>
          </w:p>
          <w:p w14:paraId="0292F95C" w14:textId="77777777" w:rsidR="002E4687" w:rsidRPr="002E4687" w:rsidRDefault="002E4687" w:rsidP="002E4687">
            <w:pPr>
              <w:overflowPunct/>
              <w:autoSpaceDE/>
              <w:autoSpaceDN/>
              <w:adjustRightInd/>
              <w:spacing w:after="200"/>
              <w:jc w:val="center"/>
              <w:textAlignment w:val="auto"/>
              <w:rPr>
                <w:rFonts w:ascii="Times New Roman" w:hAnsi="Times New Roman"/>
                <w:sz w:val="24"/>
                <w:szCs w:val="24"/>
              </w:rPr>
            </w:pPr>
            <w:r w:rsidRPr="002E4687">
              <w:rPr>
                <w:rFonts w:ascii="Times New Roman" w:hAnsi="Times New Roman"/>
                <w:color w:val="000000"/>
                <w:sz w:val="24"/>
                <w:szCs w:val="24"/>
              </w:rPr>
              <w:t>65%</w:t>
            </w:r>
          </w:p>
        </w:tc>
      </w:tr>
      <w:tr w:rsidR="002E4687" w:rsidRPr="002E4687" w14:paraId="56674D64" w14:textId="77777777" w:rsidTr="002E4687">
        <w:trPr>
          <w:trHeight w:val="1215"/>
        </w:trPr>
        <w:tc>
          <w:tcPr>
            <w:tcW w:w="0" w:type="auto"/>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hideMark/>
          </w:tcPr>
          <w:p w14:paraId="2DFB528D" w14:textId="77777777" w:rsidR="002E4687" w:rsidRPr="002E4687" w:rsidRDefault="002E4687" w:rsidP="002E4687">
            <w:pPr>
              <w:overflowPunct/>
              <w:autoSpaceDE/>
              <w:autoSpaceDN/>
              <w:adjustRightInd/>
              <w:textAlignment w:val="auto"/>
              <w:rPr>
                <w:rFonts w:ascii="Times New Roman" w:hAnsi="Times New Roman"/>
                <w:sz w:val="24"/>
                <w:szCs w:val="24"/>
              </w:rPr>
            </w:pPr>
          </w:p>
          <w:p w14:paraId="1D9AC969" w14:textId="77777777" w:rsidR="002E4687" w:rsidRPr="002E4687" w:rsidRDefault="002E4687" w:rsidP="002E4687">
            <w:pPr>
              <w:overflowPunct/>
              <w:autoSpaceDE/>
              <w:autoSpaceDN/>
              <w:adjustRightInd/>
              <w:spacing w:after="200"/>
              <w:jc w:val="center"/>
              <w:textAlignment w:val="auto"/>
              <w:rPr>
                <w:rFonts w:ascii="Times New Roman" w:hAnsi="Times New Roman"/>
                <w:sz w:val="24"/>
                <w:szCs w:val="24"/>
              </w:rPr>
            </w:pPr>
            <w:r w:rsidRPr="002E4687">
              <w:rPr>
                <w:rFonts w:ascii="Calibri" w:hAnsi="Calibri" w:cs="Calibri"/>
                <w:b/>
                <w:bCs/>
                <w:color w:val="000000"/>
                <w:sz w:val="24"/>
                <w:szCs w:val="24"/>
              </w:rPr>
              <w:t>TRABAJO E INTERÉS POR LA MATERIA</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562D80FB" w14:textId="77777777" w:rsidR="002E4687" w:rsidRPr="002E4687" w:rsidRDefault="002E4687" w:rsidP="002E4687">
            <w:pPr>
              <w:numPr>
                <w:ilvl w:val="0"/>
                <w:numId w:val="129"/>
              </w:numPr>
              <w:overflowPunct/>
              <w:autoSpaceDE/>
              <w:autoSpaceDN/>
              <w:adjustRightInd/>
              <w:spacing w:after="200"/>
              <w:rPr>
                <w:rFonts w:ascii="Calibri" w:hAnsi="Calibri" w:cs="Calibri"/>
                <w:color w:val="000000"/>
                <w:sz w:val="24"/>
                <w:szCs w:val="24"/>
              </w:rPr>
            </w:pPr>
            <w:r w:rsidRPr="002E4687">
              <w:rPr>
                <w:rFonts w:ascii="Calibri" w:hAnsi="Calibri" w:cs="Calibri"/>
                <w:color w:val="000000"/>
                <w:sz w:val="24"/>
                <w:szCs w:val="24"/>
              </w:rPr>
              <w:t>Actividades realizadas (podrán estar englobadas en una determinada situación de aprendizaje), preguntas orales durante la clase, cuaderno, deberes, distintos tipos de trabajo individuales o en grupo.</w:t>
            </w:r>
          </w:p>
        </w:tc>
        <w:tc>
          <w:tcPr>
            <w:tcW w:w="0" w:type="auto"/>
            <w:tcBorders>
              <w:top w:val="single" w:sz="4" w:space="0" w:color="000000"/>
              <w:left w:val="single" w:sz="4" w:space="0" w:color="000000"/>
              <w:bottom w:val="single" w:sz="4" w:space="0" w:color="000000"/>
              <w:right w:val="single" w:sz="4" w:space="0" w:color="000000"/>
            </w:tcBorders>
            <w:shd w:val="clear" w:color="auto" w:fill="E5DFEC"/>
            <w:tcMar>
              <w:top w:w="0" w:type="dxa"/>
              <w:left w:w="108" w:type="dxa"/>
              <w:bottom w:w="0" w:type="dxa"/>
              <w:right w:w="108" w:type="dxa"/>
            </w:tcMar>
            <w:hideMark/>
          </w:tcPr>
          <w:p w14:paraId="2ABA1419" w14:textId="77777777" w:rsidR="002E4687" w:rsidRPr="002E4687" w:rsidRDefault="002E4687" w:rsidP="002E4687">
            <w:pPr>
              <w:overflowPunct/>
              <w:autoSpaceDE/>
              <w:autoSpaceDN/>
              <w:adjustRightInd/>
              <w:spacing w:after="200"/>
              <w:jc w:val="both"/>
              <w:textAlignment w:val="auto"/>
              <w:rPr>
                <w:rFonts w:ascii="Times New Roman" w:hAnsi="Times New Roman"/>
                <w:sz w:val="24"/>
                <w:szCs w:val="24"/>
              </w:rPr>
            </w:pPr>
            <w:r w:rsidRPr="002E4687">
              <w:rPr>
                <w:rFonts w:ascii="Calibri" w:hAnsi="Calibri" w:cs="Calibri"/>
                <w:color w:val="000000"/>
                <w:sz w:val="24"/>
                <w:szCs w:val="24"/>
              </w:rPr>
              <w:t>5.1  ,9.1, 9.2, 1 0.1</w:t>
            </w:r>
          </w:p>
        </w:tc>
        <w:tc>
          <w:tcPr>
            <w:tcW w:w="0" w:type="auto"/>
            <w:tcBorders>
              <w:top w:val="single" w:sz="4" w:space="0" w:color="000000"/>
              <w:left w:val="single" w:sz="4" w:space="0" w:color="000000"/>
              <w:bottom w:val="single" w:sz="4" w:space="0" w:color="000000"/>
              <w:right w:val="single" w:sz="4" w:space="0" w:color="000000"/>
            </w:tcBorders>
            <w:shd w:val="clear" w:color="auto" w:fill="E5DFEC"/>
            <w:hideMark/>
          </w:tcPr>
          <w:p w14:paraId="3FA1C0AC" w14:textId="77777777" w:rsidR="002E4687" w:rsidRPr="002E4687" w:rsidRDefault="002E4687" w:rsidP="002E4687">
            <w:pPr>
              <w:overflowPunct/>
              <w:autoSpaceDE/>
              <w:autoSpaceDN/>
              <w:adjustRightInd/>
              <w:spacing w:after="240"/>
              <w:textAlignment w:val="auto"/>
              <w:rPr>
                <w:rFonts w:ascii="Times New Roman" w:hAnsi="Times New Roman"/>
                <w:sz w:val="24"/>
                <w:szCs w:val="24"/>
              </w:rPr>
            </w:pPr>
          </w:p>
          <w:p w14:paraId="3B696C2A" w14:textId="77777777" w:rsidR="002E4687" w:rsidRPr="002E4687" w:rsidRDefault="002E4687" w:rsidP="002E4687">
            <w:pPr>
              <w:overflowPunct/>
              <w:autoSpaceDE/>
              <w:autoSpaceDN/>
              <w:adjustRightInd/>
              <w:spacing w:after="200"/>
              <w:jc w:val="center"/>
              <w:textAlignment w:val="auto"/>
              <w:rPr>
                <w:rFonts w:ascii="Times New Roman" w:hAnsi="Times New Roman"/>
                <w:sz w:val="24"/>
                <w:szCs w:val="24"/>
              </w:rPr>
            </w:pPr>
            <w:r w:rsidRPr="002E4687">
              <w:rPr>
                <w:rFonts w:ascii="Calibri" w:hAnsi="Calibri" w:cs="Calibri"/>
                <w:color w:val="000000"/>
                <w:sz w:val="24"/>
                <w:szCs w:val="24"/>
              </w:rPr>
              <w:t>35%</w:t>
            </w:r>
          </w:p>
        </w:tc>
      </w:tr>
    </w:tbl>
    <w:p w14:paraId="5410CFC4" w14:textId="77777777" w:rsidR="002E4687" w:rsidRPr="002E4687" w:rsidRDefault="002E4687" w:rsidP="002E4687">
      <w:pPr>
        <w:overflowPunct/>
        <w:autoSpaceDE/>
        <w:autoSpaceDN/>
        <w:adjustRightInd/>
        <w:spacing w:after="160"/>
        <w:textAlignment w:val="auto"/>
        <w:rPr>
          <w:rFonts w:ascii="Times New Roman" w:hAnsi="Times New Roman"/>
          <w:sz w:val="24"/>
          <w:szCs w:val="24"/>
        </w:rPr>
      </w:pPr>
      <w:r w:rsidRPr="002E4687">
        <w:rPr>
          <w:rFonts w:ascii="Calibri" w:hAnsi="Calibri" w:cs="Calibri"/>
          <w:b/>
          <w:bCs/>
          <w:color w:val="000000"/>
          <w:szCs w:val="22"/>
        </w:rPr>
        <w:t> </w:t>
      </w:r>
    </w:p>
    <w:p w14:paraId="552A432E" w14:textId="77777777" w:rsidR="00DD72F5" w:rsidRDefault="00DD72F5" w:rsidP="00DD72F5">
      <w:pPr>
        <w:ind w:right="-280"/>
        <w:jc w:val="both"/>
        <w:rPr>
          <w:rFonts w:ascii="Calibri" w:hAnsi="Calibri" w:cs="Calibri"/>
          <w:color w:val="000000"/>
        </w:rPr>
      </w:pPr>
    </w:p>
    <w:p w14:paraId="1FF07FF6" w14:textId="77777777" w:rsidR="00DD72F5" w:rsidRPr="00562CE6" w:rsidRDefault="00DD72F5" w:rsidP="00DD72F5">
      <w:pPr>
        <w:spacing w:after="160"/>
        <w:rPr>
          <w:rFonts w:ascii="Calibri" w:hAnsi="Calibri" w:cs="Calibri"/>
          <w:b/>
          <w:color w:val="000000"/>
        </w:rPr>
      </w:pPr>
      <w:r w:rsidRPr="00562CE6">
        <w:rPr>
          <w:rFonts w:ascii="Calibri" w:hAnsi="Calibri" w:cs="Calibri"/>
          <w:b/>
          <w:color w:val="000000"/>
        </w:rPr>
        <w:t xml:space="preserve"> Calificación final de </w:t>
      </w:r>
      <w:r>
        <w:rPr>
          <w:rFonts w:ascii="Calibri" w:hAnsi="Calibri" w:cs="Calibri"/>
          <w:b/>
          <w:color w:val="000000"/>
        </w:rPr>
        <w:t>curso</w:t>
      </w:r>
      <w:r w:rsidRPr="00562CE6">
        <w:rPr>
          <w:rFonts w:ascii="Calibri" w:hAnsi="Calibri" w:cs="Calibri"/>
          <w:b/>
          <w:color w:val="000000"/>
        </w:rPr>
        <w:t>.</w:t>
      </w:r>
    </w:p>
    <w:p w14:paraId="6869CAEB" w14:textId="77777777" w:rsidR="00DD72F5" w:rsidRDefault="00DD72F5" w:rsidP="00DD72F5">
      <w:pPr>
        <w:spacing w:after="160"/>
        <w:rPr>
          <w:rFonts w:ascii="Calibri" w:hAnsi="Calibri" w:cs="Calibri"/>
          <w:color w:val="000000"/>
        </w:rPr>
      </w:pPr>
      <w:r w:rsidRPr="00562CE6">
        <w:rPr>
          <w:rFonts w:ascii="Calibri" w:hAnsi="Calibri" w:cs="Calibri"/>
          <w:color w:val="000000"/>
        </w:rPr>
        <w:t xml:space="preserve">La nota final de junio será la media </w:t>
      </w:r>
      <w:r>
        <w:rPr>
          <w:rFonts w:ascii="Calibri" w:hAnsi="Calibri" w:cs="Calibri"/>
          <w:color w:val="000000"/>
        </w:rPr>
        <w:t xml:space="preserve">ponderada de </w:t>
      </w:r>
      <w:r w:rsidRPr="00562CE6">
        <w:rPr>
          <w:rFonts w:ascii="Calibri" w:hAnsi="Calibri" w:cs="Calibri"/>
          <w:color w:val="000000"/>
        </w:rPr>
        <w:t xml:space="preserve"> las tres evaluaciones.</w:t>
      </w:r>
      <w:r>
        <w:rPr>
          <w:rFonts w:ascii="Calibri" w:hAnsi="Calibri" w:cs="Calibri"/>
          <w:color w:val="000000"/>
        </w:rPr>
        <w:t xml:space="preserve"> El peso de cada una de las evaluaciones será el siguiente: Primera evaluación 20%, segunda evaluación 30%, tercera evaluación 50%. </w:t>
      </w:r>
      <w:r w:rsidRPr="00234C52">
        <w:rPr>
          <w:rFonts w:ascii="Calibri" w:hAnsi="Calibri" w:cs="Calibri"/>
          <w:color w:val="000000"/>
        </w:rPr>
        <w:t xml:space="preserve"> </w:t>
      </w:r>
    </w:p>
    <w:p w14:paraId="3D9A8F4F" w14:textId="77777777" w:rsidR="00DD72F5" w:rsidRDefault="00DD72F5" w:rsidP="00DD72F5">
      <w:pPr>
        <w:spacing w:after="160"/>
        <w:rPr>
          <w:rFonts w:ascii="Calibri" w:hAnsi="Calibri" w:cs="Calibri"/>
          <w:color w:val="000000"/>
        </w:rPr>
      </w:pPr>
      <w:r w:rsidRPr="00234C52">
        <w:rPr>
          <w:rFonts w:ascii="Calibri" w:hAnsi="Calibri" w:cs="Calibri"/>
          <w:b/>
          <w:color w:val="000000"/>
        </w:rPr>
        <w:t>Nota final de</w:t>
      </w:r>
      <w:r>
        <w:rPr>
          <w:rFonts w:ascii="Calibri" w:hAnsi="Calibri" w:cs="Calibri"/>
          <w:b/>
          <w:color w:val="000000"/>
        </w:rPr>
        <w:t xml:space="preserve"> curso</w:t>
      </w:r>
      <w:r>
        <w:rPr>
          <w:rFonts w:ascii="Calibri" w:hAnsi="Calibri" w:cs="Calibri"/>
          <w:color w:val="000000"/>
        </w:rPr>
        <w:t>=0,2xNota primera evaluación + 0,3xNota segunda evaluación+ 0,5xNota tercera evaluación.</w:t>
      </w:r>
    </w:p>
    <w:p w14:paraId="3B55F2D6" w14:textId="52CF4CCE" w:rsidR="00EC5B3C" w:rsidRDefault="00EC5B3C" w:rsidP="00DD72F5">
      <w:pPr>
        <w:spacing w:after="160"/>
        <w:rPr>
          <w:rFonts w:ascii="Calibri" w:hAnsi="Calibri" w:cs="Calibri"/>
          <w:color w:val="000000"/>
        </w:rPr>
      </w:pPr>
      <w:r>
        <w:rPr>
          <w:rFonts w:ascii="Calibri" w:hAnsi="Calibri" w:cs="Calibri"/>
          <w:color w:val="000000"/>
        </w:rPr>
        <w:t>En el caso que más de un 10 % de los alumnos obtuvieran un 10 y que hubiera que decidir quien obtiene la matrícula se seguiría el siguiente criterio.</w:t>
      </w:r>
    </w:p>
    <w:tbl>
      <w:tblPr>
        <w:tblW w:w="0" w:type="auto"/>
        <w:tblCellMar>
          <w:top w:w="15" w:type="dxa"/>
          <w:left w:w="15" w:type="dxa"/>
          <w:bottom w:w="15" w:type="dxa"/>
          <w:right w:w="15" w:type="dxa"/>
        </w:tblCellMar>
        <w:tblLook w:val="04A0" w:firstRow="1" w:lastRow="0" w:firstColumn="1" w:lastColumn="0" w:noHBand="0" w:noVBand="1"/>
      </w:tblPr>
      <w:tblGrid>
        <w:gridCol w:w="304"/>
        <w:gridCol w:w="304"/>
        <w:gridCol w:w="304"/>
        <w:gridCol w:w="304"/>
        <w:gridCol w:w="304"/>
        <w:gridCol w:w="5458"/>
      </w:tblGrid>
      <w:tr w:rsidR="00EC5B3C" w:rsidRPr="00EC5B3C" w14:paraId="4DF92928" w14:textId="77777777" w:rsidTr="00EC5B3C">
        <w:trPr>
          <w:trHeight w:val="400"/>
        </w:trPr>
        <w:tc>
          <w:tcPr>
            <w:tcW w:w="0" w:type="auto"/>
            <w:gridSpan w:val="5"/>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31E8637F" w14:textId="77777777" w:rsidR="00EC5B3C" w:rsidRPr="00EC5B3C" w:rsidRDefault="00EC5B3C" w:rsidP="00EC5B3C">
            <w:pPr>
              <w:overflowPunct/>
              <w:autoSpaceDE/>
              <w:autoSpaceDN/>
              <w:adjustRightInd/>
              <w:jc w:val="center"/>
              <w:textAlignment w:val="auto"/>
              <w:rPr>
                <w:rFonts w:ascii="Times New Roman" w:hAnsi="Times New Roman"/>
                <w:sz w:val="24"/>
                <w:szCs w:val="24"/>
              </w:rPr>
            </w:pPr>
            <w:r w:rsidRPr="00EC5B3C">
              <w:rPr>
                <w:rFonts w:ascii="Arial" w:hAnsi="Arial" w:cs="Arial"/>
                <w:b/>
                <w:bCs/>
                <w:color w:val="000000"/>
                <w:szCs w:val="22"/>
              </w:rPr>
              <w:t>VALORACIÓN</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center"/>
            <w:hideMark/>
          </w:tcPr>
          <w:p w14:paraId="3B3DD3F5" w14:textId="77777777" w:rsidR="00EC5B3C" w:rsidRPr="00EC5B3C" w:rsidRDefault="00EC5B3C" w:rsidP="00EC5B3C">
            <w:pPr>
              <w:overflowPunct/>
              <w:autoSpaceDE/>
              <w:autoSpaceDN/>
              <w:adjustRightInd/>
              <w:jc w:val="center"/>
              <w:textAlignment w:val="auto"/>
              <w:rPr>
                <w:rFonts w:ascii="Times New Roman" w:hAnsi="Times New Roman"/>
                <w:sz w:val="24"/>
                <w:szCs w:val="24"/>
              </w:rPr>
            </w:pPr>
            <w:r w:rsidRPr="00EC5B3C">
              <w:rPr>
                <w:rFonts w:ascii="Arial" w:hAnsi="Arial" w:cs="Arial"/>
                <w:b/>
                <w:bCs/>
                <w:color w:val="000000"/>
                <w:szCs w:val="22"/>
              </w:rPr>
              <w:t>ÍTEM A VALORAR</w:t>
            </w:r>
          </w:p>
        </w:tc>
      </w:tr>
      <w:tr w:rsidR="00EC5B3C" w:rsidRPr="00EC5B3C" w14:paraId="52D58386" w14:textId="77777777" w:rsidTr="00EC5B3C">
        <w:trPr>
          <w:trHeight w:val="400"/>
        </w:trPr>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6AACC47C"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b/>
                <w:bCs/>
                <w:color w:val="000000"/>
                <w:szCs w:val="22"/>
              </w:rPr>
              <w:t>1</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00FACAE7"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b/>
                <w:bCs/>
                <w:color w:val="000000"/>
                <w:szCs w:val="22"/>
              </w:rPr>
              <w:t>2</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3046AB14"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b/>
                <w:bCs/>
                <w:color w:val="000000"/>
                <w:szCs w:val="22"/>
              </w:rPr>
              <w:t>3</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221DE9B9"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b/>
                <w:bCs/>
                <w:color w:val="000000"/>
                <w:szCs w:val="22"/>
              </w:rPr>
              <w:t>4</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709C19CF"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b/>
                <w:bCs/>
                <w:color w:val="000000"/>
                <w:szCs w:val="22"/>
              </w:rPr>
              <w:t>5</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F971A37" w14:textId="77777777" w:rsidR="00EC5B3C" w:rsidRPr="00EC5B3C" w:rsidRDefault="00EC5B3C" w:rsidP="00EC5B3C">
            <w:pPr>
              <w:overflowPunct/>
              <w:autoSpaceDE/>
              <w:autoSpaceDN/>
              <w:adjustRightInd/>
              <w:textAlignment w:val="auto"/>
              <w:rPr>
                <w:rFonts w:ascii="Times New Roman" w:hAnsi="Times New Roman"/>
                <w:sz w:val="24"/>
                <w:szCs w:val="24"/>
              </w:rPr>
            </w:pPr>
          </w:p>
        </w:tc>
      </w:tr>
      <w:tr w:rsidR="00EC5B3C" w:rsidRPr="00EC5B3C" w14:paraId="74D78C17" w14:textId="77777777" w:rsidTr="00EC5B3C">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42399D3"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4D10DF1"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310ABAC"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196A626"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B70D048"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1F310C7"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Constancia en el trabajo diario</w:t>
            </w:r>
          </w:p>
        </w:tc>
      </w:tr>
      <w:tr w:rsidR="00EC5B3C" w:rsidRPr="00EC5B3C" w14:paraId="2E5CFDB9" w14:textId="77777777" w:rsidTr="00EC5B3C">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C263A7B"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19E385B"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DE4D354"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E8BEFF1"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980D3C2"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E487FD6"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Participación del alumno/a en las clases</w:t>
            </w:r>
          </w:p>
        </w:tc>
      </w:tr>
      <w:tr w:rsidR="00EC5B3C" w:rsidRPr="00EC5B3C" w14:paraId="0DCB5EEF" w14:textId="77777777" w:rsidTr="00EC5B3C">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07E78E6"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EF0EF76"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C1F6EE4"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CEDDF52"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C9D12FF"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0EEA20A"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Seguridad y soltura en los contenidos de la materia</w:t>
            </w:r>
          </w:p>
        </w:tc>
      </w:tr>
      <w:tr w:rsidR="00EC5B3C" w:rsidRPr="00EC5B3C" w14:paraId="589644E3" w14:textId="77777777" w:rsidTr="00EC5B3C">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E05AFB2"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B321455"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B42E475"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04345B4"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FD5E522"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BC3FB8D"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Ayuda y soporte a los/las compañeros/as en la materia.</w:t>
            </w:r>
          </w:p>
        </w:tc>
      </w:tr>
      <w:tr w:rsidR="00EC5B3C" w:rsidRPr="00EC5B3C" w14:paraId="00400338" w14:textId="77777777" w:rsidTr="00EC5B3C">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7DD8B43"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934582B"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8272064"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0129410"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3C70DB2"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6651E16"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Feedback a la profesora durante el curso.</w:t>
            </w:r>
          </w:p>
        </w:tc>
      </w:tr>
      <w:tr w:rsidR="00EC5B3C" w:rsidRPr="00EC5B3C" w14:paraId="6AF19983" w14:textId="77777777" w:rsidTr="00EC5B3C">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2C82AED"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42386B0"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1F2E5D5"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E67D253"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FFCB1F6"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C44154A"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Asistencia y regularidad en la materia.</w:t>
            </w:r>
          </w:p>
        </w:tc>
      </w:tr>
    </w:tbl>
    <w:p w14:paraId="18D8DE27" w14:textId="77777777" w:rsidR="00EC5B3C" w:rsidRDefault="00EC5B3C" w:rsidP="00DD72F5">
      <w:pPr>
        <w:spacing w:after="160"/>
        <w:rPr>
          <w:rFonts w:ascii="Calibri" w:hAnsi="Calibri" w:cs="Calibri"/>
          <w:color w:val="000000"/>
        </w:rPr>
      </w:pPr>
    </w:p>
    <w:p w14:paraId="1B67CAAA" w14:textId="77777777" w:rsidR="009860BC" w:rsidRPr="00D7128C" w:rsidRDefault="009860BC" w:rsidP="009860BC">
      <w:pPr>
        <w:pStyle w:val="PROG3"/>
        <w:numPr>
          <w:ilvl w:val="0"/>
          <w:numId w:val="0"/>
        </w:numPr>
        <w:ind w:left="1985"/>
        <w:rPr>
          <w:rStyle w:val="IntenseEmphasis"/>
        </w:rPr>
      </w:pPr>
    </w:p>
    <w:p w14:paraId="1214BFAF" w14:textId="77777777" w:rsidR="00DD72F5" w:rsidRDefault="001F2E3F" w:rsidP="00932AD1">
      <w:pPr>
        <w:pStyle w:val="PROG3"/>
        <w:numPr>
          <w:ilvl w:val="2"/>
          <w:numId w:val="8"/>
        </w:numPr>
        <w:ind w:left="0" w:firstLine="0"/>
        <w:rPr>
          <w:color w:val="000000"/>
          <w:szCs w:val="24"/>
        </w:rPr>
      </w:pPr>
      <w:bookmarkStart w:id="55" w:name="_Toc113206146"/>
      <w:bookmarkStart w:id="56" w:name="_Toc179625327"/>
      <w:r w:rsidRPr="00BB6984">
        <w:rPr>
          <w:rStyle w:val="IntenseEmphasis"/>
          <w:b/>
        </w:rPr>
        <w:t>Recuperación de Evaluaciones Suspensas.</w:t>
      </w:r>
      <w:r>
        <w:rPr>
          <w:color w:val="000000"/>
          <w:szCs w:val="24"/>
        </w:rPr>
        <w:t xml:space="preserve"> Estructura y adaptación de los planes de recuperación personalizados.</w:t>
      </w:r>
      <w:bookmarkEnd w:id="55"/>
      <w:bookmarkEnd w:id="56"/>
    </w:p>
    <w:p w14:paraId="439F750B" w14:textId="77777777" w:rsidR="00DD72F5" w:rsidRDefault="00DD72F5" w:rsidP="00DD72F5">
      <w:pPr>
        <w:pStyle w:val="PROG3"/>
        <w:numPr>
          <w:ilvl w:val="0"/>
          <w:numId w:val="0"/>
        </w:numPr>
        <w:ind w:left="2700" w:hanging="360"/>
        <w:rPr>
          <w:color w:val="000000"/>
          <w:szCs w:val="24"/>
        </w:rPr>
      </w:pPr>
    </w:p>
    <w:p w14:paraId="39BF6D15" w14:textId="77777777" w:rsidR="00DD72F5" w:rsidRPr="00316FFA" w:rsidRDefault="00DD72F5" w:rsidP="00DD72F5">
      <w:pPr>
        <w:spacing w:after="160" w:line="360" w:lineRule="auto"/>
      </w:pPr>
      <w:r w:rsidRPr="004F61A3">
        <w:t>No se realizarán exámenes de recuperación ni un examen global de recuperación a final de curso.  En cada evaluación se evaluarán los contenidos de las evaluaciones anteriores. El peso de las evaluaciones está pensado para que un alumno que no haya trabajado adecuadamente durante alguna evaluación pueda recuperar en la siguiente.</w:t>
      </w:r>
      <w:r>
        <w:rPr>
          <w:rFonts w:ascii="Calibri" w:hAnsi="Calibri"/>
          <w:b/>
          <w:color w:val="000000"/>
          <w:sz w:val="24"/>
          <w:szCs w:val="24"/>
        </w:rPr>
        <w:t xml:space="preserve"> </w:t>
      </w:r>
    </w:p>
    <w:p w14:paraId="00000083" w14:textId="410A4FAD" w:rsidR="006E0F8A" w:rsidRDefault="001F2E3F" w:rsidP="00DD72F5">
      <w:pPr>
        <w:pStyle w:val="PROG3"/>
        <w:numPr>
          <w:ilvl w:val="0"/>
          <w:numId w:val="0"/>
        </w:numPr>
        <w:ind w:left="2700" w:hanging="360"/>
        <w:rPr>
          <w:color w:val="000000"/>
          <w:szCs w:val="24"/>
        </w:rPr>
      </w:pPr>
      <w:r>
        <w:rPr>
          <w:color w:val="000000"/>
          <w:szCs w:val="24"/>
        </w:rPr>
        <w:t xml:space="preserve"> </w:t>
      </w:r>
    </w:p>
    <w:p w14:paraId="1CE56F7F" w14:textId="77777777" w:rsidR="00CD2247" w:rsidRDefault="00CD2247" w:rsidP="00CD2247">
      <w:pPr>
        <w:pStyle w:val="PROG3"/>
        <w:numPr>
          <w:ilvl w:val="0"/>
          <w:numId w:val="0"/>
        </w:numPr>
        <w:ind w:left="420"/>
        <w:rPr>
          <w:color w:val="000000"/>
          <w:szCs w:val="24"/>
        </w:rPr>
      </w:pPr>
    </w:p>
    <w:p w14:paraId="00000084" w14:textId="292CEB71" w:rsidR="006E0F8A" w:rsidRDefault="001F2E3F" w:rsidP="00932AD1">
      <w:pPr>
        <w:pStyle w:val="PROG3"/>
        <w:numPr>
          <w:ilvl w:val="2"/>
          <w:numId w:val="8"/>
        </w:numPr>
        <w:ind w:left="0" w:firstLine="0"/>
        <w:rPr>
          <w:color w:val="000000"/>
          <w:szCs w:val="24"/>
        </w:rPr>
      </w:pPr>
      <w:bookmarkStart w:id="57" w:name="_Toc113206147"/>
      <w:bookmarkStart w:id="58" w:name="_Toc179625328"/>
      <w:r w:rsidRPr="00D7128C">
        <w:rPr>
          <w:rStyle w:val="IntenseEmphasis"/>
        </w:rPr>
        <w:t xml:space="preserve">Pérdida de evaluación </w:t>
      </w:r>
      <w:r w:rsidR="00504307">
        <w:rPr>
          <w:rStyle w:val="IntenseEmphasis"/>
        </w:rPr>
        <w:t>continu</w:t>
      </w:r>
      <w:r w:rsidR="00324719" w:rsidRPr="00D7128C">
        <w:rPr>
          <w:rStyle w:val="IntenseEmphasis"/>
        </w:rPr>
        <w:t>a</w:t>
      </w:r>
      <w:r w:rsidRPr="00D7128C">
        <w:rPr>
          <w:rStyle w:val="IntenseEmphasis"/>
        </w:rPr>
        <w:t>.</w:t>
      </w:r>
      <w:r>
        <w:rPr>
          <w:color w:val="000000"/>
          <w:szCs w:val="24"/>
        </w:rPr>
        <w:t xml:space="preserve"> Criterios de calificación.</w:t>
      </w:r>
      <w:bookmarkEnd w:id="57"/>
      <w:bookmarkEnd w:id="58"/>
    </w:p>
    <w:p w14:paraId="48D12488" w14:textId="77777777" w:rsidR="00380A1D" w:rsidRDefault="00380A1D" w:rsidP="00380A1D">
      <w:pPr>
        <w:pStyle w:val="PROG3"/>
        <w:numPr>
          <w:ilvl w:val="0"/>
          <w:numId w:val="0"/>
        </w:numPr>
        <w:ind w:left="2700" w:hanging="360"/>
        <w:rPr>
          <w:color w:val="000000"/>
          <w:szCs w:val="24"/>
        </w:rPr>
      </w:pPr>
    </w:p>
    <w:p w14:paraId="4D700A24" w14:textId="77777777" w:rsidR="00380A1D" w:rsidRPr="007A30E4" w:rsidRDefault="00380A1D" w:rsidP="00504307">
      <w:pPr>
        <w:spacing w:line="360" w:lineRule="auto"/>
        <w:jc w:val="both"/>
      </w:pPr>
      <w:r w:rsidRPr="007A30E4">
        <w:t>En los últimos días de mayo o primeros de junio, se llevarán a cabo pruebas, en convocatoria única y extraordinaria, para aquellos alumnos que hayan perdido el derecho a la Evaluación Continua.</w:t>
      </w:r>
    </w:p>
    <w:p w14:paraId="22EDCB8F" w14:textId="77777777" w:rsidR="00380A1D" w:rsidRPr="007A30E4" w:rsidRDefault="00380A1D" w:rsidP="00504307">
      <w:pPr>
        <w:spacing w:line="360" w:lineRule="auto"/>
        <w:jc w:val="both"/>
      </w:pPr>
      <w:r w:rsidRPr="007A30E4">
        <w:t>Las pruebas serán elaboradas por los miembros del Departamento que imparten las respectivas materias siendo común para todos los alumnos que las cursen.</w:t>
      </w:r>
    </w:p>
    <w:p w14:paraId="7AD6A66B" w14:textId="77777777" w:rsidR="00380A1D" w:rsidRPr="007A30E4" w:rsidRDefault="00380A1D" w:rsidP="00504307">
      <w:pPr>
        <w:spacing w:line="360" w:lineRule="auto"/>
        <w:jc w:val="both"/>
      </w:pPr>
      <w:r w:rsidRPr="007A30E4">
        <w:t xml:space="preserve"> Las pruebas contendrán cuestiones relativas a los estándares de aprendizaje impartidos durante el correspondiente curso escolar y aquellos cuyo conocimiento se consideren indispensables para el curso siguiente.</w:t>
      </w:r>
    </w:p>
    <w:p w14:paraId="0753594F" w14:textId="77777777" w:rsidR="00380A1D" w:rsidRPr="007A30E4" w:rsidRDefault="00380A1D" w:rsidP="00504307">
      <w:pPr>
        <w:spacing w:line="360" w:lineRule="auto"/>
        <w:jc w:val="both"/>
      </w:pPr>
      <w:r w:rsidRPr="007A30E4">
        <w:t>La puntuación de cada problema o cuestión se reflejará en el modelo de la prueba o cada una de ellas tendrá la misma puntuación.</w:t>
      </w:r>
    </w:p>
    <w:p w14:paraId="4A7C920B" w14:textId="77777777" w:rsidR="00380A1D" w:rsidRPr="007A30E4" w:rsidRDefault="00380A1D" w:rsidP="00504307">
      <w:pPr>
        <w:spacing w:line="360" w:lineRule="auto"/>
        <w:jc w:val="both"/>
      </w:pPr>
      <w:r w:rsidRPr="007A30E4">
        <w:t>Las pruebas tendrán un máximo de 10 preguntas, que pueden o no tener apartados.</w:t>
      </w:r>
    </w:p>
    <w:p w14:paraId="7590A32E" w14:textId="5D879DF1" w:rsidR="00380A1D" w:rsidRDefault="00380A1D" w:rsidP="00504307">
      <w:pPr>
        <w:spacing w:line="360" w:lineRule="auto"/>
        <w:jc w:val="both"/>
      </w:pPr>
      <w:r w:rsidRPr="007A30E4">
        <w:t xml:space="preserve">Para la calificación de estas pruebas, el Departamento determina que, para obtener la calificación de suficiente, el alumno ha de superar el </w:t>
      </w:r>
      <w:r w:rsidR="00192F63">
        <w:t>5</w:t>
      </w:r>
      <w:r w:rsidRPr="007A30E4">
        <w:t>0 % de los contenidos de esta.</w:t>
      </w:r>
    </w:p>
    <w:p w14:paraId="2B164226" w14:textId="77777777" w:rsidR="007905B9" w:rsidRDefault="007905B9" w:rsidP="00504307">
      <w:pPr>
        <w:spacing w:line="360" w:lineRule="auto"/>
        <w:jc w:val="both"/>
      </w:pPr>
    </w:p>
    <w:p w14:paraId="0FF46833" w14:textId="77777777" w:rsidR="007905B9" w:rsidRPr="007A30E4" w:rsidRDefault="007905B9" w:rsidP="00504307">
      <w:pPr>
        <w:spacing w:line="360" w:lineRule="auto"/>
        <w:jc w:val="both"/>
      </w:pPr>
    </w:p>
    <w:p w14:paraId="2E11D7D4" w14:textId="77777777" w:rsidR="00CD2247" w:rsidRDefault="00CD2247" w:rsidP="00CD2247">
      <w:pPr>
        <w:pStyle w:val="PROG3"/>
        <w:numPr>
          <w:ilvl w:val="0"/>
          <w:numId w:val="0"/>
        </w:numPr>
        <w:ind w:left="2700" w:hanging="360"/>
        <w:rPr>
          <w:color w:val="000000"/>
          <w:szCs w:val="24"/>
        </w:rPr>
      </w:pPr>
    </w:p>
    <w:p w14:paraId="00000087" w14:textId="77777777" w:rsidR="006E0F8A" w:rsidRDefault="001F2E3F" w:rsidP="00932AD1">
      <w:pPr>
        <w:pStyle w:val="PROG3"/>
        <w:numPr>
          <w:ilvl w:val="2"/>
          <w:numId w:val="8"/>
        </w:numPr>
        <w:ind w:left="0" w:firstLine="142"/>
      </w:pPr>
      <w:bookmarkStart w:id="59" w:name="_Toc113206150"/>
      <w:bookmarkStart w:id="60" w:name="_Toc179625329"/>
      <w:r w:rsidRPr="00304CA9">
        <w:rPr>
          <w:rStyle w:val="Emphasis"/>
          <w:sz w:val="24"/>
          <w:szCs w:val="24"/>
        </w:rPr>
        <w:t>Garantías de objetividad.</w:t>
      </w:r>
      <w:r>
        <w:t xml:space="preserve"> Publicidad y proceso de reclamación</w:t>
      </w:r>
      <w:bookmarkEnd w:id="59"/>
      <w:bookmarkEnd w:id="60"/>
      <w:r>
        <w:t xml:space="preserve"> </w:t>
      </w:r>
    </w:p>
    <w:p w14:paraId="009808A5" w14:textId="77777777" w:rsidR="00CD2247" w:rsidRPr="00504307" w:rsidRDefault="00CD2247" w:rsidP="007905B9">
      <w:pPr>
        <w:pStyle w:val="ListParagraph"/>
        <w:spacing w:before="240" w:line="360" w:lineRule="auto"/>
        <w:ind w:left="420"/>
        <w:jc w:val="both"/>
        <w:rPr>
          <w:rFonts w:cstheme="minorHAnsi"/>
          <w:szCs w:val="22"/>
        </w:rPr>
      </w:pPr>
      <w:r w:rsidRPr="00504307">
        <w:rPr>
          <w:rFonts w:cstheme="minorHAnsi"/>
          <w:szCs w:val="22"/>
        </w:rPr>
        <w:t>Con el objetivo de que, tanto los alumnos como sus familias, tengan a su alcance la información relevante contenida en la programación del departamento, ésta será incluida en la página web del instituto.</w:t>
      </w:r>
    </w:p>
    <w:p w14:paraId="32BF6055" w14:textId="77777777" w:rsidR="00CD2247" w:rsidRPr="00504307" w:rsidRDefault="00CD2247" w:rsidP="00504307">
      <w:pPr>
        <w:pStyle w:val="ListParagraph"/>
        <w:spacing w:line="360" w:lineRule="auto"/>
        <w:ind w:left="420"/>
        <w:jc w:val="both"/>
        <w:rPr>
          <w:rFonts w:cstheme="minorHAnsi"/>
          <w:szCs w:val="22"/>
        </w:rPr>
      </w:pPr>
      <w:r w:rsidRPr="00504307">
        <w:rPr>
          <w:rFonts w:cstheme="minorHAnsi"/>
          <w:szCs w:val="22"/>
        </w:rPr>
        <w:t>Además, los aspectos que consideremos más relevantes se pondrán en los tablones de anuncios de cada una de las clases implicadas, y el profesor correspondiente informara a sus alumnos de todos ellos.</w:t>
      </w:r>
    </w:p>
    <w:p w14:paraId="7D9BB366" w14:textId="77777777" w:rsidR="00CD2247" w:rsidRPr="00504307" w:rsidRDefault="00CD2247" w:rsidP="00504307">
      <w:pPr>
        <w:pStyle w:val="ListParagraph"/>
        <w:spacing w:line="360" w:lineRule="auto"/>
        <w:ind w:left="420"/>
        <w:jc w:val="both"/>
        <w:rPr>
          <w:rFonts w:cstheme="minorHAnsi"/>
          <w:szCs w:val="22"/>
        </w:rPr>
      </w:pPr>
      <w:r w:rsidRPr="00504307">
        <w:rPr>
          <w:rFonts w:cstheme="minorHAnsi"/>
          <w:szCs w:val="22"/>
        </w:rPr>
        <w:t>A través de Classroom se informará a los alumnos de fechas de exámenes, entregas de trabajos, distribución de contenidos, criterios de calificación, rúbricas ….</w:t>
      </w:r>
    </w:p>
    <w:p w14:paraId="593E40AC" w14:textId="77777777" w:rsidR="00CD2247" w:rsidRPr="00504307" w:rsidRDefault="00CD2247" w:rsidP="00504307">
      <w:pPr>
        <w:pStyle w:val="ListParagraph"/>
        <w:spacing w:line="360" w:lineRule="auto"/>
        <w:ind w:left="420"/>
        <w:jc w:val="both"/>
        <w:rPr>
          <w:rFonts w:cstheme="minorHAnsi"/>
          <w:szCs w:val="22"/>
        </w:rPr>
      </w:pPr>
    </w:p>
    <w:p w14:paraId="4443E0A0" w14:textId="77777777" w:rsidR="00CD2247" w:rsidRPr="00504307" w:rsidRDefault="00CD2247" w:rsidP="00504307">
      <w:pPr>
        <w:pStyle w:val="ListParagraph"/>
        <w:spacing w:line="360" w:lineRule="auto"/>
        <w:ind w:left="420"/>
        <w:jc w:val="both"/>
        <w:rPr>
          <w:rFonts w:cstheme="minorHAnsi"/>
          <w:szCs w:val="22"/>
        </w:rPr>
      </w:pPr>
      <w:r w:rsidRPr="00504307">
        <w:rPr>
          <w:rFonts w:cstheme="minorHAnsi"/>
          <w:szCs w:val="22"/>
        </w:rPr>
        <w:t>Todos los miembros del Departamento atenderán las reclamaciones de sus alumnos de forma personal y departamental cuando sea el caso y teniendo en cuenta la normativa en vigor.</w:t>
      </w:r>
    </w:p>
    <w:p w14:paraId="41C39C9B" w14:textId="77777777" w:rsidR="00CD2247" w:rsidRPr="00504307" w:rsidRDefault="00CD2247" w:rsidP="00504307">
      <w:pPr>
        <w:pStyle w:val="Prrafodelista1"/>
        <w:spacing w:line="360" w:lineRule="auto"/>
        <w:ind w:left="420"/>
        <w:jc w:val="both"/>
        <w:rPr>
          <w:rFonts w:asciiTheme="minorHAnsi" w:hAnsiTheme="minorHAnsi" w:cstheme="minorHAnsi"/>
        </w:rPr>
      </w:pPr>
      <w:r w:rsidRPr="00504307">
        <w:rPr>
          <w:rFonts w:asciiTheme="minorHAnsi" w:hAnsiTheme="minorHAnsi" w:cstheme="minorHAnsi"/>
        </w:rPr>
        <w:tab/>
      </w:r>
      <w:r w:rsidRPr="00504307">
        <w:rPr>
          <w:rFonts w:asciiTheme="minorHAnsi" w:hAnsiTheme="minorHAnsi" w:cstheme="minorHAnsi"/>
        </w:rPr>
        <w:tab/>
      </w:r>
      <w:r w:rsidRPr="00504307">
        <w:rPr>
          <w:rFonts w:asciiTheme="minorHAnsi" w:hAnsiTheme="minorHAnsi" w:cstheme="minorHAnsi"/>
        </w:rPr>
        <w:tab/>
      </w:r>
      <w:r w:rsidRPr="00504307">
        <w:rPr>
          <w:rFonts w:asciiTheme="minorHAnsi" w:hAnsiTheme="minorHAnsi" w:cstheme="minorHAnsi"/>
        </w:rPr>
        <w:tab/>
      </w:r>
      <w:r w:rsidRPr="00504307">
        <w:rPr>
          <w:rFonts w:asciiTheme="minorHAnsi" w:hAnsiTheme="minorHAnsi" w:cstheme="minorHAnsi"/>
        </w:rPr>
        <w:tab/>
      </w:r>
      <w:r w:rsidRPr="00504307">
        <w:rPr>
          <w:rFonts w:asciiTheme="minorHAnsi" w:hAnsiTheme="minorHAnsi" w:cstheme="minorHAnsi"/>
        </w:rPr>
        <w:tab/>
        <w:t xml:space="preserve">Según la </w:t>
      </w:r>
      <w:r w:rsidRPr="00504307">
        <w:rPr>
          <w:rFonts w:asciiTheme="minorHAnsi" w:hAnsiTheme="minorHAnsi" w:cstheme="minorHAnsi"/>
          <w:b/>
          <w:i/>
        </w:rPr>
        <w:t xml:space="preserve">ORDEN 2398/2016, de 22 de julio, de la Consejería de Educación, Juventud y Deporte de la Comunidad de Madrid, por la que se regulan determinados aspectos de organización, funcionamiento y evaluación en la Educación Secundaria Obligatoria. </w:t>
      </w:r>
    </w:p>
    <w:p w14:paraId="085BB61C" w14:textId="77777777" w:rsidR="00CD2247" w:rsidRPr="00504307" w:rsidRDefault="00CD2247" w:rsidP="00504307">
      <w:pPr>
        <w:pStyle w:val="Prrafodelista1"/>
        <w:spacing w:line="360" w:lineRule="auto"/>
        <w:ind w:left="0"/>
        <w:jc w:val="both"/>
        <w:rPr>
          <w:rFonts w:asciiTheme="minorHAnsi" w:hAnsiTheme="minorHAnsi" w:cstheme="minorHAnsi"/>
        </w:rPr>
      </w:pPr>
    </w:p>
    <w:p w14:paraId="416614CE" w14:textId="77777777" w:rsidR="00CD2247" w:rsidRPr="00504307" w:rsidRDefault="00CD2247" w:rsidP="00504307">
      <w:pPr>
        <w:pStyle w:val="Prrafodelista1"/>
        <w:spacing w:line="360" w:lineRule="auto"/>
        <w:ind w:left="0"/>
        <w:jc w:val="both"/>
        <w:rPr>
          <w:rFonts w:asciiTheme="minorHAnsi" w:hAnsiTheme="minorHAnsi" w:cstheme="minorHAnsi"/>
        </w:rPr>
      </w:pPr>
      <w:r w:rsidRPr="00504307">
        <w:rPr>
          <w:rFonts w:asciiTheme="minorHAnsi" w:hAnsiTheme="minorHAnsi" w:cstheme="minorHAnsi"/>
          <w:b/>
        </w:rPr>
        <w:lastRenderedPageBreak/>
        <w:t>Artículo 42</w:t>
      </w:r>
      <w:r w:rsidRPr="00504307">
        <w:rPr>
          <w:rFonts w:asciiTheme="minorHAnsi" w:hAnsiTheme="minorHAnsi" w:cstheme="minorHAnsi"/>
        </w:rPr>
        <w:t>.- </w:t>
      </w:r>
      <w:r w:rsidRPr="00504307">
        <w:rPr>
          <w:rFonts w:asciiTheme="minorHAnsi" w:hAnsiTheme="minorHAnsi" w:cstheme="minorHAnsi"/>
          <w:i/>
        </w:rPr>
        <w:t>Procedimiento de revisión en el centro de las calificaciones finales y de las decisiones sobre promoción.</w:t>
      </w:r>
    </w:p>
    <w:p w14:paraId="1B75B12D" w14:textId="77777777" w:rsidR="00CD2247" w:rsidRPr="00504307" w:rsidRDefault="00CD2247" w:rsidP="00504307">
      <w:pPr>
        <w:pStyle w:val="Prrafodelista1"/>
        <w:spacing w:line="360" w:lineRule="auto"/>
        <w:ind w:left="420"/>
        <w:jc w:val="both"/>
        <w:rPr>
          <w:rFonts w:asciiTheme="minorHAnsi" w:hAnsiTheme="minorHAnsi" w:cstheme="minorHAnsi"/>
        </w:rPr>
      </w:pPr>
      <w:r w:rsidRPr="00504307">
        <w:rPr>
          <w:rFonts w:asciiTheme="minorHAnsi" w:hAnsiTheme="minorHAnsi" w:cstheme="minorHAnsi"/>
        </w:rPr>
        <w:t>En el proceso de revisión de la calificación final obtenida en una materia o ámbito, los miembros del Departamento contrastarán las actuaciones seguidas en el proceso de evaluación del alumno con lo establecido en la programación didáctica del Departamento respectivo, con especial referencia a los siguientes aspectos, que deberán recogerse en el informe:</w:t>
      </w:r>
    </w:p>
    <w:p w14:paraId="0D1ABC47" w14:textId="77777777" w:rsidR="00CD2247" w:rsidRPr="00504307" w:rsidRDefault="00CD2247" w:rsidP="00504307">
      <w:pPr>
        <w:pStyle w:val="ListParagraph"/>
        <w:shd w:val="clear" w:color="auto" w:fill="FFFFFF"/>
        <w:spacing w:line="360" w:lineRule="auto"/>
        <w:ind w:left="420"/>
        <w:jc w:val="both"/>
        <w:rPr>
          <w:rFonts w:eastAsia="Calibri" w:cstheme="minorHAnsi"/>
          <w:szCs w:val="22"/>
        </w:rPr>
      </w:pPr>
      <w:r w:rsidRPr="00504307">
        <w:rPr>
          <w:rFonts w:eastAsia="Calibri" w:cstheme="minorHAnsi"/>
          <w:szCs w:val="22"/>
        </w:rPr>
        <w:t>a) Adecuación de los contenidos, criterios de evaluación y saberes básicos evaluables sobre los que se ha llevado a cabo la evaluación del proceso de aprendizaje del alumno o alumna con los recogidos en la correspondiente programación didáctica.</w:t>
      </w:r>
    </w:p>
    <w:p w14:paraId="55B5BAB8" w14:textId="77777777" w:rsidR="00CD2247" w:rsidRPr="00504307" w:rsidRDefault="00CD2247" w:rsidP="00504307">
      <w:pPr>
        <w:pStyle w:val="ListParagraph"/>
        <w:shd w:val="clear" w:color="auto" w:fill="FFFFFF"/>
        <w:spacing w:line="360" w:lineRule="auto"/>
        <w:ind w:left="420"/>
        <w:jc w:val="both"/>
        <w:rPr>
          <w:rFonts w:eastAsia="Calibri" w:cstheme="minorHAnsi"/>
          <w:szCs w:val="22"/>
        </w:rPr>
      </w:pPr>
      <w:r w:rsidRPr="00504307">
        <w:rPr>
          <w:rFonts w:eastAsia="Calibri" w:cstheme="minorHAnsi"/>
          <w:szCs w:val="22"/>
        </w:rPr>
        <w:t>b) Adecuación de los procedimientos e instrumentos de evaluación aplicados con lo señalado en la programación didáctica.</w:t>
      </w:r>
    </w:p>
    <w:p w14:paraId="37C91743" w14:textId="77777777" w:rsidR="00CD2247" w:rsidRPr="00504307" w:rsidRDefault="00CD2247" w:rsidP="00504307">
      <w:pPr>
        <w:pStyle w:val="ListParagraph"/>
        <w:shd w:val="clear" w:color="auto" w:fill="FFFFFF"/>
        <w:spacing w:line="360" w:lineRule="auto"/>
        <w:ind w:left="420"/>
        <w:jc w:val="both"/>
        <w:rPr>
          <w:rFonts w:eastAsia="Calibri" w:cstheme="minorHAnsi"/>
          <w:szCs w:val="22"/>
        </w:rPr>
      </w:pPr>
      <w:r w:rsidRPr="00504307">
        <w:rPr>
          <w:rFonts w:eastAsia="Calibri" w:cstheme="minorHAnsi"/>
          <w:szCs w:val="22"/>
        </w:rPr>
        <w:t>c) Correcta aplicación de los criterios de calificación establecidos en la programación didáctica para la superación del ámbito o materia.</w:t>
      </w:r>
    </w:p>
    <w:p w14:paraId="388E26D4" w14:textId="77777777" w:rsidR="00CD2247" w:rsidRPr="00504307" w:rsidRDefault="00CD2247" w:rsidP="00504307">
      <w:pPr>
        <w:pStyle w:val="Prrafodelista1"/>
        <w:spacing w:line="360" w:lineRule="auto"/>
        <w:ind w:left="420"/>
        <w:jc w:val="both"/>
        <w:rPr>
          <w:rFonts w:asciiTheme="minorHAnsi" w:hAnsiTheme="minorHAnsi" w:cstheme="minorHAnsi"/>
        </w:rPr>
      </w:pPr>
      <w:r w:rsidRPr="00504307">
        <w:rPr>
          <w:rFonts w:asciiTheme="minorHAnsi" w:hAnsiTheme="minorHAnsi" w:cstheme="minorHAnsi"/>
        </w:rPr>
        <w:t>El Departamento correspondiente trasladará el informe elaborado a la Jefatura de estudios, quien comunicará por escrito al alumno y a sus padres o tutores legales la decisión razonada de ratificación o modificación de la calificación revisada e informará de la misma al profesor tutor haciéndole entrega de una copia del escrito cursado.</w:t>
      </w:r>
    </w:p>
    <w:p w14:paraId="2237A6BF" w14:textId="77777777" w:rsidR="00CD2247" w:rsidRDefault="00CD2247" w:rsidP="00CD2247">
      <w:pPr>
        <w:pStyle w:val="PROG3"/>
        <w:numPr>
          <w:ilvl w:val="0"/>
          <w:numId w:val="0"/>
        </w:numPr>
        <w:ind w:left="2700" w:hanging="360"/>
      </w:pPr>
    </w:p>
    <w:p w14:paraId="00000088" w14:textId="77777777" w:rsidR="006E0F8A" w:rsidRPr="00D7128C" w:rsidRDefault="001F2E3F" w:rsidP="00932AD1">
      <w:pPr>
        <w:pStyle w:val="PROG2"/>
        <w:numPr>
          <w:ilvl w:val="1"/>
          <w:numId w:val="8"/>
        </w:numPr>
        <w:ind w:left="0" w:firstLine="0"/>
        <w:rPr>
          <w:rStyle w:val="Emphasis"/>
        </w:rPr>
      </w:pPr>
      <w:bookmarkStart w:id="61" w:name="_Toc113206151"/>
      <w:bookmarkStart w:id="62" w:name="_Toc179625330"/>
      <w:r w:rsidRPr="00D7128C">
        <w:rPr>
          <w:rStyle w:val="Emphasis"/>
        </w:rPr>
        <w:t>Evaluación del proceso de enseñanza y de la práctica docente.</w:t>
      </w:r>
      <w:bookmarkEnd w:id="61"/>
      <w:bookmarkEnd w:id="62"/>
      <w:r w:rsidRPr="00D7128C">
        <w:rPr>
          <w:rStyle w:val="Emphasis"/>
        </w:rPr>
        <w:t xml:space="preserve"> </w:t>
      </w:r>
    </w:p>
    <w:p w14:paraId="00000089" w14:textId="65B5AC90" w:rsidR="006E0F8A" w:rsidRDefault="001F2E3F" w:rsidP="007905B9">
      <w:pPr>
        <w:pStyle w:val="ListParagraph"/>
        <w:numPr>
          <w:ilvl w:val="2"/>
          <w:numId w:val="8"/>
        </w:numPr>
        <w:pBdr>
          <w:top w:val="nil"/>
          <w:left w:val="nil"/>
          <w:bottom w:val="nil"/>
          <w:right w:val="nil"/>
          <w:between w:val="nil"/>
        </w:pBdr>
        <w:spacing w:before="240"/>
        <w:ind w:left="1701"/>
        <w:jc w:val="both"/>
        <w:rPr>
          <w:color w:val="000000"/>
          <w:sz w:val="24"/>
          <w:szCs w:val="24"/>
        </w:rPr>
      </w:pPr>
      <w:r w:rsidRPr="00304CA9">
        <w:rPr>
          <w:color w:val="000000"/>
          <w:sz w:val="24"/>
          <w:szCs w:val="24"/>
        </w:rPr>
        <w:t xml:space="preserve">Planificación de las propuestas de mejora por trimestres </w:t>
      </w:r>
    </w:p>
    <w:p w14:paraId="46C2CAE9" w14:textId="77777777" w:rsidR="00504307" w:rsidRDefault="00504307" w:rsidP="00504307">
      <w:pPr>
        <w:pStyle w:val="ListParagraph"/>
        <w:pBdr>
          <w:top w:val="nil"/>
          <w:left w:val="nil"/>
          <w:bottom w:val="nil"/>
          <w:right w:val="nil"/>
          <w:between w:val="nil"/>
        </w:pBdr>
        <w:ind w:left="1701"/>
        <w:jc w:val="both"/>
        <w:rPr>
          <w:color w:val="000000"/>
          <w:sz w:val="24"/>
          <w:szCs w:val="24"/>
        </w:rPr>
      </w:pPr>
    </w:p>
    <w:p w14:paraId="05D542F4" w14:textId="77777777" w:rsidR="00CD2247" w:rsidRPr="004E347A" w:rsidRDefault="00CD2247" w:rsidP="00504307">
      <w:pPr>
        <w:pStyle w:val="ListParagraph"/>
        <w:spacing w:line="360" w:lineRule="auto"/>
        <w:ind w:left="420"/>
        <w:jc w:val="both"/>
      </w:pPr>
      <w:r w:rsidRPr="004E347A">
        <w:t xml:space="preserve">Después de cada evaluación, los profesores de la materia se reunirán para analizar los resultados,  planificar y diseñar propuestas y estrategias de mejora. </w:t>
      </w:r>
    </w:p>
    <w:p w14:paraId="410DF933" w14:textId="77777777" w:rsidR="00CD2247" w:rsidRPr="00CD2247" w:rsidRDefault="00CD2247" w:rsidP="00CD2247">
      <w:pPr>
        <w:pBdr>
          <w:top w:val="nil"/>
          <w:left w:val="nil"/>
          <w:bottom w:val="nil"/>
          <w:right w:val="nil"/>
          <w:between w:val="nil"/>
        </w:pBdr>
        <w:ind w:left="981"/>
        <w:jc w:val="both"/>
        <w:rPr>
          <w:color w:val="000000"/>
          <w:sz w:val="24"/>
          <w:szCs w:val="24"/>
        </w:rPr>
      </w:pPr>
    </w:p>
    <w:p w14:paraId="0000008A" w14:textId="77777777" w:rsidR="006E0F8A" w:rsidRDefault="001F2E3F" w:rsidP="00932AD1">
      <w:pPr>
        <w:pStyle w:val="ListParagraph"/>
        <w:numPr>
          <w:ilvl w:val="2"/>
          <w:numId w:val="8"/>
        </w:numPr>
        <w:pBdr>
          <w:top w:val="nil"/>
          <w:left w:val="nil"/>
          <w:bottom w:val="nil"/>
          <w:right w:val="nil"/>
          <w:between w:val="nil"/>
        </w:pBdr>
        <w:ind w:left="1701"/>
        <w:jc w:val="both"/>
        <w:rPr>
          <w:color w:val="000000"/>
          <w:sz w:val="24"/>
          <w:szCs w:val="24"/>
        </w:rPr>
      </w:pPr>
      <w:r>
        <w:rPr>
          <w:color w:val="000000"/>
          <w:sz w:val="24"/>
          <w:szCs w:val="24"/>
        </w:rPr>
        <w:t>Encuestas trimestrales y finales e indicadores de logro de las mismas.</w:t>
      </w:r>
    </w:p>
    <w:p w14:paraId="767E3B46" w14:textId="77777777" w:rsidR="00CD2247" w:rsidRDefault="00CD2247" w:rsidP="00CD2247">
      <w:pPr>
        <w:pBdr>
          <w:top w:val="nil"/>
          <w:left w:val="nil"/>
          <w:bottom w:val="nil"/>
          <w:right w:val="nil"/>
          <w:between w:val="nil"/>
        </w:pBdr>
        <w:jc w:val="both"/>
        <w:rPr>
          <w:color w:val="000000"/>
          <w:sz w:val="24"/>
          <w:szCs w:val="24"/>
        </w:rPr>
      </w:pPr>
    </w:p>
    <w:p w14:paraId="4C076236" w14:textId="77777777" w:rsidR="00CD2247" w:rsidRDefault="00CD2247" w:rsidP="00504307">
      <w:pPr>
        <w:pBdr>
          <w:top w:val="nil"/>
          <w:left w:val="nil"/>
          <w:bottom w:val="nil"/>
          <w:right w:val="nil"/>
          <w:between w:val="nil"/>
        </w:pBdr>
        <w:spacing w:line="360" w:lineRule="auto"/>
        <w:jc w:val="both"/>
        <w:rPr>
          <w:color w:val="000000"/>
        </w:rPr>
      </w:pPr>
      <w:r>
        <w:rPr>
          <w:color w:val="000000"/>
        </w:rPr>
        <w:t xml:space="preserve">La evaluación del proceso de enseñanza, es tan importante como la del proceso de aprendizaje, pues mejora la calidad del proyecto educativo al permitir identificar los posibles fallos o deficiencias del mismo para que puedan ser subsanados. Además de la autocrítica, más o menos explícita, que cada profesor o profesora debe hacer a su práctica cotidiana, es conveniente introducir elementos capaces de enriquecer, sistematizar y hacer más objetiva esta parcela de la evaluación. </w:t>
      </w:r>
    </w:p>
    <w:p w14:paraId="524F9126" w14:textId="77777777" w:rsidR="00CD2247" w:rsidRDefault="00CD2247" w:rsidP="00504307">
      <w:pPr>
        <w:pBdr>
          <w:top w:val="nil"/>
          <w:left w:val="nil"/>
          <w:bottom w:val="nil"/>
          <w:right w:val="nil"/>
          <w:between w:val="nil"/>
        </w:pBdr>
        <w:spacing w:line="360" w:lineRule="auto"/>
        <w:jc w:val="both"/>
        <w:rPr>
          <w:color w:val="000000"/>
        </w:rPr>
      </w:pPr>
      <w:r>
        <w:rPr>
          <w:color w:val="000000"/>
        </w:rPr>
        <w:t xml:space="preserve">Los criterios para evaluar esta programación son: </w:t>
      </w:r>
    </w:p>
    <w:p w14:paraId="51804F59" w14:textId="77777777" w:rsidR="00CD2247" w:rsidRDefault="00CD2247" w:rsidP="00C4060F">
      <w:pPr>
        <w:numPr>
          <w:ilvl w:val="0"/>
          <w:numId w:val="106"/>
        </w:numPr>
        <w:pBdr>
          <w:top w:val="nil"/>
          <w:left w:val="nil"/>
          <w:bottom w:val="nil"/>
          <w:right w:val="nil"/>
          <w:between w:val="nil"/>
        </w:pBdr>
        <w:spacing w:before="120" w:line="360" w:lineRule="auto"/>
        <w:ind w:left="284" w:right="851" w:firstLine="284"/>
        <w:jc w:val="both"/>
        <w:rPr>
          <w:color w:val="000000"/>
        </w:rPr>
      </w:pPr>
      <w:r>
        <w:rPr>
          <w:color w:val="000000"/>
        </w:rPr>
        <w:t>El análisis del rendimiento académico del alumnado, que  será el criterio fundamental.</w:t>
      </w:r>
    </w:p>
    <w:p w14:paraId="4270DC6D" w14:textId="77777777" w:rsidR="00CD2247" w:rsidRDefault="00CD2247" w:rsidP="00C4060F">
      <w:pPr>
        <w:numPr>
          <w:ilvl w:val="0"/>
          <w:numId w:val="106"/>
        </w:numPr>
        <w:pBdr>
          <w:top w:val="nil"/>
          <w:left w:val="nil"/>
          <w:bottom w:val="nil"/>
          <w:right w:val="nil"/>
          <w:between w:val="nil"/>
        </w:pBdr>
        <w:spacing w:line="360" w:lineRule="auto"/>
        <w:ind w:left="284" w:right="851" w:firstLine="284"/>
        <w:jc w:val="both"/>
        <w:rPr>
          <w:color w:val="000000"/>
        </w:rPr>
      </w:pPr>
      <w:r>
        <w:rPr>
          <w:color w:val="000000"/>
        </w:rPr>
        <w:t xml:space="preserve">El grado de satisfacción global de alumnos y profesores, en cuanto al clima en clase, satisfacción profesional, sensación relajada pero estimulante, etc. </w:t>
      </w:r>
    </w:p>
    <w:p w14:paraId="7EC52C4B" w14:textId="77777777" w:rsidR="00CD2247" w:rsidRDefault="00CD2247" w:rsidP="00C4060F">
      <w:pPr>
        <w:numPr>
          <w:ilvl w:val="0"/>
          <w:numId w:val="106"/>
        </w:numPr>
        <w:pBdr>
          <w:top w:val="nil"/>
          <w:left w:val="nil"/>
          <w:bottom w:val="nil"/>
          <w:right w:val="nil"/>
          <w:between w:val="nil"/>
        </w:pBdr>
        <w:spacing w:line="360" w:lineRule="auto"/>
        <w:ind w:left="284" w:right="851" w:firstLine="284"/>
        <w:jc w:val="both"/>
        <w:rPr>
          <w:color w:val="000000"/>
        </w:rPr>
      </w:pPr>
      <w:r>
        <w:rPr>
          <w:color w:val="000000"/>
        </w:rPr>
        <w:lastRenderedPageBreak/>
        <w:t xml:space="preserve">La consecución de los objetivos iniciales y de las competencias específicas. </w:t>
      </w:r>
    </w:p>
    <w:p w14:paraId="6D412C42" w14:textId="77777777" w:rsidR="00CD2247" w:rsidRDefault="00CD2247" w:rsidP="00C4060F">
      <w:pPr>
        <w:numPr>
          <w:ilvl w:val="0"/>
          <w:numId w:val="106"/>
        </w:numPr>
        <w:pBdr>
          <w:top w:val="nil"/>
          <w:left w:val="nil"/>
          <w:bottom w:val="nil"/>
          <w:right w:val="nil"/>
          <w:between w:val="nil"/>
        </w:pBdr>
        <w:spacing w:line="360" w:lineRule="auto"/>
        <w:ind w:left="284" w:right="851" w:firstLine="284"/>
        <w:jc w:val="both"/>
        <w:rPr>
          <w:color w:val="000000"/>
        </w:rPr>
      </w:pPr>
      <w:r>
        <w:rPr>
          <w:color w:val="000000"/>
        </w:rPr>
        <w:t xml:space="preserve">La adecuación con asignaturas afines. </w:t>
      </w:r>
    </w:p>
    <w:p w14:paraId="784BD948" w14:textId="77777777" w:rsidR="00CD2247" w:rsidRDefault="00CD2247" w:rsidP="00504307">
      <w:pPr>
        <w:pBdr>
          <w:top w:val="nil"/>
          <w:left w:val="nil"/>
          <w:bottom w:val="nil"/>
          <w:right w:val="nil"/>
          <w:between w:val="nil"/>
        </w:pBdr>
        <w:spacing w:line="360" w:lineRule="auto"/>
        <w:jc w:val="both"/>
        <w:rPr>
          <w:color w:val="000000"/>
        </w:rPr>
      </w:pPr>
      <w:r>
        <w:rPr>
          <w:color w:val="000000"/>
        </w:rPr>
        <w:t>A lo largo del curso se irán recogiendo y debatiendo cuantas sugerencias y aportaciones haga el profesorado del Departamento y los alumnos y alumnas. Trimestralmente, se dedicará una sesión con los alumnos a analizar la marcha del proceso educativo, y una reunión de departamento para tratar de unificar ritmos en los diferentes niveles. Del mismo modo, los alumnos cumplimentarán un cuestionario individual y anónimo, con idea de evaluar la práctica docente. Este cuestionario se cumplimentará a partir de un “google forms”, cuyos resultados serán analizados en el departamento.</w:t>
      </w:r>
    </w:p>
    <w:p w14:paraId="10DBA25C" w14:textId="77777777" w:rsidR="00CD2247" w:rsidRDefault="00CD2247" w:rsidP="00504307">
      <w:pPr>
        <w:pBdr>
          <w:top w:val="nil"/>
          <w:left w:val="nil"/>
          <w:bottom w:val="nil"/>
          <w:right w:val="nil"/>
          <w:between w:val="nil"/>
        </w:pBdr>
        <w:spacing w:line="360" w:lineRule="auto"/>
        <w:jc w:val="both"/>
        <w:rPr>
          <w:color w:val="000000"/>
        </w:rPr>
      </w:pPr>
      <w:r>
        <w:rPr>
          <w:color w:val="000000"/>
        </w:rPr>
        <w:t>En la memoria anual del departamento se recogerán las valoraciones de los alumnos, que serán tenidas en cuenta en el siguiente curso de cara a desarrollar las programaciones de departamento y de aula y en los planes de acción y seguimiento, así como a la hora de llevarlas a cabo en la práctica docente.</w:t>
      </w:r>
    </w:p>
    <w:p w14:paraId="26E29A7F" w14:textId="77777777" w:rsidR="00AA04B7" w:rsidRDefault="00AA04B7" w:rsidP="00AA04B7">
      <w:pPr>
        <w:pBdr>
          <w:top w:val="nil"/>
          <w:left w:val="nil"/>
          <w:bottom w:val="nil"/>
          <w:right w:val="nil"/>
          <w:between w:val="nil"/>
        </w:pBdr>
        <w:spacing w:line="360" w:lineRule="auto"/>
        <w:jc w:val="both"/>
        <w:rPr>
          <w:color w:val="000000"/>
        </w:rPr>
      </w:pPr>
    </w:p>
    <w:p w14:paraId="5E4DD4CC" w14:textId="77777777" w:rsidR="00AA04B7" w:rsidRDefault="00AA04B7" w:rsidP="00AA04B7">
      <w:pPr>
        <w:overflowPunct/>
        <w:autoSpaceDE/>
        <w:autoSpaceDN/>
        <w:adjustRightInd/>
        <w:jc w:val="both"/>
        <w:textAlignment w:val="auto"/>
        <w:rPr>
          <w:rFonts w:ascii="Calibri" w:hAnsi="Calibri" w:cs="Calibri"/>
          <w:color w:val="000000"/>
          <w:szCs w:val="22"/>
        </w:rPr>
      </w:pPr>
      <w:r w:rsidRPr="005645E9">
        <w:rPr>
          <w:rFonts w:ascii="Calibri" w:hAnsi="Calibri" w:cs="Calibri"/>
          <w:color w:val="000000"/>
          <w:szCs w:val="22"/>
        </w:rPr>
        <w:t xml:space="preserve">En función de todos </w:t>
      </w:r>
      <w:r>
        <w:rPr>
          <w:rFonts w:ascii="Calibri" w:hAnsi="Calibri" w:cs="Calibri"/>
          <w:color w:val="000000"/>
          <w:szCs w:val="22"/>
        </w:rPr>
        <w:t>los</w:t>
      </w:r>
      <w:r w:rsidRPr="005645E9">
        <w:rPr>
          <w:rFonts w:ascii="Calibri" w:hAnsi="Calibri" w:cs="Calibri"/>
          <w:color w:val="000000"/>
          <w:szCs w:val="22"/>
        </w:rPr>
        <w:t xml:space="preserve"> instrumentos de evaluación podemos establecer los siguientes indicadores de logro</w:t>
      </w:r>
      <w:r>
        <w:rPr>
          <w:rFonts w:ascii="Calibri" w:hAnsi="Calibri" w:cs="Calibri"/>
          <w:color w:val="000000"/>
          <w:szCs w:val="22"/>
        </w:rPr>
        <w:t xml:space="preserve"> para revisar y mejorar la programación</w:t>
      </w:r>
    </w:p>
    <w:p w14:paraId="6AE98E11" w14:textId="77777777" w:rsidR="00AA04B7" w:rsidRPr="005645E9" w:rsidRDefault="00AA04B7" w:rsidP="00AA04B7">
      <w:pPr>
        <w:overflowPunct/>
        <w:autoSpaceDE/>
        <w:autoSpaceDN/>
        <w:adjustRightInd/>
        <w:jc w:val="both"/>
        <w:textAlignment w:val="auto"/>
        <w:rPr>
          <w:rFonts w:ascii="Times New Roman" w:hAnsi="Times New Roman"/>
          <w:sz w:val="24"/>
          <w:szCs w:val="24"/>
        </w:rPr>
      </w:pPr>
      <w:r w:rsidRPr="005645E9">
        <w:rPr>
          <w:rFonts w:ascii="Calibri" w:hAnsi="Calibri" w:cs="Calibri"/>
          <w:color w:val="000000"/>
          <w:szCs w:val="22"/>
        </w:rPr>
        <w:t>:</w:t>
      </w:r>
    </w:p>
    <w:tbl>
      <w:tblPr>
        <w:tblW w:w="0" w:type="auto"/>
        <w:tblCellMar>
          <w:top w:w="15" w:type="dxa"/>
          <w:left w:w="15" w:type="dxa"/>
          <w:bottom w:w="15" w:type="dxa"/>
          <w:right w:w="15" w:type="dxa"/>
        </w:tblCellMar>
        <w:tblLook w:val="04A0" w:firstRow="1" w:lastRow="0" w:firstColumn="1" w:lastColumn="0" w:noHBand="0" w:noVBand="1"/>
      </w:tblPr>
      <w:tblGrid>
        <w:gridCol w:w="328"/>
        <w:gridCol w:w="2503"/>
        <w:gridCol w:w="6882"/>
      </w:tblGrid>
      <w:tr w:rsidR="00AA04B7" w:rsidRPr="005645E9" w14:paraId="7D65AB6B" w14:textId="77777777" w:rsidTr="00AA04B7">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1CFC1AF6"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0EA321B7"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Porcentaje de materia impartida.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5134DC"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color w:val="000000"/>
                <w:szCs w:val="22"/>
              </w:rPr>
              <w:t>Constituye el principal referente para valorar la adecuada selección y distribución de contenidos.</w:t>
            </w:r>
          </w:p>
        </w:tc>
      </w:tr>
      <w:tr w:rsidR="00AA04B7" w:rsidRPr="005645E9" w14:paraId="3BAB0EFA" w14:textId="77777777" w:rsidTr="00AA04B7">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406E1D5C"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2</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5B692511"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Porcentaje de alumnos que superan la asignatura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BFE46D"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color w:val="000000"/>
                <w:szCs w:val="22"/>
              </w:rPr>
              <w:t>Se trata de un indicador fundamental para una valoración general de la programación. Para realizar un análisis más pormenorizado se emplearán estudios estadísticos que permitan comparar resultados en distintos niveles y distintos grupos.</w:t>
            </w:r>
          </w:p>
        </w:tc>
      </w:tr>
      <w:tr w:rsidR="00AA04B7" w:rsidRPr="005645E9" w14:paraId="4B620C2A" w14:textId="77777777" w:rsidTr="00AA04B7">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C6A5D85"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3</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079282D9"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Proyectos realizados en cada evaluación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B275E8"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Pr>
                <w:rFonts w:ascii="Calibri" w:hAnsi="Calibri" w:cs="Calibri"/>
                <w:color w:val="000000"/>
                <w:szCs w:val="22"/>
              </w:rPr>
              <w:t xml:space="preserve">Si bien aún no se ha establecido </w:t>
            </w:r>
            <w:r w:rsidRPr="005645E9">
              <w:rPr>
                <w:rFonts w:ascii="Calibri" w:hAnsi="Calibri" w:cs="Calibri"/>
                <w:color w:val="000000"/>
                <w:szCs w:val="22"/>
              </w:rPr>
              <w:t>un mínimo de proyecto</w:t>
            </w:r>
            <w:r>
              <w:rPr>
                <w:rFonts w:ascii="Calibri" w:hAnsi="Calibri" w:cs="Calibri"/>
                <w:color w:val="000000"/>
                <w:szCs w:val="22"/>
              </w:rPr>
              <w:t>s</w:t>
            </w:r>
            <w:r w:rsidRPr="005645E9">
              <w:rPr>
                <w:rFonts w:ascii="Calibri" w:hAnsi="Calibri" w:cs="Calibri"/>
                <w:color w:val="000000"/>
                <w:szCs w:val="22"/>
              </w:rPr>
              <w:t xml:space="preserve"> por evaluación, la apuesta de este departamento por el Aprendizaje Basado en Proyectos puede valorarse analizando cuándo y cómo </w:t>
            </w:r>
            <w:r>
              <w:rPr>
                <w:rFonts w:ascii="Calibri" w:hAnsi="Calibri" w:cs="Calibri"/>
                <w:color w:val="000000"/>
                <w:szCs w:val="22"/>
              </w:rPr>
              <w:t>podemos aumentar el número de proyectos</w:t>
            </w:r>
            <w:r w:rsidRPr="005645E9">
              <w:rPr>
                <w:rFonts w:ascii="Calibri" w:hAnsi="Calibri" w:cs="Calibri"/>
                <w:color w:val="000000"/>
                <w:szCs w:val="22"/>
              </w:rPr>
              <w:t>.</w:t>
            </w:r>
          </w:p>
        </w:tc>
      </w:tr>
      <w:tr w:rsidR="00AA04B7" w:rsidRPr="005645E9" w14:paraId="746057A6" w14:textId="77777777" w:rsidTr="00AA04B7">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0B797AA8"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4</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4E6338E0"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Satisfacción de los alumnos con el trabajo por proyectos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89CBE8"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color w:val="000000"/>
                <w:szCs w:val="22"/>
              </w:rPr>
              <w:t>La autoevaluación de los alumnos y su opinión (recogida en los cuestionarios sobre la práctica docente) nos proporcionará información sobre el interés y la motivación que los proyectos elegidos han suscitado en los alumnos.</w:t>
            </w:r>
          </w:p>
        </w:tc>
      </w:tr>
      <w:tr w:rsidR="00AA04B7" w:rsidRPr="005645E9" w14:paraId="0E40CDF7" w14:textId="77777777" w:rsidTr="00AA04B7">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F0F6960"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Pr>
                <w:rFonts w:ascii="Calibri" w:hAnsi="Calibri" w:cs="Calibri"/>
                <w:b/>
                <w:bCs/>
                <w:color w:val="000000"/>
                <w:szCs w:val="22"/>
              </w:rPr>
              <w:t>5</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7D4A5B44"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Cambios en los exámenes comunes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9C4647"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color w:val="000000"/>
                <w:szCs w:val="22"/>
              </w:rPr>
              <w:t>Como ya se ha explicado, los exámenes de cada nivel se elaboran coordinadamente por los profesores que imparten dicho nivel. Cuando sea necesario, el profesor de un grupo realizará cambios importantes en este examen para adaptarlo al nivel y características de sus alumnos. Analizando cuántas veces y en qué grupos ha sido necesario realizar estos cambios podemos valorar lo efectivo de esta medida de coordinación.</w:t>
            </w:r>
          </w:p>
        </w:tc>
      </w:tr>
      <w:tr w:rsidR="00AA04B7" w:rsidRPr="005645E9" w14:paraId="6EAE6DE6" w14:textId="77777777" w:rsidTr="00AA04B7">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672A2ABC"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Pr>
                <w:rFonts w:ascii="Calibri" w:hAnsi="Calibri" w:cs="Calibri"/>
                <w:b/>
                <w:bCs/>
                <w:color w:val="000000"/>
                <w:szCs w:val="22"/>
              </w:rPr>
              <w:t>6</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57B65C5E"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Porcentaje de alumnos que logran aprovechar las pruebas de recuperación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025579" w14:textId="77777777" w:rsidR="00AA04B7" w:rsidRDefault="00AA04B7" w:rsidP="00AA04B7">
            <w:pPr>
              <w:overflowPunct/>
              <w:autoSpaceDE/>
              <w:autoSpaceDN/>
              <w:adjustRightInd/>
              <w:spacing w:line="0" w:lineRule="atLeast"/>
              <w:jc w:val="both"/>
              <w:textAlignment w:val="auto"/>
              <w:rPr>
                <w:rFonts w:ascii="Calibri" w:hAnsi="Calibri" w:cs="Calibri"/>
                <w:color w:val="000000"/>
                <w:szCs w:val="22"/>
              </w:rPr>
            </w:pPr>
            <w:r w:rsidRPr="005645E9">
              <w:rPr>
                <w:rFonts w:ascii="Calibri" w:hAnsi="Calibri" w:cs="Calibri"/>
                <w:color w:val="000000"/>
                <w:szCs w:val="22"/>
              </w:rPr>
              <w:t>Referido tanto a las pruebas diseñadas para cada evaluación como a la prueba extraordinaria de final de curso, este indicador nos permitirá analizar la utilidad de estas pruebas, lo adecuado de su diseño y la selección de actividades de refuerzo.</w:t>
            </w:r>
          </w:p>
          <w:p w14:paraId="1695B5D6" w14:textId="77777777" w:rsidR="00AA04B7" w:rsidRDefault="00AA04B7" w:rsidP="00AA04B7">
            <w:pPr>
              <w:overflowPunct/>
              <w:autoSpaceDE/>
              <w:autoSpaceDN/>
              <w:adjustRightInd/>
              <w:spacing w:line="0" w:lineRule="atLeast"/>
              <w:jc w:val="both"/>
              <w:textAlignment w:val="auto"/>
              <w:rPr>
                <w:rFonts w:ascii="Calibri" w:hAnsi="Calibri" w:cs="Calibri"/>
                <w:color w:val="000000"/>
                <w:szCs w:val="22"/>
              </w:rPr>
            </w:pPr>
            <w:r>
              <w:rPr>
                <w:rFonts w:ascii="Calibri" w:hAnsi="Calibri" w:cs="Calibri"/>
                <w:color w:val="000000"/>
                <w:szCs w:val="22"/>
              </w:rPr>
              <w:t xml:space="preserve">Este año se han suprimido las pruebas cambiando la ponderación de las evaluaciones y acumulando materia. </w:t>
            </w:r>
          </w:p>
          <w:p w14:paraId="086D9309"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Pr>
                <w:rFonts w:ascii="Calibri" w:hAnsi="Calibri" w:cs="Calibri"/>
                <w:color w:val="000000"/>
                <w:szCs w:val="22"/>
              </w:rPr>
              <w:t>Este cambio será un importante punto a analizar.</w:t>
            </w:r>
          </w:p>
        </w:tc>
      </w:tr>
      <w:tr w:rsidR="00AA04B7" w:rsidRPr="005645E9" w14:paraId="67B107D9" w14:textId="77777777" w:rsidTr="00AA04B7">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34BB0226"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Pr>
                <w:rFonts w:ascii="Calibri" w:hAnsi="Calibri" w:cs="Calibri"/>
                <w:b/>
                <w:bCs/>
                <w:color w:val="000000"/>
                <w:szCs w:val="22"/>
              </w:rPr>
              <w:t>7</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054E2D5F"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Reclamaciones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2F4684"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color w:val="000000"/>
                <w:szCs w:val="22"/>
              </w:rPr>
              <w:t>El número de reclamaciones nos permitirá valorar si los criterios de calificación y de corrección son claros y razonables para los alumnos.</w:t>
            </w:r>
          </w:p>
        </w:tc>
      </w:tr>
      <w:tr w:rsidR="00AA04B7" w:rsidRPr="005645E9" w14:paraId="2D83B351" w14:textId="77777777" w:rsidTr="00AA04B7">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0D86FE21"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Pr>
                <w:rFonts w:ascii="Calibri" w:hAnsi="Calibri" w:cs="Calibri"/>
                <w:b/>
                <w:bCs/>
                <w:color w:val="000000"/>
                <w:szCs w:val="22"/>
              </w:rPr>
              <w:t>8</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0ECFF9DB"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Evaluaciones externas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B0ED12"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color w:val="000000"/>
                <w:szCs w:val="22"/>
              </w:rPr>
              <w:t xml:space="preserve">Los resultados obtenidos por nuestros alumnos en las evaluaciones </w:t>
            </w:r>
            <w:r w:rsidRPr="005645E9">
              <w:rPr>
                <w:rFonts w:ascii="Calibri" w:hAnsi="Calibri" w:cs="Calibri"/>
                <w:color w:val="000000"/>
                <w:szCs w:val="22"/>
              </w:rPr>
              <w:lastRenderedPageBreak/>
              <w:t>externas, puesta en el contexto de los centros de la Comunidad de Madrid, nos permitirán analizar las medidas adoptadas en las distintas programaciones para la preparación de dichas pruebas.</w:t>
            </w:r>
          </w:p>
        </w:tc>
      </w:tr>
    </w:tbl>
    <w:p w14:paraId="223358CE" w14:textId="3082F3DB" w:rsidR="00AA04B7" w:rsidRDefault="00AA04B7" w:rsidP="00504307">
      <w:pPr>
        <w:pBdr>
          <w:top w:val="nil"/>
          <w:left w:val="nil"/>
          <w:bottom w:val="nil"/>
          <w:right w:val="nil"/>
          <w:between w:val="nil"/>
        </w:pBdr>
        <w:spacing w:line="360" w:lineRule="auto"/>
        <w:jc w:val="both"/>
        <w:rPr>
          <w:color w:val="000000"/>
        </w:rPr>
      </w:pPr>
      <w:r w:rsidRPr="005645E9">
        <w:rPr>
          <w:rFonts w:ascii="Times New Roman" w:hAnsi="Times New Roman"/>
          <w:sz w:val="24"/>
          <w:szCs w:val="24"/>
        </w:rPr>
        <w:lastRenderedPageBreak/>
        <w:br/>
      </w:r>
    </w:p>
    <w:p w14:paraId="127D8C0C" w14:textId="77777777" w:rsidR="008E38CE" w:rsidRDefault="008E38CE" w:rsidP="008E38CE">
      <w:pPr>
        <w:spacing w:after="60" w:line="288" w:lineRule="auto"/>
        <w:rPr>
          <w:rFonts w:ascii="Cambria" w:eastAsia="Cambria" w:hAnsi="Cambria" w:cs="Cambria"/>
          <w:sz w:val="24"/>
          <w:szCs w:val="24"/>
        </w:rPr>
      </w:pPr>
      <w:bookmarkStart w:id="63" w:name="_Toc113209693"/>
    </w:p>
    <w:p w14:paraId="75725922" w14:textId="77777777" w:rsidR="008E38CE" w:rsidRDefault="008E38CE" w:rsidP="008E38CE">
      <w:pPr>
        <w:pStyle w:val="Heading1"/>
      </w:pPr>
      <w:bookmarkStart w:id="64" w:name="_heading=h.rriofx3h6glf" w:colFirst="0" w:colLast="0"/>
      <w:bookmarkStart w:id="65" w:name="_Toc179625331"/>
      <w:bookmarkEnd w:id="64"/>
      <w:r>
        <w:t>6. Atención a las diferencias individuales</w:t>
      </w:r>
      <w:bookmarkEnd w:id="65"/>
    </w:p>
    <w:p w14:paraId="3ED27712" w14:textId="77777777" w:rsidR="008E38CE" w:rsidRDefault="008E38CE" w:rsidP="008E38CE">
      <w:pPr>
        <w:pStyle w:val="Heading2"/>
      </w:pPr>
      <w:bookmarkStart w:id="66" w:name="_heading=h.927w7c2t6xi8" w:colFirst="0" w:colLast="0"/>
      <w:bookmarkStart w:id="67" w:name="_Toc179625332"/>
      <w:bookmarkEnd w:id="66"/>
      <w:r>
        <w:t>6.1. Detección de barreras de centro y aula</w:t>
      </w:r>
      <w:bookmarkEnd w:id="67"/>
    </w:p>
    <w:p w14:paraId="3F070AE1" w14:textId="77777777" w:rsidR="008E38CE" w:rsidRPr="008E38CE" w:rsidRDefault="008E38CE" w:rsidP="008E38CE"/>
    <w:p w14:paraId="2B2EC1FC" w14:textId="77777777" w:rsidR="008E38CE" w:rsidRPr="00792050" w:rsidRDefault="008E38CE" w:rsidP="008E38CE">
      <w:pPr>
        <w:spacing w:after="60" w:line="288" w:lineRule="auto"/>
        <w:jc w:val="both"/>
        <w:rPr>
          <w:color w:val="000000"/>
        </w:rPr>
      </w:pPr>
      <w:r w:rsidRPr="00792050">
        <w:rPr>
          <w:color w:val="000000"/>
        </w:rPr>
        <w:t>Las barreras para el aprendizaje y la participación se definen en el Decreto 23/2023  como "las dificultades existentes en el centro escolar que condicionan las posibilidades del alumnado para aprender, estar presente y participar en la vida del escolar".</w:t>
      </w:r>
    </w:p>
    <w:p w14:paraId="3BD4AF39" w14:textId="77777777" w:rsidR="008E38CE" w:rsidRPr="00792050" w:rsidRDefault="008E38CE" w:rsidP="008E38CE">
      <w:pPr>
        <w:spacing w:after="60" w:line="288" w:lineRule="auto"/>
        <w:jc w:val="both"/>
        <w:rPr>
          <w:color w:val="000000"/>
        </w:rPr>
      </w:pPr>
      <w:r w:rsidRPr="00792050">
        <w:rPr>
          <w:color w:val="000000"/>
        </w:rPr>
        <w:t>Con el objetivo de detectar  las posibles barreras de centro y de aula presentes en nuestro centro que se pueden atribuir  la cultura y tradición escolar, la organización y las prácticas educativas, así como a identificar nuestras fortalezas el claustro de profesores ha contestado las preguntas de dos cuestionarios realizados para ello.</w:t>
      </w:r>
    </w:p>
    <w:p w14:paraId="0AC05D08" w14:textId="12364C5A" w:rsidR="008E38CE" w:rsidRPr="00792050" w:rsidRDefault="008E38CE" w:rsidP="008E38CE">
      <w:pPr>
        <w:spacing w:after="60" w:line="288" w:lineRule="auto"/>
        <w:jc w:val="both"/>
        <w:rPr>
          <w:color w:val="000000"/>
        </w:rPr>
      </w:pPr>
      <w:r w:rsidRPr="00792050">
        <w:rPr>
          <w:color w:val="000000"/>
        </w:rPr>
        <w:t>Desde el departamento de Matemáticas no se han detectado barreras significativas de centro si es verdad que en lo relativo a la formación de grupos no está tan bien valorado desde otros departamentos y habrá que intentar mejorar, desde el departamento de matemáticas estamos muy contentos que los grupos no sean puros de bilingüe, pues ayuda a tener grupos más heterogéneos y equilibrados.  También consideramos que se hacen caso a las recomendaciones que se hacen en las juntas finales sobre ciertos agrupamientos.</w:t>
      </w:r>
    </w:p>
    <w:p w14:paraId="10BDAF76" w14:textId="2547BF6D" w:rsidR="008E38CE" w:rsidRPr="00792050" w:rsidRDefault="008E38CE" w:rsidP="008E38CE">
      <w:pPr>
        <w:spacing w:after="60" w:line="288" w:lineRule="auto"/>
        <w:jc w:val="both"/>
        <w:rPr>
          <w:color w:val="000000"/>
        </w:rPr>
      </w:pPr>
      <w:r w:rsidRPr="00792050">
        <w:rPr>
          <w:color w:val="000000"/>
        </w:rPr>
        <w:t>Otra de las pequeñas barreras que aparece en la encuestas sobre el aula, es sobre la  estructura del aula, que no es la más adecuada para la  ayuda entre iguales y no permite a todos los alumnos ayudar y ser ayudados. Poco a poco y si el presupuesto lo permite se podría dotar a cada zona del instituto de un aula de “futuro” donde un aula espaciosa y con mobiliario adecuado pudiera salvar esta barrera.</w:t>
      </w:r>
    </w:p>
    <w:p w14:paraId="5842839F" w14:textId="77777777" w:rsidR="008E38CE" w:rsidRPr="00792050" w:rsidRDefault="008E38CE" w:rsidP="008E38CE">
      <w:pPr>
        <w:spacing w:after="60" w:line="288" w:lineRule="auto"/>
        <w:jc w:val="both"/>
        <w:rPr>
          <w:color w:val="000000"/>
        </w:rPr>
      </w:pPr>
    </w:p>
    <w:p w14:paraId="7955BFE5" w14:textId="77777777" w:rsidR="008E38CE" w:rsidRDefault="008E38CE" w:rsidP="00E91B56">
      <w:pPr>
        <w:pStyle w:val="Heading2"/>
        <w:spacing w:line="360" w:lineRule="auto"/>
      </w:pPr>
      <w:bookmarkStart w:id="68" w:name="_heading=h.f1wdi1c3f2xh" w:colFirst="0" w:colLast="0"/>
      <w:bookmarkStart w:id="69" w:name="_Toc179625333"/>
      <w:bookmarkEnd w:id="68"/>
      <w:r>
        <w:t>6.2. Medidas ordinarias</w:t>
      </w:r>
      <w:bookmarkEnd w:id="69"/>
    </w:p>
    <w:p w14:paraId="69AF9B4A" w14:textId="77777777" w:rsidR="008E38CE" w:rsidRPr="00792050" w:rsidRDefault="008E38CE" w:rsidP="008E38CE">
      <w:pPr>
        <w:spacing w:after="60" w:line="288" w:lineRule="auto"/>
        <w:jc w:val="both"/>
        <w:rPr>
          <w:color w:val="000000"/>
        </w:rPr>
      </w:pPr>
      <w:r w:rsidRPr="00792050">
        <w:rPr>
          <w:color w:val="000000"/>
        </w:rPr>
        <w:t>Esta programación didáctica pretende seguir los principios del Diseño Universal de Aprendizaje (DUA): proporcionar múltiples formas de acción y expresión, proporcionar opciones para el interés y proporcionar opciones para la percepción. Se ajusta, asimismo, a las medidas generales de atención a la diversidad adoptadas a nivel de centro y reflejadas en el Proyecto Educativo de Centro y Programación General Anual.</w:t>
      </w:r>
    </w:p>
    <w:p w14:paraId="10E563B1" w14:textId="77777777" w:rsidR="008E38CE" w:rsidRPr="00792050" w:rsidRDefault="008E38CE" w:rsidP="008E38CE">
      <w:pPr>
        <w:spacing w:after="60" w:line="288" w:lineRule="auto"/>
        <w:jc w:val="both"/>
        <w:rPr>
          <w:color w:val="000000"/>
        </w:rPr>
      </w:pPr>
      <w:r w:rsidRPr="00792050">
        <w:rPr>
          <w:color w:val="000000"/>
        </w:rPr>
        <w:t>Entre estas medidas generales se encuentran la orientación académica y profesional, oferta de materias optativas, integración de las materias en ámbitos,  desdoblamiento de grupos, planes de refuerzo de materias pendientes y  planes específico personalizado para el alumno que repite curso entre otras, y que se recogen en el Proyecto Educativo de centro y se detallan en el Plan de Atención a la Diversidad.</w:t>
      </w:r>
    </w:p>
    <w:p w14:paraId="4B2E2FCD" w14:textId="77777777" w:rsidR="008E38CE" w:rsidRPr="00792050" w:rsidRDefault="008E38CE" w:rsidP="008E38CE">
      <w:pPr>
        <w:spacing w:after="60" w:line="288" w:lineRule="auto"/>
        <w:jc w:val="both"/>
        <w:rPr>
          <w:color w:val="000000"/>
        </w:rPr>
      </w:pPr>
    </w:p>
    <w:p w14:paraId="64DF425D" w14:textId="77777777" w:rsidR="008E38CE" w:rsidRPr="00792050" w:rsidRDefault="008E38CE" w:rsidP="00C4060F">
      <w:pPr>
        <w:numPr>
          <w:ilvl w:val="0"/>
          <w:numId w:val="124"/>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lastRenderedPageBreak/>
        <w:t xml:space="preserve">Integración de materias en ámbitos en 1º y 2º de ESO. En la programación de cada materia, por nivel, se incluyen actividades interdisciplinares que facilitan el aprendizaje competencial. Los ámbitos abordan el desarrollo de diversas competencias, organizando los conocimientos de acuerdo con las distintas disciplinas.  Se utilizan metodologías dinámicas que implican a todo el alumnado y favorecen el aprendizaje activo. </w:t>
      </w:r>
    </w:p>
    <w:p w14:paraId="6401DB73" w14:textId="77777777" w:rsidR="008E38CE" w:rsidRPr="00792050" w:rsidRDefault="008E38CE" w:rsidP="008E38CE">
      <w:pPr>
        <w:pBdr>
          <w:top w:val="nil"/>
          <w:left w:val="nil"/>
          <w:bottom w:val="nil"/>
          <w:right w:val="nil"/>
          <w:between w:val="nil"/>
        </w:pBdr>
        <w:spacing w:after="60" w:line="288" w:lineRule="auto"/>
        <w:ind w:left="720"/>
        <w:jc w:val="both"/>
        <w:rPr>
          <w:color w:val="000000"/>
        </w:rPr>
      </w:pPr>
      <w:r w:rsidRPr="00792050">
        <w:rPr>
          <w:color w:val="000000"/>
        </w:rPr>
        <w:t xml:space="preserve">Se impulsará la implementación de metodologías activas que consideren los conocimientos e ideas previas del alumnado como punto de partida, conectando los aprendizajes previos con los nuevos contenidos. Para ello se realizarán evaluaciones iniciales al inicio del curso y al comienzo de las distintas unidades didácticas. Saber el punto de partida nos servirá de referente a la hora de abordar los distintos contenidos. Y procedimientos. Estas metodologías, que promueven la adquisición y desarrollo de las competencias clave reflejadas en las competencias específicas de la asignatura, destacan al estudiante como protagonista de su propio proceso de aprendizaje. </w:t>
      </w:r>
    </w:p>
    <w:p w14:paraId="364CB9AC" w14:textId="77777777" w:rsidR="008E38CE" w:rsidRPr="00792050" w:rsidRDefault="008E38CE" w:rsidP="008E38CE">
      <w:pPr>
        <w:pBdr>
          <w:top w:val="nil"/>
          <w:left w:val="nil"/>
          <w:bottom w:val="nil"/>
          <w:right w:val="nil"/>
          <w:between w:val="nil"/>
        </w:pBdr>
        <w:spacing w:after="60" w:line="288" w:lineRule="auto"/>
        <w:ind w:left="720"/>
        <w:jc w:val="both"/>
        <w:rPr>
          <w:color w:val="000000"/>
        </w:rPr>
      </w:pPr>
      <w:r w:rsidRPr="00792050">
        <w:rPr>
          <w:color w:val="000000"/>
        </w:rPr>
        <w:t>Se realizarán diferentes tipos de actividades y situaciones de aprendizaje con las cuales los alumnos pueden llegar a alcanzar el objetivo planteado. Siempre que sea posible, se abordarán los contenidos desde distintas disciplinas de forma que se aborden los temas desde múltiples perspectivas lo que ofrecerá beneficios tanto para el aprendizaje de los estudiantes como para el desarrollo de competencias clave.</w:t>
      </w:r>
    </w:p>
    <w:p w14:paraId="667D0A70" w14:textId="77777777" w:rsidR="008603F3" w:rsidRPr="00792050" w:rsidRDefault="008603F3" w:rsidP="00C4060F">
      <w:pPr>
        <w:numPr>
          <w:ilvl w:val="0"/>
          <w:numId w:val="127"/>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Plan específico personalizado para el alumno que repite curso. Se seguirá el procedimiento establecido en el Plan Incluyo, completando en cada caso el modelo establecido </w:t>
      </w:r>
      <w:hyperlink r:id="rId33" w:anchor="bookmark=id.30j0zll">
        <w:r w:rsidRPr="00792050">
          <w:rPr>
            <w:color w:val="000000"/>
          </w:rPr>
          <w:t>Anexo II.d.</w:t>
        </w:r>
      </w:hyperlink>
      <w:r w:rsidRPr="00792050">
        <w:rPr>
          <w:color w:val="000000"/>
        </w:rPr>
        <w:t xml:space="preserve"> El equipo docente, coordinado por el tutor, en colaboración de los profesionales de la orientación educativa, participará en la elaboración de los planes específicos personalizados de los alumnos repetidores. Se realiza a principio de curso, y se revisa en las evaluaciones parciales. Se informará a los padres regularmente de este plan específico personalizado. </w:t>
      </w:r>
    </w:p>
    <w:p w14:paraId="660664BE" w14:textId="77777777" w:rsidR="008603F3" w:rsidRPr="00792050" w:rsidRDefault="008603F3" w:rsidP="008603F3">
      <w:pPr>
        <w:pBdr>
          <w:top w:val="nil"/>
          <w:left w:val="nil"/>
          <w:bottom w:val="nil"/>
          <w:right w:val="nil"/>
          <w:between w:val="nil"/>
        </w:pBdr>
        <w:spacing w:after="60" w:line="288" w:lineRule="auto"/>
        <w:ind w:left="720"/>
        <w:jc w:val="both"/>
        <w:rPr>
          <w:color w:val="000000"/>
        </w:rPr>
      </w:pPr>
      <w:r w:rsidRPr="00792050">
        <w:rPr>
          <w:color w:val="000000"/>
        </w:rPr>
        <w:t>En el Anexo IId se concretan las directrices para concretar el Plan Individualizado tanto para las materias que ha superado como para las que no.</w:t>
      </w:r>
    </w:p>
    <w:p w14:paraId="64D7DF86" w14:textId="77777777" w:rsidR="008E38CE" w:rsidRDefault="008E38CE" w:rsidP="008E38CE">
      <w:pPr>
        <w:spacing w:after="60" w:line="288" w:lineRule="auto"/>
        <w:jc w:val="both"/>
        <w:rPr>
          <w:rFonts w:ascii="Cambria" w:eastAsia="Cambria" w:hAnsi="Cambria" w:cs="Cambria"/>
          <w:b/>
          <w:sz w:val="24"/>
          <w:szCs w:val="24"/>
        </w:rPr>
      </w:pPr>
    </w:p>
    <w:p w14:paraId="48A71329" w14:textId="77777777" w:rsidR="008E38CE" w:rsidRDefault="008E38CE" w:rsidP="008E38CE">
      <w:pPr>
        <w:pStyle w:val="Heading2"/>
      </w:pPr>
      <w:bookmarkStart w:id="70" w:name="_heading=h.psqfu2ueh55y" w:colFirst="0" w:colLast="0"/>
      <w:bookmarkStart w:id="71" w:name="_Toc179625334"/>
      <w:bookmarkEnd w:id="70"/>
      <w:r>
        <w:t>6.3. Medidas específicas</w:t>
      </w:r>
      <w:bookmarkEnd w:id="71"/>
    </w:p>
    <w:p w14:paraId="6CD8DE3E" w14:textId="77777777" w:rsidR="00792050" w:rsidRPr="00792050" w:rsidRDefault="00792050" w:rsidP="00792050"/>
    <w:p w14:paraId="4C96F2EC" w14:textId="77777777" w:rsidR="008E38CE" w:rsidRPr="00792050" w:rsidRDefault="008E38CE" w:rsidP="008E38CE">
      <w:pPr>
        <w:pBdr>
          <w:top w:val="nil"/>
          <w:left w:val="nil"/>
          <w:bottom w:val="nil"/>
          <w:right w:val="nil"/>
          <w:between w:val="nil"/>
        </w:pBdr>
        <w:spacing w:after="60" w:line="288" w:lineRule="auto"/>
        <w:jc w:val="both"/>
        <w:rPr>
          <w:color w:val="000000"/>
        </w:rPr>
      </w:pPr>
      <w:r w:rsidRPr="00792050">
        <w:rPr>
          <w:color w:val="000000"/>
        </w:rPr>
        <w:t>Se implementarán medidas ajustadas a las diferentes necesidades educativas de cada grupo de ACNEAE, adoptando las intervenciones específicas que correspondan en función de las necesidades de cada alumnado:</w:t>
      </w:r>
    </w:p>
    <w:p w14:paraId="55F21835" w14:textId="77777777" w:rsidR="008E38CE" w:rsidRPr="00792050" w:rsidRDefault="008E38CE" w:rsidP="008E38CE">
      <w:pPr>
        <w:spacing w:after="60" w:line="288" w:lineRule="auto"/>
        <w:jc w:val="both"/>
        <w:rPr>
          <w:color w:val="000000"/>
        </w:rPr>
      </w:pPr>
    </w:p>
    <w:p w14:paraId="4397863D" w14:textId="77777777" w:rsidR="008E38CE" w:rsidRPr="008603F3" w:rsidRDefault="008E38CE" w:rsidP="008E38CE">
      <w:pPr>
        <w:spacing w:after="60" w:line="288" w:lineRule="auto"/>
        <w:jc w:val="both"/>
        <w:rPr>
          <w:rFonts w:ascii="Cambria" w:eastAsia="Cambria" w:hAnsi="Cambria" w:cs="Cambria"/>
          <w:sz w:val="24"/>
          <w:szCs w:val="24"/>
        </w:rPr>
      </w:pPr>
      <w:r w:rsidRPr="00792050">
        <w:rPr>
          <w:color w:val="000000"/>
        </w:rPr>
        <w:t>Las posibles adaptaciones al alumnado con necesidad específica de apoyo educativo las llevará a cabo el profesor titular del grupo de referencia, en colaboración con el departamento de orientación, tratando en todo momento de adaptar los contenidos que se</w:t>
      </w:r>
      <w:r w:rsidRPr="008603F3">
        <w:rPr>
          <w:rFonts w:ascii="Cambria" w:eastAsia="Cambria" w:hAnsi="Cambria" w:cs="Cambria"/>
          <w:sz w:val="24"/>
          <w:szCs w:val="24"/>
        </w:rPr>
        <w:t xml:space="preserve"> estén trabajando en el aula al nivel curricular de </w:t>
      </w:r>
      <w:r w:rsidRPr="00792050">
        <w:rPr>
          <w:color w:val="000000"/>
        </w:rPr>
        <w:t>cada uno de los alumnos. La decisiones de las adaptaciones a aplicar se tomarán una vez se conozca adecuadamente al alumno o alumna en cuestión. Dependiendo de las características de dicho alumno o alumna se utilizarán distintas  metodologías de enseñanza, recursos y  evaluaciones que faciliten el acceso de estos estudiantes al aprendizaje y garanticen su progreso académico.</w:t>
      </w:r>
    </w:p>
    <w:p w14:paraId="2705BBF6" w14:textId="77777777" w:rsidR="008E38CE" w:rsidRDefault="008E38CE" w:rsidP="008E38CE">
      <w:pPr>
        <w:pStyle w:val="Heading3"/>
      </w:pPr>
      <w:bookmarkStart w:id="72" w:name="_heading=h.stmdvd66ii9v" w:colFirst="0" w:colLast="0"/>
      <w:bookmarkStart w:id="73" w:name="_Toc179625335"/>
      <w:bookmarkEnd w:id="72"/>
      <w:r>
        <w:t>6.3.1. Medidas específicas para alumnado con necesidades educativas especiales.</w:t>
      </w:r>
      <w:bookmarkEnd w:id="73"/>
    </w:p>
    <w:p w14:paraId="22089221" w14:textId="77777777" w:rsidR="008E38CE" w:rsidRPr="00792050" w:rsidRDefault="008E38CE" w:rsidP="008E38CE">
      <w:pPr>
        <w:rPr>
          <w:color w:val="000000"/>
        </w:rPr>
      </w:pPr>
      <w:r w:rsidRPr="00792050">
        <w:rPr>
          <w:color w:val="000000"/>
        </w:rPr>
        <w:lastRenderedPageBreak/>
        <w:t>Teniendo en cuenta las necesidades y características concretas de cada alumno se podrán tomar las siguientes medidas específicas:</w:t>
      </w:r>
    </w:p>
    <w:p w14:paraId="3DDAB396" w14:textId="77777777" w:rsidR="008E38CE" w:rsidRPr="00792050" w:rsidRDefault="008E38CE" w:rsidP="008E38CE">
      <w:pPr>
        <w:rPr>
          <w:color w:val="000000"/>
        </w:rPr>
      </w:pPr>
    </w:p>
    <w:p w14:paraId="0A2852CB" w14:textId="77777777" w:rsidR="008E38CE" w:rsidRPr="00792050" w:rsidRDefault="008E38CE" w:rsidP="00C4060F">
      <w:pPr>
        <w:numPr>
          <w:ilvl w:val="0"/>
          <w:numId w:val="125"/>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Adaptación Curricular Individualizada y Significativa. ACIS. Se adaptan los elementos prescriptivos del currículum: objetivos, competencias específicas, saberes básicos, y los criterios de evaluación. Se seguirá el mapa de procesos establecido en el Plan Incluyo.</w:t>
      </w:r>
    </w:p>
    <w:p w14:paraId="47FCEC4B" w14:textId="77777777" w:rsidR="008E38CE" w:rsidRPr="00792050" w:rsidRDefault="008E38CE" w:rsidP="00C4060F">
      <w:pPr>
        <w:numPr>
          <w:ilvl w:val="0"/>
          <w:numId w:val="125"/>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14:paraId="4D01DC13" w14:textId="77777777" w:rsidR="008E38CE" w:rsidRPr="00792050" w:rsidRDefault="008E38CE" w:rsidP="00C4060F">
      <w:pPr>
        <w:numPr>
          <w:ilvl w:val="0"/>
          <w:numId w:val="125"/>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Adecuación de los procesos de evaluación. Aumento de tiempo en las actividades de evaluación (no sólo en las pruebas), uso de instrumentos de evaluación diversos, adaptación de los formatos de las pruebas. Se especificará para cada alumno en el anexo correspondiente.</w:t>
      </w:r>
    </w:p>
    <w:p w14:paraId="5B64B525" w14:textId="77777777" w:rsidR="008E38CE" w:rsidRPr="00792050" w:rsidRDefault="008E38CE" w:rsidP="00C4060F">
      <w:pPr>
        <w:numPr>
          <w:ilvl w:val="0"/>
          <w:numId w:val="125"/>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Apoyo específico en las materias o ámbitos en las que se haya realizado ACIS. Apoyo PT y AL.</w:t>
      </w:r>
    </w:p>
    <w:p w14:paraId="41862A07" w14:textId="77777777" w:rsidR="008E38CE" w:rsidRPr="00792050" w:rsidRDefault="008E38CE" w:rsidP="00C4060F">
      <w:pPr>
        <w:numPr>
          <w:ilvl w:val="0"/>
          <w:numId w:val="125"/>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Flexibilización y alternativas metodológicas. En particular para el aprendizaje de la lengua extranjera y educación física. Si afectan a elementos curriculares se realiza la ACIS correspondiente.</w:t>
      </w:r>
    </w:p>
    <w:p w14:paraId="5307235C" w14:textId="77777777" w:rsidR="008E38CE" w:rsidRPr="00792050" w:rsidRDefault="008E38CE" w:rsidP="00C4060F">
      <w:pPr>
        <w:numPr>
          <w:ilvl w:val="0"/>
          <w:numId w:val="125"/>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Flexibilización de las enseñanzas. Prórroga de un año más.</w:t>
      </w:r>
    </w:p>
    <w:p w14:paraId="53E471F0" w14:textId="77777777" w:rsidR="008E38CE" w:rsidRPr="00792050" w:rsidRDefault="008E38CE" w:rsidP="00C4060F">
      <w:pPr>
        <w:numPr>
          <w:ilvl w:val="0"/>
          <w:numId w:val="125"/>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Organización del Bachillerato en tres años académicos.</w:t>
      </w:r>
    </w:p>
    <w:p w14:paraId="7DF3E524" w14:textId="77777777" w:rsidR="008E38CE" w:rsidRPr="00792050" w:rsidRDefault="008E38CE" w:rsidP="008E38CE">
      <w:pPr>
        <w:ind w:left="360"/>
        <w:jc w:val="both"/>
        <w:rPr>
          <w:color w:val="000000"/>
        </w:rPr>
      </w:pPr>
      <w:r w:rsidRPr="00792050">
        <w:rPr>
          <w:color w:val="000000"/>
        </w:rPr>
        <w:t>Considerar la conveniencia de impartir los contenidos curriculares de las asignaturas que se imparten en inglés en lengua castellana, cuando esté justificado. Aportación de contenidos y evaluación de los mismos</w:t>
      </w:r>
    </w:p>
    <w:p w14:paraId="10AA97EF" w14:textId="77777777" w:rsidR="008E38CE" w:rsidRPr="00792050" w:rsidRDefault="008E38CE" w:rsidP="008E38CE">
      <w:pPr>
        <w:ind w:left="360"/>
        <w:jc w:val="both"/>
        <w:rPr>
          <w:color w:val="000000"/>
        </w:rPr>
      </w:pPr>
      <w:r w:rsidRPr="00792050">
        <w:rPr>
          <w:color w:val="000000"/>
        </w:rPr>
        <w:t>.</w:t>
      </w:r>
    </w:p>
    <w:p w14:paraId="7B93570E" w14:textId="77777777" w:rsidR="008E38CE" w:rsidRDefault="008E38CE" w:rsidP="008E38CE">
      <w:pPr>
        <w:pBdr>
          <w:top w:val="nil"/>
          <w:left w:val="nil"/>
          <w:bottom w:val="nil"/>
          <w:right w:val="nil"/>
          <w:between w:val="nil"/>
        </w:pBdr>
        <w:spacing w:after="60" w:line="288" w:lineRule="auto"/>
        <w:jc w:val="both"/>
        <w:rPr>
          <w:rFonts w:ascii="Cambria" w:eastAsia="Cambria" w:hAnsi="Cambria" w:cs="Cambria"/>
          <w:color w:val="0000FF"/>
          <w:sz w:val="24"/>
          <w:szCs w:val="24"/>
        </w:rPr>
      </w:pPr>
    </w:p>
    <w:p w14:paraId="5E7FACDE" w14:textId="77777777" w:rsidR="008E38CE" w:rsidRPr="00756B2D" w:rsidRDefault="008E38CE" w:rsidP="008E38CE">
      <w:pPr>
        <w:pBdr>
          <w:top w:val="nil"/>
          <w:left w:val="nil"/>
          <w:bottom w:val="nil"/>
          <w:right w:val="nil"/>
          <w:between w:val="nil"/>
        </w:pBdr>
        <w:spacing w:after="120"/>
        <w:rPr>
          <w:i/>
          <w:iCs/>
        </w:rPr>
      </w:pPr>
      <w:r w:rsidRPr="00756B2D">
        <w:rPr>
          <w:rFonts w:ascii="Cambria" w:eastAsia="Cambria" w:hAnsi="Cambria" w:cs="Cambria"/>
          <w:sz w:val="24"/>
          <w:szCs w:val="24"/>
        </w:rPr>
        <w:t xml:space="preserve">Los documentos con orientaciones para ajustar las medidas a estos alumnos se pueden descargar de la página web del departamento de orientación: </w:t>
      </w:r>
      <w:hyperlink r:id="rId34" w:history="1">
        <w:r w:rsidRPr="00756B2D">
          <w:rPr>
            <w:rStyle w:val="Hyperlink"/>
            <w:rFonts w:eastAsiaTheme="majorEastAsia"/>
            <w:i/>
            <w:iCs/>
          </w:rPr>
          <w:t>http://orientacion.iessapereaude.com</w:t>
        </w:r>
      </w:hyperlink>
      <w:r w:rsidRPr="00756B2D">
        <w:rPr>
          <w:i/>
          <w:iCs/>
        </w:rPr>
        <w:t>.</w:t>
      </w:r>
    </w:p>
    <w:p w14:paraId="6317B95B" w14:textId="77777777" w:rsidR="008E38CE" w:rsidRDefault="008E38CE" w:rsidP="00C4060F">
      <w:pPr>
        <w:numPr>
          <w:ilvl w:val="1"/>
          <w:numId w:val="123"/>
        </w:numPr>
        <w:overflowPunct/>
        <w:autoSpaceDE/>
        <w:autoSpaceDN/>
        <w:adjustRightInd/>
        <w:jc w:val="both"/>
        <w:textAlignment w:val="auto"/>
        <w:rPr>
          <w:rFonts w:ascii="Cambria" w:eastAsia="Cambria" w:hAnsi="Cambria" w:cs="Cambria"/>
          <w:sz w:val="24"/>
          <w:szCs w:val="24"/>
        </w:rPr>
      </w:pPr>
      <w:r>
        <w:rPr>
          <w:rFonts w:ascii="Cambria" w:eastAsia="Cambria" w:hAnsi="Cambria" w:cs="Cambria"/>
          <w:sz w:val="24"/>
          <w:szCs w:val="24"/>
        </w:rPr>
        <w:t xml:space="preserve">Orientaciones sobre medidas específicas para alumnado con necesidades específicas asociadas a TEA. </w:t>
      </w:r>
      <w:r>
        <w:rPr>
          <w:rFonts w:ascii="Cambria" w:eastAsia="Cambria" w:hAnsi="Cambria" w:cs="Cambria"/>
          <w:b/>
          <w:sz w:val="24"/>
          <w:szCs w:val="24"/>
        </w:rPr>
        <w:t xml:space="preserve">Anexo DO3 Se puede descargar en la WEB del Departamento de Orientación alojada en la Web del Centro </w:t>
      </w:r>
      <w:r>
        <w:rPr>
          <w:rFonts w:ascii="Cambria" w:eastAsia="Cambria" w:hAnsi="Cambria" w:cs="Cambria"/>
          <w:sz w:val="24"/>
          <w:szCs w:val="24"/>
        </w:rPr>
        <w:t> </w:t>
      </w:r>
      <w:hyperlink r:id="rId35">
        <w:r>
          <w:rPr>
            <w:rFonts w:ascii="Cambria" w:eastAsia="Cambria" w:hAnsi="Cambria" w:cs="Cambria"/>
            <w:color w:val="0000FF"/>
            <w:sz w:val="24"/>
            <w:szCs w:val="24"/>
            <w:u w:val="single"/>
          </w:rPr>
          <w:t>http://orientacion.iessapereaude.com</w:t>
        </w:r>
      </w:hyperlink>
    </w:p>
    <w:p w14:paraId="202EC9CD" w14:textId="77777777" w:rsidR="008E38CE" w:rsidRDefault="008E38CE" w:rsidP="008E38CE">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3E008CF9" w14:textId="77777777" w:rsidR="008E38CE" w:rsidRDefault="008E38CE" w:rsidP="00C4060F">
      <w:pPr>
        <w:numPr>
          <w:ilvl w:val="1"/>
          <w:numId w:val="119"/>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TEA.</w:t>
      </w:r>
      <w:r>
        <w:rPr>
          <w:rFonts w:ascii="Cambria" w:eastAsia="Cambria" w:hAnsi="Cambria" w:cs="Cambria"/>
          <w:sz w:val="24"/>
          <w:szCs w:val="24"/>
        </w:rPr>
        <w:t xml:space="preserve"> </w:t>
      </w:r>
      <w:r>
        <w:rPr>
          <w:rFonts w:ascii="Cambria" w:eastAsia="Cambria" w:hAnsi="Cambria" w:cs="Cambria"/>
          <w:b/>
          <w:sz w:val="24"/>
          <w:szCs w:val="24"/>
        </w:rPr>
        <w:t xml:space="preserve">Anexo DO7 Se puede descargar en la WEB del Departamento de Orientación alojada en la Web del Centro </w:t>
      </w:r>
      <w:r>
        <w:rPr>
          <w:rFonts w:ascii="Cambria" w:eastAsia="Cambria" w:hAnsi="Cambria" w:cs="Cambria"/>
          <w:sz w:val="24"/>
          <w:szCs w:val="24"/>
        </w:rPr>
        <w:t> </w:t>
      </w:r>
      <w:hyperlink r:id="rId36">
        <w:r>
          <w:rPr>
            <w:rFonts w:ascii="Cambria" w:eastAsia="Cambria" w:hAnsi="Cambria" w:cs="Cambria"/>
            <w:color w:val="0000FF"/>
            <w:sz w:val="24"/>
            <w:szCs w:val="24"/>
            <w:u w:val="single"/>
          </w:rPr>
          <w:t>http://orientacion.iessapereaude.com</w:t>
        </w:r>
      </w:hyperlink>
    </w:p>
    <w:p w14:paraId="362CFB95" w14:textId="77777777" w:rsidR="008E38CE" w:rsidRDefault="008E38CE" w:rsidP="008E38CE">
      <w:pPr>
        <w:pBdr>
          <w:top w:val="nil"/>
          <w:left w:val="nil"/>
          <w:bottom w:val="nil"/>
          <w:right w:val="nil"/>
          <w:between w:val="nil"/>
        </w:pBdr>
        <w:spacing w:after="60" w:line="288" w:lineRule="auto"/>
        <w:jc w:val="both"/>
        <w:rPr>
          <w:rFonts w:ascii="Cambria" w:eastAsia="Cambria" w:hAnsi="Cambria" w:cs="Cambria"/>
          <w:color w:val="0000FF"/>
          <w:sz w:val="24"/>
          <w:szCs w:val="24"/>
        </w:rPr>
      </w:pPr>
    </w:p>
    <w:p w14:paraId="76BC55C6" w14:textId="77777777" w:rsidR="008E38CE" w:rsidRDefault="008E38CE" w:rsidP="008E38CE">
      <w:pPr>
        <w:spacing w:after="60" w:line="288" w:lineRule="auto"/>
        <w:jc w:val="both"/>
        <w:rPr>
          <w:rFonts w:ascii="Cambria" w:eastAsia="Cambria" w:hAnsi="Cambria" w:cs="Cambria"/>
          <w:sz w:val="24"/>
          <w:szCs w:val="24"/>
        </w:rPr>
      </w:pPr>
    </w:p>
    <w:p w14:paraId="3233742F" w14:textId="77777777" w:rsidR="008E38CE" w:rsidRDefault="008E38CE" w:rsidP="008E38CE">
      <w:pPr>
        <w:pStyle w:val="Heading3"/>
      </w:pPr>
      <w:bookmarkStart w:id="74" w:name="_heading=h.hlhfom5130ur" w:colFirst="0" w:colLast="0"/>
      <w:bookmarkStart w:id="75" w:name="_Toc179625336"/>
      <w:bookmarkEnd w:id="74"/>
      <w:r>
        <w:t>6.3.2. Medidas específicas para alumnos con dificultades específicas de aprendizaje (TDAH, Dislexia y otras)</w:t>
      </w:r>
      <w:bookmarkEnd w:id="75"/>
    </w:p>
    <w:p w14:paraId="7AFCEE3C" w14:textId="77777777" w:rsidR="008E38CE" w:rsidRPr="00792050" w:rsidRDefault="008E38CE" w:rsidP="008E38CE">
      <w:pPr>
        <w:spacing w:after="60" w:line="288" w:lineRule="auto"/>
        <w:jc w:val="both"/>
        <w:rPr>
          <w:color w:val="000000"/>
        </w:rPr>
      </w:pPr>
      <w:r w:rsidRPr="00792050">
        <w:rPr>
          <w:color w:val="000000"/>
        </w:rPr>
        <w:t>El profesor que tenga alumnos con estas necesidades registrará las medidas que estima necesarias para la atención del alumnos en concreto, según documentos en la web de orientación, y que se concretan en el Plan Incluyo y Anexos.</w:t>
      </w:r>
    </w:p>
    <w:p w14:paraId="544C78B8" w14:textId="77777777" w:rsidR="008E38CE" w:rsidRDefault="008E38CE" w:rsidP="008E38CE">
      <w:pPr>
        <w:pStyle w:val="Heading4"/>
      </w:pPr>
      <w:bookmarkStart w:id="76" w:name="_heading=h.n959t6h7bv2t" w:colFirst="0" w:colLast="0"/>
      <w:bookmarkEnd w:id="76"/>
      <w:r>
        <w:t xml:space="preserve">6.3.2.1. Alumnado con problemas de lectoescritura. Dislexia. </w:t>
      </w:r>
    </w:p>
    <w:p w14:paraId="14C00DAD" w14:textId="77777777" w:rsidR="008E38CE" w:rsidRPr="00792050" w:rsidRDefault="008E38CE" w:rsidP="00C4060F">
      <w:pPr>
        <w:numPr>
          <w:ilvl w:val="0"/>
          <w:numId w:val="119"/>
        </w:numP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14:paraId="26D96FBB" w14:textId="77777777" w:rsidR="008E38CE" w:rsidRPr="00792050" w:rsidRDefault="008E38CE" w:rsidP="00C4060F">
      <w:pPr>
        <w:numPr>
          <w:ilvl w:val="0"/>
          <w:numId w:val="119"/>
        </w:numPr>
        <w:overflowPunct/>
        <w:autoSpaceDE/>
        <w:autoSpaceDN/>
        <w:adjustRightInd/>
        <w:spacing w:after="60" w:line="288" w:lineRule="auto"/>
        <w:jc w:val="both"/>
        <w:textAlignment w:val="auto"/>
        <w:rPr>
          <w:color w:val="000000"/>
        </w:rPr>
      </w:pPr>
      <w:r w:rsidRPr="00792050">
        <w:rPr>
          <w:color w:val="000000"/>
        </w:rPr>
        <w:lastRenderedPageBreak/>
        <w:t>Adecuación de los procesos de evaluación. Aumento de tiempo en las actividades de evaluación (no sólo en las pruebas), uso de instrumentos de evaluación diversos, adaptación de los formatos de las pruebas.</w:t>
      </w:r>
    </w:p>
    <w:p w14:paraId="7EA01027" w14:textId="77777777" w:rsidR="008E38CE" w:rsidRPr="00792050" w:rsidRDefault="008E38CE" w:rsidP="00C4060F">
      <w:pPr>
        <w:numPr>
          <w:ilvl w:val="0"/>
          <w:numId w:val="119"/>
        </w:numPr>
        <w:overflowPunct/>
        <w:autoSpaceDE/>
        <w:autoSpaceDN/>
        <w:adjustRightInd/>
        <w:spacing w:after="60" w:line="288" w:lineRule="auto"/>
        <w:jc w:val="both"/>
        <w:textAlignment w:val="auto"/>
        <w:rPr>
          <w:color w:val="000000"/>
        </w:rPr>
      </w:pPr>
      <w:r w:rsidRPr="00792050">
        <w:rPr>
          <w:color w:val="000000"/>
        </w:rPr>
        <w:t>Adaptación de los criterios de calificación con el fin de que las dificultades y barreras en la comunicación no supongan un impedimento (penalización por faltas de ortografía para alumnos con dislexia, …)</w:t>
      </w:r>
    </w:p>
    <w:p w14:paraId="5D98A359" w14:textId="77777777" w:rsidR="008E38CE" w:rsidRPr="00792050" w:rsidRDefault="008E38CE" w:rsidP="00C4060F">
      <w:pPr>
        <w:numPr>
          <w:ilvl w:val="0"/>
          <w:numId w:val="119"/>
        </w:numPr>
        <w:overflowPunct/>
        <w:autoSpaceDE/>
        <w:autoSpaceDN/>
        <w:adjustRightInd/>
        <w:spacing w:after="60" w:line="288" w:lineRule="auto"/>
        <w:jc w:val="both"/>
        <w:textAlignment w:val="auto"/>
        <w:rPr>
          <w:color w:val="000000"/>
        </w:rPr>
      </w:pPr>
      <w:r w:rsidRPr="00792050">
        <w:rPr>
          <w:color w:val="000000"/>
        </w:rPr>
        <w:t>Proponer la intervención de PT y AL siempre que se garantice la adecuada atención a los ACNEE cuando las dificultades afecten de manera significativa al desenvolvimiento del alumno. Tiene que haber un desfase significativo de dos cursos.</w:t>
      </w:r>
    </w:p>
    <w:p w14:paraId="43BF7ED9" w14:textId="77777777" w:rsidR="008E38CE" w:rsidRPr="00792050" w:rsidRDefault="008E38CE" w:rsidP="008E38CE">
      <w:pPr>
        <w:jc w:val="both"/>
        <w:rPr>
          <w:color w:val="000000"/>
        </w:rPr>
      </w:pPr>
      <w:r w:rsidRPr="00792050">
        <w:rPr>
          <w:color w:val="000000"/>
        </w:rPr>
        <w:t>Considerar la conveniencia de impartir los contenidos curriculares de las asignaturas que se imparten en inglés en lengua castellana, cuando esté justificado. Aportación de contenidos y evaluación de los mismos</w:t>
      </w:r>
    </w:p>
    <w:p w14:paraId="24722BCB" w14:textId="77777777" w:rsidR="008E38CE" w:rsidRPr="00792050" w:rsidRDefault="008E38CE" w:rsidP="008E38CE">
      <w:pPr>
        <w:jc w:val="both"/>
        <w:rPr>
          <w:color w:val="000000"/>
        </w:rPr>
      </w:pPr>
    </w:p>
    <w:p w14:paraId="4B06BFDF" w14:textId="77777777" w:rsidR="008E38CE" w:rsidRPr="00792050" w:rsidRDefault="008E38CE" w:rsidP="008E38CE">
      <w:pPr>
        <w:jc w:val="both"/>
        <w:rPr>
          <w:color w:val="000000"/>
        </w:rPr>
      </w:pPr>
      <w:r w:rsidRPr="00792050">
        <w:rPr>
          <w:color w:val="000000"/>
        </w:rPr>
        <w:t>Orientaciones que permiten ajustar estas medidas individuales específicas a las necesidades que presentan:</w:t>
      </w:r>
    </w:p>
    <w:p w14:paraId="5CFB9F88" w14:textId="77777777" w:rsidR="008E38CE" w:rsidRDefault="008E38CE" w:rsidP="00C4060F">
      <w:pPr>
        <w:numPr>
          <w:ilvl w:val="0"/>
          <w:numId w:val="123"/>
        </w:numPr>
        <w:overflowPunct/>
        <w:autoSpaceDE/>
        <w:autoSpaceDN/>
        <w:adjustRightInd/>
        <w:ind w:left="1440"/>
        <w:jc w:val="both"/>
        <w:textAlignment w:val="auto"/>
        <w:rPr>
          <w:rFonts w:ascii="Cambria" w:eastAsia="Cambria" w:hAnsi="Cambria" w:cs="Cambria"/>
          <w:sz w:val="24"/>
          <w:szCs w:val="24"/>
        </w:rPr>
      </w:pPr>
      <w:r w:rsidRPr="00792050">
        <w:rPr>
          <w:color w:val="000000"/>
        </w:rPr>
        <w:t>Orientaciones sobre medidas específicas para alumnado con necesidades específicas asociadas a Dislexia.</w:t>
      </w:r>
      <w:r>
        <w:rPr>
          <w:rFonts w:ascii="Cambria" w:eastAsia="Cambria" w:hAnsi="Cambria" w:cs="Cambria"/>
          <w:sz w:val="24"/>
          <w:szCs w:val="24"/>
        </w:rPr>
        <w:t xml:space="preserve"> </w:t>
      </w:r>
      <w:r>
        <w:rPr>
          <w:rFonts w:ascii="Cambria" w:eastAsia="Cambria" w:hAnsi="Cambria" w:cs="Cambria"/>
          <w:b/>
          <w:sz w:val="24"/>
          <w:szCs w:val="24"/>
        </w:rPr>
        <w:t xml:space="preserve">Anexo DO2 Se puede descargar en la WEB del Departamento de Orientación alojada en la Web del Centro </w:t>
      </w:r>
      <w:r>
        <w:rPr>
          <w:rFonts w:ascii="Cambria" w:eastAsia="Cambria" w:hAnsi="Cambria" w:cs="Cambria"/>
          <w:sz w:val="24"/>
          <w:szCs w:val="24"/>
        </w:rPr>
        <w:t> </w:t>
      </w:r>
      <w:hyperlink r:id="rId37">
        <w:r>
          <w:rPr>
            <w:rFonts w:ascii="Cambria" w:eastAsia="Cambria" w:hAnsi="Cambria" w:cs="Cambria"/>
            <w:color w:val="0000FF"/>
            <w:sz w:val="24"/>
            <w:szCs w:val="24"/>
            <w:u w:val="single"/>
          </w:rPr>
          <w:t>http://orientacion.iessapereaude.com</w:t>
        </w:r>
      </w:hyperlink>
    </w:p>
    <w:p w14:paraId="3C241639" w14:textId="77777777" w:rsidR="008E38CE" w:rsidRDefault="008E38CE" w:rsidP="008E38CE">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4F755F2C" w14:textId="77777777" w:rsidR="008E38CE" w:rsidRDefault="008E38CE" w:rsidP="00C4060F">
      <w:pPr>
        <w:numPr>
          <w:ilvl w:val="0"/>
          <w:numId w:val="120"/>
        </w:numPr>
        <w:overflowPunct/>
        <w:autoSpaceDE/>
        <w:autoSpaceDN/>
        <w:adjustRightInd/>
        <w:ind w:left="1440"/>
        <w:jc w:val="both"/>
        <w:textAlignment w:val="auto"/>
        <w:rPr>
          <w:rFonts w:ascii="Cambria" w:eastAsia="Cambria" w:hAnsi="Cambria" w:cs="Cambria"/>
          <w:sz w:val="24"/>
          <w:szCs w:val="24"/>
        </w:rPr>
      </w:pPr>
      <w:r>
        <w:rPr>
          <w:rFonts w:ascii="Cambria" w:eastAsia="Cambria" w:hAnsi="Cambria" w:cs="Cambria"/>
          <w:i/>
          <w:sz w:val="24"/>
          <w:szCs w:val="24"/>
        </w:rPr>
        <w:t>Alumnado con Dislexia.</w:t>
      </w:r>
      <w:r>
        <w:rPr>
          <w:rFonts w:ascii="Cambria" w:eastAsia="Cambria" w:hAnsi="Cambria" w:cs="Cambria"/>
          <w:sz w:val="24"/>
          <w:szCs w:val="24"/>
        </w:rPr>
        <w:t xml:space="preserve"> </w:t>
      </w:r>
      <w:r>
        <w:rPr>
          <w:rFonts w:ascii="Cambria" w:eastAsia="Cambria" w:hAnsi="Cambria" w:cs="Cambria"/>
          <w:b/>
          <w:sz w:val="24"/>
          <w:szCs w:val="24"/>
        </w:rPr>
        <w:t xml:space="preserve">Anexo DO6 Se puede descargar en la WEB del Departamento de Orientación alojada en la Web del Centro </w:t>
      </w:r>
      <w:r>
        <w:rPr>
          <w:rFonts w:ascii="Cambria" w:eastAsia="Cambria" w:hAnsi="Cambria" w:cs="Cambria"/>
          <w:sz w:val="24"/>
          <w:szCs w:val="24"/>
        </w:rPr>
        <w:t> </w:t>
      </w:r>
      <w:hyperlink r:id="rId38">
        <w:r>
          <w:rPr>
            <w:rFonts w:ascii="Cambria" w:eastAsia="Cambria" w:hAnsi="Cambria" w:cs="Cambria"/>
            <w:color w:val="0000FF"/>
            <w:sz w:val="24"/>
            <w:szCs w:val="24"/>
            <w:u w:val="single"/>
          </w:rPr>
          <w:t>http://orientacion.iessapereaude.com</w:t>
        </w:r>
      </w:hyperlink>
    </w:p>
    <w:p w14:paraId="64D10C59" w14:textId="77777777" w:rsidR="008E38CE" w:rsidRDefault="008E38CE" w:rsidP="008E38CE">
      <w:pPr>
        <w:spacing w:after="60" w:line="288" w:lineRule="auto"/>
        <w:jc w:val="both"/>
        <w:rPr>
          <w:rFonts w:ascii="Cambria" w:eastAsia="Cambria" w:hAnsi="Cambria" w:cs="Cambria"/>
          <w:color w:val="0000FF"/>
          <w:sz w:val="24"/>
          <w:szCs w:val="24"/>
        </w:rPr>
      </w:pPr>
    </w:p>
    <w:p w14:paraId="42D3ABB7" w14:textId="77777777" w:rsidR="008E38CE" w:rsidRDefault="008E38CE" w:rsidP="008E38CE">
      <w:pPr>
        <w:pStyle w:val="Heading4"/>
        <w:spacing w:after="60"/>
        <w:jc w:val="both"/>
      </w:pPr>
      <w:bookmarkStart w:id="77" w:name="_heading=h.v6wqpd9h5baf" w:colFirst="0" w:colLast="0"/>
      <w:bookmarkEnd w:id="77"/>
      <w:r>
        <w:t>6.3.2.2. Alumnado con Trastorno por Déficit de Atención e Hiperactividad (TDAH)</w:t>
      </w:r>
    </w:p>
    <w:p w14:paraId="4D6F6F36" w14:textId="77777777" w:rsidR="008E38CE" w:rsidRPr="00792050" w:rsidRDefault="008E38CE" w:rsidP="00C4060F">
      <w:pPr>
        <w:numPr>
          <w:ilvl w:val="0"/>
          <w:numId w:val="119"/>
        </w:numP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14:paraId="470A3B64" w14:textId="77777777" w:rsidR="008E38CE" w:rsidRPr="00792050" w:rsidRDefault="008E38CE" w:rsidP="00C4060F">
      <w:pPr>
        <w:numPr>
          <w:ilvl w:val="0"/>
          <w:numId w:val="119"/>
        </w:numPr>
        <w:overflowPunct/>
        <w:autoSpaceDE/>
        <w:autoSpaceDN/>
        <w:adjustRightInd/>
        <w:spacing w:after="60" w:line="288" w:lineRule="auto"/>
        <w:jc w:val="both"/>
        <w:textAlignment w:val="auto"/>
        <w:rPr>
          <w:color w:val="000000"/>
        </w:rPr>
      </w:pPr>
      <w:r w:rsidRPr="00792050">
        <w:rPr>
          <w:color w:val="000000"/>
        </w:rPr>
        <w:t>Adecuación de los procesos de evaluación. Aumento de tiempo en las actividades de evaluación (no sólo en las pruebas), uso de instrumentos de evaluación diversos, adaptación de los formatos de las pruebas.</w:t>
      </w:r>
    </w:p>
    <w:p w14:paraId="6E953DD2" w14:textId="77777777" w:rsidR="008E38CE" w:rsidRPr="00792050" w:rsidRDefault="008E38CE" w:rsidP="00C4060F">
      <w:pPr>
        <w:numPr>
          <w:ilvl w:val="0"/>
          <w:numId w:val="119"/>
        </w:numPr>
        <w:overflowPunct/>
        <w:autoSpaceDE/>
        <w:autoSpaceDN/>
        <w:adjustRightInd/>
        <w:spacing w:after="60" w:line="288" w:lineRule="auto"/>
        <w:jc w:val="both"/>
        <w:textAlignment w:val="auto"/>
        <w:rPr>
          <w:color w:val="000000"/>
        </w:rPr>
      </w:pPr>
      <w:r w:rsidRPr="00792050">
        <w:rPr>
          <w:color w:val="000000"/>
        </w:rPr>
        <w:t>Proponer la intervención de PT y AL siempre que se garantice la adecuada atención a los ACNEE cuando las dificultades afecten de manera significativa al desenvolvimiento del alumno. Tiene que haber un desfase significativo de dos cursos</w:t>
      </w:r>
    </w:p>
    <w:p w14:paraId="6E71A0F7" w14:textId="77777777" w:rsidR="008E38CE" w:rsidRPr="00792050" w:rsidRDefault="008E38CE" w:rsidP="008E38CE">
      <w:pPr>
        <w:jc w:val="both"/>
        <w:rPr>
          <w:color w:val="000000"/>
        </w:rPr>
      </w:pPr>
      <w:r w:rsidRPr="00792050">
        <w:rPr>
          <w:color w:val="000000"/>
        </w:rPr>
        <w:t>Orientaciones que permiten ajustar estas medidas individuales específicas a las necesidades que presentan:</w:t>
      </w:r>
    </w:p>
    <w:p w14:paraId="1839115A" w14:textId="77777777" w:rsidR="008E38CE" w:rsidRDefault="008E38CE" w:rsidP="00C4060F">
      <w:pPr>
        <w:numPr>
          <w:ilvl w:val="1"/>
          <w:numId w:val="123"/>
        </w:numPr>
        <w:overflowPunct/>
        <w:autoSpaceDE/>
        <w:autoSpaceDN/>
        <w:adjustRightInd/>
        <w:jc w:val="both"/>
        <w:textAlignment w:val="auto"/>
        <w:rPr>
          <w:rFonts w:ascii="Cambria" w:eastAsia="Cambria" w:hAnsi="Cambria" w:cs="Cambria"/>
          <w:sz w:val="24"/>
          <w:szCs w:val="24"/>
        </w:rPr>
      </w:pPr>
      <w:r w:rsidRPr="00792050">
        <w:rPr>
          <w:color w:val="000000"/>
        </w:rPr>
        <w:t>Orientaciones sobre medidas específicas para alumnado con necesidades específicas asociadas a TDAH.</w:t>
      </w:r>
      <w:r>
        <w:rPr>
          <w:rFonts w:ascii="Cambria" w:eastAsia="Cambria" w:hAnsi="Cambria" w:cs="Cambria"/>
          <w:sz w:val="24"/>
          <w:szCs w:val="24"/>
        </w:rPr>
        <w:t xml:space="preserve"> </w:t>
      </w:r>
      <w:r>
        <w:rPr>
          <w:rFonts w:ascii="Cambria" w:eastAsia="Cambria" w:hAnsi="Cambria" w:cs="Cambria"/>
          <w:b/>
          <w:sz w:val="24"/>
          <w:szCs w:val="24"/>
        </w:rPr>
        <w:t xml:space="preserve">Anexo </w:t>
      </w:r>
      <w:r>
        <w:rPr>
          <w:rFonts w:ascii="Cambria" w:eastAsia="Cambria" w:hAnsi="Cambria" w:cs="Cambria"/>
          <w:sz w:val="24"/>
          <w:szCs w:val="24"/>
        </w:rPr>
        <w:t> </w:t>
      </w:r>
      <w:r>
        <w:rPr>
          <w:rFonts w:ascii="Cambria" w:eastAsia="Cambria" w:hAnsi="Cambria" w:cs="Cambria"/>
          <w:b/>
          <w:sz w:val="24"/>
          <w:szCs w:val="24"/>
        </w:rPr>
        <w:t xml:space="preserve">DO1 Se puede descargar en la WEB del Departamento de Orientación alojada en la Web del Centro </w:t>
      </w:r>
      <w:r>
        <w:rPr>
          <w:rFonts w:ascii="Cambria" w:eastAsia="Cambria" w:hAnsi="Cambria" w:cs="Cambria"/>
          <w:sz w:val="24"/>
          <w:szCs w:val="24"/>
        </w:rPr>
        <w:t> </w:t>
      </w:r>
      <w:hyperlink r:id="rId39">
        <w:r>
          <w:rPr>
            <w:rFonts w:ascii="Cambria" w:eastAsia="Cambria" w:hAnsi="Cambria" w:cs="Cambria"/>
            <w:color w:val="0000FF"/>
            <w:sz w:val="24"/>
            <w:szCs w:val="24"/>
            <w:u w:val="single"/>
          </w:rPr>
          <w:t>http://orientacion.iessapereaude.com</w:t>
        </w:r>
      </w:hyperlink>
    </w:p>
    <w:p w14:paraId="605B79A4" w14:textId="77777777" w:rsidR="008E38CE" w:rsidRDefault="008E38CE" w:rsidP="008E38CE">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30568183" w14:textId="77777777" w:rsidR="008E38CE" w:rsidRDefault="008E38CE" w:rsidP="00C4060F">
      <w:pPr>
        <w:numPr>
          <w:ilvl w:val="1"/>
          <w:numId w:val="119"/>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TDAH.</w:t>
      </w:r>
      <w:r>
        <w:rPr>
          <w:rFonts w:ascii="Cambria" w:eastAsia="Cambria" w:hAnsi="Cambria" w:cs="Cambria"/>
          <w:sz w:val="24"/>
          <w:szCs w:val="24"/>
        </w:rPr>
        <w:t xml:space="preserve"> </w:t>
      </w:r>
      <w:r>
        <w:rPr>
          <w:rFonts w:ascii="Cambria" w:eastAsia="Cambria" w:hAnsi="Cambria" w:cs="Cambria"/>
          <w:b/>
          <w:sz w:val="24"/>
          <w:szCs w:val="24"/>
        </w:rPr>
        <w:t xml:space="preserve">Anexo DO5 Se puede descargar en la WEB del Departamento de Orientación alojada en la Web del Centro </w:t>
      </w:r>
      <w:r>
        <w:rPr>
          <w:rFonts w:ascii="Cambria" w:eastAsia="Cambria" w:hAnsi="Cambria" w:cs="Cambria"/>
          <w:sz w:val="24"/>
          <w:szCs w:val="24"/>
        </w:rPr>
        <w:t> </w:t>
      </w:r>
      <w:hyperlink r:id="rId40">
        <w:r>
          <w:rPr>
            <w:rFonts w:ascii="Cambria" w:eastAsia="Cambria" w:hAnsi="Cambria" w:cs="Cambria"/>
            <w:color w:val="0000FF"/>
            <w:sz w:val="24"/>
            <w:szCs w:val="24"/>
            <w:u w:val="single"/>
          </w:rPr>
          <w:t>http://orientacion.iessapereaude.com</w:t>
        </w:r>
      </w:hyperlink>
    </w:p>
    <w:p w14:paraId="01B35EE0" w14:textId="77777777" w:rsidR="008E38CE" w:rsidRDefault="008E38CE" w:rsidP="008E38CE">
      <w:pPr>
        <w:spacing w:after="60" w:line="288" w:lineRule="auto"/>
        <w:jc w:val="both"/>
        <w:rPr>
          <w:rFonts w:ascii="Cambria" w:eastAsia="Cambria" w:hAnsi="Cambria" w:cs="Cambria"/>
          <w:b/>
          <w:sz w:val="24"/>
          <w:szCs w:val="24"/>
        </w:rPr>
      </w:pPr>
    </w:p>
    <w:p w14:paraId="594B7A82" w14:textId="77777777" w:rsidR="008E38CE" w:rsidRDefault="008E38CE" w:rsidP="008E38CE">
      <w:pPr>
        <w:pStyle w:val="Heading4"/>
        <w:spacing w:after="60"/>
        <w:jc w:val="both"/>
      </w:pPr>
      <w:bookmarkStart w:id="78" w:name="_heading=h.xgfh6kut9v16" w:colFirst="0" w:colLast="0"/>
      <w:bookmarkEnd w:id="78"/>
      <w:r>
        <w:t>6.3.2.3. Alumnado con otros trastornos de aprendizaje (Otras DEA):</w:t>
      </w:r>
    </w:p>
    <w:p w14:paraId="3FA7C3D7" w14:textId="77777777" w:rsidR="008E38CE" w:rsidRPr="00792050" w:rsidRDefault="008E38CE" w:rsidP="00C4060F">
      <w:pPr>
        <w:numPr>
          <w:ilvl w:val="0"/>
          <w:numId w:val="119"/>
        </w:numPr>
        <w:overflowPunct/>
        <w:autoSpaceDE/>
        <w:autoSpaceDN/>
        <w:adjustRightInd/>
        <w:spacing w:after="60" w:line="288" w:lineRule="auto"/>
        <w:jc w:val="both"/>
        <w:textAlignment w:val="auto"/>
        <w:rPr>
          <w:color w:val="000000"/>
        </w:rPr>
      </w:pPr>
      <w:r w:rsidRPr="00792050">
        <w:rPr>
          <w:color w:val="000000"/>
        </w:rPr>
        <w:lastRenderedPageBreak/>
        <w:t>Adaptaciones Específicas de Acceso al Currículo. Medidas organizativas y metodológicas (recursos materiales, espacios, recursos personales, …)</w:t>
      </w:r>
    </w:p>
    <w:p w14:paraId="2210EE31" w14:textId="77777777" w:rsidR="008E38CE" w:rsidRPr="00792050" w:rsidRDefault="008E38CE" w:rsidP="00C4060F">
      <w:pPr>
        <w:numPr>
          <w:ilvl w:val="0"/>
          <w:numId w:val="119"/>
        </w:numPr>
        <w:overflowPunct/>
        <w:autoSpaceDE/>
        <w:autoSpaceDN/>
        <w:adjustRightInd/>
        <w:spacing w:after="60" w:line="288" w:lineRule="auto"/>
        <w:jc w:val="both"/>
        <w:textAlignment w:val="auto"/>
        <w:rPr>
          <w:color w:val="000000"/>
        </w:rPr>
      </w:pPr>
      <w:r w:rsidRPr="00792050">
        <w:rPr>
          <w:color w:val="000000"/>
        </w:rPr>
        <w:t>Adecuación de los procesos de evaluación. Aumento de tiempo en las actividades de evaluación (no sólo en las pruebas), uso de instrumentos de evaluación diversos, adaptación de los formatos de las pruebas.</w:t>
      </w:r>
    </w:p>
    <w:p w14:paraId="7E8E9488" w14:textId="77777777" w:rsidR="008E38CE" w:rsidRPr="00792050" w:rsidRDefault="008E38CE" w:rsidP="00C4060F">
      <w:pPr>
        <w:numPr>
          <w:ilvl w:val="0"/>
          <w:numId w:val="119"/>
        </w:numPr>
        <w:overflowPunct/>
        <w:autoSpaceDE/>
        <w:autoSpaceDN/>
        <w:adjustRightInd/>
        <w:spacing w:after="60" w:line="288" w:lineRule="auto"/>
        <w:jc w:val="both"/>
        <w:textAlignment w:val="auto"/>
        <w:rPr>
          <w:color w:val="000000"/>
        </w:rPr>
      </w:pPr>
      <w:r w:rsidRPr="00792050">
        <w:rPr>
          <w:color w:val="000000"/>
        </w:rPr>
        <w:t>Proponer la intervención de PT y AL siempre que se garantice la adecuada atención a los ACNEE cuando las dificultades afecten de manera significativa al desenvolvimiento del alumno. Tiene que haber un desfase significativo de dos cursos</w:t>
      </w:r>
    </w:p>
    <w:p w14:paraId="3EE5113A" w14:textId="77777777" w:rsidR="008E38CE" w:rsidRPr="00792050" w:rsidRDefault="008E38CE" w:rsidP="008E38CE">
      <w:pPr>
        <w:spacing w:line="276" w:lineRule="auto"/>
        <w:jc w:val="both"/>
        <w:rPr>
          <w:color w:val="000000"/>
        </w:rPr>
      </w:pPr>
      <w:r w:rsidRPr="00792050">
        <w:rPr>
          <w:color w:val="000000"/>
        </w:rPr>
        <w:t>Considerar la conveniencia de impartir los contenidos curriculares de las asignaturas que se imparten en inglés en lengua castellana, cuando esté justificado. Aportación de contenidos y evaluación de los mismos</w:t>
      </w:r>
    </w:p>
    <w:p w14:paraId="74D2C698" w14:textId="77777777" w:rsidR="008E38CE" w:rsidRPr="00792050" w:rsidRDefault="008E38CE" w:rsidP="008E38CE">
      <w:pPr>
        <w:spacing w:line="276" w:lineRule="auto"/>
        <w:jc w:val="both"/>
        <w:rPr>
          <w:color w:val="000000"/>
        </w:rPr>
      </w:pPr>
    </w:p>
    <w:p w14:paraId="55199DF8" w14:textId="77777777" w:rsidR="008E38CE" w:rsidRPr="00792050" w:rsidRDefault="008E38CE" w:rsidP="008E38CE">
      <w:pPr>
        <w:jc w:val="both"/>
        <w:rPr>
          <w:color w:val="000000"/>
        </w:rPr>
      </w:pPr>
      <w:r w:rsidRPr="00792050">
        <w:rPr>
          <w:color w:val="000000"/>
        </w:rPr>
        <w:t>Adaptaciones de acceso, metodológicas y en los procesos de evaluación:</w:t>
      </w:r>
    </w:p>
    <w:p w14:paraId="52CE0A89" w14:textId="77777777" w:rsidR="008E38CE" w:rsidRDefault="008E38CE" w:rsidP="00C4060F">
      <w:pPr>
        <w:numPr>
          <w:ilvl w:val="1"/>
          <w:numId w:val="119"/>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otras DEA.</w:t>
      </w:r>
      <w:r>
        <w:rPr>
          <w:rFonts w:ascii="Cambria" w:eastAsia="Cambria" w:hAnsi="Cambria" w:cs="Cambria"/>
          <w:sz w:val="24"/>
          <w:szCs w:val="24"/>
        </w:rPr>
        <w:t xml:space="preserve"> </w:t>
      </w:r>
      <w:r>
        <w:rPr>
          <w:rFonts w:ascii="Cambria" w:eastAsia="Cambria" w:hAnsi="Cambria" w:cs="Cambria"/>
          <w:b/>
          <w:sz w:val="24"/>
          <w:szCs w:val="24"/>
        </w:rPr>
        <w:t xml:space="preserve">Anexo DO4 Se puede descargar en la WEB del Departamento de Orientación alojada en la Web del Centro </w:t>
      </w:r>
      <w:r>
        <w:rPr>
          <w:rFonts w:ascii="Cambria" w:eastAsia="Cambria" w:hAnsi="Cambria" w:cs="Cambria"/>
          <w:sz w:val="24"/>
          <w:szCs w:val="24"/>
        </w:rPr>
        <w:t> </w:t>
      </w:r>
      <w:hyperlink r:id="rId41">
        <w:r>
          <w:rPr>
            <w:rFonts w:ascii="Cambria" w:eastAsia="Cambria" w:hAnsi="Cambria" w:cs="Cambria"/>
            <w:color w:val="0000FF"/>
            <w:sz w:val="24"/>
            <w:szCs w:val="24"/>
            <w:u w:val="single"/>
          </w:rPr>
          <w:t>http://orientacion.iessapereaude.com</w:t>
        </w:r>
      </w:hyperlink>
    </w:p>
    <w:p w14:paraId="457702A2" w14:textId="77777777" w:rsidR="008E38CE" w:rsidRDefault="008E38CE" w:rsidP="008E38CE">
      <w:pPr>
        <w:spacing w:after="60" w:line="288" w:lineRule="auto"/>
        <w:ind w:left="720"/>
        <w:jc w:val="both"/>
        <w:rPr>
          <w:rFonts w:ascii="Cambria" w:eastAsia="Cambria" w:hAnsi="Cambria" w:cs="Cambria"/>
          <w:sz w:val="24"/>
          <w:szCs w:val="24"/>
        </w:rPr>
      </w:pPr>
    </w:p>
    <w:p w14:paraId="01ACEB07" w14:textId="77777777" w:rsidR="008E38CE" w:rsidRDefault="008E38CE" w:rsidP="008E38CE">
      <w:pPr>
        <w:pStyle w:val="Heading3"/>
      </w:pPr>
      <w:bookmarkStart w:id="79" w:name="_heading=h.z3nk5gs3xzsx" w:colFirst="0" w:colLast="0"/>
      <w:bookmarkStart w:id="80" w:name="_Toc179625337"/>
      <w:bookmarkEnd w:id="79"/>
      <w:r>
        <w:t>6.3.3. Medidas específicas para Alumnos con Altas Capacidades</w:t>
      </w:r>
      <w:bookmarkEnd w:id="80"/>
    </w:p>
    <w:p w14:paraId="61C12DC7" w14:textId="77777777" w:rsidR="008E38CE" w:rsidRPr="00792050" w:rsidRDefault="008E38CE" w:rsidP="00C4060F">
      <w:pPr>
        <w:numPr>
          <w:ilvl w:val="0"/>
          <w:numId w:val="126"/>
        </w:numPr>
        <w:overflowPunct/>
        <w:autoSpaceDE/>
        <w:autoSpaceDN/>
        <w:adjustRightInd/>
        <w:spacing w:after="60" w:line="288" w:lineRule="auto"/>
        <w:jc w:val="both"/>
        <w:textAlignment w:val="auto"/>
        <w:rPr>
          <w:color w:val="000000"/>
        </w:rPr>
      </w:pPr>
      <w:r w:rsidRPr="00792050">
        <w:rPr>
          <w:color w:val="000000"/>
        </w:rPr>
        <w:t>Diseño de un Plan Individualizado de Enriquecimiento Curricular. </w:t>
      </w:r>
    </w:p>
    <w:p w14:paraId="4B061B03" w14:textId="77777777" w:rsidR="008E38CE" w:rsidRPr="00792050" w:rsidRDefault="008E38CE" w:rsidP="00C4060F">
      <w:pPr>
        <w:numPr>
          <w:ilvl w:val="0"/>
          <w:numId w:val="126"/>
        </w:numPr>
        <w:overflowPunct/>
        <w:autoSpaceDE/>
        <w:autoSpaceDN/>
        <w:adjustRightInd/>
        <w:spacing w:after="60" w:line="288" w:lineRule="auto"/>
        <w:jc w:val="both"/>
        <w:textAlignment w:val="auto"/>
        <w:rPr>
          <w:color w:val="000000"/>
        </w:rPr>
      </w:pPr>
      <w:r w:rsidRPr="00792050">
        <w:rPr>
          <w:color w:val="000000"/>
        </w:rPr>
        <w:t>Flexibilización de las enseñanzas.</w:t>
      </w:r>
    </w:p>
    <w:p w14:paraId="44472C43" w14:textId="77777777" w:rsidR="008E38CE" w:rsidRPr="00792050" w:rsidRDefault="008E38CE" w:rsidP="00C4060F">
      <w:pPr>
        <w:numPr>
          <w:ilvl w:val="0"/>
          <w:numId w:val="126"/>
        </w:numPr>
        <w:overflowPunct/>
        <w:autoSpaceDE/>
        <w:autoSpaceDN/>
        <w:adjustRightInd/>
        <w:spacing w:after="60" w:line="288" w:lineRule="auto"/>
        <w:jc w:val="both"/>
        <w:textAlignment w:val="auto"/>
        <w:rPr>
          <w:color w:val="000000"/>
        </w:rPr>
      </w:pPr>
      <w:r w:rsidRPr="00792050">
        <w:rPr>
          <w:color w:val="000000"/>
        </w:rPr>
        <w:t>Programas de Enriquecimiento Educativo fuera del horario lectivo</w:t>
      </w:r>
    </w:p>
    <w:p w14:paraId="7979EEF0" w14:textId="77777777" w:rsidR="008E38CE" w:rsidRPr="00792050" w:rsidRDefault="008E38CE" w:rsidP="00C4060F">
      <w:pPr>
        <w:numPr>
          <w:ilvl w:val="0"/>
          <w:numId w:val="126"/>
        </w:numPr>
        <w:overflowPunct/>
        <w:autoSpaceDE/>
        <w:autoSpaceDN/>
        <w:adjustRightInd/>
        <w:spacing w:after="60" w:line="288" w:lineRule="auto"/>
        <w:jc w:val="both"/>
        <w:textAlignment w:val="auto"/>
        <w:rPr>
          <w:color w:val="000000"/>
        </w:rPr>
      </w:pPr>
      <w:r w:rsidRPr="00792050">
        <w:rPr>
          <w:color w:val="000000"/>
        </w:rPr>
        <w:t xml:space="preserve">Participación en proyectos específicos del centro para la atención al alumnado con AACC. Proyecto Synapse. </w:t>
      </w:r>
    </w:p>
    <w:p w14:paraId="55D05CE8" w14:textId="77777777" w:rsidR="008E38CE" w:rsidRPr="00792050" w:rsidRDefault="008E38CE" w:rsidP="008E38CE">
      <w:pPr>
        <w:spacing w:after="60" w:line="288" w:lineRule="auto"/>
        <w:ind w:left="720"/>
        <w:jc w:val="both"/>
        <w:rPr>
          <w:color w:val="000000"/>
        </w:rPr>
      </w:pPr>
      <w:r w:rsidRPr="00792050">
        <w:rPr>
          <w:color w:val="000000"/>
        </w:rPr>
        <w:t>https://orientacion.iessapereaude.com/synapse/</w:t>
      </w:r>
    </w:p>
    <w:p w14:paraId="35890387" w14:textId="77777777" w:rsidR="008E38CE" w:rsidRDefault="008E38CE" w:rsidP="008E38CE">
      <w:pPr>
        <w:spacing w:after="60" w:line="288" w:lineRule="auto"/>
        <w:jc w:val="both"/>
        <w:rPr>
          <w:rFonts w:ascii="Cambria" w:eastAsia="Cambria" w:hAnsi="Cambria" w:cs="Cambria"/>
          <w:sz w:val="24"/>
          <w:szCs w:val="24"/>
          <w:u w:val="single"/>
        </w:rPr>
      </w:pPr>
    </w:p>
    <w:p w14:paraId="64592450" w14:textId="77777777" w:rsidR="008E38CE" w:rsidRDefault="008E38CE" w:rsidP="008E38CE">
      <w:pPr>
        <w:pStyle w:val="Heading3"/>
      </w:pPr>
      <w:bookmarkStart w:id="81" w:name="_heading=h.4m4tr5xgauf4" w:colFirst="0" w:colLast="0"/>
      <w:bookmarkStart w:id="82" w:name="_Toc179625338"/>
      <w:bookmarkEnd w:id="81"/>
      <w:r>
        <w:t>6.3.4. Medidas específicas para alumnos de Compensación Educativa</w:t>
      </w:r>
      <w:bookmarkEnd w:id="82"/>
    </w:p>
    <w:p w14:paraId="4AD2FBD6" w14:textId="77777777" w:rsidR="008E38CE" w:rsidRPr="00792050" w:rsidRDefault="008E38CE" w:rsidP="00C4060F">
      <w:pPr>
        <w:numPr>
          <w:ilvl w:val="0"/>
          <w:numId w:val="121"/>
        </w:numPr>
        <w:overflowPunct/>
        <w:autoSpaceDE/>
        <w:autoSpaceDN/>
        <w:adjustRightInd/>
        <w:spacing w:after="60" w:line="288" w:lineRule="auto"/>
        <w:jc w:val="both"/>
        <w:textAlignment w:val="auto"/>
        <w:rPr>
          <w:color w:val="000000"/>
        </w:rPr>
      </w:pPr>
      <w:r w:rsidRPr="00792050">
        <w:rPr>
          <w:color w:val="000000"/>
        </w:rPr>
        <w:t>Medidas de acceso al currículo (metodológicas, organizativas,...) y de evaluación</w:t>
      </w:r>
    </w:p>
    <w:p w14:paraId="1B14145D" w14:textId="77777777" w:rsidR="008E38CE" w:rsidRPr="00792050" w:rsidRDefault="008E38CE" w:rsidP="00C4060F">
      <w:pPr>
        <w:numPr>
          <w:ilvl w:val="0"/>
          <w:numId w:val="121"/>
        </w:numPr>
        <w:overflowPunct/>
        <w:autoSpaceDE/>
        <w:autoSpaceDN/>
        <w:adjustRightInd/>
        <w:spacing w:after="60" w:line="288" w:lineRule="auto"/>
        <w:jc w:val="both"/>
        <w:textAlignment w:val="auto"/>
        <w:rPr>
          <w:color w:val="000000"/>
        </w:rPr>
      </w:pPr>
      <w:r w:rsidRPr="00792050">
        <w:rPr>
          <w:color w:val="000000"/>
        </w:rPr>
        <w:t>Facilitarles recursos adaptados.</w:t>
      </w:r>
    </w:p>
    <w:p w14:paraId="6C5E0288" w14:textId="77777777" w:rsidR="008E38CE" w:rsidRDefault="008E38CE" w:rsidP="008E38CE">
      <w:pPr>
        <w:spacing w:after="60" w:line="288" w:lineRule="auto"/>
        <w:jc w:val="both"/>
        <w:rPr>
          <w:rFonts w:ascii="Cambria" w:eastAsia="Cambria" w:hAnsi="Cambria" w:cs="Cambria"/>
          <w:sz w:val="24"/>
          <w:szCs w:val="24"/>
        </w:rPr>
      </w:pPr>
    </w:p>
    <w:p w14:paraId="6D9417EF" w14:textId="77777777" w:rsidR="008E38CE" w:rsidRDefault="008E38CE" w:rsidP="008E38CE">
      <w:pPr>
        <w:pStyle w:val="Heading3"/>
      </w:pPr>
      <w:bookmarkStart w:id="83" w:name="_heading=h.dcoqybo1tyi8" w:colFirst="0" w:colLast="0"/>
      <w:bookmarkStart w:id="84" w:name="_Toc179625339"/>
      <w:bookmarkEnd w:id="83"/>
      <w:r>
        <w:t>6.3.5. Medidas específicas para alumnos de Incorporación Tardía</w:t>
      </w:r>
      <w:bookmarkEnd w:id="84"/>
    </w:p>
    <w:p w14:paraId="656727D4" w14:textId="77777777" w:rsidR="008E38CE" w:rsidRPr="00792050" w:rsidRDefault="008E38CE" w:rsidP="00C4060F">
      <w:pPr>
        <w:numPr>
          <w:ilvl w:val="0"/>
          <w:numId w:val="118"/>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Criterios preferentes para la escolarización es la edad del alumno que cumple en el año natural en el que se inicia el curso académico.</w:t>
      </w:r>
    </w:p>
    <w:p w14:paraId="416FE188" w14:textId="77777777" w:rsidR="008E38CE" w:rsidRPr="00792050" w:rsidRDefault="008E38CE" w:rsidP="00C4060F">
      <w:pPr>
        <w:numPr>
          <w:ilvl w:val="0"/>
          <w:numId w:val="118"/>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Con 16 y 17 años, sin papel de homologación, ni solicitud, pueden ser escolarizados en 4º de la ESO.</w:t>
      </w:r>
    </w:p>
    <w:p w14:paraId="7C2BFF5C" w14:textId="77777777" w:rsidR="008E38CE" w:rsidRPr="00792050" w:rsidRDefault="008E38CE" w:rsidP="00C4060F">
      <w:pPr>
        <w:numPr>
          <w:ilvl w:val="0"/>
          <w:numId w:val="118"/>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Cuando el alumno se incorpora al centro se le hace una evaluación inicial, si existe un desfase curricular de más de dos años el alumno podrá ser escolarizado en un curso inferior. Esto tendrá los mismos efectos que una repetición ordinaria.  La evaluación inicial se realizará mediante una prueba que medirá las competencias fundamentales y no sólo los contenidos (referidos como conceptos generales de ciencias). La prueba debe estar diseñada para evaluar sus conocimientos y habilidades de manera justa y adecuada, evitando que las dificultades lingüísticas o de adaptación afecten negativamente los resultados. </w:t>
      </w:r>
    </w:p>
    <w:p w14:paraId="3EF06E46" w14:textId="77777777" w:rsidR="008E38CE" w:rsidRPr="00792050" w:rsidRDefault="008E38CE" w:rsidP="00C4060F">
      <w:pPr>
        <w:numPr>
          <w:ilvl w:val="0"/>
          <w:numId w:val="118"/>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lastRenderedPageBreak/>
        <w:t>Si el alumno alcanza el nivel curricular de competencia adecuado se le podrá incorporar al curso que le corresponda por edad.</w:t>
      </w:r>
    </w:p>
    <w:p w14:paraId="28C34507" w14:textId="77777777" w:rsidR="008E38CE" w:rsidRPr="00792050" w:rsidRDefault="008E38CE" w:rsidP="00C4060F">
      <w:pPr>
        <w:numPr>
          <w:ilvl w:val="0"/>
          <w:numId w:val="118"/>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Se pueden incorporar directamente a FPB, con la edad entre 15 y 18.</w:t>
      </w:r>
    </w:p>
    <w:p w14:paraId="663BEFF6" w14:textId="77777777" w:rsidR="008E38CE" w:rsidRDefault="008E38CE" w:rsidP="008E38CE">
      <w:pPr>
        <w:spacing w:after="60" w:line="288" w:lineRule="auto"/>
        <w:jc w:val="both"/>
        <w:rPr>
          <w:rFonts w:ascii="Cambria" w:eastAsia="Cambria" w:hAnsi="Cambria" w:cs="Cambria"/>
          <w:sz w:val="24"/>
          <w:szCs w:val="24"/>
        </w:rPr>
      </w:pPr>
    </w:p>
    <w:p w14:paraId="2471A914" w14:textId="77777777" w:rsidR="008E38CE" w:rsidRDefault="008E38CE" w:rsidP="008E38CE">
      <w:pPr>
        <w:pStyle w:val="Heading3"/>
      </w:pPr>
      <w:bookmarkStart w:id="85" w:name="_heading=h.1kkhz0hwe3ye" w:colFirst="0" w:colLast="0"/>
      <w:bookmarkStart w:id="86" w:name="_Toc179625340"/>
      <w:bookmarkEnd w:id="85"/>
      <w:r>
        <w:t>6.3.6. Medidas para alumnado con necesidades específicas de apoyo educativo por condiciones personales de salud</w:t>
      </w:r>
      <w:bookmarkEnd w:id="86"/>
    </w:p>
    <w:p w14:paraId="37702FA5" w14:textId="77777777" w:rsidR="008E38CE" w:rsidRPr="00792050" w:rsidRDefault="008E38CE" w:rsidP="00C4060F">
      <w:pPr>
        <w:numPr>
          <w:ilvl w:val="0"/>
          <w:numId w:val="122"/>
        </w:numPr>
        <w:overflowPunct/>
        <w:autoSpaceDE/>
        <w:autoSpaceDN/>
        <w:adjustRightInd/>
        <w:spacing w:after="60" w:line="288" w:lineRule="auto"/>
        <w:jc w:val="both"/>
        <w:textAlignment w:val="auto"/>
        <w:rPr>
          <w:color w:val="000000"/>
        </w:rPr>
      </w:pPr>
      <w:r w:rsidRPr="00792050">
        <w:rPr>
          <w:color w:val="000000"/>
        </w:rPr>
        <w:t>Aulas hospitalarias.</w:t>
      </w:r>
    </w:p>
    <w:p w14:paraId="65E09C70" w14:textId="77777777" w:rsidR="008E38CE" w:rsidRPr="00792050" w:rsidRDefault="008E38CE" w:rsidP="00C4060F">
      <w:pPr>
        <w:numPr>
          <w:ilvl w:val="0"/>
          <w:numId w:val="122"/>
        </w:numPr>
        <w:overflowPunct/>
        <w:autoSpaceDE/>
        <w:autoSpaceDN/>
        <w:adjustRightInd/>
        <w:spacing w:after="60" w:line="288" w:lineRule="auto"/>
        <w:jc w:val="both"/>
        <w:textAlignment w:val="auto"/>
        <w:rPr>
          <w:color w:val="000000"/>
        </w:rPr>
      </w:pPr>
      <w:r w:rsidRPr="00792050">
        <w:rPr>
          <w:color w:val="000000"/>
        </w:rPr>
        <w:t>Servicio de Apoyo Educativo Domiciliario</w:t>
      </w:r>
    </w:p>
    <w:p w14:paraId="74DE6A2C" w14:textId="77777777" w:rsidR="008E38CE" w:rsidRPr="00792050" w:rsidRDefault="008E38CE" w:rsidP="00C4060F">
      <w:pPr>
        <w:numPr>
          <w:ilvl w:val="0"/>
          <w:numId w:val="122"/>
        </w:numPr>
        <w:overflowPunct/>
        <w:autoSpaceDE/>
        <w:autoSpaceDN/>
        <w:adjustRightInd/>
        <w:spacing w:after="60" w:line="288" w:lineRule="auto"/>
        <w:jc w:val="both"/>
        <w:textAlignment w:val="auto"/>
        <w:rPr>
          <w:color w:val="000000"/>
        </w:rPr>
      </w:pPr>
      <w:r w:rsidRPr="00792050">
        <w:rPr>
          <w:color w:val="000000"/>
        </w:rPr>
        <w:t>Centros Terapéuticos </w:t>
      </w:r>
    </w:p>
    <w:p w14:paraId="139C12FF" w14:textId="77777777" w:rsidR="008E38CE" w:rsidRPr="00792050" w:rsidRDefault="008E38CE" w:rsidP="00C4060F">
      <w:pPr>
        <w:numPr>
          <w:ilvl w:val="0"/>
          <w:numId w:val="122"/>
        </w:numPr>
        <w:overflowPunct/>
        <w:autoSpaceDE/>
        <w:autoSpaceDN/>
        <w:adjustRightInd/>
        <w:spacing w:after="60" w:line="288" w:lineRule="auto"/>
        <w:jc w:val="both"/>
        <w:textAlignment w:val="auto"/>
        <w:rPr>
          <w:color w:val="000000"/>
        </w:rPr>
      </w:pPr>
      <w:r w:rsidRPr="00792050">
        <w:rPr>
          <w:color w:val="000000"/>
        </w:rPr>
        <w:t>Medidas de acceso al currículo y medidas de adaptación de la evaluación.</w:t>
      </w:r>
    </w:p>
    <w:p w14:paraId="65918199" w14:textId="77777777" w:rsidR="008E38CE" w:rsidRDefault="008E38CE" w:rsidP="008E38CE">
      <w:pPr>
        <w:spacing w:after="60" w:line="288" w:lineRule="auto"/>
        <w:jc w:val="both"/>
        <w:rPr>
          <w:rFonts w:ascii="Cambria" w:eastAsia="Cambria" w:hAnsi="Cambria" w:cs="Cambria"/>
          <w:sz w:val="24"/>
          <w:szCs w:val="24"/>
        </w:rPr>
      </w:pPr>
    </w:p>
    <w:p w14:paraId="1A25B6EE" w14:textId="77777777" w:rsidR="008E38CE" w:rsidRDefault="008E38CE" w:rsidP="008E38CE">
      <w:pPr>
        <w:pStyle w:val="Heading2"/>
      </w:pPr>
      <w:bookmarkStart w:id="87" w:name="_heading=h.rgcxkonzw2wi" w:colFirst="0" w:colLast="0"/>
      <w:bookmarkStart w:id="88" w:name="_Toc179625341"/>
      <w:bookmarkEnd w:id="87"/>
      <w:r>
        <w:t>6.4. Detección de necesidades educativas</w:t>
      </w:r>
      <w:bookmarkEnd w:id="88"/>
    </w:p>
    <w:p w14:paraId="33E794F7" w14:textId="77777777" w:rsidR="008E38CE" w:rsidRDefault="008E38CE" w:rsidP="008E38CE">
      <w:pPr>
        <w:jc w:val="both"/>
        <w:rPr>
          <w:rFonts w:ascii="Cambria" w:eastAsia="Cambria" w:hAnsi="Cambria" w:cs="Cambria"/>
          <w:b/>
          <w:color w:val="000000"/>
          <w:sz w:val="24"/>
          <w:szCs w:val="24"/>
          <w:highlight w:val="yellow"/>
        </w:rPr>
      </w:pPr>
    </w:p>
    <w:p w14:paraId="564A8CAA" w14:textId="77777777" w:rsidR="008E38CE" w:rsidRPr="00792050" w:rsidRDefault="008E38CE" w:rsidP="008E38CE">
      <w:pPr>
        <w:spacing w:line="276" w:lineRule="auto"/>
        <w:jc w:val="both"/>
        <w:rPr>
          <w:color w:val="000000"/>
        </w:rPr>
      </w:pPr>
      <w:r w:rsidRPr="00792050">
        <w:rPr>
          <w:color w:val="000000"/>
        </w:rPr>
        <w:t xml:space="preserve">Cuando el profesorado detecte que un alumno puede presentar necesidades educativas y, por tanto, precisar de una valoración para el ajuste de las medidas necesarias, se procederá según se especifica en el Plan Incluyo: informando al tutor del grupo correspondiente y completando el documento de derivación del Departamento de Orientación. </w:t>
      </w:r>
    </w:p>
    <w:p w14:paraId="62C82A5D" w14:textId="77777777" w:rsidR="003B0CE5" w:rsidRDefault="003B0CE5" w:rsidP="003B0CE5">
      <w:pPr>
        <w:spacing w:line="276" w:lineRule="auto"/>
        <w:jc w:val="both"/>
      </w:pPr>
      <w:hyperlink r:id="rId42">
        <w:r>
          <w:rPr>
            <w:rFonts w:ascii="Cambria" w:eastAsia="Cambria" w:hAnsi="Cambria" w:cs="Cambria"/>
            <w:color w:val="1155CC"/>
            <w:sz w:val="24"/>
            <w:szCs w:val="24"/>
            <w:u w:val="single"/>
          </w:rPr>
          <w:t>https://docs.google.com/document/d/1-XiJa4uD_0DNbzR8WHo558DMnz1pTely/edit</w:t>
        </w:r>
      </w:hyperlink>
    </w:p>
    <w:p w14:paraId="050333CC" w14:textId="77777777" w:rsidR="008E38CE" w:rsidRDefault="008E38CE" w:rsidP="008E38CE">
      <w:pPr>
        <w:jc w:val="both"/>
      </w:pPr>
    </w:p>
    <w:p w14:paraId="66E6CB02" w14:textId="77777777" w:rsidR="008E38CE" w:rsidRDefault="008E38CE" w:rsidP="008E38CE">
      <w:pPr>
        <w:jc w:val="both"/>
      </w:pPr>
    </w:p>
    <w:p w14:paraId="6690ADAE" w14:textId="5B513F8A" w:rsidR="00304CA9" w:rsidRDefault="00304CA9" w:rsidP="00932AD1">
      <w:pPr>
        <w:pStyle w:val="Heading1"/>
        <w:numPr>
          <w:ilvl w:val="0"/>
          <w:numId w:val="9"/>
        </w:numPr>
        <w:rPr>
          <w:rFonts w:eastAsia="Times New Roman"/>
        </w:rPr>
      </w:pPr>
      <w:bookmarkStart w:id="89" w:name="_Toc179625342"/>
      <w:r>
        <w:rPr>
          <w:rFonts w:eastAsia="Times New Roman"/>
        </w:rPr>
        <w:t xml:space="preserve">ACTIVIDADES </w:t>
      </w:r>
      <w:r w:rsidRPr="00980870">
        <w:t>COMPLEMENTARIAS</w:t>
      </w:r>
      <w:r>
        <w:rPr>
          <w:rFonts w:eastAsia="Times New Roman"/>
        </w:rPr>
        <w:t xml:space="preserve"> Y EXTRAESCOLARES</w:t>
      </w:r>
      <w:bookmarkEnd w:id="63"/>
      <w:bookmarkEnd w:id="89"/>
    </w:p>
    <w:p w14:paraId="4BDF52C2" w14:textId="77777777" w:rsidR="002229AF" w:rsidRPr="002229AF" w:rsidRDefault="002229AF" w:rsidP="002229AF"/>
    <w:p w14:paraId="5763E778" w14:textId="2DE4DC68" w:rsidR="00304CA9" w:rsidRDefault="00304CA9" w:rsidP="00932AD1">
      <w:pPr>
        <w:pStyle w:val="PROG2"/>
        <w:numPr>
          <w:ilvl w:val="1"/>
          <w:numId w:val="10"/>
        </w:numPr>
      </w:pPr>
      <w:bookmarkStart w:id="90" w:name="_Toc113209694"/>
      <w:bookmarkStart w:id="91" w:name="_Toc179625343"/>
      <w:r w:rsidRPr="00C80027">
        <w:t>Actividades extraescolares. Salidas.</w:t>
      </w:r>
      <w:bookmarkEnd w:id="90"/>
      <w:bookmarkEnd w:id="91"/>
      <w:r w:rsidRPr="00C80027">
        <w:t xml:space="preserve"> </w:t>
      </w:r>
    </w:p>
    <w:p w14:paraId="71B8EEC6" w14:textId="77777777" w:rsidR="00B40748" w:rsidRDefault="00B40748" w:rsidP="00B40748">
      <w:pPr>
        <w:pStyle w:val="PROG2"/>
        <w:numPr>
          <w:ilvl w:val="0"/>
          <w:numId w:val="0"/>
        </w:numPr>
        <w:ind w:left="1080"/>
      </w:pPr>
    </w:p>
    <w:p w14:paraId="40C44408" w14:textId="77777777" w:rsidR="004C6674" w:rsidRPr="00B40748" w:rsidRDefault="004C6674" w:rsidP="00B40748">
      <w:pPr>
        <w:overflowPunct/>
        <w:autoSpaceDE/>
        <w:autoSpaceDN/>
        <w:adjustRightInd/>
        <w:spacing w:line="360" w:lineRule="auto"/>
        <w:ind w:left="390"/>
        <w:contextualSpacing/>
        <w:jc w:val="both"/>
        <w:textAlignment w:val="auto"/>
        <w:rPr>
          <w:rFonts w:eastAsiaTheme="minorEastAsia"/>
          <w:szCs w:val="22"/>
        </w:rPr>
      </w:pPr>
      <w:r w:rsidRPr="00B40748">
        <w:rPr>
          <w:rFonts w:eastAsiaTheme="minorEastAsia"/>
          <w:szCs w:val="22"/>
        </w:rPr>
        <w:t>El Departamento intentará aprovechar las salidas de los demás departamentos para realizar distintas actividades con los distintos grupos y niveles.</w:t>
      </w:r>
    </w:p>
    <w:p w14:paraId="4472BF9F" w14:textId="77777777" w:rsidR="004C6674" w:rsidRPr="00B40748" w:rsidRDefault="004C6674" w:rsidP="00B40748">
      <w:pPr>
        <w:overflowPunct/>
        <w:autoSpaceDE/>
        <w:autoSpaceDN/>
        <w:adjustRightInd/>
        <w:spacing w:line="360" w:lineRule="auto"/>
        <w:ind w:left="390"/>
        <w:contextualSpacing/>
        <w:jc w:val="both"/>
        <w:textAlignment w:val="auto"/>
        <w:rPr>
          <w:rFonts w:eastAsiaTheme="minorEastAsia"/>
          <w:szCs w:val="22"/>
        </w:rPr>
      </w:pPr>
      <w:r w:rsidRPr="00B40748">
        <w:rPr>
          <w:szCs w:val="22"/>
        </w:rPr>
        <w:t>Cualquier otra actividad relacionada con las matemáticas que pueda surgir a lo largo del curso y que en este momento es desconocida para nosotros.</w:t>
      </w:r>
    </w:p>
    <w:p w14:paraId="10AC65A6" w14:textId="77777777" w:rsidR="004C6674" w:rsidRPr="00B40748" w:rsidRDefault="004C6674" w:rsidP="00B40748">
      <w:pPr>
        <w:pStyle w:val="PROG2"/>
        <w:numPr>
          <w:ilvl w:val="0"/>
          <w:numId w:val="0"/>
        </w:numPr>
        <w:spacing w:line="360" w:lineRule="auto"/>
        <w:ind w:left="1800" w:hanging="360"/>
        <w:rPr>
          <w:sz w:val="22"/>
          <w:szCs w:val="22"/>
        </w:rPr>
      </w:pPr>
    </w:p>
    <w:p w14:paraId="2EB3B8B7" w14:textId="77777777" w:rsidR="00304CA9" w:rsidRDefault="00304CA9" w:rsidP="00932AD1">
      <w:pPr>
        <w:pStyle w:val="PROG2"/>
        <w:numPr>
          <w:ilvl w:val="1"/>
          <w:numId w:val="10"/>
        </w:numPr>
      </w:pPr>
      <w:bookmarkStart w:id="92" w:name="_Toc113209695"/>
      <w:bookmarkStart w:id="93" w:name="_Toc179625344"/>
      <w:r>
        <w:t>Actividades complementarias.</w:t>
      </w:r>
      <w:bookmarkEnd w:id="92"/>
      <w:bookmarkEnd w:id="93"/>
      <w:r>
        <w:t xml:space="preserve"> </w:t>
      </w:r>
    </w:p>
    <w:p w14:paraId="012E1301" w14:textId="77777777" w:rsidR="004C6674" w:rsidRDefault="004C6674" w:rsidP="004C6674">
      <w:pPr>
        <w:pStyle w:val="PROG2"/>
        <w:numPr>
          <w:ilvl w:val="0"/>
          <w:numId w:val="0"/>
        </w:numPr>
        <w:ind w:left="1800" w:hanging="360"/>
      </w:pPr>
    </w:p>
    <w:p w14:paraId="5E2C2FDD" w14:textId="77777777" w:rsidR="004C6674" w:rsidRPr="00E44E85" w:rsidRDefault="004C6674" w:rsidP="004C6674">
      <w:pPr>
        <w:ind w:left="-142"/>
        <w:rPr>
          <w:sz w:val="24"/>
          <w:szCs w:val="24"/>
        </w:rPr>
      </w:pPr>
      <w:bookmarkStart w:id="94" w:name="_Toc113209698"/>
      <w:r w:rsidRPr="00E44E85">
        <w:rPr>
          <w:b/>
          <w:sz w:val="24"/>
          <w:szCs w:val="24"/>
        </w:rPr>
        <w:t>Actividades Complementarias del Centro en las que participarán todos los Departamentos:</w:t>
      </w:r>
    </w:p>
    <w:p w14:paraId="60350727" w14:textId="77777777" w:rsidR="004C6674" w:rsidRPr="00E44E85" w:rsidRDefault="004C6674" w:rsidP="004C6674">
      <w:pPr>
        <w:ind w:left="708"/>
        <w:rPr>
          <w:sz w:val="24"/>
          <w:szCs w:val="24"/>
        </w:rPr>
      </w:pPr>
    </w:p>
    <w:p w14:paraId="6D604326" w14:textId="77777777" w:rsidR="004C6674" w:rsidRPr="00B40748" w:rsidRDefault="004C6674" w:rsidP="00B40748">
      <w:pPr>
        <w:widowControl w:val="0"/>
        <w:ind w:left="-142"/>
        <w:jc w:val="both"/>
        <w:rPr>
          <w:rFonts w:eastAsiaTheme="minorEastAsia"/>
          <w:szCs w:val="22"/>
        </w:rPr>
      </w:pPr>
      <w:r w:rsidRPr="00B40748">
        <w:rPr>
          <w:rFonts w:eastAsiaTheme="minorEastAsia"/>
          <w:szCs w:val="22"/>
        </w:rPr>
        <w:t>El Departamento colaborará en las realizadas por otros, especialmente en las Jornadas Culturales, días especiales, acogida a 1º ESO, etc.</w:t>
      </w:r>
    </w:p>
    <w:p w14:paraId="20FCFCCC" w14:textId="77777777" w:rsidR="004C6674" w:rsidRPr="00B40748" w:rsidRDefault="004C6674" w:rsidP="004C6674">
      <w:pPr>
        <w:widowControl w:val="0"/>
        <w:ind w:left="708"/>
        <w:jc w:val="both"/>
        <w:rPr>
          <w:rFonts w:eastAsiaTheme="minorEastAsia"/>
          <w:szCs w:val="22"/>
        </w:rPr>
      </w:pPr>
    </w:p>
    <w:p w14:paraId="247AD87B" w14:textId="77777777" w:rsidR="004C6674" w:rsidRPr="00B40748" w:rsidRDefault="004C6674" w:rsidP="004C6674">
      <w:pPr>
        <w:widowControl w:val="0"/>
        <w:ind w:left="708"/>
        <w:jc w:val="both"/>
        <w:rPr>
          <w:rFonts w:eastAsiaTheme="minorEastAsia"/>
          <w:szCs w:val="22"/>
        </w:rPr>
      </w:pPr>
      <w:r w:rsidRPr="00B40748">
        <w:rPr>
          <w:rFonts w:eastAsiaTheme="minorEastAsia"/>
          <w:szCs w:val="22"/>
        </w:rPr>
        <w:t>Las actividades propias del Departamento previstas para estos días serían:</w:t>
      </w:r>
    </w:p>
    <w:p w14:paraId="17CFAD45" w14:textId="77777777" w:rsidR="004C6674" w:rsidRPr="00E44E85" w:rsidRDefault="004C6674" w:rsidP="004C6674">
      <w:pPr>
        <w:widowControl w:val="0"/>
        <w:ind w:left="708"/>
        <w:jc w:val="both"/>
        <w:rPr>
          <w:rFonts w:eastAsiaTheme="minorEastAsia"/>
          <w:sz w:val="24"/>
          <w:szCs w:val="24"/>
        </w:rPr>
      </w:pPr>
    </w:p>
    <w:p w14:paraId="1536E797" w14:textId="77777777" w:rsidR="004C6674" w:rsidRPr="00E44E85" w:rsidRDefault="004C6674" w:rsidP="00C4060F">
      <w:pPr>
        <w:widowControl w:val="0"/>
        <w:numPr>
          <w:ilvl w:val="0"/>
          <w:numId w:val="107"/>
        </w:numPr>
        <w:overflowPunct/>
        <w:autoSpaceDE/>
        <w:autoSpaceDN/>
        <w:adjustRightInd/>
        <w:jc w:val="both"/>
        <w:textAlignment w:val="auto"/>
        <w:rPr>
          <w:rFonts w:eastAsiaTheme="minorEastAsia"/>
          <w:sz w:val="24"/>
          <w:szCs w:val="24"/>
        </w:rPr>
      </w:pPr>
      <w:r w:rsidRPr="00E44E85">
        <w:rPr>
          <w:rFonts w:eastAsiaTheme="minorEastAsia"/>
          <w:b/>
          <w:sz w:val="24"/>
          <w:szCs w:val="24"/>
        </w:rPr>
        <w:t>DÍA DE LA PAZ</w:t>
      </w:r>
      <w:r w:rsidRPr="00E44E85">
        <w:rPr>
          <w:rFonts w:eastAsiaTheme="minorEastAsia"/>
          <w:sz w:val="24"/>
          <w:szCs w:val="24"/>
        </w:rPr>
        <w:t>. Por determinar</w:t>
      </w:r>
    </w:p>
    <w:p w14:paraId="765F562E" w14:textId="77777777" w:rsidR="004C6674" w:rsidRPr="00E44E85" w:rsidRDefault="004C6674" w:rsidP="004C6674">
      <w:pPr>
        <w:widowControl w:val="0"/>
        <w:ind w:left="1428"/>
        <w:jc w:val="both"/>
        <w:rPr>
          <w:rFonts w:eastAsiaTheme="minorEastAsia"/>
          <w:sz w:val="24"/>
          <w:szCs w:val="24"/>
        </w:rPr>
      </w:pPr>
    </w:p>
    <w:p w14:paraId="427A2A1B" w14:textId="77777777" w:rsidR="004C6674" w:rsidRDefault="004C6674" w:rsidP="00C4060F">
      <w:pPr>
        <w:keepNext/>
        <w:numPr>
          <w:ilvl w:val="0"/>
          <w:numId w:val="108"/>
        </w:numPr>
        <w:overflowPunct/>
        <w:autoSpaceDE/>
        <w:autoSpaceDN/>
        <w:adjustRightInd/>
        <w:textAlignment w:val="auto"/>
        <w:outlineLvl w:val="3"/>
        <w:rPr>
          <w:rFonts w:eastAsiaTheme="majorEastAsia"/>
          <w:b/>
          <w:bCs/>
          <w:iCs/>
          <w:sz w:val="24"/>
          <w:szCs w:val="24"/>
        </w:rPr>
      </w:pPr>
      <w:r w:rsidRPr="00E44E85">
        <w:rPr>
          <w:rFonts w:eastAsiaTheme="majorEastAsia"/>
          <w:b/>
          <w:bCs/>
          <w:iCs/>
          <w:sz w:val="24"/>
          <w:szCs w:val="24"/>
        </w:rPr>
        <w:lastRenderedPageBreak/>
        <w:t xml:space="preserve">DÍA DEL LIBRO. </w:t>
      </w:r>
      <w:r w:rsidRPr="00E44E85">
        <w:rPr>
          <w:rFonts w:eastAsiaTheme="majorEastAsia"/>
          <w:bCs/>
          <w:iCs/>
          <w:sz w:val="24"/>
          <w:szCs w:val="24"/>
        </w:rPr>
        <w:t>Por determinar.</w:t>
      </w:r>
    </w:p>
    <w:p w14:paraId="63AE3056" w14:textId="77777777" w:rsidR="004C6674" w:rsidRDefault="004C6674" w:rsidP="004C6674">
      <w:pPr>
        <w:keepNext/>
        <w:outlineLvl w:val="3"/>
        <w:rPr>
          <w:rFonts w:eastAsiaTheme="majorEastAsia"/>
          <w:b/>
          <w:bCs/>
          <w:iCs/>
          <w:sz w:val="24"/>
          <w:szCs w:val="24"/>
        </w:rPr>
      </w:pPr>
    </w:p>
    <w:p w14:paraId="2C814DFA" w14:textId="77777777" w:rsidR="004C6674" w:rsidRPr="00A37626" w:rsidRDefault="004C6674" w:rsidP="00270ACD">
      <w:pPr>
        <w:keepNext/>
        <w:spacing w:line="360" w:lineRule="auto"/>
        <w:outlineLvl w:val="3"/>
        <w:rPr>
          <w:rFonts w:eastAsiaTheme="minorEastAsia"/>
          <w:b/>
          <w:sz w:val="28"/>
          <w:szCs w:val="22"/>
        </w:rPr>
      </w:pPr>
      <w:r w:rsidRPr="00A37626">
        <w:rPr>
          <w:rFonts w:eastAsiaTheme="minorEastAsia"/>
          <w:b/>
          <w:sz w:val="28"/>
          <w:szCs w:val="22"/>
        </w:rPr>
        <w:t>Actividades Complementarias propias del Departamento</w:t>
      </w:r>
    </w:p>
    <w:p w14:paraId="77993786" w14:textId="77777777" w:rsidR="004C6674" w:rsidRPr="00270ACD" w:rsidRDefault="004C6674" w:rsidP="00270ACD">
      <w:pPr>
        <w:spacing w:line="360" w:lineRule="auto"/>
        <w:rPr>
          <w:rFonts w:eastAsiaTheme="minorEastAsia"/>
          <w:szCs w:val="22"/>
        </w:rPr>
      </w:pPr>
    </w:p>
    <w:p w14:paraId="263FDD54" w14:textId="77777777" w:rsidR="00270ACD" w:rsidRPr="00270ACD" w:rsidRDefault="00270ACD" w:rsidP="00C4060F">
      <w:pPr>
        <w:pStyle w:val="ListParagraph"/>
        <w:numPr>
          <w:ilvl w:val="0"/>
          <w:numId w:val="117"/>
        </w:numPr>
        <w:spacing w:line="360" w:lineRule="auto"/>
        <w:rPr>
          <w:rFonts w:eastAsiaTheme="minorEastAsia"/>
          <w:szCs w:val="22"/>
        </w:rPr>
      </w:pPr>
      <w:r w:rsidRPr="00270ACD">
        <w:rPr>
          <w:rFonts w:eastAsiaTheme="minorEastAsia"/>
          <w:szCs w:val="22"/>
        </w:rPr>
        <w:t>Nombre de la actividad: Talleres Divermates</w:t>
      </w:r>
    </w:p>
    <w:p w14:paraId="7B1AAD96" w14:textId="77777777" w:rsidR="00270ACD" w:rsidRPr="00CB6F1E" w:rsidRDefault="00270ACD" w:rsidP="00270ACD">
      <w:pPr>
        <w:spacing w:line="360" w:lineRule="auto"/>
        <w:rPr>
          <w:rFonts w:eastAsiaTheme="minorEastAsia"/>
          <w:szCs w:val="22"/>
        </w:rPr>
      </w:pPr>
      <w:r w:rsidRPr="00CB6F1E">
        <w:rPr>
          <w:rFonts w:eastAsiaTheme="minorEastAsia"/>
          <w:szCs w:val="22"/>
        </w:rPr>
        <w:t>Profesores encargados: Todos los profesores del departamento</w:t>
      </w:r>
    </w:p>
    <w:p w14:paraId="49825E09" w14:textId="77777777" w:rsidR="00270ACD" w:rsidRPr="00CB6F1E" w:rsidRDefault="00270ACD" w:rsidP="00270ACD">
      <w:pPr>
        <w:spacing w:line="360" w:lineRule="auto"/>
        <w:rPr>
          <w:rFonts w:eastAsiaTheme="minorEastAsia"/>
          <w:szCs w:val="22"/>
        </w:rPr>
      </w:pPr>
      <w:r w:rsidRPr="00CB6F1E">
        <w:rPr>
          <w:rFonts w:eastAsiaTheme="minorEastAsia"/>
          <w:szCs w:val="22"/>
        </w:rPr>
        <w:t>Fechas y horarios probables: 11, 12 y  13 de diciembre.</w:t>
      </w:r>
    </w:p>
    <w:p w14:paraId="295E5391" w14:textId="77777777" w:rsidR="00270ACD" w:rsidRPr="00CB6F1E" w:rsidRDefault="00270ACD" w:rsidP="00270ACD">
      <w:pPr>
        <w:spacing w:line="360" w:lineRule="auto"/>
        <w:rPr>
          <w:rFonts w:eastAsiaTheme="minorEastAsia"/>
          <w:szCs w:val="22"/>
        </w:rPr>
      </w:pPr>
      <w:r w:rsidRPr="00CB6F1E">
        <w:rPr>
          <w:rFonts w:eastAsiaTheme="minorEastAsia"/>
          <w:szCs w:val="22"/>
        </w:rPr>
        <w:t>Esta actividad consta de dos talleres diferentes, un taller de música y matemáticas dirigido a 2º ESO y un taller de probabilidad para 4º ESO. La actividad se realizará en el instituto.</w:t>
      </w:r>
    </w:p>
    <w:p w14:paraId="22B8A26A" w14:textId="77777777" w:rsidR="00270ACD" w:rsidRPr="00CB6F1E" w:rsidRDefault="00270ACD" w:rsidP="00270ACD">
      <w:pPr>
        <w:spacing w:line="360" w:lineRule="auto"/>
        <w:rPr>
          <w:rFonts w:eastAsiaTheme="minorEastAsia"/>
          <w:szCs w:val="22"/>
        </w:rPr>
      </w:pPr>
    </w:p>
    <w:p w14:paraId="203B93F4" w14:textId="77777777" w:rsidR="00270ACD" w:rsidRPr="00270ACD" w:rsidRDefault="00270ACD" w:rsidP="00C4060F">
      <w:pPr>
        <w:pStyle w:val="ListParagraph"/>
        <w:numPr>
          <w:ilvl w:val="0"/>
          <w:numId w:val="117"/>
        </w:numPr>
        <w:spacing w:line="360" w:lineRule="auto"/>
        <w:rPr>
          <w:rFonts w:eastAsiaTheme="minorEastAsia"/>
          <w:szCs w:val="22"/>
        </w:rPr>
      </w:pPr>
      <w:r w:rsidRPr="00270ACD">
        <w:rPr>
          <w:rFonts w:eastAsiaTheme="minorEastAsia"/>
          <w:szCs w:val="22"/>
        </w:rPr>
        <w:t>Nombre de la actividad:  Proyecto interdisciplinar Pitágoras (Dibujo, Música y matemáticas)</w:t>
      </w:r>
    </w:p>
    <w:p w14:paraId="28A7AA25" w14:textId="77777777" w:rsidR="00270ACD" w:rsidRPr="00CB6F1E" w:rsidRDefault="00270ACD" w:rsidP="00270ACD">
      <w:pPr>
        <w:spacing w:line="360" w:lineRule="auto"/>
        <w:rPr>
          <w:rFonts w:eastAsiaTheme="minorEastAsia"/>
          <w:szCs w:val="22"/>
        </w:rPr>
      </w:pPr>
      <w:r w:rsidRPr="00CB6F1E">
        <w:rPr>
          <w:rFonts w:eastAsiaTheme="minorEastAsia"/>
          <w:szCs w:val="22"/>
        </w:rPr>
        <w:t>Profesores encargados: Todos los profesores del departamento que impartan clase en 2º ESO y 3º ESO</w:t>
      </w:r>
    </w:p>
    <w:p w14:paraId="43371140" w14:textId="77777777" w:rsidR="00270ACD" w:rsidRPr="00CB6F1E" w:rsidRDefault="00270ACD" w:rsidP="00270ACD">
      <w:pPr>
        <w:spacing w:line="360" w:lineRule="auto"/>
        <w:rPr>
          <w:rFonts w:eastAsiaTheme="minorEastAsia"/>
          <w:szCs w:val="22"/>
        </w:rPr>
      </w:pPr>
      <w:r w:rsidRPr="00CB6F1E">
        <w:rPr>
          <w:rFonts w:eastAsiaTheme="minorEastAsia"/>
          <w:szCs w:val="22"/>
        </w:rPr>
        <w:t>Fechas y horarios probables: tercera semana de diciembre.</w:t>
      </w:r>
    </w:p>
    <w:p w14:paraId="329DACDA" w14:textId="77777777" w:rsidR="00270ACD" w:rsidRPr="00CB6F1E" w:rsidRDefault="00270ACD" w:rsidP="00270ACD">
      <w:pPr>
        <w:spacing w:line="360" w:lineRule="auto"/>
        <w:rPr>
          <w:rFonts w:eastAsiaTheme="minorEastAsia"/>
          <w:szCs w:val="22"/>
        </w:rPr>
      </w:pPr>
      <w:r w:rsidRPr="00CB6F1E">
        <w:rPr>
          <w:rFonts w:eastAsiaTheme="minorEastAsia"/>
          <w:szCs w:val="22"/>
        </w:rPr>
        <w:t>Se aprovechará el taller de música de divermates para arrancar un taller sobre el pitagorismo.</w:t>
      </w:r>
    </w:p>
    <w:p w14:paraId="65FCF08C" w14:textId="77777777" w:rsidR="00270ACD" w:rsidRPr="00CB6F1E" w:rsidRDefault="00270ACD" w:rsidP="00270ACD">
      <w:pPr>
        <w:spacing w:after="240" w:line="360" w:lineRule="auto"/>
        <w:rPr>
          <w:rFonts w:eastAsiaTheme="minorEastAsia"/>
          <w:szCs w:val="22"/>
        </w:rPr>
      </w:pPr>
    </w:p>
    <w:p w14:paraId="33A52465" w14:textId="2AFDC7FD" w:rsidR="00270ACD" w:rsidRPr="00270ACD" w:rsidRDefault="00270ACD" w:rsidP="00C4060F">
      <w:pPr>
        <w:pStyle w:val="ListParagraph"/>
        <w:numPr>
          <w:ilvl w:val="0"/>
          <w:numId w:val="117"/>
        </w:numPr>
        <w:spacing w:line="360" w:lineRule="auto"/>
        <w:rPr>
          <w:rFonts w:eastAsiaTheme="minorEastAsia"/>
          <w:szCs w:val="22"/>
        </w:rPr>
      </w:pPr>
      <w:r w:rsidRPr="00270ACD">
        <w:rPr>
          <w:rFonts w:eastAsiaTheme="minorEastAsia"/>
          <w:szCs w:val="22"/>
        </w:rPr>
        <w:t>Nombre de la actividad: Concurso de Primavera de Matemáticas</w:t>
      </w:r>
    </w:p>
    <w:p w14:paraId="617201FE" w14:textId="77777777" w:rsidR="00270ACD" w:rsidRPr="00CB6F1E" w:rsidRDefault="00270ACD" w:rsidP="00270ACD">
      <w:pPr>
        <w:spacing w:line="360" w:lineRule="auto"/>
        <w:rPr>
          <w:rFonts w:eastAsiaTheme="minorEastAsia"/>
          <w:szCs w:val="22"/>
        </w:rPr>
      </w:pPr>
      <w:r w:rsidRPr="00CB6F1E">
        <w:rPr>
          <w:rFonts w:eastAsiaTheme="minorEastAsia"/>
          <w:szCs w:val="22"/>
        </w:rPr>
        <w:t>Profesores encargados: Todos los profesores del departamento</w:t>
      </w:r>
    </w:p>
    <w:p w14:paraId="6DC35C2A" w14:textId="77777777" w:rsidR="00270ACD" w:rsidRPr="00CB6F1E" w:rsidRDefault="00270ACD" w:rsidP="00270ACD">
      <w:pPr>
        <w:spacing w:line="360" w:lineRule="auto"/>
        <w:rPr>
          <w:rFonts w:eastAsiaTheme="minorEastAsia"/>
          <w:szCs w:val="22"/>
        </w:rPr>
      </w:pPr>
      <w:r w:rsidRPr="00CB6F1E">
        <w:rPr>
          <w:rFonts w:eastAsiaTheme="minorEastAsia"/>
          <w:szCs w:val="22"/>
        </w:rPr>
        <w:t>Fechas y horarios probables: Primera parte en febrero, segunda parte en abril</w:t>
      </w:r>
    </w:p>
    <w:p w14:paraId="7AB3B0DD" w14:textId="77777777" w:rsidR="00270ACD" w:rsidRPr="00CB6F1E" w:rsidRDefault="00270ACD" w:rsidP="00270ACD">
      <w:pPr>
        <w:spacing w:line="360" w:lineRule="auto"/>
        <w:rPr>
          <w:rFonts w:eastAsiaTheme="minorEastAsia"/>
          <w:szCs w:val="22"/>
        </w:rPr>
      </w:pPr>
      <w:r w:rsidRPr="00CB6F1E">
        <w:rPr>
          <w:rFonts w:eastAsiaTheme="minorEastAsia"/>
          <w:szCs w:val="22"/>
        </w:rPr>
        <w:t>Esta actividad trata de fomentar el gusto por los problemas y retos  matemáticos, la primera selección se realizará en el instituto en horario escolar en el mes de febrero, la segunda parte se realizará en la facultad de matemáticas de la universidad complutense.</w:t>
      </w:r>
    </w:p>
    <w:p w14:paraId="5A9506FE" w14:textId="77777777" w:rsidR="00270ACD" w:rsidRPr="00CB6F1E" w:rsidRDefault="00270ACD" w:rsidP="00270ACD">
      <w:pPr>
        <w:spacing w:line="360" w:lineRule="auto"/>
        <w:rPr>
          <w:rFonts w:eastAsiaTheme="minorEastAsia"/>
          <w:szCs w:val="22"/>
        </w:rPr>
      </w:pPr>
    </w:p>
    <w:p w14:paraId="223A3017" w14:textId="6A90FC2A" w:rsidR="00270ACD" w:rsidRPr="00270ACD" w:rsidRDefault="00270ACD" w:rsidP="00C4060F">
      <w:pPr>
        <w:pStyle w:val="ListParagraph"/>
        <w:numPr>
          <w:ilvl w:val="0"/>
          <w:numId w:val="117"/>
        </w:numPr>
        <w:spacing w:line="360" w:lineRule="auto"/>
        <w:rPr>
          <w:rFonts w:eastAsiaTheme="minorEastAsia"/>
          <w:szCs w:val="22"/>
        </w:rPr>
      </w:pPr>
      <w:r w:rsidRPr="00270ACD">
        <w:rPr>
          <w:rFonts w:eastAsiaTheme="minorEastAsia"/>
          <w:szCs w:val="22"/>
        </w:rPr>
        <w:t>Nombre de la actividad: Día de π</w:t>
      </w:r>
    </w:p>
    <w:p w14:paraId="2D53B8D3" w14:textId="77777777" w:rsidR="00270ACD" w:rsidRPr="00CB6F1E" w:rsidRDefault="00270ACD" w:rsidP="00270ACD">
      <w:pPr>
        <w:spacing w:line="360" w:lineRule="auto"/>
        <w:rPr>
          <w:rFonts w:eastAsiaTheme="minorEastAsia"/>
          <w:szCs w:val="22"/>
        </w:rPr>
      </w:pPr>
      <w:r w:rsidRPr="00CB6F1E">
        <w:rPr>
          <w:rFonts w:eastAsiaTheme="minorEastAsia"/>
          <w:szCs w:val="22"/>
        </w:rPr>
        <w:t>Profesores encargados: Todos los profesores del departamento</w:t>
      </w:r>
    </w:p>
    <w:p w14:paraId="7FE641A7" w14:textId="77777777" w:rsidR="00270ACD" w:rsidRPr="00CB6F1E" w:rsidRDefault="00270ACD" w:rsidP="00270ACD">
      <w:pPr>
        <w:spacing w:line="360" w:lineRule="auto"/>
        <w:rPr>
          <w:rFonts w:eastAsiaTheme="minorEastAsia"/>
          <w:szCs w:val="22"/>
        </w:rPr>
      </w:pPr>
      <w:r w:rsidRPr="00CB6F1E">
        <w:rPr>
          <w:rFonts w:eastAsiaTheme="minorEastAsia"/>
          <w:szCs w:val="22"/>
        </w:rPr>
        <w:t>Fechas y horarios probables: 14 de marzo</w:t>
      </w:r>
    </w:p>
    <w:p w14:paraId="3F719D0D" w14:textId="77777777" w:rsidR="00270ACD" w:rsidRPr="00CB6F1E" w:rsidRDefault="00270ACD" w:rsidP="00270ACD">
      <w:pPr>
        <w:spacing w:line="360" w:lineRule="auto"/>
        <w:rPr>
          <w:rFonts w:eastAsiaTheme="minorEastAsia"/>
          <w:szCs w:val="22"/>
        </w:rPr>
      </w:pPr>
      <w:r w:rsidRPr="00CB6F1E">
        <w:rPr>
          <w:rFonts w:eastAsiaTheme="minorEastAsia"/>
          <w:szCs w:val="22"/>
        </w:rPr>
        <w:t>Esta actividad se realizará durante ese día con distintos cursos, donde se realizarán distintas actividades relacionadas con el número π. Distintas formas de obtener el número, concurso de memorización de los decimales de π….</w:t>
      </w:r>
    </w:p>
    <w:p w14:paraId="04A2DF75" w14:textId="77777777" w:rsidR="00270ACD" w:rsidRPr="00CB6F1E" w:rsidRDefault="00270ACD" w:rsidP="00270ACD">
      <w:pPr>
        <w:spacing w:line="360" w:lineRule="auto"/>
        <w:rPr>
          <w:rFonts w:eastAsiaTheme="minorEastAsia"/>
          <w:szCs w:val="22"/>
        </w:rPr>
      </w:pPr>
    </w:p>
    <w:p w14:paraId="776335E9" w14:textId="511113A5" w:rsidR="00270ACD" w:rsidRPr="00270ACD" w:rsidRDefault="00270ACD" w:rsidP="00C4060F">
      <w:pPr>
        <w:pStyle w:val="ListParagraph"/>
        <w:numPr>
          <w:ilvl w:val="0"/>
          <w:numId w:val="117"/>
        </w:numPr>
        <w:spacing w:line="360" w:lineRule="auto"/>
        <w:rPr>
          <w:rFonts w:eastAsiaTheme="minorEastAsia"/>
          <w:szCs w:val="22"/>
        </w:rPr>
      </w:pPr>
      <w:r w:rsidRPr="00270ACD">
        <w:rPr>
          <w:rFonts w:eastAsiaTheme="minorEastAsia"/>
          <w:szCs w:val="22"/>
        </w:rPr>
        <w:t>Nombre de la actividad: Concurso de fotografía matemática.</w:t>
      </w:r>
    </w:p>
    <w:p w14:paraId="34182481" w14:textId="77777777" w:rsidR="00270ACD" w:rsidRPr="00CB6F1E" w:rsidRDefault="00270ACD" w:rsidP="00270ACD">
      <w:pPr>
        <w:spacing w:line="360" w:lineRule="auto"/>
        <w:rPr>
          <w:rFonts w:eastAsiaTheme="minorEastAsia"/>
          <w:szCs w:val="22"/>
        </w:rPr>
      </w:pPr>
      <w:r w:rsidRPr="00CB6F1E">
        <w:rPr>
          <w:rFonts w:eastAsiaTheme="minorEastAsia"/>
          <w:szCs w:val="22"/>
        </w:rPr>
        <w:t>Profesores encargados: Todos los profesores del departamento</w:t>
      </w:r>
    </w:p>
    <w:p w14:paraId="1D3D4241" w14:textId="77777777" w:rsidR="00270ACD" w:rsidRPr="00CB6F1E" w:rsidRDefault="00270ACD" w:rsidP="00270ACD">
      <w:pPr>
        <w:spacing w:line="360" w:lineRule="auto"/>
        <w:rPr>
          <w:rFonts w:eastAsiaTheme="minorEastAsia"/>
          <w:szCs w:val="22"/>
        </w:rPr>
      </w:pPr>
      <w:r w:rsidRPr="00CB6F1E">
        <w:rPr>
          <w:rFonts w:eastAsiaTheme="minorEastAsia"/>
          <w:szCs w:val="22"/>
        </w:rPr>
        <w:t>Fechas y horarios probables: Segundo trimestre.</w:t>
      </w:r>
    </w:p>
    <w:p w14:paraId="522385D6" w14:textId="77777777" w:rsidR="00270ACD" w:rsidRPr="00CB6F1E" w:rsidRDefault="00270ACD" w:rsidP="00270ACD">
      <w:pPr>
        <w:spacing w:after="240" w:line="360" w:lineRule="auto"/>
        <w:rPr>
          <w:rFonts w:eastAsiaTheme="minorEastAsia"/>
          <w:szCs w:val="22"/>
        </w:rPr>
      </w:pPr>
    </w:p>
    <w:p w14:paraId="37D254DC" w14:textId="2BA8BC3A" w:rsidR="00270ACD" w:rsidRPr="00270ACD" w:rsidRDefault="00270ACD" w:rsidP="00C4060F">
      <w:pPr>
        <w:pStyle w:val="ListParagraph"/>
        <w:numPr>
          <w:ilvl w:val="0"/>
          <w:numId w:val="117"/>
        </w:numPr>
        <w:spacing w:line="360" w:lineRule="auto"/>
        <w:rPr>
          <w:rFonts w:eastAsiaTheme="minorEastAsia"/>
          <w:szCs w:val="22"/>
        </w:rPr>
      </w:pPr>
      <w:r w:rsidRPr="00270ACD">
        <w:rPr>
          <w:rFonts w:eastAsiaTheme="minorEastAsia"/>
          <w:szCs w:val="22"/>
        </w:rPr>
        <w:t>Nombre de la actividad: Feria de la ciencia</w:t>
      </w:r>
    </w:p>
    <w:p w14:paraId="1B0E47E7" w14:textId="77777777" w:rsidR="00270ACD" w:rsidRPr="00CB6F1E" w:rsidRDefault="00270ACD" w:rsidP="00270ACD">
      <w:pPr>
        <w:spacing w:line="360" w:lineRule="auto"/>
        <w:rPr>
          <w:rFonts w:eastAsiaTheme="minorEastAsia"/>
          <w:szCs w:val="22"/>
        </w:rPr>
      </w:pPr>
      <w:r w:rsidRPr="00CB6F1E">
        <w:rPr>
          <w:rFonts w:eastAsiaTheme="minorEastAsia"/>
          <w:szCs w:val="22"/>
        </w:rPr>
        <w:lastRenderedPageBreak/>
        <w:t>Profesores encargados: Todos los profesores del departamento</w:t>
      </w:r>
    </w:p>
    <w:p w14:paraId="0DE92371" w14:textId="77777777" w:rsidR="00270ACD" w:rsidRPr="00CB6F1E" w:rsidRDefault="00270ACD" w:rsidP="00270ACD">
      <w:pPr>
        <w:spacing w:line="360" w:lineRule="auto"/>
        <w:rPr>
          <w:rFonts w:eastAsiaTheme="minorEastAsia"/>
          <w:szCs w:val="22"/>
        </w:rPr>
      </w:pPr>
      <w:r w:rsidRPr="00CB6F1E">
        <w:rPr>
          <w:rFonts w:eastAsiaTheme="minorEastAsia"/>
          <w:szCs w:val="22"/>
        </w:rPr>
        <w:t>Fechas y horarios probables: </w:t>
      </w:r>
    </w:p>
    <w:p w14:paraId="44015435" w14:textId="77777777" w:rsidR="00270ACD" w:rsidRPr="00CB6F1E" w:rsidRDefault="00270ACD" w:rsidP="00270ACD">
      <w:pPr>
        <w:spacing w:line="360" w:lineRule="auto"/>
        <w:rPr>
          <w:rFonts w:eastAsiaTheme="minorEastAsia"/>
          <w:szCs w:val="22"/>
        </w:rPr>
      </w:pPr>
      <w:r w:rsidRPr="00CB6F1E">
        <w:rPr>
          <w:rFonts w:eastAsiaTheme="minorEastAsia"/>
          <w:szCs w:val="22"/>
        </w:rPr>
        <w:t>El departamento realizará distintas actividades durante ese día</w:t>
      </w:r>
    </w:p>
    <w:p w14:paraId="02084AE7" w14:textId="77777777" w:rsidR="00270ACD" w:rsidRPr="00CB6F1E" w:rsidRDefault="00270ACD" w:rsidP="00270ACD">
      <w:pPr>
        <w:spacing w:after="240" w:line="360" w:lineRule="auto"/>
        <w:rPr>
          <w:rFonts w:eastAsiaTheme="minorEastAsia"/>
          <w:szCs w:val="22"/>
        </w:rPr>
      </w:pPr>
    </w:p>
    <w:p w14:paraId="132E24A3" w14:textId="4592B369" w:rsidR="00270ACD" w:rsidRPr="00270ACD" w:rsidRDefault="00270ACD" w:rsidP="00C4060F">
      <w:pPr>
        <w:pStyle w:val="ListParagraph"/>
        <w:numPr>
          <w:ilvl w:val="0"/>
          <w:numId w:val="117"/>
        </w:numPr>
        <w:spacing w:line="360" w:lineRule="auto"/>
        <w:rPr>
          <w:rFonts w:eastAsiaTheme="minorEastAsia"/>
          <w:szCs w:val="22"/>
        </w:rPr>
      </w:pPr>
      <w:r w:rsidRPr="00270ACD">
        <w:rPr>
          <w:rFonts w:eastAsiaTheme="minorEastAsia"/>
          <w:szCs w:val="22"/>
        </w:rPr>
        <w:t>Nombre de la actividad: Torneo de Ajedrez de los domingos</w:t>
      </w:r>
    </w:p>
    <w:p w14:paraId="6C4034D7" w14:textId="77777777" w:rsidR="00270ACD" w:rsidRPr="00CB6F1E" w:rsidRDefault="00270ACD" w:rsidP="00270ACD">
      <w:pPr>
        <w:spacing w:line="360" w:lineRule="auto"/>
        <w:rPr>
          <w:rFonts w:eastAsiaTheme="minorEastAsia"/>
          <w:szCs w:val="22"/>
        </w:rPr>
      </w:pPr>
      <w:r w:rsidRPr="00CB6F1E">
        <w:rPr>
          <w:rFonts w:eastAsiaTheme="minorEastAsia"/>
          <w:szCs w:val="22"/>
        </w:rPr>
        <w:t>Profesores encargados: Miguel Laynez Aspenberg</w:t>
      </w:r>
    </w:p>
    <w:p w14:paraId="763812B7" w14:textId="77777777" w:rsidR="00270ACD" w:rsidRPr="00CB6F1E" w:rsidRDefault="00270ACD" w:rsidP="00270ACD">
      <w:pPr>
        <w:spacing w:line="360" w:lineRule="auto"/>
        <w:rPr>
          <w:rFonts w:eastAsiaTheme="minorEastAsia"/>
          <w:szCs w:val="22"/>
        </w:rPr>
      </w:pPr>
      <w:r w:rsidRPr="00CB6F1E">
        <w:rPr>
          <w:rFonts w:eastAsiaTheme="minorEastAsia"/>
          <w:szCs w:val="22"/>
        </w:rPr>
        <w:t>Fechas y horarios probables: Todos los domingos del curso escolar</w:t>
      </w:r>
    </w:p>
    <w:p w14:paraId="6032E500" w14:textId="77777777" w:rsidR="00270ACD" w:rsidRPr="00CB6F1E" w:rsidRDefault="00270ACD" w:rsidP="00270ACD">
      <w:pPr>
        <w:spacing w:line="360" w:lineRule="auto"/>
        <w:rPr>
          <w:rFonts w:eastAsiaTheme="minorEastAsia"/>
          <w:szCs w:val="22"/>
        </w:rPr>
      </w:pPr>
      <w:r w:rsidRPr="00CB6F1E">
        <w:rPr>
          <w:rFonts w:eastAsiaTheme="minorEastAsia"/>
          <w:szCs w:val="22"/>
        </w:rPr>
        <w:t>Todos los domingos se celebra un torneo de 19:00 a 20:00 a partidas de 5 minutos donde participan alumnos, ex alumnos, familiares y profesores de los institutos IES Margarita Salas, IES Galileo Galilei, IES Sapere Aude.</w:t>
      </w:r>
    </w:p>
    <w:p w14:paraId="1B8807D8" w14:textId="77777777" w:rsidR="00270ACD" w:rsidRPr="00CB6F1E" w:rsidRDefault="00270ACD" w:rsidP="00270ACD">
      <w:pPr>
        <w:spacing w:line="360" w:lineRule="auto"/>
        <w:rPr>
          <w:rFonts w:eastAsiaTheme="minorEastAsia"/>
          <w:szCs w:val="22"/>
        </w:rPr>
      </w:pPr>
    </w:p>
    <w:p w14:paraId="4CA1B0F3" w14:textId="77777777" w:rsidR="00270ACD" w:rsidRPr="00270ACD" w:rsidRDefault="00270ACD" w:rsidP="00C4060F">
      <w:pPr>
        <w:pStyle w:val="ListParagraph"/>
        <w:numPr>
          <w:ilvl w:val="0"/>
          <w:numId w:val="117"/>
        </w:numPr>
        <w:spacing w:line="360" w:lineRule="auto"/>
        <w:rPr>
          <w:rFonts w:eastAsiaTheme="minorEastAsia"/>
          <w:szCs w:val="22"/>
        </w:rPr>
      </w:pPr>
      <w:r w:rsidRPr="00270ACD">
        <w:rPr>
          <w:rFonts w:eastAsiaTheme="minorEastAsia"/>
          <w:szCs w:val="22"/>
        </w:rPr>
        <w:t>Nombre de la actividad:  Ajedrez en el recreo</w:t>
      </w:r>
    </w:p>
    <w:p w14:paraId="720E3F0E" w14:textId="77777777" w:rsidR="00270ACD" w:rsidRPr="00CB6F1E" w:rsidRDefault="00270ACD" w:rsidP="00270ACD">
      <w:pPr>
        <w:spacing w:line="360" w:lineRule="auto"/>
        <w:rPr>
          <w:rFonts w:eastAsiaTheme="minorEastAsia"/>
          <w:szCs w:val="22"/>
        </w:rPr>
      </w:pPr>
      <w:r w:rsidRPr="00CB6F1E">
        <w:rPr>
          <w:rFonts w:eastAsiaTheme="minorEastAsia"/>
          <w:szCs w:val="22"/>
        </w:rPr>
        <w:t>Profesores encargados: Miguel Laynez Aspenberg</w:t>
      </w:r>
    </w:p>
    <w:p w14:paraId="2795E1B1" w14:textId="1B984A2D" w:rsidR="00270ACD" w:rsidRDefault="00270ACD" w:rsidP="00270ACD">
      <w:pPr>
        <w:spacing w:line="360" w:lineRule="auto"/>
        <w:rPr>
          <w:rFonts w:eastAsiaTheme="minorEastAsia"/>
          <w:szCs w:val="22"/>
        </w:rPr>
      </w:pPr>
      <w:r w:rsidRPr="00CB6F1E">
        <w:rPr>
          <w:rFonts w:eastAsiaTheme="minorEastAsia"/>
          <w:szCs w:val="22"/>
        </w:rPr>
        <w:t>Fechas y horarios probables:</w:t>
      </w:r>
      <w:r>
        <w:rPr>
          <w:rFonts w:eastAsiaTheme="minorEastAsia"/>
          <w:szCs w:val="22"/>
        </w:rPr>
        <w:t xml:space="preserve"> </w:t>
      </w:r>
      <w:r w:rsidRPr="00CB6F1E">
        <w:rPr>
          <w:rFonts w:eastAsiaTheme="minorEastAsia"/>
          <w:szCs w:val="22"/>
        </w:rPr>
        <w:t>Lunes y viernes en el primer recreo</w:t>
      </w:r>
      <w:r>
        <w:rPr>
          <w:rFonts w:eastAsiaTheme="minorEastAsia"/>
          <w:szCs w:val="22"/>
        </w:rPr>
        <w:t>.</w:t>
      </w:r>
    </w:p>
    <w:p w14:paraId="2E5C077E" w14:textId="77777777" w:rsidR="00270ACD" w:rsidRPr="00CB6F1E" w:rsidRDefault="00270ACD" w:rsidP="00270ACD">
      <w:pPr>
        <w:spacing w:line="360" w:lineRule="auto"/>
        <w:rPr>
          <w:rFonts w:eastAsiaTheme="minorEastAsia"/>
          <w:szCs w:val="22"/>
        </w:rPr>
      </w:pPr>
    </w:p>
    <w:p w14:paraId="3C000277" w14:textId="77777777" w:rsidR="00270ACD" w:rsidRPr="00CB6F1E" w:rsidRDefault="00270ACD" w:rsidP="00270ACD">
      <w:pPr>
        <w:spacing w:line="360" w:lineRule="auto"/>
        <w:rPr>
          <w:rFonts w:eastAsiaTheme="minorEastAsia"/>
          <w:szCs w:val="22"/>
        </w:rPr>
      </w:pPr>
      <w:r w:rsidRPr="00CB6F1E">
        <w:rPr>
          <w:rFonts w:eastAsiaTheme="minorEastAsia"/>
          <w:szCs w:val="22"/>
        </w:rPr>
        <w:t>Los alumnos pueden venir a jugar al aula de naturaleza con otros compañeros y aprender a jugar.</w:t>
      </w:r>
    </w:p>
    <w:p w14:paraId="7CFC1AEC" w14:textId="77777777" w:rsidR="004C6674" w:rsidRPr="00B40748" w:rsidRDefault="004C6674" w:rsidP="00270ACD">
      <w:pPr>
        <w:widowControl w:val="0"/>
        <w:spacing w:line="360" w:lineRule="auto"/>
        <w:jc w:val="both"/>
        <w:rPr>
          <w:rFonts w:eastAsiaTheme="minorEastAsia"/>
          <w:szCs w:val="22"/>
        </w:rPr>
      </w:pPr>
    </w:p>
    <w:p w14:paraId="6EA1D4A8" w14:textId="77777777" w:rsidR="004C6674" w:rsidRPr="00B40748" w:rsidRDefault="004C6674" w:rsidP="00B40748">
      <w:pPr>
        <w:spacing w:line="360" w:lineRule="auto"/>
        <w:jc w:val="both"/>
        <w:rPr>
          <w:b/>
          <w:szCs w:val="22"/>
        </w:rPr>
      </w:pPr>
      <w:r w:rsidRPr="00B40748">
        <w:rPr>
          <w:b/>
          <w:szCs w:val="22"/>
        </w:rPr>
        <w:t>Siempre que se pueda las actividades se realizarán para que interfiera lo mínimo posible en horario lectivo</w:t>
      </w:r>
    </w:p>
    <w:p w14:paraId="20CECF3E" w14:textId="77777777" w:rsidR="004C6674" w:rsidRDefault="004C6674" w:rsidP="004C6674">
      <w:pPr>
        <w:rPr>
          <w:b/>
          <w:sz w:val="24"/>
          <w:szCs w:val="24"/>
        </w:rPr>
      </w:pPr>
    </w:p>
    <w:p w14:paraId="29CF70E3" w14:textId="77777777" w:rsidR="00304CA9" w:rsidRDefault="00304CA9" w:rsidP="00932AD1">
      <w:pPr>
        <w:pStyle w:val="PROG2"/>
        <w:numPr>
          <w:ilvl w:val="1"/>
          <w:numId w:val="10"/>
        </w:numPr>
      </w:pPr>
      <w:bookmarkStart w:id="95" w:name="_Toc179625345"/>
      <w:r>
        <w:t>Actividades de final de curso.</w:t>
      </w:r>
      <w:bookmarkEnd w:id="94"/>
      <w:bookmarkEnd w:id="95"/>
    </w:p>
    <w:p w14:paraId="4ED1D594" w14:textId="77777777" w:rsidR="00B40748" w:rsidRDefault="00B40748" w:rsidP="00B40748">
      <w:pPr>
        <w:pStyle w:val="PROG2"/>
        <w:numPr>
          <w:ilvl w:val="0"/>
          <w:numId w:val="0"/>
        </w:numPr>
        <w:ind w:left="1080"/>
      </w:pPr>
    </w:p>
    <w:p w14:paraId="17D8C08F" w14:textId="6111519A" w:rsidR="004C6674" w:rsidRDefault="004C6674" w:rsidP="006942BC">
      <w:pPr>
        <w:pStyle w:val="ListParagraph"/>
        <w:spacing w:line="360" w:lineRule="auto"/>
        <w:ind w:left="0"/>
        <w:jc w:val="both"/>
      </w:pPr>
      <w:r>
        <w:t xml:space="preserve">Durante los días lectivos comprendidos entre la evaluación de los alumnos y el final de curso se organizarán, tal y como se viene haciendo en pasados cursos, una serie de actividades con carácter lúdico que podrán utilizarse como consolidación y ampliación permitiéndoles profundizar en los conocimientos ya adquiridos. </w:t>
      </w:r>
    </w:p>
    <w:p w14:paraId="162A6B51" w14:textId="6C6AEE80" w:rsidR="00304CA9" w:rsidRDefault="007050D8" w:rsidP="00932AD1">
      <w:pPr>
        <w:pStyle w:val="Heading1"/>
        <w:numPr>
          <w:ilvl w:val="0"/>
          <w:numId w:val="9"/>
        </w:numPr>
      </w:pPr>
      <w:bookmarkStart w:id="96" w:name="_heading=h.xb6xalgc2yve" w:colFirst="0" w:colLast="0"/>
      <w:bookmarkStart w:id="97" w:name="_Toc179625346"/>
      <w:bookmarkEnd w:id="96"/>
      <w:r>
        <w:rPr>
          <w:rFonts w:eastAsia="Times New Roman"/>
        </w:rPr>
        <w:t>Or</w:t>
      </w:r>
      <w:r w:rsidRPr="007C45E4">
        <w:t>ientación Académica y Profesional (OAP)</w:t>
      </w:r>
      <w:bookmarkEnd w:id="97"/>
    </w:p>
    <w:p w14:paraId="2C8552F6" w14:textId="77777777" w:rsidR="00CC6092" w:rsidRPr="00CC6092" w:rsidRDefault="00CC6092" w:rsidP="00CC6092"/>
    <w:p w14:paraId="35B82F11" w14:textId="77777777" w:rsidR="007050D8" w:rsidRPr="007050D8" w:rsidRDefault="007050D8" w:rsidP="007050D8">
      <w:pPr>
        <w:spacing w:after="60" w:line="360" w:lineRule="auto"/>
        <w:jc w:val="both"/>
        <w:rPr>
          <w:szCs w:val="22"/>
        </w:rPr>
      </w:pPr>
      <w:r w:rsidRPr="007050D8">
        <w:rPr>
          <w:szCs w:val="22"/>
        </w:rPr>
        <w:t>Tal y como se establece en el Plan de Orientación Académica y Profesional del centro, uno de los objetivos es trabajar la OAP desde las áreas, incorporando la dimensión orientadora en cada materia, asociando el aprendizaje curricular con el mundo laboral para lograr no solo vincular el currículo con la formación profesional sino, además, implementar el interés de los alumnos por la materia.</w:t>
      </w:r>
    </w:p>
    <w:p w14:paraId="75F26E13" w14:textId="77777777" w:rsidR="007050D8" w:rsidRPr="007050D8" w:rsidRDefault="007050D8" w:rsidP="007050D8">
      <w:pPr>
        <w:spacing w:after="60" w:line="360" w:lineRule="auto"/>
        <w:jc w:val="both"/>
        <w:rPr>
          <w:szCs w:val="22"/>
        </w:rPr>
      </w:pPr>
      <w:r w:rsidRPr="007050D8">
        <w:rPr>
          <w:szCs w:val="22"/>
        </w:rPr>
        <w:t>Para el logro de este objetivo se ponen en marcha las siguientes actuaciones:</w:t>
      </w:r>
    </w:p>
    <w:p w14:paraId="7075B301" w14:textId="77777777" w:rsidR="007050D8" w:rsidRPr="007050D8" w:rsidRDefault="007050D8" w:rsidP="00C4060F">
      <w:pPr>
        <w:pStyle w:val="ListParagraph"/>
        <w:numPr>
          <w:ilvl w:val="0"/>
          <w:numId w:val="112"/>
        </w:numPr>
        <w:overflowPunct/>
        <w:autoSpaceDE/>
        <w:autoSpaceDN/>
        <w:adjustRightInd/>
        <w:spacing w:after="60" w:line="360" w:lineRule="auto"/>
        <w:jc w:val="both"/>
        <w:textAlignment w:val="auto"/>
        <w:rPr>
          <w:szCs w:val="22"/>
        </w:rPr>
      </w:pPr>
      <w:r w:rsidRPr="007050D8">
        <w:rPr>
          <w:szCs w:val="22"/>
        </w:rPr>
        <w:lastRenderedPageBreak/>
        <w:t>Trabajar la OAP de forma explícita en cada materia:</w:t>
      </w:r>
    </w:p>
    <w:p w14:paraId="6E6120FA" w14:textId="77777777" w:rsidR="007050D8" w:rsidRPr="007050D8" w:rsidRDefault="007050D8" w:rsidP="00C4060F">
      <w:pPr>
        <w:pStyle w:val="ListParagraph"/>
        <w:numPr>
          <w:ilvl w:val="1"/>
          <w:numId w:val="112"/>
        </w:numPr>
        <w:overflowPunct/>
        <w:autoSpaceDE/>
        <w:autoSpaceDN/>
        <w:adjustRightInd/>
        <w:spacing w:after="60" w:line="360" w:lineRule="auto"/>
        <w:jc w:val="both"/>
        <w:textAlignment w:val="auto"/>
        <w:rPr>
          <w:szCs w:val="22"/>
        </w:rPr>
      </w:pPr>
      <w:r w:rsidRPr="007050D8">
        <w:rPr>
          <w:szCs w:val="22"/>
        </w:rPr>
        <w:t xml:space="preserve">Incluir en la programación de aula elementos y reflexiones que ayuden a entender la vinculación de la asignatura con el mercado profesional y laboral. </w:t>
      </w:r>
      <w:r w:rsidRPr="007050D8">
        <w:rPr>
          <w:rFonts w:ascii="Calibri" w:hAnsi="Calibri" w:cs="Calibri"/>
          <w:color w:val="000000"/>
          <w:szCs w:val="22"/>
        </w:rPr>
        <w:t>Conceptos previos que los alumnos tienen sobre estas profesiones y trabajos, oficios y trabajos relacionados con su materia, expectativas laborales en su entorno más próximo y en el resto del     estado y/o en el extranjero, responsabilidades, actualización     profesional, estilos de vida, organización atendiendo a diversos criterios (económicos, sociales, personales...), recomendaciones y  orientaciones al respecto...</w:t>
      </w:r>
    </w:p>
    <w:p w14:paraId="1F3AFB27" w14:textId="77777777" w:rsidR="007050D8" w:rsidRPr="007050D8" w:rsidRDefault="007050D8" w:rsidP="00C4060F">
      <w:pPr>
        <w:pStyle w:val="ListParagraph"/>
        <w:numPr>
          <w:ilvl w:val="1"/>
          <w:numId w:val="112"/>
        </w:numPr>
        <w:overflowPunct/>
        <w:autoSpaceDE/>
        <w:autoSpaceDN/>
        <w:adjustRightInd/>
        <w:spacing w:after="60" w:line="360" w:lineRule="auto"/>
        <w:jc w:val="both"/>
        <w:textAlignment w:val="auto"/>
        <w:rPr>
          <w:szCs w:val="22"/>
        </w:rPr>
      </w:pPr>
      <w:r w:rsidRPr="007050D8">
        <w:rPr>
          <w:szCs w:val="22"/>
        </w:rPr>
        <w:t xml:space="preserve">Incluir salidas profesionales y opciones académicas relacionadas con los objetivos y contenidos de cada materia </w:t>
      </w:r>
      <w:r w:rsidRPr="007050D8">
        <w:rPr>
          <w:rFonts w:ascii="Calibri" w:hAnsi="Calibri" w:cs="Calibri"/>
          <w:color w:val="000000"/>
          <w:szCs w:val="22"/>
        </w:rPr>
        <w:t>en toda la Etapa, clarificando las expectativas, prejuicios, conocimientos previos...  acercando a los alumnos a una visión realista de estudio y progreso     en esa materia.</w:t>
      </w:r>
    </w:p>
    <w:p w14:paraId="34C1C309" w14:textId="77777777" w:rsidR="007050D8" w:rsidRPr="007050D8" w:rsidRDefault="007050D8" w:rsidP="00C4060F">
      <w:pPr>
        <w:pStyle w:val="ListParagraph"/>
        <w:numPr>
          <w:ilvl w:val="1"/>
          <w:numId w:val="112"/>
        </w:numPr>
        <w:overflowPunct/>
        <w:autoSpaceDE/>
        <w:autoSpaceDN/>
        <w:adjustRightInd/>
        <w:spacing w:after="60" w:line="360" w:lineRule="auto"/>
        <w:jc w:val="both"/>
        <w:textAlignment w:val="auto"/>
        <w:rPr>
          <w:szCs w:val="22"/>
        </w:rPr>
      </w:pPr>
      <w:r w:rsidRPr="007050D8">
        <w:rPr>
          <w:szCs w:val="22"/>
        </w:rPr>
        <w:t>Introducir competencias relacionadas con el ámbito profesional.</w:t>
      </w:r>
    </w:p>
    <w:p w14:paraId="08640F22" w14:textId="77777777" w:rsidR="007050D8" w:rsidRPr="007050D8" w:rsidRDefault="007050D8" w:rsidP="00C4060F">
      <w:pPr>
        <w:pStyle w:val="ListParagraph"/>
        <w:numPr>
          <w:ilvl w:val="1"/>
          <w:numId w:val="112"/>
        </w:numPr>
        <w:overflowPunct/>
        <w:autoSpaceDE/>
        <w:autoSpaceDN/>
        <w:adjustRightInd/>
        <w:spacing w:after="60" w:line="360" w:lineRule="auto"/>
        <w:jc w:val="both"/>
        <w:textAlignment w:val="auto"/>
        <w:rPr>
          <w:szCs w:val="22"/>
        </w:rPr>
      </w:pPr>
      <w:r w:rsidRPr="007050D8">
        <w:rPr>
          <w:szCs w:val="22"/>
        </w:rPr>
        <w:t>Definir cómo se estructura esta vinculación: por bloques de contenidos, con sesiones específicas, etc.</w:t>
      </w:r>
    </w:p>
    <w:p w14:paraId="01A53D2F" w14:textId="77777777" w:rsidR="007050D8" w:rsidRPr="007050D8" w:rsidRDefault="007050D8" w:rsidP="00C4060F">
      <w:pPr>
        <w:pStyle w:val="ListParagraph"/>
        <w:numPr>
          <w:ilvl w:val="0"/>
          <w:numId w:val="112"/>
        </w:numPr>
        <w:overflowPunct/>
        <w:autoSpaceDE/>
        <w:autoSpaceDN/>
        <w:adjustRightInd/>
        <w:spacing w:after="60" w:line="360" w:lineRule="auto"/>
        <w:jc w:val="both"/>
        <w:textAlignment w:val="auto"/>
        <w:rPr>
          <w:szCs w:val="22"/>
        </w:rPr>
      </w:pPr>
      <w:r w:rsidRPr="007050D8">
        <w:rPr>
          <w:szCs w:val="22"/>
        </w:rPr>
        <w:t>Introducir la OAP a través de actividades complementarias (charlas de expertos, visitas a empresas, etc.)</w:t>
      </w:r>
    </w:p>
    <w:p w14:paraId="3B28DF89" w14:textId="77777777" w:rsidR="007050D8" w:rsidRPr="007050D8" w:rsidRDefault="007050D8" w:rsidP="00C4060F">
      <w:pPr>
        <w:pStyle w:val="ListParagraph"/>
        <w:numPr>
          <w:ilvl w:val="0"/>
          <w:numId w:val="112"/>
        </w:numPr>
        <w:overflowPunct/>
        <w:autoSpaceDE/>
        <w:autoSpaceDN/>
        <w:adjustRightInd/>
        <w:spacing w:after="60" w:line="360" w:lineRule="auto"/>
        <w:jc w:val="both"/>
        <w:textAlignment w:val="auto"/>
        <w:rPr>
          <w:szCs w:val="22"/>
        </w:rPr>
      </w:pPr>
      <w:r w:rsidRPr="007050D8">
        <w:rPr>
          <w:szCs w:val="22"/>
        </w:rPr>
        <w:t>Información a los alumnos sobre el marco educativo relacionado con su materia: estructura de las enseñanzas en el sistema educativo, opciones de continuidad con los estudios: planes de estudio, formación, dificultades, lugares en donde se encuentran, condiciones de acceso, titulaciones, becas, recomendaciones y orientaciones al respecto...</w:t>
      </w:r>
    </w:p>
    <w:p w14:paraId="2A144BBC" w14:textId="77777777" w:rsidR="007050D8" w:rsidRPr="007050D8" w:rsidRDefault="007050D8" w:rsidP="00C4060F">
      <w:pPr>
        <w:pStyle w:val="ListParagraph"/>
        <w:numPr>
          <w:ilvl w:val="0"/>
          <w:numId w:val="112"/>
        </w:numPr>
        <w:overflowPunct/>
        <w:autoSpaceDE/>
        <w:autoSpaceDN/>
        <w:adjustRightInd/>
        <w:spacing w:after="60" w:line="360" w:lineRule="auto"/>
        <w:jc w:val="both"/>
        <w:textAlignment w:val="auto"/>
        <w:rPr>
          <w:szCs w:val="22"/>
        </w:rPr>
      </w:pPr>
      <w:r w:rsidRPr="007050D8">
        <w:rPr>
          <w:szCs w:val="22"/>
        </w:rPr>
        <w:t>Trabajar la OAP a través de la tutoría, tal y como se detalla en el Plan de Acción Tutorial.</w:t>
      </w:r>
    </w:p>
    <w:p w14:paraId="73C1B19F" w14:textId="4F132528" w:rsidR="004C6674" w:rsidRDefault="00CC6092" w:rsidP="00B40748">
      <w:pPr>
        <w:spacing w:line="360" w:lineRule="auto"/>
        <w:jc w:val="both"/>
      </w:pPr>
      <w:r>
        <w:t xml:space="preserve">Los </w:t>
      </w:r>
      <w:r w:rsidR="004C6674">
        <w:t xml:space="preserve"> objetivos</w:t>
      </w:r>
      <w:r>
        <w:t xml:space="preserve"> del el proyecto Xcelence</w:t>
      </w:r>
      <w:r w:rsidR="004C6674">
        <w:t xml:space="preserve"> para los alumnos de 1º de la ESO son los siguientes:</w:t>
      </w:r>
    </w:p>
    <w:p w14:paraId="619CAA5A" w14:textId="77777777" w:rsidR="004C6674" w:rsidRPr="00D90524" w:rsidRDefault="004C6674" w:rsidP="00C4060F">
      <w:pPr>
        <w:pStyle w:val="ListParagraph"/>
        <w:numPr>
          <w:ilvl w:val="0"/>
          <w:numId w:val="109"/>
        </w:numPr>
        <w:overflowPunct/>
        <w:autoSpaceDE/>
        <w:autoSpaceDN/>
        <w:adjustRightInd/>
        <w:spacing w:line="360" w:lineRule="auto"/>
        <w:jc w:val="both"/>
      </w:pPr>
      <w:r w:rsidRPr="00D90524">
        <w:t>El alumnado será capaz de llevar a cabo un proceso de autoconocimiento, adquiriendo herramientas de análisis individual, para conocer sus intereses, aptitudes, capacidades, fortalezas y debilidades, a través de la puesta en marcha de un taller de educación emocional.</w:t>
      </w:r>
    </w:p>
    <w:p w14:paraId="52403C46" w14:textId="77777777" w:rsidR="004C6674" w:rsidRPr="00D90524" w:rsidRDefault="004C6674" w:rsidP="00C4060F">
      <w:pPr>
        <w:pStyle w:val="ListParagraph"/>
        <w:numPr>
          <w:ilvl w:val="0"/>
          <w:numId w:val="109"/>
        </w:numPr>
        <w:overflowPunct/>
        <w:autoSpaceDE/>
        <w:autoSpaceDN/>
        <w:adjustRightInd/>
        <w:spacing w:line="360" w:lineRule="auto"/>
        <w:jc w:val="both"/>
      </w:pPr>
      <w:r w:rsidRPr="00D90524">
        <w:t>El alumnado iniciará un proceso de reflexión de las opciones académicas y profesionales que pueden estar más acorde a sus intereses, a partir del trabajo de autoconocimiento y a través de cuestionarios específicos.</w:t>
      </w:r>
    </w:p>
    <w:p w14:paraId="055533C2" w14:textId="77777777" w:rsidR="004C6674" w:rsidRDefault="004C6674" w:rsidP="00C4060F">
      <w:pPr>
        <w:pStyle w:val="ListParagraph"/>
        <w:numPr>
          <w:ilvl w:val="0"/>
          <w:numId w:val="109"/>
        </w:numPr>
        <w:spacing w:before="120" w:line="360" w:lineRule="auto"/>
        <w:jc w:val="both"/>
      </w:pPr>
      <w:r w:rsidRPr="00D90524">
        <w:t>El alumnado será capaz de relacionar los contenidos de las asignaturas con las salidas profesionales y los posibles itinerarios académicos, partiendo de la reflexión sobre su visión de la asignatura, para entender la aplicación de los contenidos y aumentar su interés por la asignatura.</w:t>
      </w:r>
    </w:p>
    <w:p w14:paraId="000000A2" w14:textId="60DD049F" w:rsidR="006E0F8A" w:rsidRDefault="002E5C7C" w:rsidP="00CC6092">
      <w:pPr>
        <w:spacing w:line="360" w:lineRule="auto"/>
        <w:jc w:val="both"/>
      </w:pPr>
      <w:r>
        <w:rPr>
          <w:sz w:val="24"/>
          <w:szCs w:val="24"/>
        </w:rPr>
        <w:t xml:space="preserve">El departamento de matemáticas se reunirá con la coordinadora del programa </w:t>
      </w:r>
      <w:r>
        <w:t>Xcelence para la  elaboración del  plan de orientación profesional a lo largo del curso.</w:t>
      </w:r>
    </w:p>
    <w:p w14:paraId="086951F5" w14:textId="77777777" w:rsidR="006D41D9" w:rsidRDefault="006D41D9" w:rsidP="00CC6092">
      <w:pPr>
        <w:spacing w:line="360" w:lineRule="auto"/>
        <w:jc w:val="both"/>
      </w:pPr>
    </w:p>
    <w:p w14:paraId="4B79D41C" w14:textId="77777777" w:rsidR="006D41D9" w:rsidRDefault="006D41D9" w:rsidP="00CC6092">
      <w:pPr>
        <w:spacing w:line="360" w:lineRule="auto"/>
        <w:jc w:val="both"/>
      </w:pPr>
    </w:p>
    <w:p w14:paraId="1BCB012D" w14:textId="77777777" w:rsidR="006D41D9" w:rsidRDefault="006D41D9" w:rsidP="00CC6092">
      <w:pPr>
        <w:spacing w:line="360" w:lineRule="auto"/>
        <w:jc w:val="both"/>
      </w:pPr>
    </w:p>
    <w:p w14:paraId="55F8EE5E" w14:textId="77777777" w:rsidR="006D41D9" w:rsidRDefault="006D41D9" w:rsidP="00CC6092">
      <w:pPr>
        <w:spacing w:line="360" w:lineRule="auto"/>
        <w:jc w:val="both"/>
      </w:pPr>
    </w:p>
    <w:p w14:paraId="49DD6FE1" w14:textId="77777777" w:rsidR="006D41D9" w:rsidRDefault="006D41D9" w:rsidP="00CC6092">
      <w:pPr>
        <w:spacing w:line="360" w:lineRule="auto"/>
        <w:jc w:val="both"/>
      </w:pPr>
    </w:p>
    <w:p w14:paraId="4F19DB83" w14:textId="77777777" w:rsidR="006D41D9" w:rsidRDefault="006D41D9" w:rsidP="00CC6092">
      <w:pPr>
        <w:spacing w:line="360" w:lineRule="auto"/>
        <w:jc w:val="both"/>
      </w:pPr>
    </w:p>
    <w:p w14:paraId="2E070316" w14:textId="77777777" w:rsidR="006D41D9" w:rsidRDefault="006D41D9" w:rsidP="00CC6092">
      <w:pPr>
        <w:spacing w:line="360" w:lineRule="auto"/>
        <w:jc w:val="both"/>
      </w:pPr>
    </w:p>
    <w:p w14:paraId="5E0E3C4E" w14:textId="77777777" w:rsidR="006D41D9" w:rsidRDefault="006D41D9" w:rsidP="00CC6092">
      <w:pPr>
        <w:spacing w:line="360" w:lineRule="auto"/>
        <w:jc w:val="both"/>
      </w:pPr>
    </w:p>
    <w:p w14:paraId="632C69F4" w14:textId="77777777" w:rsidR="006D41D9" w:rsidRDefault="006D41D9" w:rsidP="00CC6092">
      <w:pPr>
        <w:spacing w:line="360" w:lineRule="auto"/>
        <w:jc w:val="both"/>
      </w:pPr>
    </w:p>
    <w:p w14:paraId="39E9ABE1" w14:textId="77777777" w:rsidR="006D41D9" w:rsidRDefault="006D41D9" w:rsidP="00CC6092">
      <w:pPr>
        <w:spacing w:line="360" w:lineRule="auto"/>
        <w:jc w:val="both"/>
      </w:pPr>
    </w:p>
    <w:p w14:paraId="5473A257" w14:textId="77777777" w:rsidR="006D41D9" w:rsidRDefault="006D41D9" w:rsidP="00CC6092">
      <w:pPr>
        <w:spacing w:line="360" w:lineRule="auto"/>
        <w:jc w:val="both"/>
      </w:pPr>
    </w:p>
    <w:p w14:paraId="7327C802" w14:textId="77777777" w:rsidR="006D41D9" w:rsidRDefault="006D41D9" w:rsidP="00CC6092">
      <w:pPr>
        <w:spacing w:line="360" w:lineRule="auto"/>
        <w:jc w:val="both"/>
      </w:pPr>
    </w:p>
    <w:p w14:paraId="5830DDDA" w14:textId="77777777" w:rsidR="006D41D9" w:rsidRDefault="006D41D9" w:rsidP="00CC6092">
      <w:pPr>
        <w:spacing w:line="360" w:lineRule="auto"/>
        <w:jc w:val="both"/>
      </w:pPr>
    </w:p>
    <w:p w14:paraId="65BBC80A" w14:textId="77777777" w:rsidR="006D41D9" w:rsidRDefault="006D41D9" w:rsidP="00CC6092">
      <w:pPr>
        <w:spacing w:line="360" w:lineRule="auto"/>
        <w:jc w:val="both"/>
      </w:pPr>
    </w:p>
    <w:p w14:paraId="6FF60B49" w14:textId="77777777" w:rsidR="006D41D9" w:rsidRDefault="006D41D9" w:rsidP="00CC6092">
      <w:pPr>
        <w:spacing w:line="360" w:lineRule="auto"/>
        <w:jc w:val="both"/>
      </w:pPr>
    </w:p>
    <w:p w14:paraId="4D1BDFB0" w14:textId="77777777" w:rsidR="006D41D9" w:rsidRDefault="006D41D9" w:rsidP="00CC6092">
      <w:pPr>
        <w:spacing w:line="360" w:lineRule="auto"/>
        <w:jc w:val="both"/>
      </w:pPr>
    </w:p>
    <w:p w14:paraId="416139A1" w14:textId="77777777" w:rsidR="006D41D9" w:rsidRDefault="006D41D9" w:rsidP="00CC6092">
      <w:pPr>
        <w:spacing w:line="360" w:lineRule="auto"/>
        <w:jc w:val="both"/>
      </w:pPr>
    </w:p>
    <w:p w14:paraId="49ECB565" w14:textId="77777777" w:rsidR="006D41D9" w:rsidRDefault="006D41D9" w:rsidP="00CC6092">
      <w:pPr>
        <w:spacing w:line="360" w:lineRule="auto"/>
        <w:jc w:val="both"/>
      </w:pPr>
    </w:p>
    <w:p w14:paraId="18F7D0B7" w14:textId="77777777" w:rsidR="006D41D9" w:rsidRDefault="006D41D9" w:rsidP="00CC6092">
      <w:pPr>
        <w:spacing w:line="360" w:lineRule="auto"/>
        <w:jc w:val="both"/>
      </w:pPr>
    </w:p>
    <w:p w14:paraId="760EBAF8" w14:textId="77777777" w:rsidR="006D41D9" w:rsidRDefault="006D41D9" w:rsidP="00CC6092">
      <w:pPr>
        <w:spacing w:line="360" w:lineRule="auto"/>
        <w:jc w:val="both"/>
      </w:pPr>
    </w:p>
    <w:p w14:paraId="2E27A8AB" w14:textId="77777777" w:rsidR="006D41D9" w:rsidRDefault="006D41D9" w:rsidP="00CC6092">
      <w:pPr>
        <w:spacing w:line="360" w:lineRule="auto"/>
        <w:jc w:val="both"/>
      </w:pPr>
    </w:p>
    <w:p w14:paraId="427E633D" w14:textId="77777777" w:rsidR="006D41D9" w:rsidRDefault="006D41D9" w:rsidP="00CC6092">
      <w:pPr>
        <w:spacing w:line="360" w:lineRule="auto"/>
        <w:jc w:val="both"/>
      </w:pPr>
    </w:p>
    <w:p w14:paraId="05B20111" w14:textId="77777777" w:rsidR="006D41D9" w:rsidRDefault="006D41D9" w:rsidP="00CC6092">
      <w:pPr>
        <w:spacing w:line="360" w:lineRule="auto"/>
        <w:jc w:val="both"/>
      </w:pPr>
    </w:p>
    <w:p w14:paraId="7C0D753E" w14:textId="77777777" w:rsidR="006D41D9" w:rsidRDefault="006D41D9" w:rsidP="006D41D9">
      <w:pPr>
        <w:jc w:val="center"/>
        <w:rPr>
          <w:b/>
        </w:rPr>
      </w:pPr>
      <w:bookmarkStart w:id="98" w:name="_Toc179625347"/>
      <w:r w:rsidRPr="00EC5B3C">
        <w:rPr>
          <w:rStyle w:val="Heading1Char"/>
        </w:rPr>
        <w:t>ANEXO 1. ACTIVIDADES PROPUESTAS PARA LA ADQUISICIÓN DE LAS COMPETENCIAS NO ADQUIRIDAS</w:t>
      </w:r>
      <w:bookmarkEnd w:id="98"/>
      <w:r>
        <w:rPr>
          <w:b/>
        </w:rPr>
        <w:t xml:space="preserve"> </w:t>
      </w:r>
      <w:r w:rsidRPr="00EC5B3C">
        <w:rPr>
          <w:rStyle w:val="Heading1Char"/>
        </w:rPr>
        <w:t>PARA ALUMNOS REPETIDORES DE MATEMÁTICAS 1 ESO</w:t>
      </w:r>
    </w:p>
    <w:p w14:paraId="2B57C61C" w14:textId="77777777" w:rsidR="006D41D9" w:rsidRDefault="006D41D9" w:rsidP="006D41D9">
      <w:pPr>
        <w:tabs>
          <w:tab w:val="left" w:pos="1506"/>
        </w:tabs>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t>COMPETENCIA EN COMUNICACIÓN LINGÜÍSTICA</w:t>
      </w:r>
    </w:p>
    <w:tbl>
      <w:tblPr>
        <w:tblW w:w="10632"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6D41D9" w14:paraId="291A5EE1" w14:textId="77777777" w:rsidTr="00EA5AA0">
        <w:tc>
          <w:tcPr>
            <w:tcW w:w="4488" w:type="dxa"/>
          </w:tcPr>
          <w:p w14:paraId="6157D9F1" w14:textId="77777777" w:rsidR="006D41D9" w:rsidRDefault="006D41D9" w:rsidP="006D41D9">
            <w:r>
              <w:t>ACTIVIDADES PROPUESTAS</w:t>
            </w:r>
          </w:p>
        </w:tc>
        <w:tc>
          <w:tcPr>
            <w:tcW w:w="4159" w:type="dxa"/>
          </w:tcPr>
          <w:p w14:paraId="0250CE1E" w14:textId="77777777" w:rsidR="006D41D9" w:rsidRDefault="006D41D9" w:rsidP="006D41D9">
            <w:r>
              <w:t>CONTENIDOS CURRICULARES TRABAJADOS</w:t>
            </w:r>
          </w:p>
        </w:tc>
        <w:tc>
          <w:tcPr>
            <w:tcW w:w="1985" w:type="dxa"/>
          </w:tcPr>
          <w:p w14:paraId="71000706" w14:textId="77777777" w:rsidR="006D41D9" w:rsidRDefault="006D41D9" w:rsidP="006D41D9">
            <w:r>
              <w:t>REALIZADA (SI/NO)</w:t>
            </w:r>
          </w:p>
        </w:tc>
      </w:tr>
      <w:tr w:rsidR="006D41D9" w14:paraId="0C0D7455" w14:textId="77777777" w:rsidTr="00EA5AA0">
        <w:trPr>
          <w:trHeight w:val="1556"/>
        </w:trPr>
        <w:tc>
          <w:tcPr>
            <w:tcW w:w="4488" w:type="dxa"/>
          </w:tcPr>
          <w:p w14:paraId="73B6A54B" w14:textId="77777777" w:rsidR="006D41D9" w:rsidRDefault="006D41D9" w:rsidP="006D41D9">
            <w:r>
              <w:t>Actividades de lectura del material aportado por el profesor con el contenido de la unidad didáctica correspondiente</w:t>
            </w:r>
          </w:p>
          <w:p w14:paraId="40F019FE" w14:textId="77777777" w:rsidR="006D41D9" w:rsidRDefault="006D41D9" w:rsidP="006D41D9"/>
          <w:p w14:paraId="562206E7" w14:textId="77777777" w:rsidR="006D41D9" w:rsidRDefault="006D41D9" w:rsidP="006D41D9"/>
        </w:tc>
        <w:tc>
          <w:tcPr>
            <w:tcW w:w="4159" w:type="dxa"/>
          </w:tcPr>
          <w:p w14:paraId="726FBFC1" w14:textId="77777777" w:rsidR="006D41D9" w:rsidRDefault="006D41D9" w:rsidP="006D41D9">
            <w:r>
              <w:t>Las diferentes unidades didácticas que se trabajan a lo largo del curso</w:t>
            </w:r>
          </w:p>
        </w:tc>
        <w:tc>
          <w:tcPr>
            <w:tcW w:w="1985" w:type="dxa"/>
          </w:tcPr>
          <w:p w14:paraId="441C4846" w14:textId="77777777" w:rsidR="006D41D9" w:rsidRDefault="006D41D9" w:rsidP="006D41D9"/>
        </w:tc>
      </w:tr>
      <w:tr w:rsidR="006D41D9" w14:paraId="20F60508" w14:textId="77777777" w:rsidTr="00EA5AA0">
        <w:trPr>
          <w:trHeight w:val="1705"/>
        </w:trPr>
        <w:tc>
          <w:tcPr>
            <w:tcW w:w="4488" w:type="dxa"/>
          </w:tcPr>
          <w:p w14:paraId="7B349E9E" w14:textId="77777777" w:rsidR="006D41D9" w:rsidRDefault="006D41D9" w:rsidP="006D41D9">
            <w:r>
              <w:t>Actividades de síntesis y elaboración de mapas conceptuales: extracción de ideas principales y secundarias de las diferentes unidades didácticas</w:t>
            </w:r>
          </w:p>
        </w:tc>
        <w:tc>
          <w:tcPr>
            <w:tcW w:w="4159" w:type="dxa"/>
          </w:tcPr>
          <w:p w14:paraId="2CB60704" w14:textId="77777777" w:rsidR="006D41D9" w:rsidRDefault="006D41D9" w:rsidP="006D41D9">
            <w:r>
              <w:t>Las diferentes unidades didácticas que se trabajan a lo largo del curso</w:t>
            </w:r>
          </w:p>
        </w:tc>
        <w:tc>
          <w:tcPr>
            <w:tcW w:w="1985" w:type="dxa"/>
          </w:tcPr>
          <w:p w14:paraId="5E37E26B" w14:textId="77777777" w:rsidR="006D41D9" w:rsidRDefault="006D41D9" w:rsidP="006D41D9"/>
        </w:tc>
      </w:tr>
      <w:tr w:rsidR="006D41D9" w14:paraId="63523B3E" w14:textId="77777777" w:rsidTr="00EA5AA0">
        <w:trPr>
          <w:trHeight w:val="1972"/>
        </w:trPr>
        <w:tc>
          <w:tcPr>
            <w:tcW w:w="4488" w:type="dxa"/>
          </w:tcPr>
          <w:p w14:paraId="192BB570" w14:textId="77777777" w:rsidR="006D41D9" w:rsidRDefault="006D41D9" w:rsidP="006D41D9">
            <w:r>
              <w:lastRenderedPageBreak/>
              <w:t>Lectura de artículos científicos relacionados con la temática impartida y resumen de las ideas principales</w:t>
            </w:r>
          </w:p>
        </w:tc>
        <w:tc>
          <w:tcPr>
            <w:tcW w:w="4159" w:type="dxa"/>
          </w:tcPr>
          <w:p w14:paraId="3CDC3FA3" w14:textId="77777777" w:rsidR="006D41D9" w:rsidRDefault="006D41D9" w:rsidP="006D41D9">
            <w:r>
              <w:t>Las diferentes unidades didácticas que se trabajan a lo largo del curso</w:t>
            </w:r>
          </w:p>
        </w:tc>
        <w:tc>
          <w:tcPr>
            <w:tcW w:w="1985" w:type="dxa"/>
          </w:tcPr>
          <w:p w14:paraId="688221A9" w14:textId="77777777" w:rsidR="006D41D9" w:rsidRDefault="006D41D9" w:rsidP="006D41D9"/>
        </w:tc>
      </w:tr>
      <w:tr w:rsidR="006D41D9" w14:paraId="4AE9522F" w14:textId="77777777" w:rsidTr="00EA5AA0">
        <w:trPr>
          <w:trHeight w:val="2113"/>
        </w:trPr>
        <w:tc>
          <w:tcPr>
            <w:tcW w:w="4488" w:type="dxa"/>
          </w:tcPr>
          <w:p w14:paraId="64B7941C" w14:textId="77777777" w:rsidR="006D41D9" w:rsidRDefault="006D41D9" w:rsidP="006D41D9">
            <w:r>
              <w:t>Adquisición de rutinas de clase, donde el alumno escuche e interiorice las instrucciones dadas por el docente y realice aquello que se le ha indicado de manera correcta.</w:t>
            </w:r>
          </w:p>
          <w:p w14:paraId="71B9E729" w14:textId="77777777" w:rsidR="006D41D9" w:rsidRDefault="006D41D9" w:rsidP="006D41D9">
            <w:pPr>
              <w:tabs>
                <w:tab w:val="left" w:pos="1065"/>
              </w:tabs>
              <w:rPr>
                <w:i/>
              </w:rPr>
            </w:pPr>
            <w:r>
              <w:tab/>
            </w:r>
          </w:p>
        </w:tc>
        <w:tc>
          <w:tcPr>
            <w:tcW w:w="4159" w:type="dxa"/>
          </w:tcPr>
          <w:p w14:paraId="03E60CCE" w14:textId="77777777" w:rsidR="006D41D9" w:rsidRDefault="006D41D9" w:rsidP="006D41D9">
            <w:r>
              <w:t>En todas las clases de la materia impartidas</w:t>
            </w:r>
          </w:p>
        </w:tc>
        <w:tc>
          <w:tcPr>
            <w:tcW w:w="1985" w:type="dxa"/>
          </w:tcPr>
          <w:p w14:paraId="2B85E685" w14:textId="77777777" w:rsidR="006D41D9" w:rsidRDefault="006D41D9" w:rsidP="006D41D9"/>
        </w:tc>
      </w:tr>
      <w:tr w:rsidR="006D41D9" w14:paraId="643126CC" w14:textId="77777777" w:rsidTr="00EA5AA0">
        <w:trPr>
          <w:trHeight w:val="2113"/>
        </w:trPr>
        <w:tc>
          <w:tcPr>
            <w:tcW w:w="4488" w:type="dxa"/>
          </w:tcPr>
          <w:p w14:paraId="7402B50E" w14:textId="77777777" w:rsidR="006D41D9" w:rsidRDefault="006D41D9" w:rsidP="006D41D9">
            <w:r>
              <w:t>Elaboración de textos de hasta 10 líneas  de forma correcta.</w:t>
            </w:r>
          </w:p>
        </w:tc>
        <w:tc>
          <w:tcPr>
            <w:tcW w:w="4159" w:type="dxa"/>
          </w:tcPr>
          <w:p w14:paraId="26E8CE14" w14:textId="77777777" w:rsidR="006D41D9" w:rsidRDefault="006D41D9" w:rsidP="006D41D9">
            <w:r>
              <w:t>Las diferentes unidades didácticas que se trabajan a lo largo del curso</w:t>
            </w:r>
          </w:p>
        </w:tc>
        <w:tc>
          <w:tcPr>
            <w:tcW w:w="1985" w:type="dxa"/>
          </w:tcPr>
          <w:p w14:paraId="4C368FA2" w14:textId="77777777" w:rsidR="006D41D9" w:rsidRDefault="006D41D9" w:rsidP="006D41D9"/>
        </w:tc>
      </w:tr>
      <w:tr w:rsidR="006D41D9" w14:paraId="2C28204C" w14:textId="77777777" w:rsidTr="00EA5AA0">
        <w:trPr>
          <w:trHeight w:val="2113"/>
        </w:trPr>
        <w:tc>
          <w:tcPr>
            <w:tcW w:w="4488" w:type="dxa"/>
          </w:tcPr>
          <w:p w14:paraId="4CAA3DFE" w14:textId="77777777" w:rsidR="006D41D9" w:rsidRDefault="006D41D9" w:rsidP="006D41D9">
            <w:bookmarkStart w:id="99" w:name="_heading=h.gjdgxs" w:colFirst="0" w:colLast="0"/>
            <w:bookmarkEnd w:id="99"/>
            <w:r>
              <w:t>Realización de una exposición oral utilizando el lenguaje adecuado  con una comunicación no verbal correcta.</w:t>
            </w:r>
          </w:p>
        </w:tc>
        <w:tc>
          <w:tcPr>
            <w:tcW w:w="4159" w:type="dxa"/>
          </w:tcPr>
          <w:p w14:paraId="3A1929F7" w14:textId="77777777" w:rsidR="006D41D9" w:rsidRDefault="006D41D9" w:rsidP="006D41D9">
            <w:r>
              <w:t>Realización del proyecto del tema que considere el docente.</w:t>
            </w:r>
          </w:p>
        </w:tc>
        <w:tc>
          <w:tcPr>
            <w:tcW w:w="1985" w:type="dxa"/>
          </w:tcPr>
          <w:p w14:paraId="726BC9C3" w14:textId="77777777" w:rsidR="006D41D9" w:rsidRDefault="006D41D9" w:rsidP="006D41D9"/>
        </w:tc>
      </w:tr>
    </w:tbl>
    <w:p w14:paraId="1A6BD12A" w14:textId="77777777" w:rsidR="006D41D9" w:rsidRDefault="006D41D9" w:rsidP="006D41D9"/>
    <w:p w14:paraId="3543EBA9" w14:textId="77777777" w:rsidR="006D41D9" w:rsidRDefault="006D41D9" w:rsidP="006D41D9">
      <w:pPr>
        <w:rPr>
          <w:rFonts w:ascii="Arial Narrow" w:eastAsia="Arial Narrow" w:hAnsi="Arial Narrow" w:cs="Arial Narrow"/>
          <w:color w:val="000000"/>
          <w:sz w:val="20"/>
          <w:highlight w:val="white"/>
          <w:u w:val="single"/>
        </w:rPr>
      </w:pPr>
      <w:r>
        <w:br w:type="page"/>
      </w:r>
    </w:p>
    <w:p w14:paraId="09B47D1A" w14:textId="77777777" w:rsidR="006D41D9" w:rsidRDefault="006D41D9" w:rsidP="006D41D9">
      <w:pPr>
        <w:tabs>
          <w:tab w:val="left" w:pos="1506"/>
        </w:tabs>
      </w:pPr>
      <w:r>
        <w:rPr>
          <w:rFonts w:ascii="Arial Narrow" w:eastAsia="Arial Narrow" w:hAnsi="Arial Narrow" w:cs="Arial Narrow"/>
          <w:color w:val="000000"/>
          <w:sz w:val="20"/>
          <w:highlight w:val="white"/>
          <w:u w:val="single"/>
        </w:rPr>
        <w:lastRenderedPageBreak/>
        <w:t>COMPETENCIA MATEMÁTICA Y COMPETENCIA EN CIENCIA, TECNOLOGÍA</w:t>
      </w:r>
      <w:r>
        <w:rPr>
          <w:rFonts w:ascii="Arial Narrow" w:eastAsia="Arial Narrow" w:hAnsi="Arial Narrow" w:cs="Arial Narrow"/>
          <w:color w:val="000000"/>
          <w:sz w:val="20"/>
          <w:u w:val="single"/>
        </w:rPr>
        <w:t xml:space="preserve"> E INGENIERÍA</w:t>
      </w:r>
    </w:p>
    <w:tbl>
      <w:tblPr>
        <w:tblW w:w="10632"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6D41D9" w14:paraId="3BBFDF04" w14:textId="77777777" w:rsidTr="00EA5AA0">
        <w:tc>
          <w:tcPr>
            <w:tcW w:w="4488" w:type="dxa"/>
          </w:tcPr>
          <w:p w14:paraId="6C300597" w14:textId="77777777" w:rsidR="006D41D9" w:rsidRDefault="006D41D9" w:rsidP="006D41D9">
            <w:r>
              <w:t>ACTIVIDADES PROPUESTAS</w:t>
            </w:r>
          </w:p>
        </w:tc>
        <w:tc>
          <w:tcPr>
            <w:tcW w:w="4159" w:type="dxa"/>
          </w:tcPr>
          <w:p w14:paraId="09536613" w14:textId="77777777" w:rsidR="006D41D9" w:rsidRDefault="006D41D9" w:rsidP="006D41D9">
            <w:r>
              <w:t>CONTENIDOS CURRICULARES TRABAJADOS</w:t>
            </w:r>
          </w:p>
        </w:tc>
        <w:tc>
          <w:tcPr>
            <w:tcW w:w="1985" w:type="dxa"/>
          </w:tcPr>
          <w:p w14:paraId="5F7F8FE3" w14:textId="77777777" w:rsidR="006D41D9" w:rsidRDefault="006D41D9" w:rsidP="006D41D9">
            <w:r>
              <w:t>REALIZADA (SI/NO)</w:t>
            </w:r>
          </w:p>
        </w:tc>
      </w:tr>
      <w:tr w:rsidR="006D41D9" w14:paraId="72DE85E7" w14:textId="77777777" w:rsidTr="00EA5AA0">
        <w:trPr>
          <w:trHeight w:val="1556"/>
        </w:trPr>
        <w:tc>
          <w:tcPr>
            <w:tcW w:w="4488" w:type="dxa"/>
          </w:tcPr>
          <w:p w14:paraId="4ADB7757" w14:textId="77777777" w:rsidR="006D41D9" w:rsidRDefault="006D41D9" w:rsidP="006D41D9">
            <w:pPr>
              <w:rPr>
                <w:color w:val="000000"/>
              </w:rPr>
            </w:pPr>
            <w:r>
              <w:t>Realización de operaciones matemáticas sencillas en las unidades didácticas.</w:t>
            </w:r>
          </w:p>
        </w:tc>
        <w:tc>
          <w:tcPr>
            <w:tcW w:w="4159" w:type="dxa"/>
          </w:tcPr>
          <w:p w14:paraId="607E2B1B" w14:textId="77777777" w:rsidR="006D41D9" w:rsidRDefault="006D41D9" w:rsidP="006D41D9">
            <w:r w:rsidRPr="00603050">
              <w:t>Aritmética</w:t>
            </w:r>
          </w:p>
        </w:tc>
        <w:tc>
          <w:tcPr>
            <w:tcW w:w="1985" w:type="dxa"/>
          </w:tcPr>
          <w:p w14:paraId="6348973A" w14:textId="77777777" w:rsidR="006D41D9" w:rsidRDefault="006D41D9" w:rsidP="006D41D9"/>
        </w:tc>
      </w:tr>
      <w:tr w:rsidR="006D41D9" w14:paraId="3B5352F7" w14:textId="77777777" w:rsidTr="00EA5AA0">
        <w:trPr>
          <w:trHeight w:val="1705"/>
        </w:trPr>
        <w:tc>
          <w:tcPr>
            <w:tcW w:w="4488" w:type="dxa"/>
          </w:tcPr>
          <w:p w14:paraId="5DC3D618" w14:textId="77777777" w:rsidR="006D41D9" w:rsidRDefault="006D41D9" w:rsidP="006D41D9">
            <w:r>
              <w:t>Actividades donde se relaciona los contenidos vistos con la realidad que rodea al alumno.</w:t>
            </w:r>
          </w:p>
          <w:p w14:paraId="3CF93534" w14:textId="77777777" w:rsidR="006D41D9" w:rsidRDefault="006D41D9" w:rsidP="006D41D9"/>
        </w:tc>
        <w:tc>
          <w:tcPr>
            <w:tcW w:w="4159" w:type="dxa"/>
          </w:tcPr>
          <w:p w14:paraId="3F7AE79A" w14:textId="77777777" w:rsidR="006D41D9" w:rsidRDefault="006D41D9" w:rsidP="006D41D9">
            <w:r>
              <w:t>En todos los bloques de contenido impartidos durante el curso</w:t>
            </w:r>
          </w:p>
        </w:tc>
        <w:tc>
          <w:tcPr>
            <w:tcW w:w="1985" w:type="dxa"/>
          </w:tcPr>
          <w:p w14:paraId="6913E55F" w14:textId="77777777" w:rsidR="006D41D9" w:rsidRDefault="006D41D9" w:rsidP="006D41D9"/>
        </w:tc>
      </w:tr>
      <w:tr w:rsidR="006D41D9" w14:paraId="20F19DD3" w14:textId="77777777" w:rsidTr="00EA5AA0">
        <w:trPr>
          <w:trHeight w:val="1972"/>
        </w:trPr>
        <w:tc>
          <w:tcPr>
            <w:tcW w:w="4488" w:type="dxa"/>
          </w:tcPr>
          <w:p w14:paraId="06A2A553" w14:textId="77777777" w:rsidR="006D41D9" w:rsidRDefault="006D41D9" w:rsidP="006D41D9">
            <w:r>
              <w:t>Interpretación de gráficas: el alumno debe ser capaz de interpretar gráficas sencillas y obtener datos de ellas.</w:t>
            </w:r>
          </w:p>
          <w:p w14:paraId="28AD2198" w14:textId="77777777" w:rsidR="006D41D9" w:rsidRDefault="006D41D9" w:rsidP="006D41D9"/>
        </w:tc>
        <w:tc>
          <w:tcPr>
            <w:tcW w:w="4159" w:type="dxa"/>
          </w:tcPr>
          <w:p w14:paraId="14EE7FCA" w14:textId="77777777" w:rsidR="006D41D9" w:rsidRDefault="006D41D9" w:rsidP="006D41D9">
            <w:r>
              <w:t>En todos los bloques cuyos contenidos incluyan gráficas y diagramas.</w:t>
            </w:r>
          </w:p>
        </w:tc>
        <w:tc>
          <w:tcPr>
            <w:tcW w:w="1985" w:type="dxa"/>
          </w:tcPr>
          <w:p w14:paraId="1CA92B5F" w14:textId="77777777" w:rsidR="006D41D9" w:rsidRDefault="006D41D9" w:rsidP="006D41D9"/>
        </w:tc>
      </w:tr>
      <w:tr w:rsidR="006D41D9" w14:paraId="6C9B4941" w14:textId="77777777" w:rsidTr="00EA5AA0">
        <w:trPr>
          <w:trHeight w:val="2113"/>
        </w:trPr>
        <w:tc>
          <w:tcPr>
            <w:tcW w:w="4488" w:type="dxa"/>
          </w:tcPr>
          <w:p w14:paraId="704077F9" w14:textId="77777777" w:rsidR="006D41D9" w:rsidRPr="00603050" w:rsidRDefault="006D41D9" w:rsidP="006D41D9">
            <w:r w:rsidRPr="00603050">
              <w:t>Realización de problemas de la vida cotidiana que implique la proporcionalidad y los porcentajes. Como cambio del número de personas en una receta.</w:t>
            </w:r>
          </w:p>
        </w:tc>
        <w:tc>
          <w:tcPr>
            <w:tcW w:w="4159" w:type="dxa"/>
          </w:tcPr>
          <w:p w14:paraId="744780DE" w14:textId="77777777" w:rsidR="006D41D9" w:rsidRPr="00603050" w:rsidRDefault="006D41D9" w:rsidP="006D41D9">
            <w:r w:rsidRPr="00603050">
              <w:t>Bloque de aritmética.</w:t>
            </w:r>
          </w:p>
        </w:tc>
        <w:tc>
          <w:tcPr>
            <w:tcW w:w="1985" w:type="dxa"/>
          </w:tcPr>
          <w:p w14:paraId="7627B6C3" w14:textId="77777777" w:rsidR="006D41D9" w:rsidRDefault="006D41D9" w:rsidP="006D41D9"/>
        </w:tc>
      </w:tr>
      <w:tr w:rsidR="006D41D9" w14:paraId="71FEAEF9" w14:textId="77777777" w:rsidTr="00EA5AA0">
        <w:trPr>
          <w:trHeight w:val="2113"/>
        </w:trPr>
        <w:tc>
          <w:tcPr>
            <w:tcW w:w="4488" w:type="dxa"/>
          </w:tcPr>
          <w:p w14:paraId="1C562A8B" w14:textId="77777777" w:rsidR="006D41D9" w:rsidRDefault="006D41D9" w:rsidP="006D41D9">
            <w:r>
              <w:t xml:space="preserve">Realización de operaciones básicas, multiplicación, división. </w:t>
            </w:r>
          </w:p>
          <w:p w14:paraId="30AAC793" w14:textId="77777777" w:rsidR="006D41D9" w:rsidRPr="00603050" w:rsidRDefault="006D41D9" w:rsidP="006D41D9">
            <w:r>
              <w:t>Calculo mental.</w:t>
            </w:r>
          </w:p>
        </w:tc>
        <w:tc>
          <w:tcPr>
            <w:tcW w:w="4159" w:type="dxa"/>
          </w:tcPr>
          <w:p w14:paraId="22B72B45" w14:textId="77777777" w:rsidR="006D41D9" w:rsidRPr="00603050" w:rsidRDefault="006D41D9" w:rsidP="006D41D9">
            <w:r w:rsidRPr="00603050">
              <w:t>Bloque de aritmética.</w:t>
            </w:r>
          </w:p>
        </w:tc>
        <w:tc>
          <w:tcPr>
            <w:tcW w:w="1985" w:type="dxa"/>
          </w:tcPr>
          <w:p w14:paraId="6803B9E0" w14:textId="77777777" w:rsidR="006D41D9" w:rsidRDefault="006D41D9" w:rsidP="006D41D9"/>
        </w:tc>
      </w:tr>
    </w:tbl>
    <w:p w14:paraId="528B762D" w14:textId="77777777" w:rsidR="006D41D9" w:rsidRDefault="006D41D9" w:rsidP="006D41D9"/>
    <w:p w14:paraId="4B416F98" w14:textId="77777777" w:rsidR="006D41D9" w:rsidRDefault="006D41D9" w:rsidP="006D41D9">
      <w:pPr>
        <w:rPr>
          <w:rFonts w:ascii="Arial Narrow" w:eastAsia="Arial Narrow" w:hAnsi="Arial Narrow" w:cs="Arial Narrow"/>
          <w:color w:val="000000"/>
          <w:sz w:val="20"/>
          <w:highlight w:val="white"/>
          <w:u w:val="single"/>
        </w:rPr>
      </w:pPr>
      <w:r>
        <w:br w:type="page"/>
      </w:r>
    </w:p>
    <w:p w14:paraId="2862EC7E" w14:textId="77777777" w:rsidR="006D41D9" w:rsidRDefault="006D41D9" w:rsidP="006D41D9">
      <w:pPr>
        <w:tabs>
          <w:tab w:val="left" w:pos="1506"/>
        </w:tabs>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lastRenderedPageBreak/>
        <w:t>COMPETENCIA DIGITAL</w:t>
      </w:r>
    </w:p>
    <w:tbl>
      <w:tblPr>
        <w:tblW w:w="10632"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6D41D9" w14:paraId="3D3A9FC0" w14:textId="77777777" w:rsidTr="00EA5AA0">
        <w:tc>
          <w:tcPr>
            <w:tcW w:w="4488" w:type="dxa"/>
          </w:tcPr>
          <w:p w14:paraId="7617622E" w14:textId="77777777" w:rsidR="006D41D9" w:rsidRDefault="006D41D9" w:rsidP="006D41D9">
            <w:r>
              <w:t>ACTIVIDADES PROPUESTAS</w:t>
            </w:r>
          </w:p>
        </w:tc>
        <w:tc>
          <w:tcPr>
            <w:tcW w:w="4159" w:type="dxa"/>
          </w:tcPr>
          <w:p w14:paraId="7A1E78B1" w14:textId="77777777" w:rsidR="006D41D9" w:rsidRDefault="006D41D9" w:rsidP="006D41D9">
            <w:r>
              <w:t>CONTENIDOS CURRICULARES TRABAJADOS</w:t>
            </w:r>
          </w:p>
        </w:tc>
        <w:tc>
          <w:tcPr>
            <w:tcW w:w="1985" w:type="dxa"/>
          </w:tcPr>
          <w:p w14:paraId="7E091369" w14:textId="77777777" w:rsidR="006D41D9" w:rsidRDefault="006D41D9" w:rsidP="006D41D9">
            <w:r>
              <w:t>REALIZADA (SI/NO)</w:t>
            </w:r>
          </w:p>
        </w:tc>
      </w:tr>
      <w:tr w:rsidR="006D41D9" w14:paraId="69B067D9" w14:textId="77777777" w:rsidTr="00EA5AA0">
        <w:trPr>
          <w:trHeight w:val="1556"/>
        </w:trPr>
        <w:tc>
          <w:tcPr>
            <w:tcW w:w="4488" w:type="dxa"/>
          </w:tcPr>
          <w:p w14:paraId="0D0F654A" w14:textId="77777777" w:rsidR="006D41D9" w:rsidRDefault="006D41D9" w:rsidP="006D41D9">
            <w:pPr>
              <w:jc w:val="both"/>
            </w:pPr>
            <w:r>
              <w:t xml:space="preserve">Elaboración de documentos en línea, subida de los mismos a Drive </w:t>
            </w:r>
          </w:p>
        </w:tc>
        <w:tc>
          <w:tcPr>
            <w:tcW w:w="4159" w:type="dxa"/>
          </w:tcPr>
          <w:p w14:paraId="22AD87E0" w14:textId="77777777" w:rsidR="006D41D9" w:rsidRDefault="006D41D9" w:rsidP="006D41D9">
            <w:pPr>
              <w:jc w:val="both"/>
            </w:pPr>
            <w:r>
              <w:t>En las unidades didácticas en las que se considere necesario.</w:t>
            </w:r>
          </w:p>
        </w:tc>
        <w:tc>
          <w:tcPr>
            <w:tcW w:w="1985" w:type="dxa"/>
          </w:tcPr>
          <w:p w14:paraId="7642547E" w14:textId="77777777" w:rsidR="006D41D9" w:rsidRDefault="006D41D9" w:rsidP="006D41D9"/>
        </w:tc>
      </w:tr>
      <w:tr w:rsidR="006D41D9" w14:paraId="34542E06" w14:textId="77777777" w:rsidTr="00EA5AA0">
        <w:trPr>
          <w:trHeight w:val="1705"/>
        </w:trPr>
        <w:tc>
          <w:tcPr>
            <w:tcW w:w="4488" w:type="dxa"/>
          </w:tcPr>
          <w:p w14:paraId="2F8CD643" w14:textId="77777777" w:rsidR="006D41D9" w:rsidRDefault="006D41D9" w:rsidP="006D41D9">
            <w:r>
              <w:t>Adjuntar documentos a las tareas de Classroom</w:t>
            </w:r>
          </w:p>
        </w:tc>
        <w:tc>
          <w:tcPr>
            <w:tcW w:w="4159" w:type="dxa"/>
          </w:tcPr>
          <w:p w14:paraId="4904876E" w14:textId="77777777" w:rsidR="006D41D9" w:rsidRDefault="006D41D9" w:rsidP="006D41D9">
            <w:pPr>
              <w:jc w:val="both"/>
            </w:pPr>
            <w:r>
              <w:t>En las unidades didácticas en las que se considere necesario.</w:t>
            </w:r>
          </w:p>
        </w:tc>
        <w:tc>
          <w:tcPr>
            <w:tcW w:w="1985" w:type="dxa"/>
          </w:tcPr>
          <w:p w14:paraId="4DCC5E8D" w14:textId="77777777" w:rsidR="006D41D9" w:rsidRDefault="006D41D9" w:rsidP="006D41D9"/>
        </w:tc>
      </w:tr>
      <w:tr w:rsidR="006D41D9" w14:paraId="57024798" w14:textId="77777777" w:rsidTr="00EA5AA0">
        <w:trPr>
          <w:trHeight w:val="1972"/>
        </w:trPr>
        <w:tc>
          <w:tcPr>
            <w:tcW w:w="4488" w:type="dxa"/>
          </w:tcPr>
          <w:p w14:paraId="1C767E1D" w14:textId="77777777" w:rsidR="006D41D9" w:rsidRDefault="006D41D9" w:rsidP="006D41D9">
            <w:r>
              <w:t>Compartir documentos en línea con los compañeros de equipo</w:t>
            </w:r>
          </w:p>
        </w:tc>
        <w:tc>
          <w:tcPr>
            <w:tcW w:w="4159" w:type="dxa"/>
          </w:tcPr>
          <w:p w14:paraId="08D0E186" w14:textId="77777777" w:rsidR="006D41D9" w:rsidRDefault="006D41D9" w:rsidP="006D41D9">
            <w:r>
              <w:t>En las unidades didácticas en las que se considere necesario.</w:t>
            </w:r>
          </w:p>
        </w:tc>
        <w:tc>
          <w:tcPr>
            <w:tcW w:w="1985" w:type="dxa"/>
          </w:tcPr>
          <w:p w14:paraId="506893FE" w14:textId="77777777" w:rsidR="006D41D9" w:rsidRDefault="006D41D9" w:rsidP="006D41D9"/>
        </w:tc>
      </w:tr>
      <w:tr w:rsidR="006D41D9" w14:paraId="38305A83" w14:textId="77777777" w:rsidTr="00EA5AA0">
        <w:trPr>
          <w:trHeight w:val="2113"/>
        </w:trPr>
        <w:tc>
          <w:tcPr>
            <w:tcW w:w="4488" w:type="dxa"/>
          </w:tcPr>
          <w:p w14:paraId="0D8187A3" w14:textId="77777777" w:rsidR="006D41D9" w:rsidRDefault="006D41D9" w:rsidP="006D41D9">
            <w:r>
              <w:t>Búsqueda de información en la red, selección de la información adecuada y elaboración de documentos y o tareas con las informaciones encontradas</w:t>
            </w:r>
          </w:p>
        </w:tc>
        <w:tc>
          <w:tcPr>
            <w:tcW w:w="4159" w:type="dxa"/>
          </w:tcPr>
          <w:p w14:paraId="3D3D1D88" w14:textId="77777777" w:rsidR="006D41D9" w:rsidRDefault="006D41D9" w:rsidP="006D41D9">
            <w:r>
              <w:t>En las unidades didácticas en las que se considere necesario.</w:t>
            </w:r>
          </w:p>
        </w:tc>
        <w:tc>
          <w:tcPr>
            <w:tcW w:w="1985" w:type="dxa"/>
          </w:tcPr>
          <w:p w14:paraId="6CA2AF6A" w14:textId="77777777" w:rsidR="006D41D9" w:rsidRDefault="006D41D9" w:rsidP="006D41D9"/>
        </w:tc>
      </w:tr>
      <w:tr w:rsidR="006D41D9" w14:paraId="3AEF3F57" w14:textId="77777777" w:rsidTr="00EA5AA0">
        <w:trPr>
          <w:trHeight w:val="2113"/>
        </w:trPr>
        <w:tc>
          <w:tcPr>
            <w:tcW w:w="4488" w:type="dxa"/>
          </w:tcPr>
          <w:p w14:paraId="320D27BC" w14:textId="77777777" w:rsidR="006D41D9" w:rsidRDefault="006D41D9" w:rsidP="006D41D9">
            <w:r>
              <w:t xml:space="preserve">Actividades que fomenten un uso responsable de los medios audiovisuales. </w:t>
            </w:r>
          </w:p>
        </w:tc>
        <w:tc>
          <w:tcPr>
            <w:tcW w:w="4159" w:type="dxa"/>
          </w:tcPr>
          <w:p w14:paraId="3DBA3076" w14:textId="77777777" w:rsidR="006D41D9" w:rsidRDefault="006D41D9" w:rsidP="006D41D9">
            <w:r>
              <w:t>En las unidades didácticas en las que se considere necesario.</w:t>
            </w:r>
          </w:p>
        </w:tc>
        <w:tc>
          <w:tcPr>
            <w:tcW w:w="1985" w:type="dxa"/>
          </w:tcPr>
          <w:p w14:paraId="2AE1FE8D" w14:textId="77777777" w:rsidR="006D41D9" w:rsidRDefault="006D41D9" w:rsidP="006D41D9"/>
        </w:tc>
      </w:tr>
    </w:tbl>
    <w:p w14:paraId="075DB776" w14:textId="77777777" w:rsidR="006D41D9" w:rsidRDefault="006D41D9" w:rsidP="006D41D9"/>
    <w:p w14:paraId="3153EEF4" w14:textId="77777777" w:rsidR="006D41D9" w:rsidRDefault="006D41D9" w:rsidP="006D41D9">
      <w:pPr>
        <w:rPr>
          <w:rFonts w:ascii="Arial Narrow" w:eastAsia="Arial Narrow" w:hAnsi="Arial Narrow" w:cs="Arial Narrow"/>
          <w:color w:val="000000"/>
          <w:sz w:val="20"/>
          <w:highlight w:val="white"/>
          <w:u w:val="single"/>
        </w:rPr>
      </w:pPr>
      <w:r>
        <w:br w:type="page"/>
      </w:r>
    </w:p>
    <w:p w14:paraId="7C02CC3F" w14:textId="77777777" w:rsidR="006D41D9" w:rsidRDefault="006D41D9" w:rsidP="006D41D9">
      <w:pPr>
        <w:tabs>
          <w:tab w:val="left" w:pos="1506"/>
        </w:tabs>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lastRenderedPageBreak/>
        <w:t>COMPETENCIA PERSONAL, SOCIAL Y DE  APRENDER A APRENDER</w:t>
      </w:r>
    </w:p>
    <w:tbl>
      <w:tblPr>
        <w:tblW w:w="10632"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6D41D9" w14:paraId="5E3BEA7C" w14:textId="77777777" w:rsidTr="00EA5AA0">
        <w:tc>
          <w:tcPr>
            <w:tcW w:w="4488" w:type="dxa"/>
          </w:tcPr>
          <w:p w14:paraId="12628347" w14:textId="77777777" w:rsidR="006D41D9" w:rsidRDefault="006D41D9" w:rsidP="006D41D9">
            <w:r>
              <w:t>ACTIVIDADES PROPUESTAS</w:t>
            </w:r>
          </w:p>
        </w:tc>
        <w:tc>
          <w:tcPr>
            <w:tcW w:w="4159" w:type="dxa"/>
          </w:tcPr>
          <w:p w14:paraId="6852EDF8" w14:textId="77777777" w:rsidR="006D41D9" w:rsidRDefault="006D41D9" w:rsidP="006D41D9">
            <w:r>
              <w:t>CONTENIDOS CURRICULARES TRABAJADOS</w:t>
            </w:r>
          </w:p>
        </w:tc>
        <w:tc>
          <w:tcPr>
            <w:tcW w:w="1985" w:type="dxa"/>
          </w:tcPr>
          <w:p w14:paraId="50801F41" w14:textId="77777777" w:rsidR="006D41D9" w:rsidRDefault="006D41D9" w:rsidP="006D41D9">
            <w:r>
              <w:t>REALIZADA (SI/NO)</w:t>
            </w:r>
          </w:p>
        </w:tc>
      </w:tr>
      <w:tr w:rsidR="006D41D9" w14:paraId="170A5C85" w14:textId="77777777" w:rsidTr="00EA5AA0">
        <w:trPr>
          <w:trHeight w:val="1556"/>
        </w:trPr>
        <w:tc>
          <w:tcPr>
            <w:tcW w:w="4488" w:type="dxa"/>
          </w:tcPr>
          <w:p w14:paraId="3B9F8A23" w14:textId="77777777" w:rsidR="006D41D9" w:rsidRDefault="006D41D9" w:rsidP="006D41D9">
            <w:r>
              <w:t xml:space="preserve">Planificación de tareas, adecuación en tiempo y forma  a las entregas programadas </w:t>
            </w:r>
          </w:p>
        </w:tc>
        <w:tc>
          <w:tcPr>
            <w:tcW w:w="4159" w:type="dxa"/>
          </w:tcPr>
          <w:p w14:paraId="72833A8D" w14:textId="77777777" w:rsidR="006D41D9" w:rsidRDefault="006D41D9" w:rsidP="006D41D9">
            <w:r>
              <w:t>En todos los bloques de contenido impartidos durante el curso.</w:t>
            </w:r>
          </w:p>
        </w:tc>
        <w:tc>
          <w:tcPr>
            <w:tcW w:w="1985" w:type="dxa"/>
          </w:tcPr>
          <w:p w14:paraId="2F6A2B42" w14:textId="77777777" w:rsidR="006D41D9" w:rsidRDefault="006D41D9" w:rsidP="006D41D9"/>
        </w:tc>
      </w:tr>
      <w:tr w:rsidR="006D41D9" w14:paraId="1B3ECEDA" w14:textId="77777777" w:rsidTr="00EA5AA0">
        <w:trPr>
          <w:trHeight w:val="1705"/>
        </w:trPr>
        <w:tc>
          <w:tcPr>
            <w:tcW w:w="4488" w:type="dxa"/>
          </w:tcPr>
          <w:p w14:paraId="038C101E" w14:textId="77777777" w:rsidR="006D41D9" w:rsidRDefault="006D41D9" w:rsidP="006D41D9">
            <w:r>
              <w:t>Extracción de la información necesaria para la adquisición de conocimientos relacionados con los contenidos impartidos por el docente</w:t>
            </w:r>
          </w:p>
        </w:tc>
        <w:tc>
          <w:tcPr>
            <w:tcW w:w="4159" w:type="dxa"/>
          </w:tcPr>
          <w:p w14:paraId="2F531269" w14:textId="77777777" w:rsidR="006D41D9" w:rsidRDefault="006D41D9" w:rsidP="006D41D9">
            <w:r>
              <w:t>En todos los bloques de contenido impartidos durante el curso.</w:t>
            </w:r>
          </w:p>
        </w:tc>
        <w:tc>
          <w:tcPr>
            <w:tcW w:w="1985" w:type="dxa"/>
          </w:tcPr>
          <w:p w14:paraId="20F612E0" w14:textId="77777777" w:rsidR="006D41D9" w:rsidRDefault="006D41D9" w:rsidP="006D41D9"/>
        </w:tc>
      </w:tr>
      <w:tr w:rsidR="006D41D9" w14:paraId="5C14E4AC" w14:textId="77777777" w:rsidTr="00EA5AA0">
        <w:trPr>
          <w:trHeight w:val="1972"/>
        </w:trPr>
        <w:tc>
          <w:tcPr>
            <w:tcW w:w="4488" w:type="dxa"/>
          </w:tcPr>
          <w:p w14:paraId="539252DE" w14:textId="77777777" w:rsidR="006D41D9" w:rsidRDefault="006D41D9" w:rsidP="006D41D9">
            <w:r>
              <w:t>Resolución de dudas a partir de información obtenida por el propio alumno tanto en formato digital como físico.</w:t>
            </w:r>
          </w:p>
        </w:tc>
        <w:tc>
          <w:tcPr>
            <w:tcW w:w="4159" w:type="dxa"/>
          </w:tcPr>
          <w:p w14:paraId="2F81E80A" w14:textId="77777777" w:rsidR="006D41D9" w:rsidRDefault="006D41D9" w:rsidP="006D41D9">
            <w:r>
              <w:t>En todos los bloques de contenido impartidos durante el curso.</w:t>
            </w:r>
          </w:p>
        </w:tc>
        <w:tc>
          <w:tcPr>
            <w:tcW w:w="1985" w:type="dxa"/>
          </w:tcPr>
          <w:p w14:paraId="25AF95DC" w14:textId="77777777" w:rsidR="006D41D9" w:rsidRDefault="006D41D9" w:rsidP="006D41D9"/>
        </w:tc>
      </w:tr>
      <w:tr w:rsidR="006D41D9" w14:paraId="5EDCCB86" w14:textId="77777777" w:rsidTr="00EA5AA0">
        <w:trPr>
          <w:trHeight w:val="2113"/>
        </w:trPr>
        <w:tc>
          <w:tcPr>
            <w:tcW w:w="4488" w:type="dxa"/>
          </w:tcPr>
          <w:p w14:paraId="28958CD4" w14:textId="77777777" w:rsidR="006D41D9" w:rsidRDefault="006D41D9" w:rsidP="006D41D9">
            <w:r>
              <w:t>Elaboración del cuaderno y los apuntes de clase siguiendo las pautas marcadas por el profesor. Debe tener especial atención en la organización de los conocimientos y la síntesis final por unidad.</w:t>
            </w:r>
          </w:p>
        </w:tc>
        <w:tc>
          <w:tcPr>
            <w:tcW w:w="4159" w:type="dxa"/>
          </w:tcPr>
          <w:p w14:paraId="0C485B8A" w14:textId="77777777" w:rsidR="006D41D9" w:rsidRDefault="006D41D9" w:rsidP="006D41D9">
            <w:r>
              <w:t>En todos los bloques de contenido impartidos durante el curso.</w:t>
            </w:r>
          </w:p>
        </w:tc>
        <w:tc>
          <w:tcPr>
            <w:tcW w:w="1985" w:type="dxa"/>
          </w:tcPr>
          <w:p w14:paraId="4EEC6B4A" w14:textId="77777777" w:rsidR="006D41D9" w:rsidRDefault="006D41D9" w:rsidP="006D41D9"/>
        </w:tc>
      </w:tr>
      <w:tr w:rsidR="006D41D9" w14:paraId="229E3712" w14:textId="77777777" w:rsidTr="00EA5AA0">
        <w:trPr>
          <w:trHeight w:val="2113"/>
        </w:trPr>
        <w:tc>
          <w:tcPr>
            <w:tcW w:w="4488" w:type="dxa"/>
          </w:tcPr>
          <w:p w14:paraId="5778C51F" w14:textId="77777777" w:rsidR="006D41D9" w:rsidRDefault="006D41D9" w:rsidP="006D41D9">
            <w:r>
              <w:t xml:space="preserve">Elaboración de actividades de corrección de ejercicios donde el alumno toma conciencia de sus errores y/o de coevaluación mediante rúbricas de corrección. </w:t>
            </w:r>
          </w:p>
        </w:tc>
        <w:tc>
          <w:tcPr>
            <w:tcW w:w="4159" w:type="dxa"/>
          </w:tcPr>
          <w:p w14:paraId="4F2F1040" w14:textId="77777777" w:rsidR="006D41D9" w:rsidRDefault="006D41D9" w:rsidP="006D41D9">
            <w:r>
              <w:t>En todos los bloques de contenido impartidos durante el curso.</w:t>
            </w:r>
          </w:p>
        </w:tc>
        <w:tc>
          <w:tcPr>
            <w:tcW w:w="1985" w:type="dxa"/>
          </w:tcPr>
          <w:p w14:paraId="5B8F46DB" w14:textId="77777777" w:rsidR="006D41D9" w:rsidRDefault="006D41D9" w:rsidP="006D41D9"/>
        </w:tc>
      </w:tr>
    </w:tbl>
    <w:p w14:paraId="2AB37C84" w14:textId="77777777" w:rsidR="006D41D9" w:rsidRDefault="006D41D9" w:rsidP="006D41D9"/>
    <w:p w14:paraId="42BC98AA" w14:textId="77777777" w:rsidR="006D41D9" w:rsidRDefault="006D41D9" w:rsidP="006D41D9">
      <w:pPr>
        <w:rPr>
          <w:rFonts w:ascii="Arial Narrow" w:eastAsia="Arial Narrow" w:hAnsi="Arial Narrow" w:cs="Arial Narrow"/>
          <w:color w:val="000000"/>
          <w:sz w:val="20"/>
          <w:highlight w:val="white"/>
          <w:u w:val="single"/>
        </w:rPr>
      </w:pPr>
      <w:r>
        <w:br w:type="page"/>
      </w:r>
    </w:p>
    <w:p w14:paraId="58397AE3" w14:textId="77777777" w:rsidR="006D41D9" w:rsidRDefault="006D41D9" w:rsidP="006D41D9">
      <w:pPr>
        <w:tabs>
          <w:tab w:val="left" w:pos="1506"/>
        </w:tabs>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lastRenderedPageBreak/>
        <w:t>COMPETENCIA CIUDADANA</w:t>
      </w:r>
    </w:p>
    <w:tbl>
      <w:tblPr>
        <w:tblW w:w="10632"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6D41D9" w14:paraId="1FFE3A53" w14:textId="77777777" w:rsidTr="00EA5AA0">
        <w:tc>
          <w:tcPr>
            <w:tcW w:w="4488" w:type="dxa"/>
          </w:tcPr>
          <w:p w14:paraId="302C3B18" w14:textId="77777777" w:rsidR="006D41D9" w:rsidRDefault="006D41D9" w:rsidP="006D41D9">
            <w:r>
              <w:t>ACTIVIDADES PROPUESTAS</w:t>
            </w:r>
          </w:p>
        </w:tc>
        <w:tc>
          <w:tcPr>
            <w:tcW w:w="4159" w:type="dxa"/>
          </w:tcPr>
          <w:p w14:paraId="2BE3DF63" w14:textId="77777777" w:rsidR="006D41D9" w:rsidRDefault="006D41D9" w:rsidP="006D41D9">
            <w:r>
              <w:t>CONTENIDOS CURRICULARES TRABAJADOS</w:t>
            </w:r>
          </w:p>
        </w:tc>
        <w:tc>
          <w:tcPr>
            <w:tcW w:w="1985" w:type="dxa"/>
          </w:tcPr>
          <w:p w14:paraId="5FFDA05F" w14:textId="77777777" w:rsidR="006D41D9" w:rsidRDefault="006D41D9" w:rsidP="006D41D9">
            <w:r>
              <w:t>REALIZADA (SI/NO)</w:t>
            </w:r>
          </w:p>
        </w:tc>
      </w:tr>
      <w:tr w:rsidR="006D41D9" w14:paraId="4E4F3A79" w14:textId="77777777" w:rsidTr="00EA5AA0">
        <w:trPr>
          <w:trHeight w:val="1556"/>
        </w:trPr>
        <w:tc>
          <w:tcPr>
            <w:tcW w:w="4488" w:type="dxa"/>
          </w:tcPr>
          <w:p w14:paraId="77104583" w14:textId="77777777" w:rsidR="006D41D9" w:rsidRDefault="006D41D9" w:rsidP="006D41D9">
            <w:r>
              <w:t>Realización de trabajos colaborativos en los que el alumno respete las normas y sea capaz de dialogar y coordinarse con los compañeros del grupo</w:t>
            </w:r>
          </w:p>
        </w:tc>
        <w:tc>
          <w:tcPr>
            <w:tcW w:w="4159" w:type="dxa"/>
          </w:tcPr>
          <w:p w14:paraId="464797BE" w14:textId="77777777" w:rsidR="006D41D9" w:rsidRDefault="006D41D9" w:rsidP="006D41D9">
            <w:r>
              <w:t>En todos los bloques de contenido impartidos durante el curso en los que el docente lo considere oportuno</w:t>
            </w:r>
          </w:p>
        </w:tc>
        <w:tc>
          <w:tcPr>
            <w:tcW w:w="1985" w:type="dxa"/>
          </w:tcPr>
          <w:p w14:paraId="43953641" w14:textId="77777777" w:rsidR="006D41D9" w:rsidRDefault="006D41D9" w:rsidP="006D41D9"/>
        </w:tc>
      </w:tr>
      <w:tr w:rsidR="006D41D9" w14:paraId="7218FC1F" w14:textId="77777777" w:rsidTr="00EA5AA0">
        <w:trPr>
          <w:trHeight w:val="1705"/>
        </w:trPr>
        <w:tc>
          <w:tcPr>
            <w:tcW w:w="4488" w:type="dxa"/>
          </w:tcPr>
          <w:p w14:paraId="50830C26" w14:textId="77777777" w:rsidR="006D41D9" w:rsidRDefault="006D41D9" w:rsidP="006D41D9">
            <w:r>
              <w:t>Resolución de conflictos y dudas que surjan durante la elaboración de trabajos colaborativos</w:t>
            </w:r>
          </w:p>
        </w:tc>
        <w:tc>
          <w:tcPr>
            <w:tcW w:w="4159" w:type="dxa"/>
          </w:tcPr>
          <w:p w14:paraId="4E75DFA0" w14:textId="77777777" w:rsidR="006D41D9" w:rsidRDefault="006D41D9" w:rsidP="006D41D9">
            <w:r>
              <w:t>En todos los bloques de contenido impartidos durante el curso en los que el docente lo considere oportuno</w:t>
            </w:r>
          </w:p>
        </w:tc>
        <w:tc>
          <w:tcPr>
            <w:tcW w:w="1985" w:type="dxa"/>
          </w:tcPr>
          <w:p w14:paraId="1B10E474" w14:textId="77777777" w:rsidR="006D41D9" w:rsidRDefault="006D41D9" w:rsidP="006D41D9"/>
        </w:tc>
      </w:tr>
      <w:tr w:rsidR="006D41D9" w14:paraId="1CCE7659" w14:textId="77777777" w:rsidTr="00EA5AA0">
        <w:trPr>
          <w:trHeight w:val="1972"/>
        </w:trPr>
        <w:tc>
          <w:tcPr>
            <w:tcW w:w="4488" w:type="dxa"/>
          </w:tcPr>
          <w:p w14:paraId="438D2420" w14:textId="77777777" w:rsidR="006D41D9" w:rsidRDefault="006D41D9" w:rsidP="006D41D9">
            <w:r>
              <w:t>Realización de actividades en las que el alumno se implique en el enriquecimiento del centro.</w:t>
            </w:r>
          </w:p>
        </w:tc>
        <w:tc>
          <w:tcPr>
            <w:tcW w:w="4159" w:type="dxa"/>
          </w:tcPr>
          <w:p w14:paraId="18AFCB00" w14:textId="77777777" w:rsidR="006D41D9" w:rsidRDefault="006D41D9" w:rsidP="006D41D9">
            <w:r>
              <w:t>Feria de la Ciencia.</w:t>
            </w:r>
          </w:p>
          <w:p w14:paraId="2B0B7DA4" w14:textId="77777777" w:rsidR="006D41D9" w:rsidRDefault="006D41D9" w:rsidP="006D41D9">
            <w:r>
              <w:t>Día de la mujer y la niña en la ciencia.</w:t>
            </w:r>
          </w:p>
          <w:p w14:paraId="72DFD0B8" w14:textId="77777777" w:rsidR="006D41D9" w:rsidRDefault="006D41D9" w:rsidP="006D41D9">
            <w:r>
              <w:t>Día del Medioambiente.</w:t>
            </w:r>
          </w:p>
        </w:tc>
        <w:tc>
          <w:tcPr>
            <w:tcW w:w="1985" w:type="dxa"/>
          </w:tcPr>
          <w:p w14:paraId="0F572260" w14:textId="77777777" w:rsidR="006D41D9" w:rsidRDefault="006D41D9" w:rsidP="006D41D9"/>
        </w:tc>
      </w:tr>
    </w:tbl>
    <w:p w14:paraId="379EF406" w14:textId="77777777" w:rsidR="006D41D9" w:rsidRDefault="006D41D9" w:rsidP="006D41D9"/>
    <w:p w14:paraId="68044CCA" w14:textId="77777777" w:rsidR="006D41D9" w:rsidRDefault="006D41D9" w:rsidP="006D41D9">
      <w:pPr>
        <w:tabs>
          <w:tab w:val="left" w:pos="1506"/>
        </w:tabs>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t>COMPETENCIA EMPRENDEDORA</w:t>
      </w:r>
    </w:p>
    <w:tbl>
      <w:tblPr>
        <w:tblW w:w="10632"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6D41D9" w14:paraId="44832D8B" w14:textId="77777777" w:rsidTr="00EA5AA0">
        <w:tc>
          <w:tcPr>
            <w:tcW w:w="4488" w:type="dxa"/>
          </w:tcPr>
          <w:p w14:paraId="0802CD95" w14:textId="77777777" w:rsidR="006D41D9" w:rsidRDefault="006D41D9" w:rsidP="006D41D9">
            <w:r>
              <w:t>ACTIVIDADES PROPUESTAS</w:t>
            </w:r>
          </w:p>
        </w:tc>
        <w:tc>
          <w:tcPr>
            <w:tcW w:w="4159" w:type="dxa"/>
          </w:tcPr>
          <w:p w14:paraId="6E958BB1" w14:textId="77777777" w:rsidR="006D41D9" w:rsidRDefault="006D41D9" w:rsidP="006D41D9">
            <w:r>
              <w:t>CONTENIDOS CURRICULARES TRABAJADOS</w:t>
            </w:r>
          </w:p>
        </w:tc>
        <w:tc>
          <w:tcPr>
            <w:tcW w:w="1985" w:type="dxa"/>
          </w:tcPr>
          <w:p w14:paraId="7A1CF8D6" w14:textId="77777777" w:rsidR="006D41D9" w:rsidRDefault="006D41D9" w:rsidP="006D41D9">
            <w:r>
              <w:t>REALIZADA (SI/NO)</w:t>
            </w:r>
          </w:p>
        </w:tc>
      </w:tr>
      <w:tr w:rsidR="006D41D9" w14:paraId="73008CF7" w14:textId="77777777" w:rsidTr="00EA5AA0">
        <w:trPr>
          <w:trHeight w:val="1556"/>
        </w:trPr>
        <w:tc>
          <w:tcPr>
            <w:tcW w:w="4488" w:type="dxa"/>
          </w:tcPr>
          <w:p w14:paraId="7776F473" w14:textId="77777777" w:rsidR="006D41D9" w:rsidRDefault="006D41D9" w:rsidP="006D41D9">
            <w:r>
              <w:t>El alumno es puesto en situaciones en los que debe potenciar su iniciativa y proponer ideas.</w:t>
            </w:r>
          </w:p>
          <w:p w14:paraId="298CE081" w14:textId="77777777" w:rsidR="006D41D9" w:rsidRDefault="006D41D9" w:rsidP="006D41D9">
            <w:r>
              <w:t>Preguntas orales durante la clase, relacionadas con los conocimientos impartidos en ese momento por el docente.</w:t>
            </w:r>
          </w:p>
          <w:p w14:paraId="1C8D911A" w14:textId="77777777" w:rsidR="006D41D9" w:rsidRDefault="006D41D9" w:rsidP="006D41D9">
            <w:r>
              <w:t>Debates.</w:t>
            </w:r>
          </w:p>
          <w:p w14:paraId="7E045CEC" w14:textId="77777777" w:rsidR="006D41D9" w:rsidRDefault="006D41D9" w:rsidP="006D41D9">
            <w:r>
              <w:t>Proyectos.</w:t>
            </w:r>
          </w:p>
        </w:tc>
        <w:tc>
          <w:tcPr>
            <w:tcW w:w="4159" w:type="dxa"/>
          </w:tcPr>
          <w:p w14:paraId="086DB8B5" w14:textId="77777777" w:rsidR="006D41D9" w:rsidRDefault="006D41D9" w:rsidP="006D41D9"/>
          <w:p w14:paraId="7453ABAD" w14:textId="77777777" w:rsidR="006D41D9" w:rsidRDefault="006D41D9" w:rsidP="006D41D9">
            <w:r>
              <w:t>En aquellas clases en las que el docente lo considere apropiado.</w:t>
            </w:r>
          </w:p>
          <w:p w14:paraId="48EE0754" w14:textId="77777777" w:rsidR="006D41D9" w:rsidRDefault="006D41D9" w:rsidP="006D41D9"/>
        </w:tc>
        <w:tc>
          <w:tcPr>
            <w:tcW w:w="1985" w:type="dxa"/>
          </w:tcPr>
          <w:p w14:paraId="6E9C088A" w14:textId="77777777" w:rsidR="006D41D9" w:rsidRDefault="006D41D9" w:rsidP="006D41D9"/>
        </w:tc>
      </w:tr>
      <w:tr w:rsidR="006D41D9" w14:paraId="6CA80825" w14:textId="77777777" w:rsidTr="00EA5AA0">
        <w:trPr>
          <w:trHeight w:val="1705"/>
        </w:trPr>
        <w:tc>
          <w:tcPr>
            <w:tcW w:w="4488" w:type="dxa"/>
          </w:tcPr>
          <w:p w14:paraId="772CE33A" w14:textId="77777777" w:rsidR="006D41D9" w:rsidRDefault="006D41D9" w:rsidP="006D41D9">
            <w:r>
              <w:t>El alumno debe trabajar en equipo e intentar que potencie un rol activo en la resolución de problemas, proponiendo soluciones.</w:t>
            </w:r>
          </w:p>
          <w:p w14:paraId="10161FE2" w14:textId="77777777" w:rsidR="006D41D9" w:rsidRDefault="006D41D9" w:rsidP="006D41D9"/>
        </w:tc>
        <w:tc>
          <w:tcPr>
            <w:tcW w:w="4159" w:type="dxa"/>
          </w:tcPr>
          <w:p w14:paraId="3BD1E5A9" w14:textId="77777777" w:rsidR="006D41D9" w:rsidRDefault="006D41D9" w:rsidP="006D41D9">
            <w:r>
              <w:t>En aquellas clases en las que el docente lo considere apropiado.</w:t>
            </w:r>
          </w:p>
        </w:tc>
        <w:tc>
          <w:tcPr>
            <w:tcW w:w="1985" w:type="dxa"/>
          </w:tcPr>
          <w:p w14:paraId="7E6465F3" w14:textId="77777777" w:rsidR="006D41D9" w:rsidRDefault="006D41D9" w:rsidP="006D41D9"/>
        </w:tc>
      </w:tr>
    </w:tbl>
    <w:p w14:paraId="054D70CD" w14:textId="77777777" w:rsidR="006D41D9" w:rsidRDefault="006D41D9" w:rsidP="006D41D9"/>
    <w:p w14:paraId="06ED179B" w14:textId="77777777" w:rsidR="006D41D9" w:rsidRDefault="006D41D9" w:rsidP="006D41D9">
      <w:pPr>
        <w:rPr>
          <w:rFonts w:ascii="Arial Narrow" w:eastAsia="Arial Narrow" w:hAnsi="Arial Narrow" w:cs="Arial Narrow"/>
          <w:color w:val="000000"/>
          <w:sz w:val="20"/>
          <w:highlight w:val="white"/>
          <w:u w:val="single"/>
        </w:rPr>
      </w:pPr>
      <w:r>
        <w:br w:type="page"/>
      </w:r>
    </w:p>
    <w:p w14:paraId="50AF5273" w14:textId="77777777" w:rsidR="006D41D9" w:rsidRDefault="006D41D9" w:rsidP="006D41D9">
      <w:pPr>
        <w:tabs>
          <w:tab w:val="left" w:pos="1506"/>
        </w:tabs>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lastRenderedPageBreak/>
        <w:t>COMPETENCIA EN CONCIENCIA Y EXPRESIONES CULTURALES</w:t>
      </w:r>
    </w:p>
    <w:tbl>
      <w:tblPr>
        <w:tblW w:w="10458"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14"/>
        <w:gridCol w:w="4159"/>
        <w:gridCol w:w="1985"/>
      </w:tblGrid>
      <w:tr w:rsidR="006D41D9" w14:paraId="3269E023" w14:textId="77777777" w:rsidTr="00EA5AA0">
        <w:tc>
          <w:tcPr>
            <w:tcW w:w="4314" w:type="dxa"/>
          </w:tcPr>
          <w:p w14:paraId="70FAE801" w14:textId="77777777" w:rsidR="006D41D9" w:rsidRDefault="006D41D9" w:rsidP="006D41D9">
            <w:r>
              <w:t>ACTIVIDADES PROPUESTAS</w:t>
            </w:r>
          </w:p>
        </w:tc>
        <w:tc>
          <w:tcPr>
            <w:tcW w:w="4159" w:type="dxa"/>
          </w:tcPr>
          <w:p w14:paraId="64A37395" w14:textId="77777777" w:rsidR="006D41D9" w:rsidRDefault="006D41D9" w:rsidP="006D41D9">
            <w:r>
              <w:t>CONTENIDOS CURRICULARES TRABAJADOS</w:t>
            </w:r>
          </w:p>
        </w:tc>
        <w:tc>
          <w:tcPr>
            <w:tcW w:w="1985" w:type="dxa"/>
          </w:tcPr>
          <w:p w14:paraId="6D9619D5" w14:textId="77777777" w:rsidR="006D41D9" w:rsidRDefault="006D41D9" w:rsidP="006D41D9">
            <w:r>
              <w:t>REALIZADA (SI/NO)</w:t>
            </w:r>
          </w:p>
        </w:tc>
      </w:tr>
      <w:tr w:rsidR="006D41D9" w14:paraId="14C714FA" w14:textId="77777777" w:rsidTr="00EA5AA0">
        <w:trPr>
          <w:trHeight w:val="1556"/>
        </w:trPr>
        <w:tc>
          <w:tcPr>
            <w:tcW w:w="4314" w:type="dxa"/>
          </w:tcPr>
          <w:p w14:paraId="22C87DF3" w14:textId="77777777" w:rsidR="006D41D9" w:rsidRDefault="006D41D9" w:rsidP="006D41D9">
            <w:r>
              <w:t>Realización del cuaderno de clase siguiendo las pautas proporcionadas por el docente, cuidando la estética y la presentación, así como las normas básicas de elaboración de este documento</w:t>
            </w:r>
          </w:p>
        </w:tc>
        <w:tc>
          <w:tcPr>
            <w:tcW w:w="4159" w:type="dxa"/>
          </w:tcPr>
          <w:p w14:paraId="0094A7F3" w14:textId="77777777" w:rsidR="006D41D9" w:rsidRDefault="006D41D9" w:rsidP="006D41D9">
            <w:r>
              <w:t>En todos los bloques de contenido impartidos durante el curso en los que el docente lo considere oportuno</w:t>
            </w:r>
          </w:p>
        </w:tc>
        <w:tc>
          <w:tcPr>
            <w:tcW w:w="1985" w:type="dxa"/>
          </w:tcPr>
          <w:p w14:paraId="61FBD27E" w14:textId="77777777" w:rsidR="006D41D9" w:rsidRDefault="006D41D9" w:rsidP="006D41D9"/>
        </w:tc>
      </w:tr>
      <w:tr w:rsidR="006D41D9" w14:paraId="2B9A748B" w14:textId="77777777" w:rsidTr="00EA5AA0">
        <w:trPr>
          <w:trHeight w:val="1705"/>
        </w:trPr>
        <w:tc>
          <w:tcPr>
            <w:tcW w:w="4314" w:type="dxa"/>
          </w:tcPr>
          <w:p w14:paraId="347C7AA9" w14:textId="77777777" w:rsidR="006D41D9" w:rsidRDefault="006D41D9" w:rsidP="006D41D9">
            <w:r>
              <w:t>Cuidado de la estética y la presentación de todos aquello trabajos y documentos que se le pida elaborar durante el curso</w:t>
            </w:r>
          </w:p>
        </w:tc>
        <w:tc>
          <w:tcPr>
            <w:tcW w:w="4159" w:type="dxa"/>
          </w:tcPr>
          <w:p w14:paraId="267A75F2" w14:textId="77777777" w:rsidR="006D41D9" w:rsidRDefault="006D41D9" w:rsidP="006D41D9">
            <w:r>
              <w:t>En todos los bloques de contenido impartidos durante el curso en los que el docente lo considere oportuno</w:t>
            </w:r>
          </w:p>
        </w:tc>
        <w:tc>
          <w:tcPr>
            <w:tcW w:w="1985" w:type="dxa"/>
          </w:tcPr>
          <w:p w14:paraId="430B8281" w14:textId="77777777" w:rsidR="006D41D9" w:rsidRDefault="006D41D9" w:rsidP="006D41D9"/>
        </w:tc>
      </w:tr>
    </w:tbl>
    <w:p w14:paraId="5862D6F3" w14:textId="77777777" w:rsidR="00EA5AA0" w:rsidRDefault="00EA5AA0" w:rsidP="00EA5AA0">
      <w:pPr>
        <w:tabs>
          <w:tab w:val="left" w:pos="1506"/>
        </w:tabs>
        <w:rPr>
          <w:rFonts w:ascii="Arial Narrow" w:eastAsia="Arial Narrow" w:hAnsi="Arial Narrow" w:cs="Arial Narrow"/>
          <w:color w:val="000000"/>
          <w:sz w:val="20"/>
          <w:highlight w:val="white"/>
          <w:u w:val="single"/>
        </w:rPr>
      </w:pPr>
    </w:p>
    <w:p w14:paraId="6A807C04" w14:textId="77777777" w:rsidR="00EA5AA0" w:rsidRDefault="00EA5AA0" w:rsidP="00EA5AA0">
      <w:pPr>
        <w:tabs>
          <w:tab w:val="left" w:pos="1506"/>
        </w:tabs>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t>COMPETENCIA PLURILINGÜE</w:t>
      </w:r>
    </w:p>
    <w:p w14:paraId="5F75BEA1" w14:textId="77777777" w:rsidR="006D41D9" w:rsidRDefault="006D41D9" w:rsidP="006D41D9">
      <w:pPr>
        <w:tabs>
          <w:tab w:val="left" w:pos="1506"/>
        </w:tabs>
        <w:rPr>
          <w:rFonts w:ascii="Arial Narrow" w:eastAsia="Arial Narrow" w:hAnsi="Arial Narrow" w:cs="Arial Narrow"/>
          <w:color w:val="000000"/>
          <w:sz w:val="20"/>
          <w:highlight w:val="white"/>
          <w:u w:val="single"/>
        </w:rPr>
      </w:pPr>
    </w:p>
    <w:tbl>
      <w:tblPr>
        <w:tblpPr w:leftFromText="141" w:rightFromText="141" w:vertAnchor="text" w:horzAnchor="margin" w:tblpXSpec="center" w:tblpY="136"/>
        <w:tblW w:w="10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EA5AA0" w14:paraId="5EC262E6" w14:textId="77777777" w:rsidTr="00EA5AA0">
        <w:tc>
          <w:tcPr>
            <w:tcW w:w="4488" w:type="dxa"/>
          </w:tcPr>
          <w:p w14:paraId="52A8B7FE" w14:textId="77777777" w:rsidR="00EA5AA0" w:rsidRDefault="00EA5AA0" w:rsidP="00EA5AA0">
            <w:r>
              <w:t>ACTIVIDADES PROPUESTAS</w:t>
            </w:r>
          </w:p>
        </w:tc>
        <w:tc>
          <w:tcPr>
            <w:tcW w:w="4159" w:type="dxa"/>
          </w:tcPr>
          <w:p w14:paraId="2DA774B3" w14:textId="77777777" w:rsidR="00EA5AA0" w:rsidRDefault="00EA5AA0" w:rsidP="00EA5AA0">
            <w:r>
              <w:t>CONTENIDOS CURRICULARES TRABAJADOS</w:t>
            </w:r>
          </w:p>
        </w:tc>
        <w:tc>
          <w:tcPr>
            <w:tcW w:w="1985" w:type="dxa"/>
          </w:tcPr>
          <w:p w14:paraId="0C34C050" w14:textId="77777777" w:rsidR="00EA5AA0" w:rsidRDefault="00EA5AA0" w:rsidP="00EA5AA0">
            <w:r>
              <w:t>REALIZADA (SI/NO)</w:t>
            </w:r>
          </w:p>
        </w:tc>
      </w:tr>
      <w:tr w:rsidR="00EA5AA0" w14:paraId="48409834" w14:textId="77777777" w:rsidTr="00EA5AA0">
        <w:trPr>
          <w:trHeight w:val="1556"/>
        </w:trPr>
        <w:tc>
          <w:tcPr>
            <w:tcW w:w="4488" w:type="dxa"/>
          </w:tcPr>
          <w:p w14:paraId="62590757" w14:textId="77777777" w:rsidR="00EA5AA0" w:rsidRDefault="00EA5AA0" w:rsidP="00EA5AA0">
            <w:r>
              <w:t>Lectura de artículos científicos relacionados con la temática impartida en inglés y resumen de las ideas principales</w:t>
            </w:r>
          </w:p>
        </w:tc>
        <w:tc>
          <w:tcPr>
            <w:tcW w:w="4159" w:type="dxa"/>
          </w:tcPr>
          <w:p w14:paraId="0C7B8321" w14:textId="77777777" w:rsidR="00EA5AA0" w:rsidRDefault="00EA5AA0" w:rsidP="00EA5AA0">
            <w:r>
              <w:t>En todos los bloques de contenido impartidos durante el curso en los que el docente lo considere oportuno</w:t>
            </w:r>
          </w:p>
        </w:tc>
        <w:tc>
          <w:tcPr>
            <w:tcW w:w="1985" w:type="dxa"/>
          </w:tcPr>
          <w:p w14:paraId="79623964" w14:textId="77777777" w:rsidR="00EA5AA0" w:rsidRDefault="00EA5AA0" w:rsidP="00EA5AA0"/>
        </w:tc>
      </w:tr>
      <w:tr w:rsidR="00EA5AA0" w14:paraId="1C82EC37" w14:textId="77777777" w:rsidTr="00EA5AA0">
        <w:trPr>
          <w:trHeight w:val="1705"/>
        </w:trPr>
        <w:tc>
          <w:tcPr>
            <w:tcW w:w="4488" w:type="dxa"/>
          </w:tcPr>
          <w:p w14:paraId="711BEBDD" w14:textId="77777777" w:rsidR="00EA5AA0" w:rsidRDefault="00EA5AA0" w:rsidP="00EA5AA0">
            <w:r>
              <w:t>Visualización de vídeos en inglés de interés científico en el que deben dar respuesta a algunas preguntas</w:t>
            </w:r>
          </w:p>
        </w:tc>
        <w:tc>
          <w:tcPr>
            <w:tcW w:w="4159" w:type="dxa"/>
          </w:tcPr>
          <w:p w14:paraId="5734697B" w14:textId="77777777" w:rsidR="00EA5AA0" w:rsidRDefault="00EA5AA0" w:rsidP="00EA5AA0">
            <w:r>
              <w:t>En todos los bloques de contenido impartidos durante el curso en los que el docente lo considere oportuno</w:t>
            </w:r>
          </w:p>
        </w:tc>
        <w:tc>
          <w:tcPr>
            <w:tcW w:w="1985" w:type="dxa"/>
          </w:tcPr>
          <w:p w14:paraId="10BF789D" w14:textId="77777777" w:rsidR="00EA5AA0" w:rsidRDefault="00EA5AA0" w:rsidP="00EA5AA0"/>
        </w:tc>
      </w:tr>
      <w:tr w:rsidR="00EA5AA0" w14:paraId="45357036" w14:textId="77777777" w:rsidTr="00EA5AA0">
        <w:trPr>
          <w:trHeight w:val="1972"/>
        </w:trPr>
        <w:tc>
          <w:tcPr>
            <w:tcW w:w="4488" w:type="dxa"/>
          </w:tcPr>
          <w:p w14:paraId="65ACB0E7" w14:textId="77777777" w:rsidR="00EA5AA0" w:rsidRPr="006E2688" w:rsidRDefault="00EA5AA0" w:rsidP="00EA5AA0">
            <w:pPr>
              <w:rPr>
                <w:color w:val="FF0000"/>
              </w:rPr>
            </w:pPr>
            <w:r w:rsidRPr="0053284F">
              <w:t>Nomenclatura usada en el lenguaje de las matemáticas.</w:t>
            </w:r>
          </w:p>
        </w:tc>
        <w:tc>
          <w:tcPr>
            <w:tcW w:w="4159" w:type="dxa"/>
          </w:tcPr>
          <w:p w14:paraId="2D0B6D3A" w14:textId="77777777" w:rsidR="00EA5AA0" w:rsidRPr="006E2688" w:rsidRDefault="00EA5AA0" w:rsidP="00EA5AA0">
            <w:pPr>
              <w:rPr>
                <w:color w:val="FF0000"/>
              </w:rPr>
            </w:pPr>
            <w:r>
              <w:t>En todos los bloques de contenido impartidos durante el curso.</w:t>
            </w:r>
          </w:p>
        </w:tc>
        <w:tc>
          <w:tcPr>
            <w:tcW w:w="1985" w:type="dxa"/>
          </w:tcPr>
          <w:p w14:paraId="2A6A25B6" w14:textId="77777777" w:rsidR="00EA5AA0" w:rsidRDefault="00EA5AA0" w:rsidP="00EA5AA0"/>
        </w:tc>
      </w:tr>
    </w:tbl>
    <w:p w14:paraId="69980E10" w14:textId="77777777" w:rsidR="006D41D9" w:rsidRDefault="006D41D9" w:rsidP="006D41D9"/>
    <w:p w14:paraId="09605D5F" w14:textId="77777777" w:rsidR="006D41D9" w:rsidRDefault="006D41D9" w:rsidP="006D41D9"/>
    <w:p w14:paraId="18DF9DDA" w14:textId="77777777" w:rsidR="006D41D9" w:rsidRDefault="006D41D9" w:rsidP="006D41D9">
      <w:pPr>
        <w:spacing w:line="360" w:lineRule="auto"/>
        <w:jc w:val="both"/>
      </w:pPr>
    </w:p>
    <w:p w14:paraId="55B78245" w14:textId="77777777" w:rsidR="006D41D9" w:rsidRDefault="006D41D9" w:rsidP="006D41D9">
      <w:pPr>
        <w:spacing w:line="360" w:lineRule="auto"/>
        <w:jc w:val="both"/>
        <w:rPr>
          <w:sz w:val="24"/>
          <w:szCs w:val="24"/>
        </w:rPr>
      </w:pPr>
    </w:p>
    <w:sectPr w:rsidR="006D41D9" w:rsidSect="00422945">
      <w:pgSz w:w="11906" w:h="16838"/>
      <w:pgMar w:top="1417" w:right="1133" w:bottom="1417" w:left="1276"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7BE21" w14:textId="77777777" w:rsidR="00522F95" w:rsidRDefault="00522F95" w:rsidP="00AA04B7">
      <w:r>
        <w:separator/>
      </w:r>
    </w:p>
  </w:endnote>
  <w:endnote w:type="continuationSeparator" w:id="0">
    <w:p w14:paraId="640D66A9" w14:textId="77777777" w:rsidR="00522F95" w:rsidRDefault="00522F95" w:rsidP="00AA04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venirLTStd-Light">
    <w:altName w:val="Avenir LT Std 35 Light"/>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1247877"/>
      <w:docPartObj>
        <w:docPartGallery w:val="Page Numbers (Bottom of Page)"/>
        <w:docPartUnique/>
      </w:docPartObj>
    </w:sdtPr>
    <w:sdtEndPr/>
    <w:sdtContent>
      <w:p w14:paraId="16454367" w14:textId="3ED02668" w:rsidR="003B0CE5" w:rsidRDefault="003B0CE5">
        <w:pPr>
          <w:pStyle w:val="Footer"/>
          <w:jc w:val="right"/>
        </w:pPr>
        <w:r>
          <w:fldChar w:fldCharType="begin"/>
        </w:r>
        <w:r>
          <w:instrText>PAGE   \* MERGEFORMAT</w:instrText>
        </w:r>
        <w:r>
          <w:fldChar w:fldCharType="separate"/>
        </w:r>
        <w:r w:rsidR="00943141">
          <w:rPr>
            <w:noProof/>
          </w:rPr>
          <w:t>1</w:t>
        </w:r>
        <w:r>
          <w:fldChar w:fldCharType="end"/>
        </w:r>
      </w:p>
    </w:sdtContent>
  </w:sdt>
  <w:p w14:paraId="0649772A" w14:textId="77777777" w:rsidR="003B0CE5" w:rsidRDefault="003B0C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62EBF" w14:textId="77777777" w:rsidR="00522F95" w:rsidRDefault="00522F95" w:rsidP="00AA04B7">
      <w:r>
        <w:separator/>
      </w:r>
    </w:p>
  </w:footnote>
  <w:footnote w:type="continuationSeparator" w:id="0">
    <w:p w14:paraId="47B924B0" w14:textId="77777777" w:rsidR="00522F95" w:rsidRDefault="00522F95" w:rsidP="00AA04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2470"/>
    <w:multiLevelType w:val="multilevel"/>
    <w:tmpl w:val="4DE604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1652223"/>
    <w:multiLevelType w:val="hybridMultilevel"/>
    <w:tmpl w:val="6B2AC85E"/>
    <w:lvl w:ilvl="0" w:tplc="0C0A000B">
      <w:start w:val="1"/>
      <w:numFmt w:val="bullet"/>
      <w:lvlText w:val=""/>
      <w:lvlJc w:val="left"/>
      <w:pPr>
        <w:ind w:left="1352"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16F2EF5"/>
    <w:multiLevelType w:val="hybridMultilevel"/>
    <w:tmpl w:val="362EDE2C"/>
    <w:lvl w:ilvl="0" w:tplc="F3FA4772">
      <w:numFmt w:val="bullet"/>
      <w:lvlText w:val="-"/>
      <w:lvlJc w:val="left"/>
      <w:pPr>
        <w:ind w:left="927" w:hanging="337"/>
      </w:pPr>
      <w:rPr>
        <w:rFonts w:ascii="Arial" w:eastAsia="Arial" w:hAnsi="Arial" w:cs="Arial" w:hint="default"/>
        <w:w w:val="107"/>
        <w:lang w:val="es-ES" w:eastAsia="en-US" w:bidi="ar-SA"/>
      </w:rPr>
    </w:lvl>
    <w:lvl w:ilvl="1" w:tplc="46B61D14">
      <w:numFmt w:val="bullet"/>
      <w:lvlText w:val="•"/>
      <w:lvlJc w:val="left"/>
      <w:pPr>
        <w:ind w:left="1866" w:hanging="337"/>
      </w:pPr>
      <w:rPr>
        <w:rFonts w:hint="default"/>
        <w:lang w:val="es-ES" w:eastAsia="en-US" w:bidi="ar-SA"/>
      </w:rPr>
    </w:lvl>
    <w:lvl w:ilvl="2" w:tplc="0F324906">
      <w:numFmt w:val="bullet"/>
      <w:lvlText w:val="•"/>
      <w:lvlJc w:val="left"/>
      <w:pPr>
        <w:ind w:left="2812" w:hanging="337"/>
      </w:pPr>
      <w:rPr>
        <w:rFonts w:hint="default"/>
        <w:lang w:val="es-ES" w:eastAsia="en-US" w:bidi="ar-SA"/>
      </w:rPr>
    </w:lvl>
    <w:lvl w:ilvl="3" w:tplc="D76E1950">
      <w:numFmt w:val="bullet"/>
      <w:lvlText w:val="•"/>
      <w:lvlJc w:val="left"/>
      <w:pPr>
        <w:ind w:left="3758" w:hanging="337"/>
      </w:pPr>
      <w:rPr>
        <w:rFonts w:hint="default"/>
        <w:lang w:val="es-ES" w:eastAsia="en-US" w:bidi="ar-SA"/>
      </w:rPr>
    </w:lvl>
    <w:lvl w:ilvl="4" w:tplc="838AC32E">
      <w:numFmt w:val="bullet"/>
      <w:lvlText w:val="•"/>
      <w:lvlJc w:val="left"/>
      <w:pPr>
        <w:ind w:left="4704" w:hanging="337"/>
      </w:pPr>
      <w:rPr>
        <w:rFonts w:hint="default"/>
        <w:lang w:val="es-ES" w:eastAsia="en-US" w:bidi="ar-SA"/>
      </w:rPr>
    </w:lvl>
    <w:lvl w:ilvl="5" w:tplc="39280B8C">
      <w:numFmt w:val="bullet"/>
      <w:lvlText w:val="•"/>
      <w:lvlJc w:val="left"/>
      <w:pPr>
        <w:ind w:left="5650" w:hanging="337"/>
      </w:pPr>
      <w:rPr>
        <w:rFonts w:hint="default"/>
        <w:lang w:val="es-ES" w:eastAsia="en-US" w:bidi="ar-SA"/>
      </w:rPr>
    </w:lvl>
    <w:lvl w:ilvl="6" w:tplc="47CCB25A">
      <w:numFmt w:val="bullet"/>
      <w:lvlText w:val="•"/>
      <w:lvlJc w:val="left"/>
      <w:pPr>
        <w:ind w:left="6596" w:hanging="337"/>
      </w:pPr>
      <w:rPr>
        <w:rFonts w:hint="default"/>
        <w:lang w:val="es-ES" w:eastAsia="en-US" w:bidi="ar-SA"/>
      </w:rPr>
    </w:lvl>
    <w:lvl w:ilvl="7" w:tplc="A1E2D3AA">
      <w:numFmt w:val="bullet"/>
      <w:lvlText w:val="•"/>
      <w:lvlJc w:val="left"/>
      <w:pPr>
        <w:ind w:left="7542" w:hanging="337"/>
      </w:pPr>
      <w:rPr>
        <w:rFonts w:hint="default"/>
        <w:lang w:val="es-ES" w:eastAsia="en-US" w:bidi="ar-SA"/>
      </w:rPr>
    </w:lvl>
    <w:lvl w:ilvl="8" w:tplc="9B385572">
      <w:numFmt w:val="bullet"/>
      <w:lvlText w:val="•"/>
      <w:lvlJc w:val="left"/>
      <w:pPr>
        <w:ind w:left="8488" w:hanging="337"/>
      </w:pPr>
      <w:rPr>
        <w:rFonts w:hint="default"/>
        <w:lang w:val="es-ES" w:eastAsia="en-US" w:bidi="ar-SA"/>
      </w:rPr>
    </w:lvl>
  </w:abstractNum>
  <w:abstractNum w:abstractNumId="3" w15:restartNumberingAfterBreak="0">
    <w:nsid w:val="0361545E"/>
    <w:multiLevelType w:val="multilevel"/>
    <w:tmpl w:val="BD947490"/>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5C515B3"/>
    <w:multiLevelType w:val="hybridMultilevel"/>
    <w:tmpl w:val="2F0652EC"/>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7625C96"/>
    <w:multiLevelType w:val="hybridMultilevel"/>
    <w:tmpl w:val="686EAF18"/>
    <w:lvl w:ilvl="0" w:tplc="CFCC3B16">
      <w:numFmt w:val="bullet"/>
      <w:lvlText w:val="-"/>
      <w:lvlJc w:val="left"/>
      <w:pPr>
        <w:ind w:left="853" w:hanging="266"/>
      </w:pPr>
      <w:rPr>
        <w:rFonts w:ascii="Arial" w:eastAsia="Arial" w:hAnsi="Arial" w:cs="Arial" w:hint="default"/>
        <w:w w:val="107"/>
        <w:lang w:val="es-ES" w:eastAsia="en-US" w:bidi="ar-SA"/>
      </w:rPr>
    </w:lvl>
    <w:lvl w:ilvl="1" w:tplc="27EE6322">
      <w:numFmt w:val="bullet"/>
      <w:lvlText w:val="•"/>
      <w:lvlJc w:val="left"/>
      <w:pPr>
        <w:ind w:left="1812" w:hanging="266"/>
      </w:pPr>
      <w:rPr>
        <w:rFonts w:hint="default"/>
        <w:lang w:val="es-ES" w:eastAsia="en-US" w:bidi="ar-SA"/>
      </w:rPr>
    </w:lvl>
    <w:lvl w:ilvl="2" w:tplc="92AEC216">
      <w:numFmt w:val="bullet"/>
      <w:lvlText w:val="•"/>
      <w:lvlJc w:val="left"/>
      <w:pPr>
        <w:ind w:left="2764" w:hanging="266"/>
      </w:pPr>
      <w:rPr>
        <w:rFonts w:hint="default"/>
        <w:lang w:val="es-ES" w:eastAsia="en-US" w:bidi="ar-SA"/>
      </w:rPr>
    </w:lvl>
    <w:lvl w:ilvl="3" w:tplc="71A2DCE2">
      <w:numFmt w:val="bullet"/>
      <w:lvlText w:val="•"/>
      <w:lvlJc w:val="left"/>
      <w:pPr>
        <w:ind w:left="3716" w:hanging="266"/>
      </w:pPr>
      <w:rPr>
        <w:rFonts w:hint="default"/>
        <w:lang w:val="es-ES" w:eastAsia="en-US" w:bidi="ar-SA"/>
      </w:rPr>
    </w:lvl>
    <w:lvl w:ilvl="4" w:tplc="88325E7E">
      <w:numFmt w:val="bullet"/>
      <w:lvlText w:val="•"/>
      <w:lvlJc w:val="left"/>
      <w:pPr>
        <w:ind w:left="4668" w:hanging="266"/>
      </w:pPr>
      <w:rPr>
        <w:rFonts w:hint="default"/>
        <w:lang w:val="es-ES" w:eastAsia="en-US" w:bidi="ar-SA"/>
      </w:rPr>
    </w:lvl>
    <w:lvl w:ilvl="5" w:tplc="92123C04">
      <w:numFmt w:val="bullet"/>
      <w:lvlText w:val="•"/>
      <w:lvlJc w:val="left"/>
      <w:pPr>
        <w:ind w:left="5620" w:hanging="266"/>
      </w:pPr>
      <w:rPr>
        <w:rFonts w:hint="default"/>
        <w:lang w:val="es-ES" w:eastAsia="en-US" w:bidi="ar-SA"/>
      </w:rPr>
    </w:lvl>
    <w:lvl w:ilvl="6" w:tplc="EB000A4C">
      <w:numFmt w:val="bullet"/>
      <w:lvlText w:val="•"/>
      <w:lvlJc w:val="left"/>
      <w:pPr>
        <w:ind w:left="6572" w:hanging="266"/>
      </w:pPr>
      <w:rPr>
        <w:rFonts w:hint="default"/>
        <w:lang w:val="es-ES" w:eastAsia="en-US" w:bidi="ar-SA"/>
      </w:rPr>
    </w:lvl>
    <w:lvl w:ilvl="7" w:tplc="4B72B8CE">
      <w:numFmt w:val="bullet"/>
      <w:lvlText w:val="•"/>
      <w:lvlJc w:val="left"/>
      <w:pPr>
        <w:ind w:left="7524" w:hanging="266"/>
      </w:pPr>
      <w:rPr>
        <w:rFonts w:hint="default"/>
        <w:lang w:val="es-ES" w:eastAsia="en-US" w:bidi="ar-SA"/>
      </w:rPr>
    </w:lvl>
    <w:lvl w:ilvl="8" w:tplc="3348B7D4">
      <w:numFmt w:val="bullet"/>
      <w:lvlText w:val="•"/>
      <w:lvlJc w:val="left"/>
      <w:pPr>
        <w:ind w:left="8476" w:hanging="266"/>
      </w:pPr>
      <w:rPr>
        <w:rFonts w:hint="default"/>
        <w:lang w:val="es-ES" w:eastAsia="en-US" w:bidi="ar-SA"/>
      </w:rPr>
    </w:lvl>
  </w:abstractNum>
  <w:abstractNum w:abstractNumId="6" w15:restartNumberingAfterBreak="0">
    <w:nsid w:val="07725B10"/>
    <w:multiLevelType w:val="hybridMultilevel"/>
    <w:tmpl w:val="7C7AD3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9FF323D"/>
    <w:multiLevelType w:val="hybridMultilevel"/>
    <w:tmpl w:val="08BA3316"/>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8" w15:restartNumberingAfterBreak="0">
    <w:nsid w:val="0C8F0E84"/>
    <w:multiLevelType w:val="hybridMultilevel"/>
    <w:tmpl w:val="24E0EBFE"/>
    <w:lvl w:ilvl="0" w:tplc="0C0A0003">
      <w:start w:val="1"/>
      <w:numFmt w:val="bullet"/>
      <w:lvlText w:val="o"/>
      <w:lvlJc w:val="left"/>
      <w:pPr>
        <w:ind w:left="1788" w:hanging="360"/>
      </w:pPr>
      <w:rPr>
        <w:rFonts w:ascii="Courier New" w:hAnsi="Courier New" w:cs="Courier New" w:hint="default"/>
      </w:rPr>
    </w:lvl>
    <w:lvl w:ilvl="1" w:tplc="0C0A0003" w:tentative="1">
      <w:start w:val="1"/>
      <w:numFmt w:val="bullet"/>
      <w:lvlText w:val="o"/>
      <w:lvlJc w:val="left"/>
      <w:pPr>
        <w:ind w:left="2508" w:hanging="360"/>
      </w:pPr>
      <w:rPr>
        <w:rFonts w:ascii="Courier New" w:hAnsi="Courier New" w:cs="Courier New" w:hint="default"/>
      </w:rPr>
    </w:lvl>
    <w:lvl w:ilvl="2" w:tplc="0C0A0005" w:tentative="1">
      <w:start w:val="1"/>
      <w:numFmt w:val="bullet"/>
      <w:lvlText w:val=""/>
      <w:lvlJc w:val="left"/>
      <w:pPr>
        <w:ind w:left="3228" w:hanging="360"/>
      </w:pPr>
      <w:rPr>
        <w:rFonts w:ascii="Wingdings" w:hAnsi="Wingdings" w:hint="default"/>
      </w:rPr>
    </w:lvl>
    <w:lvl w:ilvl="3" w:tplc="0C0A0001" w:tentative="1">
      <w:start w:val="1"/>
      <w:numFmt w:val="bullet"/>
      <w:lvlText w:val=""/>
      <w:lvlJc w:val="left"/>
      <w:pPr>
        <w:ind w:left="3948" w:hanging="360"/>
      </w:pPr>
      <w:rPr>
        <w:rFonts w:ascii="Symbol" w:hAnsi="Symbol" w:hint="default"/>
      </w:rPr>
    </w:lvl>
    <w:lvl w:ilvl="4" w:tplc="0C0A0003" w:tentative="1">
      <w:start w:val="1"/>
      <w:numFmt w:val="bullet"/>
      <w:lvlText w:val="o"/>
      <w:lvlJc w:val="left"/>
      <w:pPr>
        <w:ind w:left="4668" w:hanging="360"/>
      </w:pPr>
      <w:rPr>
        <w:rFonts w:ascii="Courier New" w:hAnsi="Courier New" w:cs="Courier New" w:hint="default"/>
      </w:rPr>
    </w:lvl>
    <w:lvl w:ilvl="5" w:tplc="0C0A0005" w:tentative="1">
      <w:start w:val="1"/>
      <w:numFmt w:val="bullet"/>
      <w:lvlText w:val=""/>
      <w:lvlJc w:val="left"/>
      <w:pPr>
        <w:ind w:left="5388" w:hanging="360"/>
      </w:pPr>
      <w:rPr>
        <w:rFonts w:ascii="Wingdings" w:hAnsi="Wingdings" w:hint="default"/>
      </w:rPr>
    </w:lvl>
    <w:lvl w:ilvl="6" w:tplc="0C0A0001" w:tentative="1">
      <w:start w:val="1"/>
      <w:numFmt w:val="bullet"/>
      <w:lvlText w:val=""/>
      <w:lvlJc w:val="left"/>
      <w:pPr>
        <w:ind w:left="6108" w:hanging="360"/>
      </w:pPr>
      <w:rPr>
        <w:rFonts w:ascii="Symbol" w:hAnsi="Symbol" w:hint="default"/>
      </w:rPr>
    </w:lvl>
    <w:lvl w:ilvl="7" w:tplc="0C0A0003" w:tentative="1">
      <w:start w:val="1"/>
      <w:numFmt w:val="bullet"/>
      <w:lvlText w:val="o"/>
      <w:lvlJc w:val="left"/>
      <w:pPr>
        <w:ind w:left="6828" w:hanging="360"/>
      </w:pPr>
      <w:rPr>
        <w:rFonts w:ascii="Courier New" w:hAnsi="Courier New" w:cs="Courier New" w:hint="default"/>
      </w:rPr>
    </w:lvl>
    <w:lvl w:ilvl="8" w:tplc="0C0A0005" w:tentative="1">
      <w:start w:val="1"/>
      <w:numFmt w:val="bullet"/>
      <w:lvlText w:val=""/>
      <w:lvlJc w:val="left"/>
      <w:pPr>
        <w:ind w:left="7548" w:hanging="360"/>
      </w:pPr>
      <w:rPr>
        <w:rFonts w:ascii="Wingdings" w:hAnsi="Wingdings" w:hint="default"/>
      </w:rPr>
    </w:lvl>
  </w:abstractNum>
  <w:abstractNum w:abstractNumId="9" w15:restartNumberingAfterBreak="0">
    <w:nsid w:val="0F5C6C13"/>
    <w:multiLevelType w:val="hybridMultilevel"/>
    <w:tmpl w:val="AD3437F2"/>
    <w:lvl w:ilvl="0" w:tplc="0C0A000B">
      <w:start w:val="1"/>
      <w:numFmt w:val="bullet"/>
      <w:lvlText w:val=""/>
      <w:lvlJc w:val="left"/>
      <w:pPr>
        <w:ind w:left="1353" w:hanging="360"/>
      </w:pPr>
      <w:rPr>
        <w:rFonts w:ascii="Wingdings" w:hAnsi="Wingdings" w:hint="default"/>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10" w15:restartNumberingAfterBreak="0">
    <w:nsid w:val="0FA73AC2"/>
    <w:multiLevelType w:val="hybridMultilevel"/>
    <w:tmpl w:val="F606DB6A"/>
    <w:lvl w:ilvl="0" w:tplc="0C0A0005">
      <w:start w:val="1"/>
      <w:numFmt w:val="bullet"/>
      <w:lvlText w:val=""/>
      <w:lvlJc w:val="left"/>
      <w:pPr>
        <w:ind w:left="2215" w:hanging="360"/>
      </w:pPr>
      <w:rPr>
        <w:rFonts w:ascii="Wingdings" w:hAnsi="Wingdings" w:hint="default"/>
      </w:rPr>
    </w:lvl>
    <w:lvl w:ilvl="1" w:tplc="0C0A0003" w:tentative="1">
      <w:start w:val="1"/>
      <w:numFmt w:val="bullet"/>
      <w:lvlText w:val="o"/>
      <w:lvlJc w:val="left"/>
      <w:pPr>
        <w:ind w:left="2935" w:hanging="360"/>
      </w:pPr>
      <w:rPr>
        <w:rFonts w:ascii="Courier New" w:hAnsi="Courier New" w:cs="Courier New" w:hint="default"/>
      </w:rPr>
    </w:lvl>
    <w:lvl w:ilvl="2" w:tplc="0C0A0005" w:tentative="1">
      <w:start w:val="1"/>
      <w:numFmt w:val="bullet"/>
      <w:lvlText w:val=""/>
      <w:lvlJc w:val="left"/>
      <w:pPr>
        <w:ind w:left="3655" w:hanging="360"/>
      </w:pPr>
      <w:rPr>
        <w:rFonts w:ascii="Wingdings" w:hAnsi="Wingdings" w:hint="default"/>
      </w:rPr>
    </w:lvl>
    <w:lvl w:ilvl="3" w:tplc="0C0A0001" w:tentative="1">
      <w:start w:val="1"/>
      <w:numFmt w:val="bullet"/>
      <w:lvlText w:val=""/>
      <w:lvlJc w:val="left"/>
      <w:pPr>
        <w:ind w:left="4375" w:hanging="360"/>
      </w:pPr>
      <w:rPr>
        <w:rFonts w:ascii="Symbol" w:hAnsi="Symbol" w:hint="default"/>
      </w:rPr>
    </w:lvl>
    <w:lvl w:ilvl="4" w:tplc="0C0A0003" w:tentative="1">
      <w:start w:val="1"/>
      <w:numFmt w:val="bullet"/>
      <w:lvlText w:val="o"/>
      <w:lvlJc w:val="left"/>
      <w:pPr>
        <w:ind w:left="5095" w:hanging="360"/>
      </w:pPr>
      <w:rPr>
        <w:rFonts w:ascii="Courier New" w:hAnsi="Courier New" w:cs="Courier New" w:hint="default"/>
      </w:rPr>
    </w:lvl>
    <w:lvl w:ilvl="5" w:tplc="0C0A0005" w:tentative="1">
      <w:start w:val="1"/>
      <w:numFmt w:val="bullet"/>
      <w:lvlText w:val=""/>
      <w:lvlJc w:val="left"/>
      <w:pPr>
        <w:ind w:left="5815" w:hanging="360"/>
      </w:pPr>
      <w:rPr>
        <w:rFonts w:ascii="Wingdings" w:hAnsi="Wingdings" w:hint="default"/>
      </w:rPr>
    </w:lvl>
    <w:lvl w:ilvl="6" w:tplc="0C0A0001" w:tentative="1">
      <w:start w:val="1"/>
      <w:numFmt w:val="bullet"/>
      <w:lvlText w:val=""/>
      <w:lvlJc w:val="left"/>
      <w:pPr>
        <w:ind w:left="6535" w:hanging="360"/>
      </w:pPr>
      <w:rPr>
        <w:rFonts w:ascii="Symbol" w:hAnsi="Symbol" w:hint="default"/>
      </w:rPr>
    </w:lvl>
    <w:lvl w:ilvl="7" w:tplc="0C0A0003" w:tentative="1">
      <w:start w:val="1"/>
      <w:numFmt w:val="bullet"/>
      <w:lvlText w:val="o"/>
      <w:lvlJc w:val="left"/>
      <w:pPr>
        <w:ind w:left="7255" w:hanging="360"/>
      </w:pPr>
      <w:rPr>
        <w:rFonts w:ascii="Courier New" w:hAnsi="Courier New" w:cs="Courier New" w:hint="default"/>
      </w:rPr>
    </w:lvl>
    <w:lvl w:ilvl="8" w:tplc="0C0A0005" w:tentative="1">
      <w:start w:val="1"/>
      <w:numFmt w:val="bullet"/>
      <w:lvlText w:val=""/>
      <w:lvlJc w:val="left"/>
      <w:pPr>
        <w:ind w:left="7975" w:hanging="360"/>
      </w:pPr>
      <w:rPr>
        <w:rFonts w:ascii="Wingdings" w:hAnsi="Wingdings" w:hint="default"/>
      </w:rPr>
    </w:lvl>
  </w:abstractNum>
  <w:abstractNum w:abstractNumId="11" w15:restartNumberingAfterBreak="0">
    <w:nsid w:val="0FDE6910"/>
    <w:multiLevelType w:val="multilevel"/>
    <w:tmpl w:val="6BD4083C"/>
    <w:lvl w:ilvl="0">
      <w:start w:val="4"/>
      <w:numFmt w:val="none"/>
      <w:lvlText w:val="e."/>
      <w:lvlJc w:val="left"/>
      <w:pPr>
        <w:tabs>
          <w:tab w:val="num" w:pos="360"/>
        </w:tabs>
        <w:ind w:left="360" w:hanging="360"/>
      </w:pPr>
      <w:rPr>
        <w:rFonts w:hint="default"/>
        <w:b/>
      </w:rPr>
    </w:lvl>
    <w:lvl w:ilvl="1">
      <w:start w:val="1"/>
      <w:numFmt w:val="bullet"/>
      <w:lvlText w:val=""/>
      <w:lvlJc w:val="left"/>
      <w:pPr>
        <w:tabs>
          <w:tab w:val="num" w:pos="1425"/>
        </w:tabs>
        <w:ind w:left="1425" w:hanging="432"/>
      </w:pPr>
      <w:rPr>
        <w:rFonts w:ascii="Wingdings" w:hAnsi="Wingdings" w:hint="default"/>
        <w:b/>
        <w:sz w:val="22"/>
        <w:szCs w:val="22"/>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2" w15:restartNumberingAfterBreak="0">
    <w:nsid w:val="113000E5"/>
    <w:multiLevelType w:val="multilevel"/>
    <w:tmpl w:val="2AE04212"/>
    <w:lvl w:ilvl="0">
      <w:start w:val="1"/>
      <w:numFmt w:val="decimal"/>
      <w:lvlText w:val="%1."/>
      <w:lvlJc w:val="left"/>
      <w:pPr>
        <w:tabs>
          <w:tab w:val="num" w:pos="927"/>
        </w:tabs>
        <w:ind w:left="927" w:hanging="360"/>
      </w:pPr>
      <w:rPr>
        <w:rFonts w:hint="default"/>
        <w:sz w:val="32"/>
        <w:szCs w:val="32"/>
      </w:rPr>
    </w:lvl>
    <w:lvl w:ilvl="1">
      <w:start w:val="1"/>
      <w:numFmt w:val="bullet"/>
      <w:lvlText w:val=""/>
      <w:lvlJc w:val="left"/>
      <w:pPr>
        <w:tabs>
          <w:tab w:val="num" w:pos="1283"/>
        </w:tabs>
        <w:ind w:left="1283" w:hanging="432"/>
      </w:pPr>
      <w:rPr>
        <w:rFonts w:ascii="Wingdings" w:hAnsi="Wingdings" w:hint="default"/>
        <w:b/>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3" w15:restartNumberingAfterBreak="0">
    <w:nsid w:val="114D58EB"/>
    <w:multiLevelType w:val="hybridMultilevel"/>
    <w:tmpl w:val="C6BCAD1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1830874"/>
    <w:multiLevelType w:val="hybridMultilevel"/>
    <w:tmpl w:val="6DF831B8"/>
    <w:lvl w:ilvl="0" w:tplc="0C0A000F">
      <w:start w:val="1"/>
      <w:numFmt w:val="decimal"/>
      <w:lvlText w:val="%1."/>
      <w:lvlJc w:val="left"/>
      <w:pPr>
        <w:ind w:left="720" w:hanging="360"/>
      </w:pPr>
    </w:lvl>
    <w:lvl w:ilvl="1" w:tplc="ACD87BB4">
      <w:start w:val="1"/>
      <w:numFmt w:val="lowerLetter"/>
      <w:lvlText w:val="%2."/>
      <w:lvlJc w:val="left"/>
      <w:pPr>
        <w:ind w:left="1070" w:hanging="360"/>
      </w:pPr>
      <w:rPr>
        <w:color w:val="000000" w:themeColor="text1"/>
      </w:rPr>
    </w:lvl>
    <w:lvl w:ilvl="2" w:tplc="F0C43D44">
      <w:start w:val="1"/>
      <w:numFmt w:val="upperLetter"/>
      <w:lvlText w:val="%3."/>
      <w:lvlJc w:val="left"/>
      <w:pPr>
        <w:ind w:left="502" w:hanging="360"/>
      </w:pPr>
      <w:rPr>
        <w:rFonts w:hint="default"/>
        <w:sz w:val="32"/>
        <w:szCs w:val="32"/>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12C1285C"/>
    <w:multiLevelType w:val="hybridMultilevel"/>
    <w:tmpl w:val="1410289E"/>
    <w:lvl w:ilvl="0" w:tplc="0C0A0001">
      <w:start w:val="1"/>
      <w:numFmt w:val="bullet"/>
      <w:lvlText w:val=""/>
      <w:lvlJc w:val="left"/>
      <w:pPr>
        <w:ind w:left="1777" w:hanging="360"/>
      </w:pPr>
      <w:rPr>
        <w:rFonts w:ascii="Symbol" w:hAnsi="Symbol" w:hint="default"/>
      </w:rPr>
    </w:lvl>
    <w:lvl w:ilvl="1" w:tplc="0C0A0003" w:tentative="1">
      <w:start w:val="1"/>
      <w:numFmt w:val="bullet"/>
      <w:lvlText w:val="o"/>
      <w:lvlJc w:val="left"/>
      <w:pPr>
        <w:ind w:left="2497" w:hanging="360"/>
      </w:pPr>
      <w:rPr>
        <w:rFonts w:ascii="Courier New" w:hAnsi="Courier New" w:cs="Courier New" w:hint="default"/>
      </w:rPr>
    </w:lvl>
    <w:lvl w:ilvl="2" w:tplc="0C0A0005" w:tentative="1">
      <w:start w:val="1"/>
      <w:numFmt w:val="bullet"/>
      <w:lvlText w:val=""/>
      <w:lvlJc w:val="left"/>
      <w:pPr>
        <w:ind w:left="3217" w:hanging="360"/>
      </w:pPr>
      <w:rPr>
        <w:rFonts w:ascii="Wingdings" w:hAnsi="Wingdings" w:hint="default"/>
      </w:rPr>
    </w:lvl>
    <w:lvl w:ilvl="3" w:tplc="0C0A0001" w:tentative="1">
      <w:start w:val="1"/>
      <w:numFmt w:val="bullet"/>
      <w:lvlText w:val=""/>
      <w:lvlJc w:val="left"/>
      <w:pPr>
        <w:ind w:left="3937" w:hanging="360"/>
      </w:pPr>
      <w:rPr>
        <w:rFonts w:ascii="Symbol" w:hAnsi="Symbol" w:hint="default"/>
      </w:rPr>
    </w:lvl>
    <w:lvl w:ilvl="4" w:tplc="0C0A0003" w:tentative="1">
      <w:start w:val="1"/>
      <w:numFmt w:val="bullet"/>
      <w:lvlText w:val="o"/>
      <w:lvlJc w:val="left"/>
      <w:pPr>
        <w:ind w:left="4657" w:hanging="360"/>
      </w:pPr>
      <w:rPr>
        <w:rFonts w:ascii="Courier New" w:hAnsi="Courier New" w:cs="Courier New" w:hint="default"/>
      </w:rPr>
    </w:lvl>
    <w:lvl w:ilvl="5" w:tplc="0C0A0005" w:tentative="1">
      <w:start w:val="1"/>
      <w:numFmt w:val="bullet"/>
      <w:lvlText w:val=""/>
      <w:lvlJc w:val="left"/>
      <w:pPr>
        <w:ind w:left="5377" w:hanging="360"/>
      </w:pPr>
      <w:rPr>
        <w:rFonts w:ascii="Wingdings" w:hAnsi="Wingdings" w:hint="default"/>
      </w:rPr>
    </w:lvl>
    <w:lvl w:ilvl="6" w:tplc="0C0A0001" w:tentative="1">
      <w:start w:val="1"/>
      <w:numFmt w:val="bullet"/>
      <w:lvlText w:val=""/>
      <w:lvlJc w:val="left"/>
      <w:pPr>
        <w:ind w:left="6097" w:hanging="360"/>
      </w:pPr>
      <w:rPr>
        <w:rFonts w:ascii="Symbol" w:hAnsi="Symbol" w:hint="default"/>
      </w:rPr>
    </w:lvl>
    <w:lvl w:ilvl="7" w:tplc="0C0A0003" w:tentative="1">
      <w:start w:val="1"/>
      <w:numFmt w:val="bullet"/>
      <w:lvlText w:val="o"/>
      <w:lvlJc w:val="left"/>
      <w:pPr>
        <w:ind w:left="6817" w:hanging="360"/>
      </w:pPr>
      <w:rPr>
        <w:rFonts w:ascii="Courier New" w:hAnsi="Courier New" w:cs="Courier New" w:hint="default"/>
      </w:rPr>
    </w:lvl>
    <w:lvl w:ilvl="8" w:tplc="0C0A0005" w:tentative="1">
      <w:start w:val="1"/>
      <w:numFmt w:val="bullet"/>
      <w:lvlText w:val=""/>
      <w:lvlJc w:val="left"/>
      <w:pPr>
        <w:ind w:left="7537" w:hanging="360"/>
      </w:pPr>
      <w:rPr>
        <w:rFonts w:ascii="Wingdings" w:hAnsi="Wingdings" w:hint="default"/>
      </w:rPr>
    </w:lvl>
  </w:abstractNum>
  <w:abstractNum w:abstractNumId="16" w15:restartNumberingAfterBreak="0">
    <w:nsid w:val="139D27F6"/>
    <w:multiLevelType w:val="hybridMultilevel"/>
    <w:tmpl w:val="A1B8BCF4"/>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17" w15:restartNumberingAfterBreak="0">
    <w:nsid w:val="13DB62E1"/>
    <w:multiLevelType w:val="multilevel"/>
    <w:tmpl w:val="1C8C6D8C"/>
    <w:lvl w:ilvl="0">
      <w:start w:val="7"/>
      <w:numFmt w:val="decimal"/>
      <w:lvlText w:val="%1"/>
      <w:lvlJc w:val="left"/>
      <w:pPr>
        <w:ind w:left="854" w:hanging="412"/>
      </w:pPr>
      <w:rPr>
        <w:rFonts w:hint="default"/>
        <w:lang w:val="es-ES" w:eastAsia="en-US" w:bidi="ar-SA"/>
      </w:rPr>
    </w:lvl>
    <w:lvl w:ilvl="1">
      <w:start w:val="1"/>
      <w:numFmt w:val="decimal"/>
      <w:lvlText w:val="%1.%2."/>
      <w:lvlJc w:val="left"/>
      <w:pPr>
        <w:ind w:left="854" w:hanging="412"/>
      </w:pPr>
      <w:rPr>
        <w:rFonts w:ascii="Arial" w:eastAsia="Arial" w:hAnsi="Arial" w:cs="Arial" w:hint="default"/>
        <w:b w:val="0"/>
        <w:bCs w:val="0"/>
        <w:i w:val="0"/>
        <w:iCs w:val="0"/>
        <w:color w:val="232121"/>
        <w:spacing w:val="-1"/>
        <w:w w:val="101"/>
        <w:sz w:val="20"/>
        <w:szCs w:val="20"/>
        <w:lang w:val="es-ES" w:eastAsia="en-US" w:bidi="ar-SA"/>
      </w:rPr>
    </w:lvl>
    <w:lvl w:ilvl="2">
      <w:numFmt w:val="bullet"/>
      <w:lvlText w:val="•"/>
      <w:lvlJc w:val="left"/>
      <w:pPr>
        <w:ind w:left="2764" w:hanging="412"/>
      </w:pPr>
      <w:rPr>
        <w:rFonts w:hint="default"/>
        <w:lang w:val="es-ES" w:eastAsia="en-US" w:bidi="ar-SA"/>
      </w:rPr>
    </w:lvl>
    <w:lvl w:ilvl="3">
      <w:numFmt w:val="bullet"/>
      <w:lvlText w:val="•"/>
      <w:lvlJc w:val="left"/>
      <w:pPr>
        <w:ind w:left="3716" w:hanging="412"/>
      </w:pPr>
      <w:rPr>
        <w:rFonts w:hint="default"/>
        <w:lang w:val="es-ES" w:eastAsia="en-US" w:bidi="ar-SA"/>
      </w:rPr>
    </w:lvl>
    <w:lvl w:ilvl="4">
      <w:numFmt w:val="bullet"/>
      <w:lvlText w:val="•"/>
      <w:lvlJc w:val="left"/>
      <w:pPr>
        <w:ind w:left="4668" w:hanging="412"/>
      </w:pPr>
      <w:rPr>
        <w:rFonts w:hint="default"/>
        <w:lang w:val="es-ES" w:eastAsia="en-US" w:bidi="ar-SA"/>
      </w:rPr>
    </w:lvl>
    <w:lvl w:ilvl="5">
      <w:numFmt w:val="bullet"/>
      <w:lvlText w:val="•"/>
      <w:lvlJc w:val="left"/>
      <w:pPr>
        <w:ind w:left="5620" w:hanging="412"/>
      </w:pPr>
      <w:rPr>
        <w:rFonts w:hint="default"/>
        <w:lang w:val="es-ES" w:eastAsia="en-US" w:bidi="ar-SA"/>
      </w:rPr>
    </w:lvl>
    <w:lvl w:ilvl="6">
      <w:numFmt w:val="bullet"/>
      <w:lvlText w:val="•"/>
      <w:lvlJc w:val="left"/>
      <w:pPr>
        <w:ind w:left="6572" w:hanging="412"/>
      </w:pPr>
      <w:rPr>
        <w:rFonts w:hint="default"/>
        <w:lang w:val="es-ES" w:eastAsia="en-US" w:bidi="ar-SA"/>
      </w:rPr>
    </w:lvl>
    <w:lvl w:ilvl="7">
      <w:numFmt w:val="bullet"/>
      <w:lvlText w:val="•"/>
      <w:lvlJc w:val="left"/>
      <w:pPr>
        <w:ind w:left="7524" w:hanging="412"/>
      </w:pPr>
      <w:rPr>
        <w:rFonts w:hint="default"/>
        <w:lang w:val="es-ES" w:eastAsia="en-US" w:bidi="ar-SA"/>
      </w:rPr>
    </w:lvl>
    <w:lvl w:ilvl="8">
      <w:numFmt w:val="bullet"/>
      <w:lvlText w:val="•"/>
      <w:lvlJc w:val="left"/>
      <w:pPr>
        <w:ind w:left="8476" w:hanging="412"/>
      </w:pPr>
      <w:rPr>
        <w:rFonts w:hint="default"/>
        <w:lang w:val="es-ES" w:eastAsia="en-US" w:bidi="ar-SA"/>
      </w:rPr>
    </w:lvl>
  </w:abstractNum>
  <w:abstractNum w:abstractNumId="18" w15:restartNumberingAfterBreak="0">
    <w:nsid w:val="160F7D56"/>
    <w:multiLevelType w:val="multilevel"/>
    <w:tmpl w:val="28BAD2D4"/>
    <w:lvl w:ilvl="0">
      <w:start w:val="5"/>
      <w:numFmt w:val="decimal"/>
      <w:lvlText w:val="%1"/>
      <w:lvlJc w:val="left"/>
      <w:pPr>
        <w:ind w:left="858" w:hanging="422"/>
      </w:pPr>
      <w:rPr>
        <w:rFonts w:hint="default"/>
        <w:lang w:val="es-ES" w:eastAsia="en-US" w:bidi="ar-SA"/>
      </w:rPr>
    </w:lvl>
    <w:lvl w:ilvl="1">
      <w:start w:val="1"/>
      <w:numFmt w:val="decimal"/>
      <w:lvlText w:val="%1.%2."/>
      <w:lvlJc w:val="left"/>
      <w:pPr>
        <w:ind w:left="858" w:hanging="422"/>
      </w:pPr>
      <w:rPr>
        <w:rFonts w:ascii="Arial" w:eastAsia="Arial" w:hAnsi="Arial" w:cs="Arial" w:hint="default"/>
        <w:b w:val="0"/>
        <w:bCs w:val="0"/>
        <w:i w:val="0"/>
        <w:iCs w:val="0"/>
        <w:color w:val="232121"/>
        <w:spacing w:val="-1"/>
        <w:w w:val="101"/>
        <w:sz w:val="20"/>
        <w:szCs w:val="20"/>
        <w:lang w:val="es-ES" w:eastAsia="en-US" w:bidi="ar-SA"/>
      </w:rPr>
    </w:lvl>
    <w:lvl w:ilvl="2">
      <w:numFmt w:val="bullet"/>
      <w:lvlText w:val="•"/>
      <w:lvlJc w:val="left"/>
      <w:pPr>
        <w:ind w:left="2764" w:hanging="422"/>
      </w:pPr>
      <w:rPr>
        <w:rFonts w:hint="default"/>
        <w:lang w:val="es-ES" w:eastAsia="en-US" w:bidi="ar-SA"/>
      </w:rPr>
    </w:lvl>
    <w:lvl w:ilvl="3">
      <w:numFmt w:val="bullet"/>
      <w:lvlText w:val="•"/>
      <w:lvlJc w:val="left"/>
      <w:pPr>
        <w:ind w:left="3716" w:hanging="422"/>
      </w:pPr>
      <w:rPr>
        <w:rFonts w:hint="default"/>
        <w:lang w:val="es-ES" w:eastAsia="en-US" w:bidi="ar-SA"/>
      </w:rPr>
    </w:lvl>
    <w:lvl w:ilvl="4">
      <w:numFmt w:val="bullet"/>
      <w:lvlText w:val="•"/>
      <w:lvlJc w:val="left"/>
      <w:pPr>
        <w:ind w:left="4668" w:hanging="422"/>
      </w:pPr>
      <w:rPr>
        <w:rFonts w:hint="default"/>
        <w:lang w:val="es-ES" w:eastAsia="en-US" w:bidi="ar-SA"/>
      </w:rPr>
    </w:lvl>
    <w:lvl w:ilvl="5">
      <w:numFmt w:val="bullet"/>
      <w:lvlText w:val="•"/>
      <w:lvlJc w:val="left"/>
      <w:pPr>
        <w:ind w:left="5620" w:hanging="422"/>
      </w:pPr>
      <w:rPr>
        <w:rFonts w:hint="default"/>
        <w:lang w:val="es-ES" w:eastAsia="en-US" w:bidi="ar-SA"/>
      </w:rPr>
    </w:lvl>
    <w:lvl w:ilvl="6">
      <w:numFmt w:val="bullet"/>
      <w:lvlText w:val="•"/>
      <w:lvlJc w:val="left"/>
      <w:pPr>
        <w:ind w:left="6572" w:hanging="422"/>
      </w:pPr>
      <w:rPr>
        <w:rFonts w:hint="default"/>
        <w:lang w:val="es-ES" w:eastAsia="en-US" w:bidi="ar-SA"/>
      </w:rPr>
    </w:lvl>
    <w:lvl w:ilvl="7">
      <w:numFmt w:val="bullet"/>
      <w:lvlText w:val="•"/>
      <w:lvlJc w:val="left"/>
      <w:pPr>
        <w:ind w:left="7524" w:hanging="422"/>
      </w:pPr>
      <w:rPr>
        <w:rFonts w:hint="default"/>
        <w:lang w:val="es-ES" w:eastAsia="en-US" w:bidi="ar-SA"/>
      </w:rPr>
    </w:lvl>
    <w:lvl w:ilvl="8">
      <w:numFmt w:val="bullet"/>
      <w:lvlText w:val="•"/>
      <w:lvlJc w:val="left"/>
      <w:pPr>
        <w:ind w:left="8476" w:hanging="422"/>
      </w:pPr>
      <w:rPr>
        <w:rFonts w:hint="default"/>
        <w:lang w:val="es-ES" w:eastAsia="en-US" w:bidi="ar-SA"/>
      </w:rPr>
    </w:lvl>
  </w:abstractNum>
  <w:abstractNum w:abstractNumId="19" w15:restartNumberingAfterBreak="0">
    <w:nsid w:val="16963F32"/>
    <w:multiLevelType w:val="hybridMultilevel"/>
    <w:tmpl w:val="97EA593E"/>
    <w:lvl w:ilvl="0" w:tplc="0C0A0005">
      <w:start w:val="1"/>
      <w:numFmt w:val="bullet"/>
      <w:lvlText w:val=""/>
      <w:lvlJc w:val="left"/>
      <w:pPr>
        <w:ind w:left="2204" w:hanging="360"/>
      </w:pPr>
      <w:rPr>
        <w:rFonts w:ascii="Wingdings" w:hAnsi="Wingdings" w:hint="default"/>
      </w:rPr>
    </w:lvl>
    <w:lvl w:ilvl="1" w:tplc="0C0A0003" w:tentative="1">
      <w:start w:val="1"/>
      <w:numFmt w:val="bullet"/>
      <w:lvlText w:val="o"/>
      <w:lvlJc w:val="left"/>
      <w:pPr>
        <w:ind w:left="2924" w:hanging="360"/>
      </w:pPr>
      <w:rPr>
        <w:rFonts w:ascii="Courier New" w:hAnsi="Courier New" w:cs="Courier New" w:hint="default"/>
      </w:rPr>
    </w:lvl>
    <w:lvl w:ilvl="2" w:tplc="0C0A0005" w:tentative="1">
      <w:start w:val="1"/>
      <w:numFmt w:val="bullet"/>
      <w:lvlText w:val=""/>
      <w:lvlJc w:val="left"/>
      <w:pPr>
        <w:ind w:left="3644" w:hanging="360"/>
      </w:pPr>
      <w:rPr>
        <w:rFonts w:ascii="Wingdings" w:hAnsi="Wingdings" w:hint="default"/>
      </w:rPr>
    </w:lvl>
    <w:lvl w:ilvl="3" w:tplc="0C0A0001" w:tentative="1">
      <w:start w:val="1"/>
      <w:numFmt w:val="bullet"/>
      <w:lvlText w:val=""/>
      <w:lvlJc w:val="left"/>
      <w:pPr>
        <w:ind w:left="4364" w:hanging="360"/>
      </w:pPr>
      <w:rPr>
        <w:rFonts w:ascii="Symbol" w:hAnsi="Symbol" w:hint="default"/>
      </w:rPr>
    </w:lvl>
    <w:lvl w:ilvl="4" w:tplc="0C0A0003" w:tentative="1">
      <w:start w:val="1"/>
      <w:numFmt w:val="bullet"/>
      <w:lvlText w:val="o"/>
      <w:lvlJc w:val="left"/>
      <w:pPr>
        <w:ind w:left="5084" w:hanging="360"/>
      </w:pPr>
      <w:rPr>
        <w:rFonts w:ascii="Courier New" w:hAnsi="Courier New" w:cs="Courier New" w:hint="default"/>
      </w:rPr>
    </w:lvl>
    <w:lvl w:ilvl="5" w:tplc="0C0A0005" w:tentative="1">
      <w:start w:val="1"/>
      <w:numFmt w:val="bullet"/>
      <w:lvlText w:val=""/>
      <w:lvlJc w:val="left"/>
      <w:pPr>
        <w:ind w:left="5804" w:hanging="360"/>
      </w:pPr>
      <w:rPr>
        <w:rFonts w:ascii="Wingdings" w:hAnsi="Wingdings" w:hint="default"/>
      </w:rPr>
    </w:lvl>
    <w:lvl w:ilvl="6" w:tplc="0C0A0001" w:tentative="1">
      <w:start w:val="1"/>
      <w:numFmt w:val="bullet"/>
      <w:lvlText w:val=""/>
      <w:lvlJc w:val="left"/>
      <w:pPr>
        <w:ind w:left="6524" w:hanging="360"/>
      </w:pPr>
      <w:rPr>
        <w:rFonts w:ascii="Symbol" w:hAnsi="Symbol" w:hint="default"/>
      </w:rPr>
    </w:lvl>
    <w:lvl w:ilvl="7" w:tplc="0C0A0003" w:tentative="1">
      <w:start w:val="1"/>
      <w:numFmt w:val="bullet"/>
      <w:lvlText w:val="o"/>
      <w:lvlJc w:val="left"/>
      <w:pPr>
        <w:ind w:left="7244" w:hanging="360"/>
      </w:pPr>
      <w:rPr>
        <w:rFonts w:ascii="Courier New" w:hAnsi="Courier New" w:cs="Courier New" w:hint="default"/>
      </w:rPr>
    </w:lvl>
    <w:lvl w:ilvl="8" w:tplc="0C0A0005" w:tentative="1">
      <w:start w:val="1"/>
      <w:numFmt w:val="bullet"/>
      <w:lvlText w:val=""/>
      <w:lvlJc w:val="left"/>
      <w:pPr>
        <w:ind w:left="7964" w:hanging="360"/>
      </w:pPr>
      <w:rPr>
        <w:rFonts w:ascii="Wingdings" w:hAnsi="Wingdings" w:hint="default"/>
      </w:rPr>
    </w:lvl>
  </w:abstractNum>
  <w:abstractNum w:abstractNumId="20" w15:restartNumberingAfterBreak="0">
    <w:nsid w:val="183C6986"/>
    <w:multiLevelType w:val="hybridMultilevel"/>
    <w:tmpl w:val="B79427B2"/>
    <w:lvl w:ilvl="0" w:tplc="0C0A0003">
      <w:start w:val="1"/>
      <w:numFmt w:val="bullet"/>
      <w:lvlText w:val="o"/>
      <w:lvlJc w:val="left"/>
      <w:pPr>
        <w:ind w:left="1494" w:hanging="360"/>
      </w:pPr>
      <w:rPr>
        <w:rFonts w:ascii="Courier New" w:hAnsi="Courier New" w:cs="Courier New" w:hint="default"/>
      </w:rPr>
    </w:lvl>
    <w:lvl w:ilvl="1" w:tplc="0C0A0003" w:tentative="1">
      <w:start w:val="1"/>
      <w:numFmt w:val="bullet"/>
      <w:lvlText w:val="o"/>
      <w:lvlJc w:val="left"/>
      <w:pPr>
        <w:ind w:left="2214" w:hanging="360"/>
      </w:pPr>
      <w:rPr>
        <w:rFonts w:ascii="Courier New" w:hAnsi="Courier New" w:cs="Courier New" w:hint="default"/>
      </w:rPr>
    </w:lvl>
    <w:lvl w:ilvl="2" w:tplc="0C0A0005" w:tentative="1">
      <w:start w:val="1"/>
      <w:numFmt w:val="bullet"/>
      <w:lvlText w:val=""/>
      <w:lvlJc w:val="left"/>
      <w:pPr>
        <w:ind w:left="2934" w:hanging="360"/>
      </w:pPr>
      <w:rPr>
        <w:rFonts w:ascii="Wingdings" w:hAnsi="Wingdings" w:hint="default"/>
      </w:rPr>
    </w:lvl>
    <w:lvl w:ilvl="3" w:tplc="0C0A0001" w:tentative="1">
      <w:start w:val="1"/>
      <w:numFmt w:val="bullet"/>
      <w:lvlText w:val=""/>
      <w:lvlJc w:val="left"/>
      <w:pPr>
        <w:ind w:left="3654" w:hanging="360"/>
      </w:pPr>
      <w:rPr>
        <w:rFonts w:ascii="Symbol" w:hAnsi="Symbol" w:hint="default"/>
      </w:rPr>
    </w:lvl>
    <w:lvl w:ilvl="4" w:tplc="0C0A0003" w:tentative="1">
      <w:start w:val="1"/>
      <w:numFmt w:val="bullet"/>
      <w:lvlText w:val="o"/>
      <w:lvlJc w:val="left"/>
      <w:pPr>
        <w:ind w:left="4374" w:hanging="360"/>
      </w:pPr>
      <w:rPr>
        <w:rFonts w:ascii="Courier New" w:hAnsi="Courier New" w:cs="Courier New" w:hint="default"/>
      </w:rPr>
    </w:lvl>
    <w:lvl w:ilvl="5" w:tplc="0C0A0005" w:tentative="1">
      <w:start w:val="1"/>
      <w:numFmt w:val="bullet"/>
      <w:lvlText w:val=""/>
      <w:lvlJc w:val="left"/>
      <w:pPr>
        <w:ind w:left="5094" w:hanging="360"/>
      </w:pPr>
      <w:rPr>
        <w:rFonts w:ascii="Wingdings" w:hAnsi="Wingdings" w:hint="default"/>
      </w:rPr>
    </w:lvl>
    <w:lvl w:ilvl="6" w:tplc="0C0A0001" w:tentative="1">
      <w:start w:val="1"/>
      <w:numFmt w:val="bullet"/>
      <w:lvlText w:val=""/>
      <w:lvlJc w:val="left"/>
      <w:pPr>
        <w:ind w:left="5814" w:hanging="360"/>
      </w:pPr>
      <w:rPr>
        <w:rFonts w:ascii="Symbol" w:hAnsi="Symbol" w:hint="default"/>
      </w:rPr>
    </w:lvl>
    <w:lvl w:ilvl="7" w:tplc="0C0A0003" w:tentative="1">
      <w:start w:val="1"/>
      <w:numFmt w:val="bullet"/>
      <w:lvlText w:val="o"/>
      <w:lvlJc w:val="left"/>
      <w:pPr>
        <w:ind w:left="6534" w:hanging="360"/>
      </w:pPr>
      <w:rPr>
        <w:rFonts w:ascii="Courier New" w:hAnsi="Courier New" w:cs="Courier New" w:hint="default"/>
      </w:rPr>
    </w:lvl>
    <w:lvl w:ilvl="8" w:tplc="0C0A0005" w:tentative="1">
      <w:start w:val="1"/>
      <w:numFmt w:val="bullet"/>
      <w:lvlText w:val=""/>
      <w:lvlJc w:val="left"/>
      <w:pPr>
        <w:ind w:left="7254" w:hanging="360"/>
      </w:pPr>
      <w:rPr>
        <w:rFonts w:ascii="Wingdings" w:hAnsi="Wingdings" w:hint="default"/>
      </w:rPr>
    </w:lvl>
  </w:abstractNum>
  <w:abstractNum w:abstractNumId="21" w15:restartNumberingAfterBreak="0">
    <w:nsid w:val="19840EFE"/>
    <w:multiLevelType w:val="multilevel"/>
    <w:tmpl w:val="A0126F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19FD2E2D"/>
    <w:multiLevelType w:val="hybridMultilevel"/>
    <w:tmpl w:val="650E43D0"/>
    <w:lvl w:ilvl="0" w:tplc="0C0A000B">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3" w15:restartNumberingAfterBreak="0">
    <w:nsid w:val="1A9D28A5"/>
    <w:multiLevelType w:val="hybridMultilevel"/>
    <w:tmpl w:val="DBB436A0"/>
    <w:lvl w:ilvl="0" w:tplc="6824BE28">
      <w:numFmt w:val="bullet"/>
      <w:lvlText w:val="-"/>
      <w:lvlJc w:val="left"/>
      <w:pPr>
        <w:ind w:left="720" w:hanging="360"/>
      </w:pPr>
      <w:rPr>
        <w:rFonts w:ascii="Times New Roman" w:eastAsiaTheme="minorEastAsia"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1AE6179C"/>
    <w:multiLevelType w:val="hybridMultilevel"/>
    <w:tmpl w:val="DB8AD1E0"/>
    <w:lvl w:ilvl="0" w:tplc="F68E6552">
      <w:numFmt w:val="bullet"/>
      <w:lvlText w:val="-"/>
      <w:lvlJc w:val="left"/>
      <w:pPr>
        <w:ind w:left="858" w:hanging="270"/>
      </w:pPr>
      <w:rPr>
        <w:rFonts w:ascii="Arial" w:eastAsia="Arial" w:hAnsi="Arial" w:cs="Arial" w:hint="default"/>
        <w:w w:val="102"/>
        <w:lang w:val="es-ES" w:eastAsia="en-US" w:bidi="ar-SA"/>
      </w:rPr>
    </w:lvl>
    <w:lvl w:ilvl="1" w:tplc="5AF4C03E">
      <w:numFmt w:val="bullet"/>
      <w:lvlText w:val="•"/>
      <w:lvlJc w:val="left"/>
      <w:pPr>
        <w:ind w:left="1714" w:hanging="270"/>
      </w:pPr>
      <w:rPr>
        <w:rFonts w:hint="default"/>
        <w:lang w:val="es-ES" w:eastAsia="en-US" w:bidi="ar-SA"/>
      </w:rPr>
    </w:lvl>
    <w:lvl w:ilvl="2" w:tplc="B35A3460">
      <w:numFmt w:val="bullet"/>
      <w:lvlText w:val="•"/>
      <w:lvlJc w:val="left"/>
      <w:pPr>
        <w:ind w:left="2568" w:hanging="270"/>
      </w:pPr>
      <w:rPr>
        <w:rFonts w:hint="default"/>
        <w:lang w:val="es-ES" w:eastAsia="en-US" w:bidi="ar-SA"/>
      </w:rPr>
    </w:lvl>
    <w:lvl w:ilvl="3" w:tplc="AC1662B4">
      <w:numFmt w:val="bullet"/>
      <w:lvlText w:val="•"/>
      <w:lvlJc w:val="left"/>
      <w:pPr>
        <w:ind w:left="3422" w:hanging="270"/>
      </w:pPr>
      <w:rPr>
        <w:rFonts w:hint="default"/>
        <w:lang w:val="es-ES" w:eastAsia="en-US" w:bidi="ar-SA"/>
      </w:rPr>
    </w:lvl>
    <w:lvl w:ilvl="4" w:tplc="30E4E77E">
      <w:numFmt w:val="bullet"/>
      <w:lvlText w:val="•"/>
      <w:lvlJc w:val="left"/>
      <w:pPr>
        <w:ind w:left="4276" w:hanging="270"/>
      </w:pPr>
      <w:rPr>
        <w:rFonts w:hint="default"/>
        <w:lang w:val="es-ES" w:eastAsia="en-US" w:bidi="ar-SA"/>
      </w:rPr>
    </w:lvl>
    <w:lvl w:ilvl="5" w:tplc="53FA32F6">
      <w:numFmt w:val="bullet"/>
      <w:lvlText w:val="•"/>
      <w:lvlJc w:val="left"/>
      <w:pPr>
        <w:ind w:left="5131" w:hanging="270"/>
      </w:pPr>
      <w:rPr>
        <w:rFonts w:hint="default"/>
        <w:lang w:val="es-ES" w:eastAsia="en-US" w:bidi="ar-SA"/>
      </w:rPr>
    </w:lvl>
    <w:lvl w:ilvl="6" w:tplc="970E5954">
      <w:numFmt w:val="bullet"/>
      <w:lvlText w:val="•"/>
      <w:lvlJc w:val="left"/>
      <w:pPr>
        <w:ind w:left="5985" w:hanging="270"/>
      </w:pPr>
      <w:rPr>
        <w:rFonts w:hint="default"/>
        <w:lang w:val="es-ES" w:eastAsia="en-US" w:bidi="ar-SA"/>
      </w:rPr>
    </w:lvl>
    <w:lvl w:ilvl="7" w:tplc="69A8C84E">
      <w:numFmt w:val="bullet"/>
      <w:lvlText w:val="•"/>
      <w:lvlJc w:val="left"/>
      <w:pPr>
        <w:ind w:left="6839" w:hanging="270"/>
      </w:pPr>
      <w:rPr>
        <w:rFonts w:hint="default"/>
        <w:lang w:val="es-ES" w:eastAsia="en-US" w:bidi="ar-SA"/>
      </w:rPr>
    </w:lvl>
    <w:lvl w:ilvl="8" w:tplc="D2D24506">
      <w:numFmt w:val="bullet"/>
      <w:lvlText w:val="•"/>
      <w:lvlJc w:val="left"/>
      <w:pPr>
        <w:ind w:left="7693" w:hanging="270"/>
      </w:pPr>
      <w:rPr>
        <w:rFonts w:hint="default"/>
        <w:lang w:val="es-ES" w:eastAsia="en-US" w:bidi="ar-SA"/>
      </w:rPr>
    </w:lvl>
  </w:abstractNum>
  <w:abstractNum w:abstractNumId="25" w15:restartNumberingAfterBreak="0">
    <w:nsid w:val="1D2B28C0"/>
    <w:multiLevelType w:val="hybridMultilevel"/>
    <w:tmpl w:val="06682338"/>
    <w:lvl w:ilvl="0" w:tplc="85A8F332">
      <w:numFmt w:val="bullet"/>
      <w:lvlText w:val="-"/>
      <w:lvlJc w:val="left"/>
      <w:pPr>
        <w:ind w:left="853" w:hanging="270"/>
      </w:pPr>
      <w:rPr>
        <w:rFonts w:ascii="Arial" w:eastAsia="Arial" w:hAnsi="Arial" w:cs="Arial" w:hint="default"/>
        <w:w w:val="105"/>
        <w:lang w:val="es-ES" w:eastAsia="en-US" w:bidi="ar-SA"/>
      </w:rPr>
    </w:lvl>
    <w:lvl w:ilvl="1" w:tplc="57E21290">
      <w:numFmt w:val="bullet"/>
      <w:lvlText w:val="•"/>
      <w:lvlJc w:val="left"/>
      <w:pPr>
        <w:ind w:left="1714" w:hanging="270"/>
      </w:pPr>
      <w:rPr>
        <w:rFonts w:hint="default"/>
        <w:lang w:val="es-ES" w:eastAsia="en-US" w:bidi="ar-SA"/>
      </w:rPr>
    </w:lvl>
    <w:lvl w:ilvl="2" w:tplc="6D98C36C">
      <w:numFmt w:val="bullet"/>
      <w:lvlText w:val="•"/>
      <w:lvlJc w:val="left"/>
      <w:pPr>
        <w:ind w:left="2568" w:hanging="270"/>
      </w:pPr>
      <w:rPr>
        <w:rFonts w:hint="default"/>
        <w:lang w:val="es-ES" w:eastAsia="en-US" w:bidi="ar-SA"/>
      </w:rPr>
    </w:lvl>
    <w:lvl w:ilvl="3" w:tplc="8FFAF142">
      <w:numFmt w:val="bullet"/>
      <w:lvlText w:val="•"/>
      <w:lvlJc w:val="left"/>
      <w:pPr>
        <w:ind w:left="3422" w:hanging="270"/>
      </w:pPr>
      <w:rPr>
        <w:rFonts w:hint="default"/>
        <w:lang w:val="es-ES" w:eastAsia="en-US" w:bidi="ar-SA"/>
      </w:rPr>
    </w:lvl>
    <w:lvl w:ilvl="4" w:tplc="12A8F53A">
      <w:numFmt w:val="bullet"/>
      <w:lvlText w:val="•"/>
      <w:lvlJc w:val="left"/>
      <w:pPr>
        <w:ind w:left="4276" w:hanging="270"/>
      </w:pPr>
      <w:rPr>
        <w:rFonts w:hint="default"/>
        <w:lang w:val="es-ES" w:eastAsia="en-US" w:bidi="ar-SA"/>
      </w:rPr>
    </w:lvl>
    <w:lvl w:ilvl="5" w:tplc="4FC00732">
      <w:numFmt w:val="bullet"/>
      <w:lvlText w:val="•"/>
      <w:lvlJc w:val="left"/>
      <w:pPr>
        <w:ind w:left="5131" w:hanging="270"/>
      </w:pPr>
      <w:rPr>
        <w:rFonts w:hint="default"/>
        <w:lang w:val="es-ES" w:eastAsia="en-US" w:bidi="ar-SA"/>
      </w:rPr>
    </w:lvl>
    <w:lvl w:ilvl="6" w:tplc="8C54FB04">
      <w:numFmt w:val="bullet"/>
      <w:lvlText w:val="•"/>
      <w:lvlJc w:val="left"/>
      <w:pPr>
        <w:ind w:left="5985" w:hanging="270"/>
      </w:pPr>
      <w:rPr>
        <w:rFonts w:hint="default"/>
        <w:lang w:val="es-ES" w:eastAsia="en-US" w:bidi="ar-SA"/>
      </w:rPr>
    </w:lvl>
    <w:lvl w:ilvl="7" w:tplc="9192FC5E">
      <w:numFmt w:val="bullet"/>
      <w:lvlText w:val="•"/>
      <w:lvlJc w:val="left"/>
      <w:pPr>
        <w:ind w:left="6839" w:hanging="270"/>
      </w:pPr>
      <w:rPr>
        <w:rFonts w:hint="default"/>
        <w:lang w:val="es-ES" w:eastAsia="en-US" w:bidi="ar-SA"/>
      </w:rPr>
    </w:lvl>
    <w:lvl w:ilvl="8" w:tplc="5A22498A">
      <w:numFmt w:val="bullet"/>
      <w:lvlText w:val="•"/>
      <w:lvlJc w:val="left"/>
      <w:pPr>
        <w:ind w:left="7693" w:hanging="270"/>
      </w:pPr>
      <w:rPr>
        <w:rFonts w:hint="default"/>
        <w:lang w:val="es-ES" w:eastAsia="en-US" w:bidi="ar-SA"/>
      </w:rPr>
    </w:lvl>
  </w:abstractNum>
  <w:abstractNum w:abstractNumId="26" w15:restartNumberingAfterBreak="0">
    <w:nsid w:val="1DC37777"/>
    <w:multiLevelType w:val="hybridMultilevel"/>
    <w:tmpl w:val="57DE3E1C"/>
    <w:lvl w:ilvl="0" w:tplc="0C0A0001">
      <w:start w:val="1"/>
      <w:numFmt w:val="bullet"/>
      <w:lvlText w:val=""/>
      <w:lvlJc w:val="left"/>
      <w:pPr>
        <w:ind w:left="785" w:hanging="360"/>
      </w:pPr>
      <w:rPr>
        <w:rFonts w:ascii="Symbol" w:hAnsi="Symbol" w:hint="default"/>
      </w:rPr>
    </w:lvl>
    <w:lvl w:ilvl="1" w:tplc="0C0A0003" w:tentative="1">
      <w:start w:val="1"/>
      <w:numFmt w:val="bullet"/>
      <w:lvlText w:val="o"/>
      <w:lvlJc w:val="left"/>
      <w:pPr>
        <w:ind w:left="1505" w:hanging="360"/>
      </w:pPr>
      <w:rPr>
        <w:rFonts w:ascii="Courier New" w:hAnsi="Courier New" w:cs="Courier New" w:hint="default"/>
      </w:rPr>
    </w:lvl>
    <w:lvl w:ilvl="2" w:tplc="0C0A0005" w:tentative="1">
      <w:start w:val="1"/>
      <w:numFmt w:val="bullet"/>
      <w:lvlText w:val=""/>
      <w:lvlJc w:val="left"/>
      <w:pPr>
        <w:ind w:left="2225" w:hanging="360"/>
      </w:pPr>
      <w:rPr>
        <w:rFonts w:ascii="Wingdings" w:hAnsi="Wingdings" w:hint="default"/>
      </w:rPr>
    </w:lvl>
    <w:lvl w:ilvl="3" w:tplc="0C0A0001" w:tentative="1">
      <w:start w:val="1"/>
      <w:numFmt w:val="bullet"/>
      <w:lvlText w:val=""/>
      <w:lvlJc w:val="left"/>
      <w:pPr>
        <w:ind w:left="2945" w:hanging="360"/>
      </w:pPr>
      <w:rPr>
        <w:rFonts w:ascii="Symbol" w:hAnsi="Symbol" w:hint="default"/>
      </w:rPr>
    </w:lvl>
    <w:lvl w:ilvl="4" w:tplc="0C0A0003" w:tentative="1">
      <w:start w:val="1"/>
      <w:numFmt w:val="bullet"/>
      <w:lvlText w:val="o"/>
      <w:lvlJc w:val="left"/>
      <w:pPr>
        <w:ind w:left="3665" w:hanging="360"/>
      </w:pPr>
      <w:rPr>
        <w:rFonts w:ascii="Courier New" w:hAnsi="Courier New" w:cs="Courier New" w:hint="default"/>
      </w:rPr>
    </w:lvl>
    <w:lvl w:ilvl="5" w:tplc="0C0A0005" w:tentative="1">
      <w:start w:val="1"/>
      <w:numFmt w:val="bullet"/>
      <w:lvlText w:val=""/>
      <w:lvlJc w:val="left"/>
      <w:pPr>
        <w:ind w:left="4385" w:hanging="360"/>
      </w:pPr>
      <w:rPr>
        <w:rFonts w:ascii="Wingdings" w:hAnsi="Wingdings" w:hint="default"/>
      </w:rPr>
    </w:lvl>
    <w:lvl w:ilvl="6" w:tplc="0C0A0001" w:tentative="1">
      <w:start w:val="1"/>
      <w:numFmt w:val="bullet"/>
      <w:lvlText w:val=""/>
      <w:lvlJc w:val="left"/>
      <w:pPr>
        <w:ind w:left="5105" w:hanging="360"/>
      </w:pPr>
      <w:rPr>
        <w:rFonts w:ascii="Symbol" w:hAnsi="Symbol" w:hint="default"/>
      </w:rPr>
    </w:lvl>
    <w:lvl w:ilvl="7" w:tplc="0C0A0003" w:tentative="1">
      <w:start w:val="1"/>
      <w:numFmt w:val="bullet"/>
      <w:lvlText w:val="o"/>
      <w:lvlJc w:val="left"/>
      <w:pPr>
        <w:ind w:left="5825" w:hanging="360"/>
      </w:pPr>
      <w:rPr>
        <w:rFonts w:ascii="Courier New" w:hAnsi="Courier New" w:cs="Courier New" w:hint="default"/>
      </w:rPr>
    </w:lvl>
    <w:lvl w:ilvl="8" w:tplc="0C0A0005" w:tentative="1">
      <w:start w:val="1"/>
      <w:numFmt w:val="bullet"/>
      <w:lvlText w:val=""/>
      <w:lvlJc w:val="left"/>
      <w:pPr>
        <w:ind w:left="6545" w:hanging="360"/>
      </w:pPr>
      <w:rPr>
        <w:rFonts w:ascii="Wingdings" w:hAnsi="Wingdings" w:hint="default"/>
      </w:rPr>
    </w:lvl>
  </w:abstractNum>
  <w:abstractNum w:abstractNumId="27" w15:restartNumberingAfterBreak="0">
    <w:nsid w:val="1E032335"/>
    <w:multiLevelType w:val="multilevel"/>
    <w:tmpl w:val="CBB0CE12"/>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bullet"/>
      <w:lvlText w:val=""/>
      <w:lvlJc w:val="left"/>
      <w:pPr>
        <w:ind w:left="1640" w:hanging="647"/>
      </w:pPr>
      <w:rPr>
        <w:rFonts w:ascii="Symbol" w:hAnsi="Symbol"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1F152AE8"/>
    <w:multiLevelType w:val="hybridMultilevel"/>
    <w:tmpl w:val="6AD4E7B2"/>
    <w:lvl w:ilvl="0" w:tplc="23F258FC">
      <w:numFmt w:val="bullet"/>
      <w:lvlText w:val="-"/>
      <w:lvlJc w:val="left"/>
      <w:pPr>
        <w:ind w:left="925" w:hanging="342"/>
      </w:pPr>
      <w:rPr>
        <w:rFonts w:ascii="Arial" w:eastAsia="Arial" w:hAnsi="Arial" w:cs="Arial" w:hint="default"/>
        <w:w w:val="100"/>
        <w:lang w:val="es-ES" w:eastAsia="en-US" w:bidi="ar-SA"/>
      </w:rPr>
    </w:lvl>
    <w:lvl w:ilvl="1" w:tplc="52480390">
      <w:numFmt w:val="bullet"/>
      <w:lvlText w:val="•"/>
      <w:lvlJc w:val="left"/>
      <w:pPr>
        <w:ind w:left="1866" w:hanging="342"/>
      </w:pPr>
      <w:rPr>
        <w:rFonts w:hint="default"/>
        <w:lang w:val="es-ES" w:eastAsia="en-US" w:bidi="ar-SA"/>
      </w:rPr>
    </w:lvl>
    <w:lvl w:ilvl="2" w:tplc="106A18EE">
      <w:numFmt w:val="bullet"/>
      <w:lvlText w:val="•"/>
      <w:lvlJc w:val="left"/>
      <w:pPr>
        <w:ind w:left="2812" w:hanging="342"/>
      </w:pPr>
      <w:rPr>
        <w:rFonts w:hint="default"/>
        <w:lang w:val="es-ES" w:eastAsia="en-US" w:bidi="ar-SA"/>
      </w:rPr>
    </w:lvl>
    <w:lvl w:ilvl="3" w:tplc="D6EEECB4">
      <w:numFmt w:val="bullet"/>
      <w:lvlText w:val="•"/>
      <w:lvlJc w:val="left"/>
      <w:pPr>
        <w:ind w:left="3758" w:hanging="342"/>
      </w:pPr>
      <w:rPr>
        <w:rFonts w:hint="default"/>
        <w:lang w:val="es-ES" w:eastAsia="en-US" w:bidi="ar-SA"/>
      </w:rPr>
    </w:lvl>
    <w:lvl w:ilvl="4" w:tplc="41CC9C5E">
      <w:numFmt w:val="bullet"/>
      <w:lvlText w:val="•"/>
      <w:lvlJc w:val="left"/>
      <w:pPr>
        <w:ind w:left="4704" w:hanging="342"/>
      </w:pPr>
      <w:rPr>
        <w:rFonts w:hint="default"/>
        <w:lang w:val="es-ES" w:eastAsia="en-US" w:bidi="ar-SA"/>
      </w:rPr>
    </w:lvl>
    <w:lvl w:ilvl="5" w:tplc="6F50DEF4">
      <w:numFmt w:val="bullet"/>
      <w:lvlText w:val="•"/>
      <w:lvlJc w:val="left"/>
      <w:pPr>
        <w:ind w:left="5650" w:hanging="342"/>
      </w:pPr>
      <w:rPr>
        <w:rFonts w:hint="default"/>
        <w:lang w:val="es-ES" w:eastAsia="en-US" w:bidi="ar-SA"/>
      </w:rPr>
    </w:lvl>
    <w:lvl w:ilvl="6" w:tplc="F880CBC6">
      <w:numFmt w:val="bullet"/>
      <w:lvlText w:val="•"/>
      <w:lvlJc w:val="left"/>
      <w:pPr>
        <w:ind w:left="6596" w:hanging="342"/>
      </w:pPr>
      <w:rPr>
        <w:rFonts w:hint="default"/>
        <w:lang w:val="es-ES" w:eastAsia="en-US" w:bidi="ar-SA"/>
      </w:rPr>
    </w:lvl>
    <w:lvl w:ilvl="7" w:tplc="1DD0298A">
      <w:numFmt w:val="bullet"/>
      <w:lvlText w:val="•"/>
      <w:lvlJc w:val="left"/>
      <w:pPr>
        <w:ind w:left="7542" w:hanging="342"/>
      </w:pPr>
      <w:rPr>
        <w:rFonts w:hint="default"/>
        <w:lang w:val="es-ES" w:eastAsia="en-US" w:bidi="ar-SA"/>
      </w:rPr>
    </w:lvl>
    <w:lvl w:ilvl="8" w:tplc="E42C1AA6">
      <w:numFmt w:val="bullet"/>
      <w:lvlText w:val="•"/>
      <w:lvlJc w:val="left"/>
      <w:pPr>
        <w:ind w:left="8488" w:hanging="342"/>
      </w:pPr>
      <w:rPr>
        <w:rFonts w:hint="default"/>
        <w:lang w:val="es-ES" w:eastAsia="en-US" w:bidi="ar-SA"/>
      </w:rPr>
    </w:lvl>
  </w:abstractNum>
  <w:abstractNum w:abstractNumId="29" w15:restartNumberingAfterBreak="0">
    <w:nsid w:val="21310283"/>
    <w:multiLevelType w:val="multilevel"/>
    <w:tmpl w:val="37ECA0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22E72026"/>
    <w:multiLevelType w:val="hybridMultilevel"/>
    <w:tmpl w:val="8F66A002"/>
    <w:lvl w:ilvl="0" w:tplc="0C0A0005">
      <w:start w:val="1"/>
      <w:numFmt w:val="bullet"/>
      <w:lvlText w:val=""/>
      <w:lvlJc w:val="left"/>
      <w:pPr>
        <w:ind w:left="720" w:hanging="360"/>
      </w:pPr>
      <w:rPr>
        <w:rFonts w:ascii="Wingdings" w:hAnsi="Wingdings" w:hint="default"/>
      </w:rPr>
    </w:lvl>
    <w:lvl w:ilvl="1" w:tplc="0C0A0005">
      <w:start w:val="1"/>
      <w:numFmt w:val="bullet"/>
      <w:lvlText w:val=""/>
      <w:lvlJc w:val="left"/>
      <w:pPr>
        <w:ind w:left="2204" w:hanging="360"/>
      </w:pPr>
      <w:rPr>
        <w:rFonts w:ascii="Wingdings" w:hAnsi="Wingding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23B05254"/>
    <w:multiLevelType w:val="multilevel"/>
    <w:tmpl w:val="56DE093A"/>
    <w:lvl w:ilvl="0">
      <w:start w:val="2"/>
      <w:numFmt w:val="lowerLetter"/>
      <w:lvlText w:val="%1."/>
      <w:lvlJc w:val="left"/>
      <w:pPr>
        <w:tabs>
          <w:tab w:val="num" w:pos="928"/>
        </w:tabs>
        <w:ind w:left="928" w:hanging="360"/>
      </w:pPr>
      <w:rPr>
        <w:rFonts w:hint="default"/>
        <w:b/>
      </w:rPr>
    </w:lvl>
    <w:lvl w:ilvl="1">
      <w:start w:val="1"/>
      <w:numFmt w:val="bullet"/>
      <w:lvlText w:val=""/>
      <w:lvlJc w:val="left"/>
      <w:pPr>
        <w:tabs>
          <w:tab w:val="num" w:pos="1425"/>
        </w:tabs>
        <w:ind w:left="1425" w:hanging="432"/>
      </w:pPr>
      <w:rPr>
        <w:rFonts w:ascii="Wingdings" w:hAnsi="Wingdings" w:hint="default"/>
        <w:b/>
      </w:rPr>
    </w:lvl>
    <w:lvl w:ilvl="2">
      <w:start w:val="1"/>
      <w:numFmt w:val="decimal"/>
      <w:lvlText w:val="%1.%2.%3."/>
      <w:lvlJc w:val="left"/>
      <w:pPr>
        <w:tabs>
          <w:tab w:val="num" w:pos="2359"/>
        </w:tabs>
        <w:ind w:left="2359" w:hanging="504"/>
      </w:pPr>
      <w:rPr>
        <w:rFonts w:hint="default"/>
      </w:rPr>
    </w:lvl>
    <w:lvl w:ilvl="3">
      <w:start w:val="1"/>
      <w:numFmt w:val="decimal"/>
      <w:lvlText w:val="%1.%2.%3.%4."/>
      <w:lvlJc w:val="left"/>
      <w:pPr>
        <w:tabs>
          <w:tab w:val="num" w:pos="2863"/>
        </w:tabs>
        <w:ind w:left="2863" w:hanging="648"/>
      </w:pPr>
      <w:rPr>
        <w:rFonts w:hint="default"/>
      </w:rPr>
    </w:lvl>
    <w:lvl w:ilvl="4">
      <w:start w:val="1"/>
      <w:numFmt w:val="decimal"/>
      <w:lvlText w:val="%1.%2.%3.%4.%5."/>
      <w:lvlJc w:val="left"/>
      <w:pPr>
        <w:tabs>
          <w:tab w:val="num" w:pos="3367"/>
        </w:tabs>
        <w:ind w:left="3367" w:hanging="792"/>
      </w:pPr>
      <w:rPr>
        <w:rFonts w:hint="default"/>
      </w:rPr>
    </w:lvl>
    <w:lvl w:ilvl="5">
      <w:start w:val="1"/>
      <w:numFmt w:val="decimal"/>
      <w:lvlText w:val="%1.%2.%3.%4.%5.%6."/>
      <w:lvlJc w:val="left"/>
      <w:pPr>
        <w:tabs>
          <w:tab w:val="num" w:pos="3871"/>
        </w:tabs>
        <w:ind w:left="3871" w:hanging="936"/>
      </w:pPr>
      <w:rPr>
        <w:rFonts w:hint="default"/>
      </w:rPr>
    </w:lvl>
    <w:lvl w:ilvl="6">
      <w:start w:val="1"/>
      <w:numFmt w:val="decimal"/>
      <w:lvlText w:val="%1.%2.%3.%4.%5.%6.%7."/>
      <w:lvlJc w:val="left"/>
      <w:pPr>
        <w:tabs>
          <w:tab w:val="num" w:pos="4375"/>
        </w:tabs>
        <w:ind w:left="4375" w:hanging="1080"/>
      </w:pPr>
      <w:rPr>
        <w:rFonts w:hint="default"/>
      </w:rPr>
    </w:lvl>
    <w:lvl w:ilvl="7">
      <w:start w:val="1"/>
      <w:numFmt w:val="decimal"/>
      <w:lvlText w:val="%1.%2.%3.%4.%5.%6.%7.%8."/>
      <w:lvlJc w:val="left"/>
      <w:pPr>
        <w:tabs>
          <w:tab w:val="num" w:pos="4879"/>
        </w:tabs>
        <w:ind w:left="4879" w:hanging="1224"/>
      </w:pPr>
      <w:rPr>
        <w:rFonts w:hint="default"/>
      </w:rPr>
    </w:lvl>
    <w:lvl w:ilvl="8">
      <w:start w:val="1"/>
      <w:numFmt w:val="decimal"/>
      <w:lvlText w:val="%1.%2.%3.%4.%5.%6.%7.%8.%9."/>
      <w:lvlJc w:val="left"/>
      <w:pPr>
        <w:tabs>
          <w:tab w:val="num" w:pos="5455"/>
        </w:tabs>
        <w:ind w:left="5455" w:hanging="1440"/>
      </w:pPr>
      <w:rPr>
        <w:rFonts w:hint="default"/>
      </w:rPr>
    </w:lvl>
  </w:abstractNum>
  <w:abstractNum w:abstractNumId="32" w15:restartNumberingAfterBreak="0">
    <w:nsid w:val="268B6DC4"/>
    <w:multiLevelType w:val="hybridMultilevel"/>
    <w:tmpl w:val="99C8083A"/>
    <w:lvl w:ilvl="0" w:tplc="12F2447A">
      <w:start w:val="1"/>
      <w:numFmt w:val="upperLetter"/>
      <w:lvlText w:val="%1."/>
      <w:lvlJc w:val="left"/>
      <w:pPr>
        <w:ind w:left="1211" w:hanging="360"/>
      </w:pPr>
      <w:rPr>
        <w:rFonts w:hint="default"/>
        <w:b/>
        <w:color w:val="auto"/>
        <w:sz w:val="24"/>
        <w:szCs w:val="24"/>
      </w:rPr>
    </w:lvl>
    <w:lvl w:ilvl="1" w:tplc="2EB43C84">
      <w:start w:val="1"/>
      <w:numFmt w:val="bullet"/>
      <w:lvlText w:val=""/>
      <w:lvlJc w:val="left"/>
      <w:pPr>
        <w:ind w:left="928" w:hanging="360"/>
      </w:pPr>
      <w:rPr>
        <w:rFonts w:ascii="Times New Roman" w:hAnsi="Times New Roman" w:cs="Times New Roman" w:hint="default"/>
      </w:rPr>
    </w:lvl>
    <w:lvl w:ilvl="2" w:tplc="0C0A001B" w:tentative="1">
      <w:start w:val="1"/>
      <w:numFmt w:val="lowerRoman"/>
      <w:lvlText w:val="%3."/>
      <w:lvlJc w:val="right"/>
      <w:pPr>
        <w:ind w:left="2935" w:hanging="180"/>
      </w:pPr>
    </w:lvl>
    <w:lvl w:ilvl="3" w:tplc="0C0A000F" w:tentative="1">
      <w:start w:val="1"/>
      <w:numFmt w:val="decimal"/>
      <w:lvlText w:val="%4."/>
      <w:lvlJc w:val="left"/>
      <w:pPr>
        <w:ind w:left="3655" w:hanging="360"/>
      </w:pPr>
    </w:lvl>
    <w:lvl w:ilvl="4" w:tplc="0C0A0019" w:tentative="1">
      <w:start w:val="1"/>
      <w:numFmt w:val="lowerLetter"/>
      <w:lvlText w:val="%5."/>
      <w:lvlJc w:val="left"/>
      <w:pPr>
        <w:ind w:left="4375" w:hanging="360"/>
      </w:pPr>
    </w:lvl>
    <w:lvl w:ilvl="5" w:tplc="0C0A001B" w:tentative="1">
      <w:start w:val="1"/>
      <w:numFmt w:val="lowerRoman"/>
      <w:lvlText w:val="%6."/>
      <w:lvlJc w:val="right"/>
      <w:pPr>
        <w:ind w:left="5095" w:hanging="180"/>
      </w:pPr>
    </w:lvl>
    <w:lvl w:ilvl="6" w:tplc="0C0A000F" w:tentative="1">
      <w:start w:val="1"/>
      <w:numFmt w:val="decimal"/>
      <w:lvlText w:val="%7."/>
      <w:lvlJc w:val="left"/>
      <w:pPr>
        <w:ind w:left="5815" w:hanging="360"/>
      </w:pPr>
    </w:lvl>
    <w:lvl w:ilvl="7" w:tplc="0C0A0019" w:tentative="1">
      <w:start w:val="1"/>
      <w:numFmt w:val="lowerLetter"/>
      <w:lvlText w:val="%8."/>
      <w:lvlJc w:val="left"/>
      <w:pPr>
        <w:ind w:left="6535" w:hanging="360"/>
      </w:pPr>
    </w:lvl>
    <w:lvl w:ilvl="8" w:tplc="0C0A001B" w:tentative="1">
      <w:start w:val="1"/>
      <w:numFmt w:val="lowerRoman"/>
      <w:lvlText w:val="%9."/>
      <w:lvlJc w:val="right"/>
      <w:pPr>
        <w:ind w:left="7255" w:hanging="180"/>
      </w:pPr>
    </w:lvl>
  </w:abstractNum>
  <w:abstractNum w:abstractNumId="33" w15:restartNumberingAfterBreak="0">
    <w:nsid w:val="274C39CB"/>
    <w:multiLevelType w:val="hybridMultilevel"/>
    <w:tmpl w:val="71C4DB3C"/>
    <w:lvl w:ilvl="0" w:tplc="276268E2">
      <w:start w:val="1"/>
      <w:numFmt w:val="bullet"/>
      <w:lvlText w:val=""/>
      <w:lvlJc w:val="left"/>
      <w:pPr>
        <w:ind w:left="1353" w:hanging="360"/>
      </w:pPr>
      <w:rPr>
        <w:rFonts w:ascii="Wingdings" w:hAnsi="Wingdings" w:hint="default"/>
        <w:sz w:val="22"/>
        <w:szCs w:val="22"/>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34" w15:restartNumberingAfterBreak="0">
    <w:nsid w:val="27B804B3"/>
    <w:multiLevelType w:val="multilevel"/>
    <w:tmpl w:val="A29E10EA"/>
    <w:lvl w:ilvl="0">
      <w:start w:val="9"/>
      <w:numFmt w:val="decimal"/>
      <w:lvlText w:val="%1"/>
      <w:lvlJc w:val="left"/>
      <w:pPr>
        <w:ind w:left="855" w:hanging="407"/>
      </w:pPr>
      <w:rPr>
        <w:rFonts w:hint="default"/>
        <w:lang w:val="es-ES" w:eastAsia="en-US" w:bidi="ar-SA"/>
      </w:rPr>
    </w:lvl>
    <w:lvl w:ilvl="1">
      <w:start w:val="1"/>
      <w:numFmt w:val="decimal"/>
      <w:lvlText w:val="%1.%2."/>
      <w:lvlJc w:val="left"/>
      <w:pPr>
        <w:ind w:left="855" w:hanging="407"/>
      </w:pPr>
      <w:rPr>
        <w:rFonts w:ascii="Arial" w:eastAsia="Arial" w:hAnsi="Arial" w:cs="Arial" w:hint="default"/>
        <w:b w:val="0"/>
        <w:bCs w:val="0"/>
        <w:i w:val="0"/>
        <w:iCs w:val="0"/>
        <w:color w:val="232121"/>
        <w:spacing w:val="-1"/>
        <w:w w:val="101"/>
        <w:sz w:val="20"/>
        <w:szCs w:val="20"/>
        <w:lang w:val="es-ES" w:eastAsia="en-US" w:bidi="ar-SA"/>
      </w:rPr>
    </w:lvl>
    <w:lvl w:ilvl="2">
      <w:numFmt w:val="bullet"/>
      <w:lvlText w:val="•"/>
      <w:lvlJc w:val="left"/>
      <w:pPr>
        <w:ind w:left="2764" w:hanging="407"/>
      </w:pPr>
      <w:rPr>
        <w:rFonts w:hint="default"/>
        <w:lang w:val="es-ES" w:eastAsia="en-US" w:bidi="ar-SA"/>
      </w:rPr>
    </w:lvl>
    <w:lvl w:ilvl="3">
      <w:numFmt w:val="bullet"/>
      <w:lvlText w:val="•"/>
      <w:lvlJc w:val="left"/>
      <w:pPr>
        <w:ind w:left="3716" w:hanging="407"/>
      </w:pPr>
      <w:rPr>
        <w:rFonts w:hint="default"/>
        <w:lang w:val="es-ES" w:eastAsia="en-US" w:bidi="ar-SA"/>
      </w:rPr>
    </w:lvl>
    <w:lvl w:ilvl="4">
      <w:numFmt w:val="bullet"/>
      <w:lvlText w:val="•"/>
      <w:lvlJc w:val="left"/>
      <w:pPr>
        <w:ind w:left="4668" w:hanging="407"/>
      </w:pPr>
      <w:rPr>
        <w:rFonts w:hint="default"/>
        <w:lang w:val="es-ES" w:eastAsia="en-US" w:bidi="ar-SA"/>
      </w:rPr>
    </w:lvl>
    <w:lvl w:ilvl="5">
      <w:numFmt w:val="bullet"/>
      <w:lvlText w:val="•"/>
      <w:lvlJc w:val="left"/>
      <w:pPr>
        <w:ind w:left="5620" w:hanging="407"/>
      </w:pPr>
      <w:rPr>
        <w:rFonts w:hint="default"/>
        <w:lang w:val="es-ES" w:eastAsia="en-US" w:bidi="ar-SA"/>
      </w:rPr>
    </w:lvl>
    <w:lvl w:ilvl="6">
      <w:numFmt w:val="bullet"/>
      <w:lvlText w:val="•"/>
      <w:lvlJc w:val="left"/>
      <w:pPr>
        <w:ind w:left="6572" w:hanging="407"/>
      </w:pPr>
      <w:rPr>
        <w:rFonts w:hint="default"/>
        <w:lang w:val="es-ES" w:eastAsia="en-US" w:bidi="ar-SA"/>
      </w:rPr>
    </w:lvl>
    <w:lvl w:ilvl="7">
      <w:numFmt w:val="bullet"/>
      <w:lvlText w:val="•"/>
      <w:lvlJc w:val="left"/>
      <w:pPr>
        <w:ind w:left="7524" w:hanging="407"/>
      </w:pPr>
      <w:rPr>
        <w:rFonts w:hint="default"/>
        <w:lang w:val="es-ES" w:eastAsia="en-US" w:bidi="ar-SA"/>
      </w:rPr>
    </w:lvl>
    <w:lvl w:ilvl="8">
      <w:numFmt w:val="bullet"/>
      <w:lvlText w:val="•"/>
      <w:lvlJc w:val="left"/>
      <w:pPr>
        <w:ind w:left="8476" w:hanging="407"/>
      </w:pPr>
      <w:rPr>
        <w:rFonts w:hint="default"/>
        <w:lang w:val="es-ES" w:eastAsia="en-US" w:bidi="ar-SA"/>
      </w:rPr>
    </w:lvl>
  </w:abstractNum>
  <w:abstractNum w:abstractNumId="35" w15:restartNumberingAfterBreak="0">
    <w:nsid w:val="28130F04"/>
    <w:multiLevelType w:val="multilevel"/>
    <w:tmpl w:val="5C1C02F8"/>
    <w:lvl w:ilvl="0">
      <w:start w:val="10"/>
      <w:numFmt w:val="decimal"/>
      <w:lvlText w:val="%1"/>
      <w:lvlJc w:val="left"/>
      <w:pPr>
        <w:ind w:left="984" w:hanging="521"/>
      </w:pPr>
      <w:rPr>
        <w:rFonts w:hint="default"/>
        <w:lang w:val="es-ES" w:eastAsia="en-US" w:bidi="ar-SA"/>
      </w:rPr>
    </w:lvl>
    <w:lvl w:ilvl="1">
      <w:start w:val="1"/>
      <w:numFmt w:val="decimal"/>
      <w:lvlText w:val="%1.%2."/>
      <w:lvlJc w:val="left"/>
      <w:pPr>
        <w:ind w:left="984" w:hanging="521"/>
      </w:pPr>
      <w:rPr>
        <w:rFonts w:ascii="Arial" w:eastAsia="Arial" w:hAnsi="Arial" w:cs="Arial" w:hint="default"/>
        <w:b w:val="0"/>
        <w:bCs w:val="0"/>
        <w:i w:val="0"/>
        <w:iCs w:val="0"/>
        <w:color w:val="232121"/>
        <w:spacing w:val="-1"/>
        <w:w w:val="100"/>
        <w:sz w:val="20"/>
        <w:szCs w:val="20"/>
        <w:lang w:val="es-ES" w:eastAsia="en-US" w:bidi="ar-SA"/>
      </w:rPr>
    </w:lvl>
    <w:lvl w:ilvl="2">
      <w:numFmt w:val="bullet"/>
      <w:lvlText w:val="•"/>
      <w:lvlJc w:val="left"/>
      <w:pPr>
        <w:ind w:left="2860" w:hanging="521"/>
      </w:pPr>
      <w:rPr>
        <w:rFonts w:hint="default"/>
        <w:lang w:val="es-ES" w:eastAsia="en-US" w:bidi="ar-SA"/>
      </w:rPr>
    </w:lvl>
    <w:lvl w:ilvl="3">
      <w:numFmt w:val="bullet"/>
      <w:lvlText w:val="•"/>
      <w:lvlJc w:val="left"/>
      <w:pPr>
        <w:ind w:left="3800" w:hanging="521"/>
      </w:pPr>
      <w:rPr>
        <w:rFonts w:hint="default"/>
        <w:lang w:val="es-ES" w:eastAsia="en-US" w:bidi="ar-SA"/>
      </w:rPr>
    </w:lvl>
    <w:lvl w:ilvl="4">
      <w:numFmt w:val="bullet"/>
      <w:lvlText w:val="•"/>
      <w:lvlJc w:val="left"/>
      <w:pPr>
        <w:ind w:left="4740" w:hanging="521"/>
      </w:pPr>
      <w:rPr>
        <w:rFonts w:hint="default"/>
        <w:lang w:val="es-ES" w:eastAsia="en-US" w:bidi="ar-SA"/>
      </w:rPr>
    </w:lvl>
    <w:lvl w:ilvl="5">
      <w:numFmt w:val="bullet"/>
      <w:lvlText w:val="•"/>
      <w:lvlJc w:val="left"/>
      <w:pPr>
        <w:ind w:left="5680" w:hanging="521"/>
      </w:pPr>
      <w:rPr>
        <w:rFonts w:hint="default"/>
        <w:lang w:val="es-ES" w:eastAsia="en-US" w:bidi="ar-SA"/>
      </w:rPr>
    </w:lvl>
    <w:lvl w:ilvl="6">
      <w:numFmt w:val="bullet"/>
      <w:lvlText w:val="•"/>
      <w:lvlJc w:val="left"/>
      <w:pPr>
        <w:ind w:left="6620" w:hanging="521"/>
      </w:pPr>
      <w:rPr>
        <w:rFonts w:hint="default"/>
        <w:lang w:val="es-ES" w:eastAsia="en-US" w:bidi="ar-SA"/>
      </w:rPr>
    </w:lvl>
    <w:lvl w:ilvl="7">
      <w:numFmt w:val="bullet"/>
      <w:lvlText w:val="•"/>
      <w:lvlJc w:val="left"/>
      <w:pPr>
        <w:ind w:left="7560" w:hanging="521"/>
      </w:pPr>
      <w:rPr>
        <w:rFonts w:hint="default"/>
        <w:lang w:val="es-ES" w:eastAsia="en-US" w:bidi="ar-SA"/>
      </w:rPr>
    </w:lvl>
    <w:lvl w:ilvl="8">
      <w:numFmt w:val="bullet"/>
      <w:lvlText w:val="•"/>
      <w:lvlJc w:val="left"/>
      <w:pPr>
        <w:ind w:left="8500" w:hanging="521"/>
      </w:pPr>
      <w:rPr>
        <w:rFonts w:hint="default"/>
        <w:lang w:val="es-ES" w:eastAsia="en-US" w:bidi="ar-SA"/>
      </w:rPr>
    </w:lvl>
  </w:abstractNum>
  <w:abstractNum w:abstractNumId="36" w15:restartNumberingAfterBreak="0">
    <w:nsid w:val="28870341"/>
    <w:multiLevelType w:val="hybridMultilevel"/>
    <w:tmpl w:val="E2AEA7E4"/>
    <w:lvl w:ilvl="0" w:tplc="8C3C56F4">
      <w:start w:val="1"/>
      <w:numFmt w:val="decimal"/>
      <w:pStyle w:val="PROG2"/>
      <w:lvlText w:val="%1."/>
      <w:lvlJc w:val="right"/>
      <w:pPr>
        <w:ind w:left="1800" w:hanging="360"/>
      </w:pPr>
      <w:rPr>
        <w:rFonts w:hint="default"/>
      </w:r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37" w15:restartNumberingAfterBreak="0">
    <w:nsid w:val="28981C18"/>
    <w:multiLevelType w:val="multilevel"/>
    <w:tmpl w:val="73A28F24"/>
    <w:lvl w:ilvl="0">
      <w:start w:val="2"/>
      <w:numFmt w:val="none"/>
      <w:lvlText w:val="c."/>
      <w:lvlJc w:val="left"/>
      <w:pPr>
        <w:tabs>
          <w:tab w:val="num" w:pos="360"/>
        </w:tabs>
        <w:ind w:left="360" w:hanging="360"/>
      </w:pPr>
      <w:rPr>
        <w:rFonts w:hint="default"/>
      </w:rPr>
    </w:lvl>
    <w:lvl w:ilvl="1">
      <w:start w:val="1"/>
      <w:numFmt w:val="bullet"/>
      <w:lvlText w:val=""/>
      <w:lvlJc w:val="left"/>
      <w:pPr>
        <w:tabs>
          <w:tab w:val="num" w:pos="1425"/>
        </w:tabs>
        <w:ind w:left="1425" w:hanging="432"/>
      </w:pPr>
      <w:rPr>
        <w:rFonts w:ascii="Wingdings" w:hAnsi="Wingdings" w:hint="default"/>
        <w:b/>
        <w:i w:val="0"/>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8" w15:restartNumberingAfterBreak="0">
    <w:nsid w:val="28D23899"/>
    <w:multiLevelType w:val="hybridMultilevel"/>
    <w:tmpl w:val="02E2EF52"/>
    <w:lvl w:ilvl="0" w:tplc="E16EEE92">
      <w:numFmt w:val="bullet"/>
      <w:lvlText w:val="-"/>
      <w:lvlJc w:val="left"/>
      <w:pPr>
        <w:ind w:left="927" w:hanging="337"/>
      </w:pPr>
      <w:rPr>
        <w:rFonts w:ascii="Arial" w:eastAsia="Arial" w:hAnsi="Arial" w:cs="Arial" w:hint="default"/>
        <w:w w:val="106"/>
        <w:lang w:val="es-ES" w:eastAsia="en-US" w:bidi="ar-SA"/>
      </w:rPr>
    </w:lvl>
    <w:lvl w:ilvl="1" w:tplc="F700651C">
      <w:numFmt w:val="bullet"/>
      <w:lvlText w:val="•"/>
      <w:lvlJc w:val="left"/>
      <w:pPr>
        <w:ind w:left="1866" w:hanging="337"/>
      </w:pPr>
      <w:rPr>
        <w:rFonts w:hint="default"/>
        <w:lang w:val="es-ES" w:eastAsia="en-US" w:bidi="ar-SA"/>
      </w:rPr>
    </w:lvl>
    <w:lvl w:ilvl="2" w:tplc="40EE53B2">
      <w:numFmt w:val="bullet"/>
      <w:lvlText w:val="•"/>
      <w:lvlJc w:val="left"/>
      <w:pPr>
        <w:ind w:left="2812" w:hanging="337"/>
      </w:pPr>
      <w:rPr>
        <w:rFonts w:hint="default"/>
        <w:lang w:val="es-ES" w:eastAsia="en-US" w:bidi="ar-SA"/>
      </w:rPr>
    </w:lvl>
    <w:lvl w:ilvl="3" w:tplc="5B1C9F0E">
      <w:numFmt w:val="bullet"/>
      <w:lvlText w:val="•"/>
      <w:lvlJc w:val="left"/>
      <w:pPr>
        <w:ind w:left="3758" w:hanging="337"/>
      </w:pPr>
      <w:rPr>
        <w:rFonts w:hint="default"/>
        <w:lang w:val="es-ES" w:eastAsia="en-US" w:bidi="ar-SA"/>
      </w:rPr>
    </w:lvl>
    <w:lvl w:ilvl="4" w:tplc="6AC46242">
      <w:numFmt w:val="bullet"/>
      <w:lvlText w:val="•"/>
      <w:lvlJc w:val="left"/>
      <w:pPr>
        <w:ind w:left="4704" w:hanging="337"/>
      </w:pPr>
      <w:rPr>
        <w:rFonts w:hint="default"/>
        <w:lang w:val="es-ES" w:eastAsia="en-US" w:bidi="ar-SA"/>
      </w:rPr>
    </w:lvl>
    <w:lvl w:ilvl="5" w:tplc="F4A64744">
      <w:numFmt w:val="bullet"/>
      <w:lvlText w:val="•"/>
      <w:lvlJc w:val="left"/>
      <w:pPr>
        <w:ind w:left="5650" w:hanging="337"/>
      </w:pPr>
      <w:rPr>
        <w:rFonts w:hint="default"/>
        <w:lang w:val="es-ES" w:eastAsia="en-US" w:bidi="ar-SA"/>
      </w:rPr>
    </w:lvl>
    <w:lvl w:ilvl="6" w:tplc="85A44D08">
      <w:numFmt w:val="bullet"/>
      <w:lvlText w:val="•"/>
      <w:lvlJc w:val="left"/>
      <w:pPr>
        <w:ind w:left="6596" w:hanging="337"/>
      </w:pPr>
      <w:rPr>
        <w:rFonts w:hint="default"/>
        <w:lang w:val="es-ES" w:eastAsia="en-US" w:bidi="ar-SA"/>
      </w:rPr>
    </w:lvl>
    <w:lvl w:ilvl="7" w:tplc="8E12C80A">
      <w:numFmt w:val="bullet"/>
      <w:lvlText w:val="•"/>
      <w:lvlJc w:val="left"/>
      <w:pPr>
        <w:ind w:left="7542" w:hanging="337"/>
      </w:pPr>
      <w:rPr>
        <w:rFonts w:hint="default"/>
        <w:lang w:val="es-ES" w:eastAsia="en-US" w:bidi="ar-SA"/>
      </w:rPr>
    </w:lvl>
    <w:lvl w:ilvl="8" w:tplc="9ECA5844">
      <w:numFmt w:val="bullet"/>
      <w:lvlText w:val="•"/>
      <w:lvlJc w:val="left"/>
      <w:pPr>
        <w:ind w:left="8488" w:hanging="337"/>
      </w:pPr>
      <w:rPr>
        <w:rFonts w:hint="default"/>
        <w:lang w:val="es-ES" w:eastAsia="en-US" w:bidi="ar-SA"/>
      </w:rPr>
    </w:lvl>
  </w:abstractNum>
  <w:abstractNum w:abstractNumId="39" w15:restartNumberingAfterBreak="0">
    <w:nsid w:val="2B3306F1"/>
    <w:multiLevelType w:val="multilevel"/>
    <w:tmpl w:val="E13653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2E2E523E"/>
    <w:multiLevelType w:val="hybridMultilevel"/>
    <w:tmpl w:val="48929EC0"/>
    <w:lvl w:ilvl="0" w:tplc="0C0A000B">
      <w:start w:val="1"/>
      <w:numFmt w:val="bullet"/>
      <w:lvlText w:val=""/>
      <w:lvlJc w:val="left"/>
      <w:pPr>
        <w:ind w:left="1495" w:hanging="360"/>
      </w:pPr>
      <w:rPr>
        <w:rFonts w:ascii="Wingdings" w:hAnsi="Wingdings" w:hint="default"/>
      </w:rPr>
    </w:lvl>
    <w:lvl w:ilvl="1" w:tplc="0C0A0003" w:tentative="1">
      <w:start w:val="1"/>
      <w:numFmt w:val="bullet"/>
      <w:lvlText w:val="o"/>
      <w:lvlJc w:val="left"/>
      <w:pPr>
        <w:ind w:left="2215" w:hanging="360"/>
      </w:pPr>
      <w:rPr>
        <w:rFonts w:ascii="Courier New" w:hAnsi="Courier New" w:cs="Courier New" w:hint="default"/>
      </w:rPr>
    </w:lvl>
    <w:lvl w:ilvl="2" w:tplc="0C0A0005" w:tentative="1">
      <w:start w:val="1"/>
      <w:numFmt w:val="bullet"/>
      <w:lvlText w:val=""/>
      <w:lvlJc w:val="left"/>
      <w:pPr>
        <w:ind w:left="2935" w:hanging="360"/>
      </w:pPr>
      <w:rPr>
        <w:rFonts w:ascii="Wingdings" w:hAnsi="Wingdings" w:hint="default"/>
      </w:rPr>
    </w:lvl>
    <w:lvl w:ilvl="3" w:tplc="0C0A0001" w:tentative="1">
      <w:start w:val="1"/>
      <w:numFmt w:val="bullet"/>
      <w:lvlText w:val=""/>
      <w:lvlJc w:val="left"/>
      <w:pPr>
        <w:ind w:left="3655" w:hanging="360"/>
      </w:pPr>
      <w:rPr>
        <w:rFonts w:ascii="Symbol" w:hAnsi="Symbol" w:hint="default"/>
      </w:rPr>
    </w:lvl>
    <w:lvl w:ilvl="4" w:tplc="0C0A0003" w:tentative="1">
      <w:start w:val="1"/>
      <w:numFmt w:val="bullet"/>
      <w:lvlText w:val="o"/>
      <w:lvlJc w:val="left"/>
      <w:pPr>
        <w:ind w:left="4375" w:hanging="360"/>
      </w:pPr>
      <w:rPr>
        <w:rFonts w:ascii="Courier New" w:hAnsi="Courier New" w:cs="Courier New" w:hint="default"/>
      </w:rPr>
    </w:lvl>
    <w:lvl w:ilvl="5" w:tplc="0C0A0005" w:tentative="1">
      <w:start w:val="1"/>
      <w:numFmt w:val="bullet"/>
      <w:lvlText w:val=""/>
      <w:lvlJc w:val="left"/>
      <w:pPr>
        <w:ind w:left="5095" w:hanging="360"/>
      </w:pPr>
      <w:rPr>
        <w:rFonts w:ascii="Wingdings" w:hAnsi="Wingdings" w:hint="default"/>
      </w:rPr>
    </w:lvl>
    <w:lvl w:ilvl="6" w:tplc="0C0A0001" w:tentative="1">
      <w:start w:val="1"/>
      <w:numFmt w:val="bullet"/>
      <w:lvlText w:val=""/>
      <w:lvlJc w:val="left"/>
      <w:pPr>
        <w:ind w:left="5815" w:hanging="360"/>
      </w:pPr>
      <w:rPr>
        <w:rFonts w:ascii="Symbol" w:hAnsi="Symbol" w:hint="default"/>
      </w:rPr>
    </w:lvl>
    <w:lvl w:ilvl="7" w:tplc="0C0A0003" w:tentative="1">
      <w:start w:val="1"/>
      <w:numFmt w:val="bullet"/>
      <w:lvlText w:val="o"/>
      <w:lvlJc w:val="left"/>
      <w:pPr>
        <w:ind w:left="6535" w:hanging="360"/>
      </w:pPr>
      <w:rPr>
        <w:rFonts w:ascii="Courier New" w:hAnsi="Courier New" w:cs="Courier New" w:hint="default"/>
      </w:rPr>
    </w:lvl>
    <w:lvl w:ilvl="8" w:tplc="0C0A0005" w:tentative="1">
      <w:start w:val="1"/>
      <w:numFmt w:val="bullet"/>
      <w:lvlText w:val=""/>
      <w:lvlJc w:val="left"/>
      <w:pPr>
        <w:ind w:left="7255" w:hanging="360"/>
      </w:pPr>
      <w:rPr>
        <w:rFonts w:ascii="Wingdings" w:hAnsi="Wingdings" w:hint="default"/>
      </w:rPr>
    </w:lvl>
  </w:abstractNum>
  <w:abstractNum w:abstractNumId="41" w15:restartNumberingAfterBreak="0">
    <w:nsid w:val="2E470BA0"/>
    <w:multiLevelType w:val="hybridMultilevel"/>
    <w:tmpl w:val="3CA28E24"/>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42" w15:restartNumberingAfterBreak="0">
    <w:nsid w:val="2F7011C6"/>
    <w:multiLevelType w:val="multilevel"/>
    <w:tmpl w:val="294A6B76"/>
    <w:lvl w:ilvl="0">
      <w:start w:val="3"/>
      <w:numFmt w:val="decimal"/>
      <w:lvlText w:val="%1"/>
      <w:lvlJc w:val="left"/>
      <w:pPr>
        <w:ind w:left="863" w:hanging="396"/>
      </w:pPr>
      <w:rPr>
        <w:rFonts w:hint="default"/>
        <w:lang w:val="es-ES" w:eastAsia="en-US" w:bidi="ar-SA"/>
      </w:rPr>
    </w:lvl>
    <w:lvl w:ilvl="1">
      <w:start w:val="1"/>
      <w:numFmt w:val="decimal"/>
      <w:lvlText w:val="%1.%2."/>
      <w:lvlJc w:val="left"/>
      <w:pPr>
        <w:ind w:left="863" w:hanging="396"/>
      </w:pPr>
      <w:rPr>
        <w:rFonts w:ascii="Arial" w:eastAsia="Arial" w:hAnsi="Arial" w:cs="Arial" w:hint="default"/>
        <w:b w:val="0"/>
        <w:bCs w:val="0"/>
        <w:i w:val="0"/>
        <w:iCs w:val="0"/>
        <w:color w:val="232121"/>
        <w:spacing w:val="-1"/>
        <w:w w:val="101"/>
        <w:sz w:val="20"/>
        <w:szCs w:val="20"/>
        <w:lang w:val="es-ES" w:eastAsia="en-US" w:bidi="ar-SA"/>
      </w:rPr>
    </w:lvl>
    <w:lvl w:ilvl="2">
      <w:numFmt w:val="bullet"/>
      <w:lvlText w:val="•"/>
      <w:lvlJc w:val="left"/>
      <w:pPr>
        <w:ind w:left="2764" w:hanging="396"/>
      </w:pPr>
      <w:rPr>
        <w:rFonts w:hint="default"/>
        <w:lang w:val="es-ES" w:eastAsia="en-US" w:bidi="ar-SA"/>
      </w:rPr>
    </w:lvl>
    <w:lvl w:ilvl="3">
      <w:numFmt w:val="bullet"/>
      <w:lvlText w:val="•"/>
      <w:lvlJc w:val="left"/>
      <w:pPr>
        <w:ind w:left="3716" w:hanging="396"/>
      </w:pPr>
      <w:rPr>
        <w:rFonts w:hint="default"/>
        <w:lang w:val="es-ES" w:eastAsia="en-US" w:bidi="ar-SA"/>
      </w:rPr>
    </w:lvl>
    <w:lvl w:ilvl="4">
      <w:numFmt w:val="bullet"/>
      <w:lvlText w:val="•"/>
      <w:lvlJc w:val="left"/>
      <w:pPr>
        <w:ind w:left="4668" w:hanging="396"/>
      </w:pPr>
      <w:rPr>
        <w:rFonts w:hint="default"/>
        <w:lang w:val="es-ES" w:eastAsia="en-US" w:bidi="ar-SA"/>
      </w:rPr>
    </w:lvl>
    <w:lvl w:ilvl="5">
      <w:numFmt w:val="bullet"/>
      <w:lvlText w:val="•"/>
      <w:lvlJc w:val="left"/>
      <w:pPr>
        <w:ind w:left="5620" w:hanging="396"/>
      </w:pPr>
      <w:rPr>
        <w:rFonts w:hint="default"/>
        <w:lang w:val="es-ES" w:eastAsia="en-US" w:bidi="ar-SA"/>
      </w:rPr>
    </w:lvl>
    <w:lvl w:ilvl="6">
      <w:numFmt w:val="bullet"/>
      <w:lvlText w:val="•"/>
      <w:lvlJc w:val="left"/>
      <w:pPr>
        <w:ind w:left="6572" w:hanging="396"/>
      </w:pPr>
      <w:rPr>
        <w:rFonts w:hint="default"/>
        <w:lang w:val="es-ES" w:eastAsia="en-US" w:bidi="ar-SA"/>
      </w:rPr>
    </w:lvl>
    <w:lvl w:ilvl="7">
      <w:numFmt w:val="bullet"/>
      <w:lvlText w:val="•"/>
      <w:lvlJc w:val="left"/>
      <w:pPr>
        <w:ind w:left="7524" w:hanging="396"/>
      </w:pPr>
      <w:rPr>
        <w:rFonts w:hint="default"/>
        <w:lang w:val="es-ES" w:eastAsia="en-US" w:bidi="ar-SA"/>
      </w:rPr>
    </w:lvl>
    <w:lvl w:ilvl="8">
      <w:numFmt w:val="bullet"/>
      <w:lvlText w:val="•"/>
      <w:lvlJc w:val="left"/>
      <w:pPr>
        <w:ind w:left="8476" w:hanging="396"/>
      </w:pPr>
      <w:rPr>
        <w:rFonts w:hint="default"/>
        <w:lang w:val="es-ES" w:eastAsia="en-US" w:bidi="ar-SA"/>
      </w:rPr>
    </w:lvl>
  </w:abstractNum>
  <w:abstractNum w:abstractNumId="43" w15:restartNumberingAfterBreak="0">
    <w:nsid w:val="2FA74398"/>
    <w:multiLevelType w:val="multilevel"/>
    <w:tmpl w:val="34A4F06A"/>
    <w:lvl w:ilvl="0">
      <w:start w:val="1"/>
      <w:numFmt w:val="decimal"/>
      <w:pStyle w:val="PROG1"/>
      <w:lvlText w:val="%1."/>
      <w:lvlJc w:val="left"/>
      <w:pPr>
        <w:ind w:left="1065" w:hanging="705"/>
      </w:pPr>
      <w:rPr>
        <w:rFonts w:hint="default"/>
      </w:rPr>
    </w:lvl>
    <w:lvl w:ilvl="1">
      <w:start w:val="1"/>
      <w:numFmt w:val="decimal"/>
      <w:lvlText w:val="%2."/>
      <w:lvlJc w:val="left"/>
      <w:pPr>
        <w:ind w:left="1440" w:hanging="360"/>
      </w:pPr>
      <w:rPr>
        <w:rFonts w:hint="default"/>
        <w:sz w:val="22"/>
        <w:szCs w:val="22"/>
      </w:rPr>
    </w:lvl>
    <w:lvl w:ilvl="2">
      <w:start w:val="1"/>
      <w:numFmt w:val="upperLetter"/>
      <w:lvlText w:val="%3."/>
      <w:lvlJc w:val="left"/>
      <w:pPr>
        <w:ind w:left="2340" w:hanging="360"/>
      </w:pPr>
      <w:rPr>
        <w:rFonts w:hint="default"/>
      </w:rPr>
    </w:lvl>
    <w:lvl w:ilvl="3">
      <w:start w:val="1"/>
      <w:numFmt w:val="decimal"/>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15:restartNumberingAfterBreak="0">
    <w:nsid w:val="30E049D4"/>
    <w:multiLevelType w:val="multilevel"/>
    <w:tmpl w:val="16340B4A"/>
    <w:lvl w:ilvl="0">
      <w:start w:val="2"/>
      <w:numFmt w:val="decimal"/>
      <w:lvlText w:val="%1"/>
      <w:lvlJc w:val="left"/>
      <w:pPr>
        <w:ind w:left="854" w:hanging="395"/>
      </w:pPr>
      <w:rPr>
        <w:rFonts w:hint="default"/>
        <w:lang w:val="es-ES" w:eastAsia="en-US" w:bidi="ar-SA"/>
      </w:rPr>
    </w:lvl>
    <w:lvl w:ilvl="1">
      <w:start w:val="1"/>
      <w:numFmt w:val="decimal"/>
      <w:lvlText w:val="%1.%2."/>
      <w:lvlJc w:val="left"/>
      <w:pPr>
        <w:ind w:left="854" w:hanging="395"/>
      </w:pPr>
      <w:rPr>
        <w:rFonts w:ascii="Arial" w:eastAsia="Arial" w:hAnsi="Arial" w:cs="Arial" w:hint="default"/>
        <w:b w:val="0"/>
        <w:bCs w:val="0"/>
        <w:i w:val="0"/>
        <w:iCs w:val="0"/>
        <w:color w:val="232121"/>
        <w:w w:val="105"/>
        <w:sz w:val="20"/>
        <w:szCs w:val="20"/>
        <w:lang w:val="es-ES" w:eastAsia="en-US" w:bidi="ar-SA"/>
      </w:rPr>
    </w:lvl>
    <w:lvl w:ilvl="2">
      <w:numFmt w:val="bullet"/>
      <w:lvlText w:val="•"/>
      <w:lvlJc w:val="left"/>
      <w:pPr>
        <w:ind w:left="2764" w:hanging="395"/>
      </w:pPr>
      <w:rPr>
        <w:rFonts w:hint="default"/>
        <w:lang w:val="es-ES" w:eastAsia="en-US" w:bidi="ar-SA"/>
      </w:rPr>
    </w:lvl>
    <w:lvl w:ilvl="3">
      <w:numFmt w:val="bullet"/>
      <w:lvlText w:val="•"/>
      <w:lvlJc w:val="left"/>
      <w:pPr>
        <w:ind w:left="3716" w:hanging="395"/>
      </w:pPr>
      <w:rPr>
        <w:rFonts w:hint="default"/>
        <w:lang w:val="es-ES" w:eastAsia="en-US" w:bidi="ar-SA"/>
      </w:rPr>
    </w:lvl>
    <w:lvl w:ilvl="4">
      <w:numFmt w:val="bullet"/>
      <w:lvlText w:val="•"/>
      <w:lvlJc w:val="left"/>
      <w:pPr>
        <w:ind w:left="4668" w:hanging="395"/>
      </w:pPr>
      <w:rPr>
        <w:rFonts w:hint="default"/>
        <w:lang w:val="es-ES" w:eastAsia="en-US" w:bidi="ar-SA"/>
      </w:rPr>
    </w:lvl>
    <w:lvl w:ilvl="5">
      <w:numFmt w:val="bullet"/>
      <w:lvlText w:val="•"/>
      <w:lvlJc w:val="left"/>
      <w:pPr>
        <w:ind w:left="5620" w:hanging="395"/>
      </w:pPr>
      <w:rPr>
        <w:rFonts w:hint="default"/>
        <w:lang w:val="es-ES" w:eastAsia="en-US" w:bidi="ar-SA"/>
      </w:rPr>
    </w:lvl>
    <w:lvl w:ilvl="6">
      <w:numFmt w:val="bullet"/>
      <w:lvlText w:val="•"/>
      <w:lvlJc w:val="left"/>
      <w:pPr>
        <w:ind w:left="6572" w:hanging="395"/>
      </w:pPr>
      <w:rPr>
        <w:rFonts w:hint="default"/>
        <w:lang w:val="es-ES" w:eastAsia="en-US" w:bidi="ar-SA"/>
      </w:rPr>
    </w:lvl>
    <w:lvl w:ilvl="7">
      <w:numFmt w:val="bullet"/>
      <w:lvlText w:val="•"/>
      <w:lvlJc w:val="left"/>
      <w:pPr>
        <w:ind w:left="7524" w:hanging="395"/>
      </w:pPr>
      <w:rPr>
        <w:rFonts w:hint="default"/>
        <w:lang w:val="es-ES" w:eastAsia="en-US" w:bidi="ar-SA"/>
      </w:rPr>
    </w:lvl>
    <w:lvl w:ilvl="8">
      <w:numFmt w:val="bullet"/>
      <w:lvlText w:val="•"/>
      <w:lvlJc w:val="left"/>
      <w:pPr>
        <w:ind w:left="8476" w:hanging="395"/>
      </w:pPr>
      <w:rPr>
        <w:rFonts w:hint="default"/>
        <w:lang w:val="es-ES" w:eastAsia="en-US" w:bidi="ar-SA"/>
      </w:rPr>
    </w:lvl>
  </w:abstractNum>
  <w:abstractNum w:abstractNumId="45" w15:restartNumberingAfterBreak="0">
    <w:nsid w:val="31B662E9"/>
    <w:multiLevelType w:val="multilevel"/>
    <w:tmpl w:val="BEC650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32760B5F"/>
    <w:multiLevelType w:val="multilevel"/>
    <w:tmpl w:val="DDAC9D68"/>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33201D68"/>
    <w:multiLevelType w:val="hybridMultilevel"/>
    <w:tmpl w:val="CE16D60C"/>
    <w:lvl w:ilvl="0" w:tplc="4588EB76">
      <w:numFmt w:val="bullet"/>
      <w:lvlText w:val="-"/>
      <w:lvlJc w:val="left"/>
      <w:pPr>
        <w:ind w:left="926" w:hanging="337"/>
      </w:pPr>
      <w:rPr>
        <w:rFonts w:ascii="Arial" w:eastAsia="Arial" w:hAnsi="Arial" w:cs="Arial" w:hint="default"/>
        <w:w w:val="105"/>
        <w:lang w:val="es-ES" w:eastAsia="en-US" w:bidi="ar-SA"/>
      </w:rPr>
    </w:lvl>
    <w:lvl w:ilvl="1" w:tplc="BEF8DE54">
      <w:numFmt w:val="bullet"/>
      <w:lvlText w:val="•"/>
      <w:lvlJc w:val="left"/>
      <w:pPr>
        <w:ind w:left="1866" w:hanging="337"/>
      </w:pPr>
      <w:rPr>
        <w:rFonts w:hint="default"/>
        <w:lang w:val="es-ES" w:eastAsia="en-US" w:bidi="ar-SA"/>
      </w:rPr>
    </w:lvl>
    <w:lvl w:ilvl="2" w:tplc="BCA6DAA6">
      <w:numFmt w:val="bullet"/>
      <w:lvlText w:val="•"/>
      <w:lvlJc w:val="left"/>
      <w:pPr>
        <w:ind w:left="2812" w:hanging="337"/>
      </w:pPr>
      <w:rPr>
        <w:rFonts w:hint="default"/>
        <w:lang w:val="es-ES" w:eastAsia="en-US" w:bidi="ar-SA"/>
      </w:rPr>
    </w:lvl>
    <w:lvl w:ilvl="3" w:tplc="A866B9C0">
      <w:numFmt w:val="bullet"/>
      <w:lvlText w:val="•"/>
      <w:lvlJc w:val="left"/>
      <w:pPr>
        <w:ind w:left="3758" w:hanging="337"/>
      </w:pPr>
      <w:rPr>
        <w:rFonts w:hint="default"/>
        <w:lang w:val="es-ES" w:eastAsia="en-US" w:bidi="ar-SA"/>
      </w:rPr>
    </w:lvl>
    <w:lvl w:ilvl="4" w:tplc="6DDCE924">
      <w:numFmt w:val="bullet"/>
      <w:lvlText w:val="•"/>
      <w:lvlJc w:val="left"/>
      <w:pPr>
        <w:ind w:left="4704" w:hanging="337"/>
      </w:pPr>
      <w:rPr>
        <w:rFonts w:hint="default"/>
        <w:lang w:val="es-ES" w:eastAsia="en-US" w:bidi="ar-SA"/>
      </w:rPr>
    </w:lvl>
    <w:lvl w:ilvl="5" w:tplc="86FAAF34">
      <w:numFmt w:val="bullet"/>
      <w:lvlText w:val="•"/>
      <w:lvlJc w:val="left"/>
      <w:pPr>
        <w:ind w:left="5650" w:hanging="337"/>
      </w:pPr>
      <w:rPr>
        <w:rFonts w:hint="default"/>
        <w:lang w:val="es-ES" w:eastAsia="en-US" w:bidi="ar-SA"/>
      </w:rPr>
    </w:lvl>
    <w:lvl w:ilvl="6" w:tplc="D6E81DA6">
      <w:numFmt w:val="bullet"/>
      <w:lvlText w:val="•"/>
      <w:lvlJc w:val="left"/>
      <w:pPr>
        <w:ind w:left="6596" w:hanging="337"/>
      </w:pPr>
      <w:rPr>
        <w:rFonts w:hint="default"/>
        <w:lang w:val="es-ES" w:eastAsia="en-US" w:bidi="ar-SA"/>
      </w:rPr>
    </w:lvl>
    <w:lvl w:ilvl="7" w:tplc="F0B61A24">
      <w:numFmt w:val="bullet"/>
      <w:lvlText w:val="•"/>
      <w:lvlJc w:val="left"/>
      <w:pPr>
        <w:ind w:left="7542" w:hanging="337"/>
      </w:pPr>
      <w:rPr>
        <w:rFonts w:hint="default"/>
        <w:lang w:val="es-ES" w:eastAsia="en-US" w:bidi="ar-SA"/>
      </w:rPr>
    </w:lvl>
    <w:lvl w:ilvl="8" w:tplc="1D0CBB8A">
      <w:numFmt w:val="bullet"/>
      <w:lvlText w:val="•"/>
      <w:lvlJc w:val="left"/>
      <w:pPr>
        <w:ind w:left="8488" w:hanging="337"/>
      </w:pPr>
      <w:rPr>
        <w:rFonts w:hint="default"/>
        <w:lang w:val="es-ES" w:eastAsia="en-US" w:bidi="ar-SA"/>
      </w:rPr>
    </w:lvl>
  </w:abstractNum>
  <w:abstractNum w:abstractNumId="48" w15:restartNumberingAfterBreak="0">
    <w:nsid w:val="33A742F8"/>
    <w:multiLevelType w:val="hybridMultilevel"/>
    <w:tmpl w:val="C45471AC"/>
    <w:lvl w:ilvl="0" w:tplc="0C0A0001">
      <w:start w:val="1"/>
      <w:numFmt w:val="bullet"/>
      <w:lvlText w:val=""/>
      <w:lvlJc w:val="left"/>
      <w:pPr>
        <w:ind w:left="2007" w:hanging="360"/>
      </w:pPr>
      <w:rPr>
        <w:rFonts w:ascii="Symbol" w:hAnsi="Symbol" w:hint="default"/>
      </w:rPr>
    </w:lvl>
    <w:lvl w:ilvl="1" w:tplc="0C0A0003" w:tentative="1">
      <w:start w:val="1"/>
      <w:numFmt w:val="bullet"/>
      <w:lvlText w:val="o"/>
      <w:lvlJc w:val="left"/>
      <w:pPr>
        <w:ind w:left="2727" w:hanging="360"/>
      </w:pPr>
      <w:rPr>
        <w:rFonts w:ascii="Courier New" w:hAnsi="Courier New" w:cs="Courier New" w:hint="default"/>
      </w:rPr>
    </w:lvl>
    <w:lvl w:ilvl="2" w:tplc="0C0A0005" w:tentative="1">
      <w:start w:val="1"/>
      <w:numFmt w:val="bullet"/>
      <w:lvlText w:val=""/>
      <w:lvlJc w:val="left"/>
      <w:pPr>
        <w:ind w:left="3447" w:hanging="360"/>
      </w:pPr>
      <w:rPr>
        <w:rFonts w:ascii="Wingdings" w:hAnsi="Wingdings" w:hint="default"/>
      </w:rPr>
    </w:lvl>
    <w:lvl w:ilvl="3" w:tplc="0C0A0001" w:tentative="1">
      <w:start w:val="1"/>
      <w:numFmt w:val="bullet"/>
      <w:lvlText w:val=""/>
      <w:lvlJc w:val="left"/>
      <w:pPr>
        <w:ind w:left="4167" w:hanging="360"/>
      </w:pPr>
      <w:rPr>
        <w:rFonts w:ascii="Symbol" w:hAnsi="Symbol" w:hint="default"/>
      </w:rPr>
    </w:lvl>
    <w:lvl w:ilvl="4" w:tplc="0C0A0003" w:tentative="1">
      <w:start w:val="1"/>
      <w:numFmt w:val="bullet"/>
      <w:lvlText w:val="o"/>
      <w:lvlJc w:val="left"/>
      <w:pPr>
        <w:ind w:left="4887" w:hanging="360"/>
      </w:pPr>
      <w:rPr>
        <w:rFonts w:ascii="Courier New" w:hAnsi="Courier New" w:cs="Courier New" w:hint="default"/>
      </w:rPr>
    </w:lvl>
    <w:lvl w:ilvl="5" w:tplc="0C0A0005" w:tentative="1">
      <w:start w:val="1"/>
      <w:numFmt w:val="bullet"/>
      <w:lvlText w:val=""/>
      <w:lvlJc w:val="left"/>
      <w:pPr>
        <w:ind w:left="5607" w:hanging="360"/>
      </w:pPr>
      <w:rPr>
        <w:rFonts w:ascii="Wingdings" w:hAnsi="Wingdings" w:hint="default"/>
      </w:rPr>
    </w:lvl>
    <w:lvl w:ilvl="6" w:tplc="0C0A0001" w:tentative="1">
      <w:start w:val="1"/>
      <w:numFmt w:val="bullet"/>
      <w:lvlText w:val=""/>
      <w:lvlJc w:val="left"/>
      <w:pPr>
        <w:ind w:left="6327" w:hanging="360"/>
      </w:pPr>
      <w:rPr>
        <w:rFonts w:ascii="Symbol" w:hAnsi="Symbol" w:hint="default"/>
      </w:rPr>
    </w:lvl>
    <w:lvl w:ilvl="7" w:tplc="0C0A0003" w:tentative="1">
      <w:start w:val="1"/>
      <w:numFmt w:val="bullet"/>
      <w:lvlText w:val="o"/>
      <w:lvlJc w:val="left"/>
      <w:pPr>
        <w:ind w:left="7047" w:hanging="360"/>
      </w:pPr>
      <w:rPr>
        <w:rFonts w:ascii="Courier New" w:hAnsi="Courier New" w:cs="Courier New" w:hint="default"/>
      </w:rPr>
    </w:lvl>
    <w:lvl w:ilvl="8" w:tplc="0C0A0005" w:tentative="1">
      <w:start w:val="1"/>
      <w:numFmt w:val="bullet"/>
      <w:lvlText w:val=""/>
      <w:lvlJc w:val="left"/>
      <w:pPr>
        <w:ind w:left="7767" w:hanging="360"/>
      </w:pPr>
      <w:rPr>
        <w:rFonts w:ascii="Wingdings" w:hAnsi="Wingdings" w:hint="default"/>
      </w:rPr>
    </w:lvl>
  </w:abstractNum>
  <w:abstractNum w:abstractNumId="49" w15:restartNumberingAfterBreak="0">
    <w:nsid w:val="34166B7F"/>
    <w:multiLevelType w:val="multilevel"/>
    <w:tmpl w:val="8A426E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343E707D"/>
    <w:multiLevelType w:val="hybridMultilevel"/>
    <w:tmpl w:val="7466D688"/>
    <w:lvl w:ilvl="0" w:tplc="A412D8B8">
      <w:numFmt w:val="bullet"/>
      <w:lvlText w:val="-"/>
      <w:lvlJc w:val="left"/>
      <w:pPr>
        <w:ind w:left="855" w:hanging="271"/>
      </w:pPr>
      <w:rPr>
        <w:rFonts w:ascii="Arial" w:eastAsia="Arial" w:hAnsi="Arial" w:cs="Arial" w:hint="default"/>
        <w:b w:val="0"/>
        <w:bCs w:val="0"/>
        <w:i w:val="0"/>
        <w:iCs w:val="0"/>
        <w:color w:val="231F1F"/>
        <w:w w:val="107"/>
        <w:sz w:val="19"/>
        <w:szCs w:val="19"/>
        <w:lang w:val="es-ES" w:eastAsia="en-US" w:bidi="ar-SA"/>
      </w:rPr>
    </w:lvl>
    <w:lvl w:ilvl="1" w:tplc="9212626A">
      <w:numFmt w:val="bullet"/>
      <w:lvlText w:val="•"/>
      <w:lvlJc w:val="left"/>
      <w:pPr>
        <w:ind w:left="1714" w:hanging="271"/>
      </w:pPr>
      <w:rPr>
        <w:rFonts w:hint="default"/>
        <w:lang w:val="es-ES" w:eastAsia="en-US" w:bidi="ar-SA"/>
      </w:rPr>
    </w:lvl>
    <w:lvl w:ilvl="2" w:tplc="11961054">
      <w:numFmt w:val="bullet"/>
      <w:lvlText w:val="•"/>
      <w:lvlJc w:val="left"/>
      <w:pPr>
        <w:ind w:left="2568" w:hanging="271"/>
      </w:pPr>
      <w:rPr>
        <w:rFonts w:hint="default"/>
        <w:lang w:val="es-ES" w:eastAsia="en-US" w:bidi="ar-SA"/>
      </w:rPr>
    </w:lvl>
    <w:lvl w:ilvl="3" w:tplc="A9C469CE">
      <w:numFmt w:val="bullet"/>
      <w:lvlText w:val="•"/>
      <w:lvlJc w:val="left"/>
      <w:pPr>
        <w:ind w:left="3422" w:hanging="271"/>
      </w:pPr>
      <w:rPr>
        <w:rFonts w:hint="default"/>
        <w:lang w:val="es-ES" w:eastAsia="en-US" w:bidi="ar-SA"/>
      </w:rPr>
    </w:lvl>
    <w:lvl w:ilvl="4" w:tplc="6A3A98D6">
      <w:numFmt w:val="bullet"/>
      <w:lvlText w:val="•"/>
      <w:lvlJc w:val="left"/>
      <w:pPr>
        <w:ind w:left="4276" w:hanging="271"/>
      </w:pPr>
      <w:rPr>
        <w:rFonts w:hint="default"/>
        <w:lang w:val="es-ES" w:eastAsia="en-US" w:bidi="ar-SA"/>
      </w:rPr>
    </w:lvl>
    <w:lvl w:ilvl="5" w:tplc="E2B016FA">
      <w:numFmt w:val="bullet"/>
      <w:lvlText w:val="•"/>
      <w:lvlJc w:val="left"/>
      <w:pPr>
        <w:ind w:left="5131" w:hanging="271"/>
      </w:pPr>
      <w:rPr>
        <w:rFonts w:hint="default"/>
        <w:lang w:val="es-ES" w:eastAsia="en-US" w:bidi="ar-SA"/>
      </w:rPr>
    </w:lvl>
    <w:lvl w:ilvl="6" w:tplc="EE62C5A8">
      <w:numFmt w:val="bullet"/>
      <w:lvlText w:val="•"/>
      <w:lvlJc w:val="left"/>
      <w:pPr>
        <w:ind w:left="5985" w:hanging="271"/>
      </w:pPr>
      <w:rPr>
        <w:rFonts w:hint="default"/>
        <w:lang w:val="es-ES" w:eastAsia="en-US" w:bidi="ar-SA"/>
      </w:rPr>
    </w:lvl>
    <w:lvl w:ilvl="7" w:tplc="7B22372E">
      <w:numFmt w:val="bullet"/>
      <w:lvlText w:val="•"/>
      <w:lvlJc w:val="left"/>
      <w:pPr>
        <w:ind w:left="6839" w:hanging="271"/>
      </w:pPr>
      <w:rPr>
        <w:rFonts w:hint="default"/>
        <w:lang w:val="es-ES" w:eastAsia="en-US" w:bidi="ar-SA"/>
      </w:rPr>
    </w:lvl>
    <w:lvl w:ilvl="8" w:tplc="31D4ECCC">
      <w:numFmt w:val="bullet"/>
      <w:lvlText w:val="•"/>
      <w:lvlJc w:val="left"/>
      <w:pPr>
        <w:ind w:left="7693" w:hanging="271"/>
      </w:pPr>
      <w:rPr>
        <w:rFonts w:hint="default"/>
        <w:lang w:val="es-ES" w:eastAsia="en-US" w:bidi="ar-SA"/>
      </w:rPr>
    </w:lvl>
  </w:abstractNum>
  <w:abstractNum w:abstractNumId="51" w15:restartNumberingAfterBreak="0">
    <w:nsid w:val="34B11C1C"/>
    <w:multiLevelType w:val="hybridMultilevel"/>
    <w:tmpl w:val="2800F85A"/>
    <w:lvl w:ilvl="0" w:tplc="2920F794">
      <w:numFmt w:val="bullet"/>
      <w:lvlText w:val="-"/>
      <w:lvlJc w:val="left"/>
      <w:pPr>
        <w:ind w:left="853" w:hanging="270"/>
      </w:pPr>
      <w:rPr>
        <w:rFonts w:ascii="Arial" w:eastAsia="Arial" w:hAnsi="Arial" w:cs="Arial" w:hint="default"/>
        <w:w w:val="106"/>
        <w:lang w:val="es-ES" w:eastAsia="en-US" w:bidi="ar-SA"/>
      </w:rPr>
    </w:lvl>
    <w:lvl w:ilvl="1" w:tplc="B3CABF26">
      <w:numFmt w:val="bullet"/>
      <w:lvlText w:val="•"/>
      <w:lvlJc w:val="left"/>
      <w:pPr>
        <w:ind w:left="1714" w:hanging="270"/>
      </w:pPr>
      <w:rPr>
        <w:rFonts w:hint="default"/>
        <w:lang w:val="es-ES" w:eastAsia="en-US" w:bidi="ar-SA"/>
      </w:rPr>
    </w:lvl>
    <w:lvl w:ilvl="2" w:tplc="BA2CAD46">
      <w:numFmt w:val="bullet"/>
      <w:lvlText w:val="•"/>
      <w:lvlJc w:val="left"/>
      <w:pPr>
        <w:ind w:left="2569" w:hanging="270"/>
      </w:pPr>
      <w:rPr>
        <w:rFonts w:hint="default"/>
        <w:lang w:val="es-ES" w:eastAsia="en-US" w:bidi="ar-SA"/>
      </w:rPr>
    </w:lvl>
    <w:lvl w:ilvl="3" w:tplc="E2EAEDF0">
      <w:numFmt w:val="bullet"/>
      <w:lvlText w:val="•"/>
      <w:lvlJc w:val="left"/>
      <w:pPr>
        <w:ind w:left="3424" w:hanging="270"/>
      </w:pPr>
      <w:rPr>
        <w:rFonts w:hint="default"/>
        <w:lang w:val="es-ES" w:eastAsia="en-US" w:bidi="ar-SA"/>
      </w:rPr>
    </w:lvl>
    <w:lvl w:ilvl="4" w:tplc="CBBC99CE">
      <w:numFmt w:val="bullet"/>
      <w:lvlText w:val="•"/>
      <w:lvlJc w:val="left"/>
      <w:pPr>
        <w:ind w:left="4279" w:hanging="270"/>
      </w:pPr>
      <w:rPr>
        <w:rFonts w:hint="default"/>
        <w:lang w:val="es-ES" w:eastAsia="en-US" w:bidi="ar-SA"/>
      </w:rPr>
    </w:lvl>
    <w:lvl w:ilvl="5" w:tplc="1786E796">
      <w:numFmt w:val="bullet"/>
      <w:lvlText w:val="•"/>
      <w:lvlJc w:val="left"/>
      <w:pPr>
        <w:ind w:left="5133" w:hanging="270"/>
      </w:pPr>
      <w:rPr>
        <w:rFonts w:hint="default"/>
        <w:lang w:val="es-ES" w:eastAsia="en-US" w:bidi="ar-SA"/>
      </w:rPr>
    </w:lvl>
    <w:lvl w:ilvl="6" w:tplc="E618C68E">
      <w:numFmt w:val="bullet"/>
      <w:lvlText w:val="•"/>
      <w:lvlJc w:val="left"/>
      <w:pPr>
        <w:ind w:left="5988" w:hanging="270"/>
      </w:pPr>
      <w:rPr>
        <w:rFonts w:hint="default"/>
        <w:lang w:val="es-ES" w:eastAsia="en-US" w:bidi="ar-SA"/>
      </w:rPr>
    </w:lvl>
    <w:lvl w:ilvl="7" w:tplc="CCF433A2">
      <w:numFmt w:val="bullet"/>
      <w:lvlText w:val="•"/>
      <w:lvlJc w:val="left"/>
      <w:pPr>
        <w:ind w:left="6843" w:hanging="270"/>
      </w:pPr>
      <w:rPr>
        <w:rFonts w:hint="default"/>
        <w:lang w:val="es-ES" w:eastAsia="en-US" w:bidi="ar-SA"/>
      </w:rPr>
    </w:lvl>
    <w:lvl w:ilvl="8" w:tplc="491C11D6">
      <w:numFmt w:val="bullet"/>
      <w:lvlText w:val="•"/>
      <w:lvlJc w:val="left"/>
      <w:pPr>
        <w:ind w:left="7698" w:hanging="270"/>
      </w:pPr>
      <w:rPr>
        <w:rFonts w:hint="default"/>
        <w:lang w:val="es-ES" w:eastAsia="en-US" w:bidi="ar-SA"/>
      </w:rPr>
    </w:lvl>
  </w:abstractNum>
  <w:abstractNum w:abstractNumId="52" w15:restartNumberingAfterBreak="0">
    <w:nsid w:val="34F569E6"/>
    <w:multiLevelType w:val="multilevel"/>
    <w:tmpl w:val="F2483752"/>
    <w:lvl w:ilvl="0">
      <w:start w:val="4"/>
      <w:numFmt w:val="decimal"/>
      <w:lvlText w:val="%1"/>
      <w:lvlJc w:val="left"/>
      <w:pPr>
        <w:ind w:left="420" w:hanging="420"/>
      </w:pPr>
      <w:rPr>
        <w:rFonts w:hint="default"/>
      </w:rPr>
    </w:lvl>
    <w:lvl w:ilvl="1">
      <w:start w:val="1"/>
      <w:numFmt w:val="decimal"/>
      <w:lvlText w:val="%1.%2"/>
      <w:lvlJc w:val="left"/>
      <w:pPr>
        <w:ind w:left="143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53" w15:restartNumberingAfterBreak="0">
    <w:nsid w:val="34F735D4"/>
    <w:multiLevelType w:val="hybridMultilevel"/>
    <w:tmpl w:val="A93610CC"/>
    <w:lvl w:ilvl="0" w:tplc="0C0A0005">
      <w:start w:val="1"/>
      <w:numFmt w:val="bullet"/>
      <w:lvlText w:val=""/>
      <w:lvlJc w:val="left"/>
      <w:pPr>
        <w:ind w:left="2204" w:hanging="360"/>
      </w:pPr>
      <w:rPr>
        <w:rFonts w:ascii="Wingdings" w:hAnsi="Wingdings" w:hint="default"/>
      </w:rPr>
    </w:lvl>
    <w:lvl w:ilvl="1" w:tplc="0C0A0003" w:tentative="1">
      <w:start w:val="1"/>
      <w:numFmt w:val="bullet"/>
      <w:lvlText w:val="o"/>
      <w:lvlJc w:val="left"/>
      <w:pPr>
        <w:ind w:left="2924" w:hanging="360"/>
      </w:pPr>
      <w:rPr>
        <w:rFonts w:ascii="Courier New" w:hAnsi="Courier New" w:cs="Courier New" w:hint="default"/>
      </w:rPr>
    </w:lvl>
    <w:lvl w:ilvl="2" w:tplc="0C0A0005" w:tentative="1">
      <w:start w:val="1"/>
      <w:numFmt w:val="bullet"/>
      <w:lvlText w:val=""/>
      <w:lvlJc w:val="left"/>
      <w:pPr>
        <w:ind w:left="3644" w:hanging="360"/>
      </w:pPr>
      <w:rPr>
        <w:rFonts w:ascii="Wingdings" w:hAnsi="Wingdings" w:hint="default"/>
      </w:rPr>
    </w:lvl>
    <w:lvl w:ilvl="3" w:tplc="0C0A0001" w:tentative="1">
      <w:start w:val="1"/>
      <w:numFmt w:val="bullet"/>
      <w:lvlText w:val=""/>
      <w:lvlJc w:val="left"/>
      <w:pPr>
        <w:ind w:left="4364" w:hanging="360"/>
      </w:pPr>
      <w:rPr>
        <w:rFonts w:ascii="Symbol" w:hAnsi="Symbol" w:hint="default"/>
      </w:rPr>
    </w:lvl>
    <w:lvl w:ilvl="4" w:tplc="0C0A0003" w:tentative="1">
      <w:start w:val="1"/>
      <w:numFmt w:val="bullet"/>
      <w:lvlText w:val="o"/>
      <w:lvlJc w:val="left"/>
      <w:pPr>
        <w:ind w:left="5084" w:hanging="360"/>
      </w:pPr>
      <w:rPr>
        <w:rFonts w:ascii="Courier New" w:hAnsi="Courier New" w:cs="Courier New" w:hint="default"/>
      </w:rPr>
    </w:lvl>
    <w:lvl w:ilvl="5" w:tplc="0C0A0005" w:tentative="1">
      <w:start w:val="1"/>
      <w:numFmt w:val="bullet"/>
      <w:lvlText w:val=""/>
      <w:lvlJc w:val="left"/>
      <w:pPr>
        <w:ind w:left="5804" w:hanging="360"/>
      </w:pPr>
      <w:rPr>
        <w:rFonts w:ascii="Wingdings" w:hAnsi="Wingdings" w:hint="default"/>
      </w:rPr>
    </w:lvl>
    <w:lvl w:ilvl="6" w:tplc="0C0A0001" w:tentative="1">
      <w:start w:val="1"/>
      <w:numFmt w:val="bullet"/>
      <w:lvlText w:val=""/>
      <w:lvlJc w:val="left"/>
      <w:pPr>
        <w:ind w:left="6524" w:hanging="360"/>
      </w:pPr>
      <w:rPr>
        <w:rFonts w:ascii="Symbol" w:hAnsi="Symbol" w:hint="default"/>
      </w:rPr>
    </w:lvl>
    <w:lvl w:ilvl="7" w:tplc="0C0A0003" w:tentative="1">
      <w:start w:val="1"/>
      <w:numFmt w:val="bullet"/>
      <w:lvlText w:val="o"/>
      <w:lvlJc w:val="left"/>
      <w:pPr>
        <w:ind w:left="7244" w:hanging="360"/>
      </w:pPr>
      <w:rPr>
        <w:rFonts w:ascii="Courier New" w:hAnsi="Courier New" w:cs="Courier New" w:hint="default"/>
      </w:rPr>
    </w:lvl>
    <w:lvl w:ilvl="8" w:tplc="0C0A0005" w:tentative="1">
      <w:start w:val="1"/>
      <w:numFmt w:val="bullet"/>
      <w:lvlText w:val=""/>
      <w:lvlJc w:val="left"/>
      <w:pPr>
        <w:ind w:left="7964" w:hanging="360"/>
      </w:pPr>
      <w:rPr>
        <w:rFonts w:ascii="Wingdings" w:hAnsi="Wingdings" w:hint="default"/>
      </w:rPr>
    </w:lvl>
  </w:abstractNum>
  <w:abstractNum w:abstractNumId="54" w15:restartNumberingAfterBreak="0">
    <w:nsid w:val="34FD05B1"/>
    <w:multiLevelType w:val="hybridMultilevel"/>
    <w:tmpl w:val="1AF0AE6A"/>
    <w:lvl w:ilvl="0" w:tplc="0C0A000B">
      <w:start w:val="1"/>
      <w:numFmt w:val="bullet"/>
      <w:lvlText w:val=""/>
      <w:lvlJc w:val="left"/>
      <w:pPr>
        <w:ind w:left="1785" w:hanging="360"/>
      </w:pPr>
      <w:rPr>
        <w:rFonts w:ascii="Wingdings" w:hAnsi="Wingdings" w:hint="default"/>
      </w:rPr>
    </w:lvl>
    <w:lvl w:ilvl="1" w:tplc="0C0A0003" w:tentative="1">
      <w:start w:val="1"/>
      <w:numFmt w:val="bullet"/>
      <w:lvlText w:val="o"/>
      <w:lvlJc w:val="left"/>
      <w:pPr>
        <w:ind w:left="2505" w:hanging="360"/>
      </w:pPr>
      <w:rPr>
        <w:rFonts w:ascii="Courier New" w:hAnsi="Courier New" w:cs="Courier New" w:hint="default"/>
      </w:rPr>
    </w:lvl>
    <w:lvl w:ilvl="2" w:tplc="0C0A0005">
      <w:start w:val="1"/>
      <w:numFmt w:val="bullet"/>
      <w:lvlText w:val=""/>
      <w:lvlJc w:val="left"/>
      <w:pPr>
        <w:ind w:left="3225" w:hanging="360"/>
      </w:pPr>
      <w:rPr>
        <w:rFonts w:ascii="Wingdings" w:hAnsi="Wingdings" w:hint="default"/>
      </w:rPr>
    </w:lvl>
    <w:lvl w:ilvl="3" w:tplc="0C0A0001" w:tentative="1">
      <w:start w:val="1"/>
      <w:numFmt w:val="bullet"/>
      <w:lvlText w:val=""/>
      <w:lvlJc w:val="left"/>
      <w:pPr>
        <w:ind w:left="3945" w:hanging="360"/>
      </w:pPr>
      <w:rPr>
        <w:rFonts w:ascii="Symbol" w:hAnsi="Symbol" w:hint="default"/>
      </w:rPr>
    </w:lvl>
    <w:lvl w:ilvl="4" w:tplc="0C0A0003" w:tentative="1">
      <w:start w:val="1"/>
      <w:numFmt w:val="bullet"/>
      <w:lvlText w:val="o"/>
      <w:lvlJc w:val="left"/>
      <w:pPr>
        <w:ind w:left="4665" w:hanging="360"/>
      </w:pPr>
      <w:rPr>
        <w:rFonts w:ascii="Courier New" w:hAnsi="Courier New" w:cs="Courier New" w:hint="default"/>
      </w:rPr>
    </w:lvl>
    <w:lvl w:ilvl="5" w:tplc="0C0A0005" w:tentative="1">
      <w:start w:val="1"/>
      <w:numFmt w:val="bullet"/>
      <w:lvlText w:val=""/>
      <w:lvlJc w:val="left"/>
      <w:pPr>
        <w:ind w:left="5385" w:hanging="360"/>
      </w:pPr>
      <w:rPr>
        <w:rFonts w:ascii="Wingdings" w:hAnsi="Wingdings" w:hint="default"/>
      </w:rPr>
    </w:lvl>
    <w:lvl w:ilvl="6" w:tplc="0C0A0001" w:tentative="1">
      <w:start w:val="1"/>
      <w:numFmt w:val="bullet"/>
      <w:lvlText w:val=""/>
      <w:lvlJc w:val="left"/>
      <w:pPr>
        <w:ind w:left="6105" w:hanging="360"/>
      </w:pPr>
      <w:rPr>
        <w:rFonts w:ascii="Symbol" w:hAnsi="Symbol" w:hint="default"/>
      </w:rPr>
    </w:lvl>
    <w:lvl w:ilvl="7" w:tplc="0C0A0003" w:tentative="1">
      <w:start w:val="1"/>
      <w:numFmt w:val="bullet"/>
      <w:lvlText w:val="o"/>
      <w:lvlJc w:val="left"/>
      <w:pPr>
        <w:ind w:left="6825" w:hanging="360"/>
      </w:pPr>
      <w:rPr>
        <w:rFonts w:ascii="Courier New" w:hAnsi="Courier New" w:cs="Courier New" w:hint="default"/>
      </w:rPr>
    </w:lvl>
    <w:lvl w:ilvl="8" w:tplc="0C0A0005" w:tentative="1">
      <w:start w:val="1"/>
      <w:numFmt w:val="bullet"/>
      <w:lvlText w:val=""/>
      <w:lvlJc w:val="left"/>
      <w:pPr>
        <w:ind w:left="7545" w:hanging="360"/>
      </w:pPr>
      <w:rPr>
        <w:rFonts w:ascii="Wingdings" w:hAnsi="Wingdings" w:hint="default"/>
      </w:rPr>
    </w:lvl>
  </w:abstractNum>
  <w:abstractNum w:abstractNumId="55" w15:restartNumberingAfterBreak="0">
    <w:nsid w:val="366D42EF"/>
    <w:multiLevelType w:val="hybridMultilevel"/>
    <w:tmpl w:val="254E7FC8"/>
    <w:lvl w:ilvl="0" w:tplc="0C0A000B">
      <w:start w:val="1"/>
      <w:numFmt w:val="bullet"/>
      <w:lvlText w:val=""/>
      <w:lvlJc w:val="left"/>
      <w:pPr>
        <w:ind w:left="1495" w:hanging="360"/>
      </w:pPr>
      <w:rPr>
        <w:rFonts w:ascii="Wingdings" w:hAnsi="Wingdings" w:hint="default"/>
      </w:rPr>
    </w:lvl>
    <w:lvl w:ilvl="1" w:tplc="0C0A0003" w:tentative="1">
      <w:start w:val="1"/>
      <w:numFmt w:val="bullet"/>
      <w:lvlText w:val="o"/>
      <w:lvlJc w:val="left"/>
      <w:pPr>
        <w:ind w:left="2215" w:hanging="360"/>
      </w:pPr>
      <w:rPr>
        <w:rFonts w:ascii="Courier New" w:hAnsi="Courier New" w:cs="Courier New" w:hint="default"/>
      </w:rPr>
    </w:lvl>
    <w:lvl w:ilvl="2" w:tplc="0C0A0005" w:tentative="1">
      <w:start w:val="1"/>
      <w:numFmt w:val="bullet"/>
      <w:lvlText w:val=""/>
      <w:lvlJc w:val="left"/>
      <w:pPr>
        <w:ind w:left="2935" w:hanging="360"/>
      </w:pPr>
      <w:rPr>
        <w:rFonts w:ascii="Wingdings" w:hAnsi="Wingdings" w:hint="default"/>
      </w:rPr>
    </w:lvl>
    <w:lvl w:ilvl="3" w:tplc="0C0A0001" w:tentative="1">
      <w:start w:val="1"/>
      <w:numFmt w:val="bullet"/>
      <w:lvlText w:val=""/>
      <w:lvlJc w:val="left"/>
      <w:pPr>
        <w:ind w:left="3655" w:hanging="360"/>
      </w:pPr>
      <w:rPr>
        <w:rFonts w:ascii="Symbol" w:hAnsi="Symbol" w:hint="default"/>
      </w:rPr>
    </w:lvl>
    <w:lvl w:ilvl="4" w:tplc="0C0A0003" w:tentative="1">
      <w:start w:val="1"/>
      <w:numFmt w:val="bullet"/>
      <w:lvlText w:val="o"/>
      <w:lvlJc w:val="left"/>
      <w:pPr>
        <w:ind w:left="4375" w:hanging="360"/>
      </w:pPr>
      <w:rPr>
        <w:rFonts w:ascii="Courier New" w:hAnsi="Courier New" w:cs="Courier New" w:hint="default"/>
      </w:rPr>
    </w:lvl>
    <w:lvl w:ilvl="5" w:tplc="0C0A0005" w:tentative="1">
      <w:start w:val="1"/>
      <w:numFmt w:val="bullet"/>
      <w:lvlText w:val=""/>
      <w:lvlJc w:val="left"/>
      <w:pPr>
        <w:ind w:left="5095" w:hanging="360"/>
      </w:pPr>
      <w:rPr>
        <w:rFonts w:ascii="Wingdings" w:hAnsi="Wingdings" w:hint="default"/>
      </w:rPr>
    </w:lvl>
    <w:lvl w:ilvl="6" w:tplc="0C0A0001" w:tentative="1">
      <w:start w:val="1"/>
      <w:numFmt w:val="bullet"/>
      <w:lvlText w:val=""/>
      <w:lvlJc w:val="left"/>
      <w:pPr>
        <w:ind w:left="5815" w:hanging="360"/>
      </w:pPr>
      <w:rPr>
        <w:rFonts w:ascii="Symbol" w:hAnsi="Symbol" w:hint="default"/>
      </w:rPr>
    </w:lvl>
    <w:lvl w:ilvl="7" w:tplc="0C0A0003" w:tentative="1">
      <w:start w:val="1"/>
      <w:numFmt w:val="bullet"/>
      <w:lvlText w:val="o"/>
      <w:lvlJc w:val="left"/>
      <w:pPr>
        <w:ind w:left="6535" w:hanging="360"/>
      </w:pPr>
      <w:rPr>
        <w:rFonts w:ascii="Courier New" w:hAnsi="Courier New" w:cs="Courier New" w:hint="default"/>
      </w:rPr>
    </w:lvl>
    <w:lvl w:ilvl="8" w:tplc="0C0A0005" w:tentative="1">
      <w:start w:val="1"/>
      <w:numFmt w:val="bullet"/>
      <w:lvlText w:val=""/>
      <w:lvlJc w:val="left"/>
      <w:pPr>
        <w:ind w:left="7255" w:hanging="360"/>
      </w:pPr>
      <w:rPr>
        <w:rFonts w:ascii="Wingdings" w:hAnsi="Wingdings" w:hint="default"/>
      </w:rPr>
    </w:lvl>
  </w:abstractNum>
  <w:abstractNum w:abstractNumId="56" w15:restartNumberingAfterBreak="0">
    <w:nsid w:val="376A26FE"/>
    <w:multiLevelType w:val="multilevel"/>
    <w:tmpl w:val="FF7CEA10"/>
    <w:lvl w:ilvl="0">
      <w:start w:val="1"/>
      <w:numFmt w:val="decimal"/>
      <w:lvlText w:val="%1."/>
      <w:lvlJc w:val="left"/>
      <w:pPr>
        <w:ind w:left="688" w:hanging="228"/>
      </w:pPr>
      <w:rPr>
        <w:rFonts w:hint="default"/>
        <w:spacing w:val="-1"/>
        <w:w w:val="109"/>
        <w:lang w:val="es-ES" w:eastAsia="en-US" w:bidi="ar-SA"/>
      </w:rPr>
    </w:lvl>
    <w:lvl w:ilvl="1">
      <w:start w:val="1"/>
      <w:numFmt w:val="decimal"/>
      <w:lvlText w:val="%1.%2."/>
      <w:lvlJc w:val="left"/>
      <w:pPr>
        <w:ind w:left="853" w:hanging="408"/>
      </w:pPr>
      <w:rPr>
        <w:rFonts w:ascii="Arial" w:eastAsia="Arial" w:hAnsi="Arial" w:cs="Arial" w:hint="default"/>
        <w:b w:val="0"/>
        <w:bCs w:val="0"/>
        <w:i w:val="0"/>
        <w:iCs w:val="0"/>
        <w:color w:val="231F1F"/>
        <w:spacing w:val="-1"/>
        <w:w w:val="102"/>
        <w:sz w:val="20"/>
        <w:szCs w:val="20"/>
        <w:lang w:val="es-ES" w:eastAsia="en-US" w:bidi="ar-SA"/>
      </w:rPr>
    </w:lvl>
    <w:lvl w:ilvl="2">
      <w:numFmt w:val="bullet"/>
      <w:lvlText w:val="•"/>
      <w:lvlJc w:val="left"/>
      <w:pPr>
        <w:ind w:left="1809" w:hanging="408"/>
      </w:pPr>
      <w:rPr>
        <w:rFonts w:hint="default"/>
        <w:lang w:val="es-ES" w:eastAsia="en-US" w:bidi="ar-SA"/>
      </w:rPr>
    </w:lvl>
    <w:lvl w:ilvl="3">
      <w:numFmt w:val="bullet"/>
      <w:lvlText w:val="•"/>
      <w:lvlJc w:val="left"/>
      <w:pPr>
        <w:ind w:left="2758" w:hanging="408"/>
      </w:pPr>
      <w:rPr>
        <w:rFonts w:hint="default"/>
        <w:lang w:val="es-ES" w:eastAsia="en-US" w:bidi="ar-SA"/>
      </w:rPr>
    </w:lvl>
    <w:lvl w:ilvl="4">
      <w:numFmt w:val="bullet"/>
      <w:lvlText w:val="•"/>
      <w:lvlJc w:val="left"/>
      <w:pPr>
        <w:ind w:left="3707" w:hanging="408"/>
      </w:pPr>
      <w:rPr>
        <w:rFonts w:hint="default"/>
        <w:lang w:val="es-ES" w:eastAsia="en-US" w:bidi="ar-SA"/>
      </w:rPr>
    </w:lvl>
    <w:lvl w:ilvl="5">
      <w:numFmt w:val="bullet"/>
      <w:lvlText w:val="•"/>
      <w:lvlJc w:val="left"/>
      <w:pPr>
        <w:ind w:left="4656" w:hanging="408"/>
      </w:pPr>
      <w:rPr>
        <w:rFonts w:hint="default"/>
        <w:lang w:val="es-ES" w:eastAsia="en-US" w:bidi="ar-SA"/>
      </w:rPr>
    </w:lvl>
    <w:lvl w:ilvl="6">
      <w:numFmt w:val="bullet"/>
      <w:lvlText w:val="•"/>
      <w:lvlJc w:val="left"/>
      <w:pPr>
        <w:ind w:left="5605" w:hanging="408"/>
      </w:pPr>
      <w:rPr>
        <w:rFonts w:hint="default"/>
        <w:lang w:val="es-ES" w:eastAsia="en-US" w:bidi="ar-SA"/>
      </w:rPr>
    </w:lvl>
    <w:lvl w:ilvl="7">
      <w:numFmt w:val="bullet"/>
      <w:lvlText w:val="•"/>
      <w:lvlJc w:val="left"/>
      <w:pPr>
        <w:ind w:left="6553" w:hanging="408"/>
      </w:pPr>
      <w:rPr>
        <w:rFonts w:hint="default"/>
        <w:lang w:val="es-ES" w:eastAsia="en-US" w:bidi="ar-SA"/>
      </w:rPr>
    </w:lvl>
    <w:lvl w:ilvl="8">
      <w:numFmt w:val="bullet"/>
      <w:lvlText w:val="•"/>
      <w:lvlJc w:val="left"/>
      <w:pPr>
        <w:ind w:left="7502" w:hanging="408"/>
      </w:pPr>
      <w:rPr>
        <w:rFonts w:hint="default"/>
        <w:lang w:val="es-ES" w:eastAsia="en-US" w:bidi="ar-SA"/>
      </w:rPr>
    </w:lvl>
  </w:abstractNum>
  <w:abstractNum w:abstractNumId="57" w15:restartNumberingAfterBreak="0">
    <w:nsid w:val="377C4BE8"/>
    <w:multiLevelType w:val="multilevel"/>
    <w:tmpl w:val="B6B24C2C"/>
    <w:lvl w:ilvl="0">
      <w:start w:val="1"/>
      <w:numFmt w:val="bullet"/>
      <w:lvlText w:val="●"/>
      <w:lvlJc w:val="left"/>
      <w:pPr>
        <w:ind w:left="4260" w:hanging="360"/>
      </w:pPr>
      <w:rPr>
        <w:rFonts w:ascii="Noto Sans Symbols" w:eastAsia="Noto Sans Symbols" w:hAnsi="Noto Sans Symbols" w:cs="Noto Sans Symbols"/>
      </w:rPr>
    </w:lvl>
    <w:lvl w:ilvl="1">
      <w:start w:val="1"/>
      <w:numFmt w:val="bullet"/>
      <w:lvlText w:val="o"/>
      <w:lvlJc w:val="left"/>
      <w:pPr>
        <w:ind w:left="4980" w:hanging="360"/>
      </w:pPr>
      <w:rPr>
        <w:rFonts w:ascii="Courier New" w:eastAsia="Courier New" w:hAnsi="Courier New" w:cs="Courier New"/>
      </w:rPr>
    </w:lvl>
    <w:lvl w:ilvl="2">
      <w:start w:val="1"/>
      <w:numFmt w:val="bullet"/>
      <w:lvlText w:val="▪"/>
      <w:lvlJc w:val="left"/>
      <w:pPr>
        <w:ind w:left="5700" w:hanging="360"/>
      </w:pPr>
      <w:rPr>
        <w:rFonts w:ascii="Noto Sans Symbols" w:eastAsia="Noto Sans Symbols" w:hAnsi="Noto Sans Symbols" w:cs="Noto Sans Symbols"/>
      </w:rPr>
    </w:lvl>
    <w:lvl w:ilvl="3">
      <w:start w:val="1"/>
      <w:numFmt w:val="bullet"/>
      <w:lvlText w:val="●"/>
      <w:lvlJc w:val="left"/>
      <w:pPr>
        <w:ind w:left="6420" w:hanging="360"/>
      </w:pPr>
      <w:rPr>
        <w:rFonts w:ascii="Noto Sans Symbols" w:eastAsia="Noto Sans Symbols" w:hAnsi="Noto Sans Symbols" w:cs="Noto Sans Symbols"/>
      </w:rPr>
    </w:lvl>
    <w:lvl w:ilvl="4">
      <w:start w:val="1"/>
      <w:numFmt w:val="bullet"/>
      <w:lvlText w:val="o"/>
      <w:lvlJc w:val="left"/>
      <w:pPr>
        <w:ind w:left="7140" w:hanging="360"/>
      </w:pPr>
      <w:rPr>
        <w:rFonts w:ascii="Courier New" w:eastAsia="Courier New" w:hAnsi="Courier New" w:cs="Courier New"/>
      </w:rPr>
    </w:lvl>
    <w:lvl w:ilvl="5">
      <w:start w:val="1"/>
      <w:numFmt w:val="bullet"/>
      <w:lvlText w:val="▪"/>
      <w:lvlJc w:val="left"/>
      <w:pPr>
        <w:ind w:left="7860" w:hanging="360"/>
      </w:pPr>
      <w:rPr>
        <w:rFonts w:ascii="Noto Sans Symbols" w:eastAsia="Noto Sans Symbols" w:hAnsi="Noto Sans Symbols" w:cs="Noto Sans Symbols"/>
      </w:rPr>
    </w:lvl>
    <w:lvl w:ilvl="6">
      <w:start w:val="1"/>
      <w:numFmt w:val="bullet"/>
      <w:lvlText w:val="●"/>
      <w:lvlJc w:val="left"/>
      <w:pPr>
        <w:ind w:left="8580" w:hanging="360"/>
      </w:pPr>
      <w:rPr>
        <w:rFonts w:ascii="Noto Sans Symbols" w:eastAsia="Noto Sans Symbols" w:hAnsi="Noto Sans Symbols" w:cs="Noto Sans Symbols"/>
      </w:rPr>
    </w:lvl>
    <w:lvl w:ilvl="7">
      <w:start w:val="1"/>
      <w:numFmt w:val="bullet"/>
      <w:lvlText w:val="o"/>
      <w:lvlJc w:val="left"/>
      <w:pPr>
        <w:ind w:left="9300" w:hanging="360"/>
      </w:pPr>
      <w:rPr>
        <w:rFonts w:ascii="Courier New" w:eastAsia="Courier New" w:hAnsi="Courier New" w:cs="Courier New"/>
      </w:rPr>
    </w:lvl>
    <w:lvl w:ilvl="8">
      <w:start w:val="1"/>
      <w:numFmt w:val="bullet"/>
      <w:lvlText w:val="▪"/>
      <w:lvlJc w:val="left"/>
      <w:pPr>
        <w:ind w:left="10020" w:hanging="360"/>
      </w:pPr>
      <w:rPr>
        <w:rFonts w:ascii="Noto Sans Symbols" w:eastAsia="Noto Sans Symbols" w:hAnsi="Noto Sans Symbols" w:cs="Noto Sans Symbols"/>
      </w:rPr>
    </w:lvl>
  </w:abstractNum>
  <w:abstractNum w:abstractNumId="58" w15:restartNumberingAfterBreak="0">
    <w:nsid w:val="387C3E7B"/>
    <w:multiLevelType w:val="hybridMultilevel"/>
    <w:tmpl w:val="76DC2FB4"/>
    <w:lvl w:ilvl="0" w:tplc="0C0A000B">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59" w15:restartNumberingAfterBreak="0">
    <w:nsid w:val="3A5456DD"/>
    <w:multiLevelType w:val="hybridMultilevel"/>
    <w:tmpl w:val="515CCA90"/>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60" w15:restartNumberingAfterBreak="0">
    <w:nsid w:val="3B321B5D"/>
    <w:multiLevelType w:val="hybridMultilevel"/>
    <w:tmpl w:val="037AA7B8"/>
    <w:lvl w:ilvl="0" w:tplc="C344B482">
      <w:numFmt w:val="bullet"/>
      <w:lvlText w:val="-"/>
      <w:lvlJc w:val="left"/>
      <w:pPr>
        <w:ind w:left="857" w:hanging="272"/>
      </w:pPr>
      <w:rPr>
        <w:rFonts w:ascii="Arial" w:eastAsia="Arial" w:hAnsi="Arial" w:cs="Arial" w:hint="default"/>
        <w:w w:val="103"/>
        <w:lang w:val="es-ES" w:eastAsia="en-US" w:bidi="ar-SA"/>
      </w:rPr>
    </w:lvl>
    <w:lvl w:ilvl="1" w:tplc="9222C46C">
      <w:numFmt w:val="bullet"/>
      <w:lvlText w:val="•"/>
      <w:lvlJc w:val="left"/>
      <w:pPr>
        <w:ind w:left="1812" w:hanging="272"/>
      </w:pPr>
      <w:rPr>
        <w:rFonts w:hint="default"/>
        <w:lang w:val="es-ES" w:eastAsia="en-US" w:bidi="ar-SA"/>
      </w:rPr>
    </w:lvl>
    <w:lvl w:ilvl="2" w:tplc="DF0E9850">
      <w:numFmt w:val="bullet"/>
      <w:lvlText w:val="•"/>
      <w:lvlJc w:val="left"/>
      <w:pPr>
        <w:ind w:left="2764" w:hanging="272"/>
      </w:pPr>
      <w:rPr>
        <w:rFonts w:hint="default"/>
        <w:lang w:val="es-ES" w:eastAsia="en-US" w:bidi="ar-SA"/>
      </w:rPr>
    </w:lvl>
    <w:lvl w:ilvl="3" w:tplc="DE784008">
      <w:numFmt w:val="bullet"/>
      <w:lvlText w:val="•"/>
      <w:lvlJc w:val="left"/>
      <w:pPr>
        <w:ind w:left="3716" w:hanging="272"/>
      </w:pPr>
      <w:rPr>
        <w:rFonts w:hint="default"/>
        <w:lang w:val="es-ES" w:eastAsia="en-US" w:bidi="ar-SA"/>
      </w:rPr>
    </w:lvl>
    <w:lvl w:ilvl="4" w:tplc="C01692BC">
      <w:numFmt w:val="bullet"/>
      <w:lvlText w:val="•"/>
      <w:lvlJc w:val="left"/>
      <w:pPr>
        <w:ind w:left="4668" w:hanging="272"/>
      </w:pPr>
      <w:rPr>
        <w:rFonts w:hint="default"/>
        <w:lang w:val="es-ES" w:eastAsia="en-US" w:bidi="ar-SA"/>
      </w:rPr>
    </w:lvl>
    <w:lvl w:ilvl="5" w:tplc="B5EE1D14">
      <w:numFmt w:val="bullet"/>
      <w:lvlText w:val="•"/>
      <w:lvlJc w:val="left"/>
      <w:pPr>
        <w:ind w:left="5620" w:hanging="272"/>
      </w:pPr>
      <w:rPr>
        <w:rFonts w:hint="default"/>
        <w:lang w:val="es-ES" w:eastAsia="en-US" w:bidi="ar-SA"/>
      </w:rPr>
    </w:lvl>
    <w:lvl w:ilvl="6" w:tplc="D2CC7558">
      <w:numFmt w:val="bullet"/>
      <w:lvlText w:val="•"/>
      <w:lvlJc w:val="left"/>
      <w:pPr>
        <w:ind w:left="6572" w:hanging="272"/>
      </w:pPr>
      <w:rPr>
        <w:rFonts w:hint="default"/>
        <w:lang w:val="es-ES" w:eastAsia="en-US" w:bidi="ar-SA"/>
      </w:rPr>
    </w:lvl>
    <w:lvl w:ilvl="7" w:tplc="3FAE4664">
      <w:numFmt w:val="bullet"/>
      <w:lvlText w:val="•"/>
      <w:lvlJc w:val="left"/>
      <w:pPr>
        <w:ind w:left="7524" w:hanging="272"/>
      </w:pPr>
      <w:rPr>
        <w:rFonts w:hint="default"/>
        <w:lang w:val="es-ES" w:eastAsia="en-US" w:bidi="ar-SA"/>
      </w:rPr>
    </w:lvl>
    <w:lvl w:ilvl="8" w:tplc="DCD20DFE">
      <w:numFmt w:val="bullet"/>
      <w:lvlText w:val="•"/>
      <w:lvlJc w:val="left"/>
      <w:pPr>
        <w:ind w:left="8476" w:hanging="272"/>
      </w:pPr>
      <w:rPr>
        <w:rFonts w:hint="default"/>
        <w:lang w:val="es-ES" w:eastAsia="en-US" w:bidi="ar-SA"/>
      </w:rPr>
    </w:lvl>
  </w:abstractNum>
  <w:abstractNum w:abstractNumId="61" w15:restartNumberingAfterBreak="0">
    <w:nsid w:val="3B823602"/>
    <w:multiLevelType w:val="hybridMultilevel"/>
    <w:tmpl w:val="50402C0E"/>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62" w15:restartNumberingAfterBreak="0">
    <w:nsid w:val="3D337FA6"/>
    <w:multiLevelType w:val="hybridMultilevel"/>
    <w:tmpl w:val="802A664A"/>
    <w:lvl w:ilvl="0" w:tplc="0C0A0005">
      <w:start w:val="1"/>
      <w:numFmt w:val="bullet"/>
      <w:lvlText w:val=""/>
      <w:lvlJc w:val="left"/>
      <w:pPr>
        <w:ind w:left="2204" w:hanging="360"/>
      </w:pPr>
      <w:rPr>
        <w:rFonts w:ascii="Wingdings" w:hAnsi="Wingdings" w:hint="default"/>
      </w:rPr>
    </w:lvl>
    <w:lvl w:ilvl="1" w:tplc="0C0A0003" w:tentative="1">
      <w:start w:val="1"/>
      <w:numFmt w:val="bullet"/>
      <w:lvlText w:val="o"/>
      <w:lvlJc w:val="left"/>
      <w:pPr>
        <w:ind w:left="2924" w:hanging="360"/>
      </w:pPr>
      <w:rPr>
        <w:rFonts w:ascii="Courier New" w:hAnsi="Courier New" w:cs="Courier New" w:hint="default"/>
      </w:rPr>
    </w:lvl>
    <w:lvl w:ilvl="2" w:tplc="0C0A0005" w:tentative="1">
      <w:start w:val="1"/>
      <w:numFmt w:val="bullet"/>
      <w:lvlText w:val=""/>
      <w:lvlJc w:val="left"/>
      <w:pPr>
        <w:ind w:left="3644" w:hanging="360"/>
      </w:pPr>
      <w:rPr>
        <w:rFonts w:ascii="Wingdings" w:hAnsi="Wingdings" w:hint="default"/>
      </w:rPr>
    </w:lvl>
    <w:lvl w:ilvl="3" w:tplc="0C0A0001" w:tentative="1">
      <w:start w:val="1"/>
      <w:numFmt w:val="bullet"/>
      <w:lvlText w:val=""/>
      <w:lvlJc w:val="left"/>
      <w:pPr>
        <w:ind w:left="4364" w:hanging="360"/>
      </w:pPr>
      <w:rPr>
        <w:rFonts w:ascii="Symbol" w:hAnsi="Symbol" w:hint="default"/>
      </w:rPr>
    </w:lvl>
    <w:lvl w:ilvl="4" w:tplc="0C0A0003" w:tentative="1">
      <w:start w:val="1"/>
      <w:numFmt w:val="bullet"/>
      <w:lvlText w:val="o"/>
      <w:lvlJc w:val="left"/>
      <w:pPr>
        <w:ind w:left="5084" w:hanging="360"/>
      </w:pPr>
      <w:rPr>
        <w:rFonts w:ascii="Courier New" w:hAnsi="Courier New" w:cs="Courier New" w:hint="default"/>
      </w:rPr>
    </w:lvl>
    <w:lvl w:ilvl="5" w:tplc="0C0A0005" w:tentative="1">
      <w:start w:val="1"/>
      <w:numFmt w:val="bullet"/>
      <w:lvlText w:val=""/>
      <w:lvlJc w:val="left"/>
      <w:pPr>
        <w:ind w:left="5804" w:hanging="360"/>
      </w:pPr>
      <w:rPr>
        <w:rFonts w:ascii="Wingdings" w:hAnsi="Wingdings" w:hint="default"/>
      </w:rPr>
    </w:lvl>
    <w:lvl w:ilvl="6" w:tplc="0C0A0001" w:tentative="1">
      <w:start w:val="1"/>
      <w:numFmt w:val="bullet"/>
      <w:lvlText w:val=""/>
      <w:lvlJc w:val="left"/>
      <w:pPr>
        <w:ind w:left="6524" w:hanging="360"/>
      </w:pPr>
      <w:rPr>
        <w:rFonts w:ascii="Symbol" w:hAnsi="Symbol" w:hint="default"/>
      </w:rPr>
    </w:lvl>
    <w:lvl w:ilvl="7" w:tplc="0C0A0003" w:tentative="1">
      <w:start w:val="1"/>
      <w:numFmt w:val="bullet"/>
      <w:lvlText w:val="o"/>
      <w:lvlJc w:val="left"/>
      <w:pPr>
        <w:ind w:left="7244" w:hanging="360"/>
      </w:pPr>
      <w:rPr>
        <w:rFonts w:ascii="Courier New" w:hAnsi="Courier New" w:cs="Courier New" w:hint="default"/>
      </w:rPr>
    </w:lvl>
    <w:lvl w:ilvl="8" w:tplc="0C0A0005" w:tentative="1">
      <w:start w:val="1"/>
      <w:numFmt w:val="bullet"/>
      <w:lvlText w:val=""/>
      <w:lvlJc w:val="left"/>
      <w:pPr>
        <w:ind w:left="7964" w:hanging="360"/>
      </w:pPr>
      <w:rPr>
        <w:rFonts w:ascii="Wingdings" w:hAnsi="Wingdings" w:hint="default"/>
      </w:rPr>
    </w:lvl>
  </w:abstractNum>
  <w:abstractNum w:abstractNumId="63" w15:restartNumberingAfterBreak="0">
    <w:nsid w:val="3D8D02CA"/>
    <w:multiLevelType w:val="hybridMultilevel"/>
    <w:tmpl w:val="706C5D36"/>
    <w:lvl w:ilvl="0" w:tplc="3A344716">
      <w:numFmt w:val="decimal"/>
      <w:lvlText w:val="%1."/>
      <w:lvlJc w:val="left"/>
      <w:pPr>
        <w:ind w:left="1065" w:hanging="705"/>
      </w:pPr>
      <w:rPr>
        <w:rFonts w:hint="default"/>
      </w:rPr>
    </w:lvl>
    <w:lvl w:ilvl="1" w:tplc="7C902FC6">
      <w:start w:val="1"/>
      <w:numFmt w:val="decimal"/>
      <w:lvlText w:val="%2."/>
      <w:lvlJc w:val="left"/>
      <w:pPr>
        <w:ind w:left="644" w:hanging="360"/>
      </w:pPr>
      <w:rPr>
        <w:rFonts w:hint="default"/>
        <w:b/>
        <w:color w:val="auto"/>
        <w:sz w:val="24"/>
        <w:szCs w:val="24"/>
      </w:rPr>
    </w:lvl>
    <w:lvl w:ilvl="2" w:tplc="0C0A0019">
      <w:start w:val="1"/>
      <w:numFmt w:val="lowerLetter"/>
      <w:lvlText w:val="%3."/>
      <w:lvlJc w:val="left"/>
      <w:pPr>
        <w:ind w:left="2024" w:hanging="180"/>
      </w:pPr>
    </w:lvl>
    <w:lvl w:ilvl="3" w:tplc="AB22E202">
      <w:start w:val="1"/>
      <w:numFmt w:val="decimal"/>
      <w:lvlText w:val="%4."/>
      <w:lvlJc w:val="left"/>
      <w:pPr>
        <w:ind w:left="3240" w:hanging="720"/>
      </w:pPr>
      <w:rPr>
        <w:rFonts w:hint="default"/>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4" w15:restartNumberingAfterBreak="0">
    <w:nsid w:val="3E94775D"/>
    <w:multiLevelType w:val="hybridMultilevel"/>
    <w:tmpl w:val="1F72A53C"/>
    <w:lvl w:ilvl="0" w:tplc="359C105A">
      <w:start w:val="1"/>
      <w:numFmt w:val="bullet"/>
      <w:lvlText w:val=""/>
      <w:lvlJc w:val="left"/>
      <w:pPr>
        <w:ind w:left="1353" w:hanging="360"/>
      </w:pPr>
      <w:rPr>
        <w:rFonts w:ascii="Wingdings" w:hAnsi="Wingdings" w:hint="default"/>
        <w:color w:val="auto"/>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65" w15:restartNumberingAfterBreak="0">
    <w:nsid w:val="41DD0B46"/>
    <w:multiLevelType w:val="hybridMultilevel"/>
    <w:tmpl w:val="660AE520"/>
    <w:lvl w:ilvl="0" w:tplc="7D1E4712">
      <w:numFmt w:val="bullet"/>
      <w:lvlText w:val="-"/>
      <w:lvlJc w:val="left"/>
      <w:pPr>
        <w:ind w:left="925" w:hanging="339"/>
      </w:pPr>
      <w:rPr>
        <w:rFonts w:ascii="Arial" w:eastAsia="Arial" w:hAnsi="Arial" w:cs="Arial" w:hint="default"/>
        <w:w w:val="105"/>
        <w:lang w:val="es-ES" w:eastAsia="en-US" w:bidi="ar-SA"/>
      </w:rPr>
    </w:lvl>
    <w:lvl w:ilvl="1" w:tplc="F7A40CE8">
      <w:numFmt w:val="bullet"/>
      <w:lvlText w:val="•"/>
      <w:lvlJc w:val="left"/>
      <w:pPr>
        <w:ind w:left="1246" w:hanging="391"/>
      </w:pPr>
      <w:rPr>
        <w:rFonts w:ascii="Arial" w:eastAsia="Arial" w:hAnsi="Arial" w:cs="Arial" w:hint="default"/>
        <w:w w:val="106"/>
        <w:lang w:val="es-ES" w:eastAsia="en-US" w:bidi="ar-SA"/>
      </w:rPr>
    </w:lvl>
    <w:lvl w:ilvl="2" w:tplc="72022B12">
      <w:numFmt w:val="bullet"/>
      <w:lvlText w:val="•"/>
      <w:lvlJc w:val="left"/>
      <w:pPr>
        <w:ind w:left="2146" w:hanging="391"/>
      </w:pPr>
      <w:rPr>
        <w:rFonts w:hint="default"/>
        <w:lang w:val="es-ES" w:eastAsia="en-US" w:bidi="ar-SA"/>
      </w:rPr>
    </w:lvl>
    <w:lvl w:ilvl="3" w:tplc="B526DF52">
      <w:numFmt w:val="bullet"/>
      <w:lvlText w:val="•"/>
      <w:lvlJc w:val="left"/>
      <w:pPr>
        <w:ind w:left="3053" w:hanging="391"/>
      </w:pPr>
      <w:rPr>
        <w:rFonts w:hint="default"/>
        <w:lang w:val="es-ES" w:eastAsia="en-US" w:bidi="ar-SA"/>
      </w:rPr>
    </w:lvl>
    <w:lvl w:ilvl="4" w:tplc="06880FDA">
      <w:numFmt w:val="bullet"/>
      <w:lvlText w:val="•"/>
      <w:lvlJc w:val="left"/>
      <w:pPr>
        <w:ind w:left="3960" w:hanging="391"/>
      </w:pPr>
      <w:rPr>
        <w:rFonts w:hint="default"/>
        <w:lang w:val="es-ES" w:eastAsia="en-US" w:bidi="ar-SA"/>
      </w:rPr>
    </w:lvl>
    <w:lvl w:ilvl="5" w:tplc="9AD8CFC8">
      <w:numFmt w:val="bullet"/>
      <w:lvlText w:val="•"/>
      <w:lvlJc w:val="left"/>
      <w:pPr>
        <w:ind w:left="4867" w:hanging="391"/>
      </w:pPr>
      <w:rPr>
        <w:rFonts w:hint="default"/>
        <w:lang w:val="es-ES" w:eastAsia="en-US" w:bidi="ar-SA"/>
      </w:rPr>
    </w:lvl>
    <w:lvl w:ilvl="6" w:tplc="D0748EBC">
      <w:numFmt w:val="bullet"/>
      <w:lvlText w:val="•"/>
      <w:lvlJc w:val="left"/>
      <w:pPr>
        <w:ind w:left="5774" w:hanging="391"/>
      </w:pPr>
      <w:rPr>
        <w:rFonts w:hint="default"/>
        <w:lang w:val="es-ES" w:eastAsia="en-US" w:bidi="ar-SA"/>
      </w:rPr>
    </w:lvl>
    <w:lvl w:ilvl="7" w:tplc="52E44748">
      <w:numFmt w:val="bullet"/>
      <w:lvlText w:val="•"/>
      <w:lvlJc w:val="left"/>
      <w:pPr>
        <w:ind w:left="6681" w:hanging="391"/>
      </w:pPr>
      <w:rPr>
        <w:rFonts w:hint="default"/>
        <w:lang w:val="es-ES" w:eastAsia="en-US" w:bidi="ar-SA"/>
      </w:rPr>
    </w:lvl>
    <w:lvl w:ilvl="8" w:tplc="199AB28A">
      <w:numFmt w:val="bullet"/>
      <w:lvlText w:val="•"/>
      <w:lvlJc w:val="left"/>
      <w:pPr>
        <w:ind w:left="7588" w:hanging="391"/>
      </w:pPr>
      <w:rPr>
        <w:rFonts w:hint="default"/>
        <w:lang w:val="es-ES" w:eastAsia="en-US" w:bidi="ar-SA"/>
      </w:rPr>
    </w:lvl>
  </w:abstractNum>
  <w:abstractNum w:abstractNumId="66" w15:restartNumberingAfterBreak="0">
    <w:nsid w:val="42322E33"/>
    <w:multiLevelType w:val="hybridMultilevel"/>
    <w:tmpl w:val="102009C6"/>
    <w:lvl w:ilvl="0" w:tplc="B6B4B27A">
      <w:start w:val="1"/>
      <w:numFmt w:val="decimal"/>
      <w:pStyle w:val="PROG3"/>
      <w:lvlText w:val="%1."/>
      <w:lvlJc w:val="right"/>
      <w:pPr>
        <w:ind w:left="2700" w:hanging="360"/>
      </w:pPr>
      <w:rPr>
        <w:rFonts w:hint="default"/>
      </w:rPr>
    </w:lvl>
    <w:lvl w:ilvl="1" w:tplc="0C0A0019" w:tentative="1">
      <w:start w:val="1"/>
      <w:numFmt w:val="lowerLetter"/>
      <w:lvlText w:val="%2."/>
      <w:lvlJc w:val="left"/>
      <w:pPr>
        <w:ind w:left="3420" w:hanging="360"/>
      </w:pPr>
    </w:lvl>
    <w:lvl w:ilvl="2" w:tplc="0C0A001B" w:tentative="1">
      <w:start w:val="1"/>
      <w:numFmt w:val="lowerRoman"/>
      <w:lvlText w:val="%3."/>
      <w:lvlJc w:val="right"/>
      <w:pPr>
        <w:ind w:left="4140" w:hanging="180"/>
      </w:pPr>
    </w:lvl>
    <w:lvl w:ilvl="3" w:tplc="0C0A000F" w:tentative="1">
      <w:start w:val="1"/>
      <w:numFmt w:val="decimal"/>
      <w:lvlText w:val="%4."/>
      <w:lvlJc w:val="left"/>
      <w:pPr>
        <w:ind w:left="4860" w:hanging="360"/>
      </w:pPr>
    </w:lvl>
    <w:lvl w:ilvl="4" w:tplc="0C0A0019" w:tentative="1">
      <w:start w:val="1"/>
      <w:numFmt w:val="lowerLetter"/>
      <w:lvlText w:val="%5."/>
      <w:lvlJc w:val="left"/>
      <w:pPr>
        <w:ind w:left="5580" w:hanging="360"/>
      </w:pPr>
    </w:lvl>
    <w:lvl w:ilvl="5" w:tplc="0C0A001B" w:tentative="1">
      <w:start w:val="1"/>
      <w:numFmt w:val="lowerRoman"/>
      <w:lvlText w:val="%6."/>
      <w:lvlJc w:val="right"/>
      <w:pPr>
        <w:ind w:left="6300" w:hanging="180"/>
      </w:pPr>
    </w:lvl>
    <w:lvl w:ilvl="6" w:tplc="0C0A000F" w:tentative="1">
      <w:start w:val="1"/>
      <w:numFmt w:val="decimal"/>
      <w:lvlText w:val="%7."/>
      <w:lvlJc w:val="left"/>
      <w:pPr>
        <w:ind w:left="7020" w:hanging="360"/>
      </w:pPr>
    </w:lvl>
    <w:lvl w:ilvl="7" w:tplc="0C0A0019" w:tentative="1">
      <w:start w:val="1"/>
      <w:numFmt w:val="lowerLetter"/>
      <w:lvlText w:val="%8."/>
      <w:lvlJc w:val="left"/>
      <w:pPr>
        <w:ind w:left="7740" w:hanging="360"/>
      </w:pPr>
    </w:lvl>
    <w:lvl w:ilvl="8" w:tplc="0C0A001B" w:tentative="1">
      <w:start w:val="1"/>
      <w:numFmt w:val="lowerRoman"/>
      <w:lvlText w:val="%9."/>
      <w:lvlJc w:val="right"/>
      <w:pPr>
        <w:ind w:left="8460" w:hanging="180"/>
      </w:pPr>
    </w:lvl>
  </w:abstractNum>
  <w:abstractNum w:abstractNumId="67" w15:restartNumberingAfterBreak="0">
    <w:nsid w:val="43025EFE"/>
    <w:multiLevelType w:val="multilevel"/>
    <w:tmpl w:val="E4BEEA1E"/>
    <w:lvl w:ilvl="0">
      <w:start w:val="5"/>
      <w:numFmt w:val="decimal"/>
      <w:lvlText w:val="%1"/>
      <w:lvlJc w:val="left"/>
      <w:pPr>
        <w:ind w:left="420" w:hanging="4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68" w15:restartNumberingAfterBreak="0">
    <w:nsid w:val="434B5E2B"/>
    <w:multiLevelType w:val="hybridMultilevel"/>
    <w:tmpl w:val="A1CA552C"/>
    <w:lvl w:ilvl="0" w:tplc="F230BCE6">
      <w:start w:val="6"/>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15:restartNumberingAfterBreak="0">
    <w:nsid w:val="45372242"/>
    <w:multiLevelType w:val="hybridMultilevel"/>
    <w:tmpl w:val="09C6504C"/>
    <w:lvl w:ilvl="0" w:tplc="067881C0">
      <w:numFmt w:val="bullet"/>
      <w:lvlText w:val="-"/>
      <w:lvlJc w:val="left"/>
      <w:pPr>
        <w:ind w:left="857" w:hanging="271"/>
      </w:pPr>
      <w:rPr>
        <w:rFonts w:ascii="Arial" w:eastAsia="Arial" w:hAnsi="Arial" w:cs="Arial" w:hint="default"/>
        <w:w w:val="105"/>
        <w:lang w:val="es-ES" w:eastAsia="en-US" w:bidi="ar-SA"/>
      </w:rPr>
    </w:lvl>
    <w:lvl w:ilvl="1" w:tplc="1A64E976">
      <w:numFmt w:val="bullet"/>
      <w:lvlText w:val="•"/>
      <w:lvlJc w:val="left"/>
      <w:pPr>
        <w:ind w:left="1248" w:hanging="390"/>
      </w:pPr>
      <w:rPr>
        <w:rFonts w:ascii="Arial" w:eastAsia="Arial" w:hAnsi="Arial" w:cs="Arial" w:hint="default"/>
        <w:b w:val="0"/>
        <w:bCs w:val="0"/>
        <w:i w:val="0"/>
        <w:iCs w:val="0"/>
        <w:color w:val="231F1F"/>
        <w:w w:val="105"/>
        <w:sz w:val="19"/>
        <w:szCs w:val="19"/>
        <w:lang w:val="es-ES" w:eastAsia="en-US" w:bidi="ar-SA"/>
      </w:rPr>
    </w:lvl>
    <w:lvl w:ilvl="2" w:tplc="EBC8EF04">
      <w:numFmt w:val="bullet"/>
      <w:lvlText w:val="•"/>
      <w:lvlJc w:val="left"/>
      <w:pPr>
        <w:ind w:left="2146" w:hanging="390"/>
      </w:pPr>
      <w:rPr>
        <w:rFonts w:hint="default"/>
        <w:lang w:val="es-ES" w:eastAsia="en-US" w:bidi="ar-SA"/>
      </w:rPr>
    </w:lvl>
    <w:lvl w:ilvl="3" w:tplc="093E09B4">
      <w:numFmt w:val="bullet"/>
      <w:lvlText w:val="•"/>
      <w:lvlJc w:val="left"/>
      <w:pPr>
        <w:ind w:left="3053" w:hanging="390"/>
      </w:pPr>
      <w:rPr>
        <w:rFonts w:hint="default"/>
        <w:lang w:val="es-ES" w:eastAsia="en-US" w:bidi="ar-SA"/>
      </w:rPr>
    </w:lvl>
    <w:lvl w:ilvl="4" w:tplc="A276F8EC">
      <w:numFmt w:val="bullet"/>
      <w:lvlText w:val="•"/>
      <w:lvlJc w:val="left"/>
      <w:pPr>
        <w:ind w:left="3960" w:hanging="390"/>
      </w:pPr>
      <w:rPr>
        <w:rFonts w:hint="default"/>
        <w:lang w:val="es-ES" w:eastAsia="en-US" w:bidi="ar-SA"/>
      </w:rPr>
    </w:lvl>
    <w:lvl w:ilvl="5" w:tplc="2C8A093A">
      <w:numFmt w:val="bullet"/>
      <w:lvlText w:val="•"/>
      <w:lvlJc w:val="left"/>
      <w:pPr>
        <w:ind w:left="4867" w:hanging="390"/>
      </w:pPr>
      <w:rPr>
        <w:rFonts w:hint="default"/>
        <w:lang w:val="es-ES" w:eastAsia="en-US" w:bidi="ar-SA"/>
      </w:rPr>
    </w:lvl>
    <w:lvl w:ilvl="6" w:tplc="53FAF422">
      <w:numFmt w:val="bullet"/>
      <w:lvlText w:val="•"/>
      <w:lvlJc w:val="left"/>
      <w:pPr>
        <w:ind w:left="5774" w:hanging="390"/>
      </w:pPr>
      <w:rPr>
        <w:rFonts w:hint="default"/>
        <w:lang w:val="es-ES" w:eastAsia="en-US" w:bidi="ar-SA"/>
      </w:rPr>
    </w:lvl>
    <w:lvl w:ilvl="7" w:tplc="6AAA9BB8">
      <w:numFmt w:val="bullet"/>
      <w:lvlText w:val="•"/>
      <w:lvlJc w:val="left"/>
      <w:pPr>
        <w:ind w:left="6681" w:hanging="390"/>
      </w:pPr>
      <w:rPr>
        <w:rFonts w:hint="default"/>
        <w:lang w:val="es-ES" w:eastAsia="en-US" w:bidi="ar-SA"/>
      </w:rPr>
    </w:lvl>
    <w:lvl w:ilvl="8" w:tplc="4EEACE2E">
      <w:numFmt w:val="bullet"/>
      <w:lvlText w:val="•"/>
      <w:lvlJc w:val="left"/>
      <w:pPr>
        <w:ind w:left="7588" w:hanging="390"/>
      </w:pPr>
      <w:rPr>
        <w:rFonts w:hint="default"/>
        <w:lang w:val="es-ES" w:eastAsia="en-US" w:bidi="ar-SA"/>
      </w:rPr>
    </w:lvl>
  </w:abstractNum>
  <w:abstractNum w:abstractNumId="70" w15:restartNumberingAfterBreak="0">
    <w:nsid w:val="454818A3"/>
    <w:multiLevelType w:val="multilevel"/>
    <w:tmpl w:val="3B06DA78"/>
    <w:lvl w:ilvl="0">
      <w:start w:val="1"/>
      <w:numFmt w:val="decimal"/>
      <w:lvlText w:val="%1"/>
      <w:lvlJc w:val="left"/>
      <w:pPr>
        <w:ind w:left="375" w:hanging="375"/>
      </w:pPr>
      <w:rPr>
        <w:rFonts w:hint="default"/>
      </w:rPr>
    </w:lvl>
    <w:lvl w:ilvl="1">
      <w:start w:val="4"/>
      <w:numFmt w:val="decimal"/>
      <w:lvlText w:val="%1.%2"/>
      <w:lvlJc w:val="left"/>
      <w:pPr>
        <w:ind w:left="1875" w:hanging="375"/>
      </w:pPr>
      <w:rPr>
        <w:rFonts w:hint="default"/>
      </w:rPr>
    </w:lvl>
    <w:lvl w:ilvl="2">
      <w:start w:val="1"/>
      <w:numFmt w:val="decimal"/>
      <w:lvlText w:val="%1.%2.%3"/>
      <w:lvlJc w:val="left"/>
      <w:pPr>
        <w:ind w:left="3720" w:hanging="720"/>
      </w:pPr>
      <w:rPr>
        <w:rFonts w:hint="default"/>
      </w:rPr>
    </w:lvl>
    <w:lvl w:ilvl="3">
      <w:start w:val="1"/>
      <w:numFmt w:val="decimal"/>
      <w:lvlText w:val="%1.%2.%3.%4"/>
      <w:lvlJc w:val="left"/>
      <w:pPr>
        <w:ind w:left="5580" w:hanging="1080"/>
      </w:pPr>
      <w:rPr>
        <w:rFonts w:hint="default"/>
      </w:rPr>
    </w:lvl>
    <w:lvl w:ilvl="4">
      <w:start w:val="1"/>
      <w:numFmt w:val="decimal"/>
      <w:lvlText w:val="%1.%2.%3.%4.%5"/>
      <w:lvlJc w:val="left"/>
      <w:pPr>
        <w:ind w:left="7080" w:hanging="1080"/>
      </w:pPr>
      <w:rPr>
        <w:rFonts w:hint="default"/>
      </w:rPr>
    </w:lvl>
    <w:lvl w:ilvl="5">
      <w:start w:val="1"/>
      <w:numFmt w:val="decimal"/>
      <w:lvlText w:val="%1.%2.%3.%4.%5.%6"/>
      <w:lvlJc w:val="left"/>
      <w:pPr>
        <w:ind w:left="8940" w:hanging="1440"/>
      </w:pPr>
      <w:rPr>
        <w:rFonts w:hint="default"/>
      </w:rPr>
    </w:lvl>
    <w:lvl w:ilvl="6">
      <w:start w:val="1"/>
      <w:numFmt w:val="decimal"/>
      <w:lvlText w:val="%1.%2.%3.%4.%5.%6.%7"/>
      <w:lvlJc w:val="left"/>
      <w:pPr>
        <w:ind w:left="10440" w:hanging="1440"/>
      </w:pPr>
      <w:rPr>
        <w:rFonts w:hint="default"/>
      </w:rPr>
    </w:lvl>
    <w:lvl w:ilvl="7">
      <w:start w:val="1"/>
      <w:numFmt w:val="decimal"/>
      <w:lvlText w:val="%1.%2.%3.%4.%5.%6.%7.%8"/>
      <w:lvlJc w:val="left"/>
      <w:pPr>
        <w:ind w:left="12300" w:hanging="1800"/>
      </w:pPr>
      <w:rPr>
        <w:rFonts w:hint="default"/>
      </w:rPr>
    </w:lvl>
    <w:lvl w:ilvl="8">
      <w:start w:val="1"/>
      <w:numFmt w:val="decimal"/>
      <w:lvlText w:val="%1.%2.%3.%4.%5.%6.%7.%8.%9"/>
      <w:lvlJc w:val="left"/>
      <w:pPr>
        <w:ind w:left="14160" w:hanging="2160"/>
      </w:pPr>
      <w:rPr>
        <w:rFonts w:hint="default"/>
      </w:rPr>
    </w:lvl>
  </w:abstractNum>
  <w:abstractNum w:abstractNumId="71" w15:restartNumberingAfterBreak="0">
    <w:nsid w:val="46026ED2"/>
    <w:multiLevelType w:val="multilevel"/>
    <w:tmpl w:val="8836E4BC"/>
    <w:lvl w:ilvl="0">
      <w:start w:val="3"/>
      <w:numFmt w:val="decimal"/>
      <w:lvlText w:val="%1"/>
      <w:lvlJc w:val="left"/>
      <w:pPr>
        <w:ind w:left="1357" w:hanging="721"/>
      </w:pPr>
    </w:lvl>
    <w:lvl w:ilvl="1">
      <w:start w:val="1"/>
      <w:numFmt w:val="decimal"/>
      <w:lvlText w:val="%1.%2."/>
      <w:lvlJc w:val="left"/>
      <w:pPr>
        <w:ind w:left="1357" w:hanging="721"/>
      </w:pPr>
      <w:rPr>
        <w:rFonts w:ascii="Calibri" w:eastAsia="Calibri" w:hAnsi="Calibri" w:cs="Calibri"/>
        <w:color w:val="2D74B5"/>
        <w:sz w:val="26"/>
        <w:szCs w:val="26"/>
      </w:rPr>
    </w:lvl>
    <w:lvl w:ilvl="2">
      <w:start w:val="1"/>
      <w:numFmt w:val="lowerLetter"/>
      <w:lvlText w:val="%3)"/>
      <w:lvlJc w:val="left"/>
      <w:pPr>
        <w:ind w:left="1357" w:hanging="361"/>
      </w:pPr>
    </w:lvl>
    <w:lvl w:ilvl="3">
      <w:start w:val="1"/>
      <w:numFmt w:val="bullet"/>
      <w:lvlText w:val="●"/>
      <w:lvlJc w:val="left"/>
      <w:pPr>
        <w:ind w:left="2077" w:hanging="361"/>
      </w:pPr>
      <w:rPr>
        <w:rFonts w:ascii="Noto Sans Symbols" w:eastAsia="Noto Sans Symbols" w:hAnsi="Noto Sans Symbols" w:cs="Noto Sans Symbols"/>
        <w:sz w:val="22"/>
        <w:szCs w:val="22"/>
      </w:rPr>
    </w:lvl>
    <w:lvl w:ilvl="4">
      <w:start w:val="1"/>
      <w:numFmt w:val="bullet"/>
      <w:lvlText w:val="-"/>
      <w:lvlJc w:val="left"/>
      <w:pPr>
        <w:ind w:left="2437" w:hanging="360"/>
      </w:pPr>
      <w:rPr>
        <w:rFonts w:ascii="Calibri" w:eastAsia="Calibri" w:hAnsi="Calibri" w:cs="Calibri"/>
        <w:sz w:val="22"/>
        <w:szCs w:val="22"/>
      </w:rPr>
    </w:lvl>
    <w:lvl w:ilvl="5">
      <w:start w:val="1"/>
      <w:numFmt w:val="bullet"/>
      <w:lvlText w:val="•"/>
      <w:lvlJc w:val="left"/>
      <w:pPr>
        <w:ind w:left="5742" w:hanging="360"/>
      </w:pPr>
    </w:lvl>
    <w:lvl w:ilvl="6">
      <w:start w:val="1"/>
      <w:numFmt w:val="bullet"/>
      <w:lvlText w:val="•"/>
      <w:lvlJc w:val="left"/>
      <w:pPr>
        <w:ind w:left="6843" w:hanging="360"/>
      </w:pPr>
    </w:lvl>
    <w:lvl w:ilvl="7">
      <w:start w:val="1"/>
      <w:numFmt w:val="bullet"/>
      <w:lvlText w:val="•"/>
      <w:lvlJc w:val="left"/>
      <w:pPr>
        <w:ind w:left="7944" w:hanging="360"/>
      </w:pPr>
    </w:lvl>
    <w:lvl w:ilvl="8">
      <w:start w:val="1"/>
      <w:numFmt w:val="bullet"/>
      <w:lvlText w:val="•"/>
      <w:lvlJc w:val="left"/>
      <w:pPr>
        <w:ind w:left="9044" w:hanging="360"/>
      </w:pPr>
    </w:lvl>
  </w:abstractNum>
  <w:abstractNum w:abstractNumId="72" w15:restartNumberingAfterBreak="0">
    <w:nsid w:val="4645074A"/>
    <w:multiLevelType w:val="hybridMultilevel"/>
    <w:tmpl w:val="C1D8F1D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3" w15:restartNumberingAfterBreak="0">
    <w:nsid w:val="46711DCE"/>
    <w:multiLevelType w:val="hybridMultilevel"/>
    <w:tmpl w:val="5E3213B0"/>
    <w:lvl w:ilvl="0" w:tplc="0C0A0005">
      <w:start w:val="1"/>
      <w:numFmt w:val="bullet"/>
      <w:lvlText w:val=""/>
      <w:lvlJc w:val="left"/>
      <w:pPr>
        <w:ind w:left="2204" w:hanging="360"/>
      </w:pPr>
      <w:rPr>
        <w:rFonts w:ascii="Wingdings" w:hAnsi="Wingdings" w:hint="default"/>
      </w:rPr>
    </w:lvl>
    <w:lvl w:ilvl="1" w:tplc="0C0A0003" w:tentative="1">
      <w:start w:val="1"/>
      <w:numFmt w:val="bullet"/>
      <w:lvlText w:val="o"/>
      <w:lvlJc w:val="left"/>
      <w:pPr>
        <w:ind w:left="2924" w:hanging="360"/>
      </w:pPr>
      <w:rPr>
        <w:rFonts w:ascii="Courier New" w:hAnsi="Courier New" w:cs="Courier New" w:hint="default"/>
      </w:rPr>
    </w:lvl>
    <w:lvl w:ilvl="2" w:tplc="0C0A0005" w:tentative="1">
      <w:start w:val="1"/>
      <w:numFmt w:val="bullet"/>
      <w:lvlText w:val=""/>
      <w:lvlJc w:val="left"/>
      <w:pPr>
        <w:ind w:left="3644" w:hanging="360"/>
      </w:pPr>
      <w:rPr>
        <w:rFonts w:ascii="Wingdings" w:hAnsi="Wingdings" w:hint="default"/>
      </w:rPr>
    </w:lvl>
    <w:lvl w:ilvl="3" w:tplc="0C0A0001" w:tentative="1">
      <w:start w:val="1"/>
      <w:numFmt w:val="bullet"/>
      <w:lvlText w:val=""/>
      <w:lvlJc w:val="left"/>
      <w:pPr>
        <w:ind w:left="4364" w:hanging="360"/>
      </w:pPr>
      <w:rPr>
        <w:rFonts w:ascii="Symbol" w:hAnsi="Symbol" w:hint="default"/>
      </w:rPr>
    </w:lvl>
    <w:lvl w:ilvl="4" w:tplc="0C0A0003" w:tentative="1">
      <w:start w:val="1"/>
      <w:numFmt w:val="bullet"/>
      <w:lvlText w:val="o"/>
      <w:lvlJc w:val="left"/>
      <w:pPr>
        <w:ind w:left="5084" w:hanging="360"/>
      </w:pPr>
      <w:rPr>
        <w:rFonts w:ascii="Courier New" w:hAnsi="Courier New" w:cs="Courier New" w:hint="default"/>
      </w:rPr>
    </w:lvl>
    <w:lvl w:ilvl="5" w:tplc="0C0A0005" w:tentative="1">
      <w:start w:val="1"/>
      <w:numFmt w:val="bullet"/>
      <w:lvlText w:val=""/>
      <w:lvlJc w:val="left"/>
      <w:pPr>
        <w:ind w:left="5804" w:hanging="360"/>
      </w:pPr>
      <w:rPr>
        <w:rFonts w:ascii="Wingdings" w:hAnsi="Wingdings" w:hint="default"/>
      </w:rPr>
    </w:lvl>
    <w:lvl w:ilvl="6" w:tplc="0C0A0001" w:tentative="1">
      <w:start w:val="1"/>
      <w:numFmt w:val="bullet"/>
      <w:lvlText w:val=""/>
      <w:lvlJc w:val="left"/>
      <w:pPr>
        <w:ind w:left="6524" w:hanging="360"/>
      </w:pPr>
      <w:rPr>
        <w:rFonts w:ascii="Symbol" w:hAnsi="Symbol" w:hint="default"/>
      </w:rPr>
    </w:lvl>
    <w:lvl w:ilvl="7" w:tplc="0C0A0003" w:tentative="1">
      <w:start w:val="1"/>
      <w:numFmt w:val="bullet"/>
      <w:lvlText w:val="o"/>
      <w:lvlJc w:val="left"/>
      <w:pPr>
        <w:ind w:left="7244" w:hanging="360"/>
      </w:pPr>
      <w:rPr>
        <w:rFonts w:ascii="Courier New" w:hAnsi="Courier New" w:cs="Courier New" w:hint="default"/>
      </w:rPr>
    </w:lvl>
    <w:lvl w:ilvl="8" w:tplc="0C0A0005" w:tentative="1">
      <w:start w:val="1"/>
      <w:numFmt w:val="bullet"/>
      <w:lvlText w:val=""/>
      <w:lvlJc w:val="left"/>
      <w:pPr>
        <w:ind w:left="7964" w:hanging="360"/>
      </w:pPr>
      <w:rPr>
        <w:rFonts w:ascii="Wingdings" w:hAnsi="Wingdings" w:hint="default"/>
      </w:rPr>
    </w:lvl>
  </w:abstractNum>
  <w:abstractNum w:abstractNumId="74" w15:restartNumberingAfterBreak="0">
    <w:nsid w:val="4A377000"/>
    <w:multiLevelType w:val="hybridMultilevel"/>
    <w:tmpl w:val="21B6A74E"/>
    <w:lvl w:ilvl="0" w:tplc="0C0A000B">
      <w:start w:val="1"/>
      <w:numFmt w:val="bullet"/>
      <w:lvlText w:val=""/>
      <w:lvlJc w:val="left"/>
      <w:pPr>
        <w:ind w:left="1430" w:hanging="360"/>
      </w:pPr>
      <w:rPr>
        <w:rFonts w:ascii="Wingdings" w:hAnsi="Wingdings" w:hint="default"/>
      </w:rPr>
    </w:lvl>
    <w:lvl w:ilvl="1" w:tplc="0C0A0003" w:tentative="1">
      <w:start w:val="1"/>
      <w:numFmt w:val="bullet"/>
      <w:lvlText w:val="o"/>
      <w:lvlJc w:val="left"/>
      <w:pPr>
        <w:ind w:left="2150" w:hanging="360"/>
      </w:pPr>
      <w:rPr>
        <w:rFonts w:ascii="Courier New" w:hAnsi="Courier New" w:cs="Courier New" w:hint="default"/>
      </w:rPr>
    </w:lvl>
    <w:lvl w:ilvl="2" w:tplc="0C0A0005" w:tentative="1">
      <w:start w:val="1"/>
      <w:numFmt w:val="bullet"/>
      <w:lvlText w:val=""/>
      <w:lvlJc w:val="left"/>
      <w:pPr>
        <w:ind w:left="2870" w:hanging="360"/>
      </w:pPr>
      <w:rPr>
        <w:rFonts w:ascii="Wingdings" w:hAnsi="Wingdings" w:hint="default"/>
      </w:rPr>
    </w:lvl>
    <w:lvl w:ilvl="3" w:tplc="0C0A0001" w:tentative="1">
      <w:start w:val="1"/>
      <w:numFmt w:val="bullet"/>
      <w:lvlText w:val=""/>
      <w:lvlJc w:val="left"/>
      <w:pPr>
        <w:ind w:left="3590" w:hanging="360"/>
      </w:pPr>
      <w:rPr>
        <w:rFonts w:ascii="Symbol" w:hAnsi="Symbol" w:hint="default"/>
      </w:rPr>
    </w:lvl>
    <w:lvl w:ilvl="4" w:tplc="0C0A0003" w:tentative="1">
      <w:start w:val="1"/>
      <w:numFmt w:val="bullet"/>
      <w:lvlText w:val="o"/>
      <w:lvlJc w:val="left"/>
      <w:pPr>
        <w:ind w:left="4310" w:hanging="360"/>
      </w:pPr>
      <w:rPr>
        <w:rFonts w:ascii="Courier New" w:hAnsi="Courier New" w:cs="Courier New" w:hint="default"/>
      </w:rPr>
    </w:lvl>
    <w:lvl w:ilvl="5" w:tplc="0C0A0005" w:tentative="1">
      <w:start w:val="1"/>
      <w:numFmt w:val="bullet"/>
      <w:lvlText w:val=""/>
      <w:lvlJc w:val="left"/>
      <w:pPr>
        <w:ind w:left="5030" w:hanging="360"/>
      </w:pPr>
      <w:rPr>
        <w:rFonts w:ascii="Wingdings" w:hAnsi="Wingdings" w:hint="default"/>
      </w:rPr>
    </w:lvl>
    <w:lvl w:ilvl="6" w:tplc="0C0A0001" w:tentative="1">
      <w:start w:val="1"/>
      <w:numFmt w:val="bullet"/>
      <w:lvlText w:val=""/>
      <w:lvlJc w:val="left"/>
      <w:pPr>
        <w:ind w:left="5750" w:hanging="360"/>
      </w:pPr>
      <w:rPr>
        <w:rFonts w:ascii="Symbol" w:hAnsi="Symbol" w:hint="default"/>
      </w:rPr>
    </w:lvl>
    <w:lvl w:ilvl="7" w:tplc="0C0A0003" w:tentative="1">
      <w:start w:val="1"/>
      <w:numFmt w:val="bullet"/>
      <w:lvlText w:val="o"/>
      <w:lvlJc w:val="left"/>
      <w:pPr>
        <w:ind w:left="6470" w:hanging="360"/>
      </w:pPr>
      <w:rPr>
        <w:rFonts w:ascii="Courier New" w:hAnsi="Courier New" w:cs="Courier New" w:hint="default"/>
      </w:rPr>
    </w:lvl>
    <w:lvl w:ilvl="8" w:tplc="0C0A0005" w:tentative="1">
      <w:start w:val="1"/>
      <w:numFmt w:val="bullet"/>
      <w:lvlText w:val=""/>
      <w:lvlJc w:val="left"/>
      <w:pPr>
        <w:ind w:left="7190" w:hanging="360"/>
      </w:pPr>
      <w:rPr>
        <w:rFonts w:ascii="Wingdings" w:hAnsi="Wingdings" w:hint="default"/>
      </w:rPr>
    </w:lvl>
  </w:abstractNum>
  <w:abstractNum w:abstractNumId="75" w15:restartNumberingAfterBreak="0">
    <w:nsid w:val="4AAE3246"/>
    <w:multiLevelType w:val="hybridMultilevel"/>
    <w:tmpl w:val="B5784B54"/>
    <w:lvl w:ilvl="0" w:tplc="51BC2ECE">
      <w:numFmt w:val="bullet"/>
      <w:lvlText w:val="-"/>
      <w:lvlJc w:val="left"/>
      <w:pPr>
        <w:ind w:left="856" w:hanging="270"/>
      </w:pPr>
      <w:rPr>
        <w:rFonts w:ascii="Arial" w:eastAsia="Arial" w:hAnsi="Arial" w:cs="Arial" w:hint="default"/>
        <w:w w:val="107"/>
        <w:lang w:val="es-ES" w:eastAsia="en-US" w:bidi="ar-SA"/>
      </w:rPr>
    </w:lvl>
    <w:lvl w:ilvl="1" w:tplc="EA486FCC">
      <w:numFmt w:val="bullet"/>
      <w:lvlText w:val="•"/>
      <w:lvlJc w:val="left"/>
      <w:pPr>
        <w:ind w:left="1714" w:hanging="270"/>
      </w:pPr>
      <w:rPr>
        <w:rFonts w:hint="default"/>
        <w:lang w:val="es-ES" w:eastAsia="en-US" w:bidi="ar-SA"/>
      </w:rPr>
    </w:lvl>
    <w:lvl w:ilvl="2" w:tplc="64824B08">
      <w:numFmt w:val="bullet"/>
      <w:lvlText w:val="•"/>
      <w:lvlJc w:val="left"/>
      <w:pPr>
        <w:ind w:left="2569" w:hanging="270"/>
      </w:pPr>
      <w:rPr>
        <w:rFonts w:hint="default"/>
        <w:lang w:val="es-ES" w:eastAsia="en-US" w:bidi="ar-SA"/>
      </w:rPr>
    </w:lvl>
    <w:lvl w:ilvl="3" w:tplc="F53CA1DC">
      <w:numFmt w:val="bullet"/>
      <w:lvlText w:val="•"/>
      <w:lvlJc w:val="left"/>
      <w:pPr>
        <w:ind w:left="3424" w:hanging="270"/>
      </w:pPr>
      <w:rPr>
        <w:rFonts w:hint="default"/>
        <w:lang w:val="es-ES" w:eastAsia="en-US" w:bidi="ar-SA"/>
      </w:rPr>
    </w:lvl>
    <w:lvl w:ilvl="4" w:tplc="E090A35E">
      <w:numFmt w:val="bullet"/>
      <w:lvlText w:val="•"/>
      <w:lvlJc w:val="left"/>
      <w:pPr>
        <w:ind w:left="4279" w:hanging="270"/>
      </w:pPr>
      <w:rPr>
        <w:rFonts w:hint="default"/>
        <w:lang w:val="es-ES" w:eastAsia="en-US" w:bidi="ar-SA"/>
      </w:rPr>
    </w:lvl>
    <w:lvl w:ilvl="5" w:tplc="EE56133E">
      <w:numFmt w:val="bullet"/>
      <w:lvlText w:val="•"/>
      <w:lvlJc w:val="left"/>
      <w:pPr>
        <w:ind w:left="5133" w:hanging="270"/>
      </w:pPr>
      <w:rPr>
        <w:rFonts w:hint="default"/>
        <w:lang w:val="es-ES" w:eastAsia="en-US" w:bidi="ar-SA"/>
      </w:rPr>
    </w:lvl>
    <w:lvl w:ilvl="6" w:tplc="AECEA3BE">
      <w:numFmt w:val="bullet"/>
      <w:lvlText w:val="•"/>
      <w:lvlJc w:val="left"/>
      <w:pPr>
        <w:ind w:left="5988" w:hanging="270"/>
      </w:pPr>
      <w:rPr>
        <w:rFonts w:hint="default"/>
        <w:lang w:val="es-ES" w:eastAsia="en-US" w:bidi="ar-SA"/>
      </w:rPr>
    </w:lvl>
    <w:lvl w:ilvl="7" w:tplc="4B86C888">
      <w:numFmt w:val="bullet"/>
      <w:lvlText w:val="•"/>
      <w:lvlJc w:val="left"/>
      <w:pPr>
        <w:ind w:left="6843" w:hanging="270"/>
      </w:pPr>
      <w:rPr>
        <w:rFonts w:hint="default"/>
        <w:lang w:val="es-ES" w:eastAsia="en-US" w:bidi="ar-SA"/>
      </w:rPr>
    </w:lvl>
    <w:lvl w:ilvl="8" w:tplc="B330DD18">
      <w:numFmt w:val="bullet"/>
      <w:lvlText w:val="•"/>
      <w:lvlJc w:val="left"/>
      <w:pPr>
        <w:ind w:left="7698" w:hanging="270"/>
      </w:pPr>
      <w:rPr>
        <w:rFonts w:hint="default"/>
        <w:lang w:val="es-ES" w:eastAsia="en-US" w:bidi="ar-SA"/>
      </w:rPr>
    </w:lvl>
  </w:abstractNum>
  <w:abstractNum w:abstractNumId="76" w15:restartNumberingAfterBreak="0">
    <w:nsid w:val="4AF37F21"/>
    <w:multiLevelType w:val="multilevel"/>
    <w:tmpl w:val="F3BC3D34"/>
    <w:lvl w:ilvl="0">
      <w:start w:val="3"/>
      <w:numFmt w:val="decimal"/>
      <w:lvlText w:val="%1"/>
      <w:lvlJc w:val="left"/>
      <w:pPr>
        <w:ind w:left="375" w:hanging="375"/>
      </w:pPr>
      <w:rPr>
        <w:rFonts w:hint="default"/>
      </w:rPr>
    </w:lvl>
    <w:lvl w:ilvl="1">
      <w:start w:val="1"/>
      <w:numFmt w:val="decimal"/>
      <w:lvlText w:val="%1.%2"/>
      <w:lvlJc w:val="left"/>
      <w:pPr>
        <w:ind w:left="1815" w:hanging="375"/>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77" w15:restartNumberingAfterBreak="0">
    <w:nsid w:val="4CA8081F"/>
    <w:multiLevelType w:val="hybridMultilevel"/>
    <w:tmpl w:val="7BC6F94E"/>
    <w:lvl w:ilvl="0" w:tplc="F28EF5E6">
      <w:numFmt w:val="bullet"/>
      <w:lvlText w:val="-"/>
      <w:lvlJc w:val="left"/>
      <w:pPr>
        <w:ind w:left="853" w:hanging="266"/>
      </w:pPr>
      <w:rPr>
        <w:rFonts w:ascii="Arial" w:eastAsia="Arial" w:hAnsi="Arial" w:cs="Arial" w:hint="default"/>
        <w:w w:val="110"/>
        <w:lang w:val="es-ES" w:eastAsia="en-US" w:bidi="ar-SA"/>
      </w:rPr>
    </w:lvl>
    <w:lvl w:ilvl="1" w:tplc="2A44E562">
      <w:numFmt w:val="bullet"/>
      <w:lvlText w:val="•"/>
      <w:lvlJc w:val="left"/>
      <w:pPr>
        <w:ind w:left="1714" w:hanging="266"/>
      </w:pPr>
      <w:rPr>
        <w:rFonts w:hint="default"/>
        <w:lang w:val="es-ES" w:eastAsia="en-US" w:bidi="ar-SA"/>
      </w:rPr>
    </w:lvl>
    <w:lvl w:ilvl="2" w:tplc="7A9E9532">
      <w:numFmt w:val="bullet"/>
      <w:lvlText w:val="•"/>
      <w:lvlJc w:val="left"/>
      <w:pPr>
        <w:ind w:left="2568" w:hanging="266"/>
      </w:pPr>
      <w:rPr>
        <w:rFonts w:hint="default"/>
        <w:lang w:val="es-ES" w:eastAsia="en-US" w:bidi="ar-SA"/>
      </w:rPr>
    </w:lvl>
    <w:lvl w:ilvl="3" w:tplc="4E8CE08C">
      <w:numFmt w:val="bullet"/>
      <w:lvlText w:val="•"/>
      <w:lvlJc w:val="left"/>
      <w:pPr>
        <w:ind w:left="3422" w:hanging="266"/>
      </w:pPr>
      <w:rPr>
        <w:rFonts w:hint="default"/>
        <w:lang w:val="es-ES" w:eastAsia="en-US" w:bidi="ar-SA"/>
      </w:rPr>
    </w:lvl>
    <w:lvl w:ilvl="4" w:tplc="2084A930">
      <w:numFmt w:val="bullet"/>
      <w:lvlText w:val="•"/>
      <w:lvlJc w:val="left"/>
      <w:pPr>
        <w:ind w:left="4276" w:hanging="266"/>
      </w:pPr>
      <w:rPr>
        <w:rFonts w:hint="default"/>
        <w:lang w:val="es-ES" w:eastAsia="en-US" w:bidi="ar-SA"/>
      </w:rPr>
    </w:lvl>
    <w:lvl w:ilvl="5" w:tplc="453ED326">
      <w:numFmt w:val="bullet"/>
      <w:lvlText w:val="•"/>
      <w:lvlJc w:val="left"/>
      <w:pPr>
        <w:ind w:left="5131" w:hanging="266"/>
      </w:pPr>
      <w:rPr>
        <w:rFonts w:hint="default"/>
        <w:lang w:val="es-ES" w:eastAsia="en-US" w:bidi="ar-SA"/>
      </w:rPr>
    </w:lvl>
    <w:lvl w:ilvl="6" w:tplc="0C6E16FE">
      <w:numFmt w:val="bullet"/>
      <w:lvlText w:val="•"/>
      <w:lvlJc w:val="left"/>
      <w:pPr>
        <w:ind w:left="5985" w:hanging="266"/>
      </w:pPr>
      <w:rPr>
        <w:rFonts w:hint="default"/>
        <w:lang w:val="es-ES" w:eastAsia="en-US" w:bidi="ar-SA"/>
      </w:rPr>
    </w:lvl>
    <w:lvl w:ilvl="7" w:tplc="7BA009FA">
      <w:numFmt w:val="bullet"/>
      <w:lvlText w:val="•"/>
      <w:lvlJc w:val="left"/>
      <w:pPr>
        <w:ind w:left="6839" w:hanging="266"/>
      </w:pPr>
      <w:rPr>
        <w:rFonts w:hint="default"/>
        <w:lang w:val="es-ES" w:eastAsia="en-US" w:bidi="ar-SA"/>
      </w:rPr>
    </w:lvl>
    <w:lvl w:ilvl="8" w:tplc="417EFBF2">
      <w:numFmt w:val="bullet"/>
      <w:lvlText w:val="•"/>
      <w:lvlJc w:val="left"/>
      <w:pPr>
        <w:ind w:left="7693" w:hanging="266"/>
      </w:pPr>
      <w:rPr>
        <w:rFonts w:hint="default"/>
        <w:lang w:val="es-ES" w:eastAsia="en-US" w:bidi="ar-SA"/>
      </w:rPr>
    </w:lvl>
  </w:abstractNum>
  <w:abstractNum w:abstractNumId="78" w15:restartNumberingAfterBreak="0">
    <w:nsid w:val="4CAA6B25"/>
    <w:multiLevelType w:val="multilevel"/>
    <w:tmpl w:val="4ED833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9" w15:restartNumberingAfterBreak="0">
    <w:nsid w:val="4CF76EEA"/>
    <w:multiLevelType w:val="multilevel"/>
    <w:tmpl w:val="E1340622"/>
    <w:lvl w:ilvl="0">
      <w:start w:val="2"/>
      <w:numFmt w:val="lowerLetter"/>
      <w:lvlText w:val="%1."/>
      <w:lvlJc w:val="left"/>
      <w:pPr>
        <w:tabs>
          <w:tab w:val="num" w:pos="928"/>
        </w:tabs>
        <w:ind w:left="928" w:hanging="360"/>
      </w:pPr>
      <w:rPr>
        <w:rFonts w:hint="default"/>
        <w:b/>
      </w:rPr>
    </w:lvl>
    <w:lvl w:ilvl="1">
      <w:start w:val="1"/>
      <w:numFmt w:val="bullet"/>
      <w:lvlText w:val=""/>
      <w:lvlJc w:val="left"/>
      <w:pPr>
        <w:tabs>
          <w:tab w:val="num" w:pos="1425"/>
        </w:tabs>
        <w:ind w:left="1425" w:hanging="432"/>
      </w:pPr>
      <w:rPr>
        <w:rFonts w:ascii="Wingdings" w:hAnsi="Wingdings" w:hint="default"/>
        <w:b/>
      </w:rPr>
    </w:lvl>
    <w:lvl w:ilvl="2">
      <w:start w:val="1"/>
      <w:numFmt w:val="decimal"/>
      <w:lvlText w:val="%1.%2.%3."/>
      <w:lvlJc w:val="left"/>
      <w:pPr>
        <w:tabs>
          <w:tab w:val="num" w:pos="2359"/>
        </w:tabs>
        <w:ind w:left="2359" w:hanging="504"/>
      </w:pPr>
      <w:rPr>
        <w:rFonts w:hint="default"/>
      </w:rPr>
    </w:lvl>
    <w:lvl w:ilvl="3">
      <w:start w:val="1"/>
      <w:numFmt w:val="decimal"/>
      <w:lvlText w:val="%1.%2.%3.%4."/>
      <w:lvlJc w:val="left"/>
      <w:pPr>
        <w:tabs>
          <w:tab w:val="num" w:pos="2863"/>
        </w:tabs>
        <w:ind w:left="2863" w:hanging="648"/>
      </w:pPr>
      <w:rPr>
        <w:rFonts w:hint="default"/>
      </w:rPr>
    </w:lvl>
    <w:lvl w:ilvl="4">
      <w:start w:val="1"/>
      <w:numFmt w:val="decimal"/>
      <w:lvlText w:val="%1.%2.%3.%4.%5."/>
      <w:lvlJc w:val="left"/>
      <w:pPr>
        <w:tabs>
          <w:tab w:val="num" w:pos="3367"/>
        </w:tabs>
        <w:ind w:left="3367" w:hanging="792"/>
      </w:pPr>
      <w:rPr>
        <w:rFonts w:hint="default"/>
      </w:rPr>
    </w:lvl>
    <w:lvl w:ilvl="5">
      <w:start w:val="1"/>
      <w:numFmt w:val="decimal"/>
      <w:lvlText w:val="%1.%2.%3.%4.%5.%6."/>
      <w:lvlJc w:val="left"/>
      <w:pPr>
        <w:tabs>
          <w:tab w:val="num" w:pos="3871"/>
        </w:tabs>
        <w:ind w:left="3871" w:hanging="936"/>
      </w:pPr>
      <w:rPr>
        <w:rFonts w:hint="default"/>
      </w:rPr>
    </w:lvl>
    <w:lvl w:ilvl="6">
      <w:start w:val="1"/>
      <w:numFmt w:val="decimal"/>
      <w:lvlText w:val="%1.%2.%3.%4.%5.%6.%7."/>
      <w:lvlJc w:val="left"/>
      <w:pPr>
        <w:tabs>
          <w:tab w:val="num" w:pos="4375"/>
        </w:tabs>
        <w:ind w:left="4375" w:hanging="1080"/>
      </w:pPr>
      <w:rPr>
        <w:rFonts w:hint="default"/>
      </w:rPr>
    </w:lvl>
    <w:lvl w:ilvl="7">
      <w:start w:val="1"/>
      <w:numFmt w:val="decimal"/>
      <w:lvlText w:val="%1.%2.%3.%4.%5.%6.%7.%8."/>
      <w:lvlJc w:val="left"/>
      <w:pPr>
        <w:tabs>
          <w:tab w:val="num" w:pos="4879"/>
        </w:tabs>
        <w:ind w:left="4879" w:hanging="1224"/>
      </w:pPr>
      <w:rPr>
        <w:rFonts w:hint="default"/>
      </w:rPr>
    </w:lvl>
    <w:lvl w:ilvl="8">
      <w:start w:val="1"/>
      <w:numFmt w:val="decimal"/>
      <w:lvlText w:val="%1.%2.%3.%4.%5.%6.%7.%8.%9."/>
      <w:lvlJc w:val="left"/>
      <w:pPr>
        <w:tabs>
          <w:tab w:val="num" w:pos="5455"/>
        </w:tabs>
        <w:ind w:left="5455" w:hanging="1440"/>
      </w:pPr>
      <w:rPr>
        <w:rFonts w:hint="default"/>
      </w:rPr>
    </w:lvl>
  </w:abstractNum>
  <w:abstractNum w:abstractNumId="80" w15:restartNumberingAfterBreak="0">
    <w:nsid w:val="4D4923B8"/>
    <w:multiLevelType w:val="hybridMultilevel"/>
    <w:tmpl w:val="D20461F4"/>
    <w:lvl w:ilvl="0" w:tplc="0C0A000B">
      <w:start w:val="1"/>
      <w:numFmt w:val="bullet"/>
      <w:lvlText w:val=""/>
      <w:lvlJc w:val="left"/>
      <w:pPr>
        <w:tabs>
          <w:tab w:val="num" w:pos="1428"/>
        </w:tabs>
        <w:ind w:left="1428" w:hanging="360"/>
      </w:pPr>
      <w:rPr>
        <w:rFonts w:ascii="Wingdings" w:hAnsi="Wingdings" w:hint="default"/>
      </w:rPr>
    </w:lvl>
    <w:lvl w:ilvl="1" w:tplc="0C0A0003" w:tentative="1">
      <w:start w:val="1"/>
      <w:numFmt w:val="bullet"/>
      <w:lvlText w:val="o"/>
      <w:lvlJc w:val="left"/>
      <w:pPr>
        <w:tabs>
          <w:tab w:val="num" w:pos="2148"/>
        </w:tabs>
        <w:ind w:left="2148" w:hanging="360"/>
      </w:pPr>
      <w:rPr>
        <w:rFonts w:ascii="Courier New" w:hAnsi="Courier New" w:cs="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81" w15:restartNumberingAfterBreak="0">
    <w:nsid w:val="4D4C3313"/>
    <w:multiLevelType w:val="hybridMultilevel"/>
    <w:tmpl w:val="B11ADE52"/>
    <w:lvl w:ilvl="0" w:tplc="0C0A000B">
      <w:start w:val="1"/>
      <w:numFmt w:val="bullet"/>
      <w:lvlText w:val=""/>
      <w:lvlJc w:val="left"/>
      <w:pPr>
        <w:ind w:left="1430" w:hanging="360"/>
      </w:pPr>
      <w:rPr>
        <w:rFonts w:ascii="Wingdings" w:hAnsi="Wingdings" w:hint="default"/>
      </w:rPr>
    </w:lvl>
    <w:lvl w:ilvl="1" w:tplc="0C0A0003" w:tentative="1">
      <w:start w:val="1"/>
      <w:numFmt w:val="bullet"/>
      <w:lvlText w:val="o"/>
      <w:lvlJc w:val="left"/>
      <w:pPr>
        <w:ind w:left="2150" w:hanging="360"/>
      </w:pPr>
      <w:rPr>
        <w:rFonts w:ascii="Courier New" w:hAnsi="Courier New" w:cs="Courier New" w:hint="default"/>
      </w:rPr>
    </w:lvl>
    <w:lvl w:ilvl="2" w:tplc="0C0A0005" w:tentative="1">
      <w:start w:val="1"/>
      <w:numFmt w:val="bullet"/>
      <w:lvlText w:val=""/>
      <w:lvlJc w:val="left"/>
      <w:pPr>
        <w:ind w:left="2870" w:hanging="360"/>
      </w:pPr>
      <w:rPr>
        <w:rFonts w:ascii="Wingdings" w:hAnsi="Wingdings" w:hint="default"/>
      </w:rPr>
    </w:lvl>
    <w:lvl w:ilvl="3" w:tplc="0C0A0001" w:tentative="1">
      <w:start w:val="1"/>
      <w:numFmt w:val="bullet"/>
      <w:lvlText w:val=""/>
      <w:lvlJc w:val="left"/>
      <w:pPr>
        <w:ind w:left="3590" w:hanging="360"/>
      </w:pPr>
      <w:rPr>
        <w:rFonts w:ascii="Symbol" w:hAnsi="Symbol" w:hint="default"/>
      </w:rPr>
    </w:lvl>
    <w:lvl w:ilvl="4" w:tplc="0C0A0003" w:tentative="1">
      <w:start w:val="1"/>
      <w:numFmt w:val="bullet"/>
      <w:lvlText w:val="o"/>
      <w:lvlJc w:val="left"/>
      <w:pPr>
        <w:ind w:left="4310" w:hanging="360"/>
      </w:pPr>
      <w:rPr>
        <w:rFonts w:ascii="Courier New" w:hAnsi="Courier New" w:cs="Courier New" w:hint="default"/>
      </w:rPr>
    </w:lvl>
    <w:lvl w:ilvl="5" w:tplc="0C0A0005" w:tentative="1">
      <w:start w:val="1"/>
      <w:numFmt w:val="bullet"/>
      <w:lvlText w:val=""/>
      <w:lvlJc w:val="left"/>
      <w:pPr>
        <w:ind w:left="5030" w:hanging="360"/>
      </w:pPr>
      <w:rPr>
        <w:rFonts w:ascii="Wingdings" w:hAnsi="Wingdings" w:hint="default"/>
      </w:rPr>
    </w:lvl>
    <w:lvl w:ilvl="6" w:tplc="0C0A0001" w:tentative="1">
      <w:start w:val="1"/>
      <w:numFmt w:val="bullet"/>
      <w:lvlText w:val=""/>
      <w:lvlJc w:val="left"/>
      <w:pPr>
        <w:ind w:left="5750" w:hanging="360"/>
      </w:pPr>
      <w:rPr>
        <w:rFonts w:ascii="Symbol" w:hAnsi="Symbol" w:hint="default"/>
      </w:rPr>
    </w:lvl>
    <w:lvl w:ilvl="7" w:tplc="0C0A0003" w:tentative="1">
      <w:start w:val="1"/>
      <w:numFmt w:val="bullet"/>
      <w:lvlText w:val="o"/>
      <w:lvlJc w:val="left"/>
      <w:pPr>
        <w:ind w:left="6470" w:hanging="360"/>
      </w:pPr>
      <w:rPr>
        <w:rFonts w:ascii="Courier New" w:hAnsi="Courier New" w:cs="Courier New" w:hint="default"/>
      </w:rPr>
    </w:lvl>
    <w:lvl w:ilvl="8" w:tplc="0C0A0005" w:tentative="1">
      <w:start w:val="1"/>
      <w:numFmt w:val="bullet"/>
      <w:lvlText w:val=""/>
      <w:lvlJc w:val="left"/>
      <w:pPr>
        <w:ind w:left="7190" w:hanging="360"/>
      </w:pPr>
      <w:rPr>
        <w:rFonts w:ascii="Wingdings" w:hAnsi="Wingdings" w:hint="default"/>
      </w:rPr>
    </w:lvl>
  </w:abstractNum>
  <w:abstractNum w:abstractNumId="82" w15:restartNumberingAfterBreak="0">
    <w:nsid w:val="4EA26FFA"/>
    <w:multiLevelType w:val="hybridMultilevel"/>
    <w:tmpl w:val="194CCE32"/>
    <w:lvl w:ilvl="0" w:tplc="0C0A0005">
      <w:start w:val="1"/>
      <w:numFmt w:val="bullet"/>
      <w:lvlText w:val=""/>
      <w:lvlJc w:val="left"/>
      <w:pPr>
        <w:ind w:left="2150" w:hanging="360"/>
      </w:pPr>
      <w:rPr>
        <w:rFonts w:ascii="Wingdings" w:hAnsi="Wingdings" w:hint="default"/>
      </w:rPr>
    </w:lvl>
    <w:lvl w:ilvl="1" w:tplc="0C0A0003" w:tentative="1">
      <w:start w:val="1"/>
      <w:numFmt w:val="bullet"/>
      <w:lvlText w:val="o"/>
      <w:lvlJc w:val="left"/>
      <w:pPr>
        <w:ind w:left="2870" w:hanging="360"/>
      </w:pPr>
      <w:rPr>
        <w:rFonts w:ascii="Courier New" w:hAnsi="Courier New" w:cs="Courier New" w:hint="default"/>
      </w:rPr>
    </w:lvl>
    <w:lvl w:ilvl="2" w:tplc="0C0A0005" w:tentative="1">
      <w:start w:val="1"/>
      <w:numFmt w:val="bullet"/>
      <w:lvlText w:val=""/>
      <w:lvlJc w:val="left"/>
      <w:pPr>
        <w:ind w:left="3590" w:hanging="360"/>
      </w:pPr>
      <w:rPr>
        <w:rFonts w:ascii="Wingdings" w:hAnsi="Wingdings" w:hint="default"/>
      </w:rPr>
    </w:lvl>
    <w:lvl w:ilvl="3" w:tplc="0C0A0001" w:tentative="1">
      <w:start w:val="1"/>
      <w:numFmt w:val="bullet"/>
      <w:lvlText w:val=""/>
      <w:lvlJc w:val="left"/>
      <w:pPr>
        <w:ind w:left="4310" w:hanging="360"/>
      </w:pPr>
      <w:rPr>
        <w:rFonts w:ascii="Symbol" w:hAnsi="Symbol" w:hint="default"/>
      </w:rPr>
    </w:lvl>
    <w:lvl w:ilvl="4" w:tplc="0C0A0003" w:tentative="1">
      <w:start w:val="1"/>
      <w:numFmt w:val="bullet"/>
      <w:lvlText w:val="o"/>
      <w:lvlJc w:val="left"/>
      <w:pPr>
        <w:ind w:left="5030" w:hanging="360"/>
      </w:pPr>
      <w:rPr>
        <w:rFonts w:ascii="Courier New" w:hAnsi="Courier New" w:cs="Courier New" w:hint="default"/>
      </w:rPr>
    </w:lvl>
    <w:lvl w:ilvl="5" w:tplc="0C0A0005" w:tentative="1">
      <w:start w:val="1"/>
      <w:numFmt w:val="bullet"/>
      <w:lvlText w:val=""/>
      <w:lvlJc w:val="left"/>
      <w:pPr>
        <w:ind w:left="5750" w:hanging="360"/>
      </w:pPr>
      <w:rPr>
        <w:rFonts w:ascii="Wingdings" w:hAnsi="Wingdings" w:hint="default"/>
      </w:rPr>
    </w:lvl>
    <w:lvl w:ilvl="6" w:tplc="0C0A0001" w:tentative="1">
      <w:start w:val="1"/>
      <w:numFmt w:val="bullet"/>
      <w:lvlText w:val=""/>
      <w:lvlJc w:val="left"/>
      <w:pPr>
        <w:ind w:left="6470" w:hanging="360"/>
      </w:pPr>
      <w:rPr>
        <w:rFonts w:ascii="Symbol" w:hAnsi="Symbol" w:hint="default"/>
      </w:rPr>
    </w:lvl>
    <w:lvl w:ilvl="7" w:tplc="0C0A0003" w:tentative="1">
      <w:start w:val="1"/>
      <w:numFmt w:val="bullet"/>
      <w:lvlText w:val="o"/>
      <w:lvlJc w:val="left"/>
      <w:pPr>
        <w:ind w:left="7190" w:hanging="360"/>
      </w:pPr>
      <w:rPr>
        <w:rFonts w:ascii="Courier New" w:hAnsi="Courier New" w:cs="Courier New" w:hint="default"/>
      </w:rPr>
    </w:lvl>
    <w:lvl w:ilvl="8" w:tplc="0C0A0005" w:tentative="1">
      <w:start w:val="1"/>
      <w:numFmt w:val="bullet"/>
      <w:lvlText w:val=""/>
      <w:lvlJc w:val="left"/>
      <w:pPr>
        <w:ind w:left="7910" w:hanging="360"/>
      </w:pPr>
      <w:rPr>
        <w:rFonts w:ascii="Wingdings" w:hAnsi="Wingdings" w:hint="default"/>
      </w:rPr>
    </w:lvl>
  </w:abstractNum>
  <w:abstractNum w:abstractNumId="83" w15:restartNumberingAfterBreak="0">
    <w:nsid w:val="4EE904C6"/>
    <w:multiLevelType w:val="multilevel"/>
    <w:tmpl w:val="4ED833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4" w15:restartNumberingAfterBreak="0">
    <w:nsid w:val="4F274D98"/>
    <w:multiLevelType w:val="hybridMultilevel"/>
    <w:tmpl w:val="FF8418FE"/>
    <w:lvl w:ilvl="0" w:tplc="09508C3C">
      <w:numFmt w:val="bullet"/>
      <w:lvlText w:val="-"/>
      <w:lvlJc w:val="left"/>
      <w:pPr>
        <w:ind w:left="853" w:hanging="266"/>
      </w:pPr>
      <w:rPr>
        <w:rFonts w:ascii="Arial" w:eastAsia="Arial" w:hAnsi="Arial" w:cs="Arial" w:hint="default"/>
        <w:w w:val="105"/>
        <w:lang w:val="es-ES" w:eastAsia="en-US" w:bidi="ar-SA"/>
      </w:rPr>
    </w:lvl>
    <w:lvl w:ilvl="1" w:tplc="712AB23E">
      <w:numFmt w:val="bullet"/>
      <w:lvlText w:val="•"/>
      <w:lvlJc w:val="left"/>
      <w:pPr>
        <w:ind w:left="1812" w:hanging="266"/>
      </w:pPr>
      <w:rPr>
        <w:rFonts w:hint="default"/>
        <w:lang w:val="es-ES" w:eastAsia="en-US" w:bidi="ar-SA"/>
      </w:rPr>
    </w:lvl>
    <w:lvl w:ilvl="2" w:tplc="9716D41C">
      <w:numFmt w:val="bullet"/>
      <w:lvlText w:val="•"/>
      <w:lvlJc w:val="left"/>
      <w:pPr>
        <w:ind w:left="2764" w:hanging="266"/>
      </w:pPr>
      <w:rPr>
        <w:rFonts w:hint="default"/>
        <w:lang w:val="es-ES" w:eastAsia="en-US" w:bidi="ar-SA"/>
      </w:rPr>
    </w:lvl>
    <w:lvl w:ilvl="3" w:tplc="B4940522">
      <w:numFmt w:val="bullet"/>
      <w:lvlText w:val="•"/>
      <w:lvlJc w:val="left"/>
      <w:pPr>
        <w:ind w:left="3716" w:hanging="266"/>
      </w:pPr>
      <w:rPr>
        <w:rFonts w:hint="default"/>
        <w:lang w:val="es-ES" w:eastAsia="en-US" w:bidi="ar-SA"/>
      </w:rPr>
    </w:lvl>
    <w:lvl w:ilvl="4" w:tplc="6456C818">
      <w:numFmt w:val="bullet"/>
      <w:lvlText w:val="•"/>
      <w:lvlJc w:val="left"/>
      <w:pPr>
        <w:ind w:left="4668" w:hanging="266"/>
      </w:pPr>
      <w:rPr>
        <w:rFonts w:hint="default"/>
        <w:lang w:val="es-ES" w:eastAsia="en-US" w:bidi="ar-SA"/>
      </w:rPr>
    </w:lvl>
    <w:lvl w:ilvl="5" w:tplc="C1486948">
      <w:numFmt w:val="bullet"/>
      <w:lvlText w:val="•"/>
      <w:lvlJc w:val="left"/>
      <w:pPr>
        <w:ind w:left="5620" w:hanging="266"/>
      </w:pPr>
      <w:rPr>
        <w:rFonts w:hint="default"/>
        <w:lang w:val="es-ES" w:eastAsia="en-US" w:bidi="ar-SA"/>
      </w:rPr>
    </w:lvl>
    <w:lvl w:ilvl="6" w:tplc="8A3C8A22">
      <w:numFmt w:val="bullet"/>
      <w:lvlText w:val="•"/>
      <w:lvlJc w:val="left"/>
      <w:pPr>
        <w:ind w:left="6572" w:hanging="266"/>
      </w:pPr>
      <w:rPr>
        <w:rFonts w:hint="default"/>
        <w:lang w:val="es-ES" w:eastAsia="en-US" w:bidi="ar-SA"/>
      </w:rPr>
    </w:lvl>
    <w:lvl w:ilvl="7" w:tplc="9C6EC712">
      <w:numFmt w:val="bullet"/>
      <w:lvlText w:val="•"/>
      <w:lvlJc w:val="left"/>
      <w:pPr>
        <w:ind w:left="7524" w:hanging="266"/>
      </w:pPr>
      <w:rPr>
        <w:rFonts w:hint="default"/>
        <w:lang w:val="es-ES" w:eastAsia="en-US" w:bidi="ar-SA"/>
      </w:rPr>
    </w:lvl>
    <w:lvl w:ilvl="8" w:tplc="8032970A">
      <w:numFmt w:val="bullet"/>
      <w:lvlText w:val="•"/>
      <w:lvlJc w:val="left"/>
      <w:pPr>
        <w:ind w:left="8476" w:hanging="266"/>
      </w:pPr>
      <w:rPr>
        <w:rFonts w:hint="default"/>
        <w:lang w:val="es-ES" w:eastAsia="en-US" w:bidi="ar-SA"/>
      </w:rPr>
    </w:lvl>
  </w:abstractNum>
  <w:abstractNum w:abstractNumId="85" w15:restartNumberingAfterBreak="0">
    <w:nsid w:val="4F9F3BA1"/>
    <w:multiLevelType w:val="hybridMultilevel"/>
    <w:tmpl w:val="EFC627E4"/>
    <w:lvl w:ilvl="0" w:tplc="0C0A0001">
      <w:start w:val="1"/>
      <w:numFmt w:val="bullet"/>
      <w:lvlText w:val=""/>
      <w:lvlJc w:val="left"/>
      <w:pPr>
        <w:ind w:left="1353" w:hanging="360"/>
      </w:pPr>
      <w:rPr>
        <w:rFonts w:ascii="Symbol" w:hAnsi="Symbol" w:hint="default"/>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86" w15:restartNumberingAfterBreak="0">
    <w:nsid w:val="510162B5"/>
    <w:multiLevelType w:val="hybridMultilevel"/>
    <w:tmpl w:val="098A40AC"/>
    <w:lvl w:ilvl="0" w:tplc="EE1E9978">
      <w:start w:val="6"/>
      <w:numFmt w:val="bullet"/>
      <w:lvlText w:val="-"/>
      <w:lvlJc w:val="left"/>
      <w:pPr>
        <w:ind w:left="2486" w:hanging="360"/>
      </w:pPr>
      <w:rPr>
        <w:rFonts w:ascii="Calibri" w:eastAsia="Calibri" w:hAnsi="Calibri" w:cs="Times New Roman" w:hint="default"/>
      </w:rPr>
    </w:lvl>
    <w:lvl w:ilvl="1" w:tplc="0C0A0003" w:tentative="1">
      <w:start w:val="1"/>
      <w:numFmt w:val="bullet"/>
      <w:lvlText w:val="o"/>
      <w:lvlJc w:val="left"/>
      <w:pPr>
        <w:ind w:left="3206" w:hanging="360"/>
      </w:pPr>
      <w:rPr>
        <w:rFonts w:ascii="Courier New" w:hAnsi="Courier New" w:cs="Courier New" w:hint="default"/>
      </w:rPr>
    </w:lvl>
    <w:lvl w:ilvl="2" w:tplc="0C0A0005" w:tentative="1">
      <w:start w:val="1"/>
      <w:numFmt w:val="bullet"/>
      <w:lvlText w:val=""/>
      <w:lvlJc w:val="left"/>
      <w:pPr>
        <w:ind w:left="3926" w:hanging="360"/>
      </w:pPr>
      <w:rPr>
        <w:rFonts w:ascii="Wingdings" w:hAnsi="Wingdings" w:hint="default"/>
      </w:rPr>
    </w:lvl>
    <w:lvl w:ilvl="3" w:tplc="0C0A0001" w:tentative="1">
      <w:start w:val="1"/>
      <w:numFmt w:val="bullet"/>
      <w:lvlText w:val=""/>
      <w:lvlJc w:val="left"/>
      <w:pPr>
        <w:ind w:left="4646" w:hanging="360"/>
      </w:pPr>
      <w:rPr>
        <w:rFonts w:ascii="Symbol" w:hAnsi="Symbol" w:hint="default"/>
      </w:rPr>
    </w:lvl>
    <w:lvl w:ilvl="4" w:tplc="0C0A0003" w:tentative="1">
      <w:start w:val="1"/>
      <w:numFmt w:val="bullet"/>
      <w:lvlText w:val="o"/>
      <w:lvlJc w:val="left"/>
      <w:pPr>
        <w:ind w:left="5366" w:hanging="360"/>
      </w:pPr>
      <w:rPr>
        <w:rFonts w:ascii="Courier New" w:hAnsi="Courier New" w:cs="Courier New" w:hint="default"/>
      </w:rPr>
    </w:lvl>
    <w:lvl w:ilvl="5" w:tplc="0C0A0005" w:tentative="1">
      <w:start w:val="1"/>
      <w:numFmt w:val="bullet"/>
      <w:lvlText w:val=""/>
      <w:lvlJc w:val="left"/>
      <w:pPr>
        <w:ind w:left="6086" w:hanging="360"/>
      </w:pPr>
      <w:rPr>
        <w:rFonts w:ascii="Wingdings" w:hAnsi="Wingdings" w:hint="default"/>
      </w:rPr>
    </w:lvl>
    <w:lvl w:ilvl="6" w:tplc="0C0A0001" w:tentative="1">
      <w:start w:val="1"/>
      <w:numFmt w:val="bullet"/>
      <w:lvlText w:val=""/>
      <w:lvlJc w:val="left"/>
      <w:pPr>
        <w:ind w:left="6806" w:hanging="360"/>
      </w:pPr>
      <w:rPr>
        <w:rFonts w:ascii="Symbol" w:hAnsi="Symbol" w:hint="default"/>
      </w:rPr>
    </w:lvl>
    <w:lvl w:ilvl="7" w:tplc="0C0A0003" w:tentative="1">
      <w:start w:val="1"/>
      <w:numFmt w:val="bullet"/>
      <w:lvlText w:val="o"/>
      <w:lvlJc w:val="left"/>
      <w:pPr>
        <w:ind w:left="7526" w:hanging="360"/>
      </w:pPr>
      <w:rPr>
        <w:rFonts w:ascii="Courier New" w:hAnsi="Courier New" w:cs="Courier New" w:hint="default"/>
      </w:rPr>
    </w:lvl>
    <w:lvl w:ilvl="8" w:tplc="0C0A0005" w:tentative="1">
      <w:start w:val="1"/>
      <w:numFmt w:val="bullet"/>
      <w:lvlText w:val=""/>
      <w:lvlJc w:val="left"/>
      <w:pPr>
        <w:ind w:left="8246" w:hanging="360"/>
      </w:pPr>
      <w:rPr>
        <w:rFonts w:ascii="Wingdings" w:hAnsi="Wingdings" w:hint="default"/>
      </w:rPr>
    </w:lvl>
  </w:abstractNum>
  <w:abstractNum w:abstractNumId="87" w15:restartNumberingAfterBreak="0">
    <w:nsid w:val="579D63EC"/>
    <w:multiLevelType w:val="hybridMultilevel"/>
    <w:tmpl w:val="E5D23C80"/>
    <w:lvl w:ilvl="0" w:tplc="0C0A000B">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88" w15:restartNumberingAfterBreak="0">
    <w:nsid w:val="58556C15"/>
    <w:multiLevelType w:val="hybridMultilevel"/>
    <w:tmpl w:val="77F0D314"/>
    <w:lvl w:ilvl="0" w:tplc="59C669CC">
      <w:numFmt w:val="bullet"/>
      <w:lvlText w:val="-"/>
      <w:lvlJc w:val="left"/>
      <w:pPr>
        <w:ind w:left="854" w:hanging="270"/>
      </w:pPr>
      <w:rPr>
        <w:rFonts w:ascii="Arial" w:eastAsia="Arial" w:hAnsi="Arial" w:cs="Arial" w:hint="default"/>
        <w:w w:val="105"/>
        <w:lang w:val="es-ES" w:eastAsia="en-US" w:bidi="ar-SA"/>
      </w:rPr>
    </w:lvl>
    <w:lvl w:ilvl="1" w:tplc="33B63D78">
      <w:numFmt w:val="bullet"/>
      <w:lvlText w:val="•"/>
      <w:lvlJc w:val="left"/>
      <w:pPr>
        <w:ind w:left="1714" w:hanging="270"/>
      </w:pPr>
      <w:rPr>
        <w:rFonts w:hint="default"/>
        <w:lang w:val="es-ES" w:eastAsia="en-US" w:bidi="ar-SA"/>
      </w:rPr>
    </w:lvl>
    <w:lvl w:ilvl="2" w:tplc="97BC9AE2">
      <w:numFmt w:val="bullet"/>
      <w:lvlText w:val="•"/>
      <w:lvlJc w:val="left"/>
      <w:pPr>
        <w:ind w:left="2569" w:hanging="270"/>
      </w:pPr>
      <w:rPr>
        <w:rFonts w:hint="default"/>
        <w:lang w:val="es-ES" w:eastAsia="en-US" w:bidi="ar-SA"/>
      </w:rPr>
    </w:lvl>
    <w:lvl w:ilvl="3" w:tplc="4DD08068">
      <w:numFmt w:val="bullet"/>
      <w:lvlText w:val="•"/>
      <w:lvlJc w:val="left"/>
      <w:pPr>
        <w:ind w:left="3424" w:hanging="270"/>
      </w:pPr>
      <w:rPr>
        <w:rFonts w:hint="default"/>
        <w:lang w:val="es-ES" w:eastAsia="en-US" w:bidi="ar-SA"/>
      </w:rPr>
    </w:lvl>
    <w:lvl w:ilvl="4" w:tplc="7EF4C0F2">
      <w:numFmt w:val="bullet"/>
      <w:lvlText w:val="•"/>
      <w:lvlJc w:val="left"/>
      <w:pPr>
        <w:ind w:left="4279" w:hanging="270"/>
      </w:pPr>
      <w:rPr>
        <w:rFonts w:hint="default"/>
        <w:lang w:val="es-ES" w:eastAsia="en-US" w:bidi="ar-SA"/>
      </w:rPr>
    </w:lvl>
    <w:lvl w:ilvl="5" w:tplc="BEE4A23A">
      <w:numFmt w:val="bullet"/>
      <w:lvlText w:val="•"/>
      <w:lvlJc w:val="left"/>
      <w:pPr>
        <w:ind w:left="5133" w:hanging="270"/>
      </w:pPr>
      <w:rPr>
        <w:rFonts w:hint="default"/>
        <w:lang w:val="es-ES" w:eastAsia="en-US" w:bidi="ar-SA"/>
      </w:rPr>
    </w:lvl>
    <w:lvl w:ilvl="6" w:tplc="2E888E94">
      <w:numFmt w:val="bullet"/>
      <w:lvlText w:val="•"/>
      <w:lvlJc w:val="left"/>
      <w:pPr>
        <w:ind w:left="5988" w:hanging="270"/>
      </w:pPr>
      <w:rPr>
        <w:rFonts w:hint="default"/>
        <w:lang w:val="es-ES" w:eastAsia="en-US" w:bidi="ar-SA"/>
      </w:rPr>
    </w:lvl>
    <w:lvl w:ilvl="7" w:tplc="5CF24B34">
      <w:numFmt w:val="bullet"/>
      <w:lvlText w:val="•"/>
      <w:lvlJc w:val="left"/>
      <w:pPr>
        <w:ind w:left="6843" w:hanging="270"/>
      </w:pPr>
      <w:rPr>
        <w:rFonts w:hint="default"/>
        <w:lang w:val="es-ES" w:eastAsia="en-US" w:bidi="ar-SA"/>
      </w:rPr>
    </w:lvl>
    <w:lvl w:ilvl="8" w:tplc="7102D650">
      <w:numFmt w:val="bullet"/>
      <w:lvlText w:val="•"/>
      <w:lvlJc w:val="left"/>
      <w:pPr>
        <w:ind w:left="7698" w:hanging="270"/>
      </w:pPr>
      <w:rPr>
        <w:rFonts w:hint="default"/>
        <w:lang w:val="es-ES" w:eastAsia="en-US" w:bidi="ar-SA"/>
      </w:rPr>
    </w:lvl>
  </w:abstractNum>
  <w:abstractNum w:abstractNumId="89" w15:restartNumberingAfterBreak="0">
    <w:nsid w:val="5AB92CC7"/>
    <w:multiLevelType w:val="multilevel"/>
    <w:tmpl w:val="36188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15:restartNumberingAfterBreak="0">
    <w:nsid w:val="5B371B01"/>
    <w:multiLevelType w:val="hybridMultilevel"/>
    <w:tmpl w:val="41FCD8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1" w15:restartNumberingAfterBreak="0">
    <w:nsid w:val="5D1B1926"/>
    <w:multiLevelType w:val="hybridMultilevel"/>
    <w:tmpl w:val="C6A6429A"/>
    <w:lvl w:ilvl="0" w:tplc="0C0A0005">
      <w:start w:val="1"/>
      <w:numFmt w:val="bullet"/>
      <w:lvlText w:val=""/>
      <w:lvlJc w:val="left"/>
      <w:pPr>
        <w:ind w:left="2204" w:hanging="360"/>
      </w:pPr>
      <w:rPr>
        <w:rFonts w:ascii="Wingdings" w:hAnsi="Wingdings" w:hint="default"/>
      </w:rPr>
    </w:lvl>
    <w:lvl w:ilvl="1" w:tplc="0C0A0003" w:tentative="1">
      <w:start w:val="1"/>
      <w:numFmt w:val="bullet"/>
      <w:lvlText w:val="o"/>
      <w:lvlJc w:val="left"/>
      <w:pPr>
        <w:ind w:left="2924" w:hanging="360"/>
      </w:pPr>
      <w:rPr>
        <w:rFonts w:ascii="Courier New" w:hAnsi="Courier New" w:cs="Courier New" w:hint="default"/>
      </w:rPr>
    </w:lvl>
    <w:lvl w:ilvl="2" w:tplc="0C0A0005" w:tentative="1">
      <w:start w:val="1"/>
      <w:numFmt w:val="bullet"/>
      <w:lvlText w:val=""/>
      <w:lvlJc w:val="left"/>
      <w:pPr>
        <w:ind w:left="3644" w:hanging="360"/>
      </w:pPr>
      <w:rPr>
        <w:rFonts w:ascii="Wingdings" w:hAnsi="Wingdings" w:hint="default"/>
      </w:rPr>
    </w:lvl>
    <w:lvl w:ilvl="3" w:tplc="0C0A0001" w:tentative="1">
      <w:start w:val="1"/>
      <w:numFmt w:val="bullet"/>
      <w:lvlText w:val=""/>
      <w:lvlJc w:val="left"/>
      <w:pPr>
        <w:ind w:left="4364" w:hanging="360"/>
      </w:pPr>
      <w:rPr>
        <w:rFonts w:ascii="Symbol" w:hAnsi="Symbol" w:hint="default"/>
      </w:rPr>
    </w:lvl>
    <w:lvl w:ilvl="4" w:tplc="0C0A0003" w:tentative="1">
      <w:start w:val="1"/>
      <w:numFmt w:val="bullet"/>
      <w:lvlText w:val="o"/>
      <w:lvlJc w:val="left"/>
      <w:pPr>
        <w:ind w:left="5084" w:hanging="360"/>
      </w:pPr>
      <w:rPr>
        <w:rFonts w:ascii="Courier New" w:hAnsi="Courier New" w:cs="Courier New" w:hint="default"/>
      </w:rPr>
    </w:lvl>
    <w:lvl w:ilvl="5" w:tplc="0C0A0005" w:tentative="1">
      <w:start w:val="1"/>
      <w:numFmt w:val="bullet"/>
      <w:lvlText w:val=""/>
      <w:lvlJc w:val="left"/>
      <w:pPr>
        <w:ind w:left="5804" w:hanging="360"/>
      </w:pPr>
      <w:rPr>
        <w:rFonts w:ascii="Wingdings" w:hAnsi="Wingdings" w:hint="default"/>
      </w:rPr>
    </w:lvl>
    <w:lvl w:ilvl="6" w:tplc="0C0A0001" w:tentative="1">
      <w:start w:val="1"/>
      <w:numFmt w:val="bullet"/>
      <w:lvlText w:val=""/>
      <w:lvlJc w:val="left"/>
      <w:pPr>
        <w:ind w:left="6524" w:hanging="360"/>
      </w:pPr>
      <w:rPr>
        <w:rFonts w:ascii="Symbol" w:hAnsi="Symbol" w:hint="default"/>
      </w:rPr>
    </w:lvl>
    <w:lvl w:ilvl="7" w:tplc="0C0A0003" w:tentative="1">
      <w:start w:val="1"/>
      <w:numFmt w:val="bullet"/>
      <w:lvlText w:val="o"/>
      <w:lvlJc w:val="left"/>
      <w:pPr>
        <w:ind w:left="7244" w:hanging="360"/>
      </w:pPr>
      <w:rPr>
        <w:rFonts w:ascii="Courier New" w:hAnsi="Courier New" w:cs="Courier New" w:hint="default"/>
      </w:rPr>
    </w:lvl>
    <w:lvl w:ilvl="8" w:tplc="0C0A0005" w:tentative="1">
      <w:start w:val="1"/>
      <w:numFmt w:val="bullet"/>
      <w:lvlText w:val=""/>
      <w:lvlJc w:val="left"/>
      <w:pPr>
        <w:ind w:left="7964" w:hanging="360"/>
      </w:pPr>
      <w:rPr>
        <w:rFonts w:ascii="Wingdings" w:hAnsi="Wingdings" w:hint="default"/>
      </w:rPr>
    </w:lvl>
  </w:abstractNum>
  <w:abstractNum w:abstractNumId="92" w15:restartNumberingAfterBreak="0">
    <w:nsid w:val="5D277A22"/>
    <w:multiLevelType w:val="hybridMultilevel"/>
    <w:tmpl w:val="AEA23220"/>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93" w15:restartNumberingAfterBreak="0">
    <w:nsid w:val="5DE61197"/>
    <w:multiLevelType w:val="hybridMultilevel"/>
    <w:tmpl w:val="20F80FB0"/>
    <w:lvl w:ilvl="0" w:tplc="1AAA6A2C">
      <w:numFmt w:val="bullet"/>
      <w:lvlText w:val="-"/>
      <w:lvlJc w:val="left"/>
      <w:pPr>
        <w:ind w:left="855" w:hanging="270"/>
      </w:pPr>
      <w:rPr>
        <w:rFonts w:ascii="Arial" w:eastAsia="Arial" w:hAnsi="Arial" w:cs="Arial" w:hint="default"/>
        <w:w w:val="106"/>
        <w:lang w:val="es-ES" w:eastAsia="en-US" w:bidi="ar-SA"/>
      </w:rPr>
    </w:lvl>
    <w:lvl w:ilvl="1" w:tplc="813C4FC4">
      <w:numFmt w:val="bullet"/>
      <w:lvlText w:val="•"/>
      <w:lvlJc w:val="left"/>
      <w:pPr>
        <w:ind w:left="1246" w:hanging="391"/>
      </w:pPr>
      <w:rPr>
        <w:rFonts w:ascii="Arial" w:eastAsia="Arial" w:hAnsi="Arial" w:cs="Arial" w:hint="default"/>
        <w:w w:val="106"/>
        <w:lang w:val="es-ES" w:eastAsia="en-US" w:bidi="ar-SA"/>
      </w:rPr>
    </w:lvl>
    <w:lvl w:ilvl="2" w:tplc="A54855E6">
      <w:numFmt w:val="bullet"/>
      <w:lvlText w:val="•"/>
      <w:lvlJc w:val="left"/>
      <w:pPr>
        <w:ind w:left="2147" w:hanging="391"/>
      </w:pPr>
      <w:rPr>
        <w:rFonts w:hint="default"/>
        <w:lang w:val="es-ES" w:eastAsia="en-US" w:bidi="ar-SA"/>
      </w:rPr>
    </w:lvl>
    <w:lvl w:ilvl="3" w:tplc="F0BC1968">
      <w:numFmt w:val="bullet"/>
      <w:lvlText w:val="•"/>
      <w:lvlJc w:val="left"/>
      <w:pPr>
        <w:ind w:left="3055" w:hanging="391"/>
      </w:pPr>
      <w:rPr>
        <w:rFonts w:hint="default"/>
        <w:lang w:val="es-ES" w:eastAsia="en-US" w:bidi="ar-SA"/>
      </w:rPr>
    </w:lvl>
    <w:lvl w:ilvl="4" w:tplc="EEBA1206">
      <w:numFmt w:val="bullet"/>
      <w:lvlText w:val="•"/>
      <w:lvlJc w:val="left"/>
      <w:pPr>
        <w:ind w:left="3962" w:hanging="391"/>
      </w:pPr>
      <w:rPr>
        <w:rFonts w:hint="default"/>
        <w:lang w:val="es-ES" w:eastAsia="en-US" w:bidi="ar-SA"/>
      </w:rPr>
    </w:lvl>
    <w:lvl w:ilvl="5" w:tplc="D65C4112">
      <w:numFmt w:val="bullet"/>
      <w:lvlText w:val="•"/>
      <w:lvlJc w:val="left"/>
      <w:pPr>
        <w:ind w:left="4870" w:hanging="391"/>
      </w:pPr>
      <w:rPr>
        <w:rFonts w:hint="default"/>
        <w:lang w:val="es-ES" w:eastAsia="en-US" w:bidi="ar-SA"/>
      </w:rPr>
    </w:lvl>
    <w:lvl w:ilvl="6" w:tplc="DC344B76">
      <w:numFmt w:val="bullet"/>
      <w:lvlText w:val="•"/>
      <w:lvlJc w:val="left"/>
      <w:pPr>
        <w:ind w:left="5777" w:hanging="391"/>
      </w:pPr>
      <w:rPr>
        <w:rFonts w:hint="default"/>
        <w:lang w:val="es-ES" w:eastAsia="en-US" w:bidi="ar-SA"/>
      </w:rPr>
    </w:lvl>
    <w:lvl w:ilvl="7" w:tplc="473AE894">
      <w:numFmt w:val="bullet"/>
      <w:lvlText w:val="•"/>
      <w:lvlJc w:val="left"/>
      <w:pPr>
        <w:ind w:left="6685" w:hanging="391"/>
      </w:pPr>
      <w:rPr>
        <w:rFonts w:hint="default"/>
        <w:lang w:val="es-ES" w:eastAsia="en-US" w:bidi="ar-SA"/>
      </w:rPr>
    </w:lvl>
    <w:lvl w:ilvl="8" w:tplc="2FF8CE14">
      <w:numFmt w:val="bullet"/>
      <w:lvlText w:val="•"/>
      <w:lvlJc w:val="left"/>
      <w:pPr>
        <w:ind w:left="7592" w:hanging="391"/>
      </w:pPr>
      <w:rPr>
        <w:rFonts w:hint="default"/>
        <w:lang w:val="es-ES" w:eastAsia="en-US" w:bidi="ar-SA"/>
      </w:rPr>
    </w:lvl>
  </w:abstractNum>
  <w:abstractNum w:abstractNumId="94" w15:restartNumberingAfterBreak="0">
    <w:nsid w:val="5DE85B9F"/>
    <w:multiLevelType w:val="hybridMultilevel"/>
    <w:tmpl w:val="F76A5810"/>
    <w:lvl w:ilvl="0" w:tplc="0C0A000B">
      <w:start w:val="1"/>
      <w:numFmt w:val="bullet"/>
      <w:lvlText w:val=""/>
      <w:lvlJc w:val="left"/>
      <w:pPr>
        <w:tabs>
          <w:tab w:val="num" w:pos="1440"/>
        </w:tabs>
        <w:ind w:left="1440" w:hanging="360"/>
      </w:pPr>
      <w:rPr>
        <w:rFonts w:ascii="Wingdings" w:hAnsi="Wingdings" w:hint="default"/>
        <w:b/>
      </w:rPr>
    </w:lvl>
    <w:lvl w:ilvl="1" w:tplc="8FCE574E">
      <w:start w:val="1"/>
      <w:numFmt w:val="bullet"/>
      <w:lvlText w:val="-"/>
      <w:lvlJc w:val="left"/>
      <w:pPr>
        <w:tabs>
          <w:tab w:val="num" w:pos="1800"/>
        </w:tabs>
        <w:ind w:left="1800" w:hanging="360"/>
      </w:pPr>
      <w:rPr>
        <w:rFonts w:ascii="Sylfaen" w:hAnsi="Sylfaen" w:hint="default"/>
        <w:b/>
      </w:rPr>
    </w:lvl>
    <w:lvl w:ilvl="2" w:tplc="0C0A001B">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5" w15:restartNumberingAfterBreak="0">
    <w:nsid w:val="5E8B4FD7"/>
    <w:multiLevelType w:val="hybridMultilevel"/>
    <w:tmpl w:val="81EA7472"/>
    <w:lvl w:ilvl="0" w:tplc="0C0A0009">
      <w:start w:val="1"/>
      <w:numFmt w:val="bullet"/>
      <w:lvlText w:val=""/>
      <w:lvlJc w:val="left"/>
      <w:pPr>
        <w:ind w:left="644" w:hanging="360"/>
      </w:pPr>
      <w:rPr>
        <w:rFonts w:ascii="Wingdings" w:hAnsi="Wingdings"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96" w15:restartNumberingAfterBreak="0">
    <w:nsid w:val="5E9D6AC7"/>
    <w:multiLevelType w:val="hybridMultilevel"/>
    <w:tmpl w:val="0C1A9730"/>
    <w:lvl w:ilvl="0" w:tplc="0C0A0001">
      <w:start w:val="1"/>
      <w:numFmt w:val="bullet"/>
      <w:lvlText w:val=""/>
      <w:lvlJc w:val="left"/>
      <w:pPr>
        <w:ind w:left="1777" w:hanging="360"/>
      </w:pPr>
      <w:rPr>
        <w:rFonts w:ascii="Symbol" w:hAnsi="Symbol" w:hint="default"/>
      </w:rPr>
    </w:lvl>
    <w:lvl w:ilvl="1" w:tplc="0C0A0003" w:tentative="1">
      <w:start w:val="1"/>
      <w:numFmt w:val="bullet"/>
      <w:lvlText w:val="o"/>
      <w:lvlJc w:val="left"/>
      <w:pPr>
        <w:ind w:left="2497" w:hanging="360"/>
      </w:pPr>
      <w:rPr>
        <w:rFonts w:ascii="Courier New" w:hAnsi="Courier New" w:cs="Courier New" w:hint="default"/>
      </w:rPr>
    </w:lvl>
    <w:lvl w:ilvl="2" w:tplc="0C0A0005" w:tentative="1">
      <w:start w:val="1"/>
      <w:numFmt w:val="bullet"/>
      <w:lvlText w:val=""/>
      <w:lvlJc w:val="left"/>
      <w:pPr>
        <w:ind w:left="3217" w:hanging="360"/>
      </w:pPr>
      <w:rPr>
        <w:rFonts w:ascii="Wingdings" w:hAnsi="Wingdings" w:hint="default"/>
      </w:rPr>
    </w:lvl>
    <w:lvl w:ilvl="3" w:tplc="0C0A0001" w:tentative="1">
      <w:start w:val="1"/>
      <w:numFmt w:val="bullet"/>
      <w:lvlText w:val=""/>
      <w:lvlJc w:val="left"/>
      <w:pPr>
        <w:ind w:left="3937" w:hanging="360"/>
      </w:pPr>
      <w:rPr>
        <w:rFonts w:ascii="Symbol" w:hAnsi="Symbol" w:hint="default"/>
      </w:rPr>
    </w:lvl>
    <w:lvl w:ilvl="4" w:tplc="0C0A0003" w:tentative="1">
      <w:start w:val="1"/>
      <w:numFmt w:val="bullet"/>
      <w:lvlText w:val="o"/>
      <w:lvlJc w:val="left"/>
      <w:pPr>
        <w:ind w:left="4657" w:hanging="360"/>
      </w:pPr>
      <w:rPr>
        <w:rFonts w:ascii="Courier New" w:hAnsi="Courier New" w:cs="Courier New" w:hint="default"/>
      </w:rPr>
    </w:lvl>
    <w:lvl w:ilvl="5" w:tplc="0C0A0005" w:tentative="1">
      <w:start w:val="1"/>
      <w:numFmt w:val="bullet"/>
      <w:lvlText w:val=""/>
      <w:lvlJc w:val="left"/>
      <w:pPr>
        <w:ind w:left="5377" w:hanging="360"/>
      </w:pPr>
      <w:rPr>
        <w:rFonts w:ascii="Wingdings" w:hAnsi="Wingdings" w:hint="default"/>
      </w:rPr>
    </w:lvl>
    <w:lvl w:ilvl="6" w:tplc="0C0A0001" w:tentative="1">
      <w:start w:val="1"/>
      <w:numFmt w:val="bullet"/>
      <w:lvlText w:val=""/>
      <w:lvlJc w:val="left"/>
      <w:pPr>
        <w:ind w:left="6097" w:hanging="360"/>
      </w:pPr>
      <w:rPr>
        <w:rFonts w:ascii="Symbol" w:hAnsi="Symbol" w:hint="default"/>
      </w:rPr>
    </w:lvl>
    <w:lvl w:ilvl="7" w:tplc="0C0A0003" w:tentative="1">
      <w:start w:val="1"/>
      <w:numFmt w:val="bullet"/>
      <w:lvlText w:val="o"/>
      <w:lvlJc w:val="left"/>
      <w:pPr>
        <w:ind w:left="6817" w:hanging="360"/>
      </w:pPr>
      <w:rPr>
        <w:rFonts w:ascii="Courier New" w:hAnsi="Courier New" w:cs="Courier New" w:hint="default"/>
      </w:rPr>
    </w:lvl>
    <w:lvl w:ilvl="8" w:tplc="0C0A0005" w:tentative="1">
      <w:start w:val="1"/>
      <w:numFmt w:val="bullet"/>
      <w:lvlText w:val=""/>
      <w:lvlJc w:val="left"/>
      <w:pPr>
        <w:ind w:left="7537" w:hanging="360"/>
      </w:pPr>
      <w:rPr>
        <w:rFonts w:ascii="Wingdings" w:hAnsi="Wingdings" w:hint="default"/>
      </w:rPr>
    </w:lvl>
  </w:abstractNum>
  <w:abstractNum w:abstractNumId="97" w15:restartNumberingAfterBreak="0">
    <w:nsid w:val="5EE23E2B"/>
    <w:multiLevelType w:val="multilevel"/>
    <w:tmpl w:val="4F2250F2"/>
    <w:lvl w:ilvl="0">
      <w:start w:val="1"/>
      <w:numFmt w:val="decimal"/>
      <w:lvlText w:val="%1"/>
      <w:lvlJc w:val="left"/>
      <w:pPr>
        <w:ind w:left="854" w:hanging="394"/>
      </w:pPr>
      <w:rPr>
        <w:rFonts w:hint="default"/>
        <w:lang w:val="es-ES" w:eastAsia="en-US" w:bidi="ar-SA"/>
      </w:rPr>
    </w:lvl>
    <w:lvl w:ilvl="1">
      <w:start w:val="1"/>
      <w:numFmt w:val="decimal"/>
      <w:lvlText w:val="%1.%2."/>
      <w:lvlJc w:val="left"/>
      <w:pPr>
        <w:ind w:left="854" w:hanging="394"/>
      </w:pPr>
      <w:rPr>
        <w:rFonts w:ascii="Arial" w:eastAsia="Arial" w:hAnsi="Arial" w:cs="Arial" w:hint="default"/>
        <w:b w:val="0"/>
        <w:bCs w:val="0"/>
        <w:i w:val="0"/>
        <w:iCs w:val="0"/>
        <w:color w:val="232121"/>
        <w:spacing w:val="-1"/>
        <w:w w:val="101"/>
        <w:sz w:val="20"/>
        <w:szCs w:val="20"/>
        <w:lang w:val="es-ES" w:eastAsia="en-US" w:bidi="ar-SA"/>
      </w:rPr>
    </w:lvl>
    <w:lvl w:ilvl="2">
      <w:numFmt w:val="bullet"/>
      <w:lvlText w:val="•"/>
      <w:lvlJc w:val="left"/>
      <w:pPr>
        <w:ind w:left="2764" w:hanging="394"/>
      </w:pPr>
      <w:rPr>
        <w:rFonts w:hint="default"/>
        <w:lang w:val="es-ES" w:eastAsia="en-US" w:bidi="ar-SA"/>
      </w:rPr>
    </w:lvl>
    <w:lvl w:ilvl="3">
      <w:numFmt w:val="bullet"/>
      <w:lvlText w:val="•"/>
      <w:lvlJc w:val="left"/>
      <w:pPr>
        <w:ind w:left="3716" w:hanging="394"/>
      </w:pPr>
      <w:rPr>
        <w:rFonts w:hint="default"/>
        <w:lang w:val="es-ES" w:eastAsia="en-US" w:bidi="ar-SA"/>
      </w:rPr>
    </w:lvl>
    <w:lvl w:ilvl="4">
      <w:numFmt w:val="bullet"/>
      <w:lvlText w:val="•"/>
      <w:lvlJc w:val="left"/>
      <w:pPr>
        <w:ind w:left="4668" w:hanging="394"/>
      </w:pPr>
      <w:rPr>
        <w:rFonts w:hint="default"/>
        <w:lang w:val="es-ES" w:eastAsia="en-US" w:bidi="ar-SA"/>
      </w:rPr>
    </w:lvl>
    <w:lvl w:ilvl="5">
      <w:numFmt w:val="bullet"/>
      <w:lvlText w:val="•"/>
      <w:lvlJc w:val="left"/>
      <w:pPr>
        <w:ind w:left="5620" w:hanging="394"/>
      </w:pPr>
      <w:rPr>
        <w:rFonts w:hint="default"/>
        <w:lang w:val="es-ES" w:eastAsia="en-US" w:bidi="ar-SA"/>
      </w:rPr>
    </w:lvl>
    <w:lvl w:ilvl="6">
      <w:numFmt w:val="bullet"/>
      <w:lvlText w:val="•"/>
      <w:lvlJc w:val="left"/>
      <w:pPr>
        <w:ind w:left="6572" w:hanging="394"/>
      </w:pPr>
      <w:rPr>
        <w:rFonts w:hint="default"/>
        <w:lang w:val="es-ES" w:eastAsia="en-US" w:bidi="ar-SA"/>
      </w:rPr>
    </w:lvl>
    <w:lvl w:ilvl="7">
      <w:numFmt w:val="bullet"/>
      <w:lvlText w:val="•"/>
      <w:lvlJc w:val="left"/>
      <w:pPr>
        <w:ind w:left="7524" w:hanging="394"/>
      </w:pPr>
      <w:rPr>
        <w:rFonts w:hint="default"/>
        <w:lang w:val="es-ES" w:eastAsia="en-US" w:bidi="ar-SA"/>
      </w:rPr>
    </w:lvl>
    <w:lvl w:ilvl="8">
      <w:numFmt w:val="bullet"/>
      <w:lvlText w:val="•"/>
      <w:lvlJc w:val="left"/>
      <w:pPr>
        <w:ind w:left="8476" w:hanging="394"/>
      </w:pPr>
      <w:rPr>
        <w:rFonts w:hint="default"/>
        <w:lang w:val="es-ES" w:eastAsia="en-US" w:bidi="ar-SA"/>
      </w:rPr>
    </w:lvl>
  </w:abstractNum>
  <w:abstractNum w:abstractNumId="98" w15:restartNumberingAfterBreak="0">
    <w:nsid w:val="60A028C0"/>
    <w:multiLevelType w:val="hybridMultilevel"/>
    <w:tmpl w:val="CE9A87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9" w15:restartNumberingAfterBreak="0">
    <w:nsid w:val="618E4258"/>
    <w:multiLevelType w:val="hybridMultilevel"/>
    <w:tmpl w:val="C96A8E48"/>
    <w:lvl w:ilvl="0" w:tplc="F0B63446">
      <w:numFmt w:val="bullet"/>
      <w:lvlText w:val="-"/>
      <w:lvlJc w:val="left"/>
      <w:pPr>
        <w:ind w:left="853" w:hanging="270"/>
      </w:pPr>
      <w:rPr>
        <w:rFonts w:ascii="Arial" w:eastAsia="Arial" w:hAnsi="Arial" w:cs="Arial" w:hint="default"/>
        <w:w w:val="105"/>
        <w:lang w:val="es-ES" w:eastAsia="en-US" w:bidi="ar-SA"/>
      </w:rPr>
    </w:lvl>
    <w:lvl w:ilvl="1" w:tplc="EC2C1062">
      <w:numFmt w:val="bullet"/>
      <w:lvlText w:val="•"/>
      <w:lvlJc w:val="left"/>
      <w:pPr>
        <w:ind w:left="1812" w:hanging="270"/>
      </w:pPr>
      <w:rPr>
        <w:rFonts w:hint="default"/>
        <w:lang w:val="es-ES" w:eastAsia="en-US" w:bidi="ar-SA"/>
      </w:rPr>
    </w:lvl>
    <w:lvl w:ilvl="2" w:tplc="FB64D926">
      <w:numFmt w:val="bullet"/>
      <w:lvlText w:val="•"/>
      <w:lvlJc w:val="left"/>
      <w:pPr>
        <w:ind w:left="2764" w:hanging="270"/>
      </w:pPr>
      <w:rPr>
        <w:rFonts w:hint="default"/>
        <w:lang w:val="es-ES" w:eastAsia="en-US" w:bidi="ar-SA"/>
      </w:rPr>
    </w:lvl>
    <w:lvl w:ilvl="3" w:tplc="332802A2">
      <w:numFmt w:val="bullet"/>
      <w:lvlText w:val="•"/>
      <w:lvlJc w:val="left"/>
      <w:pPr>
        <w:ind w:left="3716" w:hanging="270"/>
      </w:pPr>
      <w:rPr>
        <w:rFonts w:hint="default"/>
        <w:lang w:val="es-ES" w:eastAsia="en-US" w:bidi="ar-SA"/>
      </w:rPr>
    </w:lvl>
    <w:lvl w:ilvl="4" w:tplc="650CD850">
      <w:numFmt w:val="bullet"/>
      <w:lvlText w:val="•"/>
      <w:lvlJc w:val="left"/>
      <w:pPr>
        <w:ind w:left="4668" w:hanging="270"/>
      </w:pPr>
      <w:rPr>
        <w:rFonts w:hint="default"/>
        <w:lang w:val="es-ES" w:eastAsia="en-US" w:bidi="ar-SA"/>
      </w:rPr>
    </w:lvl>
    <w:lvl w:ilvl="5" w:tplc="34365C4A">
      <w:numFmt w:val="bullet"/>
      <w:lvlText w:val="•"/>
      <w:lvlJc w:val="left"/>
      <w:pPr>
        <w:ind w:left="5620" w:hanging="270"/>
      </w:pPr>
      <w:rPr>
        <w:rFonts w:hint="default"/>
        <w:lang w:val="es-ES" w:eastAsia="en-US" w:bidi="ar-SA"/>
      </w:rPr>
    </w:lvl>
    <w:lvl w:ilvl="6" w:tplc="ED6010C8">
      <w:numFmt w:val="bullet"/>
      <w:lvlText w:val="•"/>
      <w:lvlJc w:val="left"/>
      <w:pPr>
        <w:ind w:left="6572" w:hanging="270"/>
      </w:pPr>
      <w:rPr>
        <w:rFonts w:hint="default"/>
        <w:lang w:val="es-ES" w:eastAsia="en-US" w:bidi="ar-SA"/>
      </w:rPr>
    </w:lvl>
    <w:lvl w:ilvl="7" w:tplc="181E9A38">
      <w:numFmt w:val="bullet"/>
      <w:lvlText w:val="•"/>
      <w:lvlJc w:val="left"/>
      <w:pPr>
        <w:ind w:left="7524" w:hanging="270"/>
      </w:pPr>
      <w:rPr>
        <w:rFonts w:hint="default"/>
        <w:lang w:val="es-ES" w:eastAsia="en-US" w:bidi="ar-SA"/>
      </w:rPr>
    </w:lvl>
    <w:lvl w:ilvl="8" w:tplc="DA4AEC5C">
      <w:numFmt w:val="bullet"/>
      <w:lvlText w:val="•"/>
      <w:lvlJc w:val="left"/>
      <w:pPr>
        <w:ind w:left="8476" w:hanging="270"/>
      </w:pPr>
      <w:rPr>
        <w:rFonts w:hint="default"/>
        <w:lang w:val="es-ES" w:eastAsia="en-US" w:bidi="ar-SA"/>
      </w:rPr>
    </w:lvl>
  </w:abstractNum>
  <w:abstractNum w:abstractNumId="100" w15:restartNumberingAfterBreak="0">
    <w:nsid w:val="624F433E"/>
    <w:multiLevelType w:val="multilevel"/>
    <w:tmpl w:val="C67E7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4334168"/>
    <w:multiLevelType w:val="hybridMultilevel"/>
    <w:tmpl w:val="88664600"/>
    <w:lvl w:ilvl="0" w:tplc="0C0A0001">
      <w:start w:val="1"/>
      <w:numFmt w:val="bullet"/>
      <w:lvlText w:val=""/>
      <w:lvlJc w:val="left"/>
      <w:pPr>
        <w:tabs>
          <w:tab w:val="num" w:pos="928"/>
        </w:tabs>
        <w:ind w:left="928" w:hanging="360"/>
      </w:pPr>
      <w:rPr>
        <w:rFonts w:ascii="Symbol" w:hAnsi="Symbol" w:hint="default"/>
      </w:rPr>
    </w:lvl>
    <w:lvl w:ilvl="1" w:tplc="0C0A0003" w:tentative="1">
      <w:start w:val="1"/>
      <w:numFmt w:val="bullet"/>
      <w:lvlText w:val="o"/>
      <w:lvlJc w:val="left"/>
      <w:pPr>
        <w:tabs>
          <w:tab w:val="num" w:pos="1506"/>
        </w:tabs>
        <w:ind w:left="1506" w:hanging="360"/>
      </w:pPr>
      <w:rPr>
        <w:rFonts w:ascii="Courier New" w:hAnsi="Courier New" w:cs="Courier New" w:hint="default"/>
      </w:rPr>
    </w:lvl>
    <w:lvl w:ilvl="2" w:tplc="0C0A0005" w:tentative="1">
      <w:start w:val="1"/>
      <w:numFmt w:val="bullet"/>
      <w:lvlText w:val=""/>
      <w:lvlJc w:val="left"/>
      <w:pPr>
        <w:tabs>
          <w:tab w:val="num" w:pos="2226"/>
        </w:tabs>
        <w:ind w:left="2226" w:hanging="360"/>
      </w:pPr>
      <w:rPr>
        <w:rFonts w:ascii="Wingdings" w:hAnsi="Wingdings" w:hint="default"/>
      </w:rPr>
    </w:lvl>
    <w:lvl w:ilvl="3" w:tplc="0C0A0001" w:tentative="1">
      <w:start w:val="1"/>
      <w:numFmt w:val="bullet"/>
      <w:lvlText w:val=""/>
      <w:lvlJc w:val="left"/>
      <w:pPr>
        <w:tabs>
          <w:tab w:val="num" w:pos="2946"/>
        </w:tabs>
        <w:ind w:left="2946" w:hanging="360"/>
      </w:pPr>
      <w:rPr>
        <w:rFonts w:ascii="Symbol" w:hAnsi="Symbol" w:hint="default"/>
      </w:rPr>
    </w:lvl>
    <w:lvl w:ilvl="4" w:tplc="0C0A0003" w:tentative="1">
      <w:start w:val="1"/>
      <w:numFmt w:val="bullet"/>
      <w:lvlText w:val="o"/>
      <w:lvlJc w:val="left"/>
      <w:pPr>
        <w:tabs>
          <w:tab w:val="num" w:pos="3666"/>
        </w:tabs>
        <w:ind w:left="3666" w:hanging="360"/>
      </w:pPr>
      <w:rPr>
        <w:rFonts w:ascii="Courier New" w:hAnsi="Courier New" w:cs="Courier New" w:hint="default"/>
      </w:rPr>
    </w:lvl>
    <w:lvl w:ilvl="5" w:tplc="0C0A0005" w:tentative="1">
      <w:start w:val="1"/>
      <w:numFmt w:val="bullet"/>
      <w:lvlText w:val=""/>
      <w:lvlJc w:val="left"/>
      <w:pPr>
        <w:tabs>
          <w:tab w:val="num" w:pos="4386"/>
        </w:tabs>
        <w:ind w:left="4386" w:hanging="360"/>
      </w:pPr>
      <w:rPr>
        <w:rFonts w:ascii="Wingdings" w:hAnsi="Wingdings" w:hint="default"/>
      </w:rPr>
    </w:lvl>
    <w:lvl w:ilvl="6" w:tplc="0C0A0001" w:tentative="1">
      <w:start w:val="1"/>
      <w:numFmt w:val="bullet"/>
      <w:lvlText w:val=""/>
      <w:lvlJc w:val="left"/>
      <w:pPr>
        <w:tabs>
          <w:tab w:val="num" w:pos="5106"/>
        </w:tabs>
        <w:ind w:left="5106" w:hanging="360"/>
      </w:pPr>
      <w:rPr>
        <w:rFonts w:ascii="Symbol" w:hAnsi="Symbol" w:hint="default"/>
      </w:rPr>
    </w:lvl>
    <w:lvl w:ilvl="7" w:tplc="0C0A0003" w:tentative="1">
      <w:start w:val="1"/>
      <w:numFmt w:val="bullet"/>
      <w:lvlText w:val="o"/>
      <w:lvlJc w:val="left"/>
      <w:pPr>
        <w:tabs>
          <w:tab w:val="num" w:pos="5826"/>
        </w:tabs>
        <w:ind w:left="5826" w:hanging="360"/>
      </w:pPr>
      <w:rPr>
        <w:rFonts w:ascii="Courier New" w:hAnsi="Courier New" w:cs="Courier New" w:hint="default"/>
      </w:rPr>
    </w:lvl>
    <w:lvl w:ilvl="8" w:tplc="0C0A0005" w:tentative="1">
      <w:start w:val="1"/>
      <w:numFmt w:val="bullet"/>
      <w:lvlText w:val=""/>
      <w:lvlJc w:val="left"/>
      <w:pPr>
        <w:tabs>
          <w:tab w:val="num" w:pos="6546"/>
        </w:tabs>
        <w:ind w:left="6546" w:hanging="360"/>
      </w:pPr>
      <w:rPr>
        <w:rFonts w:ascii="Wingdings" w:hAnsi="Wingdings" w:hint="default"/>
      </w:rPr>
    </w:lvl>
  </w:abstractNum>
  <w:abstractNum w:abstractNumId="102" w15:restartNumberingAfterBreak="0">
    <w:nsid w:val="65460BA3"/>
    <w:multiLevelType w:val="multilevel"/>
    <w:tmpl w:val="6BD4083C"/>
    <w:lvl w:ilvl="0">
      <w:start w:val="4"/>
      <w:numFmt w:val="none"/>
      <w:lvlText w:val="e."/>
      <w:lvlJc w:val="left"/>
      <w:pPr>
        <w:tabs>
          <w:tab w:val="num" w:pos="360"/>
        </w:tabs>
        <w:ind w:left="360" w:hanging="360"/>
      </w:pPr>
      <w:rPr>
        <w:rFonts w:hint="default"/>
        <w:b/>
      </w:rPr>
    </w:lvl>
    <w:lvl w:ilvl="1">
      <w:start w:val="1"/>
      <w:numFmt w:val="bullet"/>
      <w:lvlText w:val=""/>
      <w:lvlJc w:val="left"/>
      <w:pPr>
        <w:tabs>
          <w:tab w:val="num" w:pos="1425"/>
        </w:tabs>
        <w:ind w:left="1425" w:hanging="432"/>
      </w:pPr>
      <w:rPr>
        <w:rFonts w:ascii="Wingdings" w:hAnsi="Wingdings" w:hint="default"/>
        <w:b/>
        <w:sz w:val="22"/>
        <w:szCs w:val="22"/>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03" w15:restartNumberingAfterBreak="0">
    <w:nsid w:val="65B52DB2"/>
    <w:multiLevelType w:val="hybridMultilevel"/>
    <w:tmpl w:val="7210606C"/>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04" w15:restartNumberingAfterBreak="0">
    <w:nsid w:val="6638493E"/>
    <w:multiLevelType w:val="hybridMultilevel"/>
    <w:tmpl w:val="711CCCF4"/>
    <w:lvl w:ilvl="0" w:tplc="0C0A000B">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05" w15:restartNumberingAfterBreak="0">
    <w:nsid w:val="671600D4"/>
    <w:multiLevelType w:val="multilevel"/>
    <w:tmpl w:val="0ADA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74463B5"/>
    <w:multiLevelType w:val="hybridMultilevel"/>
    <w:tmpl w:val="216236E2"/>
    <w:lvl w:ilvl="0" w:tplc="0C0A0009">
      <w:start w:val="1"/>
      <w:numFmt w:val="bullet"/>
      <w:lvlText w:val=""/>
      <w:lvlJc w:val="left"/>
      <w:pPr>
        <w:ind w:left="644"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7" w15:restartNumberingAfterBreak="0">
    <w:nsid w:val="68C47688"/>
    <w:multiLevelType w:val="hybridMultilevel"/>
    <w:tmpl w:val="CF686E6E"/>
    <w:lvl w:ilvl="0" w:tplc="E026A51C">
      <w:start w:val="1"/>
      <w:numFmt w:val="bullet"/>
      <w:lvlText w:val=""/>
      <w:lvlJc w:val="left"/>
      <w:pPr>
        <w:ind w:left="1353" w:hanging="360"/>
      </w:pPr>
      <w:rPr>
        <w:rFonts w:ascii="Wingdings" w:hAnsi="Wingdings" w:hint="default"/>
        <w:b/>
        <w:sz w:val="22"/>
        <w:szCs w:val="22"/>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108" w15:restartNumberingAfterBreak="0">
    <w:nsid w:val="6A0B7082"/>
    <w:multiLevelType w:val="hybridMultilevel"/>
    <w:tmpl w:val="F7B462DA"/>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9" w15:restartNumberingAfterBreak="0">
    <w:nsid w:val="6C413EF0"/>
    <w:multiLevelType w:val="hybridMultilevel"/>
    <w:tmpl w:val="6FCEA7F4"/>
    <w:lvl w:ilvl="0" w:tplc="3A344716">
      <w:start w:val="1"/>
      <w:numFmt w:val="decimal"/>
      <w:lvlText w:val="%1."/>
      <w:lvlJc w:val="left"/>
      <w:pPr>
        <w:ind w:left="1065" w:hanging="705"/>
      </w:pPr>
      <w:rPr>
        <w:rFonts w:hint="default"/>
      </w:rPr>
    </w:lvl>
    <w:lvl w:ilvl="1" w:tplc="0C0A000F">
      <w:start w:val="1"/>
      <w:numFmt w:val="decimal"/>
      <w:lvlText w:val="%2."/>
      <w:lvlJc w:val="left"/>
      <w:pPr>
        <w:ind w:left="1440" w:hanging="360"/>
      </w:pPr>
      <w:rPr>
        <w:rFonts w:hint="default"/>
        <w:sz w:val="22"/>
      </w:rPr>
    </w:lvl>
    <w:lvl w:ilvl="2" w:tplc="CFA21ED0">
      <w:start w:val="1"/>
      <w:numFmt w:val="lowerLetter"/>
      <w:lvlText w:val="%3)"/>
      <w:lvlJc w:val="left"/>
      <w:pPr>
        <w:ind w:left="2160" w:hanging="180"/>
      </w:pPr>
      <w:rPr>
        <w:b/>
        <w:color w:val="auto"/>
      </w:rPr>
    </w:lvl>
    <w:lvl w:ilvl="3" w:tplc="A980134C">
      <w:start w:val="1"/>
      <w:numFmt w:val="lowerLetter"/>
      <w:lvlText w:val="%4."/>
      <w:lvlJc w:val="left"/>
      <w:pPr>
        <w:ind w:left="3240" w:hanging="720"/>
      </w:pPr>
      <w:rPr>
        <w:rFonts w:hint="default"/>
      </w:rPr>
    </w:lvl>
    <w:lvl w:ilvl="4" w:tplc="0C0A0019">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0" w15:restartNumberingAfterBreak="0">
    <w:nsid w:val="6CC352F8"/>
    <w:multiLevelType w:val="multilevel"/>
    <w:tmpl w:val="6BD4083C"/>
    <w:lvl w:ilvl="0">
      <w:start w:val="4"/>
      <w:numFmt w:val="none"/>
      <w:lvlText w:val="e."/>
      <w:lvlJc w:val="left"/>
      <w:pPr>
        <w:tabs>
          <w:tab w:val="num" w:pos="360"/>
        </w:tabs>
        <w:ind w:left="360" w:hanging="360"/>
      </w:pPr>
      <w:rPr>
        <w:rFonts w:hint="default"/>
        <w:b/>
      </w:rPr>
    </w:lvl>
    <w:lvl w:ilvl="1">
      <w:start w:val="1"/>
      <w:numFmt w:val="bullet"/>
      <w:lvlText w:val=""/>
      <w:lvlJc w:val="left"/>
      <w:pPr>
        <w:tabs>
          <w:tab w:val="num" w:pos="1425"/>
        </w:tabs>
        <w:ind w:left="1425" w:hanging="432"/>
      </w:pPr>
      <w:rPr>
        <w:rFonts w:ascii="Wingdings" w:hAnsi="Wingdings" w:hint="default"/>
        <w:b/>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11" w15:restartNumberingAfterBreak="0">
    <w:nsid w:val="6CD85CE5"/>
    <w:multiLevelType w:val="hybridMultilevel"/>
    <w:tmpl w:val="2F3A4E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2" w15:restartNumberingAfterBreak="0">
    <w:nsid w:val="6CF65AC9"/>
    <w:multiLevelType w:val="multilevel"/>
    <w:tmpl w:val="3328DF4C"/>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13" w15:restartNumberingAfterBreak="0">
    <w:nsid w:val="6F1E33AC"/>
    <w:multiLevelType w:val="multilevel"/>
    <w:tmpl w:val="0FD242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4" w15:restartNumberingAfterBreak="0">
    <w:nsid w:val="72D243DA"/>
    <w:multiLevelType w:val="multilevel"/>
    <w:tmpl w:val="416E8476"/>
    <w:lvl w:ilvl="0">
      <w:start w:val="8"/>
      <w:numFmt w:val="decimal"/>
      <w:lvlText w:val="%1"/>
      <w:lvlJc w:val="left"/>
      <w:pPr>
        <w:ind w:left="854" w:hanging="455"/>
      </w:pPr>
      <w:rPr>
        <w:rFonts w:hint="default"/>
        <w:lang w:val="es-ES" w:eastAsia="en-US" w:bidi="ar-SA"/>
      </w:rPr>
    </w:lvl>
    <w:lvl w:ilvl="1">
      <w:start w:val="1"/>
      <w:numFmt w:val="decimal"/>
      <w:lvlText w:val="%1.%2."/>
      <w:lvlJc w:val="left"/>
      <w:pPr>
        <w:ind w:left="854" w:hanging="455"/>
      </w:pPr>
      <w:rPr>
        <w:rFonts w:ascii="Arial" w:eastAsia="Arial" w:hAnsi="Arial" w:cs="Arial" w:hint="default"/>
        <w:b w:val="0"/>
        <w:bCs w:val="0"/>
        <w:i w:val="0"/>
        <w:iCs w:val="0"/>
        <w:color w:val="232121"/>
        <w:spacing w:val="-1"/>
        <w:w w:val="101"/>
        <w:sz w:val="20"/>
        <w:szCs w:val="20"/>
        <w:lang w:val="es-ES" w:eastAsia="en-US" w:bidi="ar-SA"/>
      </w:rPr>
    </w:lvl>
    <w:lvl w:ilvl="2">
      <w:numFmt w:val="bullet"/>
      <w:lvlText w:val="•"/>
      <w:lvlJc w:val="left"/>
      <w:pPr>
        <w:ind w:left="2764" w:hanging="455"/>
      </w:pPr>
      <w:rPr>
        <w:rFonts w:hint="default"/>
        <w:lang w:val="es-ES" w:eastAsia="en-US" w:bidi="ar-SA"/>
      </w:rPr>
    </w:lvl>
    <w:lvl w:ilvl="3">
      <w:numFmt w:val="bullet"/>
      <w:lvlText w:val="•"/>
      <w:lvlJc w:val="left"/>
      <w:pPr>
        <w:ind w:left="3716" w:hanging="455"/>
      </w:pPr>
      <w:rPr>
        <w:rFonts w:hint="default"/>
        <w:lang w:val="es-ES" w:eastAsia="en-US" w:bidi="ar-SA"/>
      </w:rPr>
    </w:lvl>
    <w:lvl w:ilvl="4">
      <w:numFmt w:val="bullet"/>
      <w:lvlText w:val="•"/>
      <w:lvlJc w:val="left"/>
      <w:pPr>
        <w:ind w:left="4668" w:hanging="455"/>
      </w:pPr>
      <w:rPr>
        <w:rFonts w:hint="default"/>
        <w:lang w:val="es-ES" w:eastAsia="en-US" w:bidi="ar-SA"/>
      </w:rPr>
    </w:lvl>
    <w:lvl w:ilvl="5">
      <w:numFmt w:val="bullet"/>
      <w:lvlText w:val="•"/>
      <w:lvlJc w:val="left"/>
      <w:pPr>
        <w:ind w:left="5620" w:hanging="455"/>
      </w:pPr>
      <w:rPr>
        <w:rFonts w:hint="default"/>
        <w:lang w:val="es-ES" w:eastAsia="en-US" w:bidi="ar-SA"/>
      </w:rPr>
    </w:lvl>
    <w:lvl w:ilvl="6">
      <w:numFmt w:val="bullet"/>
      <w:lvlText w:val="•"/>
      <w:lvlJc w:val="left"/>
      <w:pPr>
        <w:ind w:left="6572" w:hanging="455"/>
      </w:pPr>
      <w:rPr>
        <w:rFonts w:hint="default"/>
        <w:lang w:val="es-ES" w:eastAsia="en-US" w:bidi="ar-SA"/>
      </w:rPr>
    </w:lvl>
    <w:lvl w:ilvl="7">
      <w:numFmt w:val="bullet"/>
      <w:lvlText w:val="•"/>
      <w:lvlJc w:val="left"/>
      <w:pPr>
        <w:ind w:left="7524" w:hanging="455"/>
      </w:pPr>
      <w:rPr>
        <w:rFonts w:hint="default"/>
        <w:lang w:val="es-ES" w:eastAsia="en-US" w:bidi="ar-SA"/>
      </w:rPr>
    </w:lvl>
    <w:lvl w:ilvl="8">
      <w:numFmt w:val="bullet"/>
      <w:lvlText w:val="•"/>
      <w:lvlJc w:val="left"/>
      <w:pPr>
        <w:ind w:left="8476" w:hanging="455"/>
      </w:pPr>
      <w:rPr>
        <w:rFonts w:hint="default"/>
        <w:lang w:val="es-ES" w:eastAsia="en-US" w:bidi="ar-SA"/>
      </w:rPr>
    </w:lvl>
  </w:abstractNum>
  <w:abstractNum w:abstractNumId="115" w15:restartNumberingAfterBreak="0">
    <w:nsid w:val="739864EC"/>
    <w:multiLevelType w:val="hybridMultilevel"/>
    <w:tmpl w:val="DCC401F6"/>
    <w:lvl w:ilvl="0" w:tplc="0C0A000B">
      <w:start w:val="1"/>
      <w:numFmt w:val="bullet"/>
      <w:lvlText w:val=""/>
      <w:lvlJc w:val="left"/>
      <w:pPr>
        <w:ind w:left="1430" w:hanging="360"/>
      </w:pPr>
      <w:rPr>
        <w:rFonts w:ascii="Wingdings" w:hAnsi="Wingdings" w:hint="default"/>
      </w:rPr>
    </w:lvl>
    <w:lvl w:ilvl="1" w:tplc="0C0A0003" w:tentative="1">
      <w:start w:val="1"/>
      <w:numFmt w:val="bullet"/>
      <w:lvlText w:val="o"/>
      <w:lvlJc w:val="left"/>
      <w:pPr>
        <w:ind w:left="2150" w:hanging="360"/>
      </w:pPr>
      <w:rPr>
        <w:rFonts w:ascii="Courier New" w:hAnsi="Courier New" w:cs="Courier New" w:hint="default"/>
      </w:rPr>
    </w:lvl>
    <w:lvl w:ilvl="2" w:tplc="0C0A0005" w:tentative="1">
      <w:start w:val="1"/>
      <w:numFmt w:val="bullet"/>
      <w:lvlText w:val=""/>
      <w:lvlJc w:val="left"/>
      <w:pPr>
        <w:ind w:left="2870" w:hanging="360"/>
      </w:pPr>
      <w:rPr>
        <w:rFonts w:ascii="Wingdings" w:hAnsi="Wingdings" w:hint="default"/>
      </w:rPr>
    </w:lvl>
    <w:lvl w:ilvl="3" w:tplc="0C0A0001" w:tentative="1">
      <w:start w:val="1"/>
      <w:numFmt w:val="bullet"/>
      <w:lvlText w:val=""/>
      <w:lvlJc w:val="left"/>
      <w:pPr>
        <w:ind w:left="3590" w:hanging="360"/>
      </w:pPr>
      <w:rPr>
        <w:rFonts w:ascii="Symbol" w:hAnsi="Symbol" w:hint="default"/>
      </w:rPr>
    </w:lvl>
    <w:lvl w:ilvl="4" w:tplc="0C0A0003" w:tentative="1">
      <w:start w:val="1"/>
      <w:numFmt w:val="bullet"/>
      <w:lvlText w:val="o"/>
      <w:lvlJc w:val="left"/>
      <w:pPr>
        <w:ind w:left="4310" w:hanging="360"/>
      </w:pPr>
      <w:rPr>
        <w:rFonts w:ascii="Courier New" w:hAnsi="Courier New" w:cs="Courier New" w:hint="default"/>
      </w:rPr>
    </w:lvl>
    <w:lvl w:ilvl="5" w:tplc="0C0A0005" w:tentative="1">
      <w:start w:val="1"/>
      <w:numFmt w:val="bullet"/>
      <w:lvlText w:val=""/>
      <w:lvlJc w:val="left"/>
      <w:pPr>
        <w:ind w:left="5030" w:hanging="360"/>
      </w:pPr>
      <w:rPr>
        <w:rFonts w:ascii="Wingdings" w:hAnsi="Wingdings" w:hint="default"/>
      </w:rPr>
    </w:lvl>
    <w:lvl w:ilvl="6" w:tplc="0C0A0001" w:tentative="1">
      <w:start w:val="1"/>
      <w:numFmt w:val="bullet"/>
      <w:lvlText w:val=""/>
      <w:lvlJc w:val="left"/>
      <w:pPr>
        <w:ind w:left="5750" w:hanging="360"/>
      </w:pPr>
      <w:rPr>
        <w:rFonts w:ascii="Symbol" w:hAnsi="Symbol" w:hint="default"/>
      </w:rPr>
    </w:lvl>
    <w:lvl w:ilvl="7" w:tplc="0C0A0003" w:tentative="1">
      <w:start w:val="1"/>
      <w:numFmt w:val="bullet"/>
      <w:lvlText w:val="o"/>
      <w:lvlJc w:val="left"/>
      <w:pPr>
        <w:ind w:left="6470" w:hanging="360"/>
      </w:pPr>
      <w:rPr>
        <w:rFonts w:ascii="Courier New" w:hAnsi="Courier New" w:cs="Courier New" w:hint="default"/>
      </w:rPr>
    </w:lvl>
    <w:lvl w:ilvl="8" w:tplc="0C0A0005" w:tentative="1">
      <w:start w:val="1"/>
      <w:numFmt w:val="bullet"/>
      <w:lvlText w:val=""/>
      <w:lvlJc w:val="left"/>
      <w:pPr>
        <w:ind w:left="7190" w:hanging="360"/>
      </w:pPr>
      <w:rPr>
        <w:rFonts w:ascii="Wingdings" w:hAnsi="Wingdings" w:hint="default"/>
      </w:rPr>
    </w:lvl>
  </w:abstractNum>
  <w:abstractNum w:abstractNumId="116" w15:restartNumberingAfterBreak="0">
    <w:nsid w:val="76987337"/>
    <w:multiLevelType w:val="multilevel"/>
    <w:tmpl w:val="8B1E8B42"/>
    <w:lvl w:ilvl="0">
      <w:start w:val="1"/>
      <w:numFmt w:val="upperLetter"/>
      <w:lvlText w:val="%1."/>
      <w:lvlJc w:val="left"/>
      <w:pPr>
        <w:ind w:left="721" w:hanging="260"/>
      </w:pPr>
      <w:rPr>
        <w:rFonts w:hint="default"/>
        <w:spacing w:val="-1"/>
        <w:w w:val="101"/>
        <w:lang w:val="es-ES" w:eastAsia="en-US" w:bidi="ar-SA"/>
      </w:rPr>
    </w:lvl>
    <w:lvl w:ilvl="1">
      <w:start w:val="1"/>
      <w:numFmt w:val="decimal"/>
      <w:lvlText w:val="%2."/>
      <w:lvlJc w:val="left"/>
      <w:pPr>
        <w:ind w:left="650" w:hanging="224"/>
      </w:pPr>
      <w:rPr>
        <w:rFonts w:hint="default"/>
        <w:spacing w:val="-1"/>
        <w:w w:val="99"/>
        <w:lang w:val="es-ES" w:eastAsia="en-US" w:bidi="ar-SA"/>
      </w:rPr>
    </w:lvl>
    <w:lvl w:ilvl="2">
      <w:start w:val="1"/>
      <w:numFmt w:val="decimal"/>
      <w:lvlText w:val="%2.%3."/>
      <w:lvlJc w:val="left"/>
      <w:pPr>
        <w:ind w:left="853" w:hanging="444"/>
      </w:pPr>
      <w:rPr>
        <w:rFonts w:hint="default"/>
        <w:spacing w:val="-1"/>
        <w:w w:val="102"/>
        <w:lang w:val="es-ES" w:eastAsia="en-US" w:bidi="ar-SA"/>
      </w:rPr>
    </w:lvl>
    <w:lvl w:ilvl="3">
      <w:numFmt w:val="bullet"/>
      <w:lvlText w:val="•"/>
      <w:lvlJc w:val="left"/>
      <w:pPr>
        <w:ind w:left="1927" w:hanging="444"/>
      </w:pPr>
      <w:rPr>
        <w:rFonts w:hint="default"/>
        <w:lang w:val="es-ES" w:eastAsia="en-US" w:bidi="ar-SA"/>
      </w:rPr>
    </w:lvl>
    <w:lvl w:ilvl="4">
      <w:numFmt w:val="bullet"/>
      <w:lvlText w:val="•"/>
      <w:lvlJc w:val="left"/>
      <w:pPr>
        <w:ind w:left="2995" w:hanging="444"/>
      </w:pPr>
      <w:rPr>
        <w:rFonts w:hint="default"/>
        <w:lang w:val="es-ES" w:eastAsia="en-US" w:bidi="ar-SA"/>
      </w:rPr>
    </w:lvl>
    <w:lvl w:ilvl="5">
      <w:numFmt w:val="bullet"/>
      <w:lvlText w:val="•"/>
      <w:lvlJc w:val="left"/>
      <w:pPr>
        <w:ind w:left="4062" w:hanging="444"/>
      </w:pPr>
      <w:rPr>
        <w:rFonts w:hint="default"/>
        <w:lang w:val="es-ES" w:eastAsia="en-US" w:bidi="ar-SA"/>
      </w:rPr>
    </w:lvl>
    <w:lvl w:ilvl="6">
      <w:numFmt w:val="bullet"/>
      <w:lvlText w:val="•"/>
      <w:lvlJc w:val="left"/>
      <w:pPr>
        <w:ind w:left="5130" w:hanging="444"/>
      </w:pPr>
      <w:rPr>
        <w:rFonts w:hint="default"/>
        <w:lang w:val="es-ES" w:eastAsia="en-US" w:bidi="ar-SA"/>
      </w:rPr>
    </w:lvl>
    <w:lvl w:ilvl="7">
      <w:numFmt w:val="bullet"/>
      <w:lvlText w:val="•"/>
      <w:lvlJc w:val="left"/>
      <w:pPr>
        <w:ind w:left="6198" w:hanging="444"/>
      </w:pPr>
      <w:rPr>
        <w:rFonts w:hint="default"/>
        <w:lang w:val="es-ES" w:eastAsia="en-US" w:bidi="ar-SA"/>
      </w:rPr>
    </w:lvl>
    <w:lvl w:ilvl="8">
      <w:numFmt w:val="bullet"/>
      <w:lvlText w:val="•"/>
      <w:lvlJc w:val="left"/>
      <w:pPr>
        <w:ind w:left="7265" w:hanging="444"/>
      </w:pPr>
      <w:rPr>
        <w:rFonts w:hint="default"/>
        <w:lang w:val="es-ES" w:eastAsia="en-US" w:bidi="ar-SA"/>
      </w:rPr>
    </w:lvl>
  </w:abstractNum>
  <w:abstractNum w:abstractNumId="117" w15:restartNumberingAfterBreak="0">
    <w:nsid w:val="79C979C3"/>
    <w:multiLevelType w:val="hybridMultilevel"/>
    <w:tmpl w:val="1140419E"/>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18" w15:restartNumberingAfterBreak="0">
    <w:nsid w:val="7A5905FD"/>
    <w:multiLevelType w:val="hybridMultilevel"/>
    <w:tmpl w:val="C9DC87AA"/>
    <w:lvl w:ilvl="0" w:tplc="FC92FF4C">
      <w:start w:val="1"/>
      <w:numFmt w:val="bullet"/>
      <w:lvlText w:val=""/>
      <w:lvlJc w:val="left"/>
      <w:pPr>
        <w:ind w:left="1353" w:hanging="360"/>
      </w:pPr>
      <w:rPr>
        <w:rFonts w:ascii="Wingdings" w:hAnsi="Wingdings" w:hint="default"/>
        <w:sz w:val="22"/>
        <w:szCs w:val="22"/>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119" w15:restartNumberingAfterBreak="0">
    <w:nsid w:val="7A916569"/>
    <w:multiLevelType w:val="multilevel"/>
    <w:tmpl w:val="7854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B1470A0"/>
    <w:multiLevelType w:val="multilevel"/>
    <w:tmpl w:val="05165F78"/>
    <w:lvl w:ilvl="0">
      <w:start w:val="7"/>
      <w:numFmt w:val="decimal"/>
      <w:lvlText w:val="%1"/>
      <w:lvlJc w:val="left"/>
      <w:pPr>
        <w:ind w:left="390" w:hanging="390"/>
      </w:pPr>
      <w:rPr>
        <w:rFonts w:eastAsia="Times New Roman" w:hint="default"/>
      </w:rPr>
    </w:lvl>
    <w:lvl w:ilvl="1">
      <w:start w:val="1"/>
      <w:numFmt w:val="decimal"/>
      <w:lvlText w:val="%1.%2"/>
      <w:lvlJc w:val="left"/>
      <w:pPr>
        <w:ind w:left="1080" w:hanging="720"/>
      </w:pPr>
      <w:rPr>
        <w:rFonts w:eastAsia="Times New Roman" w:hint="default"/>
      </w:rPr>
    </w:lvl>
    <w:lvl w:ilvl="2">
      <w:start w:val="1"/>
      <w:numFmt w:val="decimal"/>
      <w:lvlText w:val="%1.%2.%3"/>
      <w:lvlJc w:val="left"/>
      <w:pPr>
        <w:ind w:left="1440" w:hanging="720"/>
      </w:pPr>
      <w:rPr>
        <w:rFonts w:eastAsia="Times New Roman" w:hint="default"/>
      </w:rPr>
    </w:lvl>
    <w:lvl w:ilvl="3">
      <w:start w:val="1"/>
      <w:numFmt w:val="decimal"/>
      <w:lvlText w:val="%1.%2.%3.%4"/>
      <w:lvlJc w:val="left"/>
      <w:pPr>
        <w:ind w:left="2160" w:hanging="1080"/>
      </w:pPr>
      <w:rPr>
        <w:rFonts w:eastAsia="Times New Roman" w:hint="default"/>
      </w:rPr>
    </w:lvl>
    <w:lvl w:ilvl="4">
      <w:start w:val="1"/>
      <w:numFmt w:val="decimal"/>
      <w:lvlText w:val="%1.%2.%3.%4.%5"/>
      <w:lvlJc w:val="left"/>
      <w:pPr>
        <w:ind w:left="2880" w:hanging="1440"/>
      </w:pPr>
      <w:rPr>
        <w:rFonts w:eastAsia="Times New Roman" w:hint="default"/>
      </w:rPr>
    </w:lvl>
    <w:lvl w:ilvl="5">
      <w:start w:val="1"/>
      <w:numFmt w:val="decimal"/>
      <w:lvlText w:val="%1.%2.%3.%4.%5.%6"/>
      <w:lvlJc w:val="left"/>
      <w:pPr>
        <w:ind w:left="3240" w:hanging="1440"/>
      </w:pPr>
      <w:rPr>
        <w:rFonts w:eastAsia="Times New Roman" w:hint="default"/>
      </w:rPr>
    </w:lvl>
    <w:lvl w:ilvl="6">
      <w:start w:val="1"/>
      <w:numFmt w:val="decimal"/>
      <w:lvlText w:val="%1.%2.%3.%4.%5.%6.%7"/>
      <w:lvlJc w:val="left"/>
      <w:pPr>
        <w:ind w:left="3960" w:hanging="1800"/>
      </w:pPr>
      <w:rPr>
        <w:rFonts w:eastAsia="Times New Roman" w:hint="default"/>
      </w:rPr>
    </w:lvl>
    <w:lvl w:ilvl="7">
      <w:start w:val="1"/>
      <w:numFmt w:val="decimal"/>
      <w:lvlText w:val="%1.%2.%3.%4.%5.%6.%7.%8"/>
      <w:lvlJc w:val="left"/>
      <w:pPr>
        <w:ind w:left="4320" w:hanging="1800"/>
      </w:pPr>
      <w:rPr>
        <w:rFonts w:eastAsia="Times New Roman" w:hint="default"/>
      </w:rPr>
    </w:lvl>
    <w:lvl w:ilvl="8">
      <w:start w:val="1"/>
      <w:numFmt w:val="decimal"/>
      <w:lvlText w:val="%1.%2.%3.%4.%5.%6.%7.%8.%9"/>
      <w:lvlJc w:val="left"/>
      <w:pPr>
        <w:ind w:left="5040" w:hanging="2160"/>
      </w:pPr>
      <w:rPr>
        <w:rFonts w:eastAsia="Times New Roman" w:hint="default"/>
      </w:rPr>
    </w:lvl>
  </w:abstractNum>
  <w:abstractNum w:abstractNumId="121" w15:restartNumberingAfterBreak="0">
    <w:nsid w:val="7B682880"/>
    <w:multiLevelType w:val="hybridMultilevel"/>
    <w:tmpl w:val="4698B182"/>
    <w:lvl w:ilvl="0" w:tplc="0C0A000B">
      <w:start w:val="1"/>
      <w:numFmt w:val="bullet"/>
      <w:lvlText w:val=""/>
      <w:lvlJc w:val="left"/>
      <w:pPr>
        <w:ind w:left="1353" w:hanging="360"/>
      </w:pPr>
      <w:rPr>
        <w:rFonts w:ascii="Wingdings" w:hAnsi="Wingdings" w:hint="default"/>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122" w15:restartNumberingAfterBreak="0">
    <w:nsid w:val="7BCC20CD"/>
    <w:multiLevelType w:val="hybridMultilevel"/>
    <w:tmpl w:val="89424A90"/>
    <w:lvl w:ilvl="0" w:tplc="CEE017C4">
      <w:start w:val="1"/>
      <w:numFmt w:val="bullet"/>
      <w:lvlText w:val=""/>
      <w:lvlJc w:val="left"/>
      <w:pPr>
        <w:ind w:left="1353" w:hanging="360"/>
      </w:pPr>
      <w:rPr>
        <w:rFonts w:ascii="Wingdings" w:hAnsi="Wingdings" w:hint="default"/>
        <w:sz w:val="22"/>
        <w:szCs w:val="22"/>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123" w15:restartNumberingAfterBreak="0">
    <w:nsid w:val="7CC32543"/>
    <w:multiLevelType w:val="hybridMultilevel"/>
    <w:tmpl w:val="48AC4402"/>
    <w:lvl w:ilvl="0" w:tplc="8D127F88">
      <w:start w:val="1"/>
      <w:numFmt w:val="bullet"/>
      <w:pStyle w:val="PROG4"/>
      <w:lvlText w:val=""/>
      <w:lvlJc w:val="left"/>
      <w:pPr>
        <w:ind w:left="2061" w:hanging="360"/>
      </w:pPr>
      <w:rPr>
        <w:rFonts w:ascii="Symbol" w:hAnsi="Symbol" w:hint="default"/>
      </w:rPr>
    </w:lvl>
    <w:lvl w:ilvl="1" w:tplc="0C0A0003" w:tentative="1">
      <w:start w:val="1"/>
      <w:numFmt w:val="bullet"/>
      <w:lvlText w:val="o"/>
      <w:lvlJc w:val="left"/>
      <w:pPr>
        <w:ind w:left="3420" w:hanging="360"/>
      </w:pPr>
      <w:rPr>
        <w:rFonts w:ascii="Courier New" w:hAnsi="Courier New" w:cs="Courier New" w:hint="default"/>
      </w:rPr>
    </w:lvl>
    <w:lvl w:ilvl="2" w:tplc="0C0A0005" w:tentative="1">
      <w:start w:val="1"/>
      <w:numFmt w:val="bullet"/>
      <w:lvlText w:val=""/>
      <w:lvlJc w:val="left"/>
      <w:pPr>
        <w:ind w:left="4140" w:hanging="360"/>
      </w:pPr>
      <w:rPr>
        <w:rFonts w:ascii="Wingdings" w:hAnsi="Wingdings" w:hint="default"/>
      </w:rPr>
    </w:lvl>
    <w:lvl w:ilvl="3" w:tplc="0C0A0001" w:tentative="1">
      <w:start w:val="1"/>
      <w:numFmt w:val="bullet"/>
      <w:lvlText w:val=""/>
      <w:lvlJc w:val="left"/>
      <w:pPr>
        <w:ind w:left="4860" w:hanging="360"/>
      </w:pPr>
      <w:rPr>
        <w:rFonts w:ascii="Symbol" w:hAnsi="Symbol" w:hint="default"/>
      </w:rPr>
    </w:lvl>
    <w:lvl w:ilvl="4" w:tplc="0C0A0003" w:tentative="1">
      <w:start w:val="1"/>
      <w:numFmt w:val="bullet"/>
      <w:lvlText w:val="o"/>
      <w:lvlJc w:val="left"/>
      <w:pPr>
        <w:ind w:left="5580" w:hanging="360"/>
      </w:pPr>
      <w:rPr>
        <w:rFonts w:ascii="Courier New" w:hAnsi="Courier New" w:cs="Courier New" w:hint="default"/>
      </w:rPr>
    </w:lvl>
    <w:lvl w:ilvl="5" w:tplc="0C0A0005" w:tentative="1">
      <w:start w:val="1"/>
      <w:numFmt w:val="bullet"/>
      <w:lvlText w:val=""/>
      <w:lvlJc w:val="left"/>
      <w:pPr>
        <w:ind w:left="6300" w:hanging="360"/>
      </w:pPr>
      <w:rPr>
        <w:rFonts w:ascii="Wingdings" w:hAnsi="Wingdings" w:hint="default"/>
      </w:rPr>
    </w:lvl>
    <w:lvl w:ilvl="6" w:tplc="0C0A0001" w:tentative="1">
      <w:start w:val="1"/>
      <w:numFmt w:val="bullet"/>
      <w:lvlText w:val=""/>
      <w:lvlJc w:val="left"/>
      <w:pPr>
        <w:ind w:left="7020" w:hanging="360"/>
      </w:pPr>
      <w:rPr>
        <w:rFonts w:ascii="Symbol" w:hAnsi="Symbol" w:hint="default"/>
      </w:rPr>
    </w:lvl>
    <w:lvl w:ilvl="7" w:tplc="0C0A0003" w:tentative="1">
      <w:start w:val="1"/>
      <w:numFmt w:val="bullet"/>
      <w:lvlText w:val="o"/>
      <w:lvlJc w:val="left"/>
      <w:pPr>
        <w:ind w:left="7740" w:hanging="360"/>
      </w:pPr>
      <w:rPr>
        <w:rFonts w:ascii="Courier New" w:hAnsi="Courier New" w:cs="Courier New" w:hint="default"/>
      </w:rPr>
    </w:lvl>
    <w:lvl w:ilvl="8" w:tplc="0C0A0005" w:tentative="1">
      <w:start w:val="1"/>
      <w:numFmt w:val="bullet"/>
      <w:lvlText w:val=""/>
      <w:lvlJc w:val="left"/>
      <w:pPr>
        <w:ind w:left="8460" w:hanging="360"/>
      </w:pPr>
      <w:rPr>
        <w:rFonts w:ascii="Wingdings" w:hAnsi="Wingdings" w:hint="default"/>
      </w:rPr>
    </w:lvl>
  </w:abstractNum>
  <w:abstractNum w:abstractNumId="124" w15:restartNumberingAfterBreak="0">
    <w:nsid w:val="7D3401A9"/>
    <w:multiLevelType w:val="multilevel"/>
    <w:tmpl w:val="296ECB1E"/>
    <w:lvl w:ilvl="0">
      <w:start w:val="2"/>
      <w:numFmt w:val="none"/>
      <w:lvlText w:val="c."/>
      <w:lvlJc w:val="left"/>
      <w:pPr>
        <w:tabs>
          <w:tab w:val="num" w:pos="360"/>
        </w:tabs>
        <w:ind w:left="360" w:hanging="360"/>
      </w:pPr>
      <w:rPr>
        <w:rFonts w:hint="default"/>
      </w:rPr>
    </w:lvl>
    <w:lvl w:ilvl="1">
      <w:start w:val="1"/>
      <w:numFmt w:val="bullet"/>
      <w:lvlText w:val=""/>
      <w:lvlJc w:val="left"/>
      <w:pPr>
        <w:tabs>
          <w:tab w:val="num" w:pos="1425"/>
        </w:tabs>
        <w:ind w:left="1425" w:hanging="432"/>
      </w:pPr>
      <w:rPr>
        <w:rFonts w:ascii="Wingdings" w:hAnsi="Wingdings" w:hint="default"/>
        <w:b/>
        <w:i w:val="0"/>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25" w15:restartNumberingAfterBreak="0">
    <w:nsid w:val="7DB14522"/>
    <w:multiLevelType w:val="hybridMultilevel"/>
    <w:tmpl w:val="F42242B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6" w15:restartNumberingAfterBreak="0">
    <w:nsid w:val="7ECB7DD6"/>
    <w:multiLevelType w:val="hybridMultilevel"/>
    <w:tmpl w:val="8FFC1976"/>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127" w15:restartNumberingAfterBreak="0">
    <w:nsid w:val="7EDF7316"/>
    <w:multiLevelType w:val="hybridMultilevel"/>
    <w:tmpl w:val="CD4EE582"/>
    <w:lvl w:ilvl="0" w:tplc="2CF8B2BC">
      <w:numFmt w:val="bullet"/>
      <w:lvlText w:val="-"/>
      <w:lvlJc w:val="left"/>
      <w:pPr>
        <w:ind w:left="855" w:hanging="270"/>
      </w:pPr>
      <w:rPr>
        <w:rFonts w:ascii="Arial" w:eastAsia="Arial" w:hAnsi="Arial" w:cs="Arial" w:hint="default"/>
        <w:w w:val="100"/>
        <w:lang w:val="es-ES" w:eastAsia="en-US" w:bidi="ar-SA"/>
      </w:rPr>
    </w:lvl>
    <w:lvl w:ilvl="1" w:tplc="633A0918">
      <w:numFmt w:val="bullet"/>
      <w:lvlText w:val="•"/>
      <w:lvlJc w:val="left"/>
      <w:pPr>
        <w:ind w:left="1714" w:hanging="270"/>
      </w:pPr>
      <w:rPr>
        <w:rFonts w:hint="default"/>
        <w:lang w:val="es-ES" w:eastAsia="en-US" w:bidi="ar-SA"/>
      </w:rPr>
    </w:lvl>
    <w:lvl w:ilvl="2" w:tplc="2BA018CC">
      <w:numFmt w:val="bullet"/>
      <w:lvlText w:val="•"/>
      <w:lvlJc w:val="left"/>
      <w:pPr>
        <w:ind w:left="2568" w:hanging="270"/>
      </w:pPr>
      <w:rPr>
        <w:rFonts w:hint="default"/>
        <w:lang w:val="es-ES" w:eastAsia="en-US" w:bidi="ar-SA"/>
      </w:rPr>
    </w:lvl>
    <w:lvl w:ilvl="3" w:tplc="CB02B38A">
      <w:numFmt w:val="bullet"/>
      <w:lvlText w:val="•"/>
      <w:lvlJc w:val="left"/>
      <w:pPr>
        <w:ind w:left="3422" w:hanging="270"/>
      </w:pPr>
      <w:rPr>
        <w:rFonts w:hint="default"/>
        <w:lang w:val="es-ES" w:eastAsia="en-US" w:bidi="ar-SA"/>
      </w:rPr>
    </w:lvl>
    <w:lvl w:ilvl="4" w:tplc="4B2E8746">
      <w:numFmt w:val="bullet"/>
      <w:lvlText w:val="•"/>
      <w:lvlJc w:val="left"/>
      <w:pPr>
        <w:ind w:left="4276" w:hanging="270"/>
      </w:pPr>
      <w:rPr>
        <w:rFonts w:hint="default"/>
        <w:lang w:val="es-ES" w:eastAsia="en-US" w:bidi="ar-SA"/>
      </w:rPr>
    </w:lvl>
    <w:lvl w:ilvl="5" w:tplc="1FB4A14C">
      <w:numFmt w:val="bullet"/>
      <w:lvlText w:val="•"/>
      <w:lvlJc w:val="left"/>
      <w:pPr>
        <w:ind w:left="5131" w:hanging="270"/>
      </w:pPr>
      <w:rPr>
        <w:rFonts w:hint="default"/>
        <w:lang w:val="es-ES" w:eastAsia="en-US" w:bidi="ar-SA"/>
      </w:rPr>
    </w:lvl>
    <w:lvl w:ilvl="6" w:tplc="63D2ED84">
      <w:numFmt w:val="bullet"/>
      <w:lvlText w:val="•"/>
      <w:lvlJc w:val="left"/>
      <w:pPr>
        <w:ind w:left="5985" w:hanging="270"/>
      </w:pPr>
      <w:rPr>
        <w:rFonts w:hint="default"/>
        <w:lang w:val="es-ES" w:eastAsia="en-US" w:bidi="ar-SA"/>
      </w:rPr>
    </w:lvl>
    <w:lvl w:ilvl="7" w:tplc="8D50AA98">
      <w:numFmt w:val="bullet"/>
      <w:lvlText w:val="•"/>
      <w:lvlJc w:val="left"/>
      <w:pPr>
        <w:ind w:left="6839" w:hanging="270"/>
      </w:pPr>
      <w:rPr>
        <w:rFonts w:hint="default"/>
        <w:lang w:val="es-ES" w:eastAsia="en-US" w:bidi="ar-SA"/>
      </w:rPr>
    </w:lvl>
    <w:lvl w:ilvl="8" w:tplc="F46EA1F8">
      <w:numFmt w:val="bullet"/>
      <w:lvlText w:val="•"/>
      <w:lvlJc w:val="left"/>
      <w:pPr>
        <w:ind w:left="7693" w:hanging="270"/>
      </w:pPr>
      <w:rPr>
        <w:rFonts w:hint="default"/>
        <w:lang w:val="es-ES" w:eastAsia="en-US" w:bidi="ar-SA"/>
      </w:rPr>
    </w:lvl>
  </w:abstractNum>
  <w:abstractNum w:abstractNumId="128" w15:restartNumberingAfterBreak="0">
    <w:nsid w:val="7FB93BE2"/>
    <w:multiLevelType w:val="hybridMultilevel"/>
    <w:tmpl w:val="1A441EE4"/>
    <w:lvl w:ilvl="0" w:tplc="836C33CE">
      <w:numFmt w:val="bullet"/>
      <w:lvlText w:val="-"/>
      <w:lvlJc w:val="left"/>
      <w:pPr>
        <w:ind w:left="853" w:hanging="266"/>
      </w:pPr>
      <w:rPr>
        <w:rFonts w:ascii="Arial" w:eastAsia="Arial" w:hAnsi="Arial" w:cs="Arial" w:hint="default"/>
        <w:w w:val="107"/>
        <w:lang w:val="es-ES" w:eastAsia="en-US" w:bidi="ar-SA"/>
      </w:rPr>
    </w:lvl>
    <w:lvl w:ilvl="1" w:tplc="C1020668">
      <w:numFmt w:val="bullet"/>
      <w:lvlText w:val="•"/>
      <w:lvlJc w:val="left"/>
      <w:pPr>
        <w:ind w:left="1714" w:hanging="266"/>
      </w:pPr>
      <w:rPr>
        <w:rFonts w:hint="default"/>
        <w:lang w:val="es-ES" w:eastAsia="en-US" w:bidi="ar-SA"/>
      </w:rPr>
    </w:lvl>
    <w:lvl w:ilvl="2" w:tplc="3028ED62">
      <w:numFmt w:val="bullet"/>
      <w:lvlText w:val="•"/>
      <w:lvlJc w:val="left"/>
      <w:pPr>
        <w:ind w:left="2568" w:hanging="266"/>
      </w:pPr>
      <w:rPr>
        <w:rFonts w:hint="default"/>
        <w:lang w:val="es-ES" w:eastAsia="en-US" w:bidi="ar-SA"/>
      </w:rPr>
    </w:lvl>
    <w:lvl w:ilvl="3" w:tplc="70C25BD0">
      <w:numFmt w:val="bullet"/>
      <w:lvlText w:val="•"/>
      <w:lvlJc w:val="left"/>
      <w:pPr>
        <w:ind w:left="3422" w:hanging="266"/>
      </w:pPr>
      <w:rPr>
        <w:rFonts w:hint="default"/>
        <w:lang w:val="es-ES" w:eastAsia="en-US" w:bidi="ar-SA"/>
      </w:rPr>
    </w:lvl>
    <w:lvl w:ilvl="4" w:tplc="B988101A">
      <w:numFmt w:val="bullet"/>
      <w:lvlText w:val="•"/>
      <w:lvlJc w:val="left"/>
      <w:pPr>
        <w:ind w:left="4276" w:hanging="266"/>
      </w:pPr>
      <w:rPr>
        <w:rFonts w:hint="default"/>
        <w:lang w:val="es-ES" w:eastAsia="en-US" w:bidi="ar-SA"/>
      </w:rPr>
    </w:lvl>
    <w:lvl w:ilvl="5" w:tplc="2D70A9CC">
      <w:numFmt w:val="bullet"/>
      <w:lvlText w:val="•"/>
      <w:lvlJc w:val="left"/>
      <w:pPr>
        <w:ind w:left="5131" w:hanging="266"/>
      </w:pPr>
      <w:rPr>
        <w:rFonts w:hint="default"/>
        <w:lang w:val="es-ES" w:eastAsia="en-US" w:bidi="ar-SA"/>
      </w:rPr>
    </w:lvl>
    <w:lvl w:ilvl="6" w:tplc="A7D645CE">
      <w:numFmt w:val="bullet"/>
      <w:lvlText w:val="•"/>
      <w:lvlJc w:val="left"/>
      <w:pPr>
        <w:ind w:left="5985" w:hanging="266"/>
      </w:pPr>
      <w:rPr>
        <w:rFonts w:hint="default"/>
        <w:lang w:val="es-ES" w:eastAsia="en-US" w:bidi="ar-SA"/>
      </w:rPr>
    </w:lvl>
    <w:lvl w:ilvl="7" w:tplc="7E16978A">
      <w:numFmt w:val="bullet"/>
      <w:lvlText w:val="•"/>
      <w:lvlJc w:val="left"/>
      <w:pPr>
        <w:ind w:left="6839" w:hanging="266"/>
      </w:pPr>
      <w:rPr>
        <w:rFonts w:hint="default"/>
        <w:lang w:val="es-ES" w:eastAsia="en-US" w:bidi="ar-SA"/>
      </w:rPr>
    </w:lvl>
    <w:lvl w:ilvl="8" w:tplc="FC42F9FA">
      <w:numFmt w:val="bullet"/>
      <w:lvlText w:val="•"/>
      <w:lvlJc w:val="left"/>
      <w:pPr>
        <w:ind w:left="7693" w:hanging="266"/>
      </w:pPr>
      <w:rPr>
        <w:rFonts w:hint="default"/>
        <w:lang w:val="es-ES" w:eastAsia="en-US" w:bidi="ar-SA"/>
      </w:rPr>
    </w:lvl>
  </w:abstractNum>
  <w:num w:numId="1" w16cid:durableId="1466121335">
    <w:abstractNumId w:val="78"/>
  </w:num>
  <w:num w:numId="2" w16cid:durableId="1494637595">
    <w:abstractNumId w:val="43"/>
  </w:num>
  <w:num w:numId="3" w16cid:durableId="927738338">
    <w:abstractNumId w:val="123"/>
  </w:num>
  <w:num w:numId="4" w16cid:durableId="790780659">
    <w:abstractNumId w:val="36"/>
  </w:num>
  <w:num w:numId="5" w16cid:durableId="768046993">
    <w:abstractNumId w:val="76"/>
  </w:num>
  <w:num w:numId="6" w16cid:durableId="1930649917">
    <w:abstractNumId w:val="66"/>
  </w:num>
  <w:num w:numId="7" w16cid:durableId="2058582940">
    <w:abstractNumId w:val="52"/>
  </w:num>
  <w:num w:numId="8" w16cid:durableId="1028261866">
    <w:abstractNumId w:val="67"/>
  </w:num>
  <w:num w:numId="9" w16cid:durableId="410275899">
    <w:abstractNumId w:val="27"/>
  </w:num>
  <w:num w:numId="10" w16cid:durableId="1662997988">
    <w:abstractNumId w:val="120"/>
  </w:num>
  <w:num w:numId="11" w16cid:durableId="1424842242">
    <w:abstractNumId w:val="71"/>
  </w:num>
  <w:num w:numId="12" w16cid:durableId="506989296">
    <w:abstractNumId w:val="24"/>
  </w:num>
  <w:num w:numId="13" w16cid:durableId="181865360">
    <w:abstractNumId w:val="127"/>
  </w:num>
  <w:num w:numId="14" w16cid:durableId="1864171870">
    <w:abstractNumId w:val="116"/>
  </w:num>
  <w:num w:numId="15" w16cid:durableId="1525435389">
    <w:abstractNumId w:val="77"/>
  </w:num>
  <w:num w:numId="16" w16cid:durableId="579682705">
    <w:abstractNumId w:val="128"/>
  </w:num>
  <w:num w:numId="17" w16cid:durableId="1224633966">
    <w:abstractNumId w:val="69"/>
  </w:num>
  <w:num w:numId="18" w16cid:durableId="637956418">
    <w:abstractNumId w:val="50"/>
  </w:num>
  <w:num w:numId="19" w16cid:durableId="1720737026">
    <w:abstractNumId w:val="65"/>
  </w:num>
  <w:num w:numId="20" w16cid:durableId="1511212077">
    <w:abstractNumId w:val="25"/>
  </w:num>
  <w:num w:numId="21" w16cid:durableId="385183502">
    <w:abstractNumId w:val="56"/>
  </w:num>
  <w:num w:numId="22" w16cid:durableId="1035274078">
    <w:abstractNumId w:val="75"/>
  </w:num>
  <w:num w:numId="23" w16cid:durableId="14187351">
    <w:abstractNumId w:val="51"/>
  </w:num>
  <w:num w:numId="24" w16cid:durableId="496505977">
    <w:abstractNumId w:val="88"/>
  </w:num>
  <w:num w:numId="25" w16cid:durableId="127209931">
    <w:abstractNumId w:val="38"/>
  </w:num>
  <w:num w:numId="26" w16cid:durableId="1953703739">
    <w:abstractNumId w:val="84"/>
  </w:num>
  <w:num w:numId="27" w16cid:durableId="139810948">
    <w:abstractNumId w:val="2"/>
  </w:num>
  <w:num w:numId="28" w16cid:durableId="1145851362">
    <w:abstractNumId w:val="47"/>
  </w:num>
  <w:num w:numId="29" w16cid:durableId="1866014744">
    <w:abstractNumId w:val="99"/>
  </w:num>
  <w:num w:numId="30" w16cid:durableId="439688356">
    <w:abstractNumId w:val="5"/>
  </w:num>
  <w:num w:numId="31" w16cid:durableId="1785727577">
    <w:abstractNumId w:val="93"/>
  </w:num>
  <w:num w:numId="32" w16cid:durableId="1610047556">
    <w:abstractNumId w:val="60"/>
  </w:num>
  <w:num w:numId="33" w16cid:durableId="1024791970">
    <w:abstractNumId w:val="28"/>
  </w:num>
  <w:num w:numId="34" w16cid:durableId="604462325">
    <w:abstractNumId w:val="81"/>
  </w:num>
  <w:num w:numId="35" w16cid:durableId="522666811">
    <w:abstractNumId w:val="74"/>
  </w:num>
  <w:num w:numId="36" w16cid:durableId="250046619">
    <w:abstractNumId w:val="33"/>
  </w:num>
  <w:num w:numId="37" w16cid:durableId="1944024027">
    <w:abstractNumId w:val="23"/>
  </w:num>
  <w:num w:numId="38" w16cid:durableId="315496460">
    <w:abstractNumId w:val="68"/>
  </w:num>
  <w:num w:numId="39" w16cid:durableId="1025249280">
    <w:abstractNumId w:val="64"/>
  </w:num>
  <w:num w:numId="40" w16cid:durableId="1692144882">
    <w:abstractNumId w:val="115"/>
  </w:num>
  <w:num w:numId="41" w16cid:durableId="1339389368">
    <w:abstractNumId w:val="122"/>
  </w:num>
  <w:num w:numId="42" w16cid:durableId="1240285108">
    <w:abstractNumId w:val="85"/>
  </w:num>
  <w:num w:numId="43" w16cid:durableId="312293138">
    <w:abstractNumId w:val="53"/>
  </w:num>
  <w:num w:numId="44" w16cid:durableId="1613627676">
    <w:abstractNumId w:val="62"/>
  </w:num>
  <w:num w:numId="45" w16cid:durableId="1899826520">
    <w:abstractNumId w:val="82"/>
  </w:num>
  <w:num w:numId="46" w16cid:durableId="1495488559">
    <w:abstractNumId w:val="40"/>
  </w:num>
  <w:num w:numId="47" w16cid:durableId="1171143510">
    <w:abstractNumId w:val="10"/>
  </w:num>
  <w:num w:numId="48" w16cid:durableId="285282679">
    <w:abstractNumId w:val="30"/>
  </w:num>
  <w:num w:numId="49" w16cid:durableId="1216745985">
    <w:abstractNumId w:val="73"/>
  </w:num>
  <w:num w:numId="50" w16cid:durableId="1928229468">
    <w:abstractNumId w:val="55"/>
  </w:num>
  <w:num w:numId="51" w16cid:durableId="1360855227">
    <w:abstractNumId w:val="91"/>
  </w:num>
  <w:num w:numId="52" w16cid:durableId="2088989264">
    <w:abstractNumId w:val="125"/>
  </w:num>
  <w:num w:numId="53" w16cid:durableId="215312804">
    <w:abstractNumId w:val="19"/>
  </w:num>
  <w:num w:numId="54" w16cid:durableId="64575073">
    <w:abstractNumId w:val="54"/>
  </w:num>
  <w:num w:numId="55" w16cid:durableId="2079016387">
    <w:abstractNumId w:val="104"/>
  </w:num>
  <w:num w:numId="56" w16cid:durableId="1884438165">
    <w:abstractNumId w:val="109"/>
  </w:num>
  <w:num w:numId="57" w16cid:durableId="542862040">
    <w:abstractNumId w:val="9"/>
  </w:num>
  <w:num w:numId="58" w16cid:durableId="517432572">
    <w:abstractNumId w:val="107"/>
  </w:num>
  <w:num w:numId="59" w16cid:durableId="1575580394">
    <w:abstractNumId w:val="121"/>
  </w:num>
  <w:num w:numId="60" w16cid:durableId="1100832770">
    <w:abstractNumId w:val="118"/>
  </w:num>
  <w:num w:numId="61" w16cid:durableId="703135898">
    <w:abstractNumId w:val="35"/>
  </w:num>
  <w:num w:numId="62" w16cid:durableId="1023826639">
    <w:abstractNumId w:val="34"/>
  </w:num>
  <w:num w:numId="63" w16cid:durableId="1854109991">
    <w:abstractNumId w:val="114"/>
  </w:num>
  <w:num w:numId="64" w16cid:durableId="1195968227">
    <w:abstractNumId w:val="17"/>
  </w:num>
  <w:num w:numId="65" w16cid:durableId="856574928">
    <w:abstractNumId w:val="18"/>
  </w:num>
  <w:num w:numId="66" w16cid:durableId="1192038517">
    <w:abstractNumId w:val="42"/>
  </w:num>
  <w:num w:numId="67" w16cid:durableId="875894357">
    <w:abstractNumId w:val="44"/>
  </w:num>
  <w:num w:numId="68" w16cid:durableId="2137217572">
    <w:abstractNumId w:val="97"/>
  </w:num>
  <w:num w:numId="69" w16cid:durableId="529073399">
    <w:abstractNumId w:val="63"/>
  </w:num>
  <w:num w:numId="70" w16cid:durableId="614483413">
    <w:abstractNumId w:val="12"/>
  </w:num>
  <w:num w:numId="71" w16cid:durableId="2015178691">
    <w:abstractNumId w:val="14"/>
  </w:num>
  <w:num w:numId="72" w16cid:durableId="594827708">
    <w:abstractNumId w:val="32"/>
  </w:num>
  <w:num w:numId="73" w16cid:durableId="959872784">
    <w:abstractNumId w:val="124"/>
  </w:num>
  <w:num w:numId="74" w16cid:durableId="1699231270">
    <w:abstractNumId w:val="37"/>
  </w:num>
  <w:num w:numId="75" w16cid:durableId="802962749">
    <w:abstractNumId w:val="31"/>
  </w:num>
  <w:num w:numId="76" w16cid:durableId="1837838185">
    <w:abstractNumId w:val="90"/>
  </w:num>
  <w:num w:numId="77" w16cid:durableId="1740639274">
    <w:abstractNumId w:val="110"/>
  </w:num>
  <w:num w:numId="78" w16cid:durableId="1616061690">
    <w:abstractNumId w:val="102"/>
  </w:num>
  <w:num w:numId="79" w16cid:durableId="1936089031">
    <w:abstractNumId w:val="11"/>
  </w:num>
  <w:num w:numId="80" w16cid:durableId="1220625740">
    <w:abstractNumId w:val="79"/>
  </w:num>
  <w:num w:numId="81" w16cid:durableId="2019648848">
    <w:abstractNumId w:val="1"/>
  </w:num>
  <w:num w:numId="82" w16cid:durableId="954210167">
    <w:abstractNumId w:val="13"/>
  </w:num>
  <w:num w:numId="83" w16cid:durableId="1832133459">
    <w:abstractNumId w:val="92"/>
  </w:num>
  <w:num w:numId="84" w16cid:durableId="734817865">
    <w:abstractNumId w:val="126"/>
  </w:num>
  <w:num w:numId="85" w16cid:durableId="406267812">
    <w:abstractNumId w:val="7"/>
  </w:num>
  <w:num w:numId="86" w16cid:durableId="117113766">
    <w:abstractNumId w:val="16"/>
  </w:num>
  <w:num w:numId="87" w16cid:durableId="1166943482">
    <w:abstractNumId w:val="61"/>
  </w:num>
  <w:num w:numId="88" w16cid:durableId="592006618">
    <w:abstractNumId w:val="59"/>
  </w:num>
  <w:num w:numId="89" w16cid:durableId="507477789">
    <w:abstractNumId w:val="26"/>
  </w:num>
  <w:num w:numId="90" w16cid:durableId="1852983855">
    <w:abstractNumId w:val="86"/>
  </w:num>
  <w:num w:numId="91" w16cid:durableId="981731671">
    <w:abstractNumId w:val="96"/>
  </w:num>
  <w:num w:numId="92" w16cid:durableId="582640557">
    <w:abstractNumId w:val="15"/>
  </w:num>
  <w:num w:numId="93" w16cid:durableId="990982594">
    <w:abstractNumId w:val="4"/>
  </w:num>
  <w:num w:numId="94" w16cid:durableId="1439987825">
    <w:abstractNumId w:val="108"/>
  </w:num>
  <w:num w:numId="95" w16cid:durableId="1393968207">
    <w:abstractNumId w:val="101"/>
  </w:num>
  <w:num w:numId="96" w16cid:durableId="194199066">
    <w:abstractNumId w:val="111"/>
  </w:num>
  <w:num w:numId="97" w16cid:durableId="480120324">
    <w:abstractNumId w:val="106"/>
  </w:num>
  <w:num w:numId="98" w16cid:durableId="1532374267">
    <w:abstractNumId w:val="95"/>
  </w:num>
  <w:num w:numId="99" w16cid:durableId="909773648">
    <w:abstractNumId w:val="58"/>
  </w:num>
  <w:num w:numId="100" w16cid:durableId="1439328623">
    <w:abstractNumId w:val="20"/>
  </w:num>
  <w:num w:numId="101" w16cid:durableId="145513609">
    <w:abstractNumId w:val="87"/>
  </w:num>
  <w:num w:numId="102" w16cid:durableId="2080320421">
    <w:abstractNumId w:val="8"/>
  </w:num>
  <w:num w:numId="103" w16cid:durableId="1568957781">
    <w:abstractNumId w:val="22"/>
  </w:num>
  <w:num w:numId="104" w16cid:durableId="2124572906">
    <w:abstractNumId w:val="100"/>
  </w:num>
  <w:num w:numId="105" w16cid:durableId="1079132884">
    <w:abstractNumId w:val="83"/>
  </w:num>
  <w:num w:numId="106" w16cid:durableId="712386019">
    <w:abstractNumId w:val="57"/>
  </w:num>
  <w:num w:numId="107" w16cid:durableId="977758584">
    <w:abstractNumId w:val="80"/>
  </w:num>
  <w:num w:numId="108" w16cid:durableId="434523076">
    <w:abstractNumId w:val="94"/>
  </w:num>
  <w:num w:numId="109" w16cid:durableId="287514435">
    <w:abstractNumId w:val="6"/>
  </w:num>
  <w:num w:numId="110" w16cid:durableId="112527332">
    <w:abstractNumId w:val="103"/>
  </w:num>
  <w:num w:numId="111" w16cid:durableId="1906528417">
    <w:abstractNumId w:val="48"/>
  </w:num>
  <w:num w:numId="112" w16cid:durableId="1800175245">
    <w:abstractNumId w:val="72"/>
  </w:num>
  <w:num w:numId="113" w16cid:durableId="1384674518">
    <w:abstractNumId w:val="70"/>
  </w:num>
  <w:num w:numId="114" w16cid:durableId="1994068713">
    <w:abstractNumId w:val="117"/>
  </w:num>
  <w:num w:numId="115" w16cid:durableId="1071930580">
    <w:abstractNumId w:val="41"/>
  </w:num>
  <w:num w:numId="116" w16cid:durableId="430125180">
    <w:abstractNumId w:val="112"/>
  </w:num>
  <w:num w:numId="117" w16cid:durableId="963773975">
    <w:abstractNumId w:val="98"/>
  </w:num>
  <w:num w:numId="118" w16cid:durableId="827087979">
    <w:abstractNumId w:val="49"/>
  </w:num>
  <w:num w:numId="119" w16cid:durableId="1307587367">
    <w:abstractNumId w:val="89"/>
  </w:num>
  <w:num w:numId="120" w16cid:durableId="1213929574">
    <w:abstractNumId w:val="46"/>
  </w:num>
  <w:num w:numId="121" w16cid:durableId="153843969">
    <w:abstractNumId w:val="29"/>
  </w:num>
  <w:num w:numId="122" w16cid:durableId="2071925804">
    <w:abstractNumId w:val="45"/>
  </w:num>
  <w:num w:numId="123" w16cid:durableId="26490054">
    <w:abstractNumId w:val="3"/>
  </w:num>
  <w:num w:numId="124" w16cid:durableId="443697483">
    <w:abstractNumId w:val="39"/>
  </w:num>
  <w:num w:numId="125" w16cid:durableId="681513754">
    <w:abstractNumId w:val="21"/>
  </w:num>
  <w:num w:numId="126" w16cid:durableId="791019673">
    <w:abstractNumId w:val="113"/>
  </w:num>
  <w:num w:numId="127" w16cid:durableId="262147955">
    <w:abstractNumId w:val="0"/>
  </w:num>
  <w:num w:numId="128" w16cid:durableId="508182072">
    <w:abstractNumId w:val="119"/>
  </w:num>
  <w:num w:numId="129" w16cid:durableId="739449776">
    <w:abstractNumId w:val="105"/>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0F8A"/>
    <w:rsid w:val="00022FB6"/>
    <w:rsid w:val="00030F71"/>
    <w:rsid w:val="00036DB7"/>
    <w:rsid w:val="00063D1C"/>
    <w:rsid w:val="00074435"/>
    <w:rsid w:val="000803CB"/>
    <w:rsid w:val="000978FC"/>
    <w:rsid w:val="000A473E"/>
    <w:rsid w:val="000D3C83"/>
    <w:rsid w:val="00102A45"/>
    <w:rsid w:val="00104624"/>
    <w:rsid w:val="001066FC"/>
    <w:rsid w:val="001078A4"/>
    <w:rsid w:val="00154BC8"/>
    <w:rsid w:val="001655DD"/>
    <w:rsid w:val="001770D4"/>
    <w:rsid w:val="00192F63"/>
    <w:rsid w:val="001A5EC5"/>
    <w:rsid w:val="001A63A5"/>
    <w:rsid w:val="001B385E"/>
    <w:rsid w:val="001D5E90"/>
    <w:rsid w:val="001D6051"/>
    <w:rsid w:val="001D7B48"/>
    <w:rsid w:val="001E6CD7"/>
    <w:rsid w:val="001F2E3F"/>
    <w:rsid w:val="002229AF"/>
    <w:rsid w:val="00254FEC"/>
    <w:rsid w:val="00263A4D"/>
    <w:rsid w:val="00270ACD"/>
    <w:rsid w:val="002B33CC"/>
    <w:rsid w:val="002E4687"/>
    <w:rsid w:val="002E5C7C"/>
    <w:rsid w:val="002E67FC"/>
    <w:rsid w:val="002F483E"/>
    <w:rsid w:val="00304CA9"/>
    <w:rsid w:val="003071A5"/>
    <w:rsid w:val="00307AAC"/>
    <w:rsid w:val="00320788"/>
    <w:rsid w:val="00324719"/>
    <w:rsid w:val="00336FBC"/>
    <w:rsid w:val="00380A1D"/>
    <w:rsid w:val="00391775"/>
    <w:rsid w:val="003B0CE5"/>
    <w:rsid w:val="003B6005"/>
    <w:rsid w:val="003E4694"/>
    <w:rsid w:val="003E6CC6"/>
    <w:rsid w:val="003E756B"/>
    <w:rsid w:val="00422945"/>
    <w:rsid w:val="00430843"/>
    <w:rsid w:val="00457400"/>
    <w:rsid w:val="00472912"/>
    <w:rsid w:val="004755A4"/>
    <w:rsid w:val="00481AEB"/>
    <w:rsid w:val="004B241E"/>
    <w:rsid w:val="004C6674"/>
    <w:rsid w:val="004F2202"/>
    <w:rsid w:val="004F6AF0"/>
    <w:rsid w:val="00500BF9"/>
    <w:rsid w:val="00504307"/>
    <w:rsid w:val="005125D2"/>
    <w:rsid w:val="005148FB"/>
    <w:rsid w:val="005223CB"/>
    <w:rsid w:val="00522F95"/>
    <w:rsid w:val="00532BEF"/>
    <w:rsid w:val="005431FA"/>
    <w:rsid w:val="00554749"/>
    <w:rsid w:val="005B475D"/>
    <w:rsid w:val="005C19F3"/>
    <w:rsid w:val="005E6709"/>
    <w:rsid w:val="005F4A05"/>
    <w:rsid w:val="00601915"/>
    <w:rsid w:val="006159C5"/>
    <w:rsid w:val="00647F2B"/>
    <w:rsid w:val="006536B1"/>
    <w:rsid w:val="006942BC"/>
    <w:rsid w:val="00694A95"/>
    <w:rsid w:val="006B38DC"/>
    <w:rsid w:val="006B615D"/>
    <w:rsid w:val="006D41D9"/>
    <w:rsid w:val="006E0F8A"/>
    <w:rsid w:val="006E660A"/>
    <w:rsid w:val="007050D8"/>
    <w:rsid w:val="00723863"/>
    <w:rsid w:val="00724914"/>
    <w:rsid w:val="0073638C"/>
    <w:rsid w:val="00743B30"/>
    <w:rsid w:val="00745ACB"/>
    <w:rsid w:val="00750410"/>
    <w:rsid w:val="00770EB6"/>
    <w:rsid w:val="00781163"/>
    <w:rsid w:val="00787189"/>
    <w:rsid w:val="007905B9"/>
    <w:rsid w:val="00792050"/>
    <w:rsid w:val="007A6045"/>
    <w:rsid w:val="007C49FC"/>
    <w:rsid w:val="007C5F52"/>
    <w:rsid w:val="007D3A2D"/>
    <w:rsid w:val="007F72CC"/>
    <w:rsid w:val="0081355D"/>
    <w:rsid w:val="008230F0"/>
    <w:rsid w:val="00832C30"/>
    <w:rsid w:val="008359BF"/>
    <w:rsid w:val="00850849"/>
    <w:rsid w:val="008603F3"/>
    <w:rsid w:val="00875BB1"/>
    <w:rsid w:val="00881EE9"/>
    <w:rsid w:val="008953BD"/>
    <w:rsid w:val="008A3209"/>
    <w:rsid w:val="008E38CE"/>
    <w:rsid w:val="00904B08"/>
    <w:rsid w:val="0092528F"/>
    <w:rsid w:val="00925CC0"/>
    <w:rsid w:val="00925CD6"/>
    <w:rsid w:val="00926270"/>
    <w:rsid w:val="00932580"/>
    <w:rsid w:val="00932AD1"/>
    <w:rsid w:val="00935269"/>
    <w:rsid w:val="00943141"/>
    <w:rsid w:val="009860BC"/>
    <w:rsid w:val="0099562F"/>
    <w:rsid w:val="009C0D2E"/>
    <w:rsid w:val="009D49B5"/>
    <w:rsid w:val="009D6AA6"/>
    <w:rsid w:val="009E0C75"/>
    <w:rsid w:val="009F5F6A"/>
    <w:rsid w:val="00A37626"/>
    <w:rsid w:val="00A5043A"/>
    <w:rsid w:val="00A61DB2"/>
    <w:rsid w:val="00AA04B7"/>
    <w:rsid w:val="00AD30AF"/>
    <w:rsid w:val="00AD7628"/>
    <w:rsid w:val="00AE2727"/>
    <w:rsid w:val="00AE6AE6"/>
    <w:rsid w:val="00AF029D"/>
    <w:rsid w:val="00B025AC"/>
    <w:rsid w:val="00B139B9"/>
    <w:rsid w:val="00B403A4"/>
    <w:rsid w:val="00B40748"/>
    <w:rsid w:val="00B750F7"/>
    <w:rsid w:val="00B81BBB"/>
    <w:rsid w:val="00B81E95"/>
    <w:rsid w:val="00B83774"/>
    <w:rsid w:val="00BA5D36"/>
    <w:rsid w:val="00BB6984"/>
    <w:rsid w:val="00BD0204"/>
    <w:rsid w:val="00BF7E7C"/>
    <w:rsid w:val="00C06F06"/>
    <w:rsid w:val="00C4060F"/>
    <w:rsid w:val="00C45C28"/>
    <w:rsid w:val="00C65AD8"/>
    <w:rsid w:val="00C721C3"/>
    <w:rsid w:val="00C73B15"/>
    <w:rsid w:val="00C80527"/>
    <w:rsid w:val="00CA3705"/>
    <w:rsid w:val="00CB116A"/>
    <w:rsid w:val="00CB46B5"/>
    <w:rsid w:val="00CC6092"/>
    <w:rsid w:val="00CD1EF0"/>
    <w:rsid w:val="00CD2247"/>
    <w:rsid w:val="00CE5899"/>
    <w:rsid w:val="00CF4381"/>
    <w:rsid w:val="00D20E45"/>
    <w:rsid w:val="00D405D9"/>
    <w:rsid w:val="00D71183"/>
    <w:rsid w:val="00D7128C"/>
    <w:rsid w:val="00D9267D"/>
    <w:rsid w:val="00D97423"/>
    <w:rsid w:val="00DB7432"/>
    <w:rsid w:val="00DC03FC"/>
    <w:rsid w:val="00DD0270"/>
    <w:rsid w:val="00DD72F5"/>
    <w:rsid w:val="00DE5DD9"/>
    <w:rsid w:val="00E001A2"/>
    <w:rsid w:val="00E02D81"/>
    <w:rsid w:val="00E040C5"/>
    <w:rsid w:val="00E1701A"/>
    <w:rsid w:val="00E20774"/>
    <w:rsid w:val="00E22FF9"/>
    <w:rsid w:val="00E41179"/>
    <w:rsid w:val="00E42B2B"/>
    <w:rsid w:val="00E56BE0"/>
    <w:rsid w:val="00E86248"/>
    <w:rsid w:val="00E91B56"/>
    <w:rsid w:val="00EA5AA0"/>
    <w:rsid w:val="00EC115D"/>
    <w:rsid w:val="00EC1DDB"/>
    <w:rsid w:val="00EC5B3C"/>
    <w:rsid w:val="00F03444"/>
    <w:rsid w:val="00F93907"/>
    <w:rsid w:val="00F95FAA"/>
    <w:rsid w:val="00FA122C"/>
    <w:rsid w:val="00FC6908"/>
    <w:rsid w:val="00FD62D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098C1"/>
  <w15:docId w15:val="{3E71066B-1861-434F-9C95-C572F4A02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29D"/>
    <w:pPr>
      <w:overflowPunct w:val="0"/>
      <w:autoSpaceDE w:val="0"/>
      <w:autoSpaceDN w:val="0"/>
      <w:adjustRightInd w:val="0"/>
      <w:textAlignment w:val="baseline"/>
    </w:pPr>
    <w:rPr>
      <w:rFonts w:asciiTheme="minorHAnsi" w:hAnsiTheme="minorHAnsi"/>
      <w:sz w:val="22"/>
    </w:rPr>
  </w:style>
  <w:style w:type="paragraph" w:styleId="Heading1">
    <w:name w:val="heading 1"/>
    <w:basedOn w:val="Normal"/>
    <w:next w:val="Normal"/>
    <w:link w:val="Heading1Char"/>
    <w:uiPriority w:val="1"/>
    <w:qFormat/>
    <w:rsid w:val="00F93FD0"/>
    <w:pPr>
      <w:spacing w:before="48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1"/>
    <w:unhideWhenUsed/>
    <w:qFormat/>
    <w:rsid w:val="00F93FD0"/>
    <w:p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93FD0"/>
    <w:pPr>
      <w:spacing w:before="20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93FD0"/>
    <w:pPr>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93FD0"/>
    <w:pPr>
      <w:spacing w:before="20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F93FD0"/>
    <w:pPr>
      <w:spacing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F93FD0"/>
    <w:pPr>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93FD0"/>
    <w:pPr>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F93FD0"/>
    <w:pPr>
      <w:outlineLvl w:val="8"/>
    </w:pPr>
    <w:rPr>
      <w:rFonts w:asciiTheme="majorHAnsi" w:eastAsiaTheme="majorEastAsia" w:hAnsiTheme="majorHAnsi" w:cstheme="majorBidi"/>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qFormat/>
    <w:tblPr>
      <w:tblCellMar>
        <w:top w:w="0" w:type="dxa"/>
        <w:left w:w="0" w:type="dxa"/>
        <w:bottom w:w="0" w:type="dxa"/>
        <w:right w:w="0" w:type="dxa"/>
      </w:tblCellMar>
    </w:tblPr>
  </w:style>
  <w:style w:type="paragraph" w:styleId="Title">
    <w:name w:val="Title"/>
    <w:basedOn w:val="Normal"/>
    <w:next w:val="Normal"/>
    <w:link w:val="TitleChar"/>
    <w:uiPriority w:val="10"/>
    <w:qFormat/>
    <w:rsid w:val="00F93FD0"/>
    <w:pPr>
      <w:pBdr>
        <w:bottom w:val="single" w:sz="4" w:space="1" w:color="auto"/>
      </w:pBdr>
      <w:contextualSpacing/>
    </w:pPr>
    <w:rPr>
      <w:rFonts w:asciiTheme="majorHAnsi" w:eastAsiaTheme="majorEastAsia" w:hAnsiTheme="majorHAnsi" w:cstheme="majorBidi"/>
      <w:spacing w:val="5"/>
      <w:sz w:val="52"/>
      <w:szCs w:val="52"/>
    </w:rPr>
  </w:style>
  <w:style w:type="character" w:customStyle="1" w:styleId="Heading1Char">
    <w:name w:val="Heading 1 Char"/>
    <w:basedOn w:val="DefaultParagraphFont"/>
    <w:link w:val="Heading1"/>
    <w:uiPriority w:val="9"/>
    <w:rsid w:val="00F93FD0"/>
    <w:rPr>
      <w:rFonts w:asciiTheme="majorHAnsi" w:eastAsiaTheme="majorEastAsia" w:hAnsiTheme="majorHAnsi" w:cstheme="majorBidi"/>
      <w:b/>
      <w:bCs/>
      <w:sz w:val="28"/>
      <w:szCs w:val="28"/>
      <w:lang w:eastAsia="es-ES"/>
    </w:rPr>
  </w:style>
  <w:style w:type="paragraph" w:styleId="ListParagraph">
    <w:name w:val="List Paragraph"/>
    <w:basedOn w:val="Normal"/>
    <w:uiPriority w:val="1"/>
    <w:qFormat/>
    <w:rsid w:val="00F93FD0"/>
    <w:pPr>
      <w:ind w:left="720"/>
      <w:contextualSpacing/>
    </w:pPr>
  </w:style>
  <w:style w:type="character" w:customStyle="1" w:styleId="Heading2Char">
    <w:name w:val="Heading 2 Char"/>
    <w:basedOn w:val="DefaultParagraphFont"/>
    <w:link w:val="Heading2"/>
    <w:uiPriority w:val="9"/>
    <w:rsid w:val="00F93FD0"/>
    <w:rPr>
      <w:rFonts w:asciiTheme="majorHAnsi" w:eastAsiaTheme="majorEastAsia" w:hAnsiTheme="majorHAnsi" w:cstheme="majorBidi"/>
      <w:b/>
      <w:bCs/>
      <w:sz w:val="26"/>
      <w:szCs w:val="26"/>
      <w:lang w:eastAsia="es-ES"/>
    </w:rPr>
  </w:style>
  <w:style w:type="character" w:customStyle="1" w:styleId="Heading3Char">
    <w:name w:val="Heading 3 Char"/>
    <w:basedOn w:val="DefaultParagraphFont"/>
    <w:link w:val="Heading3"/>
    <w:uiPriority w:val="9"/>
    <w:rsid w:val="00F93FD0"/>
    <w:rPr>
      <w:rFonts w:asciiTheme="majorHAnsi" w:eastAsiaTheme="majorEastAsia" w:hAnsiTheme="majorHAnsi" w:cstheme="majorBidi"/>
      <w:b/>
      <w:bCs/>
      <w:sz w:val="20"/>
      <w:szCs w:val="20"/>
      <w:lang w:eastAsia="es-ES"/>
    </w:rPr>
  </w:style>
  <w:style w:type="character" w:customStyle="1" w:styleId="Heading4Char">
    <w:name w:val="Heading 4 Char"/>
    <w:basedOn w:val="DefaultParagraphFont"/>
    <w:link w:val="Heading4"/>
    <w:uiPriority w:val="9"/>
    <w:rsid w:val="00F93FD0"/>
    <w:rPr>
      <w:rFonts w:asciiTheme="majorHAnsi" w:eastAsiaTheme="majorEastAsia" w:hAnsiTheme="majorHAnsi" w:cstheme="majorBidi"/>
      <w:b/>
      <w:bCs/>
      <w:i/>
      <w:iCs/>
      <w:sz w:val="20"/>
      <w:szCs w:val="20"/>
      <w:lang w:eastAsia="es-ES"/>
    </w:rPr>
  </w:style>
  <w:style w:type="character" w:customStyle="1" w:styleId="Heading5Char">
    <w:name w:val="Heading 5 Char"/>
    <w:basedOn w:val="DefaultParagraphFont"/>
    <w:link w:val="Heading5"/>
    <w:uiPriority w:val="9"/>
    <w:rsid w:val="00F93FD0"/>
    <w:rPr>
      <w:rFonts w:asciiTheme="majorHAnsi" w:eastAsiaTheme="majorEastAsia" w:hAnsiTheme="majorHAnsi" w:cstheme="majorBidi"/>
      <w:b/>
      <w:bCs/>
      <w:color w:val="7F7F7F" w:themeColor="text1" w:themeTint="80"/>
      <w:sz w:val="20"/>
      <w:szCs w:val="20"/>
      <w:lang w:eastAsia="es-ES"/>
    </w:rPr>
  </w:style>
  <w:style w:type="character" w:customStyle="1" w:styleId="Heading6Char">
    <w:name w:val="Heading 6 Char"/>
    <w:basedOn w:val="DefaultParagraphFont"/>
    <w:link w:val="Heading6"/>
    <w:uiPriority w:val="9"/>
    <w:semiHidden/>
    <w:rsid w:val="00F93FD0"/>
    <w:rPr>
      <w:rFonts w:asciiTheme="majorHAnsi" w:eastAsiaTheme="majorEastAsia" w:hAnsiTheme="majorHAnsi" w:cstheme="majorBidi"/>
      <w:b/>
      <w:bCs/>
      <w:i/>
      <w:iCs/>
      <w:color w:val="7F7F7F" w:themeColor="text1" w:themeTint="80"/>
      <w:sz w:val="20"/>
      <w:szCs w:val="20"/>
      <w:lang w:eastAsia="es-ES"/>
    </w:rPr>
  </w:style>
  <w:style w:type="character" w:customStyle="1" w:styleId="Heading7Char">
    <w:name w:val="Heading 7 Char"/>
    <w:basedOn w:val="DefaultParagraphFont"/>
    <w:link w:val="Heading7"/>
    <w:uiPriority w:val="9"/>
    <w:semiHidden/>
    <w:rsid w:val="00F93FD0"/>
    <w:rPr>
      <w:rFonts w:asciiTheme="majorHAnsi" w:eastAsiaTheme="majorEastAsia" w:hAnsiTheme="majorHAnsi" w:cstheme="majorBidi"/>
      <w:i/>
      <w:iCs/>
      <w:sz w:val="20"/>
      <w:szCs w:val="20"/>
      <w:lang w:eastAsia="es-ES"/>
    </w:rPr>
  </w:style>
  <w:style w:type="character" w:customStyle="1" w:styleId="Heading8Char">
    <w:name w:val="Heading 8 Char"/>
    <w:basedOn w:val="DefaultParagraphFont"/>
    <w:link w:val="Heading8"/>
    <w:uiPriority w:val="9"/>
    <w:semiHidden/>
    <w:rsid w:val="00F93FD0"/>
    <w:rPr>
      <w:rFonts w:asciiTheme="majorHAnsi" w:eastAsiaTheme="majorEastAsia" w:hAnsiTheme="majorHAnsi" w:cstheme="majorBidi"/>
      <w:sz w:val="20"/>
      <w:szCs w:val="20"/>
      <w:lang w:eastAsia="es-ES"/>
    </w:rPr>
  </w:style>
  <w:style w:type="character" w:customStyle="1" w:styleId="Heading9Char">
    <w:name w:val="Heading 9 Char"/>
    <w:basedOn w:val="DefaultParagraphFont"/>
    <w:link w:val="Heading9"/>
    <w:uiPriority w:val="9"/>
    <w:semiHidden/>
    <w:rsid w:val="00F93FD0"/>
    <w:rPr>
      <w:rFonts w:asciiTheme="majorHAnsi" w:eastAsiaTheme="majorEastAsia" w:hAnsiTheme="majorHAnsi" w:cstheme="majorBidi"/>
      <w:i/>
      <w:iCs/>
      <w:spacing w:val="5"/>
      <w:sz w:val="20"/>
      <w:szCs w:val="20"/>
      <w:lang w:eastAsia="es-ES"/>
    </w:rPr>
  </w:style>
  <w:style w:type="character" w:customStyle="1" w:styleId="TitleChar">
    <w:name w:val="Title Char"/>
    <w:basedOn w:val="DefaultParagraphFont"/>
    <w:link w:val="Title"/>
    <w:uiPriority w:val="10"/>
    <w:rsid w:val="00F93FD0"/>
    <w:rPr>
      <w:rFonts w:asciiTheme="majorHAnsi" w:eastAsiaTheme="majorEastAsia" w:hAnsiTheme="majorHAnsi" w:cstheme="majorBidi"/>
      <w:spacing w:val="5"/>
      <w:sz w:val="52"/>
      <w:szCs w:val="52"/>
      <w:lang w:eastAsia="es-ES"/>
    </w:rPr>
  </w:style>
  <w:style w:type="paragraph" w:styleId="Subtitle">
    <w:name w:val="Subtitle"/>
    <w:basedOn w:val="Normal"/>
    <w:next w:val="Normal"/>
    <w:link w:val="SubtitleChar"/>
    <w:uiPriority w:val="11"/>
    <w:qFormat/>
    <w:pPr>
      <w:spacing w:after="600"/>
    </w:pPr>
    <w:rPr>
      <w:rFonts w:ascii="Calibri" w:eastAsia="Calibri" w:hAnsi="Calibri" w:cs="Calibri"/>
      <w:i/>
      <w:sz w:val="24"/>
      <w:szCs w:val="24"/>
    </w:rPr>
  </w:style>
  <w:style w:type="character" w:customStyle="1" w:styleId="SubtitleChar">
    <w:name w:val="Subtitle Char"/>
    <w:basedOn w:val="DefaultParagraphFont"/>
    <w:link w:val="Subtitle"/>
    <w:uiPriority w:val="11"/>
    <w:rsid w:val="00F93FD0"/>
    <w:rPr>
      <w:rFonts w:asciiTheme="majorHAnsi" w:eastAsiaTheme="majorEastAsia" w:hAnsiTheme="majorHAnsi" w:cstheme="majorBidi"/>
      <w:i/>
      <w:iCs/>
      <w:spacing w:val="13"/>
      <w:sz w:val="24"/>
      <w:szCs w:val="24"/>
      <w:lang w:eastAsia="es-ES"/>
    </w:rPr>
  </w:style>
  <w:style w:type="character" w:styleId="Strong">
    <w:name w:val="Strong"/>
    <w:uiPriority w:val="22"/>
    <w:qFormat/>
    <w:rsid w:val="00F93FD0"/>
    <w:rPr>
      <w:b/>
      <w:bCs/>
    </w:rPr>
  </w:style>
  <w:style w:type="character" w:styleId="Emphasis">
    <w:name w:val="Emphasis"/>
    <w:aliases w:val="PROG SAPERE 2"/>
    <w:uiPriority w:val="20"/>
    <w:qFormat/>
    <w:rsid w:val="00022FB6"/>
    <w:rPr>
      <w:rFonts w:ascii="Times New Roman" w:hAnsi="Times New Roman"/>
      <w:b w:val="0"/>
      <w:bCs/>
      <w:i w:val="0"/>
      <w:iCs/>
      <w:spacing w:val="10"/>
      <w:sz w:val="28"/>
      <w:bdr w:val="none" w:sz="0" w:space="0" w:color="auto"/>
      <w:shd w:val="clear" w:color="auto" w:fill="auto"/>
    </w:rPr>
  </w:style>
  <w:style w:type="paragraph" w:styleId="NoSpacing">
    <w:name w:val="No Spacing"/>
    <w:basedOn w:val="Normal"/>
    <w:link w:val="NoSpacingChar"/>
    <w:uiPriority w:val="1"/>
    <w:qFormat/>
    <w:rsid w:val="00F93FD0"/>
  </w:style>
  <w:style w:type="character" w:customStyle="1" w:styleId="NoSpacingChar">
    <w:name w:val="No Spacing Char"/>
    <w:basedOn w:val="DefaultParagraphFont"/>
    <w:link w:val="NoSpacing"/>
    <w:uiPriority w:val="1"/>
    <w:rsid w:val="00F93FD0"/>
    <w:rPr>
      <w:rFonts w:ascii="Times New Roman" w:eastAsia="Times New Roman" w:hAnsi="Times New Roman" w:cs="Times New Roman"/>
      <w:sz w:val="20"/>
      <w:szCs w:val="20"/>
      <w:lang w:eastAsia="es-ES"/>
    </w:rPr>
  </w:style>
  <w:style w:type="paragraph" w:styleId="Quote">
    <w:name w:val="Quote"/>
    <w:basedOn w:val="Normal"/>
    <w:next w:val="Normal"/>
    <w:link w:val="QuoteChar"/>
    <w:uiPriority w:val="29"/>
    <w:qFormat/>
    <w:rsid w:val="00F93FD0"/>
    <w:pPr>
      <w:spacing w:before="200"/>
      <w:ind w:left="360" w:right="360"/>
    </w:pPr>
    <w:rPr>
      <w:i/>
      <w:iCs/>
    </w:rPr>
  </w:style>
  <w:style w:type="character" w:customStyle="1" w:styleId="QuoteChar">
    <w:name w:val="Quote Char"/>
    <w:basedOn w:val="DefaultParagraphFont"/>
    <w:link w:val="Quote"/>
    <w:uiPriority w:val="29"/>
    <w:rsid w:val="00F93FD0"/>
    <w:rPr>
      <w:rFonts w:ascii="Times New Roman" w:eastAsia="Times New Roman" w:hAnsi="Times New Roman" w:cs="Times New Roman"/>
      <w:i/>
      <w:iCs/>
      <w:sz w:val="20"/>
      <w:szCs w:val="20"/>
      <w:lang w:eastAsia="es-ES"/>
    </w:rPr>
  </w:style>
  <w:style w:type="paragraph" w:styleId="IntenseQuote">
    <w:name w:val="Intense Quote"/>
    <w:basedOn w:val="Normal"/>
    <w:next w:val="Normal"/>
    <w:link w:val="IntenseQuoteChar"/>
    <w:uiPriority w:val="30"/>
    <w:qFormat/>
    <w:rsid w:val="00F93FD0"/>
    <w:pPr>
      <w:pBdr>
        <w:bottom w:val="single" w:sz="4" w:space="1" w:color="auto"/>
      </w:pBdr>
      <w:spacing w:before="200" w:after="280"/>
      <w:ind w:left="1008" w:right="1152"/>
    </w:pPr>
    <w:rPr>
      <w:b/>
      <w:bCs/>
      <w:i/>
      <w:iCs/>
    </w:rPr>
  </w:style>
  <w:style w:type="character" w:customStyle="1" w:styleId="IntenseQuoteChar">
    <w:name w:val="Intense Quote Char"/>
    <w:basedOn w:val="DefaultParagraphFont"/>
    <w:link w:val="IntenseQuote"/>
    <w:uiPriority w:val="30"/>
    <w:rsid w:val="00F93FD0"/>
    <w:rPr>
      <w:rFonts w:ascii="Times New Roman" w:eastAsia="Times New Roman" w:hAnsi="Times New Roman" w:cs="Times New Roman"/>
      <w:b/>
      <w:bCs/>
      <w:i/>
      <w:iCs/>
      <w:sz w:val="20"/>
      <w:szCs w:val="20"/>
      <w:lang w:eastAsia="es-ES"/>
    </w:rPr>
  </w:style>
  <w:style w:type="character" w:styleId="SubtleEmphasis">
    <w:name w:val="Subtle Emphasis"/>
    <w:aliases w:val="PROGRAM SAPERE 1"/>
    <w:uiPriority w:val="19"/>
    <w:qFormat/>
    <w:rsid w:val="00430843"/>
    <w:rPr>
      <w:b/>
      <w:iCs/>
      <w:sz w:val="28"/>
    </w:rPr>
  </w:style>
  <w:style w:type="character" w:styleId="IntenseEmphasis">
    <w:name w:val="Intense Emphasis"/>
    <w:aliases w:val="PROG SAPERE 3"/>
    <w:uiPriority w:val="21"/>
    <w:qFormat/>
    <w:rsid w:val="00022FB6"/>
    <w:rPr>
      <w:rFonts w:ascii="Times New Roman" w:hAnsi="Times New Roman"/>
      <w:b/>
      <w:bCs/>
      <w:sz w:val="24"/>
    </w:rPr>
  </w:style>
  <w:style w:type="character" w:styleId="SubtleReference">
    <w:name w:val="Subtle Reference"/>
    <w:uiPriority w:val="31"/>
    <w:qFormat/>
    <w:rsid w:val="00F93FD0"/>
    <w:rPr>
      <w:smallCaps/>
    </w:rPr>
  </w:style>
  <w:style w:type="character" w:styleId="IntenseReference">
    <w:name w:val="Intense Reference"/>
    <w:uiPriority w:val="32"/>
    <w:qFormat/>
    <w:rsid w:val="00F93FD0"/>
    <w:rPr>
      <w:smallCaps/>
      <w:spacing w:val="5"/>
      <w:u w:val="single"/>
    </w:rPr>
  </w:style>
  <w:style w:type="character" w:styleId="BookTitle">
    <w:name w:val="Book Title"/>
    <w:uiPriority w:val="33"/>
    <w:qFormat/>
    <w:rsid w:val="00F93FD0"/>
    <w:rPr>
      <w:i/>
      <w:iCs/>
      <w:smallCaps/>
      <w:spacing w:val="5"/>
    </w:rPr>
  </w:style>
  <w:style w:type="paragraph" w:styleId="TOCHeading">
    <w:name w:val="TOC Heading"/>
    <w:basedOn w:val="Heading1"/>
    <w:next w:val="Normal"/>
    <w:uiPriority w:val="39"/>
    <w:unhideWhenUsed/>
    <w:qFormat/>
    <w:rsid w:val="00F93FD0"/>
    <w:pPr>
      <w:outlineLvl w:val="9"/>
    </w:pPr>
  </w:style>
  <w:style w:type="table" w:styleId="TableGrid">
    <w:name w:val="Table Grid"/>
    <w:basedOn w:val="TableNormal"/>
    <w:rsid w:val="00F93F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93FD0"/>
    <w:rPr>
      <w:color w:val="0563C1" w:themeColor="hyperlink"/>
      <w:u w:val="single"/>
    </w:rPr>
  </w:style>
  <w:style w:type="character" w:styleId="FollowedHyperlink">
    <w:name w:val="FollowedHyperlink"/>
    <w:basedOn w:val="DefaultParagraphFont"/>
    <w:uiPriority w:val="99"/>
    <w:semiHidden/>
    <w:unhideWhenUsed/>
    <w:rsid w:val="00F93FD0"/>
    <w:rPr>
      <w:color w:val="954F72" w:themeColor="followedHyperlink"/>
      <w:u w:val="single"/>
    </w:rPr>
  </w:style>
  <w:style w:type="character" w:customStyle="1" w:styleId="UnresolvedMention1">
    <w:name w:val="Unresolved Mention1"/>
    <w:basedOn w:val="DefaultParagraphFont"/>
    <w:uiPriority w:val="99"/>
    <w:semiHidden/>
    <w:unhideWhenUsed/>
    <w:rsid w:val="00F93FD0"/>
    <w:rPr>
      <w:color w:val="605E5C"/>
      <w:shd w:val="clear" w:color="auto" w:fill="E1DFDD"/>
    </w:rPr>
  </w:style>
  <w:style w:type="paragraph" w:styleId="TOC2">
    <w:name w:val="toc 2"/>
    <w:basedOn w:val="Normal"/>
    <w:next w:val="Normal"/>
    <w:autoRedefine/>
    <w:uiPriority w:val="39"/>
    <w:unhideWhenUsed/>
    <w:rsid w:val="00F93FD0"/>
    <w:pPr>
      <w:overflowPunct/>
      <w:autoSpaceDE/>
      <w:autoSpaceDN/>
      <w:adjustRightInd/>
      <w:spacing w:after="100" w:line="259" w:lineRule="auto"/>
      <w:ind w:left="220"/>
      <w:textAlignment w:val="auto"/>
    </w:pPr>
    <w:rPr>
      <w:rFonts w:eastAsiaTheme="minorEastAsia"/>
      <w:szCs w:val="22"/>
    </w:rPr>
  </w:style>
  <w:style w:type="paragraph" w:styleId="TOC1">
    <w:name w:val="toc 1"/>
    <w:basedOn w:val="Normal"/>
    <w:next w:val="Normal"/>
    <w:autoRedefine/>
    <w:uiPriority w:val="39"/>
    <w:unhideWhenUsed/>
    <w:rsid w:val="003E6CC6"/>
    <w:pPr>
      <w:tabs>
        <w:tab w:val="left" w:pos="440"/>
        <w:tab w:val="right" w:leader="dot" w:pos="10405"/>
      </w:tabs>
      <w:overflowPunct/>
      <w:autoSpaceDE/>
      <w:autoSpaceDN/>
      <w:adjustRightInd/>
      <w:spacing w:after="100" w:line="259" w:lineRule="auto"/>
      <w:textAlignment w:val="auto"/>
    </w:pPr>
    <w:rPr>
      <w:rFonts w:eastAsiaTheme="minorEastAsia"/>
      <w:szCs w:val="22"/>
    </w:rPr>
  </w:style>
  <w:style w:type="paragraph" w:styleId="TOC3">
    <w:name w:val="toc 3"/>
    <w:basedOn w:val="Normal"/>
    <w:next w:val="Normal"/>
    <w:autoRedefine/>
    <w:uiPriority w:val="39"/>
    <w:unhideWhenUsed/>
    <w:rsid w:val="00F93FD0"/>
    <w:pPr>
      <w:overflowPunct/>
      <w:autoSpaceDE/>
      <w:autoSpaceDN/>
      <w:adjustRightInd/>
      <w:spacing w:after="100" w:line="259" w:lineRule="auto"/>
      <w:ind w:left="440"/>
      <w:textAlignment w:val="auto"/>
    </w:pPr>
    <w:rPr>
      <w:rFonts w:eastAsiaTheme="minorEastAsia"/>
      <w:szCs w:val="22"/>
    </w:rPr>
  </w:style>
  <w:style w:type="paragraph" w:styleId="Caption">
    <w:name w:val="caption"/>
    <w:basedOn w:val="Normal"/>
    <w:next w:val="Normal"/>
    <w:uiPriority w:val="35"/>
    <w:semiHidden/>
    <w:unhideWhenUsed/>
    <w:rsid w:val="00F93FD0"/>
    <w:pPr>
      <w:spacing w:after="200"/>
    </w:pPr>
    <w:rPr>
      <w:i/>
      <w:iCs/>
      <w:color w:val="44546A" w:themeColor="text2"/>
      <w:sz w:val="18"/>
      <w:szCs w:val="18"/>
    </w:rPr>
  </w:style>
  <w:style w:type="paragraph" w:styleId="TOC4">
    <w:name w:val="toc 4"/>
    <w:basedOn w:val="Normal"/>
    <w:next w:val="Normal"/>
    <w:autoRedefine/>
    <w:uiPriority w:val="39"/>
    <w:unhideWhenUsed/>
    <w:rsid w:val="00F93FD0"/>
    <w:pPr>
      <w:overflowPunct/>
      <w:autoSpaceDE/>
      <w:autoSpaceDN/>
      <w:adjustRightInd/>
      <w:spacing w:after="100" w:line="259" w:lineRule="auto"/>
      <w:ind w:left="660"/>
      <w:textAlignment w:val="auto"/>
    </w:pPr>
    <w:rPr>
      <w:rFonts w:eastAsiaTheme="minorEastAsia" w:cstheme="minorBidi"/>
      <w:szCs w:val="22"/>
    </w:rPr>
  </w:style>
  <w:style w:type="paragraph" w:styleId="TOC5">
    <w:name w:val="toc 5"/>
    <w:basedOn w:val="Normal"/>
    <w:next w:val="Normal"/>
    <w:autoRedefine/>
    <w:uiPriority w:val="39"/>
    <w:unhideWhenUsed/>
    <w:rsid w:val="00F93FD0"/>
    <w:pPr>
      <w:overflowPunct/>
      <w:autoSpaceDE/>
      <w:autoSpaceDN/>
      <w:adjustRightInd/>
      <w:spacing w:after="100" w:line="259" w:lineRule="auto"/>
      <w:ind w:left="880"/>
      <w:textAlignment w:val="auto"/>
    </w:pPr>
    <w:rPr>
      <w:rFonts w:eastAsiaTheme="minorEastAsia" w:cstheme="minorBidi"/>
      <w:szCs w:val="22"/>
    </w:rPr>
  </w:style>
  <w:style w:type="paragraph" w:styleId="TOC6">
    <w:name w:val="toc 6"/>
    <w:basedOn w:val="Normal"/>
    <w:next w:val="Normal"/>
    <w:autoRedefine/>
    <w:uiPriority w:val="39"/>
    <w:unhideWhenUsed/>
    <w:rsid w:val="00F93FD0"/>
    <w:pPr>
      <w:overflowPunct/>
      <w:autoSpaceDE/>
      <w:autoSpaceDN/>
      <w:adjustRightInd/>
      <w:spacing w:after="100" w:line="259" w:lineRule="auto"/>
      <w:ind w:left="1100"/>
      <w:textAlignment w:val="auto"/>
    </w:pPr>
    <w:rPr>
      <w:rFonts w:eastAsiaTheme="minorEastAsia" w:cstheme="minorBidi"/>
      <w:szCs w:val="22"/>
    </w:rPr>
  </w:style>
  <w:style w:type="paragraph" w:styleId="TOC7">
    <w:name w:val="toc 7"/>
    <w:basedOn w:val="Normal"/>
    <w:next w:val="Normal"/>
    <w:autoRedefine/>
    <w:uiPriority w:val="39"/>
    <w:unhideWhenUsed/>
    <w:rsid w:val="00F93FD0"/>
    <w:pPr>
      <w:overflowPunct/>
      <w:autoSpaceDE/>
      <w:autoSpaceDN/>
      <w:adjustRightInd/>
      <w:spacing w:after="100" w:line="259" w:lineRule="auto"/>
      <w:ind w:left="1320"/>
      <w:textAlignment w:val="auto"/>
    </w:pPr>
    <w:rPr>
      <w:rFonts w:eastAsiaTheme="minorEastAsia" w:cstheme="minorBidi"/>
      <w:szCs w:val="22"/>
    </w:rPr>
  </w:style>
  <w:style w:type="paragraph" w:styleId="TOC8">
    <w:name w:val="toc 8"/>
    <w:basedOn w:val="Normal"/>
    <w:next w:val="Normal"/>
    <w:autoRedefine/>
    <w:uiPriority w:val="39"/>
    <w:unhideWhenUsed/>
    <w:rsid w:val="00F93FD0"/>
    <w:pPr>
      <w:overflowPunct/>
      <w:autoSpaceDE/>
      <w:autoSpaceDN/>
      <w:adjustRightInd/>
      <w:spacing w:after="100" w:line="259" w:lineRule="auto"/>
      <w:ind w:left="1540"/>
      <w:textAlignment w:val="auto"/>
    </w:pPr>
    <w:rPr>
      <w:rFonts w:eastAsiaTheme="minorEastAsia" w:cstheme="minorBidi"/>
      <w:szCs w:val="22"/>
    </w:rPr>
  </w:style>
  <w:style w:type="paragraph" w:styleId="TOC9">
    <w:name w:val="toc 9"/>
    <w:basedOn w:val="Normal"/>
    <w:next w:val="Normal"/>
    <w:autoRedefine/>
    <w:uiPriority w:val="39"/>
    <w:unhideWhenUsed/>
    <w:rsid w:val="00F93FD0"/>
    <w:pPr>
      <w:overflowPunct/>
      <w:autoSpaceDE/>
      <w:autoSpaceDN/>
      <w:adjustRightInd/>
      <w:spacing w:after="100" w:line="259" w:lineRule="auto"/>
      <w:ind w:left="1760"/>
      <w:textAlignment w:val="auto"/>
    </w:pPr>
    <w:rPr>
      <w:rFonts w:eastAsiaTheme="minorEastAsia" w:cstheme="minorBidi"/>
      <w:szCs w:val="22"/>
    </w:rPr>
  </w:style>
  <w:style w:type="character" w:styleId="CommentReference">
    <w:name w:val="annotation reference"/>
    <w:basedOn w:val="DefaultParagraphFont"/>
    <w:uiPriority w:val="99"/>
    <w:semiHidden/>
    <w:unhideWhenUsed/>
    <w:rsid w:val="00F93FD0"/>
    <w:rPr>
      <w:sz w:val="16"/>
      <w:szCs w:val="16"/>
    </w:rPr>
  </w:style>
  <w:style w:type="paragraph" w:styleId="CommentText">
    <w:name w:val="annotation text"/>
    <w:basedOn w:val="Normal"/>
    <w:link w:val="CommentTextChar"/>
    <w:uiPriority w:val="99"/>
    <w:semiHidden/>
    <w:unhideWhenUsed/>
    <w:rsid w:val="00F93FD0"/>
  </w:style>
  <w:style w:type="character" w:customStyle="1" w:styleId="CommentTextChar">
    <w:name w:val="Comment Text Char"/>
    <w:basedOn w:val="DefaultParagraphFont"/>
    <w:link w:val="CommentText"/>
    <w:uiPriority w:val="99"/>
    <w:semiHidden/>
    <w:rsid w:val="00F93FD0"/>
    <w:rPr>
      <w:rFonts w:ascii="Times New Roman" w:eastAsia="Times New Roman" w:hAnsi="Times New Roman" w:cs="Times New Roman"/>
      <w:sz w:val="20"/>
      <w:szCs w:val="20"/>
      <w:lang w:eastAsia="es-ES"/>
    </w:rPr>
  </w:style>
  <w:style w:type="paragraph" w:styleId="CommentSubject">
    <w:name w:val="annotation subject"/>
    <w:basedOn w:val="CommentText"/>
    <w:next w:val="CommentText"/>
    <w:link w:val="CommentSubjectChar"/>
    <w:uiPriority w:val="99"/>
    <w:semiHidden/>
    <w:unhideWhenUsed/>
    <w:rsid w:val="00F93FD0"/>
    <w:rPr>
      <w:b/>
      <w:bCs/>
    </w:rPr>
  </w:style>
  <w:style w:type="character" w:customStyle="1" w:styleId="CommentSubjectChar">
    <w:name w:val="Comment Subject Char"/>
    <w:basedOn w:val="CommentTextChar"/>
    <w:link w:val="CommentSubject"/>
    <w:uiPriority w:val="99"/>
    <w:semiHidden/>
    <w:rsid w:val="00F93FD0"/>
    <w:rPr>
      <w:rFonts w:ascii="Times New Roman" w:eastAsia="Times New Roman" w:hAnsi="Times New Roman" w:cs="Times New Roman"/>
      <w:b/>
      <w:bCs/>
      <w:sz w:val="20"/>
      <w:szCs w:val="20"/>
      <w:lang w:eastAsia="es-ES"/>
    </w:rPr>
  </w:style>
  <w:style w:type="paragraph" w:customStyle="1" w:styleId="PROG1">
    <w:name w:val="PROG 1"/>
    <w:basedOn w:val="Normal"/>
    <w:qFormat/>
    <w:rsid w:val="00430843"/>
    <w:pPr>
      <w:numPr>
        <w:numId w:val="2"/>
      </w:numPr>
      <w:pBdr>
        <w:top w:val="nil"/>
        <w:left w:val="nil"/>
        <w:bottom w:val="nil"/>
        <w:right w:val="nil"/>
        <w:between w:val="nil"/>
      </w:pBdr>
      <w:jc w:val="both"/>
    </w:pPr>
    <w:rPr>
      <w:b/>
      <w:sz w:val="28"/>
    </w:rPr>
  </w:style>
  <w:style w:type="paragraph" w:customStyle="1" w:styleId="PROG2">
    <w:name w:val="PROG 2"/>
    <w:basedOn w:val="Normal"/>
    <w:qFormat/>
    <w:rsid w:val="00430843"/>
    <w:pPr>
      <w:numPr>
        <w:numId w:val="4"/>
      </w:numPr>
      <w:pBdr>
        <w:top w:val="nil"/>
        <w:left w:val="nil"/>
        <w:bottom w:val="nil"/>
        <w:right w:val="nil"/>
        <w:between w:val="nil"/>
      </w:pBdr>
      <w:jc w:val="both"/>
    </w:pPr>
    <w:rPr>
      <w:sz w:val="28"/>
      <w:u w:val="single"/>
    </w:rPr>
  </w:style>
  <w:style w:type="paragraph" w:customStyle="1" w:styleId="PROG3">
    <w:name w:val="PROG 3"/>
    <w:basedOn w:val="Normal"/>
    <w:qFormat/>
    <w:rsid w:val="00430843"/>
    <w:pPr>
      <w:numPr>
        <w:numId w:val="6"/>
      </w:numPr>
      <w:pBdr>
        <w:top w:val="nil"/>
        <w:left w:val="nil"/>
        <w:bottom w:val="nil"/>
        <w:right w:val="nil"/>
        <w:between w:val="nil"/>
      </w:pBdr>
      <w:jc w:val="both"/>
    </w:pPr>
    <w:rPr>
      <w:b/>
      <w:sz w:val="24"/>
    </w:rPr>
  </w:style>
  <w:style w:type="paragraph" w:customStyle="1" w:styleId="PROG4">
    <w:name w:val="PROG 4"/>
    <w:basedOn w:val="PROG3"/>
    <w:qFormat/>
    <w:rsid w:val="00430843"/>
    <w:pPr>
      <w:numPr>
        <w:numId w:val="3"/>
      </w:numPr>
    </w:pPr>
    <w:rPr>
      <w:b w:val="0"/>
      <w:u w:val="single"/>
    </w:rPr>
  </w:style>
  <w:style w:type="paragraph" w:styleId="BalloonText">
    <w:name w:val="Balloon Text"/>
    <w:basedOn w:val="Normal"/>
    <w:link w:val="BalloonTextChar"/>
    <w:uiPriority w:val="99"/>
    <w:semiHidden/>
    <w:unhideWhenUsed/>
    <w:rsid w:val="005B475D"/>
    <w:rPr>
      <w:rFonts w:ascii="Tahoma" w:hAnsi="Tahoma" w:cs="Tahoma"/>
      <w:sz w:val="16"/>
      <w:szCs w:val="16"/>
    </w:rPr>
  </w:style>
  <w:style w:type="character" w:customStyle="1" w:styleId="BalloonTextChar">
    <w:name w:val="Balloon Text Char"/>
    <w:basedOn w:val="DefaultParagraphFont"/>
    <w:link w:val="BalloonText"/>
    <w:uiPriority w:val="99"/>
    <w:semiHidden/>
    <w:rsid w:val="005B475D"/>
    <w:rPr>
      <w:rFonts w:ascii="Tahoma" w:hAnsi="Tahoma" w:cs="Tahoma"/>
      <w:sz w:val="16"/>
      <w:szCs w:val="16"/>
    </w:rPr>
  </w:style>
  <w:style w:type="paragraph" w:styleId="NormalWeb">
    <w:name w:val="Normal (Web)"/>
    <w:basedOn w:val="Normal"/>
    <w:uiPriority w:val="99"/>
    <w:unhideWhenUsed/>
    <w:rsid w:val="005B475D"/>
    <w:pPr>
      <w:overflowPunct/>
      <w:autoSpaceDE/>
      <w:autoSpaceDN/>
      <w:adjustRightInd/>
      <w:spacing w:before="100" w:beforeAutospacing="1" w:after="100" w:afterAutospacing="1"/>
      <w:textAlignment w:val="auto"/>
    </w:pPr>
    <w:rPr>
      <w:sz w:val="24"/>
      <w:szCs w:val="24"/>
    </w:rPr>
  </w:style>
  <w:style w:type="character" w:customStyle="1" w:styleId="markedcontent">
    <w:name w:val="markedcontent"/>
    <w:basedOn w:val="DefaultParagraphFont"/>
    <w:rsid w:val="00254FEC"/>
  </w:style>
  <w:style w:type="paragraph" w:styleId="BodyText">
    <w:name w:val="Body Text"/>
    <w:basedOn w:val="Normal"/>
    <w:link w:val="BodyTextChar"/>
    <w:uiPriority w:val="1"/>
    <w:qFormat/>
    <w:rsid w:val="001E6CD7"/>
    <w:pPr>
      <w:widowControl w:val="0"/>
      <w:overflowPunct/>
      <w:adjustRightInd/>
      <w:ind w:left="220"/>
      <w:jc w:val="both"/>
      <w:textAlignment w:val="auto"/>
    </w:pPr>
    <w:rPr>
      <w:rFonts w:ascii="Calibri" w:eastAsia="Calibri" w:hAnsi="Calibri" w:cs="Calibri"/>
      <w:szCs w:val="22"/>
      <w:lang w:eastAsia="en-US"/>
    </w:rPr>
  </w:style>
  <w:style w:type="character" w:customStyle="1" w:styleId="BodyTextChar">
    <w:name w:val="Body Text Char"/>
    <w:basedOn w:val="DefaultParagraphFont"/>
    <w:link w:val="BodyText"/>
    <w:uiPriority w:val="1"/>
    <w:rsid w:val="001E6CD7"/>
    <w:rPr>
      <w:rFonts w:ascii="Calibri" w:eastAsia="Calibri" w:hAnsi="Calibri" w:cs="Calibri"/>
      <w:sz w:val="22"/>
      <w:szCs w:val="22"/>
      <w:lang w:eastAsia="en-US"/>
    </w:rPr>
  </w:style>
  <w:style w:type="paragraph" w:customStyle="1" w:styleId="TableParagraph">
    <w:name w:val="Table Paragraph"/>
    <w:basedOn w:val="Normal"/>
    <w:uiPriority w:val="1"/>
    <w:qFormat/>
    <w:rsid w:val="00CD1EF0"/>
    <w:pPr>
      <w:widowControl w:val="0"/>
      <w:overflowPunct/>
      <w:adjustRightInd/>
      <w:ind w:left="110"/>
      <w:textAlignment w:val="auto"/>
    </w:pPr>
    <w:rPr>
      <w:rFonts w:ascii="Calibri" w:eastAsia="Calibri" w:hAnsi="Calibri" w:cs="Calibri"/>
      <w:szCs w:val="22"/>
      <w:lang w:eastAsia="en-US"/>
    </w:rPr>
  </w:style>
  <w:style w:type="paragraph" w:customStyle="1" w:styleId="guinconfrancesa0">
    <w:name w:val="guión con francesa 0"/>
    <w:aliases w:val="38"/>
    <w:basedOn w:val="Normal"/>
    <w:link w:val="guinconfrancesa0Car"/>
    <w:rsid w:val="00B403A4"/>
    <w:pPr>
      <w:widowControl w:val="0"/>
      <w:overflowPunct/>
      <w:autoSpaceDE/>
      <w:autoSpaceDN/>
      <w:adjustRightInd/>
      <w:spacing w:after="160" w:line="259" w:lineRule="auto"/>
      <w:ind w:left="215" w:hanging="215"/>
      <w:textAlignment w:val="auto"/>
    </w:pPr>
    <w:rPr>
      <w:rFonts w:ascii="Arial" w:hAnsi="Arial"/>
      <w:sz w:val="24"/>
      <w:szCs w:val="24"/>
      <w:lang w:val="es-ES_tradnl"/>
    </w:rPr>
  </w:style>
  <w:style w:type="character" w:customStyle="1" w:styleId="guinconfrancesa0Car">
    <w:name w:val="guión con francesa 0 Car"/>
    <w:aliases w:val="38 Car"/>
    <w:link w:val="guinconfrancesa0"/>
    <w:rsid w:val="00B403A4"/>
    <w:rPr>
      <w:rFonts w:ascii="Arial" w:hAnsi="Arial"/>
      <w:sz w:val="24"/>
      <w:szCs w:val="24"/>
      <w:lang w:val="es-ES_tradnl"/>
    </w:rPr>
  </w:style>
  <w:style w:type="paragraph" w:customStyle="1" w:styleId="Prrafodelista1">
    <w:name w:val="Párrafo de lista1"/>
    <w:basedOn w:val="Normal"/>
    <w:rsid w:val="00CD2247"/>
    <w:pPr>
      <w:overflowPunct/>
      <w:autoSpaceDE/>
      <w:autoSpaceDN/>
      <w:adjustRightInd/>
      <w:spacing w:after="200" w:line="276" w:lineRule="auto"/>
      <w:ind w:left="720"/>
      <w:contextualSpacing/>
      <w:textAlignment w:val="auto"/>
    </w:pPr>
    <w:rPr>
      <w:rFonts w:ascii="Calibri" w:eastAsia="Calibri" w:hAnsi="Calibri"/>
      <w:szCs w:val="22"/>
    </w:rPr>
  </w:style>
  <w:style w:type="paragraph" w:styleId="ListContinue2">
    <w:name w:val="List Continue 2"/>
    <w:basedOn w:val="Normal"/>
    <w:rsid w:val="006536B1"/>
    <w:pPr>
      <w:overflowPunct/>
      <w:autoSpaceDE/>
      <w:autoSpaceDN/>
      <w:adjustRightInd/>
      <w:spacing w:after="120" w:line="259" w:lineRule="auto"/>
      <w:ind w:left="566"/>
      <w:textAlignment w:val="auto"/>
    </w:pPr>
    <w:rPr>
      <w:rFonts w:ascii="Times New Roman" w:hAnsi="Times New Roman"/>
      <w:sz w:val="20"/>
    </w:rPr>
  </w:style>
  <w:style w:type="paragraph" w:styleId="Header">
    <w:name w:val="header"/>
    <w:basedOn w:val="Normal"/>
    <w:link w:val="HeaderChar"/>
    <w:uiPriority w:val="99"/>
    <w:unhideWhenUsed/>
    <w:rsid w:val="00AA04B7"/>
    <w:pPr>
      <w:tabs>
        <w:tab w:val="center" w:pos="4252"/>
        <w:tab w:val="right" w:pos="8504"/>
      </w:tabs>
    </w:pPr>
  </w:style>
  <w:style w:type="character" w:customStyle="1" w:styleId="HeaderChar">
    <w:name w:val="Header Char"/>
    <w:basedOn w:val="DefaultParagraphFont"/>
    <w:link w:val="Header"/>
    <w:uiPriority w:val="99"/>
    <w:rsid w:val="00AA04B7"/>
    <w:rPr>
      <w:rFonts w:asciiTheme="minorHAnsi" w:hAnsiTheme="minorHAnsi"/>
      <w:sz w:val="22"/>
    </w:rPr>
  </w:style>
  <w:style w:type="paragraph" w:styleId="Footer">
    <w:name w:val="footer"/>
    <w:basedOn w:val="Normal"/>
    <w:link w:val="FooterChar"/>
    <w:uiPriority w:val="99"/>
    <w:unhideWhenUsed/>
    <w:rsid w:val="00AA04B7"/>
    <w:pPr>
      <w:tabs>
        <w:tab w:val="center" w:pos="4252"/>
        <w:tab w:val="right" w:pos="8504"/>
      </w:tabs>
    </w:pPr>
  </w:style>
  <w:style w:type="character" w:customStyle="1" w:styleId="FooterChar">
    <w:name w:val="Footer Char"/>
    <w:basedOn w:val="DefaultParagraphFont"/>
    <w:link w:val="Footer"/>
    <w:uiPriority w:val="99"/>
    <w:rsid w:val="00AA04B7"/>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654831">
      <w:bodyDiv w:val="1"/>
      <w:marLeft w:val="0"/>
      <w:marRight w:val="0"/>
      <w:marTop w:val="0"/>
      <w:marBottom w:val="0"/>
      <w:divBdr>
        <w:top w:val="none" w:sz="0" w:space="0" w:color="auto"/>
        <w:left w:val="none" w:sz="0" w:space="0" w:color="auto"/>
        <w:bottom w:val="none" w:sz="0" w:space="0" w:color="auto"/>
        <w:right w:val="none" w:sz="0" w:space="0" w:color="auto"/>
      </w:divBdr>
    </w:div>
    <w:div w:id="240142700">
      <w:bodyDiv w:val="1"/>
      <w:marLeft w:val="0"/>
      <w:marRight w:val="0"/>
      <w:marTop w:val="0"/>
      <w:marBottom w:val="0"/>
      <w:divBdr>
        <w:top w:val="none" w:sz="0" w:space="0" w:color="auto"/>
        <w:left w:val="none" w:sz="0" w:space="0" w:color="auto"/>
        <w:bottom w:val="none" w:sz="0" w:space="0" w:color="auto"/>
        <w:right w:val="none" w:sz="0" w:space="0" w:color="auto"/>
      </w:divBdr>
    </w:div>
    <w:div w:id="243494802">
      <w:bodyDiv w:val="1"/>
      <w:marLeft w:val="0"/>
      <w:marRight w:val="0"/>
      <w:marTop w:val="0"/>
      <w:marBottom w:val="0"/>
      <w:divBdr>
        <w:top w:val="none" w:sz="0" w:space="0" w:color="auto"/>
        <w:left w:val="none" w:sz="0" w:space="0" w:color="auto"/>
        <w:bottom w:val="none" w:sz="0" w:space="0" w:color="auto"/>
        <w:right w:val="none" w:sz="0" w:space="0" w:color="auto"/>
      </w:divBdr>
    </w:div>
    <w:div w:id="312561827">
      <w:bodyDiv w:val="1"/>
      <w:marLeft w:val="0"/>
      <w:marRight w:val="0"/>
      <w:marTop w:val="0"/>
      <w:marBottom w:val="0"/>
      <w:divBdr>
        <w:top w:val="none" w:sz="0" w:space="0" w:color="auto"/>
        <w:left w:val="none" w:sz="0" w:space="0" w:color="auto"/>
        <w:bottom w:val="none" w:sz="0" w:space="0" w:color="auto"/>
        <w:right w:val="none" w:sz="0" w:space="0" w:color="auto"/>
      </w:divBdr>
    </w:div>
    <w:div w:id="365177459">
      <w:bodyDiv w:val="1"/>
      <w:marLeft w:val="0"/>
      <w:marRight w:val="0"/>
      <w:marTop w:val="0"/>
      <w:marBottom w:val="0"/>
      <w:divBdr>
        <w:top w:val="none" w:sz="0" w:space="0" w:color="auto"/>
        <w:left w:val="none" w:sz="0" w:space="0" w:color="auto"/>
        <w:bottom w:val="none" w:sz="0" w:space="0" w:color="auto"/>
        <w:right w:val="none" w:sz="0" w:space="0" w:color="auto"/>
      </w:divBdr>
    </w:div>
    <w:div w:id="676269961">
      <w:bodyDiv w:val="1"/>
      <w:marLeft w:val="0"/>
      <w:marRight w:val="0"/>
      <w:marTop w:val="0"/>
      <w:marBottom w:val="0"/>
      <w:divBdr>
        <w:top w:val="none" w:sz="0" w:space="0" w:color="auto"/>
        <w:left w:val="none" w:sz="0" w:space="0" w:color="auto"/>
        <w:bottom w:val="none" w:sz="0" w:space="0" w:color="auto"/>
        <w:right w:val="none" w:sz="0" w:space="0" w:color="auto"/>
      </w:divBdr>
    </w:div>
    <w:div w:id="683702825">
      <w:bodyDiv w:val="1"/>
      <w:marLeft w:val="0"/>
      <w:marRight w:val="0"/>
      <w:marTop w:val="0"/>
      <w:marBottom w:val="0"/>
      <w:divBdr>
        <w:top w:val="none" w:sz="0" w:space="0" w:color="auto"/>
        <w:left w:val="none" w:sz="0" w:space="0" w:color="auto"/>
        <w:bottom w:val="none" w:sz="0" w:space="0" w:color="auto"/>
        <w:right w:val="none" w:sz="0" w:space="0" w:color="auto"/>
      </w:divBdr>
      <w:divsChild>
        <w:div w:id="2110152778">
          <w:marLeft w:val="-108"/>
          <w:marRight w:val="0"/>
          <w:marTop w:val="0"/>
          <w:marBottom w:val="0"/>
          <w:divBdr>
            <w:top w:val="none" w:sz="0" w:space="0" w:color="auto"/>
            <w:left w:val="none" w:sz="0" w:space="0" w:color="auto"/>
            <w:bottom w:val="none" w:sz="0" w:space="0" w:color="auto"/>
            <w:right w:val="none" w:sz="0" w:space="0" w:color="auto"/>
          </w:divBdr>
        </w:div>
      </w:divsChild>
    </w:div>
    <w:div w:id="985747267">
      <w:bodyDiv w:val="1"/>
      <w:marLeft w:val="0"/>
      <w:marRight w:val="0"/>
      <w:marTop w:val="0"/>
      <w:marBottom w:val="0"/>
      <w:divBdr>
        <w:top w:val="none" w:sz="0" w:space="0" w:color="auto"/>
        <w:left w:val="none" w:sz="0" w:space="0" w:color="auto"/>
        <w:bottom w:val="none" w:sz="0" w:space="0" w:color="auto"/>
        <w:right w:val="none" w:sz="0" w:space="0" w:color="auto"/>
      </w:divBdr>
    </w:div>
    <w:div w:id="990332557">
      <w:bodyDiv w:val="1"/>
      <w:marLeft w:val="0"/>
      <w:marRight w:val="0"/>
      <w:marTop w:val="0"/>
      <w:marBottom w:val="0"/>
      <w:divBdr>
        <w:top w:val="none" w:sz="0" w:space="0" w:color="auto"/>
        <w:left w:val="none" w:sz="0" w:space="0" w:color="auto"/>
        <w:bottom w:val="none" w:sz="0" w:space="0" w:color="auto"/>
        <w:right w:val="none" w:sz="0" w:space="0" w:color="auto"/>
      </w:divBdr>
    </w:div>
    <w:div w:id="1299651142">
      <w:bodyDiv w:val="1"/>
      <w:marLeft w:val="0"/>
      <w:marRight w:val="0"/>
      <w:marTop w:val="0"/>
      <w:marBottom w:val="0"/>
      <w:divBdr>
        <w:top w:val="none" w:sz="0" w:space="0" w:color="auto"/>
        <w:left w:val="none" w:sz="0" w:space="0" w:color="auto"/>
        <w:bottom w:val="none" w:sz="0" w:space="0" w:color="auto"/>
        <w:right w:val="none" w:sz="0" w:space="0" w:color="auto"/>
      </w:divBdr>
    </w:div>
    <w:div w:id="1404527230">
      <w:bodyDiv w:val="1"/>
      <w:marLeft w:val="0"/>
      <w:marRight w:val="0"/>
      <w:marTop w:val="0"/>
      <w:marBottom w:val="0"/>
      <w:divBdr>
        <w:top w:val="none" w:sz="0" w:space="0" w:color="auto"/>
        <w:left w:val="none" w:sz="0" w:space="0" w:color="auto"/>
        <w:bottom w:val="none" w:sz="0" w:space="0" w:color="auto"/>
        <w:right w:val="none" w:sz="0" w:space="0" w:color="auto"/>
      </w:divBdr>
    </w:div>
    <w:div w:id="1590113743">
      <w:bodyDiv w:val="1"/>
      <w:marLeft w:val="0"/>
      <w:marRight w:val="0"/>
      <w:marTop w:val="0"/>
      <w:marBottom w:val="0"/>
      <w:divBdr>
        <w:top w:val="none" w:sz="0" w:space="0" w:color="auto"/>
        <w:left w:val="none" w:sz="0" w:space="0" w:color="auto"/>
        <w:bottom w:val="none" w:sz="0" w:space="0" w:color="auto"/>
        <w:right w:val="none" w:sz="0" w:space="0" w:color="auto"/>
      </w:divBdr>
    </w:div>
    <w:div w:id="2007124609">
      <w:bodyDiv w:val="1"/>
      <w:marLeft w:val="0"/>
      <w:marRight w:val="0"/>
      <w:marTop w:val="0"/>
      <w:marBottom w:val="0"/>
      <w:divBdr>
        <w:top w:val="none" w:sz="0" w:space="0" w:color="auto"/>
        <w:left w:val="none" w:sz="0" w:space="0" w:color="auto"/>
        <w:bottom w:val="none" w:sz="0" w:space="0" w:color="auto"/>
        <w:right w:val="none" w:sz="0" w:space="0" w:color="auto"/>
      </w:divBdr>
    </w:div>
    <w:div w:id="2054303362">
      <w:bodyDiv w:val="1"/>
      <w:marLeft w:val="0"/>
      <w:marRight w:val="0"/>
      <w:marTop w:val="0"/>
      <w:marBottom w:val="0"/>
      <w:divBdr>
        <w:top w:val="none" w:sz="0" w:space="0" w:color="auto"/>
        <w:left w:val="none" w:sz="0" w:space="0" w:color="auto"/>
        <w:bottom w:val="none" w:sz="0" w:space="0" w:color="auto"/>
        <w:right w:val="none" w:sz="0" w:space="0" w:color="auto"/>
      </w:divBdr>
    </w:div>
    <w:div w:id="21440771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matematicasonline.es" TargetMode="External"/><Relationship Id="rId18" Type="http://schemas.openxmlformats.org/officeDocument/2006/relationships/hyperlink" Target="http://www.stetson.edu/%7Eefriedma/puzzle.html" TargetMode="External"/><Relationship Id="rId26" Type="http://schemas.openxmlformats.org/officeDocument/2006/relationships/hyperlink" Target="http://www.cnice.mec.es/jovenes/matematicas/" TargetMode="External"/><Relationship Id="rId39" Type="http://schemas.openxmlformats.org/officeDocument/2006/relationships/hyperlink" Target="http://orientacion.iessapereaude.com" TargetMode="External"/><Relationship Id="rId21" Type="http://schemas.openxmlformats.org/officeDocument/2006/relationships/hyperlink" Target="http://mathworld.wolfram.com/" TargetMode="External"/><Relationship Id="rId34" Type="http://schemas.openxmlformats.org/officeDocument/2006/relationships/hyperlink" Target="http://orientacion.iessapereaude.com" TargetMode="External"/><Relationship Id="rId42" Type="http://schemas.openxmlformats.org/officeDocument/2006/relationships/hyperlink" Target="https://docs.google.com/document/d/1-XiJa4uD_0DNbzR8WHo558DMnz1pTely/edit"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es.geocities.com/canguromat/" TargetMode="External"/><Relationship Id="rId20" Type="http://schemas.openxmlformats.org/officeDocument/2006/relationships/hyperlink" Target="http://www.maa.org/news/mathgames.html" TargetMode="External"/><Relationship Id="rId29" Type="http://schemas.openxmlformats.org/officeDocument/2006/relationships/image" Target="media/image2.png"/><Relationship Id="rId41" Type="http://schemas.openxmlformats.org/officeDocument/2006/relationships/hyperlink" Target="http://orientacion.iessapereaude.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juntadeandalucia.es/averroes/recursos_informaticos" TargetMode="External"/><Relationship Id="rId24" Type="http://schemas.openxmlformats.org/officeDocument/2006/relationships/hyperlink" Target="http://recursostic.educacion.es/blogs/buenaspracticas20/index.php/2009/10/19/recursos-para-apoyo-y-refuerzo-de-matema" TargetMode="External"/><Relationship Id="rId32" Type="http://schemas.openxmlformats.org/officeDocument/2006/relationships/image" Target="media/image5.png"/><Relationship Id="rId37" Type="http://schemas.openxmlformats.org/officeDocument/2006/relationships/hyperlink" Target="http://orientacion.iessapereaude.com" TargetMode="External"/><Relationship Id="rId40" Type="http://schemas.openxmlformats.org/officeDocument/2006/relationships/hyperlink" Target="http://orientacion.iessapereaude.com" TargetMode="External"/><Relationship Id="rId5" Type="http://schemas.openxmlformats.org/officeDocument/2006/relationships/settings" Target="settings.xml"/><Relationship Id="rId15" Type="http://schemas.openxmlformats.org/officeDocument/2006/relationships/hyperlink" Target="http://platea.pntic.mec.es/%7Ecsanchez/olimmain.htm" TargetMode="External"/><Relationship Id="rId23" Type="http://schemas.openxmlformats.org/officeDocument/2006/relationships/hyperlink" Target="http://platea.pntic.mec.es/aperez4/" TargetMode="External"/><Relationship Id="rId28" Type="http://schemas.openxmlformats.org/officeDocument/2006/relationships/image" Target="media/image1.png"/><Relationship Id="rId36" Type="http://schemas.openxmlformats.org/officeDocument/2006/relationships/hyperlink" Target="http://orientacion.iessapereaude.com" TargetMode="External"/><Relationship Id="rId10" Type="http://schemas.openxmlformats.org/officeDocument/2006/relationships/hyperlink" Target="http://www.anayaeducacion.com" TargetMode="External"/><Relationship Id="rId19" Type="http://schemas.openxmlformats.org/officeDocument/2006/relationships/hyperlink" Target="http://www.mathpuzzle.com/" TargetMode="External"/><Relationship Id="rId31" Type="http://schemas.openxmlformats.org/officeDocument/2006/relationships/image" Target="media/image4.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www.Matematico.esel" TargetMode="External"/><Relationship Id="rId22" Type="http://schemas.openxmlformats.org/officeDocument/2006/relationships/hyperlink" Target="http://www.divulgamat.net/" TargetMode="External"/><Relationship Id="rId27" Type="http://schemas.openxmlformats.org/officeDocument/2006/relationships/hyperlink" Target="http://www.recursosmatematicos.com/" TargetMode="External"/><Relationship Id="rId30" Type="http://schemas.openxmlformats.org/officeDocument/2006/relationships/image" Target="media/image3.png"/><Relationship Id="rId35" Type="http://schemas.openxmlformats.org/officeDocument/2006/relationships/hyperlink" Target="http://orientacion.iessapereaude.com" TargetMode="External"/><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www.i-matematicas.com" TargetMode="External"/><Relationship Id="rId17" Type="http://schemas.openxmlformats.org/officeDocument/2006/relationships/hyperlink" Target="http://mathforum.org/teachers/spanish/problems.html" TargetMode="External"/><Relationship Id="rId25" Type="http://schemas.openxmlformats.org/officeDocument/2006/relationships/hyperlink" Target="http://www.cnice.mec.es/profesores/asignaturas/matematicas/" TargetMode="External"/><Relationship Id="rId33" Type="http://schemas.openxmlformats.org/officeDocument/2006/relationships/hyperlink" Target="https://docs.google.com/document/d/1S35S5rNkHyR6Kk5p22wvewYRqBNFsJYn/edit" TargetMode="External"/><Relationship Id="rId38" Type="http://schemas.openxmlformats.org/officeDocument/2006/relationships/hyperlink" Target="http://orientacion.iessapereaud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501KVym+gbaaptYkpLqcCd0Owyg==">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</go:docsCustomData>
</go:gDocsCustomXmlDataStorage>
</file>

<file path=customXml/itemProps1.xml><?xml version="1.0" encoding="utf-8"?>
<ds:datastoreItem xmlns:ds="http://schemas.openxmlformats.org/officeDocument/2006/customXml" ds:itemID="{9932BCA2-E367-4A19-BEBA-E4AA80F6967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970</TotalTime>
  <Pages>93</Pages>
  <Words>34201</Words>
  <Characters>188107</Characters>
  <Application>Microsoft Office Word</Application>
  <DocSecurity>0</DocSecurity>
  <Lines>1567</Lines>
  <Paragraphs>443</Paragraphs>
  <ScaleCrop>false</ScaleCrop>
  <HeadingPairs>
    <vt:vector size="2" baseType="variant">
      <vt:variant>
        <vt:lpstr>Título</vt:lpstr>
      </vt:variant>
      <vt:variant>
        <vt:i4>1</vt:i4>
      </vt:variant>
    </vt:vector>
  </HeadingPairs>
  <TitlesOfParts>
    <vt:vector size="1" baseType="lpstr">
      <vt:lpstr/>
    </vt:vector>
  </TitlesOfParts>
  <Company>furbify</Company>
  <LinksUpToDate>false</LinksUpToDate>
  <CharactersWithSpaces>221865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Paloma Elviro</dc:creator>
  <cp:lastModifiedBy>Eduardo Olivares López</cp:lastModifiedBy>
  <cp:revision>121</cp:revision>
  <cp:lastPrinted>2024-10-13T14:06:00Z</cp:lastPrinted>
  <dcterms:created xsi:type="dcterms:W3CDTF">2022-09-04T17:31:00Z</dcterms:created>
  <dcterms:modified xsi:type="dcterms:W3CDTF">2025-09-10T10:54:00Z</dcterms:modified>
</cp:coreProperties>
</file>