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6A34" w14:textId="3FE59CC1" w:rsidR="00743FEC" w:rsidRDefault="00743FEC">
      <w:r>
        <w:t>COMBINADAS DE FRACCIONES</w:t>
      </w:r>
    </w:p>
    <w:p w14:paraId="16455D23" w14:textId="3A4A4D23" w:rsidR="007E5B33" w:rsidRDefault="00743FEC">
      <w:r w:rsidRPr="00743FEC">
        <w:drawing>
          <wp:anchor distT="0" distB="0" distL="114300" distR="114300" simplePos="0" relativeHeight="251658240" behindDoc="0" locked="0" layoutInCell="1" allowOverlap="1" wp14:anchorId="0BF33E53" wp14:editId="448F4D17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1789200" cy="4820400"/>
            <wp:effectExtent l="0" t="0" r="1905" b="0"/>
            <wp:wrapSquare wrapText="bothSides"/>
            <wp:docPr id="45725512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5126" name="Imagen 1" descr="Imagen que contiene Diagram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200" cy="48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43FEC">
        <w:drawing>
          <wp:inline distT="0" distB="0" distL="0" distR="0" wp14:anchorId="4F7E1886" wp14:editId="414CA333">
            <wp:extent cx="2600688" cy="4544059"/>
            <wp:effectExtent l="0" t="0" r="9525" b="9525"/>
            <wp:docPr id="727151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164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EC"/>
    <w:rsid w:val="00181F7D"/>
    <w:rsid w:val="00743FEC"/>
    <w:rsid w:val="007E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C84BD"/>
  <w15:chartTrackingRefBased/>
  <w15:docId w15:val="{B6C8AE16-A3F0-4812-943C-B13BC7CA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F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Fernandez Montero</dc:creator>
  <cp:keywords/>
  <dc:description/>
  <cp:lastModifiedBy>Miguel Angel Fernandez Montero</cp:lastModifiedBy>
  <cp:revision>1</cp:revision>
  <dcterms:created xsi:type="dcterms:W3CDTF">2025-11-04T10:01:00Z</dcterms:created>
  <dcterms:modified xsi:type="dcterms:W3CDTF">2025-11-04T10:03:00Z</dcterms:modified>
</cp:coreProperties>
</file>