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2EA" w:rsidRDefault="00531A7D">
      <w:pPr>
        <w:jc w:val="center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929932B" wp14:editId="4AFFCAE3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6115050" cy="1381125"/>
            <wp:effectExtent l="0" t="0" r="0" b="9525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B0400">
        <w:rPr>
          <w:rFonts w:ascii="Calibri" w:eastAsia="Calibri" w:hAnsi="Calibri" w:cs="Calibri"/>
          <w:b/>
          <w:color w:val="000000"/>
          <w:sz w:val="26"/>
          <w:szCs w:val="26"/>
        </w:rPr>
        <w:t>INFORME RELATIVO A LA APLICACIÓN DE MEDIDAS PARA RECUPERACIÓN DE ALUMNOS CON</w:t>
      </w:r>
      <w:r w:rsidR="00D755CA">
        <w:rPr>
          <w:rFonts w:ascii="Calibri" w:eastAsia="Calibri" w:hAnsi="Calibri" w:cs="Calibri"/>
          <w:b/>
          <w:color w:val="000000"/>
          <w:sz w:val="26"/>
          <w:szCs w:val="26"/>
        </w:rPr>
        <w:t xml:space="preserve"> LA MATERIA PENDIENTE DE MATEMÁTICAS</w:t>
      </w:r>
    </w:p>
    <w:p w:rsidR="002A02EA" w:rsidRDefault="002A02EA">
      <w:pPr>
        <w:jc w:val="center"/>
        <w:rPr>
          <w:rFonts w:ascii="Calibri" w:eastAsia="Calibri" w:hAnsi="Calibri" w:cs="Calibri"/>
          <w:b/>
          <w:color w:val="000000"/>
        </w:rPr>
      </w:pPr>
    </w:p>
    <w:p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Centro: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IES SAPERE AUDE</w:t>
      </w:r>
    </w:p>
    <w:p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Código: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28050562</w:t>
      </w:r>
    </w:p>
    <w:p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Localidad: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VILLANUEVA DEL PARDILLO</w:t>
      </w:r>
    </w:p>
    <w:p w:rsidR="002A02EA" w:rsidRPr="00531A7D" w:rsidRDefault="007B0400">
      <w:pPr>
        <w:rPr>
          <w:rFonts w:ascii="Calibri" w:eastAsia="Calibri" w:hAnsi="Calibri" w:cs="Calibri"/>
          <w:color w:val="000000"/>
          <w:sz w:val="22"/>
          <w:szCs w:val="22"/>
        </w:rPr>
      </w:pPr>
      <w:r w:rsidRPr="00531A7D">
        <w:rPr>
          <w:rFonts w:ascii="Calibri" w:eastAsia="Calibri" w:hAnsi="Calibri" w:cs="Calibri"/>
          <w:color w:val="000000"/>
          <w:sz w:val="22"/>
          <w:szCs w:val="22"/>
        </w:rPr>
        <w:t xml:space="preserve">Curso escolar: 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202</w:t>
      </w:r>
      <w:r w:rsidR="00D755CA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  <w:r w:rsidRPr="00531A7D">
        <w:rPr>
          <w:rFonts w:ascii="Calibri" w:eastAsia="Calibri" w:hAnsi="Calibri" w:cs="Calibri"/>
          <w:b/>
          <w:color w:val="000000"/>
          <w:sz w:val="22"/>
          <w:szCs w:val="22"/>
        </w:rPr>
        <w:t>/202</w:t>
      </w:r>
      <w:r w:rsidR="00D755CA">
        <w:rPr>
          <w:rFonts w:ascii="Calibri" w:eastAsia="Calibri" w:hAnsi="Calibri" w:cs="Calibri"/>
          <w:b/>
          <w:color w:val="000000"/>
          <w:sz w:val="22"/>
          <w:szCs w:val="22"/>
        </w:rPr>
        <w:t>6</w:t>
      </w:r>
    </w:p>
    <w:p w:rsidR="002A02EA" w:rsidRDefault="002A02EA">
      <w:pPr>
        <w:rPr>
          <w:rFonts w:ascii="Calibri" w:eastAsia="Calibri" w:hAnsi="Calibri" w:cs="Calibri"/>
          <w:color w:val="500050"/>
        </w:rPr>
      </w:pPr>
    </w:p>
    <w:p w:rsidR="00AE6E54" w:rsidRDefault="00AE6E54" w:rsidP="00AE6E54">
      <w:pPr>
        <w:pStyle w:val="NormalWeb"/>
      </w:pPr>
      <w:r>
        <w:t>Los alumnos que tengan la materia pendiente dispondrán de dos exámenes globales para recuperar la asignatura.</w:t>
      </w:r>
    </w:p>
    <w:p w:rsidR="00AE6E54" w:rsidRDefault="00AE6E54" w:rsidP="00AE6E54">
      <w:pPr>
        <w:pStyle w:val="NormalWeb"/>
      </w:pPr>
      <w:r>
        <w:t>El primer examen será a finales de septiembre</w:t>
      </w:r>
      <w:r w:rsidR="00391644">
        <w:t xml:space="preserve"> o principios de octubre</w:t>
      </w:r>
      <w:r>
        <w:t>. En caso de no aprobarlo, tendrán una segunda oportunidad en el mes de abril.</w:t>
      </w:r>
    </w:p>
    <w:p w:rsidR="00AE6E54" w:rsidRDefault="00AE6E54" w:rsidP="00AE6E54">
      <w:pPr>
        <w:pStyle w:val="NormalWeb"/>
      </w:pPr>
      <w:r>
        <w:t>Para facilitarles la recuperación en esta segunda oportunidad, a lo largo del curso se entregarán trabajos que serán evaluados por el profesor de la asignatura, el profesor encargado de pendientes o el Jefe de Departamento. Estos trabajos representarán un 15% de la nota final y deberán entregarse antes de la convocatoria de abril. La prueba escrita, por su parte, tendrá un peso del 85%.</w:t>
      </w:r>
    </w:p>
    <w:p w:rsidR="00391644" w:rsidRPr="00391644" w:rsidRDefault="00391644" w:rsidP="00AE6E54">
      <w:pPr>
        <w:pStyle w:val="NormalWeb"/>
      </w:pPr>
      <w:r>
        <w:t xml:space="preserve">La tarea </w:t>
      </w:r>
      <w:r w:rsidR="00AA3BC0">
        <w:t>y la dist</w:t>
      </w:r>
      <w:bookmarkStart w:id="0" w:name="_GoBack"/>
      <w:bookmarkEnd w:id="0"/>
      <w:r w:rsidR="00AA3BC0">
        <w:t xml:space="preserve">ribución de los contenidos </w:t>
      </w:r>
      <w:r>
        <w:t xml:space="preserve">está en el </w:t>
      </w:r>
      <w:proofErr w:type="spellStart"/>
      <w:r>
        <w:t>Classroom</w:t>
      </w:r>
      <w:proofErr w:type="spellEnd"/>
      <w:r>
        <w:t xml:space="preserve"> cuyo código es:</w:t>
      </w:r>
      <w:r w:rsidRPr="00391644">
        <w:t xml:space="preserve"> </w:t>
      </w:r>
      <w:r w:rsidRPr="00391644">
        <w:rPr>
          <w:b/>
          <w:sz w:val="28"/>
        </w:rPr>
        <w:t>kbkh6szl</w:t>
      </w:r>
      <w:r>
        <w:rPr>
          <w:b/>
          <w:sz w:val="28"/>
        </w:rPr>
        <w:t xml:space="preserve">, </w:t>
      </w:r>
      <w:r w:rsidRPr="00391644">
        <w:t>es ahí donde deben subir la tarea antes de que se realice el examen de abril.</w:t>
      </w:r>
    </w:p>
    <w:p w:rsidR="00AE6E54" w:rsidRDefault="00AE6E54" w:rsidP="00AE6E54">
      <w:pPr>
        <w:pStyle w:val="NormalWeb"/>
      </w:pPr>
      <w:r>
        <w:t>Si los alumnos tienen dudas, podrán consultarlas durante la hora asignada a pendientes. Si no disponen de esa hora, podrán preguntar al profesor del curso actual.</w:t>
      </w:r>
    </w:p>
    <w:p w:rsidR="00AE6E54" w:rsidRDefault="00AE6E54" w:rsidP="00AE6E54">
      <w:pPr>
        <w:pStyle w:val="NormalWeb"/>
      </w:pPr>
      <w:r>
        <w:t xml:space="preserve">Además, </w:t>
      </w:r>
      <w:r w:rsidR="009D3369">
        <w:t xml:space="preserve">en la </w:t>
      </w:r>
      <w:r w:rsidR="009D3369" w:rsidRPr="009D3369">
        <w:rPr>
          <w:b/>
        </w:rPr>
        <w:t>E.S.O.</w:t>
      </w:r>
      <w:r w:rsidR="009D3369">
        <w:t xml:space="preserve"> </w:t>
      </w:r>
      <w:r>
        <w:t>la materia pendiente también podrá recuperarse mediante las asignaturas de recuperación de matemáticas, en caso de que se ofrezcan en ese curso, o aprobando la asignatura del curso actual.</w:t>
      </w:r>
    </w:p>
    <w:p w:rsidR="00D755CA" w:rsidRPr="00AE6E54" w:rsidRDefault="00D755CA">
      <w:pPr>
        <w:rPr>
          <w:rFonts w:ascii="Calibri" w:eastAsia="Calibri" w:hAnsi="Calibri" w:cs="Calibri"/>
          <w:color w:val="000000" w:themeColor="text1"/>
        </w:rPr>
      </w:pPr>
    </w:p>
    <w:p w:rsidR="00D755CA" w:rsidRDefault="00D755CA">
      <w:pPr>
        <w:rPr>
          <w:rFonts w:ascii="Calibri" w:eastAsia="Calibri" w:hAnsi="Calibri" w:cs="Calibri"/>
          <w:color w:val="500050"/>
        </w:rPr>
      </w:pPr>
    </w:p>
    <w:p w:rsidR="00D755CA" w:rsidRDefault="00D755CA">
      <w:pPr>
        <w:rPr>
          <w:rFonts w:ascii="Calibri" w:eastAsia="Calibri" w:hAnsi="Calibri" w:cs="Calibri"/>
          <w:color w:val="500050"/>
        </w:rPr>
      </w:pPr>
    </w:p>
    <w:p w:rsidR="008950C1" w:rsidRDefault="008950C1" w:rsidP="008950C1">
      <w:pPr>
        <w:widowControl/>
        <w:overflowPunct w:val="0"/>
        <w:autoSpaceDE w:val="0"/>
        <w:autoSpaceDN w:val="0"/>
        <w:adjustRightInd w:val="0"/>
        <w:textAlignment w:val="baseline"/>
        <w:rPr>
          <w:rFonts w:ascii="Calibri" w:eastAsia="Calibri" w:hAnsi="Calibri" w:cs="Calibri"/>
        </w:rPr>
      </w:pPr>
    </w:p>
    <w:p w:rsidR="002A02EA" w:rsidRPr="008950C1" w:rsidRDefault="007B0400">
      <w:pPr>
        <w:spacing w:after="200" w:line="276" w:lineRule="auto"/>
        <w:jc w:val="right"/>
        <w:rPr>
          <w:rFonts w:ascii="Calibri" w:eastAsia="Calibri" w:hAnsi="Calibri" w:cs="Calibri"/>
        </w:rPr>
      </w:pPr>
      <w:r w:rsidRPr="008950C1">
        <w:rPr>
          <w:rFonts w:ascii="Calibri" w:eastAsia="Calibri" w:hAnsi="Calibri" w:cs="Calibri"/>
        </w:rPr>
        <w:t xml:space="preserve">En Villanueva del Pardillo, a </w:t>
      </w:r>
      <w:r w:rsidR="00244619">
        <w:rPr>
          <w:rFonts w:ascii="Calibri" w:eastAsia="Calibri" w:hAnsi="Calibri" w:cs="Calibri"/>
        </w:rPr>
        <w:t>16</w:t>
      </w:r>
      <w:r w:rsidRPr="008950C1">
        <w:rPr>
          <w:rFonts w:ascii="Calibri" w:eastAsia="Calibri" w:hAnsi="Calibri" w:cs="Calibri"/>
        </w:rPr>
        <w:t xml:space="preserve"> de </w:t>
      </w:r>
      <w:r w:rsidR="00244619">
        <w:rPr>
          <w:rFonts w:ascii="Calibri" w:eastAsia="Calibri" w:hAnsi="Calibri" w:cs="Calibri"/>
        </w:rPr>
        <w:t>septiembre</w:t>
      </w:r>
      <w:r w:rsidRPr="008950C1">
        <w:rPr>
          <w:rFonts w:ascii="Calibri" w:eastAsia="Calibri" w:hAnsi="Calibri" w:cs="Calibri"/>
        </w:rPr>
        <w:t xml:space="preserve"> de 202</w:t>
      </w:r>
      <w:r w:rsidR="00D755CA">
        <w:rPr>
          <w:rFonts w:ascii="Calibri" w:eastAsia="Calibri" w:hAnsi="Calibri" w:cs="Calibri"/>
        </w:rPr>
        <w:t>5</w:t>
      </w:r>
    </w:p>
    <w:p w:rsidR="002A02EA" w:rsidRDefault="007B04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</w:t>
      </w:r>
      <w:r w:rsidR="00AE6E54">
        <w:rPr>
          <w:rFonts w:ascii="Calibri" w:eastAsia="Calibri" w:hAnsi="Calibri" w:cs="Calibri"/>
          <w:sz w:val="26"/>
          <w:szCs w:val="26"/>
        </w:rPr>
        <w:t xml:space="preserve">     </w:t>
      </w:r>
      <w:r>
        <w:rPr>
          <w:rFonts w:ascii="Calibri" w:eastAsia="Calibri" w:hAnsi="Calibri" w:cs="Calibri"/>
          <w:sz w:val="26"/>
          <w:szCs w:val="26"/>
        </w:rPr>
        <w:t xml:space="preserve"> JEF</w:t>
      </w:r>
      <w:r w:rsidR="00AE6E54">
        <w:rPr>
          <w:rFonts w:ascii="Calibri" w:eastAsia="Calibri" w:hAnsi="Calibri" w:cs="Calibri"/>
          <w:sz w:val="26"/>
          <w:szCs w:val="26"/>
        </w:rPr>
        <w:t>E</w:t>
      </w:r>
      <w:r>
        <w:rPr>
          <w:rFonts w:ascii="Calibri" w:eastAsia="Calibri" w:hAnsi="Calibri" w:cs="Calibri"/>
          <w:sz w:val="26"/>
          <w:szCs w:val="26"/>
        </w:rPr>
        <w:t xml:space="preserve"> DE DEPARTAMENTO                                                                     </w:t>
      </w:r>
    </w:p>
    <w:p w:rsidR="002A02EA" w:rsidRDefault="007B04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 xml:space="preserve">                                                                                                                     </w:t>
      </w:r>
    </w:p>
    <w:p w:rsidR="002A02EA" w:rsidRDefault="002A02EA">
      <w:pPr>
        <w:rPr>
          <w:rFonts w:ascii="Calibri" w:eastAsia="Calibri" w:hAnsi="Calibri" w:cs="Calibri"/>
          <w:sz w:val="26"/>
          <w:szCs w:val="26"/>
        </w:rPr>
      </w:pPr>
    </w:p>
    <w:p w:rsidR="008950C1" w:rsidRDefault="008950C1">
      <w:pPr>
        <w:rPr>
          <w:rFonts w:ascii="Calibri" w:eastAsia="Calibri" w:hAnsi="Calibri" w:cs="Calibri"/>
          <w:sz w:val="26"/>
          <w:szCs w:val="26"/>
        </w:rPr>
      </w:pPr>
    </w:p>
    <w:p w:rsidR="002A02EA" w:rsidRDefault="002A02EA">
      <w:pPr>
        <w:rPr>
          <w:rFonts w:ascii="Calibri" w:eastAsia="Calibri" w:hAnsi="Calibri" w:cs="Calibri"/>
          <w:sz w:val="26"/>
          <w:szCs w:val="26"/>
        </w:rPr>
      </w:pPr>
    </w:p>
    <w:p w:rsidR="002A02EA" w:rsidRDefault="007B0400" w:rsidP="00531A7D">
      <w:pPr>
        <w:rPr>
          <w:rFonts w:ascii="Calibri" w:eastAsia="Calibri" w:hAnsi="Calibri" w:cs="Calibri"/>
          <w:color w:val="000000"/>
          <w:sz w:val="26"/>
          <w:szCs w:val="26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Fdo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6"/>
          <w:szCs w:val="26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AE6E54">
        <w:rPr>
          <w:rFonts w:ascii="Calibri" w:eastAsia="Calibri" w:hAnsi="Calibri" w:cs="Calibri"/>
          <w:sz w:val="22"/>
          <w:szCs w:val="22"/>
        </w:rPr>
        <w:t xml:space="preserve">José </w:t>
      </w:r>
      <w:r w:rsidR="00E31299">
        <w:rPr>
          <w:rFonts w:ascii="Calibri" w:eastAsia="Calibri" w:hAnsi="Calibri" w:cs="Calibri"/>
          <w:sz w:val="22"/>
          <w:szCs w:val="22"/>
        </w:rPr>
        <w:t xml:space="preserve">Miguel </w:t>
      </w:r>
      <w:proofErr w:type="spellStart"/>
      <w:r w:rsidR="00E31299">
        <w:rPr>
          <w:rFonts w:ascii="Calibri" w:eastAsia="Calibri" w:hAnsi="Calibri" w:cs="Calibri"/>
          <w:sz w:val="22"/>
          <w:szCs w:val="22"/>
        </w:rPr>
        <w:t>Laynez</w:t>
      </w:r>
      <w:proofErr w:type="spellEnd"/>
      <w:r w:rsidR="00E31299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E31299">
        <w:rPr>
          <w:rFonts w:ascii="Calibri" w:eastAsia="Calibri" w:hAnsi="Calibri" w:cs="Calibri"/>
          <w:sz w:val="22"/>
          <w:szCs w:val="22"/>
        </w:rPr>
        <w:t>Aspenberg</w:t>
      </w:r>
      <w:proofErr w:type="spellEnd"/>
      <w:r w:rsidR="00AE6E54">
        <w:rPr>
          <w:rFonts w:ascii="Calibri" w:eastAsia="Calibri" w:hAnsi="Calibri" w:cs="Calibri"/>
          <w:sz w:val="22"/>
          <w:szCs w:val="22"/>
        </w:rPr>
        <w:t xml:space="preserve">                              </w:t>
      </w:r>
    </w:p>
    <w:sectPr w:rsidR="002A02EA">
      <w:pgSz w:w="11905" w:h="16837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C2751"/>
    <w:multiLevelType w:val="multilevel"/>
    <w:tmpl w:val="F1D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E2C21"/>
    <w:multiLevelType w:val="multilevel"/>
    <w:tmpl w:val="6CA68840"/>
    <w:lvl w:ilvl="0">
      <w:start w:val="1"/>
      <w:numFmt w:val="bullet"/>
      <w:lvlText w:val="✔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74D15D2"/>
    <w:multiLevelType w:val="multilevel"/>
    <w:tmpl w:val="AA8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52B4D"/>
    <w:multiLevelType w:val="multilevel"/>
    <w:tmpl w:val="E6A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57A4B"/>
    <w:multiLevelType w:val="multilevel"/>
    <w:tmpl w:val="D6D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903238"/>
    <w:multiLevelType w:val="multilevel"/>
    <w:tmpl w:val="99E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870E23"/>
    <w:multiLevelType w:val="multilevel"/>
    <w:tmpl w:val="1D9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953F93"/>
    <w:multiLevelType w:val="multilevel"/>
    <w:tmpl w:val="4D3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635D4A"/>
    <w:multiLevelType w:val="multilevel"/>
    <w:tmpl w:val="432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358D2"/>
    <w:multiLevelType w:val="multilevel"/>
    <w:tmpl w:val="71E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4E7496"/>
    <w:multiLevelType w:val="multilevel"/>
    <w:tmpl w:val="C80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D94AA6"/>
    <w:multiLevelType w:val="hybridMultilevel"/>
    <w:tmpl w:val="52F4C8F2"/>
    <w:lvl w:ilvl="0" w:tplc="0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4EC2D60"/>
    <w:multiLevelType w:val="multilevel"/>
    <w:tmpl w:val="01B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CC0E69"/>
    <w:multiLevelType w:val="multilevel"/>
    <w:tmpl w:val="07A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040644"/>
    <w:multiLevelType w:val="multilevel"/>
    <w:tmpl w:val="2DE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F04419"/>
    <w:multiLevelType w:val="multilevel"/>
    <w:tmpl w:val="58B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8A5397"/>
    <w:multiLevelType w:val="multilevel"/>
    <w:tmpl w:val="1C28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5"/>
  </w:num>
  <w:num w:numId="5">
    <w:abstractNumId w:val="8"/>
  </w:num>
  <w:num w:numId="6">
    <w:abstractNumId w:val="9"/>
  </w:num>
  <w:num w:numId="7">
    <w:abstractNumId w:val="0"/>
  </w:num>
  <w:num w:numId="8">
    <w:abstractNumId w:val="7"/>
  </w:num>
  <w:num w:numId="9">
    <w:abstractNumId w:val="3"/>
  </w:num>
  <w:num w:numId="10">
    <w:abstractNumId w:val="12"/>
  </w:num>
  <w:num w:numId="11">
    <w:abstractNumId w:val="6"/>
  </w:num>
  <w:num w:numId="12">
    <w:abstractNumId w:val="4"/>
  </w:num>
  <w:num w:numId="13">
    <w:abstractNumId w:val="16"/>
  </w:num>
  <w:num w:numId="14">
    <w:abstractNumId w:val="2"/>
  </w:num>
  <w:num w:numId="15">
    <w:abstractNumId w:val="10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2A02EA"/>
    <w:rsid w:val="00090F93"/>
    <w:rsid w:val="001238D4"/>
    <w:rsid w:val="001A0B49"/>
    <w:rsid w:val="00244619"/>
    <w:rsid w:val="002A02EA"/>
    <w:rsid w:val="003659D5"/>
    <w:rsid w:val="00391644"/>
    <w:rsid w:val="003B532E"/>
    <w:rsid w:val="00531A7D"/>
    <w:rsid w:val="005560B8"/>
    <w:rsid w:val="005A7CB4"/>
    <w:rsid w:val="0060276D"/>
    <w:rsid w:val="0069628E"/>
    <w:rsid w:val="007B0400"/>
    <w:rsid w:val="00894B52"/>
    <w:rsid w:val="008950C1"/>
    <w:rsid w:val="009D3369"/>
    <w:rsid w:val="00AA3BC0"/>
    <w:rsid w:val="00AE6E54"/>
    <w:rsid w:val="00B22FD0"/>
    <w:rsid w:val="00B91FD2"/>
    <w:rsid w:val="00BA680B"/>
    <w:rsid w:val="00CA0B4D"/>
    <w:rsid w:val="00D755CA"/>
    <w:rsid w:val="00E31299"/>
    <w:rsid w:val="00F04AB9"/>
    <w:rsid w:val="00F9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5A7CB4"/>
    <w:rPr>
      <w:color w:val="0000FF" w:themeColor="hyperlink"/>
      <w:u w:val="single"/>
    </w:rPr>
  </w:style>
  <w:style w:type="character" w:customStyle="1" w:styleId="uyufn">
    <w:name w:val="uyufn"/>
    <w:basedOn w:val="Fuentedeprrafopredeter"/>
    <w:rsid w:val="005A7CB4"/>
  </w:style>
  <w:style w:type="paragraph" w:styleId="Prrafodelista">
    <w:name w:val="List Paragraph"/>
    <w:basedOn w:val="Normal"/>
    <w:uiPriority w:val="34"/>
    <w:qFormat/>
    <w:rsid w:val="00894B52"/>
    <w:pPr>
      <w:widowControl/>
      <w:overflowPunct w:val="0"/>
      <w:autoSpaceDE w:val="0"/>
      <w:autoSpaceDN w:val="0"/>
      <w:adjustRightInd w:val="0"/>
      <w:ind w:left="720"/>
      <w:contextualSpacing/>
      <w:textAlignment w:val="baseline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6E54"/>
    <w:pPr>
      <w:widowControl/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5A7CB4"/>
    <w:rPr>
      <w:color w:val="0000FF" w:themeColor="hyperlink"/>
      <w:u w:val="single"/>
    </w:rPr>
  </w:style>
  <w:style w:type="character" w:customStyle="1" w:styleId="uyufn">
    <w:name w:val="uyufn"/>
    <w:basedOn w:val="Fuentedeprrafopredeter"/>
    <w:rsid w:val="005A7CB4"/>
  </w:style>
  <w:style w:type="paragraph" w:styleId="Prrafodelista">
    <w:name w:val="List Paragraph"/>
    <w:basedOn w:val="Normal"/>
    <w:uiPriority w:val="34"/>
    <w:qFormat/>
    <w:rsid w:val="00894B52"/>
    <w:pPr>
      <w:widowControl/>
      <w:overflowPunct w:val="0"/>
      <w:autoSpaceDE w:val="0"/>
      <w:autoSpaceDN w:val="0"/>
      <w:adjustRightInd w:val="0"/>
      <w:ind w:left="720"/>
      <w:contextualSpacing/>
      <w:textAlignment w:val="baseline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6E54"/>
    <w:pPr>
      <w:widowControl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5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furbify</Company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Molina</dc:creator>
  <cp:lastModifiedBy>furbify s.r.o</cp:lastModifiedBy>
  <cp:revision>6</cp:revision>
  <cp:lastPrinted>2025-10-08T16:21:00Z</cp:lastPrinted>
  <dcterms:created xsi:type="dcterms:W3CDTF">2025-05-31T17:32:00Z</dcterms:created>
  <dcterms:modified xsi:type="dcterms:W3CDTF">2025-10-08T16:22:00Z</dcterms:modified>
</cp:coreProperties>
</file>