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48DC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Calibri" w:hAnsi="Calibri" w:cs="Calibri"/>
          <w:b/>
          <w:bCs/>
        </w:rPr>
        <w:t>Swing Trading ETF System – Project Outline</w:t>
      </w:r>
    </w:p>
    <w:p w14:paraId="271B0766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pict w14:anchorId="52463C7B">
          <v:rect id="_x0000_i1073" style="width:0;height:1.5pt" o:hralign="center" o:hrstd="t" o:hr="t" fillcolor="#a0a0a0" stroked="f"/>
        </w:pict>
      </w:r>
    </w:p>
    <w:p w14:paraId="52F7A7F9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Segoe UI Emoji" w:hAnsi="Segoe UI Emoji" w:cs="Segoe UI Emoji"/>
          <w:b/>
          <w:bCs/>
        </w:rPr>
        <w:t>🧱</w:t>
      </w:r>
      <w:r w:rsidRPr="00CD7063">
        <w:rPr>
          <w:rFonts w:ascii="Calibri" w:hAnsi="Calibri" w:cs="Calibri"/>
          <w:b/>
          <w:bCs/>
        </w:rPr>
        <w:t xml:space="preserve"> 1. Core Components</w:t>
      </w:r>
    </w:p>
    <w:p w14:paraId="01F3E616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Each component handles a specific stage of the ETF rotation logic:</w:t>
      </w:r>
    </w:p>
    <w:p w14:paraId="04CE7951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Calibri" w:hAnsi="Calibri" w:cs="Calibri"/>
          <w:b/>
          <w:bCs/>
          <w:highlight w:val="yellow"/>
        </w:rPr>
        <w:t>a. Data Ingestion</w:t>
      </w:r>
    </w:p>
    <w:p w14:paraId="77BE172E" w14:textId="7D2F4528" w:rsidR="00CD7063" w:rsidRDefault="00CD7063" w:rsidP="00CD7063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Input: Historical price CSV (daily close)</w:t>
      </w:r>
      <w:r>
        <w:rPr>
          <w:rFonts w:ascii="Calibri" w:hAnsi="Calibri" w:cs="Calibri"/>
        </w:rPr>
        <w:t xml:space="preserve"> </w:t>
      </w:r>
      <w:r w:rsidRPr="00CD706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scripts/fetch_etf_data.py </w:t>
      </w:r>
      <w:r w:rsidR="003E66EA">
        <w:rPr>
          <w:rFonts w:ascii="Calibri" w:hAnsi="Calibri" w:cs="Calibri"/>
        </w:rPr>
        <w:t xml:space="preserve">(pulls unadjusted daily Close prices for all 6 EFTs using </w:t>
      </w:r>
      <w:proofErr w:type="spellStart"/>
      <w:proofErr w:type="gramStart"/>
      <w:r w:rsidR="003E66EA">
        <w:rPr>
          <w:rFonts w:ascii="Calibri" w:hAnsi="Calibri" w:cs="Calibri"/>
        </w:rPr>
        <w:t>yfianance’s</w:t>
      </w:r>
      <w:proofErr w:type="spellEnd"/>
      <w:r w:rsidR="003E66EA">
        <w:rPr>
          <w:rFonts w:ascii="Calibri" w:hAnsi="Calibri" w:cs="Calibri"/>
        </w:rPr>
        <w:t xml:space="preserve"> .history</w:t>
      </w:r>
      <w:proofErr w:type="gramEnd"/>
      <w:r w:rsidR="003E66EA">
        <w:rPr>
          <w:rFonts w:ascii="Calibri" w:hAnsi="Calibri" w:cs="Calibri"/>
        </w:rPr>
        <w:t>())</w:t>
      </w:r>
    </w:p>
    <w:p w14:paraId="6E024EC5" w14:textId="7AFA8684" w:rsidR="003E66EA" w:rsidRDefault="003E66EA" w:rsidP="003E66EA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Outputs etf_prices_2023-2025-.csv</w:t>
      </w:r>
    </w:p>
    <w:p w14:paraId="65AE5185" w14:textId="77777777" w:rsidR="00CD7063" w:rsidRDefault="00CD7063" w:rsidP="00CD7063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get data from </w:t>
      </w:r>
      <w:proofErr w:type="spellStart"/>
      <w:r>
        <w:rPr>
          <w:rFonts w:ascii="Calibri" w:hAnsi="Calibri" w:cs="Calibri"/>
        </w:rPr>
        <w:t>yfinance</w:t>
      </w:r>
      <w:proofErr w:type="spellEnd"/>
      <w:r>
        <w:rPr>
          <w:rFonts w:ascii="Calibri" w:hAnsi="Calibri" w:cs="Calibri"/>
        </w:rPr>
        <w:t xml:space="preserve"> to determine buy/sell ETFs and save to Excel and csv</w:t>
      </w:r>
    </w:p>
    <w:p w14:paraId="0010C910" w14:textId="5B35C23F" w:rsidR="00CD7063" w:rsidRDefault="00CD7063" w:rsidP="00CD7063">
      <w:pPr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do</w:t>
      </w:r>
      <w:proofErr w:type="gramEnd"/>
      <w:r>
        <w:rPr>
          <w:rFonts w:ascii="Calibri" w:hAnsi="Calibri" w:cs="Calibri"/>
        </w:rPr>
        <w:t xml:space="preserve"> we need both files, </w:t>
      </w:r>
      <w:proofErr w:type="gramStart"/>
      <w:r>
        <w:rPr>
          <w:rFonts w:ascii="Calibri" w:hAnsi="Calibri" w:cs="Calibri"/>
        </w:rPr>
        <w:t>or</w:t>
      </w:r>
      <w:proofErr w:type="gramEnd"/>
      <w:r>
        <w:rPr>
          <w:rFonts w:ascii="Calibri" w:hAnsi="Calibri" w:cs="Calibri"/>
        </w:rPr>
        <w:t xml:space="preserve"> can we just get into csv? It would be slightly more efficient, right and fewer files to keep.</w:t>
      </w:r>
      <w:r w:rsidR="004C34BE">
        <w:rPr>
          <w:rFonts w:ascii="Calibri" w:hAnsi="Calibri" w:cs="Calibri"/>
        </w:rPr>
        <w:t xml:space="preserve"> </w:t>
      </w:r>
      <w:r w:rsidR="004C34BE" w:rsidRPr="004C34BE">
        <w:rPr>
          <w:rFonts w:ascii="Calibri" w:hAnsi="Calibri" w:cs="Calibri"/>
          <w:highlight w:val="yellow"/>
        </w:rPr>
        <w:t>NO, Excel archived/code removed.</w:t>
      </w:r>
    </w:p>
    <w:p w14:paraId="4652441B" w14:textId="10D3F092" w:rsidR="00CD7063" w:rsidRDefault="00CD7063" w:rsidP="00CD7063">
      <w:pPr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Also is </w:t>
      </w:r>
      <w:proofErr w:type="gramStart"/>
      <w:r>
        <w:rPr>
          <w:rFonts w:ascii="Calibri" w:hAnsi="Calibri" w:cs="Calibri"/>
        </w:rPr>
        <w:t>there</w:t>
      </w:r>
      <w:proofErr w:type="gramEnd"/>
      <w:r>
        <w:rPr>
          <w:rFonts w:ascii="Calibri" w:hAnsi="Calibri" w:cs="Calibri"/>
        </w:rPr>
        <w:t xml:space="preserve"> other data we can fetch from </w:t>
      </w:r>
      <w:proofErr w:type="spellStart"/>
      <w:r>
        <w:rPr>
          <w:rFonts w:ascii="Calibri" w:hAnsi="Calibri" w:cs="Calibri"/>
        </w:rPr>
        <w:t>yfinance</w:t>
      </w:r>
      <w:proofErr w:type="spellEnd"/>
      <w:r>
        <w:rPr>
          <w:rFonts w:ascii="Calibri" w:hAnsi="Calibri" w:cs="Calibri"/>
        </w:rPr>
        <w:t xml:space="preserve"> that we might use later?</w:t>
      </w:r>
    </w:p>
    <w:p w14:paraId="1B261F5A" w14:textId="361E4258" w:rsidR="003231B3" w:rsidRDefault="003231B3" w:rsidP="003231B3">
      <w:pPr>
        <w:numPr>
          <w:ilvl w:val="3"/>
          <w:numId w:val="1"/>
        </w:numPr>
        <w:spacing w:after="0" w:line="240" w:lineRule="auto"/>
        <w:rPr>
          <w:rFonts w:ascii="Calibri" w:hAnsi="Calibri" w:cs="Calibri"/>
        </w:rPr>
      </w:pPr>
      <w:r w:rsidRPr="003231B3">
        <w:rPr>
          <w:rFonts w:ascii="Calibri" w:hAnsi="Calibri" w:cs="Calibri"/>
        </w:rPr>
        <w:t>Price divergence from 10-day high</w:t>
      </w:r>
      <w:r>
        <w:rPr>
          <w:rFonts w:ascii="Calibri" w:hAnsi="Calibri" w:cs="Calibri"/>
        </w:rPr>
        <w:t xml:space="preserve"> or from 30-day high)?</w:t>
      </w:r>
    </w:p>
    <w:p w14:paraId="512F9E1A" w14:textId="618C12B2" w:rsidR="003231B3" w:rsidRDefault="003231B3" w:rsidP="003231B3">
      <w:pPr>
        <w:numPr>
          <w:ilvl w:val="3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RRP trend </w:t>
      </w:r>
      <w:r w:rsidRPr="003231B3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Pr="003231B3">
        <w:rPr>
          <w:rFonts w:ascii="Calibri" w:hAnsi="Calibri" w:cs="Calibri"/>
        </w:rPr>
        <w:t xml:space="preserve">If RRP is rising into month-end and USFR </w:t>
      </w:r>
      <w:r w:rsidRPr="003231B3">
        <w:rPr>
          <w:rFonts w:ascii="Calibri" w:hAnsi="Calibri" w:cs="Calibri"/>
          <w:i/>
          <w:iCs/>
        </w:rPr>
        <w:t>has already peaked</w:t>
      </w:r>
      <w:r w:rsidRPr="003231B3">
        <w:rPr>
          <w:rFonts w:ascii="Calibri" w:hAnsi="Calibri" w:cs="Calibri"/>
        </w:rPr>
        <w:t>, we get confirmation</w:t>
      </w:r>
      <w:r>
        <w:rPr>
          <w:rFonts w:ascii="Calibri" w:hAnsi="Calibri" w:cs="Calibri"/>
        </w:rPr>
        <w:t xml:space="preserve"> (i.e., g</w:t>
      </w:r>
      <w:r w:rsidRPr="003231B3">
        <w:rPr>
          <w:rFonts w:ascii="Calibri" w:hAnsi="Calibri" w:cs="Calibri"/>
        </w:rPr>
        <w:t>radual rise</w:t>
      </w:r>
      <w:r>
        <w:rPr>
          <w:rFonts w:ascii="Calibri" w:hAnsi="Calibri" w:cs="Calibri"/>
        </w:rPr>
        <w:t xml:space="preserve"> leading toward peak?)</w:t>
      </w:r>
      <w:r w:rsidR="004C34BE">
        <w:rPr>
          <w:rFonts w:ascii="Calibri" w:hAnsi="Calibri" w:cs="Calibri"/>
        </w:rPr>
        <w:t xml:space="preserve"> </w:t>
      </w:r>
      <w:r w:rsidR="004C34BE" w:rsidRPr="004C34BE">
        <w:rPr>
          <w:rFonts w:ascii="Calibri" w:hAnsi="Calibri" w:cs="Calibri"/>
          <w:highlight w:val="yellow"/>
        </w:rPr>
        <w:t>fetch_rrp_data.py</w:t>
      </w:r>
      <w:r w:rsidR="004C34BE" w:rsidRPr="004C34BE">
        <w:rPr>
          <w:rFonts w:ascii="Calibri" w:hAnsi="Calibri" w:cs="Calibri"/>
          <w:highlight w:val="yellow"/>
        </w:rPr>
        <w:t xml:space="preserve"> with pseudo code created for later as placeholder</w:t>
      </w:r>
    </w:p>
    <w:p w14:paraId="1968A260" w14:textId="77777777" w:rsidR="003231B3" w:rsidRDefault="003231B3" w:rsidP="003231B3">
      <w:pPr>
        <w:numPr>
          <w:ilvl w:val="3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From:</w:t>
      </w:r>
    </w:p>
    <w:p w14:paraId="240CCC3B" w14:textId="77777777" w:rsidR="003231B3" w:rsidRPr="003231B3" w:rsidRDefault="003231B3" w:rsidP="003231B3">
      <w:pPr>
        <w:numPr>
          <w:ilvl w:val="4"/>
          <w:numId w:val="1"/>
        </w:numPr>
        <w:spacing w:after="0" w:line="240" w:lineRule="auto"/>
        <w:rPr>
          <w:rFonts w:ascii="Calibri" w:hAnsi="Calibri" w:cs="Calibri"/>
        </w:rPr>
      </w:pPr>
      <w:r>
        <w:t>Daily usage of the Fed’s Overnight Reverse Repo Facility (ON RRP), especially:</w:t>
      </w:r>
    </w:p>
    <w:p w14:paraId="61C9A674" w14:textId="77777777" w:rsidR="003231B3" w:rsidRPr="003231B3" w:rsidRDefault="003231B3" w:rsidP="003231B3">
      <w:pPr>
        <w:numPr>
          <w:ilvl w:val="5"/>
          <w:numId w:val="1"/>
        </w:num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  <w:r w:rsidRPr="003231B3">
        <w:rPr>
          <w:rStyle w:val="Strong"/>
          <w:rFonts w:eastAsiaTheme="majorEastAsia"/>
        </w:rPr>
        <w:t>Falling RRP volume</w:t>
      </w:r>
      <w:r>
        <w:t xml:space="preserve"> → Often corresponds to declining short-term yields → Treasury ETFs like USFR may </w:t>
      </w:r>
      <w:r w:rsidRPr="003231B3">
        <w:rPr>
          <w:rStyle w:val="Strong"/>
          <w:rFonts w:eastAsiaTheme="majorEastAsia"/>
        </w:rPr>
        <w:t>peak soon</w:t>
      </w:r>
    </w:p>
    <w:p w14:paraId="1B43F8A1" w14:textId="77777777" w:rsidR="003231B3" w:rsidRPr="003231B3" w:rsidRDefault="003231B3" w:rsidP="003231B3">
      <w:pPr>
        <w:numPr>
          <w:ilvl w:val="5"/>
          <w:numId w:val="1"/>
        </w:num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  <w:r w:rsidRPr="003231B3">
        <w:rPr>
          <w:rStyle w:val="Strong"/>
          <w:rFonts w:eastAsiaTheme="majorEastAsia"/>
        </w:rPr>
        <w:t>Rising or high RRP</w:t>
      </w:r>
      <w:r>
        <w:t xml:space="preserve"> → Implies tight liquidity and persistent yield pressure → Could keep ETF prices </w:t>
      </w:r>
      <w:r w:rsidRPr="003231B3">
        <w:rPr>
          <w:rStyle w:val="Strong"/>
          <w:rFonts w:eastAsiaTheme="majorEastAsia"/>
        </w:rPr>
        <w:t>suppressed</w:t>
      </w:r>
    </w:p>
    <w:p w14:paraId="16F049D0" w14:textId="25A497CB" w:rsidR="003231B3" w:rsidRPr="003E66EA" w:rsidRDefault="003231B3" w:rsidP="003231B3">
      <w:pPr>
        <w:numPr>
          <w:ilvl w:val="5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Style w:val="Strong"/>
          <w:rFonts w:eastAsiaTheme="majorEastAsia"/>
        </w:rPr>
        <w:t xml:space="preserve">Monitored by </w:t>
      </w:r>
      <w:r>
        <w:t>New York Fed's RRP data (updated each weekday at ~3:30 PM ET)</w:t>
      </w:r>
    </w:p>
    <w:p w14:paraId="331814B8" w14:textId="13282DEA" w:rsidR="003E66EA" w:rsidRPr="003231B3" w:rsidRDefault="003E66EA" w:rsidP="003E66EA">
      <w:pPr>
        <w:numPr>
          <w:ilvl w:val="6"/>
          <w:numId w:val="1"/>
        </w:numPr>
        <w:spacing w:after="0" w:line="240" w:lineRule="auto"/>
        <w:rPr>
          <w:rFonts w:ascii="Calibri" w:hAnsi="Calibri" w:cs="Calibri"/>
        </w:rPr>
      </w:pPr>
      <w:r w:rsidRPr="003E66EA">
        <w:rPr>
          <w:rFonts w:ascii="Calibri" w:hAnsi="Calibri" w:cs="Calibri"/>
        </w:rPr>
        <w:t>access data from the New York Fed's Reverse Repurchase Agreement (RRP) operations using Python, primarily through the Federal Reserve Economic Data (FRED) API. </w:t>
      </w:r>
    </w:p>
    <w:p w14:paraId="1347DC3C" w14:textId="30158EE3" w:rsidR="003231B3" w:rsidRPr="003231B3" w:rsidRDefault="003231B3" w:rsidP="003231B3">
      <w:pPr>
        <w:numPr>
          <w:ilvl w:val="3"/>
          <w:numId w:val="1"/>
        </w:numPr>
        <w:spacing w:after="0" w:line="240" w:lineRule="auto"/>
        <w:rPr>
          <w:rFonts w:ascii="Calibri" w:hAnsi="Calibri" w:cs="Calibri"/>
        </w:rPr>
      </w:pPr>
      <w:r w:rsidRPr="003231B3">
        <w:rPr>
          <w:rFonts w:ascii="Calibri" w:hAnsi="Calibri" w:cs="Calibri"/>
        </w:rPr>
        <w:t>Other</w:t>
      </w:r>
      <w:r>
        <w:rPr>
          <w:rFonts w:ascii="Calibri" w:hAnsi="Calibri" w:cs="Calibri"/>
        </w:rPr>
        <w:t xml:space="preserve"> possible indicates</w:t>
      </w:r>
      <w:r w:rsidRPr="003231B3">
        <w:rPr>
          <w:rFonts w:ascii="Calibri" w:hAnsi="Calibri" w:cs="Calibri"/>
        </w:rPr>
        <w:t xml:space="preserve"> that may be more difficult</w:t>
      </w:r>
      <w:r>
        <w:rPr>
          <w:rFonts w:ascii="Calibri" w:hAnsi="Calibri" w:cs="Calibri"/>
        </w:rPr>
        <w:t xml:space="preserve"> to track</w:t>
      </w:r>
      <w:r w:rsidRPr="003231B3">
        <w:rPr>
          <w:rFonts w:ascii="Calibri" w:hAnsi="Calibri" w:cs="Calibri"/>
        </w:rPr>
        <w:t xml:space="preserve"> but might provide hints (that you previously mentioned):</w:t>
      </w:r>
    </w:p>
    <w:p w14:paraId="1E300CD7" w14:textId="77777777" w:rsidR="003231B3" w:rsidRPr="003231B3" w:rsidRDefault="003231B3" w:rsidP="003231B3">
      <w:pPr>
        <w:numPr>
          <w:ilvl w:val="4"/>
          <w:numId w:val="1"/>
        </w:numPr>
        <w:spacing w:after="0" w:line="240" w:lineRule="auto"/>
        <w:rPr>
          <w:rFonts w:ascii="Calibri" w:hAnsi="Calibri" w:cs="Calibri"/>
        </w:rPr>
      </w:pPr>
      <w:r w:rsidRPr="003231B3">
        <w:rPr>
          <w:rFonts w:ascii="Calibri" w:eastAsia="Times New Roman" w:hAnsi="Calibri" w:cs="Calibri"/>
          <w:b/>
          <w:bCs/>
          <w:kern w:val="0"/>
          <w14:ligatures w14:val="none"/>
        </w:rPr>
        <w:t>Floating-Rate Reset Timing</w:t>
      </w:r>
      <w:r w:rsidRPr="003231B3">
        <w:rPr>
          <w:rFonts w:ascii="Calibri" w:hAnsi="Calibri" w:cs="Calibri"/>
        </w:rPr>
        <w:t xml:space="preserve"> (i.e., </w:t>
      </w:r>
      <w:r w:rsidRPr="003231B3">
        <w:rPr>
          <w:rFonts w:ascii="Calibri" w:eastAsia="Times New Roman" w:hAnsi="Calibri" w:cs="Calibri"/>
          <w:kern w:val="0"/>
          <w14:ligatures w14:val="none"/>
        </w:rPr>
        <w:t xml:space="preserve">USFR resets its coupon weekly based on 90-day T-bill rates), so </w:t>
      </w:r>
      <w:r w:rsidRPr="003231B3">
        <w:rPr>
          <w:rFonts w:ascii="Calibri" w:eastAsia="Times New Roman" w:hAnsi="Calibri" w:cs="Calibri"/>
          <w:b/>
          <w:bCs/>
          <w:kern w:val="0"/>
          <w14:ligatures w14:val="none"/>
        </w:rPr>
        <w:t>price moves reflect anticipation of those resets</w:t>
      </w:r>
    </w:p>
    <w:p w14:paraId="06C54383" w14:textId="586E6546" w:rsidR="003231B3" w:rsidRPr="003231B3" w:rsidRDefault="003231B3" w:rsidP="003231B3">
      <w:pPr>
        <w:numPr>
          <w:ilvl w:val="4"/>
          <w:numId w:val="1"/>
        </w:numPr>
        <w:spacing w:after="0" w:line="240" w:lineRule="auto"/>
        <w:rPr>
          <w:rFonts w:ascii="Calibri" w:hAnsi="Calibri" w:cs="Calibri"/>
        </w:rPr>
      </w:pPr>
      <w:r w:rsidRPr="003231B3">
        <w:rPr>
          <w:rFonts w:ascii="Calibri" w:eastAsia="Times New Roman" w:hAnsi="Calibri" w:cs="Calibri"/>
          <w:kern w:val="0"/>
          <w14:ligatures w14:val="none"/>
        </w:rPr>
        <w:t>Traders position ahead of coupon changes</w:t>
      </w:r>
      <w:r w:rsidRPr="003231B3">
        <w:rPr>
          <w:rFonts w:ascii="Calibri" w:eastAsia="Times New Roman" w:hAnsi="Calibri" w:cs="Calibri"/>
          <w:kern w:val="0"/>
          <w14:ligatures w14:val="none"/>
        </w:rPr>
        <w:t xml:space="preserve"> before </w:t>
      </w:r>
      <w:r w:rsidRPr="003231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peaks </w:t>
      </w:r>
    </w:p>
    <w:p w14:paraId="28B89CD0" w14:textId="77777777" w:rsidR="003231B3" w:rsidRDefault="003231B3" w:rsidP="003231B3">
      <w:pPr>
        <w:numPr>
          <w:ilvl w:val="4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Volume/discount trends</w:t>
      </w:r>
    </w:p>
    <w:p w14:paraId="35C25289" w14:textId="1812EA71" w:rsidR="003231B3" w:rsidRDefault="003231B3" w:rsidP="003231B3">
      <w:pPr>
        <w:numPr>
          <w:ilvl w:val="5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does it change (increase/decrease just before a peak?)</w:t>
      </w:r>
    </w:p>
    <w:p w14:paraId="2CC50A28" w14:textId="7C6DE872" w:rsidR="003231B3" w:rsidRDefault="003231B3" w:rsidP="003231B3">
      <w:pPr>
        <w:numPr>
          <w:ilvl w:val="5"/>
          <w:numId w:val="1"/>
        </w:numPr>
        <w:spacing w:after="0" w:line="240" w:lineRule="auto"/>
        <w:rPr>
          <w:rFonts w:ascii="Calibri" w:hAnsi="Calibri" w:cs="Calibri"/>
        </w:rPr>
      </w:pPr>
      <w:r w:rsidRPr="003231B3">
        <w:rPr>
          <w:rFonts w:ascii="Calibri" w:hAnsi="Calibri" w:cs="Calibri"/>
          <w:b/>
          <w:bCs/>
        </w:rPr>
        <w:lastRenderedPageBreak/>
        <w:t>Premium to NAV shrinking</w:t>
      </w:r>
      <w:r w:rsidRPr="003231B3">
        <w:rPr>
          <w:rFonts w:ascii="Calibri" w:hAnsi="Calibri" w:cs="Calibri"/>
        </w:rPr>
        <w:t xml:space="preserve"> or turning negative may indicate </w:t>
      </w:r>
      <w:r w:rsidRPr="003231B3">
        <w:rPr>
          <w:rFonts w:ascii="Calibri" w:hAnsi="Calibri" w:cs="Calibri"/>
          <w:b/>
          <w:bCs/>
        </w:rPr>
        <w:t>demand waning</w:t>
      </w:r>
      <w:r w:rsidRPr="003231B3">
        <w:rPr>
          <w:rFonts w:ascii="Calibri" w:hAnsi="Calibri" w:cs="Calibri"/>
        </w:rPr>
        <w:t xml:space="preserve">, and a </w:t>
      </w:r>
      <w:r w:rsidRPr="003231B3">
        <w:rPr>
          <w:rFonts w:ascii="Calibri" w:hAnsi="Calibri" w:cs="Calibri"/>
          <w:b/>
          <w:bCs/>
        </w:rPr>
        <w:t>price peak</w:t>
      </w:r>
      <w:r w:rsidRPr="003231B3">
        <w:rPr>
          <w:rFonts w:ascii="Calibri" w:hAnsi="Calibri" w:cs="Calibri"/>
        </w:rPr>
        <w:t xml:space="preserve"> is near</w:t>
      </w:r>
    </w:p>
    <w:p w14:paraId="0BD2F1A7" w14:textId="7BD8A807" w:rsidR="003231B3" w:rsidRPr="003231B3" w:rsidRDefault="003231B3" w:rsidP="003231B3">
      <w:pPr>
        <w:numPr>
          <w:ilvl w:val="4"/>
          <w:numId w:val="1"/>
        </w:numPr>
        <w:spacing w:after="0" w:line="240" w:lineRule="auto"/>
        <w:rPr>
          <w:rFonts w:ascii="Calibri" w:hAnsi="Calibri" w:cs="Calibri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Volatility </w:t>
      </w:r>
      <w:r w:rsidRPr="003231B3">
        <w:rPr>
          <w:rFonts w:ascii="Calibri" w:eastAsia="Times New Roman" w:hAnsi="Calibri" w:cs="Calibri"/>
          <w:kern w:val="0"/>
          <w14:ligatures w14:val="none"/>
        </w:rPr>
        <w:t>(may not indicate much since it is low)</w:t>
      </w:r>
    </w:p>
    <w:p w14:paraId="1EFE0A80" w14:textId="77777777" w:rsidR="00CD7063" w:rsidRPr="00CD7063" w:rsidRDefault="00CD7063" w:rsidP="00CD7063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Preprocessing:</w:t>
      </w:r>
    </w:p>
    <w:p w14:paraId="12E594B8" w14:textId="77777777" w:rsidR="00CD7063" w:rsidRPr="00CD7063" w:rsidRDefault="00CD7063" w:rsidP="00CD7063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Convert Date column to datetime</w:t>
      </w:r>
    </w:p>
    <w:p w14:paraId="0C870441" w14:textId="77777777" w:rsidR="00CD7063" w:rsidRPr="00CD7063" w:rsidRDefault="00CD7063" w:rsidP="00CD7063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Set as index</w:t>
      </w:r>
    </w:p>
    <w:p w14:paraId="32BAE7F0" w14:textId="77777777" w:rsidR="00CD7063" w:rsidRPr="00CD7063" w:rsidRDefault="00CD7063" w:rsidP="00CD7063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Fill missing data if needed</w:t>
      </w:r>
    </w:p>
    <w:p w14:paraId="4760B01D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Calibri" w:hAnsi="Calibri" w:cs="Calibri"/>
          <w:b/>
          <w:bCs/>
        </w:rPr>
        <w:t>b. Signal Logic</w:t>
      </w:r>
    </w:p>
    <w:p w14:paraId="63511EC7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 xml:space="preserve">Split into </w:t>
      </w:r>
      <w:r w:rsidRPr="00CD7063">
        <w:rPr>
          <w:rFonts w:ascii="Calibri" w:hAnsi="Calibri" w:cs="Calibri"/>
          <w:b/>
          <w:bCs/>
        </w:rPr>
        <w:t>two modules per ETF</w:t>
      </w:r>
      <w:r w:rsidRPr="00CD7063">
        <w:rPr>
          <w:rFonts w:ascii="Calibri" w:hAnsi="Calibri" w:cs="Calibri"/>
        </w:rPr>
        <w:t>:</w:t>
      </w:r>
    </w:p>
    <w:p w14:paraId="3A1694C1" w14:textId="77777777" w:rsidR="00CD7063" w:rsidRPr="00CD7063" w:rsidRDefault="00CD7063" w:rsidP="00CD7063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  <w:b/>
          <w:bCs/>
        </w:rPr>
        <w:t>Peak Signal Logic</w:t>
      </w:r>
    </w:p>
    <w:p w14:paraId="0F558F80" w14:textId="77777777" w:rsidR="00CD7063" w:rsidRPr="00CD7063" w:rsidRDefault="00CD7063" w:rsidP="00CD7063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USFR: High in days 18–25 of month</w:t>
      </w:r>
    </w:p>
    <w:p w14:paraId="606EDDBE" w14:textId="77777777" w:rsidR="00CD7063" w:rsidRPr="00CD7063" w:rsidRDefault="00CD7063" w:rsidP="00CD7063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Others: 1st trading day of each month</w:t>
      </w:r>
    </w:p>
    <w:p w14:paraId="183D9D5D" w14:textId="77777777" w:rsidR="00CD7063" w:rsidRPr="00CD7063" w:rsidRDefault="00CD7063" w:rsidP="00CD7063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  <w:b/>
          <w:bCs/>
        </w:rPr>
        <w:t>Low Signal Logic</w:t>
      </w:r>
    </w:p>
    <w:p w14:paraId="0ECABC60" w14:textId="77777777" w:rsidR="00CD7063" w:rsidRPr="00CD7063" w:rsidRDefault="00CD7063" w:rsidP="00CD7063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USFR: Lowest value in 10 days before peak</w:t>
      </w:r>
    </w:p>
    <w:p w14:paraId="12A95C36" w14:textId="77777777" w:rsidR="00CD7063" w:rsidRPr="00CD7063" w:rsidRDefault="00CD7063" w:rsidP="00CD7063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 xml:space="preserve">Others: Last trading day of </w:t>
      </w:r>
      <w:r w:rsidRPr="00CD7063">
        <w:rPr>
          <w:rFonts w:ascii="Calibri" w:hAnsi="Calibri" w:cs="Calibri"/>
          <w:b/>
          <w:bCs/>
        </w:rPr>
        <w:t>prior</w:t>
      </w:r>
      <w:r w:rsidRPr="00CD7063">
        <w:rPr>
          <w:rFonts w:ascii="Calibri" w:hAnsi="Calibri" w:cs="Calibri"/>
        </w:rPr>
        <w:t xml:space="preserve"> month</w:t>
      </w:r>
    </w:p>
    <w:p w14:paraId="064332FA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Calibri" w:hAnsi="Calibri" w:cs="Calibri"/>
          <w:b/>
          <w:bCs/>
        </w:rPr>
        <w:t>c. CSV Output</w:t>
      </w:r>
    </w:p>
    <w:p w14:paraId="5B074C81" w14:textId="77777777" w:rsidR="00CD7063" w:rsidRPr="00CD7063" w:rsidRDefault="00CD7063" w:rsidP="00CD7063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Peak signals → signals/[etf]_post_peak_highs.csv</w:t>
      </w:r>
    </w:p>
    <w:p w14:paraId="420EC6BB" w14:textId="77777777" w:rsidR="00CD7063" w:rsidRPr="00CD7063" w:rsidRDefault="00CD7063" w:rsidP="00CD7063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Low signals → signals/[etf]_post_peak_lows.csv</w:t>
      </w:r>
    </w:p>
    <w:p w14:paraId="4BEAD3EB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pict w14:anchorId="6B8B17F8">
          <v:rect id="_x0000_i1074" style="width:0;height:1.5pt" o:hralign="center" o:hrstd="t" o:hr="t" fillcolor="#a0a0a0" stroked="f"/>
        </w:pict>
      </w:r>
    </w:p>
    <w:p w14:paraId="0AD0AC00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Segoe UI Emoji" w:hAnsi="Segoe UI Emoji" w:cs="Segoe UI Emoji"/>
          <w:b/>
          <w:bCs/>
        </w:rPr>
        <w:t>🧠</w:t>
      </w:r>
      <w:r w:rsidRPr="00CD7063">
        <w:rPr>
          <w:rFonts w:ascii="Calibri" w:hAnsi="Calibri" w:cs="Calibri"/>
          <w:b/>
          <w:bCs/>
        </w:rPr>
        <w:t xml:space="preserve"> 2. Signal Generation Logic</w:t>
      </w:r>
    </w:p>
    <w:p w14:paraId="02633660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Calibri" w:hAnsi="Calibri" w:cs="Calibri"/>
          <w:b/>
          <w:bCs/>
        </w:rPr>
        <w:t>USFR:</w:t>
      </w:r>
    </w:p>
    <w:p w14:paraId="3329A118" w14:textId="77777777" w:rsidR="00CD7063" w:rsidRPr="00CD7063" w:rsidRDefault="00CD7063" w:rsidP="00CD7063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  <w:b/>
          <w:bCs/>
        </w:rPr>
        <w:t>Peak:</w:t>
      </w:r>
      <w:r w:rsidRPr="00CD7063">
        <w:rPr>
          <w:rFonts w:ascii="Calibri" w:hAnsi="Calibri" w:cs="Calibri"/>
        </w:rPr>
        <w:t xml:space="preserve"> Day 18–25 of month → highest value</w:t>
      </w:r>
    </w:p>
    <w:p w14:paraId="5F15F39B" w14:textId="77777777" w:rsidR="00CD7063" w:rsidRPr="00CD7063" w:rsidRDefault="00CD7063" w:rsidP="00CD7063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  <w:b/>
          <w:bCs/>
        </w:rPr>
        <w:t>Low:</w:t>
      </w:r>
      <w:r w:rsidRPr="00CD7063">
        <w:rPr>
          <w:rFonts w:ascii="Calibri" w:hAnsi="Calibri" w:cs="Calibri"/>
        </w:rPr>
        <w:t xml:space="preserve"> Any of prior 10 days before peak → lowest close</w:t>
      </w:r>
    </w:p>
    <w:p w14:paraId="682F62A3" w14:textId="77777777" w:rsidR="00CD7063" w:rsidRPr="00CD7063" w:rsidRDefault="00CD7063" w:rsidP="00CD7063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Segoe UI Emoji" w:hAnsi="Segoe UI Emoji" w:cs="Segoe UI Emoji"/>
        </w:rPr>
        <w:t>✅</w:t>
      </w:r>
      <w:r w:rsidRPr="00CD7063">
        <w:rPr>
          <w:rFonts w:ascii="Calibri" w:hAnsi="Calibri" w:cs="Calibri"/>
        </w:rPr>
        <w:t xml:space="preserve"> Handles variation in peak timing</w:t>
      </w:r>
    </w:p>
    <w:p w14:paraId="7CE8058A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Calibri" w:hAnsi="Calibri" w:cs="Calibri"/>
          <w:b/>
          <w:bCs/>
        </w:rPr>
        <w:t>Others (SGOV, BIL, TFLO, SHV, ICSH):</w:t>
      </w:r>
    </w:p>
    <w:p w14:paraId="6C2988C6" w14:textId="77777777" w:rsidR="00CD7063" w:rsidRPr="00CD7063" w:rsidRDefault="00CD7063" w:rsidP="00CD7063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  <w:b/>
          <w:bCs/>
        </w:rPr>
        <w:t>Peak:</w:t>
      </w:r>
      <w:r w:rsidRPr="00CD7063">
        <w:rPr>
          <w:rFonts w:ascii="Calibri" w:hAnsi="Calibri" w:cs="Calibri"/>
        </w:rPr>
        <w:t xml:space="preserve"> 1st trading day of new month (or next open trading day)</w:t>
      </w:r>
    </w:p>
    <w:p w14:paraId="107107B2" w14:textId="77777777" w:rsidR="00CD7063" w:rsidRPr="00CD7063" w:rsidRDefault="00CD7063" w:rsidP="00CD7063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  <w:b/>
          <w:bCs/>
        </w:rPr>
        <w:t>Low:</w:t>
      </w:r>
      <w:r w:rsidRPr="00CD7063">
        <w:rPr>
          <w:rFonts w:ascii="Calibri" w:hAnsi="Calibri" w:cs="Calibri"/>
        </w:rPr>
        <w:t xml:space="preserve"> Last trading day of </w:t>
      </w:r>
      <w:r w:rsidRPr="00CD7063">
        <w:rPr>
          <w:rFonts w:ascii="Calibri" w:hAnsi="Calibri" w:cs="Calibri"/>
          <w:b/>
          <w:bCs/>
        </w:rPr>
        <w:t>prior</w:t>
      </w:r>
      <w:r w:rsidRPr="00CD7063">
        <w:rPr>
          <w:rFonts w:ascii="Calibri" w:hAnsi="Calibri" w:cs="Calibri"/>
        </w:rPr>
        <w:t xml:space="preserve"> month</w:t>
      </w:r>
    </w:p>
    <w:p w14:paraId="5B410391" w14:textId="77777777" w:rsidR="00CD7063" w:rsidRPr="00CD7063" w:rsidRDefault="00CD7063" w:rsidP="00CD7063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Segoe UI Emoji" w:hAnsi="Segoe UI Emoji" w:cs="Segoe UI Emoji"/>
        </w:rPr>
        <w:t>✅</w:t>
      </w:r>
      <w:r w:rsidRPr="00CD7063">
        <w:rPr>
          <w:rFonts w:ascii="Calibri" w:hAnsi="Calibri" w:cs="Calibri"/>
        </w:rPr>
        <w:t xml:space="preserve"> Simple and repeatable pattern</w:t>
      </w:r>
    </w:p>
    <w:p w14:paraId="6832AB96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pict w14:anchorId="52236467">
          <v:rect id="_x0000_i1075" style="width:0;height:1.5pt" o:hralign="center" o:hrstd="t" o:hr="t" fillcolor="#a0a0a0" stroked="f"/>
        </w:pict>
      </w:r>
    </w:p>
    <w:p w14:paraId="7AED987E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Segoe UI Emoji" w:hAnsi="Segoe UI Emoji" w:cs="Segoe UI Emoji"/>
          <w:b/>
          <w:bCs/>
        </w:rPr>
        <w:t>🖥️</w:t>
      </w:r>
      <w:r w:rsidRPr="00CD7063">
        <w:rPr>
          <w:rFonts w:ascii="Calibri" w:hAnsi="Calibri" w:cs="Calibri"/>
          <w:b/>
          <w:bCs/>
        </w:rPr>
        <w:t xml:space="preserve"> 3. Main Scripts</w:t>
      </w:r>
    </w:p>
    <w:p w14:paraId="08001569" w14:textId="77777777" w:rsidR="00CD7063" w:rsidRPr="00CD7063" w:rsidRDefault="00CD7063" w:rsidP="00CD7063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generate_peak_csvs.py</w:t>
      </w:r>
      <w:r w:rsidRPr="00CD7063">
        <w:rPr>
          <w:rFonts w:ascii="Calibri" w:hAnsi="Calibri" w:cs="Calibri"/>
        </w:rPr>
        <w:br/>
        <w:t>→ Generates *_post_peak_highs.csv files for all 6 ETFs</w:t>
      </w:r>
    </w:p>
    <w:p w14:paraId="06420589" w14:textId="77777777" w:rsidR="00CD7063" w:rsidRPr="00CD7063" w:rsidRDefault="00CD7063" w:rsidP="00CD7063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generate_low_csvs.py</w:t>
      </w:r>
      <w:r w:rsidRPr="00CD7063">
        <w:rPr>
          <w:rFonts w:ascii="Calibri" w:hAnsi="Calibri" w:cs="Calibri"/>
        </w:rPr>
        <w:br/>
        <w:t>→ Generates *_post_peak_lows.csv files for all 6 ETFs</w:t>
      </w:r>
    </w:p>
    <w:p w14:paraId="2DDB0893" w14:textId="77777777" w:rsidR="00CD7063" w:rsidRPr="00CD7063" w:rsidRDefault="00CD7063" w:rsidP="00CD7063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Future: main.py integrates both and calls GUI</w:t>
      </w:r>
    </w:p>
    <w:p w14:paraId="46E4C4E5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pict w14:anchorId="32CF9F0E">
          <v:rect id="_x0000_i1076" style="width:0;height:1.5pt" o:hralign="center" o:hrstd="t" o:hr="t" fillcolor="#a0a0a0" stroked="f"/>
        </w:pict>
      </w:r>
    </w:p>
    <w:p w14:paraId="516268B2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Segoe UI Emoji" w:hAnsi="Segoe UI Emoji" w:cs="Segoe UI Emoji"/>
          <w:b/>
          <w:bCs/>
        </w:rPr>
        <w:t>💡</w:t>
      </w:r>
      <w:r w:rsidRPr="00CD7063">
        <w:rPr>
          <w:rFonts w:ascii="Calibri" w:hAnsi="Calibri" w:cs="Calibri"/>
          <w:b/>
          <w:bCs/>
        </w:rPr>
        <w:t xml:space="preserve"> 4. GUI Features (in progress)</w:t>
      </w:r>
    </w:p>
    <w:p w14:paraId="475756E5" w14:textId="77777777" w:rsidR="00CD7063" w:rsidRPr="00CD7063" w:rsidRDefault="00CD7063" w:rsidP="00CD7063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Buttons: Check Peaks, Check Lows, Refresh Data, Run All</w:t>
      </w:r>
    </w:p>
    <w:p w14:paraId="7CAD6E0C" w14:textId="77777777" w:rsidR="00CD7063" w:rsidRPr="00CD7063" w:rsidRDefault="00CD7063" w:rsidP="00CD7063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 xml:space="preserve">Display: </w:t>
      </w:r>
      <w:proofErr w:type="spellStart"/>
      <w:r w:rsidRPr="00CD7063">
        <w:rPr>
          <w:rFonts w:ascii="Calibri" w:hAnsi="Calibri" w:cs="Calibri"/>
        </w:rPr>
        <w:t>DataFrames</w:t>
      </w:r>
      <w:proofErr w:type="spellEnd"/>
      <w:r w:rsidRPr="00CD7063">
        <w:rPr>
          <w:rFonts w:ascii="Calibri" w:hAnsi="Calibri" w:cs="Calibri"/>
        </w:rPr>
        <w:t xml:space="preserve"> of recent signal dates</w:t>
      </w:r>
    </w:p>
    <w:p w14:paraId="2463C0EA" w14:textId="77777777" w:rsidR="00CD7063" w:rsidRPr="00CD7063" w:rsidRDefault="00CD7063" w:rsidP="00CD7063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Optional: Summary metrics (% gain potential, days between, alerts)</w:t>
      </w:r>
    </w:p>
    <w:p w14:paraId="21ECA2E8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pict w14:anchorId="6215BB8B">
          <v:rect id="_x0000_i1077" style="width:0;height:1.5pt" o:hralign="center" o:hrstd="t" o:hr="t" fillcolor="#a0a0a0" stroked="f"/>
        </w:pict>
      </w:r>
    </w:p>
    <w:p w14:paraId="0E326637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Segoe UI Emoji" w:hAnsi="Segoe UI Emoji" w:cs="Segoe UI Emoji"/>
          <w:b/>
          <w:bCs/>
        </w:rPr>
        <w:t>🧰</w:t>
      </w:r>
      <w:r w:rsidRPr="00CD7063">
        <w:rPr>
          <w:rFonts w:ascii="Calibri" w:hAnsi="Calibri" w:cs="Calibri"/>
          <w:b/>
          <w:bCs/>
        </w:rPr>
        <w:t xml:space="preserve"> 5. Configuration Options</w:t>
      </w:r>
    </w:p>
    <w:p w14:paraId="3E880DD8" w14:textId="77777777" w:rsidR="00CD7063" w:rsidRPr="00CD7063" w:rsidRDefault="00CD7063" w:rsidP="00CD7063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ETF list</w:t>
      </w:r>
    </w:p>
    <w:p w14:paraId="0487E459" w14:textId="77777777" w:rsidR="00CD7063" w:rsidRPr="00CD7063" w:rsidRDefault="00CD7063" w:rsidP="00CD7063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lastRenderedPageBreak/>
        <w:t>Rebound % threshold (e.g. 0.2%)</w:t>
      </w:r>
    </w:p>
    <w:p w14:paraId="6C4FEBBE" w14:textId="77777777" w:rsidR="00CD7063" w:rsidRPr="00CD7063" w:rsidRDefault="00CD7063" w:rsidP="00CD7063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 xml:space="preserve">Lookback windows (e.g. 10 days for USFR </w:t>
      </w:r>
      <w:proofErr w:type="gramStart"/>
      <w:r w:rsidRPr="00CD7063">
        <w:rPr>
          <w:rFonts w:ascii="Calibri" w:hAnsi="Calibri" w:cs="Calibri"/>
        </w:rPr>
        <w:t>lows</w:t>
      </w:r>
      <w:proofErr w:type="gramEnd"/>
      <w:r w:rsidRPr="00CD7063">
        <w:rPr>
          <w:rFonts w:ascii="Calibri" w:hAnsi="Calibri" w:cs="Calibri"/>
        </w:rPr>
        <w:t>)</w:t>
      </w:r>
    </w:p>
    <w:p w14:paraId="5113C7D1" w14:textId="77777777" w:rsidR="00CD7063" w:rsidRPr="00CD7063" w:rsidRDefault="00CD7063" w:rsidP="00CD7063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Date boundaries (for peak window)</w:t>
      </w:r>
    </w:p>
    <w:p w14:paraId="7EE57710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pict w14:anchorId="76C8AD11">
          <v:rect id="_x0000_i1078" style="width:0;height:1.5pt" o:hralign="center" o:hrstd="t" o:hr="t" fillcolor="#a0a0a0" stroked="f"/>
        </w:pict>
      </w:r>
    </w:p>
    <w:p w14:paraId="44158E5C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Segoe UI Emoji" w:hAnsi="Segoe UI Emoji" w:cs="Segoe UI Emoji"/>
          <w:b/>
          <w:bCs/>
        </w:rPr>
        <w:t>📦</w:t>
      </w:r>
      <w:r w:rsidRPr="00CD7063">
        <w:rPr>
          <w:rFonts w:ascii="Calibri" w:hAnsi="Calibri" w:cs="Calibri"/>
          <w:b/>
          <w:bCs/>
        </w:rPr>
        <w:t xml:space="preserve"> 6. Folder Structure</w:t>
      </w:r>
    </w:p>
    <w:p w14:paraId="0A03287B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proofErr w:type="spellStart"/>
      <w:r w:rsidRPr="00CD7063">
        <w:rPr>
          <w:rFonts w:ascii="Calibri" w:hAnsi="Calibri" w:cs="Calibri"/>
        </w:rPr>
        <w:t>css</w:t>
      </w:r>
      <w:proofErr w:type="spellEnd"/>
    </w:p>
    <w:p w14:paraId="3634ADFB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proofErr w:type="spellStart"/>
      <w:r w:rsidRPr="00CD7063">
        <w:rPr>
          <w:rFonts w:ascii="Calibri" w:hAnsi="Calibri" w:cs="Calibri"/>
        </w:rPr>
        <w:t>CopyEdit</w:t>
      </w:r>
      <w:proofErr w:type="spellEnd"/>
    </w:p>
    <w:p w14:paraId="1E0351F9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/</w:t>
      </w:r>
      <w:proofErr w:type="spellStart"/>
      <w:proofErr w:type="gramStart"/>
      <w:r w:rsidRPr="00CD7063">
        <w:rPr>
          <w:rFonts w:ascii="Calibri" w:hAnsi="Calibri" w:cs="Calibri"/>
        </w:rPr>
        <w:t>project</w:t>
      </w:r>
      <w:proofErr w:type="gramEnd"/>
      <w:r w:rsidRPr="00CD7063">
        <w:rPr>
          <w:rFonts w:ascii="Calibri" w:hAnsi="Calibri" w:cs="Calibri"/>
        </w:rPr>
        <w:t>_root</w:t>
      </w:r>
      <w:proofErr w:type="spellEnd"/>
    </w:p>
    <w:p w14:paraId="006C847E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</w:t>
      </w:r>
    </w:p>
    <w:p w14:paraId="5E2390BE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MS Gothic" w:eastAsia="MS Gothic" w:hAnsi="MS Gothic" w:cs="MS Gothic" w:hint="eastAsia"/>
        </w:rPr>
        <w:t>├</w:t>
      </w:r>
      <w:r w:rsidRPr="00CD7063">
        <w:rPr>
          <w:rFonts w:ascii="Calibri" w:hAnsi="Calibri" w:cs="Calibri"/>
        </w:rPr>
        <w:t>── data/</w:t>
      </w:r>
    </w:p>
    <w:p w14:paraId="1574A0FE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   └── etf_prices_2023_2025.csv</w:t>
      </w:r>
    </w:p>
    <w:p w14:paraId="3650F8A8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</w:t>
      </w:r>
    </w:p>
    <w:p w14:paraId="5B600A57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MS Gothic" w:eastAsia="MS Gothic" w:hAnsi="MS Gothic" w:cs="MS Gothic" w:hint="eastAsia"/>
        </w:rPr>
        <w:t>├</w:t>
      </w:r>
      <w:r w:rsidRPr="00CD7063">
        <w:rPr>
          <w:rFonts w:ascii="Calibri" w:hAnsi="Calibri" w:cs="Calibri"/>
        </w:rPr>
        <w:t>── signals/</w:t>
      </w:r>
    </w:p>
    <w:p w14:paraId="0E79861F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   └── usfr_post_peak_highs.csv</w:t>
      </w:r>
    </w:p>
    <w:p w14:paraId="671B16EB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   └── sgov_post_peak_highs.csv</w:t>
      </w:r>
    </w:p>
    <w:p w14:paraId="154B3667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   └── ...</w:t>
      </w:r>
    </w:p>
    <w:p w14:paraId="0172B8A8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</w:t>
      </w:r>
    </w:p>
    <w:p w14:paraId="2922B117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MS Gothic" w:eastAsia="MS Gothic" w:hAnsi="MS Gothic" w:cs="MS Gothic" w:hint="eastAsia"/>
        </w:rPr>
        <w:t>├</w:t>
      </w:r>
      <w:r w:rsidRPr="00CD7063">
        <w:rPr>
          <w:rFonts w:ascii="Calibri" w:hAnsi="Calibri" w:cs="Calibri"/>
        </w:rPr>
        <w:t>── scripts/</w:t>
      </w:r>
    </w:p>
    <w:p w14:paraId="32F091B4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   └── generate_peak_csvs.py</w:t>
      </w:r>
    </w:p>
    <w:p w14:paraId="52127D45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 xml:space="preserve">│   └── </w:t>
      </w:r>
      <w:proofErr w:type="gramStart"/>
      <w:r w:rsidRPr="00CD7063">
        <w:rPr>
          <w:rFonts w:ascii="Calibri" w:hAnsi="Calibri" w:cs="Calibri"/>
        </w:rPr>
        <w:t>generate_low_csvs.py  ←</w:t>
      </w:r>
      <w:proofErr w:type="gramEnd"/>
      <w:r w:rsidRPr="00CD7063">
        <w:rPr>
          <w:rFonts w:ascii="Calibri" w:hAnsi="Calibri" w:cs="Calibri"/>
        </w:rPr>
        <w:t xml:space="preserve"> to be built</w:t>
      </w:r>
    </w:p>
    <w:p w14:paraId="2A5C9E37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   └── main.py</w:t>
      </w:r>
    </w:p>
    <w:p w14:paraId="3E2E738E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</w:t>
      </w:r>
    </w:p>
    <w:p w14:paraId="1713E4AE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MS Gothic" w:eastAsia="MS Gothic" w:hAnsi="MS Gothic" w:cs="MS Gothic" w:hint="eastAsia"/>
        </w:rPr>
        <w:t>├</w:t>
      </w:r>
      <w:r w:rsidRPr="00CD7063">
        <w:rPr>
          <w:rFonts w:ascii="Calibri" w:hAnsi="Calibri" w:cs="Calibri"/>
        </w:rPr>
        <w:t xml:space="preserve">── </w:t>
      </w:r>
      <w:proofErr w:type="spellStart"/>
      <w:r w:rsidRPr="00CD7063">
        <w:rPr>
          <w:rFonts w:ascii="Calibri" w:hAnsi="Calibri" w:cs="Calibri"/>
        </w:rPr>
        <w:t>gui</w:t>
      </w:r>
      <w:proofErr w:type="spellEnd"/>
      <w:r w:rsidRPr="00CD7063">
        <w:rPr>
          <w:rFonts w:ascii="Calibri" w:hAnsi="Calibri" w:cs="Calibri"/>
        </w:rPr>
        <w:t>/</w:t>
      </w:r>
    </w:p>
    <w:p w14:paraId="7138B5BC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│   └── dashboard.py          ← to be built</w:t>
      </w:r>
    </w:p>
    <w:p w14:paraId="27A0D4ED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pict w14:anchorId="0BA462C2">
          <v:rect id="_x0000_i1079" style="width:0;height:1.5pt" o:hralign="center" o:hrstd="t" o:hr="t" fillcolor="#a0a0a0" stroked="f"/>
        </w:pict>
      </w:r>
    </w:p>
    <w:p w14:paraId="601543AA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  <w:b/>
          <w:bCs/>
        </w:rPr>
      </w:pPr>
      <w:r w:rsidRPr="00CD7063">
        <w:rPr>
          <w:rFonts w:ascii="Segoe UI Emoji" w:hAnsi="Segoe UI Emoji" w:cs="Segoe UI Emoji"/>
          <w:b/>
          <w:bCs/>
        </w:rPr>
        <w:t>🔄</w:t>
      </w:r>
      <w:r w:rsidRPr="00CD7063">
        <w:rPr>
          <w:rFonts w:ascii="Calibri" w:hAnsi="Calibri" w:cs="Calibri"/>
          <w:b/>
          <w:bCs/>
        </w:rPr>
        <w:t xml:space="preserve"> 7. Enhancement Ideas (future scope)</w:t>
      </w:r>
    </w:p>
    <w:p w14:paraId="2AD1BA1C" w14:textId="77777777" w:rsidR="00CD7063" w:rsidRPr="00CD7063" w:rsidRDefault="00CD7063" w:rsidP="00CD7063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Segoe UI Emoji" w:hAnsi="Segoe UI Emoji" w:cs="Segoe UI Emoji"/>
        </w:rPr>
        <w:t>📊</w:t>
      </w:r>
      <w:r w:rsidRPr="00CD7063">
        <w:rPr>
          <w:rFonts w:ascii="Calibri" w:hAnsi="Calibri" w:cs="Calibri"/>
        </w:rPr>
        <w:t xml:space="preserve"> Add charts showing ETF price vs peak/low signals</w:t>
      </w:r>
    </w:p>
    <w:p w14:paraId="4ADD867C" w14:textId="77777777" w:rsidR="00CD7063" w:rsidRPr="00CD7063" w:rsidRDefault="00CD7063" w:rsidP="00CD7063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Segoe UI Emoji" w:hAnsi="Segoe UI Emoji" w:cs="Segoe UI Emoji"/>
        </w:rPr>
        <w:t>🧠</w:t>
      </w:r>
      <w:r w:rsidRPr="00CD7063">
        <w:rPr>
          <w:rFonts w:ascii="Calibri" w:hAnsi="Calibri" w:cs="Calibri"/>
        </w:rPr>
        <w:t xml:space="preserve"> Add anomaly detection (double peaks, delayed drops)</w:t>
      </w:r>
    </w:p>
    <w:p w14:paraId="2F7D135F" w14:textId="77777777" w:rsidR="00CD7063" w:rsidRPr="00CD7063" w:rsidRDefault="00CD7063" w:rsidP="00CD7063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Segoe UI Emoji" w:hAnsi="Segoe UI Emoji" w:cs="Segoe UI Emoji"/>
        </w:rPr>
        <w:t>📈</w:t>
      </w:r>
      <w:r w:rsidRPr="00CD7063">
        <w:rPr>
          <w:rFonts w:ascii="Calibri" w:hAnsi="Calibri" w:cs="Calibri"/>
        </w:rPr>
        <w:t xml:space="preserve"> </w:t>
      </w:r>
      <w:proofErr w:type="spellStart"/>
      <w:r w:rsidRPr="00CD7063">
        <w:rPr>
          <w:rFonts w:ascii="Calibri" w:hAnsi="Calibri" w:cs="Calibri"/>
        </w:rPr>
        <w:t>Backtest</w:t>
      </w:r>
      <w:proofErr w:type="spellEnd"/>
      <w:r w:rsidRPr="00CD7063">
        <w:rPr>
          <w:rFonts w:ascii="Calibri" w:hAnsi="Calibri" w:cs="Calibri"/>
        </w:rPr>
        <w:t xml:space="preserve"> peak-to-low strategy returns</w:t>
      </w:r>
    </w:p>
    <w:p w14:paraId="6C5CF28F" w14:textId="77777777" w:rsidR="00CD7063" w:rsidRPr="00CD7063" w:rsidRDefault="00CD7063" w:rsidP="00CD7063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Segoe UI Emoji" w:hAnsi="Segoe UI Emoji" w:cs="Segoe UI Emoji"/>
        </w:rPr>
        <w:t>⏱️</w:t>
      </w:r>
      <w:r w:rsidRPr="00CD7063">
        <w:rPr>
          <w:rFonts w:ascii="Calibri" w:hAnsi="Calibri" w:cs="Calibri"/>
        </w:rPr>
        <w:t xml:space="preserve"> Automate monthly run with scheduler (</w:t>
      </w:r>
      <w:proofErr w:type="spellStart"/>
      <w:r w:rsidRPr="00CD7063">
        <w:rPr>
          <w:rFonts w:ascii="Calibri" w:hAnsi="Calibri" w:cs="Calibri"/>
        </w:rPr>
        <w:t>cron</w:t>
      </w:r>
      <w:proofErr w:type="spellEnd"/>
      <w:r w:rsidRPr="00CD7063">
        <w:rPr>
          <w:rFonts w:ascii="Calibri" w:hAnsi="Calibri" w:cs="Calibri"/>
        </w:rPr>
        <w:t xml:space="preserve"> or Task Scheduler)</w:t>
      </w:r>
    </w:p>
    <w:p w14:paraId="44D249FD" w14:textId="77777777" w:rsidR="00CD7063" w:rsidRPr="00CD7063" w:rsidRDefault="00CD7063" w:rsidP="00CD7063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Segoe UI Emoji" w:hAnsi="Segoe UI Emoji" w:cs="Segoe UI Emoji"/>
        </w:rPr>
        <w:t>📧</w:t>
      </w:r>
      <w:r w:rsidRPr="00CD7063">
        <w:rPr>
          <w:rFonts w:ascii="Calibri" w:hAnsi="Calibri" w:cs="Calibri"/>
        </w:rPr>
        <w:t xml:space="preserve"> Email or popup alerts on new signals</w:t>
      </w:r>
    </w:p>
    <w:p w14:paraId="526D5A6E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pict w14:anchorId="3C6D7070">
          <v:rect id="_x0000_i1080" style="width:0;height:1.5pt" o:hralign="center" o:hrstd="t" o:hr="t" fillcolor="#a0a0a0" stroked="f"/>
        </w:pict>
      </w:r>
    </w:p>
    <w:p w14:paraId="483320E7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Would you like me to:</w:t>
      </w:r>
    </w:p>
    <w:p w14:paraId="6C8209D1" w14:textId="77777777" w:rsidR="00CD7063" w:rsidRPr="00CD7063" w:rsidRDefault="00CD7063" w:rsidP="00CD7063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Generate a template for generate_low_csvs.py next?</w:t>
      </w:r>
    </w:p>
    <w:p w14:paraId="53BF9734" w14:textId="77777777" w:rsidR="00CD7063" w:rsidRPr="00CD7063" w:rsidRDefault="00CD7063" w:rsidP="00CD7063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Update the logic in generate_peak_csvs.py now to follow your clarified low/peak rules for each ETF?</w:t>
      </w:r>
    </w:p>
    <w:p w14:paraId="78187E87" w14:textId="77777777" w:rsidR="00CD7063" w:rsidRPr="00CD7063" w:rsidRDefault="00CD7063" w:rsidP="00CD7063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Start planning main.py to glue both peak and low logic together?</w:t>
      </w:r>
    </w:p>
    <w:p w14:paraId="5EBAFCAC" w14:textId="77777777" w:rsidR="00CD7063" w:rsidRPr="00CD7063" w:rsidRDefault="00CD7063" w:rsidP="00CD7063">
      <w:pPr>
        <w:spacing w:after="0" w:line="240" w:lineRule="auto"/>
        <w:rPr>
          <w:rFonts w:ascii="Calibri" w:hAnsi="Calibri" w:cs="Calibri"/>
        </w:rPr>
      </w:pPr>
      <w:r w:rsidRPr="00CD7063">
        <w:rPr>
          <w:rFonts w:ascii="Calibri" w:hAnsi="Calibri" w:cs="Calibri"/>
        </w:rPr>
        <w:t>Let me know how you'd like to proceed.</w:t>
      </w:r>
    </w:p>
    <w:p w14:paraId="630EB163" w14:textId="77777777" w:rsidR="00B33930" w:rsidRPr="00CD7063" w:rsidRDefault="00B33930" w:rsidP="00CD7063">
      <w:pPr>
        <w:spacing w:after="0" w:line="240" w:lineRule="auto"/>
        <w:rPr>
          <w:rFonts w:ascii="Calibri" w:hAnsi="Calibri" w:cs="Calibri"/>
        </w:rPr>
      </w:pPr>
    </w:p>
    <w:sectPr w:rsidR="00B33930" w:rsidRPr="00CD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94FE6"/>
    <w:multiLevelType w:val="multilevel"/>
    <w:tmpl w:val="D910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A3DF3"/>
    <w:multiLevelType w:val="multilevel"/>
    <w:tmpl w:val="89E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C46C2"/>
    <w:multiLevelType w:val="multilevel"/>
    <w:tmpl w:val="7CE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D0A69"/>
    <w:multiLevelType w:val="multilevel"/>
    <w:tmpl w:val="1E4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64EB7"/>
    <w:multiLevelType w:val="multilevel"/>
    <w:tmpl w:val="1B8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A7C94"/>
    <w:multiLevelType w:val="multilevel"/>
    <w:tmpl w:val="F65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6223A"/>
    <w:multiLevelType w:val="multilevel"/>
    <w:tmpl w:val="8E6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50D66"/>
    <w:multiLevelType w:val="multilevel"/>
    <w:tmpl w:val="7974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3064C"/>
    <w:multiLevelType w:val="multilevel"/>
    <w:tmpl w:val="A72E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87E0B"/>
    <w:multiLevelType w:val="multilevel"/>
    <w:tmpl w:val="7882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467DD"/>
    <w:multiLevelType w:val="multilevel"/>
    <w:tmpl w:val="92D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D0D1F"/>
    <w:multiLevelType w:val="multilevel"/>
    <w:tmpl w:val="FDE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C46C6"/>
    <w:multiLevelType w:val="multilevel"/>
    <w:tmpl w:val="99E8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439963">
    <w:abstractNumId w:val="10"/>
  </w:num>
  <w:num w:numId="2" w16cid:durableId="877470502">
    <w:abstractNumId w:val="12"/>
  </w:num>
  <w:num w:numId="3" w16cid:durableId="667171678">
    <w:abstractNumId w:val="0"/>
  </w:num>
  <w:num w:numId="4" w16cid:durableId="2100640196">
    <w:abstractNumId w:val="9"/>
  </w:num>
  <w:num w:numId="5" w16cid:durableId="1714619536">
    <w:abstractNumId w:val="5"/>
  </w:num>
  <w:num w:numId="6" w16cid:durableId="514542308">
    <w:abstractNumId w:val="3"/>
  </w:num>
  <w:num w:numId="7" w16cid:durableId="1200508671">
    <w:abstractNumId w:val="2"/>
  </w:num>
  <w:num w:numId="8" w16cid:durableId="1272203692">
    <w:abstractNumId w:val="8"/>
  </w:num>
  <w:num w:numId="9" w16cid:durableId="894120506">
    <w:abstractNumId w:val="11"/>
  </w:num>
  <w:num w:numId="10" w16cid:durableId="1475215674">
    <w:abstractNumId w:val="1"/>
  </w:num>
  <w:num w:numId="11" w16cid:durableId="1798647900">
    <w:abstractNumId w:val="7"/>
  </w:num>
  <w:num w:numId="12" w16cid:durableId="1346782143">
    <w:abstractNumId w:val="6"/>
  </w:num>
  <w:num w:numId="13" w16cid:durableId="1523713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3"/>
    <w:rsid w:val="000C75D0"/>
    <w:rsid w:val="002C212B"/>
    <w:rsid w:val="002C2833"/>
    <w:rsid w:val="003231B3"/>
    <w:rsid w:val="003E66EA"/>
    <w:rsid w:val="004C34BE"/>
    <w:rsid w:val="00541B1E"/>
    <w:rsid w:val="006709F7"/>
    <w:rsid w:val="007F7DDA"/>
    <w:rsid w:val="00B33930"/>
    <w:rsid w:val="00B407B3"/>
    <w:rsid w:val="00BE27F7"/>
    <w:rsid w:val="00CD7063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04AF"/>
  <w15:chartTrackingRefBased/>
  <w15:docId w15:val="{4D7A9F2B-E3D4-49C2-8E67-1BD4B933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06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06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6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06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06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06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06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6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6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063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31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4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 of Blacksburg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Olsen</dc:creator>
  <cp:keywords/>
  <dc:description/>
  <cp:lastModifiedBy>Erik Olsen</cp:lastModifiedBy>
  <cp:revision>1</cp:revision>
  <dcterms:created xsi:type="dcterms:W3CDTF">2025-06-10T12:20:00Z</dcterms:created>
  <dcterms:modified xsi:type="dcterms:W3CDTF">2025-06-10T20:42:00Z</dcterms:modified>
</cp:coreProperties>
</file>