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C3567" w14:textId="77777777" w:rsidR="00993E18" w:rsidRDefault="00993E18">
      <w:r>
        <w:rPr>
          <w:rFonts w:hint="eastAsia"/>
        </w:rPr>
        <w:t>&lt;</w:t>
      </w:r>
      <w:proofErr w:type="gramStart"/>
      <w:r>
        <w:rPr>
          <w:rFonts w:hint="eastAsia"/>
        </w:rPr>
        <w:t xml:space="preserve">문제 </w:t>
      </w:r>
      <w:r>
        <w:t xml:space="preserve"> </w:t>
      </w:r>
      <w:r>
        <w:rPr>
          <w:rFonts w:hint="eastAsia"/>
        </w:rPr>
        <w:t>제시</w:t>
      </w:r>
      <w:proofErr w:type="gramEnd"/>
      <w:r>
        <w:rPr>
          <w:rFonts w:hint="eastAsia"/>
        </w:rPr>
        <w:t>&gt;</w:t>
      </w:r>
    </w:p>
    <w:p w14:paraId="1B0997BF" w14:textId="77777777" w:rsidR="006D4083" w:rsidRDefault="00311004">
      <w:r>
        <w:rPr>
          <w:rFonts w:hint="eastAsia"/>
        </w:rPr>
        <w:t>버려지는</w:t>
      </w:r>
      <w:r>
        <w:t xml:space="preserve"> </w:t>
      </w:r>
      <w:r>
        <w:rPr>
          <w:rFonts w:hint="eastAsia"/>
        </w:rPr>
        <w:t xml:space="preserve">B급 </w:t>
      </w:r>
      <w:proofErr w:type="gramStart"/>
      <w:r>
        <w:rPr>
          <w:rFonts w:hint="eastAsia"/>
        </w:rPr>
        <w:t>농작물들.</w:t>
      </w:r>
      <w:r>
        <w:t>.</w:t>
      </w:r>
      <w:proofErr w:type="gramEnd"/>
    </w:p>
    <w:p w14:paraId="5A0F405E" w14:textId="77777777" w:rsidR="00311004" w:rsidRDefault="00311004">
      <w:r>
        <w:rPr>
          <w:rFonts w:hint="eastAsia"/>
        </w:rPr>
        <w:t>환경오염이 점점 심각해지는 요즘</w:t>
      </w:r>
    </w:p>
    <w:p w14:paraId="16254904" w14:textId="77777777" w:rsidR="00311004" w:rsidRDefault="00311004">
      <w:r>
        <w:rPr>
          <w:rFonts w:hint="eastAsia"/>
        </w:rPr>
        <w:t>어떻게 활용하면 좋을까?</w:t>
      </w:r>
    </w:p>
    <w:p w14:paraId="2F6EE363" w14:textId="77777777" w:rsidR="00311004" w:rsidRDefault="00993E18">
      <w:r>
        <w:rPr>
          <w:rFonts w:hint="eastAsia"/>
        </w:rPr>
        <w:t>&lt;간단한 어플 소개&gt;</w:t>
      </w:r>
    </w:p>
    <w:p w14:paraId="4C162B00" w14:textId="77777777" w:rsidR="00311004" w:rsidRDefault="00311004">
      <w:r>
        <w:rPr>
          <w:rFonts w:hint="eastAsia"/>
        </w:rPr>
        <w:t>소도매상이나 음식점 상인들을 대상으로 농부들과 연결시켜주는 비 투 비 어플을 만들어 보자</w:t>
      </w:r>
    </w:p>
    <w:p w14:paraId="097C7745" w14:textId="77777777" w:rsidR="00311004" w:rsidRDefault="00311004">
      <w:r>
        <w:t>(</w:t>
      </w:r>
      <w:r>
        <w:rPr>
          <w:rFonts w:hint="eastAsia"/>
        </w:rPr>
        <w:t>일종의 번개장터/중고나라)</w:t>
      </w:r>
    </w:p>
    <w:p w14:paraId="06F8447F" w14:textId="77777777" w:rsidR="00311004" w:rsidRDefault="00311004">
      <w:r>
        <w:rPr>
          <w:rFonts w:hint="eastAsia"/>
        </w:rPr>
        <w:t xml:space="preserve">일종의 연결 시켜주는 징검다리 역할 </w:t>
      </w:r>
      <w:r>
        <w:t>-&gt;</w:t>
      </w:r>
      <w:r>
        <w:rPr>
          <w:rFonts w:hint="eastAsia"/>
        </w:rPr>
        <w:t>중간에서 약간의 수수료</w:t>
      </w:r>
    </w:p>
    <w:p w14:paraId="7D6878FA" w14:textId="77777777" w:rsidR="00993E18" w:rsidRDefault="00993E18">
      <w:r>
        <w:rPr>
          <w:rFonts w:hint="eastAsia"/>
        </w:rPr>
        <w:t xml:space="preserve">징검다리 역할 </w:t>
      </w:r>
      <w:r>
        <w:t>+</w:t>
      </w:r>
      <w:r>
        <w:rPr>
          <w:rFonts w:hint="eastAsia"/>
        </w:rPr>
        <w:t xml:space="preserve"> 배달 시스템 합쳐서</w:t>
      </w:r>
    </w:p>
    <w:p w14:paraId="2BF5FB8B" w14:textId="77777777" w:rsidR="00993E18" w:rsidRDefault="00993E18">
      <w:r>
        <w:rPr>
          <w:rFonts w:hint="eastAsia"/>
        </w:rPr>
        <w:t>&lt;어플 구현 그림으로&gt;</w:t>
      </w:r>
    </w:p>
    <w:p w14:paraId="16BFCC8E" w14:textId="77777777" w:rsidR="00993E18" w:rsidRPr="00993E18" w:rsidRDefault="00993E18"/>
    <w:p w14:paraId="57171AE2" w14:textId="77777777" w:rsidR="00993E18" w:rsidRDefault="00993E18">
      <w:pPr>
        <w:rPr>
          <w:highlight w:val="yellow"/>
        </w:rPr>
      </w:pPr>
    </w:p>
    <w:p w14:paraId="2C6F2BE4" w14:textId="77777777" w:rsidR="00993E18" w:rsidRDefault="00993E18">
      <w:pPr>
        <w:rPr>
          <w:highlight w:val="yellow"/>
        </w:rPr>
      </w:pPr>
    </w:p>
    <w:p w14:paraId="3FF390DC" w14:textId="77777777" w:rsidR="00311004" w:rsidRDefault="00311004">
      <w:r w:rsidRPr="00A2153E">
        <w:rPr>
          <w:rFonts w:hint="eastAsia"/>
          <w:highlight w:val="yellow"/>
        </w:rPr>
        <w:t>&lt;benefit&gt;</w:t>
      </w:r>
    </w:p>
    <w:p w14:paraId="7E092940" w14:textId="77777777" w:rsidR="00311004" w:rsidRDefault="00311004">
      <w:r>
        <w:rPr>
          <w:rFonts w:hint="eastAsia"/>
        </w:rPr>
        <w:t xml:space="preserve">못생겨서 버려지는 많은 농작물을 싸게 </w:t>
      </w:r>
      <w:proofErr w:type="spellStart"/>
      <w:r>
        <w:rPr>
          <w:rFonts w:hint="eastAsia"/>
        </w:rPr>
        <w:t>팜으로서</w:t>
      </w:r>
      <w:proofErr w:type="spellEnd"/>
      <w:r>
        <w:rPr>
          <w:rFonts w:hint="eastAsia"/>
        </w:rPr>
        <w:t xml:space="preserve"> 구매자들은 합리적인 가격들에 살수 있고,</w:t>
      </w:r>
    </w:p>
    <w:p w14:paraId="40807A94" w14:textId="77777777" w:rsidR="00311004" w:rsidRDefault="00311004">
      <w:r>
        <w:rPr>
          <w:rFonts w:hint="eastAsia"/>
        </w:rPr>
        <w:t>농부들은 돈을 벌어 상호간의 이득을 취할 수 있다!</w:t>
      </w:r>
      <w:r>
        <w:t>!</w:t>
      </w:r>
    </w:p>
    <w:p w14:paraId="1BEB6333" w14:textId="77777777" w:rsidR="00311004" w:rsidRDefault="00311004">
      <w:pPr>
        <w:rPr>
          <w:color w:val="202020"/>
          <w:shd w:val="clear" w:color="auto" w:fill="FFFFFF"/>
        </w:rPr>
      </w:pPr>
      <w:r>
        <w:rPr>
          <w:rFonts w:hint="eastAsia"/>
          <w:color w:val="202020"/>
          <w:shd w:val="clear" w:color="auto" w:fill="FFFFFF"/>
        </w:rPr>
        <w:t>못난이 농산물은 품질 대비 저렴한 가격으로 소비자 후생을 증가시키고, 농가소득 증대에 기여하며, 농산물 폐기물을 줄이는 '착한 소비'로 '윈-윈'한다는 측면에서 주목받고 있다</w:t>
      </w:r>
    </w:p>
    <w:p w14:paraId="3049506E" w14:textId="77777777" w:rsidR="00A2153E" w:rsidRDefault="00A2153E">
      <w:pPr>
        <w:rPr>
          <w:color w:val="202020"/>
          <w:shd w:val="clear" w:color="auto" w:fill="FFFFFF"/>
        </w:rPr>
      </w:pPr>
      <w:r w:rsidRPr="00A2153E">
        <w:rPr>
          <w:rFonts w:hint="eastAsia"/>
          <w:color w:val="202020"/>
          <w:highlight w:val="yellow"/>
          <w:shd w:val="clear" w:color="auto" w:fill="FFFFFF"/>
        </w:rPr>
        <w:t>&lt;Business value&gt;</w:t>
      </w:r>
    </w:p>
    <w:p w14:paraId="079F4895" w14:textId="77777777" w:rsidR="00A2153E" w:rsidRDefault="00A2153E">
      <w:pPr>
        <w:rPr>
          <w:color w:val="202020"/>
          <w:shd w:val="clear" w:color="auto" w:fill="FFFFFF"/>
        </w:rPr>
      </w:pPr>
      <w:r>
        <w:rPr>
          <w:rFonts w:hint="eastAsia"/>
          <w:color w:val="202020"/>
          <w:shd w:val="clear" w:color="auto" w:fill="FFFFFF"/>
        </w:rPr>
        <w:t>환경적 보호,</w:t>
      </w:r>
      <w:r>
        <w:rPr>
          <w:color w:val="202020"/>
          <w:shd w:val="clear" w:color="auto" w:fill="FFFFFF"/>
        </w:rPr>
        <w:t xml:space="preserve"> </w:t>
      </w:r>
      <w:r>
        <w:rPr>
          <w:rFonts w:hint="eastAsia"/>
          <w:color w:val="202020"/>
          <w:shd w:val="clear" w:color="auto" w:fill="FFFFFF"/>
        </w:rPr>
        <w:t>상호 이익</w:t>
      </w:r>
    </w:p>
    <w:p w14:paraId="04B02D96" w14:textId="77777777" w:rsidR="003731CD" w:rsidRDefault="003731CD">
      <w:pPr>
        <w:rPr>
          <w:color w:val="202020"/>
          <w:shd w:val="clear" w:color="auto" w:fill="FFFFFF"/>
        </w:rPr>
      </w:pPr>
    </w:p>
    <w:p w14:paraId="75D18278" w14:textId="77777777" w:rsidR="003731CD" w:rsidRPr="00311004" w:rsidRDefault="003731CD">
      <w:pPr>
        <w:rPr>
          <w:color w:val="202020"/>
          <w:shd w:val="clear" w:color="auto" w:fill="FFFFFF"/>
        </w:rPr>
      </w:pPr>
      <w:r w:rsidRPr="003731CD">
        <w:rPr>
          <w:rFonts w:hint="eastAsia"/>
          <w:color w:val="202020"/>
          <w:highlight w:val="yellow"/>
          <w:shd w:val="clear" w:color="auto" w:fill="FFFFFF"/>
        </w:rPr>
        <w:t>&lt;주요기능&gt;</w:t>
      </w:r>
    </w:p>
    <w:p w14:paraId="01873187" w14:textId="77777777" w:rsidR="00311004" w:rsidRDefault="00311004"/>
    <w:p w14:paraId="3A83CC4E" w14:textId="77777777" w:rsidR="00311004" w:rsidRDefault="00967714">
      <w:r w:rsidRPr="00967714">
        <w:rPr>
          <w:rFonts w:hint="eastAsia"/>
          <w:highlight w:val="yellow"/>
        </w:rPr>
        <w:t>System Request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967714" w14:paraId="145CC6FC" w14:textId="77777777" w:rsidTr="00993E18">
        <w:tc>
          <w:tcPr>
            <w:tcW w:w="4508" w:type="dxa"/>
          </w:tcPr>
          <w:p w14:paraId="6D419205" w14:textId="77777777" w:rsidR="00967714" w:rsidRDefault="00967714" w:rsidP="00F04C1D">
            <w:r>
              <w:t>Element</w:t>
            </w:r>
          </w:p>
        </w:tc>
        <w:tc>
          <w:tcPr>
            <w:tcW w:w="4985" w:type="dxa"/>
          </w:tcPr>
          <w:p w14:paraId="078BAC47" w14:textId="77777777" w:rsidR="00967714" w:rsidRDefault="00967714" w:rsidP="00F04C1D"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ontent</w:t>
            </w:r>
          </w:p>
        </w:tc>
      </w:tr>
      <w:tr w:rsidR="00967714" w14:paraId="0206E2B3" w14:textId="77777777" w:rsidTr="00993E18">
        <w:tc>
          <w:tcPr>
            <w:tcW w:w="4508" w:type="dxa"/>
          </w:tcPr>
          <w:p w14:paraId="464A64F3" w14:textId="77777777" w:rsidR="00967714" w:rsidRDefault="00967714" w:rsidP="00F04C1D">
            <w:r>
              <w:rPr>
                <w:rFonts w:hint="eastAsia"/>
              </w:rPr>
              <w:t xml:space="preserve">Project </w:t>
            </w:r>
            <w:proofErr w:type="spellStart"/>
            <w:r>
              <w:rPr>
                <w:rFonts w:hint="eastAsia"/>
              </w:rPr>
              <w:t>sponser</w:t>
            </w:r>
            <w:proofErr w:type="spellEnd"/>
          </w:p>
        </w:tc>
        <w:tc>
          <w:tcPr>
            <w:tcW w:w="4985" w:type="dxa"/>
          </w:tcPr>
          <w:p w14:paraId="2F0F88FB" w14:textId="77777777" w:rsidR="00967714" w:rsidRDefault="00967714" w:rsidP="00F04C1D">
            <w:r>
              <w:rPr>
                <w:rFonts w:hint="eastAsia"/>
              </w:rPr>
              <w:t xml:space="preserve">소프트웨어 </w:t>
            </w: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967714" w14:paraId="7A19B7A7" w14:textId="77777777" w:rsidTr="00993E18">
        <w:tc>
          <w:tcPr>
            <w:tcW w:w="4508" w:type="dxa"/>
          </w:tcPr>
          <w:p w14:paraId="5D339483" w14:textId="77777777" w:rsidR="00967714" w:rsidRDefault="00967714" w:rsidP="00F04C1D">
            <w:r>
              <w:rPr>
                <w:rFonts w:hint="eastAsia"/>
              </w:rPr>
              <w:lastRenderedPageBreak/>
              <w:t>Business need</w:t>
            </w:r>
          </w:p>
        </w:tc>
        <w:tc>
          <w:tcPr>
            <w:tcW w:w="4985" w:type="dxa"/>
          </w:tcPr>
          <w:p w14:paraId="1ED55B3B" w14:textId="77777777" w:rsidR="00967714" w:rsidRDefault="00967714" w:rsidP="00F04C1D">
            <w:r>
              <w:rPr>
                <w:rFonts w:hint="eastAsia"/>
              </w:rPr>
              <w:t>버려지는 B급(못난이) 농작물들을 활용하여 구매자와 판매자간의 상회 이익을 제공</w:t>
            </w:r>
          </w:p>
        </w:tc>
      </w:tr>
      <w:tr w:rsidR="00967714" w14:paraId="647C1EEB" w14:textId="77777777" w:rsidTr="00993E18">
        <w:tc>
          <w:tcPr>
            <w:tcW w:w="4508" w:type="dxa"/>
          </w:tcPr>
          <w:p w14:paraId="47A77DF9" w14:textId="77777777" w:rsidR="00967714" w:rsidRDefault="00967714" w:rsidP="00F04C1D">
            <w:r>
              <w:rPr>
                <w:rFonts w:hint="eastAsia"/>
              </w:rPr>
              <w:t>Business requirements</w:t>
            </w:r>
          </w:p>
        </w:tc>
        <w:tc>
          <w:tcPr>
            <w:tcW w:w="4985" w:type="dxa"/>
          </w:tcPr>
          <w:p w14:paraId="7F98A07B" w14:textId="77777777" w:rsidR="00967714" w:rsidRDefault="00967714" w:rsidP="00F04C1D">
            <w:r>
              <w:rPr>
                <w:rFonts w:hint="eastAsia"/>
              </w:rPr>
              <w:t>회원가입 기능 제공</w:t>
            </w:r>
          </w:p>
          <w:p w14:paraId="1D518586" w14:textId="77777777" w:rsidR="00993E18" w:rsidRDefault="00993E18" w:rsidP="00F04C1D">
            <w:r>
              <w:rPr>
                <w:rFonts w:hint="eastAsia"/>
              </w:rPr>
              <w:t xml:space="preserve">각 지점의 위치를 알려주는 지도 정보 기능 </w:t>
            </w:r>
          </w:p>
          <w:p w14:paraId="5B7C1C73" w14:textId="77777777" w:rsidR="00993E18" w:rsidRDefault="00993E18" w:rsidP="00F04C1D">
            <w:r>
              <w:rPr>
                <w:rFonts w:hint="eastAsia"/>
              </w:rPr>
              <w:t>판매자의 게시물 관리 기능 및 회원정보관리기능</w:t>
            </w:r>
          </w:p>
          <w:p w14:paraId="435C5F83" w14:textId="77777777" w:rsidR="00993E18" w:rsidRDefault="00993E18" w:rsidP="00F04C1D">
            <w:proofErr w:type="spellStart"/>
            <w:r>
              <w:rPr>
                <w:rFonts w:hint="eastAsia"/>
              </w:rPr>
              <w:t>네크워크를</w:t>
            </w:r>
            <w:proofErr w:type="spellEnd"/>
            <w:r>
              <w:rPr>
                <w:rFonts w:hint="eastAsia"/>
              </w:rPr>
              <w:t xml:space="preserve"> 이용해 다양한 곳에서 정보 접근 가능</w:t>
            </w:r>
          </w:p>
          <w:p w14:paraId="49C90878" w14:textId="77777777" w:rsidR="00993E18" w:rsidRDefault="00993E18" w:rsidP="00F04C1D">
            <w:r>
              <w:rPr>
                <w:rFonts w:hint="eastAsia"/>
              </w:rPr>
              <w:t xml:space="preserve">배달 관련 시스템 </w:t>
            </w:r>
          </w:p>
          <w:p w14:paraId="4056C24E" w14:textId="77777777" w:rsidR="00993E18" w:rsidRDefault="00993E18" w:rsidP="00F04C1D">
            <w:r>
              <w:rPr>
                <w:rFonts w:hint="eastAsia"/>
              </w:rPr>
              <w:t>요금 결제 기능</w:t>
            </w:r>
          </w:p>
          <w:p w14:paraId="5B68F497" w14:textId="77777777" w:rsidR="00993E18" w:rsidRDefault="00993E18" w:rsidP="00F04C1D"/>
        </w:tc>
      </w:tr>
      <w:tr w:rsidR="00967714" w:rsidRPr="002B1273" w14:paraId="72FDE0A9" w14:textId="77777777" w:rsidTr="00993E18">
        <w:tc>
          <w:tcPr>
            <w:tcW w:w="4508" w:type="dxa"/>
          </w:tcPr>
          <w:p w14:paraId="08BB03F4" w14:textId="77777777" w:rsidR="00967714" w:rsidRDefault="00967714" w:rsidP="00F04C1D">
            <w:r>
              <w:rPr>
                <w:rFonts w:hint="eastAsia"/>
              </w:rPr>
              <w:t>Business Value</w:t>
            </w:r>
          </w:p>
        </w:tc>
        <w:tc>
          <w:tcPr>
            <w:tcW w:w="4985" w:type="dxa"/>
          </w:tcPr>
          <w:p w14:paraId="09934E4F" w14:textId="77777777" w:rsidR="00993E18" w:rsidRDefault="00993E18" w:rsidP="00993E18">
            <w:r>
              <w:rPr>
                <w:rFonts w:hint="eastAsia"/>
              </w:rPr>
              <w:t>음식물 쓰레기의 양을 줄여서 환경 보호에 적극 도움이 될 수 있다.</w:t>
            </w:r>
          </w:p>
          <w:p w14:paraId="732FD5AF" w14:textId="77777777" w:rsidR="00993E18" w:rsidRDefault="00993E18" w:rsidP="00993E18">
            <w:r>
              <w:rPr>
                <w:rFonts w:hint="eastAsia"/>
              </w:rPr>
              <w:t>판매자는 기존에 팔기 어려운 상품들을 팔음으로서,</w:t>
            </w:r>
          </w:p>
          <w:p w14:paraId="0D258221" w14:textId="77777777" w:rsidR="00967714" w:rsidRPr="002B1273" w:rsidRDefault="00993E18" w:rsidP="00993E18">
            <w:r>
              <w:rPr>
                <w:rFonts w:hint="eastAsia"/>
              </w:rPr>
              <w:t>구매자는 합리적이고 싼 가격에</w:t>
            </w:r>
            <w:r w:rsidR="003731CD">
              <w:rPr>
                <w:rFonts w:hint="eastAsia"/>
              </w:rPr>
              <w:t xml:space="preserve"> 상품을 구입하여 상호이익 취할 수 있다.</w:t>
            </w:r>
            <w:r w:rsidR="003731CD"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</w:tr>
      <w:tr w:rsidR="00967714" w14:paraId="6963C8D2" w14:textId="77777777" w:rsidTr="00993E18">
        <w:tc>
          <w:tcPr>
            <w:tcW w:w="4508" w:type="dxa"/>
          </w:tcPr>
          <w:p w14:paraId="10A0A7D6" w14:textId="77777777" w:rsidR="00967714" w:rsidRDefault="00967714" w:rsidP="00F04C1D">
            <w:r>
              <w:rPr>
                <w:rFonts w:hint="eastAsia"/>
              </w:rPr>
              <w:t>Special issues or constraints</w:t>
            </w:r>
          </w:p>
        </w:tc>
        <w:tc>
          <w:tcPr>
            <w:tcW w:w="4985" w:type="dxa"/>
          </w:tcPr>
          <w:p w14:paraId="7E537AB4" w14:textId="77777777" w:rsidR="00967714" w:rsidRDefault="00967714" w:rsidP="00F04C1D">
            <w:r>
              <w:t>1.</w:t>
            </w:r>
            <w:r>
              <w:rPr>
                <w:rFonts w:hint="eastAsia"/>
              </w:rPr>
              <w:t>Deadline</w:t>
            </w:r>
          </w:p>
          <w:p w14:paraId="639753E8" w14:textId="77777777" w:rsidR="00967714" w:rsidRDefault="003731CD" w:rsidP="00F04C1D">
            <w:r>
              <w:t>2.</w:t>
            </w:r>
            <w:r>
              <w:rPr>
                <w:rFonts w:hint="eastAsia"/>
              </w:rPr>
              <w:t>개인정보관리</w:t>
            </w:r>
          </w:p>
          <w:p w14:paraId="3F7AE9B0" w14:textId="77777777" w:rsidR="003731CD" w:rsidRDefault="003731CD" w:rsidP="00F04C1D">
            <w:r>
              <w:rPr>
                <w:rFonts w:hint="eastAsia"/>
              </w:rPr>
              <w:t xml:space="preserve">3. (판매자와 </w:t>
            </w:r>
            <w:proofErr w:type="spellStart"/>
            <w:r>
              <w:rPr>
                <w:rFonts w:hint="eastAsia"/>
              </w:rPr>
              <w:t>구매자간의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)</w:t>
            </w:r>
            <w:r>
              <w:rPr>
                <w:rFonts w:hint="eastAsia"/>
              </w:rPr>
              <w:t>수요와 공급의 변동</w:t>
            </w:r>
          </w:p>
        </w:tc>
      </w:tr>
      <w:tr w:rsidR="003731CD" w14:paraId="27C8C10C" w14:textId="77777777" w:rsidTr="00993E18">
        <w:tc>
          <w:tcPr>
            <w:tcW w:w="4508" w:type="dxa"/>
          </w:tcPr>
          <w:p w14:paraId="341C0FDC" w14:textId="77777777" w:rsidR="003731CD" w:rsidRDefault="003731CD" w:rsidP="00F04C1D"/>
          <w:p w14:paraId="33993028" w14:textId="77777777" w:rsidR="003731CD" w:rsidRDefault="003731CD" w:rsidP="00F04C1D"/>
        </w:tc>
        <w:tc>
          <w:tcPr>
            <w:tcW w:w="4985" w:type="dxa"/>
          </w:tcPr>
          <w:p w14:paraId="16D94214" w14:textId="77777777" w:rsidR="003731CD" w:rsidRDefault="003731CD" w:rsidP="00F04C1D"/>
        </w:tc>
      </w:tr>
    </w:tbl>
    <w:p w14:paraId="5BA2C3A6" w14:textId="77777777" w:rsidR="00967714" w:rsidRDefault="003731CD">
      <w:r>
        <w:rPr>
          <w:rFonts w:hint="eastAsia"/>
        </w:rPr>
        <w:t xml:space="preserve"> </w:t>
      </w:r>
    </w:p>
    <w:p w14:paraId="0E388C6D" w14:textId="77777777" w:rsidR="003731CD" w:rsidRDefault="003731CD">
      <w:r>
        <w:rPr>
          <w:rFonts w:hint="eastAsia"/>
        </w:rPr>
        <w:t>Economic feasibility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2816"/>
        <w:gridCol w:w="2319"/>
        <w:gridCol w:w="1819"/>
        <w:gridCol w:w="2209"/>
      </w:tblGrid>
      <w:tr w:rsidR="003731CD" w14:paraId="4D4D0927" w14:textId="77777777" w:rsidTr="003731CD">
        <w:tc>
          <w:tcPr>
            <w:tcW w:w="2816" w:type="dxa"/>
          </w:tcPr>
          <w:p w14:paraId="2A6FF243" w14:textId="77777777" w:rsidR="003731CD" w:rsidRDefault="003731CD" w:rsidP="00F04C1D">
            <w:pPr>
              <w:pStyle w:val="a6"/>
              <w:ind w:leftChars="0" w:left="0"/>
            </w:pPr>
            <w:r>
              <w:rPr>
                <w:rFonts w:hint="eastAsia"/>
              </w:rPr>
              <w:t>Development cost</w:t>
            </w:r>
          </w:p>
        </w:tc>
        <w:tc>
          <w:tcPr>
            <w:tcW w:w="2319" w:type="dxa"/>
          </w:tcPr>
          <w:p w14:paraId="23ADC4D1" w14:textId="77777777" w:rsidR="003731CD" w:rsidRDefault="003731CD" w:rsidP="00F04C1D">
            <w:pPr>
              <w:pStyle w:val="a6"/>
              <w:ind w:leftChars="0" w:left="0"/>
            </w:pPr>
            <w:r>
              <w:rPr>
                <w:rFonts w:hint="eastAsia"/>
              </w:rPr>
              <w:t>Operational cost</w:t>
            </w:r>
          </w:p>
        </w:tc>
        <w:tc>
          <w:tcPr>
            <w:tcW w:w="1819" w:type="dxa"/>
          </w:tcPr>
          <w:p w14:paraId="5C643C8C" w14:textId="77777777" w:rsidR="003731CD" w:rsidRDefault="003731CD" w:rsidP="00F04C1D">
            <w:pPr>
              <w:pStyle w:val="a6"/>
              <w:ind w:leftChars="0" w:left="0"/>
            </w:pPr>
            <w:r>
              <w:rPr>
                <w:rFonts w:hint="eastAsia"/>
              </w:rPr>
              <w:t>Benefits</w:t>
            </w:r>
          </w:p>
        </w:tc>
        <w:tc>
          <w:tcPr>
            <w:tcW w:w="2209" w:type="dxa"/>
          </w:tcPr>
          <w:p w14:paraId="0C73B0A9" w14:textId="77777777" w:rsidR="003731CD" w:rsidRDefault="003731CD" w:rsidP="00F04C1D">
            <w:pPr>
              <w:pStyle w:val="a6"/>
              <w:ind w:leftChars="0" w:left="0"/>
            </w:pPr>
            <w:r>
              <w:rPr>
                <w:rFonts w:hint="eastAsia"/>
              </w:rPr>
              <w:t>Intangible bene</w:t>
            </w:r>
          </w:p>
        </w:tc>
      </w:tr>
      <w:tr w:rsidR="003731CD" w:rsidRPr="005A4848" w14:paraId="5ECF31DC" w14:textId="77777777" w:rsidTr="003731CD">
        <w:trPr>
          <w:trHeight w:val="3070"/>
        </w:trPr>
        <w:tc>
          <w:tcPr>
            <w:tcW w:w="2816" w:type="dxa"/>
          </w:tcPr>
          <w:p w14:paraId="1F64FB21" w14:textId="77777777" w:rsidR="003731CD" w:rsidRDefault="003731CD" w:rsidP="00F04C1D">
            <w:pPr>
              <w:pStyle w:val="a6"/>
              <w:ind w:leftChars="0" w:left="0"/>
            </w:pPr>
            <w:r>
              <w:rPr>
                <w:rFonts w:hint="eastAsia"/>
              </w:rPr>
              <w:t>Development labor</w:t>
            </w:r>
          </w:p>
          <w:p w14:paraId="0002F24A" w14:textId="77777777" w:rsidR="003731CD" w:rsidRDefault="003731CD" w:rsidP="00F04C1D">
            <w:pPr>
              <w:pStyle w:val="a6"/>
              <w:ind w:leftChars="0" w:left="0"/>
            </w:pPr>
            <w:r>
              <w:rPr>
                <w:rFonts w:hint="eastAsia"/>
              </w:rPr>
              <w:t>Software license</w:t>
            </w:r>
          </w:p>
          <w:p w14:paraId="0C15B76F" w14:textId="77777777" w:rsidR="003731CD" w:rsidRDefault="003731CD" w:rsidP="00F04C1D">
            <w:pPr>
              <w:pStyle w:val="a6"/>
              <w:ind w:leftChars="0" w:left="0"/>
            </w:pPr>
            <w:r>
              <w:t xml:space="preserve">Hardware </w:t>
            </w:r>
          </w:p>
          <w:p w14:paraId="382AD9CB" w14:textId="77777777" w:rsidR="003731CD" w:rsidRDefault="003731CD" w:rsidP="00F04C1D">
            <w:pPr>
              <w:pStyle w:val="a6"/>
              <w:ind w:leftChars="0" w:left="0"/>
            </w:pPr>
            <w:r>
              <w:t>software</w:t>
            </w:r>
          </w:p>
          <w:p w14:paraId="5EF21875" w14:textId="77777777" w:rsidR="003731CD" w:rsidRDefault="003731CD" w:rsidP="00F04C1D">
            <w:pPr>
              <w:pStyle w:val="a6"/>
              <w:ind w:leftChars="0" w:left="0"/>
            </w:pPr>
            <w:r>
              <w:rPr>
                <w:color w:val="92D050"/>
              </w:rPr>
              <w:t xml:space="preserve">Cloud </w:t>
            </w:r>
            <w:r w:rsidRPr="003F10F7">
              <w:rPr>
                <w:color w:val="92D050"/>
              </w:rPr>
              <w:t>Server</w:t>
            </w:r>
          </w:p>
        </w:tc>
        <w:tc>
          <w:tcPr>
            <w:tcW w:w="2319" w:type="dxa"/>
          </w:tcPr>
          <w:p w14:paraId="08A12DD4" w14:textId="77777777" w:rsidR="003731CD" w:rsidRDefault="003731CD" w:rsidP="00F04C1D">
            <w:pPr>
              <w:pStyle w:val="a6"/>
              <w:ind w:leftChars="0" w:left="0"/>
            </w:pPr>
            <w:r>
              <w:t>Software</w:t>
            </w:r>
          </w:p>
          <w:p w14:paraId="2A67D204" w14:textId="77777777" w:rsidR="003731CD" w:rsidRDefault="003731CD" w:rsidP="00F04C1D">
            <w:pPr>
              <w:pStyle w:val="a6"/>
              <w:ind w:leftChars="0" w:left="0"/>
            </w:pPr>
            <w:r>
              <w:t>User Training</w:t>
            </w:r>
          </w:p>
          <w:p w14:paraId="6BF0BF8A" w14:textId="77777777" w:rsidR="003731CD" w:rsidRDefault="003731CD" w:rsidP="00F04C1D">
            <w:pPr>
              <w:pStyle w:val="a6"/>
              <w:ind w:leftChars="0" w:left="0"/>
            </w:pPr>
            <w:r>
              <w:t>Marketing cost</w:t>
            </w:r>
          </w:p>
          <w:p w14:paraId="0DF0F40B" w14:textId="77777777" w:rsidR="003731CD" w:rsidRDefault="003731CD" w:rsidP="00F04C1D">
            <w:pPr>
              <w:pStyle w:val="a6"/>
              <w:ind w:leftChars="0" w:left="0"/>
            </w:pPr>
            <w:r>
              <w:t>Operational labor</w:t>
            </w:r>
          </w:p>
          <w:p w14:paraId="6FCEF47A" w14:textId="77777777" w:rsidR="003731CD" w:rsidRDefault="003731CD" w:rsidP="00F04C1D">
            <w:pPr>
              <w:pStyle w:val="a6"/>
              <w:ind w:leftChars="0" w:left="0"/>
            </w:pPr>
            <w:r w:rsidRPr="005A4848">
              <w:rPr>
                <w:rFonts w:hint="eastAsia"/>
                <w:color w:val="92D050"/>
              </w:rPr>
              <w:t>Cloud Server</w:t>
            </w:r>
          </w:p>
        </w:tc>
        <w:tc>
          <w:tcPr>
            <w:tcW w:w="1819" w:type="dxa"/>
          </w:tcPr>
          <w:p w14:paraId="7185EC25" w14:textId="77777777" w:rsidR="003731CD" w:rsidRDefault="003731CD" w:rsidP="00F04C1D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인앱</w:t>
            </w:r>
            <w:proofErr w:type="spellEnd"/>
            <w:r>
              <w:rPr>
                <w:rFonts w:hint="eastAsia"/>
              </w:rPr>
              <w:t xml:space="preserve"> 구매율</w:t>
            </w:r>
          </w:p>
          <w:p w14:paraId="39C14326" w14:textId="77777777" w:rsidR="003731CD" w:rsidRDefault="003731CD" w:rsidP="00F04C1D">
            <w:pPr>
              <w:pStyle w:val="a6"/>
              <w:ind w:leftChars="0" w:left="0"/>
            </w:pPr>
            <w:r>
              <w:rPr>
                <w:rFonts w:hint="eastAsia"/>
              </w:rPr>
              <w:t>광고</w:t>
            </w:r>
          </w:p>
          <w:p w14:paraId="4639DE73" w14:textId="77777777" w:rsidR="003731CD" w:rsidRDefault="003731CD" w:rsidP="00F04C1D">
            <w:pPr>
              <w:pStyle w:val="a6"/>
              <w:ind w:leftChars="0" w:left="0"/>
            </w:pPr>
            <w:r>
              <w:rPr>
                <w:rFonts w:hint="eastAsia"/>
              </w:rPr>
              <w:t>Increased ads</w:t>
            </w:r>
          </w:p>
          <w:p w14:paraId="3517ACDB" w14:textId="77777777" w:rsidR="003731CD" w:rsidRDefault="003731CD" w:rsidP="00F04C1D">
            <w:pPr>
              <w:pStyle w:val="a6"/>
              <w:ind w:leftChars="0" w:left="0"/>
              <w:jc w:val="left"/>
            </w:pPr>
            <w:r>
              <w:t>(increased the number of users)</w:t>
            </w:r>
          </w:p>
          <w:p w14:paraId="684F278C" w14:textId="77777777" w:rsidR="003731CD" w:rsidRDefault="003731CD" w:rsidP="00F04C1D">
            <w:pPr>
              <w:pStyle w:val="a6"/>
              <w:ind w:leftChars="0" w:left="0"/>
            </w:pPr>
            <w:r>
              <w:t>Increased users in-app purchase rate</w:t>
            </w:r>
          </w:p>
          <w:p w14:paraId="3FAD0578" w14:textId="77777777" w:rsidR="003731CD" w:rsidRDefault="003731CD" w:rsidP="00F04C1D">
            <w:pPr>
              <w:pStyle w:val="a6"/>
              <w:ind w:leftChars="0" w:left="0"/>
            </w:pPr>
          </w:p>
        </w:tc>
        <w:tc>
          <w:tcPr>
            <w:tcW w:w="2209" w:type="dxa"/>
          </w:tcPr>
          <w:p w14:paraId="6BB79DBD" w14:textId="77777777" w:rsidR="003731CD" w:rsidRDefault="003731CD" w:rsidP="00F04C1D">
            <w:pPr>
              <w:pStyle w:val="a6"/>
              <w:ind w:leftChars="0" w:left="0"/>
            </w:pPr>
            <w:r>
              <w:rPr>
                <w:rFonts w:hint="eastAsia"/>
              </w:rPr>
              <w:t>Improved customer service</w:t>
            </w:r>
          </w:p>
          <w:p w14:paraId="7E2B50FF" w14:textId="77777777" w:rsidR="003731CD" w:rsidRPr="005A4848" w:rsidRDefault="003731CD" w:rsidP="00F04C1D">
            <w:pPr>
              <w:pStyle w:val="a6"/>
              <w:ind w:leftChars="0" w:left="0"/>
            </w:pPr>
            <w:r>
              <w:t>Higher Quality products</w:t>
            </w:r>
          </w:p>
        </w:tc>
      </w:tr>
    </w:tbl>
    <w:p w14:paraId="4DB89C10" w14:textId="77777777" w:rsidR="003731CD" w:rsidRPr="003731CD" w:rsidRDefault="003731CD"/>
    <w:sectPr w:rsidR="003731CD" w:rsidRPr="003731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EFE21" w14:textId="77777777" w:rsidR="00D91235" w:rsidRDefault="00D91235" w:rsidP="003731CD">
      <w:pPr>
        <w:spacing w:after="0" w:line="240" w:lineRule="auto"/>
      </w:pPr>
      <w:r>
        <w:separator/>
      </w:r>
    </w:p>
  </w:endnote>
  <w:endnote w:type="continuationSeparator" w:id="0">
    <w:p w14:paraId="7B0404FA" w14:textId="77777777" w:rsidR="00D91235" w:rsidRDefault="00D91235" w:rsidP="00373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8F3DD" w14:textId="77777777" w:rsidR="00D91235" w:rsidRDefault="00D91235" w:rsidP="003731CD">
      <w:pPr>
        <w:spacing w:after="0" w:line="240" w:lineRule="auto"/>
      </w:pPr>
      <w:r>
        <w:separator/>
      </w:r>
    </w:p>
  </w:footnote>
  <w:footnote w:type="continuationSeparator" w:id="0">
    <w:p w14:paraId="467F9B3A" w14:textId="77777777" w:rsidR="00D91235" w:rsidRDefault="00D91235" w:rsidP="003731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004"/>
    <w:rsid w:val="00311004"/>
    <w:rsid w:val="003731CD"/>
    <w:rsid w:val="006D4083"/>
    <w:rsid w:val="00967714"/>
    <w:rsid w:val="00993E18"/>
    <w:rsid w:val="00A2153E"/>
    <w:rsid w:val="00AE0619"/>
    <w:rsid w:val="00D91235"/>
    <w:rsid w:val="00F8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024EC"/>
  <w15:chartTrackingRefBased/>
  <w15:docId w15:val="{264B4B69-B51D-4DA3-9476-348CECC7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7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731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731CD"/>
  </w:style>
  <w:style w:type="paragraph" w:styleId="a5">
    <w:name w:val="footer"/>
    <w:basedOn w:val="a"/>
    <w:link w:val="Char0"/>
    <w:uiPriority w:val="99"/>
    <w:unhideWhenUsed/>
    <w:rsid w:val="003731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731CD"/>
  </w:style>
  <w:style w:type="paragraph" w:styleId="a6">
    <w:name w:val="List Paragraph"/>
    <w:basedOn w:val="a"/>
    <w:uiPriority w:val="34"/>
    <w:qFormat/>
    <w:rsid w:val="003731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엄 다연</cp:lastModifiedBy>
  <cp:revision>2</cp:revision>
  <dcterms:created xsi:type="dcterms:W3CDTF">2020-09-20T08:08:00Z</dcterms:created>
  <dcterms:modified xsi:type="dcterms:W3CDTF">2020-09-20T08:08:00Z</dcterms:modified>
</cp:coreProperties>
</file>