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oxutbi5nesn" w:id="0"/>
      <w:bookmarkEnd w:id="0"/>
      <w:r w:rsidDel="00000000" w:rsidR="00000000" w:rsidRPr="00000000">
        <w:rPr>
          <w:rtl w:val="0"/>
        </w:rPr>
        <w:t xml:space="preserve">Workshop Discovery ABAX Info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pvhz7yzk3ft" w:id="1"/>
      <w:bookmarkEnd w:id="1"/>
      <w:r w:rsidDel="00000000" w:rsidR="00000000" w:rsidRPr="00000000">
        <w:rPr>
          <w:rtl w:val="0"/>
        </w:rPr>
        <w:t xml:space="preserve">Atelier 3h | Date : 6 mars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49j3vj7u0x0" w:id="2"/>
      <w:bookmarkEnd w:id="2"/>
      <w:r w:rsidDel="00000000" w:rsidR="00000000" w:rsidRPr="00000000">
        <w:rPr>
          <w:rtl w:val="0"/>
        </w:rPr>
        <w:t xml:space="preserve">FICHE PROSPECT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ABAX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/ Services informatiques managés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Carouge (Genève), Suisse + France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Infogérance, Support IT 24/7, Intégration IT, vDSI (DSI externalisé), Administration Cloud, Délégation de techniciens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Cible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PME Suisse &amp; France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https://www.abaxinfo.com/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 dirigeant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Dirigeant opérationnel, ~40% charge administrative, post-COVID en perte de croissance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a98uhqrrfok" w:id="3"/>
      <w:bookmarkEnd w:id="3"/>
      <w:r w:rsidDel="00000000" w:rsidR="00000000" w:rsidRPr="00000000">
        <w:rPr>
          <w:rtl w:val="0"/>
        </w:rPr>
        <w:t xml:space="preserve">AGENDA DE L'ATELIER (3h)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0:00 - 0:10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Accueil &amp; cadrage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Présentation mutuelle, objectifs de l'atelier, règles du jeu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0:10 - 0:30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Revue Thème 1</w:t>
            </w:r>
            <w:r w:rsidDel="00000000" w:rsidR="00000000" w:rsidRPr="00000000">
              <w:rPr>
                <w:rtl w:val="0"/>
              </w:rPr>
              <w:t xml:space="preserve"> — Charge administrative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Poser le contexte, valider la douleur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0:30 - 0:50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Revue Thème 2</w:t>
            </w:r>
            <w:r w:rsidDel="00000000" w:rsidR="00000000" w:rsidRPr="00000000">
              <w:rPr>
                <w:rtl w:val="0"/>
              </w:rPr>
              <w:t xml:space="preserve"> — Support &amp; Ticketing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Poser le contexte, valider la douleur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0:50 - 1:10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Revue Thème 3</w:t>
            </w:r>
            <w:r w:rsidDel="00000000" w:rsidR="00000000" w:rsidRPr="00000000">
              <w:rPr>
                <w:rtl w:val="0"/>
              </w:rPr>
              <w:t xml:space="preserve"> — Acquisition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Poser le contexte, valider la douleur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1:10 - 1:20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1:20 - 2:10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Questionnaire approfondi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questions : douleurs, root causes, désirs, bases de connaissances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2:10 - 2:30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Présentation Méthode 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Analyser, Améliorer, Automatiser, Accompagner, Augmenter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2:30 - 2:50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d'action &amp; priorisation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 wins, roadmap, chiffrage préliminaire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2:50 - 3:00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steps &amp; closing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Engagements mutuels, timeline, livrables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hcax83zwshv" w:id="4"/>
      <w:bookmarkEnd w:id="4"/>
      <w:r w:rsidDel="00000000" w:rsidR="00000000" w:rsidRPr="00000000">
        <w:rPr>
          <w:rtl w:val="0"/>
        </w:rPr>
        <w:t xml:space="preserve">QUESTIONNAIRE DE DISCOVERY (30 questions)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l3ot9bkj6zxj" w:id="5"/>
      <w:bookmarkEnd w:id="5"/>
      <w:r w:rsidDel="00000000" w:rsidR="00000000" w:rsidRPr="00000000">
        <w:rPr>
          <w:rtl w:val="0"/>
        </w:rPr>
        <w:t xml:space="preserve">Consignes pour l'animateur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Posture</w:t>
      </w:r>
      <w:r w:rsidDel="00000000" w:rsidR="00000000" w:rsidRPr="00000000">
        <w:rPr>
          <w:rtl w:val="0"/>
        </w:rPr>
        <w:t xml:space="preserve"> : Écoute active (80% écoute / 20% parole)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 : Pour chaque réponse, creuser avec "Pourquoi ?", "Pouvez-vous me donner un exemple concret ?", "Quel impact ?"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Identifier les root causes, pas seulement les symptômes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Prise de notes</w:t>
      </w:r>
      <w:r w:rsidDel="00000000" w:rsidR="00000000" w:rsidRPr="00000000">
        <w:rPr>
          <w:rtl w:val="0"/>
        </w:rPr>
        <w:t xml:space="preserve"> : Noter les verbatims exacts du client (= or pour la proposition)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g0dlp487m8po" w:id="6"/>
      <w:bookmarkEnd w:id="6"/>
      <w:r w:rsidDel="00000000" w:rsidR="00000000" w:rsidRPr="00000000">
        <w:rPr>
          <w:rtl w:val="0"/>
        </w:rPr>
        <w:t xml:space="preserve">THEME 1 : Charge administrative &amp; productivité du dirigeant (10 questions)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Contexte</w:t>
      </w:r>
      <w:r w:rsidDel="00000000" w:rsidR="00000000" w:rsidRPr="00000000">
        <w:rPr>
          <w:rtl w:val="0"/>
        </w:rPr>
        <w:t xml:space="preserve"> : Le dirigeant estime passer ~40% de son temps sur des tâches administratives. Charge mentale élevée. Coincé dans l'opérationnel, ne peut pas développer l'entreprise.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xawc3phltujr" w:id="7"/>
      <w:bookmarkEnd w:id="7"/>
      <w:r w:rsidDel="00000000" w:rsidR="00000000" w:rsidRPr="00000000">
        <w:rPr>
          <w:rtl w:val="0"/>
        </w:rPr>
        <w:t xml:space="preserve">Comprendre la situation actuelle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Q1. Sur une semaine type, comment se répartit votre temps entre l'administratif, le commercial, le technique et le stratégique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Quantifier précisément la répartition. Valider les 40% admin. Identifier où le temps DEVRAIT aller.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Q2. Quelles sont les 3 tâches administratives qui vous prennent le plus de temps chaque semaine ? Combien d'heures pour chacune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Lister concrètement les tâches (facturation, devis, relances, reporting, emails...). Chiffrer en heures/semaine.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Q3. Parmi ces tâches, lesquelles pourriez-vous déléguer demain si vous aviez quelqu'un de compétent ? Pourquoi ne l'avez-vous pas encore fait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Identifier les blocages (confiance, compétence équipe, manque de process, coût). Comprendre la dépendance au dirigeant.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61xox9ra672f" w:id="8"/>
      <w:bookmarkEnd w:id="8"/>
      <w:r w:rsidDel="00000000" w:rsidR="00000000" w:rsidRPr="00000000">
        <w:rPr>
          <w:rtl w:val="0"/>
        </w:rPr>
        <w:t xml:space="preserve">Creuser les root causes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Q4. Quels outils utilisez-vous aujourd'hui pour gérer l'administratif ? (CRM, facturation, comptabilité, emails, fichiers Excel...)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Cartographier le stack actuel. Identifier les silos, les doubles saisies, les outils non connectés.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Q5. Y a-t-il des processus qui sont dans votre tête mais pas documentés ? Que se passerait-il si vous étiez absent 2 semaines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Mesurer la dépendance au dirigeant. Identifier le manque de documentation/process.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Q6. Avez-vous déjà essayé d'automatiser ou de simplifier certaines tâches administratives ? Qu'est-ce qui a fonctionné ou pas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Comprendre le niveau de maturité digitale. Identifier les échecs passés et pourquoi.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tsq0nu5tptsa" w:id="9"/>
      <w:bookmarkEnd w:id="9"/>
      <w:r w:rsidDel="00000000" w:rsidR="00000000" w:rsidRPr="00000000">
        <w:rPr>
          <w:rtl w:val="0"/>
        </w:rPr>
        <w:t xml:space="preserve">Mesurer l'impact et le désir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Q7. Si vous récupériez 15 heures par semaine sur l'administratif, que feriez-vous de ce temps ? Quel impact sur votre chiffre d'affaires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Faire visualiser le futur. Ancrer la valeur de l'automatisation sur un objectif concret (CA, clients, qualité de vie).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Q8. Quel est le coût actuel de cette charge administrative ? (votre taux horaire x heures perdues, erreurs, retards de facturation...)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Chiffrer le coût de l'inaction. Préparer le ROI de la proposition.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Q9. Sur une échelle de 1 à 10, à quel point ce problème est-il urgent pour vous ? Qu'est-ce qui changerait si vous le régliez dans les 3 prochains mois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Mesurer l'urgence et la motivation. Identifier le déclencheur d'achat.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Q10. Existe-t-il une base de connaissances ou une documentation de vos processus administratifs ? (wiki, fichiers partagés, procédures écrites, templates...)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Évaluer la maturité documentaire. Identifier ce qui peut servir de base pour l'automatisation et un futur agent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vo6utbub1cg0" w:id="10"/>
      <w:bookmarkEnd w:id="10"/>
      <w:r w:rsidDel="00000000" w:rsidR="00000000" w:rsidRPr="00000000">
        <w:rPr>
          <w:rtl w:val="0"/>
        </w:rPr>
        <w:t xml:space="preserve">THEME 2 : Support client &amp; Ticketing (10 questions)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Contexte</w:t>
      </w:r>
      <w:r w:rsidDel="00000000" w:rsidR="00000000" w:rsidRPr="00000000">
        <w:rPr>
          <w:rtl w:val="0"/>
        </w:rPr>
        <w:t xml:space="preserve"> : Le dirigeant passe trop de temps en support IT. L'objectif serait d'automatiser 80% des tickets de support.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deyuddyh40cx" w:id="11"/>
      <w:bookmarkEnd w:id="11"/>
      <w:r w:rsidDel="00000000" w:rsidR="00000000" w:rsidRPr="00000000">
        <w:rPr>
          <w:rtl w:val="0"/>
        </w:rPr>
        <w:t xml:space="preserve">Comprendre la situation actuelle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Q11. Combien de tickets/demandes de support recevez-vous par semaine en moyenne ? Par quels canaux ? (email, téléphone, portail, WhatsApp...)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Quantifier le volume. Cartographier les points d'entrée.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Q12. Quel est le profil type d'un ticket ? Pouvez-vous me donner les 5 demandes les plus fréquentes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Identifier les tickets récurrents = candidats parfaits pour l'automatisation. Évaluer le ratio questions simples vs complexes.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Q13. Qui traite les tickets aujourd'hui ? Quel est le temps moyen de résolution ? Y a-t-il un SLA en place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Comprendre le workflow actuel, les acteurs impliqués, les engagements clients. Identifier les goulots d'étranglement.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f908g0d4zggh" w:id="12"/>
      <w:bookmarkEnd w:id="12"/>
      <w:r w:rsidDel="00000000" w:rsidR="00000000" w:rsidRPr="00000000">
        <w:rPr>
          <w:rtl w:val="0"/>
        </w:rPr>
        <w:t xml:space="preserve">Creuser les root causes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Q14. Quel outil de ticketing utilisez-vous ? (ou est-ce géré par email/Excel ?) Comment les tickets sont-ils priorisés et assignés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Évaluer la maturité du système de support. Identifier les manques (pas de triage automatique, pas de catégorisation, pas de suivi).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Q15. Quel pourcentage de tickets pourrait être résolu avec une réponse standard, un tutoriel ou une FAQ ? Avez-vous déjà ces contenus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Estimer le potentiel d'automatisation (l'objectif de 80% est-il réaliste ?). Identifier la base de connaissances existante.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Q16. Quels sont les tickets qui vous frustrent le plus ? Ceux qui reviennent encore et encore, ou ceux qui sont complexes et bloquants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Identifier la douleur émotionnelle, pas seulement opérationnelle. Comprendre ce qui génère la charge mentale.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7m2d3qmsd2kq" w:id="13"/>
      <w:bookmarkEnd w:id="13"/>
      <w:r w:rsidDel="00000000" w:rsidR="00000000" w:rsidRPr="00000000">
        <w:rPr>
          <w:rtl w:val="0"/>
        </w:rPr>
        <w:t xml:space="preserve">Mesurer l'impact et le désir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Q17. Combien d'heures par semaine votre équipe (vous inclus) consacre-t-elle au support ? Quel est le coût total mensuel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Chiffrer l'investissement actuel en support. Base de calcul ROI.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Q18. Avez-vous déjà perdu un client à cause d'un problème de support (temps de réponse, qualité) ? Quel impact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Connecter le support à la rétention client et au CA. Créer un sentiment d'urgence.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Q19. Si un chatbot ou un agent IA pouvait traiter automatiquement les demandes simples 24/7 et ne vous escalader que les cas complexes, qu'est-ce que ça changerait concrètement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Faire visualiser la solution. Tester l'appétence pour l'IA et le niveau d'ambition.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Q20. Existe-t-il une base de connaissances technique pour le support ? (documentation technique, procédures de résolution, FAQ internes, runbooks...)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Évaluer si on peut entraîner un agent IA avec du contenu existant. Identifier le travail de préparation nécessaire.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m4q4djtprszf" w:id="14"/>
      <w:bookmarkEnd w:id="14"/>
      <w:r w:rsidDel="00000000" w:rsidR="00000000" w:rsidRPr="00000000">
        <w:rPr>
          <w:rtl w:val="0"/>
        </w:rPr>
        <w:t xml:space="preserve">THEME 3 : Acquisition de nouveaux clients (10 questions)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Contexte</w:t>
      </w:r>
      <w:r w:rsidDel="00000000" w:rsidR="00000000" w:rsidRPr="00000000">
        <w:rPr>
          <w:rtl w:val="0"/>
        </w:rPr>
        <w:t xml:space="preserve"> : Post-COVID, le dirigeant a du mal à retrouver des nouveaux clients. N'a plus le temps de prospecter vu la charge administrative et le support.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d09ce7gjtpf9" w:id="15"/>
      <w:bookmarkEnd w:id="15"/>
      <w:r w:rsidDel="00000000" w:rsidR="00000000" w:rsidRPr="00000000">
        <w:rPr>
          <w:rtl w:val="0"/>
        </w:rPr>
        <w:t xml:space="preserve">Comprendre la situation actuelle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Q21. Avant le COVID, comment acquériez-vous vos clients ? (bouche-à-oreille, réseau, événements, digital, partenariats...) Qu'est-ce qui a changé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Comprendre l'historique et ce qui fonctionnait. Identifier ce qui a cassé avec le COVID.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Q22. Aujourd'hui, combien de nouveaux leads/prospects entrez-vous en contact chaque mois ? Combien deviennent clients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Quantifier le pipeline actuel. Calculer le taux de conversion. Mesurer l'écart avec les objectifs.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Q23. Quel est votre client idéal ? (taille, secteur, localisation, budget, problème qu'ils cherchent à résoudre) Avez-vous un profil type documenté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Vérifier la clarté du positionnement. Souvent les PME IT ciblent "tout le monde" = personne.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n9vdan6b76w7" w:id="16"/>
      <w:bookmarkEnd w:id="16"/>
      <w:r w:rsidDel="00000000" w:rsidR="00000000" w:rsidRPr="00000000">
        <w:rPr>
          <w:rtl w:val="0"/>
        </w:rPr>
        <w:t xml:space="preserve">Creuser les root causes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Q24. Combien de temps par semaine consacrez-vous réellement à la prospection et au développement commercial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Confirmer que le temps disponible est le vrai problème (pas le marché). Lier au Thème 1 (charge admin qui mange le temps commercial).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Q25. Quels canaux de prospection utilisez-vous aujourd'hui ? (LinkedIn, email, téléphone, site web, Google Ads, partenariats...) Lequel génère le plus de résultats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Cartographier les canaux actifs et leur efficacité. Identifier les quick wins (canaux sous-exploités).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Q26. Votre site web génère-t-il des leads aujourd'hui ? Avez-vous un formulaire de contact, un lead magnet, du contenu SEO ? Combien de visites/mois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Évaluer la présence digitale. Le site Wix actuel semble statique, potentiel d'amélioration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72vwb7alpjii" w:id="17"/>
      <w:bookmarkEnd w:id="17"/>
      <w:r w:rsidDel="00000000" w:rsidR="00000000" w:rsidRPr="00000000">
        <w:rPr>
          <w:rtl w:val="0"/>
        </w:rPr>
        <w:t xml:space="preserve">Mesurer l'impact et le désir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Q27. Quel est votre objectif de croissance à 12 mois ? Combien de nouveaux clients par mois vous faudrait-il pour l'atteindre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Mettre un chiffre concret. Créer un objectif mesurable pour la proposition.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Q28. Quel est le revenu moyen par client et par an ? Et la durée de vie moyenne d'un client chez ABAX Info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Calculer la LTV (Lifetime Value). Permet de justifier un investissement en acquisition par le ROI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Q29. Si vous aviez un système qui vous apportait 5 à 10 leads qualifiés par mois en automatique (via LinkedIn, email outreach, SEO...), quel impact sur votre business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Faire rêver avec un résultat concret. Tester la motivation. Ancrer la proposition sur un objectif désirable.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Q30. Existe-t-il une base de connaissances commerciale ? (présentations, études de cas, témoignages clients, argumentaires, contenu LinkedIn, articles de blog...)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Objectif : Évaluer les assets marketing existants. Identifier ce qu'on peut réutiliser pour de l'outreach automatisé et du contenu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dx5h9tokqrmw" w:id="18"/>
      <w:bookmarkEnd w:id="18"/>
      <w:r w:rsidDel="00000000" w:rsidR="00000000" w:rsidRPr="00000000">
        <w:rPr>
          <w:rtl w:val="0"/>
        </w:rPr>
        <w:t xml:space="preserve">GRILLE D'ANALYSE POST-QUESTIONNAIRE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5xmgmxbtciqv" w:id="19"/>
      <w:bookmarkEnd w:id="19"/>
      <w:r w:rsidDel="00000000" w:rsidR="00000000" w:rsidRPr="00000000">
        <w:rPr>
          <w:rtl w:val="0"/>
        </w:rPr>
        <w:t xml:space="preserve">Matrice de priorisation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Douleur (1-10)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Urgence (1-10)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Facilité d'implémentation (1-10)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estimé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&amp; Productivité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&amp; Ticketing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Acquisition clients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hmwconlkujh9" w:id="20"/>
      <w:bookmarkEnd w:id="20"/>
      <w:r w:rsidDel="00000000" w:rsidR="00000000" w:rsidRPr="00000000">
        <w:rPr>
          <w:rtl w:val="0"/>
        </w:rPr>
        <w:t xml:space="preserve">Scoring de maturité digitale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(1-5)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Outils actuels (CRM, ticketing, facturation)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Processus documentés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connaissances existante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Équipe technique interne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Expérience passée avec l'automatisation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total (/25)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5z8x6vnb1cp4" w:id="21"/>
      <w:bookmarkEnd w:id="21"/>
      <w:r w:rsidDel="00000000" w:rsidR="00000000" w:rsidRPr="00000000">
        <w:rPr>
          <w:rtl w:val="0"/>
        </w:rPr>
        <w:t xml:space="preserve">Profil du dirigeant (à remplir pendant l'atelier)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 de décision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Rapide / Analytique / Consensuel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Novice / Intermédiaire / Avancé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Motivation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 de temps / Croissance CA / Qualité de vie / Autre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Frein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/ Temps / Confiance / Compétence interne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Personnalité DISC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 / I / S / C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nk8yrx8hwi2r" w:id="22"/>
      <w:bookmarkEnd w:id="22"/>
      <w:r w:rsidDel="00000000" w:rsidR="00000000" w:rsidRPr="00000000">
        <w:rPr>
          <w:rtl w:val="0"/>
        </w:rPr>
        <w:t xml:space="preserve">PRESENTATION METHODE 5A (20 min)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bhwact17cbn4" w:id="23"/>
      <w:bookmarkEnd w:id="23"/>
      <w:r w:rsidDel="00000000" w:rsidR="00000000" w:rsidRPr="00000000">
        <w:rPr>
          <w:rtl w:val="0"/>
        </w:rPr>
        <w:t xml:space="preserve">Structure de la présentation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1. Analyser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"Aujourd'hui, on vient de le faire ensemble : on a analysé vos 3 douleurs."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Montrer les résultats du questionnaire sur les 3 thèmes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Récapituler les chiffres clés (heures perdues, coût, impact CA)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2. Améliorer (3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"Avant d'automatiser, on simplifie."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Exemples : éliminer les étapes inutiles, standardiser les processus, documenter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"On n'automatise pas un mauvais processus."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3. Automatiser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"C'est là qu'on intervient avec n8n et l'IA."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Exemples concrets adaptés à ABAX Info :</w:t>
      </w:r>
    </w:p>
    <w:p w:rsidR="00000000" w:rsidDel="00000000" w:rsidP="00000000" w:rsidRDefault="00000000" w:rsidRPr="00000000" w14:paraId="0000011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: Facturation automatique, relances devis/paiements, reporting auto</w:t>
      </w:r>
    </w:p>
    <w:p w:rsidR="00000000" w:rsidDel="00000000" w:rsidP="00000000" w:rsidRDefault="00000000" w:rsidRPr="00000000" w14:paraId="0000012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: Chatbot IA, triage automatique, réponses standards, escalade intelligente</w:t>
      </w:r>
    </w:p>
    <w:p w:rsidR="00000000" w:rsidDel="00000000" w:rsidP="00000000" w:rsidRDefault="00000000" w:rsidRPr="00000000" w14:paraId="0000012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Acquisition</w:t>
      </w:r>
      <w:r w:rsidDel="00000000" w:rsidR="00000000" w:rsidRPr="00000000">
        <w:rPr>
          <w:rtl w:val="0"/>
        </w:rPr>
        <w:t xml:space="preserve"> : LinkedIn outreach automatisé, séquences email, lead scoring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4. Accompagner (3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"On ne vous lâche pas après le déploiement."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Formation de l'équipe, support post-livraison, ajustements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Maintenance et évolution continue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5. Augmenter (4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"L'objectif final : que l'IA devienne votre copilote."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Vision : un agent IA qui connaît vos processus, vos clients, votre documentation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Passage de l'automatisation de tâches à l'intelligence augmentée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t7l44yfz59hi" w:id="24"/>
      <w:bookmarkEnd w:id="24"/>
      <w:r w:rsidDel="00000000" w:rsidR="00000000" w:rsidRPr="00000000">
        <w:rPr>
          <w:rtl w:val="0"/>
        </w:rPr>
        <w:t xml:space="preserve">PLAN D'ACTION PROPOSE (à adapter après le questionnaire)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ap2qmkqybm3g" w:id="25"/>
      <w:bookmarkEnd w:id="25"/>
      <w:r w:rsidDel="00000000" w:rsidR="00000000" w:rsidRPr="00000000">
        <w:rPr>
          <w:rtl w:val="0"/>
        </w:rPr>
        <w:t xml:space="preserve">Quick Wins (0-4 semaines)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des processus admin les plus chronophages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Setup d'un système de ticketing structuré (si inexistant)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Première FAQ automatisée pour le support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284mombjw7ps" w:id="26"/>
      <w:bookmarkEnd w:id="26"/>
      <w:r w:rsidDel="00000000" w:rsidR="00000000" w:rsidRPr="00000000">
        <w:rPr>
          <w:rtl w:val="0"/>
        </w:rPr>
        <w:t xml:space="preserve">Phase 1 — Automatisation Admin (semaines 4-8)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Automatisation facturation/devis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Workflows de relance automatique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Reporting hebdomadaire automatisé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gkdh908ulgpr" w:id="27"/>
      <w:bookmarkEnd w:id="27"/>
      <w:r w:rsidDel="00000000" w:rsidR="00000000" w:rsidRPr="00000000">
        <w:rPr>
          <w:rtl w:val="0"/>
        </w:rPr>
        <w:t xml:space="preserve">Phase 2 — Agent IA Support (semaines 8-14)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Construction de la base de connaissances technique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Déploiement chatbot IA / agent de support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Triage et escalade automatique des tickets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1p6a5kppivu3" w:id="28"/>
      <w:bookmarkEnd w:id="28"/>
      <w:r w:rsidDel="00000000" w:rsidR="00000000" w:rsidRPr="00000000">
        <w:rPr>
          <w:rtl w:val="0"/>
        </w:rPr>
        <w:t xml:space="preserve">Phase 3 — Machine d'Acquisition (semaines 14-20)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Optimisation du site web (SEO, formulaires, lead magnets)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Mise en place séquences de prospection automatisées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marketing automatisé (LinkedIn, email)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t94izxc6seom" w:id="29"/>
      <w:bookmarkEnd w:id="29"/>
      <w:r w:rsidDel="00000000" w:rsidR="00000000" w:rsidRPr="00000000">
        <w:rPr>
          <w:rtl w:val="0"/>
        </w:rPr>
        <w:t xml:space="preserve">Chiffrage préliminaire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Investissement estimé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attendu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1'500 - 3'000 (5A Audit)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Clarté + premiers gains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 —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5'000 - 10'000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10-15h/semaine récupérées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 — Support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8'000 - 15'000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 tickets automatisés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 — Acquisition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5'000 - 10'000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5-10 leads/mois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cwiu4d8wulix" w:id="30"/>
      <w:bookmarkEnd w:id="30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J+1</w:t>
      </w:r>
      <w:r w:rsidDel="00000000" w:rsidR="00000000" w:rsidRPr="00000000">
        <w:rPr>
          <w:rtl w:val="0"/>
        </w:rPr>
        <w:t xml:space="preserve"> : Envoi du compte-rendu de l'atelier + résultats du questionnaire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J+3</w:t>
      </w:r>
      <w:r w:rsidDel="00000000" w:rsidR="00000000" w:rsidRPr="00000000">
        <w:rPr>
          <w:rtl w:val="0"/>
        </w:rPr>
        <w:t xml:space="preserve"> : Proposition commerciale détaillée (basée sur les priorités validées)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J+7</w:t>
      </w:r>
      <w:r w:rsidDel="00000000" w:rsidR="00000000" w:rsidRPr="00000000">
        <w:rPr>
          <w:rtl w:val="0"/>
        </w:rPr>
        <w:t xml:space="preserve"> : Call de 30 min pour présenter la proposition et répondre aux questions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J+14</w:t>
      </w:r>
      <w:r w:rsidDel="00000000" w:rsidR="00000000" w:rsidRPr="00000000">
        <w:rPr>
          <w:rtl w:val="0"/>
        </w:rPr>
        <w:t xml:space="preserve"> : Démarrage Phase 1 si validation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préparé par AXION | Workshop Discovery ABAX Info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Méthode 5A : Analyser, Améliorer, Automatiser, Accompagner, Augmenter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baxinf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