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Сычев</w:t>
      </w:r>
      <w:r>
        <w:t xml:space="preserve"> </w:t>
      </w:r>
      <w:r>
        <w:t xml:space="preserve">Егор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умение по работе с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git,gh. Базовая настройка git. Создание ssh ключа. (Выполнено в предыдущих лабораторных работах)</w:t>
      </w:r>
    </w:p>
    <w:p>
      <w:pPr>
        <w:pStyle w:val="CaptionedFigure"/>
      </w:pPr>
      <w:r>
        <w:drawing>
          <wp:inline>
            <wp:extent cx="5334000" cy="1964833"/>
            <wp:effectExtent b="0" l="0" r="0" t="0"/>
            <wp:docPr descr="ssh github" title="" id="22" name="Picture"/>
            <a:graphic>
              <a:graphicData uri="http://schemas.openxmlformats.org/drawingml/2006/picture">
                <pic:pic>
                  <pic:nvPicPr>
                    <pic:cNvPr descr="image/pic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ssh github</w:t>
      </w:r>
    </w:p>
    <w:p>
      <w:pPr>
        <w:numPr>
          <w:ilvl w:val="0"/>
          <w:numId w:val="1002"/>
        </w:numPr>
        <w:pStyle w:val="Compact"/>
      </w:pPr>
      <w:r>
        <w:t xml:space="preserve">Создание gpg ключа.</w:t>
      </w:r>
    </w:p>
    <w:p>
      <w:pPr>
        <w:pStyle w:val="CaptionedFigure"/>
      </w:pPr>
      <w:r>
        <w:drawing>
          <wp:inline>
            <wp:extent cx="5334000" cy="1887326"/>
            <wp:effectExtent b="0" l="0" r="0" t="0"/>
            <wp:docPr descr="gpg –full-generate-key" title="" id="25" name="Picture"/>
            <a:graphic>
              <a:graphicData uri="http://schemas.openxmlformats.org/drawingml/2006/picture">
                <pic:pic>
                  <pic:nvPicPr>
                    <pic:cNvPr descr="image/pic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gpg –full-generate-key</w:t>
      </w:r>
    </w:p>
    <w:p>
      <w:pPr>
        <w:numPr>
          <w:ilvl w:val="0"/>
          <w:numId w:val="1003"/>
        </w:numPr>
        <w:pStyle w:val="Compact"/>
      </w:pPr>
      <w:r>
        <w:t xml:space="preserve">Добавление gpg ключа в github.</w:t>
      </w:r>
    </w:p>
    <w:p>
      <w:pPr>
        <w:pStyle w:val="CaptionedFigure"/>
      </w:pPr>
      <w:r>
        <w:drawing>
          <wp:inline>
            <wp:extent cx="5334000" cy="1971461"/>
            <wp:effectExtent b="0" l="0" r="0" t="0"/>
            <wp:docPr descr="Копирование" title="" id="28" name="Picture"/>
            <a:graphic>
              <a:graphicData uri="http://schemas.openxmlformats.org/drawingml/2006/picture">
                <pic:pic>
                  <pic:nvPicPr>
                    <pic:cNvPr descr="image/pic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r>
        <w:drawing>
          <wp:inline>
            <wp:extent cx="5334000" cy="292273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pic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</w:t>
      </w:r>
    </w:p>
    <w:p>
      <w:pPr>
        <w:pStyle w:val="CaptionedFigure"/>
      </w:pPr>
      <w:r>
        <w:drawing>
          <wp:inline>
            <wp:extent cx="5334000" cy="1887326"/>
            <wp:effectExtent b="0" l="0" r="0" t="0"/>
            <wp:docPr descr="github gpg key" title="" id="34" name="Picture"/>
            <a:graphic>
              <a:graphicData uri="http://schemas.openxmlformats.org/drawingml/2006/picture">
                <pic:pic>
                  <pic:nvPicPr>
                    <pic:cNvPr descr="image/pic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 gpg key</w:t>
      </w:r>
    </w:p>
    <w:p>
      <w:pPr>
        <w:numPr>
          <w:ilvl w:val="0"/>
          <w:numId w:val="1004"/>
        </w:numPr>
        <w:pStyle w:val="Compact"/>
      </w:pPr>
      <w:r>
        <w:t xml:space="preserve">Настройка автоматических подписей коммитов git.</w:t>
      </w:r>
    </w:p>
    <w:p>
      <w:pPr>
        <w:pStyle w:val="CaptionedFigure"/>
      </w:pPr>
      <w:r>
        <w:drawing>
          <wp:inline>
            <wp:extent cx="5334000" cy="555625"/>
            <wp:effectExtent b="0" l="0" r="0" t="0"/>
            <wp:docPr descr="Настройка автомат. подписей" title="" id="37" name="Picture"/>
            <a:graphic>
              <a:graphicData uri="http://schemas.openxmlformats.org/drawingml/2006/picture">
                <pic:pic>
                  <pic:nvPicPr>
                    <pic:cNvPr descr="image/pic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автомат. подписей</w:t>
      </w:r>
    </w:p>
    <w:p>
      <w:pPr>
        <w:numPr>
          <w:ilvl w:val="0"/>
          <w:numId w:val="1005"/>
        </w:numPr>
        <w:pStyle w:val="Compact"/>
      </w:pPr>
      <w:r>
        <w:t xml:space="preserve">Настройка gh.</w:t>
      </w:r>
    </w:p>
    <w:p>
      <w:pPr>
        <w:pStyle w:val="CaptionedFigure"/>
      </w:pPr>
      <w:r>
        <w:drawing>
          <wp:inline>
            <wp:extent cx="5334000" cy="2555875"/>
            <wp:effectExtent b="0" l="0" r="0" t="0"/>
            <wp:docPr descr="gh auth login" title="" id="40" name="Picture"/>
            <a:graphic>
              <a:graphicData uri="http://schemas.openxmlformats.org/drawingml/2006/picture">
                <pic:pic>
                  <pic:nvPicPr>
                    <pic:cNvPr descr="image/pic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gh auth login</w:t>
      </w:r>
    </w:p>
    <w:p>
      <w:pPr>
        <w:pStyle w:val="CaptionedFigure"/>
      </w:pPr>
      <w:r>
        <w:drawing>
          <wp:inline>
            <wp:extent cx="5334000" cy="3355126"/>
            <wp:effectExtent b="0" l="0" r="0" t="0"/>
            <wp:docPr descr="github авторизация" title="" id="43" name="Picture"/>
            <a:graphic>
              <a:graphicData uri="http://schemas.openxmlformats.org/drawingml/2006/picture">
                <pic:pic>
                  <pic:nvPicPr>
                    <pic:cNvPr descr="image/pic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 авторизация</w:t>
      </w:r>
    </w:p>
    <w:p>
      <w:pPr>
        <w:numPr>
          <w:ilvl w:val="0"/>
          <w:numId w:val="1006"/>
        </w:numPr>
        <w:pStyle w:val="Compact"/>
      </w:pPr>
      <w:r>
        <w:t xml:space="preserve">Создание репозитория курса на основае шаблона и настройка каталога курса.</w:t>
      </w:r>
    </w:p>
    <w:p>
      <w:pPr>
        <w:pStyle w:val="CaptionedFigure"/>
      </w:pPr>
      <w:r>
        <w:drawing>
          <wp:inline>
            <wp:extent cx="5334000" cy="3832119"/>
            <wp:effectExtent b="0" l="0" r="0" t="0"/>
            <wp:docPr descr="Созд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pic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5334000" cy="3541628"/>
            <wp:effectExtent b="0" l="0" r="0" t="0"/>
            <wp:docPr descr="Клонирование" title="" id="49" name="Picture"/>
            <a:graphic>
              <a:graphicData uri="http://schemas.openxmlformats.org/drawingml/2006/picture">
                <pic:pic>
                  <pic:nvPicPr>
                    <pic:cNvPr descr="image/pic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</w:t>
      </w:r>
    </w:p>
    <w:p>
      <w:pPr>
        <w:pStyle w:val="CaptionedFigure"/>
      </w:pPr>
      <w:r>
        <w:drawing>
          <wp:inline>
            <wp:extent cx="5334000" cy="412676"/>
            <wp:effectExtent b="0" l="0" r="0" t="0"/>
            <wp:docPr descr="Настройка каталога" title="" id="52" name="Picture"/>
            <a:graphic>
              <a:graphicData uri="http://schemas.openxmlformats.org/drawingml/2006/picture">
                <pic:pic>
                  <pic:nvPicPr>
                    <pic:cNvPr descr="image/pic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</w:t>
      </w:r>
    </w:p>
    <w:p>
      <w:pPr>
        <w:pStyle w:val="CaptionedFigure"/>
      </w:pPr>
      <w:r>
        <w:drawing>
          <wp:inline>
            <wp:extent cx="5334000" cy="221736"/>
            <wp:effectExtent b="0" l="0" r="0" t="0"/>
            <wp:docPr descr="git add, git commit, git push" title="" id="55" name="Picture"/>
            <a:graphic>
              <a:graphicData uri="http://schemas.openxmlformats.org/drawingml/2006/picture">
                <pic:pic>
                  <pic:nvPicPr>
                    <pic:cNvPr descr="image/pic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add, git commit, git push</w:t>
      </w:r>
    </w:p>
    <w:p>
      <w:pPr>
        <w:pStyle w:val="CaptionedFigure"/>
      </w:pPr>
      <w:r>
        <w:drawing>
          <wp:inline>
            <wp:extent cx="5334000" cy="1090205"/>
            <wp:effectExtent b="0" l="0" r="0" t="0"/>
            <wp:docPr descr="git add, git commit, git push" title="" id="58" name="Picture"/>
            <a:graphic>
              <a:graphicData uri="http://schemas.openxmlformats.org/drawingml/2006/picture">
                <pic:pic>
                  <pic:nvPicPr>
                    <pic:cNvPr descr="image/pic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add, git commit, git push</w:t>
      </w:r>
    </w:p>
    <w:p>
      <w:pPr>
        <w:pStyle w:val="CaptionedFigure"/>
      </w:pPr>
      <w:r>
        <w:drawing>
          <wp:inline>
            <wp:extent cx="5334000" cy="2955593"/>
            <wp:effectExtent b="0" l="0" r="0" t="0"/>
            <wp:docPr descr="Получившийся репозиторий" title="" id="61" name="Picture"/>
            <a:graphic>
              <a:graphicData uri="http://schemas.openxmlformats.org/drawingml/2006/picture">
                <pic:pic>
                  <pic:nvPicPr>
                    <pic:cNvPr descr="image/pic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Получившийся репозиторий</w:t>
      </w:r>
    </w:p>
    <w:bookmarkEnd w:id="63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Контроль версий, также известный как управление исходным кодом, — это практика отслеживания изменений программного кода и управления ими. Системы контроля версий — это программные инструменты, помогающие командам разработчиков управлять изменениями в исходном коде с течением времени.</w:t>
      </w:r>
    </w:p>
    <w:p>
      <w:pPr>
        <w:numPr>
          <w:ilvl w:val="0"/>
          <w:numId w:val="1008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t xml:space="preserve">Хранилище (repository, сокр. repo), или репозитарий, — место хранения всех версий и служебной информации.</w:t>
      </w:r>
      <w:r>
        <w:t xml:space="preserve"> </w:t>
      </w:r>
      <w:r>
        <w:t xml:space="preserve">• Коммит (commit; редко переводится как «слепок») — 1) синоним версии; 2) создание новой версии («сделать коммит», «закоммитить»).</w:t>
      </w:r>
      <w:r>
        <w:t xml:space="preserve"> </w:t>
      </w:r>
      <w:r>
        <w:t xml:space="preserve">• Рабочая копия (working copy или working tree) — текущее состояние файлов проекта, основанное на версии из хранилища (обычно на последней)</w:t>
      </w:r>
    </w:p>
    <w:p>
      <w:pPr>
        <w:numPr>
          <w:ilvl w:val="0"/>
          <w:numId w:val="1009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Пример - Wikipedia.</w:t>
      </w:r>
      <w:r>
        <w:t xml:space="preserve"> </w:t>
      </w:r>
      <w: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Пример — Bitcoin.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файлов.Выполнение большинства функций по управлению версиями осуществляется специальным сервером</w:t>
      </w:r>
    </w:p>
    <w:p>
      <w:pPr>
        <w:numPr>
          <w:ilvl w:val="0"/>
          <w:numId w:val="1010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Создадим локальный репозиторий. Сначала сделаем предварительную конфигурацию, указав имя и email владельца репозитория: git config –global user.name”Имя Фамилия”</w:t>
      </w:r>
      <w:r>
        <w:t xml:space="preserve"> </w:t>
      </w:r>
      <w:r>
        <w:t xml:space="preserve">git config –global user.email”work@mail”</w:t>
      </w:r>
      <w:r>
        <w:t xml:space="preserve"> </w:t>
      </w:r>
      <w:r>
        <w:t xml:space="preserve">и настроив utf-8 в выводе сообщений git: 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 каталоге ~/tutorial, необходимо ввести в командной строке:</w:t>
      </w:r>
      <w:r>
        <w:t xml:space="preserve"> </w:t>
      </w:r>
      <w:r>
        <w:t xml:space="preserve">сd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</w:p>
    <w:p>
      <w:pPr>
        <w:numPr>
          <w:ilvl w:val="0"/>
          <w:numId w:val="1011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 ssh-keygen -C”Имя Фамилия</w:t>
      </w:r>
      <w:r>
        <w:t xml:space="preserve"> </w:t>
      </w:r>
      <w:hyperlink r:id="rId64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сat ~/.ssh/id_rsa.pub | xclip -sel clip</w:t>
      </w:r>
      <w:r>
        <w:t xml:space="preserve"> </w:t>
      </w:r>
      <w:r>
        <w:t xml:space="preserve">вставляем ключ в появившееся на сайте поле.</w:t>
      </w:r>
    </w:p>
    <w:p>
      <w:pPr>
        <w:numPr>
          <w:ilvl w:val="0"/>
          <w:numId w:val="1012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pStyle w:val="FirstParagraph"/>
      </w:pPr>
      <w:r>
        <w:t xml:space="preserve">У Git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Наиболее часто используемые команды</w:t>
      </w:r>
      <w:r>
        <w:t xml:space="preserve"> </w:t>
      </w:r>
      <w:r>
        <w:t xml:space="preserve">git: – создание основного дерева репозитория:</w:t>
      </w:r>
      <w:r>
        <w:t xml:space="preserve"> </w:t>
      </w:r>
      <w:r>
        <w:t xml:space="preserve">git init–получение обновлений (изменений)текущего дерева из центрального репозитория:</w:t>
      </w:r>
      <w:r>
        <w:t xml:space="preserve"> </w:t>
      </w:r>
      <w:r>
        <w:t xml:space="preserve">git pull–отправка всех произведённых изменений локального дерева в центральный репози-торий:</w:t>
      </w:r>
      <w:r>
        <w:t xml:space="preserve"> </w:t>
      </w:r>
      <w:r>
        <w:t xml:space="preserve">git push–просмотр списка изменённых файлов втекущей директории:git status–просмотртекущих изменения:</w:t>
      </w:r>
      <w:r>
        <w:t xml:space="preserve"> </w:t>
      </w:r>
      <w:r>
        <w:t xml:space="preserve">git diff–сохранениетекущих изменений:–добавить все изменённые и/или созданные файлы и/или каталоги:</w:t>
      </w:r>
      <w:r>
        <w:t xml:space="preserve"> </w:t>
      </w:r>
      <w:r>
        <w:t xml:space="preserve">git add .–добавить конкретные изменённые и/или созданные файлы и/или каталоги:</w:t>
      </w:r>
      <w:r>
        <w:t xml:space="preserve"> </w:t>
      </w:r>
      <w:r>
        <w:t xml:space="preserve">git add имена_файлов – удалить файл и/или каталог из индекса репозитория (приэтомфайл и/илик аталог остаётся в локальной директории):</w:t>
      </w:r>
      <w:r>
        <w:t xml:space="preserve"> </w:t>
      </w:r>
      <w:r>
        <w:t xml:space="preserve">git rm имена_файлов – сохранение добавленных изменений: – сохранить все добавленные изменения и все изменённые файлы: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–сохранить добавленные изменения с внесением комментария через встроенный редактор:</w:t>
      </w:r>
      <w:r>
        <w:t xml:space="preserve"> </w:t>
      </w:r>
      <w:r>
        <w:t xml:space="preserve">git commit–создание новой ветки, базирующейся натекущей:</w:t>
      </w:r>
      <w:r>
        <w:t xml:space="preserve"> </w:t>
      </w:r>
      <w:r>
        <w:t xml:space="preserve">git checkout -b имя_ветки–переключение на некоторую ветку:</w:t>
      </w:r>
      <w:r>
        <w:t xml:space="preserve"> </w:t>
      </w:r>
      <w:r>
        <w:t xml:space="preserve">git checkout имя_ветки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</w:t>
      </w:r>
      <w:r>
        <w:t xml:space="preserve"> </w:t>
      </w:r>
      <w:r>
        <w:t xml:space="preserve">git push origin имя_ветки–слияние ветки стекущим деревом:</w:t>
      </w:r>
      <w:r>
        <w:t xml:space="preserve"> </w:t>
      </w:r>
      <w:r>
        <w:t xml:space="preserve">git merge –no-ff имя_ветки–удаление ветки: – удаление локальной уже слитой с основным деревом ветки:</w:t>
      </w:r>
      <w:r>
        <w:t xml:space="preserve"> </w:t>
      </w:r>
      <w:r>
        <w:t xml:space="preserve">git branch -d имя_ветки–принудительное удаление локальной ветки:</w:t>
      </w:r>
      <w:r>
        <w:t xml:space="preserve"> </w:t>
      </w:r>
      <w:r>
        <w:t xml:space="preserve">git branch -D имя_ветки–удаление ветки с центрального репозитория:</w:t>
      </w:r>
      <w:r>
        <w:t xml:space="preserve"> </w:t>
      </w:r>
      <w:r>
        <w:t xml:space="preserve">git push origin :имя_ветки</w:t>
      </w:r>
    </w:p>
    <w:p>
      <w:pPr>
        <w:numPr>
          <w:ilvl w:val="0"/>
          <w:numId w:val="1014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FirstParagraph"/>
      </w:pPr>
      <w:r>
        <w:t xml:space="preserve">Использования git при работе с локальными репозиториями (добавления 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-am’Новый файл</w:t>
      </w:r>
    </w:p>
    <w:p>
      <w:pPr>
        <w:numPr>
          <w:ilvl w:val="0"/>
          <w:numId w:val="1015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Ветки очень облегчают работу. Они решить такие проблемы как:</w:t>
      </w:r>
      <w:r>
        <w:t xml:space="preserve"> </w:t>
      </w:r>
      <w:r>
        <w:t xml:space="preserve">нужно постоянно создавать архивы с рабочим кодом</w:t>
      </w:r>
      <w:r>
        <w:t xml:space="preserve"> </w:t>
      </w: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  <w:r>
        <w:t xml:space="preserve"> </w:t>
      </w:r>
      <w:r>
        <w:t xml:space="preserve">сложно перетаскивать изменения между архивами</w:t>
      </w:r>
      <w:r>
        <w:t xml:space="preserve"> </w:t>
      </w:r>
      <w:r>
        <w:t xml:space="preserve">легко что-то напутать или потерять</w:t>
      </w:r>
    </w:p>
    <w:p>
      <w:pPr>
        <w:numPr>
          <w:ilvl w:val="0"/>
          <w:numId w:val="1016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файл. gitignore с помощью сервисов. Для этого сначала нужно получить список имеющихся шаблонов: curl -L -s https://www.gitignore.io/api/list</w:t>
      </w:r>
      <w:r>
        <w:t xml:space="preserve"> </w:t>
      </w:r>
      <w:r>
        <w:t xml:space="preserve">Затем скачать шаблон,например,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изучил идеологию и применение средств контроля версий. И освоил умения по работе с git.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6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Сычев Егор Олегович</dc:creator>
  <dc:language>ru-RU</dc:language>
  <cp:keywords/>
  <dcterms:created xsi:type="dcterms:W3CDTF">2023-02-25T17:08:46Z</dcterms:created>
  <dcterms:modified xsi:type="dcterms:W3CDTF">2023-02-25T17:08:46Z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