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  <w:t xml:space="preserve">1.2 Terminal Lab Solution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PART 1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mkdir firstFolder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cd firstFolder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vi firstFile.txt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enter 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i</w:t>
      </w:r>
      <w:r w:rsidDel="00000000" w:rsidR="00000000" w:rsidRPr="00000000">
        <w:rPr>
          <w:rtl w:val="0"/>
        </w:rPr>
        <w:t xml:space="preserve"> to go into insert mode. Enter random text. Then 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:wq</w:t>
      </w:r>
      <w:r w:rsidDel="00000000" w:rsidR="00000000" w:rsidRPr="00000000">
        <w:rPr>
          <w:rtl w:val="0"/>
        </w:rPr>
        <w:t xml:space="preserve"> to save and quit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cat firstFile.txt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mkdir subFolder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cd subFolder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pwd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rFonts w:ascii="Source Code Pro" w:cs="Source Code Pro" w:eastAsia="Source Code Pro" w:hAnsi="Source Code Pro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cd ..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ls </w:t>
      </w:r>
      <w:r w:rsidDel="00000000" w:rsidR="00000000" w:rsidRPr="00000000">
        <w:rPr>
          <w:rtl w:val="0"/>
        </w:rPr>
        <w:t xml:space="preserve">or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ls . </w:t>
      </w:r>
      <w:r w:rsidDel="00000000" w:rsidR="00000000" w:rsidRPr="00000000">
        <w:rPr>
          <w:rtl w:val="0"/>
        </w:rPr>
        <w:t xml:space="preserve">or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ls -al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rm firstFile.txt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ls </w:t>
      </w:r>
      <w:r w:rsidDel="00000000" w:rsidR="00000000" w:rsidRPr="00000000">
        <w:rPr>
          <w:rtl w:val="0"/>
        </w:rPr>
        <w:t xml:space="preserve">or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ls . </w:t>
      </w:r>
      <w:r w:rsidDel="00000000" w:rsidR="00000000" w:rsidRPr="00000000">
        <w:rPr>
          <w:rtl w:val="0"/>
        </w:rPr>
        <w:t xml:space="preserve">or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ls -al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PART 2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jsmith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windows0231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export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Source Code Pro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/Relationships>
</file>