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-21438</wp:posOffset>
            </wp:positionV>
            <wp:extent cx="7553325" cy="1019175"/>
            <wp:effectExtent b="0" l="0" r="0" t="0"/>
            <wp:wrapSquare wrapText="bothSides" distB="0" distT="0" distL="0" distR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625838" cy="1102528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625838" cy="1102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rFonts w:ascii="Rajdhani" w:cs="Rajdhani" w:eastAsia="Rajdhani" w:hAnsi="Rajdhani"/>
          <w:b w:val="1"/>
          <w:sz w:val="46"/>
          <w:szCs w:val="46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6"/>
          <w:szCs w:val="46"/>
          <w:rtl w:val="0"/>
        </w:rPr>
        <w:t xml:space="preserve">1º Checkpoint: Parte 2 - Síncrona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723900</wp:posOffset>
            </wp:positionV>
            <wp:extent cx="831684" cy="1466998"/>
            <wp:effectExtent b="0" l="0" r="0" t="0"/>
            <wp:wrapSquare wrapText="bothSides" distB="57150" distT="57150" distL="57150" distR="5715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684" cy="1466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723900</wp:posOffset>
            </wp:positionV>
            <wp:extent cx="831684" cy="1466998"/>
            <wp:effectExtent b="0" l="0" r="0" t="0"/>
            <wp:wrapSquare wrapText="bothSides" distB="57150" distT="57150" distL="57150" distR="5715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684" cy="1466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hd w:fill="ffffff" w:val="clear"/>
        <w:spacing w:after="360" w:before="80" w:line="327.27272727272725" w:lineRule="auto"/>
        <w:ind w:left="1842.519685039369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Parabéns! Chegamos à segunda parte do checkpoint do curso de Introdução à Informática.</w:t>
      </w:r>
    </w:p>
    <w:p w:rsidR="00000000" w:rsidDel="00000000" w:rsidP="00000000" w:rsidRDefault="00000000" w:rsidRPr="00000000" w14:paraId="00000004">
      <w:pPr>
        <w:shd w:fill="ffffff" w:val="clear"/>
        <w:spacing w:after="360" w:before="80" w:line="327.27272727272725" w:lineRule="auto"/>
        <w:ind w:left="1842.5196850393697" w:firstLine="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Este desafio compõe 20% da nota da avaliação final, que somada com os outros checkpoints deverá totalizar 60%</w:t>
      </w:r>
    </w:p>
    <w:p w:rsidR="00000000" w:rsidDel="00000000" w:rsidP="00000000" w:rsidRDefault="00000000" w:rsidRPr="00000000" w14:paraId="00000005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60" w:before="80" w:line="327.27272727272725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Fique atento: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514.2857142857143" w:lineRule="auto"/>
        <w:ind w:left="720" w:hanging="360"/>
        <w:jc w:val="both"/>
        <w:rPr>
          <w:rFonts w:ascii="Open Sans" w:cs="Open Sans" w:eastAsia="Open Sans" w:hAnsi="Open Sans"/>
          <w:color w:val="33333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Este checkpoint é uma avaliação diagnóstica das aulas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514.2857142857143" w:lineRule="auto"/>
        <w:ind w:left="720" w:hanging="360"/>
        <w:jc w:val="both"/>
        <w:rPr>
          <w:rFonts w:ascii="Open Sans" w:cs="Open Sans" w:eastAsia="Open Sans" w:hAnsi="Open Sans"/>
          <w:b w:val="1"/>
          <w:color w:val="33333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A apresentação ocorrerá durante a aula ao vivo (síncrona).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514.2857142857143" w:lineRule="auto"/>
        <w:ind w:left="720" w:hanging="360"/>
        <w:jc w:val="both"/>
        <w:rPr>
          <w:rFonts w:ascii="Open Sans" w:cs="Open Sans" w:eastAsia="Open Sans" w:hAnsi="Open Sans"/>
          <w:color w:val="33333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É importante ter em mente que esta atividade é obrigatória.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480" w:line="514.2857142857143" w:lineRule="auto"/>
        <w:ind w:left="720" w:hanging="360"/>
        <w:jc w:val="both"/>
        <w:rPr>
          <w:rFonts w:ascii="Open Sans" w:cs="Open Sans" w:eastAsia="Open Sans" w:hAnsi="Open Sans"/>
          <w:b w:val="1"/>
          <w:color w:val="333333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Os alunos serão avaliados pela apresentação, por isso é importante que todos tenham um tempo de fala durante o seminário.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mbmaxrukd9tt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283592"/>
          <w:sz w:val="60"/>
          <w:szCs w:val="60"/>
        </w:rPr>
        <mc:AlternateContent>
          <mc:Choice Requires="wpg">
            <w:drawing>
              <wp:inline distB="114300" distT="114300" distL="114300" distR="114300">
                <wp:extent cx="424163" cy="424163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4163" cy="424163"/>
                <wp:effectExtent b="0" l="0" r="0" t="0"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63" cy="424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Instruções para o Seminário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genww3xaayme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Objetivo</w:t>
      </w:r>
    </w:p>
    <w:p w:rsidR="00000000" w:rsidDel="00000000" w:rsidP="00000000" w:rsidRDefault="00000000" w:rsidRPr="00000000" w14:paraId="0000000D">
      <w:pPr>
        <w:spacing w:before="20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ab/>
        <w:t xml:space="preserve">Avaliar os conhecimentos adquiridos ao longo das oito primeiras aulas  e o trabalho em equipe dos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ipaludyoy6ch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Atividade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20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Serão constituídos grupos de 4 a 5 alunos e cada grupo receberá um dos seguintes temas para pesquisa: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Git 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Estruturas do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Memórias.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Sistemas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Processos.</w:t>
      </w:r>
    </w:p>
    <w:p w:rsidR="00000000" w:rsidDel="00000000" w:rsidP="00000000" w:rsidRDefault="00000000" w:rsidRPr="00000000" w14:paraId="00000016">
      <w:pPr>
        <w:spacing w:after="0" w:before="0" w:line="335.99999999999994" w:lineRule="auto"/>
        <w:ind w:left="144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Haverá mais de um grupo com o mesmo tema. Assim, no dia da apresentação os grupos serão divididos em duas salas, cada sala terá 6 grupos com cada um desses temas.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Para supervisionar as apresentações, cada professor ficará responsável por uma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Os grupos terão 10 minutos para apresentar o seu tema, enquanto isso os demais alunos deverão fazer anotações sobre a apresentação e postá-las em uma thread no canal do discord que será criado no dia da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 forma de apresentação fica a critério do grupo, podendo utilizar: Power Point, Genially, Canvas ou qualquer outro meio que se sentirem à vontade. Sendo necessário a utilização de um recurso de apoio visual.</w:t>
      </w:r>
    </w:p>
    <w:p w:rsidR="00000000" w:rsidDel="00000000" w:rsidP="00000000" w:rsidRDefault="00000000" w:rsidRPr="00000000" w14:paraId="0000001B">
      <w:pPr>
        <w:spacing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bookmarkStart w:colFirst="0" w:colLast="0" w:name="_heading=h.cmjua1t6v3sx" w:id="5"/>
      <w:bookmarkEnd w:id="5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Grupos e 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1: </w:t>
      </w:r>
    </w:p>
    <w:p w:rsidR="00000000" w:rsidDel="00000000" w:rsidP="00000000" w:rsidRDefault="00000000" w:rsidRPr="00000000" w14:paraId="0000001F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Terminal.</w:t>
      </w:r>
    </w:p>
    <w:p w:rsidR="00000000" w:rsidDel="00000000" w:rsidP="00000000" w:rsidRDefault="00000000" w:rsidRPr="00000000" w14:paraId="00000020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2: </w:t>
      </w:r>
    </w:p>
    <w:p w:rsidR="00000000" w:rsidDel="00000000" w:rsidP="00000000" w:rsidRDefault="00000000" w:rsidRPr="00000000" w14:paraId="00000022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Git e Github.</w:t>
      </w:r>
    </w:p>
    <w:p w:rsidR="00000000" w:rsidDel="00000000" w:rsidP="00000000" w:rsidRDefault="00000000" w:rsidRPr="00000000" w14:paraId="00000023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3: </w:t>
      </w:r>
    </w:p>
    <w:p w:rsidR="00000000" w:rsidDel="00000000" w:rsidP="00000000" w:rsidRDefault="00000000" w:rsidRPr="00000000" w14:paraId="00000025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Estruturas do computador.</w:t>
      </w:r>
    </w:p>
    <w:p w:rsidR="00000000" w:rsidDel="00000000" w:rsidP="00000000" w:rsidRDefault="00000000" w:rsidRPr="00000000" w14:paraId="00000026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4:</w:t>
      </w:r>
    </w:p>
    <w:p w:rsidR="00000000" w:rsidDel="00000000" w:rsidP="00000000" w:rsidRDefault="00000000" w:rsidRPr="00000000" w14:paraId="00000028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Memórias.</w:t>
      </w:r>
    </w:p>
    <w:p w:rsidR="00000000" w:rsidDel="00000000" w:rsidP="00000000" w:rsidRDefault="00000000" w:rsidRPr="00000000" w14:paraId="00000029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5:</w:t>
      </w:r>
    </w:p>
    <w:p w:rsidR="00000000" w:rsidDel="00000000" w:rsidP="00000000" w:rsidRDefault="00000000" w:rsidRPr="00000000" w14:paraId="0000002B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Sistemas Operacionais.</w:t>
      </w:r>
    </w:p>
    <w:p w:rsidR="00000000" w:rsidDel="00000000" w:rsidP="00000000" w:rsidRDefault="00000000" w:rsidRPr="00000000" w14:paraId="0000002C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6:</w:t>
      </w:r>
    </w:p>
    <w:p w:rsidR="00000000" w:rsidDel="00000000" w:rsidP="00000000" w:rsidRDefault="00000000" w:rsidRPr="00000000" w14:paraId="0000002E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Processos.</w:t>
      </w:r>
    </w:p>
    <w:p w:rsidR="00000000" w:rsidDel="00000000" w:rsidP="00000000" w:rsidRDefault="00000000" w:rsidRPr="00000000" w14:paraId="0000002F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7:</w:t>
      </w:r>
    </w:p>
    <w:p w:rsidR="00000000" w:rsidDel="00000000" w:rsidP="00000000" w:rsidRDefault="00000000" w:rsidRPr="00000000" w14:paraId="00000031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Terminal.</w:t>
      </w:r>
    </w:p>
    <w:p w:rsidR="00000000" w:rsidDel="00000000" w:rsidP="00000000" w:rsidRDefault="00000000" w:rsidRPr="00000000" w14:paraId="00000032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8:</w:t>
      </w:r>
    </w:p>
    <w:p w:rsidR="00000000" w:rsidDel="00000000" w:rsidP="00000000" w:rsidRDefault="00000000" w:rsidRPr="00000000" w14:paraId="00000034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Git e Github.</w:t>
      </w:r>
    </w:p>
    <w:p w:rsidR="00000000" w:rsidDel="00000000" w:rsidP="00000000" w:rsidRDefault="00000000" w:rsidRPr="00000000" w14:paraId="00000035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9:</w:t>
      </w:r>
    </w:p>
    <w:p w:rsidR="00000000" w:rsidDel="00000000" w:rsidP="00000000" w:rsidRDefault="00000000" w:rsidRPr="00000000" w14:paraId="00000037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Estruturas do computador.</w:t>
      </w:r>
    </w:p>
    <w:p w:rsidR="00000000" w:rsidDel="00000000" w:rsidP="00000000" w:rsidRDefault="00000000" w:rsidRPr="00000000" w14:paraId="00000038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10:</w:t>
      </w:r>
    </w:p>
    <w:p w:rsidR="00000000" w:rsidDel="00000000" w:rsidP="00000000" w:rsidRDefault="00000000" w:rsidRPr="00000000" w14:paraId="0000003A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Memórias.</w:t>
      </w:r>
    </w:p>
    <w:p w:rsidR="00000000" w:rsidDel="00000000" w:rsidP="00000000" w:rsidRDefault="00000000" w:rsidRPr="00000000" w14:paraId="0000003B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11:</w:t>
      </w:r>
    </w:p>
    <w:p w:rsidR="00000000" w:rsidDel="00000000" w:rsidP="00000000" w:rsidRDefault="00000000" w:rsidRPr="00000000" w14:paraId="0000003D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Sistemas Operacionais.</w:t>
      </w:r>
    </w:p>
    <w:p w:rsidR="00000000" w:rsidDel="00000000" w:rsidP="00000000" w:rsidRDefault="00000000" w:rsidRPr="00000000" w14:paraId="0000003E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335.99999999999994" w:lineRule="auto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Grupo 12:</w:t>
      </w:r>
    </w:p>
    <w:p w:rsidR="00000000" w:rsidDel="00000000" w:rsidP="00000000" w:rsidRDefault="00000000" w:rsidRPr="00000000" w14:paraId="00000040">
      <w:pPr>
        <w:spacing w:before="200" w:line="335.99999999999994" w:lineRule="auto"/>
        <w:rPr/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sz w:val="24"/>
          <w:szCs w:val="24"/>
          <w:rtl w:val="0"/>
        </w:rPr>
        <w:t xml:space="preserve">Tema: Processos.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JJ/Pih/fiC3fKtDdqPTh2nXoQ==">AMUW2mUqim/seRRkUhX1SoaJgj2882/uWgLI5uY78KyIaAA4toeMpGki+HYSJtCGp5pu+tYY2RgFSBDzAuXcxhxjuhBKUBOtC55KwHCpbLVeZNEVrASEJBRuW7eaODeNrik4aXwQOSrcnVBIXJSwULTQfu2KNS4fWgfUeraO+6yzgwQtZcBEHFIkv5+tprdo0bOeMVn+JuKT0zKBpLMcuyoHkvQLwxoiDg==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