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34EF0" w14:textId="77777777" w:rsidR="0027519D" w:rsidRDefault="002751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Daycom (Shela)</w:t>
      </w:r>
    </w:p>
    <w:p w14:paraId="358828C0" w14:textId="77777777" w:rsidR="0027519D" w:rsidRDefault="0027519D">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22, 2026</w:t>
      </w:r>
    </w:p>
    <w:p w14:paraId="4390263E" w14:textId="77777777" w:rsidR="0027519D" w:rsidRDefault="0027519D">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1:22 PM</w:t>
      </w:r>
    </w:p>
    <w:p w14:paraId="0C17DFDC" w14:textId="77777777" w:rsidR="0027519D" w:rsidRDefault="002751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F3AB67" w14:textId="77777777" w:rsidR="0027519D" w:rsidRDefault="0027519D">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 xml:space="preserve">Information Management Center Services (IMCS) - V - Daycom (Shela) </w:t>
      </w:r>
    </w:p>
    <w:p w14:paraId="410355E6" w14:textId="77777777" w:rsidR="0027519D" w:rsidRDefault="0027519D">
      <w:pPr>
        <w:numPr>
          <w:ilvl w:val="1"/>
          <w:numId w:val="1"/>
        </w:numPr>
        <w:textAlignment w:val="center"/>
        <w:rPr>
          <w:rFonts w:ascii="Calibri" w:eastAsia="Times New Roman" w:hAnsi="Calibri" w:cs="Calibri"/>
          <w:sz w:val="22"/>
          <w:szCs w:val="22"/>
        </w:rPr>
      </w:pPr>
      <w:r>
        <w:rPr>
          <w:rFonts w:ascii="Calibri" w:eastAsia="Times New Roman" w:hAnsi="Calibri" w:cs="Calibri"/>
        </w:rPr>
        <w:t>Current POP Expiration: 10/31/2027</w:t>
      </w:r>
    </w:p>
    <w:p w14:paraId="38033D56" w14:textId="77777777" w:rsidR="0027519D" w:rsidRDefault="0027519D">
      <w:pPr>
        <w:numPr>
          <w:ilvl w:val="1"/>
          <w:numId w:val="1"/>
        </w:numPr>
        <w:textAlignment w:val="center"/>
        <w:rPr>
          <w:rFonts w:ascii="Calibri" w:eastAsia="Times New Roman" w:hAnsi="Calibri" w:cs="Calibri"/>
          <w:sz w:val="22"/>
          <w:szCs w:val="22"/>
        </w:rPr>
      </w:pPr>
      <w:r>
        <w:rPr>
          <w:rFonts w:ascii="Calibri" w:eastAsia="Times New Roman" w:hAnsi="Calibri" w:cs="Calibri"/>
        </w:rPr>
        <w:t>Ultimate Contract Expiration: 10/31/2027</w:t>
      </w:r>
    </w:p>
    <w:p w14:paraId="6F54CB7B" w14:textId="77777777" w:rsidR="0027519D" w:rsidRDefault="0027519D">
      <w:pPr>
        <w:numPr>
          <w:ilvl w:val="1"/>
          <w:numId w:val="1"/>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b/>
          <w:bCs/>
        </w:rPr>
        <w:t>68HERD23D0001</w:t>
      </w:r>
    </w:p>
    <w:p w14:paraId="230F1337" w14:textId="77777777" w:rsidR="0027519D" w:rsidRDefault="0027519D">
      <w:pPr>
        <w:numPr>
          <w:ilvl w:val="1"/>
          <w:numId w:val="1"/>
        </w:numPr>
        <w:textAlignment w:val="center"/>
        <w:rPr>
          <w:rFonts w:ascii="Calibri" w:eastAsia="Times New Roman" w:hAnsi="Calibri" w:cs="Calibri"/>
          <w:sz w:val="22"/>
          <w:szCs w:val="22"/>
        </w:rPr>
      </w:pPr>
      <w:r>
        <w:rPr>
          <w:rFonts w:ascii="Calibri" w:eastAsia="Times New Roman" w:hAnsi="Calibri" w:cs="Calibri"/>
        </w:rPr>
        <w:t xml:space="preserve">Task Orders:    </w:t>
      </w:r>
      <w:r>
        <w:rPr>
          <w:rFonts w:ascii="Calibri" w:eastAsia="Times New Roman" w:hAnsi="Calibri" w:cs="Calibri"/>
          <w:b/>
          <w:bCs/>
        </w:rPr>
        <w:t>68HE0523F0013, 68HE0523F0031, 68HERD23F0112</w:t>
      </w:r>
      <w:r>
        <w:rPr>
          <w:rFonts w:ascii="Calibri" w:eastAsia="Times New Roman" w:hAnsi="Calibri" w:cs="Calibri"/>
          <w:sz w:val="22"/>
          <w:szCs w:val="22"/>
        </w:rPr>
        <w:br/>
      </w:r>
      <w:r>
        <w:rPr>
          <w:rFonts w:ascii="Calibri" w:eastAsia="Times New Roman" w:hAnsi="Calibri" w:cs="Calibri"/>
          <w:b/>
          <w:bCs/>
        </w:rPr>
        <w:t xml:space="preserve">                           68HE0823F0030, 68HE0325F0103, 68HE0726F0017</w:t>
      </w:r>
    </w:p>
    <w:p w14:paraId="1460DD41" w14:textId="77777777" w:rsidR="0027519D" w:rsidRDefault="0027519D">
      <w:pPr>
        <w:numPr>
          <w:ilvl w:val="1"/>
          <w:numId w:val="1"/>
        </w:numPr>
        <w:textAlignment w:val="center"/>
        <w:rPr>
          <w:rFonts w:ascii="Calibri" w:eastAsia="Times New Roman" w:hAnsi="Calibri" w:cs="Calibri"/>
          <w:sz w:val="22"/>
          <w:szCs w:val="22"/>
        </w:rPr>
      </w:pPr>
      <w:r>
        <w:rPr>
          <w:rFonts w:ascii="Calibri" w:eastAsia="Times New Roman" w:hAnsi="Calibri" w:cs="Calibri"/>
        </w:rPr>
        <w:t>COR:  Shela Poke-Williams</w:t>
      </w:r>
    </w:p>
    <w:p w14:paraId="6314C9E6" w14:textId="77777777" w:rsidR="0027519D" w:rsidRDefault="0027519D">
      <w:pPr>
        <w:numPr>
          <w:ilvl w:val="1"/>
          <w:numId w:val="1"/>
        </w:numPr>
        <w:textAlignment w:val="center"/>
        <w:rPr>
          <w:rFonts w:ascii="Calibri" w:eastAsia="Times New Roman" w:hAnsi="Calibri" w:cs="Calibri"/>
          <w:sz w:val="22"/>
          <w:szCs w:val="22"/>
        </w:rPr>
      </w:pPr>
      <w:r>
        <w:rPr>
          <w:rFonts w:ascii="Calibri" w:eastAsia="Times New Roman" w:hAnsi="Calibri" w:cs="Calibri"/>
        </w:rPr>
        <w:t>CO:  Melinda McBride</w:t>
      </w:r>
    </w:p>
    <w:p w14:paraId="2F925ABE" w14:textId="77777777" w:rsidR="0027519D" w:rsidRDefault="0027519D">
      <w:pPr>
        <w:numPr>
          <w:ilvl w:val="1"/>
          <w:numId w:val="1"/>
        </w:numPr>
        <w:textAlignment w:val="center"/>
        <w:rPr>
          <w:rFonts w:ascii="Calibri" w:eastAsia="Times New Roman" w:hAnsi="Calibri" w:cs="Calibri"/>
          <w:sz w:val="22"/>
          <w:szCs w:val="22"/>
        </w:rPr>
      </w:pPr>
      <w:r>
        <w:rPr>
          <w:rFonts w:ascii="Calibri" w:eastAsia="Times New Roman" w:hAnsi="Calibri" w:cs="Calibri"/>
        </w:rPr>
        <w:t xml:space="preserve">CS:  </w:t>
      </w:r>
    </w:p>
    <w:p w14:paraId="1CAFEADD" w14:textId="77777777" w:rsidR="0027519D" w:rsidRDefault="0027519D">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23D1F0D6" w14:textId="77777777" w:rsidR="0027519D" w:rsidRDefault="0027519D">
      <w:pPr>
        <w:numPr>
          <w:ilvl w:val="1"/>
          <w:numId w:val="2"/>
        </w:numPr>
        <w:textAlignment w:val="center"/>
        <w:rPr>
          <w:rFonts w:ascii="Calibri" w:eastAsia="Times New Roman" w:hAnsi="Calibri" w:cs="Calibri"/>
          <w:sz w:val="22"/>
          <w:szCs w:val="22"/>
        </w:rPr>
      </w:pPr>
      <w:r>
        <w:rPr>
          <w:rFonts w:ascii="Calibri" w:eastAsia="Times New Roman" w:hAnsi="Calibri" w:cs="Calibri"/>
          <w:b/>
          <w:bCs/>
          <w:u w:val="single"/>
        </w:rPr>
        <w:t>Current Updates</w:t>
      </w:r>
      <w:r>
        <w:rPr>
          <w:rFonts w:ascii="Calibri" w:eastAsia="Times New Roman" w:hAnsi="Calibri" w:cs="Calibri"/>
          <w:b/>
          <w:bCs/>
          <w:sz w:val="22"/>
          <w:szCs w:val="22"/>
          <w:u w:val="single"/>
        </w:rPr>
        <w:t>:</w:t>
      </w:r>
    </w:p>
    <w:p w14:paraId="4810FF55" w14:textId="77777777" w:rsidR="0027519D" w:rsidRDefault="0027519D">
      <w:pPr>
        <w:numPr>
          <w:ilvl w:val="2"/>
          <w:numId w:val="2"/>
        </w:numPr>
        <w:textAlignment w:val="center"/>
        <w:rPr>
          <w:rFonts w:ascii="Calibri" w:eastAsia="Times New Roman" w:hAnsi="Calibri" w:cs="Calibri"/>
          <w:sz w:val="22"/>
          <w:szCs w:val="22"/>
        </w:rPr>
      </w:pPr>
      <w:r>
        <w:rPr>
          <w:rFonts w:ascii="Calibri" w:eastAsia="Times New Roman" w:hAnsi="Calibri" w:cs="Calibri"/>
          <w:b/>
          <w:bCs/>
        </w:rPr>
        <w:t>2/24</w:t>
      </w:r>
      <w:r>
        <w:rPr>
          <w:rFonts w:ascii="Calibri" w:eastAsia="Times New Roman" w:hAnsi="Calibri" w:cs="Calibri"/>
        </w:rPr>
        <w:t>:</w:t>
      </w:r>
    </w:p>
    <w:p w14:paraId="4F20458E" w14:textId="77777777" w:rsidR="0027519D" w:rsidRDefault="0027519D">
      <w:pPr>
        <w:numPr>
          <w:ilvl w:val="3"/>
          <w:numId w:val="2"/>
        </w:numPr>
        <w:textAlignment w:val="center"/>
        <w:rPr>
          <w:rFonts w:ascii="Calibri" w:eastAsia="Times New Roman" w:hAnsi="Calibri" w:cs="Calibri"/>
          <w:sz w:val="22"/>
          <w:szCs w:val="22"/>
        </w:rPr>
      </w:pPr>
      <w:r>
        <w:rPr>
          <w:rFonts w:ascii="Calibri" w:eastAsia="Times New Roman" w:hAnsi="Calibri" w:cs="Calibri"/>
        </w:rPr>
        <w:t>This is for the IMCS V Contract concerning record keeping and storage.</w:t>
      </w:r>
    </w:p>
    <w:p w14:paraId="24194516" w14:textId="77777777" w:rsidR="0027519D" w:rsidRDefault="0027519D">
      <w:pPr>
        <w:numPr>
          <w:ilvl w:val="3"/>
          <w:numId w:val="2"/>
        </w:numPr>
        <w:textAlignment w:val="center"/>
        <w:rPr>
          <w:rFonts w:ascii="Calibri" w:eastAsia="Times New Roman" w:hAnsi="Calibri" w:cs="Calibri"/>
          <w:sz w:val="22"/>
          <w:szCs w:val="22"/>
        </w:rPr>
      </w:pPr>
      <w:r>
        <w:rPr>
          <w:rFonts w:ascii="Calibri" w:eastAsia="Times New Roman" w:hAnsi="Calibri" w:cs="Calibri"/>
          <w:sz w:val="22"/>
          <w:szCs w:val="22"/>
        </w:rPr>
        <w:t>From Ryan Philbrick, this is a follow up email to the conversation that we had yesterday, about potential cost savings at the agency. As part of an ongoing effort to quantify and document agency wide cost savings associated with centralizing paper records management activities at the National Digitization Centers (NDCs), we are requesting some assistance in obtaining some acquisition documents for the ICMS contract.</w:t>
      </w:r>
    </w:p>
    <w:p w14:paraId="787C1110" w14:textId="77777777" w:rsidR="0027519D" w:rsidRDefault="0027519D">
      <w:pPr>
        <w:numPr>
          <w:ilvl w:val="3"/>
          <w:numId w:val="2"/>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Specifically, we are requesting copies of the </w:t>
      </w:r>
      <w:r>
        <w:rPr>
          <w:rFonts w:ascii="Calibri" w:eastAsia="Times New Roman" w:hAnsi="Calibri" w:cs="Calibri"/>
          <w:b/>
          <w:bCs/>
          <w:sz w:val="22"/>
          <w:szCs w:val="22"/>
        </w:rPr>
        <w:t>Performance Work Statements and Independent Government Cost Estimates</w:t>
      </w:r>
      <w:r>
        <w:rPr>
          <w:rFonts w:ascii="Calibri" w:eastAsia="Times New Roman" w:hAnsi="Calibri" w:cs="Calibri"/>
          <w:sz w:val="22"/>
          <w:szCs w:val="22"/>
        </w:rPr>
        <w:t xml:space="preserve"> for all active and recently completed task orders under the ICMS vehicle. We want to analyze the material in order to try to quantify the cost savings we could potentially realize by centralizing the management of paper records storage, handling, file room operations, cataloging, and other records management services. </w:t>
      </w:r>
    </w:p>
    <w:p w14:paraId="4AA79C3B" w14:textId="77777777" w:rsidR="0027519D" w:rsidRDefault="0027519D">
      <w:pPr>
        <w:numPr>
          <w:ilvl w:val="1"/>
          <w:numId w:val="3"/>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1B21625F" w14:textId="77777777" w:rsidR="0027519D" w:rsidRDefault="0027519D">
      <w:pPr>
        <w:numPr>
          <w:ilvl w:val="2"/>
          <w:numId w:val="3"/>
        </w:numPr>
        <w:textAlignment w:val="center"/>
        <w:rPr>
          <w:rFonts w:ascii="Calibri" w:eastAsia="Times New Roman" w:hAnsi="Calibri" w:cs="Calibri"/>
          <w:sz w:val="22"/>
          <w:szCs w:val="22"/>
        </w:rPr>
      </w:pPr>
      <w:r>
        <w:rPr>
          <w:rFonts w:ascii="Calibri" w:eastAsia="Times New Roman" w:hAnsi="Calibri" w:cs="Calibri"/>
        </w:rPr>
        <w:t xml:space="preserve">01/28: </w:t>
      </w:r>
    </w:p>
    <w:p w14:paraId="6AC78F4E" w14:textId="77777777" w:rsidR="0027519D" w:rsidRDefault="0027519D">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Daycom (Records Management </w:t>
      </w:r>
      <w:r>
        <w:rPr>
          <w:rFonts w:ascii="Calibri" w:eastAsia="Times New Roman" w:hAnsi="Calibri" w:cs="Calibri"/>
        </w:rPr>
        <w:t>Services Superfund, and Library Services) – 68HERD23D0001, the original amount of Daycom contract was $ 203,052,645.00, with pop of 11/01/2022 – 10/31/2027. As of 1/28/2026, there are six (6) task orders under Daycom they are listed below:</w:t>
      </w:r>
    </w:p>
    <w:p w14:paraId="04D19767" w14:textId="77777777" w:rsidR="0027519D" w:rsidRDefault="0027519D">
      <w:pPr>
        <w:numPr>
          <w:ilvl w:val="3"/>
          <w:numId w:val="3"/>
        </w:numPr>
        <w:textAlignment w:val="center"/>
        <w:rPr>
          <w:rFonts w:ascii="Calibri" w:eastAsia="Times New Roman" w:hAnsi="Calibri" w:cs="Calibri"/>
          <w:sz w:val="22"/>
          <w:szCs w:val="22"/>
        </w:rPr>
      </w:pPr>
      <w:r>
        <w:rPr>
          <w:rFonts w:ascii="Calibri" w:eastAsia="Times New Roman" w:hAnsi="Calibri" w:cs="Calibri"/>
        </w:rPr>
        <w:t>68HE0523F0013 Region 5 GLNPO, pop is 2/1/2023 - 12/31/2027, total amount $437,292.96, funding remaining- $184,335.84.</w:t>
      </w:r>
    </w:p>
    <w:p w14:paraId="77AA0BD4" w14:textId="77777777" w:rsidR="0027519D" w:rsidRDefault="0027519D">
      <w:pPr>
        <w:numPr>
          <w:ilvl w:val="3"/>
          <w:numId w:val="3"/>
        </w:numPr>
        <w:textAlignment w:val="center"/>
        <w:rPr>
          <w:rFonts w:ascii="Calibri" w:eastAsia="Times New Roman" w:hAnsi="Calibri" w:cs="Calibri"/>
          <w:sz w:val="22"/>
          <w:szCs w:val="22"/>
        </w:rPr>
      </w:pPr>
      <w:r>
        <w:rPr>
          <w:rFonts w:ascii="Calibri" w:eastAsia="Times New Roman" w:hAnsi="Calibri" w:cs="Calibri"/>
        </w:rPr>
        <w:t>68HE0523F0031 Region 5 Superfund, pop is 3/20/2023 - 2/29/2028, total amount $2,784,814.11, funding remaining- $1,246,318.32.</w:t>
      </w:r>
    </w:p>
    <w:p w14:paraId="5194B3CF" w14:textId="77777777" w:rsidR="0027519D" w:rsidRDefault="0027519D">
      <w:pPr>
        <w:numPr>
          <w:ilvl w:val="3"/>
          <w:numId w:val="3"/>
        </w:numPr>
        <w:textAlignment w:val="center"/>
        <w:rPr>
          <w:rFonts w:ascii="Calibri" w:eastAsia="Times New Roman" w:hAnsi="Calibri" w:cs="Calibri"/>
          <w:sz w:val="22"/>
          <w:szCs w:val="22"/>
        </w:rPr>
      </w:pPr>
      <w:r>
        <w:rPr>
          <w:rFonts w:ascii="Calibri" w:eastAsia="Times New Roman" w:hAnsi="Calibri" w:cs="Calibri"/>
        </w:rPr>
        <w:lastRenderedPageBreak/>
        <w:t>68HERD23F0112 Region 4 Superfund- pop is 5/1/2023 - 4/30/2028, total amount is $2,954,240.64, funding remaining- $1,413,771.96.</w:t>
      </w:r>
    </w:p>
    <w:p w14:paraId="50C2E656" w14:textId="77777777" w:rsidR="0027519D" w:rsidRDefault="0027519D">
      <w:pPr>
        <w:numPr>
          <w:ilvl w:val="3"/>
          <w:numId w:val="3"/>
        </w:numPr>
        <w:textAlignment w:val="center"/>
        <w:rPr>
          <w:rFonts w:ascii="Calibri" w:eastAsia="Times New Roman" w:hAnsi="Calibri" w:cs="Calibri"/>
          <w:sz w:val="22"/>
          <w:szCs w:val="22"/>
        </w:rPr>
      </w:pPr>
      <w:r>
        <w:rPr>
          <w:rFonts w:ascii="Calibri" w:eastAsia="Times New Roman" w:hAnsi="Calibri" w:cs="Calibri"/>
        </w:rPr>
        <w:t>68HE0823F0030 Region 8 Records Management, pop is 5/15/2023 - 5/14/2028, total amount is $4,525,040.52, funding remaining- $2,028,368.21.</w:t>
      </w:r>
    </w:p>
    <w:p w14:paraId="600B5EC9" w14:textId="77777777" w:rsidR="0027519D" w:rsidRDefault="0027519D">
      <w:pPr>
        <w:numPr>
          <w:ilvl w:val="3"/>
          <w:numId w:val="3"/>
        </w:numPr>
        <w:textAlignment w:val="center"/>
        <w:rPr>
          <w:rFonts w:ascii="Calibri" w:eastAsia="Times New Roman" w:hAnsi="Calibri" w:cs="Calibri"/>
          <w:sz w:val="22"/>
          <w:szCs w:val="22"/>
        </w:rPr>
      </w:pPr>
      <w:r>
        <w:rPr>
          <w:rFonts w:ascii="Calibri" w:eastAsia="Times New Roman" w:hAnsi="Calibri" w:cs="Calibri"/>
        </w:rPr>
        <w:t>68HE0325F0103 Region 3 Records Management, pop is 12/1/2025 - 11/30/2027, total amount is $2,119,163.04, funding remaining- $2,041,443.87.</w:t>
      </w:r>
    </w:p>
    <w:p w14:paraId="2F40344A" w14:textId="77777777" w:rsidR="0027519D" w:rsidRDefault="0027519D">
      <w:pPr>
        <w:numPr>
          <w:ilvl w:val="3"/>
          <w:numId w:val="3"/>
        </w:numPr>
        <w:textAlignment w:val="center"/>
        <w:rPr>
          <w:rFonts w:ascii="Calibri" w:eastAsia="Times New Roman" w:hAnsi="Calibri" w:cs="Calibri"/>
          <w:sz w:val="22"/>
          <w:szCs w:val="22"/>
        </w:rPr>
      </w:pPr>
      <w:r>
        <w:rPr>
          <w:rFonts w:ascii="Calibri" w:eastAsia="Times New Roman" w:hAnsi="Calibri" w:cs="Calibri"/>
        </w:rPr>
        <w:t>68HE0726F0017 Region 10 Library Services, pop is 12/1/2025 - 4/30/2028, total amount is $397,011.30, funding remaining- $384,478.75.</w:t>
      </w:r>
    </w:p>
    <w:p w14:paraId="4D22CA9B" w14:textId="77777777" w:rsidR="0027519D" w:rsidRDefault="0027519D">
      <w:pPr>
        <w:numPr>
          <w:ilvl w:val="2"/>
          <w:numId w:val="3"/>
        </w:numPr>
        <w:textAlignment w:val="center"/>
        <w:rPr>
          <w:rFonts w:ascii="Calibri" w:eastAsia="Times New Roman" w:hAnsi="Calibri" w:cs="Calibri"/>
          <w:sz w:val="22"/>
          <w:szCs w:val="22"/>
        </w:rPr>
      </w:pPr>
      <w:r>
        <w:rPr>
          <w:rFonts w:ascii="Calibri" w:eastAsia="Times New Roman" w:hAnsi="Calibri" w:cs="Calibri"/>
        </w:rPr>
        <w:t>2/10:</w:t>
      </w:r>
    </w:p>
    <w:p w14:paraId="4AC38056" w14:textId="77777777" w:rsidR="0027519D" w:rsidRDefault="0027519D">
      <w:pPr>
        <w:numPr>
          <w:ilvl w:val="3"/>
          <w:numId w:val="3"/>
        </w:numPr>
        <w:textAlignment w:val="center"/>
        <w:rPr>
          <w:rFonts w:ascii="Calibri" w:eastAsia="Times New Roman" w:hAnsi="Calibri" w:cs="Calibri"/>
          <w:sz w:val="22"/>
          <w:szCs w:val="22"/>
        </w:rPr>
      </w:pPr>
      <w:r>
        <w:rPr>
          <w:rFonts w:ascii="Calibri" w:eastAsia="Times New Roman" w:hAnsi="Calibri" w:cs="Calibri"/>
        </w:rPr>
        <w:t>No update to present.</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456"/>
    <w:multiLevelType w:val="multilevel"/>
    <w:tmpl w:val="70B08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595485">
    <w:abstractNumId w:val="0"/>
  </w:num>
  <w:num w:numId="2" w16cid:durableId="52398096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07585829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519D"/>
    <w:rsid w:val="0027519D"/>
    <w:rsid w:val="004D3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A377E8"/>
  <w15:chartTrackingRefBased/>
  <w15:docId w15:val="{DF2BB990-E4FD-42D1-AA0F-91760B5A3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2026-02-26T17:11:00Z</dcterms:created>
  <dcterms:modified xsi:type="dcterms:W3CDTF">2026-02-26T17:11:00Z</dcterms:modified>
</cp:coreProperties>
</file>