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760C7" w14:textId="00BB4F7C" w:rsidR="002F5E79" w:rsidRPr="00247A4F" w:rsidRDefault="0024692A">
      <w:pPr>
        <w:rPr>
          <w:b/>
          <w:bCs/>
          <w:color w:val="EE0000"/>
        </w:rPr>
      </w:pPr>
      <w:r w:rsidRPr="00247A4F">
        <w:rPr>
          <w:b/>
          <w:bCs/>
          <w:color w:val="EE0000"/>
        </w:rPr>
        <w:t>HOME PAGE</w:t>
      </w:r>
    </w:p>
    <w:p w14:paraId="665BA351" w14:textId="77777777" w:rsidR="0024692A" w:rsidRDefault="0024692A"/>
    <w:p w14:paraId="50203B81" w14:textId="1EB7FC3B" w:rsidR="0024692A" w:rsidRDefault="0024692A">
      <w:pPr>
        <w:rPr>
          <w:b/>
          <w:bCs/>
        </w:rPr>
      </w:pPr>
      <w:r>
        <w:t xml:space="preserve">Hero line--- </w:t>
      </w:r>
      <w:r w:rsidRPr="0024692A">
        <w:rPr>
          <w:b/>
          <w:bCs/>
        </w:rPr>
        <w:t>Comprehensive Diabetes Care Beyond Blood Sugar.</w:t>
      </w:r>
    </w:p>
    <w:p w14:paraId="56BD263F" w14:textId="674A4545" w:rsidR="0024692A" w:rsidRPr="0024692A" w:rsidRDefault="0024692A" w:rsidP="0024692A">
      <w:r w:rsidRPr="0024692A">
        <w:t>Subheading</w:t>
      </w:r>
      <w:r>
        <w:t>---</w:t>
      </w:r>
    </w:p>
    <w:p w14:paraId="3171338D" w14:textId="0C95E752" w:rsidR="0024692A" w:rsidRPr="0024692A" w:rsidRDefault="0024692A" w:rsidP="0024692A">
      <w:r w:rsidRPr="0024692A">
        <w:t>Led by </w:t>
      </w:r>
      <w:r w:rsidRPr="0024692A">
        <w:rPr>
          <w:b/>
          <w:bCs/>
        </w:rPr>
        <w:t xml:space="preserve">Dr. </w:t>
      </w:r>
      <w:r>
        <w:rPr>
          <w:b/>
          <w:bCs/>
        </w:rPr>
        <w:t xml:space="preserve">Umair M </w:t>
      </w:r>
      <w:r w:rsidRPr="0024692A">
        <w:rPr>
          <w:b/>
          <w:bCs/>
        </w:rPr>
        <w:t>Majid (MBBS, PGDFM, Fellowship in Diabetology)</w:t>
      </w:r>
      <w:r w:rsidRPr="0024692A">
        <w:t xml:space="preserve">, </w:t>
      </w:r>
      <w:r w:rsidR="00247A4F">
        <w:t>providing</w:t>
      </w:r>
      <w:r w:rsidRPr="0024692A">
        <w:t xml:space="preserve"> evidence-based diabetes management with advanced screening for diabetic complications and personalized long-term care.</w:t>
      </w:r>
    </w:p>
    <w:p w14:paraId="5ED37AF1" w14:textId="77777777" w:rsidR="0024692A" w:rsidRPr="0024692A" w:rsidRDefault="0024692A" w:rsidP="0024692A">
      <w:pPr>
        <w:rPr>
          <w:b/>
          <w:bCs/>
        </w:rPr>
      </w:pPr>
      <w:r w:rsidRPr="0024692A">
        <w:rPr>
          <w:b/>
          <w:bCs/>
        </w:rPr>
        <w:t>Trust badges</w:t>
      </w:r>
    </w:p>
    <w:p w14:paraId="72205DC4" w14:textId="77777777" w:rsidR="0024692A" w:rsidRPr="0024692A" w:rsidRDefault="0024692A" w:rsidP="0024692A">
      <w:pPr>
        <w:numPr>
          <w:ilvl w:val="0"/>
          <w:numId w:val="1"/>
        </w:numPr>
      </w:pPr>
      <w:r w:rsidRPr="0024692A">
        <w:t>Fellowship in Diabetology</w:t>
      </w:r>
    </w:p>
    <w:p w14:paraId="165C8FBB" w14:textId="77777777" w:rsidR="00247A4F" w:rsidRDefault="00247A4F" w:rsidP="0024692A">
      <w:pPr>
        <w:numPr>
          <w:ilvl w:val="0"/>
          <w:numId w:val="1"/>
        </w:numPr>
      </w:pPr>
      <w:r w:rsidRPr="00247A4F">
        <w:t>PG Diploma in Family Medicine — CMC Vellore</w:t>
      </w:r>
    </w:p>
    <w:p w14:paraId="27C982CD" w14:textId="2845BC7B" w:rsidR="0024692A" w:rsidRPr="0024692A" w:rsidRDefault="0024692A" w:rsidP="0024692A">
      <w:pPr>
        <w:numPr>
          <w:ilvl w:val="0"/>
          <w:numId w:val="1"/>
        </w:numPr>
      </w:pPr>
      <w:r w:rsidRPr="0024692A">
        <w:t>9+ Years of Experience</w:t>
      </w:r>
    </w:p>
    <w:p w14:paraId="78ABC172" w14:textId="77777777" w:rsidR="0024692A" w:rsidRDefault="0024692A" w:rsidP="0024692A">
      <w:pPr>
        <w:numPr>
          <w:ilvl w:val="0"/>
          <w:numId w:val="1"/>
        </w:numPr>
      </w:pPr>
      <w:r w:rsidRPr="0024692A">
        <w:t>Advanced Diabetes Complication Screening</w:t>
      </w:r>
    </w:p>
    <w:p w14:paraId="4AD2DB49" w14:textId="77777777" w:rsidR="006F186B" w:rsidRDefault="006F186B" w:rsidP="006F186B"/>
    <w:p w14:paraId="4DCC4F81" w14:textId="7190A76B" w:rsidR="006F186B" w:rsidRPr="00247A4F" w:rsidRDefault="006F186B" w:rsidP="006F186B">
      <w:pPr>
        <w:rPr>
          <w:b/>
          <w:bCs/>
          <w:color w:val="EE0000"/>
        </w:rPr>
      </w:pPr>
      <w:r w:rsidRPr="00247A4F">
        <w:rPr>
          <w:b/>
          <w:bCs/>
          <w:color w:val="EE0000"/>
        </w:rPr>
        <w:t>ABOUT US</w:t>
      </w:r>
      <w:r w:rsidR="00247A4F">
        <w:rPr>
          <w:b/>
          <w:bCs/>
          <w:color w:val="EE0000"/>
        </w:rPr>
        <w:t xml:space="preserve"> PAGE</w:t>
      </w:r>
    </w:p>
    <w:p w14:paraId="0CF3052D" w14:textId="2C26A08A" w:rsidR="006F186B" w:rsidRDefault="006F186B" w:rsidP="006F186B">
      <w:r>
        <w:t>Hero section</w:t>
      </w:r>
    </w:p>
    <w:p w14:paraId="0E602802" w14:textId="77777777" w:rsidR="006F186B" w:rsidRPr="006F186B" w:rsidRDefault="006F186B" w:rsidP="006F186B">
      <w:pPr>
        <w:rPr>
          <w:b/>
          <w:bCs/>
        </w:rPr>
      </w:pPr>
      <w:r w:rsidRPr="006F186B">
        <w:rPr>
          <w:b/>
          <w:bCs/>
        </w:rPr>
        <w:t>Building a Centre of Excellence in Diabetes Care</w:t>
      </w:r>
    </w:p>
    <w:p w14:paraId="19EB99E3" w14:textId="7D03896C" w:rsidR="006F186B" w:rsidRDefault="006F186B" w:rsidP="006F186B">
      <w:pPr>
        <w:rPr>
          <w:b/>
          <w:bCs/>
        </w:rPr>
      </w:pPr>
      <w:r>
        <w:rPr>
          <w:b/>
          <w:bCs/>
        </w:rPr>
        <w:t>Majid</w:t>
      </w:r>
      <w:r w:rsidRPr="006F186B">
        <w:rPr>
          <w:b/>
          <w:bCs/>
        </w:rPr>
        <w:t xml:space="preserve"> Healthcare is committed to delivering comprehensive diabetes care through clinical expertise, advanced screening, personalized treatment, and a patient-first approach.</w:t>
      </w:r>
    </w:p>
    <w:p w14:paraId="42BA5429" w14:textId="77883CE6" w:rsidR="006F186B" w:rsidRPr="00247A4F" w:rsidRDefault="006F186B" w:rsidP="006F186B">
      <w:pPr>
        <w:rPr>
          <w:b/>
          <w:bCs/>
          <w:color w:val="EE0000"/>
        </w:rPr>
      </w:pPr>
      <w:r w:rsidRPr="00247A4F">
        <w:rPr>
          <w:b/>
          <w:bCs/>
          <w:color w:val="EE0000"/>
        </w:rPr>
        <w:t>Our Story</w:t>
      </w:r>
    </w:p>
    <w:p w14:paraId="6D5FA199" w14:textId="77777777" w:rsidR="00247A4F" w:rsidRPr="00247A4F" w:rsidRDefault="00247A4F" w:rsidP="00247A4F">
      <w:r w:rsidRPr="00247A4F">
        <w:t xml:space="preserve">Majid Healthcare was founded with a vision to build a trusted </w:t>
      </w:r>
      <w:proofErr w:type="spellStart"/>
      <w:r w:rsidRPr="00247A4F">
        <w:t>centre</w:t>
      </w:r>
      <w:proofErr w:type="spellEnd"/>
      <w:r w:rsidRPr="00247A4F">
        <w:t xml:space="preserve"> dedicated to comprehensive diabetes care and long-term health management.</w:t>
      </w:r>
    </w:p>
    <w:p w14:paraId="08C754C2" w14:textId="77777777" w:rsidR="00247A4F" w:rsidRPr="00247A4F" w:rsidRDefault="00247A4F" w:rsidP="00247A4F">
      <w:r w:rsidRPr="00247A4F">
        <w:t>We believe diabetes care goes beyond controlling blood sugar levels. Effective management requires early identification of risks, prevention of complications, personalized treatment strategies, and continuous support throughout a patient's journey.</w:t>
      </w:r>
    </w:p>
    <w:p w14:paraId="620B58C9" w14:textId="77777777" w:rsidR="00247A4F" w:rsidRPr="00247A4F" w:rsidRDefault="00247A4F" w:rsidP="00247A4F">
      <w:r w:rsidRPr="00247A4F">
        <w:t>Led by </w:t>
      </w:r>
      <w:r w:rsidRPr="00247A4F">
        <w:rPr>
          <w:b/>
          <w:bCs/>
        </w:rPr>
        <w:t xml:space="preserve">Dr. Umair </w:t>
      </w:r>
      <w:proofErr w:type="spellStart"/>
      <w:r w:rsidRPr="00247A4F">
        <w:rPr>
          <w:b/>
          <w:bCs/>
        </w:rPr>
        <w:t>Musaddique</w:t>
      </w:r>
      <w:proofErr w:type="spellEnd"/>
      <w:r w:rsidRPr="00247A4F">
        <w:rPr>
          <w:b/>
          <w:bCs/>
        </w:rPr>
        <w:t xml:space="preserve"> Majid (MBBS, PGDFM, Fellowship in Diabetology)</w:t>
      </w:r>
      <w:r w:rsidRPr="00247A4F">
        <w:t> with over </w:t>
      </w:r>
      <w:r w:rsidRPr="00247A4F">
        <w:rPr>
          <w:b/>
          <w:bCs/>
        </w:rPr>
        <w:t>9 years of clinical experience</w:t>
      </w:r>
      <w:r w:rsidRPr="00247A4F">
        <w:t>, Majid Healthcare combines clinical expertise with advanced assessment facilities to provide structured, evidence-based diabetes care.</w:t>
      </w:r>
    </w:p>
    <w:p w14:paraId="685A0DB4" w14:textId="77777777" w:rsidR="00247A4F" w:rsidRPr="00247A4F" w:rsidRDefault="00247A4F" w:rsidP="00247A4F">
      <w:r w:rsidRPr="00247A4F">
        <w:t xml:space="preserve">Our </w:t>
      </w:r>
      <w:proofErr w:type="spellStart"/>
      <w:r w:rsidRPr="00247A4F">
        <w:t>centre</w:t>
      </w:r>
      <w:proofErr w:type="spellEnd"/>
      <w:r w:rsidRPr="00247A4F">
        <w:t xml:space="preserve"> focuses on complete diabetes evaluation, including diabetic foot assessment, neuropathy screening, vascular assessment, cardiovascular risk evaluation, and individualized treatment planning.</w:t>
      </w:r>
    </w:p>
    <w:p w14:paraId="61CCA7CD" w14:textId="77777777" w:rsidR="00247A4F" w:rsidRPr="00247A4F" w:rsidRDefault="00247A4F" w:rsidP="00247A4F">
      <w:r w:rsidRPr="00247A4F">
        <w:t>Our vision is to develop Majid Healthcare into a </w:t>
      </w:r>
      <w:proofErr w:type="spellStart"/>
      <w:r w:rsidRPr="00247A4F">
        <w:rPr>
          <w:b/>
          <w:bCs/>
        </w:rPr>
        <w:t>centre</w:t>
      </w:r>
      <w:proofErr w:type="spellEnd"/>
      <w:r w:rsidRPr="00247A4F">
        <w:rPr>
          <w:b/>
          <w:bCs/>
        </w:rPr>
        <w:t xml:space="preserve"> of excellence in diabetes care</w:t>
      </w:r>
      <w:r w:rsidRPr="00247A4F">
        <w:t>, bringing together expertise, technology, education, and preventive healthcare to help people with diabetes achieve better health outcomes and quality of life.</w:t>
      </w:r>
    </w:p>
    <w:p w14:paraId="65728784" w14:textId="0E2715FC" w:rsidR="006F186B" w:rsidRPr="00247A4F" w:rsidRDefault="00247A4F" w:rsidP="006F186B">
      <w:pPr>
        <w:rPr>
          <w:b/>
          <w:bCs/>
          <w:color w:val="EE0000"/>
        </w:rPr>
      </w:pPr>
      <w:r w:rsidRPr="00247A4F">
        <w:rPr>
          <w:b/>
          <w:bCs/>
          <w:color w:val="EE0000"/>
        </w:rPr>
        <w:t>Our Approach</w:t>
      </w:r>
    </w:p>
    <w:p w14:paraId="59B3C258" w14:textId="77777777" w:rsidR="00247A4F" w:rsidRPr="00247A4F" w:rsidRDefault="00247A4F" w:rsidP="00247A4F">
      <w:pPr>
        <w:rPr>
          <w:b/>
          <w:bCs/>
        </w:rPr>
      </w:pPr>
      <w:r w:rsidRPr="00247A4F">
        <w:rPr>
          <w:b/>
          <w:bCs/>
        </w:rPr>
        <w:t>Comprehensive Care. Early Detection. Long-Term Outcomes.</w:t>
      </w:r>
    </w:p>
    <w:p w14:paraId="60338980" w14:textId="77777777" w:rsidR="00247A4F" w:rsidRPr="00247A4F" w:rsidRDefault="00247A4F" w:rsidP="00247A4F">
      <w:r w:rsidRPr="00247A4F">
        <w:t>Diabetes care requires more than medication—it requires understanding the individual, identifying risks early, and preventing complications before they affect quality of life.</w:t>
      </w:r>
    </w:p>
    <w:p w14:paraId="342EE40B" w14:textId="77777777" w:rsidR="00247A4F" w:rsidRPr="00247A4F" w:rsidRDefault="00247A4F" w:rsidP="00247A4F">
      <w:pPr>
        <w:numPr>
          <w:ilvl w:val="0"/>
          <w:numId w:val="2"/>
        </w:numPr>
      </w:pPr>
      <w:r w:rsidRPr="00247A4F">
        <w:rPr>
          <w:b/>
          <w:bCs/>
        </w:rPr>
        <w:t>Personalized diabetes management</w:t>
      </w:r>
      <w:r w:rsidRPr="00247A4F">
        <w:br/>
        <w:t>Every patient's diabetes journey is different. We focus on individualized treatment plans based on health goals, lifestyle, risk factors, and clinical needs.</w:t>
      </w:r>
    </w:p>
    <w:p w14:paraId="05EF4D18" w14:textId="77777777" w:rsidR="00247A4F" w:rsidRPr="00247A4F" w:rsidRDefault="00247A4F" w:rsidP="00247A4F">
      <w:pPr>
        <w:numPr>
          <w:ilvl w:val="0"/>
          <w:numId w:val="3"/>
        </w:numPr>
      </w:pPr>
      <w:r w:rsidRPr="00247A4F">
        <w:rPr>
          <w:b/>
          <w:bCs/>
        </w:rPr>
        <w:t>Complication prevention through early screening</w:t>
      </w:r>
      <w:r w:rsidRPr="00247A4F">
        <w:br/>
        <w:t>We emphasize proactive assessment for diabetes-related complications through foot evaluation, neuropathy screening, vascular assessment, and cardiovascular risk evaluation.</w:t>
      </w:r>
    </w:p>
    <w:p w14:paraId="486D560E" w14:textId="77777777" w:rsidR="00247A4F" w:rsidRPr="00247A4F" w:rsidRDefault="00247A4F" w:rsidP="00247A4F">
      <w:pPr>
        <w:numPr>
          <w:ilvl w:val="0"/>
          <w:numId w:val="4"/>
        </w:numPr>
      </w:pPr>
      <w:r w:rsidRPr="00247A4F">
        <w:rPr>
          <w:b/>
          <w:bCs/>
        </w:rPr>
        <w:t>Evidence-based and transparent care</w:t>
      </w:r>
      <w:r w:rsidRPr="00247A4F">
        <w:br/>
        <w:t>We believe in clear communication, appropriate treatment decisions, and timely referrals whenever specialized care is required.</w:t>
      </w:r>
    </w:p>
    <w:p w14:paraId="258B23BD" w14:textId="77777777" w:rsidR="00247A4F" w:rsidRDefault="00247A4F" w:rsidP="00247A4F">
      <w:pPr>
        <w:numPr>
          <w:ilvl w:val="0"/>
          <w:numId w:val="5"/>
        </w:numPr>
      </w:pPr>
      <w:r w:rsidRPr="00247A4F">
        <w:rPr>
          <w:b/>
          <w:bCs/>
        </w:rPr>
        <w:t>Continuous support beyond consultations</w:t>
      </w:r>
      <w:r w:rsidRPr="00247A4F">
        <w:br/>
        <w:t>Diabetes is a long-term condition. Our approach focuses on consistent monitoring, education, and helping patients make sustainable health improvements.</w:t>
      </w:r>
    </w:p>
    <w:p w14:paraId="50E19660" w14:textId="77777777" w:rsidR="00247A4F" w:rsidRDefault="00247A4F" w:rsidP="00247A4F"/>
    <w:p w14:paraId="3C7942C6" w14:textId="72A42CF7" w:rsidR="00247A4F" w:rsidRPr="00247A4F" w:rsidRDefault="00247A4F" w:rsidP="00247A4F">
      <w:pPr>
        <w:rPr>
          <w:b/>
          <w:bCs/>
          <w:color w:val="EE0000"/>
        </w:rPr>
      </w:pPr>
      <w:r>
        <w:rPr>
          <w:b/>
          <w:bCs/>
          <w:color w:val="EE0000"/>
        </w:rPr>
        <w:t>OUR SERVICES PAGE</w:t>
      </w:r>
    </w:p>
    <w:p w14:paraId="1303853E" w14:textId="77777777" w:rsidR="00247A4F" w:rsidRPr="00247A4F" w:rsidRDefault="00247A4F" w:rsidP="00247A4F">
      <w:pPr>
        <w:rPr>
          <w:b/>
          <w:bCs/>
        </w:rPr>
      </w:pPr>
      <w:r w:rsidRPr="00247A4F">
        <w:rPr>
          <w:b/>
          <w:bCs/>
        </w:rPr>
        <w:t>Comprehensive Diabetes Care &amp; Preventive Health Services</w:t>
      </w:r>
    </w:p>
    <w:p w14:paraId="091B50CD" w14:textId="1DFED856" w:rsidR="00247A4F" w:rsidRPr="00247A4F" w:rsidRDefault="00247A4F" w:rsidP="00247A4F">
      <w:r w:rsidRPr="00247A4F">
        <w:t xml:space="preserve">At </w:t>
      </w:r>
      <w:r>
        <w:t>Majid</w:t>
      </w:r>
      <w:r w:rsidRPr="00247A4F">
        <w:t xml:space="preserve"> Healthcare, we provide structured diabetes care focused on blood sugar management, early detection of complications, preventive health, and long-term wellbeing.</w:t>
      </w:r>
    </w:p>
    <w:p w14:paraId="77F78191" w14:textId="77777777" w:rsidR="00247A4F" w:rsidRPr="00247A4F" w:rsidRDefault="00247A4F" w:rsidP="00247A4F">
      <w:r w:rsidRPr="00247A4F">
        <w:pict w14:anchorId="5379008F">
          <v:rect id="_x0000_i1079" style="width:0;height:1.5pt" o:hralign="center" o:hrstd="t" o:hr="t" fillcolor="#a0a0a0" stroked="f"/>
        </w:pict>
      </w:r>
    </w:p>
    <w:p w14:paraId="6D32813F" w14:textId="77777777" w:rsidR="00247A4F" w:rsidRPr="00247A4F" w:rsidRDefault="00247A4F" w:rsidP="00247A4F">
      <w:pPr>
        <w:rPr>
          <w:b/>
          <w:bCs/>
        </w:rPr>
      </w:pPr>
      <w:r w:rsidRPr="00247A4F">
        <w:rPr>
          <w:b/>
          <w:bCs/>
        </w:rPr>
        <w:t>01</w:t>
      </w:r>
    </w:p>
    <w:p w14:paraId="45954B8B" w14:textId="77777777" w:rsidR="00247A4F" w:rsidRPr="00247A4F" w:rsidRDefault="00247A4F" w:rsidP="00247A4F">
      <w:pPr>
        <w:rPr>
          <w:b/>
          <w:bCs/>
        </w:rPr>
      </w:pPr>
      <w:r w:rsidRPr="00247A4F">
        <w:rPr>
          <w:b/>
          <w:bCs/>
        </w:rPr>
        <w:t>Diabetes Care</w:t>
      </w:r>
    </w:p>
    <w:p w14:paraId="0B7FDE81" w14:textId="77777777" w:rsidR="00247A4F" w:rsidRPr="00247A4F" w:rsidRDefault="00247A4F" w:rsidP="00247A4F">
      <w:r w:rsidRPr="00247A4F">
        <w:t>Comprehensive diabetes management from diagnosis to long-term follow-up, including treatment planning, medication optimization, lifestyle guidance, and regular monitoring to help patients achieve better health outcomes.</w:t>
      </w:r>
    </w:p>
    <w:p w14:paraId="29580C8B" w14:textId="759C2C49" w:rsidR="00247A4F" w:rsidRPr="00247A4F" w:rsidRDefault="00247A4F" w:rsidP="00247A4F">
      <w:r w:rsidRPr="00247A4F">
        <w:pict w14:anchorId="64175460">
          <v:rect id="_x0000_i1080" style="width:0;height:1.5pt" o:hralign="center" o:hrstd="t" o:hr="t" fillcolor="#a0a0a0" stroked="f"/>
        </w:pict>
      </w:r>
    </w:p>
    <w:p w14:paraId="31E60BD6" w14:textId="77FCEDE1" w:rsidR="00247A4F" w:rsidRPr="00247A4F" w:rsidRDefault="00247A4F" w:rsidP="00247A4F">
      <w:pPr>
        <w:rPr>
          <w:b/>
          <w:bCs/>
        </w:rPr>
      </w:pPr>
      <w:r w:rsidRPr="00247A4F">
        <w:rPr>
          <w:b/>
          <w:bCs/>
        </w:rPr>
        <w:t>0</w:t>
      </w:r>
      <w:r>
        <w:rPr>
          <w:b/>
          <w:bCs/>
        </w:rPr>
        <w:t>2</w:t>
      </w:r>
    </w:p>
    <w:p w14:paraId="6160D453" w14:textId="77777777" w:rsidR="00247A4F" w:rsidRPr="00247A4F" w:rsidRDefault="00247A4F" w:rsidP="00247A4F">
      <w:pPr>
        <w:rPr>
          <w:b/>
          <w:bCs/>
        </w:rPr>
      </w:pPr>
      <w:r w:rsidRPr="00247A4F">
        <w:rPr>
          <w:b/>
          <w:bCs/>
        </w:rPr>
        <w:t>Diabetes Complication Screening</w:t>
      </w:r>
    </w:p>
    <w:p w14:paraId="5ABE6E36" w14:textId="77777777" w:rsidR="00247A4F" w:rsidRPr="00247A4F" w:rsidRDefault="00247A4F" w:rsidP="00247A4F">
      <w:r w:rsidRPr="00247A4F">
        <w:t>Early identification of diabetes-related complications through structured assessments for neuropathy, vascular health, cardiovascular risk, and other diabetes-associated concerns.</w:t>
      </w:r>
    </w:p>
    <w:p w14:paraId="46327D0C" w14:textId="2E249C66" w:rsidR="00247A4F" w:rsidRPr="00247A4F" w:rsidRDefault="00247A4F" w:rsidP="00247A4F">
      <w:pPr>
        <w:rPr>
          <w:b/>
          <w:bCs/>
        </w:rPr>
      </w:pPr>
      <w:r w:rsidRPr="00247A4F">
        <w:rPr>
          <w:b/>
          <w:bCs/>
        </w:rPr>
        <w:t>0</w:t>
      </w:r>
      <w:r>
        <w:rPr>
          <w:b/>
          <w:bCs/>
        </w:rPr>
        <w:t>3</w:t>
      </w:r>
    </w:p>
    <w:p w14:paraId="19F40622" w14:textId="77777777" w:rsidR="00247A4F" w:rsidRPr="00247A4F" w:rsidRDefault="00247A4F" w:rsidP="00247A4F">
      <w:pPr>
        <w:rPr>
          <w:b/>
          <w:bCs/>
        </w:rPr>
      </w:pPr>
      <w:r w:rsidRPr="00247A4F">
        <w:rPr>
          <w:b/>
          <w:bCs/>
        </w:rPr>
        <w:t>Diabetic Foot Care &amp; Limb Protection</w:t>
      </w:r>
    </w:p>
    <w:p w14:paraId="419C18D9" w14:textId="77777777" w:rsidR="00247A4F" w:rsidRPr="00247A4F" w:rsidRDefault="00247A4F" w:rsidP="00247A4F">
      <w:r w:rsidRPr="00247A4F">
        <w:t>Specialized diabetic foot evaluation focused on preventing complications and protecting mobility. Services include diabetic foot examination, sensory neuropathy assessment, vibration perception testing, lower limb arterial Doppler, and advanced foot scanning.</w:t>
      </w:r>
    </w:p>
    <w:p w14:paraId="5DB22189" w14:textId="1F01A412" w:rsidR="00247A4F" w:rsidRPr="00247A4F" w:rsidRDefault="00247A4F" w:rsidP="00247A4F">
      <w:r w:rsidRPr="00247A4F">
        <w:pict w14:anchorId="7C078A1A">
          <v:rect id="_x0000_i1082" style="width:0;height:1.5pt" o:hralign="center" o:hrstd="t" o:hr="t" fillcolor="#a0a0a0" stroked="f"/>
        </w:pict>
      </w:r>
    </w:p>
    <w:p w14:paraId="15BD6DE6" w14:textId="77777777" w:rsidR="00247A4F" w:rsidRPr="00247A4F" w:rsidRDefault="00247A4F" w:rsidP="00247A4F">
      <w:pPr>
        <w:rPr>
          <w:b/>
          <w:bCs/>
        </w:rPr>
      </w:pPr>
      <w:r w:rsidRPr="00247A4F">
        <w:rPr>
          <w:b/>
          <w:bCs/>
        </w:rPr>
        <w:t>04</w:t>
      </w:r>
    </w:p>
    <w:p w14:paraId="1F2DBDF7" w14:textId="77777777" w:rsidR="00247A4F" w:rsidRPr="00247A4F" w:rsidRDefault="00247A4F" w:rsidP="00247A4F">
      <w:pPr>
        <w:rPr>
          <w:b/>
          <w:bCs/>
        </w:rPr>
      </w:pPr>
      <w:r w:rsidRPr="00247A4F">
        <w:rPr>
          <w:b/>
          <w:bCs/>
        </w:rPr>
        <w:t>Lifestyle Disease Management</w:t>
      </w:r>
    </w:p>
    <w:p w14:paraId="38DD630E" w14:textId="77777777" w:rsidR="00247A4F" w:rsidRPr="00247A4F" w:rsidRDefault="00247A4F" w:rsidP="00247A4F">
      <w:r w:rsidRPr="00247A4F">
        <w:t>Comprehensive management of conditions commonly associated with diabetes, including hypertension, obesity, thyroid disorders, and metabolic health concerns.</w:t>
      </w:r>
    </w:p>
    <w:p w14:paraId="202DDE03" w14:textId="77777777" w:rsidR="00247A4F" w:rsidRPr="00247A4F" w:rsidRDefault="00247A4F" w:rsidP="00247A4F">
      <w:r w:rsidRPr="00247A4F">
        <w:pict w14:anchorId="484A14AF">
          <v:rect id="_x0000_i1083" style="width:0;height:1.5pt" o:hralign="center" o:hrstd="t" o:hr="t" fillcolor="#a0a0a0" stroked="f"/>
        </w:pict>
      </w:r>
    </w:p>
    <w:p w14:paraId="1AAAEF56" w14:textId="77777777" w:rsidR="00247A4F" w:rsidRPr="00247A4F" w:rsidRDefault="00247A4F" w:rsidP="00247A4F">
      <w:pPr>
        <w:rPr>
          <w:b/>
          <w:bCs/>
        </w:rPr>
      </w:pPr>
      <w:r w:rsidRPr="00247A4F">
        <w:rPr>
          <w:b/>
          <w:bCs/>
        </w:rPr>
        <w:t>05</w:t>
      </w:r>
    </w:p>
    <w:p w14:paraId="2AAC6C58" w14:textId="77777777" w:rsidR="00247A4F" w:rsidRPr="00247A4F" w:rsidRDefault="00247A4F" w:rsidP="00247A4F">
      <w:pPr>
        <w:rPr>
          <w:b/>
          <w:bCs/>
        </w:rPr>
      </w:pPr>
      <w:r w:rsidRPr="00247A4F">
        <w:rPr>
          <w:b/>
          <w:bCs/>
        </w:rPr>
        <w:t>Day Care Services</w:t>
      </w:r>
    </w:p>
    <w:p w14:paraId="33C524FE" w14:textId="77777777" w:rsidR="00247A4F" w:rsidRPr="00247A4F" w:rsidRDefault="00247A4F" w:rsidP="00247A4F">
      <w:r w:rsidRPr="00247A4F">
        <w:t>Short-stay medical care for selected treatments, observation, procedures, and supportive therapies without overnight hospital admission.</w:t>
      </w:r>
    </w:p>
    <w:p w14:paraId="2D28E084" w14:textId="77777777" w:rsidR="00247A4F" w:rsidRPr="00247A4F" w:rsidRDefault="00247A4F" w:rsidP="00247A4F">
      <w:r w:rsidRPr="00247A4F">
        <w:pict w14:anchorId="5D08668C">
          <v:rect id="_x0000_i1084" style="width:0;height:1.5pt" o:hralign="center" o:hrstd="t" o:hr="t" fillcolor="#a0a0a0" stroked="f"/>
        </w:pict>
      </w:r>
    </w:p>
    <w:p w14:paraId="143A034B" w14:textId="77777777" w:rsidR="00247A4F" w:rsidRPr="00247A4F" w:rsidRDefault="00247A4F" w:rsidP="00247A4F">
      <w:pPr>
        <w:rPr>
          <w:b/>
          <w:bCs/>
        </w:rPr>
      </w:pPr>
      <w:r w:rsidRPr="00247A4F">
        <w:rPr>
          <w:b/>
          <w:bCs/>
        </w:rPr>
        <w:t>06</w:t>
      </w:r>
    </w:p>
    <w:p w14:paraId="109D17D6" w14:textId="77777777" w:rsidR="00247A4F" w:rsidRPr="00247A4F" w:rsidRDefault="00247A4F" w:rsidP="00247A4F">
      <w:pPr>
        <w:rPr>
          <w:b/>
          <w:bCs/>
        </w:rPr>
      </w:pPr>
      <w:r w:rsidRPr="00247A4F">
        <w:rPr>
          <w:b/>
          <w:bCs/>
        </w:rPr>
        <w:t>Diagnostic &amp; Health Assessment Services</w:t>
      </w:r>
    </w:p>
    <w:p w14:paraId="75A81A12" w14:textId="77777777" w:rsidR="00247A4F" w:rsidRPr="00247A4F" w:rsidRDefault="00247A4F" w:rsidP="00247A4F">
      <w:r w:rsidRPr="00247A4F">
        <w:t>Essential diagnostic support including ECG, diabetes monitoring investigations, preventive health assessments, and coordinated laboratory testing through trusted diagnostic partners.</w:t>
      </w:r>
    </w:p>
    <w:p w14:paraId="4CFD209F" w14:textId="77777777" w:rsidR="00247A4F" w:rsidRPr="00247A4F" w:rsidRDefault="00247A4F" w:rsidP="00247A4F">
      <w:r w:rsidRPr="00247A4F">
        <w:pict w14:anchorId="2652F50F">
          <v:rect id="_x0000_i1085" style="width:0;height:1.5pt" o:hralign="center" o:hrstd="t" o:hr="t" fillcolor="#a0a0a0" stroked="f"/>
        </w:pict>
      </w:r>
    </w:p>
    <w:p w14:paraId="25D945CF" w14:textId="77777777" w:rsidR="00247A4F" w:rsidRPr="00247A4F" w:rsidRDefault="00247A4F" w:rsidP="00247A4F">
      <w:pPr>
        <w:rPr>
          <w:b/>
          <w:bCs/>
        </w:rPr>
      </w:pPr>
      <w:r w:rsidRPr="00247A4F">
        <w:rPr>
          <w:b/>
          <w:bCs/>
        </w:rPr>
        <w:t>07</w:t>
      </w:r>
    </w:p>
    <w:p w14:paraId="1B57EC12" w14:textId="77777777" w:rsidR="00247A4F" w:rsidRPr="00247A4F" w:rsidRDefault="00247A4F" w:rsidP="00247A4F">
      <w:pPr>
        <w:rPr>
          <w:b/>
          <w:bCs/>
        </w:rPr>
      </w:pPr>
      <w:r w:rsidRPr="00247A4F">
        <w:rPr>
          <w:b/>
          <w:bCs/>
        </w:rPr>
        <w:t>Nutrition &amp; Lifestyle Guidance</w:t>
      </w:r>
    </w:p>
    <w:p w14:paraId="17082829" w14:textId="77777777" w:rsidR="00247A4F" w:rsidRPr="00247A4F" w:rsidRDefault="00247A4F" w:rsidP="00247A4F">
      <w:r w:rsidRPr="00247A4F">
        <w:t>Personalized diet and lifestyle counselling to support diabetes management, weight control, and sustainable long-term health improvement.</w:t>
      </w:r>
    </w:p>
    <w:p w14:paraId="2EF97A86" w14:textId="77777777" w:rsidR="00247A4F" w:rsidRPr="00247A4F" w:rsidRDefault="00247A4F" w:rsidP="00247A4F">
      <w:r w:rsidRPr="00247A4F">
        <w:pict w14:anchorId="578FFF03">
          <v:rect id="_x0000_i1086" style="width:0;height:1.5pt" o:hralign="center" o:hrstd="t" o:hr="t" fillcolor="#a0a0a0" stroked="f"/>
        </w:pict>
      </w:r>
    </w:p>
    <w:p w14:paraId="33DE210D" w14:textId="77777777" w:rsidR="00247A4F" w:rsidRPr="00247A4F" w:rsidRDefault="00247A4F" w:rsidP="00247A4F">
      <w:pPr>
        <w:rPr>
          <w:b/>
          <w:bCs/>
        </w:rPr>
      </w:pPr>
      <w:r w:rsidRPr="00247A4F">
        <w:rPr>
          <w:b/>
          <w:bCs/>
        </w:rPr>
        <w:t>08</w:t>
      </w:r>
    </w:p>
    <w:p w14:paraId="6BA6B64E" w14:textId="77777777" w:rsidR="00247A4F" w:rsidRPr="00247A4F" w:rsidRDefault="00247A4F" w:rsidP="00247A4F">
      <w:pPr>
        <w:rPr>
          <w:b/>
          <w:bCs/>
        </w:rPr>
      </w:pPr>
      <w:r w:rsidRPr="00247A4F">
        <w:rPr>
          <w:b/>
          <w:bCs/>
        </w:rPr>
        <w:t>General &amp; Preventive Healthcare</w:t>
      </w:r>
    </w:p>
    <w:p w14:paraId="75ACAC38" w14:textId="77777777" w:rsidR="00247A4F" w:rsidRPr="00247A4F" w:rsidRDefault="00247A4F" w:rsidP="00247A4F">
      <w:r w:rsidRPr="00247A4F">
        <w:t>Outpatient consultations for common health concerns, preventive health needs, and ongoing management of general medical conditions.</w:t>
      </w:r>
    </w:p>
    <w:p w14:paraId="7C57D11C" w14:textId="77777777" w:rsidR="00247A4F" w:rsidRPr="00247A4F" w:rsidRDefault="00247A4F" w:rsidP="00247A4F">
      <w:r w:rsidRPr="00247A4F">
        <w:pict w14:anchorId="4A3709A1">
          <v:rect id="_x0000_i1087" style="width:0;height:1.5pt" o:hralign="center" o:hrstd="t" o:hr="t" fillcolor="#a0a0a0" stroked="f"/>
        </w:pict>
      </w:r>
    </w:p>
    <w:p w14:paraId="4FFE073F" w14:textId="77777777" w:rsidR="00247A4F" w:rsidRPr="00247A4F" w:rsidRDefault="00247A4F" w:rsidP="00247A4F">
      <w:pPr>
        <w:rPr>
          <w:b/>
          <w:bCs/>
        </w:rPr>
      </w:pPr>
      <w:r w:rsidRPr="00247A4F">
        <w:rPr>
          <w:b/>
          <w:bCs/>
        </w:rPr>
        <w:t>09</w:t>
      </w:r>
    </w:p>
    <w:p w14:paraId="5F68E143" w14:textId="77777777" w:rsidR="00247A4F" w:rsidRPr="00247A4F" w:rsidRDefault="00247A4F" w:rsidP="00247A4F">
      <w:pPr>
        <w:rPr>
          <w:b/>
          <w:bCs/>
        </w:rPr>
      </w:pPr>
      <w:r w:rsidRPr="00247A4F">
        <w:rPr>
          <w:b/>
          <w:bCs/>
        </w:rPr>
        <w:t>Teleconsultation &amp; Follow-up Care</w:t>
      </w:r>
    </w:p>
    <w:p w14:paraId="5596BE53" w14:textId="77777777" w:rsidR="00247A4F" w:rsidRDefault="00247A4F" w:rsidP="00247A4F">
      <w:r w:rsidRPr="00247A4F">
        <w:t>Convenient remote consultations for routine follow-ups, treatment reviews, and continued support for ongoing health management.</w:t>
      </w:r>
    </w:p>
    <w:p w14:paraId="52BD9DAD" w14:textId="062E46FE" w:rsidR="00247A4F" w:rsidRDefault="00247A4F" w:rsidP="00247A4F">
      <w:r>
        <w:t xml:space="preserve">BELOW SECTION FOR CAUTION TO BE INCLUDED  </w:t>
      </w:r>
    </w:p>
    <w:p w14:paraId="0F02F9A6" w14:textId="77777777" w:rsidR="00247A4F" w:rsidRPr="00247A4F" w:rsidRDefault="00247A4F" w:rsidP="00247A4F">
      <w:pPr>
        <w:rPr>
          <w:b/>
          <w:bCs/>
        </w:rPr>
      </w:pPr>
      <w:r w:rsidRPr="00247A4F">
        <w:rPr>
          <w:b/>
          <w:bCs/>
        </w:rPr>
        <w:t>Important Information</w:t>
      </w:r>
    </w:p>
    <w:p w14:paraId="0030002B" w14:textId="77777777" w:rsidR="00247A4F" w:rsidRPr="00247A4F" w:rsidRDefault="00247A4F" w:rsidP="00247A4F">
      <w:pPr>
        <w:rPr>
          <w:b/>
          <w:bCs/>
        </w:rPr>
      </w:pPr>
      <w:r w:rsidRPr="00247A4F">
        <w:rPr>
          <w:b/>
          <w:bCs/>
        </w:rPr>
        <w:t>Emergency &amp; Insurance Information</w:t>
      </w:r>
    </w:p>
    <w:p w14:paraId="4C832133" w14:textId="11FB96E8" w:rsidR="00247A4F" w:rsidRPr="00247A4F" w:rsidRDefault="00247A4F" w:rsidP="00247A4F">
      <w:r>
        <w:t>Majid</w:t>
      </w:r>
      <w:r w:rsidRPr="00247A4F">
        <w:t xml:space="preserve"> Healthcare is a </w:t>
      </w:r>
      <w:r w:rsidRPr="00247A4F">
        <w:rPr>
          <w:b/>
          <w:bCs/>
        </w:rPr>
        <w:t xml:space="preserve">specialized outpatient and day-care </w:t>
      </w:r>
      <w:proofErr w:type="spellStart"/>
      <w:r w:rsidRPr="00247A4F">
        <w:rPr>
          <w:b/>
          <w:bCs/>
        </w:rPr>
        <w:t>centre</w:t>
      </w:r>
      <w:proofErr w:type="spellEnd"/>
      <w:r w:rsidRPr="00247A4F">
        <w:t> focused on diabetes care, preventive health, and planned medical services. We do not operate a 24×7 emergency or trauma facility.</w:t>
      </w:r>
    </w:p>
    <w:p w14:paraId="5D9D887B" w14:textId="77777777" w:rsidR="00247A4F" w:rsidRPr="00247A4F" w:rsidRDefault="00247A4F" w:rsidP="00247A4F">
      <w:r w:rsidRPr="00247A4F">
        <w:t>In case of a medical emergency, please visit the nearest hospital emergency department or call emergency services immediately.</w:t>
      </w:r>
    </w:p>
    <w:p w14:paraId="7F89AE92" w14:textId="4438FCCB" w:rsidR="00247A4F" w:rsidRDefault="00247A4F" w:rsidP="00247A4F">
      <w:r w:rsidRPr="00247A4F">
        <w:t>For information regarding payment options</w:t>
      </w:r>
      <w:r>
        <w:t xml:space="preserve"> </w:t>
      </w:r>
      <w:r w:rsidRPr="00247A4F">
        <w:t xml:space="preserve">please contact our </w:t>
      </w:r>
      <w:proofErr w:type="spellStart"/>
      <w:r w:rsidRPr="00247A4F">
        <w:t>centre</w:t>
      </w:r>
      <w:proofErr w:type="spellEnd"/>
      <w:r w:rsidRPr="00247A4F">
        <w:t xml:space="preserve"> directly before your visit, as available options may vary.</w:t>
      </w:r>
    </w:p>
    <w:p w14:paraId="4D75A3DB" w14:textId="77777777" w:rsidR="00247A4F" w:rsidRPr="00247A4F" w:rsidRDefault="00247A4F" w:rsidP="00247A4F">
      <w:pPr>
        <w:rPr>
          <w:b/>
          <w:bCs/>
          <w:color w:val="EE0000"/>
        </w:rPr>
      </w:pPr>
    </w:p>
    <w:p w14:paraId="7D47BFDF" w14:textId="07DE360F" w:rsidR="00247A4F" w:rsidRPr="00247A4F" w:rsidRDefault="00247A4F" w:rsidP="00247A4F">
      <w:pPr>
        <w:rPr>
          <w:b/>
          <w:bCs/>
          <w:color w:val="EE0000"/>
        </w:rPr>
      </w:pPr>
      <w:r w:rsidRPr="00247A4F">
        <w:rPr>
          <w:b/>
          <w:bCs/>
          <w:color w:val="EE0000"/>
        </w:rPr>
        <w:t>OUR DOCTOR PAGE</w:t>
      </w:r>
    </w:p>
    <w:p w14:paraId="09FB3061" w14:textId="77777777" w:rsidR="00247A4F" w:rsidRPr="00247A4F" w:rsidRDefault="00247A4F" w:rsidP="00247A4F">
      <w:pPr>
        <w:rPr>
          <w:b/>
          <w:bCs/>
        </w:rPr>
      </w:pPr>
      <w:r w:rsidRPr="00247A4F">
        <w:rPr>
          <w:b/>
          <w:bCs/>
        </w:rPr>
        <w:t>Meet the Doctor</w:t>
      </w:r>
    </w:p>
    <w:p w14:paraId="047BAAC5" w14:textId="47C6451C" w:rsidR="00247A4F" w:rsidRPr="00247A4F" w:rsidRDefault="00247A4F" w:rsidP="00247A4F">
      <w:pPr>
        <w:rPr>
          <w:b/>
          <w:bCs/>
        </w:rPr>
      </w:pPr>
      <w:r w:rsidRPr="00247A4F">
        <w:rPr>
          <w:b/>
          <w:bCs/>
        </w:rPr>
        <w:t xml:space="preserve">Dr. </w:t>
      </w:r>
      <w:r>
        <w:rPr>
          <w:b/>
          <w:bCs/>
        </w:rPr>
        <w:t xml:space="preserve">Umair </w:t>
      </w:r>
      <w:proofErr w:type="spellStart"/>
      <w:r>
        <w:rPr>
          <w:b/>
          <w:bCs/>
        </w:rPr>
        <w:t>Musaddique</w:t>
      </w:r>
      <w:proofErr w:type="spellEnd"/>
      <w:r>
        <w:rPr>
          <w:b/>
          <w:bCs/>
        </w:rPr>
        <w:t xml:space="preserve"> </w:t>
      </w:r>
      <w:r w:rsidRPr="00247A4F">
        <w:rPr>
          <w:b/>
          <w:bCs/>
        </w:rPr>
        <w:t>Majid</w:t>
      </w:r>
    </w:p>
    <w:p w14:paraId="1752FD85" w14:textId="77777777" w:rsidR="00247A4F" w:rsidRPr="00247A4F" w:rsidRDefault="00247A4F" w:rsidP="00247A4F">
      <w:pPr>
        <w:rPr>
          <w:b/>
          <w:bCs/>
        </w:rPr>
      </w:pPr>
      <w:r w:rsidRPr="00247A4F">
        <w:rPr>
          <w:b/>
          <w:bCs/>
        </w:rPr>
        <w:t>Diabetes Physician &amp; Lifestyle Disease Specialist</w:t>
      </w:r>
    </w:p>
    <w:p w14:paraId="65D48266" w14:textId="1286D8AA" w:rsidR="00247A4F" w:rsidRPr="00247A4F" w:rsidRDefault="00247A4F" w:rsidP="00247A4F">
      <w:r w:rsidRPr="00247A4F">
        <w:rPr>
          <w:b/>
          <w:bCs/>
        </w:rPr>
        <w:t>Founder &amp; Lead Physician</w:t>
      </w:r>
      <w:r w:rsidRPr="00247A4F">
        <w:br/>
      </w:r>
      <w:r>
        <w:rPr>
          <w:b/>
          <w:bCs/>
        </w:rPr>
        <w:t>Majid</w:t>
      </w:r>
      <w:r w:rsidRPr="00247A4F">
        <w:rPr>
          <w:b/>
          <w:bCs/>
        </w:rPr>
        <w:t xml:space="preserve"> Healthcare – Family Health &amp; Diabetes Centre</w:t>
      </w:r>
    </w:p>
    <w:p w14:paraId="249B6DE8" w14:textId="77777777" w:rsidR="00247A4F" w:rsidRPr="00247A4F" w:rsidRDefault="00247A4F" w:rsidP="00247A4F">
      <w:r w:rsidRPr="00247A4F">
        <w:rPr>
          <w:b/>
          <w:bCs/>
        </w:rPr>
        <w:t>MBBS | PG Diploma in Family Medicine (CMC Vellore) | Fellowship in Diabetology (UK)</w:t>
      </w:r>
    </w:p>
    <w:p w14:paraId="79D41181" w14:textId="77777777" w:rsidR="00247A4F" w:rsidRPr="00247A4F" w:rsidRDefault="00247A4F" w:rsidP="00247A4F">
      <w:r w:rsidRPr="00247A4F">
        <w:rPr>
          <w:b/>
          <w:bCs/>
        </w:rPr>
        <w:t>9+ Years of Clinical Experience</w:t>
      </w:r>
    </w:p>
    <w:p w14:paraId="2733121A" w14:textId="77777777" w:rsidR="00247A4F" w:rsidRPr="00247A4F" w:rsidRDefault="00247A4F" w:rsidP="00247A4F">
      <w:r w:rsidRPr="00247A4F">
        <w:pict w14:anchorId="2A4B69D3">
          <v:rect id="_x0000_i1151" style="width:0;height:1.5pt" o:hralign="center" o:hrstd="t" o:hr="t" fillcolor="#a0a0a0" stroked="f"/>
        </w:pict>
      </w:r>
    </w:p>
    <w:p w14:paraId="6D4A416A" w14:textId="77777777" w:rsidR="00247A4F" w:rsidRPr="00247A4F" w:rsidRDefault="00247A4F" w:rsidP="00247A4F">
      <w:pPr>
        <w:rPr>
          <w:b/>
          <w:bCs/>
        </w:rPr>
      </w:pPr>
      <w:r w:rsidRPr="00247A4F">
        <w:rPr>
          <w:b/>
          <w:bCs/>
        </w:rPr>
        <w:t>Background &amp; Experience</w:t>
      </w:r>
    </w:p>
    <w:p w14:paraId="54BC74C5" w14:textId="388CFBF3" w:rsidR="00247A4F" w:rsidRPr="00247A4F" w:rsidRDefault="00247A4F" w:rsidP="00247A4F">
      <w:r w:rsidRPr="00247A4F">
        <w:t xml:space="preserve">Dr. </w:t>
      </w:r>
      <w:r>
        <w:t xml:space="preserve">Umair </w:t>
      </w:r>
      <w:proofErr w:type="spellStart"/>
      <w:r>
        <w:t>Musaddique</w:t>
      </w:r>
      <w:proofErr w:type="spellEnd"/>
      <w:r>
        <w:t xml:space="preserve"> </w:t>
      </w:r>
      <w:r w:rsidRPr="00247A4F">
        <w:t>Majid is the founder and lead physician at </w:t>
      </w:r>
      <w:r>
        <w:rPr>
          <w:b/>
          <w:bCs/>
        </w:rPr>
        <w:t>Majid</w:t>
      </w:r>
      <w:r w:rsidRPr="00247A4F">
        <w:rPr>
          <w:b/>
          <w:bCs/>
        </w:rPr>
        <w:t xml:space="preserve"> Healthcare – Family Health &amp; Diabetes Centre</w:t>
      </w:r>
      <w:r w:rsidRPr="00247A4F">
        <w:t>, with over 9 years of clinical experience in diabetes management, chronic disease care, and preventive healthcare.</w:t>
      </w:r>
    </w:p>
    <w:p w14:paraId="5CD88DBE" w14:textId="77777777" w:rsidR="00247A4F" w:rsidRPr="00247A4F" w:rsidRDefault="00247A4F" w:rsidP="00247A4F">
      <w:r w:rsidRPr="00247A4F">
        <w:t>After completing his MBBS in Mumbai, he pursued a </w:t>
      </w:r>
      <w:r w:rsidRPr="00247A4F">
        <w:rPr>
          <w:b/>
          <w:bCs/>
        </w:rPr>
        <w:t>Post Graduate Diploma in Family Medicine from CMC Vellore</w:t>
      </w:r>
      <w:r w:rsidRPr="00247A4F">
        <w:t>, gaining a strong foundation in comprehensive patient care. He further developed his expertise in diabetes management through a </w:t>
      </w:r>
      <w:r w:rsidRPr="00247A4F">
        <w:rPr>
          <w:b/>
          <w:bCs/>
        </w:rPr>
        <w:t>Fellowship in Diabetology from the Royal Liverpool Academy, UK</w:t>
      </w:r>
      <w:r w:rsidRPr="00247A4F">
        <w:t>.</w:t>
      </w:r>
    </w:p>
    <w:p w14:paraId="7AC2AC9A" w14:textId="77777777" w:rsidR="00247A4F" w:rsidRPr="00247A4F" w:rsidRDefault="00247A4F" w:rsidP="00247A4F">
      <w:r w:rsidRPr="00247A4F">
        <w:t>His approach focuses on comprehensive diabetes care that goes beyond blood sugar control—emphasizing early detection of complications, personalized treatment strategies, lifestyle modification, and long-term health improvement.</w:t>
      </w:r>
    </w:p>
    <w:p w14:paraId="19649672" w14:textId="20EC8944" w:rsidR="00247A4F" w:rsidRPr="00247A4F" w:rsidRDefault="00247A4F" w:rsidP="00247A4F">
      <w:r w:rsidRPr="00247A4F">
        <w:t xml:space="preserve">Through </w:t>
      </w:r>
      <w:r>
        <w:t xml:space="preserve">Majid </w:t>
      </w:r>
      <w:r w:rsidRPr="00247A4F">
        <w:t>Healthcare, Dr.</w:t>
      </w:r>
      <w:r>
        <w:t xml:space="preserve"> Umair M</w:t>
      </w:r>
      <w:r w:rsidRPr="00247A4F">
        <w:t xml:space="preserve"> Majid aims to build a trusted </w:t>
      </w:r>
      <w:proofErr w:type="spellStart"/>
      <w:r w:rsidRPr="00247A4F">
        <w:t>centre</w:t>
      </w:r>
      <w:proofErr w:type="spellEnd"/>
      <w:r w:rsidRPr="00247A4F">
        <w:t xml:space="preserve"> for diabetes care, combining clinical expertise with advanced assessment facilities to help patients prevent complications and achieve better outcomes.</w:t>
      </w:r>
    </w:p>
    <w:p w14:paraId="42EC48B0" w14:textId="77777777" w:rsidR="00247A4F" w:rsidRPr="00247A4F" w:rsidRDefault="00247A4F" w:rsidP="00247A4F">
      <w:r w:rsidRPr="00247A4F">
        <w:pict w14:anchorId="2A279015">
          <v:rect id="_x0000_i1152" style="width:0;height:1.5pt" o:hralign="center" o:hrstd="t" o:hr="t" fillcolor="#a0a0a0" stroked="f"/>
        </w:pict>
      </w:r>
    </w:p>
    <w:p w14:paraId="7DAD6765" w14:textId="77777777" w:rsidR="00247A4F" w:rsidRPr="00247A4F" w:rsidRDefault="00247A4F" w:rsidP="00247A4F">
      <w:pPr>
        <w:rPr>
          <w:b/>
          <w:bCs/>
        </w:rPr>
      </w:pPr>
      <w:r w:rsidRPr="00247A4F">
        <w:rPr>
          <w:b/>
          <w:bCs/>
        </w:rPr>
        <w:t>Qualifications</w:t>
      </w:r>
    </w:p>
    <w:p w14:paraId="00647745" w14:textId="77777777" w:rsidR="00247A4F" w:rsidRPr="00247A4F" w:rsidRDefault="00247A4F" w:rsidP="00247A4F">
      <w:pPr>
        <w:numPr>
          <w:ilvl w:val="0"/>
          <w:numId w:val="6"/>
        </w:numPr>
      </w:pPr>
      <w:r w:rsidRPr="00247A4F">
        <w:rPr>
          <w:b/>
          <w:bCs/>
        </w:rPr>
        <w:t>MBBS</w:t>
      </w:r>
      <w:r w:rsidRPr="00247A4F">
        <w:t> — Mumbai University</w:t>
      </w:r>
    </w:p>
    <w:p w14:paraId="294042FF" w14:textId="77777777" w:rsidR="00247A4F" w:rsidRPr="00247A4F" w:rsidRDefault="00247A4F" w:rsidP="00247A4F">
      <w:pPr>
        <w:numPr>
          <w:ilvl w:val="0"/>
          <w:numId w:val="6"/>
        </w:numPr>
      </w:pPr>
      <w:r w:rsidRPr="00247A4F">
        <w:rPr>
          <w:b/>
          <w:bCs/>
        </w:rPr>
        <w:t>Post Graduate Diploma in Family Medicine (PGDFM)</w:t>
      </w:r>
      <w:r w:rsidRPr="00247A4F">
        <w:t> — CMC Vellore</w:t>
      </w:r>
    </w:p>
    <w:p w14:paraId="2156FB92" w14:textId="77777777" w:rsidR="00247A4F" w:rsidRPr="00247A4F" w:rsidRDefault="00247A4F" w:rsidP="00247A4F">
      <w:pPr>
        <w:numPr>
          <w:ilvl w:val="0"/>
          <w:numId w:val="6"/>
        </w:numPr>
      </w:pPr>
      <w:r w:rsidRPr="00247A4F">
        <w:rPr>
          <w:b/>
          <w:bCs/>
        </w:rPr>
        <w:t>Fellowship in Diabetology</w:t>
      </w:r>
      <w:r w:rsidRPr="00247A4F">
        <w:t> — Royal Liverpool Academy, UK</w:t>
      </w:r>
    </w:p>
    <w:p w14:paraId="20FDC41E" w14:textId="012A5C90" w:rsidR="00247A4F" w:rsidRPr="00247A4F" w:rsidRDefault="00247A4F" w:rsidP="00247A4F">
      <w:pPr>
        <w:numPr>
          <w:ilvl w:val="0"/>
          <w:numId w:val="6"/>
        </w:numPr>
      </w:pPr>
      <w:r w:rsidRPr="00247A4F">
        <w:rPr>
          <w:b/>
          <w:bCs/>
        </w:rPr>
        <w:t>CCDIP — Certificate Course in Diabetes (A</w:t>
      </w:r>
      <w:r>
        <w:rPr>
          <w:b/>
          <w:bCs/>
        </w:rPr>
        <w:t>merican Diabetes Association</w:t>
      </w:r>
      <w:r w:rsidRPr="00247A4F">
        <w:rPr>
          <w:b/>
          <w:bCs/>
        </w:rPr>
        <w:t>)</w:t>
      </w:r>
    </w:p>
    <w:p w14:paraId="6BEC4A52" w14:textId="785EEE79" w:rsidR="00247A4F" w:rsidRPr="00247A4F" w:rsidRDefault="00247A4F" w:rsidP="00247A4F">
      <w:pPr>
        <w:numPr>
          <w:ilvl w:val="0"/>
          <w:numId w:val="6"/>
        </w:numPr>
      </w:pPr>
      <w:r>
        <w:rPr>
          <w:b/>
          <w:bCs/>
        </w:rPr>
        <w:t xml:space="preserve">ACIDC </w:t>
      </w:r>
      <w:r w:rsidRPr="00247A4F">
        <w:rPr>
          <w:b/>
          <w:bCs/>
        </w:rPr>
        <w:t>— Certificate Course in Diabetes (A</w:t>
      </w:r>
      <w:r>
        <w:rPr>
          <w:b/>
          <w:bCs/>
        </w:rPr>
        <w:t>merican Diabetes Association</w:t>
      </w:r>
      <w:r w:rsidRPr="00247A4F">
        <w:rPr>
          <w:b/>
          <w:bCs/>
        </w:rPr>
        <w:t>)</w:t>
      </w:r>
    </w:p>
    <w:p w14:paraId="269DA299" w14:textId="5E68E2E1" w:rsidR="00247A4F" w:rsidRPr="00247A4F" w:rsidRDefault="00247A4F" w:rsidP="00247A4F">
      <w:pPr>
        <w:numPr>
          <w:ilvl w:val="0"/>
          <w:numId w:val="6"/>
        </w:numPr>
        <w:rPr>
          <w:b/>
          <w:bCs/>
        </w:rPr>
      </w:pPr>
      <w:r w:rsidRPr="00247A4F">
        <w:rPr>
          <w:b/>
          <w:bCs/>
        </w:rPr>
        <w:t>FCPM</w:t>
      </w:r>
      <w:r>
        <w:rPr>
          <w:b/>
          <w:bCs/>
        </w:rPr>
        <w:t xml:space="preserve"> </w:t>
      </w:r>
      <w:r w:rsidRPr="00247A4F">
        <w:rPr>
          <w:b/>
          <w:bCs/>
        </w:rPr>
        <w:t xml:space="preserve">— Certificate Course in </w:t>
      </w:r>
      <w:r>
        <w:rPr>
          <w:b/>
          <w:bCs/>
        </w:rPr>
        <w:t>Palliative Medicine</w:t>
      </w:r>
      <w:r w:rsidRPr="00247A4F">
        <w:rPr>
          <w:b/>
          <w:bCs/>
        </w:rPr>
        <w:t xml:space="preserve"> (</w:t>
      </w:r>
      <w:r>
        <w:rPr>
          <w:b/>
          <w:bCs/>
        </w:rPr>
        <w:t>TIPS Institute</w:t>
      </w:r>
      <w:r w:rsidRPr="00247A4F">
        <w:rPr>
          <w:b/>
          <w:bCs/>
        </w:rPr>
        <w:t>)</w:t>
      </w:r>
    </w:p>
    <w:p w14:paraId="42596F97" w14:textId="77777777" w:rsidR="00247A4F" w:rsidRPr="00247A4F" w:rsidRDefault="00247A4F" w:rsidP="00247A4F">
      <w:r w:rsidRPr="00247A4F">
        <w:pict w14:anchorId="4ACF3398">
          <v:rect id="_x0000_i1153" style="width:0;height:1.5pt" o:hralign="center" o:hrstd="t" o:hr="t" fillcolor="#a0a0a0" stroked="f"/>
        </w:pict>
      </w:r>
    </w:p>
    <w:p w14:paraId="08BFDBF7" w14:textId="77777777" w:rsidR="00247A4F" w:rsidRPr="00247A4F" w:rsidRDefault="00247A4F" w:rsidP="00247A4F">
      <w:pPr>
        <w:rPr>
          <w:b/>
          <w:bCs/>
        </w:rPr>
      </w:pPr>
      <w:r w:rsidRPr="00247A4F">
        <w:rPr>
          <w:b/>
          <w:bCs/>
        </w:rPr>
        <w:t>Areas of Focus</w:t>
      </w:r>
    </w:p>
    <w:p w14:paraId="43665376" w14:textId="77777777" w:rsidR="00247A4F" w:rsidRPr="00247A4F" w:rsidRDefault="00247A4F" w:rsidP="00247A4F">
      <w:pPr>
        <w:numPr>
          <w:ilvl w:val="0"/>
          <w:numId w:val="8"/>
        </w:numPr>
        <w:rPr>
          <w:b/>
          <w:bCs/>
        </w:rPr>
      </w:pPr>
      <w:r w:rsidRPr="00247A4F">
        <w:rPr>
          <w:b/>
          <w:bCs/>
        </w:rPr>
        <w:t>Type 1 &amp; Type 2 Diabetes Management</w:t>
      </w:r>
    </w:p>
    <w:p w14:paraId="479C9E0D" w14:textId="77777777" w:rsidR="00247A4F" w:rsidRPr="00247A4F" w:rsidRDefault="00247A4F" w:rsidP="00247A4F">
      <w:pPr>
        <w:numPr>
          <w:ilvl w:val="0"/>
          <w:numId w:val="8"/>
        </w:numPr>
        <w:rPr>
          <w:b/>
          <w:bCs/>
        </w:rPr>
      </w:pPr>
      <w:r w:rsidRPr="00247A4F">
        <w:rPr>
          <w:b/>
          <w:bCs/>
        </w:rPr>
        <w:t>Diabetes Prevention &amp; Lifestyle Modification</w:t>
      </w:r>
    </w:p>
    <w:p w14:paraId="5E6836E8" w14:textId="77777777" w:rsidR="00247A4F" w:rsidRPr="00247A4F" w:rsidRDefault="00247A4F" w:rsidP="00247A4F">
      <w:pPr>
        <w:numPr>
          <w:ilvl w:val="0"/>
          <w:numId w:val="8"/>
        </w:numPr>
        <w:rPr>
          <w:b/>
          <w:bCs/>
        </w:rPr>
      </w:pPr>
      <w:r w:rsidRPr="00247A4F">
        <w:rPr>
          <w:b/>
          <w:bCs/>
        </w:rPr>
        <w:t>Diabetic Foot Assessment &amp; Complication Screening</w:t>
      </w:r>
    </w:p>
    <w:p w14:paraId="5F0F487B" w14:textId="77777777" w:rsidR="00247A4F" w:rsidRPr="00247A4F" w:rsidRDefault="00247A4F" w:rsidP="00247A4F">
      <w:pPr>
        <w:numPr>
          <w:ilvl w:val="0"/>
          <w:numId w:val="8"/>
        </w:numPr>
        <w:rPr>
          <w:b/>
          <w:bCs/>
        </w:rPr>
      </w:pPr>
      <w:r w:rsidRPr="00247A4F">
        <w:rPr>
          <w:b/>
          <w:bCs/>
        </w:rPr>
        <w:t>Neuropathy &amp; Vascular Risk Assessment</w:t>
      </w:r>
    </w:p>
    <w:p w14:paraId="685C8D98" w14:textId="77777777" w:rsidR="00247A4F" w:rsidRPr="00247A4F" w:rsidRDefault="00247A4F" w:rsidP="00247A4F">
      <w:pPr>
        <w:numPr>
          <w:ilvl w:val="0"/>
          <w:numId w:val="8"/>
        </w:numPr>
        <w:rPr>
          <w:b/>
          <w:bCs/>
        </w:rPr>
      </w:pPr>
      <w:r w:rsidRPr="00247A4F">
        <w:rPr>
          <w:b/>
          <w:bCs/>
        </w:rPr>
        <w:t>Hypertension, Thyroid &amp; Metabolic Health Management</w:t>
      </w:r>
    </w:p>
    <w:p w14:paraId="41B0E42C" w14:textId="1724483C" w:rsidR="00247A4F" w:rsidRPr="00247A4F" w:rsidRDefault="00247A4F" w:rsidP="00247A4F">
      <w:pPr>
        <w:numPr>
          <w:ilvl w:val="0"/>
          <w:numId w:val="8"/>
        </w:numPr>
        <w:rPr>
          <w:b/>
          <w:bCs/>
        </w:rPr>
      </w:pPr>
      <w:r>
        <w:rPr>
          <w:b/>
          <w:bCs/>
        </w:rPr>
        <w:t>Obesity</w:t>
      </w:r>
      <w:r w:rsidRPr="00247A4F">
        <w:rPr>
          <w:b/>
          <w:bCs/>
        </w:rPr>
        <w:t xml:space="preserve"> &amp; Lifestyle-Related Disorders</w:t>
      </w:r>
    </w:p>
    <w:p w14:paraId="3A2E51AA" w14:textId="77777777" w:rsidR="00247A4F" w:rsidRDefault="00247A4F" w:rsidP="00247A4F">
      <w:pPr>
        <w:numPr>
          <w:ilvl w:val="0"/>
          <w:numId w:val="8"/>
        </w:numPr>
        <w:rPr>
          <w:b/>
          <w:bCs/>
        </w:rPr>
      </w:pPr>
      <w:r w:rsidRPr="00247A4F">
        <w:rPr>
          <w:b/>
          <w:bCs/>
        </w:rPr>
        <w:t>Preventive Healthcare &amp; Chronic Disease Management</w:t>
      </w:r>
    </w:p>
    <w:p w14:paraId="4BCC2049" w14:textId="77777777" w:rsidR="00247A4F" w:rsidRDefault="00247A4F" w:rsidP="00247A4F">
      <w:pPr>
        <w:ind w:left="720"/>
        <w:rPr>
          <w:b/>
          <w:bCs/>
        </w:rPr>
      </w:pPr>
    </w:p>
    <w:p w14:paraId="68EA169F" w14:textId="4CEE92D6" w:rsidR="00247A4F" w:rsidRPr="00247A4F" w:rsidRDefault="00247A4F" w:rsidP="00247A4F">
      <w:pPr>
        <w:ind w:left="720"/>
        <w:rPr>
          <w:b/>
          <w:bCs/>
        </w:rPr>
      </w:pPr>
      <w:r>
        <w:rPr>
          <w:b/>
          <w:bCs/>
        </w:rPr>
        <w:t>YOUR CARE EXPERIENCE</w:t>
      </w:r>
    </w:p>
    <w:p w14:paraId="7772CE24" w14:textId="77777777" w:rsidR="00247A4F" w:rsidRPr="00247A4F" w:rsidRDefault="00247A4F" w:rsidP="00247A4F">
      <w:pPr>
        <w:ind w:left="720"/>
        <w:rPr>
          <w:b/>
          <w:bCs/>
        </w:rPr>
      </w:pPr>
      <w:r w:rsidRPr="00247A4F">
        <w:rPr>
          <w:b/>
          <w:bCs/>
        </w:rPr>
        <w:t>A Dedicated Space for Comprehensive Diabetes Care</w:t>
      </w:r>
    </w:p>
    <w:p w14:paraId="0A5B2900" w14:textId="41CFDFEE" w:rsidR="00247A4F" w:rsidRPr="00247A4F" w:rsidRDefault="00247A4F" w:rsidP="00247A4F">
      <w:pPr>
        <w:ind w:left="720"/>
        <w:rPr>
          <w:b/>
          <w:bCs/>
        </w:rPr>
      </w:pPr>
      <w:r w:rsidRPr="00247A4F">
        <w:rPr>
          <w:b/>
          <w:bCs/>
        </w:rPr>
        <w:t>Every consultation takes place at </w:t>
      </w:r>
      <w:r>
        <w:rPr>
          <w:b/>
          <w:bCs/>
        </w:rPr>
        <w:t>Majid</w:t>
      </w:r>
      <w:r w:rsidRPr="00247A4F">
        <w:rPr>
          <w:b/>
          <w:bCs/>
        </w:rPr>
        <w:t xml:space="preserve"> Healthcare – Family Health &amp; Diabetes Centre, </w:t>
      </w:r>
      <w:r>
        <w:rPr>
          <w:b/>
          <w:bCs/>
        </w:rPr>
        <w:t>Kalyan</w:t>
      </w:r>
      <w:r w:rsidRPr="00247A4F">
        <w:rPr>
          <w:b/>
          <w:bCs/>
        </w:rPr>
        <w:t xml:space="preserve"> West, a dedicated healthcare facility designed to provide structured diabetes management, complication screening, and day-care support in a comfortable and patient-focused environment.</w:t>
      </w:r>
    </w:p>
    <w:p w14:paraId="6640AA75" w14:textId="77777777" w:rsidR="00247A4F" w:rsidRDefault="00247A4F" w:rsidP="00247A4F">
      <w:pPr>
        <w:ind w:left="720"/>
        <w:rPr>
          <w:b/>
          <w:bCs/>
        </w:rPr>
      </w:pPr>
      <w:r w:rsidRPr="00247A4F">
        <w:rPr>
          <w:b/>
          <w:bCs/>
        </w:rPr>
        <w:t>With consultation services, advanced diabetes assessment facilities, diagnostics, and day-care support available under one roof, we aim to make diabetes care more convenient, coordinated, and comprehensive.</w:t>
      </w:r>
    </w:p>
    <w:p w14:paraId="0D0FF93F" w14:textId="77777777" w:rsidR="00247A4F" w:rsidRDefault="00247A4F" w:rsidP="00247A4F">
      <w:pPr>
        <w:ind w:left="720"/>
        <w:rPr>
          <w:b/>
          <w:bCs/>
        </w:rPr>
      </w:pPr>
    </w:p>
    <w:p w14:paraId="0CBB2F08" w14:textId="24014C64" w:rsidR="00247A4F" w:rsidRDefault="00247A4F" w:rsidP="00247A4F">
      <w:pPr>
        <w:ind w:left="720"/>
        <w:rPr>
          <w:b/>
          <w:bCs/>
        </w:rPr>
      </w:pPr>
      <w:r>
        <w:rPr>
          <w:b/>
          <w:bCs/>
        </w:rPr>
        <w:t>BELOW SAME AS WRITTEN PERFECTLY IN GREEN SECTION</w:t>
      </w:r>
    </w:p>
    <w:p w14:paraId="3C9C5F32" w14:textId="0B768275" w:rsidR="00247A4F" w:rsidRPr="00247A4F" w:rsidRDefault="00247A4F" w:rsidP="00247A4F">
      <w:pPr>
        <w:rPr>
          <w:b/>
          <w:bCs/>
        </w:rPr>
      </w:pPr>
    </w:p>
    <w:p w14:paraId="11DC9162" w14:textId="77777777" w:rsidR="00247A4F" w:rsidRPr="00247A4F" w:rsidRDefault="00247A4F" w:rsidP="00247A4F">
      <w:pPr>
        <w:ind w:left="720"/>
        <w:rPr>
          <w:b/>
          <w:bCs/>
        </w:rPr>
      </w:pPr>
    </w:p>
    <w:p w14:paraId="5E4472B4" w14:textId="326CBE4C" w:rsidR="00247A4F" w:rsidRPr="00247A4F" w:rsidRDefault="00247A4F" w:rsidP="00247A4F"/>
    <w:p w14:paraId="7969A6C4" w14:textId="77777777" w:rsidR="00247A4F" w:rsidRPr="00247A4F" w:rsidRDefault="00247A4F" w:rsidP="00247A4F"/>
    <w:p w14:paraId="1F766ABD" w14:textId="77777777" w:rsidR="00247A4F" w:rsidRPr="006F186B" w:rsidRDefault="00247A4F" w:rsidP="006F186B"/>
    <w:p w14:paraId="3A664F03" w14:textId="77777777" w:rsidR="006F186B" w:rsidRPr="006F186B" w:rsidRDefault="006F186B" w:rsidP="006F186B"/>
    <w:p w14:paraId="7B7F73EC" w14:textId="77777777" w:rsidR="006F186B" w:rsidRPr="0024692A" w:rsidRDefault="006F186B" w:rsidP="006F186B"/>
    <w:p w14:paraId="247117E4" w14:textId="77777777" w:rsidR="0024692A" w:rsidRDefault="0024692A"/>
    <w:sectPr w:rsidR="00246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F698D"/>
    <w:multiLevelType w:val="multilevel"/>
    <w:tmpl w:val="4478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A68DE"/>
    <w:multiLevelType w:val="multilevel"/>
    <w:tmpl w:val="980C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17F7E"/>
    <w:multiLevelType w:val="multilevel"/>
    <w:tmpl w:val="9E50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D7888"/>
    <w:multiLevelType w:val="multilevel"/>
    <w:tmpl w:val="B07C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57EE8"/>
    <w:multiLevelType w:val="multilevel"/>
    <w:tmpl w:val="C7C8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E6456"/>
    <w:multiLevelType w:val="multilevel"/>
    <w:tmpl w:val="2624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09466C"/>
    <w:multiLevelType w:val="multilevel"/>
    <w:tmpl w:val="B3D2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2C5EA9"/>
    <w:multiLevelType w:val="multilevel"/>
    <w:tmpl w:val="78A0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158426">
    <w:abstractNumId w:val="5"/>
  </w:num>
  <w:num w:numId="2" w16cid:durableId="1867937657">
    <w:abstractNumId w:val="4"/>
  </w:num>
  <w:num w:numId="3" w16cid:durableId="726606239">
    <w:abstractNumId w:val="2"/>
  </w:num>
  <w:num w:numId="4" w16cid:durableId="383799997">
    <w:abstractNumId w:val="1"/>
  </w:num>
  <w:num w:numId="5" w16cid:durableId="1797983413">
    <w:abstractNumId w:val="7"/>
  </w:num>
  <w:num w:numId="6" w16cid:durableId="123040701">
    <w:abstractNumId w:val="0"/>
  </w:num>
  <w:num w:numId="7" w16cid:durableId="1431437873">
    <w:abstractNumId w:val="6"/>
  </w:num>
  <w:num w:numId="8" w16cid:durableId="12708161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92A"/>
    <w:rsid w:val="0024692A"/>
    <w:rsid w:val="00247A4F"/>
    <w:rsid w:val="002F5E79"/>
    <w:rsid w:val="00457F49"/>
    <w:rsid w:val="004C7676"/>
    <w:rsid w:val="006F186B"/>
    <w:rsid w:val="00757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A5E2B"/>
  <w15:chartTrackingRefBased/>
  <w15:docId w15:val="{16542C4A-6BAD-4744-A07D-F3F8684A2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9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9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9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9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9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9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9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9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9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9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9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1202</Words>
  <Characters>6857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Dr.Umair Majid</dc:creator>
  <cp:keywords/>
  <dc:description/>
  <cp:lastModifiedBy>Dr.Umair Majid</cp:lastModifiedBy>
  <cp:revision>1</cp:revision>
  <dcterms:created xsi:type="dcterms:W3CDTF">2026-07-30T14:44:00Z</dcterms:created>
  <dcterms:modified xsi:type="dcterms:W3CDTF">2026-07-30T16:36:00Z</dcterms:modified>
</cp:coreProperties>
</file>