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649" w:rsidRDefault="00290649" w:rsidP="00290649">
      <w:pPr>
        <w:jc w:val="center"/>
        <w:rPr>
          <w:sz w:val="40"/>
          <w:szCs w:val="40"/>
        </w:rPr>
      </w:pPr>
      <w:bookmarkStart w:id="0" w:name="_GoBack"/>
      <w:r w:rsidRPr="00290649">
        <w:rPr>
          <w:sz w:val="40"/>
          <w:szCs w:val="40"/>
        </w:rPr>
        <w:t>Production Planning &amp; Scheduling</w:t>
      </w:r>
      <w:r w:rsidRPr="00290649">
        <w:rPr>
          <w:sz w:val="40"/>
          <w:szCs w:val="40"/>
        </w:rPr>
        <w:t xml:space="preserve"> Training</w:t>
      </w:r>
      <w:r w:rsidR="00F0292C">
        <w:rPr>
          <w:sz w:val="40"/>
          <w:szCs w:val="40"/>
        </w:rPr>
        <w:t xml:space="preserve"> Exercise </w:t>
      </w:r>
    </w:p>
    <w:p w:rsidR="00851899" w:rsidRPr="00CB4383" w:rsidRDefault="00290649" w:rsidP="00290649">
      <w:pPr>
        <w:rPr>
          <w:b/>
          <w:sz w:val="28"/>
          <w:szCs w:val="28"/>
        </w:rPr>
      </w:pPr>
      <w:r w:rsidRPr="00CB4383">
        <w:rPr>
          <w:b/>
          <w:sz w:val="28"/>
          <w:szCs w:val="28"/>
        </w:rPr>
        <w:t xml:space="preserve">Problem </w:t>
      </w:r>
      <w:r w:rsidR="00851899" w:rsidRPr="00CB4383">
        <w:rPr>
          <w:b/>
          <w:sz w:val="28"/>
          <w:szCs w:val="28"/>
        </w:rPr>
        <w:t>S</w:t>
      </w:r>
      <w:r w:rsidRPr="00CB4383">
        <w:rPr>
          <w:b/>
          <w:sz w:val="28"/>
          <w:szCs w:val="28"/>
        </w:rPr>
        <w:t>tatement:</w:t>
      </w:r>
      <w:r w:rsidR="00851899" w:rsidRPr="00CB4383">
        <w:rPr>
          <w:b/>
          <w:sz w:val="28"/>
          <w:szCs w:val="28"/>
        </w:rPr>
        <w:t xml:space="preserve"> </w:t>
      </w:r>
    </w:p>
    <w:p w:rsidR="00290649" w:rsidRPr="00CB4383" w:rsidRDefault="00F0292C" w:rsidP="00290649">
      <w:proofErr w:type="gramStart"/>
      <w:r w:rsidRPr="00CB4383">
        <w:t xml:space="preserve">Due to large number of requisition </w:t>
      </w:r>
      <w:r w:rsidR="00CB4383">
        <w:t xml:space="preserve">requests </w:t>
      </w:r>
      <w:r w:rsidR="00CB4383" w:rsidRPr="00CB4383">
        <w:t>(300%)</w:t>
      </w:r>
      <w:r w:rsidRPr="00CB4383">
        <w:t xml:space="preserve"> </w:t>
      </w:r>
      <w:r w:rsidR="00851899" w:rsidRPr="00CB4383">
        <w:t xml:space="preserve">and </w:t>
      </w:r>
      <w:r w:rsidR="00CB4383" w:rsidRPr="00CB4383">
        <w:t>unclosed production orders.</w:t>
      </w:r>
      <w:proofErr w:type="gramEnd"/>
    </w:p>
    <w:p w:rsidR="00851899" w:rsidRPr="00CB4383" w:rsidRDefault="00851899">
      <w:pPr>
        <w:rPr>
          <w:b/>
          <w:sz w:val="28"/>
          <w:szCs w:val="28"/>
        </w:rPr>
      </w:pPr>
      <w:r w:rsidRPr="00CB4383">
        <w:rPr>
          <w:b/>
          <w:sz w:val="28"/>
          <w:szCs w:val="28"/>
        </w:rPr>
        <w:t xml:space="preserve">Out Come </w:t>
      </w:r>
    </w:p>
    <w:p w:rsidR="00290649" w:rsidRDefault="00290649" w:rsidP="00851899">
      <w:pPr>
        <w:pStyle w:val="ListParagraph"/>
        <w:numPr>
          <w:ilvl w:val="0"/>
          <w:numId w:val="3"/>
        </w:numPr>
        <w:jc w:val="both"/>
      </w:pPr>
      <w:r>
        <w:t xml:space="preserve">Up to </w:t>
      </w:r>
      <w:r w:rsidR="00851899">
        <w:t>5</w:t>
      </w:r>
      <w:r>
        <w:t xml:space="preserve">0% inventory reduction </w:t>
      </w:r>
    </w:p>
    <w:p w:rsidR="00290649" w:rsidRDefault="00290649" w:rsidP="00851899">
      <w:pPr>
        <w:pStyle w:val="ListParagraph"/>
        <w:numPr>
          <w:ilvl w:val="0"/>
          <w:numId w:val="3"/>
        </w:numPr>
        <w:jc w:val="both"/>
      </w:pPr>
      <w:r>
        <w:t xml:space="preserve">Productivity increase by up to 50% </w:t>
      </w:r>
    </w:p>
    <w:p w:rsidR="00290649" w:rsidRDefault="00290649" w:rsidP="00851899">
      <w:pPr>
        <w:pStyle w:val="ListParagraph"/>
        <w:numPr>
          <w:ilvl w:val="0"/>
          <w:numId w:val="3"/>
        </w:numPr>
        <w:jc w:val="both"/>
      </w:pPr>
      <w:r>
        <w:t>Up to 50% reduction in lead time</w:t>
      </w:r>
    </w:p>
    <w:p w:rsidR="00851899" w:rsidRDefault="00851899" w:rsidP="00851899">
      <w:pPr>
        <w:pStyle w:val="ListParagraph"/>
        <w:numPr>
          <w:ilvl w:val="0"/>
          <w:numId w:val="2"/>
        </w:numPr>
        <w:jc w:val="both"/>
      </w:pPr>
      <w:r>
        <w:t>Increase of supply readiness by over 95%</w:t>
      </w:r>
    </w:p>
    <w:p w:rsidR="00F0292C" w:rsidRPr="00CB4383" w:rsidRDefault="00F0292C">
      <w:pPr>
        <w:rPr>
          <w:b/>
          <w:sz w:val="28"/>
          <w:szCs w:val="28"/>
        </w:rPr>
      </w:pPr>
      <w:r w:rsidRPr="00CB4383">
        <w:rPr>
          <w:b/>
          <w:sz w:val="28"/>
          <w:szCs w:val="28"/>
        </w:rPr>
        <w:t xml:space="preserve">Features </w:t>
      </w:r>
    </w:p>
    <w:p w:rsidR="00F0292C" w:rsidRDefault="00F0292C" w:rsidP="00F0292C">
      <w:pPr>
        <w:pStyle w:val="ListParagraph"/>
        <w:numPr>
          <w:ilvl w:val="0"/>
          <w:numId w:val="1"/>
        </w:numPr>
      </w:pPr>
      <w:r>
        <w:t xml:space="preserve">Material </w:t>
      </w:r>
      <w:proofErr w:type="gramStart"/>
      <w:r>
        <w:t>shortage display</w:t>
      </w:r>
      <w:proofErr w:type="gramEnd"/>
      <w:r>
        <w:t xml:space="preserve"> The detailed listing of availability for all BOM and material items down to the most basic step</w:t>
      </w:r>
      <w:r>
        <w:t>.</w:t>
      </w:r>
    </w:p>
    <w:p w:rsidR="00CB4383" w:rsidRDefault="00F0292C" w:rsidP="00F0292C">
      <w:pPr>
        <w:pStyle w:val="ListParagraph"/>
        <w:numPr>
          <w:ilvl w:val="0"/>
          <w:numId w:val="1"/>
        </w:numPr>
      </w:pPr>
      <w:r>
        <w:t>MRP/BOM items Where necessary, missing parts</w:t>
      </w:r>
      <w:r>
        <w:t xml:space="preserve"> </w:t>
      </w:r>
      <w:r>
        <w:t xml:space="preserve"> and date required </w:t>
      </w:r>
    </w:p>
    <w:p w:rsidR="00F0292C" w:rsidRDefault="00F0292C" w:rsidP="00F0292C">
      <w:pPr>
        <w:pStyle w:val="ListParagraph"/>
        <w:numPr>
          <w:ilvl w:val="0"/>
          <w:numId w:val="1"/>
        </w:numPr>
      </w:pPr>
      <w:r>
        <w:t xml:space="preserve">Purchase order from material shortage Purchase orders for parts such as standard parts. The connection between the manufacturing order and material items with created purchase orders will be directly displayed in the material shortage display. </w:t>
      </w:r>
    </w:p>
    <w:p w:rsidR="00F0292C" w:rsidRDefault="00F0292C" w:rsidP="00F0292C">
      <w:pPr>
        <w:pStyle w:val="ListParagraph"/>
        <w:numPr>
          <w:ilvl w:val="0"/>
          <w:numId w:val="1"/>
        </w:numPr>
      </w:pPr>
      <w:r>
        <w:t xml:space="preserve">Issuing shop papers </w:t>
      </w:r>
      <w:r>
        <w:t>a</w:t>
      </w:r>
      <w:r>
        <w:t xml:space="preserve"> wide selection of options is available for issuing different types of shop papers.</w:t>
      </w:r>
    </w:p>
    <w:p w:rsidR="00F0292C" w:rsidRDefault="00F0292C" w:rsidP="00F0292C">
      <w:pPr>
        <w:pStyle w:val="ListParagraph"/>
        <w:numPr>
          <w:ilvl w:val="0"/>
          <w:numId w:val="1"/>
        </w:numPr>
      </w:pPr>
      <w:r>
        <w:t xml:space="preserve">Sequence planning </w:t>
      </w:r>
      <w:proofErr w:type="gramStart"/>
      <w:r>
        <w:t>Multiple</w:t>
      </w:r>
      <w:proofErr w:type="gramEnd"/>
      <w:r>
        <w:t xml:space="preserve"> production orders can be selected and rescheduled simultaneously. In ongoing, already started production orders, dates and production quantity can be changed at any time. The order in which the selected production orders must be processed can be freely determined</w:t>
      </w:r>
    </w:p>
    <w:p w:rsidR="00CB4383" w:rsidRPr="00CB4383" w:rsidRDefault="00CB4383" w:rsidP="00CB4383">
      <w:pPr>
        <w:rPr>
          <w:b/>
          <w:sz w:val="28"/>
          <w:szCs w:val="28"/>
        </w:rPr>
      </w:pPr>
      <w:r w:rsidRPr="00CB4383">
        <w:rPr>
          <w:b/>
          <w:sz w:val="28"/>
          <w:szCs w:val="28"/>
        </w:rPr>
        <w:t>Audience</w:t>
      </w:r>
    </w:p>
    <w:p w:rsidR="00CB4383" w:rsidRDefault="00CB4383" w:rsidP="00CB4383">
      <w:r>
        <w:t>Muffler shops, Press Shop, Radiator Shop and Tool and die</w:t>
      </w:r>
      <w:bookmarkEnd w:id="0"/>
    </w:p>
    <w:sectPr w:rsidR="00CB4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3490B"/>
    <w:multiLevelType w:val="hybridMultilevel"/>
    <w:tmpl w:val="B7E2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EF38FF"/>
    <w:multiLevelType w:val="hybridMultilevel"/>
    <w:tmpl w:val="A9F2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DC5A2A"/>
    <w:multiLevelType w:val="hybridMultilevel"/>
    <w:tmpl w:val="E12E463A"/>
    <w:lvl w:ilvl="0" w:tplc="19567C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649"/>
    <w:rsid w:val="00290649"/>
    <w:rsid w:val="00562AA7"/>
    <w:rsid w:val="00851899"/>
    <w:rsid w:val="00CB4383"/>
    <w:rsid w:val="00F0292C"/>
    <w:rsid w:val="00F2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9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Hussain</dc:creator>
  <cp:lastModifiedBy>Sajjad Hussain</cp:lastModifiedBy>
  <cp:revision>1</cp:revision>
  <dcterms:created xsi:type="dcterms:W3CDTF">2018-04-02T05:05:00Z</dcterms:created>
  <dcterms:modified xsi:type="dcterms:W3CDTF">2018-04-02T07:31:00Z</dcterms:modified>
</cp:coreProperties>
</file>