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ACB" w:rsidRDefault="00054ED3" w:rsidP="00D64F08">
      <w:pPr>
        <w:keepNext/>
        <w:jc w:val="center"/>
        <w:rPr>
          <w:b/>
          <w:noProof/>
          <w:sz w:val="32"/>
          <w:szCs w:val="32"/>
          <w:lang w:val="el-GR"/>
        </w:rPr>
      </w:pPr>
      <w:r w:rsidRPr="00054ED3">
        <w:rPr>
          <w:b/>
          <w:noProof/>
          <w:sz w:val="32"/>
          <w:szCs w:val="32"/>
          <w:lang w:val="el-GR"/>
        </w:rPr>
        <w:t>ΣΥΝΑΡΜΟΛΟΓΗΣΗ ΤΟΥ ΣΑΣΙ ΤΟΥ ΑΥΤΟΚΙΝΗΤΟΥ</w:t>
      </w:r>
    </w:p>
    <w:p w:rsidR="00214ACB" w:rsidRPr="00214ACB" w:rsidRDefault="00214ACB" w:rsidP="00214ACB">
      <w:pPr>
        <w:keepNext/>
        <w:rPr>
          <w:noProof/>
          <w:sz w:val="32"/>
          <w:szCs w:val="32"/>
          <w:lang w:val="el-GR"/>
        </w:rPr>
      </w:pPr>
      <w:r>
        <w:rPr>
          <w:noProof/>
          <w:sz w:val="32"/>
          <w:szCs w:val="32"/>
          <w:lang w:val="el-GR"/>
        </w:rPr>
        <w:t>Ο σκελετός του οχήματος θα αποτελείται από μία πλαστική βάση, 2 ρόδες με</w:t>
      </w:r>
      <w:r w:rsidRPr="00214ACB">
        <w:rPr>
          <w:noProof/>
          <w:sz w:val="32"/>
          <w:szCs w:val="32"/>
          <w:lang w:val="el-GR"/>
        </w:rPr>
        <w:t xml:space="preserve"> </w:t>
      </w:r>
      <w:r>
        <w:rPr>
          <w:noProof/>
          <w:sz w:val="32"/>
          <w:szCs w:val="32"/>
        </w:rPr>
        <w:t>dc</w:t>
      </w:r>
      <w:r>
        <w:rPr>
          <w:noProof/>
          <w:sz w:val="32"/>
          <w:szCs w:val="32"/>
          <w:lang w:val="el-GR"/>
        </w:rPr>
        <w:t xml:space="preserve"> μοτέρ καθώς και ένα μικρό ροδάκι. </w:t>
      </w:r>
    </w:p>
    <w:p w:rsidR="00D64F08" w:rsidRPr="001D530F" w:rsidRDefault="00214ACB" w:rsidP="00214ACB">
      <w:pPr>
        <w:keepNext/>
        <w:rPr>
          <w:lang w:val="el-GR"/>
        </w:rPr>
      </w:pPr>
      <w:bookmarkStart w:id="0" w:name="_GoBack"/>
      <w:bookmarkEnd w:id="0"/>
      <w:r>
        <w:rPr>
          <w:noProof/>
          <w:sz w:val="32"/>
          <w:szCs w:val="32"/>
          <w:lang w:val="el-GR"/>
        </w:rPr>
        <w:t xml:space="preserve"> </w:t>
      </w:r>
      <w:r w:rsidR="00054ED3">
        <w:rPr>
          <w:noProof/>
        </w:rPr>
        <w:drawing>
          <wp:inline distT="0" distB="0" distL="0" distR="0" wp14:anchorId="55166FA6" wp14:editId="58C627E4">
            <wp:extent cx="4883150" cy="6510867"/>
            <wp:effectExtent l="0" t="0" r="0" b="444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225_10273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17" cy="651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08" w:rsidRPr="00D64F08" w:rsidRDefault="00D64F08" w:rsidP="00D64F08">
      <w:pPr>
        <w:pStyle w:val="a3"/>
        <w:jc w:val="center"/>
        <w:rPr>
          <w:sz w:val="28"/>
          <w:szCs w:val="28"/>
          <w:lang w:val="el-GR"/>
        </w:rPr>
      </w:pPr>
      <w:r w:rsidRPr="00D64F08">
        <w:rPr>
          <w:sz w:val="28"/>
          <w:szCs w:val="28"/>
          <w:lang w:val="el-GR"/>
        </w:rPr>
        <w:t>Τα εξαρτήματα που πρέπει να συναρμολογήσουμε</w:t>
      </w:r>
    </w:p>
    <w:p w:rsidR="00F37508" w:rsidRDefault="00054ED3" w:rsidP="00054ED3">
      <w:pPr>
        <w:jc w:val="center"/>
      </w:pPr>
      <w:r>
        <w:rPr>
          <w:noProof/>
        </w:rPr>
        <w:lastRenderedPageBreak/>
        <w:drawing>
          <wp:inline distT="0" distB="0" distL="0" distR="0">
            <wp:extent cx="4445000" cy="3333750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225_10274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296" cy="33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08" w:rsidRDefault="00F37508" w:rsidP="00F37508">
      <w:pPr>
        <w:rPr>
          <w:rFonts w:ascii="Arial" w:hAnsi="Arial" w:cs="Arial"/>
          <w:color w:val="656565"/>
          <w:sz w:val="23"/>
          <w:szCs w:val="23"/>
          <w:shd w:val="clear" w:color="auto" w:fill="FFFFFF"/>
          <w:lang w:val="el-GR"/>
        </w:rPr>
      </w:pPr>
    </w:p>
    <w:p w:rsidR="00F37508" w:rsidRDefault="00F37508" w:rsidP="00F37508">
      <w:pPr>
        <w:rPr>
          <w:rFonts w:ascii="Arial" w:hAnsi="Arial" w:cs="Arial"/>
          <w:color w:val="656565"/>
          <w:sz w:val="23"/>
          <w:szCs w:val="23"/>
          <w:shd w:val="clear" w:color="auto" w:fill="FFFFFF"/>
          <w:lang w:val="el-GR"/>
        </w:rPr>
      </w:pPr>
      <w:r w:rsidRPr="00F37508">
        <w:rPr>
          <w:rFonts w:ascii="Arial" w:hAnsi="Arial" w:cs="Arial"/>
          <w:color w:val="656565"/>
          <w:sz w:val="23"/>
          <w:szCs w:val="23"/>
          <w:shd w:val="clear" w:color="auto" w:fill="FFFFFF"/>
          <w:lang w:val="el-GR"/>
        </w:rPr>
        <w:t>Το πρώτο που πρέπει να κάνουμε είναι να τοποθετήσουμε τα μοτέρ με τις ρόδες τους, καθώς και την πίσω ρόδα πάνω στο ρομποτικό σασί</w:t>
      </w:r>
      <w:r>
        <w:rPr>
          <w:rFonts w:ascii="Arial" w:hAnsi="Arial" w:cs="Arial"/>
          <w:color w:val="656565"/>
          <w:sz w:val="23"/>
          <w:szCs w:val="23"/>
          <w:shd w:val="clear" w:color="auto" w:fill="FFFFFF"/>
          <w:lang w:val="el-GR"/>
        </w:rPr>
        <w:t>.</w:t>
      </w:r>
    </w:p>
    <w:p w:rsidR="00F37508" w:rsidRDefault="00F37508" w:rsidP="00F37508">
      <w:pPr>
        <w:jc w:val="center"/>
        <w:rPr>
          <w:rFonts w:ascii="Arial" w:hAnsi="Arial" w:cs="Arial"/>
          <w:color w:val="656565"/>
          <w:sz w:val="23"/>
          <w:szCs w:val="23"/>
          <w:shd w:val="clear" w:color="auto" w:fill="FFFFFF"/>
          <w:lang w:val="el-GR"/>
        </w:rPr>
      </w:pPr>
      <w:r>
        <w:rPr>
          <w:noProof/>
        </w:rPr>
        <w:drawing>
          <wp:inline distT="0" distB="0" distL="0" distR="0" wp14:anchorId="190B5A09" wp14:editId="6389BC92">
            <wp:extent cx="4616025" cy="3462020"/>
            <wp:effectExtent l="0" t="0" r="0" b="508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225_13075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777" cy="346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08" w:rsidRDefault="00F37508" w:rsidP="00F37508">
      <w:pPr>
        <w:rPr>
          <w:rFonts w:ascii="Arial" w:hAnsi="Arial" w:cs="Arial"/>
          <w:color w:val="656565"/>
          <w:sz w:val="23"/>
          <w:szCs w:val="23"/>
          <w:shd w:val="clear" w:color="auto" w:fill="FFFFFF"/>
          <w:lang w:val="el-GR"/>
        </w:rPr>
      </w:pPr>
      <w:r>
        <w:rPr>
          <w:rFonts w:ascii="Arial" w:hAnsi="Arial" w:cs="Arial"/>
          <w:color w:val="656565"/>
          <w:sz w:val="23"/>
          <w:szCs w:val="23"/>
          <w:shd w:val="clear" w:color="auto" w:fill="FFFFFF"/>
          <w:lang w:val="el-GR"/>
        </w:rPr>
        <w:lastRenderedPageBreak/>
        <w:t>Ε</w:t>
      </w:r>
      <w:r w:rsidRPr="00F37508">
        <w:rPr>
          <w:rFonts w:ascii="Arial" w:hAnsi="Arial" w:cs="Arial"/>
          <w:color w:val="656565"/>
          <w:sz w:val="23"/>
          <w:szCs w:val="23"/>
          <w:shd w:val="clear" w:color="auto" w:fill="FFFFFF"/>
          <w:lang w:val="el-GR"/>
        </w:rPr>
        <w:t>πόμενο βήμα είναι να κολλήσουμε καλώδια πάνω στους ακροδέκτες των μοτέρ. Εδώ θα π</w:t>
      </w:r>
      <w:r>
        <w:rPr>
          <w:rFonts w:ascii="Arial" w:hAnsi="Arial" w:cs="Arial"/>
          <w:color w:val="656565"/>
          <w:sz w:val="23"/>
          <w:szCs w:val="23"/>
          <w:shd w:val="clear" w:color="auto" w:fill="FFFFFF"/>
          <w:lang w:val="el-GR"/>
        </w:rPr>
        <w:t>ρ</w:t>
      </w:r>
      <w:r w:rsidRPr="00F37508">
        <w:rPr>
          <w:rFonts w:ascii="Arial" w:hAnsi="Arial" w:cs="Arial"/>
          <w:color w:val="656565"/>
          <w:sz w:val="23"/>
          <w:szCs w:val="23"/>
          <w:shd w:val="clear" w:color="auto" w:fill="FFFFFF"/>
          <w:lang w:val="el-GR"/>
        </w:rPr>
        <w:t xml:space="preserve">έπει να </w:t>
      </w:r>
      <w:r>
        <w:rPr>
          <w:rFonts w:ascii="Arial" w:hAnsi="Arial" w:cs="Arial"/>
          <w:color w:val="656565"/>
          <w:sz w:val="23"/>
          <w:szCs w:val="23"/>
          <w:shd w:val="clear" w:color="auto" w:fill="FFFFFF"/>
          <w:lang w:val="el-GR"/>
        </w:rPr>
        <w:t>γίνουν</w:t>
      </w:r>
      <w:r w:rsidRPr="00F37508">
        <w:rPr>
          <w:rFonts w:ascii="Arial" w:hAnsi="Arial" w:cs="Arial"/>
          <w:color w:val="656565"/>
          <w:sz w:val="23"/>
          <w:szCs w:val="23"/>
          <w:shd w:val="clear" w:color="auto" w:fill="FFFFFF"/>
          <w:lang w:val="el-GR"/>
        </w:rPr>
        <w:t xml:space="preserve"> δύο κολλήσεις για κάθε μοτέρ. </w:t>
      </w:r>
      <w:r>
        <w:rPr>
          <w:noProof/>
        </w:rPr>
        <w:drawing>
          <wp:inline distT="0" distB="0" distL="0" distR="0" wp14:anchorId="2C8E60F2" wp14:editId="6D29E2C7">
            <wp:extent cx="5486400" cy="411480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225_13151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08" w:rsidRDefault="00F37508" w:rsidP="00F37508">
      <w:pPr>
        <w:rPr>
          <w:lang w:val="el-GR"/>
        </w:rPr>
      </w:pPr>
      <w:r>
        <w:t>T</w:t>
      </w:r>
      <w:r>
        <w:rPr>
          <w:lang w:val="el-GR"/>
        </w:rPr>
        <w:t>ο σχετικό βίντεο της συναρμολόγησης για το σασί μπορείτε να το δείτε στον παρακάτω σύνδεσμο:</w:t>
      </w:r>
    </w:p>
    <w:p w:rsidR="00F37508" w:rsidRPr="001D530F" w:rsidRDefault="00214ACB" w:rsidP="00F37508">
      <w:pPr>
        <w:rPr>
          <w:lang w:val="el-GR"/>
        </w:rPr>
      </w:pPr>
      <w:hyperlink r:id="rId8" w:history="1">
        <w:r w:rsidR="00F37508" w:rsidRPr="001D530F">
          <w:rPr>
            <w:rStyle w:val="-"/>
            <w:lang w:val="el-GR"/>
          </w:rPr>
          <w:t>Video_20190302110111656_by_videomaker.mp4</w:t>
        </w:r>
      </w:hyperlink>
    </w:p>
    <w:p w:rsidR="00F37508" w:rsidRDefault="00F37508" w:rsidP="00F37508">
      <w:pPr>
        <w:rPr>
          <w:rFonts w:ascii="Arial" w:hAnsi="Arial" w:cs="Arial"/>
          <w:color w:val="656565"/>
          <w:sz w:val="23"/>
          <w:szCs w:val="23"/>
          <w:shd w:val="clear" w:color="auto" w:fill="FFFFFF"/>
          <w:lang w:val="el-GR"/>
        </w:rPr>
      </w:pPr>
    </w:p>
    <w:p w:rsidR="005879BC" w:rsidRPr="00F37508" w:rsidRDefault="005879BC" w:rsidP="00F37508">
      <w:pPr>
        <w:rPr>
          <w:lang w:val="el-GR"/>
        </w:rPr>
      </w:pPr>
    </w:p>
    <w:p w:rsidR="001D530F" w:rsidRPr="00F37508" w:rsidRDefault="001D530F" w:rsidP="00054ED3">
      <w:pPr>
        <w:jc w:val="center"/>
        <w:rPr>
          <w:lang w:val="el-GR"/>
        </w:rPr>
      </w:pPr>
    </w:p>
    <w:sectPr w:rsidR="001D530F" w:rsidRPr="00F3750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ED3"/>
    <w:rsid w:val="00054ED3"/>
    <w:rsid w:val="001D530F"/>
    <w:rsid w:val="00214ACB"/>
    <w:rsid w:val="005879BC"/>
    <w:rsid w:val="00D64F08"/>
    <w:rsid w:val="00F37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1D526"/>
  <w15:chartTrackingRefBased/>
  <w15:docId w15:val="{87D6F723-27F6-4BE8-AD6E-0ED804696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288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D64F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-">
    <w:name w:val="Hyperlink"/>
    <w:basedOn w:val="a0"/>
    <w:uiPriority w:val="99"/>
    <w:unhideWhenUsed/>
    <w:rsid w:val="001D530F"/>
    <w:rPr>
      <w:color w:val="0563C1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F375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Video_20190302110111656_by_videomaker.mp4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vliana1972@gmail.com</dc:creator>
  <cp:keywords/>
  <dc:description/>
  <cp:lastModifiedBy>vliana1972@gmail.com</cp:lastModifiedBy>
  <cp:revision>6</cp:revision>
  <dcterms:created xsi:type="dcterms:W3CDTF">2019-03-02T07:54:00Z</dcterms:created>
  <dcterms:modified xsi:type="dcterms:W3CDTF">2019-04-14T16:14:00Z</dcterms:modified>
</cp:coreProperties>
</file>