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946" w:rsidRDefault="00206946" w:rsidP="00206946">
      <w:pPr>
        <w:shd w:val="clear" w:color="auto" w:fill="FFFFFF"/>
        <w:spacing w:before="120" w:after="120" w:line="240" w:lineRule="auto"/>
        <w:jc w:val="center"/>
        <w:textAlignment w:val="baseline"/>
        <w:outlineLvl w:val="3"/>
        <w:rPr>
          <w:rFonts w:ascii="Verdana" w:eastAsia="Times New Roman" w:hAnsi="Verdana" w:cs="Times New Roman"/>
          <w:b/>
          <w:bCs/>
          <w:color w:val="404040"/>
          <w:sz w:val="20"/>
          <w:szCs w:val="20"/>
        </w:rPr>
      </w:pPr>
      <w:proofErr w:type="gramStart"/>
      <w:r w:rsidRPr="00206946">
        <w:rPr>
          <w:rFonts w:ascii="Verdana" w:eastAsia="Times New Roman" w:hAnsi="Verdana" w:cs="Times New Roman"/>
          <w:b/>
          <w:bCs/>
          <w:color w:val="404040"/>
          <w:sz w:val="20"/>
          <w:szCs w:val="20"/>
        </w:rPr>
        <w:t>Технический</w:t>
      </w:r>
      <w:proofErr w:type="gramEnd"/>
      <w:r w:rsidRPr="00206946">
        <w:rPr>
          <w:rFonts w:ascii="Verdana" w:eastAsia="Times New Roman" w:hAnsi="Verdana" w:cs="Times New Roman"/>
          <w:b/>
          <w:bCs/>
          <w:color w:val="404040"/>
          <w:sz w:val="20"/>
          <w:szCs w:val="20"/>
        </w:rPr>
        <w:t xml:space="preserve"> </w:t>
      </w:r>
      <w:proofErr w:type="spellStart"/>
      <w:r w:rsidRPr="00206946">
        <w:rPr>
          <w:rFonts w:ascii="Verdana" w:eastAsia="Times New Roman" w:hAnsi="Verdana" w:cs="Times New Roman"/>
          <w:b/>
          <w:bCs/>
          <w:color w:val="404040"/>
          <w:sz w:val="20"/>
          <w:szCs w:val="20"/>
        </w:rPr>
        <w:t>райдер</w:t>
      </w:r>
      <w:proofErr w:type="spellEnd"/>
      <w:r w:rsidRPr="00206946">
        <w:rPr>
          <w:rFonts w:ascii="Verdana" w:eastAsia="Times New Roman" w:hAnsi="Verdana" w:cs="Times New Roman"/>
          <w:b/>
          <w:bCs/>
          <w:color w:val="404040"/>
          <w:sz w:val="20"/>
          <w:szCs w:val="20"/>
        </w:rPr>
        <w:t xml:space="preserve"> </w:t>
      </w:r>
      <w:r>
        <w:rPr>
          <w:rFonts w:ascii="Verdana" w:eastAsia="Times New Roman" w:hAnsi="Verdana" w:cs="Times New Roman"/>
          <w:b/>
          <w:bCs/>
          <w:color w:val="404040"/>
          <w:sz w:val="20"/>
          <w:szCs w:val="20"/>
        </w:rPr>
        <w:t xml:space="preserve">группы </w:t>
      </w:r>
      <w:r>
        <w:rPr>
          <w:rFonts w:ascii="Verdana" w:eastAsia="Times New Roman" w:hAnsi="Verdana" w:cs="Times New Roman"/>
          <w:b/>
          <w:bCs/>
          <w:color w:val="404040"/>
          <w:sz w:val="20"/>
          <w:szCs w:val="20"/>
          <w:lang w:val="en-US"/>
        </w:rPr>
        <w:t>Terra</w:t>
      </w:r>
      <w:r w:rsidRPr="000C6A42">
        <w:rPr>
          <w:rFonts w:ascii="Verdana" w:eastAsia="Times New Roman" w:hAnsi="Verdana" w:cs="Times New Roman"/>
          <w:b/>
          <w:bCs/>
          <w:color w:val="404040"/>
          <w:sz w:val="20"/>
          <w:szCs w:val="20"/>
        </w:rPr>
        <w:t xml:space="preserve"> </w:t>
      </w:r>
      <w:r>
        <w:rPr>
          <w:rFonts w:ascii="Verdana" w:eastAsia="Times New Roman" w:hAnsi="Verdana" w:cs="Times New Roman"/>
          <w:b/>
          <w:bCs/>
          <w:color w:val="404040"/>
          <w:sz w:val="20"/>
          <w:szCs w:val="20"/>
          <w:lang w:val="en-US"/>
        </w:rPr>
        <w:t>Flamenco</w:t>
      </w:r>
    </w:p>
    <w:p w:rsidR="00BF4269" w:rsidRPr="00206946" w:rsidRDefault="00BF4269" w:rsidP="0004249F">
      <w:pPr>
        <w:shd w:val="clear" w:color="auto" w:fill="FFFFFF"/>
        <w:spacing w:before="120" w:after="120" w:line="240" w:lineRule="auto"/>
        <w:ind w:left="-851"/>
        <w:jc w:val="both"/>
        <w:textAlignment w:val="baseline"/>
        <w:outlineLvl w:val="3"/>
        <w:rPr>
          <w:rFonts w:ascii="Verdana" w:eastAsia="Times New Roman" w:hAnsi="Verdana" w:cs="Times New Roman"/>
          <w:b/>
          <w:bCs/>
          <w:color w:val="404040"/>
          <w:sz w:val="20"/>
          <w:szCs w:val="20"/>
        </w:rPr>
      </w:pPr>
    </w:p>
    <w:p w:rsidR="00206946" w:rsidRPr="00206946" w:rsidRDefault="00206946" w:rsidP="0004249F">
      <w:pPr>
        <w:shd w:val="clear" w:color="auto" w:fill="FFFFFF"/>
        <w:spacing w:after="0" w:line="312" w:lineRule="atLeast"/>
        <w:ind w:left="-851"/>
        <w:jc w:val="both"/>
        <w:textAlignment w:val="baseline"/>
        <w:rPr>
          <w:rFonts w:ascii="Verdana" w:eastAsia="Times New Roman" w:hAnsi="Verdana" w:cs="Times New Roman"/>
          <w:color w:val="404040"/>
          <w:sz w:val="20"/>
          <w:szCs w:val="20"/>
        </w:rPr>
      </w:pPr>
      <w:r w:rsidRPr="00206946">
        <w:rPr>
          <w:rFonts w:ascii="Verdana" w:eastAsia="Times New Roman" w:hAnsi="Verdana" w:cs="Times New Roman"/>
          <w:b/>
          <w:bCs/>
          <w:color w:val="404040"/>
          <w:sz w:val="20"/>
        </w:rPr>
        <w:t xml:space="preserve">1. Требования к P.A. </w:t>
      </w:r>
      <w:proofErr w:type="spellStart"/>
      <w:r w:rsidRPr="00206946">
        <w:rPr>
          <w:rFonts w:ascii="Verdana" w:eastAsia="Times New Roman" w:hAnsi="Verdana" w:cs="Times New Roman"/>
          <w:b/>
          <w:bCs/>
          <w:color w:val="404040"/>
          <w:sz w:val="20"/>
        </w:rPr>
        <w:t>System</w:t>
      </w:r>
      <w:proofErr w:type="spellEnd"/>
      <w:r w:rsidR="00D82B71" w:rsidRPr="00D82B71">
        <w:rPr>
          <w:rFonts w:ascii="Verdana" w:eastAsia="Times New Roman" w:hAnsi="Verdana" w:cs="Times New Roman"/>
          <w:b/>
          <w:bCs/>
          <w:color w:val="404040"/>
          <w:sz w:val="20"/>
        </w:rPr>
        <w:t xml:space="preserve"> (звуковая система)</w:t>
      </w:r>
    </w:p>
    <w:p w:rsidR="00206946" w:rsidRPr="00206946" w:rsidRDefault="0004249F" w:rsidP="0004249F">
      <w:pPr>
        <w:shd w:val="clear" w:color="auto" w:fill="FFFFFF"/>
        <w:spacing w:before="240" w:after="240" w:line="312" w:lineRule="atLeast"/>
        <w:ind w:left="-851"/>
        <w:jc w:val="both"/>
        <w:textAlignment w:val="baseline"/>
        <w:rPr>
          <w:rFonts w:ascii="Verdana" w:eastAsia="Times New Roman" w:hAnsi="Verdana" w:cs="Times New Roman"/>
          <w:color w:val="404040"/>
          <w:sz w:val="20"/>
          <w:szCs w:val="20"/>
        </w:rPr>
      </w:pPr>
      <w:r>
        <w:rPr>
          <w:rFonts w:ascii="Verdana" w:eastAsia="Times New Roman" w:hAnsi="Verdana" w:cs="Times New Roman"/>
          <w:color w:val="404040"/>
          <w:sz w:val="20"/>
          <w:szCs w:val="20"/>
        </w:rPr>
        <w:t xml:space="preserve">Исправный </w:t>
      </w:r>
      <w:proofErr w:type="spellStart"/>
      <w:r>
        <w:rPr>
          <w:rFonts w:ascii="Verdana" w:eastAsia="Times New Roman" w:hAnsi="Verdana" w:cs="Times New Roman"/>
          <w:color w:val="404040"/>
          <w:sz w:val="20"/>
          <w:szCs w:val="20"/>
        </w:rPr>
        <w:t>микшерный</w:t>
      </w:r>
      <w:proofErr w:type="spellEnd"/>
      <w:r>
        <w:rPr>
          <w:rFonts w:ascii="Verdana" w:eastAsia="Times New Roman" w:hAnsi="Verdana" w:cs="Times New Roman"/>
          <w:color w:val="404040"/>
          <w:sz w:val="20"/>
          <w:szCs w:val="20"/>
        </w:rPr>
        <w:t xml:space="preserve"> пульт на </w:t>
      </w:r>
      <w:r w:rsidR="003F22DB" w:rsidRPr="003F22DB">
        <w:rPr>
          <w:rFonts w:ascii="Verdana" w:eastAsia="Times New Roman" w:hAnsi="Verdana" w:cs="Times New Roman"/>
          <w:color w:val="404040"/>
          <w:sz w:val="20"/>
          <w:szCs w:val="20"/>
        </w:rPr>
        <w:t>7</w:t>
      </w:r>
      <w:r w:rsidR="00206946">
        <w:rPr>
          <w:rFonts w:ascii="Verdana" w:eastAsia="Times New Roman" w:hAnsi="Verdana" w:cs="Times New Roman"/>
          <w:color w:val="404040"/>
          <w:sz w:val="20"/>
          <w:szCs w:val="20"/>
        </w:rPr>
        <w:t xml:space="preserve"> каналов.</w:t>
      </w:r>
      <w:r w:rsidR="00206946" w:rsidRPr="00206946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r w:rsidR="00D82B71">
        <w:rPr>
          <w:rFonts w:ascii="Verdana" w:eastAsia="Times New Roman" w:hAnsi="Verdana" w:cs="Times New Roman"/>
          <w:color w:val="404040"/>
          <w:sz w:val="20"/>
          <w:szCs w:val="20"/>
        </w:rPr>
        <w:t>Желательно наличие средств обработки звука (двухканальный</w:t>
      </w:r>
      <w:r w:rsidR="00977F90">
        <w:rPr>
          <w:rFonts w:ascii="Verdana" w:eastAsia="Times New Roman" w:hAnsi="Verdana" w:cs="Times New Roman"/>
          <w:color w:val="404040"/>
          <w:sz w:val="20"/>
          <w:szCs w:val="20"/>
        </w:rPr>
        <w:t xml:space="preserve"> или четырехканальный</w:t>
      </w:r>
      <w:r w:rsidR="00D82B71">
        <w:rPr>
          <w:rFonts w:ascii="Verdana" w:eastAsia="Times New Roman" w:hAnsi="Verdana" w:cs="Times New Roman"/>
          <w:color w:val="404040"/>
          <w:sz w:val="20"/>
          <w:szCs w:val="20"/>
        </w:rPr>
        <w:t xml:space="preserve"> ревербератор). </w:t>
      </w:r>
      <w:r w:rsidR="00206946">
        <w:rPr>
          <w:rFonts w:ascii="Verdana" w:eastAsia="Times New Roman" w:hAnsi="Verdana" w:cs="Times New Roman"/>
          <w:color w:val="404040"/>
          <w:sz w:val="20"/>
          <w:szCs w:val="20"/>
        </w:rPr>
        <w:t>Исправные акустические системы, обеспечивающие необходимое звуковое давление (в зависимости от размеров и акустических свойств зала) и по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>зволяющие донести звук по всему помещению</w:t>
      </w:r>
      <w:r w:rsidR="00206946">
        <w:rPr>
          <w:rFonts w:ascii="Verdana" w:eastAsia="Times New Roman" w:hAnsi="Verdana" w:cs="Times New Roman"/>
          <w:color w:val="404040"/>
          <w:sz w:val="20"/>
          <w:szCs w:val="20"/>
        </w:rPr>
        <w:t>.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 xml:space="preserve"> Одна или две мониторные лини</w:t>
      </w:r>
      <w:r w:rsidR="00D82B71">
        <w:rPr>
          <w:rFonts w:ascii="Verdana" w:eastAsia="Times New Roman" w:hAnsi="Verdana" w:cs="Times New Roman"/>
          <w:color w:val="404040"/>
          <w:sz w:val="20"/>
          <w:szCs w:val="20"/>
        </w:rPr>
        <w:t xml:space="preserve">, соответственно 2 или 4 </w:t>
      </w:r>
      <w:r w:rsidR="00D82B71" w:rsidRPr="00206946">
        <w:rPr>
          <w:rFonts w:ascii="Verdana" w:eastAsia="Times New Roman" w:hAnsi="Verdana" w:cs="Times New Roman"/>
          <w:color w:val="404040"/>
          <w:sz w:val="20"/>
          <w:szCs w:val="20"/>
        </w:rPr>
        <w:t>AUX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 xml:space="preserve">. </w:t>
      </w:r>
      <w:r w:rsidR="00BF4269" w:rsidRPr="00BF4269">
        <w:rPr>
          <w:rFonts w:ascii="Verdana" w:eastAsia="Times New Roman" w:hAnsi="Verdana" w:cs="Times New Roman"/>
          <w:color w:val="404040"/>
          <w:sz w:val="20"/>
          <w:szCs w:val="20"/>
        </w:rPr>
        <w:t>Все  провода  для  коммутации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r w:rsidR="00BF4269" w:rsidRPr="00BF4269">
        <w:rPr>
          <w:rFonts w:ascii="Verdana" w:eastAsia="Times New Roman" w:hAnsi="Verdana" w:cs="Times New Roman"/>
          <w:color w:val="404040"/>
          <w:sz w:val="20"/>
          <w:szCs w:val="20"/>
        </w:rPr>
        <w:t>инструментов и приборов обработки.</w:t>
      </w:r>
    </w:p>
    <w:p w:rsidR="00206946" w:rsidRDefault="00206946" w:rsidP="0004249F">
      <w:pPr>
        <w:shd w:val="clear" w:color="auto" w:fill="FFFFFF"/>
        <w:spacing w:after="0" w:line="312" w:lineRule="atLeast"/>
        <w:ind w:left="-851"/>
        <w:jc w:val="both"/>
        <w:textAlignment w:val="baseline"/>
        <w:rPr>
          <w:rFonts w:ascii="Verdana" w:eastAsia="Times New Roman" w:hAnsi="Verdana" w:cs="Times New Roman"/>
          <w:b/>
          <w:bCs/>
          <w:color w:val="404040"/>
          <w:sz w:val="20"/>
        </w:rPr>
      </w:pPr>
      <w:r w:rsidRPr="00206946">
        <w:rPr>
          <w:rFonts w:ascii="Verdana" w:eastAsia="Times New Roman" w:hAnsi="Verdana" w:cs="Times New Roman"/>
          <w:b/>
          <w:bCs/>
          <w:color w:val="404040"/>
          <w:sz w:val="20"/>
        </w:rPr>
        <w:t xml:space="preserve">2. Требования к </w:t>
      </w:r>
      <w:proofErr w:type="spellStart"/>
      <w:r w:rsidRPr="00206946">
        <w:rPr>
          <w:rFonts w:ascii="Verdana" w:eastAsia="Times New Roman" w:hAnsi="Verdana" w:cs="Times New Roman"/>
          <w:b/>
          <w:bCs/>
          <w:color w:val="404040"/>
          <w:sz w:val="20"/>
        </w:rPr>
        <w:t>Backline</w:t>
      </w:r>
      <w:proofErr w:type="spellEnd"/>
      <w:r w:rsidR="00D82B71">
        <w:rPr>
          <w:rFonts w:ascii="Verdana" w:eastAsia="Times New Roman" w:hAnsi="Verdana" w:cs="Times New Roman"/>
          <w:b/>
          <w:bCs/>
          <w:color w:val="404040"/>
          <w:sz w:val="20"/>
        </w:rPr>
        <w:t xml:space="preserve"> (оборудование на сцене)</w:t>
      </w:r>
    </w:p>
    <w:p w:rsidR="00206946" w:rsidRPr="00D973CD" w:rsidRDefault="003F22DB" w:rsidP="00D973CD">
      <w:pPr>
        <w:shd w:val="clear" w:color="auto" w:fill="FFFFFF"/>
        <w:spacing w:before="240" w:after="240" w:line="312" w:lineRule="atLeast"/>
        <w:ind w:left="-851"/>
        <w:jc w:val="both"/>
        <w:textAlignment w:val="baseline"/>
        <w:rPr>
          <w:rFonts w:ascii="Verdana" w:eastAsia="Times New Roman" w:hAnsi="Verdana" w:cs="Times New Roman"/>
          <w:color w:val="404040"/>
          <w:sz w:val="20"/>
          <w:szCs w:val="20"/>
        </w:rPr>
      </w:pPr>
      <w:r w:rsidRPr="003F22DB">
        <w:rPr>
          <w:rFonts w:ascii="Verdana" w:eastAsia="Times New Roman" w:hAnsi="Verdana" w:cs="Times New Roman"/>
          <w:color w:val="404040"/>
          <w:sz w:val="20"/>
          <w:szCs w:val="20"/>
        </w:rPr>
        <w:t>6</w:t>
      </w:r>
      <w:r w:rsidR="00BF4269" w:rsidRPr="00BF4269">
        <w:rPr>
          <w:rFonts w:ascii="Verdana" w:eastAsia="Times New Roman" w:hAnsi="Verdana" w:cs="Times New Roman"/>
          <w:color w:val="404040"/>
          <w:sz w:val="20"/>
          <w:szCs w:val="20"/>
        </w:rPr>
        <w:t xml:space="preserve"> инструментальных микрофонов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 xml:space="preserve"> (</w:t>
      </w:r>
      <w:r w:rsidR="006A192C">
        <w:rPr>
          <w:rFonts w:ascii="Verdana" w:eastAsia="Times New Roman" w:hAnsi="Verdana" w:cs="Times New Roman"/>
          <w:color w:val="404040"/>
          <w:sz w:val="20"/>
          <w:szCs w:val="20"/>
        </w:rPr>
        <w:t>желательно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r w:rsidR="0004249F">
        <w:rPr>
          <w:rFonts w:ascii="Verdana" w:eastAsia="Times New Roman" w:hAnsi="Verdana" w:cs="Times New Roman"/>
          <w:color w:val="404040"/>
          <w:sz w:val="20"/>
          <w:szCs w:val="20"/>
        </w:rPr>
        <w:t xml:space="preserve">Октава МК-012-01, </w:t>
      </w:r>
      <w:proofErr w:type="spellStart"/>
      <w:r w:rsidR="006A192C" w:rsidRPr="00D973CD">
        <w:rPr>
          <w:rFonts w:ascii="Verdana" w:eastAsia="Times New Roman" w:hAnsi="Verdana" w:cs="Times New Roman"/>
          <w:color w:val="404040"/>
          <w:sz w:val="20"/>
          <w:szCs w:val="20"/>
        </w:rPr>
        <w:t>Shure</w:t>
      </w:r>
      <w:proofErr w:type="spellEnd"/>
      <w:r w:rsidR="006A192C" w:rsidRPr="006A192C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hyperlink r:id="rId4" w:history="1">
        <w:proofErr w:type="spellStart"/>
        <w:r w:rsidR="006A192C" w:rsidRPr="00D973CD">
          <w:rPr>
            <w:rFonts w:ascii="Verdana" w:eastAsia="Times New Roman" w:hAnsi="Verdana" w:cs="Times New Roman"/>
            <w:color w:val="404040"/>
            <w:sz w:val="20"/>
            <w:szCs w:val="20"/>
          </w:rPr>
          <w:t>Beta</w:t>
        </w:r>
        <w:proofErr w:type="spellEnd"/>
        <w:r w:rsidR="006A192C" w:rsidRPr="006A192C">
          <w:rPr>
            <w:rFonts w:ascii="Verdana" w:eastAsia="Times New Roman" w:hAnsi="Verdana" w:cs="Times New Roman"/>
            <w:color w:val="404040"/>
            <w:sz w:val="20"/>
            <w:szCs w:val="20"/>
          </w:rPr>
          <w:t xml:space="preserve"> 57</w:t>
        </w:r>
        <w:r w:rsidR="006A192C" w:rsidRPr="00D973CD">
          <w:rPr>
            <w:rFonts w:ascii="Verdana" w:eastAsia="Times New Roman" w:hAnsi="Verdana" w:cs="Times New Roman"/>
            <w:color w:val="404040"/>
            <w:sz w:val="20"/>
            <w:szCs w:val="20"/>
          </w:rPr>
          <w:t>A</w:t>
        </w:r>
      </w:hyperlink>
      <w:r w:rsidR="0004249F">
        <w:rPr>
          <w:rFonts w:ascii="Verdana" w:eastAsia="Times New Roman" w:hAnsi="Verdana" w:cs="Times New Roman"/>
          <w:color w:val="404040"/>
          <w:sz w:val="20"/>
          <w:szCs w:val="20"/>
        </w:rPr>
        <w:t xml:space="preserve">, </w:t>
      </w:r>
      <w:proofErr w:type="spellStart"/>
      <w:r w:rsidR="006A192C" w:rsidRPr="00D973CD">
        <w:rPr>
          <w:rFonts w:ascii="Verdana" w:eastAsia="Times New Roman" w:hAnsi="Verdana" w:cs="Times New Roman"/>
          <w:color w:val="404040"/>
          <w:sz w:val="20"/>
          <w:szCs w:val="20"/>
        </w:rPr>
        <w:t>Shure</w:t>
      </w:r>
      <w:proofErr w:type="spellEnd"/>
      <w:r w:rsidR="006A192C" w:rsidRPr="006A192C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r w:rsidR="006A192C" w:rsidRPr="00D973CD">
        <w:rPr>
          <w:rFonts w:ascii="Verdana" w:eastAsia="Times New Roman" w:hAnsi="Verdana" w:cs="Times New Roman"/>
          <w:color w:val="404040"/>
          <w:sz w:val="20"/>
          <w:szCs w:val="20"/>
        </w:rPr>
        <w:t>sm</w:t>
      </w:r>
      <w:r w:rsidR="006A192C" w:rsidRPr="006A192C">
        <w:rPr>
          <w:rFonts w:ascii="Verdana" w:eastAsia="Times New Roman" w:hAnsi="Verdana" w:cs="Times New Roman"/>
          <w:color w:val="404040"/>
          <w:sz w:val="20"/>
          <w:szCs w:val="20"/>
        </w:rPr>
        <w:t>57</w:t>
      </w:r>
      <w:r w:rsidR="006A192C">
        <w:rPr>
          <w:rFonts w:ascii="Verdana" w:eastAsia="Times New Roman" w:hAnsi="Verdana" w:cs="Times New Roman"/>
          <w:color w:val="404040"/>
          <w:sz w:val="20"/>
          <w:szCs w:val="20"/>
        </w:rPr>
        <w:t>, более дорогие версии приветствуются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>)</w:t>
      </w:r>
      <w:r w:rsidR="00AA1E2E">
        <w:rPr>
          <w:rFonts w:ascii="Verdana" w:eastAsia="Times New Roman" w:hAnsi="Verdana" w:cs="Times New Roman"/>
          <w:color w:val="404040"/>
          <w:sz w:val="20"/>
          <w:szCs w:val="20"/>
        </w:rPr>
        <w:t>.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 xml:space="preserve"> 1 вокальный микрофон (</w:t>
      </w:r>
      <w:r w:rsidR="00AA1E2E">
        <w:rPr>
          <w:rFonts w:ascii="Verdana" w:eastAsia="Times New Roman" w:hAnsi="Verdana" w:cs="Times New Roman"/>
          <w:color w:val="404040"/>
          <w:sz w:val="20"/>
          <w:szCs w:val="20"/>
        </w:rPr>
        <w:t xml:space="preserve">желательно </w:t>
      </w:r>
      <w:proofErr w:type="spellStart"/>
      <w:r w:rsidR="00AA1E2E" w:rsidRPr="00D973CD">
        <w:rPr>
          <w:rFonts w:ascii="Verdana" w:eastAsia="Times New Roman" w:hAnsi="Verdana" w:cs="Times New Roman"/>
          <w:color w:val="404040"/>
          <w:sz w:val="20"/>
          <w:szCs w:val="20"/>
        </w:rPr>
        <w:t>Shure</w:t>
      </w:r>
      <w:proofErr w:type="spellEnd"/>
      <w:r w:rsidR="00AA1E2E" w:rsidRPr="00AA1E2E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hyperlink r:id="rId5" w:history="1">
        <w:proofErr w:type="spellStart"/>
        <w:r w:rsidR="00AA1E2E" w:rsidRPr="00D973CD">
          <w:rPr>
            <w:rFonts w:ascii="Verdana" w:eastAsia="Times New Roman" w:hAnsi="Verdana" w:cs="Times New Roman"/>
            <w:color w:val="404040"/>
            <w:sz w:val="20"/>
            <w:szCs w:val="20"/>
          </w:rPr>
          <w:t>Beta</w:t>
        </w:r>
        <w:proofErr w:type="spellEnd"/>
        <w:r w:rsidR="00AA1E2E" w:rsidRPr="00AA1E2E">
          <w:rPr>
            <w:rFonts w:ascii="Verdana" w:eastAsia="Times New Roman" w:hAnsi="Verdana" w:cs="Times New Roman"/>
            <w:color w:val="404040"/>
            <w:sz w:val="20"/>
            <w:szCs w:val="20"/>
          </w:rPr>
          <w:t xml:space="preserve"> 58</w:t>
        </w:r>
        <w:r w:rsidR="00AA1E2E" w:rsidRPr="00D973CD">
          <w:rPr>
            <w:rFonts w:ascii="Verdana" w:eastAsia="Times New Roman" w:hAnsi="Verdana" w:cs="Times New Roman"/>
            <w:color w:val="404040"/>
            <w:sz w:val="20"/>
            <w:szCs w:val="20"/>
          </w:rPr>
          <w:t>A</w:t>
        </w:r>
      </w:hyperlink>
      <w:r w:rsidR="00AA1E2E" w:rsidRPr="00AA1E2E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r w:rsidR="00AA1E2E">
        <w:rPr>
          <w:rFonts w:ascii="Verdana" w:eastAsia="Times New Roman" w:hAnsi="Verdana" w:cs="Times New Roman"/>
          <w:color w:val="404040"/>
          <w:sz w:val="20"/>
          <w:szCs w:val="20"/>
        </w:rPr>
        <w:t>или</w:t>
      </w:r>
      <w:r w:rsidR="00AA1E2E" w:rsidRPr="00AA1E2E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proofErr w:type="spellStart"/>
      <w:r w:rsidR="00AA1E2E" w:rsidRPr="00D973CD">
        <w:rPr>
          <w:rFonts w:ascii="Verdana" w:eastAsia="Times New Roman" w:hAnsi="Verdana" w:cs="Times New Roman"/>
          <w:color w:val="404040"/>
          <w:sz w:val="20"/>
          <w:szCs w:val="20"/>
        </w:rPr>
        <w:t>Shure</w:t>
      </w:r>
      <w:proofErr w:type="spellEnd"/>
      <w:r w:rsidR="00AA1E2E" w:rsidRPr="00AA1E2E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r w:rsidR="00AA1E2E" w:rsidRPr="00D973CD">
        <w:rPr>
          <w:rFonts w:ascii="Verdana" w:eastAsia="Times New Roman" w:hAnsi="Verdana" w:cs="Times New Roman"/>
          <w:color w:val="404040"/>
          <w:sz w:val="20"/>
          <w:szCs w:val="20"/>
        </w:rPr>
        <w:t>sm</w:t>
      </w:r>
      <w:r w:rsidR="00AA1E2E" w:rsidRPr="00AA1E2E">
        <w:rPr>
          <w:rFonts w:ascii="Verdana" w:eastAsia="Times New Roman" w:hAnsi="Verdana" w:cs="Times New Roman"/>
          <w:color w:val="404040"/>
          <w:sz w:val="20"/>
          <w:szCs w:val="20"/>
        </w:rPr>
        <w:t>58</w:t>
      </w:r>
      <w:r w:rsidR="00AA1E2E">
        <w:rPr>
          <w:rFonts w:ascii="Verdana" w:eastAsia="Times New Roman" w:hAnsi="Verdana" w:cs="Times New Roman"/>
          <w:color w:val="404040"/>
          <w:sz w:val="20"/>
          <w:szCs w:val="20"/>
        </w:rPr>
        <w:t>, более дорогие версии приветствуются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>)</w:t>
      </w:r>
      <w:r w:rsidR="00AA1E2E">
        <w:rPr>
          <w:rFonts w:ascii="Verdana" w:eastAsia="Times New Roman" w:hAnsi="Verdana" w:cs="Times New Roman"/>
          <w:color w:val="404040"/>
          <w:sz w:val="20"/>
          <w:szCs w:val="20"/>
        </w:rPr>
        <w:t>.</w:t>
      </w:r>
      <w:r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r w:rsidRPr="003F22DB">
        <w:rPr>
          <w:rFonts w:ascii="Verdana" w:eastAsia="Times New Roman" w:hAnsi="Verdana" w:cs="Times New Roman"/>
          <w:color w:val="404040"/>
          <w:sz w:val="20"/>
          <w:szCs w:val="20"/>
        </w:rPr>
        <w:t>7</w:t>
      </w:r>
      <w:r w:rsidR="00BF4269">
        <w:rPr>
          <w:rFonts w:ascii="Verdana" w:eastAsia="Times New Roman" w:hAnsi="Verdana" w:cs="Times New Roman"/>
          <w:color w:val="404040"/>
          <w:sz w:val="20"/>
          <w:szCs w:val="20"/>
        </w:rPr>
        <w:t xml:space="preserve"> микрофонных стоек </w:t>
      </w:r>
      <w:r w:rsidR="00D82B71">
        <w:rPr>
          <w:rFonts w:ascii="Verdana" w:eastAsia="Times New Roman" w:hAnsi="Verdana" w:cs="Times New Roman"/>
          <w:color w:val="404040"/>
          <w:sz w:val="20"/>
          <w:szCs w:val="20"/>
        </w:rPr>
        <w:t>типа «журавль»</w:t>
      </w:r>
      <w:r w:rsidR="00AA1E2E">
        <w:rPr>
          <w:rFonts w:ascii="Verdana" w:eastAsia="Times New Roman" w:hAnsi="Verdana" w:cs="Times New Roman"/>
          <w:color w:val="404040"/>
          <w:sz w:val="20"/>
          <w:szCs w:val="20"/>
        </w:rPr>
        <w:t>.</w:t>
      </w:r>
      <w:r w:rsidR="0004249F">
        <w:rPr>
          <w:rFonts w:ascii="Verdana" w:eastAsia="Times New Roman" w:hAnsi="Verdana" w:cs="Times New Roman"/>
          <w:color w:val="404040"/>
          <w:sz w:val="20"/>
          <w:szCs w:val="20"/>
        </w:rPr>
        <w:t xml:space="preserve"> 4</w:t>
      </w:r>
      <w:r w:rsidR="00D82B71">
        <w:rPr>
          <w:rFonts w:ascii="Verdana" w:eastAsia="Times New Roman" w:hAnsi="Verdana" w:cs="Times New Roman"/>
          <w:color w:val="404040"/>
          <w:sz w:val="20"/>
          <w:szCs w:val="20"/>
        </w:rPr>
        <w:t xml:space="preserve"> не высоких стула без подлокотников.</w:t>
      </w:r>
      <w:r w:rsidR="00D973CD">
        <w:rPr>
          <w:rFonts w:ascii="Verdana" w:eastAsia="Times New Roman" w:hAnsi="Verdana" w:cs="Times New Roman"/>
          <w:color w:val="404040"/>
          <w:sz w:val="20"/>
          <w:szCs w:val="20"/>
        </w:rPr>
        <w:t xml:space="preserve"> </w:t>
      </w:r>
      <w:r w:rsidR="004F0FC3">
        <w:rPr>
          <w:rFonts w:ascii="Verdana" w:eastAsia="Times New Roman" w:hAnsi="Verdana" w:cs="Times New Roman"/>
          <w:color w:val="404040"/>
          <w:sz w:val="20"/>
          <w:szCs w:val="20"/>
        </w:rPr>
        <w:t xml:space="preserve">Басовый </w:t>
      </w:r>
      <w:proofErr w:type="spellStart"/>
      <w:r w:rsidR="004F0FC3">
        <w:rPr>
          <w:rFonts w:ascii="Verdana" w:eastAsia="Times New Roman" w:hAnsi="Verdana" w:cs="Times New Roman"/>
          <w:color w:val="404040"/>
          <w:sz w:val="20"/>
          <w:szCs w:val="20"/>
        </w:rPr>
        <w:t>комбо</w:t>
      </w:r>
      <w:proofErr w:type="spellEnd"/>
      <w:r w:rsidR="00D973CD" w:rsidRPr="00D973CD">
        <w:rPr>
          <w:rFonts w:ascii="Verdana" w:eastAsia="Times New Roman" w:hAnsi="Verdana" w:cs="Times New Roman"/>
          <w:color w:val="404040"/>
          <w:sz w:val="20"/>
          <w:szCs w:val="20"/>
        </w:rPr>
        <w:t xml:space="preserve"> мощностью 60 ватт (</w:t>
      </w:r>
      <w:r w:rsidR="00D973CD">
        <w:rPr>
          <w:rFonts w:ascii="Verdana" w:eastAsia="Times New Roman" w:hAnsi="Verdana" w:cs="Times New Roman"/>
          <w:color w:val="404040"/>
          <w:sz w:val="20"/>
          <w:szCs w:val="20"/>
        </w:rPr>
        <w:t>ж</w:t>
      </w:r>
      <w:r w:rsidR="00D973CD" w:rsidRPr="00D973CD">
        <w:rPr>
          <w:rFonts w:ascii="Verdana" w:eastAsia="Times New Roman" w:hAnsi="Verdana" w:cs="Times New Roman"/>
          <w:color w:val="404040"/>
          <w:sz w:val="20"/>
          <w:szCs w:val="20"/>
        </w:rPr>
        <w:t xml:space="preserve">елательно </w:t>
      </w:r>
      <w:proofErr w:type="spellStart"/>
      <w:r w:rsidR="00D973CD" w:rsidRPr="00D973CD">
        <w:rPr>
          <w:rFonts w:ascii="Verdana" w:eastAsia="Times New Roman" w:hAnsi="Verdana" w:cs="Times New Roman"/>
          <w:color w:val="404040"/>
          <w:sz w:val="20"/>
          <w:szCs w:val="20"/>
        </w:rPr>
        <w:t>Fender</w:t>
      </w:r>
      <w:proofErr w:type="spellEnd"/>
      <w:r w:rsidR="00D973CD" w:rsidRPr="00D973CD">
        <w:rPr>
          <w:rFonts w:ascii="Verdana" w:eastAsia="Times New Roman" w:hAnsi="Verdana" w:cs="Times New Roman"/>
          <w:color w:val="404040"/>
          <w:sz w:val="20"/>
          <w:szCs w:val="20"/>
        </w:rPr>
        <w:t xml:space="preserve"> или  </w:t>
      </w:r>
      <w:hyperlink r:id="rId6" w:tgtFrame="_blank" w:history="1">
        <w:proofErr w:type="spellStart"/>
        <w:r w:rsidR="00D973CD" w:rsidRPr="00D973CD">
          <w:rPr>
            <w:rFonts w:ascii="Verdana" w:eastAsia="Times New Roman" w:hAnsi="Verdana" w:cs="Times New Roman"/>
            <w:color w:val="404040"/>
            <w:sz w:val="20"/>
            <w:szCs w:val="20"/>
          </w:rPr>
          <w:t>Behringer</w:t>
        </w:r>
        <w:proofErr w:type="spellEnd"/>
      </w:hyperlink>
      <w:r w:rsidR="00D973CD" w:rsidRPr="00D973CD">
        <w:rPr>
          <w:rFonts w:ascii="Verdana" w:eastAsia="Times New Roman" w:hAnsi="Verdana" w:cs="Times New Roman"/>
          <w:color w:val="404040"/>
          <w:sz w:val="20"/>
          <w:szCs w:val="20"/>
        </w:rPr>
        <w:t>)</w:t>
      </w:r>
      <w:r w:rsidR="00D973CD">
        <w:rPr>
          <w:rFonts w:ascii="Verdana" w:eastAsia="Times New Roman" w:hAnsi="Verdana" w:cs="Times New Roman"/>
          <w:color w:val="404040"/>
          <w:sz w:val="20"/>
          <w:szCs w:val="20"/>
        </w:rPr>
        <w:t>.</w:t>
      </w:r>
    </w:p>
    <w:p w:rsidR="00D82B71" w:rsidRPr="004F0FC3" w:rsidRDefault="00D82B71" w:rsidP="0004249F">
      <w:pPr>
        <w:shd w:val="clear" w:color="auto" w:fill="FFFFFF"/>
        <w:spacing w:after="0" w:line="312" w:lineRule="atLeast"/>
        <w:ind w:left="-851"/>
        <w:jc w:val="both"/>
        <w:textAlignment w:val="baseline"/>
        <w:rPr>
          <w:rFonts w:ascii="Verdana" w:eastAsia="Times New Roman" w:hAnsi="Verdana" w:cs="Times New Roman"/>
          <w:b/>
          <w:bCs/>
          <w:color w:val="404040"/>
          <w:sz w:val="20"/>
          <w:lang w:val="en-US"/>
        </w:rPr>
      </w:pPr>
      <w:r w:rsidRPr="007A1150">
        <w:rPr>
          <w:rFonts w:ascii="Verdana" w:eastAsia="Times New Roman" w:hAnsi="Verdana" w:cs="Times New Roman"/>
          <w:b/>
          <w:bCs/>
          <w:color w:val="404040"/>
          <w:sz w:val="20"/>
        </w:rPr>
        <w:t>3</w:t>
      </w:r>
      <w:r w:rsidR="00206946" w:rsidRPr="007A1150">
        <w:rPr>
          <w:rFonts w:ascii="Verdana" w:eastAsia="Times New Roman" w:hAnsi="Verdana" w:cs="Times New Roman"/>
          <w:b/>
          <w:bCs/>
          <w:color w:val="404040"/>
          <w:sz w:val="20"/>
        </w:rPr>
        <w:t xml:space="preserve">. </w:t>
      </w:r>
      <w:proofErr w:type="spellStart"/>
      <w:r w:rsidR="00206946" w:rsidRPr="007A1150">
        <w:rPr>
          <w:rFonts w:ascii="Verdana" w:eastAsia="Times New Roman" w:hAnsi="Verdana" w:cs="Times New Roman"/>
          <w:b/>
          <w:bCs/>
          <w:color w:val="404040"/>
          <w:sz w:val="20"/>
        </w:rPr>
        <w:t>Input</w:t>
      </w:r>
      <w:proofErr w:type="spellEnd"/>
      <w:r w:rsidR="00206946" w:rsidRPr="007A1150">
        <w:rPr>
          <w:rFonts w:ascii="Verdana" w:eastAsia="Times New Roman" w:hAnsi="Verdana" w:cs="Times New Roman"/>
          <w:b/>
          <w:bCs/>
          <w:color w:val="404040"/>
          <w:sz w:val="20"/>
        </w:rPr>
        <w:t xml:space="preserve"> </w:t>
      </w:r>
      <w:proofErr w:type="spellStart"/>
      <w:r w:rsidR="00206946" w:rsidRPr="007A1150">
        <w:rPr>
          <w:rFonts w:ascii="Verdana" w:eastAsia="Times New Roman" w:hAnsi="Verdana" w:cs="Times New Roman"/>
          <w:b/>
          <w:bCs/>
          <w:color w:val="404040"/>
          <w:sz w:val="20"/>
        </w:rPr>
        <w:t>List</w:t>
      </w:r>
      <w:proofErr w:type="spellEnd"/>
      <w:r w:rsidR="00206946" w:rsidRPr="007A1150">
        <w:rPr>
          <w:rFonts w:ascii="Verdana" w:eastAsia="Times New Roman" w:hAnsi="Verdana" w:cs="Times New Roman"/>
          <w:b/>
          <w:bCs/>
          <w:color w:val="404040"/>
          <w:sz w:val="20"/>
        </w:rPr>
        <w:t> </w:t>
      </w:r>
    </w:p>
    <w:tbl>
      <w:tblPr>
        <w:tblStyle w:val="a7"/>
        <w:tblpPr w:leftFromText="180" w:rightFromText="180" w:vertAnchor="text" w:horzAnchor="margin" w:tblpX="-885" w:tblpY="352"/>
        <w:tblW w:w="10353" w:type="dxa"/>
        <w:tblLook w:val="04A0"/>
      </w:tblPr>
      <w:tblGrid>
        <w:gridCol w:w="959"/>
        <w:gridCol w:w="2410"/>
        <w:gridCol w:w="3685"/>
        <w:gridCol w:w="3299"/>
      </w:tblGrid>
      <w:tr w:rsidR="006A192C" w:rsidRPr="002F08AF" w:rsidTr="006C18C7">
        <w:trPr>
          <w:trHeight w:val="603"/>
        </w:trPr>
        <w:tc>
          <w:tcPr>
            <w:tcW w:w="959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Канал</w:t>
            </w:r>
          </w:p>
        </w:tc>
        <w:tc>
          <w:tcPr>
            <w:tcW w:w="2410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Инструмент</w:t>
            </w:r>
          </w:p>
        </w:tc>
        <w:tc>
          <w:tcPr>
            <w:tcW w:w="3685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Микрофон</w:t>
            </w:r>
          </w:p>
        </w:tc>
        <w:tc>
          <w:tcPr>
            <w:tcW w:w="3299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Дополнительно</w:t>
            </w:r>
          </w:p>
        </w:tc>
      </w:tr>
      <w:tr w:rsidR="006A192C" w:rsidRPr="002F08AF" w:rsidTr="006C18C7">
        <w:tc>
          <w:tcPr>
            <w:tcW w:w="959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1.</w:t>
            </w:r>
          </w:p>
        </w:tc>
        <w:tc>
          <w:tcPr>
            <w:tcW w:w="2410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Соло гитара</w:t>
            </w:r>
          </w:p>
        </w:tc>
        <w:tc>
          <w:tcPr>
            <w:tcW w:w="3685" w:type="dxa"/>
          </w:tcPr>
          <w:p w:rsidR="006A192C" w:rsidRPr="002F08AF" w:rsidRDefault="0004249F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</w:pPr>
            <w:proofErr w:type="spellStart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Октава</w:t>
            </w:r>
            <w:proofErr w:type="spellEnd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МК-012-01</w:t>
            </w:r>
            <w:r w:rsid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6A192C"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="006A192C"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hyperlink r:id="rId7" w:history="1">
              <w:r w:rsidR="006A192C" w:rsidRPr="002F08AF">
                <w:rPr>
                  <w:rFonts w:ascii="Verdana" w:eastAsia="Times New Roman" w:hAnsi="Verdana" w:cs="Times New Roman"/>
                  <w:b/>
                  <w:color w:val="404040"/>
                  <w:sz w:val="20"/>
                  <w:szCs w:val="20"/>
                  <w:lang w:val="en-US"/>
                </w:rPr>
                <w:t>Beta 57A</w:t>
              </w:r>
            </w:hyperlink>
            <w:r w:rsidR="00D14711" w:rsidRP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r w:rsid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6A192C"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="006A192C"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sm57 </w:t>
            </w:r>
          </w:p>
        </w:tc>
        <w:tc>
          <w:tcPr>
            <w:tcW w:w="3299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Обработка ревербератором</w:t>
            </w:r>
          </w:p>
        </w:tc>
      </w:tr>
      <w:tr w:rsidR="00D14711" w:rsidRPr="002F08AF" w:rsidTr="006C18C7">
        <w:tc>
          <w:tcPr>
            <w:tcW w:w="959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2.</w:t>
            </w:r>
          </w:p>
        </w:tc>
        <w:tc>
          <w:tcPr>
            <w:tcW w:w="2410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Соло, ритм-гитара</w:t>
            </w:r>
          </w:p>
        </w:tc>
        <w:tc>
          <w:tcPr>
            <w:tcW w:w="3685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</w:pPr>
            <w:proofErr w:type="spellStart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Октава</w:t>
            </w:r>
            <w:proofErr w:type="spellEnd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МК-012-01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hyperlink r:id="rId8" w:history="1">
              <w:r w:rsidRPr="002F08AF">
                <w:rPr>
                  <w:rFonts w:ascii="Verdana" w:eastAsia="Times New Roman" w:hAnsi="Verdana" w:cs="Times New Roman"/>
                  <w:b/>
                  <w:color w:val="404040"/>
                  <w:sz w:val="20"/>
                  <w:szCs w:val="20"/>
                  <w:lang w:val="en-US"/>
                </w:rPr>
                <w:t>Beta 57A</w:t>
              </w:r>
            </w:hyperlink>
            <w:r w:rsidRP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sm57 </w:t>
            </w:r>
          </w:p>
        </w:tc>
        <w:tc>
          <w:tcPr>
            <w:tcW w:w="3299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Желательно обработать ревербератором</w:t>
            </w:r>
          </w:p>
        </w:tc>
      </w:tr>
      <w:tr w:rsidR="00D14711" w:rsidRPr="002F08AF" w:rsidTr="006C18C7">
        <w:tc>
          <w:tcPr>
            <w:tcW w:w="959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3.</w:t>
            </w:r>
          </w:p>
        </w:tc>
        <w:tc>
          <w:tcPr>
            <w:tcW w:w="2410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Ритм-гитара</w:t>
            </w:r>
          </w:p>
        </w:tc>
        <w:tc>
          <w:tcPr>
            <w:tcW w:w="3685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</w:pPr>
            <w:proofErr w:type="spellStart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Октава</w:t>
            </w:r>
            <w:proofErr w:type="spellEnd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МК-012-01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hyperlink r:id="rId9" w:history="1">
              <w:r w:rsidRPr="002F08AF">
                <w:rPr>
                  <w:rFonts w:ascii="Verdana" w:eastAsia="Times New Roman" w:hAnsi="Verdana" w:cs="Times New Roman"/>
                  <w:b/>
                  <w:color w:val="404040"/>
                  <w:sz w:val="20"/>
                  <w:szCs w:val="20"/>
                  <w:lang w:val="en-US"/>
                </w:rPr>
                <w:t>Beta 57A</w:t>
              </w:r>
            </w:hyperlink>
            <w:r w:rsidRP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sm57 </w:t>
            </w:r>
          </w:p>
        </w:tc>
        <w:tc>
          <w:tcPr>
            <w:tcW w:w="3299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Желательно обработать ревербератором</w:t>
            </w:r>
          </w:p>
        </w:tc>
      </w:tr>
      <w:tr w:rsidR="00D14711" w:rsidRPr="003F22DB" w:rsidTr="006C18C7">
        <w:trPr>
          <w:trHeight w:val="1464"/>
        </w:trPr>
        <w:tc>
          <w:tcPr>
            <w:tcW w:w="959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4.</w:t>
            </w:r>
          </w:p>
        </w:tc>
        <w:tc>
          <w:tcPr>
            <w:tcW w:w="2410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Перкуссия</w:t>
            </w:r>
          </w:p>
        </w:tc>
        <w:tc>
          <w:tcPr>
            <w:tcW w:w="3685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</w:pPr>
            <w:proofErr w:type="spellStart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Октава</w:t>
            </w:r>
            <w:proofErr w:type="spellEnd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МК-012-01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hyperlink r:id="rId10" w:history="1">
              <w:r w:rsidRPr="002F08AF">
                <w:rPr>
                  <w:rFonts w:ascii="Verdana" w:eastAsia="Times New Roman" w:hAnsi="Verdana" w:cs="Times New Roman"/>
                  <w:b/>
                  <w:color w:val="404040"/>
                  <w:sz w:val="20"/>
                  <w:szCs w:val="20"/>
                  <w:lang w:val="en-US"/>
                </w:rPr>
                <w:t>Beta 57A</w:t>
              </w:r>
            </w:hyperlink>
            <w:r w:rsidRP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sm57 </w:t>
            </w:r>
          </w:p>
        </w:tc>
        <w:tc>
          <w:tcPr>
            <w:tcW w:w="3299" w:type="dxa"/>
          </w:tcPr>
          <w:p w:rsidR="00D14711" w:rsidRPr="0004249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</w:pPr>
          </w:p>
        </w:tc>
      </w:tr>
      <w:tr w:rsidR="00D14711" w:rsidRPr="003F22DB" w:rsidTr="006C18C7">
        <w:tc>
          <w:tcPr>
            <w:tcW w:w="959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5.</w:t>
            </w:r>
          </w:p>
        </w:tc>
        <w:tc>
          <w:tcPr>
            <w:tcW w:w="2410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Перкуссия</w:t>
            </w:r>
          </w:p>
        </w:tc>
        <w:tc>
          <w:tcPr>
            <w:tcW w:w="3685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</w:pPr>
            <w:proofErr w:type="spellStart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Октава</w:t>
            </w:r>
            <w:proofErr w:type="spellEnd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МК-012-01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hyperlink r:id="rId11" w:history="1">
              <w:r w:rsidRPr="002F08AF">
                <w:rPr>
                  <w:rFonts w:ascii="Verdana" w:eastAsia="Times New Roman" w:hAnsi="Verdana" w:cs="Times New Roman"/>
                  <w:b/>
                  <w:color w:val="404040"/>
                  <w:sz w:val="20"/>
                  <w:szCs w:val="20"/>
                  <w:lang w:val="en-US"/>
                </w:rPr>
                <w:t>Beta 57A</w:t>
              </w:r>
            </w:hyperlink>
            <w:r w:rsidRP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sm57 </w:t>
            </w:r>
          </w:p>
        </w:tc>
        <w:tc>
          <w:tcPr>
            <w:tcW w:w="3299" w:type="dxa"/>
          </w:tcPr>
          <w:p w:rsidR="00D14711" w:rsidRPr="002F08AF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</w:pPr>
          </w:p>
        </w:tc>
      </w:tr>
      <w:tr w:rsidR="006A192C" w:rsidRPr="002F08AF" w:rsidTr="006C18C7">
        <w:tc>
          <w:tcPr>
            <w:tcW w:w="959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6.</w:t>
            </w:r>
          </w:p>
        </w:tc>
        <w:tc>
          <w:tcPr>
            <w:tcW w:w="2410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Вокал</w:t>
            </w:r>
          </w:p>
        </w:tc>
        <w:tc>
          <w:tcPr>
            <w:tcW w:w="3685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</w:pP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hyperlink r:id="rId12" w:history="1">
              <w:r w:rsidRPr="002F08AF">
                <w:rPr>
                  <w:rFonts w:ascii="Verdana" w:eastAsia="Times New Roman" w:hAnsi="Verdana" w:cs="Times New Roman"/>
                  <w:b/>
                  <w:color w:val="404040"/>
                  <w:sz w:val="20"/>
                  <w:szCs w:val="20"/>
                  <w:lang w:val="en-US"/>
                </w:rPr>
                <w:t>Beta 58A</w:t>
              </w:r>
            </w:hyperlink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 xml:space="preserve"> sm58 </w:t>
            </w:r>
          </w:p>
        </w:tc>
        <w:tc>
          <w:tcPr>
            <w:tcW w:w="3299" w:type="dxa"/>
          </w:tcPr>
          <w:p w:rsidR="006A192C" w:rsidRPr="002F08AF" w:rsidRDefault="006A192C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Обработка ревербератором</w:t>
            </w:r>
          </w:p>
        </w:tc>
      </w:tr>
      <w:tr w:rsidR="0004249F" w:rsidRPr="002F08AF" w:rsidTr="006C18C7">
        <w:trPr>
          <w:trHeight w:val="127"/>
        </w:trPr>
        <w:tc>
          <w:tcPr>
            <w:tcW w:w="959" w:type="dxa"/>
          </w:tcPr>
          <w:p w:rsidR="0004249F" w:rsidRPr="002F08AF" w:rsidRDefault="0004249F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7.</w:t>
            </w:r>
          </w:p>
        </w:tc>
        <w:tc>
          <w:tcPr>
            <w:tcW w:w="2410" w:type="dxa"/>
          </w:tcPr>
          <w:p w:rsidR="0004249F" w:rsidRPr="002F08AF" w:rsidRDefault="0004249F" w:rsidP="006C18C7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Бас-гитара</w:t>
            </w:r>
          </w:p>
        </w:tc>
        <w:tc>
          <w:tcPr>
            <w:tcW w:w="3685" w:type="dxa"/>
          </w:tcPr>
          <w:p w:rsidR="0004249F" w:rsidRPr="00D14711" w:rsidRDefault="00D14711" w:rsidP="00D14711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Басовый </w:t>
            </w:r>
            <w:proofErr w:type="spellStart"/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комбо</w:t>
            </w:r>
            <w:proofErr w:type="spellEnd"/>
            <w:r w:rsid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 мощностью 60 ватт</w:t>
            </w:r>
            <w:r w:rsidR="003F22DB" w:rsidRPr="003F22DB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и </w:t>
            </w:r>
            <w:r w:rsidRP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 </w:t>
            </w:r>
            <w:r w:rsidRP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Октава МК-012-01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или</w:t>
            </w:r>
            <w:r w:rsidRPr="00D14711">
              <w:rPr>
                <w:rFonts w:ascii="Verdana" w:eastAsia="Times New Roman" w:hAnsi="Verdana" w:cs="Times New Roman"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Shure</w:t>
            </w:r>
            <w:proofErr w:type="spellEnd"/>
            <w:r w:rsidRP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 </w:t>
            </w:r>
            <w:proofErr w:type="spellStart"/>
            <w:r w:rsidRPr="002F08A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  <w:lang w:val="en-US"/>
              </w:rPr>
              <w:t>sm</w:t>
            </w:r>
            <w:proofErr w:type="spellEnd"/>
            <w:r w:rsidRPr="00D14711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57</w:t>
            </w:r>
          </w:p>
        </w:tc>
        <w:tc>
          <w:tcPr>
            <w:tcW w:w="3299" w:type="dxa"/>
          </w:tcPr>
          <w:p w:rsidR="0004249F" w:rsidRPr="0004249F" w:rsidRDefault="0004249F" w:rsidP="00D973CD">
            <w:pPr>
              <w:shd w:val="clear" w:color="auto" w:fill="FFFFFF"/>
              <w:spacing w:before="240" w:after="240" w:line="312" w:lineRule="atLeast"/>
              <w:textAlignment w:val="baseline"/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</w:pP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Желательно </w:t>
            </w:r>
            <w:proofErr w:type="spellStart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>Fender</w:t>
            </w:r>
            <w:proofErr w:type="spellEnd"/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 </w:t>
            </w:r>
            <w:r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или </w:t>
            </w:r>
            <w:r w:rsidRPr="0004249F">
              <w:rPr>
                <w:rFonts w:ascii="Verdana" w:eastAsia="Times New Roman" w:hAnsi="Verdana" w:cs="Times New Roman"/>
                <w:b/>
                <w:color w:val="404040"/>
                <w:sz w:val="20"/>
                <w:szCs w:val="20"/>
              </w:rPr>
              <w:t xml:space="preserve"> </w:t>
            </w:r>
            <w:hyperlink r:id="rId13" w:tgtFrame="_blank" w:history="1">
              <w:proofErr w:type="spellStart"/>
              <w:r w:rsidRPr="0004249F">
                <w:rPr>
                  <w:rFonts w:ascii="Verdana" w:eastAsia="Times New Roman" w:hAnsi="Verdana" w:cs="Times New Roman"/>
                  <w:b/>
                  <w:color w:val="404040"/>
                  <w:sz w:val="20"/>
                  <w:szCs w:val="20"/>
                </w:rPr>
                <w:t>Behringer</w:t>
              </w:r>
              <w:proofErr w:type="spellEnd"/>
            </w:hyperlink>
          </w:p>
        </w:tc>
      </w:tr>
    </w:tbl>
    <w:p w:rsidR="00206946" w:rsidRPr="0004249F" w:rsidRDefault="004F0FC3" w:rsidP="006C18C7">
      <w:pPr>
        <w:shd w:val="clear" w:color="auto" w:fill="FFFFFF"/>
        <w:spacing w:before="240" w:after="240" w:line="312" w:lineRule="atLeast"/>
        <w:ind w:left="-1276"/>
        <w:textAlignment w:val="baseline"/>
        <w:rPr>
          <w:rFonts w:ascii="Verdana" w:eastAsia="Times New Roman" w:hAnsi="Verdana" w:cs="Times New Roman"/>
          <w:color w:val="404040"/>
          <w:sz w:val="20"/>
          <w:szCs w:val="20"/>
          <w:lang w:val="en-US"/>
        </w:rPr>
      </w:pPr>
      <w:r>
        <w:rPr>
          <w:rFonts w:ascii="Verdana" w:eastAsia="Times New Roman" w:hAnsi="Verdana" w:cs="Times New Roman"/>
          <w:noProof/>
          <w:color w:val="404040"/>
          <w:sz w:val="20"/>
          <w:szCs w:val="20"/>
        </w:rPr>
        <w:lastRenderedPageBreak/>
        <w:drawing>
          <wp:inline distT="0" distB="0" distL="0" distR="0">
            <wp:extent cx="6862534" cy="4157331"/>
            <wp:effectExtent l="19050" t="0" r="0" b="0"/>
            <wp:docPr id="2" name="Рисунок 1" descr="C:\Users\Константин\Documents\Рабочая музыка\TF\Райдер TF\План сце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стантин\Documents\Рабочая музыка\TF\Райдер TF\План сцены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97" cy="415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6946" w:rsidRPr="0004249F" w:rsidSect="0004249F">
      <w:pgSz w:w="11906" w:h="16838"/>
      <w:pgMar w:top="28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206946"/>
    <w:rsid w:val="0004249F"/>
    <w:rsid w:val="00070240"/>
    <w:rsid w:val="000C6A42"/>
    <w:rsid w:val="00102524"/>
    <w:rsid w:val="00206946"/>
    <w:rsid w:val="002F08AF"/>
    <w:rsid w:val="003F22DB"/>
    <w:rsid w:val="004F0FC3"/>
    <w:rsid w:val="006A192C"/>
    <w:rsid w:val="006C18C7"/>
    <w:rsid w:val="006E64F1"/>
    <w:rsid w:val="007A1150"/>
    <w:rsid w:val="00977F90"/>
    <w:rsid w:val="009E1F03"/>
    <w:rsid w:val="00AA1E2E"/>
    <w:rsid w:val="00B7202D"/>
    <w:rsid w:val="00B80A0D"/>
    <w:rsid w:val="00BE29D8"/>
    <w:rsid w:val="00BF4269"/>
    <w:rsid w:val="00D14711"/>
    <w:rsid w:val="00D82B71"/>
    <w:rsid w:val="00D973CD"/>
    <w:rsid w:val="00F16A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64F1"/>
  </w:style>
  <w:style w:type="paragraph" w:styleId="3">
    <w:name w:val="heading 3"/>
    <w:basedOn w:val="a"/>
    <w:link w:val="30"/>
    <w:uiPriority w:val="9"/>
    <w:qFormat/>
    <w:rsid w:val="002069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link w:val="40"/>
    <w:uiPriority w:val="9"/>
    <w:qFormat/>
    <w:rsid w:val="0020694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0694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rsid w:val="0020694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069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206946"/>
    <w:rPr>
      <w:b/>
      <w:bCs/>
    </w:rPr>
  </w:style>
  <w:style w:type="character" w:customStyle="1" w:styleId="apple-converted-space">
    <w:name w:val="apple-converted-space"/>
    <w:basedOn w:val="a0"/>
    <w:rsid w:val="00206946"/>
  </w:style>
  <w:style w:type="paragraph" w:styleId="a5">
    <w:name w:val="Balloon Text"/>
    <w:basedOn w:val="a"/>
    <w:link w:val="a6"/>
    <w:uiPriority w:val="99"/>
    <w:semiHidden/>
    <w:unhideWhenUsed/>
    <w:rsid w:val="00206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06946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07024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semiHidden/>
    <w:unhideWhenUsed/>
    <w:rsid w:val="00070240"/>
    <w:rPr>
      <w:color w:val="0000FF"/>
      <w:u w:val="single"/>
    </w:rPr>
  </w:style>
  <w:style w:type="character" w:styleId="a9">
    <w:name w:val="Emphasis"/>
    <w:basedOn w:val="a0"/>
    <w:uiPriority w:val="20"/>
    <w:qFormat/>
    <w:rsid w:val="0004249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41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hure.ru/products/?t=18433" TargetMode="External"/><Relationship Id="rId13" Type="http://schemas.openxmlformats.org/officeDocument/2006/relationships/hyperlink" Target="http://behringershop.ru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shure.ru/products/?t=18433" TargetMode="External"/><Relationship Id="rId12" Type="http://schemas.openxmlformats.org/officeDocument/2006/relationships/hyperlink" Target="http://www.shure.ru/products/?t=18433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behringershop.ru/" TargetMode="External"/><Relationship Id="rId11" Type="http://schemas.openxmlformats.org/officeDocument/2006/relationships/hyperlink" Target="http://www.shure.ru/products/?t=18433" TargetMode="External"/><Relationship Id="rId5" Type="http://schemas.openxmlformats.org/officeDocument/2006/relationships/hyperlink" Target="http://www.shure.ru/products/?t=18433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www.shure.ru/products/?t=18433" TargetMode="External"/><Relationship Id="rId4" Type="http://schemas.openxmlformats.org/officeDocument/2006/relationships/hyperlink" Target="http://www.shure.ru/products/?t=18433" TargetMode="External"/><Relationship Id="rId9" Type="http://schemas.openxmlformats.org/officeDocument/2006/relationships/hyperlink" Target="http://www.shure.ru/products/?t=18433" TargetMode="External"/><Relationship Id="rId1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Ушаков Константин</dc:creator>
  <cp:lastModifiedBy>Константин</cp:lastModifiedBy>
  <cp:revision>5</cp:revision>
  <dcterms:created xsi:type="dcterms:W3CDTF">2012-12-12T21:56:00Z</dcterms:created>
  <dcterms:modified xsi:type="dcterms:W3CDTF">2013-05-09T05:24:00Z</dcterms:modified>
</cp:coreProperties>
</file>