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02988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76" w:after="200" w:beforeAutospacing="0" w:afterAutospacing="0"/>
        <w:ind w:firstLine="0"/>
        <w:jc w:val="center"/>
        <w:rPr>
          <w:sz w:val="22"/>
        </w:rPr>
      </w:pPr>
      <w:bookmarkStart w:id="0" w:name="_GoBack"/>
      <w:bookmarkEnd w:id="0"/>
      <w:r>
        <w:rPr>
          <w:sz w:val="22"/>
        </w:rPr>
        <w:t>МИНИСТЕРСТВО НАУКИ И ВЫСШЕГО ОБРАЗОВАНИЯ РОССИЙСКОЙ ФЕДЕРАЦИИ</w:t>
      </w:r>
    </w:p>
    <w:p>
      <w:pPr>
        <w:spacing w:lineRule="auto" w:line="276" w:beforeAutospacing="0" w:afterAutospacing="0"/>
        <w:ind w:firstLine="0"/>
        <w:jc w:val="center"/>
        <w:rPr>
          <w:caps w:val="1"/>
          <w:sz w:val="22"/>
        </w:rPr>
      </w:pPr>
      <w:r>
        <w:rPr>
          <w:caps w:val="1"/>
          <w:sz w:val="22"/>
        </w:rPr>
        <w:t xml:space="preserve">ФЕДЕРАЛЬНОЕ Государственное автономНОЕ образовательное </w:t>
      </w:r>
    </w:p>
    <w:p>
      <w:pPr>
        <w:spacing w:lineRule="auto" w:line="276" w:after="120" w:beforeAutospacing="0" w:afterAutospacing="0"/>
        <w:ind w:firstLine="0"/>
        <w:jc w:val="center"/>
        <w:rPr>
          <w:caps w:val="1"/>
          <w:sz w:val="22"/>
        </w:rPr>
      </w:pPr>
      <w:r>
        <w:rPr>
          <w:caps w:val="1"/>
          <w:sz w:val="22"/>
        </w:rPr>
        <w:t>учреждение высшего образования</w:t>
      </w:r>
    </w:p>
    <w:p>
      <w:pPr>
        <w:spacing w:lineRule="auto" w:line="276" w:after="200" w:beforeAutospacing="0" w:afterAutospacing="0"/>
        <w:ind w:firstLine="0"/>
        <w:jc w:val="center"/>
        <w:rPr>
          <w:caps w:val="1"/>
          <w:sz w:val="22"/>
        </w:rPr>
      </w:pPr>
      <w:r>
        <w:rPr>
          <w:caps w:val="1"/>
          <w:sz w:val="22"/>
        </w:rPr>
        <w:t xml:space="preserve"> «Новосибирский НАЦИОНАЛЬНЫЙ ИССЛЕДОВАТЕЛЬСКИЙ государственный университет» (нОВОСИБИРСКИЙ ГОСУДАРСТВЕННЫЙ УНИВЕРСИТЕТ, НГУ)</w:t>
      </w:r>
    </w:p>
    <w:p>
      <w:pPr>
        <w:spacing w:lineRule="auto" w:line="276" w:after="200" w:beforeAutospacing="0" w:afterAutospacing="0"/>
        <w:ind w:firstLine="0"/>
        <w:jc w:val="left"/>
        <w:rPr>
          <w:sz w:val="22"/>
        </w:rPr>
      </w:pPr>
      <w:r>
        <w:rPr>
          <w:sz w:val="22"/>
        </w:rPr>
        <w:t xml:space="preserve">Факультет </w:t>
      </w:r>
      <w:r>
        <w:rPr>
          <w:b w:val="1"/>
          <w:sz w:val="22"/>
          <w:u w:val="single"/>
        </w:rPr>
        <w:t>ФИЗИЧЕСКИЙ</w:t>
      </w:r>
    </w:p>
    <w:p>
      <w:pPr>
        <w:spacing w:lineRule="auto" w:line="276" w:after="200" w:beforeAutospacing="0" w:afterAutospacing="0"/>
        <w:ind w:firstLine="0"/>
        <w:jc w:val="left"/>
      </w:pPr>
      <w:r>
        <w:rPr>
          <w:sz w:val="22"/>
        </w:rPr>
        <w:t xml:space="preserve">Кафедра </w:t>
      </w:r>
      <w:bookmarkStart w:id="1" w:name="_dx_frag_StartFragment"/>
      <w:bookmarkEnd w:id="1"/>
      <w:r>
        <w:rPr>
          <w:rFonts w:ascii="Times New Roman" w:hAnsi="Times New Roman"/>
          <w:b w:val="1"/>
          <w:i w:val="0"/>
          <w:color w:val="000000"/>
          <w:sz w:val="22"/>
          <w:u w:val="single"/>
        </w:rPr>
        <w:t>АВТОМАТИЗАЦИИ ФИЗИКО-ТЕХНИЧЕСКИХ ИССЛЕДОВАНИЙ</w:t>
      </w:r>
      <w:r>
        <w:t xml:space="preserve"> </w:t>
      </w:r>
    </w:p>
    <w:p>
      <w:pPr>
        <w:spacing w:lineRule="auto" w:line="276" w:after="200" w:beforeAutospacing="0" w:afterAutospacing="0"/>
        <w:ind w:firstLine="0"/>
        <w:jc w:val="left"/>
        <w:rPr>
          <w:caps w:val="1"/>
          <w:sz w:val="22"/>
        </w:rPr>
      </w:pPr>
    </w:p>
    <w:p>
      <w:pPr>
        <w:numPr>
          <w:ilvl w:val="0"/>
          <w:numId w:val="1"/>
        </w:numPr>
        <w:spacing w:lineRule="auto" w:line="276" w:after="200" w:beforeAutospacing="0" w:afterAutospacing="0"/>
        <w:ind w:hanging="0"/>
        <w:jc w:val="left"/>
        <w:rPr>
          <w:caps w:val="1"/>
          <w:sz w:val="22"/>
        </w:rPr>
      </w:pPr>
      <w:r>
        <w:rPr>
          <w:caps w:val="1"/>
          <w:sz w:val="22"/>
        </w:rPr>
        <w:t>Н</w:t>
      </w:r>
      <w:r>
        <w:rPr>
          <w:sz w:val="22"/>
        </w:rPr>
        <w:t xml:space="preserve">аправление подготовки </w:t>
      </w:r>
      <w:r>
        <w:rPr>
          <w:b w:val="1"/>
          <w:sz w:val="22"/>
          <w:u w:val="single"/>
        </w:rPr>
        <w:t>03.03.02 ФИЗИКА</w:t>
      </w:r>
      <w:r>
        <w:rPr>
          <w:caps w:val="1"/>
          <w:sz w:val="22"/>
        </w:rPr>
        <w:t xml:space="preserve"> </w:t>
      </w:r>
    </w:p>
    <w:p>
      <w:pPr>
        <w:numPr>
          <w:ilvl w:val="0"/>
          <w:numId w:val="1"/>
        </w:numPr>
        <w:spacing w:lineRule="auto" w:line="276" w:after="200" w:beforeAutospacing="0" w:afterAutospacing="0"/>
        <w:ind w:hanging="0"/>
        <w:jc w:val="left"/>
        <w:rPr>
          <w:b w:val="1"/>
          <w:caps w:val="1"/>
          <w:sz w:val="22"/>
          <w:u w:val="single"/>
        </w:rPr>
      </w:pPr>
      <w:r>
        <w:rPr>
          <w:sz w:val="22"/>
        </w:rPr>
        <w:t>Образовательная программа</w:t>
      </w:r>
      <w:r>
        <w:rPr>
          <w:caps w:val="1"/>
          <w:sz w:val="22"/>
        </w:rPr>
        <w:t xml:space="preserve">: </w:t>
      </w:r>
      <w:r>
        <w:rPr>
          <w:b w:val="1"/>
          <w:caps w:val="1"/>
          <w:sz w:val="22"/>
          <w:u w:val="single"/>
        </w:rPr>
        <w:t>БАКАЛАВРИАТ</w:t>
      </w:r>
    </w:p>
    <w:p>
      <w:pPr>
        <w:spacing w:lineRule="auto" w:line="276" w:after="200" w:beforeAutospacing="0" w:afterAutospacing="0"/>
        <w:ind w:firstLine="0"/>
        <w:jc w:val="left"/>
        <w:rPr>
          <w:rFonts w:ascii="Calibri" w:hAnsi="Calibri"/>
          <w:sz w:val="22"/>
        </w:rPr>
      </w:pPr>
    </w:p>
    <w:p>
      <w:pPr>
        <w:spacing w:lineRule="auto" w:line="276" w:after="200" w:beforeAutospacing="0" w:afterAutospacing="0"/>
        <w:ind w:firstLine="0"/>
        <w:jc w:val="center"/>
        <w:rPr>
          <w:b w:val="1"/>
          <w:sz w:val="22"/>
        </w:rPr>
      </w:pPr>
      <w:r>
        <w:rPr>
          <w:b w:val="1"/>
          <w:sz w:val="22"/>
        </w:rPr>
        <w:t>ВЫПУСКНАЯ КВАЛИФИКАЦИОННАЯ РАБОТА</w:t>
      </w:r>
    </w:p>
    <w:p>
      <w:pPr>
        <w:spacing w:lineRule="auto" w:line="276" w:beforeAutospacing="0" w:afterAutospacing="0"/>
        <w:ind w:firstLine="0"/>
        <w:jc w:val="center"/>
        <w:rPr>
          <w:sz w:val="22"/>
        </w:rPr>
      </w:pPr>
      <w:r>
        <w:rPr>
          <w:sz w:val="22"/>
        </w:rPr>
        <w:t>Пантелеева Евгения Владимировича</w:t>
      </w:r>
    </w:p>
    <w:p>
      <w:pPr>
        <w:spacing w:lineRule="auto" w:line="276" w:beforeAutospacing="0" w:afterAutospacing="0"/>
        <w:ind w:firstLine="0"/>
        <w:jc w:val="center"/>
        <w:rPr>
          <w:sz w:val="22"/>
          <w:vertAlign w:val="subscript"/>
        </w:rPr>
      </w:pPr>
      <w:r>
        <w:rPr>
          <w:sz w:val="22"/>
          <w:vertAlign w:val="subscript"/>
        </w:rPr>
        <w:t>(Фамилия, Имя, Отчество автора)</w:t>
      </w:r>
    </w:p>
    <w:p>
      <w:pPr>
        <w:spacing w:lineRule="auto" w:line="276" w:after="200" w:beforeAutospacing="0" w:afterAutospacing="0"/>
        <w:ind w:firstLine="0"/>
        <w:rPr>
          <w:sz w:val="22"/>
        </w:rPr>
      </w:pPr>
    </w:p>
    <w:p>
      <w:pPr>
        <w:spacing w:lineRule="auto" w:line="276" w:after="200" w:beforeAutospacing="0" w:afterAutospacing="0"/>
        <w:ind w:firstLine="0"/>
        <w:rPr>
          <w:sz w:val="22"/>
        </w:rPr>
      </w:pPr>
      <w:r>
        <w:rPr>
          <w:sz w:val="22"/>
        </w:rPr>
        <w:t xml:space="preserve">Тема работы </w:t>
      </w:r>
      <w:r>
        <w:rPr>
          <w:rFonts w:ascii="Times New Roman" w:hAnsi="Times New Roman"/>
          <w:b w:val="0"/>
          <w:i w:val="0"/>
          <w:color w:val="000000"/>
          <w:sz w:val="27"/>
        </w:rPr>
        <w:t>«</w:t>
      </w:r>
      <w:r>
        <w:rPr>
          <w:sz w:val="22"/>
        </w:rPr>
        <w:t>Исследование применимости сопрограмм в параллельной системах обработки данных</w:t>
      </w:r>
      <w:r>
        <w:rPr>
          <w:rFonts w:ascii="Times New Roman" w:hAnsi="Times New Roman"/>
          <w:b w:val="0"/>
          <w:i w:val="0"/>
          <w:color w:val="000000"/>
          <w:sz w:val="27"/>
        </w:rPr>
        <w:t>»</w:t>
      </w:r>
      <w:r>
        <w:t xml:space="preserve"> </w:t>
      </w:r>
    </w:p>
    <w:p>
      <w:pPr>
        <w:spacing w:lineRule="auto" w:line="276" w:after="200" w:beforeAutospacing="0" w:afterAutospacing="0"/>
        <w:ind w:firstLine="0"/>
        <w:rPr>
          <w:sz w:val="22"/>
        </w:rPr>
      </w:pPr>
    </w:p>
    <w:p>
      <w:pPr>
        <w:spacing w:lineRule="auto" w:line="276" w:after="120" w:beforeAutospacing="0" w:afterAutospacing="0"/>
        <w:ind w:firstLine="0"/>
        <w:rPr>
          <w:sz w:val="22"/>
        </w:rPr>
      </w:pPr>
    </w:p>
    <w:tbl>
      <w:tblPr>
        <w:tblStyle w:val="T2"/>
        <w:tblW w:w="0" w:type="auto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4785" w:type="dxa"/>
          </w:tcPr>
          <w:p>
            <w:pPr>
              <w:spacing w:lineRule="auto" w:line="276" w:after="120" w:beforeAutospacing="0" w:afterAutospacing="0"/>
              <w:ind w:firstLine="0"/>
              <w:rPr>
                <w:sz w:val="22"/>
              </w:rPr>
            </w:pPr>
            <w:r>
              <w:rPr>
                <w:b w:val="1"/>
                <w:sz w:val="22"/>
              </w:rPr>
              <w:t>«К защите допущена»</w:t>
            </w:r>
          </w:p>
        </w:tc>
        <w:tc>
          <w:tcPr>
            <w:tcW w:w="4786" w:type="dxa"/>
          </w:tcPr>
          <w:p>
            <w:pPr>
              <w:spacing w:lineRule="auto" w:line="276" w:after="120" w:beforeAutospacing="0" w:afterAutospacing="0"/>
              <w:ind w:firstLine="0"/>
              <w:rPr>
                <w:sz w:val="22"/>
              </w:rPr>
            </w:pPr>
          </w:p>
        </w:tc>
      </w:tr>
      <w:tr>
        <w:tc>
          <w:tcPr>
            <w:tcW w:w="4785" w:type="dxa"/>
          </w:tcPr>
          <w:p>
            <w:pPr>
              <w:spacing w:after="360" w:beforeAutospacing="0" w:afterAutospacing="0"/>
              <w:ind w:firstLine="0"/>
              <w:rPr>
                <w:sz w:val="22"/>
              </w:rPr>
            </w:pPr>
            <w:r>
              <w:rPr>
                <w:sz w:val="22"/>
              </w:rPr>
              <w:t>Заведующий кафедрой</w:t>
            </w:r>
          </w:p>
        </w:tc>
        <w:tc>
          <w:tcPr>
            <w:tcW w:w="4786" w:type="dxa"/>
          </w:tcPr>
          <w:p>
            <w:pPr>
              <w:spacing w:after="360" w:beforeAutospacing="0" w:afterAutospacing="0"/>
              <w:ind w:firstLine="0"/>
              <w:jc w:val="right"/>
              <w:rPr>
                <w:sz w:val="22"/>
              </w:rPr>
            </w:pPr>
            <w:r>
              <w:rPr>
                <w:b w:val="1"/>
                <w:sz w:val="22"/>
              </w:rPr>
              <w:t>Научный руководитель</w:t>
            </w:r>
          </w:p>
        </w:tc>
      </w:tr>
      <w:tr>
        <w:tc>
          <w:tcPr>
            <w:tcW w:w="4785" w:type="dxa"/>
          </w:tcPr>
          <w:p>
            <w:pPr>
              <w:spacing w:after="360" w:beforeAutospacing="0" w:afterAutospacing="0"/>
              <w:ind w:firstLine="0"/>
              <w:rPr>
                <w:sz w:val="22"/>
              </w:rPr>
            </w:pPr>
            <w:r>
              <w:rPr>
                <w:sz w:val="22"/>
              </w:rPr>
              <w:t>канд. тех. наук</w:t>
            </w:r>
          </w:p>
        </w:tc>
        <w:tc>
          <w:tcPr>
            <w:tcW w:w="4786" w:type="dxa"/>
          </w:tcPr>
          <w:p>
            <w:pPr>
              <w:spacing w:after="360" w:beforeAutospacing="0" w:afterAutospacing="0"/>
              <w:ind w:firstLine="0"/>
              <w:jc w:val="right"/>
              <w:rPr>
                <w:b w:val="1"/>
                <w:sz w:val="22"/>
              </w:rPr>
            </w:pPr>
            <w:r>
              <w:rPr>
                <w:sz w:val="22"/>
              </w:rPr>
              <w:t>канд. физ-мат. наук</w:t>
            </w:r>
          </w:p>
        </w:tc>
      </w:tr>
      <w:tr>
        <w:tc>
          <w:tcPr>
            <w:tcW w:w="4785" w:type="dxa"/>
          </w:tcPr>
          <w:p>
            <w:pPr>
              <w:spacing w:after="360" w:beforeAutospacing="0" w:afterAutospacing="0"/>
              <w:ind w:firstLine="0"/>
              <w:jc w:val="left"/>
              <w:rPr>
                <w:sz w:val="22"/>
              </w:rPr>
            </w:pPr>
          </w:p>
          <w:p>
            <w:pPr>
              <w:spacing w:after="360" w:beforeAutospacing="0" w:afterAutospacing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Лысаков К. Ф.</w:t>
            </w:r>
          </w:p>
        </w:tc>
        <w:tc>
          <w:tcPr>
            <w:tcW w:w="4786" w:type="dxa"/>
          </w:tcPr>
          <w:p>
            <w:pPr>
              <w:spacing w:after="360" w:beforeAutospacing="0" w:afterAutospacing="0"/>
              <w:ind w:firstLine="0"/>
              <w:jc w:val="right"/>
              <w:rPr>
                <w:sz w:val="22"/>
              </w:rPr>
            </w:pPr>
            <w:r>
              <w:rPr>
                <w:sz w:val="22"/>
              </w:rPr>
              <w:t>заведующий лабораторией, ИСИ СО РАН</w:t>
            </w:r>
          </w:p>
          <w:p>
            <w:pPr>
              <w:spacing w:after="360" w:beforeAutospacing="0" w:afterAutospacing="0"/>
              <w:ind w:firstLine="0"/>
              <w:jc w:val="right"/>
              <w:rPr>
                <w:sz w:val="22"/>
              </w:rPr>
            </w:pPr>
            <w:r>
              <w:rPr>
                <w:sz w:val="22"/>
              </w:rPr>
              <w:t>Бульонков М. А.</w:t>
            </w:r>
          </w:p>
        </w:tc>
      </w:tr>
      <w:tr>
        <w:tc>
          <w:tcPr>
            <w:tcW w:w="4785" w:type="dxa"/>
          </w:tcPr>
          <w:p>
            <w:pPr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………………/…………..</w:t>
            </w:r>
          </w:p>
          <w:p>
            <w:pPr>
              <w:ind w:firstLine="0"/>
              <w:jc w:val="left"/>
              <w:rPr>
                <w:sz w:val="22"/>
              </w:rPr>
            </w:pPr>
            <w:r>
              <w:rPr>
                <w:sz w:val="16"/>
              </w:rPr>
              <w:t>(фамилия И., О.) / (подпись, МП)</w:t>
            </w:r>
          </w:p>
        </w:tc>
        <w:tc>
          <w:tcPr>
            <w:tcW w:w="4786" w:type="dxa"/>
          </w:tcPr>
          <w:p>
            <w:pPr>
              <w:ind w:firstLine="0"/>
              <w:jc w:val="right"/>
              <w:rPr>
                <w:sz w:val="22"/>
              </w:rPr>
            </w:pPr>
            <w:r>
              <w:rPr>
                <w:sz w:val="22"/>
              </w:rPr>
              <w:t>………………/…………..</w:t>
            </w:r>
          </w:p>
          <w:p>
            <w:pPr>
              <w:ind w:firstLine="0"/>
              <w:jc w:val="right"/>
              <w:rPr>
                <w:sz w:val="22"/>
              </w:rPr>
            </w:pPr>
            <w:r>
              <w:rPr>
                <w:sz w:val="16"/>
              </w:rPr>
              <w:t>(фамилия И., О.) / (подпись, МП)</w:t>
            </w:r>
          </w:p>
        </w:tc>
      </w:tr>
      <w:tr>
        <w:tc>
          <w:tcPr>
            <w:tcW w:w="4785" w:type="dxa"/>
          </w:tcPr>
          <w:p>
            <w:pPr>
              <w:spacing w:before="360" w:beforeAutospacing="0" w:afterAutospacing="0"/>
              <w:ind w:firstLine="0"/>
              <w:rPr>
                <w:sz w:val="22"/>
              </w:rPr>
            </w:pPr>
            <w:r>
              <w:rPr>
                <w:sz w:val="22"/>
              </w:rPr>
              <w:t>«……»………………20…г.</w:t>
            </w:r>
          </w:p>
        </w:tc>
        <w:tc>
          <w:tcPr>
            <w:tcW w:w="4786" w:type="dxa"/>
          </w:tcPr>
          <w:p>
            <w:pPr>
              <w:spacing w:before="360" w:beforeAutospacing="0" w:afterAutospacing="0"/>
              <w:ind w:firstLine="0"/>
              <w:jc w:val="right"/>
              <w:rPr>
                <w:sz w:val="22"/>
              </w:rPr>
            </w:pPr>
            <w:r>
              <w:rPr>
                <w:sz w:val="22"/>
              </w:rPr>
              <w:t>«……»………………20…г.</w:t>
            </w:r>
          </w:p>
        </w:tc>
      </w:tr>
    </w:tbl>
    <w:p>
      <w:pPr>
        <w:spacing w:lineRule="auto" w:line="276" w:after="200" w:beforeAutospacing="0" w:afterAutospacing="0"/>
        <w:ind w:firstLine="0"/>
        <w:jc w:val="left"/>
        <w:rPr>
          <w:sz w:val="22"/>
        </w:rPr>
      </w:pPr>
    </w:p>
    <w:p>
      <w:pPr>
        <w:spacing w:lineRule="auto" w:line="276" w:after="200" w:beforeAutospacing="0" w:afterAutospacing="0"/>
        <w:ind w:firstLine="0"/>
        <w:jc w:val="right"/>
        <w:rPr>
          <w:sz w:val="22"/>
        </w:rPr>
      </w:pPr>
      <w:r>
        <w:rPr>
          <w:sz w:val="22"/>
        </w:rPr>
        <w:t xml:space="preserve">                        Дата защиты: «……»………………20…г.  </w:t>
      </w:r>
    </w:p>
    <w:p>
      <w:pPr>
        <w:spacing w:lineRule="auto" w:line="276" w:after="200" w:beforeAutospacing="0" w:afterAutospacing="0"/>
        <w:ind w:firstLine="0"/>
        <w:jc w:val="right"/>
        <w:rPr>
          <w:sz w:val="16"/>
        </w:rPr>
      </w:pPr>
    </w:p>
    <w:p>
      <w:pPr>
        <w:spacing w:lineRule="auto" w:line="276" w:after="200" w:beforeAutospacing="0" w:afterAutospacing="0"/>
        <w:ind w:firstLine="0"/>
        <w:jc w:val="center"/>
      </w:pPr>
      <w:r>
        <w:rPr>
          <w:sz w:val="22"/>
        </w:rPr>
        <w:t>Новосибирск, 2021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000001"/>
    <w:multiLevelType w:val="multilevel"/>
    <w:lvl w:ilvl="0">
      <w:start w:val="1"/>
      <w:numFmt w:val="none"/>
      <w:suff w:val="nothing"/>
      <w:lvlText w:val="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  <w:ind w:firstLine="567"/>
      <w:jc w:val="both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Сетка таблицы1"/>
    <w:basedOn w:val="T0"/>
    <w:pPr>
      <w:spacing w:lineRule="auto" w:line="240" w:after="0" w:beforeAutospacing="0" w:afterAutospacing="0"/>
    </w:pPr>
    <w:rPr>
      <w:rFonts w:ascii="Calibri" w:hAnsi="Calibri"/>
      <w:sz w:val="20"/>
    </w:r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