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Design Sprint Guide</w:t>
      </w:r>
    </w:p>
    <w:p>
      <w:r>
        <w:rPr>
          <w:i/>
        </w:rPr>
        <w:t xml:space="preserve">How to run a five-day design sprint: map the problem, sketch, decide, build a realistic prototype and test it with customers.</w:t>
      </w:r>
    </w:p>
    <w:p>
      <w:pPr>
        <w:pStyle w:val="Small"/>
      </w:pPr>
      <w:r>
        <w:t xml:space="preserve">Facilitator Run-Sheet · Decide What to Build · Design Sprint (Jake Knapp, GV)</w:t>
      </w:r>
    </w:p>
    <w:p>
      <w:pPr>
        <w:pStyle w:val="Quote"/>
      </w:pPr>
      <w:r>
        <w:rPr>
          <w:i/>
        </w:rPr>
        <w:t xml:space="preserve">“What question, if answered on Friday, would make this week worth it?”</w:t>
      </w:r>
    </w:p>
    <w:p>
      <w:r>
        <w:t xml:space="preserve">A design sprint answers a big product question in </w:t>
      </w:r>
      <w:r>
        <w:rPr>
          <w:b/>
        </w:rPr>
        <w:t xml:space="preserve">five days</w:t>
      </w:r>
      <w:r>
        <w:t xml:space="preserve"> instead of months. Developed by Jake Knapp at Google Ventures and described in </w:t>
      </w:r>
      <w:r>
        <w:rPr>
          <w:i/>
        </w:rPr>
        <w:t xml:space="preserve">Sprint</w:t>
      </w:r>
      <w:r>
        <w:t xml:space="preserve"> (2016), it takes a small team through </w:t>
      </w:r>
      <w:r>
        <w:rPr>
          <w:b/>
        </w:rPr>
        <w:t xml:space="preserve">Map</w:t>
      </w:r>
      <w:r>
        <w:t xml:space="preserve"> (Monday), </w:t>
      </w:r>
      <w:r>
        <w:rPr>
          <w:b/>
        </w:rPr>
        <w:t xml:space="preserve">Sketch</w:t>
      </w:r>
      <w:r>
        <w:t xml:space="preserve"> (Tuesday), </w:t>
      </w:r>
      <w:r>
        <w:rPr>
          <w:b/>
        </w:rPr>
        <w:t xml:space="preserve">Decide</w:t>
      </w:r>
      <w:r>
        <w:t xml:space="preserve"> (Wednesday), </w:t>
      </w:r>
      <w:r>
        <w:rPr>
          <w:b/>
        </w:rPr>
        <w:t xml:space="preserve">Prototype</w:t>
      </w:r>
      <w:r>
        <w:t xml:space="preserve"> (Thursday) and </w:t>
      </w:r>
      <w:r>
        <w:rPr>
          <w:b/>
        </w:rPr>
        <w:t xml:space="preserve">Test</w:t>
      </w:r>
      <w:r>
        <w:t xml:space="preserve"> (Friday) with five real customers. A named </w:t>
      </w:r>
      <w:r>
        <w:rPr>
          <w:b/>
        </w:rPr>
        <w:t xml:space="preserve">Decider</w:t>
      </w:r>
      <w:r>
        <w:t xml:space="preserve"> makes the hard calls, so the week ends with evidence instead of opinions. Many teams now run a compressed four-day version; the board works for both.</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Four or five full days</w:t>
            </w:r>
          </w:p>
        </w:tc>
        <w:tc>
          <w:tcPr>
            <w:tcW w:w="2250" w:type="dxa"/>
          </w:tcPr>
          <w:p>
            <w:r>
              <w:t xml:space="preserve">Up to seven, including</w:t>
            </w:r>
            <w:r>
              <w:br/>
            </w:r>
            <w:r>
              <w:t xml:space="preserve">a Decider and a facilitator</w:t>
            </w:r>
          </w:p>
        </w:tc>
        <w:tc>
          <w:tcPr>
            <w:tcW w:w="2250" w:type="dxa"/>
          </w:tcPr>
          <w:p>
            <w:r>
              <w:t xml:space="preserve">A big, risky question</w:t>
            </w:r>
            <w:r>
              <w:br/>
            </w:r>
            <w:r>
              <w:t xml:space="preserve">with no clear answer</w:t>
            </w:r>
          </w:p>
        </w:tc>
        <w:tc>
          <w:tcPr>
            <w:tcW w:w="2250" w:type="dxa"/>
          </w:tcPr>
          <w:p>
            <w:r>
              <w:t xml:space="preserve">A tested prototype</w:t>
            </w:r>
            <w:r>
              <w:br/>
            </w:r>
            <w:r>
              <w:t xml:space="preserve">and a decision</w:t>
            </w:r>
          </w:p>
        </w:tc>
      </w:tr>
    </w:tbl>
    <w:p/>
    <w:p>
      <w:pPr>
        <w:pStyle w:val="Heading1"/>
      </w:pPr>
      <w:r>
        <w:t xml:space="preserve">Before the session</w:t>
      </w:r>
    </w:p>
    <w:p>
      <w:pPr>
        <w:pStyle w:val="ListBullet"/>
        <w:numPr>
          <w:ilvl w:val="0"/>
          <w:numId w:val="1"/>
        </w:numPr>
      </w:pPr>
      <w:r>
        <w:t xml:space="preserve">Print the board at A3 or 11×17 and keep it on the wall all week, or use the SVG on a digital whiteboard</w:t>
      </w:r>
    </w:p>
    <w:p>
      <w:pPr>
        <w:pStyle w:val="ListBullet"/>
        <w:numPr>
          <w:ilvl w:val="0"/>
          <w:numId w:val="1"/>
        </w:numPr>
      </w:pPr>
      <w:r>
        <w:t xml:space="preserve">Agree the challenge and the Decider at least a week before</w:t>
      </w:r>
    </w:p>
    <w:p>
      <w:pPr>
        <w:pStyle w:val="ListBullet"/>
        <w:numPr>
          <w:ilvl w:val="0"/>
          <w:numId w:val="1"/>
        </w:numPr>
      </w:pPr>
      <w:r>
        <w:t xml:space="preserve">Clear everyone's diaries for the whole week; devices away during sessions</w:t>
      </w:r>
    </w:p>
    <w:p>
      <w:pPr>
        <w:pStyle w:val="ListBullet"/>
        <w:numPr>
          <w:ilvl w:val="0"/>
          <w:numId w:val="1"/>
        </w:numPr>
      </w:pPr>
      <w:r>
        <w:t xml:space="preserve">Start recruiting five target customers for Friday before the sprint begins</w:t>
      </w:r>
    </w:p>
    <w:p>
      <w:pPr>
        <w:pStyle w:val="ListBullet"/>
        <w:numPr>
          <w:ilvl w:val="0"/>
          <w:numId w:val="1"/>
        </w:numPr>
      </w:pPr>
      <w:r>
        <w:t xml:space="preserve">Book a room with lots of wall space, and line up experts to interview on Monday</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Day</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Before</w:t>
            </w:r>
          </w:p>
        </w:tc>
        <w:tc>
          <w:tcPr>
            <w:tcW w:w="2300" w:type="dxa"/>
          </w:tcPr>
          <w:p>
            <w:r>
              <w:t xml:space="preserve">1 · Challenge · 2 · Team</w:t>
            </w:r>
          </w:p>
        </w:tc>
        <w:tc>
          <w:tcPr>
            <w:tcW w:w="5400" w:type="dxa"/>
          </w:tcPr>
          <w:p>
            <w:r>
              <w:t xml:space="preserve">Write the challenge, name the Decider and the roles, and book the customers.</w:t>
            </w:r>
          </w:p>
        </w:tc>
      </w:tr>
      <w:tr>
        <w:tc>
          <w:tcPr>
            <w:tcW w:w="1300" w:type="dxa"/>
          </w:tcPr>
          <w:p>
            <w:r>
              <w:t xml:space="preserve">Monday</w:t>
            </w:r>
          </w:p>
        </w:tc>
        <w:tc>
          <w:tcPr>
            <w:tcW w:w="2300" w:type="dxa"/>
          </w:tcPr>
          <w:p>
            <w:r>
              <w:t xml:space="preserve">3 · Map</w:t>
            </w:r>
          </w:p>
        </w:tc>
        <w:tc>
          <w:tcPr>
            <w:tcW w:w="5400" w:type="dxa"/>
          </w:tcPr>
          <w:p>
            <w:r>
              <w:t xml:space="preserve">Set the long-term goal and sprint questions, map the journey, interview experts, pick a target.</w:t>
            </w:r>
          </w:p>
        </w:tc>
      </w:tr>
      <w:tr>
        <w:tc>
          <w:tcPr>
            <w:tcW w:w="1300" w:type="dxa"/>
          </w:tcPr>
          <w:p>
            <w:r>
              <w:t xml:space="preserve">Tuesday</w:t>
            </w:r>
          </w:p>
        </w:tc>
        <w:tc>
          <w:tcPr>
            <w:tcW w:w="2300" w:type="dxa"/>
          </w:tcPr>
          <w:p>
            <w:r>
              <w:t xml:space="preserve">4 · Sketch</w:t>
            </w:r>
          </w:p>
        </w:tc>
        <w:tc>
          <w:tcPr>
            <w:tcW w:w="5400" w:type="dxa"/>
          </w:tcPr>
          <w:p>
            <w:r>
              <w:t xml:space="preserve">Lightning demos for inspiration, then everyone sketches a solution alone.</w:t>
            </w:r>
          </w:p>
        </w:tc>
      </w:tr>
      <w:tr>
        <w:tc>
          <w:tcPr>
            <w:tcW w:w="1300" w:type="dxa"/>
          </w:tcPr>
          <w:p>
            <w:r>
              <w:t xml:space="preserve">Wednesday</w:t>
            </w:r>
          </w:p>
        </w:tc>
        <w:tc>
          <w:tcPr>
            <w:tcW w:w="2300" w:type="dxa"/>
          </w:tcPr>
          <w:p>
            <w:r>
              <w:t xml:space="preserve">5 · Decide</w:t>
            </w:r>
          </w:p>
        </w:tc>
        <w:tc>
          <w:tcPr>
            <w:tcW w:w="5400" w:type="dxa"/>
          </w:tcPr>
          <w:p>
            <w:r>
              <w:t xml:space="preserve">Silent gallery, heat-map dots, straw poll; the Decider chooses. Storyboard the prototype.</w:t>
            </w:r>
          </w:p>
        </w:tc>
      </w:tr>
      <w:tr>
        <w:tc>
          <w:tcPr>
            <w:tcW w:w="1300" w:type="dxa"/>
          </w:tcPr>
          <w:p>
            <w:r>
              <w:t xml:space="preserve">Thursday</w:t>
            </w:r>
          </w:p>
        </w:tc>
        <w:tc>
          <w:tcPr>
            <w:tcW w:w="2300" w:type="dxa"/>
          </w:tcPr>
          <w:p>
            <w:r>
              <w:t xml:space="preserve">6 · Prototype</w:t>
            </w:r>
          </w:p>
        </w:tc>
        <w:tc>
          <w:tcPr>
            <w:tcW w:w="5400" w:type="dxa"/>
          </w:tcPr>
          <w:p>
            <w:r>
              <w:t xml:space="preserve">Build only the façade customers will see. Trial run and finish the interview script.</w:t>
            </w:r>
          </w:p>
        </w:tc>
      </w:tr>
      <w:tr>
        <w:tc>
          <w:tcPr>
            <w:tcW w:w="1300" w:type="dxa"/>
          </w:tcPr>
          <w:p>
            <w:r>
              <w:t xml:space="preserve">Friday</w:t>
            </w:r>
          </w:p>
        </w:tc>
        <w:tc>
          <w:tcPr>
            <w:tcW w:w="2300" w:type="dxa"/>
          </w:tcPr>
          <w:p>
            <w:r>
              <w:t xml:space="preserve">7 · Test · 8 · Results · 9 · Next</w:t>
            </w:r>
          </w:p>
        </w:tc>
        <w:tc>
          <w:tcPr>
            <w:tcW w:w="5400" w:type="dxa"/>
          </w:tcPr>
          <w:p>
            <w:r>
              <w:t xml:space="preserve">Five interviews while the team watches. Mark the grid, find patterns, decide.</w:t>
            </w:r>
          </w:p>
        </w:tc>
      </w:tr>
    </w:tbl>
    <w:p/>
    <w:p>
      <w:pPr>
        <w:pStyle w:val="Heading1"/>
      </w:pPr>
      <w:r>
        <w:t xml:space="preserve">What each day produces</w:t>
      </w:r>
    </w:p>
    <w:p>
      <w:r>
        <w:t xml:space="preserve">Each day's output feeds the next.</w:t>
      </w:r>
    </w:p>
    <w:p>
      <w:pPr>
        <w:pStyle w:val="Heading2"/>
      </w:pPr>
      <w:r>
        <w:t xml:space="preserve">Map</w:t>
      </w:r>
    </w:p>
    <w:p>
      <w:pPr>
        <w:pStyle w:val="ListBullet"/>
        <w:numPr>
          <w:ilvl w:val="0"/>
          <w:numId w:val="1"/>
        </w:numPr>
      </w:pPr>
      <w:r>
        <w:t xml:space="preserve">Goal and questions</w:t>
      </w:r>
    </w:p>
    <w:p>
      <w:pPr>
        <w:pStyle w:val="ListBullet"/>
        <w:numPr>
          <w:ilvl w:val="0"/>
          <w:numId w:val="1"/>
        </w:numPr>
      </w:pPr>
      <w:r>
        <w:t xml:space="preserve">A target on the map</w:t>
      </w:r>
    </w:p>
    <w:p>
      <w:pPr>
        <w:pStyle w:val="Heading2"/>
      </w:pPr>
      <w:r>
        <w:t xml:space="preserve">Sketch</w:t>
      </w:r>
    </w:p>
    <w:p>
      <w:pPr>
        <w:pStyle w:val="ListBullet"/>
        <w:numPr>
          <w:ilvl w:val="0"/>
          <w:numId w:val="1"/>
        </w:numPr>
      </w:pPr>
      <w:r>
        <w:t xml:space="preserve">Individual solutions</w:t>
      </w:r>
    </w:p>
    <w:p>
      <w:pPr>
        <w:pStyle w:val="ListBullet"/>
        <w:numPr>
          <w:ilvl w:val="0"/>
          <w:numId w:val="1"/>
        </w:numPr>
      </w:pPr>
      <w:r>
        <w:t xml:space="preserve">Five customers booked</w:t>
      </w:r>
    </w:p>
    <w:p>
      <w:pPr>
        <w:pStyle w:val="Heading2"/>
      </w:pPr>
      <w:r>
        <w:t xml:space="preserve">Decide</w:t>
      </w:r>
    </w:p>
    <w:p>
      <w:pPr>
        <w:pStyle w:val="ListBullet"/>
        <w:numPr>
          <w:ilvl w:val="0"/>
          <w:numId w:val="1"/>
        </w:numPr>
      </w:pPr>
      <w:r>
        <w:t xml:space="preserve">A winning idea</w:t>
      </w:r>
    </w:p>
    <w:p>
      <w:pPr>
        <w:pStyle w:val="ListBullet"/>
        <w:numPr>
          <w:ilvl w:val="0"/>
          <w:numId w:val="1"/>
        </w:numPr>
      </w:pPr>
      <w:r>
        <w:t xml:space="preserve">A storyboard</w:t>
      </w:r>
    </w:p>
    <w:p>
      <w:pPr>
        <w:pStyle w:val="Heading2"/>
      </w:pPr>
      <w:r>
        <w:t xml:space="preserve">Prototype</w:t>
      </w:r>
    </w:p>
    <w:p>
      <w:pPr>
        <w:pStyle w:val="ListBullet"/>
        <w:numPr>
          <w:ilvl w:val="0"/>
          <w:numId w:val="1"/>
        </w:numPr>
      </w:pPr>
      <w:r>
        <w:t xml:space="preserve">A realistic façade</w:t>
      </w:r>
    </w:p>
    <w:p>
      <w:pPr>
        <w:pStyle w:val="ListBullet"/>
        <w:numPr>
          <w:ilvl w:val="0"/>
          <w:numId w:val="1"/>
        </w:numPr>
      </w:pPr>
      <w:r>
        <w:t xml:space="preserve">An interview script</w:t>
      </w:r>
    </w:p>
    <w:p>
      <w:pPr>
        <w:pStyle w:val="Heading2"/>
      </w:pPr>
      <w:r>
        <w:t xml:space="preserve">Test</w:t>
      </w:r>
    </w:p>
    <w:p>
      <w:pPr>
        <w:pStyle w:val="ListBullet"/>
        <w:numPr>
          <w:ilvl w:val="0"/>
          <w:numId w:val="1"/>
        </w:numPr>
      </w:pPr>
      <w:r>
        <w:t xml:space="preserve">Five interviews</w:t>
      </w:r>
    </w:p>
    <w:p>
      <w:pPr>
        <w:pStyle w:val="ListBullet"/>
        <w:numPr>
          <w:ilvl w:val="0"/>
          <w:numId w:val="1"/>
        </w:numPr>
      </w:pPr>
      <w:r>
        <w:t xml:space="preserve">Patterns and a decision</w:t>
      </w:r>
    </w:p>
    <w:p>
      <w:pPr>
        <w:pStyle w:val="Heading1"/>
      </w:pPr>
      <w:r>
        <w:t xml:space="preserve">Facilitation tips</w:t>
      </w:r>
    </w:p>
    <w:p>
      <w:r>
        <w:rPr>
          <w:b/>
        </w:rPr>
        <w:t xml:space="preserve">Together alone. </w:t>
      </w:r>
      <w:r>
        <w:t xml:space="preserve">People work silently and individually, then the group critiques; it beats brainstorming.</w:t>
      </w:r>
    </w:p>
    <w:p>
      <w:r>
        <w:rPr>
          <w:b/>
        </w:rPr>
        <w:t xml:space="preserve">Respect the Decider. </w:t>
      </w:r>
      <w:r>
        <w:t xml:space="preserve">Input is welcome, but the Decider decides. That's what keeps the week moving.</w:t>
      </w:r>
    </w:p>
    <w:p>
      <w:r>
        <w:rPr>
          <w:b/>
        </w:rPr>
        <w:t xml:space="preserve">Façade, not product. </w:t>
      </w:r>
      <w:r>
        <w:t xml:space="preserve">Build just enough to feel real for an interview. Slides or a clickable mock-up are often enough.</w:t>
      </w:r>
    </w:p>
    <w:p>
      <w:r>
        <w:rPr>
          <w:b/>
        </w:rPr>
        <w:t xml:space="preserve">Five is enough. </w:t>
      </w:r>
      <w:r>
        <w:t xml:space="preserve">Patterns usually show up after five interviews; more adds little in a week.</w:t>
      </w:r>
    </w:p>
    <w:p>
      <w:r>
        <w:rPr>
          <w:b/>
        </w:rPr>
        <w:t xml:space="preserve">Watch behaviour. </w:t>
      </w:r>
      <w:r>
        <w:t xml:space="preserve">What customers do with the prototype matters more than what they say about it.</w:t>
      </w:r>
    </w:p>
    <w:p>
      <w:r>
        <w:rPr>
          <w:b/>
        </w:rPr>
        <w:t xml:space="preserve">Timebox hard. </w:t>
      </w:r>
      <w:r>
        <w:t xml:space="preserve">The schedule is tight on purpose. Use a visible timer for every activity.</w:t>
      </w:r>
    </w:p>
    <w:p>
      <w:r>
        <w:rPr>
          <w:b/>
        </w:rPr>
        <w:t xml:space="preserve">Common pitfalls: </w:t>
      </w:r>
      <w:r>
        <w:t xml:space="preserve">no real Decider; people dropping in and out; a challenge that's too small or already decided; recruiting customers too late; building a real product on Thursday; arguing about results instead of looking for patterns.</w:t>
      </w:r>
    </w:p>
    <w:p>
      <w:pPr>
        <w:pStyle w:val="Heading1"/>
      </w:pPr>
      <w:r>
        <w:t xml:space="preserve">After the session</w:t>
      </w:r>
    </w:p>
    <w:p>
      <w:r>
        <w:rPr>
          <w:b/>
        </w:rPr>
        <w:t xml:space="preserve">Monday after: </w:t>
      </w:r>
      <w:r>
        <w:t xml:space="preserve">Share the results, the patterns and the decision with stakeholders.</w:t>
      </w:r>
    </w:p>
    <w:p>
      <w:r>
        <w:rPr>
          <w:b/>
        </w:rPr>
        <w:t xml:space="preserve">If it worked: </w:t>
      </w:r>
      <w:r>
        <w:t xml:space="preserve">Turn the prototype into a backlog with the Epic Breakdown Canvas and Story Map.</w:t>
      </w:r>
    </w:p>
    <w:p>
      <w:r>
        <w:rPr>
          <w:b/>
        </w:rPr>
        <w:t xml:space="preserve">If it didn't: </w:t>
      </w:r>
      <w:r>
        <w:t xml:space="preserve">A failed test in a week is a win; decide whether to iterate or stop.</w:t>
      </w:r>
    </w:p>
    <w:p>
      <w:r>
        <w:rPr>
          <w:b/>
        </w:rPr>
        <w:t xml:space="preserve">Next time: </w:t>
      </w:r>
      <w:r>
        <w:t xml:space="preserve">Run a short retro on the sprint format itself.</w:t>
      </w:r>
    </w:p>
    <w:p>
      <w:pPr>
        <w:pStyle w:val="Heading1"/>
      </w:pPr>
      <w:r>
        <w:t xml:space="preserve">How it fits the toolkit</w:t>
      </w:r>
    </w:p>
    <w:p>
      <w:r>
        <w:t xml:space="preserve">A design sprint fits in discovery. Use the </w:t>
      </w:r>
      <w:r>
        <w:t xml:space="preserve">Opportunity Solution Tree</w:t>
      </w:r>
      <w:r>
        <w:t xml:space="preserve"> or </w:t>
      </w:r>
      <w:r>
        <w:t xml:space="preserve">Product Bet Canvas</w:t>
      </w:r>
      <w:r>
        <w:t xml:space="preserve"> to choose the challenge, the </w:t>
      </w:r>
      <w:r>
        <w:t xml:space="preserve">Persona &amp; Journey Map</w:t>
      </w:r>
      <w:r>
        <w:t xml:space="preserve"> for Monday's map, and the </w:t>
      </w:r>
      <w:r>
        <w:t xml:space="preserve">Epic Breakdown Canvas</w:t>
      </w:r>
      <w:r>
        <w:t xml:space="preserve"> and </w:t>
      </w:r>
      <w:r>
        <w:t xml:space="preserve">User Story Map</w:t>
      </w:r>
      <w:r>
        <w:t xml:space="preserve"> to turn a winning prototype into work.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“Design Sprint”, a workshop board.</w:t>
      </w:r>
    </w:p>
    <w:p>
      <w:r>
        <w:t xml:space="preserve">Purpose: Answer a big question in five days: map the problem, sketch ideas, decide, build a realistic prototype and test it with customers.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Sprint, Dates, Decider</w:t>
      </w:r>
    </w:p>
    <w:p>
      <w:r>
        <w:t xml:space="preserve">Sections:</w:t>
      </w:r>
    </w:p>
    <w:p>
      <w:r>
        <w:t xml:space="preserve">1. Challenge &amp; Goal: top left, about 50% wide and 25% tall; header colour slate grey.</w:t>
      </w:r>
    </w:p>
    <w:p>
      <w:r>
        <w:t xml:space="preserve">   Subtitle: Monday morning</w:t>
      </w:r>
    </w:p>
    <w:p>
      <w:r>
        <w:t xml:space="preserve">   Content: The challenge: · Long-term goal (in two years…): · Sprint questions (what could stop us?):</w:t>
      </w:r>
    </w:p>
    <w:p>
      <w:r>
        <w:t xml:space="preserve">2. The Sprint Team: top right, about 50% wide and 25% tall; header colour sky blue.</w:t>
      </w:r>
    </w:p>
    <w:p>
      <w:r>
        <w:t xml:space="preserve">   Subtitle: Seven or fewer</w:t>
      </w:r>
    </w:p>
    <w:p>
      <w:r>
        <w:t xml:space="preserve">   Content: Decider: · Facilitator: · Customer expert: · Tech expert: · Design: · Business / money:</w:t>
      </w:r>
    </w:p>
    <w:p>
      <w:r>
        <w:t xml:space="preserve">3. Map: middle left, about 20% wide and 55% tall.</w:t>
      </w:r>
    </w:p>
    <w:p>
      <w:r>
        <w:t xml:space="preserve">   Subtitle: Monday</w:t>
      </w:r>
    </w:p>
    <w:p>
      <w:r>
        <w:t xml:space="preserve">   Content: Agree the long-term goal · Map the customer journey · Ask the experts; note “How might we…?” · Pick a target on the map · What we produced: · Stickies, sketches, photos · Our target:</w:t>
      </w:r>
    </w:p>
    <w:p>
      <w:r>
        <w:t xml:space="preserve">4. Sketch: middle left, about 20% wide and 55% tall; header colour purple.</w:t>
      </w:r>
    </w:p>
    <w:p>
      <w:r>
        <w:t xml:space="preserve">   Subtitle: Tuesday</w:t>
      </w:r>
    </w:p>
    <w:p>
      <w:r>
        <w:t xml:space="preserve">   Content: Lightning demos of existing ideas · Sketch solutions alone, in four steps · Recruit five customers for Friday · What we produced: · Stickies, sketches, photos · Sketches made:</w:t>
      </w:r>
    </w:p>
    <w:p>
      <w:r>
        <w:t xml:space="preserve">5. Decide: middle centre, about 20% wide and 55% tall; header colour orange.</w:t>
      </w:r>
    </w:p>
    <w:p>
      <w:r>
        <w:t xml:space="preserve">   Subtitle: Wednesday</w:t>
      </w:r>
    </w:p>
    <w:p>
      <w:r>
        <w:t xml:space="preserve">   Content: Silent gallery and heat-map dots · Straw poll, then the Decider chooses · Storyboard the prototype · What we produced: · Stickies, sketches, photos · Winning idea:</w:t>
      </w:r>
    </w:p>
    <w:p>
      <w:r>
        <w:t xml:space="preserve">6. Prototype: middle right, about 20% wide and 55% tall.</w:t>
      </w:r>
    </w:p>
    <w:p>
      <w:r>
        <w:t xml:space="preserve">   Subtitle: Thursday</w:t>
      </w:r>
    </w:p>
    <w:p>
      <w:r>
        <w:t xml:space="preserve">   Content: Build a realistic façade, not the product · Split roles: makers, writer, stitcher · Trial run; write the interview script · What we produced: · Stickies, sketches, photos · Prototype is a:</w:t>
      </w:r>
    </w:p>
    <w:p>
      <w:r>
        <w:t xml:space="preserve">7. Test: middle right, about 20% wide and 55% tall; header colour dark green.</w:t>
      </w:r>
    </w:p>
    <w:p>
      <w:r>
        <w:t xml:space="preserve">   Subtitle: Friday</w:t>
      </w:r>
    </w:p>
    <w:p>
      <w:r>
        <w:t xml:space="preserve">   Content: Five one-to-one customer interviews · The team watches and takes notes · Look for patterns across interviews · What we produced: · Stickies, sketches, photos · Patterns we saw:</w:t>
      </w:r>
    </w:p>
    <w:p>
      <w:r>
        <w:t xml:space="preserve">8. Friday's Results: bottom left, about 65% wide and 20% tall; header colour dark green.</w:t>
      </w:r>
    </w:p>
    <w:p>
      <w:r>
        <w:t xml:space="preserve">   Subtitle: ✓ worked · ✗ didn't · ? unclear</w:t>
      </w:r>
    </w:p>
    <w:p>
      <w:r>
        <w:t xml:space="preserve">   Content: Sprint question or target: · Customer 1: · Customer 2: · Customer 3: · Customer 4: · Customer 5:</w:t>
      </w:r>
    </w:p>
    <w:p>
      <w:r>
        <w:t xml:space="preserve">9. What Next?: bottom right, about 35% wide and 20% tall; header colour red.</w:t>
      </w:r>
    </w:p>
    <w:p>
      <w:r>
        <w:t xml:space="preserve">   Subtitle: The decider calls it</w:t>
      </w:r>
    </w:p>
    <w:p>
      <w:r>
        <w:t xml:space="preserve">   Content: Build it · Iterate and test again · Change direction · Stop here · First step and owner:</w:t>
      </w:r>
    </w:p>
    <w:p>
      <w:r>
        <w:t xml:space="preserve">Footer questions: “What question, if answered on Friday, would make this week worth it?” “What did customers do, not just say?”</w:t>
      </w:r>
    </w:p>
    <w:p>
      <w:r>
        <w:t xml:space="preserve">Original board for reference: https://eparker71.github.io/better-delivery-toolkit/boards/design-sprint-board.html</w:t>
      </w:r>
    </w:p>
    <w:p>
      <w:pPr>
        <w:pStyle w:val="Small"/>
      </w:pPr>
      <w:r>
        <w:t xml:space="preserve">Boards: https://eparker71.github.io/better-delivery-toolkit/boards/design-sprint-board.html  ·  Online guide: https://eparker71.github.io/better-delivery-toolkit/guides/facilitator-guide-design-sprint.html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Design Sprint Guide</dc:title>
  <dc:creator>Eric Parker</dc:creator>
</cp:coreProperties>
</file>