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AI in Delivery Guide</w:t>
      </w:r>
    </w:p>
    <w:p>
      <w:r>
        <w:rPr>
          <w:i/>
        </w:rPr>
        <w:t xml:space="preserve">How to decide where AI and AI agents fit in your delivery, how much autonomy each gets, the guardrails, and who is accountable.</w:t>
      </w:r>
    </w:p>
    <w:p>
      <w:pPr>
        <w:pStyle w:val="Small"/>
      </w:pPr>
      <w:r>
        <w:t xml:space="preserve">Facilitator Run-Sheet · Lead the Organisation · AI Governance</w:t>
      </w:r>
    </w:p>
    <w:p>
      <w:pPr>
        <w:pStyle w:val="Quote"/>
      </w:pPr>
      <w:r>
        <w:rPr>
          <w:i/>
        </w:rPr>
        <w:t xml:space="preserve">“Who's accountable when an agent gets it wrong?”</w:t>
      </w:r>
    </w:p>
    <w:p>
      <w:r>
        <w:t xml:space="preserve">Most organisations now use AI somewhere in delivery, but far fewer have agreed how. The 2025 State of Agile report found AI use rising to 84% of respondents while only 49% had guardrails in place. This board is for leaders, engineering managers and coaches setting that direction across teams. Map </w:t>
      </w:r>
      <w:r>
        <w:rPr>
          <w:b/>
        </w:rPr>
        <w:t xml:space="preserve">where AI fits</w:t>
      </w:r>
      <w:r>
        <w:t xml:space="preserve"> at each stage of delivery and at which </w:t>
      </w:r>
      <w:r>
        <w:rPr>
          <w:b/>
        </w:rPr>
        <w:t xml:space="preserve">autonomy level</w:t>
      </w:r>
      <w:r>
        <w:t xml:space="preserve"> (it assists, it acts and a person approves, or it acts alone within limits), agree the </w:t>
      </w:r>
      <w:r>
        <w:rPr>
          <w:b/>
        </w:rPr>
        <w:t xml:space="preserve">guardrails</w:t>
      </w:r>
      <w:r>
        <w:t xml:space="preserve"> and </w:t>
      </w:r>
      <w:r>
        <w:rPr>
          <w:b/>
        </w:rPr>
        <w:t xml:space="preserve">risks</w:t>
      </w:r>
      <w:r>
        <w:t xml:space="preserve">, name </w:t>
      </w:r>
      <w:r>
        <w:rPr>
          <w:b/>
        </w:rPr>
        <w:t xml:space="preserve">who's accountable</w:t>
      </w:r>
      <w:r>
        <w:t xml:space="preserve">, and check whether it's </w:t>
      </w:r>
      <w:r>
        <w:rPr>
          <w:b/>
        </w:rPr>
        <w:t xml:space="preserve">actually helping</w:t>
      </w:r>
      <w:r>
        <w:t xml:space="preserve"> with outcome measures rather than usage counts. Teams then agree their own day-to-day rules with the AI Working Agreement.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 min,</w:t>
            </w:r>
            <w:r>
              <w:br/>
            </w:r>
            <w:r>
              <w:t xml:space="preserve">then reviewed quarterly</w:t>
            </w:r>
          </w:p>
        </w:tc>
        <w:tc>
          <w:tcPr>
            <w:tcW w:w="2250" w:type="dxa"/>
          </w:tcPr>
          <w:p>
            <w:r>
              <w:t xml:space="preserve">Leaders, engineering,</w:t>
            </w:r>
            <w:r>
              <w:br/>
            </w:r>
            <w:r>
              <w:t xml:space="preserve">security, a few teams</w:t>
            </w:r>
          </w:p>
        </w:tc>
        <w:tc>
          <w:tcPr>
            <w:tcW w:w="2250" w:type="dxa"/>
          </w:tcPr>
          <w:p>
            <w:r>
              <w:t xml:space="preserve">Adopting AI tools</w:t>
            </w:r>
            <w:r>
              <w:br/>
            </w:r>
            <w:r>
              <w:t xml:space="preserve">or agents at scale</w:t>
            </w:r>
          </w:p>
        </w:tc>
        <w:tc>
          <w:tcPr>
            <w:tcW w:w="2250" w:type="dxa"/>
          </w:tcPr>
          <w:p>
            <w:r>
              <w:t xml:space="preserve">Agreed autonomy,</w:t>
            </w:r>
            <w:r>
              <w:br/>
            </w:r>
            <w:r>
              <w:t xml:space="preserve">guardrails &amp; owners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Collect how teams use AI today: tools, stages, any incidents or near misses</w:t>
      </w:r>
    </w:p>
    <w:p>
      <w:pPr>
        <w:pStyle w:val="ListBullet"/>
        <w:numPr>
          <w:ilvl w:val="0"/>
          <w:numId w:val="1"/>
        </w:numPr>
      </w:pPr>
      <w:r>
        <w:t xml:space="preserve">Invite security, legal or data protection, and people who do the work, not only managers</w:t>
      </w:r>
    </w:p>
    <w:p>
      <w:pPr>
        <w:pStyle w:val="ListBullet"/>
        <w:numPr>
          <w:ilvl w:val="0"/>
          <w:numId w:val="1"/>
        </w:numPr>
      </w:pPr>
      <w:r>
        <w:t xml:space="preserve">Bring current delivery measures (lead time, change failure rate) as a baseline</w:t>
      </w:r>
    </w:p>
    <w:p>
      <w:pPr>
        <w:pStyle w:val="ListBullet"/>
        <w:numPr>
          <w:ilvl w:val="0"/>
          <w:numId w:val="1"/>
        </w:numPr>
      </w:pPr>
      <w:r>
        <w:t xml:space="preserve">Read your organisation's existing policies so the board builds on them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2 · Autonomy Levels</w:t>
            </w:r>
          </w:p>
        </w:tc>
        <w:tc>
          <w:tcPr>
            <w:tcW w:w="5400" w:type="dxa"/>
          </w:tcPr>
          <w:p>
            <w:r>
              <w:t xml:space="preserve">Agree what the three levels mean in your context, with an example of each.</w:t>
            </w:r>
          </w:p>
        </w:tc>
      </w:tr>
      <w:tr>
        <w:tc>
          <w:tcPr>
            <w:tcW w:w="1300" w:type="dxa"/>
          </w:tcPr>
          <w:p>
            <w:r>
              <w:t xml:space="preserve">10–35</w:t>
            </w:r>
          </w:p>
        </w:tc>
        <w:tc>
          <w:tcPr>
            <w:tcW w:w="2300" w:type="dxa"/>
          </w:tcPr>
          <w:p>
            <w:r>
              <w:t xml:space="preserve">1 · Where AI Fits</w:t>
            </w:r>
          </w:p>
        </w:tc>
        <w:tc>
          <w:tcPr>
            <w:tcW w:w="5400" w:type="dxa"/>
          </w:tcPr>
          <w:p>
            <w:r>
              <w:t xml:space="preserve">Go stage by stage: where is AI used now, at what level, and what's the human check?</w:t>
            </w:r>
          </w:p>
        </w:tc>
      </w:tr>
      <w:tr>
        <w:tc>
          <w:tcPr>
            <w:tcW w:w="1300" w:type="dxa"/>
          </w:tcPr>
          <w:p>
            <w:r>
              <w:t xml:space="preserve">35–50</w:t>
            </w:r>
          </w:p>
        </w:tc>
        <w:tc>
          <w:tcPr>
            <w:tcW w:w="2300" w:type="dxa"/>
          </w:tcPr>
          <w:p>
            <w:r>
              <w:t xml:space="preserve">3 · Guardrails</w:t>
            </w:r>
          </w:p>
        </w:tc>
        <w:tc>
          <w:tcPr>
            <w:tcW w:w="5400" w:type="dxa"/>
          </w:tcPr>
          <w:p>
            <w:r>
              <w:t xml:space="preserve">Tick what's already true; the rest becomes actions. Add guardrails specific to you.</w:t>
            </w:r>
          </w:p>
        </w:tc>
      </w:tr>
      <w:tr>
        <w:tc>
          <w:tcPr>
            <w:tcW w:w="1300" w:type="dxa"/>
          </w:tcPr>
          <w:p>
            <w:r>
              <w:t xml:space="preserve">50–60</w:t>
            </w:r>
          </w:p>
        </w:tc>
        <w:tc>
          <w:tcPr>
            <w:tcW w:w="2300" w:type="dxa"/>
          </w:tcPr>
          <w:p>
            <w:r>
              <w:t xml:space="preserve">4 · Risks to Watch</w:t>
            </w:r>
          </w:p>
        </w:tc>
        <w:tc>
          <w:tcPr>
            <w:tcW w:w="5400" w:type="dxa"/>
          </w:tcPr>
          <w:p>
            <w:r>
              <w:t xml:space="preserve">List the top risks, score likelihood and impact, and agree a response.</w:t>
            </w:r>
          </w:p>
        </w:tc>
      </w:tr>
      <w:tr>
        <w:tc>
          <w:tcPr>
            <w:tcW w:w="1300" w:type="dxa"/>
          </w:tcPr>
          <w:p>
            <w:r>
              <w:t xml:space="preserve">60–70</w:t>
            </w:r>
          </w:p>
        </w:tc>
        <w:tc>
          <w:tcPr>
            <w:tcW w:w="2300" w:type="dxa"/>
          </w:tcPr>
          <w:p>
            <w:r>
              <w:t xml:space="preserve">5 · Who's Accountable</w:t>
            </w:r>
          </w:p>
        </w:tc>
        <w:tc>
          <w:tcPr>
            <w:tcW w:w="5400" w:type="dxa"/>
          </w:tcPr>
          <w:p>
            <w:r>
              <w:t xml:space="preserve">Name people, not committees. Make sure teams know where to ask.</w:t>
            </w:r>
          </w:p>
        </w:tc>
      </w:tr>
      <w:tr>
        <w:tc>
          <w:tcPr>
            <w:tcW w:w="1300" w:type="dxa"/>
          </w:tcPr>
          <w:p>
            <w:r>
              <w:t xml:space="preserve">70–90</w:t>
            </w:r>
          </w:p>
        </w:tc>
        <w:tc>
          <w:tcPr>
            <w:tcW w:w="2300" w:type="dxa"/>
          </w:tcPr>
          <w:p>
            <w:r>
              <w:t xml:space="preserve">6 · Measures · 7 · Experiments</w:t>
            </w:r>
          </w:p>
        </w:tc>
        <w:tc>
          <w:tcPr>
            <w:tcW w:w="5400" w:type="dxa"/>
          </w:tcPr>
          <w:p>
            <w:r>
              <w:t xml:space="preserve">Set baselines and targets. Pick the next small experiment and a review date.</w:t>
            </w:r>
          </w:p>
        </w:tc>
      </w:tr>
    </w:tbl>
    <w:p/>
    <w:p>
      <w:pPr>
        <w:pStyle w:val="Heading1"/>
      </w:pPr>
      <w:r>
        <w:t xml:space="preserve">Three autonomy levels</w:t>
      </w:r>
    </w:p>
    <w:p>
      <w:r>
        <w:t xml:space="preserve">Move up one level at a time, with evidence.</w:t>
      </w:r>
    </w:p>
    <w:p>
      <w:pPr>
        <w:pStyle w:val="Heading2"/>
      </w:pPr>
      <w:r>
        <w:t xml:space="preserve">Assists</w:t>
      </w:r>
    </w:p>
    <w:p>
      <w:pPr>
        <w:pStyle w:val="ListBullet"/>
        <w:numPr>
          <w:ilvl w:val="0"/>
          <w:numId w:val="1"/>
        </w:numPr>
      </w:pPr>
      <w:r>
        <w:t xml:space="preserve">AI suggests</w:t>
      </w:r>
    </w:p>
    <w:p>
      <w:pPr>
        <w:pStyle w:val="ListBullet"/>
        <w:numPr>
          <w:ilvl w:val="0"/>
          <w:numId w:val="1"/>
        </w:numPr>
      </w:pPr>
      <w:r>
        <w:t xml:space="preserve">A person decides and does</w:t>
      </w:r>
    </w:p>
    <w:p>
      <w:pPr>
        <w:pStyle w:val="Heading2"/>
      </w:pPr>
      <w:r>
        <w:t xml:space="preserve">Acts, we approve</w:t>
      </w:r>
    </w:p>
    <w:p>
      <w:pPr>
        <w:pStyle w:val="ListBullet"/>
        <w:numPr>
          <w:ilvl w:val="0"/>
          <w:numId w:val="1"/>
        </w:numPr>
      </w:pPr>
      <w:r>
        <w:t xml:space="preserve">AI does the work</w:t>
      </w:r>
    </w:p>
    <w:p>
      <w:pPr>
        <w:pStyle w:val="ListBullet"/>
        <w:numPr>
          <w:ilvl w:val="0"/>
          <w:numId w:val="1"/>
        </w:numPr>
      </w:pPr>
      <w:r>
        <w:t xml:space="preserve">A person reviews first</w:t>
      </w:r>
    </w:p>
    <w:p>
      <w:pPr>
        <w:pStyle w:val="Heading2"/>
      </w:pPr>
      <w:r>
        <w:t xml:space="preserve">Acts alone</w:t>
      </w:r>
    </w:p>
    <w:p>
      <w:pPr>
        <w:pStyle w:val="ListBullet"/>
        <w:numPr>
          <w:ilvl w:val="0"/>
          <w:numId w:val="1"/>
        </w:numPr>
      </w:pPr>
      <w:r>
        <w:t xml:space="preserve">Within set limits</w:t>
      </w:r>
    </w:p>
    <w:p>
      <w:pPr>
        <w:pStyle w:val="ListBullet"/>
        <w:numPr>
          <w:ilvl w:val="0"/>
          <w:numId w:val="1"/>
        </w:numPr>
      </w:pPr>
      <w:r>
        <w:t xml:space="preserve">Audited, can be stopped</w:t>
      </w:r>
    </w:p>
    <w:p>
      <w:pPr>
        <w:pStyle w:val="Heading2"/>
      </w:pPr>
      <w:r>
        <w:t xml:space="preserve">Guardrails</w:t>
      </w:r>
    </w:p>
    <w:p>
      <w:pPr>
        <w:pStyle w:val="ListBullet"/>
        <w:numPr>
          <w:ilvl w:val="0"/>
          <w:numId w:val="1"/>
        </w:numPr>
      </w:pPr>
      <w:r>
        <w:t xml:space="preserve">Data, review, access</w:t>
      </w:r>
    </w:p>
    <w:p>
      <w:pPr>
        <w:pStyle w:val="ListBullet"/>
        <w:numPr>
          <w:ilvl w:val="0"/>
          <w:numId w:val="1"/>
        </w:numPr>
      </w:pPr>
      <w:r>
        <w:t xml:space="preserve">Visible and reversible</w:t>
      </w:r>
    </w:p>
    <w:p>
      <w:pPr>
        <w:pStyle w:val="Heading2"/>
      </w:pPr>
      <w:r>
        <w:t xml:space="preserve">Accountability</w:t>
      </w:r>
    </w:p>
    <w:p>
      <w:pPr>
        <w:pStyle w:val="ListBullet"/>
        <w:numPr>
          <w:ilvl w:val="0"/>
          <w:numId w:val="1"/>
        </w:numPr>
      </w:pPr>
      <w:r>
        <w:t xml:space="preserve">Named people</w:t>
      </w:r>
    </w:p>
    <w:p>
      <w:pPr>
        <w:pStyle w:val="ListBullet"/>
        <w:numPr>
          <w:ilvl w:val="0"/>
          <w:numId w:val="1"/>
        </w:numPr>
      </w:pPr>
      <w:r>
        <w:t xml:space="preserve">Never the tool</w:t>
      </w:r>
    </w:p>
    <w:p>
      <w:pPr>
        <w:pStyle w:val="Heading1"/>
      </w:pPr>
      <w:r>
        <w:t xml:space="preserve">Facilitation tips</w:t>
      </w:r>
    </w:p>
    <w:p>
      <w:r>
        <w:rPr>
          <w:b/>
        </w:rPr>
        <w:t xml:space="preserve">Start at Assists. </w:t>
      </w:r>
      <w:r>
        <w:t xml:space="preserve">Earn each step up in autonomy with evidence from a smaller, reversible use.</w:t>
      </w:r>
    </w:p>
    <w:p>
      <w:r>
        <w:rPr>
          <w:b/>
        </w:rPr>
        <w:t xml:space="preserve">Same bar for AI work. </w:t>
      </w:r>
      <w:r>
        <w:t xml:space="preserve">AI-written code and documents go through the same review, tests and scans as anyone's.</w:t>
      </w:r>
    </w:p>
    <w:p>
      <w:r>
        <w:rPr>
          <w:b/>
        </w:rPr>
        <w:t xml:space="preserve">Least access. </w:t>
      </w:r>
      <w:r>
        <w:t xml:space="preserve">An agent should have only the permissions its task needs, and a way to be switched off.</w:t>
      </w:r>
    </w:p>
    <w:p>
      <w:r>
        <w:rPr>
          <w:b/>
        </w:rPr>
        <w:t xml:space="preserve">Outcomes, not usage. </w:t>
      </w:r>
      <w:r>
        <w:t xml:space="preserve">Lots of AI use isn't the goal. Watch lead time, quality, rework and how the team feels.</w:t>
      </w:r>
    </w:p>
    <w:p>
      <w:r>
        <w:rPr>
          <w:b/>
        </w:rPr>
        <w:t xml:space="preserve">Make it visible. </w:t>
      </w:r>
      <w:r>
        <w:t xml:space="preserve">Label AI-assisted changes so you can learn where it helps and where it hurts.</w:t>
      </w:r>
    </w:p>
    <w:p>
      <w:r>
        <w:rPr>
          <w:b/>
        </w:rPr>
        <w:t xml:space="preserve">Review often. </w:t>
      </w:r>
      <w:r>
        <w:t xml:space="preserve">Tools and risks change monthly. Revisit the board at least every quarter.</w:t>
      </w:r>
    </w:p>
    <w:p>
      <w:r>
        <w:rPr>
          <w:b/>
        </w:rPr>
        <w:t xml:space="preserve">Common pitfalls: </w:t>
      </w:r>
      <w:r>
        <w:t xml:space="preserve">banning AI so people use it out of sight; adopting it everywhere at once; measuring licences or prompts instead of outcomes; agents with broad access; no named owner; a policy written once and never reviewed.</w:t>
      </w:r>
    </w:p>
    <w:p>
      <w:pPr>
        <w:pStyle w:val="Heading1"/>
      </w:pPr>
      <w:r>
        <w:t xml:space="preserve">After the session</w:t>
      </w:r>
    </w:p>
    <w:p>
      <w:r>
        <w:rPr>
          <w:b/>
        </w:rPr>
        <w:t xml:space="preserve">Within a week: </w:t>
      </w:r>
      <w:r>
        <w:t xml:space="preserve">Publish the agreed levels, guardrails and owners where every team can see them.</w:t>
      </w:r>
    </w:p>
    <w:p>
      <w:r>
        <w:rPr>
          <w:b/>
        </w:rPr>
        <w:t xml:space="preserve">Each team: </w:t>
      </w:r>
      <w:r>
        <w:t xml:space="preserve">Agree day-to-day rules with the AI Working Agreement.</w:t>
      </w:r>
    </w:p>
    <w:p>
      <w:r>
        <w:rPr>
          <w:b/>
        </w:rPr>
        <w:t xml:space="preserve">Monthly: </w:t>
      </w:r>
      <w:r>
        <w:t xml:space="preserve">Check the measures and the experiments; move one stage up or down if the evidence says so.</w:t>
      </w:r>
    </w:p>
    <w:p>
      <w:r>
        <w:rPr>
          <w:b/>
        </w:rPr>
        <w:t xml:space="preserve">Quarterly: </w:t>
      </w:r>
      <w:r>
        <w:t xml:space="preserve">Review the whole board with the same group.</w:t>
      </w:r>
    </w:p>
    <w:p>
      <w:pPr>
        <w:pStyle w:val="Heading1"/>
      </w:pPr>
      <w:r>
        <w:t xml:space="preserve">How it fits the toolkit</w:t>
      </w:r>
    </w:p>
    <w:p>
      <w:r>
        <w:t xml:space="preserve">The </w:t>
      </w:r>
      <w:r>
        <w:t xml:space="preserve">Prompt Library</w:t>
      </w:r>
      <w:r>
        <w:t xml:space="preserve"> has ready-made prompts for everyday agile work. Teams turn this into daily practice with the </w:t>
      </w:r>
      <w:r>
        <w:t xml:space="preserve">AI Working Agreement</w:t>
      </w:r>
      <w:r>
        <w:t xml:space="preserve">. Track outcomes with </w:t>
      </w:r>
      <w:r>
        <w:t xml:space="preserve">Delivery Metrics &amp; Tech Debt</w:t>
      </w:r>
      <w:r>
        <w:t xml:space="preserve"> and the </w:t>
      </w:r>
      <w:r>
        <w:t xml:space="preserve">Continuous Delivery Health Check</w:t>
      </w:r>
      <w:r>
        <w:t xml:space="preserve">, review AI incidents with the </w:t>
      </w:r>
      <w:r>
        <w:t xml:space="preserve">Blameless Incident Review</w:t>
      </w:r>
      <w:r>
        <w:t xml:space="preserve">, and record decisions in the </w:t>
      </w:r>
      <w:r>
        <w:t xml:space="preserve">RACI &amp; Decision Log</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“AI in Delivery”, a workshop board.</w:t>
      </w:r>
    </w:p>
    <w:p>
      <w:r>
        <w:t xml:space="preserve">Purpose: Decide where AI and AI agents fit in how you deliver, the guardrails for each, who's accountable, and whether it's helping.</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Scope, Owner, Review Date</w:t>
      </w:r>
    </w:p>
    <w:p>
      <w:r>
        <w:t xml:space="preserve">Sections:</w:t>
      </w:r>
    </w:p>
    <w:p>
      <w:r>
        <w:t xml:space="preserve">1. Where AI Fits: top left, about 65% wide and 35% tall; header colour blue.</w:t>
      </w:r>
    </w:p>
    <w:p>
      <w:r>
        <w:t xml:space="preserve">   Subtitle: Tick one autonomy level per stage</w:t>
      </w:r>
    </w:p>
    <w:p>
      <w:r>
        <w:t xml:space="preserve">   Content: Stage: · Where we use it: · Assists: · Acts, we approve: · Acts alone: · Human check: · Discover &amp; research · Plan &amp; refine · Build · Test · Release &amp; deploy · Operate &amp; support</w:t>
      </w:r>
    </w:p>
    <w:p>
      <w:r>
        <w:t xml:space="preserve">2. Autonomy Levels: top right, about 35% wide and 35% tall; header colour purple.</w:t>
      </w:r>
    </w:p>
    <w:p>
      <w:r>
        <w:t xml:space="preserve">   Subtitle: Move up only with evidence</w:t>
      </w:r>
    </w:p>
    <w:p>
      <w:r>
        <w:t xml:space="preserve">   Content: 1 · Assists · AI suggests; a person decides and does the work. · Lowest risk. Start here. · 2 · Acts, we approve · AI does the work; a person reviews it before it counts. · 3 · Acts alone · AI acts within set limits; people check afterwards and can stop it.</w:t>
      </w:r>
    </w:p>
    <w:p>
      <w:r>
        <w:t xml:space="preserve">3. Guardrails: middle left, about 35% wide and 35% tall; header colour red.</w:t>
      </w:r>
    </w:p>
    <w:p>
      <w:r>
        <w:t xml:space="preserve">   Subtitle: Agreed before we scale</w:t>
      </w:r>
    </w:p>
    <w:p>
      <w:r>
        <w:t xml:space="preserve">   Content: No confidential or personal data in unapproved tools · AI output is reviewed like any other change · Agents get the least access they need · Generated code passes the same tests and scans · AI use is visible in commits and tickets · Licences and ownership of outputs checked · A person can stop or roll back any agent</w:t>
      </w:r>
    </w:p>
    <w:p>
      <w:r>
        <w:t xml:space="preserve">4. Risks to Watch: middle centre, about 35% wide and 35% tall; header colour amber.</w:t>
      </w:r>
    </w:p>
    <w:p>
      <w:r>
        <w:t xml:space="preserve">   Subtitle: Likelihood × impact, 1–3</w:t>
      </w:r>
    </w:p>
    <w:p>
      <w:r>
        <w:t xml:space="preserve">   Content: Risk: · L × I: · What we'll do:</w:t>
      </w:r>
    </w:p>
    <w:p>
      <w:r>
        <w:t xml:space="preserve">5. Who's Accountable: middle right, about 35% wide and 35% tall; header colour slate grey.</w:t>
      </w:r>
    </w:p>
    <w:p>
      <w:r>
        <w:t xml:space="preserve">   Subtitle: People, not tools</w:t>
      </w:r>
    </w:p>
    <w:p>
      <w:r>
        <w:t xml:space="preserve">   Content: Owns the AI policy: · Approves new tools: · Approves agent access: · Reviews AI incidents: · Trains and supports people: · Questions go to:</w:t>
      </w:r>
    </w:p>
    <w:p>
      <w:r>
        <w:t xml:space="preserve">6. Is It Helping?: bottom left, about 50% wide and 30% tall; header colour emerald green.</w:t>
      </w:r>
    </w:p>
    <w:p>
      <w:r>
        <w:t xml:space="preserve">   Subtitle: Outcomes, not usage</w:t>
      </w:r>
    </w:p>
    <w:p>
      <w:r>
        <w:t xml:space="preserve">   Content: Measure: · Before: · Now: · Target: · Lead time for changes · Change failure rate · Rework and escaped defects · Team experience (survey)</w:t>
      </w:r>
    </w:p>
    <w:p>
      <w:r>
        <w:t xml:space="preserve">7. Experiments &amp; Review: bottom right, about 50% wide and 30% tall; header colour dark green.</w:t>
      </w:r>
    </w:p>
    <w:p>
      <w:r>
        <w:t xml:space="preserve">   Subtitle: Small, visible, reversible</w:t>
      </w:r>
    </w:p>
    <w:p>
      <w:r>
        <w:t xml:space="preserve">   Content: Next experiment: · Owner: · Review on: · We review this whole board every:</w:t>
      </w:r>
    </w:p>
    <w:p>
      <w:r>
        <w:t xml:space="preserve">Footer questions: “Where would we notice first if AI made our work worse?” “Who's accountable when an agent gets it wrong?”</w:t>
      </w:r>
    </w:p>
    <w:p>
      <w:r>
        <w:t xml:space="preserve">Original board for reference: https://eparker71.github.io/agile-ways-of-working/ai-delivery-board.html</w:t>
      </w:r>
    </w:p>
    <w:p>
      <w:pPr>
        <w:pStyle w:val="Small"/>
      </w:pPr>
      <w:r>
        <w:t xml:space="preserve">Boards: https://eparker71.github.io/agile-ways-of-working/ai-delivery-board.html  ·  Online guide: https://eparker71.github.io/agile-ways-of-working/facilitator-guide-ai-delivery.html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AI in Delivery Guide</dc:title>
  <dc:creator>Eric Parker</dc:creator>
</cp:coreProperties>
</file>