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Ageing WIP &amp; SLE Guide</w:t>
      </w:r>
    </w:p>
    <w:p>
      <w:r>
        <w:rPr>
          <w:i/>
        </w:rPr>
        <w:t xml:space="preserve">How to work out a service level expectation from cycle times, and use work item age to act before items are late.</w:t>
      </w:r>
    </w:p>
    <w:p>
      <w:pPr>
        <w:pStyle w:val="Small"/>
      </w:pPr>
      <w:r>
        <w:t xml:space="preserve">Facilitator Run-Sheet · Manage Flow · Work Item Age · Percentiles · Service Level Expectation</w:t>
      </w:r>
    </w:p>
    <w:p>
      <w:pPr>
        <w:pStyle w:val="Quote"/>
      </w:pPr>
      <w:r>
        <w:rPr>
          <w:i/>
        </w:rPr>
        <w:t xml:space="preserve">“Which item is oldest, and what would it take to finish it today?”</w:t>
      </w:r>
    </w:p>
    <w:p>
      <w:r>
        <w:t xml:space="preserve">Cycle time tells you how long finished work took; </w:t>
      </w:r>
      <w:r>
        <w:rPr>
          <w:b/>
        </w:rPr>
        <w:t xml:space="preserve">work item age</w:t>
      </w:r>
      <w:r>
        <w:t xml:space="preserve"> tells you how long open work has been running. Plotting each open item's age against the team's </w:t>
      </w:r>
      <w:r>
        <w:rPr>
          <w:b/>
        </w:rPr>
        <w:t xml:space="preserve">cycle time percentiles</w:t>
      </w:r>
      <w:r>
        <w:t xml:space="preserve"> shows which items are at risk while there's still time to act. The 85th percentile gives a </w:t>
      </w:r>
      <w:r>
        <w:rPr>
          <w:b/>
        </w:rPr>
        <w:t xml:space="preserve">service level expectation</w:t>
      </w:r>
      <w:r>
        <w:t xml:space="preserve"> (SLE): “85% of our items finish within N days”. It's a forecast for a single item, not a target. Work item age and SLE are described in the Kanban Guide and in Daniel Vacanti's work on flow metrics.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 to set up</w:t>
            </w:r>
            <w:r>
              <w:br/>
            </w:r>
            <w:r>
              <w:t xml:space="preserve">5 min each day</w:t>
            </w:r>
          </w:p>
        </w:tc>
        <w:tc>
          <w:tcPr>
            <w:tcW w:w="2250" w:type="dxa"/>
          </w:tcPr>
          <w:p>
            <w:r>
              <w:t xml:space="preserve">The team, with</w:t>
            </w:r>
            <w:r>
              <w:br/>
            </w:r>
            <w:r>
              <w:t xml:space="preserve">a flow-minded lead</w:t>
            </w:r>
          </w:p>
        </w:tc>
        <w:tc>
          <w:tcPr>
            <w:tcW w:w="2250" w:type="dxa"/>
          </w:tcPr>
          <w:p>
            <w:r>
              <w:t xml:space="preserve">Items surprise you</w:t>
            </w:r>
            <w:r>
              <w:br/>
            </w:r>
            <w:r>
              <w:t xml:space="preserve">by running late</w:t>
            </w:r>
          </w:p>
        </w:tc>
        <w:tc>
          <w:tcPr>
            <w:tcW w:w="2250" w:type="dxa"/>
          </w:tcPr>
          <w:p>
            <w:r>
              <w:t xml:space="preserve">An SLE &amp;</w:t>
            </w:r>
            <w:r>
              <w:br/>
            </w:r>
            <w:r>
              <w:t xml:space="preserve">daily age checks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Export start and finish dates for at least the last 20–30 finished items</w:t>
      </w:r>
    </w:p>
    <w:p>
      <w:pPr>
        <w:pStyle w:val="ListBullet"/>
        <w:numPr>
          <w:ilvl w:val="0"/>
          <w:numId w:val="1"/>
        </w:numPr>
      </w:pPr>
      <w:r>
        <w:t xml:space="preserve">Agree when the clock starts (e.g. first in-progress column) and stops (e.g. Done)</w:t>
      </w:r>
    </w:p>
    <w:p>
      <w:pPr>
        <w:pStyle w:val="ListBullet"/>
        <w:numPr>
          <w:ilvl w:val="0"/>
          <w:numId w:val="1"/>
        </w:numPr>
      </w:pPr>
      <w:r>
        <w:t xml:space="preserve">Know the in-progress columns of your board, left to right</w:t>
      </w:r>
    </w:p>
    <w:p>
      <w:pPr>
        <w:pStyle w:val="ListBullet"/>
        <w:numPr>
          <w:ilvl w:val="0"/>
          <w:numId w:val="1"/>
        </w:numPr>
      </w:pPr>
      <w:r>
        <w:t xml:space="preserve">Small dot stickers or markers for plotting</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2 · Cycle Time Data</w:t>
            </w:r>
          </w:p>
        </w:tc>
        <w:tc>
          <w:tcPr>
            <w:tcW w:w="5400" w:type="dxa"/>
          </w:tcPr>
          <w:p>
            <w:r>
              <w:t xml:space="preserve">List recently finished items with start, finish and days (count partial days as a whole day).</w:t>
            </w:r>
          </w:p>
        </w:tc>
      </w:tr>
      <w:tr>
        <w:tc>
          <w:tcPr>
            <w:tcW w:w="1300" w:type="dxa"/>
          </w:tcPr>
          <w:p>
            <w:r>
              <w:t xml:space="preserve">10–20</w:t>
            </w:r>
          </w:p>
        </w:tc>
        <w:tc>
          <w:tcPr>
            <w:tcW w:w="2300" w:type="dxa"/>
          </w:tcPr>
          <w:p>
            <w:r>
              <w:t xml:space="preserve">Percentiles</w:t>
            </w:r>
          </w:p>
        </w:tc>
        <w:tc>
          <w:tcPr>
            <w:tcW w:w="5400" w:type="dxa"/>
          </w:tcPr>
          <w:p>
            <w:r>
              <w:t xml:space="preserve">Sort the days, smallest to largest. The 85th percentile is the value 85% of the way along the list. Repeat for 50th and 70th.</w:t>
            </w:r>
          </w:p>
        </w:tc>
      </w:tr>
      <w:tr>
        <w:tc>
          <w:tcPr>
            <w:tcW w:w="1300" w:type="dxa"/>
          </w:tcPr>
          <w:p>
            <w:r>
              <w:t xml:space="preserve">20–25</w:t>
            </w:r>
          </w:p>
        </w:tc>
        <w:tc>
          <w:tcPr>
            <w:tcW w:w="2300" w:type="dxa"/>
          </w:tcPr>
          <w:p>
            <w:r>
              <w:t xml:space="preserve">3 · Our SLE</w:t>
            </w:r>
          </w:p>
        </w:tc>
        <w:tc>
          <w:tcPr>
            <w:tcW w:w="5400" w:type="dxa"/>
          </w:tcPr>
          <w:p>
            <w:r>
              <w:t xml:space="preserve">Write the 85th percentile into the SLE sentence, with the data range and the clock start and stop.</w:t>
            </w:r>
          </w:p>
        </w:tc>
      </w:tr>
      <w:tr>
        <w:tc>
          <w:tcPr>
            <w:tcW w:w="1300" w:type="dxa"/>
          </w:tcPr>
          <w:p>
            <w:r>
              <w:t xml:space="preserve">25–35</w:t>
            </w:r>
          </w:p>
        </w:tc>
        <w:tc>
          <w:tcPr>
            <w:tcW w:w="2300" w:type="dxa"/>
          </w:tcPr>
          <w:p>
            <w:r>
              <w:t xml:space="preserve">1 · Ageing WIP Chart</w:t>
            </w:r>
          </w:p>
        </w:tc>
        <w:tc>
          <w:tcPr>
            <w:tcW w:w="5400" w:type="dxa"/>
          </w:tcPr>
          <w:p>
            <w:r>
              <w:t xml:space="preserve">Write the column names along the bottom and age in days up the side. Draw the three percentile lines. Plot each open item.</w:t>
            </w:r>
          </w:p>
        </w:tc>
      </w:tr>
      <w:tr>
        <w:tc>
          <w:tcPr>
            <w:tcW w:w="1300" w:type="dxa"/>
          </w:tcPr>
          <w:p>
            <w:r>
              <w:t xml:space="preserve">35–45</w:t>
            </w:r>
          </w:p>
        </w:tc>
        <w:tc>
          <w:tcPr>
            <w:tcW w:w="2300" w:type="dxa"/>
          </w:tcPr>
          <w:p>
            <w:r>
              <w:t xml:space="preserve">4 · Act on Ageing Items</w:t>
            </w:r>
          </w:p>
        </w:tc>
        <w:tc>
          <w:tcPr>
            <w:tcW w:w="5400" w:type="dxa"/>
          </w:tcPr>
          <w:p>
            <w:r>
              <w:t xml:space="preserve">For each item past a line, agree the action. Swarm the ones past the 85th.</w:t>
            </w:r>
          </w:p>
        </w:tc>
      </w:tr>
      <w:tr>
        <w:tc>
          <w:tcPr>
            <w:tcW w:w="1300" w:type="dxa"/>
          </w:tcPr>
          <w:p>
            <w:r>
              <w:t xml:space="preserve">Daily</w:t>
            </w:r>
          </w:p>
        </w:tc>
        <w:tc>
          <w:tcPr>
            <w:tcW w:w="2300" w:type="dxa"/>
          </w:tcPr>
          <w:p>
            <w:r>
              <w:t xml:space="preserve">Update</w:t>
            </w:r>
          </w:p>
        </w:tc>
        <w:tc>
          <w:tcPr>
            <w:tcW w:w="5400" w:type="dxa"/>
          </w:tcPr>
          <w:p>
            <w:r>
              <w:t xml:space="preserve">Move dots up a day and across as items progress. Start the daily sync with the oldest items.</w:t>
            </w:r>
          </w:p>
        </w:tc>
      </w:tr>
    </w:tbl>
    <w:p/>
    <w:p>
      <w:pPr>
        <w:pStyle w:val="Heading1"/>
      </w:pPr>
      <w:r>
        <w:t xml:space="preserve">Reading the chart</w:t>
      </w:r>
    </w:p>
    <w:p>
      <w:r>
        <w:t xml:space="preserve">What the dots tell you.</w:t>
      </w:r>
    </w:p>
    <w:p>
      <w:pPr>
        <w:pStyle w:val="Heading2"/>
      </w:pPr>
      <w:r>
        <w:t xml:space="preserve">Below the 50th</w:t>
      </w:r>
    </w:p>
    <w:p>
      <w:pPr>
        <w:pStyle w:val="ListBullet"/>
        <w:numPr>
          <w:ilvl w:val="0"/>
          <w:numId w:val="1"/>
        </w:numPr>
      </w:pPr>
      <w:r>
        <w:t xml:space="preserve">On track</w:t>
      </w:r>
    </w:p>
    <w:p>
      <w:pPr>
        <w:pStyle w:val="ListBullet"/>
        <w:numPr>
          <w:ilvl w:val="0"/>
          <w:numId w:val="1"/>
        </w:numPr>
      </w:pPr>
      <w:r>
        <w:t xml:space="preserve">No action needed</w:t>
      </w:r>
    </w:p>
    <w:p>
      <w:pPr>
        <w:pStyle w:val="Heading2"/>
      </w:pPr>
      <w:r>
        <w:t xml:space="preserve">Past the 50th</w:t>
      </w:r>
    </w:p>
    <w:p>
      <w:pPr>
        <w:pStyle w:val="ListBullet"/>
        <w:numPr>
          <w:ilvl w:val="0"/>
          <w:numId w:val="1"/>
        </w:numPr>
      </w:pPr>
      <w:r>
        <w:t xml:space="preserve">Worth a mention</w:t>
      </w:r>
    </w:p>
    <w:p>
      <w:pPr>
        <w:pStyle w:val="ListBullet"/>
        <w:numPr>
          <w:ilvl w:val="0"/>
          <w:numId w:val="1"/>
        </w:numPr>
      </w:pPr>
      <w:r>
        <w:t xml:space="preserve">Is anything slowing it?</w:t>
      </w:r>
    </w:p>
    <w:p>
      <w:pPr>
        <w:pStyle w:val="Heading2"/>
      </w:pPr>
      <w:r>
        <w:t xml:space="preserve">Past the 70th</w:t>
      </w:r>
    </w:p>
    <w:p>
      <w:pPr>
        <w:pStyle w:val="ListBullet"/>
        <w:numPr>
          <w:ilvl w:val="0"/>
          <w:numId w:val="1"/>
        </w:numPr>
      </w:pPr>
      <w:r>
        <w:t xml:space="preserve">At risk</w:t>
      </w:r>
    </w:p>
    <w:p>
      <w:pPr>
        <w:pStyle w:val="ListBullet"/>
        <w:numPr>
          <w:ilvl w:val="0"/>
          <w:numId w:val="1"/>
        </w:numPr>
      </w:pPr>
      <w:r>
        <w:t xml:space="preserve">Ask what's needed to finish</w:t>
      </w:r>
    </w:p>
    <w:p>
      <w:pPr>
        <w:pStyle w:val="Heading2"/>
      </w:pPr>
      <w:r>
        <w:t xml:space="preserve">Past the 85th</w:t>
      </w:r>
    </w:p>
    <w:p>
      <w:pPr>
        <w:pStyle w:val="ListBullet"/>
        <w:numPr>
          <w:ilvl w:val="0"/>
          <w:numId w:val="1"/>
        </w:numPr>
      </w:pPr>
      <w:r>
        <w:t xml:space="preserve">Likely to miss the SLE</w:t>
      </w:r>
    </w:p>
    <w:p>
      <w:pPr>
        <w:pStyle w:val="ListBullet"/>
        <w:numPr>
          <w:ilvl w:val="0"/>
          <w:numId w:val="1"/>
        </w:numPr>
      </w:pPr>
      <w:r>
        <w:t xml:space="preserve">Swarm it</w:t>
      </w:r>
    </w:p>
    <w:p>
      <w:pPr>
        <w:pStyle w:val="Heading2"/>
      </w:pPr>
      <w:r>
        <w:t xml:space="preserve">Dots high in early columns</w:t>
      </w:r>
    </w:p>
    <w:p>
      <w:pPr>
        <w:pStyle w:val="ListBullet"/>
        <w:numPr>
          <w:ilvl w:val="0"/>
          <w:numId w:val="1"/>
        </w:numPr>
      </w:pPr>
      <w:r>
        <w:t xml:space="preserve">Stuck before real work started</w:t>
      </w:r>
    </w:p>
    <w:p>
      <w:pPr>
        <w:pStyle w:val="ListBullet"/>
        <w:numPr>
          <w:ilvl w:val="0"/>
          <w:numId w:val="1"/>
        </w:numPr>
      </w:pPr>
      <w:r>
        <w:t xml:space="preserve">Check for blockers or big items</w:t>
      </w:r>
    </w:p>
    <w:p>
      <w:pPr>
        <w:pStyle w:val="Heading1"/>
      </w:pPr>
      <w:r>
        <w:t xml:space="preserve">Facilitation tips</w:t>
      </w:r>
    </w:p>
    <w:p>
      <w:r>
        <w:rPr>
          <w:b/>
        </w:rPr>
        <w:t xml:space="preserve">Age is the leading signal. </w:t>
      </w:r>
      <w:r>
        <w:t xml:space="preserve">Cycle time is only known at the end. Age tells you about risk while you can still act.</w:t>
      </w:r>
    </w:p>
    <w:p>
      <w:r>
        <w:rPr>
          <w:b/>
        </w:rPr>
        <w:t xml:space="preserve">An SLE isn't a target. </w:t>
      </w:r>
      <w:r>
        <w:t xml:space="preserve">Pushing people to hit it leads to gaming. Use it to spot risk and to answer “when?” for one item.</w:t>
      </w:r>
    </w:p>
    <w:p>
      <w:r>
        <w:rPr>
          <w:b/>
        </w:rPr>
        <w:t xml:space="preserve">Use enough data. </w:t>
      </w:r>
      <w:r>
        <w:t xml:space="preserve">Twenty to thirty items gives a reasonable start. Recalculate monthly.</w:t>
      </w:r>
    </w:p>
    <w:p>
      <w:r>
        <w:rPr>
          <w:b/>
        </w:rPr>
        <w:t xml:space="preserve">Start with the oldest. </w:t>
      </w:r>
      <w:r>
        <w:t xml:space="preserve">Walk the chart from the top. The oldest items need attention first.</w:t>
      </w:r>
    </w:p>
    <w:p>
      <w:r>
        <w:rPr>
          <w:b/>
        </w:rPr>
        <w:t xml:space="preserve">Right-size before you start. </w:t>
      </w:r>
      <w:r>
        <w:t xml:space="preserve">Ask “can we finish this within our SLE?” when pulling work. If not, split it.</w:t>
      </w:r>
    </w:p>
    <w:p>
      <w:r>
        <w:rPr>
          <w:b/>
        </w:rPr>
        <w:t xml:space="preserve">Link it to swarming. </w:t>
      </w:r>
      <w:r>
        <w:t xml:space="preserve">Use the 85th percentile as the age trigger in Buffering &amp; Swarming.</w:t>
      </w:r>
    </w:p>
    <w:p>
      <w:r>
        <w:rPr>
          <w:b/>
        </w:rPr>
        <w:t xml:space="preserve">Common pitfalls: </w:t>
      </w:r>
      <w:r>
        <w:t xml:space="preserve">treating the SLE as a deadline; using averages instead of percentiles; too little data; never updating the dots; ignoring items in early columns; tracking age but never acting on it.</w:t>
      </w:r>
    </w:p>
    <w:p>
      <w:pPr>
        <w:pStyle w:val="Heading1"/>
      </w:pPr>
      <w:r>
        <w:t xml:space="preserve">After the session</w:t>
      </w:r>
    </w:p>
    <w:p>
      <w:r>
        <w:rPr>
          <w:b/>
        </w:rPr>
        <w:t xml:space="preserve">Straight away: </w:t>
      </w:r>
      <w:r>
        <w:t xml:space="preserve">Put the SLE sentence on the team board and in the team's working agreements.</w:t>
      </w:r>
    </w:p>
    <w:p>
      <w:r>
        <w:rPr>
          <w:b/>
        </w:rPr>
        <w:t xml:space="preserve">Every day: </w:t>
      </w:r>
      <w:r>
        <w:t xml:space="preserve">Update the chart and discuss the oldest items first at the daily sync.</w:t>
      </w:r>
    </w:p>
    <w:p>
      <w:r>
        <w:rPr>
          <w:b/>
        </w:rPr>
        <w:t xml:space="preserve">Each retro: </w:t>
      </w:r>
      <w:r>
        <w:t xml:space="preserve">Look at items that passed the 85th line. Why? Feed causes into Blocker Clustering.</w:t>
      </w:r>
    </w:p>
    <w:p>
      <w:r>
        <w:rPr>
          <w:b/>
        </w:rPr>
        <w:t xml:space="preserve">Monthly: </w:t>
      </w:r>
      <w:r>
        <w:t xml:space="preserve">Recalculate the percentiles with new data and update the SLE.</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“Ageing WIP &amp; Service Level Expectation”, a workshop board.</w:t>
      </w:r>
    </w:p>
    <w:p>
      <w:r>
        <w:t xml:space="preserve">Purpose: See how old each open item is compared with how long work usually takes, and act before it's late.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Ageing WIP Chart: top left, about 65% wide and 65% tall; header colour blue.</w:t>
      </w:r>
    </w:p>
    <w:p>
      <w:r>
        <w:t xml:space="preserve">   Subtitle: One dot per open item, in its current column</w:t>
      </w:r>
    </w:p>
    <w:p>
      <w:r>
        <w:t xml:space="preserve">   Content: COLUMN NAMES ↑ · IN-PROGRESS COLUMNS ONLY, LEFT TO RIGHT · 50th percentile · 70th · 85th = SLE · Draw each percentile as a line across the chart</w:t>
      </w:r>
    </w:p>
    <w:p>
      <w:r>
        <w:t xml:space="preserve">2. Cycle Time Data: top right, about 35% wide and 65% tall; header colour emerald green.</w:t>
      </w:r>
    </w:p>
    <w:p>
      <w:r>
        <w:t xml:space="preserve">   Subtitle: Recently finished items</w:t>
      </w:r>
    </w:p>
    <w:p>
      <w:r>
        <w:t xml:space="preserve">   Content: Item: · Started: · Finished: · Days: · 50th percentile (days): · 70th percentile (days): · 85th percentile (days):</w:t>
      </w:r>
    </w:p>
    <w:p>
      <w:r>
        <w:t xml:space="preserve">3. Our Service Level Expectation: bottom left, about 50% wide and 35% tall; header colour purple.</w:t>
      </w:r>
    </w:p>
    <w:p>
      <w:r>
        <w:t xml:space="preserve">   Subtitle: A forecast for one item, not a target</w:t>
      </w:r>
    </w:p>
    <w:p>
      <w:r>
        <w:t xml:space="preserve">   Content: 85% of our items finish within · days. · Based on how many items, from when to when: · The clock starts when: · The clock stops when:</w:t>
      </w:r>
    </w:p>
    <w:p>
      <w:r>
        <w:t xml:space="preserve">4. Act on Ageing Items: bottom right, about 50% wide and 35% tall; header colour red.</w:t>
      </w:r>
    </w:p>
    <w:p>
      <w:r>
        <w:t xml:space="preserve">   Subtitle: Look at the oldest items first, every day</w:t>
      </w:r>
    </w:p>
    <w:p>
      <w:r>
        <w:t xml:space="preserve">   Content: Past the 50th · Mention it at the daily sync · Past the 70th · Ask what's needed to finish it · Past the 85th · Swarm it (see Buffering &amp; Swarming) · Items to act on today:</w:t>
      </w:r>
    </w:p>
    <w:p>
      <w:r>
        <w:t xml:space="preserve">Footer questions: “Which item is oldest, and what would it take to finish it today?” “How long does work usually take here, really?”</w:t>
      </w:r>
    </w:p>
    <w:p>
      <w:r>
        <w:t xml:space="preserve">Original board for reference: https://eparker71.github.io/agile-ways-of-working/ageing-wip-board.html</w:t>
      </w:r>
    </w:p>
    <w:p>
      <w:pPr>
        <w:pStyle w:val="Small"/>
      </w:pPr>
      <w:r>
        <w:t xml:space="preserve">Boards: https://eparker71.github.io/agile-ways-of-working/ageing-wip-board.html  ·  Online guide: https://eparker71.github.io/agile-ways-of-working/facilitator-guide-ageing-wip.html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Ageing WIP &amp; SLE Guide</dc:title>
  <dc:creator>Eric Parker</dc:creator>
</cp:coreProperties>
</file>