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D021" w14:textId="77777777" w:rsidR="00FD4727" w:rsidRPr="0088417E" w:rsidRDefault="00FD4727" w:rsidP="006E79AA">
      <w:pPr>
        <w:tabs>
          <w:tab w:val="left" w:pos="284"/>
        </w:tabs>
        <w:autoSpaceDE w:val="0"/>
        <w:autoSpaceDN w:val="0"/>
        <w:adjustRightInd w:val="0"/>
        <w:spacing w:after="0" w:line="240" w:lineRule="auto"/>
        <w:ind w:left="284" w:hanging="284"/>
        <w:rPr>
          <w:rFonts w:ascii="Verdana" w:hAnsi="Verdana" w:cs="Verdana"/>
          <w:sz w:val="18"/>
          <w:szCs w:val="18"/>
          <w:lang w:val="es-CO" w:eastAsia="es-CO"/>
        </w:rPr>
      </w:pPr>
    </w:p>
    <w:p w14:paraId="32BD7275"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r w:rsidRPr="004C1BCB">
        <w:rPr>
          <w:rFonts w:ascii="Verdana" w:hAnsi="Verdana" w:cs="Verdana"/>
          <w:b/>
          <w:sz w:val="18"/>
          <w:szCs w:val="18"/>
          <w:lang w:val="es-CO"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 xml:space="preserve">INVITACIÓN PARA RECIBIR OFERTAS </w:t>
      </w:r>
      <w:r w:rsidR="00992025">
        <w:rPr>
          <w:rFonts w:ascii="Verdana" w:hAnsi="Verdana" w:cs="Arial"/>
          <w:b/>
          <w:sz w:val="18"/>
          <w:szCs w:val="18"/>
          <w:lang w:val="es-CO" w:eastAsia="es-CO"/>
        </w:rPr>
        <w:t xml:space="preserve">MERCANTILES IRREVOCABLES </w:t>
      </w:r>
      <w:r w:rsidRPr="004C1BCB">
        <w:rPr>
          <w:rFonts w:ascii="Verdana" w:hAnsi="Verdana" w:cs="Arial"/>
          <w:b/>
          <w:sz w:val="18"/>
          <w:szCs w:val="18"/>
          <w:lang w:val="es-CO" w:eastAsia="es-CO"/>
        </w:rPr>
        <w:t>DE VENTA O SUMINISTRO DE ENERGÍA ELÉCTRICA CON DESTINO AL MERCADO REGULADO</w:t>
      </w:r>
    </w:p>
    <w:p w14:paraId="6806135F" w14:textId="42C18882"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423B0C" w:rsidRPr="0061146B">
        <w:rPr>
          <w:rFonts w:ascii="Verdana" w:hAnsi="Verdana" w:cs="Arial"/>
          <w:b/>
          <w:sz w:val="18"/>
          <w:szCs w:val="18"/>
          <w:lang w:val="es-CO" w:eastAsia="es-CO"/>
        </w:rPr>
        <w:t>01</w:t>
      </w:r>
      <w:r w:rsidRPr="0061146B">
        <w:rPr>
          <w:rFonts w:ascii="Verdana" w:hAnsi="Verdana" w:cs="Arial"/>
          <w:b/>
          <w:sz w:val="18"/>
          <w:szCs w:val="18"/>
          <w:lang w:val="es-CO" w:eastAsia="es-CO"/>
        </w:rPr>
        <w:t xml:space="preserve"> DE </w:t>
      </w:r>
      <w:r w:rsidR="00514F59">
        <w:rPr>
          <w:rFonts w:ascii="Verdana" w:hAnsi="Verdana" w:cs="Arial"/>
          <w:b/>
          <w:sz w:val="18"/>
          <w:szCs w:val="18"/>
          <w:lang w:val="es-CO" w:eastAsia="es-CO"/>
        </w:rPr>
        <w:t>ENERO</w:t>
      </w:r>
      <w:r w:rsidRPr="0061146B">
        <w:rPr>
          <w:rFonts w:ascii="Verdana" w:hAnsi="Verdana" w:cs="Arial"/>
          <w:b/>
          <w:sz w:val="18"/>
          <w:szCs w:val="18"/>
          <w:lang w:val="es-CO" w:eastAsia="es-CO"/>
        </w:rPr>
        <w:t xml:space="preserve"> DE 202</w:t>
      </w:r>
      <w:r w:rsidR="00514F59">
        <w:rPr>
          <w:rFonts w:ascii="Verdana" w:hAnsi="Verdana" w:cs="Arial"/>
          <w:b/>
          <w:sz w:val="18"/>
          <w:szCs w:val="18"/>
          <w:lang w:val="es-CO" w:eastAsia="es-CO"/>
        </w:rPr>
        <w:t>6</w:t>
      </w:r>
      <w:r w:rsidRPr="0061146B">
        <w:rPr>
          <w:rFonts w:ascii="Verdana" w:hAnsi="Verdana" w:cs="Arial"/>
          <w:b/>
          <w:sz w:val="18"/>
          <w:szCs w:val="18"/>
          <w:lang w:val="es-CO" w:eastAsia="es-CO"/>
        </w:rPr>
        <w:t xml:space="preserve"> AL 31 DE DICIEMBRE DE </w:t>
      </w:r>
      <w:r w:rsidR="00F16522" w:rsidRPr="0061146B">
        <w:rPr>
          <w:rFonts w:ascii="Verdana" w:hAnsi="Verdana" w:cs="Arial"/>
          <w:b/>
          <w:sz w:val="18"/>
          <w:szCs w:val="18"/>
          <w:lang w:val="es-CO" w:eastAsia="es-CO"/>
        </w:rPr>
        <w:t>20</w:t>
      </w:r>
      <w:r w:rsidR="00514F59">
        <w:rPr>
          <w:rFonts w:ascii="Verdana" w:hAnsi="Verdana" w:cs="Arial"/>
          <w:b/>
          <w:sz w:val="18"/>
          <w:szCs w:val="18"/>
          <w:lang w:val="es-CO" w:eastAsia="es-CO"/>
        </w:rPr>
        <w:t>3</w:t>
      </w:r>
      <w:r w:rsidR="00265D88">
        <w:rPr>
          <w:rFonts w:ascii="Verdana" w:hAnsi="Verdana" w:cs="Arial"/>
          <w:b/>
          <w:sz w:val="18"/>
          <w:szCs w:val="18"/>
          <w:lang w:val="es-CO" w:eastAsia="es-CO"/>
        </w:rPr>
        <w:t>2</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04DC5175"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DEL </w:t>
      </w:r>
      <w:bookmarkEnd w:id="2"/>
      <w:r w:rsidR="00423B0C" w:rsidRPr="0061146B">
        <w:rPr>
          <w:rFonts w:ascii="Verdana" w:hAnsi="Verdana" w:cs="Verdana"/>
          <w:sz w:val="18"/>
          <w:szCs w:val="18"/>
          <w:lang w:val="es-CO" w:eastAsia="es-CO"/>
        </w:rPr>
        <w:t>01</w:t>
      </w:r>
      <w:r w:rsidR="00D020E0" w:rsidRPr="0061146B">
        <w:rPr>
          <w:rFonts w:ascii="Verdana" w:hAnsi="Verdana" w:cs="Verdana"/>
          <w:sz w:val="18"/>
          <w:szCs w:val="18"/>
          <w:lang w:val="es-CO" w:eastAsia="es-CO"/>
        </w:rPr>
        <w:t xml:space="preserve"> DE </w:t>
      </w:r>
      <w:r w:rsidR="00514F59">
        <w:rPr>
          <w:rFonts w:ascii="Verdana" w:hAnsi="Verdana" w:cs="Verdana"/>
          <w:sz w:val="18"/>
          <w:szCs w:val="18"/>
          <w:lang w:val="es-CO" w:eastAsia="es-CO"/>
        </w:rPr>
        <w:t>ENERO</w:t>
      </w:r>
      <w:r w:rsidR="00D020E0" w:rsidRPr="0061146B">
        <w:rPr>
          <w:rFonts w:ascii="Verdana" w:hAnsi="Verdana" w:cs="Verdana"/>
          <w:sz w:val="18"/>
          <w:szCs w:val="18"/>
          <w:lang w:val="es-CO" w:eastAsia="es-CO"/>
        </w:rPr>
        <w:t xml:space="preserve"> DE 202</w:t>
      </w:r>
      <w:r w:rsidR="00514F59">
        <w:rPr>
          <w:rFonts w:ascii="Verdana" w:hAnsi="Verdana" w:cs="Verdana"/>
          <w:sz w:val="18"/>
          <w:szCs w:val="18"/>
          <w:lang w:val="es-CO" w:eastAsia="es-CO"/>
        </w:rPr>
        <w:t>6</w:t>
      </w:r>
      <w:r w:rsidR="00D020E0" w:rsidRPr="0061146B">
        <w:rPr>
          <w:rFonts w:ascii="Verdana" w:hAnsi="Verdana" w:cs="Verdana"/>
          <w:sz w:val="18"/>
          <w:szCs w:val="18"/>
          <w:lang w:val="es-CO" w:eastAsia="es-CO"/>
        </w:rPr>
        <w:t xml:space="preserve"> AL 31 DE DICIEMBRE DE 20</w:t>
      </w:r>
      <w:r w:rsidR="00514F59">
        <w:rPr>
          <w:rFonts w:ascii="Verdana" w:hAnsi="Verdana" w:cs="Verdana"/>
          <w:sz w:val="18"/>
          <w:szCs w:val="18"/>
          <w:lang w:val="es-CO" w:eastAsia="es-CO"/>
        </w:rPr>
        <w:t>3</w:t>
      </w:r>
      <w:r w:rsidR="00265D88">
        <w:rPr>
          <w:rFonts w:ascii="Verdana" w:hAnsi="Verdana" w:cs="Verdana"/>
          <w:sz w:val="18"/>
          <w:szCs w:val="18"/>
          <w:lang w:val="es-CO" w:eastAsia="es-CO"/>
        </w:rPr>
        <w:t>2</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r w:rsidR="00992025">
        <w:rPr>
          <w:rFonts w:ascii="Verdana" w:hAnsi="Verdana" w:cs="Verdana"/>
          <w:b/>
          <w:bCs/>
          <w:sz w:val="18"/>
          <w:szCs w:val="18"/>
          <w:lang w:val="es-CO" w:eastAsia="es-CO"/>
        </w:rPr>
        <w:t xml:space="preserve"> IRREVOCABLE</w:t>
      </w:r>
    </w:p>
    <w:p w14:paraId="3F284185" w14:textId="4663A29C" w:rsidR="002A5B9E" w:rsidRPr="0061146B" w:rsidRDefault="00DD6E4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w:t>
      </w:r>
      <w:r w:rsidR="00265D88">
        <w:rPr>
          <w:rFonts w:ascii="Verdana" w:hAnsi="Verdana" w:cs="Arial"/>
          <w:b/>
          <w:sz w:val="18"/>
          <w:szCs w:val="18"/>
          <w:lang w:val="es-CO" w:eastAsia="es-CO"/>
        </w:rPr>
        <w:t>2</w:t>
      </w:r>
      <w:r>
        <w:rPr>
          <w:rFonts w:ascii="Verdana" w:hAnsi="Verdana" w:cs="Arial"/>
          <w:b/>
          <w:sz w:val="18"/>
          <w:szCs w:val="18"/>
          <w:lang w:val="es-CO" w:eastAsia="es-CO"/>
        </w:rPr>
        <w:t>-2025</w:t>
      </w:r>
    </w:p>
    <w:p w14:paraId="4F6BD1E5" w14:textId="0A15879E" w:rsidR="00440A86" w:rsidRPr="004C1BCB" w:rsidRDefault="00DD6E4E"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CP-EEPC2025-00</w:t>
      </w:r>
      <w:r w:rsidR="00265D88">
        <w:rPr>
          <w:rFonts w:ascii="Verdana" w:hAnsi="Verdana" w:cs="Arial"/>
          <w:b/>
          <w:sz w:val="18"/>
          <w:szCs w:val="18"/>
          <w:lang w:val="es-CO" w:eastAsia="es-CO"/>
        </w:rPr>
        <w:t>2</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04891C0C"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265D88">
        <w:rPr>
          <w:rFonts w:ascii="Verdana" w:hAnsi="Verdana" w:cs="Verdana"/>
          <w:sz w:val="18"/>
          <w:szCs w:val="18"/>
          <w:lang w:val="es-CO" w:eastAsia="es-CO"/>
        </w:rPr>
        <w:t>MARZO</w:t>
      </w:r>
      <w:r w:rsidRPr="0061146B">
        <w:rPr>
          <w:rFonts w:ascii="Verdana" w:hAnsi="Verdana" w:cs="Verdana"/>
          <w:sz w:val="18"/>
          <w:szCs w:val="18"/>
          <w:lang w:val="es-CO" w:eastAsia="es-CO"/>
        </w:rPr>
        <w:t xml:space="preserve"> DE 202</w:t>
      </w:r>
      <w:r w:rsidR="00A72EFC">
        <w:rPr>
          <w:rFonts w:ascii="Verdana" w:hAnsi="Verdana" w:cs="Verdana"/>
          <w:sz w:val="18"/>
          <w:szCs w:val="18"/>
          <w:lang w:val="es-CO" w:eastAsia="es-CO"/>
        </w:rPr>
        <w:t>5</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lastRenderedPageBreak/>
        <w:t>MODELO DE OFERTA MERCANTIL</w:t>
      </w:r>
      <w:bookmarkEnd w:id="4"/>
      <w:bookmarkEnd w:id="5"/>
      <w:bookmarkEnd w:id="6"/>
      <w:r w:rsidR="00992025">
        <w:rPr>
          <w:rFonts w:ascii="Verdana" w:hAnsi="Verdana"/>
          <w:sz w:val="18"/>
          <w:szCs w:val="18"/>
        </w:rPr>
        <w:t xml:space="preserve"> IRREVOCABLE</w:t>
      </w:r>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 xml:space="preserve">OFERTA MERCANTIL IRREVOCABLE </w:t>
      </w:r>
      <w:proofErr w:type="gramStart"/>
      <w:r w:rsidRPr="004C1BCB">
        <w:rPr>
          <w:rFonts w:ascii="Verdana" w:hAnsi="Verdana" w:cs="Verdana"/>
          <w:b/>
          <w:bCs/>
          <w:sz w:val="18"/>
          <w:szCs w:val="18"/>
        </w:rPr>
        <w:t>No._</w:t>
      </w:r>
      <w:proofErr w:type="gramEnd"/>
      <w:r w:rsidRPr="004C1BCB">
        <w:rPr>
          <w:rFonts w:ascii="Verdana" w:hAnsi="Verdana" w:cs="Verdana"/>
          <w:b/>
          <w:bCs/>
          <w:sz w:val="18"/>
          <w:szCs w:val="18"/>
        </w:rPr>
        <w:t>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proofErr w:type="spellStart"/>
      <w:r w:rsidRPr="004C1BCB">
        <w:rPr>
          <w:rFonts w:ascii="Verdana" w:hAnsi="Verdana" w:cs="Arial"/>
          <w:sz w:val="18"/>
          <w:szCs w:val="18"/>
        </w:rPr>
        <w:t>Cra</w:t>
      </w:r>
      <w:proofErr w:type="spellEnd"/>
      <w:r w:rsidRPr="004C1BCB">
        <w:rPr>
          <w:rFonts w:ascii="Verdana" w:hAnsi="Verdana" w:cs="Arial"/>
          <w:sz w:val="18"/>
          <w:szCs w:val="18"/>
        </w:rPr>
        <w:t>. 10 No.17-35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proofErr w:type="gramStart"/>
      <w:r w:rsidRPr="004C1BCB">
        <w:rPr>
          <w:rFonts w:ascii="Verdana" w:hAnsi="Verdana" w:cs="Arial"/>
          <w:b/>
          <w:sz w:val="18"/>
          <w:szCs w:val="18"/>
        </w:rPr>
        <w:t>Fecha:_</w:t>
      </w:r>
      <w:proofErr w:type="gramEnd"/>
      <w:r w:rsidRPr="004C1BCB">
        <w:rPr>
          <w:rFonts w:ascii="Verdana" w:hAnsi="Verdana" w:cs="Arial"/>
          <w:b/>
          <w:sz w:val="18"/>
          <w:szCs w:val="18"/>
        </w:rPr>
        <w:t>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6C0B5253"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9B494B">
        <w:rPr>
          <w:rFonts w:ascii="Verdana" w:hAnsi="Verdana" w:cs="Verdana"/>
          <w:b/>
          <w:sz w:val="18"/>
          <w:szCs w:val="18"/>
          <w:lang w:eastAsia="es-CO"/>
        </w:rPr>
        <w:t>febrero</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 xml:space="preserve">Tm = To * </w:t>
      </w:r>
      <w:proofErr w:type="spellStart"/>
      <w:r w:rsidRPr="00D34DC5">
        <w:rPr>
          <w:rFonts w:ascii="Verdana" w:hAnsi="Verdana" w:cs="Arial"/>
          <w:b/>
          <w:i/>
          <w:spacing w:val="-3"/>
          <w:sz w:val="18"/>
          <w:szCs w:val="18"/>
          <w:lang w:val="en-US"/>
        </w:rPr>
        <w:t>IPPm</w:t>
      </w:r>
      <w:proofErr w:type="spellEnd"/>
      <w:r w:rsidRPr="00D34DC5">
        <w:rPr>
          <w:rFonts w:ascii="Verdana" w:hAnsi="Verdana" w:cs="Arial"/>
          <w:b/>
          <w:i/>
          <w:spacing w:val="-3"/>
          <w:sz w:val="18"/>
          <w:szCs w:val="18"/>
          <w:lang w:val="en-US"/>
        </w:rPr>
        <w:t xml:space="preserve"> / </w:t>
      </w:r>
      <w:proofErr w:type="spellStart"/>
      <w:r w:rsidRPr="00D34DC5">
        <w:rPr>
          <w:rFonts w:ascii="Verdana" w:hAnsi="Verdana" w:cs="Arial"/>
          <w:b/>
          <w:i/>
          <w:spacing w:val="-3"/>
          <w:sz w:val="18"/>
          <w:szCs w:val="18"/>
          <w:lang w:val="en-US"/>
        </w:rPr>
        <w:t>IPPo</w:t>
      </w:r>
      <w:proofErr w:type="spellEnd"/>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09623A82" w:rsidR="006D2F3F" w:rsidRPr="00D34DC5" w:rsidRDefault="006D2F3F" w:rsidP="006D2F3F">
      <w:pPr>
        <w:tabs>
          <w:tab w:val="left" w:pos="284"/>
          <w:tab w:val="left" w:pos="709"/>
        </w:tabs>
        <w:spacing w:after="0" w:line="240" w:lineRule="auto"/>
        <w:rPr>
          <w:rFonts w:ascii="Verdana" w:hAnsi="Verdana" w:cs="Arial"/>
          <w:b/>
          <w:spacing w:val="-3"/>
          <w:sz w:val="18"/>
          <w:szCs w:val="18"/>
        </w:rPr>
      </w:pPr>
      <w:proofErr w:type="spellStart"/>
      <w:r w:rsidRPr="00D34DC5">
        <w:rPr>
          <w:rFonts w:ascii="Verdana" w:hAnsi="Verdana" w:cs="Arial"/>
          <w:b/>
          <w:spacing w:val="-3"/>
          <w:sz w:val="18"/>
          <w:szCs w:val="18"/>
        </w:rPr>
        <w:t>To</w:t>
      </w:r>
      <w:proofErr w:type="spellEnd"/>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9B494B">
        <w:rPr>
          <w:rFonts w:ascii="Verdana" w:hAnsi="Verdana"/>
          <w:b/>
          <w:sz w:val="18"/>
          <w:szCs w:val="18"/>
        </w:rPr>
        <w:t>febrero</w:t>
      </w:r>
      <w:r w:rsidRPr="0061146B">
        <w:rPr>
          <w:rFonts w:ascii="Verdana" w:hAnsi="Verdana"/>
          <w:b/>
          <w:sz w:val="18"/>
          <w:szCs w:val="18"/>
        </w:rPr>
        <w:t xml:space="preserve"> </w:t>
      </w:r>
      <w:r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61146B">
        <w:rPr>
          <w:rFonts w:ascii="Verdana" w:hAnsi="Verdana" w:cs="Verdana"/>
          <w:b/>
          <w:sz w:val="18"/>
          <w:szCs w:val="18"/>
          <w:lang w:val="es-CO" w:eastAsia="es-CO"/>
        </w:rPr>
        <w:t xml:space="preserve">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proofErr w:type="spellStart"/>
      <w:r w:rsidRPr="00D34DC5">
        <w:rPr>
          <w:rFonts w:ascii="Verdana" w:hAnsi="Verdana" w:cs="Arial"/>
          <w:b/>
          <w:spacing w:val="-3"/>
          <w:sz w:val="18"/>
          <w:szCs w:val="18"/>
        </w:rPr>
        <w:t>IPPm</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186B468D" w:rsidR="00BC1379" w:rsidRPr="00E40C39" w:rsidRDefault="006D2F3F" w:rsidP="006D2F3F">
      <w:pPr>
        <w:tabs>
          <w:tab w:val="left" w:pos="284"/>
        </w:tabs>
        <w:spacing w:after="0" w:line="240" w:lineRule="auto"/>
        <w:rPr>
          <w:rFonts w:ascii="Verdana" w:hAnsi="Verdana"/>
          <w:b/>
          <w:sz w:val="18"/>
          <w:szCs w:val="18"/>
        </w:rPr>
      </w:pPr>
      <w:proofErr w:type="spellStart"/>
      <w:r w:rsidRPr="00D34DC5">
        <w:rPr>
          <w:rFonts w:ascii="Verdana" w:hAnsi="Verdana" w:cs="Arial"/>
          <w:b/>
          <w:spacing w:val="-3"/>
          <w:sz w:val="18"/>
          <w:szCs w:val="18"/>
        </w:rPr>
        <w:lastRenderedPageBreak/>
        <w:t>IPPo</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9B494B">
        <w:rPr>
          <w:rFonts w:ascii="Verdana" w:hAnsi="Verdana"/>
          <w:b/>
          <w:sz w:val="18"/>
          <w:szCs w:val="18"/>
        </w:rPr>
        <w:t>febrero</w:t>
      </w:r>
      <w:r w:rsidRPr="00D34DC5">
        <w:rPr>
          <w:rFonts w:ascii="Verdana" w:hAnsi="Verdana"/>
          <w:b/>
          <w:sz w:val="18"/>
          <w:szCs w:val="18"/>
        </w:rPr>
        <w:t xml:space="preserve"> </w:t>
      </w:r>
      <w:r w:rsidRPr="00D34DC5">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D34DC5">
        <w:rPr>
          <w:rFonts w:ascii="Verdana" w:hAnsi="Verdana" w:cs="Verdana"/>
          <w:b/>
          <w:sz w:val="18"/>
          <w:szCs w:val="18"/>
          <w:lang w:val="es-CO" w:eastAsia="es-CO"/>
        </w:rPr>
        <w:t xml:space="preserve"> </w:t>
      </w:r>
      <w:r>
        <w:rPr>
          <w:rFonts w:ascii="Verdana" w:hAnsi="Verdana" w:cs="Verdana"/>
          <w:b/>
          <w:sz w:val="18"/>
          <w:szCs w:val="18"/>
          <w:lang w:val="es-CO" w:eastAsia="es-CO"/>
        </w:rPr>
        <w:t>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proofErr w:type="spellStart"/>
      <w:r>
        <w:rPr>
          <w:rFonts w:ascii="Verdana" w:hAnsi="Verdana" w:cs="Arial"/>
          <w:b/>
          <w:bCs/>
          <w:spacing w:val="-3"/>
          <w:sz w:val="18"/>
          <w:szCs w:val="18"/>
        </w:rPr>
        <w:t>IPPm</w:t>
      </w:r>
      <w:proofErr w:type="spellEnd"/>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La(s) factura(s) debe(n) estar de acuerdo con el precio, en pesos colombianos, con la actualización expuesta en la cláusula segunda, redondeado a dos (2) decimales y las cantidades de la cláusula primera de esta oferta, basadas de la versión </w:t>
      </w:r>
      <w:proofErr w:type="spellStart"/>
      <w:r w:rsidRPr="004C1BCB">
        <w:rPr>
          <w:rFonts w:ascii="Verdana" w:hAnsi="Verdana" w:cs="Arial"/>
          <w:sz w:val="18"/>
          <w:szCs w:val="18"/>
        </w:rPr>
        <w:t>txf</w:t>
      </w:r>
      <w:proofErr w:type="spellEnd"/>
      <w:r w:rsidRPr="004C1BCB">
        <w:rPr>
          <w:rFonts w:ascii="Verdana" w:hAnsi="Verdana" w:cs="Arial"/>
          <w:sz w:val="18"/>
          <w:szCs w:val="18"/>
        </w:rPr>
        <w:t xml:space="preserve">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para el caso de la nota crédito, reconocerá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nota débito (factura de ajuste).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780AE968" w14:textId="6C2678CB" w:rsidR="00402EBE" w:rsidRDefault="00402EBE" w:rsidP="00402EBE">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Pr="00D34DC5">
        <w:rPr>
          <w:rFonts w:ascii="Verdana" w:hAnsi="Verdana" w:cs="Arial"/>
          <w:sz w:val="18"/>
          <w:szCs w:val="18"/>
        </w:rPr>
        <w:t>Una vez emitida la correspondiente orden de compra,</w:t>
      </w:r>
      <w:r w:rsidRPr="00D34DC5">
        <w:rPr>
          <w:rFonts w:ascii="Verdana" w:hAnsi="Verdana" w:cs="Arial"/>
          <w:b/>
          <w:sz w:val="18"/>
          <w:szCs w:val="18"/>
        </w:rPr>
        <w:t xml:space="preserve"> EL PROVEEDOR </w:t>
      </w:r>
      <w:r w:rsidRPr="00D34DC5">
        <w:rPr>
          <w:rFonts w:ascii="Verdana" w:hAnsi="Verdana" w:cs="Arial"/>
          <w:sz w:val="18"/>
          <w:szCs w:val="18"/>
        </w:rPr>
        <w:t>debe</w:t>
      </w:r>
      <w:r>
        <w:rPr>
          <w:rFonts w:ascii="Verdana" w:hAnsi="Verdana" w:cs="Arial"/>
          <w:sz w:val="18"/>
          <w:szCs w:val="18"/>
        </w:rPr>
        <w:t>rá</w:t>
      </w:r>
      <w:r w:rsidRPr="00D34DC5">
        <w:rPr>
          <w:rFonts w:ascii="Verdana" w:hAnsi="Verdana" w:cs="Arial"/>
          <w:sz w:val="18"/>
          <w:szCs w:val="18"/>
        </w:rPr>
        <w:t xml:space="preserve"> constituir a favor del </w:t>
      </w:r>
      <w:r w:rsidRPr="00D34DC5">
        <w:rPr>
          <w:rFonts w:ascii="Verdana" w:hAnsi="Verdana" w:cs="Arial"/>
          <w:b/>
          <w:sz w:val="18"/>
          <w:szCs w:val="18"/>
        </w:rPr>
        <w:t xml:space="preserve">DESTINATARIO </w:t>
      </w:r>
      <w:r w:rsidRPr="00D34DC5">
        <w:rPr>
          <w:rFonts w:ascii="Verdana" w:hAnsi="Verdana" w:cs="Arial"/>
          <w:sz w:val="18"/>
          <w:szCs w:val="18"/>
        </w:rPr>
        <w:t xml:space="preserve">un pagaré en blanco con carta de instrucciones, que deberá ser entregado dentro de los cinco (5) días hábiles siguientes a la emisión de la orden de compra El contenido del </w:t>
      </w:r>
      <w:r w:rsidRPr="00D34DC5">
        <w:rPr>
          <w:rFonts w:ascii="Verdana" w:hAnsi="Verdana" w:cs="Arial"/>
          <w:sz w:val="18"/>
          <w:szCs w:val="18"/>
        </w:rPr>
        <w:lastRenderedPageBreak/>
        <w:t xml:space="preserve">pagaré y la carta de instrucciones antes referidos, deberán ser previamente avalados y aceptados por </w:t>
      </w:r>
      <w:r w:rsidRPr="00D34DC5">
        <w:rPr>
          <w:rFonts w:ascii="Verdana" w:hAnsi="Verdana" w:cs="Arial"/>
          <w:b/>
          <w:sz w:val="18"/>
          <w:szCs w:val="18"/>
        </w:rPr>
        <w:t>EL DESTINATARIO</w:t>
      </w:r>
      <w:r w:rsidRPr="00D34DC5">
        <w:rPr>
          <w:rFonts w:ascii="Verdana" w:hAnsi="Verdana" w:cs="Arial"/>
          <w:sz w:val="18"/>
          <w:szCs w:val="18"/>
        </w:rPr>
        <w:t xml:space="preserve">, en consecuencia, </w:t>
      </w:r>
      <w:r w:rsidRPr="00D34DC5">
        <w:rPr>
          <w:rFonts w:ascii="Verdana" w:hAnsi="Verdana" w:cs="Arial"/>
          <w:b/>
          <w:sz w:val="18"/>
          <w:szCs w:val="18"/>
        </w:rPr>
        <w:t>EL PROVEEDOR</w:t>
      </w:r>
      <w:r w:rsidRPr="00D34DC5">
        <w:rPr>
          <w:rFonts w:ascii="Verdana" w:hAnsi="Verdana" w:cs="Arial"/>
          <w:sz w:val="18"/>
          <w:szCs w:val="18"/>
        </w:rPr>
        <w:t xml:space="preserve"> previo a la fecha definitiva de su entrega estipulada en la presente cláusula, se obliga a presentar a </w:t>
      </w:r>
      <w:r w:rsidRPr="00D34DC5">
        <w:rPr>
          <w:rFonts w:ascii="Verdana" w:hAnsi="Verdana" w:cs="Arial"/>
          <w:b/>
          <w:sz w:val="18"/>
          <w:szCs w:val="18"/>
        </w:rPr>
        <w:t>EL DESTINATARIO</w:t>
      </w:r>
      <w:r w:rsidRPr="00D34DC5">
        <w:rPr>
          <w:rFonts w:ascii="Verdana" w:hAnsi="Verdana" w:cs="Arial"/>
          <w:sz w:val="18"/>
          <w:szCs w:val="18"/>
        </w:rPr>
        <w:t xml:space="preserve"> un borrador del mismo para su aprobación y aceptación expres</w:t>
      </w:r>
      <w:r>
        <w:rPr>
          <w:rFonts w:ascii="Verdana" w:hAnsi="Verdana" w:cs="Arial"/>
          <w:sz w:val="18"/>
          <w:szCs w:val="18"/>
        </w:rPr>
        <w:t xml:space="preserve">a. Adicionalmente, a más tardar treinta días calendario antes del inicio del despacho de contrato por parte del administrador del mercado XM, </w:t>
      </w:r>
      <w:r w:rsidRPr="0077329E">
        <w:rPr>
          <w:rFonts w:ascii="Verdana" w:hAnsi="Verdana" w:cs="Arial"/>
          <w:b/>
          <w:bCs/>
          <w:sz w:val="18"/>
          <w:szCs w:val="18"/>
        </w:rPr>
        <w:t xml:space="preserve">EL PROVEEDOR </w:t>
      </w:r>
      <w:r w:rsidRPr="00D34DC5">
        <w:rPr>
          <w:rFonts w:ascii="Verdana" w:hAnsi="Verdana" w:cs="Arial"/>
          <w:sz w:val="18"/>
          <w:szCs w:val="18"/>
        </w:rPr>
        <w:t>constituir</w:t>
      </w:r>
      <w:r>
        <w:rPr>
          <w:rFonts w:ascii="Verdana" w:hAnsi="Verdana" w:cs="Arial"/>
          <w:sz w:val="18"/>
          <w:szCs w:val="18"/>
        </w:rPr>
        <w:t>á</w:t>
      </w:r>
      <w:r w:rsidRPr="00D34DC5">
        <w:rPr>
          <w:rFonts w:ascii="Verdana" w:hAnsi="Verdana" w:cs="Arial"/>
          <w:sz w:val="18"/>
          <w:szCs w:val="18"/>
        </w:rPr>
        <w:t xml:space="preserve"> a favor del </w:t>
      </w:r>
      <w:r w:rsidRPr="00D34DC5">
        <w:rPr>
          <w:rFonts w:ascii="Verdana" w:hAnsi="Verdana" w:cs="Arial"/>
          <w:b/>
          <w:sz w:val="18"/>
          <w:szCs w:val="18"/>
        </w:rPr>
        <w:t>DESTINATARIO</w:t>
      </w:r>
      <w:r w:rsidRPr="00D34DC5">
        <w:rPr>
          <w:rFonts w:ascii="Verdana" w:hAnsi="Verdana" w:cs="Arial"/>
          <w:sz w:val="18"/>
          <w:szCs w:val="18"/>
        </w:rPr>
        <w:t xml:space="preserve">, una póliza de seguros con carátula y clausulado especial para empresas de servicios públicos, expedida por una compañía de seguros, legalmente constituida y establecida en Colombia, que avale la siguiente obligación: Cumplimiento, cláusula penal pecuniaria y multas: garantía por un valor asegurado equivalente a </w:t>
      </w:r>
      <w:r w:rsidRPr="00CD425C">
        <w:rPr>
          <w:rFonts w:ascii="Verdana" w:hAnsi="Verdana" w:cs="Arial"/>
          <w:i/>
          <w:iCs/>
          <w:sz w:val="18"/>
          <w:szCs w:val="18"/>
        </w:rPr>
        <w:t>[dos punto cinco (2.5) meses de suministro producto 1 o cinco por ciento (5%) del valor total estimado del contrato producto 2 al 3</w:t>
      </w:r>
      <w:r w:rsidRPr="00CD425C">
        <w:rPr>
          <w:rFonts w:ascii="Verdana" w:hAnsi="Verdana" w:cs="Arial"/>
          <w:sz w:val="18"/>
          <w:szCs w:val="18"/>
        </w:rPr>
        <w:t>]</w:t>
      </w:r>
      <w:r w:rsidRPr="00D34DC5">
        <w:rPr>
          <w:rFonts w:ascii="Verdana" w:hAnsi="Verdana" w:cs="Arial"/>
          <w:sz w:val="18"/>
          <w:szCs w:val="18"/>
        </w:rPr>
        <w:t xml:space="preserve">, </w:t>
      </w:r>
      <w:r>
        <w:rPr>
          <w:rFonts w:ascii="Verdana" w:hAnsi="Verdana" w:cs="Arial"/>
          <w:sz w:val="18"/>
          <w:szCs w:val="18"/>
        </w:rPr>
        <w:t xml:space="preserve">valor calculado indexando el precio con el último IPP disponible, </w:t>
      </w:r>
      <w:r w:rsidRPr="00D34DC5">
        <w:rPr>
          <w:rFonts w:ascii="Verdana" w:hAnsi="Verdana" w:cs="Verdana"/>
          <w:sz w:val="18"/>
          <w:szCs w:val="18"/>
          <w:lang w:val="es-CO" w:eastAsia="es-CO"/>
        </w:rPr>
        <w:t>con una vigencia igual a la duración del contrato y tres (03) meses más, contados a partir de la fecha de expedición de la póliza</w:t>
      </w:r>
      <w:r w:rsidRPr="00D34DC5">
        <w:rPr>
          <w:rFonts w:ascii="Verdana" w:hAnsi="Verdana" w:cs="Arial"/>
          <w:sz w:val="18"/>
          <w:szCs w:val="18"/>
        </w:rPr>
        <w:t xml:space="preserve">. Para efectos de la aceptación de la póliza constituida, deberá hacerse la entrega de </w:t>
      </w:r>
      <w:proofErr w:type="gramStart"/>
      <w:r w:rsidRPr="00D34DC5">
        <w:rPr>
          <w:rFonts w:ascii="Verdana" w:hAnsi="Verdana" w:cs="Arial"/>
          <w:sz w:val="18"/>
          <w:szCs w:val="18"/>
        </w:rPr>
        <w:t>la misma</w:t>
      </w:r>
      <w:proofErr w:type="gramEnd"/>
      <w:r w:rsidRPr="00D34DC5">
        <w:rPr>
          <w:rFonts w:ascii="Verdana" w:hAnsi="Verdana" w:cs="Arial"/>
          <w:sz w:val="18"/>
          <w:szCs w:val="18"/>
        </w:rPr>
        <w:t xml:space="preserve"> a </w:t>
      </w:r>
      <w:r w:rsidRPr="00D34DC5">
        <w:rPr>
          <w:rFonts w:ascii="Verdana" w:hAnsi="Verdana" w:cs="Arial"/>
          <w:b/>
          <w:sz w:val="18"/>
          <w:szCs w:val="18"/>
        </w:rPr>
        <w:t>EL</w:t>
      </w:r>
      <w:r w:rsidRPr="00D34DC5">
        <w:rPr>
          <w:rFonts w:ascii="Verdana" w:hAnsi="Verdana" w:cs="Arial"/>
          <w:sz w:val="18"/>
          <w:szCs w:val="18"/>
        </w:rPr>
        <w:t xml:space="preserve"> </w:t>
      </w:r>
      <w:r w:rsidRPr="00D34DC5">
        <w:rPr>
          <w:rFonts w:ascii="Verdana" w:hAnsi="Verdana" w:cs="Arial"/>
          <w:b/>
          <w:sz w:val="18"/>
          <w:szCs w:val="18"/>
        </w:rPr>
        <w:t>DESTINATARIO</w:t>
      </w:r>
      <w:r w:rsidRPr="00D34DC5">
        <w:rPr>
          <w:rFonts w:ascii="Verdana" w:hAnsi="Verdana" w:cs="Arial"/>
          <w:sz w:val="18"/>
          <w:szCs w:val="18"/>
        </w:rPr>
        <w:t xml:space="preserve"> acompañadas del recibo de pago de la prima. </w:t>
      </w:r>
    </w:p>
    <w:p w14:paraId="55A94001" w14:textId="77777777" w:rsidR="00402EBE" w:rsidRDefault="00402EBE" w:rsidP="00402EBE">
      <w:pPr>
        <w:tabs>
          <w:tab w:val="left" w:pos="284"/>
        </w:tabs>
        <w:adjustRightInd w:val="0"/>
        <w:spacing w:after="0" w:line="240" w:lineRule="auto"/>
        <w:jc w:val="both"/>
        <w:rPr>
          <w:rFonts w:ascii="Verdana" w:hAnsi="Verdana" w:cs="Arial"/>
          <w:sz w:val="18"/>
          <w:szCs w:val="18"/>
        </w:rPr>
      </w:pPr>
    </w:p>
    <w:p w14:paraId="59093EB4" w14:textId="77777777" w:rsidR="00402EBE" w:rsidRDefault="00402EBE" w:rsidP="00402EBE">
      <w:pPr>
        <w:tabs>
          <w:tab w:val="left" w:pos="284"/>
        </w:tabs>
        <w:adjustRightInd w:val="0"/>
        <w:spacing w:after="0" w:line="240" w:lineRule="auto"/>
        <w:jc w:val="both"/>
        <w:rPr>
          <w:rFonts w:ascii="Verdana" w:hAnsi="Verdana" w:cs="Arial"/>
          <w:sz w:val="18"/>
          <w:szCs w:val="18"/>
        </w:rPr>
      </w:pPr>
      <w:r w:rsidRPr="00D34DC5">
        <w:rPr>
          <w:rFonts w:ascii="Verdana" w:hAnsi="Verdana" w:cs="Arial"/>
          <w:sz w:val="18"/>
          <w:szCs w:val="18"/>
        </w:rPr>
        <w:t>Adicionalmente</w:t>
      </w:r>
      <w:r>
        <w:rPr>
          <w:rFonts w:ascii="Verdana" w:hAnsi="Verdana" w:cs="Arial"/>
          <w:sz w:val="18"/>
          <w:szCs w:val="18"/>
        </w:rPr>
        <w:t xml:space="preserve">, </w:t>
      </w:r>
      <w:r w:rsidRPr="00D34DC5">
        <w:rPr>
          <w:rFonts w:ascii="Verdana" w:hAnsi="Verdana" w:cs="Arial"/>
          <w:b/>
          <w:sz w:val="18"/>
          <w:szCs w:val="18"/>
        </w:rPr>
        <w:t>EL DESTINATARIO</w:t>
      </w:r>
      <w:r w:rsidRPr="00D34DC5">
        <w:rPr>
          <w:rFonts w:ascii="Verdana" w:hAnsi="Verdana" w:cs="Arial"/>
          <w:sz w:val="18"/>
          <w:szCs w:val="18"/>
        </w:rPr>
        <w:t xml:space="preserve"> con el objeto de garantizar el pago de cada una de las obligaciones de pago que se deriven de la presente oferta mercantil constituirá a favor del</w:t>
      </w:r>
      <w:r w:rsidRPr="00D34DC5">
        <w:rPr>
          <w:rFonts w:ascii="Verdana" w:hAnsi="Verdana" w:cs="Arial"/>
          <w:b/>
          <w:sz w:val="18"/>
          <w:szCs w:val="18"/>
        </w:rPr>
        <w:t xml:space="preserve"> PROVEEDOR</w:t>
      </w:r>
      <w:r w:rsidRPr="00D34DC5">
        <w:rPr>
          <w:rFonts w:ascii="Verdana" w:hAnsi="Verdana" w:cs="Arial"/>
          <w:sz w:val="18"/>
          <w:szCs w:val="18"/>
        </w:rPr>
        <w:t xml:space="preserve"> un pagaré en blanco con carta de instrucciones a entera satisfacción del </w:t>
      </w:r>
      <w:r w:rsidRPr="00D34DC5">
        <w:rPr>
          <w:rFonts w:ascii="Verdana" w:hAnsi="Verdana" w:cs="Arial"/>
          <w:b/>
          <w:sz w:val="18"/>
          <w:szCs w:val="18"/>
        </w:rPr>
        <w:t>PROVEEDOR</w:t>
      </w:r>
      <w:r w:rsidRPr="00D34DC5">
        <w:rPr>
          <w:rFonts w:ascii="Verdana" w:hAnsi="Verdana" w:cs="Arial"/>
          <w:sz w:val="18"/>
          <w:szCs w:val="18"/>
        </w:rPr>
        <w:t xml:space="preserve">, el cual deberá ser entregado por </w:t>
      </w:r>
      <w:r w:rsidRPr="00D34DC5">
        <w:rPr>
          <w:rFonts w:ascii="Verdana" w:hAnsi="Verdana" w:cs="Arial"/>
          <w:b/>
          <w:sz w:val="18"/>
          <w:szCs w:val="18"/>
        </w:rPr>
        <w:t>EL DESTINATARIO</w:t>
      </w:r>
      <w:r w:rsidRPr="00D34DC5">
        <w:rPr>
          <w:rFonts w:ascii="Verdana" w:hAnsi="Verdana" w:cs="Arial"/>
          <w:sz w:val="18"/>
          <w:szCs w:val="18"/>
        </w:rPr>
        <w:t xml:space="preserve"> dentro de los cinco (5) días hábiles siguientes a la fecha de suscripción de la Orden de Compra.</w:t>
      </w:r>
    </w:p>
    <w:p w14:paraId="52B75F26" w14:textId="77777777" w:rsidR="00402EBE" w:rsidRDefault="00402EBE" w:rsidP="00402EBE">
      <w:pPr>
        <w:tabs>
          <w:tab w:val="left" w:pos="284"/>
        </w:tabs>
        <w:spacing w:after="0" w:line="240" w:lineRule="auto"/>
        <w:jc w:val="both"/>
        <w:rPr>
          <w:rFonts w:ascii="Verdana" w:hAnsi="Verdana" w:cs="Arial"/>
          <w:sz w:val="18"/>
          <w:szCs w:val="18"/>
        </w:rPr>
      </w:pPr>
    </w:p>
    <w:p w14:paraId="5FCA13E3" w14:textId="77777777" w:rsidR="00402EBE" w:rsidRPr="00A64806" w:rsidRDefault="00402EBE" w:rsidP="00402EBE">
      <w:pPr>
        <w:tabs>
          <w:tab w:val="left" w:pos="284"/>
        </w:tabs>
        <w:spacing w:after="0" w:line="240" w:lineRule="auto"/>
        <w:jc w:val="both"/>
        <w:rPr>
          <w:rFonts w:ascii="Verdana" w:hAnsi="Verdana" w:cs="Arial"/>
          <w:sz w:val="18"/>
          <w:szCs w:val="18"/>
        </w:rPr>
      </w:pPr>
      <w:r w:rsidRPr="00A64806">
        <w:rPr>
          <w:rFonts w:ascii="Verdana" w:hAnsi="Verdana" w:cs="Arial"/>
          <w:sz w:val="18"/>
          <w:szCs w:val="18"/>
        </w:rPr>
        <w:t xml:space="preserve">Adicionalmente, </w:t>
      </w:r>
      <w:r w:rsidRPr="00A64806">
        <w:rPr>
          <w:rFonts w:ascii="Verdana" w:hAnsi="Verdana" w:cs="Arial"/>
          <w:b/>
          <w:sz w:val="18"/>
          <w:szCs w:val="18"/>
        </w:rPr>
        <w:t>EL DESTINATARIO</w:t>
      </w:r>
      <w:r w:rsidRPr="00A64806">
        <w:rPr>
          <w:rFonts w:ascii="Verdana" w:hAnsi="Verdana" w:cs="Arial"/>
          <w:sz w:val="18"/>
          <w:szCs w:val="18"/>
        </w:rPr>
        <w:t xml:space="preserve"> constituirá a favor del </w:t>
      </w:r>
      <w:r w:rsidRPr="00A64806">
        <w:rPr>
          <w:rFonts w:ascii="Verdana" w:hAnsi="Verdana" w:cs="Arial"/>
          <w:b/>
          <w:sz w:val="18"/>
          <w:szCs w:val="18"/>
        </w:rPr>
        <w:t>PROVEEDOR</w:t>
      </w:r>
      <w:r w:rsidRPr="00A64806">
        <w:rPr>
          <w:rFonts w:ascii="Verdana" w:hAnsi="Verdana" w:cs="Arial"/>
          <w:sz w:val="18"/>
          <w:szCs w:val="18"/>
        </w:rPr>
        <w:t xml:space="preserve"> una póliza de seguros con carátula y clausulado especial para empresas de servicios públicos, expedida por una compañía de seguros legalmente constituida y establecida en Colombia, teniendo en cuenta las siguientes</w:t>
      </w:r>
      <w:r>
        <w:rPr>
          <w:rFonts w:ascii="Verdana" w:hAnsi="Verdana" w:cs="Arial"/>
          <w:sz w:val="18"/>
          <w:szCs w:val="18"/>
        </w:rPr>
        <w:t xml:space="preserve"> características</w:t>
      </w:r>
      <w:r w:rsidRPr="00A64806">
        <w:rPr>
          <w:rFonts w:ascii="Verdana" w:hAnsi="Verdana" w:cs="Arial"/>
          <w:sz w:val="18"/>
          <w:szCs w:val="18"/>
        </w:rPr>
        <w:t xml:space="preserve">: </w:t>
      </w:r>
    </w:p>
    <w:p w14:paraId="6669D88F" w14:textId="77777777" w:rsidR="00402EBE" w:rsidRPr="00A64806" w:rsidRDefault="00402EBE" w:rsidP="00402EBE">
      <w:pPr>
        <w:tabs>
          <w:tab w:val="left" w:pos="284"/>
        </w:tabs>
        <w:spacing w:after="0" w:line="240" w:lineRule="auto"/>
        <w:jc w:val="both"/>
        <w:rPr>
          <w:rFonts w:ascii="Verdana" w:hAnsi="Verdana" w:cs="Arial"/>
          <w:sz w:val="18"/>
          <w:szCs w:val="18"/>
        </w:rPr>
      </w:pPr>
    </w:p>
    <w:p w14:paraId="05A5D1C6" w14:textId="1AF4FC88" w:rsidR="00402EBE" w:rsidRPr="00D34DC5" w:rsidRDefault="00402EBE" w:rsidP="00402EBE">
      <w:pPr>
        <w:tabs>
          <w:tab w:val="left" w:pos="284"/>
        </w:tabs>
        <w:spacing w:after="0" w:line="240" w:lineRule="auto"/>
        <w:jc w:val="both"/>
        <w:rPr>
          <w:rFonts w:ascii="Verdana" w:hAnsi="Verdana" w:cs="Arial"/>
          <w:sz w:val="18"/>
          <w:szCs w:val="18"/>
        </w:rPr>
      </w:pPr>
      <w:r>
        <w:rPr>
          <w:rFonts w:ascii="Verdana" w:hAnsi="Verdana" w:cs="Arial"/>
          <w:sz w:val="18"/>
          <w:szCs w:val="18"/>
        </w:rPr>
        <w:t>A más tardar treinta (30) días calendario</w:t>
      </w:r>
      <w:r w:rsidRPr="00A64806">
        <w:rPr>
          <w:rFonts w:ascii="Verdana" w:hAnsi="Verdana" w:cs="Arial"/>
          <w:sz w:val="18"/>
          <w:szCs w:val="18"/>
        </w:rPr>
        <w:t xml:space="preserve"> </w:t>
      </w:r>
      <w:r>
        <w:rPr>
          <w:rFonts w:ascii="Verdana" w:hAnsi="Verdana" w:cs="Arial"/>
          <w:sz w:val="18"/>
          <w:szCs w:val="18"/>
        </w:rPr>
        <w:t xml:space="preserve">antes </w:t>
      </w:r>
      <w:r w:rsidRPr="00A64806">
        <w:rPr>
          <w:rFonts w:ascii="Verdana" w:hAnsi="Verdana" w:cs="Arial"/>
          <w:sz w:val="18"/>
          <w:szCs w:val="18"/>
        </w:rPr>
        <w:t>del inicio del inicio del despacho del contrato por parte del administrado</w:t>
      </w:r>
      <w:r>
        <w:rPr>
          <w:rFonts w:ascii="Verdana" w:hAnsi="Verdana" w:cs="Arial"/>
          <w:sz w:val="18"/>
          <w:szCs w:val="18"/>
        </w:rPr>
        <w:t>r</w:t>
      </w:r>
      <w:r w:rsidRPr="00A64806">
        <w:rPr>
          <w:rFonts w:ascii="Verdana" w:hAnsi="Verdana" w:cs="Arial"/>
          <w:sz w:val="18"/>
          <w:szCs w:val="18"/>
        </w:rPr>
        <w:t xml:space="preserve"> del mercado XM, </w:t>
      </w:r>
      <w:r w:rsidRPr="00A64806">
        <w:rPr>
          <w:rFonts w:ascii="Verdana" w:hAnsi="Verdana" w:cs="Arial"/>
          <w:b/>
          <w:sz w:val="18"/>
          <w:szCs w:val="18"/>
        </w:rPr>
        <w:t>EL DESTINATARIO</w:t>
      </w:r>
      <w:r w:rsidRPr="00A64806">
        <w:rPr>
          <w:rFonts w:ascii="Verdana" w:hAnsi="Verdana" w:cs="Arial"/>
          <w:sz w:val="18"/>
          <w:szCs w:val="18"/>
        </w:rPr>
        <w:t xml:space="preserve">. deberá constituir a favor del </w:t>
      </w:r>
      <w:r w:rsidRPr="00A64806">
        <w:rPr>
          <w:rFonts w:ascii="Verdana" w:hAnsi="Verdana" w:cs="Arial"/>
          <w:b/>
          <w:sz w:val="18"/>
          <w:szCs w:val="18"/>
        </w:rPr>
        <w:t>PROVEEDOR</w:t>
      </w:r>
      <w:r w:rsidRPr="00A64806">
        <w:rPr>
          <w:rFonts w:ascii="Verdana" w:hAnsi="Verdana" w:cs="Arial"/>
          <w:sz w:val="18"/>
          <w:szCs w:val="18"/>
        </w:rPr>
        <w:t xml:space="preserve"> una póliza de seguro con una vigencia desde el inicio del despacho del contrato hasta la finalización de este y tres (3) meses más por un valor equivalente a </w:t>
      </w:r>
      <w:r w:rsidRPr="00CD425C">
        <w:rPr>
          <w:rFonts w:ascii="Verdana" w:hAnsi="Verdana" w:cs="Arial"/>
          <w:i/>
          <w:iCs/>
          <w:sz w:val="18"/>
          <w:szCs w:val="18"/>
        </w:rPr>
        <w:t>[</w:t>
      </w:r>
      <w:proofErr w:type="gramStart"/>
      <w:r w:rsidRPr="00CD425C">
        <w:rPr>
          <w:rFonts w:ascii="Verdana" w:hAnsi="Verdana" w:cs="Arial"/>
          <w:i/>
          <w:iCs/>
          <w:sz w:val="18"/>
          <w:szCs w:val="18"/>
        </w:rPr>
        <w:t>dos punto</w:t>
      </w:r>
      <w:proofErr w:type="gramEnd"/>
      <w:r w:rsidRPr="00CD425C">
        <w:rPr>
          <w:rFonts w:ascii="Verdana" w:hAnsi="Verdana" w:cs="Arial"/>
          <w:i/>
          <w:iCs/>
          <w:sz w:val="18"/>
          <w:szCs w:val="18"/>
        </w:rPr>
        <w:t xml:space="preserve"> cinco (2.5) meses de suministro producto 1 o cinco por ciento (5%) del valor total estimado del contrato producto 2 al 3</w:t>
      </w:r>
      <w:r w:rsidRPr="00CD425C">
        <w:rPr>
          <w:rFonts w:ascii="Verdana" w:hAnsi="Verdana" w:cs="Arial"/>
          <w:sz w:val="18"/>
          <w:szCs w:val="18"/>
        </w:rPr>
        <w:t>]</w:t>
      </w:r>
      <w:r>
        <w:rPr>
          <w:rFonts w:ascii="Verdana" w:hAnsi="Verdana" w:cs="Arial"/>
          <w:sz w:val="18"/>
          <w:szCs w:val="18"/>
        </w:rPr>
        <w:t xml:space="preserve">, </w:t>
      </w:r>
      <w:r w:rsidRPr="00D0310D">
        <w:rPr>
          <w:rFonts w:ascii="Verdana" w:hAnsi="Verdana" w:cs="Arial"/>
          <w:sz w:val="18"/>
          <w:szCs w:val="18"/>
        </w:rPr>
        <w:t>valor calculado indexando el precio con el último IPP disponible</w:t>
      </w:r>
      <w:r>
        <w:rPr>
          <w:rFonts w:ascii="Verdana" w:hAnsi="Verdana" w:cs="Arial"/>
          <w:sz w:val="18"/>
          <w:szCs w:val="18"/>
        </w:rPr>
        <w:t>.</w:t>
      </w:r>
    </w:p>
    <w:p w14:paraId="456D5B04" w14:textId="77777777" w:rsidR="00402EBE" w:rsidRPr="00D34DC5" w:rsidRDefault="00402EBE" w:rsidP="00402EBE">
      <w:pPr>
        <w:tabs>
          <w:tab w:val="left" w:pos="284"/>
        </w:tabs>
        <w:spacing w:after="0" w:line="240" w:lineRule="auto"/>
        <w:jc w:val="both"/>
        <w:rPr>
          <w:rFonts w:ascii="Verdana" w:hAnsi="Verdana" w:cs="Arial"/>
          <w:sz w:val="14"/>
          <w:szCs w:val="14"/>
        </w:rPr>
      </w:pPr>
    </w:p>
    <w:p w14:paraId="5F33008B" w14:textId="7E992210" w:rsidR="00650BDB" w:rsidRPr="004C1BCB" w:rsidRDefault="00402EBE" w:rsidP="00402EBE">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D34DC5">
        <w:rPr>
          <w:rFonts w:ascii="Verdana" w:hAnsi="Verdana" w:cs="Arial"/>
          <w:sz w:val="18"/>
          <w:szCs w:val="18"/>
        </w:rPr>
        <w:t xml:space="preserve">Según lo establecido en el Decreto 1082 de 2015, articulo 2.2.1.2.3.1.3 que hace mención </w:t>
      </w:r>
      <w:proofErr w:type="gramStart"/>
      <w:r w:rsidRPr="00D34DC5">
        <w:rPr>
          <w:rFonts w:ascii="Verdana" w:hAnsi="Verdana" w:cs="Arial"/>
          <w:sz w:val="18"/>
          <w:szCs w:val="18"/>
        </w:rPr>
        <w:t>a</w:t>
      </w:r>
      <w:proofErr w:type="gramEnd"/>
      <w:r w:rsidRPr="00D34DC5">
        <w:rPr>
          <w:rFonts w:ascii="Verdana" w:hAnsi="Verdana" w:cs="Arial"/>
          <w:sz w:val="18"/>
          <w:szCs w:val="18"/>
        </w:rPr>
        <w:t xml:space="preserve"> la regla general según la cual un contrato estatal debe estar amparado a través de una sola garantía. Sin embargo, la excepción son los contratos de tengan un plazo de ejecución mayor a 5 años, para estos contratos la garantía se podrá dividir. En razón a lo anterior la entidad aceptará las garantías o pólizas requeridas en el presente proceso emitidas por vigencia de hasta cinco años, y antes del vencimiento de esta, </w:t>
      </w:r>
      <w:r w:rsidRPr="00D34DC5">
        <w:rPr>
          <w:rFonts w:ascii="Verdana" w:hAnsi="Verdana" w:cs="Arial"/>
          <w:b/>
          <w:bCs/>
          <w:sz w:val="18"/>
          <w:szCs w:val="18"/>
        </w:rPr>
        <w:t>EL PROVEEDOR</w:t>
      </w:r>
      <w:r w:rsidRPr="00D34DC5">
        <w:rPr>
          <w:rFonts w:ascii="Verdana" w:hAnsi="Verdana" w:cs="Arial"/>
          <w:sz w:val="18"/>
          <w:szCs w:val="18"/>
        </w:rPr>
        <w:t xml:space="preserve"> estará obligado a obtener una nueva garantía que ampare el cumplimento de sus obligaciones para el periodo faltante del contrato más tres meses. En todo caso, si el garante original decide no continuar garantizando la vigencia posterior, deberá informar por escrito con 6 meses de anticipación a </w:t>
      </w:r>
      <w:r w:rsidRPr="00D34DC5">
        <w:rPr>
          <w:rFonts w:ascii="Verdana" w:hAnsi="Verdana" w:cs="Arial"/>
          <w:b/>
          <w:bCs/>
          <w:sz w:val="18"/>
          <w:szCs w:val="18"/>
        </w:rPr>
        <w:t>LAS PARTES</w:t>
      </w:r>
      <w:r w:rsidRPr="00D34DC5">
        <w:rPr>
          <w:rFonts w:ascii="Verdana" w:hAnsi="Verdana" w:cs="Arial"/>
          <w:sz w:val="18"/>
          <w:szCs w:val="18"/>
        </w:rPr>
        <w:t>. A partir de la fecha de comunicación del garante</w:t>
      </w:r>
      <w:r w:rsidRPr="00D34DC5">
        <w:rPr>
          <w:rFonts w:ascii="Verdana" w:hAnsi="Verdana" w:cs="Arial"/>
          <w:b/>
          <w:bCs/>
          <w:sz w:val="18"/>
          <w:szCs w:val="18"/>
        </w:rPr>
        <w:t>, EL PROVEEDOR</w:t>
      </w:r>
      <w:r w:rsidRPr="00D34DC5">
        <w:rPr>
          <w:rFonts w:ascii="Verdana" w:hAnsi="Verdana" w:cs="Arial"/>
          <w:sz w:val="18"/>
          <w:szCs w:val="18"/>
        </w:rPr>
        <w:t xml:space="preserve"> tendrá 5 meses para adquirir una nueva póliza que ampare el cumplimento de sus obligaciones para el periodo faltante de la relación jurídica más tres meses. De no presentar la nueva póliza al finalizar los 5 meses, se configurará un incumplimiento de acuerdo con lo establecido en la cláusula Décima Cuarta.</w:t>
      </w:r>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77777777"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las normas expedidas por el Ministerio del Medio Ambiente. En razón a que estas normas se entienden incorporadas a la presente 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w:t>
      </w:r>
      <w:r w:rsidRPr="004C1BCB">
        <w:rPr>
          <w:rFonts w:ascii="Verdana" w:hAnsi="Verdana" w:cs="Verdana"/>
          <w:spacing w:val="-3"/>
          <w:sz w:val="18"/>
          <w:szCs w:val="18"/>
        </w:rPr>
        <w:lastRenderedPageBreak/>
        <w:t xml:space="preserve">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 </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w:t>
      </w:r>
      <w:proofErr w:type="gramStart"/>
      <w:r w:rsidR="000E0447" w:rsidRPr="004C1BCB">
        <w:rPr>
          <w:rFonts w:ascii="Verdana" w:hAnsi="Verdana" w:cs="Arial"/>
          <w:sz w:val="18"/>
          <w:szCs w:val="18"/>
        </w:rPr>
        <w:t>Décimo Tercera</w:t>
      </w:r>
      <w:proofErr w:type="gramEnd"/>
      <w:r w:rsidR="000E0447" w:rsidRPr="004C1BCB">
        <w:rPr>
          <w:rFonts w:ascii="Verdana" w:hAnsi="Verdana" w:cs="Arial"/>
          <w:sz w:val="18"/>
          <w:szCs w:val="18"/>
        </w:rPr>
        <w:t xml:space="preserve">.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 xml:space="preserve">sta oferta, especialmente lo relativo a facturación, mediciones, racionamientos, fuerza mayor, riesgos por transmisión, pérdidas en las líneas y demás vigentes o que en el futuro se establezcan pues ya no es necesario realizar ante el ASIC el </w:t>
      </w:r>
      <w:proofErr w:type="spellStart"/>
      <w:r w:rsidRPr="004C1BCB">
        <w:rPr>
          <w:rFonts w:ascii="Verdana" w:hAnsi="Verdana" w:cs="Tahoma"/>
          <w:sz w:val="18"/>
          <w:szCs w:val="18"/>
          <w:lang w:val="es-CO" w:eastAsia="es-CO"/>
        </w:rPr>
        <w:t>pre-registro</w:t>
      </w:r>
      <w:proofErr w:type="spellEnd"/>
      <w:r w:rsidRPr="004C1BCB">
        <w:rPr>
          <w:rFonts w:ascii="Verdana" w:hAnsi="Verdana" w:cs="Tahoma"/>
          <w:sz w:val="18"/>
          <w:szCs w:val="18"/>
          <w:lang w:val="es-CO" w:eastAsia="es-CO"/>
        </w:rPr>
        <w:t xml:space="preserve">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w:t>
      </w:r>
      <w:proofErr w:type="gramStart"/>
      <w:r w:rsidRPr="004C1BCB">
        <w:rPr>
          <w:rFonts w:ascii="Verdana" w:hAnsi="Verdana" w:cs="Verdana"/>
          <w:sz w:val="18"/>
          <w:szCs w:val="18"/>
        </w:rPr>
        <w:t>la misma</w:t>
      </w:r>
      <w:proofErr w:type="gramEnd"/>
      <w:r w:rsidRPr="004C1BCB">
        <w:rPr>
          <w:rFonts w:ascii="Verdana" w:hAnsi="Verdana" w:cs="Verdana"/>
          <w:sz w:val="18"/>
          <w:szCs w:val="18"/>
        </w:rPr>
        <w:t xml:space="preserve">,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 xml:space="preserve">La no presentación de garantías por las transacciones en el Mercado de Energía Mayorista –MEM-, </w:t>
      </w:r>
      <w:r w:rsidR="006C0F54" w:rsidRPr="004C1BCB">
        <w:rPr>
          <w:rFonts w:ascii="Verdana" w:hAnsi="Verdana" w:cs="Tahoma"/>
          <w:iCs/>
          <w:sz w:val="18"/>
          <w:szCs w:val="18"/>
          <w:lang w:eastAsia="ko-KR"/>
        </w:rPr>
        <w:lastRenderedPageBreak/>
        <w:t>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00542447" w:rsidRPr="004C1BCB">
        <w:rPr>
          <w:rFonts w:ascii="Verdana" w:hAnsi="Verdana" w:cs="Tahoma"/>
          <w:iCs/>
          <w:sz w:val="18"/>
          <w:szCs w:val="18"/>
          <w:lang w:eastAsia="ko-KR"/>
        </w:rPr>
        <w:t>of</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Foreign</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Assets</w:t>
      </w:r>
      <w:proofErr w:type="spellEnd"/>
      <w:r w:rsidR="00542447" w:rsidRPr="004C1BCB">
        <w:rPr>
          <w:rFonts w:ascii="Verdana" w:hAnsi="Verdana" w:cs="Tahoma"/>
          <w:iCs/>
          <w:sz w:val="18"/>
          <w:szCs w:val="18"/>
          <w:lang w:eastAsia="ko-KR"/>
        </w:rPr>
        <w:t xml:space="preserve">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 xml:space="preserve">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w:t>
      </w:r>
      <w:proofErr w:type="gramStart"/>
      <w:r w:rsidRPr="004C1BCB">
        <w:rPr>
          <w:rFonts w:ascii="Verdana" w:hAnsi="Verdana" w:cs="Verdana"/>
          <w:sz w:val="18"/>
          <w:szCs w:val="18"/>
        </w:rPr>
        <w:t>oferta,</w:t>
      </w:r>
      <w:proofErr w:type="gramEnd"/>
      <w:r w:rsidRPr="004C1BCB">
        <w:rPr>
          <w:rFonts w:ascii="Verdana" w:hAnsi="Verdana" w:cs="Verdana"/>
          <w:sz w:val="18"/>
          <w:szCs w:val="18"/>
        </w:rPr>
        <w:t xml:space="preserve"> dará aviso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w:t>
      </w:r>
      <w:r w:rsidRPr="004C1BCB">
        <w:rPr>
          <w:rFonts w:ascii="Verdana" w:hAnsi="Verdana" w:cs="Verdana"/>
          <w:sz w:val="18"/>
          <w:szCs w:val="18"/>
        </w:rPr>
        <w:lastRenderedPageBreak/>
        <w:t xml:space="preserve">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mayor o caso fortuito deberá probarlo. Para que el acontecimiento sea considerado como fuerza mayor o caso fortuito se </w:t>
      </w:r>
      <w:proofErr w:type="gramStart"/>
      <w:r w:rsidR="009E34D1" w:rsidRPr="004C1BCB">
        <w:rPr>
          <w:rFonts w:ascii="Verdana" w:hAnsi="Verdana" w:cs="Verdana"/>
          <w:sz w:val="18"/>
          <w:szCs w:val="18"/>
        </w:rPr>
        <w:t>requiere</w:t>
      </w:r>
      <w:proofErr w:type="gramEnd"/>
      <w:r w:rsidR="009E34D1" w:rsidRPr="004C1BCB">
        <w:rPr>
          <w:rFonts w:ascii="Verdana" w:hAnsi="Verdana" w:cs="Verdana"/>
          <w:sz w:val="18"/>
          <w:szCs w:val="18"/>
        </w:rPr>
        <w:t xml:space="preserv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4EC0E246" w:rsidR="00972491" w:rsidRPr="004C1BCB" w:rsidRDefault="009856E2"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DÉCIMO SEXTO. IMPUESTOS Y GASTOS:</w:t>
      </w:r>
      <w:r w:rsidRPr="004C1BCB">
        <w:rPr>
          <w:rFonts w:ascii="Verdana" w:hAnsi="Verdana" w:cs="Verdana"/>
          <w:sz w:val="18"/>
          <w:szCs w:val="18"/>
        </w:rPr>
        <w:t xml:space="preserve"> </w:t>
      </w:r>
      <w:r w:rsidR="001A67E0" w:rsidRPr="004C1BCB">
        <w:rPr>
          <w:rFonts w:ascii="Verdana" w:hAnsi="Verdana" w:cs="Arial"/>
          <w:sz w:val="18"/>
          <w:szCs w:val="18"/>
        </w:rPr>
        <w:t>Los tributos (impuestos, tasas y contribuciones) y gastos generados durante la ejecución de la relación jurídica, estarán a cargo del agente que corresponda como sujeto pasivo del mismo</w:t>
      </w:r>
      <w:r w:rsidR="006540B6" w:rsidRPr="004C1BCB">
        <w:rPr>
          <w:rFonts w:ascii="Verdana" w:hAnsi="Verdana" w:cs="Arial"/>
          <w:sz w:val="18"/>
          <w:szCs w:val="18"/>
        </w:rPr>
        <w:t xml:space="preserve">. </w:t>
      </w:r>
      <w:r w:rsidR="006540B6" w:rsidRPr="004C1BCB">
        <w:rPr>
          <w:rFonts w:ascii="Verdana" w:hAnsi="Verdana" w:cs="Arial"/>
          <w:b/>
          <w:sz w:val="18"/>
          <w:szCs w:val="18"/>
        </w:rPr>
        <w:t>PARÁGRAFO</w:t>
      </w:r>
      <w:r w:rsidR="00992025">
        <w:rPr>
          <w:rFonts w:ascii="Verdana" w:hAnsi="Verdana" w:cs="Arial"/>
          <w:b/>
          <w:sz w:val="18"/>
          <w:szCs w:val="18"/>
        </w:rPr>
        <w:t xml:space="preserve"> PRIMERO</w:t>
      </w:r>
      <w:r w:rsidR="006540B6" w:rsidRPr="004C1BCB">
        <w:rPr>
          <w:rFonts w:ascii="Verdana" w:hAnsi="Verdana" w:cs="Arial"/>
          <w:b/>
          <w:sz w:val="18"/>
          <w:szCs w:val="18"/>
        </w:rPr>
        <w:t>:</w:t>
      </w:r>
      <w:r w:rsidR="006540B6" w:rsidRPr="004C1BC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w:t>
      </w:r>
      <w:r w:rsidR="00AA10F5" w:rsidRPr="004C1BCB">
        <w:rPr>
          <w:rFonts w:ascii="Verdana" w:hAnsi="Verdana" w:cs="Arial"/>
          <w:sz w:val="18"/>
          <w:szCs w:val="18"/>
        </w:rPr>
        <w:t xml:space="preserve"> </w:t>
      </w:r>
      <w:r w:rsidR="006540B6" w:rsidRPr="004C1BCB">
        <w:rPr>
          <w:rFonts w:ascii="Verdana" w:hAnsi="Verdana" w:cs="Arial"/>
          <w:sz w:val="18"/>
          <w:szCs w:val="18"/>
        </w:rPr>
        <w:t>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w:t>
      </w:r>
      <w:r w:rsidR="003D3C80" w:rsidRPr="004C1BCB">
        <w:rPr>
          <w:rFonts w:ascii="Verdana" w:hAnsi="Verdana" w:cs="Arial"/>
          <w:sz w:val="18"/>
          <w:szCs w:val="18"/>
        </w:rPr>
        <w:t xml:space="preserve"> o aquella que la </w:t>
      </w:r>
      <w:r w:rsidR="007E0ABA" w:rsidRPr="004C1BCB">
        <w:rPr>
          <w:rFonts w:ascii="Verdana" w:hAnsi="Verdana" w:cs="Arial"/>
          <w:sz w:val="18"/>
          <w:szCs w:val="18"/>
        </w:rPr>
        <w:t xml:space="preserve">modifique, adicione, aclare </w:t>
      </w:r>
      <w:r w:rsidR="003D3C80" w:rsidRPr="004C1BCB">
        <w:rPr>
          <w:rFonts w:ascii="Verdana" w:hAnsi="Verdana" w:cs="Arial"/>
          <w:sz w:val="18"/>
          <w:szCs w:val="18"/>
        </w:rPr>
        <w:t>o sustituya</w:t>
      </w:r>
      <w:r w:rsidR="006540B6" w:rsidRPr="004C1BCB">
        <w:rPr>
          <w:rFonts w:ascii="Verdana" w:hAnsi="Verdana" w:cs="Arial"/>
          <w:sz w:val="18"/>
          <w:szCs w:val="18"/>
        </w:rPr>
        <w:t>.</w:t>
      </w:r>
      <w:r w:rsidR="00992025">
        <w:rPr>
          <w:rFonts w:ascii="Verdana" w:hAnsi="Verdana" w:cs="Arial"/>
          <w:sz w:val="18"/>
          <w:szCs w:val="18"/>
        </w:rPr>
        <w:t xml:space="preserve"> </w:t>
      </w:r>
      <w:r w:rsidR="00992025" w:rsidRPr="005256EE">
        <w:rPr>
          <w:rFonts w:ascii="Verdana" w:hAnsi="Verdana" w:cs="Arial"/>
          <w:b/>
          <w:bCs/>
          <w:sz w:val="18"/>
          <w:szCs w:val="18"/>
        </w:rPr>
        <w:t>PARÁGRAFO SEGUNDO</w:t>
      </w:r>
      <w:r w:rsidR="00992025">
        <w:rPr>
          <w:rFonts w:ascii="Verdana" w:hAnsi="Verdana" w:cs="Arial"/>
          <w:sz w:val="18"/>
          <w:szCs w:val="18"/>
        </w:rPr>
        <w:t xml:space="preserve">:  De conformidad con el numeral 52 artículo 530 del Estatuto Tributario se encuentran exentos del impuesto de timbre </w:t>
      </w:r>
      <w:r w:rsidR="00992025" w:rsidRPr="005256EE">
        <w:rPr>
          <w:rFonts w:ascii="Verdana" w:hAnsi="Verdana" w:cs="Arial"/>
          <w:i/>
          <w:iCs/>
          <w:sz w:val="18"/>
          <w:szCs w:val="18"/>
        </w:rPr>
        <w:t>“las órdenes de compra o venta de bienes o servicios, y las ofertas mercantiles que se aceptan con ocasión de la expedición de la orden de compra o venta”</w:t>
      </w:r>
      <w:r w:rsidR="00992025">
        <w:rPr>
          <w:rFonts w:ascii="Verdana" w:hAnsi="Verdana" w:cs="Arial"/>
          <w:sz w:val="18"/>
          <w:szCs w:val="18"/>
        </w:rPr>
        <w:t xml:space="preserve">. </w:t>
      </w:r>
      <w:r w:rsidR="00992025" w:rsidRPr="005256EE">
        <w:rPr>
          <w:rFonts w:ascii="Verdana" w:hAnsi="Verdana" w:cs="Arial"/>
          <w:b/>
          <w:bCs/>
          <w:sz w:val="18"/>
          <w:szCs w:val="18"/>
        </w:rPr>
        <w:t>PARÁGRAFO TERCERO:</w:t>
      </w:r>
      <w:r w:rsidR="00992025">
        <w:rPr>
          <w:rFonts w:ascii="Verdana" w:hAnsi="Verdana" w:cs="Arial"/>
          <w:sz w:val="18"/>
          <w:szCs w:val="18"/>
        </w:rPr>
        <w:t xml:space="preserve"> En el evento que el negocio jurídico con la aceptación de la oferta mercantil irrevocable a través de una orden de compra o venta de bienes o servicios, </w:t>
      </w:r>
      <w:r w:rsidR="00992025" w:rsidRPr="005256EE">
        <w:rPr>
          <w:rFonts w:ascii="Verdana" w:hAnsi="Verdana" w:cs="Arial"/>
          <w:sz w:val="18"/>
          <w:szCs w:val="18"/>
        </w:rPr>
        <w:t xml:space="preserve">El </w:t>
      </w:r>
      <w:r w:rsidR="00992025">
        <w:rPr>
          <w:rFonts w:ascii="Verdana" w:hAnsi="Verdana" w:cs="Arial"/>
          <w:sz w:val="18"/>
          <w:szCs w:val="18"/>
        </w:rPr>
        <w:t>PROVEEDOR</w:t>
      </w:r>
      <w:r w:rsidR="00992025" w:rsidRPr="005256EE">
        <w:rPr>
          <w:rFonts w:ascii="Verdana" w:hAnsi="Verdana" w:cs="Arial"/>
          <w:sz w:val="18"/>
          <w:szCs w:val="18"/>
        </w:rPr>
        <w:t xml:space="preserve"> reconoce y acepta que asumirá en su totalidad el pago del Impuesto de Timbre que se genere, sin que ello implique costos adicionales para ENERGÍA DE PEREIRA. En consecuencia, el </w:t>
      </w:r>
      <w:r w:rsidR="00992025">
        <w:rPr>
          <w:rFonts w:ascii="Verdana" w:hAnsi="Verdana" w:cs="Arial"/>
          <w:sz w:val="18"/>
          <w:szCs w:val="18"/>
        </w:rPr>
        <w:t>PROVEEDOR</w:t>
      </w:r>
      <w:r w:rsidR="00992025" w:rsidRPr="005256EE">
        <w:rPr>
          <w:rFonts w:ascii="Verdana" w:hAnsi="Verdana" w:cs="Arial"/>
          <w:sz w:val="18"/>
          <w:szCs w:val="18"/>
        </w:rPr>
        <w:t xml:space="preserve"> deberá efectuar el pago y cumplir con todas las obligaciones fiscales derivadas de dicho impuesto, eximiendo a ENERGÍA DE PEREIRA de cualquier responsabilidad tributaria relacionada con el mismo. El incumplimiento de esta obligación podrá generar sanciones y afectaciones contractuales, conforme a la normatividad vigente.</w:t>
      </w:r>
      <w:r w:rsidR="00992025">
        <w:rPr>
          <w:rFonts w:ascii="Verdana" w:hAnsi="Verdana" w:cs="Arial"/>
          <w:sz w:val="18"/>
          <w:szCs w:val="18"/>
        </w:rPr>
        <w:t xml:space="preserve"> </w:t>
      </w:r>
      <w:r w:rsidR="00992025" w:rsidRPr="005256EE">
        <w:rPr>
          <w:rFonts w:ascii="Verdana" w:hAnsi="Verdana" w:cs="Arial"/>
          <w:b/>
          <w:bCs/>
          <w:sz w:val="18"/>
          <w:szCs w:val="18"/>
        </w:rPr>
        <w:t>PARÁGRAFO CUARTO</w:t>
      </w:r>
      <w:r w:rsidR="00992025" w:rsidRPr="005B2977">
        <w:rPr>
          <w:rFonts w:ascii="Verdana" w:hAnsi="Verdana" w:cs="Arial"/>
          <w:sz w:val="18"/>
          <w:szCs w:val="18"/>
        </w:rPr>
        <w:t>:</w:t>
      </w:r>
      <w:r w:rsidR="00992025" w:rsidRPr="005256EE">
        <w:rPr>
          <w:rFonts w:ascii="Verdana" w:hAnsi="Verdana" w:cs="Arial"/>
          <w:sz w:val="18"/>
          <w:szCs w:val="18"/>
        </w:rPr>
        <w:t xml:space="preserve"> Acorde con lo establecido en </w:t>
      </w:r>
      <w:r w:rsidR="00992025">
        <w:rPr>
          <w:rFonts w:ascii="Verdana" w:hAnsi="Verdana" w:cs="Arial"/>
          <w:sz w:val="18"/>
          <w:szCs w:val="18"/>
        </w:rPr>
        <w:t xml:space="preserve">los </w:t>
      </w:r>
      <w:r w:rsidR="00992025" w:rsidRPr="005B2977">
        <w:rPr>
          <w:rFonts w:ascii="Verdana" w:hAnsi="Verdana" w:cs="Arial"/>
          <w:sz w:val="18"/>
          <w:szCs w:val="18"/>
        </w:rPr>
        <w:t>artículo</w:t>
      </w:r>
      <w:r w:rsidR="00992025">
        <w:rPr>
          <w:rFonts w:ascii="Verdana" w:hAnsi="Verdana" w:cs="Arial"/>
          <w:sz w:val="18"/>
          <w:szCs w:val="18"/>
        </w:rPr>
        <w:t>s</w:t>
      </w:r>
      <w:r w:rsidR="00992025" w:rsidRPr="005256EE">
        <w:rPr>
          <w:rFonts w:ascii="Verdana" w:hAnsi="Verdana" w:cs="Arial"/>
          <w:sz w:val="18"/>
          <w:szCs w:val="18"/>
        </w:rPr>
        <w:t xml:space="preserve"> 532 y 533 del Estatuto Tributario </w:t>
      </w:r>
      <w:r w:rsidR="00992025">
        <w:rPr>
          <w:rFonts w:ascii="Verdana" w:hAnsi="Verdana" w:cs="Arial"/>
          <w:sz w:val="18"/>
          <w:szCs w:val="18"/>
        </w:rPr>
        <w:t xml:space="preserve">en armonía con la sentencia C 736 de 2007 y el </w:t>
      </w:r>
      <w:r w:rsidR="00992025" w:rsidRPr="005256EE">
        <w:rPr>
          <w:rFonts w:ascii="Verdana" w:hAnsi="Verdana" w:cs="Arial"/>
          <w:sz w:val="18"/>
          <w:szCs w:val="18"/>
        </w:rPr>
        <w:t>Concepto DIAN No. 011210 en fecha 09-12-2008</w:t>
      </w:r>
      <w:r w:rsidR="00992025">
        <w:rPr>
          <w:rFonts w:ascii="Verdana" w:hAnsi="Verdana" w:cs="Arial"/>
          <w:sz w:val="18"/>
          <w:szCs w:val="18"/>
        </w:rPr>
        <w:t xml:space="preserve">, como empresa de servicios públicos domiciliarios mixtas ENERGIA DE PEREIRA </w:t>
      </w:r>
      <w:r w:rsidR="00992025" w:rsidRPr="005256EE">
        <w:rPr>
          <w:rFonts w:ascii="Verdana" w:hAnsi="Verdana" w:cs="Arial"/>
          <w:sz w:val="18"/>
          <w:szCs w:val="18"/>
        </w:rPr>
        <w:t>se encuentra exenta del pago del impuesto de timbre</w:t>
      </w:r>
    </w:p>
    <w:p w14:paraId="0F35CE50" w14:textId="4575604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DD6E4E">
        <w:rPr>
          <w:rFonts w:ascii="Verdana" w:hAnsi="Verdana" w:cs="Arial"/>
          <w:sz w:val="18"/>
          <w:szCs w:val="18"/>
        </w:rPr>
        <w:t>CE 00</w:t>
      </w:r>
      <w:r w:rsidR="00606B06">
        <w:rPr>
          <w:rFonts w:ascii="Verdana" w:hAnsi="Verdana" w:cs="Arial"/>
          <w:sz w:val="18"/>
          <w:szCs w:val="18"/>
        </w:rPr>
        <w:t>2</w:t>
      </w:r>
      <w:r w:rsidR="00DD6E4E">
        <w:rPr>
          <w:rFonts w:ascii="Verdana" w:hAnsi="Verdana" w:cs="Arial"/>
          <w:sz w:val="18"/>
          <w:szCs w:val="18"/>
        </w:rPr>
        <w:t>-2025</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Mayo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lastRenderedPageBreak/>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proofErr w:type="gramStart"/>
      <w:r w:rsidR="007C3D08" w:rsidRPr="004C1BCB">
        <w:rPr>
          <w:rFonts w:ascii="Verdana" w:hAnsi="Verdana" w:cs="Tahoma"/>
          <w:sz w:val="18"/>
          <w:szCs w:val="18"/>
          <w:lang w:val="es-MX"/>
        </w:rPr>
        <w:t>oferta</w:t>
      </w:r>
      <w:proofErr w:type="gramEnd"/>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w:t>
      </w:r>
      <w:proofErr w:type="gramStart"/>
      <w:r w:rsidRPr="004C1BCB">
        <w:rPr>
          <w:rFonts w:ascii="Verdana" w:hAnsi="Verdana" w:cs="Verdana"/>
          <w:sz w:val="18"/>
          <w:szCs w:val="18"/>
        </w:rPr>
        <w:t>la misma</w:t>
      </w:r>
      <w:proofErr w:type="gramEnd"/>
      <w:r w:rsidRPr="004C1BCB">
        <w:rPr>
          <w:rFonts w:ascii="Verdana" w:hAnsi="Verdana" w:cs="Verdana"/>
          <w:sz w:val="18"/>
          <w:szCs w:val="18"/>
        </w:rPr>
        <w:t>.</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0" w:name="_Hlk158039885"/>
      <w:r w:rsidR="00407542" w:rsidRPr="00407542">
        <w:rPr>
          <w:rFonts w:ascii="Verdana" w:hAnsi="Verdana" w:cs="Verdana"/>
          <w:sz w:val="18"/>
          <w:szCs w:val="18"/>
        </w:rPr>
        <w:t>y aquellas normas que la modifiquen, complementen o sustituyan</w:t>
      </w:r>
      <w:bookmarkEnd w:id="10"/>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 xml:space="preserve">La relación jurídica surgida de la oferta no desplazará otras relaciones jurídicas o contratos existentes, ni será desplazada por cualquier otra relación jurídica surgida de la </w:t>
      </w:r>
      <w:r w:rsidRPr="004C1BCB">
        <w:rPr>
          <w:rFonts w:ascii="Verdana" w:hAnsi="Verdana" w:cs="Tahoma"/>
          <w:sz w:val="18"/>
          <w:szCs w:val="18"/>
          <w:lang w:val="es-CO" w:eastAsia="es-CO"/>
        </w:rPr>
        <w:lastRenderedPageBreak/>
        <w:t>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w:t>
      </w:r>
      <w:proofErr w:type="spellStart"/>
      <w:r w:rsidR="004A11A2" w:rsidRPr="004C1BCB">
        <w:rPr>
          <w:rFonts w:ascii="Verdana" w:hAnsi="Verdana" w:cs="Tahoma"/>
          <w:sz w:val="18"/>
          <w:szCs w:val="18"/>
          <w:lang w:val="es-CO" w:eastAsia="es-CO"/>
        </w:rPr>
        <w:t>ii</w:t>
      </w:r>
      <w:proofErr w:type="spellEnd"/>
      <w:r w:rsidR="004A11A2" w:rsidRPr="004C1BCB">
        <w:rPr>
          <w:rFonts w:ascii="Verdana" w:hAnsi="Verdana" w:cs="Tahoma"/>
          <w:sz w:val="18"/>
          <w:szCs w:val="18"/>
          <w:lang w:val="es-CO" w:eastAsia="es-CO"/>
        </w:rPr>
        <w:t>) Han adoptado mecanismos de control necesarios para el cumplimiento de dichas normas; y, (</w:t>
      </w:r>
      <w:proofErr w:type="spellStart"/>
      <w:r w:rsidR="004A11A2" w:rsidRPr="004C1BCB">
        <w:rPr>
          <w:rFonts w:ascii="Verdana" w:hAnsi="Verdana" w:cs="Tahoma"/>
          <w:sz w:val="18"/>
          <w:szCs w:val="18"/>
          <w:lang w:val="es-CO" w:eastAsia="es-CO"/>
        </w:rPr>
        <w:t>iii</w:t>
      </w:r>
      <w:proofErr w:type="spellEnd"/>
      <w:r w:rsidR="004A11A2" w:rsidRPr="004C1BCB">
        <w:rPr>
          <w:rFonts w:ascii="Verdana" w:hAnsi="Verdana" w:cs="Tahoma"/>
          <w:sz w:val="18"/>
          <w:szCs w:val="18"/>
          <w:lang w:val="es-CO" w:eastAsia="es-CO"/>
        </w:rPr>
        <w:t>)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default" r:id="rId8"/>
      <w:footerReference w:type="default" r:id="rId9"/>
      <w:headerReference w:type="first" r:id="rId10"/>
      <w:footerReference w:type="first" r:id="rId11"/>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E45B" w14:textId="77777777" w:rsidR="002062C0" w:rsidRDefault="002062C0" w:rsidP="00EE02D1">
      <w:pPr>
        <w:spacing w:after="0" w:line="240" w:lineRule="auto"/>
      </w:pPr>
      <w:r>
        <w:separator/>
      </w:r>
    </w:p>
  </w:endnote>
  <w:endnote w:type="continuationSeparator" w:id="0">
    <w:p w14:paraId="506C5B80" w14:textId="77777777" w:rsidR="002062C0" w:rsidRDefault="002062C0" w:rsidP="00EE02D1">
      <w:pPr>
        <w:spacing w:after="0" w:line="240" w:lineRule="auto"/>
      </w:pPr>
      <w:r>
        <w:continuationSeparator/>
      </w:r>
    </w:p>
  </w:endnote>
  <w:endnote w:type="continuationNotice" w:id="1">
    <w:p w14:paraId="4345B2B6" w14:textId="77777777" w:rsidR="002062C0" w:rsidRDefault="002062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D4F6" w14:textId="208EA1CE" w:rsidR="00BC1512" w:rsidRDefault="00F41A1E">
    <w:pPr>
      <w:pStyle w:val="Piedepgina"/>
    </w:pPr>
    <w:r>
      <w:rPr>
        <w:noProof/>
        <w:lang w:val="es-CO" w:eastAsia="es-CO"/>
      </w:rPr>
      <w:drawing>
        <wp:anchor distT="0" distB="0" distL="114300" distR="114300" simplePos="0" relativeHeight="251658240"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DF28" w14:textId="77777777" w:rsidR="002062C0" w:rsidRDefault="002062C0" w:rsidP="00EE02D1">
      <w:pPr>
        <w:spacing w:after="0" w:line="240" w:lineRule="auto"/>
      </w:pPr>
      <w:r>
        <w:separator/>
      </w:r>
    </w:p>
  </w:footnote>
  <w:footnote w:type="continuationSeparator" w:id="0">
    <w:p w14:paraId="675C7F1F" w14:textId="77777777" w:rsidR="002062C0" w:rsidRDefault="002062C0" w:rsidP="00EE02D1">
      <w:pPr>
        <w:spacing w:after="0" w:line="240" w:lineRule="auto"/>
      </w:pPr>
      <w:r>
        <w:continuationSeparator/>
      </w:r>
    </w:p>
  </w:footnote>
  <w:footnote w:type="continuationNotice" w:id="1">
    <w:p w14:paraId="3F1B096A" w14:textId="77777777" w:rsidR="002062C0" w:rsidRDefault="002062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4E1D" w14:textId="3891C9F5" w:rsidR="002A5B9E" w:rsidRPr="0061146B" w:rsidRDefault="006E79AA" w:rsidP="00440A86">
    <w:pPr>
      <w:pStyle w:val="Encabezado"/>
      <w:ind w:left="-993" w:firstLine="993"/>
      <w:rPr>
        <w:rFonts w:ascii="Verdana" w:hAnsi="Verdana"/>
        <w:b/>
        <w:sz w:val="16"/>
        <w:szCs w:val="16"/>
      </w:rPr>
    </w:pPr>
    <w:r>
      <w:rPr>
        <w:rFonts w:ascii="Verdana" w:hAnsi="Verdana"/>
        <w:b/>
        <w:noProof/>
        <w:sz w:val="16"/>
        <w:szCs w:val="16"/>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65pt;margin-top:-99.5pt;width:612pt;height:11in;z-index:-251656192;mso-wrap-edited:f;mso-position-horizontal-relative:margin;mso-position-vertical-relative:margin" o:allowincell="f">
          <v:imagedata r:id="rId1" o:title=""/>
          <w10:wrap anchorx="margin" anchory="margin"/>
        </v:shape>
      </w:pict>
    </w:r>
    <w:r w:rsidR="007834B8" w:rsidRPr="0061146B">
      <w:rPr>
        <w:rFonts w:ascii="Verdana" w:hAnsi="Verdana"/>
        <w:b/>
        <w:sz w:val="16"/>
        <w:szCs w:val="16"/>
      </w:rPr>
      <w:t>Modelo Oferta Mercantil</w:t>
    </w:r>
    <w:r w:rsidR="00E04AD8" w:rsidRPr="0061146B">
      <w:rPr>
        <w:rFonts w:ascii="Verdana" w:hAnsi="Verdana"/>
        <w:b/>
        <w:sz w:val="16"/>
        <w:szCs w:val="16"/>
      </w:rPr>
      <w:t xml:space="preserve">- </w:t>
    </w:r>
    <w:r w:rsidR="00DD6E4E" w:rsidRPr="00DD6E4E">
      <w:rPr>
        <w:rFonts w:ascii="Verdana" w:hAnsi="Verdana"/>
        <w:b/>
        <w:sz w:val="16"/>
        <w:szCs w:val="16"/>
      </w:rPr>
      <w:t>CP-EEPC2025-00</w:t>
    </w:r>
    <w:r w:rsidR="00265D88">
      <w:rPr>
        <w:rFonts w:ascii="Verdana" w:hAnsi="Verdana"/>
        <w:b/>
        <w:sz w:val="16"/>
        <w:szCs w:val="16"/>
      </w:rPr>
      <w:t>2</w:t>
    </w:r>
  </w:p>
  <w:p w14:paraId="72EF6F6C" w14:textId="5978DC01"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2A5B9E" w:rsidRPr="0061146B">
      <w:rPr>
        <w:rFonts w:ascii="Verdana" w:hAnsi="Verdana"/>
        <w:b/>
        <w:sz w:val="16"/>
        <w:szCs w:val="16"/>
      </w:rPr>
      <w:t>CE</w:t>
    </w:r>
    <w:r w:rsidR="00AA46C2" w:rsidRPr="0061146B">
      <w:rPr>
        <w:rFonts w:ascii="Verdana" w:hAnsi="Verdana"/>
        <w:b/>
        <w:sz w:val="16"/>
        <w:szCs w:val="16"/>
      </w:rPr>
      <w:t xml:space="preserve"> </w:t>
    </w:r>
    <w:r w:rsidR="002A5B9E" w:rsidRPr="0061146B">
      <w:rPr>
        <w:rFonts w:ascii="Verdana" w:hAnsi="Verdana"/>
        <w:b/>
        <w:sz w:val="16"/>
        <w:szCs w:val="16"/>
      </w:rPr>
      <w:t>00</w:t>
    </w:r>
    <w:r w:rsidR="00265D88">
      <w:rPr>
        <w:rFonts w:ascii="Verdana" w:hAnsi="Verdana"/>
        <w:b/>
        <w:sz w:val="16"/>
        <w:szCs w:val="16"/>
      </w:rPr>
      <w:t>2</w:t>
    </w:r>
    <w:r w:rsidR="002A5B9E" w:rsidRPr="0061146B">
      <w:rPr>
        <w:rFonts w:ascii="Verdana" w:hAnsi="Verdana"/>
        <w:b/>
        <w:sz w:val="16"/>
        <w:szCs w:val="16"/>
      </w:rPr>
      <w:t>-202</w:t>
    </w:r>
    <w:r w:rsidR="00DD6E4E">
      <w:rPr>
        <w:rFonts w:ascii="Verdana" w:hAnsi="Verdana"/>
        <w:b/>
        <w:sz w:val="16"/>
        <w:szCs w:val="16"/>
      </w:rPr>
      <w:t>5</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8C8C" w14:textId="06FE700A" w:rsidR="00BC1512" w:rsidRDefault="006E79AA">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7216;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FBD"/>
    <w:rsid w:val="00045355"/>
    <w:rsid w:val="00046B24"/>
    <w:rsid w:val="000503D1"/>
    <w:rsid w:val="000507D4"/>
    <w:rsid w:val="00050BD1"/>
    <w:rsid w:val="000523C6"/>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4727"/>
    <w:rsid w:val="00084D06"/>
    <w:rsid w:val="00084F97"/>
    <w:rsid w:val="00085061"/>
    <w:rsid w:val="0008660F"/>
    <w:rsid w:val="00086E30"/>
    <w:rsid w:val="00087C35"/>
    <w:rsid w:val="000902B2"/>
    <w:rsid w:val="000909E8"/>
    <w:rsid w:val="00091390"/>
    <w:rsid w:val="000914CB"/>
    <w:rsid w:val="00091D73"/>
    <w:rsid w:val="00092635"/>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7DD"/>
    <w:rsid w:val="001A0CDC"/>
    <w:rsid w:val="001A119F"/>
    <w:rsid w:val="001A44A5"/>
    <w:rsid w:val="001A4F6A"/>
    <w:rsid w:val="001A58B8"/>
    <w:rsid w:val="001A5D17"/>
    <w:rsid w:val="001A667B"/>
    <w:rsid w:val="001A67E0"/>
    <w:rsid w:val="001B072F"/>
    <w:rsid w:val="001B0D2E"/>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7FBB"/>
    <w:rsid w:val="00260956"/>
    <w:rsid w:val="00261258"/>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6F3A"/>
    <w:rsid w:val="003809E8"/>
    <w:rsid w:val="00381F7B"/>
    <w:rsid w:val="0038227D"/>
    <w:rsid w:val="003827A2"/>
    <w:rsid w:val="00382A71"/>
    <w:rsid w:val="00383512"/>
    <w:rsid w:val="003869DF"/>
    <w:rsid w:val="00386DCC"/>
    <w:rsid w:val="00390588"/>
    <w:rsid w:val="00390CE1"/>
    <w:rsid w:val="00390D30"/>
    <w:rsid w:val="0039174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44F9"/>
    <w:rsid w:val="00444D1E"/>
    <w:rsid w:val="0045138F"/>
    <w:rsid w:val="004515D2"/>
    <w:rsid w:val="00452155"/>
    <w:rsid w:val="004528B5"/>
    <w:rsid w:val="00453DFD"/>
    <w:rsid w:val="0045501B"/>
    <w:rsid w:val="00455058"/>
    <w:rsid w:val="00455A48"/>
    <w:rsid w:val="00460362"/>
    <w:rsid w:val="004607C2"/>
    <w:rsid w:val="00461004"/>
    <w:rsid w:val="0046200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7E46"/>
    <w:rsid w:val="004A0615"/>
    <w:rsid w:val="004A0971"/>
    <w:rsid w:val="004A11A2"/>
    <w:rsid w:val="004A1FB4"/>
    <w:rsid w:val="004A1FE3"/>
    <w:rsid w:val="004A26A9"/>
    <w:rsid w:val="004A3E09"/>
    <w:rsid w:val="004A440A"/>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44D5"/>
    <w:rsid w:val="005D69A4"/>
    <w:rsid w:val="005D6CF1"/>
    <w:rsid w:val="005E046C"/>
    <w:rsid w:val="005E07B1"/>
    <w:rsid w:val="005E1A68"/>
    <w:rsid w:val="005E1AF9"/>
    <w:rsid w:val="005E1C67"/>
    <w:rsid w:val="005E245D"/>
    <w:rsid w:val="005E3EED"/>
    <w:rsid w:val="005E5CBA"/>
    <w:rsid w:val="005E6C90"/>
    <w:rsid w:val="005E7B31"/>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6865"/>
    <w:rsid w:val="0063695C"/>
    <w:rsid w:val="0064030E"/>
    <w:rsid w:val="00640E83"/>
    <w:rsid w:val="00640F89"/>
    <w:rsid w:val="00642610"/>
    <w:rsid w:val="00645296"/>
    <w:rsid w:val="006461CD"/>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5C76"/>
    <w:rsid w:val="006F72E3"/>
    <w:rsid w:val="0070081B"/>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12C5"/>
    <w:rsid w:val="00741C92"/>
    <w:rsid w:val="007425F1"/>
    <w:rsid w:val="007427BF"/>
    <w:rsid w:val="00743878"/>
    <w:rsid w:val="00744338"/>
    <w:rsid w:val="00744563"/>
    <w:rsid w:val="00744674"/>
    <w:rsid w:val="00744AAE"/>
    <w:rsid w:val="007460AE"/>
    <w:rsid w:val="00747EB3"/>
    <w:rsid w:val="00750C5C"/>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DE6"/>
    <w:rsid w:val="007B0136"/>
    <w:rsid w:val="007B0515"/>
    <w:rsid w:val="007B08DF"/>
    <w:rsid w:val="007B1FB6"/>
    <w:rsid w:val="007B22D6"/>
    <w:rsid w:val="007B2D44"/>
    <w:rsid w:val="007B3A4A"/>
    <w:rsid w:val="007B4A11"/>
    <w:rsid w:val="007B4CF3"/>
    <w:rsid w:val="007B4DEE"/>
    <w:rsid w:val="007B58AE"/>
    <w:rsid w:val="007B5BB4"/>
    <w:rsid w:val="007B6B64"/>
    <w:rsid w:val="007B6BE7"/>
    <w:rsid w:val="007B6FAA"/>
    <w:rsid w:val="007B72B0"/>
    <w:rsid w:val="007B79DF"/>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360A"/>
    <w:rsid w:val="007E40A4"/>
    <w:rsid w:val="007E57CC"/>
    <w:rsid w:val="007E5ECF"/>
    <w:rsid w:val="007E63E4"/>
    <w:rsid w:val="007E73E7"/>
    <w:rsid w:val="007F035E"/>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489"/>
    <w:rsid w:val="008425B5"/>
    <w:rsid w:val="008441ED"/>
    <w:rsid w:val="00844327"/>
    <w:rsid w:val="00844734"/>
    <w:rsid w:val="008447F5"/>
    <w:rsid w:val="0084480F"/>
    <w:rsid w:val="0084574A"/>
    <w:rsid w:val="00846002"/>
    <w:rsid w:val="00846D08"/>
    <w:rsid w:val="00847114"/>
    <w:rsid w:val="008512DC"/>
    <w:rsid w:val="0085259D"/>
    <w:rsid w:val="00857D38"/>
    <w:rsid w:val="00857D99"/>
    <w:rsid w:val="00863319"/>
    <w:rsid w:val="00864FB6"/>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447F"/>
    <w:rsid w:val="008D5885"/>
    <w:rsid w:val="008D68EB"/>
    <w:rsid w:val="008E00F9"/>
    <w:rsid w:val="008E3F8E"/>
    <w:rsid w:val="008E4F9D"/>
    <w:rsid w:val="008E6EFB"/>
    <w:rsid w:val="008F00D1"/>
    <w:rsid w:val="008F08F7"/>
    <w:rsid w:val="008F0C70"/>
    <w:rsid w:val="008F14B6"/>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489D"/>
    <w:rsid w:val="00A16090"/>
    <w:rsid w:val="00A161EC"/>
    <w:rsid w:val="00A17791"/>
    <w:rsid w:val="00A17B6E"/>
    <w:rsid w:val="00A229FD"/>
    <w:rsid w:val="00A22A1D"/>
    <w:rsid w:val="00A22CAF"/>
    <w:rsid w:val="00A22E59"/>
    <w:rsid w:val="00A247CA"/>
    <w:rsid w:val="00A24A13"/>
    <w:rsid w:val="00A26849"/>
    <w:rsid w:val="00A2756E"/>
    <w:rsid w:val="00A279BD"/>
    <w:rsid w:val="00A27AAF"/>
    <w:rsid w:val="00A3175F"/>
    <w:rsid w:val="00A32166"/>
    <w:rsid w:val="00A32171"/>
    <w:rsid w:val="00A326AF"/>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FD0"/>
    <w:rsid w:val="00A8305A"/>
    <w:rsid w:val="00A83D98"/>
    <w:rsid w:val="00A84522"/>
    <w:rsid w:val="00A86710"/>
    <w:rsid w:val="00A86D58"/>
    <w:rsid w:val="00A86ECA"/>
    <w:rsid w:val="00A9022C"/>
    <w:rsid w:val="00A92FEC"/>
    <w:rsid w:val="00A93AE9"/>
    <w:rsid w:val="00A94D7A"/>
    <w:rsid w:val="00A95657"/>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A2"/>
    <w:rsid w:val="00AE0471"/>
    <w:rsid w:val="00AE07F7"/>
    <w:rsid w:val="00AE5214"/>
    <w:rsid w:val="00AE5245"/>
    <w:rsid w:val="00AE785C"/>
    <w:rsid w:val="00AF0B54"/>
    <w:rsid w:val="00AF148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44F6"/>
    <w:rsid w:val="00B548C9"/>
    <w:rsid w:val="00B55A61"/>
    <w:rsid w:val="00B56108"/>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5188"/>
    <w:rsid w:val="00B76A1E"/>
    <w:rsid w:val="00B76B18"/>
    <w:rsid w:val="00B80B3A"/>
    <w:rsid w:val="00B80EB6"/>
    <w:rsid w:val="00B82731"/>
    <w:rsid w:val="00B82867"/>
    <w:rsid w:val="00B86A02"/>
    <w:rsid w:val="00B86D51"/>
    <w:rsid w:val="00B913BA"/>
    <w:rsid w:val="00B9208E"/>
    <w:rsid w:val="00B929E0"/>
    <w:rsid w:val="00B94034"/>
    <w:rsid w:val="00B959E4"/>
    <w:rsid w:val="00B96D2B"/>
    <w:rsid w:val="00BA1C5B"/>
    <w:rsid w:val="00BA2494"/>
    <w:rsid w:val="00BA43A4"/>
    <w:rsid w:val="00BA552E"/>
    <w:rsid w:val="00BA6A16"/>
    <w:rsid w:val="00BA7236"/>
    <w:rsid w:val="00BB0EC5"/>
    <w:rsid w:val="00BB1193"/>
    <w:rsid w:val="00BB28FE"/>
    <w:rsid w:val="00BB295A"/>
    <w:rsid w:val="00BB35D4"/>
    <w:rsid w:val="00BB3A18"/>
    <w:rsid w:val="00BB4887"/>
    <w:rsid w:val="00BB67F0"/>
    <w:rsid w:val="00BB7139"/>
    <w:rsid w:val="00BB716C"/>
    <w:rsid w:val="00BC1379"/>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A34"/>
    <w:rsid w:val="00DB2429"/>
    <w:rsid w:val="00DB387B"/>
    <w:rsid w:val="00DB65AB"/>
    <w:rsid w:val="00DB68CC"/>
    <w:rsid w:val="00DB74D6"/>
    <w:rsid w:val="00DB7DB9"/>
    <w:rsid w:val="00DC077C"/>
    <w:rsid w:val="00DC2B6E"/>
    <w:rsid w:val="00DC313D"/>
    <w:rsid w:val="00DC3164"/>
    <w:rsid w:val="00DC3B0D"/>
    <w:rsid w:val="00DC5273"/>
    <w:rsid w:val="00DC52DD"/>
    <w:rsid w:val="00DC5606"/>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10DE"/>
    <w:rsid w:val="00E53D4D"/>
    <w:rsid w:val="00E541EA"/>
    <w:rsid w:val="00E57BAB"/>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360A"/>
    <w:rsid w:val="00F1504E"/>
    <w:rsid w:val="00F1521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561D"/>
    <w:rsid w:val="00F36133"/>
    <w:rsid w:val="00F37369"/>
    <w:rsid w:val="00F409CD"/>
    <w:rsid w:val="00F40A51"/>
    <w:rsid w:val="00F41824"/>
    <w:rsid w:val="00F41A1E"/>
    <w:rsid w:val="00F42678"/>
    <w:rsid w:val="00F43FB6"/>
    <w:rsid w:val="00F45A43"/>
    <w:rsid w:val="00F466A2"/>
    <w:rsid w:val="00F46907"/>
    <w:rsid w:val="00F47F5B"/>
    <w:rsid w:val="00F504EC"/>
    <w:rsid w:val="00F50923"/>
    <w:rsid w:val="00F51384"/>
    <w:rsid w:val="00F52589"/>
    <w:rsid w:val="00F52814"/>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432"/>
    <w:rsid w:val="00F8756E"/>
    <w:rsid w:val="00F87BC9"/>
    <w:rsid w:val="00F9055A"/>
    <w:rsid w:val="00F905BA"/>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5762</Words>
  <Characters>31696</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37384</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Andres Arias Castano</cp:lastModifiedBy>
  <cp:revision>6</cp:revision>
  <cp:lastPrinted>2018-10-29T23:20:00Z</cp:lastPrinted>
  <dcterms:created xsi:type="dcterms:W3CDTF">2025-03-12T21:59:00Z</dcterms:created>
  <dcterms:modified xsi:type="dcterms:W3CDTF">2025-03-21T23:25:00Z</dcterms:modified>
</cp:coreProperties>
</file>