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3946" w14:textId="77777777" w:rsidR="00414256" w:rsidRDefault="00414256" w:rsidP="00414256">
      <w:pPr>
        <w:pStyle w:val="Default"/>
        <w:jc w:val="right"/>
      </w:pPr>
    </w:p>
    <w:p w14:paraId="78A2FEEE" w14:textId="77777777" w:rsidR="00414256" w:rsidRDefault="00414256" w:rsidP="0041425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Eric Paulz </w:t>
      </w:r>
    </w:p>
    <w:p w14:paraId="201ADBC3" w14:textId="77777777" w:rsidR="00414256" w:rsidRDefault="00414256" w:rsidP="0041425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ECE 4930-004 </w:t>
      </w:r>
    </w:p>
    <w:p w14:paraId="416D7F83" w14:textId="138E3399" w:rsidR="00414256" w:rsidRDefault="00196D7B" w:rsidP="00414256">
      <w:pPr>
        <w:pStyle w:val="Default"/>
        <w:jc w:val="right"/>
        <w:rPr>
          <w:sz w:val="22"/>
          <w:szCs w:val="22"/>
        </w:rPr>
      </w:pPr>
      <w:r>
        <w:rPr>
          <w:sz w:val="22"/>
          <w:szCs w:val="22"/>
        </w:rPr>
        <w:t>November 19, 2018</w:t>
      </w:r>
      <w:bookmarkStart w:id="0" w:name="_GoBack"/>
      <w:bookmarkEnd w:id="0"/>
      <w:r w:rsidR="00414256">
        <w:rPr>
          <w:sz w:val="22"/>
          <w:szCs w:val="22"/>
        </w:rPr>
        <w:t xml:space="preserve"> </w:t>
      </w:r>
    </w:p>
    <w:p w14:paraId="20C19CDC" w14:textId="77777777" w:rsidR="00414256" w:rsidRDefault="00414256" w:rsidP="00414256">
      <w:pPr>
        <w:pStyle w:val="Default"/>
        <w:rPr>
          <w:sz w:val="22"/>
          <w:szCs w:val="22"/>
        </w:rPr>
      </w:pPr>
    </w:p>
    <w:p w14:paraId="3EAB5659" w14:textId="23C99E24" w:rsidR="00414256" w:rsidRDefault="00414256" w:rsidP="00F019A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Paper Review:</w:t>
      </w:r>
      <w:r w:rsidR="00F019A1">
        <w:rPr>
          <w:b/>
          <w:bCs/>
          <w:sz w:val="22"/>
          <w:szCs w:val="22"/>
        </w:rPr>
        <w:t xml:space="preserve"> Assessing the Effects of Data Compression in Simulations Using Physically </w:t>
      </w:r>
      <w:proofErr w:type="gramStart"/>
      <w:r w:rsidR="00F019A1">
        <w:rPr>
          <w:b/>
          <w:bCs/>
          <w:sz w:val="22"/>
          <w:szCs w:val="22"/>
        </w:rPr>
        <w:t>Motivated  Metrics</w:t>
      </w:r>
      <w:proofErr w:type="gramEnd"/>
    </w:p>
    <w:p w14:paraId="4E1C7789" w14:textId="77777777" w:rsidR="00414256" w:rsidRDefault="00414256" w:rsidP="00414256">
      <w:pPr>
        <w:pStyle w:val="Default"/>
        <w:rPr>
          <w:sz w:val="22"/>
          <w:szCs w:val="22"/>
        </w:rPr>
      </w:pPr>
    </w:p>
    <w:p w14:paraId="3522AF7E" w14:textId="77777777" w:rsidR="00414256" w:rsidRDefault="00414256" w:rsidP="00414256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>Summary</w:t>
      </w:r>
    </w:p>
    <w:p w14:paraId="0D54EBCF" w14:textId="43851228" w:rsidR="00414256" w:rsidRDefault="00CB3445" w:rsidP="004142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paper aims to study the effects of lossy compression on physics simulations </w:t>
      </w:r>
      <w:proofErr w:type="gramStart"/>
      <w:r>
        <w:rPr>
          <w:sz w:val="22"/>
          <w:szCs w:val="22"/>
        </w:rPr>
        <w:t>as a way to</w:t>
      </w:r>
      <w:proofErr w:type="gramEnd"/>
      <w:r>
        <w:rPr>
          <w:sz w:val="22"/>
          <w:szCs w:val="22"/>
        </w:rPr>
        <w:t xml:space="preserve"> counter expected data-movement bottleneck issues in future HPC systems.  Physical metrics are used to evaluate lossy compression performance in three different physics simulations.  </w:t>
      </w:r>
    </w:p>
    <w:p w14:paraId="48EAA42F" w14:textId="77777777" w:rsidR="00CB3445" w:rsidRDefault="00CB3445" w:rsidP="00414256">
      <w:pPr>
        <w:pStyle w:val="Default"/>
        <w:rPr>
          <w:sz w:val="22"/>
          <w:szCs w:val="22"/>
        </w:rPr>
      </w:pPr>
    </w:p>
    <w:p w14:paraId="0DE71DBF" w14:textId="77777777" w:rsidR="00414256" w:rsidRDefault="00414256" w:rsidP="00414256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Strengths </w:t>
      </w:r>
    </w:p>
    <w:p w14:paraId="766CEF0B" w14:textId="29B01A10" w:rsidR="00414256" w:rsidRDefault="00AD0441" w:rsidP="00414256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really liked the way that they </w:t>
      </w:r>
      <w:r w:rsidR="00FB473B">
        <w:rPr>
          <w:sz w:val="22"/>
          <w:szCs w:val="22"/>
        </w:rPr>
        <w:t xml:space="preserve">performed the experiment on three different, well-accepted physics applications and explained them in a way that was clear and concise.  </w:t>
      </w:r>
      <w:r w:rsidR="00374E86">
        <w:rPr>
          <w:sz w:val="22"/>
          <w:szCs w:val="22"/>
        </w:rPr>
        <w:t xml:space="preserve">The results were easy to understand.  </w:t>
      </w:r>
      <w:r w:rsidR="001A0191">
        <w:rPr>
          <w:sz w:val="22"/>
          <w:szCs w:val="22"/>
        </w:rPr>
        <w:t>The comparison between disk and memory compression was interesting and helped me understand why this research is important.</w:t>
      </w:r>
    </w:p>
    <w:p w14:paraId="270433E6" w14:textId="77777777" w:rsidR="00FB473B" w:rsidRDefault="00FB473B" w:rsidP="00414256">
      <w:pPr>
        <w:pStyle w:val="Default"/>
        <w:rPr>
          <w:sz w:val="22"/>
          <w:szCs w:val="22"/>
        </w:rPr>
      </w:pPr>
    </w:p>
    <w:p w14:paraId="4C1B5DD9" w14:textId="77777777" w:rsidR="00414256" w:rsidRDefault="00414256" w:rsidP="00414256">
      <w:pPr>
        <w:pStyle w:val="Default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Shortcomings </w:t>
      </w:r>
    </w:p>
    <w:p w14:paraId="50EC3A8D" w14:textId="77777777" w:rsidR="00414256" w:rsidRDefault="00414256" w:rsidP="00414256">
      <w:pPr>
        <w:pStyle w:val="Default"/>
        <w:rPr>
          <w:sz w:val="22"/>
          <w:szCs w:val="22"/>
        </w:rPr>
      </w:pPr>
    </w:p>
    <w:p w14:paraId="118F2292" w14:textId="77777777" w:rsidR="00414256" w:rsidRDefault="00414256" w:rsidP="00414256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Improvements</w:t>
      </w:r>
    </w:p>
    <w:p w14:paraId="3B2DEB5E" w14:textId="77777777" w:rsidR="00414256" w:rsidRDefault="00414256" w:rsidP="00414256">
      <w:pPr>
        <w:pStyle w:val="Default"/>
        <w:rPr>
          <w:i/>
          <w:iCs/>
          <w:sz w:val="22"/>
          <w:szCs w:val="22"/>
        </w:rPr>
      </w:pPr>
    </w:p>
    <w:p w14:paraId="6BAB550E" w14:textId="77777777" w:rsidR="00414256" w:rsidRDefault="00414256" w:rsidP="00414256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Question(s) for Presenter</w:t>
      </w:r>
    </w:p>
    <w:p w14:paraId="26EAE71C" w14:textId="3CBA223D" w:rsidR="00414256" w:rsidRDefault="00FB473B" w:rsidP="00414256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>Why is memory compression not helpful in current systems, but could be helpful in future systems?</w:t>
      </w:r>
    </w:p>
    <w:p w14:paraId="17E4F76A" w14:textId="77777777" w:rsidR="00CB3445" w:rsidRPr="00CB3445" w:rsidRDefault="00CB3445" w:rsidP="00414256">
      <w:pPr>
        <w:pStyle w:val="Default"/>
        <w:rPr>
          <w:iCs/>
          <w:sz w:val="22"/>
          <w:szCs w:val="22"/>
        </w:rPr>
      </w:pPr>
    </w:p>
    <w:p w14:paraId="1CB0DBBD" w14:textId="77777777" w:rsidR="00414256" w:rsidRDefault="00414256" w:rsidP="00414256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Additional Questions</w:t>
      </w:r>
    </w:p>
    <w:p w14:paraId="6DB109E9" w14:textId="79CF4DC5" w:rsidR="000C5F0A" w:rsidRDefault="00F019A1" w:rsidP="00F019A1">
      <w:pPr>
        <w:pStyle w:val="ListParagraph"/>
        <w:numPr>
          <w:ilvl w:val="0"/>
          <w:numId w:val="2"/>
        </w:numPr>
      </w:pPr>
      <w:r>
        <w:t>Where in the memory hierarchy does this paper use lossy compression?</w:t>
      </w:r>
    </w:p>
    <w:p w14:paraId="20E7721C" w14:textId="490A2F2E" w:rsidR="00EE3268" w:rsidRDefault="004208C8" w:rsidP="00EE3268">
      <w:pPr>
        <w:pStyle w:val="ListParagraph"/>
        <w:numPr>
          <w:ilvl w:val="1"/>
          <w:numId w:val="2"/>
        </w:numPr>
      </w:pPr>
      <w:r w:rsidRPr="004208C8">
        <w:rPr>
          <w:i/>
        </w:rPr>
        <w:t>Disk compression:</w:t>
      </w:r>
      <w:r>
        <w:t xml:space="preserve"> arrays are compressed before they are written to disk.</w:t>
      </w:r>
    </w:p>
    <w:p w14:paraId="26C0DF0A" w14:textId="290A495B" w:rsidR="004208C8" w:rsidRDefault="004208C8" w:rsidP="00EE3268">
      <w:pPr>
        <w:pStyle w:val="ListParagraph"/>
        <w:numPr>
          <w:ilvl w:val="1"/>
          <w:numId w:val="2"/>
        </w:numPr>
      </w:pPr>
      <w:r w:rsidRPr="004208C8">
        <w:rPr>
          <w:i/>
        </w:rPr>
        <w:t>Memory compression:</w:t>
      </w:r>
      <w:r>
        <w:t xml:space="preserve"> arrays are compressed while stored in off-chip memory and decompressed when they are loaded into on-chip cache for computation.</w:t>
      </w:r>
    </w:p>
    <w:p w14:paraId="21BBB838" w14:textId="7AD91AD2" w:rsidR="00F019A1" w:rsidRDefault="00F019A1" w:rsidP="00F019A1">
      <w:pPr>
        <w:pStyle w:val="ListParagraph"/>
        <w:numPr>
          <w:ilvl w:val="0"/>
          <w:numId w:val="2"/>
        </w:numPr>
      </w:pPr>
      <w:r>
        <w:t>Describe one physical metric used in the paper.  State the application it is used with.</w:t>
      </w:r>
    </w:p>
    <w:p w14:paraId="75E6D2F6" w14:textId="06287640" w:rsidR="00477ADD" w:rsidRDefault="00477ADD" w:rsidP="00477ADD">
      <w:pPr>
        <w:pStyle w:val="ListParagraph"/>
        <w:numPr>
          <w:ilvl w:val="1"/>
          <w:numId w:val="2"/>
        </w:numPr>
      </w:pPr>
      <w:r>
        <w:t>Shock position (LULESH)</w:t>
      </w:r>
    </w:p>
    <w:p w14:paraId="59FD5D1E" w14:textId="4422D686" w:rsidR="00F019A1" w:rsidRDefault="00F019A1" w:rsidP="00F019A1">
      <w:pPr>
        <w:pStyle w:val="ListParagraph"/>
        <w:numPr>
          <w:ilvl w:val="0"/>
          <w:numId w:val="2"/>
        </w:numPr>
      </w:pPr>
      <w:r>
        <w:t>The paper discusses several metrics for their test applications.  Do you think it would be easy to use these metrics for a new application?  Why or why not?</w:t>
      </w:r>
    </w:p>
    <w:p w14:paraId="078CB55D" w14:textId="49B6AFAD" w:rsidR="00EB4E2C" w:rsidRDefault="00EB4E2C" w:rsidP="00EB4E2C">
      <w:pPr>
        <w:pStyle w:val="ListParagraph"/>
        <w:numPr>
          <w:ilvl w:val="1"/>
          <w:numId w:val="2"/>
        </w:numPr>
      </w:pPr>
      <w:r>
        <w:t xml:space="preserve">Probably not.  The metrics used here seem to be very specific to their respective applications.  So, unless using them for another application </w:t>
      </w:r>
      <w:proofErr w:type="gramStart"/>
      <w:r>
        <w:t>who’s</w:t>
      </w:r>
      <w:proofErr w:type="gramEnd"/>
      <w:r>
        <w:t xml:space="preserve"> purpose is nearly identical to one of these, I think other metrics would need to be used.</w:t>
      </w:r>
    </w:p>
    <w:sectPr w:rsidR="00EB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79F6"/>
    <w:multiLevelType w:val="hybridMultilevel"/>
    <w:tmpl w:val="63AA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9289E"/>
    <w:multiLevelType w:val="hybridMultilevel"/>
    <w:tmpl w:val="F6D2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35"/>
    <w:rsid w:val="000C5F0A"/>
    <w:rsid w:val="00190B31"/>
    <w:rsid w:val="00196D7B"/>
    <w:rsid w:val="001A0191"/>
    <w:rsid w:val="00374E86"/>
    <w:rsid w:val="00414256"/>
    <w:rsid w:val="004208C8"/>
    <w:rsid w:val="00477ADD"/>
    <w:rsid w:val="007C51DC"/>
    <w:rsid w:val="00836990"/>
    <w:rsid w:val="00AD0441"/>
    <w:rsid w:val="00CB3445"/>
    <w:rsid w:val="00D52235"/>
    <w:rsid w:val="00DE2307"/>
    <w:rsid w:val="00EB4E2C"/>
    <w:rsid w:val="00EE3268"/>
    <w:rsid w:val="00F019A1"/>
    <w:rsid w:val="00FB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3D63"/>
  <w15:chartTrackingRefBased/>
  <w15:docId w15:val="{699039D6-6C31-4F93-AA56-06047739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425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1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Paulz</dc:creator>
  <cp:keywords/>
  <dc:description/>
  <cp:lastModifiedBy>Eric Paulz</cp:lastModifiedBy>
  <cp:revision>10</cp:revision>
  <dcterms:created xsi:type="dcterms:W3CDTF">2018-10-11T14:14:00Z</dcterms:created>
  <dcterms:modified xsi:type="dcterms:W3CDTF">2018-11-19T18:29:00Z</dcterms:modified>
</cp:coreProperties>
</file>