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LEASING ÖDEME PLANI</w:t>
      </w:r>
    </w:p>
    <w:p>
      <w:r>
        <w:t>&lt;&lt;[contract.customer.title]&gt;&gt; MÜŞTERİSİ İÇİN LEASING ÖDEME PLANI</w:t>
      </w:r>
    </w:p>
    <w:p>
      <w:r>
        <w:t>Sözleşme No: &lt;&lt;[contract.contractNo]&gt;&gt;</w:t>
      </w:r>
    </w:p>
    <w:p>
      <w:r>
        <w:t>Leasing Konusu: &lt;&lt;[contract.asset.type]&gt;&gt; - &lt;&lt;[contract.asset.model]&gt;&gt;</w:t>
      </w:r>
    </w:p>
    <w:p>
      <w:r>
        <w:t>Leasing Tutarı: &lt;&lt;[java.math.BigDecimal.valueOf(contract.paymentPlanSummary.leasingAmount).toString("###,##0.00 TL")&gt;&gt;</w:t>
      </w:r>
    </w:p>
    <w:p>
      <w:r>
        <w:t>Vade: &lt;&lt;[contract.paymentPlanSummary.term]&gt;&gt; Ay (&lt;&lt;[contract.paymentPlanSummary.paymentPeriod]&gt;&gt;)</w:t>
      </w:r>
    </w:p>
    <w:p>
      <w:r>
        <w:t>Başlangıç Tarihi: &lt;&lt;[contract.paymentPlanSummary.startDate]&gt;&gt;</w:t>
      </w:r>
    </w:p>
    <w:p>
      <w:r>
        <w:t>ÖDEME PLANI: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Taksit No</w:t>
            </w:r>
          </w:p>
        </w:tc>
        <w:tc>
          <w:tcPr>
            <w:tcW w:type="dxa" w:w="1234"/>
          </w:tcPr>
          <w:p>
            <w:r>
              <w:t>Tarih</w:t>
            </w:r>
          </w:p>
        </w:tc>
        <w:tc>
          <w:tcPr>
            <w:tcW w:type="dxa" w:w="1234"/>
          </w:tcPr>
          <w:p>
            <w:r>
              <w:t>Tutar</w:t>
            </w:r>
          </w:p>
        </w:tc>
        <w:tc>
          <w:tcPr>
            <w:tcW w:type="dxa" w:w="1234"/>
          </w:tcPr>
          <w:p>
            <w:r>
              <w:t>Anapara</w:t>
            </w:r>
          </w:p>
        </w:tc>
        <w:tc>
          <w:tcPr>
            <w:tcW w:type="dxa" w:w="1234"/>
          </w:tcPr>
          <w:p>
            <w:r>
              <w:t>Faiz</w:t>
            </w:r>
          </w:p>
        </w:tc>
        <w:tc>
          <w:tcPr>
            <w:tcW w:type="dxa" w:w="1234"/>
          </w:tcPr>
          <w:p>
            <w:r>
              <w:t>KDV</w:t>
            </w:r>
          </w:p>
        </w:tc>
        <w:tc>
          <w:tcPr>
            <w:tcW w:type="dxa" w:w="1234"/>
          </w:tcPr>
          <w:p>
            <w:r>
              <w:t>Kalan Anapara</w:t>
            </w:r>
          </w:p>
        </w:tc>
      </w:tr>
      <w:tr>
        <w:tc>
          <w:tcPr>
            <w:tcW w:type="dxa" w:w="1234"/>
          </w:tcPr>
          <w:p>
            <w:r>
              <w:t>&lt;&lt;[payment.installmentNo]&gt;&gt;</w:t>
            </w:r>
          </w:p>
        </w:tc>
        <w:tc>
          <w:tcPr>
            <w:tcW w:type="dxa" w:w="1234"/>
          </w:tcPr>
          <w:p>
            <w:r>
              <w:t>&lt;&lt;[payment.paymentDate]&gt;&gt;</w:t>
            </w:r>
          </w:p>
        </w:tc>
        <w:tc>
          <w:tcPr>
            <w:tcW w:type="dxa" w:w="1234"/>
          </w:tcPr>
          <w:p>
            <w:r>
              <w:t>&lt;&lt;[java.math.BigDecimal.valueOf(payment.paymentAmount).toString("###,##0.00 TL")]&gt;&gt;</w:t>
            </w:r>
          </w:p>
        </w:tc>
        <w:tc>
          <w:tcPr>
            <w:tcW w:type="dxa" w:w="1234"/>
          </w:tcPr>
          <w:p>
            <w:r>
              <w:t>&lt;&lt;[java.math.BigDecimal.valueOf(payment.principal).toString("###,##0.00 TL")]&gt;&gt;</w:t>
            </w:r>
          </w:p>
        </w:tc>
        <w:tc>
          <w:tcPr>
            <w:tcW w:type="dxa" w:w="1234"/>
          </w:tcPr>
          <w:p>
            <w:r>
              <w:t>&lt;&lt;[java.math.BigDecimal.valueOf(payment.interest).toString("###,##0.00 TL")]&gt;&gt;</w:t>
            </w:r>
          </w:p>
        </w:tc>
        <w:tc>
          <w:tcPr>
            <w:tcW w:type="dxa" w:w="1234"/>
          </w:tcPr>
          <w:p>
            <w:r>
              <w:t>&lt;&lt;[java.math.BigDecimal.valueOf(payment.vatAmount).toString("###,##0.00 TL")]&gt;&gt;</w:t>
            </w:r>
          </w:p>
        </w:tc>
        <w:tc>
          <w:tcPr>
            <w:tcW w:type="dxa" w:w="1234"/>
          </w:tcPr>
          <w:p>
            <w:r>
              <w:t>&lt;&lt;[java.math.BigDecimal.valueOf(payment.remainingPrincipal).toString("###,##0.00 TL")]&gt;&gt;</w:t>
            </w:r>
          </w:p>
        </w:tc>
      </w:tr>
      <w:tr>
        <w:tc>
          <w:tcPr>
            <w:tcW w:type="dxa" w:w="1234"/>
          </w:tcPr>
          <w:p>
            <w:r>
              <w:t>&lt;&lt;/foreach&gt;&gt;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r>
        <w:t>FİNANSAL ÖZET: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Toplam Geri Ödeme:</w:t>
            </w:r>
          </w:p>
        </w:tc>
        <w:tc>
          <w:tcPr>
            <w:tcW w:type="dxa" w:w="4320"/>
          </w:tcPr>
          <w:p>
            <w:r>
              <w:t>&lt;&lt;[java.math.BigDecimal.valueOf(contract.paymentPlanSummary.totalPayment).toString("###,##0.00 TL")]&gt;&gt;</w:t>
            </w:r>
          </w:p>
        </w:tc>
      </w:tr>
      <w:tr>
        <w:tc>
          <w:tcPr>
            <w:tcW w:type="dxa" w:w="4320"/>
          </w:tcPr>
          <w:p>
            <w:r>
              <w:t>Toplam Anapara:</w:t>
            </w:r>
          </w:p>
        </w:tc>
        <w:tc>
          <w:tcPr>
            <w:tcW w:type="dxa" w:w="4320"/>
          </w:tcPr>
          <w:p>
            <w:r>
              <w:t>&lt;&lt;[java.math.BigDecimal.valueOf(contract.paymentPlanSummary.totalPrincipal).toString("###,##0.00 TL")]&gt;&gt;</w:t>
            </w:r>
          </w:p>
        </w:tc>
      </w:tr>
      <w:tr>
        <w:tc>
          <w:tcPr>
            <w:tcW w:type="dxa" w:w="4320"/>
          </w:tcPr>
          <w:p>
            <w:r>
              <w:t>Toplam Faiz:</w:t>
            </w:r>
          </w:p>
        </w:tc>
        <w:tc>
          <w:tcPr>
            <w:tcW w:type="dxa" w:w="4320"/>
          </w:tcPr>
          <w:p>
            <w:r>
              <w:t>&lt;&lt;[java.math.BigDecimal.valueOf(contract.paymentPlanSummary.totalInterest).toString("###,##0.00 TL")]&gt;&gt;</w:t>
            </w:r>
          </w:p>
        </w:tc>
      </w:tr>
      <w:tr>
        <w:tc>
          <w:tcPr>
            <w:tcW w:type="dxa" w:w="4320"/>
          </w:tcPr>
          <w:p>
            <w:r>
              <w:t>Toplam KDV:</w:t>
            </w:r>
          </w:p>
        </w:tc>
        <w:tc>
          <w:tcPr>
            <w:tcW w:type="dxa" w:w="4320"/>
          </w:tcPr>
          <w:p>
            <w:r>
              <w:t>&lt;&lt;[java.math.BigDecimal.valueOf(contract.paymentPlanSummary.totalVat).toString("###,##0.00 TL")]&gt;&gt;</w:t>
            </w:r>
          </w:p>
        </w:tc>
      </w:tr>
      <w:tr>
        <w:tc>
          <w:tcPr>
            <w:tcW w:type="dxa" w:w="4320"/>
          </w:tcPr>
          <w:p>
            <w:r>
              <w:t>Efektif Faiz Oranı:</w:t>
            </w:r>
          </w:p>
        </w:tc>
        <w:tc>
          <w:tcPr>
            <w:tcW w:type="dxa" w:w="4320"/>
          </w:tcPr>
          <w:p>
            <w:r>
              <w:t>&lt;&lt;[contract.paymentPlanSummary.effectiveInterestRate]&gt;&gt;%</w:t>
            </w:r>
          </w:p>
        </w:tc>
      </w:tr>
    </w:tbl>
    <w:p>
      <w:r>
        <w:t>&lt;&lt;if [contract.paymentPlanSummary.effectiveInterestRate &gt; 1.5]&gt;&gt;</w:t>
      </w:r>
    </w:p>
    <w:p>
      <w:r>
        <w:t>UYARI: Bu sözleşmenin efektif faiz oranı sektör ortalamasının üzerindedir.</w:t>
      </w:r>
    </w:p>
    <w:p>
      <w:r>
        <w:t>&lt;&lt;/if&gt;&gt;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