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F2" w:rsidRDefault="002652F2"/>
    <w:p w:rsidR="002652F2" w:rsidRDefault="002652F2"/>
    <w:p w:rsidR="002652F2" w:rsidRPr="00B25FE0" w:rsidRDefault="002652F2" w:rsidP="002652F2">
      <w:pPr>
        <w:jc w:val="center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2652F2" w:rsidRDefault="002652F2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2652F2" w:rsidRPr="00B25FE0" w:rsidRDefault="002652F2" w:rsidP="002652F2">
      <w:pPr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2652F2" w:rsidRDefault="002652F2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B25FE0" w:rsidRDefault="00B25FE0" w:rsidP="002652F2">
      <w:pPr>
        <w:jc w:val="center"/>
        <w:rPr>
          <w:rFonts w:ascii="Arial" w:hAnsi="Arial" w:cs="Arial"/>
          <w:sz w:val="24"/>
        </w:rPr>
      </w:pPr>
    </w:p>
    <w:p w:rsidR="002652F2" w:rsidRPr="00B25FE0" w:rsidRDefault="002652F2" w:rsidP="002652F2">
      <w:pPr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</w:t>
      </w:r>
      <w:r w:rsidRPr="00B25FE0">
        <w:rPr>
          <w:rFonts w:ascii="Arial" w:hAnsi="Arial" w:cs="Arial"/>
          <w:sz w:val="44"/>
          <w:szCs w:val="18"/>
        </w:rPr>
        <w:t>estão de requisiçõ</w:t>
      </w:r>
      <w:r w:rsidRPr="00B25FE0">
        <w:rPr>
          <w:rFonts w:ascii="Arial" w:hAnsi="Arial" w:cs="Arial"/>
          <w:sz w:val="44"/>
          <w:szCs w:val="18"/>
        </w:rPr>
        <w:t>es de material e salas de aulas</w:t>
      </w:r>
    </w:p>
    <w:p w:rsidR="002652F2" w:rsidRDefault="002652F2" w:rsidP="002652F2">
      <w:pPr>
        <w:jc w:val="center"/>
        <w:rPr>
          <w:rFonts w:ascii="Arial" w:hAnsi="Arial" w:cs="Arial"/>
          <w:sz w:val="24"/>
        </w:rPr>
      </w:pPr>
    </w:p>
    <w:p w:rsidR="002652F2" w:rsidRDefault="002652F2">
      <w:pPr>
        <w:rPr>
          <w:rFonts w:ascii="Arial" w:hAnsi="Arial" w:cs="Arial"/>
          <w:sz w:val="24"/>
        </w:rPr>
      </w:pPr>
    </w:p>
    <w:p w:rsidR="00B25FE0" w:rsidRDefault="00B25FE0" w:rsidP="00B25FE0">
      <w:pPr>
        <w:jc w:val="center"/>
        <w:rPr>
          <w:rFonts w:ascii="Arial" w:hAnsi="Arial" w:cs="Arial"/>
          <w:sz w:val="24"/>
        </w:rPr>
      </w:pPr>
    </w:p>
    <w:p w:rsidR="00B25FE0" w:rsidRPr="00B25FE0" w:rsidRDefault="00B25FE0" w:rsidP="00B25FE0">
      <w:pPr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2652F2" w:rsidRDefault="002652F2">
      <w:bookmarkStart w:id="0" w:name="_GoBack"/>
      <w:bookmarkEnd w:id="0"/>
    </w:p>
    <w:p w:rsidR="00B25FE0" w:rsidRDefault="00B25FE0"/>
    <w:p w:rsidR="00B25FE0" w:rsidRDefault="00B25FE0"/>
    <w:p w:rsidR="00B25FE0" w:rsidRDefault="00B25FE0"/>
    <w:p w:rsidR="00B25FE0" w:rsidRPr="00B25FE0" w:rsidRDefault="00B25FE0" w:rsidP="00B25FE0">
      <w:pPr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>Porto, de … de … 2013</w:t>
      </w:r>
    </w:p>
    <w:p w:rsidR="00B25FE0" w:rsidRDefault="00B25FE0" w:rsidP="00B25FE0"/>
    <w:p w:rsidR="00B25FE0" w:rsidRDefault="00B25FE0" w:rsidP="00B25FE0"/>
    <w:p w:rsidR="00B25FE0" w:rsidRDefault="00B25FE0">
      <w:r>
        <w:lastRenderedPageBreak/>
        <w:br w:type="page"/>
      </w:r>
    </w:p>
    <w:p w:rsidR="00B25FE0" w:rsidRDefault="00B25FE0" w:rsidP="00B25FE0"/>
    <w:sectPr w:rsidR="00B25FE0" w:rsidSect="002652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103" w:rsidRDefault="00904103" w:rsidP="002652F2">
      <w:pPr>
        <w:spacing w:after="0" w:line="240" w:lineRule="auto"/>
      </w:pPr>
      <w:r>
        <w:separator/>
      </w:r>
    </w:p>
  </w:endnote>
  <w:endnote w:type="continuationSeparator" w:id="0">
    <w:p w:rsidR="00904103" w:rsidRDefault="00904103" w:rsidP="0026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altName w:val="Cambria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250665"/>
      <w:docPartObj>
        <w:docPartGallery w:val="Page Numbers (Bottom of Page)"/>
        <w:docPartUnique/>
      </w:docPartObj>
    </w:sdtPr>
    <w:sdtContent>
      <w:p w:rsidR="002652F2" w:rsidRDefault="002652F2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8700AB9" wp14:editId="0D5823E4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65405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2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240A55" id="Group 16" o:spid="_x0000_s1026" style="position:absolute;margin-left:26.25pt;margin-top:5.15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Va/ord8AAAAIAQAADwAAAAAAAAAAAAAAAACfwwAA&#10;ZHJzL2Rvd25yZXYueG1sUEsFBgAAAAAIAAgAAAIAAKvE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5FE0">
          <w:rPr>
            <w:noProof/>
          </w:rPr>
          <w:t>0</w:t>
        </w:r>
        <w:r>
          <w:fldChar w:fldCharType="end"/>
        </w:r>
      </w:p>
    </w:sdtContent>
  </w:sdt>
  <w:p w:rsidR="002652F2" w:rsidRDefault="002652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103" w:rsidRDefault="00904103" w:rsidP="002652F2">
      <w:pPr>
        <w:spacing w:after="0" w:line="240" w:lineRule="auto"/>
      </w:pPr>
      <w:r>
        <w:separator/>
      </w:r>
    </w:p>
  </w:footnote>
  <w:footnote w:type="continuationSeparator" w:id="0">
    <w:p w:rsidR="00904103" w:rsidRDefault="00904103" w:rsidP="0026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2F2" w:rsidRDefault="002652F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FA3BA" wp14:editId="7498E6D1">
              <wp:simplePos x="0" y="0"/>
              <wp:positionH relativeFrom="column">
                <wp:posOffset>3234690</wp:posOffset>
              </wp:positionH>
              <wp:positionV relativeFrom="paragraph">
                <wp:posOffset>455295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52F2" w:rsidRPr="00E13DF6" w:rsidRDefault="002652F2" w:rsidP="002652F2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FA3B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4.7pt;margin-top:35.85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" filled="f" stroked="f">
              <v:textbox>
                <w:txbxContent>
                  <w:p w:rsidR="002652F2" w:rsidRPr="00E13DF6" w:rsidRDefault="002652F2" w:rsidP="002652F2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49A9366" wp14:editId="29157A9C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F2"/>
    <w:rsid w:val="002652F2"/>
    <w:rsid w:val="00904103"/>
    <w:rsid w:val="00B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C0EC6D-5D03-4E7D-9610-FA6F4F5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5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52F2"/>
  </w:style>
  <w:style w:type="paragraph" w:styleId="Rodap">
    <w:name w:val="footer"/>
    <w:basedOn w:val="Normal"/>
    <w:link w:val="RodapCarter"/>
    <w:uiPriority w:val="99"/>
    <w:unhideWhenUsed/>
    <w:rsid w:val="00265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52F2"/>
  </w:style>
  <w:style w:type="character" w:styleId="Refdecomentrio">
    <w:name w:val="annotation reference"/>
    <w:basedOn w:val="Tipodeletrapredefinidodopargrafo"/>
    <w:uiPriority w:val="99"/>
    <w:semiHidden/>
    <w:unhideWhenUsed/>
    <w:rsid w:val="002652F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652F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652F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652F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652F2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65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65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Barbosa</dc:creator>
  <cp:keywords/>
  <dc:description/>
  <cp:lastModifiedBy>Cláudia Barbosa</cp:lastModifiedBy>
  <cp:revision>1</cp:revision>
  <dcterms:created xsi:type="dcterms:W3CDTF">2013-05-09T09:26:00Z</dcterms:created>
  <dcterms:modified xsi:type="dcterms:W3CDTF">2013-05-09T09:42:00Z</dcterms:modified>
</cp:coreProperties>
</file>