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8D" w:rsidRDefault="00762CEC"/>
    <w:p w:rsidR="000518DB" w:rsidRDefault="000518DB"/>
    <w:p w:rsidR="000518DB" w:rsidRDefault="000518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0E955" wp14:editId="24B41F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18DB" w:rsidRPr="000518DB" w:rsidRDefault="000518DB" w:rsidP="00051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18DB"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0518DB" w:rsidRPr="000518DB" w:rsidRDefault="000518DB" w:rsidP="000518DB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18DB"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Utilizador</w:t>
                      </w:r>
                    </w:p>
                  </w:txbxContent>
                </v:textbox>
              </v:shape>
            </w:pict>
          </mc:Fallback>
        </mc:AlternateContent>
      </w:r>
    </w:p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Default="000518DB" w:rsidP="000518DB"/>
    <w:p w:rsidR="000518DB" w:rsidRPr="000518DB" w:rsidRDefault="000518DB" w:rsidP="000518DB"/>
    <w:p w:rsidR="000518DB" w:rsidRPr="000518DB" w:rsidRDefault="000518DB" w:rsidP="000518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9A"/>
          <w:sz w:val="28"/>
          <w:szCs w:val="28"/>
        </w:rPr>
        <w:t>P</w:t>
      </w:r>
      <w:r w:rsidRPr="000518DB">
        <w:rPr>
          <w:rFonts w:ascii="Arial" w:hAnsi="Arial" w:cs="Arial"/>
          <w:color w:val="33339A"/>
          <w:sz w:val="28"/>
          <w:szCs w:val="28"/>
        </w:rPr>
        <w:t>ara a Prova de Aptidão Profissional (PAP)</w:t>
      </w:r>
    </w:p>
    <w:p w:rsidR="000518DB" w:rsidRDefault="000518DB" w:rsidP="000518DB">
      <w:pPr>
        <w:tabs>
          <w:tab w:val="left" w:pos="2880"/>
        </w:tabs>
      </w:pPr>
      <w:r>
        <w:tab/>
      </w:r>
    </w:p>
    <w:p w:rsidR="008A5E0A" w:rsidRDefault="008A5E0A" w:rsidP="000518DB">
      <w:pPr>
        <w:tabs>
          <w:tab w:val="left" w:pos="2880"/>
        </w:tabs>
      </w:pP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Cláudia Barbosa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Número: 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Informática de Gestão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Professional do Centro Juvenil de Campanhã</w:t>
      </w:r>
    </w:p>
    <w:p w:rsidR="000518DB" w:rsidRDefault="008A5E0A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Lectivo: 2012/2013</w:t>
      </w: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72563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Responsáveis: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Barbosa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Leão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Sandro Moreira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Sérgio Castro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Telmo Morais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8847276"/>
        <w:docPartObj>
          <w:docPartGallery w:val="Table of Contents"/>
          <w:docPartUnique/>
        </w:docPartObj>
      </w:sdtPr>
      <w:sdtEndPr/>
      <w:sdtContent>
        <w:p w:rsidR="00D5410A" w:rsidRDefault="00D5410A" w:rsidP="00D5410A">
          <w:pPr>
            <w:pStyle w:val="Ttulodondice"/>
            <w:spacing w:line="360" w:lineRule="auto"/>
            <w:rPr>
              <w:rFonts w:ascii="Arial" w:hAnsi="Arial" w:cs="Arial"/>
              <w:sz w:val="32"/>
            </w:rPr>
          </w:pPr>
          <w:r w:rsidRPr="00D5410A">
            <w:rPr>
              <w:rFonts w:ascii="Arial" w:hAnsi="Arial" w:cs="Arial"/>
              <w:sz w:val="32"/>
            </w:rPr>
            <w:t>Índice</w:t>
          </w:r>
        </w:p>
        <w:p w:rsidR="00D5410A" w:rsidRPr="00D5410A" w:rsidRDefault="00D5410A" w:rsidP="00D5410A">
          <w:pPr>
            <w:rPr>
              <w:lang w:eastAsia="pt-PT"/>
            </w:rPr>
          </w:pPr>
        </w:p>
        <w:p w:rsidR="0072563A" w:rsidRDefault="00D541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5410A">
            <w:rPr>
              <w:rFonts w:ascii="Arial" w:hAnsi="Arial" w:cs="Arial"/>
              <w:sz w:val="24"/>
            </w:rPr>
            <w:fldChar w:fldCharType="begin"/>
          </w:r>
          <w:r w:rsidRPr="00D5410A">
            <w:rPr>
              <w:rFonts w:ascii="Arial" w:hAnsi="Arial" w:cs="Arial"/>
              <w:sz w:val="24"/>
            </w:rPr>
            <w:instrText xml:space="preserve"> TOC \o "1-3" \h \z \u </w:instrText>
          </w:r>
          <w:r w:rsidRPr="00D5410A">
            <w:rPr>
              <w:rFonts w:ascii="Arial" w:hAnsi="Arial" w:cs="Arial"/>
              <w:sz w:val="24"/>
            </w:rPr>
            <w:fldChar w:fldCharType="separate"/>
          </w:r>
          <w:hyperlink w:anchor="_Toc361818739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_Toc361818739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2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72563A" w:rsidRDefault="00762C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40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Programa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_Toc361818740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3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72563A" w:rsidRDefault="00762C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41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_Toc361818741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6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D5410A" w:rsidRDefault="00D5410A" w:rsidP="00D5410A">
          <w:pPr>
            <w:spacing w:line="360" w:lineRule="auto"/>
          </w:pPr>
          <w:r w:rsidRPr="00D5410A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D5410A" w:rsidRDefault="00D5410A" w:rsidP="008A5E0A">
      <w:pPr>
        <w:rPr>
          <w:rFonts w:ascii="Arial" w:hAnsi="Arial" w:cs="Arial"/>
          <w:sz w:val="24"/>
          <w:szCs w:val="24"/>
        </w:rPr>
      </w:pPr>
    </w:p>
    <w:p w:rsidR="00D5410A" w:rsidRDefault="00D54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410A" w:rsidRDefault="00D5410A" w:rsidP="003631CE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1818739"/>
      <w:r>
        <w:rPr>
          <w:rFonts w:ascii="Arial" w:hAnsi="Arial" w:cs="Arial"/>
          <w:sz w:val="32"/>
          <w:szCs w:val="32"/>
        </w:rPr>
        <w:lastRenderedPageBreak/>
        <w:t>Introdução</w:t>
      </w:r>
      <w:bookmarkEnd w:id="0"/>
    </w:p>
    <w:p w:rsidR="007471B1" w:rsidRDefault="007471B1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deste manual é ajudar o utilizador a compreender melhor o funcionamento do programa.</w:t>
      </w:r>
    </w:p>
    <w:p w:rsidR="004653EE" w:rsidRDefault="004653E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manual irei falar sobre como utilizar o programa e quais as suas funcionalidades</w:t>
      </w:r>
      <w:r w:rsidR="003631CE">
        <w:rPr>
          <w:rFonts w:ascii="Arial" w:hAnsi="Arial" w:cs="Arial"/>
          <w:sz w:val="24"/>
          <w:szCs w:val="24"/>
        </w:rPr>
        <w:t xml:space="preserve"> e também</w:t>
      </w:r>
      <w:r>
        <w:rPr>
          <w:rFonts w:ascii="Arial" w:hAnsi="Arial" w:cs="Arial"/>
          <w:sz w:val="24"/>
          <w:szCs w:val="24"/>
        </w:rPr>
        <w:t xml:space="preserve"> irei colocar algumas imagens que comprovem o que digo, podendo aparecer um pouco diferente quando visualizado, dependendo da versão do sistema do computador.</w:t>
      </w:r>
    </w:p>
    <w:p w:rsidR="00D5410A" w:rsidRDefault="00D5410A" w:rsidP="00D5410A">
      <w:pPr>
        <w:spacing w:line="360" w:lineRule="auto"/>
      </w:pPr>
      <w:r>
        <w:br w:type="page"/>
      </w:r>
    </w:p>
    <w:p w:rsidR="003631CE" w:rsidRDefault="003631CE" w:rsidP="003631CE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1" w:name="_Toc361818740"/>
      <w:r>
        <w:rPr>
          <w:rFonts w:ascii="Arial" w:hAnsi="Arial" w:cs="Arial"/>
          <w:sz w:val="32"/>
          <w:szCs w:val="32"/>
        </w:rPr>
        <w:lastRenderedPageBreak/>
        <w:t>Programa</w:t>
      </w:r>
      <w:bookmarkEnd w:id="1"/>
    </w:p>
    <w:p w:rsidR="004653EE" w:rsidRDefault="004653EE" w:rsidP="004653EE">
      <w:pPr>
        <w:rPr>
          <w:rFonts w:ascii="Arial" w:hAnsi="Arial" w:cs="Arial"/>
          <w:sz w:val="24"/>
        </w:rPr>
      </w:pP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começar a utilizar este programa deverá saber qual o nome de utilizador e a sua senha para poder ter acesso ao conteúdo, caso contrário não irá poder fazer nada, a mesma estará dentro duma pasta identificada.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abrir o programa a primeira coisa que verá será uma janela a pedir para fazer o login como mostra a seguinte imagem: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794A08D4" wp14:editId="2841B0D1">
            <wp:extent cx="1981200" cy="200862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Pr="004653EE" w:rsidRDefault="003631CE" w:rsidP="003631CE">
      <w:pPr>
        <w:jc w:val="both"/>
        <w:rPr>
          <w:rFonts w:ascii="Arial" w:hAnsi="Arial" w:cs="Arial"/>
          <w:sz w:val="24"/>
        </w:rPr>
      </w:pPr>
    </w:p>
    <w:p w:rsidR="00260FC6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apenas queira sair, pois já não necessita utilizar o programa basta clicar em Sair.</w:t>
      </w:r>
      <w:r w:rsidR="00260FC6">
        <w:rPr>
          <w:rFonts w:ascii="Arial" w:hAnsi="Arial" w:cs="Arial"/>
          <w:sz w:val="24"/>
          <w:szCs w:val="24"/>
        </w:rPr>
        <w:t xml:space="preserve"> Se a nome de utilizador e a password estiverem erradas</w:t>
      </w:r>
      <w:r w:rsidR="00B43147">
        <w:rPr>
          <w:rFonts w:ascii="Arial" w:hAnsi="Arial" w:cs="Arial"/>
          <w:sz w:val="24"/>
          <w:szCs w:val="24"/>
        </w:rPr>
        <w:t>, ou seja se o utilizador se engar tanto no nome de utilizador como na password,</w:t>
      </w:r>
      <w:r w:rsidR="00260FC6">
        <w:rPr>
          <w:rFonts w:ascii="Arial" w:hAnsi="Arial" w:cs="Arial"/>
          <w:sz w:val="24"/>
          <w:szCs w:val="24"/>
        </w:rPr>
        <w:t xml:space="preserve"> será mostrada a seguinte mensagem:</w:t>
      </w:r>
    </w:p>
    <w:p w:rsidR="00260FC6" w:rsidRDefault="00260FC6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1914525" cy="190141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84" cy="19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Default="0095092C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</w:t>
      </w:r>
      <w:r w:rsidR="003631CE">
        <w:rPr>
          <w:rFonts w:ascii="Arial" w:hAnsi="Arial" w:cs="Arial"/>
          <w:sz w:val="24"/>
          <w:szCs w:val="24"/>
        </w:rPr>
        <w:t xml:space="preserve"> o login</w:t>
      </w:r>
      <w:r>
        <w:rPr>
          <w:rFonts w:ascii="Arial" w:hAnsi="Arial" w:cs="Arial"/>
          <w:sz w:val="24"/>
          <w:szCs w:val="24"/>
        </w:rPr>
        <w:t xml:space="preserve"> estar concluído</w:t>
      </w:r>
      <w:r w:rsidR="003631CE">
        <w:rPr>
          <w:rFonts w:ascii="Arial" w:hAnsi="Arial" w:cs="Arial"/>
          <w:sz w:val="24"/>
          <w:szCs w:val="24"/>
        </w:rPr>
        <w:t xml:space="preserve"> aparecerá uma janela como esta, que mostra as operações disponíveis e também um botão ajuda, para caso necessite de saber algo que naquele mom</w:t>
      </w:r>
      <w:r>
        <w:rPr>
          <w:rFonts w:ascii="Arial" w:hAnsi="Arial" w:cs="Arial"/>
          <w:sz w:val="24"/>
          <w:szCs w:val="24"/>
        </w:rPr>
        <w:t>ento não se recorda ou não sabe, ou seja esta janela é o menu do programa:</w:t>
      </w:r>
    </w:p>
    <w:p w:rsidR="003631CE" w:rsidRDefault="004D70CD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391150" cy="3067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1CE">
        <w:rPr>
          <w:rFonts w:ascii="Arial" w:hAnsi="Arial" w:cs="Arial"/>
          <w:sz w:val="24"/>
          <w:szCs w:val="24"/>
        </w:rPr>
        <w:t xml:space="preserve">  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pode-se constatar a janela que aparece tem uma imagem da escola a que se refere o programa e também o nome do programa.</w:t>
      </w:r>
    </w:p>
    <w:p w:rsidR="00C11F91" w:rsidRDefault="00C11F91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</w:t>
      </w:r>
      <w:r w:rsidRPr="00C11F91">
        <w:rPr>
          <w:rFonts w:ascii="Arial" w:hAnsi="Arial" w:cs="Arial"/>
          <w:i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 xml:space="preserve">, como referido anteriormente chama um ficheiro chm que foi criado através do programa </w:t>
      </w:r>
      <w:r>
        <w:rPr>
          <w:rFonts w:ascii="Arial" w:hAnsi="Arial" w:cs="Arial"/>
          <w:i/>
          <w:sz w:val="24"/>
          <w:szCs w:val="24"/>
        </w:rPr>
        <w:t>HelpND</w:t>
      </w:r>
      <w:r w:rsidRPr="00C11F91">
        <w:rPr>
          <w:rFonts w:ascii="Arial" w:hAnsi="Arial" w:cs="Arial"/>
          <w:i/>
          <w:sz w:val="24"/>
          <w:szCs w:val="24"/>
        </w:rPr>
        <w:t>oc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operação </w:t>
      </w:r>
      <w:r w:rsidRPr="00E83D60">
        <w:rPr>
          <w:rFonts w:ascii="Arial" w:hAnsi="Arial" w:cs="Arial"/>
          <w:i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 xml:space="preserve"> quando clicado irá aparecer uma janela que tem as opções de </w:t>
      </w:r>
      <w:r w:rsidRPr="00E83D60">
        <w:rPr>
          <w:rFonts w:ascii="Arial" w:hAnsi="Arial" w:cs="Arial"/>
          <w:i/>
          <w:sz w:val="24"/>
          <w:szCs w:val="24"/>
        </w:rPr>
        <w:t>inserir, pesquisar/alterar, eliminar e voltar ao menu</w:t>
      </w:r>
      <w:r>
        <w:rPr>
          <w:rFonts w:ascii="Arial" w:hAnsi="Arial" w:cs="Arial"/>
          <w:sz w:val="24"/>
          <w:szCs w:val="24"/>
        </w:rPr>
        <w:t>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Form o utilizador pode escolher o material por curso, para isso basta em baixo seleccionar o curso que deseja e de seguida aparecerá o material relativo a esse curso, caso não haja material associado aparecerá em bra</w:t>
      </w:r>
      <w:r w:rsidR="00E83D6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co.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5F18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seguinte</w:t>
      </w:r>
      <w:r w:rsidR="005F1825">
        <w:rPr>
          <w:rFonts w:ascii="Arial" w:hAnsi="Arial" w:cs="Arial"/>
          <w:sz w:val="24"/>
          <w:szCs w:val="24"/>
        </w:rPr>
        <w:t>s imagens</w:t>
      </w:r>
      <w:r>
        <w:rPr>
          <w:rFonts w:ascii="Arial" w:hAnsi="Arial" w:cs="Arial"/>
          <w:sz w:val="24"/>
          <w:szCs w:val="24"/>
        </w:rPr>
        <w:t xml:space="preserve"> mostra</w:t>
      </w:r>
      <w:r w:rsidR="005F182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o que foi dito anteriormente: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1825" w:rsidRDefault="00DF69BF" w:rsidP="003631CE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5400675" cy="2886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25" w:rsidRDefault="005F1825" w:rsidP="003631CE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5400675" cy="2895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para gerir o material basta escolher a opção que deseja e clicar.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inserir basta clicar no botão </w:t>
      </w:r>
      <w:r w:rsidRPr="00E83D60">
        <w:rPr>
          <w:rFonts w:ascii="Arial" w:hAnsi="Arial" w:cs="Arial"/>
          <w:i/>
          <w:sz w:val="24"/>
          <w:szCs w:val="24"/>
        </w:rPr>
        <w:t>Inserir</w:t>
      </w:r>
      <w:r>
        <w:rPr>
          <w:rFonts w:ascii="Arial" w:hAnsi="Arial" w:cs="Arial"/>
          <w:sz w:val="24"/>
          <w:szCs w:val="24"/>
        </w:rPr>
        <w:t xml:space="preserve"> material que mostrará a seguinte imagem e para inserir deverá preencher os campos.</w:t>
      </w:r>
    </w:p>
    <w:p w:rsidR="005F1825" w:rsidRDefault="00762CEC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imagem mostra os campos que deverá preencher:</w:t>
      </w:r>
    </w:p>
    <w:p w:rsidR="00762CEC" w:rsidRDefault="00762CEC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391150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procurar e </w:t>
      </w:r>
      <w:r w:rsidR="00E83D60">
        <w:rPr>
          <w:rFonts w:ascii="Arial" w:hAnsi="Arial" w:cs="Arial"/>
          <w:sz w:val="24"/>
          <w:szCs w:val="24"/>
        </w:rPr>
        <w:t xml:space="preserve">alterar deverá clicar no botão </w:t>
      </w:r>
      <w:r w:rsidR="00E83D60" w:rsidRPr="00E83D60">
        <w:rPr>
          <w:rFonts w:ascii="Arial" w:hAnsi="Arial" w:cs="Arial"/>
          <w:i/>
          <w:sz w:val="24"/>
          <w:szCs w:val="24"/>
        </w:rPr>
        <w:t>P</w:t>
      </w:r>
      <w:r w:rsidRPr="00E83D60">
        <w:rPr>
          <w:rFonts w:ascii="Arial" w:hAnsi="Arial" w:cs="Arial"/>
          <w:i/>
          <w:sz w:val="24"/>
          <w:szCs w:val="24"/>
        </w:rPr>
        <w:t>esquisar/alterar</w:t>
      </w:r>
      <w:r>
        <w:rPr>
          <w:rFonts w:ascii="Arial" w:hAnsi="Arial" w:cs="Arial"/>
          <w:sz w:val="24"/>
          <w:szCs w:val="24"/>
        </w:rPr>
        <w:t xml:space="preserve"> e de seguida aparecerá uma janela com uma lista de material e com um botão para pesquisar aquilo que deseja e que escreveu.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imagem é um exemplo do que aparecerá ao escrever informática e pesquisar</w:t>
      </w:r>
      <w:r w:rsidR="004D11D3">
        <w:rPr>
          <w:rFonts w:ascii="Arial" w:hAnsi="Arial" w:cs="Arial"/>
          <w:sz w:val="24"/>
          <w:szCs w:val="24"/>
        </w:rPr>
        <w:t>:</w:t>
      </w:r>
    </w:p>
    <w:p w:rsidR="004D11D3" w:rsidRDefault="005F1825" w:rsidP="003631CE">
      <w:pPr>
        <w:spacing w:line="360" w:lineRule="auto"/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5400675" cy="2047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D3" w:rsidRDefault="004D11D3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basta fazer duplo clique no registo que deseja e de seguida clicar no botão guardar.</w:t>
      </w:r>
    </w:p>
    <w:p w:rsidR="004D11D3" w:rsidRDefault="004D11D3" w:rsidP="00E83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E83D60">
        <w:rPr>
          <w:rFonts w:ascii="Arial" w:hAnsi="Arial" w:cs="Arial"/>
          <w:sz w:val="24"/>
          <w:szCs w:val="24"/>
        </w:rPr>
        <w:t xml:space="preserve">eliminar basta clicar no botão </w:t>
      </w:r>
      <w:r w:rsidR="00E83D60" w:rsidRPr="00E83D60">
        <w:rPr>
          <w:rFonts w:ascii="Arial" w:hAnsi="Arial" w:cs="Arial"/>
          <w:i/>
          <w:sz w:val="24"/>
          <w:szCs w:val="24"/>
        </w:rPr>
        <w:t>E</w:t>
      </w:r>
      <w:r w:rsidRPr="00E83D60">
        <w:rPr>
          <w:rFonts w:ascii="Arial" w:hAnsi="Arial" w:cs="Arial"/>
          <w:i/>
          <w:sz w:val="24"/>
          <w:szCs w:val="24"/>
        </w:rPr>
        <w:t>liminar</w:t>
      </w:r>
      <w:r>
        <w:rPr>
          <w:rFonts w:ascii="Arial" w:hAnsi="Arial" w:cs="Arial"/>
          <w:sz w:val="24"/>
          <w:szCs w:val="24"/>
        </w:rPr>
        <w:t xml:space="preserve"> e de seguida aparecerá uma janela com os materiais e para eliminar basta escolher o material desejado e clicar em eliminar.</w:t>
      </w: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imagem mostra a janela de eliminar material:</w:t>
      </w: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acabar de fazer a gestão do material e não quiser continuar na janela do material basta clicar no botão fechar ou no botão </w:t>
      </w:r>
      <w:r w:rsidR="00E83D60" w:rsidRPr="00E83D60">
        <w:rPr>
          <w:rFonts w:ascii="Arial" w:hAnsi="Arial" w:cs="Arial"/>
          <w:i/>
          <w:sz w:val="24"/>
          <w:szCs w:val="24"/>
        </w:rPr>
        <w:t>V</w:t>
      </w:r>
      <w:r w:rsidRPr="00E83D60">
        <w:rPr>
          <w:rFonts w:ascii="Arial" w:hAnsi="Arial" w:cs="Arial"/>
          <w:i/>
          <w:sz w:val="24"/>
          <w:szCs w:val="24"/>
        </w:rPr>
        <w:t>oltar ao menu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B7506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quiser gerir as requisições de material basta clicar no seu botão e aparecerá uma janela com uma lista das requisições </w:t>
      </w:r>
      <w:r w:rsidR="007B7506">
        <w:rPr>
          <w:rFonts w:ascii="Arial" w:hAnsi="Arial" w:cs="Arial"/>
          <w:sz w:val="24"/>
          <w:szCs w:val="24"/>
        </w:rPr>
        <w:t>e com as opções existentes para a sua gestão.</w:t>
      </w:r>
    </w:p>
    <w:p w:rsidR="007B7506" w:rsidRDefault="007B7506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imagem mostra o que foi dito anteriormente:</w:t>
      </w:r>
    </w:p>
    <w:p w:rsidR="00E83D60" w:rsidRDefault="00E83D60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3D60" w:rsidRDefault="00E83D60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opção </w:t>
      </w:r>
      <w:r w:rsidRPr="00E83D60">
        <w:rPr>
          <w:rFonts w:ascii="Arial" w:hAnsi="Arial" w:cs="Arial"/>
          <w:i/>
          <w:sz w:val="24"/>
          <w:szCs w:val="24"/>
        </w:rPr>
        <w:t>Inserir requisição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poderá inserir uma nova requisição de um material</w:t>
      </w:r>
      <w:r w:rsidR="00B43147">
        <w:rPr>
          <w:rFonts w:ascii="Arial" w:hAnsi="Arial" w:cs="Arial"/>
          <w:sz w:val="24"/>
          <w:szCs w:val="24"/>
        </w:rPr>
        <w:t>, mas para isso deverá preencher todos os campos necessários, como mostra a seguinte imagem:</w:t>
      </w:r>
    </w:p>
    <w:p w:rsidR="00B43147" w:rsidRDefault="00B43147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3147" w:rsidRPr="00E83D60" w:rsidRDefault="00B43147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3D60" w:rsidRDefault="00E83D60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410A" w:rsidRDefault="00D5410A" w:rsidP="003631CE">
      <w:pPr>
        <w:spacing w:line="360" w:lineRule="auto"/>
        <w:jc w:val="both"/>
      </w:pPr>
      <w:r>
        <w:br w:type="page"/>
      </w:r>
    </w:p>
    <w:p w:rsidR="00D5410A" w:rsidRDefault="00D5410A" w:rsidP="00D5410A">
      <w:pPr>
        <w:spacing w:line="360" w:lineRule="auto"/>
      </w:pPr>
      <w:r>
        <w:lastRenderedPageBreak/>
        <w:br w:type="page"/>
      </w:r>
    </w:p>
    <w:p w:rsidR="00D5410A" w:rsidRDefault="00D5410A" w:rsidP="00D5410A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3" w:name="_Toc361818741"/>
      <w:r>
        <w:rPr>
          <w:rFonts w:ascii="Arial" w:hAnsi="Arial" w:cs="Arial"/>
          <w:sz w:val="32"/>
          <w:szCs w:val="32"/>
        </w:rPr>
        <w:lastRenderedPageBreak/>
        <w:t>Conclusão</w:t>
      </w:r>
      <w:bookmarkEnd w:id="3"/>
    </w:p>
    <w:p w:rsidR="00D5410A" w:rsidRDefault="00D5410A" w:rsidP="00D5410A">
      <w:pPr>
        <w:spacing w:line="360" w:lineRule="auto"/>
        <w:rPr>
          <w:rFonts w:ascii="Arial" w:hAnsi="Arial" w:cs="Arial"/>
          <w:sz w:val="24"/>
          <w:szCs w:val="24"/>
        </w:rPr>
      </w:pPr>
    </w:p>
    <w:p w:rsidR="005163BF" w:rsidRDefault="005163BF" w:rsidP="00D5410A">
      <w:pPr>
        <w:spacing w:line="360" w:lineRule="auto"/>
        <w:rPr>
          <w:rFonts w:ascii="Arial" w:hAnsi="Arial" w:cs="Arial"/>
          <w:sz w:val="24"/>
          <w:szCs w:val="24"/>
        </w:rPr>
      </w:pPr>
    </w:p>
    <w:p w:rsidR="005163BF" w:rsidRPr="005163BF" w:rsidRDefault="005163BF" w:rsidP="00D5410A">
      <w:pPr>
        <w:spacing w:line="360" w:lineRule="auto"/>
        <w:rPr>
          <w:rFonts w:ascii="Arial" w:hAnsi="Arial" w:cs="Arial"/>
          <w:sz w:val="24"/>
          <w:szCs w:val="24"/>
        </w:rPr>
      </w:pPr>
    </w:p>
    <w:p w:rsidR="005163BF" w:rsidRPr="00D5410A" w:rsidRDefault="005163BF" w:rsidP="00D5410A">
      <w:pPr>
        <w:spacing w:line="360" w:lineRule="auto"/>
      </w:pPr>
    </w:p>
    <w:p w:rsidR="000518DB" w:rsidRPr="000518DB" w:rsidRDefault="000518DB" w:rsidP="00D5410A">
      <w:pPr>
        <w:tabs>
          <w:tab w:val="left" w:pos="2880"/>
        </w:tabs>
        <w:spacing w:line="360" w:lineRule="auto"/>
      </w:pPr>
    </w:p>
    <w:sectPr w:rsidR="000518DB" w:rsidRPr="000518DB" w:rsidSect="008A5E0A">
      <w:headerReference w:type="default" r:id="rId15"/>
      <w:footerReference w:type="default" r:id="rId16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DB" w:rsidRDefault="000518DB" w:rsidP="000518DB">
      <w:pPr>
        <w:spacing w:after="0" w:line="240" w:lineRule="auto"/>
      </w:pPr>
      <w:r>
        <w:separator/>
      </w:r>
    </w:p>
  </w:endnote>
  <w:end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176224"/>
      <w:docPartObj>
        <w:docPartGallery w:val="Page Numbers (Bottom of Page)"/>
        <w:docPartUnique/>
      </w:docPartObj>
    </w:sdtPr>
    <w:sdtEndPr/>
    <w:sdtContent>
      <w:p w:rsidR="000518DB" w:rsidRDefault="00E83D60">
        <w:pPr>
          <w:pStyle w:val="Rodap"/>
          <w:jc w:val="right"/>
        </w:pPr>
        <w:r>
          <w:rPr>
            <w:noProof/>
            <w:lang w:eastAsia="pt-PT"/>
          </w:rPr>
          <w:drawing>
            <wp:anchor distT="0" distB="0" distL="114300" distR="114300" simplePos="0" relativeHeight="251661312" behindDoc="1" locked="0" layoutInCell="1" allowOverlap="1" wp14:anchorId="714A9BB7" wp14:editId="5644BD55">
              <wp:simplePos x="0" y="0"/>
              <wp:positionH relativeFrom="column">
                <wp:posOffset>-89535</wp:posOffset>
              </wp:positionH>
              <wp:positionV relativeFrom="paragraph">
                <wp:posOffset>19050</wp:posOffset>
              </wp:positionV>
              <wp:extent cx="5400675" cy="647700"/>
              <wp:effectExtent l="0" t="0" r="9525" b="0"/>
              <wp:wrapTight wrapText="bothSides">
                <wp:wrapPolygon edited="0">
                  <wp:start x="0" y="0"/>
                  <wp:lineTo x="0" y="20965"/>
                  <wp:lineTo x="21562" y="20965"/>
                  <wp:lineTo x="21562" y="0"/>
                  <wp:lineTo x="0" y="0"/>
                </wp:wrapPolygon>
              </wp:wrapTight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6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518DB">
          <w:fldChar w:fldCharType="begin"/>
        </w:r>
        <w:r w:rsidR="000518DB">
          <w:instrText>PAGE   \* MERGEFORMAT</w:instrText>
        </w:r>
        <w:r w:rsidR="000518DB">
          <w:fldChar w:fldCharType="separate"/>
        </w:r>
        <w:r w:rsidR="00762CEC">
          <w:rPr>
            <w:noProof/>
          </w:rPr>
          <w:t>7</w:t>
        </w:r>
        <w:r w:rsidR="000518DB">
          <w:fldChar w:fldCharType="end"/>
        </w:r>
      </w:p>
    </w:sdtContent>
  </w:sdt>
  <w:p w:rsidR="000518DB" w:rsidRDefault="000518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DB" w:rsidRDefault="000518DB" w:rsidP="000518DB">
      <w:pPr>
        <w:spacing w:after="0" w:line="240" w:lineRule="auto"/>
      </w:pPr>
      <w:r>
        <w:separator/>
      </w:r>
    </w:p>
  </w:footnote>
  <w:foot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8DB" w:rsidRDefault="000518D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98A28" wp14:editId="2005E16C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8DB" w:rsidRPr="00E13DF6" w:rsidRDefault="000518DB" w:rsidP="000518DB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253.9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AQKEYrf&#10;AAAACgEAAA8AAAAAAAAAAAAAAAAAEAUAAGRycy9kb3ducmV2LnhtbFBLBQYAAAAABAAEAPMAAAAc&#10;BgAAAAA=&#10;" filled="f" stroked="f">
              <v:textbox>
                <w:txbxContent>
                  <w:p w:rsidR="000518DB" w:rsidRPr="00E13DF6" w:rsidRDefault="000518DB" w:rsidP="000518DB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1CA5AB41" wp14:editId="1AA79DE1">
          <wp:extent cx="5373944" cy="17526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3944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DB"/>
    <w:rsid w:val="000518DB"/>
    <w:rsid w:val="00260FC6"/>
    <w:rsid w:val="003631CE"/>
    <w:rsid w:val="003E4E1F"/>
    <w:rsid w:val="004653EE"/>
    <w:rsid w:val="004D11D3"/>
    <w:rsid w:val="004D70CD"/>
    <w:rsid w:val="005163BF"/>
    <w:rsid w:val="005B6D33"/>
    <w:rsid w:val="005F1825"/>
    <w:rsid w:val="0072563A"/>
    <w:rsid w:val="007471B1"/>
    <w:rsid w:val="00762CEC"/>
    <w:rsid w:val="007B7506"/>
    <w:rsid w:val="008A5E0A"/>
    <w:rsid w:val="008F65E3"/>
    <w:rsid w:val="0095092C"/>
    <w:rsid w:val="00AF3F23"/>
    <w:rsid w:val="00B342B2"/>
    <w:rsid w:val="00B43147"/>
    <w:rsid w:val="00C11F91"/>
    <w:rsid w:val="00CA1ECE"/>
    <w:rsid w:val="00D5410A"/>
    <w:rsid w:val="00DF69BF"/>
    <w:rsid w:val="00E24300"/>
    <w:rsid w:val="00E73ABF"/>
    <w:rsid w:val="00E83D60"/>
    <w:rsid w:val="00E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36CC4-587D-4804-BE88-7A6BF210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13</cp:revision>
  <dcterms:created xsi:type="dcterms:W3CDTF">2013-07-12T08:45:00Z</dcterms:created>
  <dcterms:modified xsi:type="dcterms:W3CDTF">2013-07-19T17:17:00Z</dcterms:modified>
</cp:coreProperties>
</file>