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05" w:rsidRPr="005B393D" w:rsidRDefault="00402F3E" w:rsidP="00402F3E">
      <w:pPr>
        <w:spacing w:after="0" w:line="240" w:lineRule="auto"/>
        <w:rPr>
          <w:sz w:val="28"/>
          <w:szCs w:val="18"/>
        </w:rPr>
      </w:pPr>
      <w:r w:rsidRPr="005B393D">
        <w:rPr>
          <w:sz w:val="28"/>
          <w:szCs w:val="18"/>
        </w:rPr>
        <w:t>Tiago Miguel Barbosa</w:t>
      </w:r>
      <w:r w:rsidRPr="005B393D">
        <w:rPr>
          <w:sz w:val="28"/>
          <w:szCs w:val="18"/>
        </w:rPr>
        <w:tab/>
      </w:r>
    </w:p>
    <w:p w:rsidR="00402F3E" w:rsidRDefault="00402F3E" w:rsidP="00402F3E">
      <w:pPr>
        <w:spacing w:after="0" w:line="240" w:lineRule="auto"/>
        <w:rPr>
          <w:sz w:val="28"/>
          <w:szCs w:val="18"/>
        </w:rPr>
      </w:pPr>
      <w:r w:rsidRPr="005B393D">
        <w:rPr>
          <w:sz w:val="28"/>
          <w:szCs w:val="18"/>
        </w:rPr>
        <w:t>Nº15 12ªA</w:t>
      </w:r>
    </w:p>
    <w:p w:rsidR="005B393D" w:rsidRDefault="005B393D" w:rsidP="00402F3E">
      <w:pPr>
        <w:spacing w:after="0" w:line="240" w:lineRule="auto"/>
        <w:rPr>
          <w:sz w:val="28"/>
          <w:szCs w:val="18"/>
        </w:rPr>
      </w:pPr>
    </w:p>
    <w:p w:rsidR="005B393D" w:rsidRPr="005B393D" w:rsidRDefault="005B393D" w:rsidP="005B393D">
      <w:pPr>
        <w:spacing w:after="0" w:line="240" w:lineRule="auto"/>
        <w:rPr>
          <w:sz w:val="28"/>
          <w:szCs w:val="18"/>
        </w:rPr>
      </w:pPr>
      <w:r>
        <w:rPr>
          <w:sz w:val="28"/>
          <w:szCs w:val="18"/>
        </w:rPr>
        <w:t>Identificação do Projeto:</w:t>
      </w:r>
      <w:r>
        <w:rPr>
          <w:sz w:val="28"/>
          <w:szCs w:val="18"/>
        </w:rPr>
        <w:br/>
        <w:t>Site Temático .</w:t>
      </w:r>
      <w:bookmarkStart w:id="0" w:name="_GoBack"/>
      <w:bookmarkEnd w:id="0"/>
    </w:p>
    <w:p w:rsidR="00DA3505" w:rsidRPr="005B393D" w:rsidRDefault="00DA3505" w:rsidP="00342D94">
      <w:pPr>
        <w:spacing w:after="0" w:line="240" w:lineRule="auto"/>
        <w:jc w:val="right"/>
        <w:rPr>
          <w:sz w:val="28"/>
          <w:szCs w:val="18"/>
        </w:rPr>
      </w:pPr>
    </w:p>
    <w:p w:rsidR="00DA3505" w:rsidRPr="005B393D" w:rsidRDefault="00DA3505" w:rsidP="00342D94">
      <w:pPr>
        <w:spacing w:after="0" w:line="240" w:lineRule="auto"/>
        <w:jc w:val="right"/>
        <w:rPr>
          <w:sz w:val="2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AAC" w:rsidRDefault="00F46AAC" w:rsidP="005C3108">
      <w:pPr>
        <w:spacing w:after="0" w:line="240" w:lineRule="auto"/>
      </w:pPr>
      <w:r>
        <w:separator/>
      </w:r>
    </w:p>
  </w:endnote>
  <w:endnote w:type="continuationSeparator" w:id="0">
    <w:p w:rsidR="00F46AAC" w:rsidRDefault="00F46AAC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AAC" w:rsidRDefault="00F46AAC" w:rsidP="005C3108">
      <w:pPr>
        <w:spacing w:after="0" w:line="240" w:lineRule="auto"/>
      </w:pPr>
      <w:r>
        <w:separator/>
      </w:r>
    </w:p>
  </w:footnote>
  <w:footnote w:type="continuationSeparator" w:id="0">
    <w:p w:rsidR="00F46AAC" w:rsidRDefault="00F46AAC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F46AAC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02F3E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B393D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0610B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46AAC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0D0510C3-A8C7-41D9-9AF5-03E17633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Miguel Barbosa</cp:lastModifiedBy>
  <cp:revision>5</cp:revision>
  <cp:lastPrinted>2009-09-13T19:01:00Z</cp:lastPrinted>
  <dcterms:created xsi:type="dcterms:W3CDTF">2012-04-13T11:26:00Z</dcterms:created>
  <dcterms:modified xsi:type="dcterms:W3CDTF">2013-04-18T10:47:00Z</dcterms:modified>
</cp:coreProperties>
</file>