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CE869" w14:textId="6A374FFA" w:rsidR="00EE5AF8" w:rsidRPr="00537A39" w:rsidRDefault="00EE5AF8" w:rsidP="00EE5AF8">
      <w:pPr>
        <w:spacing w:line="360" w:lineRule="auto"/>
        <w:jc w:val="center"/>
        <w:textAlignment w:val="center"/>
        <w:rPr>
          <w:rFonts w:ascii="黑体" w:eastAsia="黑体" w:hAnsi="黑体"/>
          <w:bCs/>
          <w:color w:val="000000" w:themeColor="text1"/>
          <w:sz w:val="36"/>
          <w:szCs w:val="36"/>
        </w:rPr>
      </w:pPr>
      <w:r w:rsidRPr="00537A39">
        <w:rPr>
          <w:rFonts w:ascii="黑体" w:eastAsia="黑体" w:hAnsi="黑体"/>
          <w:bCs/>
          <w:noProof/>
          <w:color w:val="000000" w:themeColor="text1"/>
          <w:sz w:val="36"/>
          <w:szCs w:val="36"/>
        </w:rPr>
        <w:drawing>
          <wp:anchor distT="0" distB="0" distL="114300" distR="114300" simplePos="0" relativeHeight="251659264" behindDoc="0" locked="0" layoutInCell="1" allowOverlap="1" wp14:anchorId="142182D5" wp14:editId="64A4EE22">
            <wp:simplePos x="0" y="0"/>
            <wp:positionH relativeFrom="page">
              <wp:posOffset>10248900</wp:posOffset>
            </wp:positionH>
            <wp:positionV relativeFrom="topMargin">
              <wp:posOffset>11696700</wp:posOffset>
            </wp:positionV>
            <wp:extent cx="292100" cy="406400"/>
            <wp:effectExtent l="0" t="0" r="0" b="0"/>
            <wp:wrapNone/>
            <wp:docPr id="100038" name="图片 100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4655" name=""/>
                    <pic:cNvPicPr>
                      <a:picLocks noChangeAspect="1"/>
                    </pic:cNvPicPr>
                  </pic:nvPicPr>
                  <pic:blipFill>
                    <a:blip r:embed="rId8"/>
                    <a:stretch>
                      <a:fillRect/>
                    </a:stretch>
                  </pic:blipFill>
                  <pic:spPr>
                    <a:xfrm>
                      <a:off x="0" y="0"/>
                      <a:ext cx="292100" cy="406400"/>
                    </a:xfrm>
                    <a:prstGeom prst="rect">
                      <a:avLst/>
                    </a:prstGeom>
                  </pic:spPr>
                </pic:pic>
              </a:graphicData>
            </a:graphic>
          </wp:anchor>
        </w:drawing>
      </w:r>
      <w:r w:rsidR="00537A39" w:rsidRPr="00537A39">
        <w:rPr>
          <w:rFonts w:ascii="黑体" w:eastAsia="黑体" w:hAnsi="黑体" w:hint="eastAsia"/>
          <w:bCs/>
          <w:color w:val="000000" w:themeColor="text1"/>
          <w:sz w:val="36"/>
          <w:szCs w:val="36"/>
        </w:rPr>
        <w:t>2</w:t>
      </w:r>
      <w:r w:rsidR="00537A39" w:rsidRPr="00537A39">
        <w:rPr>
          <w:rFonts w:ascii="黑体" w:eastAsia="黑体" w:hAnsi="黑体"/>
          <w:bCs/>
          <w:color w:val="000000" w:themeColor="text1"/>
          <w:sz w:val="36"/>
          <w:szCs w:val="36"/>
        </w:rPr>
        <w:t>021</w:t>
      </w:r>
      <w:r w:rsidRPr="00537A39">
        <w:rPr>
          <w:rFonts w:ascii="黑体" w:eastAsia="黑体" w:hAnsi="黑体"/>
          <w:bCs/>
          <w:color w:val="000000" w:themeColor="text1"/>
          <w:sz w:val="36"/>
          <w:szCs w:val="36"/>
        </w:rPr>
        <w:t>北京东城高三</w:t>
      </w:r>
      <w:r w:rsidR="00537A39" w:rsidRPr="00537A39">
        <w:rPr>
          <w:rFonts w:ascii="黑体" w:eastAsia="黑体" w:hAnsi="黑体" w:hint="eastAsia"/>
          <w:bCs/>
          <w:color w:val="000000" w:themeColor="text1"/>
          <w:sz w:val="36"/>
          <w:szCs w:val="36"/>
        </w:rPr>
        <w:t>一模</w:t>
      </w:r>
    </w:p>
    <w:p w14:paraId="616CEE3E" w14:textId="490AE229" w:rsidR="00EE5AF8" w:rsidRPr="00537A39" w:rsidRDefault="00EE5AF8" w:rsidP="00EE5AF8">
      <w:pPr>
        <w:spacing w:line="360" w:lineRule="auto"/>
        <w:jc w:val="center"/>
        <w:textAlignment w:val="center"/>
        <w:rPr>
          <w:rFonts w:ascii="黑体" w:eastAsia="黑体" w:hAnsi="黑体"/>
          <w:bCs/>
          <w:color w:val="000000" w:themeColor="text1"/>
          <w:sz w:val="36"/>
          <w:szCs w:val="36"/>
        </w:rPr>
      </w:pPr>
      <w:r w:rsidRPr="00537A39">
        <w:rPr>
          <w:rFonts w:ascii="黑体" w:eastAsia="黑体" w:hAnsi="黑体"/>
          <w:bCs/>
          <w:color w:val="000000" w:themeColor="text1"/>
          <w:sz w:val="36"/>
          <w:szCs w:val="36"/>
        </w:rPr>
        <w:t>地</w:t>
      </w:r>
      <w:r w:rsidR="00537A39" w:rsidRPr="00537A39">
        <w:rPr>
          <w:rFonts w:ascii="黑体" w:eastAsia="黑体" w:hAnsi="黑体" w:hint="eastAsia"/>
          <w:bCs/>
          <w:color w:val="000000" w:themeColor="text1"/>
          <w:sz w:val="36"/>
          <w:szCs w:val="36"/>
        </w:rPr>
        <w:t xml:space="preserve"> </w:t>
      </w:r>
      <w:r w:rsidR="00537A39" w:rsidRPr="00537A39">
        <w:rPr>
          <w:rFonts w:ascii="黑体" w:eastAsia="黑体" w:hAnsi="黑体"/>
          <w:bCs/>
          <w:color w:val="000000" w:themeColor="text1"/>
          <w:sz w:val="36"/>
          <w:szCs w:val="36"/>
        </w:rPr>
        <w:t xml:space="preserve">   </w:t>
      </w:r>
      <w:r w:rsidRPr="00537A39">
        <w:rPr>
          <w:rFonts w:ascii="黑体" w:eastAsia="黑体" w:hAnsi="黑体"/>
          <w:bCs/>
          <w:color w:val="000000" w:themeColor="text1"/>
          <w:sz w:val="36"/>
          <w:szCs w:val="36"/>
        </w:rPr>
        <w:t>理</w:t>
      </w:r>
    </w:p>
    <w:p w14:paraId="2AFCA228" w14:textId="77777777" w:rsidR="00EE5AF8" w:rsidRPr="00537A39" w:rsidRDefault="00EE5AF8" w:rsidP="00EE5AF8">
      <w:pPr>
        <w:spacing w:line="360" w:lineRule="auto"/>
        <w:jc w:val="left"/>
        <w:textAlignment w:val="center"/>
        <w:rPr>
          <w:rFonts w:ascii="宋体" w:hAnsi="宋体"/>
          <w:b/>
          <w:color w:val="000000" w:themeColor="text1"/>
          <w:sz w:val="24"/>
        </w:rPr>
      </w:pPr>
      <w:r w:rsidRPr="00537A39">
        <w:rPr>
          <w:rFonts w:ascii="宋体" w:hAnsi="宋体"/>
          <w:b/>
          <w:color w:val="000000" w:themeColor="text1"/>
          <w:sz w:val="24"/>
        </w:rPr>
        <w:t>一、选择题</w:t>
      </w:r>
    </w:p>
    <w:p w14:paraId="38E5A602" w14:textId="77777777" w:rsidR="00EE5AF8" w:rsidRPr="00537A39" w:rsidRDefault="00EE5AF8" w:rsidP="00EE5AF8">
      <w:pPr>
        <w:spacing w:line="360" w:lineRule="auto"/>
        <w:ind w:firstLine="525"/>
        <w:jc w:val="left"/>
        <w:textAlignment w:val="center"/>
        <w:rPr>
          <w:rFonts w:ascii="楷体" w:eastAsia="楷体" w:hAnsi="楷体" w:cs="楷体"/>
          <w:color w:val="000000" w:themeColor="text1"/>
        </w:rPr>
      </w:pPr>
      <w:r w:rsidRPr="00537A39">
        <w:rPr>
          <w:rFonts w:ascii="楷体" w:eastAsia="楷体" w:hAnsi="楷体" w:cs="楷体"/>
          <w:color w:val="000000" w:themeColor="text1"/>
        </w:rPr>
        <w:t>中国南极考察主要有三条航线：a航线（弗里曼特尔港</w:t>
      </w:r>
      <w:proofErr w:type="gramStart"/>
      <w:r w:rsidRPr="00537A39">
        <w:rPr>
          <w:rFonts w:ascii="楷体" w:eastAsia="楷体" w:hAnsi="楷体" w:cs="楷体"/>
          <w:color w:val="000000" w:themeColor="text1"/>
        </w:rPr>
        <w:t>一</w:t>
      </w:r>
      <w:proofErr w:type="gramEnd"/>
      <w:r w:rsidRPr="00537A39">
        <w:rPr>
          <w:rFonts w:ascii="楷体" w:eastAsia="楷体" w:hAnsi="楷体" w:cs="楷体"/>
          <w:color w:val="000000" w:themeColor="text1"/>
        </w:rPr>
        <w:t>中山站）、b航线（霍巴特港</w:t>
      </w:r>
      <w:proofErr w:type="gramStart"/>
      <w:r w:rsidRPr="00537A39">
        <w:rPr>
          <w:rFonts w:ascii="楷体" w:eastAsia="楷体" w:hAnsi="楷体" w:cs="楷体"/>
          <w:color w:val="000000" w:themeColor="text1"/>
        </w:rPr>
        <w:t>一</w:t>
      </w:r>
      <w:proofErr w:type="gramEnd"/>
      <w:r w:rsidRPr="00537A39">
        <w:rPr>
          <w:rFonts w:ascii="楷体" w:eastAsia="楷体" w:hAnsi="楷体" w:cs="楷体"/>
          <w:color w:val="000000" w:themeColor="text1"/>
        </w:rPr>
        <w:t>中山站）、c航线（利特尔顿港－长城站）。读图,完成下面小题。</w:t>
      </w:r>
    </w:p>
    <w:p w14:paraId="5D1E6D85" w14:textId="34FF0237" w:rsidR="00EE5AF8" w:rsidRPr="00537A39" w:rsidRDefault="00EE5AF8" w:rsidP="00EE5AF8">
      <w:pPr>
        <w:spacing w:line="360" w:lineRule="auto"/>
        <w:jc w:val="left"/>
        <w:textAlignment w:val="center"/>
        <w:rPr>
          <w:rFonts w:hint="eastAsia"/>
          <w:color w:val="000000" w:themeColor="text1"/>
        </w:rPr>
      </w:pPr>
      <w:r w:rsidRPr="00537A39">
        <w:rPr>
          <w:noProof/>
          <w:color w:val="000000" w:themeColor="text1"/>
        </w:rPr>
        <w:drawing>
          <wp:inline distT="0" distB="0" distL="0" distR="0" wp14:anchorId="0A6340C3" wp14:editId="3A46462D">
            <wp:extent cx="3779520" cy="2842260"/>
            <wp:effectExtent l="0" t="0" r="0" b="0"/>
            <wp:docPr id="30" name="图片 3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03" descr="学科网(www.zxxk.com)--教育资源门户，提供试卷、教案、课件、论文、素材以及各类教学资源下载，还有大量而丰富的教学相关资讯！"/>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9520" cy="2842260"/>
                    </a:xfrm>
                    <a:prstGeom prst="rect">
                      <a:avLst/>
                    </a:prstGeom>
                    <a:noFill/>
                    <a:ln>
                      <a:noFill/>
                    </a:ln>
                  </pic:spPr>
                </pic:pic>
              </a:graphicData>
            </a:graphic>
          </wp:inline>
        </w:drawing>
      </w:r>
    </w:p>
    <w:p w14:paraId="735C7C80" w14:textId="77777777" w:rsidR="00EE5AF8" w:rsidRPr="00537A39" w:rsidRDefault="00EE5AF8" w:rsidP="00EE5AF8">
      <w:pPr>
        <w:spacing w:line="360" w:lineRule="auto"/>
        <w:jc w:val="left"/>
        <w:textAlignment w:val="center"/>
        <w:rPr>
          <w:rFonts w:ascii="宋体" w:hAnsi="宋体"/>
          <w:color w:val="000000" w:themeColor="text1"/>
        </w:rPr>
      </w:pPr>
      <w:r w:rsidRPr="00537A39">
        <w:rPr>
          <w:rFonts w:hint="eastAsia"/>
          <w:color w:val="000000" w:themeColor="text1"/>
        </w:rPr>
        <w:t xml:space="preserve">1. </w:t>
      </w:r>
      <w:r w:rsidRPr="00537A39">
        <w:rPr>
          <w:rFonts w:ascii="宋体" w:hAnsi="宋体"/>
          <w:color w:val="000000" w:themeColor="text1"/>
        </w:rPr>
        <w:t>我国选择a航线的次数最多，主要考虑的是（   ）</w:t>
      </w:r>
    </w:p>
    <w:p w14:paraId="3E213E00" w14:textId="77777777" w:rsidR="00EE5AF8" w:rsidRPr="00537A39" w:rsidRDefault="00EE5AF8" w:rsidP="00EE5AF8">
      <w:pPr>
        <w:tabs>
          <w:tab w:val="left" w:pos="2436"/>
          <w:tab w:val="left" w:pos="4873"/>
          <w:tab w:val="left" w:pos="7309"/>
        </w:tabs>
        <w:spacing w:line="360" w:lineRule="auto"/>
        <w:jc w:val="left"/>
        <w:textAlignment w:val="center"/>
        <w:rPr>
          <w:rFonts w:ascii="宋体" w:hAnsi="宋体"/>
          <w:color w:val="000000" w:themeColor="text1"/>
        </w:rPr>
      </w:pPr>
      <w:r w:rsidRPr="00537A39">
        <w:rPr>
          <w:rFonts w:hint="eastAsia"/>
          <w:color w:val="000000" w:themeColor="text1"/>
        </w:rPr>
        <w:t xml:space="preserve">A. </w:t>
      </w:r>
      <w:r w:rsidRPr="00537A39">
        <w:rPr>
          <w:rFonts w:ascii="宋体" w:hAnsi="宋体"/>
          <w:color w:val="000000" w:themeColor="text1"/>
        </w:rPr>
        <w:t>航程最短</w:t>
      </w:r>
      <w:r w:rsidRPr="00537A39">
        <w:rPr>
          <w:rFonts w:hint="eastAsia"/>
          <w:color w:val="000000" w:themeColor="text1"/>
        </w:rPr>
        <w:tab/>
        <w:t xml:space="preserve">B. </w:t>
      </w:r>
      <w:r w:rsidRPr="00537A39">
        <w:rPr>
          <w:rFonts w:ascii="宋体" w:hAnsi="宋体"/>
          <w:color w:val="000000" w:themeColor="text1"/>
        </w:rPr>
        <w:t>沿途补给</w:t>
      </w:r>
      <w:r w:rsidRPr="00537A39">
        <w:rPr>
          <w:rFonts w:hint="eastAsia"/>
          <w:color w:val="000000" w:themeColor="text1"/>
        </w:rPr>
        <w:tab/>
        <w:t xml:space="preserve">C. </w:t>
      </w:r>
      <w:r w:rsidRPr="00537A39">
        <w:rPr>
          <w:rFonts w:ascii="宋体" w:hAnsi="宋体"/>
          <w:color w:val="000000" w:themeColor="text1"/>
        </w:rPr>
        <w:t>顺风顺水</w:t>
      </w:r>
      <w:r w:rsidRPr="00537A39">
        <w:rPr>
          <w:rFonts w:hint="eastAsia"/>
          <w:color w:val="000000" w:themeColor="text1"/>
        </w:rPr>
        <w:tab/>
        <w:t xml:space="preserve">D. </w:t>
      </w:r>
      <w:r w:rsidRPr="00537A39">
        <w:rPr>
          <w:rFonts w:ascii="宋体" w:hAnsi="宋体"/>
          <w:color w:val="000000" w:themeColor="text1"/>
        </w:rPr>
        <w:t>避开海雾</w:t>
      </w:r>
    </w:p>
    <w:p w14:paraId="1C545773" w14:textId="77777777" w:rsidR="00EE5AF8" w:rsidRPr="00537A39" w:rsidRDefault="00EE5AF8" w:rsidP="00EE5AF8">
      <w:pPr>
        <w:spacing w:line="360" w:lineRule="auto"/>
        <w:jc w:val="left"/>
        <w:textAlignment w:val="center"/>
        <w:rPr>
          <w:rFonts w:ascii="宋体" w:hAnsi="宋体"/>
          <w:color w:val="000000" w:themeColor="text1"/>
        </w:rPr>
      </w:pPr>
      <w:r w:rsidRPr="00537A39">
        <w:rPr>
          <w:rFonts w:hint="eastAsia"/>
          <w:color w:val="000000" w:themeColor="text1"/>
        </w:rPr>
        <w:t xml:space="preserve">2. </w:t>
      </w:r>
      <w:r w:rsidRPr="00537A39">
        <w:rPr>
          <w:rFonts w:ascii="宋体" w:hAnsi="宋体"/>
          <w:color w:val="000000" w:themeColor="text1"/>
        </w:rPr>
        <w:t>c航线（   ）</w:t>
      </w:r>
    </w:p>
    <w:p w14:paraId="6AAB9B42" w14:textId="77777777" w:rsidR="00EE5AF8" w:rsidRPr="00537A39" w:rsidRDefault="00EE5AF8" w:rsidP="00EE5AF8">
      <w:pPr>
        <w:tabs>
          <w:tab w:val="left" w:pos="2436"/>
          <w:tab w:val="left" w:pos="4873"/>
          <w:tab w:val="left" w:pos="7309"/>
        </w:tabs>
        <w:spacing w:line="360" w:lineRule="auto"/>
        <w:jc w:val="left"/>
        <w:textAlignment w:val="center"/>
        <w:rPr>
          <w:rFonts w:ascii="宋体" w:hAnsi="宋体"/>
          <w:color w:val="000000" w:themeColor="text1"/>
        </w:rPr>
      </w:pPr>
      <w:r w:rsidRPr="00537A39">
        <w:rPr>
          <w:rFonts w:hint="eastAsia"/>
          <w:color w:val="000000" w:themeColor="text1"/>
        </w:rPr>
        <w:t xml:space="preserve">A. </w:t>
      </w:r>
      <w:r w:rsidRPr="00537A39">
        <w:rPr>
          <w:rFonts w:ascii="宋体" w:hAnsi="宋体"/>
          <w:color w:val="000000" w:themeColor="text1"/>
        </w:rPr>
        <w:t>跨越了南温带与南寒带</w:t>
      </w:r>
      <w:r w:rsidRPr="00537A39">
        <w:rPr>
          <w:rFonts w:hint="eastAsia"/>
          <w:color w:val="000000" w:themeColor="text1"/>
        </w:rPr>
        <w:tab/>
        <w:t xml:space="preserve">B. </w:t>
      </w:r>
      <w:r w:rsidRPr="00537A39">
        <w:rPr>
          <w:rFonts w:ascii="宋体" w:hAnsi="宋体"/>
          <w:color w:val="000000" w:themeColor="text1"/>
        </w:rPr>
        <w:t>跨越了日界线</w:t>
      </w:r>
      <w:r w:rsidRPr="00537A39">
        <w:rPr>
          <w:rFonts w:hint="eastAsia"/>
          <w:color w:val="000000" w:themeColor="text1"/>
        </w:rPr>
        <w:tab/>
        <w:t xml:space="preserve">C. </w:t>
      </w:r>
      <w:r w:rsidRPr="00537A39">
        <w:rPr>
          <w:rFonts w:ascii="宋体" w:hAnsi="宋体"/>
          <w:color w:val="000000" w:themeColor="text1"/>
        </w:rPr>
        <w:t>考察船上国旗常飘向东北</w:t>
      </w:r>
      <w:r w:rsidRPr="00537A39">
        <w:rPr>
          <w:rFonts w:hint="eastAsia"/>
          <w:color w:val="000000" w:themeColor="text1"/>
        </w:rPr>
        <w:tab/>
        <w:t xml:space="preserve">D. </w:t>
      </w:r>
      <w:r w:rsidRPr="00537A39">
        <w:rPr>
          <w:rFonts w:ascii="宋体" w:hAnsi="宋体"/>
          <w:color w:val="000000" w:themeColor="text1"/>
        </w:rPr>
        <w:t>考察船向东航行</w:t>
      </w:r>
    </w:p>
    <w:p w14:paraId="547033ED" w14:textId="77777777" w:rsidR="00EE5AF8" w:rsidRPr="00537A39" w:rsidRDefault="00EE5AF8" w:rsidP="00EE5AF8">
      <w:pPr>
        <w:spacing w:line="360" w:lineRule="auto"/>
        <w:jc w:val="left"/>
        <w:textAlignment w:val="center"/>
        <w:rPr>
          <w:rFonts w:ascii="宋体" w:hAnsi="宋体"/>
          <w:color w:val="000000" w:themeColor="text1"/>
        </w:rPr>
      </w:pPr>
      <w:r w:rsidRPr="00537A39">
        <w:rPr>
          <w:color w:val="000000" w:themeColor="text1"/>
        </w:rPr>
        <w:t xml:space="preserve">3. </w:t>
      </w:r>
      <w:r w:rsidRPr="00537A39">
        <w:rPr>
          <w:rFonts w:ascii="宋体" w:hAnsi="宋体"/>
          <w:color w:val="000000" w:themeColor="text1"/>
        </w:rPr>
        <w:t>2020年12月17日，嫦娥五号完成月球采样任务，在蒙古四子王旗预定区域安全着陆。图为嫦娥五号部分返回路线示意图。据此，回答嫦娥五号返回路线中（   ）</w:t>
      </w:r>
    </w:p>
    <w:p w14:paraId="6F84FC16" w14:textId="594ED348" w:rsidR="00EE5AF8" w:rsidRPr="00537A39" w:rsidRDefault="00EE5AF8" w:rsidP="00EE5AF8">
      <w:pPr>
        <w:spacing w:line="360" w:lineRule="auto"/>
        <w:jc w:val="left"/>
        <w:textAlignment w:val="center"/>
        <w:rPr>
          <w:rFonts w:hint="eastAsia"/>
          <w:color w:val="000000" w:themeColor="text1"/>
        </w:rPr>
      </w:pPr>
      <w:r w:rsidRPr="00537A39">
        <w:rPr>
          <w:rFonts w:ascii="宋体" w:hAnsi="宋体"/>
          <w:noProof/>
          <w:color w:val="000000" w:themeColor="text1"/>
        </w:rPr>
        <w:drawing>
          <wp:inline distT="0" distB="0" distL="0" distR="0" wp14:anchorId="1CB82E6B" wp14:editId="69E03499">
            <wp:extent cx="3566160" cy="1554480"/>
            <wp:effectExtent l="0" t="0" r="0" b="7620"/>
            <wp:docPr id="29" name="图片 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04" descr="学科网(www.zxxk.com)--教育资源门户，提供试卷、教案、课件、论文、素材以及各类教学资源下载，还有大量而丰富的教学相关资讯！"/>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66160" cy="1554480"/>
                    </a:xfrm>
                    <a:prstGeom prst="rect">
                      <a:avLst/>
                    </a:prstGeom>
                    <a:noFill/>
                    <a:ln>
                      <a:noFill/>
                    </a:ln>
                  </pic:spPr>
                </pic:pic>
              </a:graphicData>
            </a:graphic>
          </wp:inline>
        </w:drawing>
      </w:r>
    </w:p>
    <w:p w14:paraId="5BC7D4E5" w14:textId="77777777" w:rsidR="00EE5AF8" w:rsidRPr="00537A39" w:rsidRDefault="00EE5AF8" w:rsidP="00EE5AF8">
      <w:pPr>
        <w:tabs>
          <w:tab w:val="left" w:pos="4873"/>
        </w:tabs>
        <w:spacing w:line="360" w:lineRule="auto"/>
        <w:jc w:val="left"/>
        <w:textAlignment w:val="center"/>
        <w:rPr>
          <w:rFonts w:ascii="宋体" w:hAnsi="宋体"/>
          <w:color w:val="000000" w:themeColor="text1"/>
        </w:rPr>
      </w:pPr>
      <w:r w:rsidRPr="00537A39">
        <w:rPr>
          <w:rFonts w:ascii="宋体" w:hAnsi="宋体"/>
          <w:color w:val="000000" w:themeColor="text1"/>
        </w:rPr>
        <w:t>A. ①到②点，大气多呈电离状态</w:t>
      </w:r>
      <w:r w:rsidRPr="00537A39">
        <w:rPr>
          <w:rFonts w:ascii="宋体" w:hAnsi="宋体"/>
          <w:color w:val="000000" w:themeColor="text1"/>
        </w:rPr>
        <w:tab/>
        <w:t>B. ②点大气主要成分为臭氧</w:t>
      </w:r>
    </w:p>
    <w:p w14:paraId="1C3F4D9B" w14:textId="77777777" w:rsidR="00EE5AF8" w:rsidRPr="00537A39" w:rsidRDefault="00EE5AF8" w:rsidP="00EE5AF8">
      <w:pPr>
        <w:tabs>
          <w:tab w:val="left" w:pos="4873"/>
        </w:tabs>
        <w:spacing w:line="360" w:lineRule="auto"/>
        <w:jc w:val="left"/>
        <w:textAlignment w:val="center"/>
        <w:rPr>
          <w:rFonts w:ascii="宋体" w:hAnsi="宋体"/>
          <w:color w:val="000000" w:themeColor="text1"/>
        </w:rPr>
      </w:pPr>
      <w:r w:rsidRPr="00537A39">
        <w:rPr>
          <w:rFonts w:ascii="宋体" w:hAnsi="宋体"/>
          <w:color w:val="000000" w:themeColor="text1"/>
        </w:rPr>
        <w:t>C. ②到③点，大气密度逐渐增大</w:t>
      </w:r>
      <w:r w:rsidRPr="00537A39">
        <w:rPr>
          <w:rFonts w:ascii="宋体" w:hAnsi="宋体"/>
          <w:color w:val="000000" w:themeColor="text1"/>
        </w:rPr>
        <w:tab/>
        <w:t>D. ④点以后即进入了对流层</w:t>
      </w:r>
    </w:p>
    <w:p w14:paraId="4390E2D0" w14:textId="77777777" w:rsidR="00EE5AF8" w:rsidRPr="00537A39" w:rsidRDefault="00EE5AF8" w:rsidP="00EE5AF8">
      <w:pPr>
        <w:spacing w:line="360" w:lineRule="auto"/>
        <w:ind w:firstLine="420"/>
        <w:jc w:val="left"/>
        <w:textAlignment w:val="center"/>
        <w:rPr>
          <w:rFonts w:ascii="楷体" w:eastAsia="楷体" w:hAnsi="楷体" w:cs="楷体"/>
          <w:color w:val="000000" w:themeColor="text1"/>
        </w:rPr>
      </w:pPr>
      <w:r w:rsidRPr="00537A39">
        <w:rPr>
          <w:rFonts w:ascii="楷体" w:eastAsia="楷体" w:hAnsi="楷体" w:cs="楷体"/>
          <w:color w:val="000000" w:themeColor="text1"/>
        </w:rPr>
        <w:t>下图为我国不同区域的山地植被分布示意图。读图，完成下面小题。</w:t>
      </w:r>
    </w:p>
    <w:p w14:paraId="285A258C" w14:textId="66A16A90" w:rsidR="00EE5AF8" w:rsidRPr="00537A39" w:rsidRDefault="00EE5AF8" w:rsidP="00EE5AF8">
      <w:pPr>
        <w:spacing w:line="360" w:lineRule="auto"/>
        <w:jc w:val="left"/>
        <w:textAlignment w:val="center"/>
        <w:rPr>
          <w:rFonts w:hint="eastAsia"/>
          <w:color w:val="000000" w:themeColor="text1"/>
        </w:rPr>
      </w:pPr>
      <w:r w:rsidRPr="00537A39">
        <w:rPr>
          <w:rFonts w:ascii="宋体" w:hAnsi="宋体"/>
          <w:noProof/>
          <w:color w:val="000000" w:themeColor="text1"/>
        </w:rPr>
        <w:lastRenderedPageBreak/>
        <w:drawing>
          <wp:inline distT="0" distB="0" distL="0" distR="0" wp14:anchorId="60D96D7A" wp14:editId="139F703C">
            <wp:extent cx="4114800" cy="2926080"/>
            <wp:effectExtent l="0" t="0" r="0" b="7620"/>
            <wp:docPr id="28" name="图片 2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05" descr="学科网(www.zxxk.com)--教育资源门户，提供试卷、教案、课件、论文、素材以及各类教学资源下载，还有大量而丰富的教学相关资讯！"/>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2926080"/>
                    </a:xfrm>
                    <a:prstGeom prst="rect">
                      <a:avLst/>
                    </a:prstGeom>
                    <a:noFill/>
                    <a:ln>
                      <a:noFill/>
                    </a:ln>
                  </pic:spPr>
                </pic:pic>
              </a:graphicData>
            </a:graphic>
          </wp:inline>
        </w:drawing>
      </w:r>
    </w:p>
    <w:p w14:paraId="255F397D" w14:textId="77777777" w:rsidR="00EE5AF8" w:rsidRPr="00537A39" w:rsidRDefault="00EE5AF8" w:rsidP="00EE5AF8">
      <w:pPr>
        <w:spacing w:line="360" w:lineRule="auto"/>
        <w:jc w:val="left"/>
        <w:textAlignment w:val="center"/>
        <w:rPr>
          <w:rFonts w:ascii="宋体" w:hAnsi="宋体"/>
          <w:color w:val="000000" w:themeColor="text1"/>
        </w:rPr>
      </w:pPr>
      <w:r w:rsidRPr="00537A39">
        <w:rPr>
          <w:rFonts w:ascii="宋体" w:hAnsi="宋体"/>
          <w:color w:val="000000" w:themeColor="text1"/>
        </w:rPr>
        <w:t>4. 图中（   ）</w:t>
      </w:r>
    </w:p>
    <w:p w14:paraId="512D2AC7" w14:textId="77777777" w:rsidR="00EE5AF8" w:rsidRPr="00537A39" w:rsidRDefault="00EE5AF8" w:rsidP="00EE5AF8">
      <w:pPr>
        <w:tabs>
          <w:tab w:val="left" w:pos="4873"/>
        </w:tabs>
        <w:spacing w:line="360" w:lineRule="auto"/>
        <w:jc w:val="left"/>
        <w:textAlignment w:val="center"/>
        <w:rPr>
          <w:rFonts w:ascii="宋体" w:hAnsi="宋体"/>
          <w:color w:val="000000" w:themeColor="text1"/>
        </w:rPr>
      </w:pPr>
      <w:r w:rsidRPr="00537A39">
        <w:rPr>
          <w:rFonts w:ascii="宋体" w:hAnsi="宋体"/>
          <w:color w:val="000000" w:themeColor="text1"/>
        </w:rPr>
        <w:t>A. 甲海拔低，无冰雪带</w:t>
      </w:r>
      <w:r w:rsidRPr="00537A39">
        <w:rPr>
          <w:rFonts w:ascii="宋体" w:hAnsi="宋体"/>
          <w:color w:val="000000" w:themeColor="text1"/>
        </w:rPr>
        <w:tab/>
        <w:t>B. 乙纬度高，形成荒漠</w:t>
      </w:r>
    </w:p>
    <w:p w14:paraId="4CCF013D" w14:textId="77777777" w:rsidR="00EE5AF8" w:rsidRPr="00537A39" w:rsidRDefault="00EE5AF8" w:rsidP="00EE5AF8">
      <w:pPr>
        <w:tabs>
          <w:tab w:val="left" w:pos="4873"/>
        </w:tabs>
        <w:spacing w:line="360" w:lineRule="auto"/>
        <w:jc w:val="left"/>
        <w:textAlignment w:val="center"/>
        <w:rPr>
          <w:rFonts w:ascii="宋体" w:hAnsi="宋体"/>
          <w:color w:val="000000" w:themeColor="text1"/>
        </w:rPr>
      </w:pPr>
      <w:r w:rsidRPr="00537A39">
        <w:rPr>
          <w:rFonts w:ascii="宋体" w:hAnsi="宋体"/>
          <w:color w:val="000000" w:themeColor="text1"/>
        </w:rPr>
        <w:t>C. 丙降水丰富，森林分布上界最高</w:t>
      </w:r>
      <w:r w:rsidRPr="00537A39">
        <w:rPr>
          <w:rFonts w:ascii="宋体" w:hAnsi="宋体"/>
          <w:color w:val="000000" w:themeColor="text1"/>
        </w:rPr>
        <w:tab/>
        <w:t>D. 丁相对高度大，垂直带谱最丰富</w:t>
      </w:r>
    </w:p>
    <w:p w14:paraId="3C6F5F0C" w14:textId="77777777" w:rsidR="00EE5AF8" w:rsidRPr="00537A39" w:rsidRDefault="00EE5AF8" w:rsidP="00EE5AF8">
      <w:pPr>
        <w:spacing w:line="360" w:lineRule="auto"/>
        <w:jc w:val="left"/>
        <w:textAlignment w:val="center"/>
        <w:rPr>
          <w:rFonts w:ascii="宋体" w:hAnsi="宋体"/>
          <w:color w:val="000000" w:themeColor="text1"/>
        </w:rPr>
      </w:pPr>
      <w:r w:rsidRPr="00537A39">
        <w:rPr>
          <w:rFonts w:ascii="宋体" w:hAnsi="宋体"/>
          <w:color w:val="000000" w:themeColor="text1"/>
        </w:rPr>
        <w:t>5. 丁山脉所在地形区（   ）</w:t>
      </w:r>
    </w:p>
    <w:p w14:paraId="179E19B1" w14:textId="77777777" w:rsidR="00EE5AF8" w:rsidRPr="00537A39" w:rsidRDefault="00EE5AF8" w:rsidP="00EE5AF8">
      <w:pPr>
        <w:tabs>
          <w:tab w:val="left" w:pos="2436"/>
          <w:tab w:val="left" w:pos="4873"/>
          <w:tab w:val="left" w:pos="7309"/>
        </w:tabs>
        <w:spacing w:line="360" w:lineRule="auto"/>
        <w:jc w:val="left"/>
        <w:textAlignment w:val="center"/>
        <w:rPr>
          <w:rFonts w:ascii="宋体" w:hAnsi="宋体"/>
          <w:color w:val="000000" w:themeColor="text1"/>
        </w:rPr>
      </w:pPr>
      <w:r w:rsidRPr="00537A39">
        <w:rPr>
          <w:rFonts w:ascii="宋体" w:hAnsi="宋体"/>
          <w:color w:val="000000" w:themeColor="text1"/>
        </w:rPr>
        <w:t>A. 传统民居屋顶坡度大</w:t>
      </w:r>
      <w:r w:rsidRPr="00537A39">
        <w:rPr>
          <w:rFonts w:ascii="宋体" w:hAnsi="宋体"/>
          <w:color w:val="000000" w:themeColor="text1"/>
        </w:rPr>
        <w:tab/>
        <w:t>B. 以绿洲农业为主</w:t>
      </w:r>
      <w:r w:rsidRPr="00537A39">
        <w:rPr>
          <w:rFonts w:ascii="宋体" w:hAnsi="宋体"/>
          <w:color w:val="000000" w:themeColor="text1"/>
        </w:rPr>
        <w:tab/>
        <w:t>C. 湿地面积广大</w:t>
      </w:r>
      <w:r w:rsidRPr="00537A39">
        <w:rPr>
          <w:rFonts w:ascii="宋体" w:hAnsi="宋体"/>
          <w:color w:val="000000" w:themeColor="text1"/>
        </w:rPr>
        <w:tab/>
        <w:t>D. 生物能资源丰富</w:t>
      </w:r>
    </w:p>
    <w:p w14:paraId="274C55F9" w14:textId="77777777" w:rsidR="00EE5AF8" w:rsidRPr="00537A39" w:rsidRDefault="00EE5AF8" w:rsidP="00EE5AF8">
      <w:pPr>
        <w:spacing w:line="360" w:lineRule="auto"/>
        <w:ind w:firstLine="420"/>
        <w:jc w:val="left"/>
        <w:textAlignment w:val="center"/>
        <w:rPr>
          <w:rFonts w:ascii="楷体" w:eastAsia="楷体" w:hAnsi="楷体" w:cs="楷体"/>
          <w:color w:val="000000" w:themeColor="text1"/>
        </w:rPr>
      </w:pPr>
      <w:r w:rsidRPr="00537A39">
        <w:rPr>
          <w:rFonts w:ascii="楷体" w:eastAsia="楷体" w:hAnsi="楷体" w:cs="楷体"/>
          <w:color w:val="000000" w:themeColor="text1"/>
        </w:rPr>
        <w:t>下图为某地区地质剖面示意图。读图，完成下面小题。</w:t>
      </w:r>
    </w:p>
    <w:p w14:paraId="368AED8D" w14:textId="3AB1F388" w:rsidR="00EE5AF8" w:rsidRPr="00537A39" w:rsidRDefault="00EE5AF8" w:rsidP="00EE5AF8">
      <w:pPr>
        <w:spacing w:line="360" w:lineRule="auto"/>
        <w:jc w:val="left"/>
        <w:textAlignment w:val="center"/>
        <w:rPr>
          <w:rFonts w:hint="eastAsia"/>
          <w:color w:val="000000" w:themeColor="text1"/>
        </w:rPr>
      </w:pPr>
      <w:r w:rsidRPr="00537A39">
        <w:rPr>
          <w:rFonts w:ascii="宋体" w:hAnsi="宋体"/>
          <w:noProof/>
          <w:color w:val="000000" w:themeColor="text1"/>
        </w:rPr>
        <w:drawing>
          <wp:inline distT="0" distB="0" distL="0" distR="0" wp14:anchorId="1049BA6A" wp14:editId="5CD035EF">
            <wp:extent cx="4937760" cy="2065020"/>
            <wp:effectExtent l="0" t="0" r="0" b="0"/>
            <wp:docPr id="27" name="图片 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06" descr="学科网(www.zxxk.com)--教育资源门户，提供试卷、教案、课件、论文、素材以及各类教学资源下载，还有大量而丰富的教学相关资讯！"/>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7760" cy="2065020"/>
                    </a:xfrm>
                    <a:prstGeom prst="rect">
                      <a:avLst/>
                    </a:prstGeom>
                    <a:noFill/>
                    <a:ln>
                      <a:noFill/>
                    </a:ln>
                  </pic:spPr>
                </pic:pic>
              </a:graphicData>
            </a:graphic>
          </wp:inline>
        </w:drawing>
      </w:r>
    </w:p>
    <w:p w14:paraId="0AC807A1" w14:textId="77777777" w:rsidR="00EE5AF8" w:rsidRPr="00537A39" w:rsidRDefault="00EE5AF8" w:rsidP="00EE5AF8">
      <w:pPr>
        <w:spacing w:line="360" w:lineRule="auto"/>
        <w:jc w:val="left"/>
        <w:textAlignment w:val="center"/>
        <w:rPr>
          <w:rFonts w:ascii="宋体" w:hAnsi="宋体"/>
          <w:color w:val="000000" w:themeColor="text1"/>
        </w:rPr>
      </w:pPr>
      <w:r w:rsidRPr="00537A39">
        <w:rPr>
          <w:rFonts w:ascii="宋体" w:hAnsi="宋体"/>
          <w:color w:val="000000" w:themeColor="text1"/>
        </w:rPr>
        <w:t>6. 图中（   ）</w:t>
      </w:r>
    </w:p>
    <w:p w14:paraId="36D950F4" w14:textId="77777777" w:rsidR="00EE5AF8" w:rsidRPr="00537A39" w:rsidRDefault="00EE5AF8" w:rsidP="00EE5AF8">
      <w:pPr>
        <w:tabs>
          <w:tab w:val="left" w:pos="2436"/>
          <w:tab w:val="left" w:pos="4873"/>
          <w:tab w:val="left" w:pos="7309"/>
        </w:tabs>
        <w:spacing w:line="360" w:lineRule="auto"/>
        <w:jc w:val="left"/>
        <w:textAlignment w:val="center"/>
        <w:rPr>
          <w:rFonts w:ascii="宋体" w:hAnsi="宋体"/>
          <w:color w:val="000000" w:themeColor="text1"/>
        </w:rPr>
      </w:pPr>
      <w:r w:rsidRPr="00537A39">
        <w:rPr>
          <w:rFonts w:ascii="宋体" w:hAnsi="宋体"/>
          <w:color w:val="000000" w:themeColor="text1"/>
        </w:rPr>
        <w:t>A. ①处为背斜成谷</w:t>
      </w:r>
      <w:r w:rsidRPr="00537A39">
        <w:rPr>
          <w:rFonts w:ascii="宋体" w:hAnsi="宋体"/>
          <w:color w:val="000000" w:themeColor="text1"/>
        </w:rPr>
        <w:tab/>
        <w:t>B. ②处溶蚀作用强</w:t>
      </w:r>
      <w:r w:rsidRPr="00537A39">
        <w:rPr>
          <w:rFonts w:ascii="宋体" w:hAnsi="宋体"/>
          <w:color w:val="000000" w:themeColor="text1"/>
        </w:rPr>
        <w:tab/>
        <w:t>C. ③物质来自地幔</w:t>
      </w:r>
      <w:r w:rsidRPr="00537A39">
        <w:rPr>
          <w:rFonts w:ascii="宋体" w:hAnsi="宋体"/>
          <w:color w:val="000000" w:themeColor="text1"/>
        </w:rPr>
        <w:tab/>
        <w:t>D. ④处形成玄武岩</w:t>
      </w:r>
    </w:p>
    <w:p w14:paraId="4A037396" w14:textId="77777777" w:rsidR="00EE5AF8" w:rsidRPr="00537A39" w:rsidRDefault="00EE5AF8" w:rsidP="00EE5AF8">
      <w:pPr>
        <w:spacing w:line="360" w:lineRule="auto"/>
        <w:jc w:val="left"/>
        <w:textAlignment w:val="center"/>
        <w:rPr>
          <w:rFonts w:ascii="宋体" w:hAnsi="宋体"/>
          <w:color w:val="000000" w:themeColor="text1"/>
        </w:rPr>
      </w:pPr>
      <w:r w:rsidRPr="00537A39">
        <w:rPr>
          <w:rFonts w:ascii="宋体" w:hAnsi="宋体"/>
          <w:color w:val="000000" w:themeColor="text1"/>
        </w:rPr>
        <w:t>7. 泥灰岩形成以后，该地区经历的地质过程依次是（   ）</w:t>
      </w:r>
    </w:p>
    <w:p w14:paraId="01761E42" w14:textId="77777777" w:rsidR="00EE5AF8" w:rsidRPr="00537A39" w:rsidRDefault="00EE5AF8" w:rsidP="00EE5AF8">
      <w:pPr>
        <w:tabs>
          <w:tab w:val="left" w:pos="4873"/>
        </w:tabs>
        <w:spacing w:line="360" w:lineRule="auto"/>
        <w:jc w:val="left"/>
        <w:textAlignment w:val="center"/>
        <w:rPr>
          <w:rFonts w:ascii="宋体" w:hAnsi="宋体"/>
          <w:color w:val="000000" w:themeColor="text1"/>
        </w:rPr>
      </w:pPr>
      <w:r w:rsidRPr="00537A39">
        <w:rPr>
          <w:rFonts w:ascii="宋体" w:hAnsi="宋体"/>
          <w:color w:val="000000" w:themeColor="text1"/>
        </w:rPr>
        <w:t>A. 岩层断裂－沉积－岩浆侵入</w:t>
      </w:r>
      <w:r w:rsidRPr="00537A39">
        <w:rPr>
          <w:rFonts w:ascii="宋体" w:hAnsi="宋体"/>
          <w:color w:val="000000" w:themeColor="text1"/>
        </w:rPr>
        <w:tab/>
        <w:t>B. 岩层弯曲－岩层断裂－岩浆侵入</w:t>
      </w:r>
    </w:p>
    <w:p w14:paraId="2B737882" w14:textId="77777777" w:rsidR="00EE5AF8" w:rsidRPr="00537A39" w:rsidRDefault="00EE5AF8" w:rsidP="00EE5AF8">
      <w:pPr>
        <w:tabs>
          <w:tab w:val="left" w:pos="4873"/>
        </w:tabs>
        <w:spacing w:line="360" w:lineRule="auto"/>
        <w:jc w:val="left"/>
        <w:textAlignment w:val="center"/>
        <w:rPr>
          <w:rFonts w:ascii="宋体" w:hAnsi="宋体"/>
          <w:color w:val="000000" w:themeColor="text1"/>
        </w:rPr>
      </w:pPr>
      <w:r w:rsidRPr="00537A39">
        <w:rPr>
          <w:rFonts w:ascii="宋体" w:hAnsi="宋体"/>
          <w:color w:val="000000" w:themeColor="text1"/>
        </w:rPr>
        <w:t>C. 岩浆侵入－沉积－岩层断裂</w:t>
      </w:r>
      <w:r w:rsidRPr="00537A39">
        <w:rPr>
          <w:rFonts w:ascii="宋体" w:hAnsi="宋体"/>
          <w:color w:val="000000" w:themeColor="text1"/>
        </w:rPr>
        <w:tab/>
        <w:t>D. 岩浆侵入－岩层弯曲－岩层断裂</w:t>
      </w:r>
    </w:p>
    <w:p w14:paraId="07E2E55A" w14:textId="77777777" w:rsidR="00EE5AF8" w:rsidRPr="00537A39" w:rsidRDefault="00EE5AF8" w:rsidP="00EE5AF8">
      <w:pPr>
        <w:spacing w:line="360" w:lineRule="auto"/>
        <w:jc w:val="left"/>
        <w:textAlignment w:val="center"/>
        <w:rPr>
          <w:rFonts w:ascii="宋体" w:hAnsi="宋体"/>
          <w:color w:val="000000" w:themeColor="text1"/>
        </w:rPr>
      </w:pPr>
      <w:r w:rsidRPr="00537A39">
        <w:rPr>
          <w:color w:val="000000" w:themeColor="text1"/>
        </w:rPr>
        <w:t xml:space="preserve">8. </w:t>
      </w:r>
      <w:r w:rsidRPr="00537A39">
        <w:rPr>
          <w:rFonts w:ascii="宋体" w:hAnsi="宋体"/>
          <w:color w:val="000000" w:themeColor="text1"/>
        </w:rPr>
        <w:t>北京某快餐企业提出全时段（约6-22点）餐饮理念，主打三大核心单品馄饨、羊肉串、盖饭。图5为该快餐企业部分门店分布图。据此，回答为了发挥全时段经营的优势，该快餐门店多布局在（   ）</w:t>
      </w:r>
    </w:p>
    <w:p w14:paraId="26856FAC" w14:textId="23281F79" w:rsidR="00EE5AF8" w:rsidRPr="00537A39" w:rsidRDefault="00EE5AF8" w:rsidP="00EE5AF8">
      <w:pPr>
        <w:spacing w:line="360" w:lineRule="auto"/>
        <w:jc w:val="left"/>
        <w:textAlignment w:val="center"/>
        <w:rPr>
          <w:rFonts w:hint="eastAsia"/>
          <w:color w:val="000000" w:themeColor="text1"/>
        </w:rPr>
      </w:pPr>
      <w:r w:rsidRPr="00537A39">
        <w:rPr>
          <w:rFonts w:ascii="宋体" w:hAnsi="宋体"/>
          <w:noProof/>
          <w:color w:val="000000" w:themeColor="text1"/>
        </w:rPr>
        <w:lastRenderedPageBreak/>
        <w:drawing>
          <wp:inline distT="0" distB="0" distL="0" distR="0" wp14:anchorId="778126DB" wp14:editId="37F3E86B">
            <wp:extent cx="4267200" cy="3116580"/>
            <wp:effectExtent l="0" t="0" r="0" b="7620"/>
            <wp:docPr id="26" name="图片 2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07" descr="学科网(www.zxxk.com)--教育资源门户，提供试卷、教案、课件、论文、素材以及各类教学资源下载，还有大量而丰富的教学相关资讯！"/>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7200" cy="3116580"/>
                    </a:xfrm>
                    <a:prstGeom prst="rect">
                      <a:avLst/>
                    </a:prstGeom>
                    <a:noFill/>
                    <a:ln>
                      <a:noFill/>
                    </a:ln>
                  </pic:spPr>
                </pic:pic>
              </a:graphicData>
            </a:graphic>
          </wp:inline>
        </w:drawing>
      </w:r>
    </w:p>
    <w:p w14:paraId="6819DDA1" w14:textId="77777777" w:rsidR="00EE5AF8" w:rsidRPr="00537A39" w:rsidRDefault="00EE5AF8" w:rsidP="00EE5AF8">
      <w:pPr>
        <w:tabs>
          <w:tab w:val="left" w:pos="2436"/>
          <w:tab w:val="left" w:pos="4873"/>
          <w:tab w:val="left" w:pos="7309"/>
        </w:tabs>
        <w:spacing w:line="360" w:lineRule="auto"/>
        <w:jc w:val="left"/>
        <w:textAlignment w:val="center"/>
        <w:rPr>
          <w:rFonts w:ascii="宋体" w:hAnsi="宋体"/>
          <w:color w:val="000000" w:themeColor="text1"/>
        </w:rPr>
      </w:pPr>
      <w:r w:rsidRPr="00537A39">
        <w:rPr>
          <w:rFonts w:ascii="宋体" w:hAnsi="宋体"/>
          <w:color w:val="000000" w:themeColor="text1"/>
        </w:rPr>
        <w:t>A. 商业区</w:t>
      </w:r>
      <w:r w:rsidRPr="00537A39">
        <w:rPr>
          <w:rFonts w:ascii="宋体" w:hAnsi="宋体"/>
          <w:color w:val="000000" w:themeColor="text1"/>
        </w:rPr>
        <w:tab/>
        <w:t>B. 住宅区</w:t>
      </w:r>
      <w:r w:rsidRPr="00537A39">
        <w:rPr>
          <w:rFonts w:ascii="宋体" w:hAnsi="宋体"/>
          <w:color w:val="000000" w:themeColor="text1"/>
        </w:rPr>
        <w:tab/>
        <w:t>C. 行政区</w:t>
      </w:r>
      <w:r w:rsidRPr="00537A39">
        <w:rPr>
          <w:rFonts w:ascii="宋体" w:hAnsi="宋体"/>
          <w:color w:val="000000" w:themeColor="text1"/>
        </w:rPr>
        <w:tab/>
        <w:t>D. 地铁站周边</w:t>
      </w:r>
    </w:p>
    <w:p w14:paraId="43585E44" w14:textId="77777777" w:rsidR="00EE5AF8" w:rsidRPr="00537A39" w:rsidRDefault="00EE5AF8" w:rsidP="00EE5AF8">
      <w:pPr>
        <w:spacing w:line="360" w:lineRule="auto"/>
        <w:ind w:firstLine="420"/>
        <w:jc w:val="left"/>
        <w:textAlignment w:val="center"/>
        <w:rPr>
          <w:rFonts w:ascii="楷体" w:eastAsia="楷体" w:hAnsi="楷体" w:cs="楷体"/>
          <w:color w:val="000000" w:themeColor="text1"/>
        </w:rPr>
      </w:pPr>
      <w:r w:rsidRPr="00537A39">
        <w:rPr>
          <w:rFonts w:ascii="楷体" w:eastAsia="楷体" w:hAnsi="楷体" w:cs="楷体"/>
          <w:color w:val="000000" w:themeColor="text1"/>
        </w:rPr>
        <w:t>1990-2014年巴黎、上海、广州城市总人口数和城市用地面积持续上升，下图为三个城市的城市人口密度变化。据此，完成下面小题。</w:t>
      </w:r>
    </w:p>
    <w:p w14:paraId="302520BC" w14:textId="5FE95E44" w:rsidR="00EE5AF8" w:rsidRPr="00537A39" w:rsidRDefault="00EE5AF8" w:rsidP="00EE5AF8">
      <w:pPr>
        <w:spacing w:line="360" w:lineRule="auto"/>
        <w:jc w:val="left"/>
        <w:textAlignment w:val="center"/>
        <w:rPr>
          <w:rFonts w:hint="eastAsia"/>
          <w:color w:val="000000" w:themeColor="text1"/>
        </w:rPr>
      </w:pPr>
      <w:r w:rsidRPr="00537A39">
        <w:rPr>
          <w:rFonts w:ascii="宋体" w:hAnsi="宋体"/>
          <w:noProof/>
          <w:color w:val="000000" w:themeColor="text1"/>
        </w:rPr>
        <w:drawing>
          <wp:inline distT="0" distB="0" distL="0" distR="0" wp14:anchorId="30BCA229" wp14:editId="48AB1848">
            <wp:extent cx="2964873" cy="1723174"/>
            <wp:effectExtent l="0" t="0" r="6985" b="0"/>
            <wp:docPr id="25" name="图片 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08" descr="学科网(www.zxxk.com)--教育资源门户，提供试卷、教案、课件、论文、素材以及各类教学资源下载，还有大量而丰富的教学相关资讯！"/>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4746" cy="1728912"/>
                    </a:xfrm>
                    <a:prstGeom prst="rect">
                      <a:avLst/>
                    </a:prstGeom>
                    <a:noFill/>
                    <a:ln>
                      <a:noFill/>
                    </a:ln>
                  </pic:spPr>
                </pic:pic>
              </a:graphicData>
            </a:graphic>
          </wp:inline>
        </w:drawing>
      </w:r>
    </w:p>
    <w:p w14:paraId="1B659175" w14:textId="77777777" w:rsidR="00EE5AF8" w:rsidRPr="00537A39" w:rsidRDefault="00EE5AF8" w:rsidP="00EE5AF8">
      <w:pPr>
        <w:spacing w:line="360" w:lineRule="auto"/>
        <w:jc w:val="left"/>
        <w:textAlignment w:val="center"/>
        <w:rPr>
          <w:rFonts w:ascii="宋体" w:hAnsi="宋体"/>
          <w:color w:val="000000" w:themeColor="text1"/>
        </w:rPr>
      </w:pPr>
      <w:r w:rsidRPr="00537A39">
        <w:rPr>
          <w:rFonts w:ascii="宋体" w:hAnsi="宋体"/>
          <w:color w:val="000000" w:themeColor="text1"/>
        </w:rPr>
        <w:t>9. 图中（   ）</w:t>
      </w:r>
    </w:p>
    <w:p w14:paraId="228A0215" w14:textId="77777777" w:rsidR="00EE5AF8" w:rsidRPr="00537A39" w:rsidRDefault="00EE5AF8" w:rsidP="00EE5AF8">
      <w:pPr>
        <w:tabs>
          <w:tab w:val="left" w:pos="4873"/>
        </w:tabs>
        <w:spacing w:line="360" w:lineRule="auto"/>
        <w:jc w:val="left"/>
        <w:textAlignment w:val="center"/>
        <w:rPr>
          <w:rFonts w:ascii="宋体" w:hAnsi="宋体"/>
          <w:color w:val="000000" w:themeColor="text1"/>
        </w:rPr>
      </w:pPr>
      <w:r w:rsidRPr="00537A39">
        <w:rPr>
          <w:rFonts w:ascii="宋体" w:hAnsi="宋体"/>
          <w:color w:val="000000" w:themeColor="text1"/>
        </w:rPr>
        <w:t>A. 1990-2014年广州城市人口密度持续增高</w:t>
      </w:r>
      <w:r w:rsidRPr="00537A39">
        <w:rPr>
          <w:rFonts w:ascii="宋体" w:hAnsi="宋体"/>
          <w:color w:val="000000" w:themeColor="text1"/>
        </w:rPr>
        <w:tab/>
        <w:t>B. 2000-2014年巴黎出现明显逆城市化现象</w:t>
      </w:r>
    </w:p>
    <w:p w14:paraId="237EAB89" w14:textId="77777777" w:rsidR="00EE5AF8" w:rsidRPr="00537A39" w:rsidRDefault="00EE5AF8" w:rsidP="00EE5AF8">
      <w:pPr>
        <w:tabs>
          <w:tab w:val="left" w:pos="4873"/>
        </w:tabs>
        <w:spacing w:line="360" w:lineRule="auto"/>
        <w:jc w:val="left"/>
        <w:textAlignment w:val="center"/>
        <w:rPr>
          <w:rFonts w:ascii="宋体" w:hAnsi="宋体"/>
          <w:color w:val="000000" w:themeColor="text1"/>
        </w:rPr>
      </w:pPr>
      <w:r w:rsidRPr="00537A39">
        <w:rPr>
          <w:rFonts w:ascii="宋体" w:hAnsi="宋体"/>
          <w:color w:val="000000" w:themeColor="text1"/>
        </w:rPr>
        <w:t>C. 2000-2014年上海城市面积变化幅度最大</w:t>
      </w:r>
      <w:r w:rsidRPr="00537A39">
        <w:rPr>
          <w:rFonts w:ascii="宋体" w:hAnsi="宋体"/>
          <w:color w:val="000000" w:themeColor="text1"/>
        </w:rPr>
        <w:tab/>
        <w:t>D. 1990-2000年三城市的城市人口密度降低</w:t>
      </w:r>
    </w:p>
    <w:p w14:paraId="4D875A52" w14:textId="77777777" w:rsidR="00EE5AF8" w:rsidRPr="00537A39" w:rsidRDefault="00EE5AF8" w:rsidP="00EE5AF8">
      <w:pPr>
        <w:spacing w:line="360" w:lineRule="auto"/>
        <w:jc w:val="left"/>
        <w:textAlignment w:val="center"/>
        <w:rPr>
          <w:rFonts w:ascii="宋体" w:hAnsi="宋体"/>
          <w:color w:val="000000" w:themeColor="text1"/>
        </w:rPr>
      </w:pPr>
      <w:r w:rsidRPr="00537A39">
        <w:rPr>
          <w:rFonts w:ascii="宋体" w:hAnsi="宋体"/>
          <w:color w:val="000000" w:themeColor="text1"/>
        </w:rPr>
        <w:t>10. 广州城市人口密度的变化，表明其（   ）</w:t>
      </w:r>
    </w:p>
    <w:p w14:paraId="5CA0D46E" w14:textId="77777777" w:rsidR="00EE5AF8" w:rsidRPr="00537A39" w:rsidRDefault="00EE5AF8" w:rsidP="00EE5AF8">
      <w:pPr>
        <w:tabs>
          <w:tab w:val="left" w:pos="4873"/>
        </w:tabs>
        <w:spacing w:line="360" w:lineRule="auto"/>
        <w:jc w:val="left"/>
        <w:textAlignment w:val="center"/>
        <w:rPr>
          <w:rFonts w:ascii="宋体" w:hAnsi="宋体"/>
          <w:color w:val="000000" w:themeColor="text1"/>
        </w:rPr>
      </w:pPr>
      <w:r w:rsidRPr="00537A39">
        <w:rPr>
          <w:rFonts w:ascii="宋体" w:hAnsi="宋体"/>
          <w:color w:val="000000" w:themeColor="text1"/>
        </w:rPr>
        <w:t>A. 城市化水平下降慢</w:t>
      </w:r>
      <w:r w:rsidRPr="00537A39">
        <w:rPr>
          <w:rFonts w:ascii="宋体" w:hAnsi="宋体"/>
          <w:color w:val="000000" w:themeColor="text1"/>
        </w:rPr>
        <w:tab/>
        <w:t>B. 内部空间结构趋于简单</w:t>
      </w:r>
    </w:p>
    <w:p w14:paraId="2102553B" w14:textId="77777777" w:rsidR="00EE5AF8" w:rsidRPr="00537A39" w:rsidRDefault="00EE5AF8" w:rsidP="00EE5AF8">
      <w:pPr>
        <w:tabs>
          <w:tab w:val="left" w:pos="4873"/>
        </w:tabs>
        <w:spacing w:line="360" w:lineRule="auto"/>
        <w:jc w:val="left"/>
        <w:textAlignment w:val="center"/>
        <w:rPr>
          <w:rFonts w:ascii="宋体" w:hAnsi="宋体"/>
          <w:color w:val="000000" w:themeColor="text1"/>
        </w:rPr>
      </w:pPr>
      <w:r w:rsidRPr="00537A39">
        <w:rPr>
          <w:rFonts w:ascii="宋体" w:hAnsi="宋体"/>
          <w:color w:val="000000" w:themeColor="text1"/>
        </w:rPr>
        <w:t>C. 人均土地面积减小</w:t>
      </w:r>
      <w:r w:rsidRPr="00537A39">
        <w:rPr>
          <w:rFonts w:ascii="宋体" w:hAnsi="宋体"/>
          <w:color w:val="000000" w:themeColor="text1"/>
        </w:rPr>
        <w:tab/>
        <w:t>D. 城市用地规模快速扩展</w:t>
      </w:r>
    </w:p>
    <w:p w14:paraId="718C8708" w14:textId="77777777" w:rsidR="00EE5AF8" w:rsidRPr="00537A39" w:rsidRDefault="00EE5AF8" w:rsidP="00EE5AF8">
      <w:pPr>
        <w:spacing w:line="360" w:lineRule="auto"/>
        <w:ind w:firstLine="420"/>
        <w:jc w:val="left"/>
        <w:textAlignment w:val="center"/>
        <w:rPr>
          <w:rFonts w:ascii="楷体" w:eastAsia="楷体" w:hAnsi="楷体" w:cs="楷体"/>
          <w:color w:val="000000" w:themeColor="text1"/>
        </w:rPr>
      </w:pPr>
      <w:r w:rsidRPr="00537A39">
        <w:rPr>
          <w:rFonts w:ascii="楷体" w:eastAsia="楷体" w:hAnsi="楷体" w:cs="楷体"/>
          <w:color w:val="000000" w:themeColor="text1"/>
        </w:rPr>
        <w:t>因长江三峡工程蓄水和放水，库区水位会周期性大幅度涨落，形成了周期性出露水面的</w:t>
      </w:r>
      <w:proofErr w:type="gramStart"/>
      <w:r w:rsidRPr="00537A39">
        <w:rPr>
          <w:rFonts w:ascii="楷体" w:eastAsia="楷体" w:hAnsi="楷体" w:cs="楷体"/>
          <w:color w:val="000000" w:themeColor="text1"/>
        </w:rPr>
        <w:t>消落带</w:t>
      </w:r>
      <w:proofErr w:type="gramEnd"/>
      <w:r w:rsidRPr="00537A39">
        <w:rPr>
          <w:rFonts w:ascii="楷体" w:eastAsia="楷体" w:hAnsi="楷体" w:cs="楷体"/>
          <w:color w:val="000000" w:themeColor="text1"/>
        </w:rPr>
        <w:t>（如下图）。</w:t>
      </w:r>
      <w:proofErr w:type="gramStart"/>
      <w:r w:rsidRPr="00537A39">
        <w:rPr>
          <w:rFonts w:ascii="楷体" w:eastAsia="楷体" w:hAnsi="楷体" w:cs="楷体"/>
          <w:color w:val="000000" w:themeColor="text1"/>
        </w:rPr>
        <w:t>消落带</w:t>
      </w:r>
      <w:proofErr w:type="gramEnd"/>
      <w:r w:rsidRPr="00537A39">
        <w:rPr>
          <w:rFonts w:ascii="楷体" w:eastAsia="楷体" w:hAnsi="楷体" w:cs="楷体"/>
          <w:color w:val="000000" w:themeColor="text1"/>
        </w:rPr>
        <w:t>的生态治理是世界级难题。经过多年的反复试验，专家们发现</w:t>
      </w:r>
      <w:proofErr w:type="gramStart"/>
      <w:r w:rsidRPr="00537A39">
        <w:rPr>
          <w:rFonts w:ascii="楷体" w:eastAsia="楷体" w:hAnsi="楷体" w:cs="楷体"/>
          <w:color w:val="000000" w:themeColor="text1"/>
        </w:rPr>
        <w:t>中山杉能持续</w:t>
      </w:r>
      <w:proofErr w:type="gramEnd"/>
      <w:r w:rsidRPr="00537A39">
        <w:rPr>
          <w:rFonts w:ascii="楷体" w:eastAsia="楷体" w:hAnsi="楷体" w:cs="楷体"/>
          <w:color w:val="000000" w:themeColor="text1"/>
        </w:rPr>
        <w:t>抵抗干旱，也能承受较长时间水中浸泡，存活率可达80%以上，是库区</w:t>
      </w:r>
      <w:proofErr w:type="gramStart"/>
      <w:r w:rsidRPr="00537A39">
        <w:rPr>
          <w:rFonts w:ascii="楷体" w:eastAsia="楷体" w:hAnsi="楷体" w:cs="楷体"/>
          <w:color w:val="000000" w:themeColor="text1"/>
        </w:rPr>
        <w:t>消落带</w:t>
      </w:r>
      <w:proofErr w:type="gramEnd"/>
      <w:r w:rsidRPr="00537A39">
        <w:rPr>
          <w:rFonts w:ascii="楷体" w:eastAsia="楷体" w:hAnsi="楷体" w:cs="楷体"/>
          <w:color w:val="000000" w:themeColor="text1"/>
        </w:rPr>
        <w:t>生物治理中较好的树种。目前，三峡库区万州大</w:t>
      </w:r>
      <w:proofErr w:type="gramStart"/>
      <w:r w:rsidRPr="00537A39">
        <w:rPr>
          <w:rFonts w:ascii="楷体" w:eastAsia="楷体" w:hAnsi="楷体" w:cs="楷体"/>
          <w:color w:val="000000" w:themeColor="text1"/>
        </w:rPr>
        <w:t>周段中山衫林形成</w:t>
      </w:r>
      <w:proofErr w:type="gramEnd"/>
      <w:r w:rsidRPr="00537A39">
        <w:rPr>
          <w:rFonts w:ascii="楷体" w:eastAsia="楷体" w:hAnsi="楷体" w:cs="楷体"/>
          <w:color w:val="000000" w:themeColor="text1"/>
        </w:rPr>
        <w:t>的“水中彩林”已</w:t>
      </w:r>
      <w:proofErr w:type="gramStart"/>
      <w:r w:rsidRPr="00537A39">
        <w:rPr>
          <w:rFonts w:ascii="楷体" w:eastAsia="楷体" w:hAnsi="楷体" w:cs="楷体"/>
          <w:color w:val="000000" w:themeColor="text1"/>
        </w:rPr>
        <w:t>成为网红</w:t>
      </w:r>
      <w:proofErr w:type="gramEnd"/>
      <w:r w:rsidRPr="00537A39">
        <w:rPr>
          <w:rFonts w:ascii="楷体" w:eastAsia="楷体" w:hAnsi="楷体" w:cs="楷体"/>
          <w:color w:val="000000" w:themeColor="text1"/>
        </w:rPr>
        <w:t>景点。回答下面小题。</w:t>
      </w:r>
    </w:p>
    <w:p w14:paraId="37252C80" w14:textId="1EA2FEFF" w:rsidR="00EE5AF8" w:rsidRPr="00537A39" w:rsidRDefault="00EE5AF8" w:rsidP="00EE5AF8">
      <w:pPr>
        <w:spacing w:line="360" w:lineRule="auto"/>
        <w:jc w:val="left"/>
        <w:textAlignment w:val="center"/>
        <w:rPr>
          <w:rFonts w:hint="eastAsia"/>
          <w:color w:val="000000" w:themeColor="text1"/>
        </w:rPr>
      </w:pPr>
      <w:r w:rsidRPr="00537A39">
        <w:rPr>
          <w:rFonts w:ascii="宋体" w:hAnsi="宋体"/>
          <w:noProof/>
          <w:color w:val="000000" w:themeColor="text1"/>
        </w:rPr>
        <w:lastRenderedPageBreak/>
        <w:drawing>
          <wp:inline distT="0" distB="0" distL="0" distR="0" wp14:anchorId="4FA5C973" wp14:editId="69DB56EF">
            <wp:extent cx="3078480" cy="2042160"/>
            <wp:effectExtent l="0" t="0" r="7620" b="0"/>
            <wp:docPr id="24" name="图片 2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09" descr="学科网(www.zxxk.com)--教育资源门户，提供试卷、教案、课件、论文、素材以及各类教学资源下载，还有大量而丰富的教学相关资讯！"/>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8480" cy="2042160"/>
                    </a:xfrm>
                    <a:prstGeom prst="rect">
                      <a:avLst/>
                    </a:prstGeom>
                    <a:noFill/>
                    <a:ln>
                      <a:noFill/>
                    </a:ln>
                  </pic:spPr>
                </pic:pic>
              </a:graphicData>
            </a:graphic>
          </wp:inline>
        </w:drawing>
      </w:r>
    </w:p>
    <w:p w14:paraId="2829083D" w14:textId="77777777" w:rsidR="00EE5AF8" w:rsidRPr="00537A39" w:rsidRDefault="00EE5AF8" w:rsidP="00EE5AF8">
      <w:pPr>
        <w:spacing w:line="360" w:lineRule="auto"/>
        <w:jc w:val="left"/>
        <w:textAlignment w:val="center"/>
        <w:rPr>
          <w:rFonts w:ascii="宋体" w:hAnsi="宋体"/>
          <w:color w:val="000000" w:themeColor="text1"/>
        </w:rPr>
      </w:pPr>
      <w:r w:rsidRPr="00537A39">
        <w:rPr>
          <w:rFonts w:ascii="宋体" w:hAnsi="宋体"/>
          <w:color w:val="000000" w:themeColor="text1"/>
        </w:rPr>
        <w:t>11. 三峡库区</w:t>
      </w:r>
      <w:proofErr w:type="gramStart"/>
      <w:r w:rsidRPr="00537A39">
        <w:rPr>
          <w:rFonts w:ascii="宋体" w:hAnsi="宋体"/>
          <w:color w:val="000000" w:themeColor="text1"/>
        </w:rPr>
        <w:t>消落带面临</w:t>
      </w:r>
      <w:proofErr w:type="gramEnd"/>
      <w:r w:rsidRPr="00537A39">
        <w:rPr>
          <w:rFonts w:ascii="宋体" w:hAnsi="宋体"/>
          <w:color w:val="000000" w:themeColor="text1"/>
        </w:rPr>
        <w:t>的生态问题主要是（   ）</w:t>
      </w:r>
    </w:p>
    <w:p w14:paraId="492DC88D" w14:textId="77777777" w:rsidR="00EE5AF8" w:rsidRPr="00537A39" w:rsidRDefault="00EE5AF8" w:rsidP="00EE5AF8">
      <w:pPr>
        <w:tabs>
          <w:tab w:val="left" w:pos="2436"/>
          <w:tab w:val="left" w:pos="4873"/>
          <w:tab w:val="left" w:pos="7309"/>
        </w:tabs>
        <w:spacing w:line="360" w:lineRule="auto"/>
        <w:jc w:val="left"/>
        <w:textAlignment w:val="center"/>
        <w:rPr>
          <w:rFonts w:ascii="宋体" w:hAnsi="宋体"/>
          <w:color w:val="000000" w:themeColor="text1"/>
        </w:rPr>
      </w:pPr>
      <w:r w:rsidRPr="00537A39">
        <w:rPr>
          <w:rFonts w:ascii="宋体" w:hAnsi="宋体"/>
          <w:color w:val="000000" w:themeColor="text1"/>
        </w:rPr>
        <w:t>A. 土地盐碱化</w:t>
      </w:r>
      <w:r w:rsidRPr="00537A39">
        <w:rPr>
          <w:rFonts w:ascii="宋体" w:hAnsi="宋体"/>
          <w:color w:val="000000" w:themeColor="text1"/>
        </w:rPr>
        <w:tab/>
        <w:t>B. 土地沙化</w:t>
      </w:r>
      <w:r w:rsidRPr="00537A39">
        <w:rPr>
          <w:rFonts w:ascii="宋体" w:hAnsi="宋体"/>
          <w:color w:val="000000" w:themeColor="text1"/>
        </w:rPr>
        <w:tab/>
        <w:t>C. 水土流失</w:t>
      </w:r>
      <w:r w:rsidRPr="00537A39">
        <w:rPr>
          <w:rFonts w:ascii="宋体" w:hAnsi="宋体"/>
          <w:color w:val="000000" w:themeColor="text1"/>
        </w:rPr>
        <w:tab/>
        <w:t>D. 滑坡</w:t>
      </w:r>
    </w:p>
    <w:p w14:paraId="7C73B27E" w14:textId="77777777" w:rsidR="00EE5AF8" w:rsidRPr="00537A39" w:rsidRDefault="00EE5AF8" w:rsidP="00EE5AF8">
      <w:pPr>
        <w:spacing w:line="360" w:lineRule="auto"/>
        <w:jc w:val="left"/>
        <w:textAlignment w:val="center"/>
        <w:rPr>
          <w:rFonts w:ascii="宋体" w:hAnsi="宋体"/>
          <w:color w:val="000000" w:themeColor="text1"/>
        </w:rPr>
      </w:pPr>
      <w:r w:rsidRPr="00537A39">
        <w:rPr>
          <w:rFonts w:ascii="宋体" w:hAnsi="宋体"/>
          <w:color w:val="000000" w:themeColor="text1"/>
        </w:rPr>
        <w:t>12. 种植</w:t>
      </w:r>
      <w:proofErr w:type="gramStart"/>
      <w:r w:rsidRPr="00537A39">
        <w:rPr>
          <w:rFonts w:ascii="宋体" w:hAnsi="宋体"/>
          <w:color w:val="000000" w:themeColor="text1"/>
        </w:rPr>
        <w:t>中山杉对当地</w:t>
      </w:r>
      <w:proofErr w:type="gramEnd"/>
      <w:r w:rsidRPr="00537A39">
        <w:rPr>
          <w:rFonts w:ascii="宋体" w:hAnsi="宋体"/>
          <w:color w:val="000000" w:themeColor="text1"/>
        </w:rPr>
        <w:t>的主要意义有(   )</w:t>
      </w:r>
    </w:p>
    <w:p w14:paraId="7D9393D7" w14:textId="77777777" w:rsidR="00EE5AF8" w:rsidRPr="00537A39" w:rsidRDefault="00EE5AF8" w:rsidP="00EE5AF8">
      <w:pPr>
        <w:spacing w:line="360" w:lineRule="auto"/>
        <w:jc w:val="left"/>
        <w:textAlignment w:val="center"/>
        <w:rPr>
          <w:rFonts w:ascii="宋体" w:hAnsi="宋体"/>
          <w:color w:val="000000" w:themeColor="text1"/>
        </w:rPr>
      </w:pPr>
      <w:r w:rsidRPr="00537A39">
        <w:rPr>
          <w:rFonts w:ascii="宋体" w:hAnsi="宋体"/>
          <w:color w:val="000000" w:themeColor="text1"/>
        </w:rPr>
        <w:t>①净化水质  ②提供木材  ③降低河流含沙量  ④改善航运条件  ⑤丰富沿岸景观</w:t>
      </w:r>
    </w:p>
    <w:p w14:paraId="219B99EA" w14:textId="77777777" w:rsidR="00EE5AF8" w:rsidRPr="00537A39" w:rsidRDefault="00EE5AF8" w:rsidP="00EE5AF8">
      <w:pPr>
        <w:tabs>
          <w:tab w:val="left" w:pos="2436"/>
          <w:tab w:val="left" w:pos="4873"/>
          <w:tab w:val="left" w:pos="7309"/>
        </w:tabs>
        <w:spacing w:line="360" w:lineRule="auto"/>
        <w:jc w:val="left"/>
        <w:textAlignment w:val="center"/>
        <w:rPr>
          <w:rFonts w:ascii="宋体" w:hAnsi="宋体"/>
          <w:color w:val="000000" w:themeColor="text1"/>
        </w:rPr>
      </w:pPr>
      <w:r w:rsidRPr="00537A39">
        <w:rPr>
          <w:rFonts w:ascii="宋体" w:hAnsi="宋体"/>
          <w:color w:val="000000" w:themeColor="text1"/>
        </w:rPr>
        <w:t>A. ②③④</w:t>
      </w:r>
      <w:r w:rsidRPr="00537A39">
        <w:rPr>
          <w:rFonts w:ascii="宋体" w:hAnsi="宋体"/>
          <w:color w:val="000000" w:themeColor="text1"/>
        </w:rPr>
        <w:tab/>
        <w:t>B. ①③⑤</w:t>
      </w:r>
      <w:r w:rsidRPr="00537A39">
        <w:rPr>
          <w:rFonts w:ascii="宋体" w:hAnsi="宋体"/>
          <w:color w:val="000000" w:themeColor="text1"/>
        </w:rPr>
        <w:tab/>
        <w:t>C. ②③④</w:t>
      </w:r>
      <w:r w:rsidRPr="00537A39">
        <w:rPr>
          <w:rFonts w:ascii="宋体" w:hAnsi="宋体"/>
          <w:color w:val="000000" w:themeColor="text1"/>
        </w:rPr>
        <w:tab/>
        <w:t>D. ①④⑤</w:t>
      </w:r>
    </w:p>
    <w:p w14:paraId="696C74C1" w14:textId="77777777" w:rsidR="00EE5AF8" w:rsidRPr="00537A39" w:rsidRDefault="00EE5AF8" w:rsidP="00EE5AF8">
      <w:pPr>
        <w:spacing w:line="360" w:lineRule="auto"/>
        <w:ind w:firstLine="420"/>
        <w:jc w:val="left"/>
        <w:textAlignment w:val="center"/>
        <w:rPr>
          <w:rFonts w:ascii="楷体" w:eastAsia="楷体" w:hAnsi="楷体" w:cs="楷体"/>
          <w:color w:val="000000" w:themeColor="text1"/>
        </w:rPr>
      </w:pPr>
      <w:r w:rsidRPr="00537A39">
        <w:rPr>
          <w:rFonts w:ascii="楷体" w:eastAsia="楷体" w:hAnsi="楷体" w:cs="楷体"/>
          <w:color w:val="000000" w:themeColor="text1"/>
        </w:rPr>
        <w:t>萨雷兹湖（下图）位于塔吉克斯坦东部的帕米尔高原上，是1911年2月18日形成的天然湖泊。该湖泊海拔3263m,最大水深505m（1986年测量），面积79.6km</w:t>
      </w:r>
      <w:r w:rsidRPr="00537A39">
        <w:rPr>
          <w:rFonts w:ascii="楷体" w:eastAsia="楷体" w:hAnsi="楷体" w:cs="楷体"/>
          <w:color w:val="000000" w:themeColor="text1"/>
          <w:vertAlign w:val="superscript"/>
        </w:rPr>
        <w:t>2</w:t>
      </w:r>
      <w:r w:rsidRPr="00537A39">
        <w:rPr>
          <w:rFonts w:ascii="楷体" w:eastAsia="楷体" w:hAnsi="楷体" w:cs="楷体"/>
          <w:color w:val="000000" w:themeColor="text1"/>
        </w:rPr>
        <w:t>,蓄水量160多亿m</w:t>
      </w:r>
      <w:r w:rsidRPr="00537A39">
        <w:rPr>
          <w:rFonts w:ascii="楷体" w:eastAsia="楷体" w:hAnsi="楷体" w:cs="楷体"/>
          <w:color w:val="000000" w:themeColor="text1"/>
          <w:vertAlign w:val="superscript"/>
        </w:rPr>
        <w:t>3</w:t>
      </w:r>
      <w:r w:rsidRPr="00537A39">
        <w:rPr>
          <w:rFonts w:ascii="楷体" w:eastAsia="楷体" w:hAnsi="楷体" w:cs="楷体"/>
          <w:color w:val="000000" w:themeColor="text1"/>
        </w:rPr>
        <w:t>.该湖泊淡水储量大、风光绮丽，却被列为潜在自然灾害重点地区。据此，完成下面小题。</w:t>
      </w:r>
    </w:p>
    <w:p w14:paraId="00C80CA6" w14:textId="78E4C13F" w:rsidR="00EE5AF8" w:rsidRPr="00537A39" w:rsidRDefault="00EE5AF8" w:rsidP="00EE5AF8">
      <w:pPr>
        <w:spacing w:line="360" w:lineRule="auto"/>
        <w:jc w:val="left"/>
        <w:textAlignment w:val="center"/>
        <w:rPr>
          <w:rFonts w:hint="eastAsia"/>
          <w:color w:val="000000" w:themeColor="text1"/>
        </w:rPr>
      </w:pPr>
      <w:r w:rsidRPr="00537A39">
        <w:rPr>
          <w:rFonts w:ascii="宋体" w:hAnsi="宋体"/>
          <w:noProof/>
          <w:color w:val="000000" w:themeColor="text1"/>
        </w:rPr>
        <w:drawing>
          <wp:inline distT="0" distB="0" distL="0" distR="0" wp14:anchorId="262E105A" wp14:editId="295D3C73">
            <wp:extent cx="4305300" cy="2255520"/>
            <wp:effectExtent l="0" t="0" r="0" b="0"/>
            <wp:docPr id="23" name="图片 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10" descr="学科网(www.zxxk.com)--教育资源门户，提供试卷、教案、课件、论文、素材以及各类教学资源下载，还有大量而丰富的教学相关资讯！"/>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2255520"/>
                    </a:xfrm>
                    <a:prstGeom prst="rect">
                      <a:avLst/>
                    </a:prstGeom>
                    <a:noFill/>
                    <a:ln>
                      <a:noFill/>
                    </a:ln>
                  </pic:spPr>
                </pic:pic>
              </a:graphicData>
            </a:graphic>
          </wp:inline>
        </w:drawing>
      </w:r>
    </w:p>
    <w:p w14:paraId="1599EB70" w14:textId="77777777" w:rsidR="00EE5AF8" w:rsidRPr="00537A39" w:rsidRDefault="00EE5AF8" w:rsidP="00EE5AF8">
      <w:pPr>
        <w:spacing w:line="360" w:lineRule="auto"/>
        <w:jc w:val="left"/>
        <w:textAlignment w:val="center"/>
        <w:rPr>
          <w:rFonts w:ascii="宋体" w:hAnsi="宋体"/>
          <w:color w:val="000000" w:themeColor="text1"/>
        </w:rPr>
      </w:pPr>
      <w:r w:rsidRPr="00537A39">
        <w:rPr>
          <w:rFonts w:ascii="宋体" w:hAnsi="宋体"/>
          <w:color w:val="000000" w:themeColor="text1"/>
        </w:rPr>
        <w:t>13. 萨雷兹湖的形成是由于（   ）</w:t>
      </w:r>
    </w:p>
    <w:p w14:paraId="4CE9E4D4" w14:textId="77777777" w:rsidR="00EE5AF8" w:rsidRPr="00537A39" w:rsidRDefault="00EE5AF8" w:rsidP="00EE5AF8">
      <w:pPr>
        <w:tabs>
          <w:tab w:val="left" w:pos="4873"/>
        </w:tabs>
        <w:spacing w:line="360" w:lineRule="auto"/>
        <w:jc w:val="left"/>
        <w:textAlignment w:val="center"/>
        <w:rPr>
          <w:rFonts w:ascii="宋体" w:hAnsi="宋体"/>
          <w:color w:val="000000" w:themeColor="text1"/>
        </w:rPr>
      </w:pPr>
      <w:r w:rsidRPr="00537A39">
        <w:rPr>
          <w:rFonts w:ascii="宋体" w:hAnsi="宋体"/>
          <w:color w:val="000000" w:themeColor="text1"/>
        </w:rPr>
        <w:t>A. 海陆变迁，海水入侵</w:t>
      </w:r>
      <w:r w:rsidRPr="00537A39">
        <w:rPr>
          <w:rFonts w:ascii="宋体" w:hAnsi="宋体"/>
          <w:color w:val="000000" w:themeColor="text1"/>
        </w:rPr>
        <w:tab/>
        <w:t>B. 冰川侵蚀，河流水注入</w:t>
      </w:r>
    </w:p>
    <w:p w14:paraId="43FC86C0" w14:textId="77777777" w:rsidR="00EE5AF8" w:rsidRPr="00537A39" w:rsidRDefault="00EE5AF8" w:rsidP="00EE5AF8">
      <w:pPr>
        <w:tabs>
          <w:tab w:val="left" w:pos="4873"/>
        </w:tabs>
        <w:spacing w:line="360" w:lineRule="auto"/>
        <w:jc w:val="left"/>
        <w:textAlignment w:val="center"/>
        <w:rPr>
          <w:rFonts w:ascii="宋体" w:hAnsi="宋体"/>
          <w:color w:val="000000" w:themeColor="text1"/>
        </w:rPr>
      </w:pPr>
      <w:r w:rsidRPr="00537A39">
        <w:rPr>
          <w:rFonts w:ascii="宋体" w:hAnsi="宋体"/>
          <w:color w:val="000000" w:themeColor="text1"/>
        </w:rPr>
        <w:t>C. 火山喷发，火山口积水</w:t>
      </w:r>
      <w:r w:rsidRPr="00537A39">
        <w:rPr>
          <w:rFonts w:ascii="宋体" w:hAnsi="宋体"/>
          <w:color w:val="000000" w:themeColor="text1"/>
        </w:rPr>
        <w:tab/>
        <w:t>D. 地震引发滑坡，阻塞河道</w:t>
      </w:r>
    </w:p>
    <w:p w14:paraId="49CA3AEE" w14:textId="67322814" w:rsidR="00EE5AF8" w:rsidRPr="00537A39" w:rsidRDefault="00EE5AF8" w:rsidP="00EE5AF8">
      <w:pPr>
        <w:spacing w:line="360" w:lineRule="auto"/>
        <w:jc w:val="left"/>
        <w:textAlignment w:val="center"/>
        <w:rPr>
          <w:rFonts w:ascii="宋体" w:hAnsi="宋体"/>
          <w:color w:val="000000" w:themeColor="text1"/>
        </w:rPr>
      </w:pPr>
      <w:r w:rsidRPr="00537A39">
        <w:rPr>
          <w:rFonts w:ascii="宋体" w:hAnsi="宋体"/>
          <w:color w:val="000000" w:themeColor="text1"/>
        </w:rPr>
        <w:t>14. 据研究，萨雷兹湖水域面积有扩大趋势，主要原因</w:t>
      </w:r>
      <w:r w:rsidRPr="00537A39">
        <w:rPr>
          <w:rFonts w:ascii="宋体" w:hAnsi="宋体"/>
          <w:noProof/>
          <w:color w:val="000000" w:themeColor="text1"/>
        </w:rPr>
        <w:drawing>
          <wp:inline distT="0" distB="0" distL="0" distR="0" wp14:anchorId="503622CA" wp14:editId="321B950F">
            <wp:extent cx="129540" cy="167640"/>
            <wp:effectExtent l="0" t="0" r="381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9540" cy="167640"/>
                    </a:xfrm>
                    <a:prstGeom prst="rect">
                      <a:avLst/>
                    </a:prstGeom>
                    <a:noFill/>
                    <a:ln>
                      <a:noFill/>
                    </a:ln>
                  </pic:spPr>
                </pic:pic>
              </a:graphicData>
            </a:graphic>
          </wp:inline>
        </w:drawing>
      </w:r>
      <w:r w:rsidRPr="00537A39">
        <w:rPr>
          <w:rFonts w:ascii="宋体" w:hAnsi="宋体"/>
          <w:color w:val="000000" w:themeColor="text1"/>
        </w:rPr>
        <w:t>（   ）</w:t>
      </w:r>
    </w:p>
    <w:p w14:paraId="6E43ABBA" w14:textId="77777777" w:rsidR="00EE5AF8" w:rsidRPr="00537A39" w:rsidRDefault="00EE5AF8" w:rsidP="00EE5AF8">
      <w:pPr>
        <w:tabs>
          <w:tab w:val="left" w:pos="4873"/>
        </w:tabs>
        <w:spacing w:line="360" w:lineRule="auto"/>
        <w:jc w:val="left"/>
        <w:textAlignment w:val="center"/>
        <w:rPr>
          <w:rFonts w:ascii="宋体" w:hAnsi="宋体"/>
          <w:color w:val="000000" w:themeColor="text1"/>
        </w:rPr>
      </w:pPr>
      <w:r w:rsidRPr="00537A39">
        <w:rPr>
          <w:rFonts w:ascii="宋体" w:hAnsi="宋体"/>
          <w:color w:val="000000" w:themeColor="text1"/>
        </w:rPr>
        <w:t>A. 全球变暖，冰川融水补给增多</w:t>
      </w:r>
      <w:r w:rsidRPr="00537A39">
        <w:rPr>
          <w:rFonts w:ascii="宋体" w:hAnsi="宋体"/>
          <w:color w:val="000000" w:themeColor="text1"/>
        </w:rPr>
        <w:tab/>
        <w:t>B. 年降水量增加，河流流量增加</w:t>
      </w:r>
    </w:p>
    <w:p w14:paraId="351FF4A9" w14:textId="77777777" w:rsidR="00EE5AF8" w:rsidRPr="00537A39" w:rsidRDefault="00EE5AF8" w:rsidP="00EE5AF8">
      <w:pPr>
        <w:tabs>
          <w:tab w:val="left" w:pos="4873"/>
        </w:tabs>
        <w:spacing w:line="360" w:lineRule="auto"/>
        <w:jc w:val="left"/>
        <w:textAlignment w:val="center"/>
        <w:rPr>
          <w:rFonts w:ascii="宋体" w:hAnsi="宋体"/>
          <w:color w:val="000000" w:themeColor="text1"/>
        </w:rPr>
      </w:pPr>
      <w:r w:rsidRPr="00537A39">
        <w:rPr>
          <w:rFonts w:ascii="宋体" w:hAnsi="宋体"/>
          <w:color w:val="000000" w:themeColor="text1"/>
        </w:rPr>
        <w:t>C. 地下水位上升，不断补给湖泊</w:t>
      </w:r>
      <w:r w:rsidRPr="00537A39">
        <w:rPr>
          <w:rFonts w:ascii="宋体" w:hAnsi="宋体"/>
          <w:color w:val="000000" w:themeColor="text1"/>
        </w:rPr>
        <w:tab/>
        <w:t>D. 植被覆盖率增加，蒸发量减少</w:t>
      </w:r>
    </w:p>
    <w:p w14:paraId="25F9B510" w14:textId="77777777" w:rsidR="00EE5AF8" w:rsidRPr="00537A39" w:rsidRDefault="00EE5AF8" w:rsidP="00EE5AF8">
      <w:pPr>
        <w:spacing w:line="360" w:lineRule="auto"/>
        <w:jc w:val="left"/>
        <w:textAlignment w:val="center"/>
        <w:rPr>
          <w:rFonts w:ascii="宋体" w:hAnsi="宋体"/>
          <w:color w:val="000000" w:themeColor="text1"/>
        </w:rPr>
      </w:pPr>
      <w:r w:rsidRPr="00537A39">
        <w:rPr>
          <w:rFonts w:ascii="宋体" w:hAnsi="宋体"/>
          <w:color w:val="000000" w:themeColor="text1"/>
        </w:rPr>
        <w:t>15. 为降低该湖泊潜在自然灾害的危险性，应该（   ）</w:t>
      </w:r>
    </w:p>
    <w:p w14:paraId="77A3ED18" w14:textId="77777777" w:rsidR="00EE5AF8" w:rsidRPr="00537A39" w:rsidRDefault="00EE5AF8" w:rsidP="00EE5AF8">
      <w:pPr>
        <w:tabs>
          <w:tab w:val="left" w:pos="4873"/>
        </w:tabs>
        <w:spacing w:line="360" w:lineRule="auto"/>
        <w:jc w:val="left"/>
        <w:textAlignment w:val="center"/>
        <w:rPr>
          <w:rFonts w:ascii="宋体" w:hAnsi="宋体"/>
          <w:color w:val="000000" w:themeColor="text1"/>
        </w:rPr>
      </w:pPr>
      <w:r w:rsidRPr="00537A39">
        <w:rPr>
          <w:rFonts w:ascii="宋体" w:hAnsi="宋体"/>
          <w:color w:val="000000" w:themeColor="text1"/>
        </w:rPr>
        <w:t>A. 植树造林，防治水土流失</w:t>
      </w:r>
      <w:r w:rsidRPr="00537A39">
        <w:rPr>
          <w:rFonts w:ascii="宋体" w:hAnsi="宋体"/>
          <w:color w:val="000000" w:themeColor="text1"/>
        </w:rPr>
        <w:tab/>
        <w:t>B. 退耕还湖，扩大湖泊面积</w:t>
      </w:r>
    </w:p>
    <w:p w14:paraId="66CB9A18" w14:textId="77777777" w:rsidR="00EE5AF8" w:rsidRPr="00537A39" w:rsidRDefault="00EE5AF8" w:rsidP="00EE5AF8">
      <w:pPr>
        <w:tabs>
          <w:tab w:val="left" w:pos="4873"/>
        </w:tabs>
        <w:spacing w:line="360" w:lineRule="auto"/>
        <w:jc w:val="left"/>
        <w:textAlignment w:val="center"/>
        <w:rPr>
          <w:rFonts w:ascii="宋体" w:hAnsi="宋体"/>
          <w:color w:val="000000" w:themeColor="text1"/>
        </w:rPr>
      </w:pPr>
      <w:r w:rsidRPr="00537A39">
        <w:rPr>
          <w:rFonts w:ascii="宋体" w:hAnsi="宋体"/>
          <w:color w:val="000000" w:themeColor="text1"/>
        </w:rPr>
        <w:t>C. 引水外流，降低湖泊水位</w:t>
      </w:r>
      <w:r w:rsidRPr="00537A39">
        <w:rPr>
          <w:rFonts w:ascii="宋体" w:hAnsi="宋体"/>
          <w:color w:val="000000" w:themeColor="text1"/>
        </w:rPr>
        <w:tab/>
        <w:t>D. 拓宽河道，减少入湖水量</w:t>
      </w:r>
    </w:p>
    <w:p w14:paraId="2BE3659C" w14:textId="77777777" w:rsidR="00EE5AF8" w:rsidRPr="00537A39" w:rsidRDefault="00EE5AF8" w:rsidP="00EE5AF8">
      <w:pPr>
        <w:spacing w:line="360" w:lineRule="auto"/>
        <w:jc w:val="left"/>
        <w:textAlignment w:val="center"/>
        <w:rPr>
          <w:rFonts w:ascii="宋体" w:hAnsi="宋体"/>
          <w:b/>
          <w:color w:val="000000" w:themeColor="text1"/>
          <w:sz w:val="24"/>
        </w:rPr>
      </w:pPr>
      <w:r w:rsidRPr="00537A39">
        <w:rPr>
          <w:rFonts w:ascii="宋体" w:hAnsi="宋体"/>
          <w:b/>
          <w:color w:val="000000" w:themeColor="text1"/>
          <w:sz w:val="24"/>
        </w:rPr>
        <w:t>二、非选择题</w:t>
      </w:r>
    </w:p>
    <w:p w14:paraId="4DBDD1CF" w14:textId="77777777" w:rsidR="00EE5AF8" w:rsidRPr="00537A39" w:rsidRDefault="00EE5AF8" w:rsidP="00EE5AF8">
      <w:pPr>
        <w:spacing w:line="360" w:lineRule="auto"/>
        <w:jc w:val="left"/>
        <w:textAlignment w:val="center"/>
        <w:rPr>
          <w:rFonts w:ascii="宋体" w:hAnsi="宋体"/>
          <w:color w:val="000000" w:themeColor="text1"/>
        </w:rPr>
      </w:pPr>
      <w:r w:rsidRPr="00537A39">
        <w:rPr>
          <w:color w:val="000000" w:themeColor="text1"/>
        </w:rPr>
        <w:lastRenderedPageBreak/>
        <w:t xml:space="preserve">16. </w:t>
      </w:r>
      <w:r w:rsidRPr="00537A39">
        <w:rPr>
          <w:rFonts w:ascii="宋体" w:hAnsi="宋体"/>
          <w:color w:val="000000" w:themeColor="text1"/>
        </w:rPr>
        <w:t>阅读材料，回答问题。</w:t>
      </w:r>
    </w:p>
    <w:p w14:paraId="0626DEA0" w14:textId="77777777" w:rsidR="00EE5AF8" w:rsidRPr="00537A39" w:rsidRDefault="00EE5AF8" w:rsidP="00EE5AF8">
      <w:pPr>
        <w:spacing w:line="360" w:lineRule="auto"/>
        <w:ind w:firstLine="420"/>
        <w:jc w:val="left"/>
        <w:textAlignment w:val="center"/>
        <w:rPr>
          <w:rFonts w:ascii="楷体" w:eastAsia="楷体" w:hAnsi="楷体" w:cs="楷体"/>
          <w:color w:val="000000" w:themeColor="text1"/>
        </w:rPr>
      </w:pPr>
      <w:r w:rsidRPr="00537A39">
        <w:rPr>
          <w:rFonts w:ascii="楷体" w:eastAsia="楷体" w:hAnsi="楷体" w:cs="楷体"/>
          <w:color w:val="000000" w:themeColor="text1"/>
        </w:rPr>
        <w:t>土壤厚度是指土壤母质层以上到土壤表面的垂直深度。密云区位于北京市东北部，全区面积约90%为山区，某研究团队采用抽样调查法研究该山区土壤厚度特征。下图为26个不同采样点阴坡和阳坡土壤厚度及土壤厚度随坡度变化趋势线和随植被覆盖度变化趋势线，下表为两个采样点采集到的信息。</w:t>
      </w:r>
    </w:p>
    <w:p w14:paraId="1C374D3C" w14:textId="0E5E336A" w:rsidR="00EE5AF8" w:rsidRPr="00537A39" w:rsidRDefault="00EE5AF8" w:rsidP="00EE5AF8">
      <w:pPr>
        <w:spacing w:line="360" w:lineRule="auto"/>
        <w:jc w:val="left"/>
        <w:textAlignment w:val="center"/>
        <w:rPr>
          <w:rFonts w:hint="eastAsia"/>
          <w:color w:val="000000" w:themeColor="text1"/>
        </w:rPr>
      </w:pPr>
      <w:r w:rsidRPr="00537A39">
        <w:rPr>
          <w:rFonts w:ascii="宋体" w:hAnsi="宋体"/>
          <w:noProof/>
          <w:color w:val="000000" w:themeColor="text1"/>
        </w:rPr>
        <w:drawing>
          <wp:inline distT="0" distB="0" distL="0" distR="0" wp14:anchorId="47E16DE8" wp14:editId="3E2E396F">
            <wp:extent cx="2125980" cy="2087880"/>
            <wp:effectExtent l="0" t="0" r="7620" b="7620"/>
            <wp:docPr id="21" name="图片 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11" descr="学科网(www.zxxk.com)--教育资源门户，提供试卷、教案、课件、论文、素材以及各类教学资源下载，还有大量而丰富的教学相关资讯！"/>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25980" cy="2087880"/>
                    </a:xfrm>
                    <a:prstGeom prst="rect">
                      <a:avLst/>
                    </a:prstGeom>
                    <a:noFill/>
                    <a:ln>
                      <a:noFill/>
                    </a:ln>
                  </pic:spPr>
                </pic:pic>
              </a:graphicData>
            </a:graphic>
          </wp:inline>
        </w:drawing>
      </w:r>
      <w:r w:rsidRPr="00537A39">
        <w:rPr>
          <w:rFonts w:ascii="宋体" w:hAnsi="宋体"/>
          <w:noProof/>
          <w:color w:val="000000" w:themeColor="text1"/>
        </w:rPr>
        <w:drawing>
          <wp:inline distT="0" distB="0" distL="0" distR="0" wp14:anchorId="2E4244E9" wp14:editId="4A129649">
            <wp:extent cx="3093720" cy="1676400"/>
            <wp:effectExtent l="0" t="0" r="0" b="0"/>
            <wp:docPr id="20" name="图片 2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12" descr="学科网(www.zxxk.com)--教育资源门户，提供试卷、教案、课件、论文、素材以及各类教学资源下载，还有大量而丰富的教学相关资讯！"/>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3720" cy="1676400"/>
                    </a:xfrm>
                    <a:prstGeom prst="rect">
                      <a:avLst/>
                    </a:prstGeom>
                    <a:noFill/>
                    <a:ln>
                      <a:noFill/>
                    </a:ln>
                  </pic:spPr>
                </pic:pic>
              </a:graphicData>
            </a:graphic>
          </wp:inline>
        </w:drawing>
      </w:r>
    </w:p>
    <w:tbl>
      <w:tblPr>
        <w:tblW w:w="87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1731"/>
        <w:gridCol w:w="1111"/>
        <w:gridCol w:w="2878"/>
        <w:gridCol w:w="3055"/>
      </w:tblGrid>
      <w:tr w:rsidR="00537A39" w:rsidRPr="00537A39" w14:paraId="00B13B88" w14:textId="77777777" w:rsidTr="00793AB4">
        <w:trPr>
          <w:trHeight w:val="72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bottom"/>
          </w:tcPr>
          <w:p w14:paraId="109AB79D" w14:textId="77777777" w:rsidR="00EE5AF8" w:rsidRPr="00537A39" w:rsidRDefault="00EE5AF8" w:rsidP="00793AB4">
            <w:pPr>
              <w:spacing w:line="360" w:lineRule="auto"/>
              <w:jc w:val="center"/>
              <w:textAlignment w:val="center"/>
              <w:rPr>
                <w:rFonts w:ascii="楷体" w:eastAsia="楷体" w:hAnsi="楷体" w:cs="楷体"/>
                <w:color w:val="000000" w:themeColor="text1"/>
              </w:rPr>
            </w:pPr>
            <w:r w:rsidRPr="00537A39">
              <w:rPr>
                <w:rFonts w:ascii="楷体" w:eastAsia="楷体" w:hAnsi="楷体" w:cs="楷体"/>
                <w:color w:val="000000" w:themeColor="text1"/>
              </w:rPr>
              <w:t>采样点</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bottom"/>
          </w:tcPr>
          <w:p w14:paraId="1A82BA16" w14:textId="77777777" w:rsidR="00EE5AF8" w:rsidRPr="00537A39" w:rsidRDefault="00EE5AF8" w:rsidP="00793AB4">
            <w:pPr>
              <w:spacing w:line="360" w:lineRule="auto"/>
              <w:jc w:val="center"/>
              <w:textAlignment w:val="center"/>
              <w:rPr>
                <w:rFonts w:ascii="楷体" w:eastAsia="楷体" w:hAnsi="楷体" w:cs="楷体"/>
                <w:color w:val="000000" w:themeColor="text1"/>
              </w:rPr>
            </w:pPr>
            <w:r w:rsidRPr="00537A39">
              <w:rPr>
                <w:rFonts w:ascii="楷体" w:eastAsia="楷体" w:hAnsi="楷体" w:cs="楷体"/>
                <w:color w:val="000000" w:themeColor="text1"/>
              </w:rPr>
              <w:t>坡向</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bottom"/>
          </w:tcPr>
          <w:p w14:paraId="24298C60" w14:textId="77777777" w:rsidR="00EE5AF8" w:rsidRPr="00537A39" w:rsidRDefault="00EE5AF8" w:rsidP="00793AB4">
            <w:pPr>
              <w:spacing w:line="360" w:lineRule="auto"/>
              <w:jc w:val="center"/>
              <w:textAlignment w:val="center"/>
              <w:rPr>
                <w:rFonts w:ascii="楷体" w:eastAsia="楷体" w:hAnsi="楷体" w:cs="楷体"/>
                <w:color w:val="000000" w:themeColor="text1"/>
              </w:rPr>
            </w:pPr>
            <w:r w:rsidRPr="00537A39">
              <w:rPr>
                <w:rFonts w:ascii="楷体" w:eastAsia="楷体" w:hAnsi="楷体" w:cs="楷体"/>
                <w:color w:val="000000" w:themeColor="text1"/>
              </w:rPr>
              <w:t>平均坡度（°）</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bottom"/>
          </w:tcPr>
          <w:p w14:paraId="68FB030F" w14:textId="77777777" w:rsidR="00EE5AF8" w:rsidRPr="00537A39" w:rsidRDefault="00EE5AF8" w:rsidP="00793AB4">
            <w:pPr>
              <w:spacing w:line="360" w:lineRule="auto"/>
              <w:jc w:val="center"/>
              <w:textAlignment w:val="center"/>
              <w:rPr>
                <w:rFonts w:ascii="楷体" w:eastAsia="楷体" w:hAnsi="楷体" w:cs="楷体"/>
                <w:color w:val="000000" w:themeColor="text1"/>
              </w:rPr>
            </w:pPr>
            <w:r w:rsidRPr="00537A39">
              <w:rPr>
                <w:rFonts w:ascii="楷体" w:eastAsia="楷体" w:hAnsi="楷体" w:cs="楷体"/>
                <w:color w:val="000000" w:themeColor="text1"/>
              </w:rPr>
              <w:t>植被覆盖度（%）</w:t>
            </w:r>
          </w:p>
        </w:tc>
      </w:tr>
      <w:tr w:rsidR="00537A39" w:rsidRPr="00537A39" w14:paraId="484A43C3" w14:textId="77777777" w:rsidTr="00793AB4">
        <w:trPr>
          <w:trHeight w:val="675"/>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bottom"/>
          </w:tcPr>
          <w:p w14:paraId="2A458528" w14:textId="77777777" w:rsidR="00EE5AF8" w:rsidRPr="00537A39" w:rsidRDefault="00EE5AF8" w:rsidP="00793AB4">
            <w:pPr>
              <w:spacing w:line="360" w:lineRule="auto"/>
              <w:jc w:val="center"/>
              <w:textAlignment w:val="center"/>
              <w:rPr>
                <w:rFonts w:ascii="楷体" w:eastAsia="楷体" w:hAnsi="楷体" w:cs="楷体"/>
                <w:color w:val="000000" w:themeColor="text1"/>
              </w:rPr>
            </w:pPr>
            <w:r w:rsidRPr="00537A39">
              <w:rPr>
                <w:rFonts w:ascii="楷体" w:eastAsia="楷体" w:hAnsi="楷体" w:cs="楷体"/>
                <w:color w:val="000000" w:themeColor="text1"/>
              </w:rPr>
              <w:t>西</w:t>
            </w:r>
            <w:proofErr w:type="gramStart"/>
            <w:r w:rsidRPr="00537A39">
              <w:rPr>
                <w:rFonts w:ascii="楷体" w:eastAsia="楷体" w:hAnsi="楷体" w:cs="楷体"/>
                <w:color w:val="000000" w:themeColor="text1"/>
              </w:rPr>
              <w:t>邵</w:t>
            </w:r>
            <w:proofErr w:type="gramEnd"/>
            <w:r w:rsidRPr="00537A39">
              <w:rPr>
                <w:rFonts w:ascii="楷体" w:eastAsia="楷体" w:hAnsi="楷体" w:cs="楷体"/>
                <w:color w:val="000000" w:themeColor="text1"/>
              </w:rPr>
              <w:t>渠</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bottom"/>
          </w:tcPr>
          <w:p w14:paraId="48122493" w14:textId="77777777" w:rsidR="00EE5AF8" w:rsidRPr="00537A39" w:rsidRDefault="00EE5AF8" w:rsidP="00793AB4">
            <w:pPr>
              <w:spacing w:line="360" w:lineRule="auto"/>
              <w:jc w:val="center"/>
              <w:textAlignment w:val="center"/>
              <w:rPr>
                <w:rFonts w:ascii="楷体" w:eastAsia="楷体" w:hAnsi="楷体" w:cs="楷体"/>
                <w:color w:val="000000" w:themeColor="text1"/>
              </w:rPr>
            </w:pPr>
            <w:r w:rsidRPr="00537A39">
              <w:rPr>
                <w:rFonts w:ascii="楷体" w:eastAsia="楷体" w:hAnsi="楷体" w:cs="楷体"/>
                <w:color w:val="000000" w:themeColor="text1"/>
              </w:rPr>
              <w:t>东</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bottom"/>
          </w:tcPr>
          <w:p w14:paraId="7B1206F5" w14:textId="77777777" w:rsidR="00EE5AF8" w:rsidRPr="00537A39" w:rsidRDefault="00EE5AF8" w:rsidP="00793AB4">
            <w:pPr>
              <w:spacing w:line="360" w:lineRule="auto"/>
              <w:jc w:val="center"/>
              <w:textAlignment w:val="center"/>
              <w:rPr>
                <w:rFonts w:ascii="楷体" w:eastAsia="楷体" w:hAnsi="楷体" w:cs="楷体"/>
                <w:color w:val="000000" w:themeColor="text1"/>
              </w:rPr>
            </w:pPr>
            <w:r w:rsidRPr="00537A39">
              <w:rPr>
                <w:rFonts w:ascii="楷体" w:eastAsia="楷体" w:hAnsi="楷体" w:cs="楷体"/>
                <w:color w:val="000000" w:themeColor="text1"/>
              </w:rPr>
              <w:t>25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bottom"/>
          </w:tcPr>
          <w:p w14:paraId="7DA1EE92" w14:textId="77777777" w:rsidR="00EE5AF8" w:rsidRPr="00537A39" w:rsidRDefault="00EE5AF8" w:rsidP="00793AB4">
            <w:pPr>
              <w:spacing w:line="360" w:lineRule="auto"/>
              <w:jc w:val="center"/>
              <w:textAlignment w:val="center"/>
              <w:rPr>
                <w:rFonts w:ascii="楷体" w:eastAsia="楷体" w:hAnsi="楷体" w:cs="楷体"/>
                <w:color w:val="000000" w:themeColor="text1"/>
              </w:rPr>
            </w:pPr>
            <w:r w:rsidRPr="00537A39">
              <w:rPr>
                <w:rFonts w:ascii="楷体" w:eastAsia="楷体" w:hAnsi="楷体" w:cs="楷体"/>
                <w:color w:val="000000" w:themeColor="text1"/>
              </w:rPr>
              <w:t>35</w:t>
            </w:r>
          </w:p>
        </w:tc>
      </w:tr>
      <w:tr w:rsidR="00537A39" w:rsidRPr="00537A39" w14:paraId="6B292518" w14:textId="77777777" w:rsidTr="00793AB4">
        <w:trPr>
          <w:trHeight w:val="69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bottom"/>
          </w:tcPr>
          <w:p w14:paraId="641658E5" w14:textId="77777777" w:rsidR="00EE5AF8" w:rsidRPr="00537A39" w:rsidRDefault="00EE5AF8" w:rsidP="00793AB4">
            <w:pPr>
              <w:spacing w:line="360" w:lineRule="auto"/>
              <w:jc w:val="center"/>
              <w:textAlignment w:val="center"/>
              <w:rPr>
                <w:rFonts w:ascii="楷体" w:eastAsia="楷体" w:hAnsi="楷体" w:cs="楷体"/>
                <w:color w:val="000000" w:themeColor="text1"/>
              </w:rPr>
            </w:pPr>
            <w:r w:rsidRPr="00537A39">
              <w:rPr>
                <w:rFonts w:ascii="楷体" w:eastAsia="楷体" w:hAnsi="楷体" w:cs="楷体"/>
                <w:color w:val="000000" w:themeColor="text1"/>
              </w:rPr>
              <w:t>古北口2</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bottom"/>
          </w:tcPr>
          <w:p w14:paraId="485D26DA" w14:textId="77777777" w:rsidR="00EE5AF8" w:rsidRPr="00537A39" w:rsidRDefault="00EE5AF8" w:rsidP="00793AB4">
            <w:pPr>
              <w:spacing w:line="360" w:lineRule="auto"/>
              <w:jc w:val="center"/>
              <w:textAlignment w:val="center"/>
              <w:rPr>
                <w:rFonts w:ascii="楷体" w:eastAsia="楷体" w:hAnsi="楷体" w:cs="楷体"/>
                <w:color w:val="000000" w:themeColor="text1"/>
              </w:rPr>
            </w:pPr>
            <w:r w:rsidRPr="00537A39">
              <w:rPr>
                <w:rFonts w:ascii="楷体" w:eastAsia="楷体" w:hAnsi="楷体" w:cs="楷体"/>
                <w:color w:val="000000" w:themeColor="text1"/>
              </w:rPr>
              <w:t>北</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bottom"/>
          </w:tcPr>
          <w:p w14:paraId="38A854FC" w14:textId="77777777" w:rsidR="00EE5AF8" w:rsidRPr="00537A39" w:rsidRDefault="00EE5AF8" w:rsidP="00793AB4">
            <w:pPr>
              <w:spacing w:line="360" w:lineRule="auto"/>
              <w:jc w:val="center"/>
              <w:textAlignment w:val="center"/>
              <w:rPr>
                <w:rFonts w:ascii="楷体" w:eastAsia="楷体" w:hAnsi="楷体" w:cs="楷体"/>
                <w:color w:val="000000" w:themeColor="text1"/>
              </w:rPr>
            </w:pPr>
            <w:r w:rsidRPr="00537A39">
              <w:rPr>
                <w:rFonts w:ascii="楷体" w:eastAsia="楷体" w:hAnsi="楷体" w:cs="楷体"/>
                <w:color w:val="000000" w:themeColor="text1"/>
              </w:rPr>
              <w:t>25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bottom"/>
          </w:tcPr>
          <w:p w14:paraId="2CD10E95" w14:textId="77777777" w:rsidR="00EE5AF8" w:rsidRPr="00537A39" w:rsidRDefault="00EE5AF8" w:rsidP="00793AB4">
            <w:pPr>
              <w:spacing w:line="360" w:lineRule="auto"/>
              <w:jc w:val="center"/>
              <w:textAlignment w:val="center"/>
              <w:rPr>
                <w:rFonts w:ascii="楷体" w:eastAsia="楷体" w:hAnsi="楷体" w:cs="楷体"/>
                <w:color w:val="000000" w:themeColor="text1"/>
              </w:rPr>
            </w:pPr>
            <w:r w:rsidRPr="00537A39">
              <w:rPr>
                <w:rFonts w:ascii="楷体" w:eastAsia="楷体" w:hAnsi="楷体" w:cs="楷体"/>
                <w:color w:val="000000" w:themeColor="text1"/>
              </w:rPr>
              <w:t>45</w:t>
            </w:r>
          </w:p>
        </w:tc>
      </w:tr>
    </w:tbl>
    <w:p w14:paraId="2481080D" w14:textId="77777777" w:rsidR="00EE5AF8" w:rsidRPr="00537A39" w:rsidRDefault="00EE5AF8" w:rsidP="00EE5AF8">
      <w:pPr>
        <w:spacing w:line="360" w:lineRule="auto"/>
        <w:jc w:val="left"/>
        <w:textAlignment w:val="center"/>
        <w:rPr>
          <w:rFonts w:hint="eastAsia"/>
          <w:color w:val="000000" w:themeColor="text1"/>
        </w:rPr>
      </w:pPr>
    </w:p>
    <w:p w14:paraId="051E97CB" w14:textId="77777777" w:rsidR="00EE5AF8" w:rsidRPr="00537A39" w:rsidRDefault="00EE5AF8" w:rsidP="00EE5AF8">
      <w:pPr>
        <w:spacing w:line="360" w:lineRule="auto"/>
        <w:jc w:val="left"/>
        <w:textAlignment w:val="center"/>
        <w:rPr>
          <w:rFonts w:ascii="宋体" w:hAnsi="宋体"/>
          <w:color w:val="000000" w:themeColor="text1"/>
        </w:rPr>
      </w:pPr>
      <w:r w:rsidRPr="00537A39">
        <w:rPr>
          <w:rFonts w:ascii="宋体" w:hAnsi="宋体"/>
          <w:color w:val="000000" w:themeColor="text1"/>
        </w:rPr>
        <w:t>（1）与西</w:t>
      </w:r>
      <w:proofErr w:type="gramStart"/>
      <w:r w:rsidRPr="00537A39">
        <w:rPr>
          <w:rFonts w:ascii="宋体" w:hAnsi="宋体"/>
          <w:color w:val="000000" w:themeColor="text1"/>
        </w:rPr>
        <w:t>邵</w:t>
      </w:r>
      <w:proofErr w:type="gramEnd"/>
      <w:r w:rsidRPr="00537A39">
        <w:rPr>
          <w:rFonts w:ascii="宋体" w:hAnsi="宋体"/>
          <w:color w:val="000000" w:themeColor="text1"/>
        </w:rPr>
        <w:t>渠相比，判断古北口2采样点土壤厚度大小，阐述理由。</w:t>
      </w:r>
    </w:p>
    <w:p w14:paraId="01B1FBA6" w14:textId="77777777" w:rsidR="00EE5AF8" w:rsidRPr="00537A39" w:rsidRDefault="00EE5AF8" w:rsidP="00EE5AF8">
      <w:pPr>
        <w:spacing w:line="360" w:lineRule="auto"/>
        <w:jc w:val="left"/>
        <w:textAlignment w:val="center"/>
        <w:rPr>
          <w:rFonts w:ascii="宋体" w:hAnsi="宋体"/>
          <w:color w:val="000000" w:themeColor="text1"/>
        </w:rPr>
      </w:pPr>
      <w:r w:rsidRPr="00537A39">
        <w:rPr>
          <w:rFonts w:ascii="宋体" w:hAnsi="宋体"/>
          <w:color w:val="000000" w:themeColor="text1"/>
        </w:rPr>
        <w:t>（2）概括该研究项目的名称，说出该研究成果在区域发展中的一项应用。</w:t>
      </w:r>
    </w:p>
    <w:p w14:paraId="240FCBEC" w14:textId="77777777" w:rsidR="00EE5AF8" w:rsidRPr="00537A39" w:rsidRDefault="00EE5AF8" w:rsidP="00EE5AF8">
      <w:pPr>
        <w:spacing w:line="360" w:lineRule="auto"/>
        <w:jc w:val="left"/>
        <w:textAlignment w:val="center"/>
        <w:rPr>
          <w:rFonts w:ascii="宋体" w:hAnsi="宋体"/>
          <w:color w:val="000000" w:themeColor="text1"/>
        </w:rPr>
      </w:pPr>
      <w:r w:rsidRPr="00537A39">
        <w:rPr>
          <w:color w:val="000000" w:themeColor="text1"/>
        </w:rPr>
        <w:t xml:space="preserve">17. </w:t>
      </w:r>
      <w:r w:rsidRPr="00537A39">
        <w:rPr>
          <w:rFonts w:ascii="宋体" w:hAnsi="宋体"/>
          <w:color w:val="000000" w:themeColor="text1"/>
        </w:rPr>
        <w:t>阅读资料，回答下列问题。</w:t>
      </w:r>
    </w:p>
    <w:p w14:paraId="0D0EF48E" w14:textId="77777777" w:rsidR="00EE5AF8" w:rsidRPr="00537A39" w:rsidRDefault="00EE5AF8" w:rsidP="00EE5AF8">
      <w:pPr>
        <w:spacing w:line="360" w:lineRule="auto"/>
        <w:ind w:firstLine="420"/>
        <w:jc w:val="left"/>
        <w:textAlignment w:val="center"/>
        <w:rPr>
          <w:rFonts w:ascii="楷体" w:eastAsia="楷体" w:hAnsi="楷体" w:cs="楷体"/>
          <w:color w:val="000000" w:themeColor="text1"/>
        </w:rPr>
      </w:pPr>
      <w:r w:rsidRPr="00537A39">
        <w:rPr>
          <w:rFonts w:ascii="楷体" w:eastAsia="楷体" w:hAnsi="楷体" w:cs="楷体"/>
          <w:color w:val="000000" w:themeColor="text1"/>
        </w:rPr>
        <w:t>新安江发源于黄山市休宁县，地跨皖、浙两省，为钱塘江正源。下图为新安江流域示意图。</w:t>
      </w:r>
    </w:p>
    <w:p w14:paraId="11C8B192" w14:textId="355BE636" w:rsidR="00EE5AF8" w:rsidRPr="00537A39" w:rsidRDefault="00EE5AF8" w:rsidP="00EE5AF8">
      <w:pPr>
        <w:spacing w:line="360" w:lineRule="auto"/>
        <w:jc w:val="left"/>
        <w:textAlignment w:val="center"/>
        <w:rPr>
          <w:rFonts w:hint="eastAsia"/>
          <w:color w:val="000000" w:themeColor="text1"/>
        </w:rPr>
      </w:pPr>
      <w:r w:rsidRPr="00537A39">
        <w:rPr>
          <w:rFonts w:ascii="宋体" w:hAnsi="宋体"/>
          <w:noProof/>
          <w:color w:val="000000" w:themeColor="text1"/>
        </w:rPr>
        <w:drawing>
          <wp:inline distT="0" distB="0" distL="0" distR="0" wp14:anchorId="3F5A5A23" wp14:editId="5E5671E2">
            <wp:extent cx="4792980" cy="2217420"/>
            <wp:effectExtent l="0" t="0" r="7620" b="0"/>
            <wp:docPr id="19" name="图片 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13" descr="学科网(www.zxxk.com)--教育资源门户，提供试卷、教案、课件、论文、素材以及各类教学资源下载，还有大量而丰富的教学相关资讯！"/>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2980" cy="2217420"/>
                    </a:xfrm>
                    <a:prstGeom prst="rect">
                      <a:avLst/>
                    </a:prstGeom>
                    <a:noFill/>
                    <a:ln>
                      <a:noFill/>
                    </a:ln>
                  </pic:spPr>
                </pic:pic>
              </a:graphicData>
            </a:graphic>
          </wp:inline>
        </w:drawing>
      </w:r>
    </w:p>
    <w:p w14:paraId="5B50FA8A" w14:textId="77777777" w:rsidR="00EE5AF8" w:rsidRPr="00537A39" w:rsidRDefault="00EE5AF8" w:rsidP="00EE5AF8">
      <w:pPr>
        <w:spacing w:line="360" w:lineRule="auto"/>
        <w:jc w:val="left"/>
        <w:textAlignment w:val="center"/>
        <w:rPr>
          <w:rFonts w:ascii="宋体" w:hAnsi="宋体"/>
          <w:color w:val="000000" w:themeColor="text1"/>
        </w:rPr>
      </w:pPr>
      <w:r w:rsidRPr="00537A39">
        <w:rPr>
          <w:rFonts w:ascii="宋体" w:hAnsi="宋体"/>
          <w:color w:val="000000" w:themeColor="text1"/>
        </w:rPr>
        <w:t>（1）概述练江流域主要地形特征。</w:t>
      </w:r>
    </w:p>
    <w:p w14:paraId="4CA86B6E" w14:textId="77777777" w:rsidR="00EE5AF8" w:rsidRPr="00537A39" w:rsidRDefault="00EE5AF8" w:rsidP="00EE5AF8">
      <w:pPr>
        <w:spacing w:line="360" w:lineRule="auto"/>
        <w:ind w:firstLine="420"/>
        <w:jc w:val="left"/>
        <w:textAlignment w:val="center"/>
        <w:rPr>
          <w:rFonts w:ascii="楷体" w:eastAsia="楷体" w:hAnsi="楷体" w:cs="楷体"/>
          <w:color w:val="000000" w:themeColor="text1"/>
        </w:rPr>
      </w:pPr>
      <w:r w:rsidRPr="00537A39">
        <w:rPr>
          <w:rFonts w:ascii="楷体" w:eastAsia="楷体" w:hAnsi="楷体" w:cs="楷体"/>
          <w:color w:val="000000" w:themeColor="text1"/>
        </w:rPr>
        <w:t>2020年7月6日20时至7日8时，练江流域降雨量达163mm.下图为练江流域6月1日至7月5日降雨量。</w:t>
      </w:r>
    </w:p>
    <w:p w14:paraId="742E38FE" w14:textId="4F55AC95" w:rsidR="00EE5AF8" w:rsidRPr="00537A39" w:rsidRDefault="00EE5AF8" w:rsidP="00EE5AF8">
      <w:pPr>
        <w:spacing w:line="360" w:lineRule="auto"/>
        <w:jc w:val="left"/>
        <w:textAlignment w:val="center"/>
        <w:rPr>
          <w:rFonts w:hint="eastAsia"/>
          <w:color w:val="000000" w:themeColor="text1"/>
        </w:rPr>
      </w:pPr>
      <w:r w:rsidRPr="00537A39">
        <w:rPr>
          <w:rFonts w:ascii="宋体" w:hAnsi="宋体"/>
          <w:noProof/>
          <w:color w:val="000000" w:themeColor="text1"/>
        </w:rPr>
        <w:lastRenderedPageBreak/>
        <w:drawing>
          <wp:inline distT="0" distB="0" distL="0" distR="0" wp14:anchorId="0840D319" wp14:editId="5F22A660">
            <wp:extent cx="4411980" cy="2156460"/>
            <wp:effectExtent l="0" t="0" r="7620" b="0"/>
            <wp:docPr id="18" name="图片 1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14" descr="学科网(www.zxxk.com)--教育资源门户，提供试卷、教案、课件、论文、素材以及各类教学资源下载，还有大量而丰富的教学相关资讯！"/>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1980" cy="2156460"/>
                    </a:xfrm>
                    <a:prstGeom prst="rect">
                      <a:avLst/>
                    </a:prstGeom>
                    <a:noFill/>
                    <a:ln>
                      <a:noFill/>
                    </a:ln>
                  </pic:spPr>
                </pic:pic>
              </a:graphicData>
            </a:graphic>
          </wp:inline>
        </w:drawing>
      </w:r>
      <w:r w:rsidRPr="00537A39">
        <w:rPr>
          <w:rFonts w:ascii="宋体" w:hAnsi="宋体"/>
          <w:color w:val="000000" w:themeColor="text1"/>
        </w:rPr>
        <w:br/>
      </w:r>
    </w:p>
    <w:p w14:paraId="2C4D66E7" w14:textId="77777777" w:rsidR="00EE5AF8" w:rsidRPr="00537A39" w:rsidRDefault="00EE5AF8" w:rsidP="00EE5AF8">
      <w:pPr>
        <w:spacing w:line="360" w:lineRule="auto"/>
        <w:jc w:val="left"/>
        <w:textAlignment w:val="center"/>
        <w:rPr>
          <w:rFonts w:ascii="宋体" w:hAnsi="宋体"/>
          <w:color w:val="000000" w:themeColor="text1"/>
        </w:rPr>
      </w:pPr>
      <w:r w:rsidRPr="00537A39">
        <w:rPr>
          <w:rFonts w:ascii="宋体" w:hAnsi="宋体"/>
          <w:color w:val="000000" w:themeColor="text1"/>
        </w:rPr>
        <w:t>（2）2020年7月7日，歙县县城洪水灾情严重，分析自然原因。</w:t>
      </w:r>
    </w:p>
    <w:p w14:paraId="307184DC" w14:textId="77777777" w:rsidR="00EE5AF8" w:rsidRPr="00537A39" w:rsidRDefault="00EE5AF8" w:rsidP="00EE5AF8">
      <w:pPr>
        <w:spacing w:line="360" w:lineRule="auto"/>
        <w:ind w:firstLine="420"/>
        <w:jc w:val="left"/>
        <w:textAlignment w:val="center"/>
        <w:rPr>
          <w:rFonts w:ascii="楷体" w:eastAsia="楷体" w:hAnsi="楷体" w:cs="楷体"/>
          <w:color w:val="000000" w:themeColor="text1"/>
        </w:rPr>
      </w:pPr>
      <w:r w:rsidRPr="00537A39">
        <w:rPr>
          <w:rFonts w:ascii="楷体" w:eastAsia="楷体" w:hAnsi="楷体" w:cs="楷体"/>
          <w:color w:val="000000" w:themeColor="text1"/>
        </w:rPr>
        <w:t>2015年，安徽休宁山泉养鱼系统被列入中国重要农业文化遗产名录。休宁山区居民挖坑筑池，引入山泉溪水养鱼，鱼群以当地天然饵料为食。目前泉水鱼订单供不应求。</w:t>
      </w:r>
    </w:p>
    <w:p w14:paraId="0E02B6B4" w14:textId="77777777" w:rsidR="00EE5AF8" w:rsidRPr="00537A39" w:rsidRDefault="00EE5AF8" w:rsidP="00EE5AF8">
      <w:pPr>
        <w:spacing w:line="360" w:lineRule="auto"/>
        <w:jc w:val="left"/>
        <w:textAlignment w:val="center"/>
        <w:rPr>
          <w:rFonts w:ascii="宋体" w:hAnsi="宋体"/>
          <w:color w:val="000000" w:themeColor="text1"/>
        </w:rPr>
      </w:pPr>
      <w:r w:rsidRPr="00537A39">
        <w:rPr>
          <w:rFonts w:ascii="宋体" w:hAnsi="宋体"/>
          <w:color w:val="000000" w:themeColor="text1"/>
        </w:rPr>
        <w:t>（3）说明休宁重点发展泉水</w:t>
      </w:r>
      <w:proofErr w:type="gramStart"/>
      <w:r w:rsidRPr="00537A39">
        <w:rPr>
          <w:rFonts w:ascii="宋体" w:hAnsi="宋体"/>
          <w:color w:val="000000" w:themeColor="text1"/>
        </w:rPr>
        <w:t>鱼产业</w:t>
      </w:r>
      <w:proofErr w:type="gramEnd"/>
      <w:r w:rsidRPr="00537A39">
        <w:rPr>
          <w:rFonts w:ascii="宋体" w:hAnsi="宋体"/>
          <w:color w:val="000000" w:themeColor="text1"/>
        </w:rPr>
        <w:t>的优势条件。</w:t>
      </w:r>
    </w:p>
    <w:p w14:paraId="1927D582" w14:textId="77777777" w:rsidR="00EE5AF8" w:rsidRPr="00537A39" w:rsidRDefault="00EE5AF8" w:rsidP="00EE5AF8">
      <w:pPr>
        <w:spacing w:line="360" w:lineRule="auto"/>
        <w:ind w:firstLine="420"/>
        <w:jc w:val="left"/>
        <w:textAlignment w:val="center"/>
        <w:rPr>
          <w:rFonts w:ascii="楷体" w:eastAsia="楷体" w:hAnsi="楷体" w:cs="楷体"/>
          <w:color w:val="000000" w:themeColor="text1"/>
        </w:rPr>
      </w:pPr>
      <w:r w:rsidRPr="00537A39">
        <w:rPr>
          <w:rFonts w:ascii="楷体" w:eastAsia="楷体" w:hAnsi="楷体" w:cs="楷体"/>
          <w:color w:val="000000" w:themeColor="text1"/>
        </w:rPr>
        <w:t>2012年，我国第一个跨省生态补偿机制试点在新安江流域设立。按照“谁受益谁补偿、谁保护谁受偿”原则，建立补偿机制。黄山市关停改造污染企业、拆除网箱，重点发展旅游、有机茶、泉水鱼等产业。近年来，新安江水量充沛且水质为优。</w:t>
      </w:r>
    </w:p>
    <w:p w14:paraId="2836A5F5" w14:textId="040A13EB" w:rsidR="00EE5AF8" w:rsidRPr="00537A39" w:rsidRDefault="00EE5AF8" w:rsidP="00EE5AF8">
      <w:pPr>
        <w:spacing w:line="360" w:lineRule="auto"/>
        <w:jc w:val="left"/>
        <w:textAlignment w:val="center"/>
        <w:rPr>
          <w:rFonts w:ascii="宋体" w:hAnsi="宋体"/>
          <w:color w:val="000000" w:themeColor="text1"/>
        </w:rPr>
      </w:pPr>
      <w:r w:rsidRPr="00537A39">
        <w:rPr>
          <w:rFonts w:ascii="宋体" w:hAnsi="宋体"/>
          <w:color w:val="000000" w:themeColor="text1"/>
        </w:rPr>
        <w:t>（4）说明实施新安江生态补偿机制对流域内部协同发展</w:t>
      </w:r>
      <w:r w:rsidRPr="00537A39">
        <w:rPr>
          <w:rFonts w:ascii="宋体" w:hAnsi="宋体"/>
          <w:noProof/>
          <w:color w:val="000000" w:themeColor="text1"/>
        </w:rPr>
        <w:drawing>
          <wp:inline distT="0" distB="0" distL="0" distR="0" wp14:anchorId="39EF2C84" wp14:editId="02AB6338">
            <wp:extent cx="137160" cy="1752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7160" cy="175260"/>
                    </a:xfrm>
                    <a:prstGeom prst="rect">
                      <a:avLst/>
                    </a:prstGeom>
                    <a:noFill/>
                    <a:ln>
                      <a:noFill/>
                    </a:ln>
                  </pic:spPr>
                </pic:pic>
              </a:graphicData>
            </a:graphic>
          </wp:inline>
        </w:drawing>
      </w:r>
      <w:r w:rsidRPr="00537A39">
        <w:rPr>
          <w:rFonts w:ascii="宋体" w:hAnsi="宋体"/>
          <w:color w:val="000000" w:themeColor="text1"/>
        </w:rPr>
        <w:t>意义。</w:t>
      </w:r>
    </w:p>
    <w:p w14:paraId="538977A7" w14:textId="77777777" w:rsidR="00EE5AF8" w:rsidRPr="00537A39" w:rsidRDefault="00EE5AF8" w:rsidP="00EE5AF8">
      <w:pPr>
        <w:spacing w:line="360" w:lineRule="auto"/>
        <w:jc w:val="left"/>
        <w:textAlignment w:val="center"/>
        <w:rPr>
          <w:rFonts w:ascii="宋体" w:hAnsi="宋体"/>
          <w:color w:val="000000" w:themeColor="text1"/>
        </w:rPr>
      </w:pPr>
      <w:r w:rsidRPr="00537A39">
        <w:rPr>
          <w:color w:val="000000" w:themeColor="text1"/>
        </w:rPr>
        <w:t xml:space="preserve">18. </w:t>
      </w:r>
      <w:r w:rsidRPr="00537A39">
        <w:rPr>
          <w:rFonts w:ascii="宋体" w:hAnsi="宋体"/>
          <w:color w:val="000000" w:themeColor="text1"/>
        </w:rPr>
        <w:t>读资料，回答下列问题。</w:t>
      </w:r>
    </w:p>
    <w:p w14:paraId="5BC01EBA" w14:textId="77777777" w:rsidR="00EE5AF8" w:rsidRPr="00537A39" w:rsidRDefault="00EE5AF8" w:rsidP="00EE5AF8">
      <w:pPr>
        <w:spacing w:line="360" w:lineRule="auto"/>
        <w:ind w:firstLine="420"/>
        <w:jc w:val="left"/>
        <w:textAlignment w:val="center"/>
        <w:rPr>
          <w:rFonts w:ascii="楷体" w:eastAsia="楷体" w:hAnsi="楷体" w:cs="楷体"/>
          <w:color w:val="000000" w:themeColor="text1"/>
        </w:rPr>
      </w:pPr>
      <w:r w:rsidRPr="00537A39">
        <w:rPr>
          <w:rFonts w:ascii="楷体" w:eastAsia="楷体" w:hAnsi="楷体" w:cs="楷体"/>
          <w:color w:val="000000" w:themeColor="text1"/>
        </w:rPr>
        <w:t>波兰位于欧洲大陆中部，是欧洲最早与“一带一路”倡议实现发展战略对接的国家。下表为2018年中国出口波兰主要商品金额及比重。</w:t>
      </w:r>
    </w:p>
    <w:tbl>
      <w:tblPr>
        <w:tblW w:w="5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2155"/>
        <w:gridCol w:w="2156"/>
        <w:gridCol w:w="1494"/>
      </w:tblGrid>
      <w:tr w:rsidR="00537A39" w:rsidRPr="00537A39" w14:paraId="51803EB2" w14:textId="77777777" w:rsidTr="00793AB4">
        <w:trPr>
          <w:trHeight w:val="555"/>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bottom"/>
          </w:tcPr>
          <w:p w14:paraId="7467B656" w14:textId="77777777" w:rsidR="00EE5AF8" w:rsidRPr="00537A39" w:rsidRDefault="00EE5AF8" w:rsidP="00793AB4">
            <w:pPr>
              <w:spacing w:line="360" w:lineRule="auto"/>
              <w:jc w:val="center"/>
              <w:textAlignment w:val="center"/>
              <w:rPr>
                <w:rFonts w:ascii="宋体" w:hAnsi="宋体"/>
                <w:color w:val="000000" w:themeColor="text1"/>
              </w:rPr>
            </w:pPr>
            <w:r w:rsidRPr="00537A39">
              <w:rPr>
                <w:rFonts w:ascii="宋体" w:hAnsi="宋体"/>
                <w:color w:val="000000" w:themeColor="text1"/>
              </w:rPr>
              <w:t>商品类别</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bottom"/>
          </w:tcPr>
          <w:p w14:paraId="49CAE93E" w14:textId="77777777" w:rsidR="00EE5AF8" w:rsidRPr="00537A39" w:rsidRDefault="00EE5AF8" w:rsidP="00793AB4">
            <w:pPr>
              <w:spacing w:line="360" w:lineRule="auto"/>
              <w:jc w:val="center"/>
              <w:textAlignment w:val="center"/>
              <w:rPr>
                <w:rFonts w:ascii="宋体" w:hAnsi="宋体"/>
                <w:color w:val="000000" w:themeColor="text1"/>
              </w:rPr>
            </w:pPr>
            <w:r w:rsidRPr="00537A39">
              <w:rPr>
                <w:rFonts w:ascii="宋体" w:hAnsi="宋体"/>
                <w:color w:val="000000" w:themeColor="text1"/>
              </w:rPr>
              <w:t>金额（亿美元）</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bottom"/>
          </w:tcPr>
          <w:p w14:paraId="0862CDDD" w14:textId="77777777" w:rsidR="00EE5AF8" w:rsidRPr="00537A39" w:rsidRDefault="00EE5AF8" w:rsidP="00793AB4">
            <w:pPr>
              <w:spacing w:line="360" w:lineRule="auto"/>
              <w:jc w:val="center"/>
              <w:textAlignment w:val="center"/>
              <w:rPr>
                <w:rFonts w:ascii="宋体" w:hAnsi="宋体"/>
                <w:color w:val="000000" w:themeColor="text1"/>
              </w:rPr>
            </w:pPr>
            <w:r w:rsidRPr="00537A39">
              <w:rPr>
                <w:rFonts w:ascii="宋体" w:hAnsi="宋体"/>
                <w:color w:val="000000" w:themeColor="text1"/>
              </w:rPr>
              <w:t>占比（%）</w:t>
            </w:r>
          </w:p>
        </w:tc>
      </w:tr>
      <w:tr w:rsidR="00537A39" w:rsidRPr="00537A39" w14:paraId="1EDE5A7E" w14:textId="77777777" w:rsidTr="00793AB4">
        <w:trPr>
          <w:trHeight w:val="555"/>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bottom"/>
          </w:tcPr>
          <w:p w14:paraId="3FF22155" w14:textId="77777777" w:rsidR="00EE5AF8" w:rsidRPr="00537A39" w:rsidRDefault="00EE5AF8" w:rsidP="00793AB4">
            <w:pPr>
              <w:spacing w:line="360" w:lineRule="auto"/>
              <w:jc w:val="center"/>
              <w:textAlignment w:val="center"/>
              <w:rPr>
                <w:rFonts w:ascii="宋体" w:hAnsi="宋体"/>
                <w:color w:val="000000" w:themeColor="text1"/>
              </w:rPr>
            </w:pPr>
            <w:r w:rsidRPr="00537A39">
              <w:rPr>
                <w:rFonts w:ascii="宋体" w:hAnsi="宋体"/>
                <w:color w:val="000000" w:themeColor="text1"/>
              </w:rPr>
              <w:t>机电产品</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bottom"/>
          </w:tcPr>
          <w:p w14:paraId="46F59E95" w14:textId="77777777" w:rsidR="00EE5AF8" w:rsidRPr="00537A39" w:rsidRDefault="00EE5AF8" w:rsidP="00793AB4">
            <w:pPr>
              <w:spacing w:line="360" w:lineRule="auto"/>
              <w:jc w:val="center"/>
              <w:textAlignment w:val="center"/>
              <w:rPr>
                <w:rFonts w:ascii="宋体" w:hAnsi="宋体"/>
                <w:color w:val="000000" w:themeColor="text1"/>
              </w:rPr>
            </w:pPr>
            <w:r w:rsidRPr="00537A39">
              <w:rPr>
                <w:rFonts w:ascii="宋体" w:hAnsi="宋体"/>
                <w:color w:val="000000" w:themeColor="text1"/>
              </w:rPr>
              <w:t>107.15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bottom"/>
          </w:tcPr>
          <w:p w14:paraId="57D198C3" w14:textId="77777777" w:rsidR="00EE5AF8" w:rsidRPr="00537A39" w:rsidRDefault="00EE5AF8" w:rsidP="00793AB4">
            <w:pPr>
              <w:spacing w:line="360" w:lineRule="auto"/>
              <w:jc w:val="center"/>
              <w:textAlignment w:val="center"/>
              <w:rPr>
                <w:rFonts w:ascii="宋体" w:hAnsi="宋体"/>
                <w:color w:val="000000" w:themeColor="text1"/>
              </w:rPr>
            </w:pPr>
            <w:r w:rsidRPr="00537A39">
              <w:rPr>
                <w:rFonts w:ascii="宋体" w:hAnsi="宋体"/>
                <w:color w:val="000000" w:themeColor="text1"/>
              </w:rPr>
              <w:t>50.6</w:t>
            </w:r>
          </w:p>
        </w:tc>
      </w:tr>
      <w:tr w:rsidR="00537A39" w:rsidRPr="00537A39" w14:paraId="372CCB9D" w14:textId="77777777" w:rsidTr="00793AB4">
        <w:trPr>
          <w:trHeight w:val="60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bottom"/>
          </w:tcPr>
          <w:p w14:paraId="53424B98" w14:textId="77777777" w:rsidR="00EE5AF8" w:rsidRPr="00537A39" w:rsidRDefault="00EE5AF8" w:rsidP="00793AB4">
            <w:pPr>
              <w:spacing w:line="360" w:lineRule="auto"/>
              <w:jc w:val="center"/>
              <w:textAlignment w:val="center"/>
              <w:rPr>
                <w:rFonts w:ascii="宋体" w:hAnsi="宋体"/>
                <w:color w:val="000000" w:themeColor="text1"/>
              </w:rPr>
            </w:pPr>
            <w:r w:rsidRPr="00537A39">
              <w:rPr>
                <w:rFonts w:ascii="宋体" w:hAnsi="宋体"/>
                <w:color w:val="000000" w:themeColor="text1"/>
              </w:rPr>
              <w:t>矿产品</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bottom"/>
          </w:tcPr>
          <w:p w14:paraId="315AEC6C" w14:textId="77777777" w:rsidR="00EE5AF8" w:rsidRPr="00537A39" w:rsidRDefault="00EE5AF8" w:rsidP="00793AB4">
            <w:pPr>
              <w:spacing w:line="360" w:lineRule="auto"/>
              <w:jc w:val="center"/>
              <w:textAlignment w:val="center"/>
              <w:rPr>
                <w:rFonts w:ascii="宋体" w:hAnsi="宋体"/>
                <w:color w:val="000000" w:themeColor="text1"/>
              </w:rPr>
            </w:pPr>
            <w:r w:rsidRPr="00537A39">
              <w:rPr>
                <w:rFonts w:ascii="宋体" w:hAnsi="宋体"/>
                <w:color w:val="000000" w:themeColor="text1"/>
              </w:rPr>
              <w:t>1.1</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bottom"/>
          </w:tcPr>
          <w:p w14:paraId="082CBBC9" w14:textId="4451476C" w:rsidR="00EE5AF8" w:rsidRPr="00537A39" w:rsidRDefault="00EE5AF8" w:rsidP="00793AB4">
            <w:pPr>
              <w:spacing w:line="360" w:lineRule="auto"/>
              <w:jc w:val="center"/>
              <w:textAlignment w:val="center"/>
              <w:rPr>
                <w:rFonts w:ascii="宋体" w:hAnsi="宋体"/>
                <w:color w:val="000000" w:themeColor="text1"/>
              </w:rPr>
            </w:pPr>
            <w:r w:rsidRPr="00537A39">
              <w:rPr>
                <w:rFonts w:ascii="宋体" w:hAnsi="宋体"/>
                <w:color w:val="000000" w:themeColor="text1"/>
              </w:rPr>
              <w:t>0</w:t>
            </w:r>
            <w:r w:rsidRPr="00537A39">
              <w:rPr>
                <w:rFonts w:ascii="宋体" w:hAnsi="宋体"/>
                <w:noProof/>
                <w:color w:val="000000" w:themeColor="text1"/>
                <w:position w:val="-22"/>
              </w:rPr>
              <w:drawing>
                <wp:inline distT="0" distB="0" distL="0" distR="0" wp14:anchorId="278B93E7" wp14:editId="34052460">
                  <wp:extent cx="30480" cy="91440"/>
                  <wp:effectExtent l="0" t="0" r="762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 cy="91440"/>
                          </a:xfrm>
                          <a:prstGeom prst="rect">
                            <a:avLst/>
                          </a:prstGeom>
                          <a:noFill/>
                          <a:ln>
                            <a:noFill/>
                          </a:ln>
                        </pic:spPr>
                      </pic:pic>
                    </a:graphicData>
                  </a:graphic>
                </wp:inline>
              </w:drawing>
            </w:r>
            <w:r w:rsidRPr="00537A39">
              <w:rPr>
                <w:rFonts w:ascii="宋体" w:hAnsi="宋体"/>
                <w:color w:val="000000" w:themeColor="text1"/>
              </w:rPr>
              <w:t>5</w:t>
            </w:r>
          </w:p>
        </w:tc>
      </w:tr>
      <w:tr w:rsidR="00537A39" w:rsidRPr="00537A39" w14:paraId="03E9F333" w14:textId="77777777" w:rsidTr="00793AB4">
        <w:trPr>
          <w:trHeight w:val="555"/>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bottom"/>
          </w:tcPr>
          <w:p w14:paraId="4C8C0559" w14:textId="77777777" w:rsidR="00EE5AF8" w:rsidRPr="00537A39" w:rsidRDefault="00EE5AF8" w:rsidP="00793AB4">
            <w:pPr>
              <w:spacing w:line="360" w:lineRule="auto"/>
              <w:jc w:val="center"/>
              <w:textAlignment w:val="center"/>
              <w:rPr>
                <w:rFonts w:ascii="宋体" w:hAnsi="宋体"/>
                <w:color w:val="000000" w:themeColor="text1"/>
              </w:rPr>
            </w:pPr>
            <w:r w:rsidRPr="00537A39">
              <w:rPr>
                <w:rFonts w:ascii="宋体" w:hAnsi="宋体"/>
                <w:color w:val="000000" w:themeColor="text1"/>
              </w:rPr>
              <w:t>纺织品及原斜</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bottom"/>
          </w:tcPr>
          <w:p w14:paraId="32B613D4" w14:textId="77777777" w:rsidR="00EE5AF8" w:rsidRPr="00537A39" w:rsidRDefault="00EE5AF8" w:rsidP="00793AB4">
            <w:pPr>
              <w:spacing w:line="360" w:lineRule="auto"/>
              <w:jc w:val="center"/>
              <w:textAlignment w:val="center"/>
              <w:rPr>
                <w:rFonts w:ascii="宋体" w:hAnsi="宋体"/>
                <w:color w:val="000000" w:themeColor="text1"/>
              </w:rPr>
            </w:pPr>
            <w:r w:rsidRPr="00537A39">
              <w:rPr>
                <w:rFonts w:ascii="宋体" w:hAnsi="宋体"/>
                <w:color w:val="000000" w:themeColor="text1"/>
              </w:rPr>
              <w:t>18.23</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bottom"/>
          </w:tcPr>
          <w:p w14:paraId="0E238675" w14:textId="77777777" w:rsidR="00EE5AF8" w:rsidRPr="00537A39" w:rsidRDefault="00EE5AF8" w:rsidP="00793AB4">
            <w:pPr>
              <w:spacing w:line="360" w:lineRule="auto"/>
              <w:jc w:val="center"/>
              <w:textAlignment w:val="center"/>
              <w:rPr>
                <w:rFonts w:ascii="宋体" w:hAnsi="宋体"/>
                <w:color w:val="000000" w:themeColor="text1"/>
              </w:rPr>
            </w:pPr>
            <w:r w:rsidRPr="00537A39">
              <w:rPr>
                <w:rFonts w:ascii="宋体" w:hAnsi="宋体"/>
                <w:color w:val="000000" w:themeColor="text1"/>
              </w:rPr>
              <w:t>8.6</w:t>
            </w:r>
          </w:p>
        </w:tc>
      </w:tr>
      <w:tr w:rsidR="00537A39" w:rsidRPr="00537A39" w14:paraId="6397CC00" w14:textId="77777777" w:rsidTr="00793AB4">
        <w:trPr>
          <w:trHeight w:val="555"/>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bottom"/>
          </w:tcPr>
          <w:p w14:paraId="4123A3F3" w14:textId="77777777" w:rsidR="00EE5AF8" w:rsidRPr="00537A39" w:rsidRDefault="00EE5AF8" w:rsidP="00793AB4">
            <w:pPr>
              <w:spacing w:line="360" w:lineRule="auto"/>
              <w:jc w:val="center"/>
              <w:textAlignment w:val="center"/>
              <w:rPr>
                <w:rFonts w:ascii="宋体" w:hAnsi="宋体"/>
                <w:color w:val="000000" w:themeColor="text1"/>
              </w:rPr>
            </w:pPr>
            <w:r w:rsidRPr="00537A39">
              <w:rPr>
                <w:rFonts w:ascii="宋体" w:hAnsi="宋体"/>
                <w:color w:val="000000" w:themeColor="text1"/>
              </w:rPr>
              <w:t>化工产品</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bottom"/>
          </w:tcPr>
          <w:p w14:paraId="0F557281" w14:textId="77777777" w:rsidR="00EE5AF8" w:rsidRPr="00537A39" w:rsidRDefault="00EE5AF8" w:rsidP="00793AB4">
            <w:pPr>
              <w:spacing w:line="360" w:lineRule="auto"/>
              <w:jc w:val="center"/>
              <w:textAlignment w:val="center"/>
              <w:rPr>
                <w:rFonts w:ascii="宋体" w:hAnsi="宋体"/>
                <w:color w:val="000000" w:themeColor="text1"/>
              </w:rPr>
            </w:pPr>
            <w:r w:rsidRPr="00537A39">
              <w:rPr>
                <w:rFonts w:ascii="宋体" w:hAnsi="宋体"/>
                <w:color w:val="000000" w:themeColor="text1"/>
              </w:rPr>
              <w:t>8.65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bottom"/>
          </w:tcPr>
          <w:p w14:paraId="5C166E71" w14:textId="77777777" w:rsidR="00EE5AF8" w:rsidRPr="00537A39" w:rsidRDefault="00EE5AF8" w:rsidP="00793AB4">
            <w:pPr>
              <w:spacing w:line="360" w:lineRule="auto"/>
              <w:jc w:val="center"/>
              <w:textAlignment w:val="center"/>
              <w:rPr>
                <w:rFonts w:ascii="宋体" w:hAnsi="宋体"/>
                <w:color w:val="000000" w:themeColor="text1"/>
              </w:rPr>
            </w:pPr>
            <w:r w:rsidRPr="00537A39">
              <w:rPr>
                <w:rFonts w:ascii="宋体" w:hAnsi="宋体"/>
                <w:color w:val="000000" w:themeColor="text1"/>
              </w:rPr>
              <w:t>4.1</w:t>
            </w:r>
          </w:p>
        </w:tc>
      </w:tr>
      <w:tr w:rsidR="00537A39" w:rsidRPr="00537A39" w14:paraId="33781C6A" w14:textId="77777777" w:rsidTr="00793AB4">
        <w:trPr>
          <w:trHeight w:val="555"/>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bottom"/>
          </w:tcPr>
          <w:p w14:paraId="517A0BDE" w14:textId="77777777" w:rsidR="00EE5AF8" w:rsidRPr="00537A39" w:rsidRDefault="00EE5AF8" w:rsidP="00793AB4">
            <w:pPr>
              <w:spacing w:line="360" w:lineRule="auto"/>
              <w:jc w:val="center"/>
              <w:textAlignment w:val="center"/>
              <w:rPr>
                <w:rFonts w:ascii="宋体" w:hAnsi="宋体"/>
                <w:color w:val="000000" w:themeColor="text1"/>
              </w:rPr>
            </w:pPr>
            <w:proofErr w:type="gramStart"/>
            <w:r w:rsidRPr="00537A39">
              <w:rPr>
                <w:rFonts w:ascii="宋体" w:hAnsi="宋体"/>
                <w:color w:val="000000" w:themeColor="text1"/>
              </w:rPr>
              <w:t>贱</w:t>
            </w:r>
            <w:proofErr w:type="gramEnd"/>
            <w:r w:rsidRPr="00537A39">
              <w:rPr>
                <w:rFonts w:ascii="宋体" w:hAnsi="宋体"/>
                <w:color w:val="000000" w:themeColor="text1"/>
              </w:rPr>
              <w:t>金属及制品</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bottom"/>
          </w:tcPr>
          <w:p w14:paraId="522624C1" w14:textId="77777777" w:rsidR="00EE5AF8" w:rsidRPr="00537A39" w:rsidRDefault="00EE5AF8" w:rsidP="00793AB4">
            <w:pPr>
              <w:spacing w:line="360" w:lineRule="auto"/>
              <w:jc w:val="center"/>
              <w:textAlignment w:val="center"/>
              <w:rPr>
                <w:rFonts w:ascii="宋体" w:hAnsi="宋体"/>
                <w:color w:val="000000" w:themeColor="text1"/>
              </w:rPr>
            </w:pPr>
            <w:r w:rsidRPr="00537A39">
              <w:rPr>
                <w:rFonts w:ascii="宋体" w:hAnsi="宋体"/>
                <w:color w:val="000000" w:themeColor="text1"/>
              </w:rPr>
              <w:t>17.39</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bottom"/>
          </w:tcPr>
          <w:p w14:paraId="1C5CE98A" w14:textId="77777777" w:rsidR="00EE5AF8" w:rsidRPr="00537A39" w:rsidRDefault="00EE5AF8" w:rsidP="00793AB4">
            <w:pPr>
              <w:spacing w:line="360" w:lineRule="auto"/>
              <w:jc w:val="center"/>
              <w:textAlignment w:val="center"/>
              <w:rPr>
                <w:rFonts w:ascii="宋体" w:hAnsi="宋体"/>
                <w:color w:val="000000" w:themeColor="text1"/>
              </w:rPr>
            </w:pPr>
            <w:r w:rsidRPr="00537A39">
              <w:rPr>
                <w:rFonts w:ascii="宋体" w:hAnsi="宋体"/>
                <w:color w:val="000000" w:themeColor="text1"/>
              </w:rPr>
              <w:t>8.2</w:t>
            </w:r>
          </w:p>
        </w:tc>
      </w:tr>
      <w:tr w:rsidR="00537A39" w:rsidRPr="00537A39" w14:paraId="3A4F4870" w14:textId="77777777" w:rsidTr="00793AB4">
        <w:trPr>
          <w:trHeight w:val="555"/>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bottom"/>
          </w:tcPr>
          <w:p w14:paraId="21E6DAB6" w14:textId="77777777" w:rsidR="00EE5AF8" w:rsidRPr="00537A39" w:rsidRDefault="00EE5AF8" w:rsidP="00793AB4">
            <w:pPr>
              <w:spacing w:line="360" w:lineRule="auto"/>
              <w:jc w:val="center"/>
              <w:textAlignment w:val="center"/>
              <w:rPr>
                <w:rFonts w:ascii="宋体" w:hAnsi="宋体"/>
                <w:color w:val="000000" w:themeColor="text1"/>
              </w:rPr>
            </w:pPr>
            <w:proofErr w:type="gramStart"/>
            <w:r w:rsidRPr="00537A39">
              <w:rPr>
                <w:rFonts w:ascii="宋体" w:hAnsi="宋体"/>
                <w:color w:val="000000" w:themeColor="text1"/>
              </w:rPr>
              <w:t>塑斜</w:t>
            </w:r>
            <w:proofErr w:type="gramEnd"/>
            <w:r w:rsidRPr="00537A39">
              <w:rPr>
                <w:rFonts w:ascii="宋体" w:hAnsi="宋体"/>
                <w:color w:val="000000" w:themeColor="text1"/>
              </w:rPr>
              <w:t>.橡胶</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bottom"/>
          </w:tcPr>
          <w:p w14:paraId="3061478B" w14:textId="77777777" w:rsidR="00EE5AF8" w:rsidRPr="00537A39" w:rsidRDefault="00EE5AF8" w:rsidP="00793AB4">
            <w:pPr>
              <w:spacing w:line="360" w:lineRule="auto"/>
              <w:jc w:val="center"/>
              <w:textAlignment w:val="center"/>
              <w:rPr>
                <w:rFonts w:ascii="宋体" w:hAnsi="宋体"/>
                <w:color w:val="000000" w:themeColor="text1"/>
              </w:rPr>
            </w:pPr>
            <w:r w:rsidRPr="00537A39">
              <w:rPr>
                <w:rFonts w:ascii="宋体" w:hAnsi="宋体"/>
                <w:color w:val="000000" w:themeColor="text1"/>
              </w:rPr>
              <w:t>8.03</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bottom"/>
          </w:tcPr>
          <w:p w14:paraId="1F0267A8" w14:textId="77777777" w:rsidR="00EE5AF8" w:rsidRPr="00537A39" w:rsidRDefault="00EE5AF8" w:rsidP="00793AB4">
            <w:pPr>
              <w:spacing w:line="360" w:lineRule="auto"/>
              <w:jc w:val="center"/>
              <w:textAlignment w:val="center"/>
              <w:rPr>
                <w:rFonts w:ascii="宋体" w:hAnsi="宋体"/>
                <w:color w:val="000000" w:themeColor="text1"/>
              </w:rPr>
            </w:pPr>
            <w:r w:rsidRPr="00537A39">
              <w:rPr>
                <w:rFonts w:ascii="宋体" w:hAnsi="宋体"/>
                <w:color w:val="000000" w:themeColor="text1"/>
              </w:rPr>
              <w:t>3.8</w:t>
            </w:r>
          </w:p>
        </w:tc>
      </w:tr>
      <w:tr w:rsidR="00537A39" w:rsidRPr="00537A39" w14:paraId="73EFC3B3" w14:textId="77777777" w:rsidTr="00793AB4">
        <w:trPr>
          <w:trHeight w:val="585"/>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bottom"/>
          </w:tcPr>
          <w:p w14:paraId="0E9AB134" w14:textId="77777777" w:rsidR="00EE5AF8" w:rsidRPr="00537A39" w:rsidRDefault="00EE5AF8" w:rsidP="00793AB4">
            <w:pPr>
              <w:spacing w:line="360" w:lineRule="auto"/>
              <w:jc w:val="center"/>
              <w:textAlignment w:val="center"/>
              <w:rPr>
                <w:rFonts w:ascii="宋体" w:hAnsi="宋体"/>
                <w:color w:val="000000" w:themeColor="text1"/>
              </w:rPr>
            </w:pPr>
            <w:r w:rsidRPr="00537A39">
              <w:rPr>
                <w:rFonts w:ascii="宋体" w:hAnsi="宋体"/>
                <w:color w:val="000000" w:themeColor="text1"/>
              </w:rPr>
              <w:t>运输设备</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bottom"/>
          </w:tcPr>
          <w:p w14:paraId="5F8CDA6D" w14:textId="77777777" w:rsidR="00EE5AF8" w:rsidRPr="00537A39" w:rsidRDefault="00EE5AF8" w:rsidP="00793AB4">
            <w:pPr>
              <w:spacing w:line="360" w:lineRule="auto"/>
              <w:jc w:val="center"/>
              <w:textAlignment w:val="center"/>
              <w:rPr>
                <w:rFonts w:ascii="宋体" w:hAnsi="宋体"/>
                <w:color w:val="000000" w:themeColor="text1"/>
              </w:rPr>
            </w:pPr>
            <w:r w:rsidRPr="00537A39">
              <w:rPr>
                <w:rFonts w:ascii="宋体" w:hAnsi="宋体"/>
                <w:color w:val="000000" w:themeColor="text1"/>
              </w:rPr>
              <w:t>5.73</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bottom"/>
          </w:tcPr>
          <w:p w14:paraId="39A46CD4" w14:textId="77777777" w:rsidR="00EE5AF8" w:rsidRPr="00537A39" w:rsidRDefault="00EE5AF8" w:rsidP="00793AB4">
            <w:pPr>
              <w:spacing w:line="360" w:lineRule="auto"/>
              <w:jc w:val="center"/>
              <w:textAlignment w:val="center"/>
              <w:rPr>
                <w:rFonts w:ascii="宋体" w:hAnsi="宋体"/>
                <w:color w:val="000000" w:themeColor="text1"/>
              </w:rPr>
            </w:pPr>
            <w:r w:rsidRPr="00537A39">
              <w:rPr>
                <w:rFonts w:ascii="宋体" w:hAnsi="宋体"/>
                <w:color w:val="000000" w:themeColor="text1"/>
              </w:rPr>
              <w:t>2.7</w:t>
            </w:r>
          </w:p>
        </w:tc>
      </w:tr>
      <w:tr w:rsidR="00537A39" w:rsidRPr="00537A39" w14:paraId="07368D5E" w14:textId="77777777" w:rsidTr="00793AB4">
        <w:trPr>
          <w:trHeight w:val="555"/>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bottom"/>
          </w:tcPr>
          <w:p w14:paraId="50339D31" w14:textId="77777777" w:rsidR="00EE5AF8" w:rsidRPr="00537A39" w:rsidRDefault="00EE5AF8" w:rsidP="00793AB4">
            <w:pPr>
              <w:spacing w:line="360" w:lineRule="auto"/>
              <w:jc w:val="center"/>
              <w:textAlignment w:val="center"/>
              <w:rPr>
                <w:rFonts w:ascii="宋体" w:hAnsi="宋体"/>
                <w:color w:val="000000" w:themeColor="text1"/>
              </w:rPr>
            </w:pPr>
            <w:r w:rsidRPr="00537A39">
              <w:rPr>
                <w:rFonts w:ascii="宋体" w:hAnsi="宋体"/>
                <w:color w:val="000000" w:themeColor="text1"/>
              </w:rPr>
              <w:lastRenderedPageBreak/>
              <w:t>纤维素浆.纸张</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bottom"/>
          </w:tcPr>
          <w:p w14:paraId="672241AE" w14:textId="77777777" w:rsidR="00EE5AF8" w:rsidRPr="00537A39" w:rsidRDefault="00EE5AF8" w:rsidP="00793AB4">
            <w:pPr>
              <w:spacing w:line="360" w:lineRule="auto"/>
              <w:jc w:val="center"/>
              <w:textAlignment w:val="center"/>
              <w:rPr>
                <w:rFonts w:ascii="宋体" w:hAnsi="宋体"/>
                <w:color w:val="000000" w:themeColor="text1"/>
              </w:rPr>
            </w:pPr>
            <w:r w:rsidRPr="00537A39">
              <w:rPr>
                <w:rFonts w:ascii="宋体" w:hAnsi="宋体"/>
                <w:color w:val="000000" w:themeColor="text1"/>
              </w:rPr>
              <w:t>1.23</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bottom"/>
          </w:tcPr>
          <w:p w14:paraId="283EAB18" w14:textId="77777777" w:rsidR="00EE5AF8" w:rsidRPr="00537A39" w:rsidRDefault="00EE5AF8" w:rsidP="00793AB4">
            <w:pPr>
              <w:spacing w:line="360" w:lineRule="auto"/>
              <w:jc w:val="center"/>
              <w:textAlignment w:val="center"/>
              <w:rPr>
                <w:rFonts w:ascii="宋体" w:hAnsi="宋体"/>
                <w:color w:val="000000" w:themeColor="text1"/>
              </w:rPr>
            </w:pPr>
            <w:r w:rsidRPr="00537A39">
              <w:rPr>
                <w:rFonts w:ascii="宋体" w:hAnsi="宋体"/>
                <w:color w:val="000000" w:themeColor="text1"/>
              </w:rPr>
              <w:t>0.6</w:t>
            </w:r>
          </w:p>
        </w:tc>
      </w:tr>
      <w:tr w:rsidR="00537A39" w:rsidRPr="00537A39" w14:paraId="66A290C7" w14:textId="77777777" w:rsidTr="00793AB4">
        <w:trPr>
          <w:trHeight w:val="54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bottom"/>
          </w:tcPr>
          <w:p w14:paraId="52D9F3DD" w14:textId="77777777" w:rsidR="00EE5AF8" w:rsidRPr="00537A39" w:rsidRDefault="00EE5AF8" w:rsidP="00793AB4">
            <w:pPr>
              <w:spacing w:line="360" w:lineRule="auto"/>
              <w:jc w:val="center"/>
              <w:textAlignment w:val="center"/>
              <w:rPr>
                <w:rFonts w:ascii="宋体" w:hAnsi="宋体"/>
                <w:color w:val="000000" w:themeColor="text1"/>
              </w:rPr>
            </w:pPr>
            <w:r w:rsidRPr="00537A39">
              <w:rPr>
                <w:rFonts w:ascii="宋体" w:hAnsi="宋体"/>
                <w:color w:val="000000" w:themeColor="text1"/>
              </w:rPr>
              <w:t>家其,玩其,杂项</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bottom"/>
          </w:tcPr>
          <w:p w14:paraId="0E6D3F47" w14:textId="77777777" w:rsidR="00EE5AF8" w:rsidRPr="00537A39" w:rsidRDefault="00EE5AF8" w:rsidP="00793AB4">
            <w:pPr>
              <w:spacing w:line="360" w:lineRule="auto"/>
              <w:jc w:val="center"/>
              <w:textAlignment w:val="center"/>
              <w:rPr>
                <w:rFonts w:ascii="宋体" w:hAnsi="宋体"/>
                <w:color w:val="000000" w:themeColor="text1"/>
              </w:rPr>
            </w:pPr>
            <w:r w:rsidRPr="00537A39">
              <w:rPr>
                <w:rFonts w:ascii="宋体" w:hAnsi="宋体"/>
                <w:color w:val="000000" w:themeColor="text1"/>
              </w:rPr>
              <w:t>20.17</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bottom"/>
          </w:tcPr>
          <w:p w14:paraId="1021400B" w14:textId="77777777" w:rsidR="00EE5AF8" w:rsidRPr="00537A39" w:rsidRDefault="00EE5AF8" w:rsidP="00793AB4">
            <w:pPr>
              <w:spacing w:line="360" w:lineRule="auto"/>
              <w:jc w:val="center"/>
              <w:textAlignment w:val="center"/>
              <w:rPr>
                <w:rFonts w:ascii="宋体" w:hAnsi="宋体"/>
                <w:color w:val="000000" w:themeColor="text1"/>
              </w:rPr>
            </w:pPr>
            <w:r w:rsidRPr="00537A39">
              <w:rPr>
                <w:rFonts w:ascii="宋体" w:hAnsi="宋体"/>
                <w:color w:val="000000" w:themeColor="text1"/>
              </w:rPr>
              <w:t>9.5</w:t>
            </w:r>
          </w:p>
        </w:tc>
      </w:tr>
    </w:tbl>
    <w:p w14:paraId="059917A2" w14:textId="77777777" w:rsidR="00EE5AF8" w:rsidRPr="00537A39" w:rsidRDefault="00EE5AF8" w:rsidP="00EE5AF8">
      <w:pPr>
        <w:spacing w:line="360" w:lineRule="auto"/>
        <w:jc w:val="left"/>
        <w:textAlignment w:val="center"/>
        <w:rPr>
          <w:rFonts w:ascii="宋体" w:hAnsi="宋体"/>
          <w:color w:val="000000" w:themeColor="text1"/>
        </w:rPr>
      </w:pPr>
      <w:r w:rsidRPr="00537A39">
        <w:rPr>
          <w:rFonts w:ascii="宋体" w:hAnsi="宋体"/>
          <w:color w:val="000000" w:themeColor="text1"/>
        </w:rPr>
        <w:t>（1）根据图表数据，补全下图,归纳2018年中国出口波兰的商品类别结构特点。</w:t>
      </w:r>
    </w:p>
    <w:p w14:paraId="5D2C668F" w14:textId="3E485848" w:rsidR="00EE5AF8" w:rsidRPr="00537A39" w:rsidRDefault="00EE5AF8" w:rsidP="00EE5AF8">
      <w:pPr>
        <w:spacing w:line="360" w:lineRule="auto"/>
        <w:jc w:val="left"/>
        <w:textAlignment w:val="center"/>
        <w:rPr>
          <w:rFonts w:hint="eastAsia"/>
          <w:color w:val="000000" w:themeColor="text1"/>
        </w:rPr>
      </w:pPr>
      <w:r w:rsidRPr="00537A39">
        <w:rPr>
          <w:rFonts w:ascii="宋体" w:hAnsi="宋体"/>
          <w:noProof/>
          <w:color w:val="000000" w:themeColor="text1"/>
        </w:rPr>
        <w:drawing>
          <wp:inline distT="0" distB="0" distL="0" distR="0" wp14:anchorId="30B5D77D" wp14:editId="4341618E">
            <wp:extent cx="4747260" cy="3032760"/>
            <wp:effectExtent l="0" t="0" r="0" b="0"/>
            <wp:docPr id="15" name="图片 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15" descr="学科网(www.zxxk.com)--教育资源门户，提供试卷、教案、课件、论文、素材以及各类教学资源下载，还有大量而丰富的教学相关资讯！"/>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7260" cy="3032760"/>
                    </a:xfrm>
                    <a:prstGeom prst="rect">
                      <a:avLst/>
                    </a:prstGeom>
                    <a:noFill/>
                    <a:ln>
                      <a:noFill/>
                    </a:ln>
                  </pic:spPr>
                </pic:pic>
              </a:graphicData>
            </a:graphic>
          </wp:inline>
        </w:drawing>
      </w:r>
    </w:p>
    <w:p w14:paraId="0B676B72" w14:textId="77777777" w:rsidR="00EE5AF8" w:rsidRPr="00537A39" w:rsidRDefault="00EE5AF8" w:rsidP="00EE5AF8">
      <w:pPr>
        <w:spacing w:line="360" w:lineRule="auto"/>
        <w:ind w:firstLine="420"/>
        <w:jc w:val="left"/>
        <w:textAlignment w:val="center"/>
        <w:rPr>
          <w:rFonts w:ascii="楷体" w:eastAsia="楷体" w:hAnsi="楷体" w:cs="楷体"/>
          <w:color w:val="000000" w:themeColor="text1"/>
        </w:rPr>
      </w:pPr>
      <w:r w:rsidRPr="00537A39">
        <w:rPr>
          <w:rFonts w:ascii="楷体" w:eastAsia="楷体" w:hAnsi="楷体" w:cs="楷体"/>
          <w:color w:val="000000" w:themeColor="text1"/>
        </w:rPr>
        <w:t>2018年，我国某家电集团欧洲研发中心在波兰首都华沙成立，这是该集团开拓欧洲市场的重要举措。在研发中心50km外的华沙城郊，有该集团投资的最大工厂。</w:t>
      </w:r>
    </w:p>
    <w:p w14:paraId="1991B2AF" w14:textId="77777777" w:rsidR="00EE5AF8" w:rsidRPr="00537A39" w:rsidRDefault="00EE5AF8" w:rsidP="00EE5AF8">
      <w:pPr>
        <w:spacing w:line="360" w:lineRule="auto"/>
        <w:jc w:val="left"/>
        <w:textAlignment w:val="center"/>
        <w:rPr>
          <w:rFonts w:ascii="宋体" w:hAnsi="宋体"/>
          <w:color w:val="000000" w:themeColor="text1"/>
        </w:rPr>
      </w:pPr>
      <w:r w:rsidRPr="00537A39">
        <w:rPr>
          <w:rFonts w:ascii="宋体" w:hAnsi="宋体"/>
          <w:color w:val="000000" w:themeColor="text1"/>
        </w:rPr>
        <w:t>（2）解释该集团选择华沙作为欧洲研发中心的原因。</w:t>
      </w:r>
    </w:p>
    <w:p w14:paraId="058094E2" w14:textId="77777777" w:rsidR="00EE5AF8" w:rsidRPr="00537A39" w:rsidRDefault="00EE5AF8" w:rsidP="00EE5AF8">
      <w:pPr>
        <w:spacing w:line="360" w:lineRule="auto"/>
        <w:ind w:firstLine="420"/>
        <w:jc w:val="left"/>
        <w:textAlignment w:val="center"/>
        <w:rPr>
          <w:rFonts w:ascii="楷体" w:eastAsia="楷体" w:hAnsi="楷体" w:cs="楷体"/>
          <w:color w:val="000000" w:themeColor="text1"/>
        </w:rPr>
      </w:pPr>
      <w:r w:rsidRPr="00537A39">
        <w:rPr>
          <w:rFonts w:ascii="楷体" w:eastAsia="楷体" w:hAnsi="楷体" w:cs="楷体"/>
          <w:color w:val="000000" w:themeColor="text1"/>
        </w:rPr>
        <w:t>维利奇卡盐矿位于波兰南部，13世纪开始开采，1996年停止开采。盐矿有2000多个洞室，人力修筑的曲折通道总长达300km,最深处327m,共九层。盐矿中有教堂、画廊、地下湖泊等，除了木制通道和房梁外，这里的一切全部由盐岩筑成，形成一座奇幻的地下盐城。维利奇卡盐矿1978年被评为世界文化遗产，如今已成为波兰最受欢迎的景点之一。下图为维利奇卡盐矿部分旅游线路示意图。</w:t>
      </w:r>
    </w:p>
    <w:p w14:paraId="30DC4325" w14:textId="3CD5F6D4" w:rsidR="00EE5AF8" w:rsidRPr="00537A39" w:rsidRDefault="00EE5AF8" w:rsidP="00EE5AF8">
      <w:pPr>
        <w:spacing w:line="360" w:lineRule="auto"/>
        <w:jc w:val="left"/>
        <w:textAlignment w:val="center"/>
        <w:rPr>
          <w:rFonts w:hint="eastAsia"/>
          <w:color w:val="000000" w:themeColor="text1"/>
        </w:rPr>
      </w:pPr>
      <w:r w:rsidRPr="00537A39">
        <w:rPr>
          <w:rFonts w:ascii="宋体" w:hAnsi="宋体"/>
          <w:noProof/>
          <w:color w:val="000000" w:themeColor="text1"/>
        </w:rPr>
        <w:lastRenderedPageBreak/>
        <w:drawing>
          <wp:inline distT="0" distB="0" distL="0" distR="0" wp14:anchorId="4B18B6B1" wp14:editId="197CEA80">
            <wp:extent cx="4267200" cy="3778589"/>
            <wp:effectExtent l="0" t="0" r="0" b="0"/>
            <wp:docPr id="14" name="图片 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16" descr="学科网(www.zxxk.com)--教育资源门户，提供试卷、教案、课件、论文、素材以及各类教学资源下载，还有大量而丰富的教学相关资讯！"/>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0982" cy="3781938"/>
                    </a:xfrm>
                    <a:prstGeom prst="rect">
                      <a:avLst/>
                    </a:prstGeom>
                    <a:noFill/>
                    <a:ln>
                      <a:noFill/>
                    </a:ln>
                  </pic:spPr>
                </pic:pic>
              </a:graphicData>
            </a:graphic>
          </wp:inline>
        </w:drawing>
      </w:r>
    </w:p>
    <w:p w14:paraId="0D08C041" w14:textId="77777777" w:rsidR="00EE5AF8" w:rsidRPr="00537A39" w:rsidRDefault="00EE5AF8" w:rsidP="00EE5AF8">
      <w:pPr>
        <w:spacing w:line="360" w:lineRule="auto"/>
        <w:jc w:val="left"/>
        <w:textAlignment w:val="center"/>
        <w:rPr>
          <w:rFonts w:ascii="宋体" w:hAnsi="宋体"/>
          <w:color w:val="000000" w:themeColor="text1"/>
        </w:rPr>
      </w:pPr>
      <w:r w:rsidRPr="00537A39">
        <w:rPr>
          <w:rFonts w:ascii="宋体" w:hAnsi="宋体"/>
          <w:color w:val="000000" w:themeColor="text1"/>
        </w:rPr>
        <w:t>（3）从旅游资源角度，简述维利奇卡盐矿具有强烈吸引力的原因。</w:t>
      </w:r>
    </w:p>
    <w:p w14:paraId="23C440FA" w14:textId="77777777" w:rsidR="00EE5AF8" w:rsidRPr="00537A39" w:rsidRDefault="00EE5AF8" w:rsidP="00EE5AF8">
      <w:pPr>
        <w:spacing w:line="360" w:lineRule="auto"/>
        <w:jc w:val="left"/>
        <w:textAlignment w:val="center"/>
        <w:rPr>
          <w:rFonts w:ascii="宋体" w:hAnsi="宋体"/>
          <w:color w:val="000000" w:themeColor="text1"/>
        </w:rPr>
      </w:pPr>
      <w:r w:rsidRPr="00537A39">
        <w:rPr>
          <w:color w:val="000000" w:themeColor="text1"/>
        </w:rPr>
        <w:t xml:space="preserve">19. </w:t>
      </w:r>
      <w:r w:rsidRPr="00537A39">
        <w:rPr>
          <w:rFonts w:ascii="宋体" w:hAnsi="宋体"/>
          <w:color w:val="000000" w:themeColor="text1"/>
        </w:rPr>
        <w:t>阅读资料，回答下列问题。</w:t>
      </w:r>
    </w:p>
    <w:p w14:paraId="3AFD759C" w14:textId="77777777" w:rsidR="00EE5AF8" w:rsidRPr="00537A39" w:rsidRDefault="00EE5AF8" w:rsidP="00EE5AF8">
      <w:pPr>
        <w:spacing w:line="360" w:lineRule="auto"/>
        <w:ind w:firstLine="420"/>
        <w:jc w:val="left"/>
        <w:textAlignment w:val="center"/>
        <w:rPr>
          <w:rFonts w:ascii="楷体" w:eastAsia="楷体" w:hAnsi="楷体" w:cs="楷体"/>
          <w:color w:val="000000" w:themeColor="text1"/>
        </w:rPr>
      </w:pPr>
      <w:r w:rsidRPr="00537A39">
        <w:rPr>
          <w:rFonts w:ascii="楷体" w:eastAsia="楷体" w:hAnsi="楷体" w:cs="楷体"/>
          <w:color w:val="000000" w:themeColor="text1"/>
        </w:rPr>
        <w:t>丹东市地处辽宁省东南部（下图）,同时拥有江、河、湖、海、山、岛、林、泉等资源。丹东市作为中国最大的边境城市，建设国际</w:t>
      </w:r>
      <w:proofErr w:type="gramStart"/>
      <w:r w:rsidRPr="00537A39">
        <w:rPr>
          <w:rFonts w:ascii="楷体" w:eastAsia="楷体" w:hAnsi="楷体" w:cs="楷体"/>
          <w:color w:val="000000" w:themeColor="text1"/>
        </w:rPr>
        <w:t>物流口岸</w:t>
      </w:r>
      <w:proofErr w:type="gramEnd"/>
      <w:r w:rsidRPr="00537A39">
        <w:rPr>
          <w:rFonts w:ascii="楷体" w:eastAsia="楷体" w:hAnsi="楷体" w:cs="楷体"/>
          <w:color w:val="000000" w:themeColor="text1"/>
        </w:rPr>
        <w:t>是其发展经济的重要途径。</w:t>
      </w:r>
    </w:p>
    <w:p w14:paraId="2895C3C1" w14:textId="63DD0167" w:rsidR="00EE5AF8" w:rsidRPr="00537A39" w:rsidRDefault="00EE5AF8" w:rsidP="00EE5AF8">
      <w:pPr>
        <w:spacing w:line="360" w:lineRule="auto"/>
        <w:jc w:val="left"/>
        <w:textAlignment w:val="center"/>
        <w:rPr>
          <w:rFonts w:hint="eastAsia"/>
          <w:color w:val="000000" w:themeColor="text1"/>
        </w:rPr>
      </w:pPr>
      <w:r w:rsidRPr="00537A39">
        <w:rPr>
          <w:rFonts w:ascii="宋体" w:hAnsi="宋体"/>
          <w:noProof/>
          <w:color w:val="000000" w:themeColor="text1"/>
        </w:rPr>
        <w:drawing>
          <wp:inline distT="0" distB="0" distL="0" distR="0" wp14:anchorId="0E258DCE" wp14:editId="5071D20E">
            <wp:extent cx="4010891" cy="3066048"/>
            <wp:effectExtent l="0" t="0" r="8890" b="1270"/>
            <wp:docPr id="13" name="图片 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17" descr="学科网(www.zxxk.com)--教育资源门户，提供试卷、教案、课件、论文、素材以及各类教学资源下载，还有大量而丰富的教学相关资讯！"/>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6392" cy="3070253"/>
                    </a:xfrm>
                    <a:prstGeom prst="rect">
                      <a:avLst/>
                    </a:prstGeom>
                    <a:noFill/>
                    <a:ln>
                      <a:noFill/>
                    </a:ln>
                  </pic:spPr>
                </pic:pic>
              </a:graphicData>
            </a:graphic>
          </wp:inline>
        </w:drawing>
      </w:r>
    </w:p>
    <w:p w14:paraId="1483940A" w14:textId="77777777" w:rsidR="00EE5AF8" w:rsidRPr="00537A39" w:rsidRDefault="00EE5AF8" w:rsidP="00EE5AF8">
      <w:pPr>
        <w:spacing w:line="360" w:lineRule="auto"/>
        <w:jc w:val="left"/>
        <w:textAlignment w:val="center"/>
        <w:rPr>
          <w:rFonts w:ascii="宋体" w:hAnsi="宋体"/>
          <w:color w:val="000000" w:themeColor="text1"/>
        </w:rPr>
      </w:pPr>
      <w:r w:rsidRPr="00537A39">
        <w:rPr>
          <w:rFonts w:ascii="宋体" w:hAnsi="宋体"/>
          <w:color w:val="000000" w:themeColor="text1"/>
        </w:rPr>
        <w:t>（1）分析丹东市建设国际</w:t>
      </w:r>
      <w:proofErr w:type="gramStart"/>
      <w:r w:rsidRPr="00537A39">
        <w:rPr>
          <w:rFonts w:ascii="宋体" w:hAnsi="宋体"/>
          <w:color w:val="000000" w:themeColor="text1"/>
        </w:rPr>
        <w:t>物流口岸</w:t>
      </w:r>
      <w:proofErr w:type="gramEnd"/>
      <w:r w:rsidRPr="00537A39">
        <w:rPr>
          <w:rFonts w:ascii="宋体" w:hAnsi="宋体"/>
          <w:color w:val="000000" w:themeColor="text1"/>
        </w:rPr>
        <w:t>的优势条件。</w:t>
      </w:r>
    </w:p>
    <w:p w14:paraId="16D2FDB5" w14:textId="77777777" w:rsidR="00EE5AF8" w:rsidRPr="00537A39" w:rsidRDefault="00EE5AF8" w:rsidP="00EE5AF8">
      <w:pPr>
        <w:spacing w:line="360" w:lineRule="auto"/>
        <w:ind w:firstLine="420"/>
        <w:jc w:val="left"/>
        <w:textAlignment w:val="center"/>
        <w:rPr>
          <w:rFonts w:ascii="楷体" w:eastAsia="楷体" w:hAnsi="楷体" w:cs="楷体"/>
          <w:color w:val="000000" w:themeColor="text1"/>
        </w:rPr>
      </w:pPr>
      <w:r w:rsidRPr="00537A39">
        <w:rPr>
          <w:rFonts w:ascii="楷体" w:eastAsia="楷体" w:hAnsi="楷体" w:cs="楷体"/>
          <w:color w:val="000000" w:themeColor="text1"/>
        </w:rPr>
        <w:t>近年来，北京的老年人夏季赴丹东市养老旅游的数量大增。</w:t>
      </w:r>
    </w:p>
    <w:p w14:paraId="375BB377" w14:textId="5EC59F5F" w:rsidR="00EE5AF8" w:rsidRPr="00537A39" w:rsidRDefault="00EE5AF8" w:rsidP="00EE5AF8">
      <w:pPr>
        <w:spacing w:line="360" w:lineRule="auto"/>
        <w:jc w:val="left"/>
        <w:textAlignment w:val="center"/>
        <w:rPr>
          <w:rFonts w:ascii="宋体" w:hAnsi="宋体"/>
          <w:color w:val="000000" w:themeColor="text1"/>
        </w:rPr>
      </w:pPr>
      <w:r w:rsidRPr="00537A39">
        <w:rPr>
          <w:rFonts w:ascii="宋体" w:hAnsi="宋体"/>
          <w:color w:val="000000" w:themeColor="text1"/>
        </w:rPr>
        <w:t>（2）简述丹东市夏季吸引北京老年人养老旅游</w:t>
      </w:r>
      <w:r w:rsidRPr="00537A39">
        <w:rPr>
          <w:rFonts w:ascii="宋体" w:hAnsi="宋体"/>
          <w:noProof/>
          <w:color w:val="000000" w:themeColor="text1"/>
        </w:rPr>
        <w:drawing>
          <wp:inline distT="0" distB="0" distL="0" distR="0" wp14:anchorId="51BDC1B8" wp14:editId="6FD523A7">
            <wp:extent cx="137160" cy="1752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7160" cy="175260"/>
                    </a:xfrm>
                    <a:prstGeom prst="rect">
                      <a:avLst/>
                    </a:prstGeom>
                    <a:noFill/>
                    <a:ln>
                      <a:noFill/>
                    </a:ln>
                  </pic:spPr>
                </pic:pic>
              </a:graphicData>
            </a:graphic>
          </wp:inline>
        </w:drawing>
      </w:r>
      <w:r w:rsidRPr="00537A39">
        <w:rPr>
          <w:rFonts w:ascii="宋体" w:hAnsi="宋体"/>
          <w:color w:val="000000" w:themeColor="text1"/>
        </w:rPr>
        <w:t>自然原因。</w:t>
      </w:r>
    </w:p>
    <w:p w14:paraId="5400A43C" w14:textId="77777777" w:rsidR="00EE5AF8" w:rsidRPr="00537A39" w:rsidRDefault="00EE5AF8" w:rsidP="00EE5AF8">
      <w:pPr>
        <w:spacing w:line="360" w:lineRule="auto"/>
        <w:ind w:firstLine="420"/>
        <w:jc w:val="left"/>
        <w:textAlignment w:val="center"/>
        <w:rPr>
          <w:rFonts w:ascii="楷体" w:eastAsia="楷体" w:hAnsi="楷体" w:cs="楷体"/>
          <w:color w:val="000000" w:themeColor="text1"/>
        </w:rPr>
      </w:pPr>
      <w:r w:rsidRPr="00537A39">
        <w:rPr>
          <w:rFonts w:ascii="楷体" w:eastAsia="楷体" w:hAnsi="楷体" w:cs="楷体"/>
          <w:color w:val="000000" w:themeColor="text1"/>
        </w:rPr>
        <w:t>柞蚕因喜食柞树叶得名，是我国特有的一种具有经济价值的昆虫资源。丹东市有“柞蚕之乡”之称，</w:t>
      </w:r>
      <w:proofErr w:type="gramStart"/>
      <w:r w:rsidRPr="00537A39">
        <w:rPr>
          <w:rFonts w:ascii="楷体" w:eastAsia="楷体" w:hAnsi="楷体" w:cs="楷体"/>
          <w:color w:val="000000" w:themeColor="text1"/>
        </w:rPr>
        <w:lastRenderedPageBreak/>
        <w:t>其山区</w:t>
      </w:r>
      <w:proofErr w:type="gramEnd"/>
      <w:r w:rsidRPr="00537A39">
        <w:rPr>
          <w:rFonts w:ascii="楷体" w:eastAsia="楷体" w:hAnsi="楷体" w:cs="楷体"/>
          <w:color w:val="000000" w:themeColor="text1"/>
        </w:rPr>
        <w:t>有近300年的放养历史，近年来发展了服饰加工、保健产品等产业链（下图）.</w:t>
      </w:r>
    </w:p>
    <w:p w14:paraId="37A980FE" w14:textId="01C4848E" w:rsidR="00EE5AF8" w:rsidRPr="00537A39" w:rsidRDefault="00EE5AF8" w:rsidP="00EE5AF8">
      <w:pPr>
        <w:spacing w:line="360" w:lineRule="auto"/>
        <w:jc w:val="left"/>
        <w:textAlignment w:val="center"/>
        <w:rPr>
          <w:rFonts w:hint="eastAsia"/>
          <w:color w:val="000000" w:themeColor="text1"/>
        </w:rPr>
      </w:pPr>
      <w:r w:rsidRPr="00537A39">
        <w:rPr>
          <w:rFonts w:ascii="宋体" w:hAnsi="宋体"/>
          <w:noProof/>
          <w:color w:val="000000" w:themeColor="text1"/>
        </w:rPr>
        <w:drawing>
          <wp:inline distT="0" distB="0" distL="0" distR="0" wp14:anchorId="77BD9E49" wp14:editId="17DEF772">
            <wp:extent cx="2736273" cy="1956169"/>
            <wp:effectExtent l="0" t="0" r="6985" b="6350"/>
            <wp:docPr id="11" name="图片 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18" descr="学科网(www.zxxk.com)--教育资源门户，提供试卷、教案、课件、论文、素材以及各类教学资源下载，还有大量而丰富的教学相关资讯！"/>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0912" cy="1959486"/>
                    </a:xfrm>
                    <a:prstGeom prst="rect">
                      <a:avLst/>
                    </a:prstGeom>
                    <a:noFill/>
                    <a:ln>
                      <a:noFill/>
                    </a:ln>
                  </pic:spPr>
                </pic:pic>
              </a:graphicData>
            </a:graphic>
          </wp:inline>
        </w:drawing>
      </w:r>
    </w:p>
    <w:p w14:paraId="7CC65907" w14:textId="77777777" w:rsidR="00EE5AF8" w:rsidRPr="00537A39" w:rsidRDefault="00EE5AF8" w:rsidP="00EE5AF8">
      <w:pPr>
        <w:spacing w:line="360" w:lineRule="auto"/>
        <w:jc w:val="left"/>
        <w:textAlignment w:val="center"/>
        <w:rPr>
          <w:rFonts w:ascii="宋体" w:hAnsi="宋体"/>
          <w:color w:val="000000" w:themeColor="text1"/>
        </w:rPr>
      </w:pPr>
      <w:r w:rsidRPr="00537A39">
        <w:rPr>
          <w:rFonts w:ascii="宋体" w:hAnsi="宋体"/>
          <w:color w:val="000000" w:themeColor="text1"/>
        </w:rPr>
        <w:t>（3）说明丹东市发展柞蚕产业链的意义。</w:t>
      </w:r>
    </w:p>
    <w:p w14:paraId="605249B1" w14:textId="77777777" w:rsidR="00EE5AF8" w:rsidRPr="00537A39" w:rsidRDefault="00EE5AF8" w:rsidP="00EE5AF8">
      <w:pPr>
        <w:spacing w:line="360" w:lineRule="auto"/>
        <w:jc w:val="left"/>
        <w:textAlignment w:val="center"/>
        <w:rPr>
          <w:rFonts w:ascii="宋体" w:hAnsi="宋体"/>
          <w:color w:val="000000" w:themeColor="text1"/>
        </w:rPr>
      </w:pPr>
      <w:r w:rsidRPr="00537A39">
        <w:rPr>
          <w:color w:val="000000" w:themeColor="text1"/>
        </w:rPr>
        <w:t xml:space="preserve">20. </w:t>
      </w:r>
      <w:r w:rsidRPr="00537A39">
        <w:rPr>
          <w:rFonts w:ascii="宋体" w:hAnsi="宋体"/>
          <w:color w:val="000000" w:themeColor="text1"/>
        </w:rPr>
        <w:t>阅读资料，回答下列问题。</w:t>
      </w:r>
    </w:p>
    <w:p w14:paraId="4FE1F7B9" w14:textId="77777777" w:rsidR="00EE5AF8" w:rsidRPr="00537A39" w:rsidRDefault="00EE5AF8" w:rsidP="00EE5AF8">
      <w:pPr>
        <w:spacing w:line="360" w:lineRule="auto"/>
        <w:ind w:firstLine="420"/>
        <w:jc w:val="left"/>
        <w:textAlignment w:val="center"/>
        <w:rPr>
          <w:rFonts w:ascii="楷体" w:eastAsia="楷体" w:hAnsi="楷体" w:cs="楷体"/>
          <w:color w:val="000000" w:themeColor="text1"/>
        </w:rPr>
      </w:pPr>
      <w:r w:rsidRPr="00537A39">
        <w:rPr>
          <w:rFonts w:ascii="楷体" w:eastAsia="楷体" w:hAnsi="楷体" w:cs="楷体"/>
          <w:color w:val="000000" w:themeColor="text1"/>
        </w:rPr>
        <w:t>秘鲁（下图）沿海地区面积占领土面积的11%,居住着全国52.1%的人口；中部山区面积占秘鲁领土面积的29%,居住着全国36.9%的人口；东部雨林地区占全国领土面积的60%,但人口仅占11%.</w:t>
      </w:r>
    </w:p>
    <w:p w14:paraId="2AE947AE" w14:textId="50E484E2" w:rsidR="00EE5AF8" w:rsidRPr="00537A39" w:rsidRDefault="00EE5AF8" w:rsidP="00EE5AF8">
      <w:pPr>
        <w:spacing w:line="360" w:lineRule="auto"/>
        <w:jc w:val="left"/>
        <w:textAlignment w:val="center"/>
        <w:rPr>
          <w:rFonts w:hint="eastAsia"/>
          <w:color w:val="000000" w:themeColor="text1"/>
        </w:rPr>
      </w:pPr>
      <w:r w:rsidRPr="00537A39">
        <w:rPr>
          <w:rFonts w:ascii="宋体" w:hAnsi="宋体"/>
          <w:noProof/>
          <w:color w:val="000000" w:themeColor="text1"/>
        </w:rPr>
        <w:drawing>
          <wp:inline distT="0" distB="0" distL="0" distR="0" wp14:anchorId="406E4CAF" wp14:editId="5833A8EE">
            <wp:extent cx="5242560" cy="3383280"/>
            <wp:effectExtent l="0" t="0" r="0" b="7620"/>
            <wp:docPr id="10" name="图片 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19" descr="学科网(www.zxxk.com)--教育资源门户，提供试卷、教案、课件、论文、素材以及各类教学资源下载，还有大量而丰富的教学相关资讯！"/>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42560" cy="3383280"/>
                    </a:xfrm>
                    <a:prstGeom prst="rect">
                      <a:avLst/>
                    </a:prstGeom>
                    <a:noFill/>
                    <a:ln>
                      <a:noFill/>
                    </a:ln>
                  </pic:spPr>
                </pic:pic>
              </a:graphicData>
            </a:graphic>
          </wp:inline>
        </w:drawing>
      </w:r>
    </w:p>
    <w:p w14:paraId="526F9F06" w14:textId="77777777" w:rsidR="00EE5AF8" w:rsidRPr="00537A39" w:rsidRDefault="00EE5AF8" w:rsidP="00EE5AF8">
      <w:pPr>
        <w:spacing w:line="360" w:lineRule="auto"/>
        <w:jc w:val="left"/>
        <w:textAlignment w:val="center"/>
        <w:rPr>
          <w:rFonts w:ascii="宋体" w:hAnsi="宋体"/>
          <w:color w:val="000000" w:themeColor="text1"/>
        </w:rPr>
      </w:pPr>
      <w:r w:rsidRPr="00537A39">
        <w:rPr>
          <w:rFonts w:ascii="宋体" w:hAnsi="宋体"/>
          <w:color w:val="000000" w:themeColor="text1"/>
        </w:rPr>
        <w:t>（1）伊基托斯至今无公路和铁路与国内其他城市相连，简析自然原因。</w:t>
      </w:r>
    </w:p>
    <w:p w14:paraId="1F348797" w14:textId="77777777" w:rsidR="00EE5AF8" w:rsidRPr="00537A39" w:rsidRDefault="00EE5AF8" w:rsidP="00EE5AF8">
      <w:pPr>
        <w:spacing w:line="360" w:lineRule="auto"/>
        <w:ind w:firstLine="420"/>
        <w:jc w:val="left"/>
        <w:textAlignment w:val="center"/>
        <w:rPr>
          <w:rFonts w:ascii="楷体" w:eastAsia="楷体" w:hAnsi="楷体" w:cs="楷体"/>
          <w:color w:val="000000" w:themeColor="text1"/>
        </w:rPr>
      </w:pPr>
      <w:r w:rsidRPr="00537A39">
        <w:rPr>
          <w:rFonts w:ascii="楷体" w:eastAsia="楷体" w:hAnsi="楷体" w:cs="楷体"/>
          <w:color w:val="000000" w:themeColor="text1"/>
        </w:rPr>
        <w:t>一位秘鲁青年发明了能够将空气中水汽加工成水的轻便设备，获得了2020年联合国环境规划署的“地球卫士青年奖”。目前该设备已在利马农村人口密集地区推广。</w:t>
      </w:r>
    </w:p>
    <w:p w14:paraId="3D42809A" w14:textId="76FF8DFE" w:rsidR="00EE5AF8" w:rsidRPr="00537A39" w:rsidRDefault="00EE5AF8" w:rsidP="00EE5AF8">
      <w:pPr>
        <w:spacing w:line="360" w:lineRule="auto"/>
        <w:jc w:val="left"/>
        <w:textAlignment w:val="center"/>
        <w:rPr>
          <w:rFonts w:ascii="宋体" w:hAnsi="宋体"/>
          <w:color w:val="000000" w:themeColor="text1"/>
        </w:rPr>
      </w:pPr>
      <w:r w:rsidRPr="00537A39">
        <w:rPr>
          <w:rFonts w:ascii="宋体" w:hAnsi="宋体"/>
          <w:color w:val="000000" w:themeColor="text1"/>
        </w:rPr>
        <w:t>（2）说明此设备在利马农村地区推广</w:t>
      </w:r>
      <w:r w:rsidRPr="00537A39">
        <w:rPr>
          <w:rFonts w:ascii="宋体" w:hAnsi="宋体"/>
          <w:noProof/>
          <w:color w:val="000000" w:themeColor="text1"/>
        </w:rPr>
        <w:drawing>
          <wp:inline distT="0" distB="0" distL="0" distR="0" wp14:anchorId="62809A48" wp14:editId="0C175AB5">
            <wp:extent cx="137160" cy="1752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7160" cy="175260"/>
                    </a:xfrm>
                    <a:prstGeom prst="rect">
                      <a:avLst/>
                    </a:prstGeom>
                    <a:noFill/>
                    <a:ln>
                      <a:noFill/>
                    </a:ln>
                  </pic:spPr>
                </pic:pic>
              </a:graphicData>
            </a:graphic>
          </wp:inline>
        </w:drawing>
      </w:r>
      <w:r w:rsidRPr="00537A39">
        <w:rPr>
          <w:rFonts w:ascii="宋体" w:hAnsi="宋体"/>
          <w:color w:val="000000" w:themeColor="text1"/>
        </w:rPr>
        <w:t>主要原因。</w:t>
      </w:r>
    </w:p>
    <w:p w14:paraId="3B4C5821" w14:textId="77777777" w:rsidR="00EE5AF8" w:rsidRPr="00537A39" w:rsidRDefault="00EE5AF8" w:rsidP="00EE5AF8">
      <w:pPr>
        <w:spacing w:line="360" w:lineRule="auto"/>
        <w:ind w:firstLine="420"/>
        <w:jc w:val="left"/>
        <w:textAlignment w:val="center"/>
        <w:rPr>
          <w:rFonts w:ascii="楷体" w:eastAsia="楷体" w:hAnsi="楷体" w:cs="楷体"/>
          <w:color w:val="000000" w:themeColor="text1"/>
        </w:rPr>
      </w:pPr>
      <w:proofErr w:type="gramStart"/>
      <w:r w:rsidRPr="00537A39">
        <w:rPr>
          <w:rFonts w:ascii="楷体" w:eastAsia="楷体" w:hAnsi="楷体" w:cs="楷体"/>
          <w:color w:val="000000" w:themeColor="text1"/>
        </w:rPr>
        <w:t>马丘比丘</w:t>
      </w:r>
      <w:proofErr w:type="gramEnd"/>
      <w:r w:rsidRPr="00537A39">
        <w:rPr>
          <w:rFonts w:ascii="楷体" w:eastAsia="楷体" w:hAnsi="楷体" w:cs="楷体"/>
          <w:color w:val="000000" w:themeColor="text1"/>
        </w:rPr>
        <w:t>城建于1440年左右，位于海拔2350-2430m处，1983年被列入世界文化与自然遗产。印加古道是徒步前往</w:t>
      </w:r>
      <w:proofErr w:type="gramStart"/>
      <w:r w:rsidRPr="00537A39">
        <w:rPr>
          <w:rFonts w:ascii="楷体" w:eastAsia="楷体" w:hAnsi="楷体" w:cs="楷体"/>
          <w:color w:val="000000" w:themeColor="text1"/>
        </w:rPr>
        <w:t>马丘比丘城</w:t>
      </w:r>
      <w:proofErr w:type="gramEnd"/>
      <w:r w:rsidRPr="00537A39">
        <w:rPr>
          <w:rFonts w:ascii="楷体" w:eastAsia="楷体" w:hAnsi="楷体" w:cs="楷体"/>
          <w:color w:val="000000" w:themeColor="text1"/>
        </w:rPr>
        <w:t>的热门线路。秘鲁政府每天只允许300名游客进入古道，所有人必须参与旅行团队，每年2月都会关闭古道，3月重新开放。</w:t>
      </w:r>
    </w:p>
    <w:p w14:paraId="7ADDCF10" w14:textId="77777777" w:rsidR="00EE5AF8" w:rsidRPr="00537A39" w:rsidRDefault="00EE5AF8" w:rsidP="00EE5AF8">
      <w:pPr>
        <w:spacing w:line="360" w:lineRule="auto"/>
        <w:jc w:val="left"/>
        <w:textAlignment w:val="center"/>
        <w:rPr>
          <w:rFonts w:ascii="宋体" w:hAnsi="宋体"/>
          <w:color w:val="000000" w:themeColor="text1"/>
        </w:rPr>
      </w:pPr>
      <w:r w:rsidRPr="00537A39">
        <w:rPr>
          <w:rFonts w:ascii="宋体" w:hAnsi="宋体"/>
          <w:color w:val="000000" w:themeColor="text1"/>
        </w:rPr>
        <w:t>（3）说出秘鲁政府采取上述措施的目的。</w:t>
      </w:r>
    </w:p>
    <w:p w14:paraId="15010949" w14:textId="3B5F05B1" w:rsidR="00EE5AF8" w:rsidRPr="00537A39" w:rsidRDefault="00EE5AF8">
      <w:pPr>
        <w:widowControl/>
        <w:jc w:val="left"/>
        <w:rPr>
          <w:color w:val="000000" w:themeColor="text1"/>
        </w:rPr>
      </w:pPr>
      <w:r w:rsidRPr="00537A39">
        <w:rPr>
          <w:color w:val="000000" w:themeColor="text1"/>
        </w:rPr>
        <w:br w:type="page"/>
      </w:r>
    </w:p>
    <w:p w14:paraId="1B3D3C30" w14:textId="77777777" w:rsidR="00537A39" w:rsidRPr="00537A39" w:rsidRDefault="00537A39" w:rsidP="00537A39">
      <w:pPr>
        <w:spacing w:line="360" w:lineRule="auto"/>
        <w:jc w:val="center"/>
        <w:textAlignment w:val="center"/>
        <w:rPr>
          <w:rFonts w:ascii="黑体" w:eastAsia="黑体" w:hAnsi="黑体"/>
          <w:bCs/>
          <w:color w:val="000000" w:themeColor="text1"/>
          <w:sz w:val="36"/>
          <w:szCs w:val="36"/>
        </w:rPr>
      </w:pPr>
      <w:r w:rsidRPr="00537A39">
        <w:rPr>
          <w:rFonts w:ascii="黑体" w:eastAsia="黑体" w:hAnsi="黑体" w:hint="eastAsia"/>
          <w:bCs/>
          <w:color w:val="000000" w:themeColor="text1"/>
          <w:sz w:val="36"/>
          <w:szCs w:val="36"/>
        </w:rPr>
        <w:lastRenderedPageBreak/>
        <w:t>参考答案</w:t>
      </w:r>
    </w:p>
    <w:p w14:paraId="173AADFE" w14:textId="77777777" w:rsidR="00537A39" w:rsidRPr="00537A39" w:rsidRDefault="00537A39" w:rsidP="00537A39">
      <w:pPr>
        <w:spacing w:line="360" w:lineRule="auto"/>
        <w:jc w:val="left"/>
        <w:textAlignment w:val="center"/>
        <w:rPr>
          <w:rFonts w:ascii="宋体" w:hAnsi="宋体"/>
          <w:b/>
          <w:color w:val="000000" w:themeColor="text1"/>
          <w:sz w:val="24"/>
        </w:rPr>
      </w:pPr>
      <w:r w:rsidRPr="00537A39">
        <w:rPr>
          <w:rFonts w:ascii="宋体" w:hAnsi="宋体"/>
          <w:b/>
          <w:color w:val="000000" w:themeColor="text1"/>
          <w:sz w:val="24"/>
        </w:rPr>
        <w:t>一、选择题</w:t>
      </w:r>
    </w:p>
    <w:p w14:paraId="4131B7B9"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【答案】</w:t>
      </w:r>
      <w:r w:rsidRPr="00537A39">
        <w:rPr>
          <w:color w:val="000000" w:themeColor="text1"/>
        </w:rPr>
        <w:t>1. A    2. B</w:t>
      </w:r>
    </w:p>
    <w:p w14:paraId="2B6214DE"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【解析】</w:t>
      </w:r>
    </w:p>
    <w:p w14:paraId="6CC74843" w14:textId="760E9AD8" w:rsidR="00537A39" w:rsidRPr="00537A39" w:rsidRDefault="00537A39" w:rsidP="00537A39">
      <w:pPr>
        <w:spacing w:line="360" w:lineRule="auto"/>
        <w:textAlignment w:val="center"/>
        <w:rPr>
          <w:rFonts w:hint="eastAsia"/>
          <w:color w:val="000000" w:themeColor="text1"/>
        </w:rPr>
      </w:pPr>
      <w:r w:rsidRPr="00537A39">
        <w:rPr>
          <w:noProof/>
          <w:color w:val="000000" w:themeColor="text1"/>
        </w:rPr>
        <w:drawing>
          <wp:inline distT="0" distB="0" distL="0" distR="0" wp14:anchorId="041FDA33" wp14:editId="5E4772DE">
            <wp:extent cx="99060" cy="17526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9060" cy="175260"/>
                    </a:xfrm>
                    <a:prstGeom prst="rect">
                      <a:avLst/>
                    </a:prstGeom>
                    <a:noFill/>
                    <a:ln>
                      <a:noFill/>
                    </a:ln>
                  </pic:spPr>
                </pic:pic>
              </a:graphicData>
            </a:graphic>
          </wp:inline>
        </w:drawing>
      </w:r>
      <w:r w:rsidRPr="00537A39">
        <w:rPr>
          <w:color w:val="000000" w:themeColor="text1"/>
        </w:rPr>
        <w:t>分析】</w:t>
      </w:r>
    </w:p>
    <w:p w14:paraId="342C1459"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w:t>
      </w:r>
      <w:r w:rsidRPr="00537A39">
        <w:rPr>
          <w:color w:val="000000" w:themeColor="text1"/>
        </w:rPr>
        <w:t>1</w:t>
      </w:r>
      <w:r w:rsidRPr="00537A39">
        <w:rPr>
          <w:color w:val="000000" w:themeColor="text1"/>
        </w:rPr>
        <w:t>题详解】</w:t>
      </w:r>
    </w:p>
    <w:p w14:paraId="1A15644A"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由图可知，与其他航线比较，</w:t>
      </w:r>
      <w:r w:rsidRPr="00537A39">
        <w:rPr>
          <w:color w:val="000000" w:themeColor="text1"/>
        </w:rPr>
        <w:t>a</w:t>
      </w:r>
      <w:r w:rsidRPr="00537A39">
        <w:rPr>
          <w:color w:val="000000" w:themeColor="text1"/>
        </w:rPr>
        <w:t>航线（弗里曼特尔港</w:t>
      </w:r>
      <w:proofErr w:type="gramStart"/>
      <w:r w:rsidRPr="00537A39">
        <w:rPr>
          <w:color w:val="000000" w:themeColor="text1"/>
        </w:rPr>
        <w:t>一</w:t>
      </w:r>
      <w:proofErr w:type="gramEnd"/>
      <w:r w:rsidRPr="00537A39">
        <w:rPr>
          <w:color w:val="000000" w:themeColor="text1"/>
        </w:rPr>
        <w:t>中山站）航程最短，</w:t>
      </w:r>
      <w:r w:rsidRPr="00537A39">
        <w:rPr>
          <w:color w:val="000000" w:themeColor="text1"/>
        </w:rPr>
        <w:t>A</w:t>
      </w:r>
      <w:r w:rsidRPr="00537A39">
        <w:rPr>
          <w:color w:val="000000" w:themeColor="text1"/>
        </w:rPr>
        <w:t>正确；由图文材料无法推测</w:t>
      </w:r>
      <w:r w:rsidRPr="00537A39">
        <w:rPr>
          <w:color w:val="000000" w:themeColor="text1"/>
        </w:rPr>
        <w:t>a</w:t>
      </w:r>
      <w:r w:rsidRPr="00537A39">
        <w:rPr>
          <w:color w:val="000000" w:themeColor="text1"/>
        </w:rPr>
        <w:t>航线是否有沿途补给，</w:t>
      </w:r>
      <w:r w:rsidRPr="00537A39">
        <w:rPr>
          <w:color w:val="000000" w:themeColor="text1"/>
        </w:rPr>
        <w:t>B</w:t>
      </w:r>
      <w:r w:rsidRPr="00537A39">
        <w:rPr>
          <w:color w:val="000000" w:themeColor="text1"/>
        </w:rPr>
        <w:t>错误；</w:t>
      </w:r>
      <w:r w:rsidRPr="00537A39">
        <w:rPr>
          <w:color w:val="000000" w:themeColor="text1"/>
        </w:rPr>
        <w:t>a</w:t>
      </w:r>
      <w:r w:rsidRPr="00537A39">
        <w:rPr>
          <w:color w:val="000000" w:themeColor="text1"/>
        </w:rPr>
        <w:t>航线需穿越西风带和西风漂流，</w:t>
      </w:r>
      <w:r w:rsidRPr="00537A39">
        <w:rPr>
          <w:color w:val="000000" w:themeColor="text1"/>
        </w:rPr>
        <w:t>C</w:t>
      </w:r>
      <w:r w:rsidRPr="00537A39">
        <w:rPr>
          <w:color w:val="000000" w:themeColor="text1"/>
        </w:rPr>
        <w:t>错误；海雾主要是在寒暖流交汇海区或寒流经过的温暖海区或暖流经过的纬度较高的海区，与其他航线比较，</w:t>
      </w:r>
      <w:r w:rsidRPr="00537A39">
        <w:rPr>
          <w:color w:val="000000" w:themeColor="text1"/>
        </w:rPr>
        <w:t>a</w:t>
      </w:r>
      <w:r w:rsidRPr="00537A39">
        <w:rPr>
          <w:color w:val="000000" w:themeColor="text1"/>
        </w:rPr>
        <w:t>航线海雾状况不好判断，无特殊之处，</w:t>
      </w:r>
      <w:r w:rsidRPr="00537A39">
        <w:rPr>
          <w:color w:val="000000" w:themeColor="text1"/>
        </w:rPr>
        <w:t>D</w:t>
      </w:r>
      <w:r w:rsidRPr="00537A39">
        <w:rPr>
          <w:color w:val="000000" w:themeColor="text1"/>
        </w:rPr>
        <w:t>错误。故选</w:t>
      </w:r>
      <w:r w:rsidRPr="00537A39">
        <w:rPr>
          <w:color w:val="000000" w:themeColor="text1"/>
        </w:rPr>
        <w:t>A</w:t>
      </w:r>
      <w:r w:rsidRPr="00537A39">
        <w:rPr>
          <w:color w:val="000000" w:themeColor="text1"/>
        </w:rPr>
        <w:t>。</w:t>
      </w:r>
    </w:p>
    <w:p w14:paraId="41B52913"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w:t>
      </w:r>
      <w:r w:rsidRPr="00537A39">
        <w:rPr>
          <w:color w:val="000000" w:themeColor="text1"/>
        </w:rPr>
        <w:t>2</w:t>
      </w:r>
      <w:r w:rsidRPr="00537A39">
        <w:rPr>
          <w:color w:val="000000" w:themeColor="text1"/>
        </w:rPr>
        <w:t>题详解】</w:t>
      </w:r>
    </w:p>
    <w:p w14:paraId="5DF58E99"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c</w:t>
      </w:r>
      <w:r w:rsidRPr="00537A39">
        <w:rPr>
          <w:color w:val="000000" w:themeColor="text1"/>
        </w:rPr>
        <w:t>航线跨越了</w:t>
      </w:r>
      <w:r w:rsidRPr="00537A39">
        <w:rPr>
          <w:color w:val="000000" w:themeColor="text1"/>
        </w:rPr>
        <w:t>180°</w:t>
      </w:r>
      <w:r w:rsidRPr="00537A39">
        <w:rPr>
          <w:color w:val="000000" w:themeColor="text1"/>
        </w:rPr>
        <w:t>日界线，</w:t>
      </w:r>
      <w:r w:rsidRPr="00537A39">
        <w:rPr>
          <w:color w:val="000000" w:themeColor="text1"/>
        </w:rPr>
        <w:t>B</w:t>
      </w:r>
      <w:r w:rsidRPr="00537A39">
        <w:rPr>
          <w:color w:val="000000" w:themeColor="text1"/>
        </w:rPr>
        <w:t>正确；长城站在南极圈以北，</w:t>
      </w:r>
      <w:r w:rsidRPr="00537A39">
        <w:rPr>
          <w:color w:val="000000" w:themeColor="text1"/>
        </w:rPr>
        <w:t>c</w:t>
      </w:r>
      <w:r w:rsidRPr="00537A39">
        <w:rPr>
          <w:color w:val="000000" w:themeColor="text1"/>
        </w:rPr>
        <w:t>航线没有到南寒带，</w:t>
      </w:r>
      <w:r w:rsidRPr="00537A39">
        <w:rPr>
          <w:color w:val="000000" w:themeColor="text1"/>
        </w:rPr>
        <w:t>A</w:t>
      </w:r>
      <w:r w:rsidRPr="00537A39">
        <w:rPr>
          <w:color w:val="000000" w:themeColor="text1"/>
        </w:rPr>
        <w:t>错误；</w:t>
      </w:r>
      <w:r w:rsidRPr="00537A39">
        <w:rPr>
          <w:color w:val="000000" w:themeColor="text1"/>
        </w:rPr>
        <w:t>c</w:t>
      </w:r>
      <w:r w:rsidRPr="00537A39">
        <w:rPr>
          <w:color w:val="000000" w:themeColor="text1"/>
        </w:rPr>
        <w:t>航线穿越南半球西风带，为西北风，国旗应飘向东南，</w:t>
      </w:r>
      <w:r w:rsidRPr="00537A39">
        <w:rPr>
          <w:color w:val="000000" w:themeColor="text1"/>
        </w:rPr>
        <w:t>C</w:t>
      </w:r>
      <w:r w:rsidRPr="00537A39">
        <w:rPr>
          <w:color w:val="000000" w:themeColor="text1"/>
        </w:rPr>
        <w:t>错误；长城站位于利特尔顿港东南方向，由长城站向利特尔顿港，向西北航行，由利特尔顿港向长城站，向东南航行，</w:t>
      </w:r>
      <w:r w:rsidRPr="00537A39">
        <w:rPr>
          <w:color w:val="000000" w:themeColor="text1"/>
        </w:rPr>
        <w:t>D</w:t>
      </w:r>
      <w:r w:rsidRPr="00537A39">
        <w:rPr>
          <w:color w:val="000000" w:themeColor="text1"/>
        </w:rPr>
        <w:t>错误。故选</w:t>
      </w:r>
      <w:r w:rsidRPr="00537A39">
        <w:rPr>
          <w:color w:val="000000" w:themeColor="text1"/>
        </w:rPr>
        <w:t>B</w:t>
      </w:r>
      <w:r w:rsidRPr="00537A39">
        <w:rPr>
          <w:color w:val="000000" w:themeColor="text1"/>
        </w:rPr>
        <w:t>。</w:t>
      </w:r>
    </w:p>
    <w:p w14:paraId="306C7579"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【点睛】回归线和极圈划分了地球上的五带。</w:t>
      </w:r>
    </w:p>
    <w:p w14:paraId="4BE38064" w14:textId="77777777" w:rsidR="00537A39" w:rsidRPr="00537A39" w:rsidRDefault="00537A39" w:rsidP="00537A39">
      <w:pPr>
        <w:spacing w:line="360" w:lineRule="auto"/>
        <w:jc w:val="left"/>
        <w:textAlignment w:val="center"/>
        <w:rPr>
          <w:rFonts w:hint="eastAsia"/>
          <w:color w:val="000000" w:themeColor="text1"/>
        </w:rPr>
      </w:pPr>
      <w:r w:rsidRPr="00537A39">
        <w:rPr>
          <w:color w:val="000000" w:themeColor="text1"/>
        </w:rPr>
        <w:t xml:space="preserve">3. </w:t>
      </w:r>
      <w:r w:rsidRPr="00537A39">
        <w:rPr>
          <w:color w:val="000000" w:themeColor="text1"/>
        </w:rPr>
        <w:t>【答案】</w:t>
      </w:r>
      <w:r w:rsidRPr="00537A39">
        <w:rPr>
          <w:color w:val="000000" w:themeColor="text1"/>
        </w:rPr>
        <w:t>A</w:t>
      </w:r>
    </w:p>
    <w:p w14:paraId="71C16992"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【解析】</w:t>
      </w:r>
    </w:p>
    <w:p w14:paraId="23FBFFCD"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【分析】</w:t>
      </w:r>
    </w:p>
    <w:p w14:paraId="15911565"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【详解】对流层高度上限一般为</w:t>
      </w:r>
      <w:r w:rsidRPr="00537A39">
        <w:rPr>
          <w:color w:val="000000" w:themeColor="text1"/>
        </w:rPr>
        <w:t>9-12km</w:t>
      </w:r>
      <w:r w:rsidRPr="00537A39">
        <w:rPr>
          <w:color w:val="000000" w:themeColor="text1"/>
        </w:rPr>
        <w:t>，平流层高度范围</w:t>
      </w:r>
      <w:proofErr w:type="gramStart"/>
      <w:r w:rsidRPr="00537A39">
        <w:rPr>
          <w:color w:val="000000" w:themeColor="text1"/>
        </w:rPr>
        <w:t>大致到</w:t>
      </w:r>
      <w:proofErr w:type="gramEnd"/>
      <w:r w:rsidRPr="00537A39">
        <w:rPr>
          <w:color w:val="000000" w:themeColor="text1"/>
        </w:rPr>
        <w:t>55km</w:t>
      </w:r>
      <w:r w:rsidRPr="00537A39">
        <w:rPr>
          <w:color w:val="000000" w:themeColor="text1"/>
        </w:rPr>
        <w:t>，臭氧层的高度范围大致在</w:t>
      </w:r>
      <w:r w:rsidRPr="00537A39">
        <w:rPr>
          <w:color w:val="000000" w:themeColor="text1"/>
        </w:rPr>
        <w:t>33km</w:t>
      </w:r>
      <w:r w:rsidRPr="00537A39">
        <w:rPr>
          <w:color w:val="000000" w:themeColor="text1"/>
        </w:rPr>
        <w:t>左右，高层大气层中大气密度小，海拔越高，大气密度越小，高层大气受宇宙射线影响大，大气多呈电离状态，图中四点都处于高层大气范围内，</w:t>
      </w:r>
      <w:r w:rsidRPr="00537A39">
        <w:rPr>
          <w:color w:val="000000" w:themeColor="text1"/>
        </w:rPr>
        <w:t>A</w:t>
      </w:r>
      <w:r w:rsidRPr="00537A39">
        <w:rPr>
          <w:color w:val="000000" w:themeColor="text1"/>
        </w:rPr>
        <w:t>正确，</w:t>
      </w:r>
      <w:r w:rsidRPr="00537A39">
        <w:rPr>
          <w:color w:val="000000" w:themeColor="text1"/>
        </w:rPr>
        <w:t>BCD</w:t>
      </w:r>
      <w:r w:rsidRPr="00537A39">
        <w:rPr>
          <w:color w:val="000000" w:themeColor="text1"/>
        </w:rPr>
        <w:t>错误。故选</w:t>
      </w:r>
      <w:r w:rsidRPr="00537A39">
        <w:rPr>
          <w:color w:val="000000" w:themeColor="text1"/>
        </w:rPr>
        <w:t>A</w:t>
      </w:r>
      <w:r w:rsidRPr="00537A39">
        <w:rPr>
          <w:color w:val="000000" w:themeColor="text1"/>
        </w:rPr>
        <w:t>。</w:t>
      </w:r>
    </w:p>
    <w:p w14:paraId="79EE86D3"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【点睛】</w:t>
      </w:r>
    </w:p>
    <w:p w14:paraId="4EB74343"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【答案】</w:t>
      </w:r>
      <w:r w:rsidRPr="00537A39">
        <w:rPr>
          <w:color w:val="000000" w:themeColor="text1"/>
        </w:rPr>
        <w:t>4. A    5. C</w:t>
      </w:r>
    </w:p>
    <w:p w14:paraId="679C4FDB"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【解析】</w:t>
      </w:r>
    </w:p>
    <w:p w14:paraId="72B081B0"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【分析】</w:t>
      </w:r>
    </w:p>
    <w:p w14:paraId="786C23D0"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w:t>
      </w:r>
      <w:r w:rsidRPr="00537A39">
        <w:rPr>
          <w:color w:val="000000" w:themeColor="text1"/>
        </w:rPr>
        <w:t>4</w:t>
      </w:r>
      <w:r w:rsidRPr="00537A39">
        <w:rPr>
          <w:color w:val="000000" w:themeColor="text1"/>
        </w:rPr>
        <w:t>题详解】</w:t>
      </w:r>
    </w:p>
    <w:p w14:paraId="67A6CB89"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甲地海拔高度在</w:t>
      </w:r>
      <w:r w:rsidRPr="00537A39">
        <w:rPr>
          <w:color w:val="000000" w:themeColor="text1"/>
        </w:rPr>
        <w:t>3000</w:t>
      </w:r>
      <w:r w:rsidRPr="00537A39">
        <w:rPr>
          <w:color w:val="000000" w:themeColor="text1"/>
        </w:rPr>
        <w:t>米以下，最高海拔处的自然带为高山苔原带，无冰雪带，正确。乙地基带为荒漠，海拔高处有针叶林，由此可知，荒漠的成因为降水少，</w:t>
      </w:r>
      <w:r w:rsidRPr="00537A39">
        <w:rPr>
          <w:color w:val="000000" w:themeColor="text1"/>
        </w:rPr>
        <w:t>B</w:t>
      </w:r>
      <w:r w:rsidRPr="00537A39">
        <w:rPr>
          <w:color w:val="000000" w:themeColor="text1"/>
        </w:rPr>
        <w:t>错，丙地基带为亚热带常绿阔叶林，降水丰富，纬度低，森林分布上界较高，但是与乙地相比，乙地的针叶林上界大于</w:t>
      </w:r>
      <w:r w:rsidRPr="00537A39">
        <w:rPr>
          <w:color w:val="000000" w:themeColor="text1"/>
        </w:rPr>
        <w:t>3000</w:t>
      </w:r>
      <w:r w:rsidRPr="00537A39">
        <w:rPr>
          <w:color w:val="000000" w:themeColor="text1"/>
        </w:rPr>
        <w:t>米，而丙地的森林分布上界为</w:t>
      </w:r>
      <w:r w:rsidRPr="00537A39">
        <w:rPr>
          <w:color w:val="000000" w:themeColor="text1"/>
        </w:rPr>
        <w:t>2400</w:t>
      </w:r>
      <w:r w:rsidRPr="00537A39">
        <w:rPr>
          <w:color w:val="000000" w:themeColor="text1"/>
        </w:rPr>
        <w:t>米左右，所以不是最高，</w:t>
      </w:r>
      <w:r w:rsidRPr="00537A39">
        <w:rPr>
          <w:color w:val="000000" w:themeColor="text1"/>
        </w:rPr>
        <w:t>C</w:t>
      </w:r>
      <w:r w:rsidRPr="00537A39">
        <w:rPr>
          <w:color w:val="000000" w:themeColor="text1"/>
        </w:rPr>
        <w:t>错，</w:t>
      </w:r>
      <w:proofErr w:type="gramStart"/>
      <w:r w:rsidRPr="00537A39">
        <w:rPr>
          <w:color w:val="000000" w:themeColor="text1"/>
        </w:rPr>
        <w:t>丁地相对高度</w:t>
      </w:r>
      <w:proofErr w:type="gramEnd"/>
      <w:r w:rsidRPr="00537A39">
        <w:rPr>
          <w:color w:val="000000" w:themeColor="text1"/>
        </w:rPr>
        <w:t>大概</w:t>
      </w:r>
      <w:r w:rsidRPr="00537A39">
        <w:rPr>
          <w:color w:val="000000" w:themeColor="text1"/>
        </w:rPr>
        <w:t>4000</w:t>
      </w:r>
      <w:r w:rsidRPr="00537A39">
        <w:rPr>
          <w:color w:val="000000" w:themeColor="text1"/>
        </w:rPr>
        <w:t>米左右，小于乙地，垂直带只有三个，不是最丰富的，</w:t>
      </w:r>
      <w:r w:rsidRPr="00537A39">
        <w:rPr>
          <w:color w:val="000000" w:themeColor="text1"/>
        </w:rPr>
        <w:t>D</w:t>
      </w:r>
      <w:r w:rsidRPr="00537A39">
        <w:rPr>
          <w:color w:val="000000" w:themeColor="text1"/>
        </w:rPr>
        <w:t>错。故选</w:t>
      </w:r>
      <w:r w:rsidRPr="00537A39">
        <w:rPr>
          <w:color w:val="000000" w:themeColor="text1"/>
        </w:rPr>
        <w:t>A</w:t>
      </w:r>
      <w:r w:rsidRPr="00537A39">
        <w:rPr>
          <w:color w:val="000000" w:themeColor="text1"/>
        </w:rPr>
        <w:t>。</w:t>
      </w:r>
    </w:p>
    <w:p w14:paraId="04DB330B"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w:t>
      </w:r>
      <w:r w:rsidRPr="00537A39">
        <w:rPr>
          <w:color w:val="000000" w:themeColor="text1"/>
        </w:rPr>
        <w:t>5</w:t>
      </w:r>
      <w:r w:rsidRPr="00537A39">
        <w:rPr>
          <w:color w:val="000000" w:themeColor="text1"/>
        </w:rPr>
        <w:t>题详解】</w:t>
      </w:r>
    </w:p>
    <w:p w14:paraId="6841F287"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丁山脉海拔高度约</w:t>
      </w:r>
      <w:r w:rsidRPr="00537A39">
        <w:rPr>
          <w:color w:val="000000" w:themeColor="text1"/>
        </w:rPr>
        <w:t>8000</w:t>
      </w:r>
      <w:r w:rsidRPr="00537A39">
        <w:rPr>
          <w:color w:val="000000" w:themeColor="text1"/>
        </w:rPr>
        <w:t>米，基带海拔约</w:t>
      </w:r>
      <w:r w:rsidRPr="00537A39">
        <w:rPr>
          <w:color w:val="000000" w:themeColor="text1"/>
        </w:rPr>
        <w:t>4000</w:t>
      </w:r>
      <w:r w:rsidRPr="00537A39">
        <w:rPr>
          <w:color w:val="000000" w:themeColor="text1"/>
        </w:rPr>
        <w:t>米。很有可能位于我国的青藏高原地区，坡度大的民居大致位于我国的南方湿润区，绿洲农业在我国的西北干旱半干旱区，青藏高原地区湿地面积广大正确，青藏高原</w:t>
      </w:r>
      <w:r w:rsidRPr="00537A39">
        <w:rPr>
          <w:color w:val="000000" w:themeColor="text1"/>
        </w:rPr>
        <w:lastRenderedPageBreak/>
        <w:t>过于高寒，生物能资源不丰富，故选</w:t>
      </w:r>
      <w:r w:rsidRPr="00537A39">
        <w:rPr>
          <w:color w:val="000000" w:themeColor="text1"/>
        </w:rPr>
        <w:t>C</w:t>
      </w:r>
      <w:r w:rsidRPr="00537A39">
        <w:rPr>
          <w:color w:val="000000" w:themeColor="text1"/>
        </w:rPr>
        <w:t>。</w:t>
      </w:r>
    </w:p>
    <w:p w14:paraId="45021476"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【点睛】垂直自然带</w:t>
      </w:r>
      <w:proofErr w:type="gramStart"/>
      <w:r w:rsidRPr="00537A39">
        <w:rPr>
          <w:color w:val="000000" w:themeColor="text1"/>
        </w:rPr>
        <w:t>谱复杂</w:t>
      </w:r>
      <w:proofErr w:type="gramEnd"/>
      <w:r w:rsidRPr="00537A39">
        <w:rPr>
          <w:color w:val="000000" w:themeColor="text1"/>
        </w:rPr>
        <w:t>程度的影响因素：纬度、海拔（相对高度）、坡向。纬度越低，相对高度越大，垂直自然带谱越丰富。</w:t>
      </w:r>
    </w:p>
    <w:p w14:paraId="7BD7D086"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【答案】</w:t>
      </w:r>
      <w:r w:rsidRPr="00537A39">
        <w:rPr>
          <w:color w:val="000000" w:themeColor="text1"/>
        </w:rPr>
        <w:t>6. C    7. B</w:t>
      </w:r>
    </w:p>
    <w:p w14:paraId="2167A6D5"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【解析】</w:t>
      </w:r>
    </w:p>
    <w:p w14:paraId="2078007D"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【分析】</w:t>
      </w:r>
    </w:p>
    <w:p w14:paraId="36B77D59"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w:t>
      </w:r>
      <w:r w:rsidRPr="00537A39">
        <w:rPr>
          <w:color w:val="000000" w:themeColor="text1"/>
        </w:rPr>
        <w:t>6</w:t>
      </w:r>
      <w:r w:rsidRPr="00537A39">
        <w:rPr>
          <w:color w:val="000000" w:themeColor="text1"/>
        </w:rPr>
        <w:t>题详解】</w:t>
      </w:r>
    </w:p>
    <w:p w14:paraId="3850932D"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①</w:t>
      </w:r>
      <w:r w:rsidRPr="00537A39">
        <w:rPr>
          <w:color w:val="000000" w:themeColor="text1"/>
        </w:rPr>
        <w:t>处岩层向下弯曲，为向斜，</w:t>
      </w:r>
      <w:r w:rsidRPr="00537A39">
        <w:rPr>
          <w:color w:val="000000" w:themeColor="text1"/>
        </w:rPr>
        <w:t>A</w:t>
      </w:r>
      <w:r w:rsidRPr="00537A39">
        <w:rPr>
          <w:color w:val="000000" w:themeColor="text1"/>
        </w:rPr>
        <w:t>错误；</w:t>
      </w:r>
      <w:r w:rsidRPr="00537A39">
        <w:rPr>
          <w:color w:val="000000" w:themeColor="text1"/>
        </w:rPr>
        <w:t>②</w:t>
      </w:r>
      <w:r w:rsidRPr="00537A39">
        <w:rPr>
          <w:color w:val="000000" w:themeColor="text1"/>
        </w:rPr>
        <w:t>为砂岩，不是石灰岩，溶蚀作用不强，</w:t>
      </w:r>
      <w:r w:rsidRPr="00537A39">
        <w:rPr>
          <w:color w:val="000000" w:themeColor="text1"/>
        </w:rPr>
        <w:t>B</w:t>
      </w:r>
      <w:r w:rsidRPr="00537A39">
        <w:rPr>
          <w:color w:val="000000" w:themeColor="text1"/>
        </w:rPr>
        <w:t>错误；</w:t>
      </w:r>
      <w:r w:rsidRPr="00537A39">
        <w:rPr>
          <w:color w:val="000000" w:themeColor="text1"/>
        </w:rPr>
        <w:t>③</w:t>
      </w:r>
      <w:r w:rsidRPr="00537A39">
        <w:rPr>
          <w:color w:val="000000" w:themeColor="text1"/>
        </w:rPr>
        <w:t>为岩浆侵入冷凝后形成的岩浆岩，岩浆来自地幔，</w:t>
      </w:r>
      <w:r w:rsidRPr="00537A39">
        <w:rPr>
          <w:color w:val="000000" w:themeColor="text1"/>
        </w:rPr>
        <w:t>C</w:t>
      </w:r>
      <w:r w:rsidRPr="00537A39">
        <w:rPr>
          <w:color w:val="000000" w:themeColor="text1"/>
        </w:rPr>
        <w:t>正确；</w:t>
      </w:r>
      <w:r w:rsidRPr="00537A39">
        <w:rPr>
          <w:color w:val="000000" w:themeColor="text1"/>
        </w:rPr>
        <w:t>④</w:t>
      </w:r>
      <w:r w:rsidRPr="00537A39">
        <w:rPr>
          <w:color w:val="000000" w:themeColor="text1"/>
        </w:rPr>
        <w:t>为岩浆侵入，没有喷出，形成花岗岩，若喷出地表应形成火山或熔岩高原，</w:t>
      </w:r>
      <w:r w:rsidRPr="00537A39">
        <w:rPr>
          <w:color w:val="000000" w:themeColor="text1"/>
        </w:rPr>
        <w:t>D</w:t>
      </w:r>
      <w:r w:rsidRPr="00537A39">
        <w:rPr>
          <w:color w:val="000000" w:themeColor="text1"/>
        </w:rPr>
        <w:t>错误。故</w:t>
      </w:r>
      <w:r w:rsidRPr="00537A39">
        <w:rPr>
          <w:color w:val="000000" w:themeColor="text1"/>
        </w:rPr>
        <w:t>C</w:t>
      </w:r>
      <w:r w:rsidRPr="00537A39">
        <w:rPr>
          <w:color w:val="000000" w:themeColor="text1"/>
        </w:rPr>
        <w:t>正确。</w:t>
      </w:r>
    </w:p>
    <w:p w14:paraId="062B0902"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w:t>
      </w:r>
      <w:r w:rsidRPr="00537A39">
        <w:rPr>
          <w:color w:val="000000" w:themeColor="text1"/>
        </w:rPr>
        <w:t>7</w:t>
      </w:r>
      <w:r w:rsidRPr="00537A39">
        <w:rPr>
          <w:color w:val="000000" w:themeColor="text1"/>
        </w:rPr>
        <w:t>题详解】</w:t>
      </w:r>
    </w:p>
    <w:p w14:paraId="3C05352B"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由图可知，泥灰岩岩层弯曲变形，岩层断裂，岩浆侵入，</w:t>
      </w:r>
      <w:r w:rsidRPr="00537A39">
        <w:rPr>
          <w:color w:val="000000" w:themeColor="text1"/>
        </w:rPr>
        <w:t>B</w:t>
      </w:r>
      <w:r w:rsidRPr="00537A39">
        <w:rPr>
          <w:color w:val="000000" w:themeColor="text1"/>
        </w:rPr>
        <w:t>正确；应先沉积形成泥灰岩，沉积发生在泥灰岩形成以前，</w:t>
      </w:r>
      <w:r w:rsidRPr="00537A39">
        <w:rPr>
          <w:color w:val="000000" w:themeColor="text1"/>
        </w:rPr>
        <w:t>A</w:t>
      </w:r>
      <w:r w:rsidRPr="00537A39">
        <w:rPr>
          <w:color w:val="000000" w:themeColor="text1"/>
        </w:rPr>
        <w:t>、</w:t>
      </w:r>
      <w:r w:rsidRPr="00537A39">
        <w:rPr>
          <w:color w:val="000000" w:themeColor="text1"/>
        </w:rPr>
        <w:t>C</w:t>
      </w:r>
      <w:r w:rsidRPr="00537A39">
        <w:rPr>
          <w:color w:val="000000" w:themeColor="text1"/>
        </w:rPr>
        <w:t>错误；侵入岩体未断裂，说明断裂在前，侵入在后，</w:t>
      </w:r>
      <w:r w:rsidRPr="00537A39">
        <w:rPr>
          <w:color w:val="000000" w:themeColor="text1"/>
        </w:rPr>
        <w:t>D</w:t>
      </w:r>
      <w:r w:rsidRPr="00537A39">
        <w:rPr>
          <w:color w:val="000000" w:themeColor="text1"/>
        </w:rPr>
        <w:t>错误。故选</w:t>
      </w:r>
      <w:r w:rsidRPr="00537A39">
        <w:rPr>
          <w:color w:val="000000" w:themeColor="text1"/>
        </w:rPr>
        <w:t>B</w:t>
      </w:r>
      <w:r w:rsidRPr="00537A39">
        <w:rPr>
          <w:color w:val="000000" w:themeColor="text1"/>
        </w:rPr>
        <w:t>。</w:t>
      </w:r>
    </w:p>
    <w:p w14:paraId="2ED5893D"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【点睛】流水溶蚀主要发生在石灰岩地区，形成的地貌有：峰林、溶洞等喀斯特地貌。</w:t>
      </w:r>
    </w:p>
    <w:p w14:paraId="50FEC219" w14:textId="77777777" w:rsidR="00537A39" w:rsidRPr="00537A39" w:rsidRDefault="00537A39" w:rsidP="00537A39">
      <w:pPr>
        <w:spacing w:line="360" w:lineRule="auto"/>
        <w:jc w:val="left"/>
        <w:textAlignment w:val="center"/>
        <w:rPr>
          <w:rFonts w:hint="eastAsia"/>
          <w:color w:val="000000" w:themeColor="text1"/>
        </w:rPr>
      </w:pPr>
      <w:r w:rsidRPr="00537A39">
        <w:rPr>
          <w:color w:val="000000" w:themeColor="text1"/>
        </w:rPr>
        <w:t xml:space="preserve">8. </w:t>
      </w:r>
      <w:r w:rsidRPr="00537A39">
        <w:rPr>
          <w:color w:val="000000" w:themeColor="text1"/>
        </w:rPr>
        <w:t>【答案】</w:t>
      </w:r>
      <w:r w:rsidRPr="00537A39">
        <w:rPr>
          <w:color w:val="000000" w:themeColor="text1"/>
        </w:rPr>
        <w:t>B</w:t>
      </w:r>
    </w:p>
    <w:p w14:paraId="58692A39"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【解析】</w:t>
      </w:r>
    </w:p>
    <w:p w14:paraId="5585B12F"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【分析】</w:t>
      </w:r>
    </w:p>
    <w:p w14:paraId="04EB482C"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【详解】由图可知，快餐门店布局在居住区，方便人们各个时段随时去消费，</w:t>
      </w:r>
      <w:r w:rsidRPr="00537A39">
        <w:rPr>
          <w:color w:val="000000" w:themeColor="text1"/>
        </w:rPr>
        <w:t>B</w:t>
      </w:r>
      <w:r w:rsidRPr="00537A39">
        <w:rPr>
          <w:color w:val="000000" w:themeColor="text1"/>
        </w:rPr>
        <w:t>正确；行政区、商业区夜晚人口流量小，</w:t>
      </w:r>
      <w:r w:rsidRPr="00537A39">
        <w:rPr>
          <w:color w:val="000000" w:themeColor="text1"/>
        </w:rPr>
        <w:t>A</w:t>
      </w:r>
      <w:r w:rsidRPr="00537A39">
        <w:rPr>
          <w:color w:val="000000" w:themeColor="text1"/>
        </w:rPr>
        <w:t>、</w:t>
      </w:r>
      <w:r w:rsidRPr="00537A39">
        <w:rPr>
          <w:color w:val="000000" w:themeColor="text1"/>
        </w:rPr>
        <w:t>C</w:t>
      </w:r>
      <w:r w:rsidRPr="00537A39">
        <w:rPr>
          <w:color w:val="000000" w:themeColor="text1"/>
        </w:rPr>
        <w:t>错误；地铁站周边人流量主要集中于上下班时间，不能满足全时段经营对应的消费人群，</w:t>
      </w:r>
      <w:r w:rsidRPr="00537A39">
        <w:rPr>
          <w:color w:val="000000" w:themeColor="text1"/>
        </w:rPr>
        <w:t>D</w:t>
      </w:r>
      <w:r w:rsidRPr="00537A39">
        <w:rPr>
          <w:color w:val="000000" w:themeColor="text1"/>
        </w:rPr>
        <w:t>错误。故选</w:t>
      </w:r>
      <w:r w:rsidRPr="00537A39">
        <w:rPr>
          <w:color w:val="000000" w:themeColor="text1"/>
        </w:rPr>
        <w:t>B</w:t>
      </w:r>
      <w:r w:rsidRPr="00537A39">
        <w:rPr>
          <w:color w:val="000000" w:themeColor="text1"/>
        </w:rPr>
        <w:t>。</w:t>
      </w:r>
    </w:p>
    <w:p w14:paraId="513C6945"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【点睛】观察图可发现，门</w:t>
      </w:r>
      <w:proofErr w:type="gramStart"/>
      <w:r w:rsidRPr="00537A39">
        <w:rPr>
          <w:color w:val="000000" w:themeColor="text1"/>
        </w:rPr>
        <w:t>店位置</w:t>
      </w:r>
      <w:proofErr w:type="gramEnd"/>
      <w:r w:rsidRPr="00537A39">
        <w:rPr>
          <w:color w:val="000000" w:themeColor="text1"/>
        </w:rPr>
        <w:t>均在住宅区附近。</w:t>
      </w:r>
    </w:p>
    <w:p w14:paraId="159F5921"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【答案】</w:t>
      </w:r>
      <w:r w:rsidRPr="00537A39">
        <w:rPr>
          <w:color w:val="000000" w:themeColor="text1"/>
        </w:rPr>
        <w:t>9. D    10. D</w:t>
      </w:r>
    </w:p>
    <w:p w14:paraId="1D2B1165"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【解析】</w:t>
      </w:r>
    </w:p>
    <w:p w14:paraId="18471155"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【分析】本题主要考查城市人口密度变化及城市化，侧重读图分析能力考查。</w:t>
      </w:r>
    </w:p>
    <w:p w14:paraId="7970A1D9"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w:t>
      </w:r>
      <w:r w:rsidRPr="00537A39">
        <w:rPr>
          <w:color w:val="000000" w:themeColor="text1"/>
        </w:rPr>
        <w:t>9</w:t>
      </w:r>
      <w:r w:rsidRPr="00537A39">
        <w:rPr>
          <w:color w:val="000000" w:themeColor="text1"/>
        </w:rPr>
        <w:t>题详解】</w:t>
      </w:r>
    </w:p>
    <w:p w14:paraId="70FDF5F8"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由图可知，</w:t>
      </w:r>
      <w:r w:rsidRPr="00537A39">
        <w:rPr>
          <w:color w:val="000000" w:themeColor="text1"/>
        </w:rPr>
        <w:t>1990-2000</w:t>
      </w:r>
      <w:r w:rsidRPr="00537A39">
        <w:rPr>
          <w:color w:val="000000" w:themeColor="text1"/>
        </w:rPr>
        <w:t>年三城市的城市人口密度降低，</w:t>
      </w:r>
      <w:r w:rsidRPr="00537A39">
        <w:rPr>
          <w:color w:val="000000" w:themeColor="text1"/>
        </w:rPr>
        <w:t>D</w:t>
      </w:r>
      <w:r w:rsidRPr="00537A39">
        <w:rPr>
          <w:color w:val="000000" w:themeColor="text1"/>
        </w:rPr>
        <w:t>项正确，</w:t>
      </w:r>
      <w:r w:rsidRPr="00537A39">
        <w:rPr>
          <w:color w:val="000000" w:themeColor="text1"/>
        </w:rPr>
        <w:t>A</w:t>
      </w:r>
      <w:r w:rsidRPr="00537A39">
        <w:rPr>
          <w:color w:val="000000" w:themeColor="text1"/>
        </w:rPr>
        <w:t>项错误；</w:t>
      </w:r>
      <w:r w:rsidRPr="00537A39">
        <w:rPr>
          <w:color w:val="000000" w:themeColor="text1"/>
        </w:rPr>
        <w:t>2000-2014</w:t>
      </w:r>
      <w:r w:rsidRPr="00537A39">
        <w:rPr>
          <w:color w:val="000000" w:themeColor="text1"/>
        </w:rPr>
        <w:t>年巴黎城市人口密度减小较少，且由材料可知，人口总数增加，没有出现明显的逆城市化现象，</w:t>
      </w:r>
      <w:r w:rsidRPr="00537A39">
        <w:rPr>
          <w:color w:val="000000" w:themeColor="text1"/>
        </w:rPr>
        <w:t>B</w:t>
      </w:r>
      <w:r w:rsidRPr="00537A39">
        <w:rPr>
          <w:color w:val="000000" w:themeColor="text1"/>
        </w:rPr>
        <w:t>项错误；</w:t>
      </w:r>
      <w:r w:rsidRPr="00537A39">
        <w:rPr>
          <w:color w:val="000000" w:themeColor="text1"/>
        </w:rPr>
        <w:t>2000-2014</w:t>
      </w:r>
      <w:r w:rsidRPr="00537A39">
        <w:rPr>
          <w:color w:val="000000" w:themeColor="text1"/>
        </w:rPr>
        <w:t>年上海城市人口密度增加，无法推断其城市面积变化幅度增加，更不能推测变化幅度最大，</w:t>
      </w:r>
      <w:r w:rsidRPr="00537A39">
        <w:rPr>
          <w:color w:val="000000" w:themeColor="text1"/>
        </w:rPr>
        <w:t>C</w:t>
      </w:r>
      <w:r w:rsidRPr="00537A39">
        <w:rPr>
          <w:color w:val="000000" w:themeColor="text1"/>
        </w:rPr>
        <w:t>项错误。故选</w:t>
      </w:r>
      <w:r w:rsidRPr="00537A39">
        <w:rPr>
          <w:color w:val="000000" w:themeColor="text1"/>
        </w:rPr>
        <w:t>D</w:t>
      </w:r>
      <w:r w:rsidRPr="00537A39">
        <w:rPr>
          <w:color w:val="000000" w:themeColor="text1"/>
        </w:rPr>
        <w:t>。</w:t>
      </w:r>
    </w:p>
    <w:p w14:paraId="59D219E9"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w:t>
      </w:r>
      <w:r w:rsidRPr="00537A39">
        <w:rPr>
          <w:color w:val="000000" w:themeColor="text1"/>
        </w:rPr>
        <w:t>10</w:t>
      </w:r>
      <w:r w:rsidRPr="00537A39">
        <w:rPr>
          <w:color w:val="000000" w:themeColor="text1"/>
        </w:rPr>
        <w:t>题详解】</w:t>
      </w:r>
    </w:p>
    <w:p w14:paraId="6C38F25B"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1990-2014</w:t>
      </w:r>
      <w:r w:rsidRPr="00537A39">
        <w:rPr>
          <w:color w:val="000000" w:themeColor="text1"/>
        </w:rPr>
        <w:t>年，广州城市人口密度变小，由材料可知，</w:t>
      </w:r>
      <w:r w:rsidRPr="00537A39">
        <w:rPr>
          <w:color w:val="000000" w:themeColor="text1"/>
        </w:rPr>
        <w:t>1990-2014</w:t>
      </w:r>
      <w:r w:rsidRPr="00537A39">
        <w:rPr>
          <w:color w:val="000000" w:themeColor="text1"/>
        </w:rPr>
        <w:t>年广州城市总人口数持续上升，故可推测城市用地规模快速扩展，导致人均土地面积增大，人口密度减小，</w:t>
      </w:r>
      <w:r w:rsidRPr="00537A39">
        <w:rPr>
          <w:color w:val="000000" w:themeColor="text1"/>
        </w:rPr>
        <w:t>D</w:t>
      </w:r>
      <w:r w:rsidRPr="00537A39">
        <w:rPr>
          <w:color w:val="000000" w:themeColor="text1"/>
        </w:rPr>
        <w:t>项正确，</w:t>
      </w:r>
      <w:r w:rsidRPr="00537A39">
        <w:rPr>
          <w:color w:val="000000" w:themeColor="text1"/>
        </w:rPr>
        <w:t>C</w:t>
      </w:r>
      <w:r w:rsidRPr="00537A39">
        <w:rPr>
          <w:color w:val="000000" w:themeColor="text1"/>
        </w:rPr>
        <w:t>项错误；城市人口总数增加、用地面积扩大，体现了城市化水平提高，</w:t>
      </w:r>
      <w:r w:rsidRPr="00537A39">
        <w:rPr>
          <w:color w:val="000000" w:themeColor="text1"/>
        </w:rPr>
        <w:t>A</w:t>
      </w:r>
      <w:r w:rsidRPr="00537A39">
        <w:rPr>
          <w:color w:val="000000" w:themeColor="text1"/>
        </w:rPr>
        <w:t>项错误；随着城市用地面积增加，内部空间结构趋于复杂，</w:t>
      </w:r>
      <w:r w:rsidRPr="00537A39">
        <w:rPr>
          <w:color w:val="000000" w:themeColor="text1"/>
        </w:rPr>
        <w:t>B</w:t>
      </w:r>
      <w:r w:rsidRPr="00537A39">
        <w:rPr>
          <w:color w:val="000000" w:themeColor="text1"/>
        </w:rPr>
        <w:t>项错误。故选</w:t>
      </w:r>
      <w:r w:rsidRPr="00537A39">
        <w:rPr>
          <w:color w:val="000000" w:themeColor="text1"/>
        </w:rPr>
        <w:t>D</w:t>
      </w:r>
      <w:r w:rsidRPr="00537A39">
        <w:rPr>
          <w:color w:val="000000" w:themeColor="text1"/>
        </w:rPr>
        <w:t>。</w:t>
      </w:r>
    </w:p>
    <w:p w14:paraId="5FB690C8"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【点睛】人口密度是单位土地面积上的人口数量，城市用地面积扩张，可能会导致人口密度降低。</w:t>
      </w:r>
    </w:p>
    <w:p w14:paraId="79DD2F14"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【答案】</w:t>
      </w:r>
      <w:r w:rsidRPr="00537A39">
        <w:rPr>
          <w:color w:val="000000" w:themeColor="text1"/>
        </w:rPr>
        <w:t>11. C    12. B</w:t>
      </w:r>
    </w:p>
    <w:p w14:paraId="35641E15"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lastRenderedPageBreak/>
        <w:t>【解析】</w:t>
      </w:r>
    </w:p>
    <w:p w14:paraId="5CE2E35E"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【分析】</w:t>
      </w:r>
    </w:p>
    <w:p w14:paraId="073981E4"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w:t>
      </w:r>
      <w:r w:rsidRPr="00537A39">
        <w:rPr>
          <w:color w:val="000000" w:themeColor="text1"/>
        </w:rPr>
        <w:t>11</w:t>
      </w:r>
      <w:r w:rsidRPr="00537A39">
        <w:rPr>
          <w:color w:val="000000" w:themeColor="text1"/>
        </w:rPr>
        <w:t>题详解】</w:t>
      </w:r>
    </w:p>
    <w:p w14:paraId="4438BB27" w14:textId="77777777" w:rsidR="00537A39" w:rsidRPr="00537A39" w:rsidRDefault="00537A39" w:rsidP="00537A39">
      <w:pPr>
        <w:spacing w:line="360" w:lineRule="auto"/>
        <w:textAlignment w:val="center"/>
        <w:rPr>
          <w:rFonts w:ascii="宋体" w:hAnsi="宋体"/>
          <w:color w:val="000000" w:themeColor="text1"/>
        </w:rPr>
      </w:pPr>
      <w:r w:rsidRPr="00537A39">
        <w:rPr>
          <w:rFonts w:ascii="宋体" w:hAnsi="宋体"/>
          <w:color w:val="000000" w:themeColor="text1"/>
        </w:rPr>
        <w:t>三峡库区</w:t>
      </w:r>
      <w:proofErr w:type="gramStart"/>
      <w:r w:rsidRPr="00537A39">
        <w:rPr>
          <w:rFonts w:ascii="宋体" w:hAnsi="宋体"/>
          <w:color w:val="000000" w:themeColor="text1"/>
        </w:rPr>
        <w:t>消落带</w:t>
      </w:r>
      <w:proofErr w:type="gramEnd"/>
      <w:r w:rsidRPr="00537A39">
        <w:rPr>
          <w:rFonts w:ascii="宋体" w:hAnsi="宋体"/>
          <w:color w:val="000000" w:themeColor="text1"/>
        </w:rPr>
        <w:t>由于水位周期性的大幅度涨落，导致带内植被生长条件差，当降水量较大的时候容易造成水土流失，另外土体在吸水之后重力大，容易坍塌，造成滑坡题中问的是生态问题，滑坡属于地质灾害</w:t>
      </w:r>
      <w:r w:rsidRPr="00537A39">
        <w:rPr>
          <w:rFonts w:eastAsia="Times New Roman" w:cs="Times New Roman"/>
          <w:color w:val="000000" w:themeColor="text1"/>
        </w:rPr>
        <w:t>,</w:t>
      </w:r>
      <w:r w:rsidRPr="00537A39">
        <w:rPr>
          <w:rFonts w:ascii="宋体" w:hAnsi="宋体"/>
          <w:color w:val="000000" w:themeColor="text1"/>
        </w:rPr>
        <w:t>水土流失为生态问题，</w:t>
      </w:r>
      <w:r w:rsidRPr="00537A39">
        <w:rPr>
          <w:rFonts w:eastAsia="Times New Roman" w:cs="Times New Roman"/>
          <w:color w:val="000000" w:themeColor="text1"/>
        </w:rPr>
        <w:t>C</w:t>
      </w:r>
      <w:r w:rsidRPr="00537A39">
        <w:rPr>
          <w:rFonts w:ascii="宋体" w:hAnsi="宋体"/>
          <w:color w:val="000000" w:themeColor="text1"/>
        </w:rPr>
        <w:t>选项符合题意，</w:t>
      </w:r>
      <w:r w:rsidRPr="00537A39">
        <w:rPr>
          <w:rFonts w:eastAsia="Times New Roman" w:cs="Times New Roman"/>
          <w:color w:val="000000" w:themeColor="text1"/>
        </w:rPr>
        <w:t>D</w:t>
      </w:r>
      <w:r w:rsidRPr="00537A39">
        <w:rPr>
          <w:rFonts w:ascii="宋体" w:hAnsi="宋体"/>
          <w:color w:val="000000" w:themeColor="text1"/>
        </w:rPr>
        <w:t>选项不符合题意；土地盐碱化和土地沙化的气候条件都是降水少，</w:t>
      </w:r>
      <w:r w:rsidRPr="00537A39">
        <w:rPr>
          <w:rFonts w:eastAsia="Times New Roman" w:cs="Times New Roman"/>
          <w:color w:val="000000" w:themeColor="text1"/>
        </w:rPr>
        <w:t>A</w:t>
      </w:r>
      <w:r w:rsidRPr="00537A39">
        <w:rPr>
          <w:rFonts w:ascii="宋体" w:hAnsi="宋体"/>
          <w:color w:val="000000" w:themeColor="text1"/>
        </w:rPr>
        <w:t>、</w:t>
      </w:r>
      <w:r w:rsidRPr="00537A39">
        <w:rPr>
          <w:rFonts w:eastAsia="Times New Roman" w:cs="Times New Roman"/>
          <w:color w:val="000000" w:themeColor="text1"/>
        </w:rPr>
        <w:t>B</w:t>
      </w:r>
      <w:r w:rsidRPr="00537A39">
        <w:rPr>
          <w:rFonts w:ascii="宋体" w:hAnsi="宋体"/>
          <w:color w:val="000000" w:themeColor="text1"/>
        </w:rPr>
        <w:t>不符合题意。故选</w:t>
      </w:r>
      <w:r w:rsidRPr="00537A39">
        <w:rPr>
          <w:rFonts w:eastAsia="Times New Roman" w:cs="Times New Roman"/>
          <w:color w:val="000000" w:themeColor="text1"/>
        </w:rPr>
        <w:t>C</w:t>
      </w:r>
      <w:r w:rsidRPr="00537A39">
        <w:rPr>
          <w:rFonts w:ascii="宋体" w:hAnsi="宋体"/>
          <w:color w:val="000000" w:themeColor="text1"/>
        </w:rPr>
        <w:t>。</w:t>
      </w:r>
    </w:p>
    <w:p w14:paraId="4F70B144"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w:t>
      </w:r>
      <w:r w:rsidRPr="00537A39">
        <w:rPr>
          <w:color w:val="000000" w:themeColor="text1"/>
        </w:rPr>
        <w:t>12</w:t>
      </w:r>
      <w:r w:rsidRPr="00537A39">
        <w:rPr>
          <w:color w:val="000000" w:themeColor="text1"/>
        </w:rPr>
        <w:t>题详解】</w:t>
      </w:r>
    </w:p>
    <w:p w14:paraId="314D5F56" w14:textId="77777777" w:rsidR="00537A39" w:rsidRPr="00537A39" w:rsidRDefault="00537A39" w:rsidP="00537A39">
      <w:pPr>
        <w:spacing w:line="360" w:lineRule="auto"/>
        <w:textAlignment w:val="center"/>
        <w:rPr>
          <w:rFonts w:ascii="宋体" w:hAnsi="宋体"/>
          <w:color w:val="000000" w:themeColor="text1"/>
        </w:rPr>
      </w:pPr>
      <w:proofErr w:type="gramStart"/>
      <w:r w:rsidRPr="00537A39">
        <w:rPr>
          <w:rFonts w:ascii="宋体" w:hAnsi="宋体"/>
          <w:color w:val="000000" w:themeColor="text1"/>
        </w:rPr>
        <w:t>中山杉能持续</w:t>
      </w:r>
      <w:proofErr w:type="gramEnd"/>
      <w:r w:rsidRPr="00537A39">
        <w:rPr>
          <w:rFonts w:ascii="宋体" w:hAnsi="宋体"/>
          <w:color w:val="000000" w:themeColor="text1"/>
        </w:rPr>
        <w:t>抵抗干旱，也能承受较长时间水中浸泡，存活率高达</w:t>
      </w:r>
      <w:r w:rsidRPr="00537A39">
        <w:rPr>
          <w:rFonts w:eastAsia="Times New Roman" w:cs="Times New Roman"/>
          <w:color w:val="000000" w:themeColor="text1"/>
        </w:rPr>
        <w:t>80%</w:t>
      </w:r>
      <w:r w:rsidRPr="00537A39">
        <w:rPr>
          <w:rFonts w:ascii="宋体" w:hAnsi="宋体"/>
          <w:color w:val="000000" w:themeColor="text1"/>
        </w:rPr>
        <w:t>以上，适合在水库</w:t>
      </w:r>
      <w:proofErr w:type="gramStart"/>
      <w:r w:rsidRPr="00537A39">
        <w:rPr>
          <w:rFonts w:ascii="宋体" w:hAnsi="宋体"/>
          <w:color w:val="000000" w:themeColor="text1"/>
        </w:rPr>
        <w:t>消落带</w:t>
      </w:r>
      <w:proofErr w:type="gramEnd"/>
      <w:r w:rsidRPr="00537A39">
        <w:rPr>
          <w:rFonts w:ascii="宋体" w:hAnsi="宋体"/>
          <w:color w:val="000000" w:themeColor="text1"/>
        </w:rPr>
        <w:t>种植，种植之后能够提高</w:t>
      </w:r>
      <w:proofErr w:type="gramStart"/>
      <w:r w:rsidRPr="00537A39">
        <w:rPr>
          <w:rFonts w:ascii="宋体" w:hAnsi="宋体"/>
          <w:color w:val="000000" w:themeColor="text1"/>
        </w:rPr>
        <w:t>消落带</w:t>
      </w:r>
      <w:proofErr w:type="gramEnd"/>
      <w:r w:rsidRPr="00537A39">
        <w:rPr>
          <w:rFonts w:ascii="宋体" w:hAnsi="宋体"/>
          <w:color w:val="000000" w:themeColor="text1"/>
        </w:rPr>
        <w:t>的植被覆盖率，提供木材，</w:t>
      </w:r>
      <w:proofErr w:type="gramStart"/>
      <w:r w:rsidRPr="00537A39">
        <w:rPr>
          <w:rFonts w:ascii="宋体" w:hAnsi="宋体"/>
          <w:color w:val="000000" w:themeColor="text1"/>
        </w:rPr>
        <w:t>稳定土</w:t>
      </w:r>
      <w:proofErr w:type="gramEnd"/>
      <w:r w:rsidRPr="00537A39">
        <w:rPr>
          <w:rFonts w:ascii="宋体" w:hAnsi="宋体"/>
          <w:color w:val="000000" w:themeColor="text1"/>
        </w:rPr>
        <w:t>体和坡体，净化水质，保持水土降低河流的含沙量，同时“水中彩林”景点也能丰富两岸的景观，但不能改善航运条件，①②③⑤符合题意，④不符合题意。</w:t>
      </w:r>
      <w:r w:rsidRPr="00537A39">
        <w:rPr>
          <w:rFonts w:eastAsia="Times New Roman" w:cs="Times New Roman"/>
          <w:color w:val="000000" w:themeColor="text1"/>
        </w:rPr>
        <w:t>A</w:t>
      </w:r>
      <w:r w:rsidRPr="00537A39">
        <w:rPr>
          <w:rFonts w:ascii="宋体" w:hAnsi="宋体"/>
          <w:color w:val="000000" w:themeColor="text1"/>
        </w:rPr>
        <w:t>、</w:t>
      </w:r>
      <w:r w:rsidRPr="00537A39">
        <w:rPr>
          <w:rFonts w:eastAsia="Times New Roman" w:cs="Times New Roman"/>
          <w:color w:val="000000" w:themeColor="text1"/>
        </w:rPr>
        <w:t>C</w:t>
      </w:r>
      <w:r w:rsidRPr="00537A39">
        <w:rPr>
          <w:rFonts w:ascii="宋体" w:hAnsi="宋体"/>
          <w:color w:val="000000" w:themeColor="text1"/>
        </w:rPr>
        <w:t>、</w:t>
      </w:r>
      <w:r w:rsidRPr="00537A39">
        <w:rPr>
          <w:rFonts w:eastAsia="Times New Roman" w:cs="Times New Roman"/>
          <w:color w:val="000000" w:themeColor="text1"/>
        </w:rPr>
        <w:t>D</w:t>
      </w:r>
      <w:r w:rsidRPr="00537A39">
        <w:rPr>
          <w:rFonts w:ascii="宋体" w:hAnsi="宋体"/>
          <w:color w:val="000000" w:themeColor="text1"/>
        </w:rPr>
        <w:t>选项错误。故选</w:t>
      </w:r>
      <w:r w:rsidRPr="00537A39">
        <w:rPr>
          <w:rFonts w:eastAsia="Times New Roman" w:cs="Times New Roman"/>
          <w:color w:val="000000" w:themeColor="text1"/>
        </w:rPr>
        <w:t>B</w:t>
      </w:r>
      <w:r w:rsidRPr="00537A39">
        <w:rPr>
          <w:rFonts w:ascii="宋体" w:hAnsi="宋体"/>
          <w:color w:val="000000" w:themeColor="text1"/>
        </w:rPr>
        <w:t>。</w:t>
      </w:r>
    </w:p>
    <w:p w14:paraId="004F33B9" w14:textId="77777777" w:rsidR="00537A39" w:rsidRPr="00537A39" w:rsidRDefault="00537A39" w:rsidP="00537A39">
      <w:pPr>
        <w:spacing w:line="360" w:lineRule="auto"/>
        <w:textAlignment w:val="center"/>
        <w:rPr>
          <w:rFonts w:ascii="宋体" w:hAnsi="宋体"/>
          <w:color w:val="000000" w:themeColor="text1"/>
        </w:rPr>
      </w:pPr>
      <w:r w:rsidRPr="00537A39">
        <w:rPr>
          <w:color w:val="000000" w:themeColor="text1"/>
        </w:rPr>
        <w:t>【点睛】</w:t>
      </w:r>
      <w:r w:rsidRPr="00537A39">
        <w:rPr>
          <w:rFonts w:ascii="宋体" w:hAnsi="宋体"/>
          <w:color w:val="000000" w:themeColor="text1"/>
        </w:rPr>
        <w:t>三峡库区建设的首要目的是防洪，其次为发电、航运、灌溉、养殖、旅游等。所以出于这个目的，三峡库区在汛期来临前往往要放水腾出库容应对汛期的洪涝，枯水期为了保持发电水位往往需要蓄水，和我们一般认知的水库的放水和蓄水时间略有差别。</w:t>
      </w:r>
    </w:p>
    <w:p w14:paraId="797FECA3"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【答案】</w:t>
      </w:r>
      <w:r w:rsidRPr="00537A39">
        <w:rPr>
          <w:color w:val="000000" w:themeColor="text1"/>
        </w:rPr>
        <w:t>13. D    14. A    15. C</w:t>
      </w:r>
    </w:p>
    <w:p w14:paraId="3BA61E68"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【解析】</w:t>
      </w:r>
    </w:p>
    <w:p w14:paraId="6EE940F0"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【分析】</w:t>
      </w:r>
    </w:p>
    <w:p w14:paraId="056D2A22"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w:t>
      </w:r>
      <w:r w:rsidRPr="00537A39">
        <w:rPr>
          <w:color w:val="000000" w:themeColor="text1"/>
        </w:rPr>
        <w:t>13</w:t>
      </w:r>
      <w:r w:rsidRPr="00537A39">
        <w:rPr>
          <w:color w:val="000000" w:themeColor="text1"/>
        </w:rPr>
        <w:t>题详解】</w:t>
      </w:r>
    </w:p>
    <w:p w14:paraId="47F6000A"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该湖泊位于塔吉克斯坦东部的帕米尔高原上，距离海洋遥远，而且形成时间在</w:t>
      </w:r>
      <w:r w:rsidRPr="00537A39">
        <w:rPr>
          <w:color w:val="000000" w:themeColor="text1"/>
        </w:rPr>
        <w:t>1911</w:t>
      </w:r>
      <w:r w:rsidRPr="00537A39">
        <w:rPr>
          <w:color w:val="000000" w:themeColor="text1"/>
        </w:rPr>
        <w:t>年</w:t>
      </w:r>
      <w:r w:rsidRPr="00537A39">
        <w:rPr>
          <w:color w:val="000000" w:themeColor="text1"/>
        </w:rPr>
        <w:t>2</w:t>
      </w:r>
      <w:r w:rsidRPr="00537A39">
        <w:rPr>
          <w:color w:val="000000" w:themeColor="text1"/>
        </w:rPr>
        <w:t>月</w:t>
      </w:r>
      <w:r w:rsidRPr="00537A39">
        <w:rPr>
          <w:color w:val="000000" w:themeColor="text1"/>
        </w:rPr>
        <w:t>18</w:t>
      </w:r>
      <w:r w:rsidRPr="00537A39">
        <w:rPr>
          <w:color w:val="000000" w:themeColor="text1"/>
        </w:rPr>
        <w:t>日，这么短的时间内，海陆变迁的幅度也小，</w:t>
      </w:r>
      <w:r w:rsidRPr="00537A39">
        <w:rPr>
          <w:color w:val="000000" w:themeColor="text1"/>
        </w:rPr>
        <w:t>A</w:t>
      </w:r>
      <w:r w:rsidRPr="00537A39">
        <w:rPr>
          <w:color w:val="000000" w:themeColor="text1"/>
        </w:rPr>
        <w:t>错冰川侵蚀而成的谷地应当为</w:t>
      </w:r>
      <w:r w:rsidRPr="00537A39">
        <w:rPr>
          <w:color w:val="000000" w:themeColor="text1"/>
        </w:rPr>
        <w:t>U</w:t>
      </w:r>
      <w:r w:rsidRPr="00537A39">
        <w:rPr>
          <w:color w:val="000000" w:themeColor="text1"/>
        </w:rPr>
        <w:t>型谷，该地区主要为</w:t>
      </w:r>
      <w:r w:rsidRPr="00537A39">
        <w:rPr>
          <w:color w:val="000000" w:themeColor="text1"/>
        </w:rPr>
        <w:t>V</w:t>
      </w:r>
      <w:r w:rsidRPr="00537A39">
        <w:rPr>
          <w:color w:val="000000" w:themeColor="text1"/>
        </w:rPr>
        <w:t>型谷，不符合，</w:t>
      </w:r>
      <w:r w:rsidRPr="00537A39">
        <w:rPr>
          <w:color w:val="000000" w:themeColor="text1"/>
        </w:rPr>
        <w:t>B</w:t>
      </w:r>
      <w:r w:rsidRPr="00537A39">
        <w:rPr>
          <w:color w:val="000000" w:themeColor="text1"/>
        </w:rPr>
        <w:t>错，该湖泊的形态不是火山口湖的状态，火山口湖一般是在火山上由于岩浆通道堵塞，积水而成，该湖泊形态上不符合，</w:t>
      </w:r>
      <w:r w:rsidRPr="00537A39">
        <w:rPr>
          <w:color w:val="000000" w:themeColor="text1"/>
        </w:rPr>
        <w:t>C</w:t>
      </w:r>
      <w:r w:rsidRPr="00537A39">
        <w:rPr>
          <w:color w:val="000000" w:themeColor="text1"/>
        </w:rPr>
        <w:t>错，从该湖泊的卫星遥感影像可知，该湖泊和河流是相连的，形态和河谷走向高度契合，极有可能是由于滑坡堵塞河道形成的堰塞湖。故选</w:t>
      </w:r>
      <w:r w:rsidRPr="00537A39">
        <w:rPr>
          <w:color w:val="000000" w:themeColor="text1"/>
        </w:rPr>
        <w:t>D</w:t>
      </w:r>
      <w:r w:rsidRPr="00537A39">
        <w:rPr>
          <w:color w:val="000000" w:themeColor="text1"/>
        </w:rPr>
        <w:t>。</w:t>
      </w:r>
    </w:p>
    <w:p w14:paraId="436C677C"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w:t>
      </w:r>
      <w:r w:rsidRPr="00537A39">
        <w:rPr>
          <w:color w:val="000000" w:themeColor="text1"/>
        </w:rPr>
        <w:t>14</w:t>
      </w:r>
      <w:r w:rsidRPr="00537A39">
        <w:rPr>
          <w:color w:val="000000" w:themeColor="text1"/>
        </w:rPr>
        <w:t>题详解】</w:t>
      </w:r>
    </w:p>
    <w:p w14:paraId="30CAD072"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该地区位于帕米尔高原，由于全球气候变化，导致的高原冰雪融化，注入湖泊的水量增加，水域面积有扩大的趋势，该地区地处内陆，年降水量较少，该湖泊的主要补给水源为冰雪融水和河流水，该湖泊水位高于地下水，应当为湖泊水补给地下水，单纯蒸发量减少，不会造成湖泊面积增加顶多是湖泊面积减小较慢。选</w:t>
      </w:r>
      <w:r w:rsidRPr="00537A39">
        <w:rPr>
          <w:color w:val="000000" w:themeColor="text1"/>
        </w:rPr>
        <w:t>A</w:t>
      </w:r>
      <w:r w:rsidRPr="00537A39">
        <w:rPr>
          <w:color w:val="000000" w:themeColor="text1"/>
        </w:rPr>
        <w:t>。</w:t>
      </w:r>
    </w:p>
    <w:p w14:paraId="6FAB7B6E"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w:t>
      </w:r>
      <w:r w:rsidRPr="00537A39">
        <w:rPr>
          <w:color w:val="000000" w:themeColor="text1"/>
        </w:rPr>
        <w:t>15</w:t>
      </w:r>
      <w:r w:rsidRPr="00537A39">
        <w:rPr>
          <w:color w:val="000000" w:themeColor="text1"/>
        </w:rPr>
        <w:t>题详解】</w:t>
      </w:r>
    </w:p>
    <w:p w14:paraId="20AB18E2"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该湖泊为堰塞湖，</w:t>
      </w:r>
      <w:proofErr w:type="gramStart"/>
      <w:r w:rsidRPr="00537A39">
        <w:rPr>
          <w:color w:val="000000" w:themeColor="text1"/>
        </w:rPr>
        <w:t>堰塞体</w:t>
      </w:r>
      <w:proofErr w:type="gramEnd"/>
      <w:r w:rsidRPr="00537A39">
        <w:rPr>
          <w:color w:val="000000" w:themeColor="text1"/>
        </w:rPr>
        <w:t>的不稳定性可能造成潜在的自然灾害，如果任由湖泊水位升高，水量增加加大了对</w:t>
      </w:r>
      <w:proofErr w:type="gramStart"/>
      <w:r w:rsidRPr="00537A39">
        <w:rPr>
          <w:color w:val="000000" w:themeColor="text1"/>
        </w:rPr>
        <w:t>堰塞体</w:t>
      </w:r>
      <w:proofErr w:type="gramEnd"/>
      <w:r w:rsidRPr="00537A39">
        <w:rPr>
          <w:color w:val="000000" w:themeColor="text1"/>
        </w:rPr>
        <w:t>的压力，</w:t>
      </w:r>
      <w:proofErr w:type="gramStart"/>
      <w:r w:rsidRPr="00537A39">
        <w:rPr>
          <w:color w:val="000000" w:themeColor="text1"/>
        </w:rPr>
        <w:t>堰塞体</w:t>
      </w:r>
      <w:proofErr w:type="gramEnd"/>
      <w:r w:rsidRPr="00537A39">
        <w:rPr>
          <w:color w:val="000000" w:themeColor="text1"/>
        </w:rPr>
        <w:t>很有可能垮塌，所以此时需要引水外流，降低湖泊的水位，选</w:t>
      </w:r>
      <w:r w:rsidRPr="00537A39">
        <w:rPr>
          <w:color w:val="000000" w:themeColor="text1"/>
        </w:rPr>
        <w:t>C</w:t>
      </w:r>
      <w:r w:rsidRPr="00537A39">
        <w:rPr>
          <w:color w:val="000000" w:themeColor="text1"/>
        </w:rPr>
        <w:t>。该地区的人烟稀少，破坏植被和围湖造田都不是该地区的常见现象，该地区山高谷深，拓宽河道可行性不高。</w:t>
      </w:r>
    </w:p>
    <w:p w14:paraId="5EE65B8F"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【点睛】湖泊的类型有：火山口湖、堰塞湖、冰川湖、构造湖、远古大湖遗迹等。判断标准可以是湖泊的位置，形态，深度，大小等。</w:t>
      </w:r>
    </w:p>
    <w:p w14:paraId="46536566" w14:textId="77777777" w:rsidR="00537A39" w:rsidRPr="00537A39" w:rsidRDefault="00537A39" w:rsidP="00537A39">
      <w:pPr>
        <w:spacing w:line="360" w:lineRule="auto"/>
        <w:jc w:val="left"/>
        <w:textAlignment w:val="center"/>
        <w:rPr>
          <w:rFonts w:ascii="宋体" w:hAnsi="宋体"/>
          <w:b/>
          <w:color w:val="000000" w:themeColor="text1"/>
          <w:sz w:val="24"/>
        </w:rPr>
      </w:pPr>
      <w:r w:rsidRPr="00537A39">
        <w:rPr>
          <w:rFonts w:ascii="宋体" w:hAnsi="宋体"/>
          <w:b/>
          <w:color w:val="000000" w:themeColor="text1"/>
          <w:sz w:val="24"/>
        </w:rPr>
        <w:t>二、非选择题</w:t>
      </w:r>
    </w:p>
    <w:p w14:paraId="0865DBD7" w14:textId="77777777" w:rsidR="00537A39" w:rsidRPr="00537A39" w:rsidRDefault="00537A39" w:rsidP="00537A39">
      <w:pPr>
        <w:spacing w:line="360" w:lineRule="auto"/>
        <w:jc w:val="left"/>
        <w:textAlignment w:val="center"/>
        <w:rPr>
          <w:rFonts w:hint="eastAsia"/>
          <w:color w:val="000000" w:themeColor="text1"/>
        </w:rPr>
      </w:pPr>
      <w:r w:rsidRPr="00537A39">
        <w:rPr>
          <w:color w:val="000000" w:themeColor="text1"/>
        </w:rPr>
        <w:lastRenderedPageBreak/>
        <w:t xml:space="preserve">16. </w:t>
      </w:r>
      <w:r w:rsidRPr="00537A39">
        <w:rPr>
          <w:color w:val="000000" w:themeColor="text1"/>
        </w:rPr>
        <w:t>【答案】（</w:t>
      </w:r>
      <w:r w:rsidRPr="00537A39">
        <w:rPr>
          <w:color w:val="000000" w:themeColor="text1"/>
        </w:rPr>
        <w:t>1</w:t>
      </w:r>
      <w:r w:rsidRPr="00537A39">
        <w:rPr>
          <w:color w:val="000000" w:themeColor="text1"/>
        </w:rPr>
        <w:t>）古北口</w:t>
      </w:r>
      <w:r w:rsidRPr="00537A39">
        <w:rPr>
          <w:color w:val="000000" w:themeColor="text1"/>
        </w:rPr>
        <w:t>2</w:t>
      </w:r>
      <w:r w:rsidRPr="00537A39">
        <w:rPr>
          <w:color w:val="000000" w:themeColor="text1"/>
        </w:rPr>
        <w:t>采样点的土壤厚度大。两个采样点的平均坡度相同；古北口</w:t>
      </w:r>
      <w:r w:rsidRPr="00537A39">
        <w:rPr>
          <w:color w:val="000000" w:themeColor="text1"/>
        </w:rPr>
        <w:t>2</w:t>
      </w:r>
      <w:r w:rsidRPr="00537A39">
        <w:rPr>
          <w:color w:val="000000" w:themeColor="text1"/>
        </w:rPr>
        <w:t>采样点朝北，为阴坡，阴坡的土壤厚度大于阳坡；古北口</w:t>
      </w:r>
      <w:r w:rsidRPr="00537A39">
        <w:rPr>
          <w:color w:val="000000" w:themeColor="text1"/>
        </w:rPr>
        <w:t>2</w:t>
      </w:r>
      <w:r w:rsidRPr="00537A39">
        <w:rPr>
          <w:color w:val="000000" w:themeColor="text1"/>
        </w:rPr>
        <w:t>采样点植被覆盖率高于西</w:t>
      </w:r>
      <w:proofErr w:type="gramStart"/>
      <w:r w:rsidRPr="00537A39">
        <w:rPr>
          <w:color w:val="000000" w:themeColor="text1"/>
        </w:rPr>
        <w:t>邵</w:t>
      </w:r>
      <w:proofErr w:type="gramEnd"/>
      <w:r w:rsidRPr="00537A39">
        <w:rPr>
          <w:color w:val="000000" w:themeColor="text1"/>
        </w:rPr>
        <w:t>渠，植被覆盖率高的地区土壤厚度大。</w:t>
      </w:r>
      <w:r w:rsidRPr="00537A39">
        <w:rPr>
          <w:color w:val="000000" w:themeColor="text1"/>
        </w:rPr>
        <w:br/>
      </w:r>
      <w:r w:rsidRPr="00537A39">
        <w:rPr>
          <w:color w:val="000000" w:themeColor="text1"/>
        </w:rPr>
        <w:t>（</w:t>
      </w:r>
      <w:r w:rsidRPr="00537A39">
        <w:rPr>
          <w:color w:val="000000" w:themeColor="text1"/>
        </w:rPr>
        <w:t>2</w:t>
      </w:r>
      <w:r w:rsidRPr="00537A39">
        <w:rPr>
          <w:color w:val="000000" w:themeColor="text1"/>
        </w:rPr>
        <w:t>）项目名称：北京市密云山区土壤厚度特征研究。（合理即可给分）应用：为山区土地利用、水土保持规划与生态建设等提供重要依据。</w:t>
      </w:r>
      <w:r w:rsidRPr="00537A39">
        <w:rPr>
          <w:color w:val="000000" w:themeColor="text1"/>
        </w:rPr>
        <w:t xml:space="preserve"> </w:t>
      </w:r>
    </w:p>
    <w:p w14:paraId="46AF7C28"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【解析】</w:t>
      </w:r>
    </w:p>
    <w:p w14:paraId="553AD515" w14:textId="7E2C5F7B" w:rsidR="00537A39" w:rsidRPr="00537A39" w:rsidRDefault="00537A39" w:rsidP="00537A39">
      <w:pPr>
        <w:spacing w:line="360" w:lineRule="auto"/>
        <w:textAlignment w:val="center"/>
        <w:rPr>
          <w:rFonts w:hint="eastAsia"/>
          <w:color w:val="000000" w:themeColor="text1"/>
        </w:rPr>
      </w:pPr>
      <w:r w:rsidRPr="00537A39">
        <w:rPr>
          <w:noProof/>
          <w:color w:val="000000" w:themeColor="text1"/>
        </w:rPr>
        <w:drawing>
          <wp:inline distT="0" distB="0" distL="0" distR="0" wp14:anchorId="5502976A" wp14:editId="42241AFE">
            <wp:extent cx="99060" cy="1752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9060" cy="175260"/>
                    </a:xfrm>
                    <a:prstGeom prst="rect">
                      <a:avLst/>
                    </a:prstGeom>
                    <a:noFill/>
                    <a:ln>
                      <a:noFill/>
                    </a:ln>
                  </pic:spPr>
                </pic:pic>
              </a:graphicData>
            </a:graphic>
          </wp:inline>
        </w:drawing>
      </w:r>
      <w:r w:rsidRPr="00537A39">
        <w:rPr>
          <w:color w:val="000000" w:themeColor="text1"/>
        </w:rPr>
        <w:t>分析】</w:t>
      </w:r>
    </w:p>
    <w:p w14:paraId="4D0D7C91" w14:textId="63BF52D3" w:rsidR="00537A39" w:rsidRPr="00537A39" w:rsidRDefault="00537A39" w:rsidP="00537A39">
      <w:pPr>
        <w:spacing w:line="360" w:lineRule="auto"/>
        <w:textAlignment w:val="center"/>
        <w:rPr>
          <w:rFonts w:hint="eastAsia"/>
          <w:color w:val="000000" w:themeColor="text1"/>
        </w:rPr>
      </w:pPr>
      <w:r w:rsidRPr="00537A39">
        <w:rPr>
          <w:color w:val="000000" w:themeColor="text1"/>
        </w:rPr>
        <w:t>本题突出地理实践力</w:t>
      </w:r>
      <w:r w:rsidRPr="00537A39">
        <w:rPr>
          <w:noProof/>
          <w:color w:val="000000" w:themeColor="text1"/>
        </w:rPr>
        <w:drawing>
          <wp:inline distT="0" distB="0" distL="0" distR="0" wp14:anchorId="5F77A2E2" wp14:editId="5598D8BB">
            <wp:extent cx="137160" cy="1752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7160" cy="175260"/>
                    </a:xfrm>
                    <a:prstGeom prst="rect">
                      <a:avLst/>
                    </a:prstGeom>
                    <a:noFill/>
                    <a:ln>
                      <a:noFill/>
                    </a:ln>
                  </pic:spPr>
                </pic:pic>
              </a:graphicData>
            </a:graphic>
          </wp:inline>
        </w:drawing>
      </w:r>
      <w:r w:rsidRPr="00537A39">
        <w:rPr>
          <w:color w:val="000000" w:themeColor="text1"/>
        </w:rPr>
        <w:t>考察，要求同学们根据文字和材料中提供的数据得出判断结论并开放性的推测这些文字和数据的研究项目，考察方式较为新颖。</w:t>
      </w:r>
    </w:p>
    <w:p w14:paraId="19709CC5"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【详解】（</w:t>
      </w:r>
      <w:r w:rsidRPr="00537A39">
        <w:rPr>
          <w:color w:val="000000" w:themeColor="text1"/>
        </w:rPr>
        <w:t>1</w:t>
      </w:r>
      <w:r w:rsidRPr="00537A39">
        <w:rPr>
          <w:color w:val="000000" w:themeColor="text1"/>
        </w:rPr>
        <w:t>）土壤厚度的影响因素可能有土壤形成条件的充足与否，以及土壤流失或者侵蚀力的大小。两个采样点的坡度相同，区别在于坡向和植被覆盖度，坡向会影响是水热</w:t>
      </w:r>
      <w:r w:rsidRPr="00537A39">
        <w:rPr>
          <w:color w:val="000000" w:themeColor="text1"/>
        </w:rPr>
        <w:t xml:space="preserve"> </w:t>
      </w:r>
      <w:r w:rsidRPr="00537A39">
        <w:rPr>
          <w:color w:val="000000" w:themeColor="text1"/>
        </w:rPr>
        <w:t>状况，水热状况会影响植被覆盖度。由此可以推测，朝北的坡向为阴坡，阴坡由于蒸发较弱，所以土壤水分条件较好，植被覆盖度较高，流水淋溶作用较弱。土壤厚度应该更大。</w:t>
      </w:r>
    </w:p>
    <w:p w14:paraId="103B0018" w14:textId="77777777" w:rsidR="00537A39" w:rsidRPr="00537A39" w:rsidRDefault="00537A39" w:rsidP="00537A39">
      <w:pPr>
        <w:spacing w:line="360" w:lineRule="auto"/>
        <w:jc w:val="left"/>
        <w:textAlignment w:val="center"/>
        <w:rPr>
          <w:rFonts w:hint="eastAsia"/>
          <w:color w:val="000000" w:themeColor="text1"/>
        </w:rPr>
      </w:pPr>
      <w:r w:rsidRPr="00537A39">
        <w:rPr>
          <w:color w:val="000000" w:themeColor="text1"/>
        </w:rPr>
        <w:t>（</w:t>
      </w:r>
      <w:r w:rsidRPr="00537A39">
        <w:rPr>
          <w:color w:val="000000" w:themeColor="text1"/>
        </w:rPr>
        <w:t>2</w:t>
      </w:r>
      <w:r w:rsidRPr="00537A39">
        <w:rPr>
          <w:color w:val="000000" w:themeColor="text1"/>
        </w:rPr>
        <w:t>）该项目研究的是土壤厚度在不同坡度、坡向、植被覆盖度下的分布特征，所以主要应用应该是为山区土地利用规划，水土保持规划和植被选择生态规划等方面提供重要的依据。</w:t>
      </w:r>
    </w:p>
    <w:p w14:paraId="427F59FB" w14:textId="77777777" w:rsidR="00537A39" w:rsidRPr="00537A39" w:rsidRDefault="00537A39" w:rsidP="00537A39">
      <w:pPr>
        <w:spacing w:line="360" w:lineRule="auto"/>
        <w:jc w:val="left"/>
        <w:textAlignment w:val="center"/>
        <w:rPr>
          <w:rFonts w:hint="eastAsia"/>
          <w:color w:val="000000" w:themeColor="text1"/>
        </w:rPr>
      </w:pPr>
      <w:r w:rsidRPr="00537A39">
        <w:rPr>
          <w:color w:val="000000" w:themeColor="text1"/>
        </w:rPr>
        <w:t>【点睛】</w:t>
      </w:r>
    </w:p>
    <w:p w14:paraId="2AABD40B" w14:textId="77777777" w:rsidR="00537A39" w:rsidRPr="00537A39" w:rsidRDefault="00537A39" w:rsidP="00537A39">
      <w:pPr>
        <w:spacing w:line="360" w:lineRule="auto"/>
        <w:jc w:val="left"/>
        <w:textAlignment w:val="center"/>
        <w:rPr>
          <w:rFonts w:hint="eastAsia"/>
          <w:color w:val="000000" w:themeColor="text1"/>
        </w:rPr>
      </w:pPr>
      <w:r w:rsidRPr="00537A39">
        <w:rPr>
          <w:color w:val="000000" w:themeColor="text1"/>
        </w:rPr>
        <w:t xml:space="preserve">17. </w:t>
      </w:r>
      <w:r w:rsidRPr="00537A39">
        <w:rPr>
          <w:color w:val="000000" w:themeColor="text1"/>
        </w:rPr>
        <w:t>【答案】</w:t>
      </w:r>
      <w:r w:rsidRPr="00537A39">
        <w:rPr>
          <w:color w:val="000000" w:themeColor="text1"/>
        </w:rPr>
        <w:t>(1)</w:t>
      </w:r>
      <w:r w:rsidRPr="00537A39">
        <w:rPr>
          <w:color w:val="000000" w:themeColor="text1"/>
        </w:rPr>
        <w:t>（西）北高，（东）南低；山地、丘陵为主；地势起伏大。</w:t>
      </w:r>
      <w:r w:rsidRPr="00537A39">
        <w:rPr>
          <w:color w:val="000000" w:themeColor="text1"/>
        </w:rPr>
        <w:br/>
        <w:t>(2)</w:t>
      </w:r>
      <w:r w:rsidRPr="00537A39">
        <w:rPr>
          <w:color w:val="000000" w:themeColor="text1"/>
        </w:rPr>
        <w:t>前期降水多，水位高；</w:t>
      </w:r>
      <w:r w:rsidRPr="00537A39">
        <w:rPr>
          <w:color w:val="000000" w:themeColor="text1"/>
        </w:rPr>
        <w:t>6</w:t>
      </w:r>
      <w:r w:rsidRPr="00537A39">
        <w:rPr>
          <w:color w:val="000000" w:themeColor="text1"/>
        </w:rPr>
        <w:t>日到</w:t>
      </w:r>
      <w:r w:rsidRPr="00537A39">
        <w:rPr>
          <w:color w:val="000000" w:themeColor="text1"/>
        </w:rPr>
        <w:t>7</w:t>
      </w:r>
      <w:r w:rsidRPr="00537A39">
        <w:rPr>
          <w:color w:val="000000" w:themeColor="text1"/>
        </w:rPr>
        <w:t>日练江流域短时降水强度大；上游山区地势起伏大，流速快，涨水快；多条支流在歙县汇集；歙县县城地势低，排水不畅。</w:t>
      </w:r>
      <w:r w:rsidRPr="00537A39">
        <w:rPr>
          <w:color w:val="000000" w:themeColor="text1"/>
        </w:rPr>
        <w:br/>
        <w:t>(3)</w:t>
      </w:r>
      <w:r w:rsidRPr="00537A39">
        <w:rPr>
          <w:color w:val="000000" w:themeColor="text1"/>
        </w:rPr>
        <w:t>山泉溪水，水质好；天然饵料，污染少；传统养鱼方法，经验丰富；绿色产品市场需求量大。</w:t>
      </w:r>
      <w:r w:rsidRPr="00537A39">
        <w:rPr>
          <w:color w:val="000000" w:themeColor="text1"/>
        </w:rPr>
        <w:br/>
        <w:t>(4)</w:t>
      </w:r>
      <w:r w:rsidRPr="00537A39">
        <w:rPr>
          <w:color w:val="000000" w:themeColor="text1"/>
        </w:rPr>
        <w:t>安徽省位于上游，保护环境，获得经济补偿，发展绿色产业和生态产业；浙江省位于下游，提供经济补偿，获得优质水源，促进经济发展；促进流域内部共同发展。</w:t>
      </w:r>
    </w:p>
    <w:p w14:paraId="1CF26604"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【解析】</w:t>
      </w:r>
    </w:p>
    <w:p w14:paraId="1A406DE3"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【分析】</w:t>
      </w:r>
    </w:p>
    <w:p w14:paraId="34C46D6A"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本题主要通过区域图来考查流域的特征及相关的发展问题。地形特征主要从图中获取信息</w:t>
      </w:r>
      <w:proofErr w:type="gramStart"/>
      <w:r w:rsidRPr="00537A39">
        <w:rPr>
          <w:color w:val="000000" w:themeColor="text1"/>
        </w:rPr>
        <w:t>来作</w:t>
      </w:r>
      <w:proofErr w:type="gramEnd"/>
      <w:r w:rsidRPr="00537A39">
        <w:rPr>
          <w:color w:val="000000" w:themeColor="text1"/>
        </w:rPr>
        <w:t>答；洪水主要从水量平衡角度来分析；泉水鱼的发展优势要对材料和图像信息进行加工作答。</w:t>
      </w:r>
    </w:p>
    <w:p w14:paraId="6EA64E14"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【详解】（</w:t>
      </w:r>
      <w:r w:rsidRPr="00537A39">
        <w:rPr>
          <w:color w:val="000000" w:themeColor="text1"/>
        </w:rPr>
        <w:t>1</w:t>
      </w:r>
      <w:r w:rsidRPr="00537A39">
        <w:rPr>
          <w:color w:val="000000" w:themeColor="text1"/>
        </w:rPr>
        <w:t>）根据材料及所学知识可知，河流的流向可以反映应地势的高低起伏，图中河流自西北向东南流，</w:t>
      </w:r>
      <w:proofErr w:type="gramStart"/>
      <w:r w:rsidRPr="00537A39">
        <w:rPr>
          <w:color w:val="000000" w:themeColor="text1"/>
        </w:rPr>
        <w:t>故练江</w:t>
      </w:r>
      <w:proofErr w:type="gramEnd"/>
      <w:r w:rsidRPr="00537A39">
        <w:rPr>
          <w:color w:val="000000" w:themeColor="text1"/>
        </w:rPr>
        <w:t>流域的地势起伏为西北高东南低；其次练江流域西北部的莲花峰海拔</w:t>
      </w:r>
      <w:r w:rsidRPr="00537A39">
        <w:rPr>
          <w:color w:val="000000" w:themeColor="text1"/>
        </w:rPr>
        <w:t>1864m</w:t>
      </w:r>
      <w:r w:rsidRPr="00537A39">
        <w:rPr>
          <w:color w:val="000000" w:themeColor="text1"/>
        </w:rPr>
        <w:t>，歙县县城地处海拔</w:t>
      </w:r>
      <w:r w:rsidRPr="00537A39">
        <w:rPr>
          <w:color w:val="000000" w:themeColor="text1"/>
        </w:rPr>
        <w:t>115m</w:t>
      </w:r>
      <w:r w:rsidRPr="00537A39">
        <w:rPr>
          <w:color w:val="000000" w:themeColor="text1"/>
        </w:rPr>
        <w:t>，说明该区域以山地、丘陵为主；地势起伏较大。</w:t>
      </w:r>
    </w:p>
    <w:p w14:paraId="7D0E358C" w14:textId="77777777" w:rsidR="00537A39" w:rsidRPr="00537A39" w:rsidRDefault="00537A39" w:rsidP="00537A39">
      <w:pPr>
        <w:spacing w:line="360" w:lineRule="auto"/>
        <w:jc w:val="left"/>
        <w:textAlignment w:val="center"/>
        <w:rPr>
          <w:rFonts w:hint="eastAsia"/>
          <w:color w:val="000000" w:themeColor="text1"/>
        </w:rPr>
      </w:pPr>
      <w:r w:rsidRPr="00537A39">
        <w:rPr>
          <w:color w:val="000000" w:themeColor="text1"/>
        </w:rPr>
        <w:t>（</w:t>
      </w:r>
      <w:r w:rsidRPr="00537A39">
        <w:rPr>
          <w:color w:val="000000" w:themeColor="text1"/>
        </w:rPr>
        <w:t>2</w:t>
      </w:r>
      <w:r w:rsidRPr="00537A39">
        <w:rPr>
          <w:color w:val="000000" w:themeColor="text1"/>
        </w:rPr>
        <w:t>）</w:t>
      </w:r>
      <w:proofErr w:type="gramStart"/>
      <w:r w:rsidRPr="00537A39">
        <w:rPr>
          <w:color w:val="000000" w:themeColor="text1"/>
        </w:rPr>
        <w:t>读练江</w:t>
      </w:r>
      <w:proofErr w:type="gramEnd"/>
      <w:r w:rsidRPr="00537A39">
        <w:rPr>
          <w:color w:val="000000" w:themeColor="text1"/>
        </w:rPr>
        <w:t>流域</w:t>
      </w:r>
      <w:r w:rsidRPr="00537A39">
        <w:rPr>
          <w:color w:val="000000" w:themeColor="text1"/>
        </w:rPr>
        <w:t>6</w:t>
      </w:r>
      <w:r w:rsidRPr="00537A39">
        <w:rPr>
          <w:color w:val="000000" w:themeColor="text1"/>
        </w:rPr>
        <w:t>月</w:t>
      </w:r>
      <w:r w:rsidRPr="00537A39">
        <w:rPr>
          <w:color w:val="000000" w:themeColor="text1"/>
        </w:rPr>
        <w:t>1</w:t>
      </w:r>
      <w:r w:rsidRPr="00537A39">
        <w:rPr>
          <w:color w:val="000000" w:themeColor="text1"/>
        </w:rPr>
        <w:t>日至</w:t>
      </w:r>
      <w:r w:rsidRPr="00537A39">
        <w:rPr>
          <w:color w:val="000000" w:themeColor="text1"/>
        </w:rPr>
        <w:t>7</w:t>
      </w:r>
      <w:r w:rsidRPr="00537A39">
        <w:rPr>
          <w:color w:val="000000" w:themeColor="text1"/>
        </w:rPr>
        <w:t>月</w:t>
      </w:r>
      <w:r w:rsidRPr="00537A39">
        <w:rPr>
          <w:color w:val="000000" w:themeColor="text1"/>
        </w:rPr>
        <w:t>5</w:t>
      </w:r>
      <w:r w:rsidRPr="00537A39">
        <w:rPr>
          <w:color w:val="000000" w:themeColor="text1"/>
        </w:rPr>
        <w:t>日降雨量柱状图可知，歙县县城前期降水多，水位高；</w:t>
      </w:r>
      <w:r w:rsidRPr="00537A39">
        <w:rPr>
          <w:color w:val="000000" w:themeColor="text1"/>
        </w:rPr>
        <w:t>6</w:t>
      </w:r>
      <w:r w:rsidRPr="00537A39">
        <w:rPr>
          <w:color w:val="000000" w:themeColor="text1"/>
        </w:rPr>
        <w:t>日到</w:t>
      </w:r>
      <w:r w:rsidRPr="00537A39">
        <w:rPr>
          <w:color w:val="000000" w:themeColor="text1"/>
        </w:rPr>
        <w:t>7</w:t>
      </w:r>
      <w:r w:rsidRPr="00537A39">
        <w:rPr>
          <w:color w:val="000000" w:themeColor="text1"/>
        </w:rPr>
        <w:t>日练江流域短时降水强度大；该区域以山地、丘陵为主，地势起伏较大，上游山区河流流速快，涨水快；加之多条支流在歙县汇集；歙县县城地势低，排水不畅。</w:t>
      </w:r>
    </w:p>
    <w:p w14:paraId="2529256F" w14:textId="77777777" w:rsidR="00537A39" w:rsidRPr="00537A39" w:rsidRDefault="00537A39" w:rsidP="00537A39">
      <w:pPr>
        <w:spacing w:line="360" w:lineRule="auto"/>
        <w:jc w:val="left"/>
        <w:textAlignment w:val="center"/>
        <w:rPr>
          <w:rFonts w:hint="eastAsia"/>
          <w:color w:val="000000" w:themeColor="text1"/>
        </w:rPr>
      </w:pPr>
      <w:r w:rsidRPr="00537A39">
        <w:rPr>
          <w:color w:val="000000" w:themeColor="text1"/>
        </w:rPr>
        <w:t>（</w:t>
      </w:r>
      <w:r w:rsidRPr="00537A39">
        <w:rPr>
          <w:color w:val="000000" w:themeColor="text1"/>
        </w:rPr>
        <w:t>3</w:t>
      </w:r>
      <w:r w:rsidRPr="00537A39">
        <w:rPr>
          <w:color w:val="000000" w:themeColor="text1"/>
        </w:rPr>
        <w:t>）阅读材料可知泉水鱼是休宁山区居民挖坑筑池，引入山泉溪水养鱼，鱼群以当地天然饵料为食。说明泉水鱼的生长条件比较苛刻，山泉溪水，水质好；天然饵料，污染少；传统养鱼方法，经验丰富；绿色产品市场需求量大。</w:t>
      </w:r>
    </w:p>
    <w:p w14:paraId="368DEA9E" w14:textId="77777777" w:rsidR="00537A39" w:rsidRPr="00537A39" w:rsidRDefault="00537A39" w:rsidP="00537A39">
      <w:pPr>
        <w:spacing w:line="360" w:lineRule="auto"/>
        <w:jc w:val="left"/>
        <w:textAlignment w:val="center"/>
        <w:rPr>
          <w:rFonts w:hint="eastAsia"/>
          <w:color w:val="000000" w:themeColor="text1"/>
        </w:rPr>
      </w:pPr>
      <w:r w:rsidRPr="00537A39">
        <w:rPr>
          <w:color w:val="000000" w:themeColor="text1"/>
        </w:rPr>
        <w:lastRenderedPageBreak/>
        <w:t>（</w:t>
      </w:r>
      <w:r w:rsidRPr="00537A39">
        <w:rPr>
          <w:color w:val="000000" w:themeColor="text1"/>
        </w:rPr>
        <w:t>4</w:t>
      </w:r>
      <w:r w:rsidRPr="00537A39">
        <w:rPr>
          <w:color w:val="000000" w:themeColor="text1"/>
        </w:rPr>
        <w:t>）新安江实施生态补偿机制，黄山市关停改造污染企业，拆除网箱，重点发展旅游，有机茶，泉水鱼等产业，不仅保护环境，获得经济补偿，发展绿色产业和生态产业；浙江省位于下游，提供经济补偿，获得优质水源，促进经济发展；促进流域内部共同发展。</w:t>
      </w:r>
    </w:p>
    <w:p w14:paraId="7D6E7A53" w14:textId="77777777" w:rsidR="00537A39" w:rsidRPr="00537A39" w:rsidRDefault="00537A39" w:rsidP="00537A39">
      <w:pPr>
        <w:spacing w:line="360" w:lineRule="auto"/>
        <w:jc w:val="left"/>
        <w:textAlignment w:val="center"/>
        <w:rPr>
          <w:rFonts w:hint="eastAsia"/>
          <w:color w:val="000000" w:themeColor="text1"/>
        </w:rPr>
      </w:pPr>
      <w:r w:rsidRPr="00537A39">
        <w:rPr>
          <w:color w:val="000000" w:themeColor="text1"/>
        </w:rPr>
        <w:t>【点睛】本题是对区域特征的综合考查。地形特征主要描述地势起伏及分布、以什么地形为主等；洪灾的基本分析思路是：来水多（降雨、支流补给等）、去水少（水流下泄、蒸发等）等。</w:t>
      </w:r>
    </w:p>
    <w:p w14:paraId="1257B492" w14:textId="77777777" w:rsidR="00537A39" w:rsidRPr="00537A39" w:rsidRDefault="00537A39" w:rsidP="00537A39">
      <w:pPr>
        <w:spacing w:line="360" w:lineRule="auto"/>
        <w:jc w:val="left"/>
        <w:textAlignment w:val="center"/>
        <w:rPr>
          <w:rFonts w:ascii="宋体" w:hAnsi="宋体"/>
          <w:color w:val="000000" w:themeColor="text1"/>
        </w:rPr>
      </w:pPr>
      <w:r w:rsidRPr="00537A39">
        <w:rPr>
          <w:color w:val="000000" w:themeColor="text1"/>
        </w:rPr>
        <w:t xml:space="preserve">18. </w:t>
      </w:r>
      <w:r w:rsidRPr="00537A39">
        <w:rPr>
          <w:color w:val="000000" w:themeColor="text1"/>
        </w:rPr>
        <w:t>【答案】</w:t>
      </w:r>
      <w:r w:rsidRPr="00537A39">
        <w:rPr>
          <w:rFonts w:ascii="宋体" w:hAnsi="宋体"/>
          <w:color w:val="000000" w:themeColor="text1"/>
        </w:rPr>
        <w:t>（1）根据图表数据，补全如下图：</w:t>
      </w:r>
    </w:p>
    <w:p w14:paraId="49B7069A" w14:textId="46D81DFA" w:rsidR="00537A39" w:rsidRPr="00537A39" w:rsidRDefault="00537A39" w:rsidP="00537A39">
      <w:pPr>
        <w:spacing w:line="360" w:lineRule="auto"/>
        <w:jc w:val="left"/>
        <w:textAlignment w:val="center"/>
        <w:rPr>
          <w:rFonts w:hint="eastAsia"/>
          <w:color w:val="000000" w:themeColor="text1"/>
        </w:rPr>
      </w:pPr>
      <w:r w:rsidRPr="00537A39">
        <w:rPr>
          <w:noProof/>
          <w:color w:val="000000" w:themeColor="text1"/>
        </w:rPr>
        <w:drawing>
          <wp:inline distT="0" distB="0" distL="0" distR="0" wp14:anchorId="0BB0AF17" wp14:editId="6102E355">
            <wp:extent cx="3855720" cy="1981200"/>
            <wp:effectExtent l="0" t="0" r="0" b="0"/>
            <wp:docPr id="35" name="图片 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17" descr="学科网(www.zxxk.com)--教育资源门户，提供试卷、教案、课件、论文、素材以及各类教学资源下载，还有大量而丰富的教学相关资讯！"/>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5720" cy="1981200"/>
                    </a:xfrm>
                    <a:prstGeom prst="rect">
                      <a:avLst/>
                    </a:prstGeom>
                    <a:noFill/>
                    <a:ln>
                      <a:noFill/>
                    </a:ln>
                  </pic:spPr>
                </pic:pic>
              </a:graphicData>
            </a:graphic>
          </wp:inline>
        </w:drawing>
      </w:r>
    </w:p>
    <w:p w14:paraId="0D851951" w14:textId="77777777" w:rsidR="00537A39" w:rsidRPr="00537A39" w:rsidRDefault="00537A39" w:rsidP="00537A39">
      <w:pPr>
        <w:spacing w:line="360" w:lineRule="auto"/>
        <w:jc w:val="left"/>
        <w:textAlignment w:val="center"/>
        <w:rPr>
          <w:rFonts w:ascii="宋体" w:hAnsi="宋体"/>
          <w:color w:val="000000" w:themeColor="text1"/>
        </w:rPr>
      </w:pPr>
      <w:r w:rsidRPr="00537A39">
        <w:rPr>
          <w:rFonts w:ascii="宋体" w:hAnsi="宋体"/>
          <w:color w:val="000000" w:themeColor="text1"/>
        </w:rPr>
        <w:t>特点：机电产品比重最大；其次是家具、玩具、杂项和纺织品及原料。</w:t>
      </w:r>
    </w:p>
    <w:p w14:paraId="4628E3F6" w14:textId="77777777" w:rsidR="00537A39" w:rsidRPr="00537A39" w:rsidRDefault="00537A39" w:rsidP="00537A39">
      <w:pPr>
        <w:spacing w:line="360" w:lineRule="auto"/>
        <w:jc w:val="left"/>
        <w:textAlignment w:val="center"/>
        <w:rPr>
          <w:rFonts w:ascii="宋体" w:hAnsi="宋体"/>
          <w:color w:val="000000" w:themeColor="text1"/>
        </w:rPr>
      </w:pPr>
      <w:r w:rsidRPr="00537A39">
        <w:rPr>
          <w:rFonts w:ascii="宋体" w:hAnsi="宋体"/>
          <w:color w:val="000000" w:themeColor="text1"/>
        </w:rPr>
        <w:t>（2）华沙为波兰首都，科研力量雄厚；距离生产工厂近，方便技术成果转化；政策支持；波兰位于欧洲中部，距离欧洲各大市场近；地处欧洲交通枢纽位置，交通便捷等。</w:t>
      </w:r>
    </w:p>
    <w:p w14:paraId="29BE1C4D" w14:textId="77777777" w:rsidR="00537A39" w:rsidRPr="00537A39" w:rsidRDefault="00537A39" w:rsidP="00537A39">
      <w:pPr>
        <w:spacing w:line="360" w:lineRule="auto"/>
        <w:jc w:val="left"/>
        <w:textAlignment w:val="center"/>
        <w:rPr>
          <w:rFonts w:ascii="宋体" w:hAnsi="宋体"/>
          <w:color w:val="000000" w:themeColor="text1"/>
        </w:rPr>
      </w:pPr>
      <w:r w:rsidRPr="00537A39">
        <w:rPr>
          <w:rFonts w:ascii="宋体" w:hAnsi="宋体"/>
          <w:color w:val="000000" w:themeColor="text1"/>
        </w:rPr>
        <w:t>（3）旅游资源类型多样；非凡性强；具有较高历史文化价值、美学价值。</w:t>
      </w:r>
    </w:p>
    <w:p w14:paraId="7D5077D5"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【解析】</w:t>
      </w:r>
    </w:p>
    <w:p w14:paraId="1312199F" w14:textId="77777777" w:rsidR="00537A39" w:rsidRPr="00537A39" w:rsidRDefault="00537A39" w:rsidP="00537A39">
      <w:pPr>
        <w:spacing w:line="360" w:lineRule="auto"/>
        <w:textAlignment w:val="center"/>
        <w:rPr>
          <w:rFonts w:ascii="宋体" w:hAnsi="宋体"/>
          <w:color w:val="000000" w:themeColor="text1"/>
        </w:rPr>
      </w:pPr>
      <w:r w:rsidRPr="00537A39">
        <w:rPr>
          <w:color w:val="000000" w:themeColor="text1"/>
        </w:rPr>
        <w:t>【分析】</w:t>
      </w:r>
      <w:r w:rsidRPr="00537A39">
        <w:rPr>
          <w:rFonts w:ascii="宋体" w:hAnsi="宋体"/>
          <w:color w:val="000000" w:themeColor="text1"/>
        </w:rPr>
        <w:t>本题以欧洲最早与“一带一路”倡议实现发展战略对接的国家－波兰以及相关的图文资料为背景，主要考查中波两国的商贸联系特点、工业区位因素分析及旅游资源的评价，考查学生的对图文信息的提取能力、区域认知和综合思维素养。</w:t>
      </w:r>
    </w:p>
    <w:p w14:paraId="386DAA53" w14:textId="77777777" w:rsidR="00537A39" w:rsidRPr="00537A39" w:rsidRDefault="00537A39" w:rsidP="00537A39">
      <w:pPr>
        <w:spacing w:line="360" w:lineRule="auto"/>
        <w:textAlignment w:val="center"/>
        <w:rPr>
          <w:rFonts w:ascii="宋体" w:hAnsi="宋体"/>
          <w:color w:val="000000" w:themeColor="text1"/>
        </w:rPr>
      </w:pPr>
      <w:r w:rsidRPr="00537A39">
        <w:rPr>
          <w:color w:val="000000" w:themeColor="text1"/>
        </w:rPr>
        <w:t>【详解】</w:t>
      </w:r>
      <w:r w:rsidRPr="00537A39">
        <w:rPr>
          <w:rFonts w:ascii="宋体" w:hAnsi="宋体"/>
          <w:color w:val="000000" w:themeColor="text1"/>
        </w:rPr>
        <w:t>（1）图中缺化工产品和家具、玩具、杂项的占比，根据表格可知，化工产品占比是4.1%，家具、玩具、杂项的占比是9.5%。</w:t>
      </w:r>
    </w:p>
    <w:p w14:paraId="622C0984" w14:textId="60234FC1" w:rsidR="00537A39" w:rsidRPr="00537A39" w:rsidRDefault="00537A39" w:rsidP="00537A39">
      <w:pPr>
        <w:spacing w:line="360" w:lineRule="auto"/>
        <w:jc w:val="left"/>
        <w:textAlignment w:val="center"/>
        <w:rPr>
          <w:rFonts w:hint="eastAsia"/>
          <w:color w:val="000000" w:themeColor="text1"/>
        </w:rPr>
      </w:pPr>
      <w:r w:rsidRPr="00537A39">
        <w:rPr>
          <w:noProof/>
          <w:color w:val="000000" w:themeColor="text1"/>
        </w:rPr>
        <w:drawing>
          <wp:inline distT="0" distB="0" distL="0" distR="0" wp14:anchorId="1439C9EB" wp14:editId="40999CDB">
            <wp:extent cx="3855720" cy="1981200"/>
            <wp:effectExtent l="0" t="0" r="0" b="0"/>
            <wp:docPr id="34" name="图片 3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18" descr="学科网(www.zxxk.com)--教育资源门户，提供试卷、教案、课件、论文、素材以及各类教学资源下载，还有大量而丰富的教学相关资讯！"/>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5720" cy="1981200"/>
                    </a:xfrm>
                    <a:prstGeom prst="rect">
                      <a:avLst/>
                    </a:prstGeom>
                    <a:noFill/>
                    <a:ln>
                      <a:noFill/>
                    </a:ln>
                  </pic:spPr>
                </pic:pic>
              </a:graphicData>
            </a:graphic>
          </wp:inline>
        </w:drawing>
      </w:r>
    </w:p>
    <w:p w14:paraId="4E760536" w14:textId="6EA025A8" w:rsidR="00537A39" w:rsidRPr="00537A39" w:rsidRDefault="00537A39" w:rsidP="00537A39">
      <w:pPr>
        <w:spacing w:line="360" w:lineRule="auto"/>
        <w:jc w:val="left"/>
        <w:textAlignment w:val="center"/>
        <w:rPr>
          <w:rFonts w:ascii="宋体" w:hAnsi="宋体"/>
          <w:color w:val="000000" w:themeColor="text1"/>
        </w:rPr>
      </w:pPr>
      <w:r w:rsidRPr="00537A39">
        <w:rPr>
          <w:rFonts w:ascii="宋体" w:hAnsi="宋体"/>
          <w:color w:val="000000" w:themeColor="text1"/>
        </w:rPr>
        <w:t>根据表格和图可知，波兰商品类别结构特点</w:t>
      </w:r>
      <w:r w:rsidRPr="00537A39">
        <w:rPr>
          <w:rFonts w:ascii="宋体" w:hAnsi="宋体"/>
          <w:noProof/>
          <w:color w:val="000000" w:themeColor="text1"/>
        </w:rPr>
        <w:drawing>
          <wp:inline distT="0" distB="0" distL="0" distR="0" wp14:anchorId="0803F791" wp14:editId="2736712A">
            <wp:extent cx="129540" cy="167640"/>
            <wp:effectExtent l="0" t="0" r="381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9540" cy="167640"/>
                    </a:xfrm>
                    <a:prstGeom prst="rect">
                      <a:avLst/>
                    </a:prstGeom>
                    <a:noFill/>
                    <a:ln>
                      <a:noFill/>
                    </a:ln>
                  </pic:spPr>
                </pic:pic>
              </a:graphicData>
            </a:graphic>
          </wp:inline>
        </w:drawing>
      </w:r>
      <w:r w:rsidRPr="00537A39">
        <w:rPr>
          <w:rFonts w:ascii="宋体" w:hAnsi="宋体"/>
          <w:color w:val="000000" w:themeColor="text1"/>
        </w:rPr>
        <w:t>机电产品比重最大；其次是家具、玩具、杂项和纺织品及原料；矿产品比较重最低。</w:t>
      </w:r>
    </w:p>
    <w:p w14:paraId="20B2D6EA" w14:textId="77777777" w:rsidR="00537A39" w:rsidRPr="00537A39" w:rsidRDefault="00537A39" w:rsidP="00537A39">
      <w:pPr>
        <w:spacing w:line="360" w:lineRule="auto"/>
        <w:jc w:val="left"/>
        <w:textAlignment w:val="center"/>
        <w:rPr>
          <w:rFonts w:ascii="宋体" w:hAnsi="宋体"/>
          <w:color w:val="000000" w:themeColor="text1"/>
        </w:rPr>
      </w:pPr>
      <w:r w:rsidRPr="00537A39">
        <w:rPr>
          <w:rFonts w:ascii="宋体" w:hAnsi="宋体"/>
          <w:color w:val="000000" w:themeColor="text1"/>
        </w:rPr>
        <w:t>（2）工业区位因素有经济、科技、劳动力、交通、政策、土地、工业基础、市场等。华沙为波兰首都，</w:t>
      </w:r>
      <w:r w:rsidRPr="00537A39">
        <w:rPr>
          <w:rFonts w:ascii="宋体" w:hAnsi="宋体"/>
          <w:color w:val="000000" w:themeColor="text1"/>
        </w:rPr>
        <w:lastRenderedPageBreak/>
        <w:t>属于该国政治、文化中心，科研力量雄厚；又有一带一路的政策支持；该集团投资的最大工厂在研发中心50km外的华沙城郊，距离生产工厂近，方便技术成果转化；波兰位于欧洲中部，临近欧洲各大市场；地处第二欧亚大陆桥枢纽位置，交通便捷等。</w:t>
      </w:r>
    </w:p>
    <w:p w14:paraId="07EB90E0" w14:textId="77777777" w:rsidR="00537A39" w:rsidRPr="00537A39" w:rsidRDefault="00537A39" w:rsidP="00537A39">
      <w:pPr>
        <w:spacing w:line="360" w:lineRule="auto"/>
        <w:jc w:val="left"/>
        <w:textAlignment w:val="center"/>
        <w:rPr>
          <w:rFonts w:ascii="宋体" w:hAnsi="宋体"/>
          <w:color w:val="000000" w:themeColor="text1"/>
        </w:rPr>
      </w:pPr>
      <w:r w:rsidRPr="00537A39">
        <w:rPr>
          <w:rFonts w:ascii="宋体" w:hAnsi="宋体"/>
          <w:color w:val="000000" w:themeColor="text1"/>
        </w:rPr>
        <w:t>（3）从旅游资源角度分析可从资源类型多样，非凡性，历史文化价值、美学价值等方面分析。盐矿中有教堂、画廊，地下湖泊等，旅游资源类型多样，盐岩形成一座奇幻的地下盐城，旅游资源具有非凡性和美学价值；盐矿从13世纪已经开始开采，具有历史文化价值。</w:t>
      </w:r>
    </w:p>
    <w:p w14:paraId="732187E3" w14:textId="77777777" w:rsidR="00537A39" w:rsidRPr="00537A39" w:rsidRDefault="00537A39" w:rsidP="00537A39">
      <w:pPr>
        <w:spacing w:line="360" w:lineRule="auto"/>
        <w:jc w:val="left"/>
        <w:textAlignment w:val="center"/>
        <w:rPr>
          <w:rFonts w:hint="eastAsia"/>
          <w:color w:val="000000" w:themeColor="text1"/>
        </w:rPr>
      </w:pPr>
      <w:r w:rsidRPr="00537A39">
        <w:rPr>
          <w:color w:val="000000" w:themeColor="text1"/>
        </w:rPr>
        <w:t xml:space="preserve">19. </w:t>
      </w:r>
      <w:r w:rsidRPr="00537A39">
        <w:rPr>
          <w:color w:val="000000" w:themeColor="text1"/>
        </w:rPr>
        <w:t>【答案】（</w:t>
      </w:r>
      <w:r w:rsidRPr="00537A39">
        <w:rPr>
          <w:color w:val="000000" w:themeColor="text1"/>
        </w:rPr>
        <w:t>1</w:t>
      </w:r>
      <w:r w:rsidRPr="00537A39">
        <w:rPr>
          <w:color w:val="000000" w:themeColor="text1"/>
        </w:rPr>
        <w:t>）边境城市，便于发展国际贸易；有国际铁路，海运等与国外联系，交通便利；开放的政策支持。</w:t>
      </w:r>
      <w:r w:rsidRPr="00537A39">
        <w:rPr>
          <w:color w:val="000000" w:themeColor="text1"/>
        </w:rPr>
        <w:br/>
      </w:r>
      <w:r w:rsidRPr="00537A39">
        <w:rPr>
          <w:color w:val="000000" w:themeColor="text1"/>
        </w:rPr>
        <w:t>（</w:t>
      </w:r>
      <w:r w:rsidRPr="00537A39">
        <w:rPr>
          <w:color w:val="000000" w:themeColor="text1"/>
        </w:rPr>
        <w:t>2</w:t>
      </w:r>
      <w:r w:rsidRPr="00537A39">
        <w:rPr>
          <w:color w:val="000000" w:themeColor="text1"/>
        </w:rPr>
        <w:t>）丹东市临海，夏季气温比北京低，较为凉爽；空气清新，生态环境好；江，海、山，泉等自然景观多样。</w:t>
      </w:r>
      <w:r w:rsidRPr="00537A39">
        <w:rPr>
          <w:color w:val="000000" w:themeColor="text1"/>
        </w:rPr>
        <w:br/>
      </w:r>
      <w:r w:rsidRPr="00537A39">
        <w:rPr>
          <w:color w:val="000000" w:themeColor="text1"/>
        </w:rPr>
        <w:t>（</w:t>
      </w:r>
      <w:r w:rsidRPr="00537A39">
        <w:rPr>
          <w:color w:val="000000" w:themeColor="text1"/>
        </w:rPr>
        <w:t>3</w:t>
      </w:r>
      <w:r w:rsidRPr="00537A39">
        <w:rPr>
          <w:color w:val="000000" w:themeColor="text1"/>
        </w:rPr>
        <w:t>）在山区抚育柞树，种植灌草，提高植被覆盖率，防止水土流失；柞蚕</w:t>
      </w:r>
      <w:proofErr w:type="gramStart"/>
      <w:r w:rsidRPr="00537A39">
        <w:rPr>
          <w:color w:val="000000" w:themeColor="text1"/>
        </w:rPr>
        <w:t>革加工</w:t>
      </w:r>
      <w:proofErr w:type="gramEnd"/>
      <w:r w:rsidRPr="00537A39">
        <w:rPr>
          <w:color w:val="000000" w:themeColor="text1"/>
        </w:rPr>
        <w:t>过程中减少废水废渣的排放，清洁生产；柞蚕茧深加工，产品种类多，附加值高，经济效益高；产业链长，增加就业。</w:t>
      </w:r>
    </w:p>
    <w:p w14:paraId="6866F73D"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【解析】</w:t>
      </w:r>
    </w:p>
    <w:p w14:paraId="5127CF07"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【分析】</w:t>
      </w:r>
    </w:p>
    <w:p w14:paraId="7F3E20A6"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本题主要考查丹东市的区位优势、养老旅游业的条件和柞蚕产业的意义等的相关知识。丹东市地处辽宁省东南部，东与朝鲜民主主义人民共和国的新义州市隔江相望，丹东是中国海岸线的起北端起点，位于东北亚的中心地带，是东北亚经济圈与环渤海、黄海经济圈的重要交汇点，是一个以工业、商贸、物流、旅游为主体的沿江、沿海、沿边城市，是国家级边境合作区、全国沿边重点开发开放试验区、沿海开放城市，</w:t>
      </w:r>
    </w:p>
    <w:p w14:paraId="0D7769BB"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【详解】（</w:t>
      </w:r>
      <w:r w:rsidRPr="00537A39">
        <w:rPr>
          <w:color w:val="000000" w:themeColor="text1"/>
        </w:rPr>
        <w:t>1</w:t>
      </w:r>
      <w:r w:rsidRPr="00537A39">
        <w:rPr>
          <w:color w:val="000000" w:themeColor="text1"/>
        </w:rPr>
        <w:t>）丹东市有着独特的区位优势：丹东地理位置优越，沿海、沿江、沿边，交通发达；边境城市，便于发展国际贸易；改革开发以来丹东市是东北亚经济圈、环渤海经济圈的重要交汇点，是东北亚对外开放的前沿城市，有国家政策的支持。</w:t>
      </w:r>
    </w:p>
    <w:p w14:paraId="391FF44A" w14:textId="77777777" w:rsidR="00537A39" w:rsidRPr="00537A39" w:rsidRDefault="00537A39" w:rsidP="00537A39">
      <w:pPr>
        <w:spacing w:line="360" w:lineRule="auto"/>
        <w:jc w:val="left"/>
        <w:textAlignment w:val="center"/>
        <w:rPr>
          <w:rFonts w:hint="eastAsia"/>
          <w:color w:val="000000" w:themeColor="text1"/>
        </w:rPr>
      </w:pPr>
      <w:r w:rsidRPr="00537A39">
        <w:rPr>
          <w:color w:val="000000" w:themeColor="text1"/>
        </w:rPr>
        <w:t>（</w:t>
      </w:r>
      <w:r w:rsidRPr="00537A39">
        <w:rPr>
          <w:color w:val="000000" w:themeColor="text1"/>
        </w:rPr>
        <w:t>2</w:t>
      </w:r>
      <w:r w:rsidRPr="00537A39">
        <w:rPr>
          <w:color w:val="000000" w:themeColor="text1"/>
        </w:rPr>
        <w:t>）丹东市邻海，受海陆热力性质差异影响，夏季气温比北京气温低，较为凉爽，空气清新，生态环境好，且有江、海、岛、泉等多样的自然景观，吸引北京市老年人到这里养老旅游。</w:t>
      </w:r>
    </w:p>
    <w:p w14:paraId="19EB8E0E" w14:textId="77777777" w:rsidR="00537A39" w:rsidRPr="00537A39" w:rsidRDefault="00537A39" w:rsidP="00537A39">
      <w:pPr>
        <w:spacing w:line="360" w:lineRule="auto"/>
        <w:jc w:val="left"/>
        <w:textAlignment w:val="center"/>
        <w:rPr>
          <w:rFonts w:hint="eastAsia"/>
          <w:color w:val="000000" w:themeColor="text1"/>
        </w:rPr>
      </w:pPr>
      <w:r w:rsidRPr="00537A39">
        <w:rPr>
          <w:color w:val="000000" w:themeColor="text1"/>
        </w:rPr>
        <w:t>（</w:t>
      </w:r>
      <w:r w:rsidRPr="00537A39">
        <w:rPr>
          <w:color w:val="000000" w:themeColor="text1"/>
        </w:rPr>
        <w:t>3</w:t>
      </w:r>
      <w:r w:rsidRPr="00537A39">
        <w:rPr>
          <w:color w:val="000000" w:themeColor="text1"/>
        </w:rPr>
        <w:t>）丹东市有</w:t>
      </w:r>
      <w:r w:rsidRPr="00537A39">
        <w:rPr>
          <w:color w:val="000000" w:themeColor="text1"/>
        </w:rPr>
        <w:t>“</w:t>
      </w:r>
      <w:r w:rsidRPr="00537A39">
        <w:rPr>
          <w:color w:val="000000" w:themeColor="text1"/>
        </w:rPr>
        <w:t>柞蚕之乡＂之称，其山区有近</w:t>
      </w:r>
      <w:r w:rsidRPr="00537A39">
        <w:rPr>
          <w:color w:val="000000" w:themeColor="text1"/>
        </w:rPr>
        <w:t>300</w:t>
      </w:r>
      <w:r w:rsidRPr="00537A39">
        <w:rPr>
          <w:color w:val="000000" w:themeColor="text1"/>
        </w:rPr>
        <w:t>年的放养历史，近年来发展了服饰加工、保健产品等产业链；结合</w:t>
      </w:r>
      <w:proofErr w:type="gramStart"/>
      <w:r w:rsidRPr="00537A39">
        <w:rPr>
          <w:color w:val="000000" w:themeColor="text1"/>
        </w:rPr>
        <w:t>产业链图可知</w:t>
      </w:r>
      <w:proofErr w:type="gramEnd"/>
      <w:r w:rsidRPr="00537A39">
        <w:rPr>
          <w:color w:val="000000" w:themeColor="text1"/>
        </w:rPr>
        <w:t>，在山区抚育柞树、种植灌草，不仅提高了植被覆盖率，防止水土流失，在柞蚕</w:t>
      </w:r>
      <w:proofErr w:type="gramStart"/>
      <w:r w:rsidRPr="00537A39">
        <w:rPr>
          <w:color w:val="000000" w:themeColor="text1"/>
        </w:rPr>
        <w:t>革加工</w:t>
      </w:r>
      <w:proofErr w:type="gramEnd"/>
      <w:r w:rsidRPr="00537A39">
        <w:rPr>
          <w:color w:val="000000" w:themeColor="text1"/>
        </w:rPr>
        <w:t>过程中还减少了废水废渣的排放，做到了清洁生产；且柞蚕</w:t>
      </w:r>
      <w:proofErr w:type="gramStart"/>
      <w:r w:rsidRPr="00537A39">
        <w:rPr>
          <w:color w:val="000000" w:themeColor="text1"/>
        </w:rPr>
        <w:t>茧加工</w:t>
      </w:r>
      <w:proofErr w:type="gramEnd"/>
      <w:r w:rsidRPr="00537A39">
        <w:rPr>
          <w:color w:val="000000" w:themeColor="text1"/>
        </w:rPr>
        <w:t>的产品种类多，附加值高，经济效益好，延长产业链有利于增加就业，促进经济可持续发展。</w:t>
      </w:r>
    </w:p>
    <w:p w14:paraId="7CB57A63" w14:textId="77777777" w:rsidR="00537A39" w:rsidRPr="00537A39" w:rsidRDefault="00537A39" w:rsidP="00537A39">
      <w:pPr>
        <w:spacing w:line="360" w:lineRule="auto"/>
        <w:jc w:val="left"/>
        <w:textAlignment w:val="center"/>
        <w:rPr>
          <w:rFonts w:hint="eastAsia"/>
          <w:color w:val="000000" w:themeColor="text1"/>
        </w:rPr>
      </w:pPr>
      <w:r w:rsidRPr="00537A39">
        <w:rPr>
          <w:color w:val="000000" w:themeColor="text1"/>
        </w:rPr>
        <w:t>【点睛】</w:t>
      </w:r>
    </w:p>
    <w:p w14:paraId="592516DC" w14:textId="77777777" w:rsidR="00537A39" w:rsidRPr="00537A39" w:rsidRDefault="00537A39" w:rsidP="00537A39">
      <w:pPr>
        <w:spacing w:line="360" w:lineRule="auto"/>
        <w:jc w:val="left"/>
        <w:textAlignment w:val="center"/>
        <w:rPr>
          <w:rFonts w:hint="eastAsia"/>
          <w:color w:val="000000" w:themeColor="text1"/>
        </w:rPr>
      </w:pPr>
      <w:r w:rsidRPr="00537A39">
        <w:rPr>
          <w:color w:val="000000" w:themeColor="text1"/>
        </w:rPr>
        <w:t xml:space="preserve">20. </w:t>
      </w:r>
      <w:r w:rsidRPr="00537A39">
        <w:rPr>
          <w:color w:val="000000" w:themeColor="text1"/>
        </w:rPr>
        <w:t>【答案】（</w:t>
      </w:r>
      <w:r w:rsidRPr="00537A39">
        <w:rPr>
          <w:color w:val="000000" w:themeColor="text1"/>
        </w:rPr>
        <w:t>1</w:t>
      </w:r>
      <w:r w:rsidRPr="00537A39">
        <w:rPr>
          <w:color w:val="000000" w:themeColor="text1"/>
        </w:rPr>
        <w:t>）地处秘鲁东北部，位置偏远；高大山脉阻隔；植被茂密；河网密布等。</w:t>
      </w:r>
      <w:r w:rsidRPr="00537A39">
        <w:rPr>
          <w:color w:val="000000" w:themeColor="text1"/>
        </w:rPr>
        <w:br/>
      </w:r>
      <w:r w:rsidRPr="00537A39">
        <w:rPr>
          <w:color w:val="000000" w:themeColor="text1"/>
        </w:rPr>
        <w:t>（</w:t>
      </w:r>
      <w:r w:rsidRPr="00537A39">
        <w:rPr>
          <w:color w:val="000000" w:themeColor="text1"/>
        </w:rPr>
        <w:t>2</w:t>
      </w:r>
      <w:r w:rsidRPr="00537A39">
        <w:rPr>
          <w:color w:val="000000" w:themeColor="text1"/>
        </w:rPr>
        <w:t>）气候干旱；地表河流少，水量小；人口密集，生产生活需水量大，水资源短缺；此设备轻便，适宜在农村地区推广。</w:t>
      </w:r>
      <w:r w:rsidRPr="00537A39">
        <w:rPr>
          <w:color w:val="000000" w:themeColor="text1"/>
        </w:rPr>
        <w:br/>
      </w:r>
      <w:r w:rsidRPr="00537A39">
        <w:rPr>
          <w:color w:val="000000" w:themeColor="text1"/>
        </w:rPr>
        <w:t>（</w:t>
      </w:r>
      <w:r w:rsidRPr="00537A39">
        <w:rPr>
          <w:color w:val="000000" w:themeColor="text1"/>
        </w:rPr>
        <w:t>3</w:t>
      </w:r>
      <w:r w:rsidRPr="00537A39">
        <w:rPr>
          <w:color w:val="000000" w:themeColor="text1"/>
        </w:rPr>
        <w:t>）保护自然环境；保护遗址遗迹；保障游客安全；使游客有更好的旅游体验。</w:t>
      </w:r>
      <w:r w:rsidRPr="00537A39">
        <w:rPr>
          <w:color w:val="000000" w:themeColor="text1"/>
        </w:rPr>
        <w:t xml:space="preserve"> </w:t>
      </w:r>
    </w:p>
    <w:p w14:paraId="7EEAC92A"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【解析】</w:t>
      </w:r>
    </w:p>
    <w:p w14:paraId="103448E5"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【分析】</w:t>
      </w:r>
    </w:p>
    <w:p w14:paraId="40DD3DC0"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该地区以区位特征为背景，考察区域人文地理特征的成因。考察同学们从材料中提取信息的能力以及分析问</w:t>
      </w:r>
      <w:r w:rsidRPr="00537A39">
        <w:rPr>
          <w:color w:val="000000" w:themeColor="text1"/>
        </w:rPr>
        <w:lastRenderedPageBreak/>
        <w:t>题的能力。</w:t>
      </w:r>
    </w:p>
    <w:p w14:paraId="0296D050" w14:textId="77777777" w:rsidR="00537A39" w:rsidRPr="00537A39" w:rsidRDefault="00537A39" w:rsidP="00537A39">
      <w:pPr>
        <w:spacing w:line="360" w:lineRule="auto"/>
        <w:textAlignment w:val="center"/>
        <w:rPr>
          <w:rFonts w:hint="eastAsia"/>
          <w:color w:val="000000" w:themeColor="text1"/>
        </w:rPr>
      </w:pPr>
      <w:r w:rsidRPr="00537A39">
        <w:rPr>
          <w:color w:val="000000" w:themeColor="text1"/>
        </w:rPr>
        <w:t>【详解】（</w:t>
      </w:r>
      <w:r w:rsidRPr="00537A39">
        <w:rPr>
          <w:color w:val="000000" w:themeColor="text1"/>
        </w:rPr>
        <w:t>1</w:t>
      </w:r>
      <w:r w:rsidRPr="00537A39">
        <w:rPr>
          <w:color w:val="000000" w:themeColor="text1"/>
        </w:rPr>
        <w:t>）伊基托斯所处的地区位于亚马孙雨林地区，河网密布，植被茂密陆上交通设施建设条件较差，同时地处秘鲁东北部，与沿海地区隔着高大的安第斯山脉，较为偏远，区域间联系较弱。</w:t>
      </w:r>
    </w:p>
    <w:p w14:paraId="6EC22D34" w14:textId="77777777" w:rsidR="00537A39" w:rsidRPr="00537A39" w:rsidRDefault="00537A39" w:rsidP="00537A39">
      <w:pPr>
        <w:spacing w:line="360" w:lineRule="auto"/>
        <w:jc w:val="left"/>
        <w:textAlignment w:val="center"/>
        <w:rPr>
          <w:rFonts w:hint="eastAsia"/>
          <w:color w:val="000000" w:themeColor="text1"/>
        </w:rPr>
      </w:pPr>
      <w:r w:rsidRPr="00537A39">
        <w:rPr>
          <w:color w:val="000000" w:themeColor="text1"/>
        </w:rPr>
        <w:t>（</w:t>
      </w:r>
      <w:r w:rsidRPr="00537A39">
        <w:rPr>
          <w:color w:val="000000" w:themeColor="text1"/>
        </w:rPr>
        <w:t>2</w:t>
      </w:r>
      <w:r w:rsidRPr="00537A39">
        <w:rPr>
          <w:color w:val="000000" w:themeColor="text1"/>
        </w:rPr>
        <w:t>）利马为热带沙漠气候区，降水量少，同时人口密集，需水量大，水资源短缺严重，但是受秘鲁寒流的影响，沿海地区海雾相对较浓，空气中水汽含量较高，该装置轻便并且能够把空气中水汽加工成水，适宜在农村地区推广。</w:t>
      </w:r>
    </w:p>
    <w:p w14:paraId="2A4D212D" w14:textId="77777777" w:rsidR="00537A39" w:rsidRPr="00537A39" w:rsidRDefault="00537A39" w:rsidP="00537A39">
      <w:pPr>
        <w:spacing w:line="360" w:lineRule="auto"/>
        <w:jc w:val="left"/>
        <w:textAlignment w:val="center"/>
        <w:rPr>
          <w:rFonts w:hint="eastAsia"/>
          <w:color w:val="000000" w:themeColor="text1"/>
        </w:rPr>
      </w:pPr>
      <w:r w:rsidRPr="00537A39">
        <w:rPr>
          <w:color w:val="000000" w:themeColor="text1"/>
        </w:rPr>
        <w:t>（</w:t>
      </w:r>
      <w:r w:rsidRPr="00537A39">
        <w:rPr>
          <w:color w:val="000000" w:themeColor="text1"/>
        </w:rPr>
        <w:t>3</w:t>
      </w:r>
      <w:r w:rsidRPr="00537A39">
        <w:rPr>
          <w:color w:val="000000" w:themeColor="text1"/>
        </w:rPr>
        <w:t>）</w:t>
      </w:r>
      <w:proofErr w:type="gramStart"/>
      <w:r w:rsidRPr="00537A39">
        <w:rPr>
          <w:color w:val="000000" w:themeColor="text1"/>
        </w:rPr>
        <w:t>马丘比丘</w:t>
      </w:r>
      <w:proofErr w:type="gramEnd"/>
      <w:r w:rsidRPr="00537A39">
        <w:rPr>
          <w:color w:val="000000" w:themeColor="text1"/>
        </w:rPr>
        <w:t>城建于</w:t>
      </w:r>
      <w:r w:rsidRPr="00537A39">
        <w:rPr>
          <w:color w:val="000000" w:themeColor="text1"/>
        </w:rPr>
        <w:t>1440</w:t>
      </w:r>
      <w:r w:rsidRPr="00537A39">
        <w:rPr>
          <w:color w:val="000000" w:themeColor="text1"/>
        </w:rPr>
        <w:t>年左右。历史较为悠久，受大自然的侵蚀，为了保护古遗址，所以并没有修建很多的现代交通设施，并且实施限流，降低游客对景点的影响同时保证游客的旅游体验。</w:t>
      </w:r>
    </w:p>
    <w:p w14:paraId="476A1D82" w14:textId="77777777" w:rsidR="001061F3" w:rsidRPr="00537A39" w:rsidRDefault="001061F3" w:rsidP="00A548EA">
      <w:pPr>
        <w:rPr>
          <w:color w:val="000000" w:themeColor="text1"/>
        </w:rPr>
      </w:pPr>
    </w:p>
    <w:sectPr w:rsidR="001061F3" w:rsidRPr="00537A39" w:rsidSect="006E30CC">
      <w:headerReference w:type="default" r:id="rId34"/>
      <w:footerReference w:type="default" r:id="rId35"/>
      <w:pgSz w:w="11906" w:h="16838"/>
      <w:pgMar w:top="907" w:right="1077" w:bottom="1440" w:left="1077" w:header="153" w:footer="0" w:gutter="0"/>
      <w:cols w:space="708"/>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6CE64" w14:textId="77777777" w:rsidR="00C7421B" w:rsidRDefault="00C7421B">
      <w:r>
        <w:separator/>
      </w:r>
    </w:p>
  </w:endnote>
  <w:endnote w:type="continuationSeparator" w:id="0">
    <w:p w14:paraId="4902672E" w14:textId="77777777" w:rsidR="00C7421B" w:rsidRDefault="00C742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9CE05" w14:textId="77777777" w:rsidR="0090278E" w:rsidRDefault="00000000" w:rsidP="0090278E">
    <w:pPr>
      <w:jc w:val="center"/>
    </w:pPr>
    <w:r>
      <w:t>第</w:t>
    </w:r>
    <w:r>
      <w:fldChar w:fldCharType="begin"/>
    </w:r>
    <w:r>
      <w:instrText>PAGE</w:instrText>
    </w:r>
    <w:r>
      <w:fldChar w:fldCharType="separate"/>
    </w:r>
    <w:r>
      <w:rPr>
        <w:noProof/>
      </w:rPr>
      <w:t>1</w:t>
    </w:r>
    <w:r>
      <w:fldChar w:fldCharType="end"/>
    </w:r>
    <w:r>
      <w:t>页</w:t>
    </w:r>
    <w:r>
      <w:t>/</w:t>
    </w:r>
    <w:r>
      <w:t>共</w:t>
    </w:r>
    <w:r>
      <w:fldChar w:fldCharType="begin"/>
    </w:r>
    <w:r>
      <w:instrText>NUMPAGES</w:instrText>
    </w:r>
    <w:r>
      <w:fldChar w:fldCharType="separate"/>
    </w:r>
    <w:r>
      <w:rPr>
        <w:noProof/>
      </w:rPr>
      <w:t>1</w:t>
    </w:r>
    <w:r>
      <w:fldChar w:fldCharType="end"/>
    </w:r>
    <w:r>
      <w:t>页</w:t>
    </w:r>
  </w:p>
  <w:p w14:paraId="0DBE678C" w14:textId="7EE9AECF" w:rsidR="004151FC" w:rsidRDefault="00000000">
    <w:pPr>
      <w:tabs>
        <w:tab w:val="center" w:pos="4153"/>
        <w:tab w:val="right" w:pos="8306"/>
      </w:tabs>
      <w:snapToGrid w:val="0"/>
      <w:jc w:val="left"/>
      <w:rPr>
        <w:rFonts w:cs="Times New Roman"/>
        <w:kern w:val="0"/>
        <w:sz w:val="2"/>
        <w:szCs w:val="2"/>
      </w:rPr>
    </w:pPr>
    <w:r>
      <w:rPr>
        <w:color w:val="FFFFFF"/>
        <w:sz w:val="2"/>
        <w:szCs w:val="2"/>
      </w:rPr>
      <w:pict w14:anchorId="3616BAA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3075" type="#_x0000_t136" alt="学科网 zxxk.com" style="position:absolute;margin-left:158.95pt;margin-top:407.9pt;width:2.85pt;height:2.85pt;rotation:315;z-index:-251657728;mso-position-horizontal-relative:margin;mso-position-vertical-relative:margin" o:allowincell="f" stroked="f">
          <v:fill opacity=".5"/>
          <v:textpath style="font-family:&quot;宋体&quot;;font-size:8pt" string="zxxk.com"/>
          <w10:wrap anchorx="margin" anchory="margin"/>
        </v:shape>
      </w:pict>
    </w:r>
    <w:r w:rsidR="00381477">
      <w:rPr>
        <w:noProof/>
        <w:color w:val="FFFFFF"/>
        <w:sz w:val="2"/>
        <w:szCs w:val="2"/>
      </w:rPr>
      <w:drawing>
        <wp:anchor distT="0" distB="0" distL="114300" distR="114300" simplePos="0" relativeHeight="251657728" behindDoc="0" locked="0" layoutInCell="1" allowOverlap="1" wp14:anchorId="21045C36" wp14:editId="43646E56">
          <wp:simplePos x="0" y="0"/>
          <wp:positionH relativeFrom="column">
            <wp:posOffset>813435</wp:posOffset>
          </wp:positionH>
          <wp:positionV relativeFrom="paragraph">
            <wp:posOffset>-263525</wp:posOffset>
          </wp:positionV>
          <wp:extent cx="635" cy="635"/>
          <wp:effectExtent l="0" t="0" r="0" b="0"/>
          <wp:wrapNone/>
          <wp:docPr id="1" name="图片 1"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学科网 zxxk.co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5" cy="635"/>
                  </a:xfrm>
                  <a:prstGeom prst="rect">
                    <a:avLst/>
                  </a:prstGeom>
                  <a:noFill/>
                </pic:spPr>
              </pic:pic>
            </a:graphicData>
          </a:graphic>
          <wp14:sizeRelH relativeFrom="page">
            <wp14:pctWidth>0</wp14:pctWidth>
          </wp14:sizeRelH>
          <wp14:sizeRelV relativeFrom="page">
            <wp14:pctHeight>0</wp14:pctHeight>
          </wp14:sizeRelV>
        </wp:anchor>
      </w:drawing>
    </w:r>
    <w:r>
      <w:rPr>
        <w:rFonts w:cs="Times New Roman" w:hint="eastAsia"/>
        <w:color w:val="FFFFFF"/>
        <w:kern w:val="0"/>
        <w:sz w:val="2"/>
        <w:szCs w:val="2"/>
      </w:rPr>
      <w:t>学科网（北京）股份有限公司</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33F8B" w14:textId="77777777" w:rsidR="00C7421B" w:rsidRDefault="00C7421B">
      <w:r>
        <w:separator/>
      </w:r>
    </w:p>
  </w:footnote>
  <w:footnote w:type="continuationSeparator" w:id="0">
    <w:p w14:paraId="736C98CD" w14:textId="77777777" w:rsidR="00C7421B" w:rsidRDefault="00C742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8B1A4" w14:textId="6D0795FB" w:rsidR="004151FC" w:rsidRDefault="00381477">
    <w:pPr>
      <w:pBdr>
        <w:bottom w:val="none" w:sz="0" w:space="1" w:color="auto"/>
      </w:pBdr>
      <w:snapToGrid w:val="0"/>
      <w:rPr>
        <w:rFonts w:cs="Times New Roman"/>
        <w:kern w:val="0"/>
        <w:sz w:val="2"/>
        <w:szCs w:val="2"/>
      </w:rPr>
    </w:pPr>
    <w:r>
      <w:rPr>
        <w:noProof/>
      </w:rPr>
      <w:drawing>
        <wp:anchor distT="0" distB="0" distL="114300" distR="114300" simplePos="0" relativeHeight="251656704" behindDoc="0" locked="0" layoutInCell="1" allowOverlap="1" wp14:anchorId="7B8C5F52" wp14:editId="1DC36BB4">
          <wp:simplePos x="0" y="0"/>
          <wp:positionH relativeFrom="column">
            <wp:posOffset>4457700</wp:posOffset>
          </wp:positionH>
          <wp:positionV relativeFrom="paragraph">
            <wp:posOffset>107315</wp:posOffset>
          </wp:positionV>
          <wp:extent cx="9525" cy="9525"/>
          <wp:effectExtent l="0" t="0" r="0" b="0"/>
          <wp:wrapNone/>
          <wp:docPr id="2" name="图片 2"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学科网 zxxk.co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F473A"/>
    <w:multiLevelType w:val="hybridMultilevel"/>
    <w:tmpl w:val="8312AF28"/>
    <w:lvl w:ilvl="0" w:tplc="B9801B98">
      <w:start w:val="1"/>
      <w:numFmt w:val="bullet"/>
      <w:lvlText w:val=""/>
      <w:lvlJc w:val="left"/>
      <w:pPr>
        <w:ind w:left="420" w:hanging="420"/>
      </w:pPr>
      <w:rPr>
        <w:rFonts w:ascii="Wingdings" w:hAnsi="Wingdings" w:hint="default"/>
      </w:rPr>
    </w:lvl>
    <w:lvl w:ilvl="1" w:tplc="F132A6B2" w:tentative="1">
      <w:start w:val="1"/>
      <w:numFmt w:val="bullet"/>
      <w:lvlText w:val=""/>
      <w:lvlJc w:val="left"/>
      <w:pPr>
        <w:ind w:left="840" w:hanging="420"/>
      </w:pPr>
      <w:rPr>
        <w:rFonts w:ascii="Wingdings" w:hAnsi="Wingdings" w:hint="default"/>
      </w:rPr>
    </w:lvl>
    <w:lvl w:ilvl="2" w:tplc="87B248BA" w:tentative="1">
      <w:start w:val="1"/>
      <w:numFmt w:val="bullet"/>
      <w:lvlText w:val=""/>
      <w:lvlJc w:val="left"/>
      <w:pPr>
        <w:ind w:left="1260" w:hanging="420"/>
      </w:pPr>
      <w:rPr>
        <w:rFonts w:ascii="Wingdings" w:hAnsi="Wingdings" w:hint="default"/>
      </w:rPr>
    </w:lvl>
    <w:lvl w:ilvl="3" w:tplc="5DA4CC9C" w:tentative="1">
      <w:start w:val="1"/>
      <w:numFmt w:val="bullet"/>
      <w:lvlText w:val=""/>
      <w:lvlJc w:val="left"/>
      <w:pPr>
        <w:ind w:left="1680" w:hanging="420"/>
      </w:pPr>
      <w:rPr>
        <w:rFonts w:ascii="Wingdings" w:hAnsi="Wingdings" w:hint="default"/>
      </w:rPr>
    </w:lvl>
    <w:lvl w:ilvl="4" w:tplc="157EE022" w:tentative="1">
      <w:start w:val="1"/>
      <w:numFmt w:val="bullet"/>
      <w:lvlText w:val=""/>
      <w:lvlJc w:val="left"/>
      <w:pPr>
        <w:ind w:left="2100" w:hanging="420"/>
      </w:pPr>
      <w:rPr>
        <w:rFonts w:ascii="Wingdings" w:hAnsi="Wingdings" w:hint="default"/>
      </w:rPr>
    </w:lvl>
    <w:lvl w:ilvl="5" w:tplc="25941C56" w:tentative="1">
      <w:start w:val="1"/>
      <w:numFmt w:val="bullet"/>
      <w:lvlText w:val=""/>
      <w:lvlJc w:val="left"/>
      <w:pPr>
        <w:ind w:left="2520" w:hanging="420"/>
      </w:pPr>
      <w:rPr>
        <w:rFonts w:ascii="Wingdings" w:hAnsi="Wingdings" w:hint="default"/>
      </w:rPr>
    </w:lvl>
    <w:lvl w:ilvl="6" w:tplc="5ABC38F4" w:tentative="1">
      <w:start w:val="1"/>
      <w:numFmt w:val="bullet"/>
      <w:lvlText w:val=""/>
      <w:lvlJc w:val="left"/>
      <w:pPr>
        <w:ind w:left="2940" w:hanging="420"/>
      </w:pPr>
      <w:rPr>
        <w:rFonts w:ascii="Wingdings" w:hAnsi="Wingdings" w:hint="default"/>
      </w:rPr>
    </w:lvl>
    <w:lvl w:ilvl="7" w:tplc="3CB088F0" w:tentative="1">
      <w:start w:val="1"/>
      <w:numFmt w:val="bullet"/>
      <w:lvlText w:val=""/>
      <w:lvlJc w:val="left"/>
      <w:pPr>
        <w:ind w:left="3360" w:hanging="420"/>
      </w:pPr>
      <w:rPr>
        <w:rFonts w:ascii="Wingdings" w:hAnsi="Wingdings" w:hint="default"/>
      </w:rPr>
    </w:lvl>
    <w:lvl w:ilvl="8" w:tplc="EB6AD342" w:tentative="1">
      <w:start w:val="1"/>
      <w:numFmt w:val="bullet"/>
      <w:lvlText w:val=""/>
      <w:lvlJc w:val="left"/>
      <w:pPr>
        <w:ind w:left="3780" w:hanging="420"/>
      </w:pPr>
      <w:rPr>
        <w:rFonts w:ascii="Wingdings" w:hAnsi="Wingdings" w:hint="default"/>
      </w:rPr>
    </w:lvl>
  </w:abstractNum>
  <w:num w:numId="1" w16cid:durableId="8719663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3076"/>
    <o:shapelayout v:ext="edit">
      <o:idmap v:ext="edit" data="1,3"/>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7DF2"/>
    <w:rsid w:val="00005EBC"/>
    <w:rsid w:val="00016BFA"/>
    <w:rsid w:val="000460FF"/>
    <w:rsid w:val="00054E7B"/>
    <w:rsid w:val="00056C79"/>
    <w:rsid w:val="000E253A"/>
    <w:rsid w:val="000E4D02"/>
    <w:rsid w:val="001061F3"/>
    <w:rsid w:val="00137501"/>
    <w:rsid w:val="00137958"/>
    <w:rsid w:val="00171458"/>
    <w:rsid w:val="00173C1D"/>
    <w:rsid w:val="001764C3"/>
    <w:rsid w:val="0018010E"/>
    <w:rsid w:val="00191C29"/>
    <w:rsid w:val="001C41BC"/>
    <w:rsid w:val="001C63DA"/>
    <w:rsid w:val="001D4563"/>
    <w:rsid w:val="001E3F60"/>
    <w:rsid w:val="00201A7E"/>
    <w:rsid w:val="00221FC9"/>
    <w:rsid w:val="002457C2"/>
    <w:rsid w:val="002908F0"/>
    <w:rsid w:val="002A0E5D"/>
    <w:rsid w:val="002A1A21"/>
    <w:rsid w:val="002F06B2"/>
    <w:rsid w:val="002F0AA6"/>
    <w:rsid w:val="003102DB"/>
    <w:rsid w:val="00322312"/>
    <w:rsid w:val="00360978"/>
    <w:rsid w:val="00373459"/>
    <w:rsid w:val="00381477"/>
    <w:rsid w:val="003C4A95"/>
    <w:rsid w:val="003D0C09"/>
    <w:rsid w:val="003F010D"/>
    <w:rsid w:val="004062F6"/>
    <w:rsid w:val="0040654E"/>
    <w:rsid w:val="004151FC"/>
    <w:rsid w:val="00435F83"/>
    <w:rsid w:val="0046214C"/>
    <w:rsid w:val="0049183B"/>
    <w:rsid w:val="004B2943"/>
    <w:rsid w:val="004D44FD"/>
    <w:rsid w:val="00537A39"/>
    <w:rsid w:val="00567E50"/>
    <w:rsid w:val="0059145F"/>
    <w:rsid w:val="00596076"/>
    <w:rsid w:val="005B39DB"/>
    <w:rsid w:val="005C2124"/>
    <w:rsid w:val="005F1362"/>
    <w:rsid w:val="00605626"/>
    <w:rsid w:val="006071D5"/>
    <w:rsid w:val="0062039B"/>
    <w:rsid w:val="00623C16"/>
    <w:rsid w:val="00637D3A"/>
    <w:rsid w:val="00640BF5"/>
    <w:rsid w:val="0069633E"/>
    <w:rsid w:val="006D5DE9"/>
    <w:rsid w:val="006E30CC"/>
    <w:rsid w:val="006F45E0"/>
    <w:rsid w:val="00701D6B"/>
    <w:rsid w:val="007061B2"/>
    <w:rsid w:val="00740A09"/>
    <w:rsid w:val="00762E26"/>
    <w:rsid w:val="00767F31"/>
    <w:rsid w:val="00777161"/>
    <w:rsid w:val="007A6D4A"/>
    <w:rsid w:val="00817391"/>
    <w:rsid w:val="00832EC9"/>
    <w:rsid w:val="00852CF0"/>
    <w:rsid w:val="008634CD"/>
    <w:rsid w:val="008731FA"/>
    <w:rsid w:val="00880A38"/>
    <w:rsid w:val="00892245"/>
    <w:rsid w:val="00893DD6"/>
    <w:rsid w:val="008D2E94"/>
    <w:rsid w:val="0090278E"/>
    <w:rsid w:val="00974E0F"/>
    <w:rsid w:val="00982128"/>
    <w:rsid w:val="009A27BF"/>
    <w:rsid w:val="009B5666"/>
    <w:rsid w:val="009C4252"/>
    <w:rsid w:val="009E203F"/>
    <w:rsid w:val="00A07DF2"/>
    <w:rsid w:val="00A405DB"/>
    <w:rsid w:val="00A536B0"/>
    <w:rsid w:val="00A548EA"/>
    <w:rsid w:val="00AD6B6A"/>
    <w:rsid w:val="00B80D67"/>
    <w:rsid w:val="00B8100F"/>
    <w:rsid w:val="00B96924"/>
    <w:rsid w:val="00BA1A7E"/>
    <w:rsid w:val="00BB50C6"/>
    <w:rsid w:val="00BE1BCD"/>
    <w:rsid w:val="00C02815"/>
    <w:rsid w:val="00C02DD5"/>
    <w:rsid w:val="00C02FC6"/>
    <w:rsid w:val="00C321EB"/>
    <w:rsid w:val="00C7421B"/>
    <w:rsid w:val="00CA4A07"/>
    <w:rsid w:val="00D0053C"/>
    <w:rsid w:val="00D51257"/>
    <w:rsid w:val="00D634C2"/>
    <w:rsid w:val="00D756B6"/>
    <w:rsid w:val="00D77F6E"/>
    <w:rsid w:val="00DA0796"/>
    <w:rsid w:val="00DA5448"/>
    <w:rsid w:val="00DF071B"/>
    <w:rsid w:val="00E63075"/>
    <w:rsid w:val="00E97096"/>
    <w:rsid w:val="00EA0188"/>
    <w:rsid w:val="00EB17B4"/>
    <w:rsid w:val="00ED1550"/>
    <w:rsid w:val="00EE1A37"/>
    <w:rsid w:val="00EE5AF8"/>
    <w:rsid w:val="00F21C80"/>
    <w:rsid w:val="00F676FD"/>
    <w:rsid w:val="00F72514"/>
    <w:rsid w:val="00FA0944"/>
    <w:rsid w:val="00FB34D2"/>
    <w:rsid w:val="00FB4B17"/>
    <w:rsid w:val="00FC5860"/>
    <w:rsid w:val="00FD377B"/>
    <w:rsid w:val="00FF2D79"/>
    <w:rsid w:val="00FF399E"/>
    <w:rsid w:val="00FF517A"/>
    <w:rsid w:val="38274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6"/>
    <o:shapelayout v:ext="edit">
      <o:idmap v:ext="edit" data="2"/>
    </o:shapelayout>
  </w:shapeDefaults>
  <w:decimalSymbol w:val="."/>
  <w:listSeparator w:val=","/>
  <w14:docId w14:val="51F58FEC"/>
  <w15:chartTrackingRefBased/>
  <w15:docId w15:val="{3CECF8F8-7687-46A9-88C3-C9E50DFD7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uiPriority="99"/>
    <w:lsdException w:name="caption" w:semiHidden="1" w:unhideWhenUsed="1" w:qFormat="1"/>
    <w:lsdException w:name="page number" w:uiPriority="99"/>
    <w:lsdException w:name="Title" w:qFormat="1"/>
    <w:lsdException w:name="Default Paragraph Font" w:semiHidden="1"/>
    <w:lsdException w:name="Subtitle" w:qFormat="1"/>
    <w:lsdException w:name="Date" w:uiPriority="99"/>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99"/>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footer"/>
    <w:basedOn w:val="a"/>
    <w:link w:val="a6"/>
    <w:uiPriority w:val="99"/>
    <w:pPr>
      <w:tabs>
        <w:tab w:val="center" w:pos="4153"/>
        <w:tab w:val="right" w:pos="8306"/>
      </w:tabs>
      <w:snapToGrid w:val="0"/>
      <w:jc w:val="left"/>
    </w:pPr>
    <w:rPr>
      <w:sz w:val="18"/>
    </w:rPr>
  </w:style>
  <w:style w:type="character" w:customStyle="1" w:styleId="a4">
    <w:name w:val="页眉 字符"/>
    <w:basedOn w:val="a0"/>
    <w:link w:val="a3"/>
    <w:uiPriority w:val="99"/>
    <w:qFormat/>
    <w:rsid w:val="003102DB"/>
    <w:rPr>
      <w:kern w:val="2"/>
      <w:sz w:val="18"/>
      <w:szCs w:val="24"/>
    </w:rPr>
  </w:style>
  <w:style w:type="paragraph" w:styleId="a7">
    <w:name w:val="No Spacing"/>
    <w:link w:val="a8"/>
    <w:uiPriority w:val="1"/>
    <w:qFormat/>
    <w:rsid w:val="003102DB"/>
    <w:rPr>
      <w:rFonts w:asciiTheme="minorHAnsi" w:eastAsia="Microsoft YaHei UI" w:hAnsiTheme="minorHAnsi" w:cstheme="minorBidi"/>
      <w:sz w:val="22"/>
      <w:szCs w:val="22"/>
    </w:rPr>
  </w:style>
  <w:style w:type="character" w:styleId="a9">
    <w:name w:val="Hyperlink"/>
    <w:basedOn w:val="a0"/>
    <w:uiPriority w:val="99"/>
    <w:unhideWhenUsed/>
    <w:rsid w:val="00596076"/>
    <w:rPr>
      <w:color w:val="0000FF"/>
      <w:u w:val="single"/>
    </w:rPr>
  </w:style>
  <w:style w:type="paragraph" w:styleId="aa">
    <w:name w:val="List Paragraph"/>
    <w:basedOn w:val="a"/>
    <w:uiPriority w:val="99"/>
    <w:qFormat/>
    <w:rsid w:val="00EA0188"/>
    <w:pPr>
      <w:ind w:firstLineChars="200" w:firstLine="420"/>
    </w:pPr>
  </w:style>
  <w:style w:type="character" w:customStyle="1" w:styleId="a6">
    <w:name w:val="页脚 字符"/>
    <w:basedOn w:val="a0"/>
    <w:link w:val="a5"/>
    <w:uiPriority w:val="99"/>
    <w:qFormat/>
    <w:rsid w:val="00381477"/>
    <w:rPr>
      <w:kern w:val="2"/>
      <w:sz w:val="18"/>
      <w:szCs w:val="24"/>
    </w:rPr>
  </w:style>
  <w:style w:type="paragraph" w:styleId="ab">
    <w:name w:val="Balloon Text"/>
    <w:basedOn w:val="a"/>
    <w:link w:val="ac"/>
    <w:uiPriority w:val="99"/>
    <w:semiHidden/>
    <w:unhideWhenUsed/>
    <w:rsid w:val="00137501"/>
    <w:rPr>
      <w:rFonts w:asciiTheme="minorHAnsi" w:eastAsiaTheme="minorEastAsia" w:hAnsiTheme="minorHAnsi" w:cstheme="minorBidi"/>
      <w:sz w:val="18"/>
      <w:szCs w:val="18"/>
    </w:rPr>
  </w:style>
  <w:style w:type="character" w:customStyle="1" w:styleId="ac">
    <w:name w:val="批注框文本 字符"/>
    <w:basedOn w:val="a0"/>
    <w:link w:val="ab"/>
    <w:uiPriority w:val="99"/>
    <w:semiHidden/>
    <w:rsid w:val="00137501"/>
    <w:rPr>
      <w:rFonts w:asciiTheme="minorHAnsi" w:eastAsiaTheme="minorEastAsia" w:hAnsiTheme="minorHAnsi" w:cstheme="minorBidi"/>
      <w:kern w:val="2"/>
      <w:sz w:val="18"/>
      <w:szCs w:val="18"/>
    </w:rPr>
  </w:style>
  <w:style w:type="character" w:customStyle="1" w:styleId="a8">
    <w:name w:val="无间隔 字符"/>
    <w:basedOn w:val="a0"/>
    <w:link w:val="a7"/>
    <w:uiPriority w:val="1"/>
    <w:rsid w:val="00137501"/>
    <w:rPr>
      <w:rFonts w:asciiTheme="minorHAnsi" w:eastAsia="Microsoft YaHei UI" w:hAnsiTheme="minorHAnsi" w:cstheme="minorBidi"/>
      <w:sz w:val="22"/>
      <w:szCs w:val="22"/>
    </w:rPr>
  </w:style>
  <w:style w:type="character" w:styleId="ad">
    <w:name w:val="Placeholder Text"/>
    <w:basedOn w:val="a0"/>
    <w:uiPriority w:val="99"/>
    <w:semiHidden/>
    <w:rsid w:val="00137501"/>
    <w:rPr>
      <w:color w:val="808080"/>
    </w:rPr>
  </w:style>
  <w:style w:type="paragraph" w:styleId="ae">
    <w:name w:val="Date"/>
    <w:basedOn w:val="a"/>
    <w:next w:val="a"/>
    <w:link w:val="af"/>
    <w:uiPriority w:val="99"/>
    <w:unhideWhenUsed/>
    <w:rsid w:val="00137501"/>
    <w:pPr>
      <w:ind w:leftChars="2500" w:left="100"/>
    </w:pPr>
    <w:rPr>
      <w:rFonts w:asciiTheme="minorHAnsi" w:eastAsiaTheme="minorEastAsia" w:hAnsiTheme="minorHAnsi" w:cstheme="minorBidi"/>
      <w:szCs w:val="22"/>
    </w:rPr>
  </w:style>
  <w:style w:type="character" w:customStyle="1" w:styleId="af">
    <w:name w:val="日期 字符"/>
    <w:basedOn w:val="a0"/>
    <w:link w:val="ae"/>
    <w:uiPriority w:val="99"/>
    <w:rsid w:val="00137501"/>
    <w:rPr>
      <w:rFonts w:asciiTheme="minorHAnsi" w:eastAsiaTheme="minorEastAsia" w:hAnsiTheme="minorHAnsi" w:cstheme="minorBidi"/>
      <w:kern w:val="2"/>
      <w:sz w:val="21"/>
      <w:szCs w:val="22"/>
    </w:rPr>
  </w:style>
  <w:style w:type="table" w:styleId="af0">
    <w:name w:val="Table Grid"/>
    <w:basedOn w:val="a1"/>
    <w:uiPriority w:val="99"/>
    <w:rsid w:val="00137501"/>
    <w:rPr>
      <w:rFonts w:asciiTheme="minorHAnsi" w:eastAsiaTheme="minorEastAsia" w:hAnsiTheme="minorHAnsi" w:cstheme="minorBidi"/>
      <w:kern w:val="2"/>
      <w:sz w:val="21"/>
      <w:szCs w:val="22"/>
    </w:rPr>
    <w:tblPr>
      <w:tblCellMar>
        <w:left w:w="0" w:type="dxa"/>
        <w:right w:w="0" w:type="dxa"/>
      </w:tblCellMar>
    </w:tblPr>
  </w:style>
  <w:style w:type="character" w:styleId="af1">
    <w:name w:val="page number"/>
    <w:basedOn w:val="a0"/>
    <w:uiPriority w:val="99"/>
    <w:unhideWhenUsed/>
    <w:rsid w:val="001375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wmf"/><Relationship Id="rId25" Type="http://schemas.openxmlformats.org/officeDocument/2006/relationships/image" Target="media/image18.png"/><Relationship Id="rId33" Type="http://schemas.openxmlformats.org/officeDocument/2006/relationships/image" Target="media/image26.w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wmf"/><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wmf"/><Relationship Id="rId27" Type="http://schemas.openxmlformats.org/officeDocument/2006/relationships/image" Target="media/image20.png"/><Relationship Id="rId30" Type="http://schemas.openxmlformats.org/officeDocument/2006/relationships/image" Target="media/image23.wmf"/><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90A68-9B32-4A13-894C-0880676F0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1480</Words>
  <Characters>8440</Characters>
  <Application>Microsoft Office Word</Application>
  <DocSecurity>0</DocSecurity>
  <Lines>70</Lines>
  <Paragraphs>19</Paragraphs>
  <ScaleCrop>false</ScaleCrop>
  <Company/>
  <LinksUpToDate>false</LinksUpToDate>
  <CharactersWithSpaces>9901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“北京题库”服务号</dc:title>
  <dc:subject>关注“北京题库”服务号下载更多资料</dc:subject>
  <dc:creator>菁师帮</dc:creator>
  <dc:description>官网：www.jingshibang.com</dc:description>
  <cp:lastModifiedBy>王 海萍</cp:lastModifiedBy>
  <cp:revision>2</cp:revision>
  <cp:lastPrinted>2023-02-01T07:32:00Z</cp:lastPrinted>
  <dcterms:created xsi:type="dcterms:W3CDTF">2023-02-01T07:55:00Z</dcterms:created>
  <dcterms:modified xsi:type="dcterms:W3CDTF">2023-02-01T07:55:00Z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