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923C" w14:textId="77777777" w:rsidR="006A245E" w:rsidRPr="00994BDC" w:rsidRDefault="006A245E" w:rsidP="006B4F9D">
      <w:pPr>
        <w:spacing w:after="0"/>
        <w:jc w:val="center"/>
        <w:rPr>
          <w:sz w:val="52"/>
          <w:szCs w:val="52"/>
        </w:rPr>
      </w:pPr>
      <w:r w:rsidRPr="00994BDC">
        <w:rPr>
          <w:sz w:val="52"/>
          <w:szCs w:val="52"/>
        </w:rPr>
        <w:t>Convention de partenariat</w:t>
      </w:r>
    </w:p>
    <w:p w14:paraId="4AE1C217" w14:textId="77777777" w:rsidR="006A245E" w:rsidRDefault="006A245E" w:rsidP="006B4F9D">
      <w:pPr>
        <w:spacing w:after="0"/>
        <w:jc w:val="center"/>
        <w:rPr>
          <w:sz w:val="44"/>
          <w:szCs w:val="44"/>
        </w:rPr>
      </w:pPr>
      <w:r w:rsidRPr="00994BDC">
        <w:rPr>
          <w:sz w:val="44"/>
          <w:szCs w:val="44"/>
          <w:highlight w:val="yellow"/>
        </w:rPr>
        <w:t>Nom du regroupement</w:t>
      </w:r>
    </w:p>
    <w:p w14:paraId="51DFD255" w14:textId="77777777" w:rsidR="00994BDC" w:rsidRDefault="00994BDC" w:rsidP="006B4F9D">
      <w:pPr>
        <w:spacing w:after="0"/>
        <w:jc w:val="center"/>
        <w:rPr>
          <w:sz w:val="28"/>
          <w:szCs w:val="28"/>
        </w:rPr>
      </w:pPr>
    </w:p>
    <w:p w14:paraId="1294E8E3" w14:textId="77777777" w:rsidR="00994BDC" w:rsidRPr="00994BDC" w:rsidRDefault="00994BDC" w:rsidP="006B4F9D">
      <w:pPr>
        <w:spacing w:after="0"/>
        <w:jc w:val="center"/>
        <w:rPr>
          <w:i/>
          <w:sz w:val="28"/>
          <w:szCs w:val="28"/>
        </w:rPr>
      </w:pPr>
      <w:r w:rsidRPr="00994BDC">
        <w:rPr>
          <w:i/>
          <w:sz w:val="28"/>
          <w:szCs w:val="28"/>
        </w:rPr>
        <w:t>[Logo du regroupement]</w:t>
      </w:r>
    </w:p>
    <w:p w14:paraId="75B7166B" w14:textId="77777777" w:rsidR="006A245E" w:rsidRDefault="006A245E" w:rsidP="006B4F9D">
      <w:pPr>
        <w:spacing w:after="0"/>
        <w:jc w:val="center"/>
      </w:pPr>
    </w:p>
    <w:p w14:paraId="0BE3EB6E" w14:textId="77777777" w:rsidR="006A245E" w:rsidRDefault="00827F8E" w:rsidP="006B4F9D">
      <w:pPr>
        <w:spacing w:after="0"/>
        <w:jc w:val="center"/>
      </w:pPr>
      <w:r>
        <w:t xml:space="preserve">Période allant du </w:t>
      </w:r>
      <w:r w:rsidRPr="0055496D">
        <w:rPr>
          <w:highlight w:val="yellow"/>
        </w:rPr>
        <w:t>JJ/MM/AAAA</w:t>
      </w:r>
      <w:r>
        <w:t xml:space="preserve"> au </w:t>
      </w:r>
      <w:r w:rsidRPr="0055496D">
        <w:rPr>
          <w:highlight w:val="yellow"/>
        </w:rPr>
        <w:t>JJ/MM/AAAA</w:t>
      </w:r>
    </w:p>
    <w:p w14:paraId="41CB8572" w14:textId="77777777" w:rsidR="0055496D" w:rsidRDefault="0055496D" w:rsidP="006B4F9D">
      <w:pPr>
        <w:spacing w:after="0"/>
        <w:jc w:val="both"/>
      </w:pPr>
    </w:p>
    <w:p w14:paraId="37CB3FE1" w14:textId="6E0D93A6" w:rsidR="0055496D" w:rsidRDefault="00C54FEB" w:rsidP="006B4F9D">
      <w:pPr>
        <w:spacing w:after="0"/>
        <w:jc w:val="both"/>
      </w:pPr>
      <w:r>
        <w:t>Entre les soussigné</w:t>
      </w:r>
      <w:r w:rsidR="00B40FD5">
        <w:t>e</w:t>
      </w:r>
      <w:r>
        <w:t>s :</w:t>
      </w:r>
    </w:p>
    <w:p w14:paraId="19E628A4" w14:textId="1786AB1D" w:rsidR="00B40FD5" w:rsidRDefault="00B40FD5" w:rsidP="006B4F9D">
      <w:pPr>
        <w:spacing w:after="0"/>
        <w:jc w:val="both"/>
      </w:pPr>
      <w:r>
        <w:t>Association</w:t>
      </w:r>
      <w:r w:rsidR="00A94A48">
        <w:t>s</w:t>
      </w:r>
      <w:r>
        <w:t xml:space="preserve"> régie</w:t>
      </w:r>
      <w:r w:rsidR="00A94A48">
        <w:t>s par la loi 1901, m</w:t>
      </w:r>
      <w:r>
        <w:t>embre</w:t>
      </w:r>
      <w:r w:rsidR="00A94A48">
        <w:t>s</w:t>
      </w:r>
      <w:r>
        <w:t xml:space="preserve"> de la Confédération Nationale des Junior-Entreprises</w:t>
      </w:r>
      <w:r w:rsidR="00A94A48">
        <w:t xml:space="preserve"> ci-dessous.</w:t>
      </w:r>
    </w:p>
    <w:p w14:paraId="0B5E6FEF" w14:textId="77777777" w:rsidR="00C54FEB" w:rsidRDefault="00C54FEB" w:rsidP="006B4F9D">
      <w:pPr>
        <w:spacing w:after="0"/>
        <w:jc w:val="both"/>
      </w:pPr>
    </w:p>
    <w:p w14:paraId="351EBD9C" w14:textId="4F70C0C0" w:rsidR="00387B0B" w:rsidRDefault="00C54FEB" w:rsidP="006B4F9D">
      <w:pPr>
        <w:spacing w:after="0"/>
        <w:jc w:val="both"/>
      </w:pPr>
      <w:r w:rsidRPr="0095511F">
        <w:rPr>
          <w:b/>
          <w:highlight w:val="yellow"/>
        </w:rPr>
        <w:t>NOM DE LA JUNIOR n°1</w:t>
      </w:r>
      <w:r w:rsidR="00387B0B">
        <w:t xml:space="preserve">, </w:t>
      </w:r>
      <w:r w:rsidR="00B40FD5" w:rsidRPr="00B40FD5">
        <w:rPr>
          <w:highlight w:val="yellow"/>
        </w:rPr>
        <w:t>[Statut</w:t>
      </w:r>
      <w:r w:rsidR="00387B0B" w:rsidRPr="00B40FD5">
        <w:rPr>
          <w:highlight w:val="yellow"/>
        </w:rPr>
        <w:t xml:space="preserve"> </w:t>
      </w:r>
      <w:r w:rsidR="00B40FD5" w:rsidRPr="00B40FD5">
        <w:rPr>
          <w:highlight w:val="yellow"/>
        </w:rPr>
        <w:t>de la Junior (Junior-Création, Pépinière-Junior-Entreprise, Junior-Entreprise</w:t>
      </w:r>
      <w:r w:rsidR="00B40FD5">
        <w:rPr>
          <w:highlight w:val="yellow"/>
        </w:rPr>
        <w:t>, Junior-Initiative</w:t>
      </w:r>
      <w:r w:rsidR="00B40FD5" w:rsidRPr="00B40FD5">
        <w:rPr>
          <w:highlight w:val="yellow"/>
        </w:rPr>
        <w:t>)]</w:t>
      </w:r>
      <w:r w:rsidR="00B40FD5">
        <w:t xml:space="preserve"> </w:t>
      </w:r>
      <w:r w:rsidR="00387B0B">
        <w:t xml:space="preserve">de </w:t>
      </w:r>
      <w:r w:rsidR="00B40FD5" w:rsidRPr="00B40FD5">
        <w:rPr>
          <w:highlight w:val="yellow"/>
        </w:rPr>
        <w:t>[Nom de l’école]</w:t>
      </w:r>
    </w:p>
    <w:p w14:paraId="33D7D4CF" w14:textId="7A0BE25C" w:rsidR="00E92D44" w:rsidRDefault="00E92D44" w:rsidP="006B4F9D">
      <w:pPr>
        <w:spacing w:after="0"/>
        <w:jc w:val="both"/>
      </w:pPr>
      <w:r>
        <w:t xml:space="preserve">Représentée par </w:t>
      </w:r>
      <w:r w:rsidRPr="00E92D44">
        <w:rPr>
          <w:highlight w:val="yellow"/>
        </w:rPr>
        <w:t>Monsieur/Madame [Nom du Président]</w:t>
      </w:r>
      <w:r>
        <w:t xml:space="preserve"> agissant en qualité de Président</w:t>
      </w:r>
    </w:p>
    <w:p w14:paraId="426E4EB1" w14:textId="785AB25A" w:rsidR="00387B0B" w:rsidRDefault="00387B0B" w:rsidP="006B4F9D">
      <w:pPr>
        <w:spacing w:after="0"/>
        <w:jc w:val="both"/>
      </w:pPr>
      <w:r>
        <w:t>Adresse – Tel. : XX XX XX XX XX</w:t>
      </w:r>
    </w:p>
    <w:p w14:paraId="4A792AB8" w14:textId="0C2A4BAA" w:rsidR="00A94A48" w:rsidRDefault="00A94A48" w:rsidP="006B4F9D">
      <w:pPr>
        <w:spacing w:after="0"/>
        <w:jc w:val="both"/>
      </w:pPr>
    </w:p>
    <w:p w14:paraId="4DA56CAF" w14:textId="5CD96EDA" w:rsidR="00A94A48" w:rsidRDefault="00A94A48" w:rsidP="006B4F9D">
      <w:pPr>
        <w:spacing w:after="0"/>
        <w:jc w:val="both"/>
      </w:pPr>
      <w:r>
        <w:t>.</w:t>
      </w:r>
    </w:p>
    <w:p w14:paraId="1C7E89A6" w14:textId="58C5D720" w:rsidR="00A94A48" w:rsidRDefault="00A94A48" w:rsidP="006B4F9D">
      <w:pPr>
        <w:spacing w:after="0"/>
        <w:jc w:val="both"/>
      </w:pPr>
      <w:r>
        <w:t>.</w:t>
      </w:r>
    </w:p>
    <w:p w14:paraId="38DAC4A9" w14:textId="0A12B80C" w:rsidR="00A94A48" w:rsidRDefault="00A94A48" w:rsidP="006B4F9D">
      <w:pPr>
        <w:spacing w:after="0"/>
        <w:jc w:val="both"/>
      </w:pPr>
      <w:r>
        <w:t>.</w:t>
      </w:r>
    </w:p>
    <w:p w14:paraId="0B2B4B7A" w14:textId="77777777" w:rsidR="00A94A48" w:rsidRDefault="00A94A48" w:rsidP="006B4F9D">
      <w:pPr>
        <w:spacing w:after="0"/>
        <w:jc w:val="both"/>
      </w:pPr>
    </w:p>
    <w:p w14:paraId="41E993C2" w14:textId="2B86DBEA" w:rsidR="00A94A48" w:rsidRDefault="00A94A48" w:rsidP="00A94A48">
      <w:pPr>
        <w:spacing w:after="0"/>
        <w:jc w:val="both"/>
      </w:pPr>
      <w:r>
        <w:rPr>
          <w:b/>
          <w:highlight w:val="yellow"/>
        </w:rPr>
        <w:t>NOM DE LA JUNIOR n</w:t>
      </w:r>
      <w:r w:rsidRPr="00A94A48">
        <w:rPr>
          <w:b/>
          <w:highlight w:val="yellow"/>
        </w:rPr>
        <w:t>°</w:t>
      </w:r>
      <w:r>
        <w:rPr>
          <w:b/>
          <w:highlight w:val="yellow"/>
        </w:rPr>
        <w:t xml:space="preserve"> </w:t>
      </w:r>
      <w:r w:rsidRPr="00A94A48">
        <w:rPr>
          <w:b/>
          <w:highlight w:val="yellow"/>
        </w:rPr>
        <w:t>[nombre de signataires]</w:t>
      </w:r>
      <w:r w:rsidRPr="00A94A48">
        <w:rPr>
          <w:highlight w:val="yellow"/>
        </w:rPr>
        <w:t>,</w:t>
      </w:r>
      <w:r>
        <w:t xml:space="preserve"> </w:t>
      </w:r>
      <w:r w:rsidRPr="00B40FD5">
        <w:rPr>
          <w:highlight w:val="yellow"/>
        </w:rPr>
        <w:t>[Statut de la Junior (Junior-Création, Pépinière-Junior-Entreprise, Junior-Entreprise</w:t>
      </w:r>
      <w:r>
        <w:rPr>
          <w:highlight w:val="yellow"/>
        </w:rPr>
        <w:t>, Junior-Initiative</w:t>
      </w:r>
      <w:r w:rsidRPr="00B40FD5">
        <w:rPr>
          <w:highlight w:val="yellow"/>
        </w:rPr>
        <w:t>)]</w:t>
      </w:r>
      <w:r>
        <w:t xml:space="preserve"> de </w:t>
      </w:r>
      <w:r w:rsidRPr="00B40FD5">
        <w:rPr>
          <w:highlight w:val="yellow"/>
        </w:rPr>
        <w:t>[Nom de l’école]</w:t>
      </w:r>
    </w:p>
    <w:p w14:paraId="38D6484D" w14:textId="77777777" w:rsidR="00A94A48" w:rsidRDefault="00A94A48" w:rsidP="00A94A48">
      <w:pPr>
        <w:spacing w:after="0"/>
        <w:jc w:val="both"/>
      </w:pPr>
      <w:r>
        <w:t xml:space="preserve">Représentée par </w:t>
      </w:r>
      <w:r w:rsidRPr="00E92D44">
        <w:rPr>
          <w:highlight w:val="yellow"/>
        </w:rPr>
        <w:t>Monsieur/Madame [Nom du Président]</w:t>
      </w:r>
      <w:r>
        <w:t xml:space="preserve"> agissant en qualité de Président</w:t>
      </w:r>
    </w:p>
    <w:p w14:paraId="51703A6A" w14:textId="4426759D" w:rsidR="00387B0B" w:rsidRDefault="00A94A48" w:rsidP="006B4F9D">
      <w:pPr>
        <w:spacing w:after="0"/>
        <w:jc w:val="both"/>
      </w:pPr>
      <w:r>
        <w:t>Adresse – Tel. : XX XX XX XX XX</w:t>
      </w:r>
    </w:p>
    <w:p w14:paraId="53C34E09" w14:textId="77777777" w:rsidR="002F287C" w:rsidRDefault="002F287C" w:rsidP="006B4F9D">
      <w:pPr>
        <w:pStyle w:val="Titre1"/>
        <w:jc w:val="both"/>
      </w:pPr>
      <w:r>
        <w:t>Article 1 : Définition du partenariat</w:t>
      </w:r>
    </w:p>
    <w:p w14:paraId="06959B78" w14:textId="047ADDC1" w:rsidR="002F287C" w:rsidRDefault="002F287C" w:rsidP="006B4F9D">
      <w:pPr>
        <w:spacing w:after="0"/>
        <w:jc w:val="both"/>
      </w:pPr>
      <w:r>
        <w:t xml:space="preserve">L’identité </w:t>
      </w:r>
      <w:r w:rsidR="008C06CD" w:rsidRPr="008C06CD">
        <w:rPr>
          <w:highlight w:val="yellow"/>
        </w:rPr>
        <w:t>[</w:t>
      </w:r>
      <w:r w:rsidRPr="008C06CD">
        <w:rPr>
          <w:highlight w:val="yellow"/>
        </w:rPr>
        <w:t>Nom du regroupement</w:t>
      </w:r>
      <w:r w:rsidR="008C06CD" w:rsidRPr="008C06CD">
        <w:rPr>
          <w:highlight w:val="yellow"/>
        </w:rPr>
        <w:t>]</w:t>
      </w:r>
      <w:r>
        <w:t xml:space="preserve"> regroupe les </w:t>
      </w:r>
      <w:r w:rsidR="003A2C8E">
        <w:t>structures (J</w:t>
      </w:r>
      <w:r w:rsidR="00A94A48">
        <w:t>unior-Entreprises, Junior-Créations, Pépinières Junior-Entreprises, Junior-Initiatives</w:t>
      </w:r>
      <w:r w:rsidR="009A6C88">
        <w:t xml:space="preserve">.) signataires de la présente convention de partenariat. </w:t>
      </w:r>
    </w:p>
    <w:p w14:paraId="5D345ED0" w14:textId="65A73E89" w:rsidR="008C06CD" w:rsidRDefault="008C06CD" w:rsidP="006B4F9D">
      <w:pPr>
        <w:spacing w:after="0"/>
        <w:jc w:val="both"/>
      </w:pPr>
      <w:r>
        <w:t xml:space="preserve">Le partenariat vise à augmenter la visibilité des Junior-Entreprises de la région de </w:t>
      </w:r>
      <w:r w:rsidRPr="008C06CD">
        <w:rPr>
          <w:highlight w:val="yellow"/>
        </w:rPr>
        <w:t>[NOM DE LA REGION]</w:t>
      </w:r>
      <w:r>
        <w:t xml:space="preserve"> et à mettre en place des pratiques de collaboration permettant de développer les structures partenaires</w:t>
      </w:r>
      <w:r w:rsidR="00245116">
        <w:t xml:space="preserve"> en </w:t>
      </w:r>
      <w:r w:rsidR="00A94A48">
        <w:t>favorisant</w:t>
      </w:r>
      <w:r w:rsidR="00245116">
        <w:t xml:space="preserve"> la coopération et l’échange. Le partenariat permettra ainsi d’améliorer la visibilité de </w:t>
      </w:r>
      <w:r w:rsidR="00245116" w:rsidRPr="00245116">
        <w:rPr>
          <w:highlight w:val="yellow"/>
        </w:rPr>
        <w:t>[NOM DU REGROUPEMENT]</w:t>
      </w:r>
      <w:r w:rsidR="00245116">
        <w:t xml:space="preserve"> au sein du Mouvement des Junior-Entreprises, auprès des acteurs économiques locaux et des établissements d’enseignement supérieur de la région. </w:t>
      </w:r>
    </w:p>
    <w:p w14:paraId="48BE3712" w14:textId="5F1EF60C" w:rsidR="00994BDC" w:rsidRDefault="00994BDC" w:rsidP="006B4F9D">
      <w:pPr>
        <w:pStyle w:val="Titre1"/>
        <w:jc w:val="both"/>
      </w:pPr>
      <w:r>
        <w:t xml:space="preserve">Article 2 : Plan d’action de </w:t>
      </w:r>
      <w:r w:rsidR="00245116" w:rsidRPr="00245116">
        <w:rPr>
          <w:highlight w:val="yellow"/>
        </w:rPr>
        <w:t>[NOM DU REGROUPEMENT]</w:t>
      </w:r>
    </w:p>
    <w:p w14:paraId="44538AD3" w14:textId="53CEBE70" w:rsidR="00A54A81" w:rsidRDefault="00245116" w:rsidP="006B4F9D">
      <w:pPr>
        <w:spacing w:after="0"/>
        <w:jc w:val="both"/>
      </w:pPr>
      <w:r w:rsidRPr="00245116">
        <w:rPr>
          <w:highlight w:val="yellow"/>
        </w:rPr>
        <w:t>[NOM DU REGROUPEMENT]</w:t>
      </w:r>
      <w:r w:rsidR="00A54A81">
        <w:t xml:space="preserve"> </w:t>
      </w:r>
      <w:r w:rsidR="00A54A81" w:rsidRPr="00E46949">
        <w:rPr>
          <w:highlight w:val="yellow"/>
        </w:rPr>
        <w:t>ont</w:t>
      </w:r>
      <w:r w:rsidR="00E46949" w:rsidRPr="00E46949">
        <w:rPr>
          <w:highlight w:val="yellow"/>
        </w:rPr>
        <w:t>/a</w:t>
      </w:r>
      <w:r w:rsidR="00A54A81">
        <w:t xml:space="preserve"> plusieurs objectifs :  </w:t>
      </w:r>
    </w:p>
    <w:p w14:paraId="54019FF6" w14:textId="77777777" w:rsidR="00A54A81" w:rsidRDefault="00A54A81" w:rsidP="006B4F9D">
      <w:pPr>
        <w:spacing w:after="0"/>
        <w:jc w:val="both"/>
      </w:pPr>
      <w:r>
        <w:t xml:space="preserve"> </w:t>
      </w:r>
    </w:p>
    <w:p w14:paraId="5D627C01" w14:textId="09790A72" w:rsidR="00064DB2" w:rsidRDefault="00A54A81" w:rsidP="006B4F9D">
      <w:pPr>
        <w:pStyle w:val="Pardeliste"/>
        <w:numPr>
          <w:ilvl w:val="0"/>
          <w:numId w:val="1"/>
        </w:numPr>
        <w:spacing w:after="0"/>
        <w:jc w:val="both"/>
      </w:pPr>
      <w:r>
        <w:t xml:space="preserve">Promouvoir une unité locale </w:t>
      </w:r>
      <w:r w:rsidR="005638F1">
        <w:t>au sein du M</w:t>
      </w:r>
      <w:r>
        <w:t>ouvement national des Junior-Entreprises, par la réalisation d’évènements communs impactant le dynamisme du mouvement régional des Jun</w:t>
      </w:r>
      <w:r w:rsidR="00064DB2">
        <w:t xml:space="preserve">ior-Entreprises. </w:t>
      </w:r>
    </w:p>
    <w:p w14:paraId="69848EDC" w14:textId="37E23F85" w:rsidR="00064DB2" w:rsidRDefault="00A54A81" w:rsidP="007F383D">
      <w:pPr>
        <w:pStyle w:val="Pardeliste"/>
        <w:numPr>
          <w:ilvl w:val="0"/>
          <w:numId w:val="1"/>
        </w:numPr>
        <w:spacing w:after="0"/>
        <w:jc w:val="both"/>
      </w:pPr>
      <w:r>
        <w:t xml:space="preserve">Améliorer la qualité des services et des activités de chacune des structures partenaires par le biais d’échanges de bonnes pratiques afin de pérenniser les structures partenaires. L’appellation « </w:t>
      </w:r>
      <w:r w:rsidR="00660029" w:rsidRPr="00660029">
        <w:rPr>
          <w:highlight w:val="yellow"/>
        </w:rPr>
        <w:t>NOM DU REGROUPEMENT</w:t>
      </w:r>
      <w:r>
        <w:t xml:space="preserve"> » se veut être un gage de qualité de par la pérennité des Junior-Entreprises qui la composent. </w:t>
      </w:r>
      <w:r w:rsidR="00CC0BC8">
        <w:t xml:space="preserve">A plus long terme, </w:t>
      </w:r>
      <w:r w:rsidR="007F383D">
        <w:t xml:space="preserve">l’objectif est de </w:t>
      </w:r>
      <w:r w:rsidR="00CC0BC8">
        <w:t xml:space="preserve">diffuser </w:t>
      </w:r>
      <w:r w:rsidR="003863C3">
        <w:t xml:space="preserve">une </w:t>
      </w:r>
      <w:r w:rsidR="003863C3">
        <w:lastRenderedPageBreak/>
        <w:t>identité</w:t>
      </w:r>
      <w:r>
        <w:t xml:space="preserve"> « </w:t>
      </w:r>
      <w:r w:rsidR="003863C3" w:rsidRPr="007F383D">
        <w:rPr>
          <w:highlight w:val="yellow"/>
        </w:rPr>
        <w:t>NOM DU REGROUPEMENT</w:t>
      </w:r>
      <w:r>
        <w:t xml:space="preserve"> » forte auprès des entreprises</w:t>
      </w:r>
      <w:r w:rsidR="003863C3">
        <w:t xml:space="preserve">, acteurs </w:t>
      </w:r>
      <w:r w:rsidR="008B1BF3">
        <w:t>économiques et réseaux implanté</w:t>
      </w:r>
      <w:r w:rsidR="003863C3">
        <w:t xml:space="preserve">s dans </w:t>
      </w:r>
      <w:r w:rsidR="003863C3" w:rsidRPr="007F383D">
        <w:rPr>
          <w:highlight w:val="yellow"/>
        </w:rPr>
        <w:t>la région</w:t>
      </w:r>
      <w:r w:rsidR="00CC0BC8" w:rsidRPr="007F383D">
        <w:rPr>
          <w:highlight w:val="yellow"/>
        </w:rPr>
        <w:t>/agglomération</w:t>
      </w:r>
      <w:r w:rsidR="003863C3">
        <w:t>.</w:t>
      </w:r>
    </w:p>
    <w:p w14:paraId="1D698B81" w14:textId="7886E99C" w:rsidR="00A54A81" w:rsidRDefault="00A54A81" w:rsidP="006B4F9D">
      <w:pPr>
        <w:pStyle w:val="Pardeliste"/>
        <w:numPr>
          <w:ilvl w:val="0"/>
          <w:numId w:val="1"/>
        </w:numPr>
        <w:spacing w:after="0"/>
        <w:jc w:val="both"/>
      </w:pPr>
      <w:r>
        <w:t xml:space="preserve">Promouvoir le </w:t>
      </w:r>
      <w:r w:rsidR="00CC0BC8">
        <w:t>M</w:t>
      </w:r>
      <w:r>
        <w:t xml:space="preserve">ouvement des Junior-Entreprises dans </w:t>
      </w:r>
      <w:r w:rsidR="00CC0BC8" w:rsidRPr="00CC0BC8">
        <w:rPr>
          <w:highlight w:val="yellow"/>
        </w:rPr>
        <w:t>la région/agglomération</w:t>
      </w:r>
      <w:r>
        <w:t xml:space="preserve"> auprès des établissements d’enseignement supérieur par des actions ponctuelles. Cet objectif vise à construire une relation durable entre</w:t>
      </w:r>
      <w:r w:rsidR="008B1BF3">
        <w:t xml:space="preserve"> les Junior-Entreprises et leur établissement</w:t>
      </w:r>
      <w:r>
        <w:t>, mais aussi à promouvoir le mouvement auprès d’établissements ne disposant pas de structure membre de la Confédération Nat</w:t>
      </w:r>
      <w:r w:rsidR="00B71010">
        <w:t xml:space="preserve">ionale des Junior-Entreprises. </w:t>
      </w:r>
    </w:p>
    <w:p w14:paraId="751997D2" w14:textId="77777777" w:rsidR="00F337EA" w:rsidRDefault="00F337EA" w:rsidP="006B4F9D">
      <w:pPr>
        <w:pStyle w:val="Titre1"/>
        <w:jc w:val="both"/>
      </w:pPr>
      <w:r>
        <w:t>Article 3 : Article juridique</w:t>
      </w:r>
    </w:p>
    <w:p w14:paraId="7F6D1948" w14:textId="77777777" w:rsidR="003C7E9D" w:rsidRDefault="000326C4" w:rsidP="006B4F9D">
      <w:pPr>
        <w:spacing w:after="0"/>
        <w:jc w:val="both"/>
      </w:pPr>
      <w:r w:rsidRPr="000326C4">
        <w:t>Le regroupement des structures ne donne pas lieu à la création d'une personnalité juridique séparée. Chaque structure conserve sa personnalité juridique propre et préexistante à la conclusio</w:t>
      </w:r>
      <w:r>
        <w:t xml:space="preserve">n du partenariat. </w:t>
      </w:r>
    </w:p>
    <w:p w14:paraId="71E249D3" w14:textId="785E26E9" w:rsidR="00C25F76" w:rsidRDefault="000326C4" w:rsidP="006B4F9D">
      <w:pPr>
        <w:spacing w:after="0"/>
        <w:jc w:val="both"/>
      </w:pPr>
      <w:r>
        <w:t>L'appellation</w:t>
      </w:r>
      <w:r w:rsidR="00E46949">
        <w:t xml:space="preserve"> « </w:t>
      </w:r>
      <w:r w:rsidR="00E46949" w:rsidRPr="00E46949">
        <w:rPr>
          <w:highlight w:val="yellow"/>
        </w:rPr>
        <w:t>Nom du regroupement</w:t>
      </w:r>
      <w:r w:rsidR="00E46949">
        <w:t xml:space="preserve"> » et son acronyme « </w:t>
      </w:r>
      <w:r w:rsidR="00E46949" w:rsidRPr="00E46949">
        <w:rPr>
          <w:highlight w:val="yellow"/>
        </w:rPr>
        <w:t>Acronyme</w:t>
      </w:r>
      <w:r w:rsidRPr="000326C4">
        <w:t xml:space="preserve"> » ne donneront pas lieu à un </w:t>
      </w:r>
      <w:r w:rsidR="00B71010" w:rsidRPr="000326C4">
        <w:t>dépôt</w:t>
      </w:r>
      <w:r w:rsidRPr="000326C4">
        <w:t xml:space="preserve"> de marque auprès de l’Institut National de la </w:t>
      </w:r>
      <w:r w:rsidR="00B71010" w:rsidRPr="000326C4">
        <w:t>Propriété</w:t>
      </w:r>
      <w:r w:rsidRPr="000326C4">
        <w:t xml:space="preserve">́ Industrielle (INPI).  </w:t>
      </w:r>
    </w:p>
    <w:p w14:paraId="4F07A1D8" w14:textId="26B92E9A" w:rsidR="004A3D7D" w:rsidRPr="004A3D7D" w:rsidRDefault="004A3D7D" w:rsidP="006B4F9D">
      <w:pPr>
        <w:spacing w:after="0"/>
        <w:jc w:val="both"/>
        <w:rPr>
          <w:i/>
        </w:rPr>
      </w:pPr>
      <w:r w:rsidRPr="004A3D7D">
        <w:rPr>
          <w:i/>
          <w:highlight w:val="yellow"/>
        </w:rPr>
        <w:t>[NB : Si le nom du regroupement contient le terme « Junior-Entreprise », il est protégé par le dépôt de marque de la CNJE]</w:t>
      </w:r>
    </w:p>
    <w:p w14:paraId="11370B48" w14:textId="77777777" w:rsidR="00C25F76" w:rsidRDefault="00C25F76" w:rsidP="006B4F9D">
      <w:pPr>
        <w:pStyle w:val="Titre1"/>
        <w:jc w:val="both"/>
      </w:pPr>
      <w:r>
        <w:t>Article 4 : Direction du partenariat</w:t>
      </w:r>
    </w:p>
    <w:p w14:paraId="07B884BA" w14:textId="2C039EE4" w:rsidR="00503557" w:rsidRDefault="00503557" w:rsidP="006B4F9D">
      <w:pPr>
        <w:spacing w:after="0"/>
        <w:jc w:val="both"/>
      </w:pPr>
      <w:r>
        <w:t>Le Président de c</w:t>
      </w:r>
      <w:r w:rsidR="00C90B58">
        <w:t xml:space="preserve">haque partie est par défaut le </w:t>
      </w:r>
      <w:r w:rsidR="00F2648B">
        <w:t>représentant</w:t>
      </w:r>
      <w:r>
        <w:t xml:space="preserve"> du partenariat au sein de </w:t>
      </w:r>
      <w:proofErr w:type="gramStart"/>
      <w:r>
        <w:t>sa Junior</w:t>
      </w:r>
      <w:proofErr w:type="gramEnd"/>
      <w:r>
        <w:t xml:space="preserve">. Il peut néanmoins déléguer cette responsabilité à un autre membre de son association, selon les modalités de fonctionnement interne de sa structure. Dans ce cas, il doit en informer les autres parties. </w:t>
      </w:r>
    </w:p>
    <w:p w14:paraId="3BDE06E4" w14:textId="0BA0CD30" w:rsidR="003C7E9D" w:rsidRDefault="00F2648B" w:rsidP="006B4F9D">
      <w:pPr>
        <w:spacing w:after="0"/>
        <w:jc w:val="both"/>
      </w:pPr>
      <w:r>
        <w:t>Chaque représentant</w:t>
      </w:r>
      <w:r w:rsidR="00503557">
        <w:t xml:space="preserve"> du partenariat s’assure du respect de l’application des termes de la présente convention</w:t>
      </w:r>
      <w:r w:rsidR="004154F0">
        <w:t xml:space="preserve"> au sein de </w:t>
      </w:r>
      <w:proofErr w:type="gramStart"/>
      <w:r w:rsidR="004154F0">
        <w:t>sa Junior</w:t>
      </w:r>
      <w:proofErr w:type="gramEnd"/>
      <w:r>
        <w:t>. Le représentant</w:t>
      </w:r>
      <w:r w:rsidR="00503557">
        <w:t xml:space="preserve"> du partenariat s’engage à tenir </w:t>
      </w:r>
      <w:r w:rsidR="00B71010">
        <w:t>informée</w:t>
      </w:r>
      <w:r w:rsidR="00503557">
        <w:t xml:space="preserve"> son </w:t>
      </w:r>
      <w:r w:rsidR="00B71010">
        <w:t>équipe</w:t>
      </w:r>
      <w:r w:rsidR="00503557">
        <w:t xml:space="preserve"> des opportunités offertes par le partenariat. </w:t>
      </w:r>
    </w:p>
    <w:p w14:paraId="5A9F46C9" w14:textId="15F85BFF" w:rsidR="003C7E9D" w:rsidRDefault="00F2648B" w:rsidP="006B4F9D">
      <w:pPr>
        <w:spacing w:after="0"/>
        <w:jc w:val="both"/>
      </w:pPr>
      <w:r>
        <w:t>Chaque</w:t>
      </w:r>
      <w:r w:rsidR="00503557">
        <w:t xml:space="preserve"> </w:t>
      </w:r>
      <w:r>
        <w:t>représentant</w:t>
      </w:r>
      <w:r w:rsidR="00503557">
        <w:t xml:space="preserve"> du partenariat de chaque partie membre dispose d’un droit de vote lors des </w:t>
      </w:r>
      <w:r w:rsidR="00B71010">
        <w:t>réunions</w:t>
      </w:r>
      <w:r w:rsidR="00503557">
        <w:t xml:space="preserve"> d’administration </w:t>
      </w:r>
      <w:r w:rsidR="00C90B58">
        <w:t xml:space="preserve">de </w:t>
      </w:r>
      <w:r w:rsidR="00C90B58" w:rsidRPr="00C90B58">
        <w:rPr>
          <w:highlight w:val="yellow"/>
        </w:rPr>
        <w:t>[NOM DU REGROUPEMENT]</w:t>
      </w:r>
      <w:r w:rsidR="00503557">
        <w:t xml:space="preserve">. Une telle réunion rassemble les représentants du partenariat de chaque structure qui statuent sur les grandes orientations à donner au partenariat. Les décisions sont prises par un vote à la majorité </w:t>
      </w:r>
      <w:r w:rsidR="001D54A5">
        <w:t>absolue avec un quorum fixé à deux tiers des représentants</w:t>
      </w:r>
      <w:r w:rsidR="00503557">
        <w:t xml:space="preserve">. </w:t>
      </w:r>
    </w:p>
    <w:p w14:paraId="4CC8968E" w14:textId="0903F6F1" w:rsidR="00C25F76" w:rsidRDefault="00503557" w:rsidP="006B4F9D">
      <w:pPr>
        <w:spacing w:after="0"/>
        <w:jc w:val="both"/>
      </w:pPr>
      <w:r>
        <w:t xml:space="preserve">Lors de chaque </w:t>
      </w:r>
      <w:r w:rsidR="00B71010">
        <w:t>réunion</w:t>
      </w:r>
      <w:r>
        <w:t xml:space="preserve"> d’administration, un compte-rendu devra être rédigé et diffusé à l’ensemble des Junior-Entrepreneurs des structures partenaires</w:t>
      </w:r>
      <w:r w:rsidR="003C7E9D">
        <w:t>.</w:t>
      </w:r>
    </w:p>
    <w:p w14:paraId="1B45F954" w14:textId="77777777" w:rsidR="001D54A5" w:rsidRDefault="001D54A5" w:rsidP="006B4F9D">
      <w:pPr>
        <w:spacing w:after="0"/>
        <w:jc w:val="both"/>
      </w:pPr>
    </w:p>
    <w:p w14:paraId="7E188732" w14:textId="54E86A06" w:rsidR="004154F0" w:rsidRDefault="001D54A5" w:rsidP="006B4F9D">
      <w:pPr>
        <w:spacing w:after="0"/>
        <w:jc w:val="both"/>
      </w:pPr>
      <w:r>
        <w:t>Tous les six mois (</w:t>
      </w:r>
      <w:r w:rsidR="00F50A48">
        <w:t xml:space="preserve">aux mois de </w:t>
      </w:r>
      <w:r w:rsidR="00F50A48" w:rsidRPr="00F50A48">
        <w:rPr>
          <w:highlight w:val="yellow"/>
        </w:rPr>
        <w:t>[mois]</w:t>
      </w:r>
      <w:r w:rsidR="00F50A48">
        <w:t xml:space="preserve"> et de </w:t>
      </w:r>
      <w:r w:rsidR="00F50A48" w:rsidRPr="00F50A48">
        <w:rPr>
          <w:highlight w:val="yellow"/>
        </w:rPr>
        <w:t>[mois]</w:t>
      </w:r>
      <w:r w:rsidR="00F50A48">
        <w:t xml:space="preserve"> de l’année en cours), un</w:t>
      </w:r>
      <w:r w:rsidR="00F2648B">
        <w:t xml:space="preserve"> responsable</w:t>
      </w:r>
      <w:r w:rsidR="008B1BF3">
        <w:t xml:space="preserve"> du partenariat</w:t>
      </w:r>
      <w:r w:rsidR="00A230DB">
        <w:t xml:space="preserve"> </w:t>
      </w:r>
      <w:r w:rsidR="004154F0">
        <w:t xml:space="preserve">est désigné par les représentants par un vote à la majorité absolue avec un quorum fixé à deux tiers des représentants. Le </w:t>
      </w:r>
      <w:r w:rsidR="00F2648B">
        <w:t>responsable</w:t>
      </w:r>
      <w:r w:rsidR="004154F0">
        <w:t xml:space="preserve"> du partenariat supervise l’animation globale du partenariat et la représentation extérieure de </w:t>
      </w:r>
      <w:r w:rsidR="004154F0" w:rsidRPr="004154F0">
        <w:rPr>
          <w:highlight w:val="yellow"/>
        </w:rPr>
        <w:t>[NOM DU REGROUPEMENT]</w:t>
      </w:r>
      <w:r w:rsidR="00A230DB">
        <w:t xml:space="preserve"> auprès de la</w:t>
      </w:r>
      <w:r w:rsidR="00F879B4">
        <w:t xml:space="preserve"> Confédération Nationale des Junior-Entreprises (CNJE) </w:t>
      </w:r>
      <w:r w:rsidR="00A230DB">
        <w:t xml:space="preserve">et autres acteurs extérieurs. </w:t>
      </w:r>
    </w:p>
    <w:p w14:paraId="4C107C24" w14:textId="06E12948" w:rsidR="00F879B4" w:rsidRDefault="000E5C47" w:rsidP="006B4F9D">
      <w:pPr>
        <w:spacing w:after="0"/>
        <w:jc w:val="both"/>
      </w:pPr>
      <w:r>
        <w:t xml:space="preserve">Tous les six mois également, deux responsables de la gestion financières issus de deux Juniors différentes </w:t>
      </w:r>
      <w:r w:rsidR="008A6C25">
        <w:t xml:space="preserve">sont désignés par les représentants par un vote à la majorité absolue avec un quorum fixé à deux tiers des représentants. </w:t>
      </w:r>
    </w:p>
    <w:p w14:paraId="691DB111" w14:textId="27F97914" w:rsidR="00A230DB" w:rsidRPr="004D01AE" w:rsidRDefault="00A230DB" w:rsidP="006B4F9D">
      <w:pPr>
        <w:spacing w:after="0"/>
        <w:jc w:val="both"/>
        <w:rPr>
          <w:i/>
        </w:rPr>
      </w:pPr>
      <w:r w:rsidRPr="004D01AE">
        <w:rPr>
          <w:i/>
          <w:highlight w:val="yellow"/>
        </w:rPr>
        <w:t>[NB : Possibilité d’</w:t>
      </w:r>
      <w:r w:rsidR="004D01AE" w:rsidRPr="004D01AE">
        <w:rPr>
          <w:i/>
          <w:highlight w:val="yellow"/>
        </w:rPr>
        <w:t>élire</w:t>
      </w:r>
      <w:r w:rsidRPr="004D01AE">
        <w:rPr>
          <w:i/>
          <w:highlight w:val="yellow"/>
        </w:rPr>
        <w:t xml:space="preserve"> un Secrétaire Général pour la communication au sein du regroupement et un Responsable Communication pour l’animation des réseaux et la mise à jour du </w:t>
      </w:r>
      <w:r w:rsidR="008B1BF3">
        <w:rPr>
          <w:i/>
          <w:highlight w:val="yellow"/>
        </w:rPr>
        <w:t xml:space="preserve">site </w:t>
      </w:r>
      <w:r w:rsidRPr="004D01AE">
        <w:rPr>
          <w:i/>
          <w:highlight w:val="yellow"/>
        </w:rPr>
        <w:t>int</w:t>
      </w:r>
      <w:r w:rsidR="004D01AE" w:rsidRPr="004D01AE">
        <w:rPr>
          <w:i/>
          <w:highlight w:val="yellow"/>
        </w:rPr>
        <w:t>ernet].</w:t>
      </w:r>
      <w:r w:rsidR="004D01AE" w:rsidRPr="004D01AE">
        <w:rPr>
          <w:i/>
        </w:rPr>
        <w:t xml:space="preserve"> </w:t>
      </w:r>
    </w:p>
    <w:p w14:paraId="4644AE43" w14:textId="77777777" w:rsidR="0041771D" w:rsidRDefault="0041771D" w:rsidP="006B4F9D">
      <w:pPr>
        <w:pStyle w:val="Titre1"/>
        <w:jc w:val="both"/>
      </w:pPr>
      <w:r>
        <w:t>Article 5 : Collaboration des Junior-Entreprises partenaires</w:t>
      </w:r>
    </w:p>
    <w:p w14:paraId="53DE10A9" w14:textId="77777777" w:rsidR="00B71010" w:rsidRDefault="00503557" w:rsidP="006B4F9D">
      <w:pPr>
        <w:jc w:val="both"/>
      </w:pPr>
      <w:r w:rsidRPr="00503557">
        <w:t xml:space="preserve">Les partenaires collaboreront sur un certain nombre de points permettant le développement de leurs activités commerciales et associatives respectives : </w:t>
      </w:r>
    </w:p>
    <w:p w14:paraId="1BF8D785" w14:textId="0F7D522C" w:rsidR="006F60E3" w:rsidRPr="006F60E3" w:rsidRDefault="006F60E3" w:rsidP="006B4F9D">
      <w:pPr>
        <w:jc w:val="both"/>
      </w:pPr>
      <w:r w:rsidRPr="00363155">
        <w:rPr>
          <w:b/>
        </w:rPr>
        <w:lastRenderedPageBreak/>
        <w:t xml:space="preserve">Alinéa </w:t>
      </w:r>
      <w:r>
        <w:rPr>
          <w:b/>
        </w:rPr>
        <w:t>1</w:t>
      </w:r>
      <w:r w:rsidRPr="00503557">
        <w:t xml:space="preserve"> : Les partenaires s’engagent </w:t>
      </w:r>
      <w:r>
        <w:t xml:space="preserve">à s’entraider et à échanger afin de favoriser le développement de toutes les Juniors membres. Cette entraide pourra se traduire par des tables rondes, des formations ou encore des échanges de best-practices. Les partenaires devront également informer les autres Juniors de la venue de formateurs issus du monde professionnel pour d’éventuelles invitations. </w:t>
      </w:r>
    </w:p>
    <w:p w14:paraId="093218D0" w14:textId="611570D0" w:rsidR="00B71010" w:rsidRDefault="00503557" w:rsidP="006B4F9D">
      <w:pPr>
        <w:jc w:val="both"/>
      </w:pPr>
      <w:r w:rsidRPr="00363155">
        <w:rPr>
          <w:b/>
        </w:rPr>
        <w:t xml:space="preserve">Alinéa </w:t>
      </w:r>
      <w:r w:rsidR="006F60E3">
        <w:rPr>
          <w:b/>
        </w:rPr>
        <w:t>2</w:t>
      </w:r>
      <w:r w:rsidRPr="00503557">
        <w:t xml:space="preserve"> : Les partenaires s’engagent </w:t>
      </w:r>
      <w:r w:rsidR="006F60E3">
        <w:t xml:space="preserve">à intégrer le logo de </w:t>
      </w:r>
      <w:r w:rsidR="006F60E3" w:rsidRPr="006F60E3">
        <w:rPr>
          <w:highlight w:val="yellow"/>
        </w:rPr>
        <w:t>[NOM DU REGROUPEMENT]</w:t>
      </w:r>
      <w:r w:rsidR="006F60E3">
        <w:t xml:space="preserve"> à leur site internet. Ce logo</w:t>
      </w:r>
      <w:r w:rsidR="007D49AA">
        <w:t xml:space="preserve"> pourra également être ajouté aux supports de communication des membres </w:t>
      </w:r>
      <w:r w:rsidR="006F60E3">
        <w:t xml:space="preserve">signataires </w:t>
      </w:r>
      <w:r w:rsidR="007D49AA">
        <w:t>(pl</w:t>
      </w:r>
      <w:r w:rsidR="006F60E3">
        <w:t>aquettes, réseaux sociaux, habits de Junior</w:t>
      </w:r>
      <w:r w:rsidR="007D49AA">
        <w:t xml:space="preserve">). </w:t>
      </w:r>
    </w:p>
    <w:p w14:paraId="63A97421" w14:textId="33868DCA" w:rsidR="00AC0617" w:rsidRDefault="00503557" w:rsidP="006B4F9D">
      <w:pPr>
        <w:jc w:val="both"/>
      </w:pPr>
      <w:r w:rsidRPr="00363155">
        <w:rPr>
          <w:b/>
        </w:rPr>
        <w:t>Alinéa 3</w:t>
      </w:r>
      <w:r w:rsidRPr="00503557">
        <w:t xml:space="preserve"> : Afin d’assurer la </w:t>
      </w:r>
      <w:r w:rsidR="00B71010" w:rsidRPr="00503557">
        <w:t>pérennité</w:t>
      </w:r>
      <w:r w:rsidRPr="00503557">
        <w:t xml:space="preserve"> et la </w:t>
      </w:r>
      <w:r w:rsidR="00B71010" w:rsidRPr="00503557">
        <w:t>qualité</w:t>
      </w:r>
      <w:r w:rsidRPr="00503557">
        <w:t xml:space="preserve"> des services des </w:t>
      </w:r>
      <w:r w:rsidR="00E2360F">
        <w:t>membres partenaires</w:t>
      </w:r>
      <w:r w:rsidRPr="00503557">
        <w:t xml:space="preserve">, des audits </w:t>
      </w:r>
      <w:r w:rsidR="00EC0196">
        <w:t>croisé</w:t>
      </w:r>
      <w:r w:rsidR="00B71010" w:rsidRPr="00503557">
        <w:t>s</w:t>
      </w:r>
      <w:r w:rsidRPr="00503557">
        <w:t xml:space="preserve"> pourront être </w:t>
      </w:r>
      <w:r w:rsidR="00B71010" w:rsidRPr="00503557">
        <w:t>réalisés</w:t>
      </w:r>
      <w:r w:rsidR="005262C6">
        <w:t>, à la limite de 1 audit-conseil blanc/Junior/an</w:t>
      </w:r>
      <w:r w:rsidRPr="00503557">
        <w:t xml:space="preserve">. Ces audits auront pour but d’apporter un point de vue externe aux processus en place, apporter des solutions à des problèmes soulevés et aider à assurer le gage de </w:t>
      </w:r>
      <w:r w:rsidR="00B71010" w:rsidRPr="00503557">
        <w:t>qualité</w:t>
      </w:r>
      <w:r w:rsidRPr="00503557">
        <w:t xml:space="preserve"> que </w:t>
      </w:r>
      <w:r w:rsidR="00B71010" w:rsidRPr="00503557">
        <w:t>représente</w:t>
      </w:r>
      <w:r w:rsidRPr="00503557">
        <w:t xml:space="preserve"> le label “Junior-Entreprise”. </w:t>
      </w:r>
      <w:r w:rsidR="005262C6">
        <w:t xml:space="preserve">Néanmoins, </w:t>
      </w:r>
      <w:proofErr w:type="gramStart"/>
      <w:r w:rsidR="005262C6">
        <w:t>la Junior</w:t>
      </w:r>
      <w:proofErr w:type="gramEnd"/>
      <w:r w:rsidR="005262C6">
        <w:t xml:space="preserve"> auditée est libre de dévoiler aux structures auditrices l’ensemble de ses documents ou non. </w:t>
      </w:r>
    </w:p>
    <w:p w14:paraId="58255864" w14:textId="77777777" w:rsidR="00B71010" w:rsidRDefault="00503557" w:rsidP="006B4F9D">
      <w:pPr>
        <w:jc w:val="both"/>
      </w:pPr>
      <w:r w:rsidRPr="00C3078D">
        <w:rPr>
          <w:b/>
        </w:rPr>
        <w:t>Alinéa 4</w:t>
      </w:r>
      <w:r w:rsidRPr="00503557">
        <w:t xml:space="preserve"> : A chaque changement de l'équipe en place, les Junior-Entreprises transmettront à leurs partenaires leur nouvel organigramme, ainsi que les numéros de téléphone de tous leurs membres. </w:t>
      </w:r>
    </w:p>
    <w:p w14:paraId="0463A320" w14:textId="0704DF0A" w:rsidR="00B71010" w:rsidRDefault="00503557" w:rsidP="006B4F9D">
      <w:pPr>
        <w:jc w:val="both"/>
      </w:pPr>
      <w:r w:rsidRPr="00C3078D">
        <w:rPr>
          <w:b/>
        </w:rPr>
        <w:t xml:space="preserve">Alinéa </w:t>
      </w:r>
      <w:r w:rsidR="006A675B">
        <w:rPr>
          <w:b/>
        </w:rPr>
        <w:t>5</w:t>
      </w:r>
      <w:r w:rsidRPr="00503557">
        <w:t xml:space="preserve"> : Les partenaires s’engagent </w:t>
      </w:r>
      <w:r w:rsidR="00B71010" w:rsidRPr="00503557">
        <w:t>à</w:t>
      </w:r>
      <w:r w:rsidRPr="00503557">
        <w:t xml:space="preserve"> </w:t>
      </w:r>
      <w:proofErr w:type="spellStart"/>
      <w:r w:rsidR="000B5696">
        <w:t>co</w:t>
      </w:r>
      <w:proofErr w:type="spellEnd"/>
      <w:r w:rsidR="000B5696">
        <w:t>-organiser</w:t>
      </w:r>
      <w:r w:rsidRPr="00503557">
        <w:t xml:space="preserve"> au moins </w:t>
      </w:r>
      <w:r w:rsidR="000B5696">
        <w:t>un événement</w:t>
      </w:r>
      <w:r w:rsidR="00CE34D4">
        <w:t xml:space="preserve"> (conférence, congrès régional</w:t>
      </w:r>
      <w:r w:rsidRPr="00503557">
        <w:t>, week-end de formation commun, week-end d’</w:t>
      </w:r>
      <w:r w:rsidR="00B71010" w:rsidRPr="00503557">
        <w:t>intégration</w:t>
      </w:r>
      <w:r w:rsidR="000B5696">
        <w:t xml:space="preserve"> commun...) par an. L’intérêt est de créer une réelle identité </w:t>
      </w:r>
      <w:r w:rsidR="000B5696" w:rsidRPr="000B5696">
        <w:rPr>
          <w:highlight w:val="yellow"/>
        </w:rPr>
        <w:t>[NOM DU REGROUPEMENT]</w:t>
      </w:r>
      <w:r w:rsidRPr="00503557">
        <w:t xml:space="preserve"> </w:t>
      </w:r>
      <w:r w:rsidR="002A10E2">
        <w:t xml:space="preserve">et </w:t>
      </w:r>
      <w:r w:rsidRPr="00503557">
        <w:t>de mener des act</w:t>
      </w:r>
      <w:r w:rsidR="00CE34D4">
        <w:t>ions de communication</w:t>
      </w:r>
      <w:r w:rsidR="003927C9">
        <w:t xml:space="preserve"> communes. </w:t>
      </w:r>
    </w:p>
    <w:p w14:paraId="5DC45BC2" w14:textId="78DD6D0F" w:rsidR="008168DA" w:rsidRDefault="008168DA" w:rsidP="006B4F9D">
      <w:pPr>
        <w:jc w:val="both"/>
      </w:pPr>
      <w:r w:rsidRPr="00C3078D">
        <w:rPr>
          <w:b/>
        </w:rPr>
        <w:t xml:space="preserve">Alinéa </w:t>
      </w:r>
      <w:r>
        <w:rPr>
          <w:b/>
        </w:rPr>
        <w:t>6</w:t>
      </w:r>
      <w:r w:rsidRPr="00503557">
        <w:t xml:space="preserve"> : Les partenaires s’engagent à</w:t>
      </w:r>
      <w:r>
        <w:t xml:space="preserve"> participer de façon active au partenariat et aux différentes actions mises en place</w:t>
      </w:r>
      <w:r w:rsidR="00BD75C3">
        <w:t xml:space="preserve"> par le partenariat</w:t>
      </w:r>
      <w:r>
        <w:t xml:space="preserve">. Cela inclut la participation aux réunions et aux différents événements, à l’organisation des événements et à la proposition de nouvelles actions. </w:t>
      </w:r>
    </w:p>
    <w:p w14:paraId="5DC5F9EC" w14:textId="60ED3A4E" w:rsidR="00745522" w:rsidRDefault="00D231B3" w:rsidP="006B4F9D">
      <w:pPr>
        <w:jc w:val="both"/>
      </w:pPr>
      <w:r w:rsidRPr="00D231B3">
        <w:rPr>
          <w:b/>
        </w:rPr>
        <w:t>Alinéa 7</w:t>
      </w:r>
      <w:r>
        <w:t xml:space="preserve"> : Les partenaires s’engagent </w:t>
      </w:r>
      <w:r w:rsidR="00745522">
        <w:t>à se retrouver régulièrement</w:t>
      </w:r>
      <w:r w:rsidR="00745522" w:rsidRPr="00745522">
        <w:t xml:space="preserve"> </w:t>
      </w:r>
      <w:r w:rsidR="00745522">
        <w:t xml:space="preserve">lors d’une réunion de partenariat. Minimum 3 réunions devront être organisées </w:t>
      </w:r>
      <w:r w:rsidR="00BC749B">
        <w:t>durant la durée de</w:t>
      </w:r>
      <w:r w:rsidR="00745522">
        <w:t xml:space="preserve"> validité du partenariat. </w:t>
      </w:r>
      <w:r w:rsidR="00745522" w:rsidRPr="00503557">
        <w:t xml:space="preserve">Ces réunions auront pour but </w:t>
      </w:r>
      <w:r w:rsidR="00CE34D4">
        <w:t xml:space="preserve">de </w:t>
      </w:r>
      <w:r w:rsidR="005F6713">
        <w:t xml:space="preserve">discuter des grandes </w:t>
      </w:r>
      <w:r w:rsidR="00595DF1">
        <w:t>orientation</w:t>
      </w:r>
      <w:r w:rsidR="005F6713">
        <w:t>s</w:t>
      </w:r>
      <w:r w:rsidR="00595DF1">
        <w:t xml:space="preserve"> du partenariat</w:t>
      </w:r>
      <w:r w:rsidR="00745522">
        <w:t xml:space="preserve"> et d’échanger sur les actions futures. </w:t>
      </w:r>
      <w:r w:rsidR="00745522" w:rsidRPr="00503557">
        <w:t xml:space="preserve">Le lieu de la réunion alternera dans les locaux des différentes structures. </w:t>
      </w:r>
    </w:p>
    <w:p w14:paraId="109F1555" w14:textId="79B9089F" w:rsidR="008168DA" w:rsidRDefault="00745522" w:rsidP="006B4F9D">
      <w:pPr>
        <w:jc w:val="both"/>
      </w:pPr>
      <w:r w:rsidRPr="00B64AE3">
        <w:rPr>
          <w:b/>
        </w:rPr>
        <w:t>Alinéa 8 </w:t>
      </w:r>
      <w:r>
        <w:t xml:space="preserve">: </w:t>
      </w:r>
      <w:r w:rsidR="009A6ADF">
        <w:t>Les partenaires s’</w:t>
      </w:r>
      <w:r w:rsidR="00B64AE3">
        <w:t xml:space="preserve">engagent à organiser régulièrement des événements informels (type </w:t>
      </w:r>
      <w:proofErr w:type="spellStart"/>
      <w:r w:rsidR="004E1BC8">
        <w:t>A</w:t>
      </w:r>
      <w:r w:rsidR="00B64AE3">
        <w:t>fterwork</w:t>
      </w:r>
      <w:proofErr w:type="spellEnd"/>
      <w:r w:rsidR="00B64AE3">
        <w:t xml:space="preserve">), à hauteur de 2 événements minimum tous les 6 mois. </w:t>
      </w:r>
      <w:r w:rsidR="00AF5111">
        <w:t xml:space="preserve">Ces événements auront pour but de créer une réelle identité </w:t>
      </w:r>
      <w:r w:rsidR="00AF5111" w:rsidRPr="00AF5111">
        <w:rPr>
          <w:highlight w:val="yellow"/>
        </w:rPr>
        <w:t>[NOM DU PARTENARIAT]</w:t>
      </w:r>
      <w:r w:rsidR="00AF5111">
        <w:t xml:space="preserve"> et de resserr</w:t>
      </w:r>
      <w:r w:rsidR="00685247">
        <w:t xml:space="preserve">er les liens entre les équipes. </w:t>
      </w:r>
      <w:r w:rsidR="008168DA" w:rsidRPr="00503557">
        <w:t>Les structures ayant pour ambition d’intégrer ce partenariat pourront ê</w:t>
      </w:r>
      <w:r w:rsidR="008168DA">
        <w:t xml:space="preserve">tre invitées à ces évènements. </w:t>
      </w:r>
    </w:p>
    <w:p w14:paraId="6F044958" w14:textId="4DD9F7E4" w:rsidR="00F11CBB" w:rsidRDefault="00C3078D" w:rsidP="006B4F9D">
      <w:pPr>
        <w:jc w:val="both"/>
        <w:rPr>
          <w:color w:val="000000" w:themeColor="text1"/>
        </w:rPr>
      </w:pPr>
      <w:r w:rsidRPr="00595DF1">
        <w:rPr>
          <w:b/>
          <w:color w:val="000000" w:themeColor="text1"/>
        </w:rPr>
        <w:t>Alinéa 9</w:t>
      </w:r>
      <w:r w:rsidRPr="00595DF1">
        <w:rPr>
          <w:color w:val="000000" w:themeColor="text1"/>
        </w:rPr>
        <w:t xml:space="preserve"> : Les par</w:t>
      </w:r>
      <w:r w:rsidR="005F6713">
        <w:rPr>
          <w:color w:val="000000" w:themeColor="text1"/>
        </w:rPr>
        <w:t>tenaires</w:t>
      </w:r>
      <w:r w:rsidRPr="00595DF1">
        <w:rPr>
          <w:color w:val="000000" w:themeColor="text1"/>
        </w:rPr>
        <w:t xml:space="preserve"> s’engagent à participer aux dépenses occasionnées par le partenariat à valeur égale. Si une partie est en</w:t>
      </w:r>
      <w:r w:rsidR="00595DF1">
        <w:rPr>
          <w:color w:val="000000" w:themeColor="text1"/>
        </w:rPr>
        <w:t xml:space="preserve"> difficulté</w:t>
      </w:r>
      <w:r w:rsidRPr="00595DF1">
        <w:rPr>
          <w:color w:val="000000" w:themeColor="text1"/>
        </w:rPr>
        <w:t xml:space="preserve"> de paiement, un règlement en deux échéances peut </w:t>
      </w:r>
      <w:r w:rsidR="002E7AC5">
        <w:rPr>
          <w:color w:val="000000" w:themeColor="text1"/>
        </w:rPr>
        <w:t xml:space="preserve">être </w:t>
      </w:r>
      <w:r w:rsidRPr="00595DF1">
        <w:rPr>
          <w:color w:val="000000" w:themeColor="text1"/>
        </w:rPr>
        <w:t xml:space="preserve">envisagé. Il est cependant précisé qu’aucune partie ne pourra entre engagée financièrement sans que son accord ait </w:t>
      </w:r>
      <w:r w:rsidR="00595DF1">
        <w:rPr>
          <w:color w:val="000000" w:themeColor="text1"/>
        </w:rPr>
        <w:t>été donné au préalable, à travers le représentant du partenariat.</w:t>
      </w:r>
    </w:p>
    <w:p w14:paraId="559D3403" w14:textId="67A94EC0" w:rsidR="005F6713" w:rsidRPr="00595DF1" w:rsidRDefault="005F6713" w:rsidP="006B4F9D">
      <w:pPr>
        <w:jc w:val="both"/>
        <w:rPr>
          <w:color w:val="000000" w:themeColor="text1"/>
        </w:rPr>
      </w:pPr>
      <w:r w:rsidRPr="005F6713">
        <w:rPr>
          <w:b/>
          <w:color w:val="000000" w:themeColor="text1"/>
        </w:rPr>
        <w:t>Alinéa 1</w:t>
      </w:r>
      <w:r w:rsidR="001656C2">
        <w:rPr>
          <w:b/>
          <w:color w:val="000000" w:themeColor="text1"/>
        </w:rPr>
        <w:t>0</w:t>
      </w:r>
      <w:r w:rsidRPr="005F6713">
        <w:rPr>
          <w:b/>
          <w:color w:val="000000" w:themeColor="text1"/>
        </w:rPr>
        <w:t> </w:t>
      </w:r>
      <w:r w:rsidR="002E7AC5">
        <w:rPr>
          <w:color w:val="000000" w:themeColor="text1"/>
        </w:rPr>
        <w:t>: Les</w:t>
      </w:r>
      <w:bookmarkStart w:id="0" w:name="_GoBack"/>
      <w:bookmarkEnd w:id="0"/>
      <w:r w:rsidR="002E7AC5">
        <w:rPr>
          <w:color w:val="000000" w:themeColor="text1"/>
        </w:rPr>
        <w:t xml:space="preserve"> partenaires s’engagent</w:t>
      </w:r>
      <w:r>
        <w:rPr>
          <w:color w:val="000000" w:themeColor="text1"/>
        </w:rPr>
        <w:t xml:space="preserve"> à fournir les informations nécessaires concernant ce partenariat auprès des successeurs de leur structure.  </w:t>
      </w:r>
    </w:p>
    <w:p w14:paraId="378BFCC3" w14:textId="77777777" w:rsidR="00CF3B83" w:rsidRDefault="00CF3B83" w:rsidP="006B4F9D">
      <w:pPr>
        <w:pStyle w:val="Titre1"/>
        <w:jc w:val="both"/>
      </w:pPr>
      <w:r>
        <w:t>Article 6 : Conditions d’adhésion et d’exclusion du partenariat</w:t>
      </w:r>
    </w:p>
    <w:p w14:paraId="21781635" w14:textId="61E3A2AC" w:rsidR="00483EF9" w:rsidRDefault="00503557" w:rsidP="006B4F9D">
      <w:pPr>
        <w:spacing w:after="0"/>
        <w:jc w:val="both"/>
      </w:pPr>
      <w:r w:rsidRPr="00503557">
        <w:t xml:space="preserve">Toute structure </w:t>
      </w:r>
      <w:r w:rsidR="00C411D1">
        <w:t>membre de la Confédération Nationale des Junior-Entreprises</w:t>
      </w:r>
      <w:r w:rsidRPr="00503557">
        <w:t xml:space="preserve"> se trouvant dans </w:t>
      </w:r>
      <w:r w:rsidR="009D1AAE" w:rsidRPr="009D1AAE">
        <w:rPr>
          <w:highlight w:val="yellow"/>
        </w:rPr>
        <w:t>la région de [NOM DE LA REGION]</w:t>
      </w:r>
      <w:r w:rsidR="009D1AAE">
        <w:t xml:space="preserve"> </w:t>
      </w:r>
      <w:r w:rsidRPr="00503557">
        <w:t>peut revendiquer son droit d’</w:t>
      </w:r>
      <w:r w:rsidR="00B71010" w:rsidRPr="00503557">
        <w:t>adhésion</w:t>
      </w:r>
      <w:r w:rsidRPr="00503557">
        <w:t xml:space="preserve"> à ce partenariat. Toute structure </w:t>
      </w:r>
      <w:r w:rsidR="00B71010" w:rsidRPr="00503557">
        <w:t>désirant</w:t>
      </w:r>
      <w:r w:rsidRPr="00503557">
        <w:t xml:space="preserve"> rejoindre ce partenariat devra présenter un dossier de candidature qui</w:t>
      </w:r>
      <w:r w:rsidR="00E13478">
        <w:t xml:space="preserve"> sera étudié par les membres du partenariat</w:t>
      </w:r>
      <w:r w:rsidRPr="00503557">
        <w:t xml:space="preserve">. Lors d’une </w:t>
      </w:r>
      <w:r w:rsidR="00B71010" w:rsidRPr="00503557">
        <w:t>réunion</w:t>
      </w:r>
      <w:r w:rsidRPr="00503557">
        <w:t xml:space="preserve"> d’administration, suite </w:t>
      </w:r>
      <w:r w:rsidR="00B71010" w:rsidRPr="00503557">
        <w:t>à</w:t>
      </w:r>
      <w:r w:rsidRPr="00503557">
        <w:t xml:space="preserve"> une présentation de la structure candidate, les Junior-Entreprises membres de ce partenariat </w:t>
      </w:r>
      <w:r w:rsidR="00E13478">
        <w:t xml:space="preserve">délibèreront ensemble puis </w:t>
      </w:r>
      <w:r w:rsidRPr="00503557">
        <w:lastRenderedPageBreak/>
        <w:t>voteront. L’</w:t>
      </w:r>
      <w:r w:rsidR="00B71010" w:rsidRPr="00503557">
        <w:t>adhésion</w:t>
      </w:r>
      <w:r w:rsidRPr="00503557">
        <w:t xml:space="preserve"> est effective si elle est </w:t>
      </w:r>
      <w:r w:rsidR="00B71010" w:rsidRPr="00503557">
        <w:t>votée</w:t>
      </w:r>
      <w:r w:rsidRPr="00503557">
        <w:t xml:space="preserve"> à l’</w:t>
      </w:r>
      <w:r w:rsidR="00B71010" w:rsidRPr="00503557">
        <w:t>unanimité</w:t>
      </w:r>
      <w:r w:rsidRPr="00503557">
        <w:t>́ des structures partenaires</w:t>
      </w:r>
      <w:r w:rsidR="00F04F6E">
        <w:t xml:space="preserve"> avec un quorum fixé au deux tiers.</w:t>
      </w:r>
    </w:p>
    <w:p w14:paraId="61B20795" w14:textId="11030C83" w:rsidR="00E13478" w:rsidRDefault="00483EF9" w:rsidP="006B4F9D">
      <w:pPr>
        <w:spacing w:after="0"/>
        <w:jc w:val="both"/>
      </w:pPr>
      <w:r w:rsidRPr="00483EF9">
        <w:t>Toute Junior violant de façon répétée les termes de la présente convention ou nu</w:t>
      </w:r>
      <w:r>
        <w:t xml:space="preserve">isant gravement à l’image du partenariat </w:t>
      </w:r>
      <w:r w:rsidRPr="00483EF9">
        <w:t>peut se voir exclue du partenariat.</w:t>
      </w:r>
      <w:r w:rsidR="00953612">
        <w:t xml:space="preserve"> L’exclusion </w:t>
      </w:r>
      <w:r w:rsidR="006F0827">
        <w:t>d’une structure peut être proposée par chacun des représentant</w:t>
      </w:r>
      <w:r w:rsidR="00F04F6E">
        <w:t>s</w:t>
      </w:r>
      <w:r w:rsidR="006F0827">
        <w:t xml:space="preserve"> du pa</w:t>
      </w:r>
      <w:r w:rsidR="00F04F6E">
        <w:t>rtenariat. La décision d’exclusion</w:t>
      </w:r>
      <w:r w:rsidR="006F0827">
        <w:t xml:space="preserve"> </w:t>
      </w:r>
      <w:r w:rsidR="0025088C">
        <w:t xml:space="preserve">sera prise lors d’une réunion d’administration </w:t>
      </w:r>
      <w:r w:rsidR="005B2608">
        <w:t xml:space="preserve">et la décision sera effective </w:t>
      </w:r>
      <w:r w:rsidR="006F0827">
        <w:t xml:space="preserve">après un vote à la majorité absolue avec un quorum fixé au deux tiers. </w:t>
      </w:r>
      <w:r w:rsidR="00E13478" w:rsidRPr="00503557">
        <w:t>En cas de</w:t>
      </w:r>
      <w:r w:rsidR="00B01B0D">
        <w:t xml:space="preserve"> radiation</w:t>
      </w:r>
      <w:r w:rsidR="00E13478" w:rsidRPr="00503557">
        <w:t>, la structure concernée se retrouve exclue de manière automatique du partenariat.</w:t>
      </w:r>
    </w:p>
    <w:p w14:paraId="63E505C7" w14:textId="77777777" w:rsidR="00157B60" w:rsidRDefault="00157B60" w:rsidP="006B4F9D">
      <w:pPr>
        <w:pStyle w:val="Titre1"/>
        <w:jc w:val="both"/>
      </w:pPr>
      <w:r>
        <w:t>Article 7 : Modification et rupture du partenariat</w:t>
      </w:r>
    </w:p>
    <w:p w14:paraId="641B7CD5" w14:textId="44C6ABBB" w:rsidR="00900F0E" w:rsidRDefault="00503557" w:rsidP="006B4F9D">
      <w:pPr>
        <w:spacing w:after="0"/>
        <w:jc w:val="both"/>
      </w:pPr>
      <w:r w:rsidRPr="00503557">
        <w:t xml:space="preserve">Ce partenariat a pour ambition d’être reconduit chaque </w:t>
      </w:r>
      <w:r w:rsidR="00B71010" w:rsidRPr="00503557">
        <w:t>année</w:t>
      </w:r>
      <w:r w:rsidRPr="00503557">
        <w:t xml:space="preserve">. Toute modification du contenu se fait annuellement lors d’un vote au cours d’une </w:t>
      </w:r>
      <w:r w:rsidR="00B71010" w:rsidRPr="00503557">
        <w:t>réunion</w:t>
      </w:r>
      <w:r w:rsidRPr="00503557">
        <w:t xml:space="preserve"> d’administration. Toute modification doit être </w:t>
      </w:r>
      <w:r w:rsidR="00B71010" w:rsidRPr="00503557">
        <w:t>acceptée</w:t>
      </w:r>
      <w:r w:rsidRPr="00503557">
        <w:t xml:space="preserve"> et </w:t>
      </w:r>
      <w:r w:rsidR="00B71010" w:rsidRPr="00503557">
        <w:t>votée</w:t>
      </w:r>
      <w:r w:rsidRPr="00503557">
        <w:t xml:space="preserve"> à l’</w:t>
      </w:r>
      <w:r w:rsidR="00B71010" w:rsidRPr="00503557">
        <w:t>unanimité</w:t>
      </w:r>
      <w:r w:rsidRPr="00503557">
        <w:t xml:space="preserve"> par l’ensemble des structures membres. Sous condition d’accord de l’ensemble des parties prenantes, la </w:t>
      </w:r>
      <w:r w:rsidR="00B71010" w:rsidRPr="00503557">
        <w:t>présente</w:t>
      </w:r>
      <w:r w:rsidRPr="00503557">
        <w:t xml:space="preserve"> convention de partenariat peut être rompue en cours d’</w:t>
      </w:r>
      <w:r w:rsidR="00B71010" w:rsidRPr="00503557">
        <w:t>année</w:t>
      </w:r>
      <w:r w:rsidRPr="00503557">
        <w:t xml:space="preserve"> lors d’une </w:t>
      </w:r>
      <w:r w:rsidR="00B71010" w:rsidRPr="00503557">
        <w:t>réunion</w:t>
      </w:r>
      <w:r w:rsidRPr="00503557">
        <w:t xml:space="preserve"> d’administration.</w:t>
      </w:r>
    </w:p>
    <w:p w14:paraId="4AFB8F38" w14:textId="77777777" w:rsidR="00FA2478" w:rsidRDefault="00FA2478" w:rsidP="006B4F9D">
      <w:pPr>
        <w:spacing w:after="0"/>
        <w:jc w:val="both"/>
      </w:pPr>
    </w:p>
    <w:p w14:paraId="2FB22DE3" w14:textId="31142CE3" w:rsidR="00FA2478" w:rsidRDefault="00FA2478" w:rsidP="006B4F9D">
      <w:pPr>
        <w:spacing w:after="0"/>
        <w:jc w:val="both"/>
      </w:pPr>
      <w:proofErr w:type="gramStart"/>
      <w:r w:rsidRPr="00FA2478">
        <w:t>Une Junior</w:t>
      </w:r>
      <w:proofErr w:type="gramEnd"/>
      <w:r w:rsidRPr="00FA2478">
        <w:t xml:space="preserve"> souhaitant quitter le partenariat pourra </w:t>
      </w:r>
      <w:r>
        <w:t xml:space="preserve">en faire la demande au cours d’une réunion d’administration. Celle-ci devra expliquer précisément les raisons de son choix devant l’ensemble des structures membres. La décision d’exclusion sera effective après un vote à la majorité absolue avec un quorum fixé au deux tiers. </w:t>
      </w:r>
    </w:p>
    <w:p w14:paraId="0D90D38B" w14:textId="77777777" w:rsidR="00900F0E" w:rsidRDefault="00900F0E" w:rsidP="006B4F9D">
      <w:pPr>
        <w:pStyle w:val="Titre1"/>
        <w:jc w:val="both"/>
      </w:pPr>
      <w:r>
        <w:t>Article 8 : Echéancier</w:t>
      </w:r>
    </w:p>
    <w:p w14:paraId="206B7115" w14:textId="77777777" w:rsidR="00C32815" w:rsidRDefault="00503557" w:rsidP="006B4F9D">
      <w:pPr>
        <w:spacing w:after="0"/>
        <w:jc w:val="both"/>
      </w:pPr>
      <w:r w:rsidRPr="00503557">
        <w:t>Les partenaires mettront en place ces mesures dans les délais suivants (à compter de la date de signature</w:t>
      </w:r>
      <w:r w:rsidR="00E46949">
        <w:t xml:space="preserve"> de la présente convention) : </w:t>
      </w:r>
    </w:p>
    <w:p w14:paraId="08103F03" w14:textId="774B5555" w:rsidR="00E46949" w:rsidRDefault="00503557" w:rsidP="006B4F9D">
      <w:pPr>
        <w:pStyle w:val="Pardeliste"/>
        <w:numPr>
          <w:ilvl w:val="0"/>
          <w:numId w:val="3"/>
        </w:numPr>
        <w:spacing w:after="0"/>
        <w:jc w:val="both"/>
      </w:pPr>
      <w:r w:rsidRPr="00503557">
        <w:t>Échange de leurs organigr</w:t>
      </w:r>
      <w:r w:rsidR="00E46949">
        <w:t>ammes respectifs sous un mois</w:t>
      </w:r>
      <w:r w:rsidR="00AB1928">
        <w:t> ;</w:t>
      </w:r>
    </w:p>
    <w:p w14:paraId="724DFC73" w14:textId="5E36F7B5" w:rsidR="00E46949" w:rsidRDefault="00503557" w:rsidP="006B4F9D">
      <w:pPr>
        <w:pStyle w:val="Pardeliste"/>
        <w:numPr>
          <w:ilvl w:val="0"/>
          <w:numId w:val="3"/>
        </w:numPr>
        <w:spacing w:after="0"/>
        <w:jc w:val="both"/>
      </w:pPr>
      <w:r w:rsidRPr="00503557">
        <w:t>Communication autour de l’</w:t>
      </w:r>
      <w:r w:rsidR="00B71010" w:rsidRPr="00503557">
        <w:t>identité</w:t>
      </w:r>
      <w:r w:rsidRPr="00503557">
        <w:t xml:space="preserve"> </w:t>
      </w:r>
      <w:r w:rsidR="00AB1928" w:rsidRPr="00AB1928">
        <w:rPr>
          <w:highlight w:val="yellow"/>
        </w:rPr>
        <w:t>[NOM DU REGROUPEMENT]</w:t>
      </w:r>
      <w:r w:rsidRPr="00503557">
        <w:t xml:space="preserve"> sur leurs sites int</w:t>
      </w:r>
      <w:r w:rsidR="00F04F6E">
        <w:t>ernet respectif</w:t>
      </w:r>
      <w:r w:rsidR="00E46949">
        <w:t xml:space="preserve"> sous un mois</w:t>
      </w:r>
      <w:r w:rsidR="00AB1928">
        <w:t> ;</w:t>
      </w:r>
    </w:p>
    <w:p w14:paraId="53BD4B92" w14:textId="421E802D" w:rsidR="00363A07" w:rsidRDefault="00503557" w:rsidP="006B4F9D">
      <w:pPr>
        <w:pStyle w:val="Pardeliste"/>
        <w:numPr>
          <w:ilvl w:val="0"/>
          <w:numId w:val="3"/>
        </w:numPr>
        <w:spacing w:after="0"/>
        <w:jc w:val="both"/>
      </w:pPr>
      <w:r w:rsidRPr="00503557">
        <w:t xml:space="preserve">Fixer la date de la première </w:t>
      </w:r>
      <w:r w:rsidR="00B71010" w:rsidRPr="00503557">
        <w:t>réunion</w:t>
      </w:r>
      <w:r w:rsidRPr="00503557">
        <w:t xml:space="preserve"> d’administrat</w:t>
      </w:r>
      <w:r w:rsidR="00B71010">
        <w:t>ion qui aura lieu sous deux mois</w:t>
      </w:r>
      <w:r w:rsidR="00AB1928">
        <w:t>.</w:t>
      </w:r>
    </w:p>
    <w:p w14:paraId="2009044C" w14:textId="31FCEF22" w:rsidR="00363A07" w:rsidRDefault="00363A07" w:rsidP="006B4F9D">
      <w:pPr>
        <w:pStyle w:val="Titre1"/>
        <w:jc w:val="both"/>
      </w:pPr>
      <w:r>
        <w:t>Article 9 : Accord des parties e</w:t>
      </w:r>
      <w:r w:rsidR="00043774">
        <w:t>t durée de vie du partenariat</w:t>
      </w:r>
    </w:p>
    <w:p w14:paraId="7ACC002C" w14:textId="47799B91" w:rsidR="00363A07" w:rsidRDefault="00363A07" w:rsidP="006B4F9D">
      <w:pPr>
        <w:spacing w:after="0"/>
        <w:jc w:val="both"/>
      </w:pPr>
      <w:r>
        <w:t xml:space="preserve">Ce partenariat entre </w:t>
      </w:r>
      <w:r w:rsidRPr="00363A07">
        <w:rPr>
          <w:highlight w:val="yellow"/>
        </w:rPr>
        <w:t>[Liste des Juniors]</w:t>
      </w:r>
      <w:r>
        <w:t xml:space="preserve"> est valable du </w:t>
      </w:r>
      <w:r w:rsidRPr="00363A07">
        <w:rPr>
          <w:highlight w:val="yellow"/>
        </w:rPr>
        <w:t>[date de début]</w:t>
      </w:r>
      <w:r>
        <w:t xml:space="preserve"> au </w:t>
      </w:r>
      <w:r w:rsidRPr="00363A07">
        <w:rPr>
          <w:highlight w:val="yellow"/>
        </w:rPr>
        <w:t>[date de fin].</w:t>
      </w:r>
    </w:p>
    <w:p w14:paraId="1F51DAC0" w14:textId="727FEC80" w:rsidR="00363A07" w:rsidRDefault="00363A07" w:rsidP="006B4F9D">
      <w:pPr>
        <w:spacing w:after="0"/>
        <w:jc w:val="both"/>
      </w:pPr>
      <w:r>
        <w:t xml:space="preserve">Il doit être renouvelé à partir du </w:t>
      </w:r>
      <w:r w:rsidRPr="00363A07">
        <w:rPr>
          <w:highlight w:val="yellow"/>
        </w:rPr>
        <w:t>[date]</w:t>
      </w:r>
      <w:r w:rsidR="00043774">
        <w:t xml:space="preserve"> de chaque année par les P</w:t>
      </w:r>
      <w:r>
        <w:t xml:space="preserve">résidents des Juniors membres. </w:t>
      </w:r>
    </w:p>
    <w:p w14:paraId="20712575" w14:textId="77777777" w:rsidR="00363A07" w:rsidRDefault="00363A07" w:rsidP="006B4F9D">
      <w:pPr>
        <w:spacing w:after="0"/>
        <w:jc w:val="both"/>
      </w:pPr>
    </w:p>
    <w:p w14:paraId="3835ADD7" w14:textId="77777777" w:rsidR="00AB333B" w:rsidRDefault="00363A07" w:rsidP="006B4F9D">
      <w:pPr>
        <w:spacing w:after="0"/>
        <w:jc w:val="both"/>
      </w:pPr>
      <w:r>
        <w:t xml:space="preserve">Fait en </w:t>
      </w:r>
      <w:r w:rsidRPr="00363A07">
        <w:rPr>
          <w:highlight w:val="yellow"/>
        </w:rPr>
        <w:t>[nb de signataires]</w:t>
      </w:r>
      <w:r>
        <w:t xml:space="preserve">, le </w:t>
      </w:r>
      <w:r w:rsidRPr="00363A07">
        <w:rPr>
          <w:highlight w:val="yellow"/>
        </w:rPr>
        <w:t>[date du jour]</w:t>
      </w:r>
      <w:r>
        <w:t xml:space="preserve"> à </w:t>
      </w:r>
      <w:r w:rsidRPr="00363A07">
        <w:rPr>
          <w:highlight w:val="yellow"/>
        </w:rPr>
        <w:t>[lieu]</w:t>
      </w:r>
      <w:r>
        <w:t>,</w:t>
      </w:r>
    </w:p>
    <w:p w14:paraId="021C2A45" w14:textId="77777777" w:rsidR="00AB333B" w:rsidRDefault="00AB333B" w:rsidP="006B4F9D">
      <w:pPr>
        <w:spacing w:after="0"/>
        <w:jc w:val="both"/>
      </w:pPr>
    </w:p>
    <w:p w14:paraId="571DEEAC" w14:textId="77777777" w:rsidR="00AB333B" w:rsidRDefault="00AB333B" w:rsidP="006B4F9D">
      <w:pPr>
        <w:spacing w:after="0"/>
        <w:jc w:val="both"/>
      </w:pPr>
      <w:r>
        <w:t xml:space="preserve">Signatures accompagnées de la mention « lu et approuvé » : </w:t>
      </w:r>
    </w:p>
    <w:p w14:paraId="43FD8C80" w14:textId="77777777" w:rsidR="00AB333B" w:rsidRDefault="00AB333B" w:rsidP="006B4F9D">
      <w:pPr>
        <w:spacing w:after="0"/>
        <w:jc w:val="both"/>
      </w:pPr>
    </w:p>
    <w:p w14:paraId="103BF228" w14:textId="325A0EFB" w:rsidR="00363A07" w:rsidRDefault="00363A07" w:rsidP="006B4F9D">
      <w:pPr>
        <w:spacing w:after="0"/>
        <w:jc w:val="both"/>
      </w:pPr>
      <w:r>
        <w:t xml:space="preserve"> </w:t>
      </w:r>
    </w:p>
    <w:sectPr w:rsidR="00363A07" w:rsidSect="004348A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B472D" w14:textId="77777777" w:rsidR="00AD354E" w:rsidRDefault="00AD354E" w:rsidP="00BD6FF9">
      <w:pPr>
        <w:spacing w:after="0" w:line="240" w:lineRule="auto"/>
      </w:pPr>
      <w:r>
        <w:separator/>
      </w:r>
    </w:p>
  </w:endnote>
  <w:endnote w:type="continuationSeparator" w:id="0">
    <w:p w14:paraId="60FF9069" w14:textId="77777777" w:rsidR="00AD354E" w:rsidRDefault="00AD354E" w:rsidP="00BD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8043261"/>
      <w:docPartObj>
        <w:docPartGallery w:val="Page Numbers (Bottom of Page)"/>
        <w:docPartUnique/>
      </w:docPartObj>
    </w:sdtPr>
    <w:sdtEndPr/>
    <w:sdtContent>
      <w:p w14:paraId="6A6052A1" w14:textId="6847C16A" w:rsidR="00A94A48" w:rsidRDefault="00A94A4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6C2">
          <w:rPr>
            <w:noProof/>
          </w:rPr>
          <w:t>4</w:t>
        </w:r>
        <w:r>
          <w:fldChar w:fldCharType="end"/>
        </w:r>
      </w:p>
    </w:sdtContent>
  </w:sdt>
  <w:p w14:paraId="590EDAB3" w14:textId="77777777" w:rsidR="00BD6FF9" w:rsidRDefault="00BD6FF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7B7B3" w14:textId="77777777" w:rsidR="00AD354E" w:rsidRDefault="00AD354E" w:rsidP="00BD6FF9">
      <w:pPr>
        <w:spacing w:after="0" w:line="240" w:lineRule="auto"/>
      </w:pPr>
      <w:r>
        <w:separator/>
      </w:r>
    </w:p>
  </w:footnote>
  <w:footnote w:type="continuationSeparator" w:id="0">
    <w:p w14:paraId="7BD631AF" w14:textId="77777777" w:rsidR="00AD354E" w:rsidRDefault="00AD354E" w:rsidP="00BD6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B1E6A" w14:textId="77777777" w:rsidR="00BD6FF9" w:rsidRDefault="00BD6FF9">
    <w:pPr>
      <w:pStyle w:val="En-tte"/>
    </w:pPr>
    <w:r>
      <w:t xml:space="preserve">Convention de partenariat </w:t>
    </w:r>
    <w:r w:rsidRPr="00BD6FF9">
      <w:rPr>
        <w:highlight w:val="yellow"/>
      </w:rPr>
      <w:t>Nom du regroupement</w:t>
    </w:r>
    <w:r>
      <w:t xml:space="preserve"> – </w:t>
    </w:r>
    <w:r w:rsidRPr="00BD6FF9">
      <w:rPr>
        <w:highlight w:val="yellow"/>
      </w:rPr>
      <w:t>JJ/MM/AAAA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5C4901"/>
    <w:multiLevelType w:val="hybridMultilevel"/>
    <w:tmpl w:val="C3345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377B1"/>
    <w:multiLevelType w:val="hybridMultilevel"/>
    <w:tmpl w:val="2E26B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5E"/>
    <w:rsid w:val="000326C4"/>
    <w:rsid w:val="00043774"/>
    <w:rsid w:val="00064DB2"/>
    <w:rsid w:val="0007319A"/>
    <w:rsid w:val="000B5696"/>
    <w:rsid w:val="000E5C47"/>
    <w:rsid w:val="00157B60"/>
    <w:rsid w:val="001656C2"/>
    <w:rsid w:val="001D54A5"/>
    <w:rsid w:val="001F3328"/>
    <w:rsid w:val="00224BA4"/>
    <w:rsid w:val="00236DE8"/>
    <w:rsid w:val="00245116"/>
    <w:rsid w:val="0025088C"/>
    <w:rsid w:val="002A10E2"/>
    <w:rsid w:val="002D4532"/>
    <w:rsid w:val="002E7AC5"/>
    <w:rsid w:val="002F287C"/>
    <w:rsid w:val="00344F82"/>
    <w:rsid w:val="00363155"/>
    <w:rsid w:val="00363A07"/>
    <w:rsid w:val="003863C3"/>
    <w:rsid w:val="00387B0B"/>
    <w:rsid w:val="003927C9"/>
    <w:rsid w:val="003A2C8E"/>
    <w:rsid w:val="003C5FAF"/>
    <w:rsid w:val="003C7E9D"/>
    <w:rsid w:val="004037C3"/>
    <w:rsid w:val="004154F0"/>
    <w:rsid w:val="0041771D"/>
    <w:rsid w:val="004348A9"/>
    <w:rsid w:val="004776BF"/>
    <w:rsid w:val="00483EF9"/>
    <w:rsid w:val="004A3D7D"/>
    <w:rsid w:val="004D01AE"/>
    <w:rsid w:val="004E1BC8"/>
    <w:rsid w:val="004F214B"/>
    <w:rsid w:val="004F652D"/>
    <w:rsid w:val="00503557"/>
    <w:rsid w:val="005262C6"/>
    <w:rsid w:val="0055496D"/>
    <w:rsid w:val="005638F1"/>
    <w:rsid w:val="00581015"/>
    <w:rsid w:val="00595DF1"/>
    <w:rsid w:val="005B2608"/>
    <w:rsid w:val="005F6713"/>
    <w:rsid w:val="00660029"/>
    <w:rsid w:val="00685247"/>
    <w:rsid w:val="006A245E"/>
    <w:rsid w:val="006A675B"/>
    <w:rsid w:val="006B4F9D"/>
    <w:rsid w:val="006F0827"/>
    <w:rsid w:val="006F60E3"/>
    <w:rsid w:val="00745522"/>
    <w:rsid w:val="007C29AE"/>
    <w:rsid w:val="007D49AA"/>
    <w:rsid w:val="007F383D"/>
    <w:rsid w:val="00805A48"/>
    <w:rsid w:val="008168DA"/>
    <w:rsid w:val="00827F8E"/>
    <w:rsid w:val="008337C8"/>
    <w:rsid w:val="008A6C25"/>
    <w:rsid w:val="008B1BF3"/>
    <w:rsid w:val="008C06CD"/>
    <w:rsid w:val="00900F0E"/>
    <w:rsid w:val="00942928"/>
    <w:rsid w:val="00953612"/>
    <w:rsid w:val="0095511F"/>
    <w:rsid w:val="00994BDC"/>
    <w:rsid w:val="009A6ADF"/>
    <w:rsid w:val="009A6C88"/>
    <w:rsid w:val="009D1AAE"/>
    <w:rsid w:val="00A230DB"/>
    <w:rsid w:val="00A54A81"/>
    <w:rsid w:val="00A94A48"/>
    <w:rsid w:val="00AB1928"/>
    <w:rsid w:val="00AB333B"/>
    <w:rsid w:val="00AC0617"/>
    <w:rsid w:val="00AD354E"/>
    <w:rsid w:val="00AF5111"/>
    <w:rsid w:val="00B01B0D"/>
    <w:rsid w:val="00B40EA2"/>
    <w:rsid w:val="00B40FD5"/>
    <w:rsid w:val="00B64AE3"/>
    <w:rsid w:val="00B71010"/>
    <w:rsid w:val="00BB196F"/>
    <w:rsid w:val="00BC749B"/>
    <w:rsid w:val="00BD6FF9"/>
    <w:rsid w:val="00BD75C3"/>
    <w:rsid w:val="00C25F76"/>
    <w:rsid w:val="00C3078D"/>
    <w:rsid w:val="00C32815"/>
    <w:rsid w:val="00C411D1"/>
    <w:rsid w:val="00C54FEB"/>
    <w:rsid w:val="00C90B58"/>
    <w:rsid w:val="00CC0BC8"/>
    <w:rsid w:val="00CC2611"/>
    <w:rsid w:val="00CD4E2D"/>
    <w:rsid w:val="00CE34D4"/>
    <w:rsid w:val="00CF3B83"/>
    <w:rsid w:val="00D231B3"/>
    <w:rsid w:val="00D45C28"/>
    <w:rsid w:val="00D705F7"/>
    <w:rsid w:val="00E00A06"/>
    <w:rsid w:val="00E13478"/>
    <w:rsid w:val="00E16CBD"/>
    <w:rsid w:val="00E2360F"/>
    <w:rsid w:val="00E254FA"/>
    <w:rsid w:val="00E303D4"/>
    <w:rsid w:val="00E46949"/>
    <w:rsid w:val="00E92D44"/>
    <w:rsid w:val="00EC0196"/>
    <w:rsid w:val="00EF559F"/>
    <w:rsid w:val="00F04F6E"/>
    <w:rsid w:val="00F11CBB"/>
    <w:rsid w:val="00F2648B"/>
    <w:rsid w:val="00F337EA"/>
    <w:rsid w:val="00F37169"/>
    <w:rsid w:val="00F50A48"/>
    <w:rsid w:val="00F83EB7"/>
    <w:rsid w:val="00F879B4"/>
    <w:rsid w:val="00FA2478"/>
    <w:rsid w:val="00F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ACD5"/>
  <w15:chartTrackingRefBased/>
  <w15:docId w15:val="{F111B7E5-EFF2-4493-BC06-B442076F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4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4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D6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FF9"/>
  </w:style>
  <w:style w:type="paragraph" w:styleId="Pieddepage">
    <w:name w:val="footer"/>
    <w:basedOn w:val="Normal"/>
    <w:link w:val="PieddepageCar"/>
    <w:uiPriority w:val="99"/>
    <w:unhideWhenUsed/>
    <w:rsid w:val="00BD6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FF9"/>
  </w:style>
  <w:style w:type="paragraph" w:styleId="Pardeliste">
    <w:name w:val="List Paragraph"/>
    <w:basedOn w:val="Normal"/>
    <w:uiPriority w:val="34"/>
    <w:qFormat/>
    <w:rsid w:val="003C7E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7E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F332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F3328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F3328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F332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F332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332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3328"/>
    <w:rPr>
      <w:rFonts w:ascii="Times New Roman" w:hAnsi="Times New Roman" w:cs="Times New Roman"/>
      <w:sz w:val="18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656C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656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BC49-0A90-9448-BA7B-82D45F98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1778</Words>
  <Characters>9782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M.</dc:creator>
  <cp:keywords/>
  <dc:description/>
  <cp:lastModifiedBy>Morgane MAHE</cp:lastModifiedBy>
  <cp:revision>6</cp:revision>
  <dcterms:created xsi:type="dcterms:W3CDTF">2016-11-21T20:19:00Z</dcterms:created>
  <dcterms:modified xsi:type="dcterms:W3CDTF">2016-12-09T15:20:00Z</dcterms:modified>
</cp:coreProperties>
</file>