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707D1" w14:textId="77777777" w:rsidR="00E75D34" w:rsidRDefault="00E75D34">
      <w:pPr>
        <w:widowControl w:val="0"/>
        <w:pBdr>
          <w:top w:val="nil"/>
          <w:left w:val="nil"/>
          <w:bottom w:val="nil"/>
          <w:right w:val="nil"/>
          <w:between w:val="nil"/>
        </w:pBdr>
        <w:spacing w:after="0"/>
      </w:pPr>
    </w:p>
    <w:p w14:paraId="6423BB8F" w14:textId="77777777" w:rsidR="00E75D34" w:rsidRDefault="00E75D34">
      <w:pPr>
        <w:widowControl w:val="0"/>
        <w:pBdr>
          <w:top w:val="nil"/>
          <w:left w:val="nil"/>
          <w:bottom w:val="nil"/>
          <w:right w:val="nil"/>
          <w:between w:val="nil"/>
        </w:pBdr>
        <w:spacing w:after="0"/>
      </w:pPr>
    </w:p>
    <w:p w14:paraId="22D5983E" w14:textId="77777777" w:rsidR="00F45C0F" w:rsidRDefault="00F45C0F">
      <w:pPr>
        <w:spacing w:after="120" w:line="240" w:lineRule="auto"/>
        <w:jc w:val="both"/>
        <w:rPr>
          <w:rFonts w:ascii="DIN-Rg" w:eastAsia="DIN-Rg" w:hAnsi="DIN-Rg" w:cs="DIN-Rg"/>
          <w:color w:val="D80665"/>
          <w:sz w:val="20"/>
          <w:szCs w:val="20"/>
        </w:rPr>
        <w:sectPr w:rsidR="00F45C0F" w:rsidSect="00FF6D22">
          <w:headerReference w:type="default" r:id="rId8"/>
          <w:footerReference w:type="default" r:id="rId9"/>
          <w:pgSz w:w="11906" w:h="16838"/>
          <w:pgMar w:top="1440" w:right="1080" w:bottom="1440" w:left="1080" w:header="708" w:footer="283" w:gutter="0"/>
          <w:pgNumType w:start="1"/>
          <w:cols w:num="2" w:space="720" w:equalWidth="0">
            <w:col w:w="4519" w:space="708"/>
            <w:col w:w="4519" w:space="0"/>
          </w:cols>
          <w:docGrid w:linePitch="299"/>
        </w:sectPr>
      </w:pPr>
    </w:p>
    <w:p w14:paraId="49DF4699" w14:textId="44D18BCF" w:rsidR="00E75D34" w:rsidRDefault="000D1858">
      <w:pPr>
        <w:spacing w:after="12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Vos statuts représentent le contrat entre </w:t>
      </w:r>
      <w:r w:rsidR="0033085C">
        <w:rPr>
          <w:rFonts w:ascii="DIN-Rg" w:eastAsia="DIN-Rg" w:hAnsi="DIN-Rg" w:cs="DIN-Rg"/>
          <w:color w:val="D80665"/>
          <w:sz w:val="20"/>
          <w:szCs w:val="20"/>
        </w:rPr>
        <w:t>les membres de l’association et déterminent les rapports entre eux et vis-à-vis de l’association</w:t>
      </w:r>
      <w:r>
        <w:rPr>
          <w:rFonts w:ascii="DIN-Rg" w:eastAsia="DIN-Rg" w:hAnsi="DIN-Rg" w:cs="DIN-Rg"/>
          <w:color w:val="D80665"/>
          <w:sz w:val="20"/>
          <w:szCs w:val="20"/>
        </w:rPr>
        <w:t xml:space="preserve">. En </w:t>
      </w:r>
      <w:r w:rsidR="00BB69A9">
        <w:rPr>
          <w:rFonts w:ascii="DIN-Rg" w:eastAsia="DIN-Rg" w:hAnsi="DIN-Rg" w:cs="DIN-Rg"/>
          <w:color w:val="D80665"/>
          <w:sz w:val="20"/>
          <w:szCs w:val="20"/>
        </w:rPr>
        <w:t>cela</w:t>
      </w:r>
      <w:r>
        <w:rPr>
          <w:rFonts w:ascii="DIN-Rg" w:eastAsia="DIN-Rg" w:hAnsi="DIN-Rg" w:cs="DIN-Rg"/>
          <w:color w:val="D80665"/>
          <w:sz w:val="20"/>
          <w:szCs w:val="20"/>
        </w:rPr>
        <w:t>, le contenu est relativement libre</w:t>
      </w:r>
      <w:r w:rsidR="00BB69A9">
        <w:rPr>
          <w:rFonts w:ascii="DIN-Rg" w:eastAsia="DIN-Rg" w:hAnsi="DIN-Rg" w:cs="DIN-Rg"/>
          <w:color w:val="D80665"/>
          <w:sz w:val="20"/>
          <w:szCs w:val="20"/>
        </w:rPr>
        <w:t> : ainsi, le présent document n’est</w:t>
      </w:r>
      <w:r>
        <w:rPr>
          <w:rFonts w:ascii="DIN-Rg" w:eastAsia="DIN-Rg" w:hAnsi="DIN-Rg" w:cs="DIN-Rg"/>
          <w:color w:val="D80665"/>
          <w:sz w:val="20"/>
          <w:szCs w:val="20"/>
        </w:rPr>
        <w:t xml:space="preserve"> qu’une suggestion correspondant au cas général d’organisation </w:t>
      </w:r>
      <w:proofErr w:type="gramStart"/>
      <w:r>
        <w:rPr>
          <w:rFonts w:ascii="DIN-Rg" w:eastAsia="DIN-Rg" w:hAnsi="DIN-Rg" w:cs="DIN-Rg"/>
          <w:color w:val="D80665"/>
          <w:sz w:val="20"/>
          <w:szCs w:val="20"/>
        </w:rPr>
        <w:t>d’une Junior</w:t>
      </w:r>
      <w:proofErr w:type="gramEnd"/>
      <w:r>
        <w:rPr>
          <w:rFonts w:ascii="DIN-Rg" w:eastAsia="DIN-Rg" w:hAnsi="DIN-Rg" w:cs="DIN-Rg"/>
          <w:color w:val="D80665"/>
          <w:sz w:val="20"/>
          <w:szCs w:val="20"/>
        </w:rPr>
        <w:t xml:space="preserve">. C’est à vous de l’adapter au cas particulier de </w:t>
      </w:r>
      <w:r>
        <w:rPr>
          <w:rFonts w:ascii="DIN-Rg" w:eastAsia="DIN-Rg" w:hAnsi="DIN-Rg" w:cs="DIN-Rg"/>
          <w:b/>
          <w:color w:val="D80665"/>
          <w:sz w:val="20"/>
          <w:szCs w:val="20"/>
        </w:rPr>
        <w:t>votre</w:t>
      </w:r>
      <w:r>
        <w:rPr>
          <w:rFonts w:ascii="DIN-Rg" w:eastAsia="DIN-Rg" w:hAnsi="DIN-Rg" w:cs="DIN-Rg"/>
          <w:color w:val="D80665"/>
          <w:sz w:val="20"/>
          <w:szCs w:val="20"/>
        </w:rPr>
        <w:t xml:space="preserve"> Junior. Il est particulièrement important de vérifier la cohérence entre </w:t>
      </w:r>
      <w:r w:rsidR="00BB69A9">
        <w:rPr>
          <w:rFonts w:ascii="DIN-Rg" w:eastAsia="DIN-Rg" w:hAnsi="DIN-Rg" w:cs="DIN-Rg"/>
          <w:color w:val="D80665"/>
          <w:sz w:val="20"/>
          <w:szCs w:val="20"/>
        </w:rPr>
        <w:t>les Statuts</w:t>
      </w:r>
      <w:r>
        <w:rPr>
          <w:rFonts w:ascii="DIN-Rg" w:eastAsia="DIN-Rg" w:hAnsi="DIN-Rg" w:cs="DIN-Rg"/>
          <w:color w:val="D80665"/>
          <w:sz w:val="20"/>
          <w:szCs w:val="20"/>
        </w:rPr>
        <w:t xml:space="preserve"> et le </w:t>
      </w:r>
      <w:r w:rsidR="00BB69A9">
        <w:rPr>
          <w:rFonts w:ascii="DIN-Rg" w:eastAsia="DIN-Rg" w:hAnsi="DIN-Rg" w:cs="DIN-Rg"/>
          <w:color w:val="D80665"/>
          <w:sz w:val="20"/>
          <w:szCs w:val="20"/>
        </w:rPr>
        <w:t>R</w:t>
      </w:r>
      <w:r>
        <w:rPr>
          <w:rFonts w:ascii="DIN-Rg" w:eastAsia="DIN-Rg" w:hAnsi="DIN-Rg" w:cs="DIN-Rg"/>
          <w:color w:val="D80665"/>
          <w:sz w:val="20"/>
          <w:szCs w:val="20"/>
        </w:rPr>
        <w:t xml:space="preserve">èglement </w:t>
      </w:r>
      <w:r w:rsidR="00BB69A9">
        <w:rPr>
          <w:rFonts w:ascii="DIN-Rg" w:eastAsia="DIN-Rg" w:hAnsi="DIN-Rg" w:cs="DIN-Rg"/>
          <w:color w:val="D80665"/>
          <w:sz w:val="20"/>
          <w:szCs w:val="20"/>
        </w:rPr>
        <w:t>I</w:t>
      </w:r>
      <w:r>
        <w:rPr>
          <w:rFonts w:ascii="DIN-Rg" w:eastAsia="DIN-Rg" w:hAnsi="DIN-Rg" w:cs="DIN-Rg"/>
          <w:color w:val="D80665"/>
          <w:sz w:val="20"/>
          <w:szCs w:val="20"/>
        </w:rPr>
        <w:t xml:space="preserve">ntérieur. Certaines informations doivent cependant apparaître pour que vos statuts soient bien définis, à savoir : </w:t>
      </w:r>
    </w:p>
    <w:p w14:paraId="15A439C5" w14:textId="77777777" w:rsidR="00E75D34" w:rsidRDefault="000D1858">
      <w:pPr>
        <w:numPr>
          <w:ilvl w:val="0"/>
          <w:numId w:val="5"/>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Le nom officiel </w:t>
      </w:r>
      <w:proofErr w:type="gramStart"/>
      <w:r>
        <w:rPr>
          <w:rFonts w:ascii="DIN-Rg" w:eastAsia="DIN-Rg" w:hAnsi="DIN-Rg" w:cs="DIN-Rg"/>
          <w:color w:val="D80665"/>
          <w:sz w:val="20"/>
          <w:szCs w:val="20"/>
        </w:rPr>
        <w:t>de la Junior</w:t>
      </w:r>
      <w:proofErr w:type="gramEnd"/>
      <w:r>
        <w:rPr>
          <w:rFonts w:ascii="DIN-Rg" w:eastAsia="DIN-Rg" w:hAnsi="DIN-Rg" w:cs="DIN-Rg"/>
          <w:color w:val="D80665"/>
          <w:sz w:val="20"/>
          <w:szCs w:val="20"/>
        </w:rPr>
        <w:t xml:space="preserve"> </w:t>
      </w:r>
    </w:p>
    <w:p w14:paraId="5848FA67" w14:textId="77777777" w:rsidR="00E75D34" w:rsidRDefault="000D1858">
      <w:pPr>
        <w:numPr>
          <w:ilvl w:val="0"/>
          <w:numId w:val="5"/>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L'objet social </w:t>
      </w:r>
      <w:proofErr w:type="gramStart"/>
      <w:r>
        <w:rPr>
          <w:rFonts w:ascii="DIN-Rg" w:eastAsia="DIN-Rg" w:hAnsi="DIN-Rg" w:cs="DIN-Rg"/>
          <w:color w:val="D80665"/>
          <w:sz w:val="20"/>
          <w:szCs w:val="20"/>
        </w:rPr>
        <w:t>de la Junior</w:t>
      </w:r>
      <w:proofErr w:type="gramEnd"/>
    </w:p>
    <w:p w14:paraId="6B9435F4" w14:textId="0A6EC3CA" w:rsidR="00BB69A9" w:rsidRDefault="00BB69A9">
      <w:pPr>
        <w:numPr>
          <w:ilvl w:val="0"/>
          <w:numId w:val="5"/>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L’exercice social et l’exercice fiscal </w:t>
      </w:r>
      <w:proofErr w:type="gramStart"/>
      <w:r>
        <w:rPr>
          <w:rFonts w:ascii="DIN-Rg" w:eastAsia="DIN-Rg" w:hAnsi="DIN-Rg" w:cs="DIN-Rg"/>
          <w:color w:val="D80665"/>
          <w:sz w:val="20"/>
          <w:szCs w:val="20"/>
        </w:rPr>
        <w:t>de la Junior</w:t>
      </w:r>
      <w:proofErr w:type="gramEnd"/>
      <w:r>
        <w:rPr>
          <w:rFonts w:ascii="DIN-Rg" w:eastAsia="DIN-Rg" w:hAnsi="DIN-Rg" w:cs="DIN-Rg"/>
          <w:color w:val="D80665"/>
          <w:sz w:val="20"/>
          <w:szCs w:val="20"/>
        </w:rPr>
        <w:t xml:space="preserve"> </w:t>
      </w:r>
    </w:p>
    <w:p w14:paraId="02BB3855"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L'adresse du siège social de </w:t>
      </w:r>
      <w:proofErr w:type="gramStart"/>
      <w:r>
        <w:rPr>
          <w:rFonts w:ascii="DIN-Rg" w:eastAsia="DIN-Rg" w:hAnsi="DIN-Rg" w:cs="DIN-Rg"/>
          <w:color w:val="D80665"/>
          <w:sz w:val="20"/>
          <w:szCs w:val="20"/>
        </w:rPr>
        <w:t>la Junior</w:t>
      </w:r>
      <w:proofErr w:type="gramEnd"/>
    </w:p>
    <w:p w14:paraId="636CD278"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Une durée d'existence indéterminée</w:t>
      </w:r>
    </w:p>
    <w:p w14:paraId="60D32B46"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Les conditions d'adhésion et d'exclusion </w:t>
      </w:r>
    </w:p>
    <w:p w14:paraId="202FF991"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La composition et le fonctionnement du Bureau </w:t>
      </w:r>
    </w:p>
    <w:p w14:paraId="6B86010C"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La composition et le fonctionnement du Conseil d'Administration </w:t>
      </w:r>
    </w:p>
    <w:p w14:paraId="0EE30D3E"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Le déroulement d'une assemblée générale (ordinaire et extraordinaire) </w:t>
      </w:r>
    </w:p>
    <w:p w14:paraId="377FBBF2" w14:textId="77777777" w:rsidR="00E75D34" w:rsidRDefault="000D1858">
      <w:pPr>
        <w:numPr>
          <w:ilvl w:val="0"/>
          <w:numId w:val="1"/>
        </w:num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Les modalités de modification des Statuts </w:t>
      </w:r>
    </w:p>
    <w:p w14:paraId="3A5A0423" w14:textId="77777777" w:rsidR="00E75D34" w:rsidRDefault="000D1858">
      <w:pPr>
        <w:numPr>
          <w:ilvl w:val="0"/>
          <w:numId w:val="1"/>
        </w:numPr>
        <w:pBdr>
          <w:top w:val="nil"/>
          <w:left w:val="nil"/>
          <w:bottom w:val="nil"/>
          <w:right w:val="nil"/>
          <w:between w:val="nil"/>
        </w:pBdr>
        <w:spacing w:after="120" w:line="240" w:lineRule="auto"/>
        <w:jc w:val="both"/>
        <w:rPr>
          <w:rFonts w:ascii="DIN-Rg" w:eastAsia="DIN-Rg" w:hAnsi="DIN-Rg" w:cs="DIN-Rg"/>
          <w:color w:val="D80665"/>
          <w:sz w:val="20"/>
          <w:szCs w:val="20"/>
        </w:rPr>
      </w:pPr>
      <w:r>
        <w:rPr>
          <w:rFonts w:ascii="DIN-Rg" w:eastAsia="DIN-Rg" w:hAnsi="DIN-Rg" w:cs="DIN-Rg"/>
          <w:color w:val="D80665"/>
          <w:sz w:val="20"/>
          <w:szCs w:val="20"/>
        </w:rPr>
        <w:t>Les modalités de dissolution, liquidation, dévolution</w:t>
      </w:r>
      <w:r w:rsidR="0033085C">
        <w:rPr>
          <w:rFonts w:ascii="DIN-Rg" w:eastAsia="DIN-Rg" w:hAnsi="DIN-Rg" w:cs="DIN-Rg"/>
          <w:color w:val="D80665"/>
          <w:sz w:val="20"/>
          <w:szCs w:val="20"/>
        </w:rPr>
        <w:t xml:space="preserve"> de l’actif net</w:t>
      </w:r>
    </w:p>
    <w:p w14:paraId="2A5D88A9" w14:textId="2A12DAA3" w:rsidR="00E75D34" w:rsidRDefault="000D1858">
      <w:pPr>
        <w:spacing w:after="120" w:line="240" w:lineRule="auto"/>
        <w:jc w:val="both"/>
        <w:rPr>
          <w:rFonts w:ascii="DIN-Rg" w:eastAsia="DIN-Rg" w:hAnsi="DIN-Rg" w:cs="DIN-Rg"/>
          <w:color w:val="D80665"/>
          <w:sz w:val="20"/>
          <w:szCs w:val="20"/>
        </w:rPr>
      </w:pPr>
      <w:r>
        <w:rPr>
          <w:rFonts w:ascii="DIN-Rg" w:eastAsia="DIN-Rg" w:hAnsi="DIN-Rg" w:cs="DIN-Rg"/>
          <w:color w:val="D80665"/>
          <w:sz w:val="20"/>
          <w:szCs w:val="20"/>
        </w:rPr>
        <w:t>Les informations en rouge sont des conseils pour vous aider à remplir le document ; elles ne doivent pas figurer sur le document une fois celui-ci rempli.</w:t>
      </w:r>
      <w:r w:rsidR="00F45C0F">
        <w:rPr>
          <w:rFonts w:ascii="DIN-Rg" w:eastAsia="DIN-Rg" w:hAnsi="DIN-Rg" w:cs="DIN-Rg"/>
          <w:color w:val="D80665"/>
          <w:sz w:val="20"/>
          <w:szCs w:val="20"/>
        </w:rPr>
        <w:t xml:space="preserve"> Les informations surlignées en jaune sont à compléter et adapter à votre structure.</w:t>
      </w:r>
    </w:p>
    <w:p w14:paraId="61507BFB" w14:textId="77777777" w:rsidR="00E75D34" w:rsidRDefault="00E75D34">
      <w:pPr>
        <w:spacing w:after="120" w:line="240" w:lineRule="auto"/>
        <w:jc w:val="both"/>
        <w:rPr>
          <w:rFonts w:ascii="DIN-Rg" w:eastAsia="DIN-Rg" w:hAnsi="DIN-Rg" w:cs="DIN-Rg"/>
          <w:color w:val="00B0F0"/>
          <w:sz w:val="20"/>
          <w:szCs w:val="20"/>
        </w:rPr>
      </w:pPr>
    </w:p>
    <w:p w14:paraId="67B13C0D" w14:textId="77777777" w:rsidR="00E75D34" w:rsidRDefault="000D1858">
      <w:pPr>
        <w:spacing w:before="280" w:after="280" w:line="240" w:lineRule="auto"/>
        <w:jc w:val="center"/>
        <w:rPr>
          <w:rFonts w:ascii="Bree" w:eastAsia="Bree" w:hAnsi="Bree" w:cs="Bree"/>
          <w:color w:val="222222"/>
          <w:sz w:val="50"/>
          <w:szCs w:val="50"/>
        </w:rPr>
      </w:pPr>
      <w:r>
        <w:rPr>
          <w:rFonts w:ascii="Bree" w:eastAsia="Bree" w:hAnsi="Bree" w:cs="Bree"/>
          <w:color w:val="222222"/>
          <w:sz w:val="50"/>
          <w:szCs w:val="50"/>
        </w:rPr>
        <w:t>STATUTS</w:t>
      </w:r>
    </w:p>
    <w:p w14:paraId="15599FD5" w14:textId="77777777" w:rsidR="00D2235C" w:rsidRPr="00D2235C" w:rsidRDefault="00D2235C" w:rsidP="00D2235C">
      <w:pPr>
        <w:spacing w:after="120" w:line="240" w:lineRule="auto"/>
        <w:jc w:val="center"/>
        <w:rPr>
          <w:rFonts w:ascii="DIN-Rg" w:eastAsia="DIN-Rg" w:hAnsi="DIN-Rg" w:cs="DIN-Rg"/>
          <w:color w:val="D80665"/>
          <w:sz w:val="20"/>
          <w:szCs w:val="20"/>
        </w:rPr>
      </w:pPr>
      <w:r w:rsidRPr="00D2235C">
        <w:rPr>
          <w:rFonts w:ascii="DIN-Rg" w:eastAsia="DIN-Rg" w:hAnsi="DIN-Rg" w:cs="DIN-Rg"/>
          <w:color w:val="D80665"/>
          <w:sz w:val="20"/>
          <w:szCs w:val="20"/>
        </w:rPr>
        <w:t>Préambule [facultatif]</w:t>
      </w:r>
    </w:p>
    <w:p w14:paraId="2A557171" w14:textId="746A3B1C" w:rsidR="00E75D34" w:rsidRDefault="000D1858">
      <w:pPr>
        <w:spacing w:after="0" w:line="240" w:lineRule="auto"/>
        <w:jc w:val="center"/>
        <w:rPr>
          <w:rFonts w:ascii="Bree Rg" w:eastAsia="Bree Rg" w:hAnsi="Bree Rg" w:cs="Bree Rg"/>
          <w:sz w:val="24"/>
          <w:szCs w:val="24"/>
        </w:rPr>
      </w:pPr>
      <w:r>
        <w:rPr>
          <w:rFonts w:ascii="DIN-Rg" w:eastAsia="DIN-Rg" w:hAnsi="DIN-Rg" w:cs="DIN-Rg"/>
          <w:color w:val="000000"/>
        </w:rPr>
        <w:br/>
      </w:r>
      <w:r w:rsidRPr="00A945C0">
        <w:rPr>
          <w:rFonts w:ascii="Bree Rg" w:eastAsia="Bree Rg" w:hAnsi="Bree Rg" w:cs="Bree Rg"/>
          <w:sz w:val="24"/>
          <w:szCs w:val="24"/>
        </w:rPr>
        <w:t xml:space="preserve">Article 1 : </w:t>
      </w:r>
      <w:r w:rsidR="00D2235C" w:rsidRPr="00A945C0">
        <w:rPr>
          <w:rFonts w:ascii="Bree Rg" w:eastAsia="Bree Rg" w:hAnsi="Bree Rg" w:cs="Bree Rg"/>
          <w:sz w:val="24"/>
          <w:szCs w:val="24"/>
        </w:rPr>
        <w:t xml:space="preserve">DENOMINATION </w:t>
      </w:r>
      <w:r w:rsidR="00F45C0F">
        <w:rPr>
          <w:rFonts w:ascii="Bree Rg" w:eastAsia="Bree Rg" w:hAnsi="Bree Rg" w:cs="Bree Rg"/>
          <w:sz w:val="24"/>
          <w:szCs w:val="24"/>
        </w:rPr>
        <w:t>–</w:t>
      </w:r>
      <w:r w:rsidR="00D2235C" w:rsidRPr="00A945C0">
        <w:rPr>
          <w:rFonts w:ascii="Bree Rg" w:eastAsia="Bree Rg" w:hAnsi="Bree Rg" w:cs="Bree Rg"/>
          <w:sz w:val="24"/>
          <w:szCs w:val="24"/>
        </w:rPr>
        <w:t xml:space="preserve"> DUREE</w:t>
      </w:r>
    </w:p>
    <w:p w14:paraId="2D2DFBAF" w14:textId="77777777" w:rsidR="00F45C0F" w:rsidRDefault="00F45C0F">
      <w:pPr>
        <w:spacing w:after="0" w:line="240" w:lineRule="auto"/>
        <w:jc w:val="center"/>
        <w:rPr>
          <w:rFonts w:ascii="DIN-Rg" w:eastAsia="DIN-Rg" w:hAnsi="DIN-Rg" w:cs="DIN-Rg"/>
          <w:color w:val="D80665"/>
          <w:sz w:val="20"/>
          <w:szCs w:val="20"/>
        </w:rPr>
      </w:pPr>
    </w:p>
    <w:p w14:paraId="2AEDC555" w14:textId="77777777" w:rsidR="00E75D34" w:rsidRDefault="000D1858">
      <w:pPr>
        <w:pBdr>
          <w:top w:val="nil"/>
          <w:left w:val="nil"/>
          <w:bottom w:val="nil"/>
          <w:right w:val="nil"/>
          <w:between w:val="nil"/>
        </w:pBdr>
        <w:shd w:val="clear" w:color="auto" w:fill="FFFFFF"/>
        <w:spacing w:after="0" w:line="240" w:lineRule="auto"/>
        <w:jc w:val="both"/>
        <w:rPr>
          <w:rFonts w:ascii="DIN" w:eastAsia="DIN" w:hAnsi="DIN" w:cs="DIN"/>
          <w:color w:val="000000"/>
          <w:sz w:val="20"/>
          <w:szCs w:val="20"/>
        </w:rPr>
      </w:pPr>
      <w:r>
        <w:rPr>
          <w:rFonts w:ascii="DIN" w:eastAsia="DIN" w:hAnsi="DIN" w:cs="DIN"/>
          <w:color w:val="000000"/>
          <w:sz w:val="20"/>
          <w:szCs w:val="20"/>
          <w:highlight w:val="yellow"/>
        </w:rPr>
        <w:t>[JUNIORS HORS ALSACE MOSELLE SEULEMENT]</w:t>
      </w:r>
      <w:r>
        <w:rPr>
          <w:rFonts w:ascii="DIN" w:eastAsia="DIN" w:hAnsi="DIN" w:cs="DIN"/>
          <w:color w:val="000000"/>
          <w:sz w:val="20"/>
          <w:szCs w:val="20"/>
        </w:rPr>
        <w:t xml:space="preserve"> Il est fondé, entre les adhérents aux présents Statuts, une association régie par la loi du 1er Juillet 1901 et le décret du 16 août 1901 ayant pour titre : </w:t>
      </w:r>
      <w:r>
        <w:rPr>
          <w:rFonts w:ascii="DIN" w:eastAsia="DIN" w:hAnsi="DIN" w:cs="DIN"/>
          <w:color w:val="000000"/>
          <w:sz w:val="20"/>
          <w:szCs w:val="20"/>
          <w:highlight w:val="yellow"/>
        </w:rPr>
        <w:t xml:space="preserve">[Nom complet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w:t>
      </w:r>
      <w:r>
        <w:rPr>
          <w:rFonts w:ascii="DIN" w:eastAsia="DIN" w:hAnsi="DIN" w:cs="DIN"/>
          <w:color w:val="000000"/>
          <w:sz w:val="20"/>
          <w:szCs w:val="20"/>
        </w:rPr>
        <w:t xml:space="preserve">, ci-après dénommée </w:t>
      </w:r>
      <w:r>
        <w:rPr>
          <w:rFonts w:ascii="DIN" w:eastAsia="DIN" w:hAnsi="DIN" w:cs="DIN"/>
          <w:color w:val="000000"/>
          <w:sz w:val="20"/>
          <w:szCs w:val="20"/>
          <w:highlight w:val="yellow"/>
        </w:rPr>
        <w:t>[Nom de la Junior]</w:t>
      </w:r>
      <w:r>
        <w:rPr>
          <w:rFonts w:ascii="DIN" w:eastAsia="DIN" w:hAnsi="DIN" w:cs="DIN"/>
          <w:color w:val="000000"/>
          <w:sz w:val="20"/>
          <w:szCs w:val="20"/>
        </w:rPr>
        <w:t xml:space="preserve">, et régie par les présents Statuts. Sa durée est illimitée. </w:t>
      </w:r>
    </w:p>
    <w:p w14:paraId="7EB81A14" w14:textId="77777777" w:rsidR="00E75D34" w:rsidRDefault="00E75D34">
      <w:pPr>
        <w:pBdr>
          <w:top w:val="nil"/>
          <w:left w:val="nil"/>
          <w:bottom w:val="nil"/>
          <w:right w:val="nil"/>
          <w:between w:val="nil"/>
        </w:pBdr>
        <w:shd w:val="clear" w:color="auto" w:fill="FFFFFF"/>
        <w:spacing w:after="0" w:line="240" w:lineRule="auto"/>
        <w:jc w:val="both"/>
        <w:rPr>
          <w:rFonts w:ascii="DIN" w:eastAsia="DIN" w:hAnsi="DIN" w:cs="DIN"/>
          <w:color w:val="000000"/>
          <w:sz w:val="20"/>
          <w:szCs w:val="20"/>
        </w:rPr>
      </w:pPr>
    </w:p>
    <w:p w14:paraId="77CD670D" w14:textId="46D50F63" w:rsidR="00E75D34" w:rsidRDefault="000D1858">
      <w:pPr>
        <w:pBdr>
          <w:top w:val="nil"/>
          <w:left w:val="nil"/>
          <w:bottom w:val="nil"/>
          <w:right w:val="nil"/>
          <w:between w:val="nil"/>
        </w:pBdr>
        <w:shd w:val="clear" w:color="auto" w:fill="FFFFFF"/>
        <w:spacing w:after="0" w:line="240" w:lineRule="auto"/>
        <w:jc w:val="both"/>
        <w:rPr>
          <w:rFonts w:ascii="DIN" w:eastAsia="DIN" w:hAnsi="DIN" w:cs="DIN"/>
          <w:color w:val="000000"/>
          <w:sz w:val="20"/>
          <w:szCs w:val="20"/>
        </w:rPr>
      </w:pPr>
      <w:r>
        <w:rPr>
          <w:rFonts w:ascii="DIN" w:eastAsia="DIN" w:hAnsi="DIN" w:cs="DIN"/>
          <w:color w:val="000000"/>
          <w:sz w:val="20"/>
          <w:szCs w:val="20"/>
          <w:highlight w:val="yellow"/>
        </w:rPr>
        <w:t>[JUNIORS D’ALSACE MOSELLE SEULEMENT]</w:t>
      </w:r>
      <w:r>
        <w:rPr>
          <w:rFonts w:ascii="DIN" w:eastAsia="DIN" w:hAnsi="DIN" w:cs="DIN"/>
          <w:color w:val="000000"/>
          <w:sz w:val="20"/>
          <w:szCs w:val="20"/>
        </w:rPr>
        <w:t xml:space="preserve"> Il est fondé, entre les adhérents aux présents Statuts, une </w:t>
      </w:r>
      <w:r w:rsidR="0052634E">
        <w:rPr>
          <w:rFonts w:ascii="DIN" w:eastAsia="DIN" w:hAnsi="DIN" w:cs="DIN"/>
          <w:color w:val="000000"/>
          <w:sz w:val="20"/>
          <w:szCs w:val="20"/>
        </w:rPr>
        <w:t>association</w:t>
      </w:r>
      <w:r w:rsidR="00752BA9" w:rsidRPr="00752BA9">
        <w:rPr>
          <w:rFonts w:ascii="DIN" w:eastAsia="DIN" w:hAnsi="DIN" w:cs="DIN"/>
          <w:color w:val="000000"/>
          <w:sz w:val="20"/>
          <w:szCs w:val="20"/>
        </w:rPr>
        <w:t xml:space="preserve"> régie par les articles 21 à 79-IV du code civil local Alsacien-Mosellan</w:t>
      </w:r>
      <w:r w:rsidR="0052634E">
        <w:rPr>
          <w:rFonts w:ascii="DIN" w:eastAsia="DIN" w:hAnsi="DIN" w:cs="DIN"/>
          <w:color w:val="000000"/>
          <w:sz w:val="20"/>
          <w:szCs w:val="20"/>
        </w:rPr>
        <w:t xml:space="preserve"> </w:t>
      </w:r>
      <w:r>
        <w:rPr>
          <w:rFonts w:ascii="DIN" w:eastAsia="DIN" w:hAnsi="DIN" w:cs="DIN"/>
          <w:color w:val="000000"/>
          <w:sz w:val="20"/>
          <w:szCs w:val="20"/>
        </w:rPr>
        <w:t xml:space="preserve">ayant pour titre : </w:t>
      </w:r>
      <w:r>
        <w:rPr>
          <w:rFonts w:ascii="DIN" w:eastAsia="DIN" w:hAnsi="DIN" w:cs="DIN"/>
          <w:color w:val="000000"/>
          <w:sz w:val="20"/>
          <w:szCs w:val="20"/>
          <w:highlight w:val="yellow"/>
        </w:rPr>
        <w:t xml:space="preserve">[Nom complet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w:t>
      </w:r>
      <w:r>
        <w:rPr>
          <w:rFonts w:ascii="DIN" w:eastAsia="DIN" w:hAnsi="DIN" w:cs="DIN"/>
          <w:color w:val="000000"/>
          <w:sz w:val="20"/>
          <w:szCs w:val="20"/>
        </w:rPr>
        <w:t xml:space="preserve"> ci-après dénommée </w:t>
      </w:r>
      <w:r>
        <w:rPr>
          <w:rFonts w:ascii="DIN" w:eastAsia="DIN" w:hAnsi="DIN" w:cs="DIN"/>
          <w:color w:val="000000"/>
          <w:sz w:val="20"/>
          <w:szCs w:val="20"/>
          <w:highlight w:val="yellow"/>
        </w:rPr>
        <w:t>[Nom de la Junior]</w:t>
      </w:r>
      <w:r>
        <w:rPr>
          <w:rFonts w:ascii="DIN" w:eastAsia="DIN" w:hAnsi="DIN" w:cs="DIN"/>
          <w:color w:val="000000"/>
          <w:sz w:val="20"/>
          <w:szCs w:val="20"/>
        </w:rPr>
        <w:t xml:space="preserve">, et régie par les présents Statuts. Sa durée est illimitée. Elle est inscrite au Tribunal Judiciaire de </w:t>
      </w:r>
      <w:r>
        <w:rPr>
          <w:rFonts w:ascii="DIN" w:eastAsia="DIN" w:hAnsi="DIN" w:cs="DIN"/>
          <w:color w:val="000000"/>
          <w:sz w:val="20"/>
          <w:szCs w:val="20"/>
          <w:highlight w:val="yellow"/>
        </w:rPr>
        <w:t xml:space="preserve">[Ville du Tribunal Judiciaire dont dépend </w:t>
      </w:r>
      <w:proofErr w:type="gramStart"/>
      <w:r>
        <w:rPr>
          <w:rFonts w:ascii="DIN" w:eastAsia="DIN" w:hAnsi="DIN" w:cs="DIN"/>
          <w:color w:val="000000"/>
          <w:sz w:val="20"/>
          <w:szCs w:val="20"/>
          <w:highlight w:val="yellow"/>
        </w:rPr>
        <w:t>la Junior</w:t>
      </w:r>
      <w:proofErr w:type="gramEnd"/>
      <w:r>
        <w:rPr>
          <w:rFonts w:ascii="DIN" w:eastAsia="DIN" w:hAnsi="DIN" w:cs="DIN"/>
          <w:color w:val="000000"/>
          <w:sz w:val="20"/>
          <w:szCs w:val="20"/>
          <w:highlight w:val="yellow"/>
        </w:rPr>
        <w:t>].</w:t>
      </w:r>
      <w:r>
        <w:rPr>
          <w:rFonts w:ascii="DIN" w:eastAsia="DIN" w:hAnsi="DIN" w:cs="DIN"/>
          <w:color w:val="000000"/>
          <w:sz w:val="20"/>
          <w:szCs w:val="20"/>
        </w:rPr>
        <w:t xml:space="preserve"> </w:t>
      </w:r>
    </w:p>
    <w:p w14:paraId="1DF74C3F" w14:textId="77777777" w:rsidR="00E75D34" w:rsidRDefault="00E75D34">
      <w:pPr>
        <w:pBdr>
          <w:top w:val="nil"/>
          <w:left w:val="nil"/>
          <w:bottom w:val="nil"/>
          <w:right w:val="nil"/>
          <w:between w:val="nil"/>
        </w:pBdr>
        <w:shd w:val="clear" w:color="auto" w:fill="FFFFFF"/>
        <w:spacing w:after="0" w:line="240" w:lineRule="auto"/>
        <w:jc w:val="both"/>
        <w:rPr>
          <w:rFonts w:ascii="DIN-Rg" w:eastAsia="DIN-Rg" w:hAnsi="DIN-Rg" w:cs="DIN-Rg"/>
          <w:color w:val="000000"/>
          <w:sz w:val="20"/>
          <w:szCs w:val="20"/>
        </w:rPr>
      </w:pPr>
    </w:p>
    <w:p w14:paraId="3334BD5E" w14:textId="0ADAC7C6" w:rsidR="00E75D34" w:rsidRDefault="000D1858">
      <w:pPr>
        <w:pBdr>
          <w:top w:val="nil"/>
          <w:left w:val="nil"/>
          <w:bottom w:val="nil"/>
          <w:right w:val="nil"/>
          <w:between w:val="nil"/>
        </w:pBdr>
        <w:shd w:val="clear" w:color="auto" w:fill="FFFFFF"/>
        <w:spacing w:after="150" w:line="240" w:lineRule="auto"/>
        <w:jc w:val="both"/>
        <w:rPr>
          <w:rFonts w:ascii="DIN-Rg" w:eastAsia="DIN-Rg" w:hAnsi="DIN-Rg" w:cs="DIN-Rg"/>
          <w:color w:val="D80665"/>
          <w:sz w:val="20"/>
          <w:szCs w:val="20"/>
        </w:rPr>
      </w:pPr>
      <w:r>
        <w:rPr>
          <w:rFonts w:ascii="DIN-Rg" w:eastAsia="DIN-Rg" w:hAnsi="DIN-Rg" w:cs="DIN-Rg"/>
          <w:color w:val="D80665"/>
          <w:sz w:val="20"/>
          <w:szCs w:val="20"/>
        </w:rPr>
        <w:t>Les Juniors d’Alsace-Moselle dépendent d</w:t>
      </w:r>
      <w:r w:rsidR="0052634E">
        <w:rPr>
          <w:rFonts w:ascii="DIN-Rg" w:eastAsia="DIN-Rg" w:hAnsi="DIN-Rg" w:cs="DIN-Rg"/>
          <w:color w:val="D80665"/>
          <w:sz w:val="20"/>
          <w:szCs w:val="20"/>
        </w:rPr>
        <w:t xml:space="preserve">u code civil local </w:t>
      </w:r>
      <w:r>
        <w:rPr>
          <w:rFonts w:ascii="DIN-Rg" w:eastAsia="DIN-Rg" w:hAnsi="DIN-Rg" w:cs="DIN-Rg"/>
          <w:color w:val="D80665"/>
          <w:sz w:val="20"/>
          <w:szCs w:val="20"/>
        </w:rPr>
        <w:t xml:space="preserve">et non de la loi 1901, pensez à mettre le deuxième paragraphe si votre Junior est dans ces régions. En ce qui concerne le Tribunal Judiciaire, le tribunal compétent est celui de la ville à laquelle appartient </w:t>
      </w:r>
      <w:proofErr w:type="gramStart"/>
      <w:r>
        <w:rPr>
          <w:rFonts w:ascii="DIN-Rg" w:eastAsia="DIN-Rg" w:hAnsi="DIN-Rg" w:cs="DIN-Rg"/>
          <w:color w:val="D80665"/>
          <w:sz w:val="20"/>
          <w:szCs w:val="20"/>
        </w:rPr>
        <w:t>la Junior</w:t>
      </w:r>
      <w:proofErr w:type="gramEnd"/>
      <w:r>
        <w:rPr>
          <w:rFonts w:ascii="DIN-Rg" w:eastAsia="DIN-Rg" w:hAnsi="DIN-Rg" w:cs="DIN-Rg"/>
          <w:color w:val="D80665"/>
          <w:sz w:val="20"/>
          <w:szCs w:val="20"/>
        </w:rPr>
        <w:t>. En cas de doute, vous pouvez taper votre code postal dans la section « tribunal compétent » de ce site : https://www.service-public.fr/particuliers/vosdroits/F1783</w:t>
      </w:r>
    </w:p>
    <w:p w14:paraId="095186A2" w14:textId="77777777" w:rsidR="00E75D34" w:rsidRDefault="00E75D34">
      <w:pPr>
        <w:pBdr>
          <w:top w:val="nil"/>
          <w:left w:val="nil"/>
          <w:bottom w:val="nil"/>
          <w:right w:val="nil"/>
          <w:between w:val="nil"/>
        </w:pBdr>
        <w:shd w:val="clear" w:color="auto" w:fill="FFFFFF"/>
        <w:spacing w:after="0" w:line="240" w:lineRule="auto"/>
        <w:jc w:val="both"/>
        <w:rPr>
          <w:rFonts w:ascii="DIN-Rg" w:eastAsia="DIN-Rg" w:hAnsi="DIN-Rg" w:cs="DIN-Rg"/>
          <w:color w:val="00B0F0"/>
          <w:sz w:val="20"/>
          <w:szCs w:val="20"/>
        </w:rPr>
      </w:pPr>
    </w:p>
    <w:p w14:paraId="17A6B345" w14:textId="77777777" w:rsidR="00E75D34" w:rsidRDefault="000D1858">
      <w:pPr>
        <w:pBdr>
          <w:top w:val="nil"/>
          <w:left w:val="nil"/>
          <w:bottom w:val="nil"/>
          <w:right w:val="nil"/>
          <w:between w:val="nil"/>
        </w:pBdr>
        <w:spacing w:line="240" w:lineRule="auto"/>
        <w:jc w:val="center"/>
        <w:rPr>
          <w:rFonts w:ascii="Bree Rg" w:eastAsia="Bree Rg" w:hAnsi="Bree Rg" w:cs="Bree Rg"/>
          <w:color w:val="222222"/>
          <w:sz w:val="24"/>
          <w:szCs w:val="24"/>
        </w:rPr>
      </w:pPr>
      <w:r>
        <w:rPr>
          <w:rFonts w:ascii="Bree Rg" w:eastAsia="Bree Rg" w:hAnsi="Bree Rg" w:cs="Bree Rg"/>
          <w:color w:val="222222"/>
          <w:sz w:val="24"/>
          <w:szCs w:val="24"/>
        </w:rPr>
        <w:t>Article 2 : OBJET ET MOYENS</w:t>
      </w:r>
    </w:p>
    <w:p w14:paraId="71381D4E" w14:textId="77777777" w:rsidR="00E75D34" w:rsidRDefault="000D1858">
      <w:pPr>
        <w:shd w:val="clear" w:color="auto" w:fill="FFFFFF"/>
        <w:spacing w:after="150" w:line="240" w:lineRule="auto"/>
        <w:jc w:val="both"/>
        <w:rPr>
          <w:rFonts w:ascii="DIN" w:eastAsia="DIN" w:hAnsi="DIN" w:cs="DIN"/>
          <w:color w:val="000000"/>
          <w:sz w:val="20"/>
          <w:szCs w:val="20"/>
        </w:rPr>
      </w:pPr>
      <w:r>
        <w:rPr>
          <w:rFonts w:ascii="DIN" w:eastAsia="DIN" w:hAnsi="DIN" w:cs="DIN"/>
          <w:color w:val="000000"/>
          <w:sz w:val="20"/>
          <w:szCs w:val="20"/>
          <w:highlight w:val="yellow"/>
        </w:rPr>
        <w:t xml:space="preserve">[Nom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rPr>
        <w:t xml:space="preserve">] a pour objet de compléter et prolonger l’enseignement théorique de ses membres par une expérience pratique et permettant de mettre en application des enseignements dispensés à </w:t>
      </w:r>
      <w:r>
        <w:rPr>
          <w:rFonts w:ascii="DIN" w:eastAsia="DIN" w:hAnsi="DIN" w:cs="DIN"/>
          <w:color w:val="000000"/>
          <w:sz w:val="20"/>
          <w:szCs w:val="20"/>
          <w:highlight w:val="yellow"/>
        </w:rPr>
        <w:t>[Nom de l'Etablissement</w:t>
      </w:r>
      <w:r>
        <w:rPr>
          <w:rFonts w:ascii="DIN" w:eastAsia="DIN" w:hAnsi="DIN" w:cs="DIN"/>
          <w:color w:val="000000"/>
          <w:sz w:val="20"/>
          <w:szCs w:val="20"/>
        </w:rPr>
        <w:t xml:space="preserve">]. Il s’agit de participer à des travaux pour des entreprises en liaison avec le type d’enseignement de l’Etablissement. Ces études </w:t>
      </w:r>
      <w:r w:rsidR="008222F4" w:rsidRPr="00A945C0">
        <w:rPr>
          <w:rFonts w:ascii="DIN" w:eastAsia="DIN" w:hAnsi="DIN" w:cs="DIN"/>
          <w:color w:val="000000"/>
          <w:sz w:val="20"/>
          <w:szCs w:val="20"/>
        </w:rPr>
        <w:t xml:space="preserve">pratiques </w:t>
      </w:r>
      <w:r w:rsidRPr="00A945C0">
        <w:rPr>
          <w:rFonts w:ascii="DIN" w:eastAsia="DIN" w:hAnsi="DIN" w:cs="DIN"/>
          <w:color w:val="000000"/>
          <w:sz w:val="20"/>
          <w:szCs w:val="20"/>
        </w:rPr>
        <w:t xml:space="preserve">permettront à l’étudiant d’acquérir les compétences </w:t>
      </w:r>
      <w:r w:rsidR="008222F4" w:rsidRPr="00A945C0">
        <w:rPr>
          <w:rFonts w:ascii="DIN" w:eastAsia="DIN" w:hAnsi="DIN" w:cs="DIN"/>
          <w:color w:val="000000"/>
          <w:sz w:val="20"/>
          <w:szCs w:val="20"/>
        </w:rPr>
        <w:t>professionnelles</w:t>
      </w:r>
      <w:r w:rsidR="008222F4">
        <w:rPr>
          <w:rFonts w:ascii="DIN" w:eastAsia="DIN" w:hAnsi="DIN" w:cs="DIN"/>
          <w:color w:val="000000"/>
          <w:sz w:val="20"/>
          <w:szCs w:val="20"/>
        </w:rPr>
        <w:t xml:space="preserve"> </w:t>
      </w:r>
      <w:r>
        <w:rPr>
          <w:rFonts w:ascii="DIN" w:eastAsia="DIN" w:hAnsi="DIN" w:cs="DIN"/>
          <w:color w:val="000000"/>
          <w:sz w:val="20"/>
          <w:szCs w:val="20"/>
        </w:rPr>
        <w:t>nécessaires aux métiers auxquels son diplôme le prépare.</w:t>
      </w:r>
    </w:p>
    <w:p w14:paraId="10C91EDE" w14:textId="77777777" w:rsidR="00E75D34" w:rsidRDefault="000D1858">
      <w:pPr>
        <w:numPr>
          <w:ilvl w:val="0"/>
          <w:numId w:val="4"/>
        </w:numPr>
        <w:pBdr>
          <w:top w:val="nil"/>
          <w:left w:val="nil"/>
          <w:bottom w:val="nil"/>
          <w:right w:val="nil"/>
          <w:between w:val="nil"/>
        </w:pBdr>
        <w:shd w:val="clear" w:color="auto" w:fill="FFFFFF"/>
        <w:spacing w:after="240" w:line="240" w:lineRule="auto"/>
        <w:jc w:val="both"/>
        <w:rPr>
          <w:rFonts w:ascii="DIN-Rg" w:eastAsia="DIN-Rg" w:hAnsi="DIN-Rg" w:cs="DIN-Rg"/>
          <w:color w:val="D80665"/>
          <w:sz w:val="20"/>
          <w:szCs w:val="20"/>
        </w:rPr>
      </w:pPr>
      <w:r>
        <w:rPr>
          <w:rFonts w:ascii="DIN-Rg" w:eastAsia="DIN-Rg" w:hAnsi="DIN-Rg" w:cs="DIN-Rg"/>
          <w:color w:val="D80665"/>
          <w:sz w:val="20"/>
          <w:szCs w:val="20"/>
        </w:rPr>
        <w:t>Il n’est pas nécessaire ici d’ajouter l’ensemble des domaines de compétences de l’école.</w:t>
      </w:r>
    </w:p>
    <w:p w14:paraId="0EB1E2EC" w14:textId="77777777" w:rsidR="00E75D34" w:rsidRDefault="000D1858">
      <w:pPr>
        <w:numPr>
          <w:ilvl w:val="0"/>
          <w:numId w:val="4"/>
        </w:numPr>
        <w:pBdr>
          <w:top w:val="nil"/>
          <w:left w:val="nil"/>
          <w:bottom w:val="nil"/>
          <w:right w:val="nil"/>
          <w:between w:val="nil"/>
        </w:pBdr>
        <w:shd w:val="clear" w:color="auto" w:fill="FFFFFF"/>
        <w:spacing w:after="240" w:line="240" w:lineRule="auto"/>
        <w:jc w:val="both"/>
        <w:rPr>
          <w:rFonts w:ascii="DIN-Rg" w:eastAsia="DIN-Rg" w:hAnsi="DIN-Rg" w:cs="DIN-Rg"/>
          <w:color w:val="D80665"/>
          <w:sz w:val="20"/>
          <w:szCs w:val="20"/>
        </w:rPr>
      </w:pPr>
      <w:r>
        <w:rPr>
          <w:rFonts w:ascii="DIN-Rg" w:eastAsia="DIN-Rg" w:hAnsi="DIN-Rg" w:cs="DIN-Rg"/>
          <w:color w:val="D80665"/>
          <w:sz w:val="20"/>
          <w:szCs w:val="20"/>
        </w:rPr>
        <w:lastRenderedPageBreak/>
        <w:t xml:space="preserve">Si votre Junior est </w:t>
      </w:r>
      <w:proofErr w:type="gramStart"/>
      <w:r>
        <w:rPr>
          <w:rFonts w:ascii="DIN-Rg" w:eastAsia="DIN-Rg" w:hAnsi="DIN-Rg" w:cs="DIN-Rg"/>
          <w:color w:val="D80665"/>
          <w:sz w:val="20"/>
          <w:szCs w:val="20"/>
        </w:rPr>
        <w:t>implantée</w:t>
      </w:r>
      <w:proofErr w:type="gramEnd"/>
      <w:r>
        <w:rPr>
          <w:rFonts w:ascii="DIN-Rg" w:eastAsia="DIN-Rg" w:hAnsi="DIN-Rg" w:cs="DIN-Rg"/>
          <w:color w:val="D80665"/>
          <w:sz w:val="20"/>
          <w:szCs w:val="20"/>
        </w:rPr>
        <w:t xml:space="preserve"> sur plusieurs établissements ou campus, il est nécessaire que l’ensemble de ceux-ci apparaissent dans cet article.</w:t>
      </w:r>
    </w:p>
    <w:p w14:paraId="595B3B05" w14:textId="77777777" w:rsidR="00E75D34" w:rsidRDefault="000D1858">
      <w:pPr>
        <w:numPr>
          <w:ilvl w:val="0"/>
          <w:numId w:val="4"/>
        </w:numPr>
        <w:pBdr>
          <w:top w:val="nil"/>
          <w:left w:val="nil"/>
          <w:bottom w:val="nil"/>
          <w:right w:val="nil"/>
          <w:between w:val="nil"/>
        </w:pBdr>
        <w:shd w:val="clear" w:color="auto" w:fill="FFFFFF"/>
        <w:spacing w:after="24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Il n’est pas conseillé de vous définir comme la Junior-Création, Junior-Initiative ou Junior-Entreprise de votre établissement, puisque ces informations seront à changer à chaque passage de marque ou rétrogradation. </w:t>
      </w:r>
    </w:p>
    <w:p w14:paraId="1BF40D01" w14:textId="77777777" w:rsidR="00E75D34" w:rsidRDefault="000D1858" w:rsidP="00F45C0F">
      <w:pPr>
        <w:pBdr>
          <w:top w:val="nil"/>
          <w:left w:val="nil"/>
          <w:bottom w:val="nil"/>
          <w:right w:val="nil"/>
          <w:between w:val="nil"/>
        </w:pBdr>
        <w:shd w:val="clear" w:color="auto" w:fill="FFFFFF"/>
        <w:spacing w:after="240" w:line="240" w:lineRule="auto"/>
        <w:ind w:left="720"/>
        <w:jc w:val="center"/>
        <w:rPr>
          <w:rFonts w:ascii="DIN-Rg" w:eastAsia="DIN-Rg" w:hAnsi="DIN-Rg" w:cs="DIN-Rg"/>
          <w:color w:val="D80665"/>
          <w:sz w:val="20"/>
          <w:szCs w:val="20"/>
        </w:rPr>
      </w:pPr>
      <w:r>
        <w:rPr>
          <w:rFonts w:ascii="Bree Rg" w:eastAsia="Bree Rg" w:hAnsi="Bree Rg" w:cs="Bree Rg"/>
          <w:color w:val="000000"/>
          <w:sz w:val="24"/>
          <w:szCs w:val="24"/>
        </w:rPr>
        <w:t>Article 3 : SIEGE SOCIAL</w:t>
      </w:r>
    </w:p>
    <w:p w14:paraId="7CA39F33" w14:textId="77777777" w:rsidR="00E75D34" w:rsidRDefault="000D1858">
      <w:pPr>
        <w:shd w:val="clear" w:color="auto" w:fill="FFFFFF"/>
        <w:spacing w:after="150" w:line="240" w:lineRule="auto"/>
        <w:jc w:val="both"/>
        <w:rPr>
          <w:rFonts w:ascii="DIN" w:eastAsia="DIN" w:hAnsi="DIN" w:cs="DIN"/>
          <w:color w:val="000000"/>
          <w:sz w:val="20"/>
          <w:szCs w:val="20"/>
        </w:rPr>
      </w:pPr>
      <w:r>
        <w:rPr>
          <w:rFonts w:ascii="DIN" w:eastAsia="DIN" w:hAnsi="DIN" w:cs="DIN"/>
          <w:color w:val="000000"/>
          <w:sz w:val="20"/>
          <w:szCs w:val="20"/>
        </w:rPr>
        <w:t xml:space="preserve">Le siège social de </w:t>
      </w:r>
      <w:r>
        <w:rPr>
          <w:rFonts w:ascii="DIN" w:eastAsia="DIN" w:hAnsi="DIN" w:cs="DIN"/>
          <w:color w:val="000000"/>
          <w:sz w:val="20"/>
          <w:szCs w:val="20"/>
          <w:highlight w:val="yellow"/>
        </w:rPr>
        <w:t xml:space="preserve">[Nom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w:t>
      </w:r>
      <w:r>
        <w:rPr>
          <w:rFonts w:ascii="DIN" w:eastAsia="DIN" w:hAnsi="DIN" w:cs="DIN"/>
          <w:color w:val="000000"/>
          <w:sz w:val="20"/>
          <w:szCs w:val="20"/>
        </w:rPr>
        <w:t xml:space="preserve"> est fixé à : </w:t>
      </w:r>
      <w:r>
        <w:rPr>
          <w:rFonts w:ascii="DIN" w:eastAsia="DIN" w:hAnsi="DIN" w:cs="DIN"/>
          <w:color w:val="000000"/>
          <w:sz w:val="20"/>
          <w:szCs w:val="20"/>
          <w:highlight w:val="yellow"/>
        </w:rPr>
        <w:t>[Adresse de la Junior]</w:t>
      </w:r>
    </w:p>
    <w:p w14:paraId="2C1F5E71" w14:textId="79770875" w:rsidR="00E75D34" w:rsidRDefault="000D1858">
      <w:pPr>
        <w:shd w:val="clear" w:color="auto" w:fill="FFFFFF"/>
        <w:spacing w:after="150" w:line="240" w:lineRule="auto"/>
        <w:jc w:val="both"/>
        <w:rPr>
          <w:rFonts w:ascii="DIN" w:eastAsia="DIN" w:hAnsi="DIN" w:cs="DIN"/>
          <w:color w:val="000000"/>
          <w:sz w:val="20"/>
          <w:szCs w:val="20"/>
        </w:rPr>
      </w:pPr>
      <w:r>
        <w:rPr>
          <w:rFonts w:ascii="DIN" w:eastAsia="DIN" w:hAnsi="DIN" w:cs="DIN"/>
          <w:color w:val="000000"/>
          <w:sz w:val="20"/>
          <w:szCs w:val="20"/>
        </w:rPr>
        <w:t xml:space="preserve">Il pourra être transféré sur décision </w:t>
      </w:r>
      <w:r w:rsidR="00704720">
        <w:rPr>
          <w:rFonts w:ascii="DIN" w:eastAsia="DIN" w:hAnsi="DIN" w:cs="DIN"/>
          <w:color w:val="000000"/>
          <w:sz w:val="20"/>
          <w:szCs w:val="20"/>
        </w:rPr>
        <w:t>de l’Assemblée Générale</w:t>
      </w:r>
      <w:r w:rsidR="00D2235C" w:rsidRPr="00A945C0">
        <w:rPr>
          <w:rFonts w:ascii="DIN" w:eastAsia="DIN" w:hAnsi="DIN" w:cs="DIN"/>
          <w:color w:val="000000"/>
          <w:sz w:val="20"/>
          <w:szCs w:val="20"/>
        </w:rPr>
        <w:t>, qui dispose à ce titre du pouvoir de modifier les statuts</w:t>
      </w:r>
      <w:r w:rsidR="00704720">
        <w:rPr>
          <w:rFonts w:ascii="DIN" w:eastAsia="DIN" w:hAnsi="DIN" w:cs="DIN"/>
          <w:color w:val="000000"/>
          <w:sz w:val="20"/>
          <w:szCs w:val="20"/>
        </w:rPr>
        <w:t>, à la suite d’une proposition du Conseil d’Administration</w:t>
      </w:r>
      <w:r w:rsidRPr="00A945C0">
        <w:rPr>
          <w:rFonts w:ascii="DIN" w:eastAsia="DIN" w:hAnsi="DIN" w:cs="DIN"/>
          <w:color w:val="000000"/>
          <w:sz w:val="20"/>
          <w:szCs w:val="20"/>
        </w:rPr>
        <w:t>.</w:t>
      </w:r>
    </w:p>
    <w:p w14:paraId="4A76D2B7" w14:textId="77777777" w:rsidR="00E75D34" w:rsidRDefault="000D1858">
      <w:pPr>
        <w:pBdr>
          <w:top w:val="nil"/>
          <w:left w:val="nil"/>
          <w:bottom w:val="nil"/>
          <w:right w:val="nil"/>
          <w:between w:val="nil"/>
        </w:pBdr>
        <w:spacing w:line="240" w:lineRule="auto"/>
        <w:jc w:val="center"/>
        <w:rPr>
          <w:rFonts w:ascii="Bree Rg" w:eastAsia="Bree Rg" w:hAnsi="Bree Rg" w:cs="Bree Rg"/>
          <w:color w:val="222222"/>
          <w:sz w:val="38"/>
          <w:szCs w:val="38"/>
        </w:rPr>
      </w:pPr>
      <w:r>
        <w:rPr>
          <w:rFonts w:ascii="Bree Rg" w:eastAsia="Bree Rg" w:hAnsi="Bree Rg" w:cs="Bree Rg"/>
          <w:color w:val="222222"/>
          <w:sz w:val="24"/>
          <w:szCs w:val="24"/>
        </w:rPr>
        <w:t>Article 4 : EXERCICE FISCAL ET EXERCICE SOCIAL</w:t>
      </w:r>
    </w:p>
    <w:p w14:paraId="4B7EA320" w14:textId="77777777" w:rsidR="00E75D34" w:rsidRDefault="000D1858">
      <w:pPr>
        <w:shd w:val="clear" w:color="auto" w:fill="FFFFFF"/>
        <w:spacing w:after="0" w:line="240" w:lineRule="auto"/>
        <w:jc w:val="both"/>
        <w:rPr>
          <w:rFonts w:ascii="Times New Roman" w:eastAsia="Times New Roman" w:hAnsi="Times New Roman" w:cs="Times New Roman"/>
          <w:sz w:val="24"/>
          <w:szCs w:val="24"/>
        </w:rPr>
      </w:pPr>
      <w:r>
        <w:rPr>
          <w:rFonts w:ascii="DIN" w:eastAsia="DIN" w:hAnsi="DIN" w:cs="DIN"/>
          <w:color w:val="000000"/>
          <w:sz w:val="20"/>
          <w:szCs w:val="20"/>
        </w:rPr>
        <w:t xml:space="preserve">L’exercice social de </w:t>
      </w:r>
      <w:r w:rsidRPr="0033085C">
        <w:rPr>
          <w:rFonts w:ascii="DIN" w:eastAsia="DIN" w:hAnsi="DIN" w:cs="DIN"/>
          <w:color w:val="000000"/>
          <w:sz w:val="20"/>
          <w:szCs w:val="20"/>
          <w:highlight w:val="yellow"/>
        </w:rPr>
        <w:t xml:space="preserve">[Nom </w:t>
      </w:r>
      <w:proofErr w:type="gramStart"/>
      <w:r w:rsidRPr="0033085C">
        <w:rPr>
          <w:rFonts w:ascii="DIN" w:eastAsia="DIN" w:hAnsi="DIN" w:cs="DIN"/>
          <w:color w:val="000000"/>
          <w:sz w:val="20"/>
          <w:szCs w:val="20"/>
          <w:highlight w:val="yellow"/>
        </w:rPr>
        <w:t>de la Junior</w:t>
      </w:r>
      <w:proofErr w:type="gramEnd"/>
      <w:r w:rsidRPr="0033085C">
        <w:rPr>
          <w:rFonts w:ascii="DIN" w:eastAsia="DIN" w:hAnsi="DIN" w:cs="DIN"/>
          <w:color w:val="000000"/>
          <w:sz w:val="20"/>
          <w:szCs w:val="20"/>
          <w:highlight w:val="yellow"/>
        </w:rPr>
        <w:t>]</w:t>
      </w:r>
      <w:r>
        <w:rPr>
          <w:rFonts w:ascii="DIN" w:eastAsia="DIN" w:hAnsi="DIN" w:cs="DIN"/>
          <w:color w:val="000000"/>
          <w:sz w:val="20"/>
          <w:szCs w:val="20"/>
        </w:rPr>
        <w:t xml:space="preserve"> commence le premier jour ouvré du mois de </w:t>
      </w:r>
      <w:r w:rsidRPr="0033085C">
        <w:rPr>
          <w:rFonts w:ascii="DIN" w:eastAsia="DIN" w:hAnsi="DIN" w:cs="DIN"/>
          <w:color w:val="000000"/>
          <w:sz w:val="20"/>
          <w:szCs w:val="20"/>
          <w:highlight w:val="yellow"/>
        </w:rPr>
        <w:t>[Mois, par exemple : mai]</w:t>
      </w:r>
      <w:r>
        <w:rPr>
          <w:rFonts w:ascii="DIN" w:eastAsia="DIN" w:hAnsi="DIN" w:cs="DIN"/>
          <w:color w:val="000000"/>
          <w:sz w:val="20"/>
          <w:szCs w:val="20"/>
        </w:rPr>
        <w:t xml:space="preserve">, et se termine la veille du premier jour ouvré du mois de </w:t>
      </w:r>
      <w:r w:rsidRPr="0033085C">
        <w:rPr>
          <w:rFonts w:ascii="DIN" w:eastAsia="DIN" w:hAnsi="DIN" w:cs="DIN"/>
          <w:color w:val="000000"/>
          <w:sz w:val="20"/>
          <w:szCs w:val="20"/>
          <w:highlight w:val="yellow"/>
        </w:rPr>
        <w:t>[Mois, par exemple : mai]</w:t>
      </w:r>
      <w:r>
        <w:rPr>
          <w:rFonts w:ascii="DIN" w:eastAsia="DIN" w:hAnsi="DIN" w:cs="DIN"/>
          <w:color w:val="000000"/>
          <w:sz w:val="20"/>
          <w:szCs w:val="20"/>
        </w:rPr>
        <w:t xml:space="preserve"> de l’année suivante.</w:t>
      </w:r>
    </w:p>
    <w:p w14:paraId="5444EB00" w14:textId="77777777" w:rsidR="00E75D34" w:rsidRDefault="000D1858">
      <w:pPr>
        <w:shd w:val="clear" w:color="auto" w:fill="FFFFFF"/>
        <w:spacing w:after="0" w:line="240" w:lineRule="auto"/>
        <w:jc w:val="both"/>
        <w:rPr>
          <w:rFonts w:ascii="DIN" w:eastAsia="DIN" w:hAnsi="DIN" w:cs="DIN"/>
          <w:color w:val="000000"/>
          <w:sz w:val="20"/>
          <w:szCs w:val="20"/>
        </w:rPr>
      </w:pPr>
      <w:r>
        <w:rPr>
          <w:rFonts w:ascii="DIN" w:eastAsia="DIN" w:hAnsi="DIN" w:cs="DIN"/>
          <w:color w:val="000000"/>
          <w:sz w:val="20"/>
          <w:szCs w:val="20"/>
        </w:rPr>
        <w:t xml:space="preserve">L’exercice fiscal de </w:t>
      </w:r>
      <w:r w:rsidRPr="0033085C">
        <w:rPr>
          <w:rFonts w:ascii="DIN" w:eastAsia="DIN" w:hAnsi="DIN" w:cs="DIN"/>
          <w:color w:val="000000"/>
          <w:sz w:val="20"/>
          <w:szCs w:val="20"/>
          <w:highlight w:val="yellow"/>
        </w:rPr>
        <w:t xml:space="preserve">[Nom </w:t>
      </w:r>
      <w:proofErr w:type="gramStart"/>
      <w:r w:rsidRPr="0033085C">
        <w:rPr>
          <w:rFonts w:ascii="DIN" w:eastAsia="DIN" w:hAnsi="DIN" w:cs="DIN"/>
          <w:color w:val="000000"/>
          <w:sz w:val="20"/>
          <w:szCs w:val="20"/>
          <w:highlight w:val="yellow"/>
        </w:rPr>
        <w:t>de la Junior</w:t>
      </w:r>
      <w:proofErr w:type="gramEnd"/>
      <w:r w:rsidRPr="0033085C">
        <w:rPr>
          <w:rFonts w:ascii="DIN" w:eastAsia="DIN" w:hAnsi="DIN" w:cs="DIN"/>
          <w:color w:val="000000"/>
          <w:sz w:val="20"/>
          <w:szCs w:val="20"/>
          <w:highlight w:val="yellow"/>
        </w:rPr>
        <w:t>]</w:t>
      </w:r>
      <w:r>
        <w:rPr>
          <w:rFonts w:ascii="DIN" w:eastAsia="DIN" w:hAnsi="DIN" w:cs="DIN"/>
          <w:color w:val="000000"/>
          <w:sz w:val="20"/>
          <w:szCs w:val="20"/>
        </w:rPr>
        <w:t xml:space="preserve"> commence le </w:t>
      </w:r>
      <w:r w:rsidRPr="0033085C">
        <w:rPr>
          <w:rFonts w:ascii="DIN" w:eastAsia="DIN" w:hAnsi="DIN" w:cs="DIN"/>
          <w:color w:val="000000"/>
          <w:sz w:val="20"/>
          <w:szCs w:val="20"/>
          <w:highlight w:val="yellow"/>
        </w:rPr>
        <w:t>[Jour, par exemple : 27 mai]</w:t>
      </w:r>
      <w:r>
        <w:rPr>
          <w:rFonts w:ascii="DIN" w:eastAsia="DIN" w:hAnsi="DIN" w:cs="DIN"/>
          <w:color w:val="000000"/>
          <w:sz w:val="20"/>
          <w:szCs w:val="20"/>
        </w:rPr>
        <w:t xml:space="preserve">, et se termine la veille du </w:t>
      </w:r>
      <w:r w:rsidRPr="0033085C">
        <w:rPr>
          <w:rFonts w:ascii="DIN" w:eastAsia="DIN" w:hAnsi="DIN" w:cs="DIN"/>
          <w:color w:val="000000"/>
          <w:sz w:val="20"/>
          <w:szCs w:val="20"/>
          <w:highlight w:val="yellow"/>
        </w:rPr>
        <w:t>[Jour]</w:t>
      </w:r>
      <w:r>
        <w:rPr>
          <w:rFonts w:ascii="DIN" w:eastAsia="DIN" w:hAnsi="DIN" w:cs="DIN"/>
          <w:color w:val="000000"/>
          <w:sz w:val="20"/>
          <w:szCs w:val="20"/>
        </w:rPr>
        <w:t xml:space="preserve"> de l’année suivante.</w:t>
      </w:r>
    </w:p>
    <w:p w14:paraId="72F839CF" w14:textId="77777777" w:rsidR="00E75D34" w:rsidRDefault="00E75D34">
      <w:pPr>
        <w:shd w:val="clear" w:color="auto" w:fill="FFFFFF"/>
        <w:spacing w:after="0" w:line="240" w:lineRule="auto"/>
        <w:jc w:val="both"/>
        <w:rPr>
          <w:rFonts w:ascii="Times New Roman" w:eastAsia="Times New Roman" w:hAnsi="Times New Roman" w:cs="Times New Roman"/>
          <w:sz w:val="24"/>
          <w:szCs w:val="24"/>
        </w:rPr>
      </w:pPr>
    </w:p>
    <w:p w14:paraId="37CEC019" w14:textId="77777777" w:rsidR="00E75D34" w:rsidRDefault="000D1858">
      <w:pPr>
        <w:shd w:val="clear" w:color="auto" w:fill="FFFFFF"/>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Il est possible, mais non recommandé, d’avoir des dates différentes pour les deux exercices, en ayant par exemple un exercice fiscal du 1er janvier au 31 décembre et un exercice social à cheval sur deux années. Attention, la clôture comptable aura lieu le dernier jour de l’exercice fiscal. </w:t>
      </w:r>
    </w:p>
    <w:p w14:paraId="11AC4957" w14:textId="77777777" w:rsidR="00E75D34" w:rsidRDefault="00E75D34">
      <w:pPr>
        <w:shd w:val="clear" w:color="auto" w:fill="FFFFFF"/>
        <w:spacing w:after="0" w:line="240" w:lineRule="auto"/>
        <w:jc w:val="both"/>
        <w:rPr>
          <w:rFonts w:ascii="Times New Roman" w:eastAsia="Times New Roman" w:hAnsi="Times New Roman" w:cs="Times New Roman"/>
          <w:sz w:val="24"/>
          <w:szCs w:val="24"/>
        </w:rPr>
      </w:pPr>
    </w:p>
    <w:p w14:paraId="1986424F" w14:textId="77777777" w:rsidR="00E75D34" w:rsidRDefault="000D1858">
      <w:pPr>
        <w:shd w:val="clear" w:color="auto" w:fill="FFFFFF"/>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Attention aussi, s’il est possible d’opter </w:t>
      </w:r>
      <w:r w:rsidR="002D3C9F">
        <w:rPr>
          <w:rFonts w:ascii="DIN-Rg" w:eastAsia="DIN-Rg" w:hAnsi="DIN-Rg" w:cs="DIN-Rg"/>
          <w:color w:val="D80665"/>
          <w:sz w:val="20"/>
          <w:szCs w:val="20"/>
        </w:rPr>
        <w:t xml:space="preserve">pour </w:t>
      </w:r>
      <w:r>
        <w:rPr>
          <w:rFonts w:ascii="DIN-Rg" w:eastAsia="DIN-Rg" w:hAnsi="DIN-Rg" w:cs="DIN-Rg"/>
          <w:color w:val="D80665"/>
          <w:sz w:val="20"/>
          <w:szCs w:val="20"/>
        </w:rPr>
        <w:t xml:space="preserve">une date variable comme date de fin de l’exercice social (même si non recommandé), la date de fin de l’exercice fiscal doit quant à elle être fixe et d’une durée de 12 mois sauf cas exceptionnel (premier ou dernier exercice comptable </w:t>
      </w:r>
      <w:proofErr w:type="gramStart"/>
      <w:r>
        <w:rPr>
          <w:rFonts w:ascii="DIN-Rg" w:eastAsia="DIN-Rg" w:hAnsi="DIN-Rg" w:cs="DIN-Rg"/>
          <w:color w:val="D80665"/>
          <w:sz w:val="20"/>
          <w:szCs w:val="20"/>
        </w:rPr>
        <w:t>de la Junior</w:t>
      </w:r>
      <w:proofErr w:type="gramEnd"/>
      <w:r>
        <w:rPr>
          <w:rFonts w:ascii="DIN-Rg" w:eastAsia="DIN-Rg" w:hAnsi="DIN-Rg" w:cs="DIN-Rg"/>
          <w:color w:val="D80665"/>
          <w:sz w:val="20"/>
          <w:szCs w:val="20"/>
        </w:rPr>
        <w:t xml:space="preserve"> avant dissolution, modification de la date de clôture de l'exercice comptable)</w:t>
      </w:r>
    </w:p>
    <w:p w14:paraId="4EAA90EA" w14:textId="77777777" w:rsidR="00E75D34" w:rsidRDefault="00E75D34">
      <w:pPr>
        <w:shd w:val="clear" w:color="auto" w:fill="FFFFFF"/>
        <w:spacing w:after="0" w:line="240" w:lineRule="auto"/>
        <w:jc w:val="both"/>
        <w:rPr>
          <w:rFonts w:ascii="Times New Roman" w:eastAsia="Times New Roman" w:hAnsi="Times New Roman" w:cs="Times New Roman"/>
          <w:sz w:val="24"/>
          <w:szCs w:val="24"/>
        </w:rPr>
      </w:pPr>
    </w:p>
    <w:p w14:paraId="00862E0A" w14:textId="77777777" w:rsidR="00E75D34" w:rsidRDefault="000D1858">
      <w:pPr>
        <w:shd w:val="clear" w:color="auto" w:fill="FFFFFF"/>
        <w:spacing w:after="150" w:line="240" w:lineRule="auto"/>
        <w:jc w:val="both"/>
        <w:rPr>
          <w:rFonts w:ascii="Times New Roman" w:eastAsia="Times New Roman" w:hAnsi="Times New Roman" w:cs="Times New Roman"/>
          <w:sz w:val="24"/>
          <w:szCs w:val="24"/>
        </w:rPr>
      </w:pPr>
      <w:r>
        <w:rPr>
          <w:rFonts w:ascii="DIN-Rg" w:eastAsia="DIN-Rg" w:hAnsi="DIN-Rg" w:cs="DIN-Rg"/>
          <w:color w:val="D80665"/>
          <w:sz w:val="20"/>
          <w:szCs w:val="20"/>
        </w:rPr>
        <w:t>Pour des raisons de simplicité administrative, il faut également privilégier une clôture d’exercice au 31 décembre ou à l’issue d’un trimestre civil (31 mars, 30 juin ou 30 septembre). Il vaut mieux éviter les clôtures en cours de mois.</w:t>
      </w:r>
    </w:p>
    <w:p w14:paraId="36A0DE9F" w14:textId="77777777" w:rsidR="00E75D34" w:rsidRDefault="00E75D34">
      <w:pPr>
        <w:spacing w:after="0" w:line="240" w:lineRule="auto"/>
        <w:rPr>
          <w:rFonts w:ascii="Times New Roman" w:eastAsia="Times New Roman" w:hAnsi="Times New Roman" w:cs="Times New Roman"/>
          <w:sz w:val="24"/>
          <w:szCs w:val="24"/>
        </w:rPr>
      </w:pPr>
    </w:p>
    <w:p w14:paraId="54893AF3" w14:textId="77777777" w:rsidR="00E75D34" w:rsidRDefault="000D1858">
      <w:pPr>
        <w:pBdr>
          <w:top w:val="nil"/>
          <w:left w:val="nil"/>
          <w:bottom w:val="nil"/>
          <w:right w:val="nil"/>
          <w:between w:val="nil"/>
        </w:pBdr>
        <w:shd w:val="clear" w:color="auto" w:fill="FFFFFF"/>
        <w:spacing w:after="150" w:line="240" w:lineRule="auto"/>
        <w:jc w:val="center"/>
        <w:rPr>
          <w:rFonts w:ascii="DIN-Rg" w:eastAsia="DIN-Rg" w:hAnsi="DIN-Rg" w:cs="DIN-Rg"/>
          <w:color w:val="000000"/>
          <w:sz w:val="20"/>
          <w:szCs w:val="20"/>
        </w:rPr>
      </w:pPr>
      <w:r>
        <w:rPr>
          <w:rFonts w:ascii="Bree Rg" w:eastAsia="Bree Rg" w:hAnsi="Bree Rg" w:cs="Bree Rg"/>
          <w:color w:val="000000"/>
          <w:sz w:val="24"/>
          <w:szCs w:val="24"/>
        </w:rPr>
        <w:t>Article 5 : COMPOSITION</w:t>
      </w:r>
    </w:p>
    <w:p w14:paraId="2FA762A1" w14:textId="77777777" w:rsidR="00E75D34" w:rsidRDefault="000D1858">
      <w:pPr>
        <w:pBdr>
          <w:top w:val="nil"/>
          <w:left w:val="nil"/>
          <w:bottom w:val="nil"/>
          <w:right w:val="nil"/>
          <w:between w:val="nil"/>
        </w:pBdr>
        <w:shd w:val="clear" w:color="auto" w:fill="FFFFFF"/>
        <w:spacing w:before="280" w:after="280" w:line="240" w:lineRule="auto"/>
        <w:jc w:val="both"/>
        <w:rPr>
          <w:rFonts w:ascii="DIN" w:eastAsia="DIN" w:hAnsi="DIN" w:cs="DIN"/>
          <w:color w:val="000000"/>
          <w:sz w:val="20"/>
          <w:szCs w:val="20"/>
        </w:rPr>
      </w:pPr>
      <w:r>
        <w:rPr>
          <w:rFonts w:ascii="DIN" w:eastAsia="DIN" w:hAnsi="DIN" w:cs="DIN"/>
          <w:color w:val="000000"/>
          <w:sz w:val="20"/>
          <w:szCs w:val="20"/>
        </w:rPr>
        <w:t xml:space="preserve">L'Association se compose de </w:t>
      </w:r>
      <w:r>
        <w:rPr>
          <w:rFonts w:ascii="DIN" w:eastAsia="DIN" w:hAnsi="DIN" w:cs="DIN"/>
          <w:color w:val="000000"/>
          <w:sz w:val="20"/>
          <w:szCs w:val="20"/>
          <w:highlight w:val="yellow"/>
        </w:rPr>
        <w:t>[différents types de membres : membres actifs, membres associés, membres d’honneur : à vous de choisir !]</w:t>
      </w:r>
      <w:r>
        <w:rPr>
          <w:rFonts w:ascii="DIN" w:eastAsia="DIN" w:hAnsi="DIN" w:cs="DIN"/>
          <w:color w:val="000000"/>
          <w:sz w:val="20"/>
          <w:szCs w:val="20"/>
        </w:rPr>
        <w:t xml:space="preserve">. Les membres actifs et associés sont nécessairement étudiants de </w:t>
      </w:r>
      <w:r>
        <w:rPr>
          <w:rFonts w:ascii="DIN" w:eastAsia="DIN" w:hAnsi="DIN" w:cs="DIN"/>
          <w:color w:val="000000"/>
          <w:sz w:val="20"/>
          <w:szCs w:val="20"/>
          <w:highlight w:val="yellow"/>
        </w:rPr>
        <w:t xml:space="preserve">[Etablissement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w:t>
      </w:r>
    </w:p>
    <w:p w14:paraId="437F98F9" w14:textId="77777777" w:rsidR="00E75D34" w:rsidRDefault="000D1858">
      <w:pPr>
        <w:pBdr>
          <w:top w:val="nil"/>
          <w:left w:val="nil"/>
          <w:bottom w:val="nil"/>
          <w:right w:val="nil"/>
          <w:between w:val="nil"/>
        </w:pBdr>
        <w:shd w:val="clear" w:color="auto" w:fill="FFFFFF"/>
        <w:spacing w:before="280" w:after="280" w:line="240" w:lineRule="auto"/>
        <w:jc w:val="both"/>
        <w:rPr>
          <w:rFonts w:ascii="DIN" w:eastAsia="DIN" w:hAnsi="DIN" w:cs="DIN"/>
          <w:color w:val="000000"/>
          <w:sz w:val="20"/>
          <w:szCs w:val="20"/>
        </w:rPr>
      </w:pPr>
      <w:r>
        <w:rPr>
          <w:rFonts w:ascii="DIN" w:eastAsia="DIN" w:hAnsi="DIN" w:cs="DIN"/>
          <w:color w:val="000000"/>
          <w:sz w:val="20"/>
          <w:szCs w:val="20"/>
        </w:rPr>
        <w:t xml:space="preserve">Les membres actifs </w:t>
      </w:r>
      <w:r>
        <w:rPr>
          <w:rFonts w:ascii="DIN" w:eastAsia="DIN" w:hAnsi="DIN" w:cs="DIN"/>
          <w:color w:val="000000"/>
          <w:sz w:val="20"/>
          <w:szCs w:val="20"/>
          <w:highlight w:val="yellow"/>
        </w:rPr>
        <w:t>[description de la qualité de membre actif : cotisation si elle est nécessaire, signature du bulletin d’adhésion, droit de vote etc.]</w:t>
      </w:r>
    </w:p>
    <w:p w14:paraId="111C642C" w14:textId="77777777" w:rsidR="00E75D34" w:rsidRDefault="000D1858">
      <w:pPr>
        <w:pBdr>
          <w:top w:val="nil"/>
          <w:left w:val="nil"/>
          <w:bottom w:val="nil"/>
          <w:right w:val="nil"/>
          <w:between w:val="nil"/>
        </w:pBdr>
        <w:shd w:val="clear" w:color="auto" w:fill="FFFFFF"/>
        <w:spacing w:before="280" w:after="280" w:line="240" w:lineRule="auto"/>
        <w:jc w:val="both"/>
        <w:rPr>
          <w:rFonts w:ascii="DIN" w:eastAsia="DIN" w:hAnsi="DIN" w:cs="DIN"/>
          <w:color w:val="000000"/>
          <w:sz w:val="20"/>
          <w:szCs w:val="20"/>
        </w:rPr>
      </w:pPr>
      <w:r>
        <w:rPr>
          <w:rFonts w:ascii="DIN" w:eastAsia="DIN" w:hAnsi="DIN" w:cs="DIN"/>
          <w:color w:val="000000"/>
          <w:sz w:val="20"/>
          <w:szCs w:val="20"/>
        </w:rPr>
        <w:t xml:space="preserve">Les membres associés </w:t>
      </w:r>
      <w:r>
        <w:rPr>
          <w:rFonts w:ascii="DIN" w:eastAsia="DIN" w:hAnsi="DIN" w:cs="DIN"/>
          <w:color w:val="000000"/>
          <w:sz w:val="20"/>
          <w:szCs w:val="20"/>
          <w:highlight w:val="yellow"/>
        </w:rPr>
        <w:t>[description de la qualité de membre associé : cotisation si elle est nécessaire, signature du bulletin d’adhésion, différence avec les membres actifs, droit de vote, etc.]</w:t>
      </w:r>
    </w:p>
    <w:p w14:paraId="093BAC0D" w14:textId="44623BFB" w:rsidR="00E75D34" w:rsidRDefault="000D1858">
      <w:pPr>
        <w:pBdr>
          <w:top w:val="nil"/>
          <w:left w:val="nil"/>
          <w:bottom w:val="nil"/>
          <w:right w:val="nil"/>
          <w:between w:val="nil"/>
        </w:pBdr>
        <w:shd w:val="clear" w:color="auto" w:fill="FFFFFF"/>
        <w:spacing w:before="280" w:after="280" w:line="240" w:lineRule="auto"/>
        <w:jc w:val="both"/>
        <w:rPr>
          <w:rFonts w:ascii="DIN" w:eastAsia="DIN" w:hAnsi="DIN" w:cs="DIN"/>
          <w:color w:val="000000"/>
          <w:sz w:val="20"/>
          <w:szCs w:val="20"/>
        </w:rPr>
      </w:pPr>
      <w:r>
        <w:rPr>
          <w:rFonts w:ascii="DIN" w:eastAsia="DIN" w:hAnsi="DIN" w:cs="DIN"/>
          <w:color w:val="000000"/>
          <w:sz w:val="20"/>
          <w:szCs w:val="20"/>
        </w:rPr>
        <w:t xml:space="preserve">Est membre d'honneur toute personne qui </w:t>
      </w:r>
      <w:r>
        <w:rPr>
          <w:rFonts w:ascii="DIN" w:eastAsia="DIN" w:hAnsi="DIN" w:cs="DIN"/>
          <w:color w:val="000000"/>
          <w:sz w:val="20"/>
          <w:szCs w:val="20"/>
          <w:highlight w:val="yellow"/>
        </w:rPr>
        <w:t>[</w:t>
      </w:r>
      <w:r w:rsidR="005F3DC8">
        <w:rPr>
          <w:rFonts w:ascii="DIN" w:eastAsia="DIN" w:hAnsi="DIN" w:cs="DIN"/>
          <w:color w:val="000000"/>
          <w:sz w:val="20"/>
          <w:szCs w:val="20"/>
          <w:highlight w:val="yellow"/>
        </w:rPr>
        <w:t xml:space="preserve">à </w:t>
      </w:r>
      <w:r>
        <w:rPr>
          <w:rFonts w:ascii="DIN" w:eastAsia="DIN" w:hAnsi="DIN" w:cs="DIN"/>
          <w:color w:val="000000"/>
          <w:sz w:val="20"/>
          <w:szCs w:val="20"/>
          <w:highlight w:val="yellow"/>
        </w:rPr>
        <w:t>adapter selon votre Junior, ce statut étant généralement destiné aux Alumni émérites, qui sont disponibles pour des sollicitations par des membres actifs]</w:t>
      </w:r>
    </w:p>
    <w:p w14:paraId="51442DD0" w14:textId="77777777" w:rsidR="00E75D34" w:rsidRDefault="000D1858">
      <w:pPr>
        <w:pBdr>
          <w:top w:val="nil"/>
          <w:left w:val="nil"/>
          <w:bottom w:val="nil"/>
          <w:right w:val="nil"/>
          <w:between w:val="nil"/>
        </w:pBdr>
        <w:shd w:val="clear" w:color="auto" w:fill="FFFFFF"/>
        <w:spacing w:before="280" w:after="280" w:line="240" w:lineRule="auto"/>
        <w:jc w:val="both"/>
        <w:rPr>
          <w:rFonts w:ascii="DIN-Rg" w:eastAsia="DIN-Rg" w:hAnsi="DIN-Rg" w:cs="DIN-Rg"/>
          <w:color w:val="000000"/>
          <w:sz w:val="20"/>
          <w:szCs w:val="20"/>
        </w:rPr>
      </w:pPr>
      <w:r>
        <w:rPr>
          <w:rFonts w:ascii="DIN-Rg" w:eastAsia="DIN-Rg" w:hAnsi="DIN-Rg" w:cs="DIN-Rg"/>
          <w:color w:val="D80665"/>
          <w:sz w:val="20"/>
          <w:szCs w:val="20"/>
        </w:rPr>
        <w:t xml:space="preserve">Attention à avoir une vraie cohérence entre les différents rôles dans l’association, il n’est pas nécessaire de multiplier les types de membres si ça n’apporte rien à l’association. Pour les informations qui sont susceptibles de changer (notamment le montant des cotisations), il est préférable de les décrire dans le Règlement Intérieur </w:t>
      </w:r>
      <w:r>
        <w:rPr>
          <w:rFonts w:ascii="DIN-Rg" w:eastAsia="DIN-Rg" w:hAnsi="DIN-Rg" w:cs="DIN-Rg"/>
          <w:b/>
          <w:color w:val="D80665"/>
          <w:sz w:val="20"/>
          <w:szCs w:val="20"/>
        </w:rPr>
        <w:t>et d’y faire référence dans les statuts</w:t>
      </w:r>
      <w:r>
        <w:rPr>
          <w:rFonts w:ascii="DIN-Rg" w:eastAsia="DIN-Rg" w:hAnsi="DIN-Rg" w:cs="DIN-Rg"/>
          <w:color w:val="D80665"/>
          <w:sz w:val="20"/>
          <w:szCs w:val="20"/>
        </w:rPr>
        <w:t xml:space="preserve">. </w:t>
      </w:r>
    </w:p>
    <w:p w14:paraId="3F9E5C27" w14:textId="77777777" w:rsidR="00E75D34" w:rsidRDefault="000D1858">
      <w:pPr>
        <w:pBdr>
          <w:top w:val="nil"/>
          <w:left w:val="nil"/>
          <w:bottom w:val="nil"/>
          <w:right w:val="nil"/>
          <w:between w:val="nil"/>
        </w:pBdr>
        <w:shd w:val="clear" w:color="auto" w:fill="FFFFFF"/>
        <w:spacing w:before="280" w:after="280" w:line="240" w:lineRule="auto"/>
        <w:jc w:val="center"/>
        <w:rPr>
          <w:rFonts w:ascii="Bree Rg" w:eastAsia="Bree Rg" w:hAnsi="Bree Rg" w:cs="Bree Rg"/>
          <w:color w:val="000000"/>
          <w:sz w:val="24"/>
          <w:szCs w:val="24"/>
        </w:rPr>
      </w:pPr>
      <w:r>
        <w:rPr>
          <w:rFonts w:ascii="Bree Rg" w:eastAsia="Bree Rg" w:hAnsi="Bree Rg" w:cs="Bree Rg"/>
          <w:color w:val="000000"/>
          <w:sz w:val="24"/>
          <w:szCs w:val="24"/>
        </w:rPr>
        <w:t xml:space="preserve">Article 6 : PERTE DE LA </w:t>
      </w:r>
      <w:r>
        <w:rPr>
          <w:rFonts w:ascii="Bree Rg" w:eastAsia="Bree Rg" w:hAnsi="Bree Rg" w:cs="Bree Rg"/>
          <w:sz w:val="24"/>
          <w:szCs w:val="24"/>
        </w:rPr>
        <w:t>QUALITÉ</w:t>
      </w:r>
      <w:r>
        <w:rPr>
          <w:rFonts w:ascii="Bree Rg" w:eastAsia="Bree Rg" w:hAnsi="Bree Rg" w:cs="Bree Rg"/>
          <w:color w:val="000000"/>
          <w:sz w:val="24"/>
          <w:szCs w:val="24"/>
        </w:rPr>
        <w:t xml:space="preserve"> DE MEMBRE</w:t>
      </w:r>
    </w:p>
    <w:p w14:paraId="39422AF8" w14:textId="07A3D5FE" w:rsidR="00E75D34" w:rsidRDefault="000D1858">
      <w:pPr>
        <w:pBdr>
          <w:top w:val="nil"/>
          <w:left w:val="nil"/>
          <w:bottom w:val="nil"/>
          <w:right w:val="nil"/>
          <w:between w:val="nil"/>
        </w:pBdr>
        <w:shd w:val="clear" w:color="auto" w:fill="FFFFFF"/>
        <w:spacing w:before="280" w:after="280" w:line="240" w:lineRule="auto"/>
        <w:jc w:val="both"/>
        <w:rPr>
          <w:rFonts w:ascii="DIN" w:eastAsia="DIN" w:hAnsi="DIN" w:cs="DIN"/>
          <w:color w:val="000000"/>
          <w:sz w:val="20"/>
          <w:szCs w:val="20"/>
        </w:rPr>
      </w:pPr>
      <w:r>
        <w:rPr>
          <w:rFonts w:ascii="DIN" w:eastAsia="DIN" w:hAnsi="DIN" w:cs="DIN"/>
          <w:color w:val="000000"/>
          <w:sz w:val="20"/>
          <w:szCs w:val="20"/>
        </w:rPr>
        <w:lastRenderedPageBreak/>
        <w:t xml:space="preserve">La qualité de membre de </w:t>
      </w:r>
      <w:r>
        <w:rPr>
          <w:rFonts w:ascii="DIN" w:eastAsia="DIN" w:hAnsi="DIN" w:cs="DIN"/>
          <w:color w:val="000000"/>
          <w:sz w:val="20"/>
          <w:szCs w:val="20"/>
          <w:highlight w:val="yellow"/>
        </w:rPr>
        <w:t xml:space="preserve">[Nom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w:t>
      </w:r>
      <w:r>
        <w:rPr>
          <w:rFonts w:ascii="DIN" w:eastAsia="DIN" w:hAnsi="DIN" w:cs="DIN"/>
          <w:color w:val="000000"/>
          <w:sz w:val="20"/>
          <w:szCs w:val="20"/>
        </w:rPr>
        <w:t xml:space="preserve"> se perd :</w:t>
      </w:r>
    </w:p>
    <w:p w14:paraId="3A774E07" w14:textId="77777777" w:rsidR="00E75D34" w:rsidRPr="00D2235C" w:rsidRDefault="000D1858" w:rsidP="00D2235C">
      <w:pPr>
        <w:numPr>
          <w:ilvl w:val="0"/>
          <w:numId w:val="3"/>
        </w:numPr>
        <w:pBdr>
          <w:top w:val="nil"/>
          <w:left w:val="nil"/>
          <w:bottom w:val="nil"/>
          <w:right w:val="nil"/>
          <w:between w:val="nil"/>
        </w:pBdr>
        <w:shd w:val="clear" w:color="auto" w:fill="FFFFFF"/>
        <w:spacing w:after="280" w:line="240" w:lineRule="auto"/>
        <w:jc w:val="both"/>
        <w:rPr>
          <w:rFonts w:ascii="DIN" w:eastAsia="DIN" w:hAnsi="DIN" w:cs="DIN"/>
          <w:color w:val="000000"/>
          <w:sz w:val="20"/>
          <w:szCs w:val="20"/>
        </w:rPr>
      </w:pPr>
      <w:r w:rsidRPr="00D2235C">
        <w:rPr>
          <w:rFonts w:ascii="DIN" w:eastAsia="DIN" w:hAnsi="DIN" w:cs="DIN"/>
          <w:color w:val="000000"/>
          <w:sz w:val="20"/>
          <w:szCs w:val="20"/>
        </w:rPr>
        <w:t>Par la démission,</w:t>
      </w:r>
    </w:p>
    <w:p w14:paraId="0DF92588" w14:textId="77777777" w:rsidR="00E75D34" w:rsidRPr="00D2235C" w:rsidRDefault="000D1858" w:rsidP="00D053CD">
      <w:pPr>
        <w:numPr>
          <w:ilvl w:val="0"/>
          <w:numId w:val="3"/>
        </w:numPr>
        <w:pBdr>
          <w:top w:val="nil"/>
          <w:left w:val="nil"/>
          <w:bottom w:val="nil"/>
          <w:right w:val="nil"/>
          <w:between w:val="nil"/>
        </w:pBdr>
        <w:shd w:val="clear" w:color="auto" w:fill="FFFFFF"/>
        <w:spacing w:after="120" w:line="240" w:lineRule="auto"/>
        <w:ind w:left="714" w:hanging="357"/>
        <w:jc w:val="both"/>
        <w:rPr>
          <w:rFonts w:ascii="DIN" w:eastAsia="DIN" w:hAnsi="DIN" w:cs="DIN"/>
          <w:color w:val="000000"/>
          <w:sz w:val="20"/>
          <w:szCs w:val="20"/>
        </w:rPr>
      </w:pPr>
      <w:r w:rsidRPr="00D2235C">
        <w:rPr>
          <w:rFonts w:ascii="DIN" w:eastAsia="DIN" w:hAnsi="DIN" w:cs="DIN"/>
          <w:color w:val="000000"/>
          <w:sz w:val="20"/>
          <w:szCs w:val="20"/>
        </w:rPr>
        <w:t>Par le décès,</w:t>
      </w:r>
    </w:p>
    <w:p w14:paraId="2A2194B8" w14:textId="77777777" w:rsidR="00E75D34" w:rsidRPr="00D2235C" w:rsidRDefault="000D1858" w:rsidP="00D053CD">
      <w:pPr>
        <w:numPr>
          <w:ilvl w:val="0"/>
          <w:numId w:val="3"/>
        </w:numPr>
        <w:pBdr>
          <w:top w:val="nil"/>
          <w:left w:val="nil"/>
          <w:bottom w:val="nil"/>
          <w:right w:val="nil"/>
          <w:between w:val="nil"/>
        </w:pBdr>
        <w:shd w:val="clear" w:color="auto" w:fill="FFFFFF"/>
        <w:spacing w:after="120" w:line="240" w:lineRule="auto"/>
        <w:ind w:left="714" w:hanging="357"/>
        <w:jc w:val="both"/>
        <w:rPr>
          <w:rFonts w:ascii="DIN" w:eastAsia="DIN" w:hAnsi="DIN" w:cs="DIN"/>
          <w:color w:val="000000"/>
          <w:sz w:val="20"/>
          <w:szCs w:val="20"/>
        </w:rPr>
      </w:pPr>
      <w:r w:rsidRPr="00D2235C">
        <w:rPr>
          <w:rFonts w:ascii="DIN" w:eastAsia="DIN" w:hAnsi="DIN" w:cs="DIN"/>
          <w:color w:val="000000"/>
          <w:sz w:val="20"/>
          <w:szCs w:val="20"/>
        </w:rPr>
        <w:t>Par la perte du statut d’élève de [</w:t>
      </w:r>
      <w:r w:rsidRPr="00D2235C">
        <w:rPr>
          <w:rFonts w:ascii="DIN" w:eastAsia="DIN" w:hAnsi="DIN" w:cs="DIN"/>
          <w:color w:val="000000"/>
          <w:sz w:val="20"/>
          <w:szCs w:val="20"/>
          <w:highlight w:val="yellow"/>
        </w:rPr>
        <w:t xml:space="preserve">Etablissement </w:t>
      </w:r>
      <w:proofErr w:type="gramStart"/>
      <w:r w:rsidRPr="00D2235C">
        <w:rPr>
          <w:rFonts w:ascii="DIN" w:eastAsia="DIN" w:hAnsi="DIN" w:cs="DIN"/>
          <w:color w:val="000000"/>
          <w:sz w:val="20"/>
          <w:szCs w:val="20"/>
          <w:highlight w:val="yellow"/>
        </w:rPr>
        <w:t>de la Junior</w:t>
      </w:r>
      <w:proofErr w:type="gramEnd"/>
      <w:r w:rsidRPr="00D2235C">
        <w:rPr>
          <w:rFonts w:ascii="DIN" w:eastAsia="DIN" w:hAnsi="DIN" w:cs="DIN"/>
          <w:color w:val="000000"/>
          <w:sz w:val="20"/>
          <w:szCs w:val="20"/>
        </w:rPr>
        <w:t>],</w:t>
      </w:r>
    </w:p>
    <w:p w14:paraId="6553272A" w14:textId="77777777" w:rsidR="00E75D34" w:rsidRPr="00D2235C" w:rsidRDefault="000D1858" w:rsidP="00D053CD">
      <w:pPr>
        <w:numPr>
          <w:ilvl w:val="0"/>
          <w:numId w:val="3"/>
        </w:numPr>
        <w:pBdr>
          <w:top w:val="nil"/>
          <w:left w:val="nil"/>
          <w:bottom w:val="nil"/>
          <w:right w:val="nil"/>
          <w:between w:val="nil"/>
        </w:pBdr>
        <w:shd w:val="clear" w:color="auto" w:fill="FFFFFF"/>
        <w:spacing w:after="120" w:line="240" w:lineRule="auto"/>
        <w:ind w:left="714" w:hanging="357"/>
        <w:jc w:val="both"/>
        <w:rPr>
          <w:rFonts w:ascii="DIN" w:eastAsia="DIN" w:hAnsi="DIN" w:cs="DIN"/>
          <w:color w:val="000000"/>
          <w:sz w:val="20"/>
          <w:szCs w:val="20"/>
        </w:rPr>
      </w:pPr>
      <w:r w:rsidRPr="00D2235C">
        <w:rPr>
          <w:rFonts w:ascii="DIN" w:eastAsia="DIN" w:hAnsi="DIN" w:cs="DIN"/>
          <w:color w:val="000000"/>
          <w:sz w:val="20"/>
          <w:szCs w:val="20"/>
        </w:rPr>
        <w:t xml:space="preserve">Par la radiation prononcée par le </w:t>
      </w:r>
      <w:r w:rsidR="008222F4" w:rsidRPr="00D2235C">
        <w:rPr>
          <w:rFonts w:ascii="DIN" w:eastAsia="DIN" w:hAnsi="DIN" w:cs="DIN"/>
          <w:color w:val="000000"/>
          <w:sz w:val="20"/>
          <w:szCs w:val="20"/>
        </w:rPr>
        <w:t>Conseil d’administration</w:t>
      </w:r>
      <w:r w:rsidRPr="00D2235C">
        <w:rPr>
          <w:rFonts w:ascii="DIN" w:eastAsia="DIN" w:hAnsi="DIN" w:cs="DIN"/>
          <w:color w:val="000000"/>
          <w:sz w:val="20"/>
          <w:szCs w:val="20"/>
        </w:rPr>
        <w:t xml:space="preserve"> pour [</w:t>
      </w:r>
      <w:r w:rsidRPr="00D053CD">
        <w:rPr>
          <w:rFonts w:ascii="DIN" w:eastAsia="DIN" w:hAnsi="DIN" w:cs="DIN"/>
          <w:color w:val="000000"/>
          <w:sz w:val="20"/>
          <w:szCs w:val="20"/>
          <w:highlight w:val="yellow"/>
        </w:rPr>
        <w:t>non-paiement de la cotisation ou du droit d’entrée, motifs graves et/ou statutaires, ou refus de contribuer au fonctionnement de l'association</w:t>
      </w:r>
      <w:r w:rsidRPr="00D2235C">
        <w:rPr>
          <w:rFonts w:ascii="DIN" w:eastAsia="DIN" w:hAnsi="DIN" w:cs="DIN"/>
          <w:color w:val="000000"/>
          <w:sz w:val="20"/>
          <w:szCs w:val="20"/>
        </w:rPr>
        <w:t>],</w:t>
      </w:r>
    </w:p>
    <w:p w14:paraId="42126BAC" w14:textId="77777777" w:rsidR="00E75D34" w:rsidRDefault="000D1858">
      <w:pPr>
        <w:numPr>
          <w:ilvl w:val="0"/>
          <w:numId w:val="3"/>
        </w:numPr>
        <w:pBdr>
          <w:top w:val="nil"/>
          <w:left w:val="nil"/>
          <w:bottom w:val="nil"/>
          <w:right w:val="nil"/>
          <w:between w:val="nil"/>
        </w:pBdr>
        <w:shd w:val="clear" w:color="auto" w:fill="FFFFFF"/>
        <w:spacing w:after="280" w:line="240" w:lineRule="auto"/>
        <w:jc w:val="both"/>
        <w:rPr>
          <w:rFonts w:ascii="DIN" w:eastAsia="DIN" w:hAnsi="DIN" w:cs="DIN"/>
          <w:color w:val="000000"/>
          <w:sz w:val="20"/>
          <w:szCs w:val="20"/>
        </w:rPr>
      </w:pPr>
      <w:r>
        <w:rPr>
          <w:rFonts w:ascii="DIN" w:eastAsia="DIN" w:hAnsi="DIN" w:cs="DIN"/>
          <w:color w:val="000000"/>
          <w:sz w:val="20"/>
          <w:szCs w:val="20"/>
        </w:rPr>
        <w:t xml:space="preserve">Après avoir fait l'objet de sanctions selon les </w:t>
      </w:r>
      <w:r w:rsidRPr="00A945C0">
        <w:rPr>
          <w:rFonts w:ascii="DIN" w:eastAsia="DIN" w:hAnsi="DIN" w:cs="DIN"/>
          <w:color w:val="000000"/>
          <w:sz w:val="20"/>
          <w:szCs w:val="20"/>
        </w:rPr>
        <w:t xml:space="preserve">procédures prévues </w:t>
      </w:r>
      <w:r w:rsidRPr="00A945C0">
        <w:rPr>
          <w:rFonts w:ascii="DIN" w:eastAsia="DIN" w:hAnsi="DIN" w:cs="DIN"/>
          <w:sz w:val="20"/>
          <w:szCs w:val="20"/>
        </w:rPr>
        <w:t>dans le règlement intérieur</w:t>
      </w:r>
      <w:r w:rsidRPr="00A945C0">
        <w:rPr>
          <w:rFonts w:ascii="DIN" w:eastAsia="DIN" w:hAnsi="DIN" w:cs="DIN"/>
          <w:color w:val="000000"/>
          <w:sz w:val="20"/>
          <w:szCs w:val="20"/>
        </w:rPr>
        <w:t>.</w:t>
      </w:r>
    </w:p>
    <w:p w14:paraId="57B97129" w14:textId="77777777" w:rsidR="00E75D34" w:rsidRDefault="000D1858">
      <w:pPr>
        <w:pBdr>
          <w:top w:val="nil"/>
          <w:left w:val="nil"/>
          <w:bottom w:val="nil"/>
          <w:right w:val="nil"/>
          <w:between w:val="nil"/>
        </w:pBdr>
        <w:shd w:val="clear" w:color="auto" w:fill="FFFFFF"/>
        <w:spacing w:before="280" w:after="280" w:line="240" w:lineRule="auto"/>
        <w:jc w:val="both"/>
        <w:rPr>
          <w:rFonts w:ascii="DIN" w:eastAsia="DIN" w:hAnsi="DIN" w:cs="DIN"/>
          <w:color w:val="000000"/>
          <w:sz w:val="20"/>
          <w:szCs w:val="20"/>
        </w:rPr>
      </w:pPr>
      <w:r>
        <w:rPr>
          <w:rFonts w:ascii="DIN-Rg" w:eastAsia="DIN-Rg" w:hAnsi="DIN-Rg" w:cs="DIN-Rg"/>
          <w:color w:val="D80665"/>
          <w:sz w:val="20"/>
          <w:szCs w:val="20"/>
        </w:rPr>
        <w:t>N’hésitez pas à adapter cet article aux différents membres décrits dans l’article 5, si les conditions de perte de qualité varient selon les membres.</w:t>
      </w:r>
    </w:p>
    <w:p w14:paraId="00371D45" w14:textId="77777777" w:rsidR="00E75D34" w:rsidRDefault="000D1858">
      <w:pPr>
        <w:pBdr>
          <w:top w:val="nil"/>
          <w:left w:val="nil"/>
          <w:bottom w:val="nil"/>
          <w:right w:val="nil"/>
          <w:between w:val="nil"/>
        </w:pBdr>
        <w:shd w:val="clear" w:color="auto" w:fill="FFFFFF"/>
        <w:spacing w:after="150" w:line="240" w:lineRule="auto"/>
        <w:jc w:val="center"/>
        <w:rPr>
          <w:rFonts w:ascii="DIN-Rg" w:eastAsia="DIN-Rg" w:hAnsi="DIN-Rg" w:cs="DIN-Rg"/>
          <w:color w:val="000000"/>
          <w:sz w:val="20"/>
          <w:szCs w:val="20"/>
        </w:rPr>
      </w:pPr>
      <w:r>
        <w:rPr>
          <w:rFonts w:ascii="Bree Rg" w:eastAsia="Bree Rg" w:hAnsi="Bree Rg" w:cs="Bree Rg"/>
          <w:color w:val="000000"/>
          <w:sz w:val="24"/>
          <w:szCs w:val="24"/>
        </w:rPr>
        <w:t>Article 7 : RESSOURCES</w:t>
      </w:r>
    </w:p>
    <w:p w14:paraId="7682EAD6" w14:textId="007DB6FF" w:rsidR="004F5BE6" w:rsidRDefault="004F5BE6" w:rsidP="004F5BE6">
      <w:pPr>
        <w:keepNext/>
        <w:keepLines/>
        <w:pBdr>
          <w:top w:val="nil"/>
          <w:left w:val="nil"/>
          <w:bottom w:val="nil"/>
          <w:right w:val="nil"/>
          <w:between w:val="nil"/>
        </w:pBdr>
        <w:spacing w:before="40" w:after="0" w:line="240" w:lineRule="auto"/>
        <w:jc w:val="both"/>
        <w:rPr>
          <w:rFonts w:ascii="DIN" w:eastAsia="DIN" w:hAnsi="DIN" w:cs="DIN"/>
          <w:color w:val="000000"/>
          <w:sz w:val="20"/>
          <w:szCs w:val="20"/>
        </w:rPr>
      </w:pPr>
      <w:bookmarkStart w:id="0" w:name="_heading=h.gjdgxs" w:colFirst="0" w:colLast="0"/>
      <w:bookmarkEnd w:id="0"/>
      <w:r>
        <w:rPr>
          <w:rFonts w:ascii="DIN" w:eastAsia="DIN" w:hAnsi="DIN" w:cs="DIN"/>
          <w:color w:val="000000"/>
          <w:sz w:val="20"/>
          <w:szCs w:val="20"/>
        </w:rPr>
        <w:t>Les ressources de l’association se composent :</w:t>
      </w:r>
    </w:p>
    <w:p w14:paraId="25049B3F" w14:textId="65EF04CC" w:rsidR="004F5BE6" w:rsidRDefault="004F5BE6" w:rsidP="004F5BE6">
      <w:pPr>
        <w:pStyle w:val="Paragraphedeliste"/>
        <w:keepNext/>
        <w:keepLines/>
        <w:numPr>
          <w:ilvl w:val="0"/>
          <w:numId w:val="7"/>
        </w:numPr>
        <w:pBdr>
          <w:top w:val="nil"/>
          <w:left w:val="nil"/>
          <w:bottom w:val="nil"/>
          <w:right w:val="nil"/>
          <w:between w:val="nil"/>
        </w:pBdr>
        <w:spacing w:before="40" w:after="0" w:line="240" w:lineRule="auto"/>
        <w:jc w:val="both"/>
        <w:rPr>
          <w:rFonts w:ascii="DIN" w:eastAsia="DIN" w:hAnsi="DIN" w:cs="DIN"/>
          <w:color w:val="000000"/>
          <w:sz w:val="20"/>
          <w:szCs w:val="20"/>
        </w:rPr>
      </w:pPr>
      <w:r w:rsidRPr="004F5BE6">
        <w:rPr>
          <w:rFonts w:ascii="DIN" w:eastAsia="DIN" w:hAnsi="DIN" w:cs="DIN"/>
          <w:color w:val="000000"/>
          <w:sz w:val="20"/>
          <w:szCs w:val="20"/>
        </w:rPr>
        <w:t>Des cotisations</w:t>
      </w:r>
      <w:r w:rsidR="005827EE">
        <w:rPr>
          <w:rFonts w:ascii="DIN" w:eastAsia="DIN" w:hAnsi="DIN" w:cs="DIN"/>
          <w:color w:val="000000"/>
          <w:sz w:val="20"/>
          <w:szCs w:val="20"/>
        </w:rPr>
        <w:t xml:space="preserve"> dont l</w:t>
      </w:r>
      <w:r>
        <w:rPr>
          <w:rFonts w:ascii="DIN" w:eastAsia="DIN" w:hAnsi="DIN" w:cs="DIN"/>
          <w:color w:val="000000"/>
          <w:sz w:val="20"/>
          <w:szCs w:val="20"/>
        </w:rPr>
        <w:t>es modalités</w:t>
      </w:r>
      <w:r w:rsidRPr="004F5BE6">
        <w:rPr>
          <w:rFonts w:ascii="DIN" w:eastAsia="DIN" w:hAnsi="DIN" w:cs="DIN"/>
          <w:color w:val="000000"/>
          <w:sz w:val="20"/>
          <w:szCs w:val="20"/>
        </w:rPr>
        <w:t xml:space="preserve"> </w:t>
      </w:r>
      <w:r>
        <w:rPr>
          <w:rFonts w:ascii="DIN" w:eastAsia="DIN" w:hAnsi="DIN" w:cs="DIN"/>
          <w:color w:val="000000"/>
          <w:sz w:val="20"/>
          <w:szCs w:val="20"/>
        </w:rPr>
        <w:t xml:space="preserve">sont fixées par le Conseil d'Administration et figurent </w:t>
      </w:r>
      <w:r>
        <w:rPr>
          <w:rFonts w:ascii="DIN" w:eastAsia="DIN" w:hAnsi="DIN" w:cs="DIN"/>
          <w:color w:val="000000"/>
          <w:sz w:val="20"/>
          <w:szCs w:val="20"/>
          <w:highlight w:val="yellow"/>
        </w:rPr>
        <w:t xml:space="preserve">[dans le Règlement Intérieur de Nom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 </w:t>
      </w:r>
      <w:r>
        <w:rPr>
          <w:rFonts w:ascii="DIN" w:eastAsia="DIN" w:hAnsi="DIN" w:cs="DIN"/>
          <w:color w:val="000000"/>
          <w:sz w:val="20"/>
          <w:szCs w:val="20"/>
        </w:rPr>
        <w:t>;</w:t>
      </w:r>
    </w:p>
    <w:p w14:paraId="76A36458" w14:textId="39EC6455" w:rsidR="004F5BE6" w:rsidRDefault="004F5BE6" w:rsidP="004F5BE6">
      <w:pPr>
        <w:pStyle w:val="Paragraphedeliste"/>
        <w:keepNext/>
        <w:keepLines/>
        <w:numPr>
          <w:ilvl w:val="0"/>
          <w:numId w:val="7"/>
        </w:numPr>
        <w:pBdr>
          <w:top w:val="nil"/>
          <w:left w:val="nil"/>
          <w:bottom w:val="nil"/>
          <w:right w:val="nil"/>
          <w:between w:val="nil"/>
        </w:pBdr>
        <w:spacing w:before="40" w:after="0" w:line="240" w:lineRule="auto"/>
        <w:jc w:val="both"/>
        <w:rPr>
          <w:rFonts w:ascii="DIN" w:eastAsia="DIN" w:hAnsi="DIN" w:cs="DIN"/>
          <w:color w:val="000000"/>
          <w:sz w:val="20"/>
          <w:szCs w:val="20"/>
        </w:rPr>
      </w:pPr>
      <w:r>
        <w:rPr>
          <w:rFonts w:ascii="DIN" w:eastAsia="DIN" w:hAnsi="DIN" w:cs="DIN"/>
          <w:color w:val="000000"/>
          <w:sz w:val="20"/>
          <w:szCs w:val="20"/>
        </w:rPr>
        <w:t>Des rétributions pour les prestations qu’elle fournit conformément aux conventions passées ;</w:t>
      </w:r>
    </w:p>
    <w:p w14:paraId="3CD1E386" w14:textId="7D889199" w:rsidR="005827EE" w:rsidRDefault="005827EE" w:rsidP="004F5BE6">
      <w:pPr>
        <w:pStyle w:val="Paragraphedeliste"/>
        <w:keepNext/>
        <w:keepLines/>
        <w:numPr>
          <w:ilvl w:val="0"/>
          <w:numId w:val="7"/>
        </w:numPr>
        <w:pBdr>
          <w:top w:val="nil"/>
          <w:left w:val="nil"/>
          <w:bottom w:val="nil"/>
          <w:right w:val="nil"/>
          <w:between w:val="nil"/>
        </w:pBdr>
        <w:spacing w:before="40" w:after="0" w:line="240" w:lineRule="auto"/>
        <w:jc w:val="both"/>
        <w:rPr>
          <w:rFonts w:ascii="DIN" w:eastAsia="DIN" w:hAnsi="DIN" w:cs="DIN"/>
          <w:color w:val="000000"/>
          <w:sz w:val="20"/>
          <w:szCs w:val="20"/>
        </w:rPr>
      </w:pPr>
      <w:r>
        <w:rPr>
          <w:rFonts w:ascii="DIN" w:eastAsia="DIN" w:hAnsi="DIN" w:cs="DIN"/>
          <w:color w:val="000000"/>
          <w:sz w:val="20"/>
          <w:szCs w:val="20"/>
        </w:rPr>
        <w:t>Des subventions qui lui seront attribuées ;</w:t>
      </w:r>
    </w:p>
    <w:p w14:paraId="0FD6EC16" w14:textId="625D8CB8" w:rsidR="004F5BE6" w:rsidRDefault="004F5BE6" w:rsidP="004F5BE6">
      <w:pPr>
        <w:pStyle w:val="Paragraphedeliste"/>
        <w:keepNext/>
        <w:keepLines/>
        <w:numPr>
          <w:ilvl w:val="0"/>
          <w:numId w:val="7"/>
        </w:numPr>
        <w:pBdr>
          <w:top w:val="nil"/>
          <w:left w:val="nil"/>
          <w:bottom w:val="nil"/>
          <w:right w:val="nil"/>
          <w:between w:val="nil"/>
        </w:pBdr>
        <w:spacing w:before="40" w:after="0" w:line="240" w:lineRule="auto"/>
        <w:jc w:val="both"/>
        <w:rPr>
          <w:rFonts w:ascii="DIN" w:eastAsia="DIN" w:hAnsi="DIN" w:cs="DIN"/>
          <w:color w:val="000000"/>
          <w:sz w:val="20"/>
          <w:szCs w:val="20"/>
        </w:rPr>
      </w:pPr>
      <w:r>
        <w:rPr>
          <w:rFonts w:ascii="DIN" w:eastAsia="DIN" w:hAnsi="DIN" w:cs="DIN"/>
          <w:color w:val="000000"/>
          <w:sz w:val="20"/>
          <w:szCs w:val="20"/>
        </w:rPr>
        <w:t>Des dons qui lui seront accordés ;</w:t>
      </w:r>
    </w:p>
    <w:p w14:paraId="3839CB97" w14:textId="08519B1D" w:rsidR="004F5BE6" w:rsidRDefault="004F5BE6" w:rsidP="004F5BE6">
      <w:pPr>
        <w:pStyle w:val="Paragraphedeliste"/>
        <w:keepNext/>
        <w:keepLines/>
        <w:numPr>
          <w:ilvl w:val="0"/>
          <w:numId w:val="7"/>
        </w:numPr>
        <w:pBdr>
          <w:top w:val="nil"/>
          <w:left w:val="nil"/>
          <w:bottom w:val="nil"/>
          <w:right w:val="nil"/>
          <w:between w:val="nil"/>
        </w:pBdr>
        <w:spacing w:before="40" w:after="0" w:line="240" w:lineRule="auto"/>
        <w:jc w:val="both"/>
        <w:rPr>
          <w:rFonts w:ascii="DIN" w:eastAsia="DIN" w:hAnsi="DIN" w:cs="DIN"/>
          <w:color w:val="000000"/>
          <w:sz w:val="20"/>
          <w:szCs w:val="20"/>
        </w:rPr>
      </w:pPr>
      <w:r>
        <w:rPr>
          <w:rFonts w:ascii="DIN" w:eastAsia="DIN" w:hAnsi="DIN" w:cs="DIN"/>
          <w:color w:val="000000"/>
          <w:sz w:val="20"/>
          <w:szCs w:val="20"/>
        </w:rPr>
        <w:t xml:space="preserve">Des </w:t>
      </w:r>
      <w:r w:rsidR="005827EE" w:rsidRPr="005827EE">
        <w:rPr>
          <w:rFonts w:ascii="DIN" w:eastAsia="DIN" w:hAnsi="DIN" w:cs="DIN"/>
          <w:color w:val="000000"/>
          <w:sz w:val="20"/>
          <w:szCs w:val="20"/>
        </w:rPr>
        <w:t>intérêts réalisés sur les placements financiers</w:t>
      </w:r>
      <w:r w:rsidR="005827EE">
        <w:rPr>
          <w:rFonts w:ascii="DIN" w:eastAsia="DIN" w:hAnsi="DIN" w:cs="DIN"/>
          <w:color w:val="000000"/>
          <w:sz w:val="20"/>
          <w:szCs w:val="20"/>
        </w:rPr>
        <w:t xml:space="preserve"> ;</w:t>
      </w:r>
    </w:p>
    <w:p w14:paraId="39A25B57" w14:textId="23F3DED3" w:rsidR="005827EE" w:rsidRPr="004F5BE6" w:rsidRDefault="00FE2158" w:rsidP="004F5BE6">
      <w:pPr>
        <w:pStyle w:val="Paragraphedeliste"/>
        <w:keepNext/>
        <w:keepLines/>
        <w:numPr>
          <w:ilvl w:val="0"/>
          <w:numId w:val="7"/>
        </w:numPr>
        <w:pBdr>
          <w:top w:val="nil"/>
          <w:left w:val="nil"/>
          <w:bottom w:val="nil"/>
          <w:right w:val="nil"/>
          <w:between w:val="nil"/>
        </w:pBdr>
        <w:spacing w:before="40" w:after="0" w:line="240" w:lineRule="auto"/>
        <w:jc w:val="both"/>
        <w:rPr>
          <w:rFonts w:ascii="DIN" w:eastAsia="DIN" w:hAnsi="DIN" w:cs="DIN"/>
          <w:color w:val="000000"/>
          <w:sz w:val="20"/>
          <w:szCs w:val="20"/>
        </w:rPr>
      </w:pPr>
      <w:r>
        <w:rPr>
          <w:rFonts w:ascii="DIN" w:eastAsia="DIN" w:hAnsi="DIN" w:cs="DIN"/>
          <w:color w:val="000000"/>
          <w:sz w:val="20"/>
          <w:szCs w:val="20"/>
        </w:rPr>
        <w:t>Des remboursements de frais avancés par la structure.</w:t>
      </w:r>
    </w:p>
    <w:p w14:paraId="7A73E515" w14:textId="77777777" w:rsidR="00FE2158" w:rsidRDefault="00FE2158">
      <w:pPr>
        <w:pBdr>
          <w:top w:val="nil"/>
          <w:left w:val="nil"/>
          <w:bottom w:val="nil"/>
          <w:right w:val="nil"/>
          <w:between w:val="nil"/>
        </w:pBdr>
        <w:spacing w:line="240" w:lineRule="auto"/>
        <w:jc w:val="center"/>
        <w:rPr>
          <w:rFonts w:ascii="DIN" w:eastAsia="DIN" w:hAnsi="DIN" w:cs="DIN"/>
          <w:b/>
          <w:color w:val="000000"/>
          <w:sz w:val="24"/>
          <w:szCs w:val="24"/>
        </w:rPr>
      </w:pPr>
    </w:p>
    <w:p w14:paraId="1500752B" w14:textId="5DB817BF" w:rsidR="00E75D34" w:rsidRDefault="000D1858">
      <w:pPr>
        <w:pBdr>
          <w:top w:val="nil"/>
          <w:left w:val="nil"/>
          <w:bottom w:val="nil"/>
          <w:right w:val="nil"/>
          <w:between w:val="nil"/>
        </w:pBdr>
        <w:spacing w:line="240" w:lineRule="auto"/>
        <w:jc w:val="center"/>
        <w:rPr>
          <w:rFonts w:ascii="Bree Rg" w:eastAsia="Bree Rg" w:hAnsi="Bree Rg" w:cs="Bree Rg"/>
          <w:color w:val="222222"/>
          <w:sz w:val="24"/>
          <w:szCs w:val="24"/>
        </w:rPr>
      </w:pPr>
      <w:r>
        <w:rPr>
          <w:rFonts w:ascii="Bree Rg" w:eastAsia="Bree Rg" w:hAnsi="Bree Rg" w:cs="Bree Rg"/>
          <w:color w:val="222222"/>
          <w:sz w:val="24"/>
          <w:szCs w:val="24"/>
        </w:rPr>
        <w:t>Article 8 : CONSEIL D’ADMINISTRATION</w:t>
      </w:r>
    </w:p>
    <w:p w14:paraId="4D9BB8AE"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1" w:name="_heading=h.1fob9te" w:colFirst="0" w:colLast="0"/>
      <w:bookmarkEnd w:id="1"/>
      <w:r>
        <w:rPr>
          <w:rFonts w:ascii="DIN" w:eastAsia="DIN" w:hAnsi="DIN" w:cs="DIN"/>
          <w:b/>
          <w:color w:val="000000"/>
          <w:sz w:val="24"/>
          <w:szCs w:val="24"/>
        </w:rPr>
        <w:t>Alinéa 1 – Composition et structure</w:t>
      </w:r>
    </w:p>
    <w:p w14:paraId="6A08BEAE" w14:textId="77777777" w:rsidR="00E75D34"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 xml:space="preserve">Le Conseil </w:t>
      </w:r>
      <w:r w:rsidRPr="00A945C0">
        <w:rPr>
          <w:rFonts w:ascii="DIN" w:eastAsia="DIN" w:hAnsi="DIN" w:cs="DIN"/>
          <w:sz w:val="20"/>
          <w:szCs w:val="20"/>
        </w:rPr>
        <w:t>d’Administration est composé de</w:t>
      </w:r>
      <w:r w:rsidR="007414B6" w:rsidRPr="00A945C0">
        <w:rPr>
          <w:rFonts w:ascii="DIN" w:eastAsia="DIN" w:hAnsi="DIN" w:cs="DIN"/>
          <w:sz w:val="20"/>
          <w:szCs w:val="20"/>
        </w:rPr>
        <w:t xml:space="preserve"> </w:t>
      </w:r>
      <w:r w:rsidR="007414B6" w:rsidRPr="003C69E7">
        <w:rPr>
          <w:rFonts w:ascii="DIN" w:eastAsia="DIN" w:hAnsi="DIN" w:cs="DIN"/>
          <w:sz w:val="20"/>
          <w:szCs w:val="20"/>
        </w:rPr>
        <w:t>X</w:t>
      </w:r>
      <w:r w:rsidR="007414B6" w:rsidRPr="00A945C0">
        <w:rPr>
          <w:rFonts w:ascii="DIN" w:eastAsia="DIN" w:hAnsi="DIN" w:cs="DIN"/>
          <w:sz w:val="20"/>
          <w:szCs w:val="20"/>
        </w:rPr>
        <w:t xml:space="preserve"> à </w:t>
      </w:r>
      <w:r w:rsidR="007414B6" w:rsidRPr="003C69E7">
        <w:rPr>
          <w:rFonts w:ascii="DIN" w:eastAsia="DIN" w:hAnsi="DIN" w:cs="DIN"/>
          <w:sz w:val="20"/>
          <w:szCs w:val="20"/>
        </w:rPr>
        <w:t>X</w:t>
      </w:r>
      <w:r w:rsidRPr="00A945C0">
        <w:rPr>
          <w:rFonts w:ascii="DIN" w:eastAsia="DIN" w:hAnsi="DIN" w:cs="DIN"/>
          <w:sz w:val="20"/>
          <w:szCs w:val="20"/>
        </w:rPr>
        <w:t xml:space="preserve"> membres élus par l’Assemblée Générale</w:t>
      </w:r>
      <w:r w:rsidR="003B2BE0" w:rsidRPr="00A945C0">
        <w:rPr>
          <w:rFonts w:ascii="DIN" w:eastAsia="DIN" w:hAnsi="DIN" w:cs="DIN"/>
          <w:sz w:val="20"/>
          <w:szCs w:val="20"/>
        </w:rPr>
        <w:t>, dont les membres du Bureau</w:t>
      </w:r>
      <w:r w:rsidRPr="00A945C0">
        <w:rPr>
          <w:rFonts w:ascii="DIN" w:eastAsia="DIN" w:hAnsi="DIN" w:cs="DIN"/>
          <w:sz w:val="20"/>
          <w:szCs w:val="20"/>
        </w:rPr>
        <w:t>.</w:t>
      </w:r>
      <w:r>
        <w:rPr>
          <w:rFonts w:ascii="DIN" w:eastAsia="DIN" w:hAnsi="DIN" w:cs="DIN"/>
          <w:sz w:val="20"/>
          <w:szCs w:val="20"/>
        </w:rPr>
        <w:t xml:space="preserve"> Il est présidé par le </w:t>
      </w:r>
      <w:r>
        <w:rPr>
          <w:rFonts w:ascii="DIN" w:eastAsia="DIN" w:hAnsi="DIN" w:cs="DIN"/>
          <w:sz w:val="20"/>
          <w:szCs w:val="20"/>
          <w:highlight w:val="yellow"/>
        </w:rPr>
        <w:t>[Poste du président de séance, par exemple : le Président ou le Secrétaire Général]</w:t>
      </w:r>
      <w:r>
        <w:rPr>
          <w:rFonts w:ascii="DIN" w:eastAsia="DIN" w:hAnsi="DIN" w:cs="DIN"/>
          <w:sz w:val="20"/>
          <w:szCs w:val="20"/>
        </w:rPr>
        <w:t xml:space="preserve">, ou en cas d’absence par un administrateur, désigné par convention tacite en début de séance. </w:t>
      </w:r>
    </w:p>
    <w:p w14:paraId="6C880063" w14:textId="77777777" w:rsidR="00E75D34" w:rsidRDefault="000D1858">
      <w:pPr>
        <w:shd w:val="clear" w:color="auto" w:fill="FFFFFF"/>
        <w:spacing w:after="150" w:line="240" w:lineRule="auto"/>
        <w:jc w:val="both"/>
        <w:rPr>
          <w:rFonts w:ascii="DIN" w:eastAsia="DIN" w:hAnsi="DIN" w:cs="DIN"/>
          <w:sz w:val="20"/>
          <w:szCs w:val="20"/>
        </w:rPr>
      </w:pPr>
      <w:r>
        <w:rPr>
          <w:rFonts w:ascii="DIN-Rg" w:eastAsia="DIN-Rg" w:hAnsi="DIN-Rg" w:cs="DIN-Rg"/>
          <w:color w:val="D80665"/>
          <w:sz w:val="20"/>
          <w:szCs w:val="20"/>
        </w:rPr>
        <w:t xml:space="preserve">Il est préférable de décrire cet organigramme dans les statuts, ou dans le RI et </w:t>
      </w:r>
      <w:r>
        <w:rPr>
          <w:rFonts w:ascii="DIN-Rg" w:eastAsia="DIN-Rg" w:hAnsi="DIN-Rg" w:cs="DIN-Rg"/>
          <w:b/>
          <w:color w:val="D80665"/>
          <w:sz w:val="20"/>
          <w:szCs w:val="20"/>
        </w:rPr>
        <w:t>d’y faire référence dans les statuts.</w:t>
      </w:r>
      <w:r w:rsidR="008C05DF">
        <w:rPr>
          <w:rFonts w:ascii="DIN-Rg" w:eastAsia="DIN-Rg" w:hAnsi="DIN-Rg" w:cs="DIN-Rg"/>
          <w:b/>
          <w:color w:val="D80665"/>
          <w:sz w:val="20"/>
          <w:szCs w:val="20"/>
        </w:rPr>
        <w:t xml:space="preserve"> </w:t>
      </w:r>
      <w:r w:rsidR="008C05DF" w:rsidRPr="008C05DF">
        <w:rPr>
          <w:rFonts w:ascii="DIN-Rg" w:eastAsia="DIN-Rg" w:hAnsi="DIN-Rg" w:cs="DIN-Rg"/>
          <w:color w:val="D80665"/>
          <w:sz w:val="20"/>
          <w:szCs w:val="20"/>
        </w:rPr>
        <w:t>Le CA ne doit pas comprendre un nombre trop important de membres. A l’inverse, en présence d’un CA peu nombreux, l’utilité d’un Bureau collégial est limitée pour ne pas avoir à réunir deux fois les mêmes personnes. Les fonctions au sein du bureau peuvent être attribuée</w:t>
      </w:r>
      <w:r w:rsidR="008222F4">
        <w:rPr>
          <w:rFonts w:ascii="DIN-Rg" w:eastAsia="DIN-Rg" w:hAnsi="DIN-Rg" w:cs="DIN-Rg"/>
          <w:color w:val="D80665"/>
          <w:sz w:val="20"/>
          <w:szCs w:val="20"/>
        </w:rPr>
        <w:t>s</w:t>
      </w:r>
      <w:r w:rsidR="008C05DF" w:rsidRPr="008C05DF">
        <w:rPr>
          <w:rFonts w:ascii="DIN-Rg" w:eastAsia="DIN-Rg" w:hAnsi="DIN-Rg" w:cs="DIN-Rg"/>
          <w:color w:val="D80665"/>
          <w:sz w:val="20"/>
          <w:szCs w:val="20"/>
        </w:rPr>
        <w:t xml:space="preserve"> individuellement à des membres du CA. Il convient de veiller à la bonne harmonisation entre les différents organes.</w:t>
      </w:r>
    </w:p>
    <w:p w14:paraId="3883B460" w14:textId="77777777" w:rsidR="00E75D34" w:rsidRDefault="00E75D34">
      <w:pPr>
        <w:shd w:val="clear" w:color="auto" w:fill="FFFFFF"/>
        <w:spacing w:after="150" w:line="240" w:lineRule="auto"/>
        <w:jc w:val="both"/>
        <w:rPr>
          <w:rFonts w:ascii="DIN" w:eastAsia="DIN" w:hAnsi="DIN" w:cs="DIN"/>
          <w:color w:val="000000"/>
          <w:sz w:val="20"/>
          <w:szCs w:val="20"/>
        </w:rPr>
      </w:pPr>
    </w:p>
    <w:p w14:paraId="2FAB9B9F"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2" w:name="_heading=h.3znysh7" w:colFirst="0" w:colLast="0"/>
      <w:bookmarkEnd w:id="2"/>
      <w:r>
        <w:rPr>
          <w:rFonts w:ascii="DIN" w:eastAsia="DIN" w:hAnsi="DIN" w:cs="DIN"/>
          <w:b/>
          <w:color w:val="000000"/>
          <w:sz w:val="24"/>
          <w:szCs w:val="24"/>
        </w:rPr>
        <w:t>Alinéa 2 – Attributions</w:t>
      </w:r>
    </w:p>
    <w:p w14:paraId="657DE6F2" w14:textId="3F597258" w:rsidR="00E75D34"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 xml:space="preserve">Le Conseil d’Administration est investi des pouvoirs de gestion les plus étendus, </w:t>
      </w:r>
      <w:r w:rsidR="00573261">
        <w:rPr>
          <w:rFonts w:ascii="DIN" w:eastAsia="DIN" w:hAnsi="DIN" w:cs="DIN"/>
          <w:sz w:val="20"/>
          <w:szCs w:val="20"/>
        </w:rPr>
        <w:t xml:space="preserve">il </w:t>
      </w:r>
      <w:r>
        <w:rPr>
          <w:rFonts w:ascii="DIN" w:eastAsia="DIN" w:hAnsi="DIN" w:cs="DIN"/>
          <w:sz w:val="20"/>
          <w:szCs w:val="20"/>
        </w:rPr>
        <w:t xml:space="preserve">peut agir en toutes circonstances au nom de </w:t>
      </w:r>
      <w:r>
        <w:rPr>
          <w:rFonts w:ascii="DIN" w:eastAsia="DIN" w:hAnsi="DIN" w:cs="DIN"/>
          <w:sz w:val="20"/>
          <w:szCs w:val="20"/>
          <w:highlight w:val="yellow"/>
        </w:rPr>
        <w:t xml:space="preserve">[Nom </w:t>
      </w:r>
      <w:proofErr w:type="gramStart"/>
      <w:r>
        <w:rPr>
          <w:rFonts w:ascii="DIN" w:eastAsia="DIN" w:hAnsi="DIN" w:cs="DIN"/>
          <w:sz w:val="20"/>
          <w:szCs w:val="20"/>
          <w:highlight w:val="yellow"/>
        </w:rPr>
        <w:t>de la Junior</w:t>
      </w:r>
      <w:proofErr w:type="gramEnd"/>
      <w:r>
        <w:rPr>
          <w:rFonts w:ascii="DIN" w:eastAsia="DIN" w:hAnsi="DIN" w:cs="DIN"/>
          <w:sz w:val="20"/>
          <w:szCs w:val="20"/>
          <w:highlight w:val="yellow"/>
        </w:rPr>
        <w:t>]</w:t>
      </w:r>
      <w:r>
        <w:rPr>
          <w:rFonts w:ascii="DIN" w:eastAsia="DIN" w:hAnsi="DIN" w:cs="DIN"/>
          <w:sz w:val="20"/>
          <w:szCs w:val="20"/>
        </w:rPr>
        <w:t xml:space="preserve"> et prendre toutes décisions relatives à tous actes d’administration, de disposition et de gestion.</w:t>
      </w:r>
    </w:p>
    <w:p w14:paraId="2A11B6FE" w14:textId="77777777" w:rsidR="00E75D34" w:rsidRDefault="00333EA1">
      <w:pPr>
        <w:shd w:val="clear" w:color="auto" w:fill="FFFFFF"/>
        <w:spacing w:after="150" w:line="240" w:lineRule="auto"/>
        <w:jc w:val="both"/>
        <w:rPr>
          <w:rFonts w:ascii="DIN" w:eastAsia="DIN" w:hAnsi="DIN" w:cs="DIN"/>
          <w:sz w:val="20"/>
          <w:szCs w:val="20"/>
        </w:rPr>
      </w:pPr>
      <w:r w:rsidRPr="00A945C0">
        <w:rPr>
          <w:rFonts w:ascii="DIN" w:eastAsia="DIN" w:hAnsi="DIN" w:cs="DIN"/>
          <w:sz w:val="20"/>
          <w:szCs w:val="20"/>
        </w:rPr>
        <w:t>Il peut déléguer tout ou partie de ses pouvoirs, par écrit, et mettre fin, à tout instant aux dites délégations.</w:t>
      </w:r>
    </w:p>
    <w:p w14:paraId="04A60964"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3" w:name="_heading=h.2et92p0" w:colFirst="0" w:colLast="0"/>
      <w:bookmarkEnd w:id="3"/>
      <w:r>
        <w:rPr>
          <w:rFonts w:ascii="DIN" w:eastAsia="DIN" w:hAnsi="DIN" w:cs="DIN"/>
          <w:b/>
          <w:color w:val="000000"/>
          <w:sz w:val="24"/>
          <w:szCs w:val="24"/>
        </w:rPr>
        <w:t>Alinéa 3 – Réunions</w:t>
      </w:r>
    </w:p>
    <w:p w14:paraId="70C2F001" w14:textId="17FB7AA2"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Conseil d’Administration se réunit sur convocation du </w:t>
      </w:r>
      <w:r>
        <w:rPr>
          <w:rFonts w:ascii="DIN" w:eastAsia="DIN" w:hAnsi="DIN" w:cs="DIN"/>
          <w:sz w:val="20"/>
          <w:szCs w:val="20"/>
          <w:highlight w:val="yellow"/>
        </w:rPr>
        <w:t>[Poste du responsable de la convocation en CA, par exemple : Président ou Secrétaire Général],</w:t>
      </w:r>
      <w:r>
        <w:rPr>
          <w:rFonts w:ascii="DIN" w:eastAsia="DIN" w:hAnsi="DIN" w:cs="DIN"/>
          <w:sz w:val="20"/>
          <w:szCs w:val="20"/>
        </w:rPr>
        <w:t xml:space="preserve"> ou à la demande du tiers de ses membres</w:t>
      </w:r>
      <w:r w:rsidRPr="00A945C0">
        <w:rPr>
          <w:rFonts w:ascii="DIN" w:eastAsia="DIN" w:hAnsi="DIN" w:cs="DIN"/>
          <w:sz w:val="20"/>
          <w:szCs w:val="20"/>
        </w:rPr>
        <w:t xml:space="preserve">. </w:t>
      </w:r>
      <w:r w:rsidR="00792342" w:rsidRPr="00A945C0">
        <w:rPr>
          <w:rFonts w:ascii="DIN" w:eastAsia="DIN" w:hAnsi="DIN" w:cs="DIN"/>
          <w:sz w:val="20"/>
          <w:szCs w:val="20"/>
        </w:rPr>
        <w:t>Il</w:t>
      </w:r>
      <w:r w:rsidR="00792342" w:rsidRPr="003C69E7">
        <w:rPr>
          <w:rFonts w:ascii="DIN" w:eastAsia="DIN" w:hAnsi="DIN" w:cs="DIN"/>
          <w:sz w:val="20"/>
          <w:szCs w:val="20"/>
        </w:rPr>
        <w:t xml:space="preserve"> pourra se réunir avec des personnes à distance en </w:t>
      </w:r>
      <w:proofErr w:type="spellStart"/>
      <w:r w:rsidR="00792342" w:rsidRPr="003C69E7">
        <w:rPr>
          <w:rFonts w:ascii="DIN" w:eastAsia="DIN" w:hAnsi="DIN" w:cs="DIN"/>
          <w:sz w:val="20"/>
          <w:szCs w:val="20"/>
        </w:rPr>
        <w:t>visio</w:t>
      </w:r>
      <w:proofErr w:type="spellEnd"/>
      <w:r w:rsidR="00792342" w:rsidRPr="003C69E7">
        <w:rPr>
          <w:rFonts w:ascii="DIN" w:eastAsia="DIN" w:hAnsi="DIN" w:cs="DIN"/>
          <w:sz w:val="20"/>
          <w:szCs w:val="20"/>
        </w:rPr>
        <w:t xml:space="preserve"> ou audio conférence.</w:t>
      </w:r>
    </w:p>
    <w:p w14:paraId="54A1B941" w14:textId="5B4CCCFA" w:rsidR="00834CA5" w:rsidRDefault="00834CA5">
      <w:pPr>
        <w:spacing w:after="0" w:line="240" w:lineRule="auto"/>
        <w:jc w:val="both"/>
        <w:rPr>
          <w:rFonts w:ascii="DIN" w:eastAsia="DIN" w:hAnsi="DIN" w:cs="DIN"/>
          <w:sz w:val="20"/>
          <w:szCs w:val="20"/>
        </w:rPr>
      </w:pPr>
    </w:p>
    <w:p w14:paraId="017E5CCA" w14:textId="77777777" w:rsidR="00E75D34" w:rsidRDefault="00E75D34">
      <w:pPr>
        <w:spacing w:after="0" w:line="240" w:lineRule="auto"/>
        <w:jc w:val="both"/>
        <w:rPr>
          <w:rFonts w:ascii="DIN" w:eastAsia="DIN" w:hAnsi="DIN" w:cs="DIN"/>
          <w:sz w:val="20"/>
          <w:szCs w:val="20"/>
        </w:rPr>
      </w:pPr>
    </w:p>
    <w:p w14:paraId="67BA5FC3"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Hors période de congés, le Conseil d’Administration se tient au moins </w:t>
      </w:r>
      <w:r>
        <w:rPr>
          <w:rFonts w:ascii="DIN" w:eastAsia="DIN" w:hAnsi="DIN" w:cs="DIN"/>
          <w:sz w:val="20"/>
          <w:szCs w:val="20"/>
          <w:highlight w:val="yellow"/>
        </w:rPr>
        <w:t>[une fois par mois]</w:t>
      </w:r>
    </w:p>
    <w:p w14:paraId="73F8A663"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lastRenderedPageBreak/>
        <w:t xml:space="preserve">Le quorum est fixé à </w:t>
      </w:r>
      <w:r>
        <w:rPr>
          <w:rFonts w:ascii="DIN" w:eastAsia="DIN" w:hAnsi="DIN" w:cs="DIN"/>
          <w:sz w:val="20"/>
          <w:szCs w:val="20"/>
          <w:highlight w:val="yellow"/>
        </w:rPr>
        <w:t>[deux tiers des membres]</w:t>
      </w:r>
      <w:r>
        <w:rPr>
          <w:rFonts w:ascii="DIN" w:eastAsia="DIN" w:hAnsi="DIN" w:cs="DIN"/>
          <w:sz w:val="20"/>
          <w:szCs w:val="20"/>
        </w:rPr>
        <w:t xml:space="preserve">. Dans le cas où le quorum n’est pas atteint, ce dernier est fixé à la moitié, puis au quart des membres pour les deux Conseils d’Administration suivants. </w:t>
      </w:r>
    </w:p>
    <w:p w14:paraId="25141482" w14:textId="77777777" w:rsidR="00E75D34" w:rsidRDefault="00E75D34">
      <w:pPr>
        <w:spacing w:after="0" w:line="240" w:lineRule="auto"/>
        <w:jc w:val="both"/>
        <w:rPr>
          <w:rFonts w:ascii="DIN" w:eastAsia="DIN" w:hAnsi="DIN" w:cs="DIN"/>
          <w:sz w:val="20"/>
          <w:szCs w:val="20"/>
        </w:rPr>
      </w:pPr>
    </w:p>
    <w:p w14:paraId="0E63927A"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Les décisions se prennent à la majorité simple des membres présents ou ayant donné procuration à un membre présent. </w:t>
      </w:r>
    </w:p>
    <w:p w14:paraId="1CF6FE3B" w14:textId="77777777" w:rsidR="00E75D34" w:rsidRDefault="00E75D34">
      <w:pPr>
        <w:spacing w:after="0" w:line="240" w:lineRule="auto"/>
        <w:jc w:val="both"/>
        <w:rPr>
          <w:rFonts w:ascii="DIN" w:eastAsia="DIN" w:hAnsi="DIN" w:cs="DIN"/>
          <w:sz w:val="20"/>
          <w:szCs w:val="20"/>
        </w:rPr>
      </w:pPr>
    </w:p>
    <w:p w14:paraId="4A83E1D8"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La procuration doit faire l’objet d’un document écrit et signé ou de l’envoi d’un courrier électronique au Président de séance. </w:t>
      </w:r>
    </w:p>
    <w:p w14:paraId="407BEF17" w14:textId="77777777" w:rsidR="00E75D34" w:rsidRDefault="00E75D34">
      <w:pPr>
        <w:spacing w:after="0" w:line="240" w:lineRule="auto"/>
        <w:jc w:val="both"/>
        <w:rPr>
          <w:rFonts w:ascii="DIN" w:eastAsia="DIN" w:hAnsi="DIN" w:cs="DIN"/>
          <w:sz w:val="20"/>
          <w:szCs w:val="20"/>
        </w:rPr>
      </w:pPr>
    </w:p>
    <w:p w14:paraId="6D90141A"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Lors des votes, la voix du Président est prépondérante en cas d’égalité. L’ordre du jour est réglé par le Président de séance, en concertation avec le Secrétaire Général </w:t>
      </w:r>
      <w:r>
        <w:rPr>
          <w:rFonts w:ascii="DIN" w:eastAsia="DIN" w:hAnsi="DIN" w:cs="DIN"/>
          <w:sz w:val="20"/>
          <w:szCs w:val="20"/>
          <w:highlight w:val="yellow"/>
        </w:rPr>
        <w:t>[Seulement si le Président de séance n’est pas le Secrétaire général].</w:t>
      </w:r>
      <w:r>
        <w:rPr>
          <w:rFonts w:ascii="DIN" w:eastAsia="DIN" w:hAnsi="DIN" w:cs="DIN"/>
          <w:sz w:val="20"/>
          <w:szCs w:val="20"/>
        </w:rPr>
        <w:t xml:space="preserve"> </w:t>
      </w:r>
    </w:p>
    <w:p w14:paraId="4B6025FA"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Chaque membre du Conseil d’Administration a la possibilité de faire apparaître des points à l’ordre du jour. </w:t>
      </w:r>
    </w:p>
    <w:p w14:paraId="429DBD77"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Lors de sa réunion, le Conseil d’Administration peut exiger de chaque membre du Conseil d’Administration un compte-rendu de l’état de son Pôle, ainsi que du Trésorier la communication de l’état de la trésorerie. </w:t>
      </w:r>
    </w:p>
    <w:p w14:paraId="387A494F" w14:textId="77777777" w:rsidR="00E75D34" w:rsidRDefault="00E75D34">
      <w:pPr>
        <w:spacing w:after="0" w:line="240" w:lineRule="auto"/>
        <w:jc w:val="both"/>
        <w:rPr>
          <w:rFonts w:ascii="DIN" w:eastAsia="DIN" w:hAnsi="DIN" w:cs="DIN"/>
          <w:sz w:val="20"/>
          <w:szCs w:val="20"/>
        </w:rPr>
      </w:pPr>
    </w:p>
    <w:p w14:paraId="465B35B0" w14:textId="6BC8AE27" w:rsidR="00E75D34"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 xml:space="preserve">Un compte-rendu de réunion est rédigé par le Secrétaire Général et archivé dans le </w:t>
      </w:r>
      <w:r w:rsidR="00290C7E">
        <w:rPr>
          <w:rFonts w:ascii="DIN" w:eastAsia="DIN" w:hAnsi="DIN" w:cs="DIN"/>
          <w:sz w:val="20"/>
          <w:szCs w:val="20"/>
        </w:rPr>
        <w:t>classeur</w:t>
      </w:r>
      <w:r>
        <w:rPr>
          <w:rFonts w:ascii="DIN" w:eastAsia="DIN" w:hAnsi="DIN" w:cs="DIN"/>
          <w:sz w:val="20"/>
          <w:szCs w:val="20"/>
        </w:rPr>
        <w:t xml:space="preserve"> d’Association. Il est signé et paraphé par le Président et le Secrétaire Général.</w:t>
      </w:r>
    </w:p>
    <w:p w14:paraId="3427808C" w14:textId="77777777" w:rsidR="00E75D34" w:rsidRDefault="00E75D34">
      <w:pPr>
        <w:shd w:val="clear" w:color="auto" w:fill="FFFFFF"/>
        <w:spacing w:after="150" w:line="240" w:lineRule="auto"/>
        <w:jc w:val="both"/>
        <w:rPr>
          <w:rFonts w:ascii="DIN" w:eastAsia="DIN" w:hAnsi="DIN" w:cs="DIN"/>
          <w:color w:val="000000"/>
          <w:sz w:val="20"/>
          <w:szCs w:val="20"/>
        </w:rPr>
      </w:pPr>
    </w:p>
    <w:p w14:paraId="6A7B4C01"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4" w:name="_heading=h.tyjcwt" w:colFirst="0" w:colLast="0"/>
      <w:bookmarkEnd w:id="4"/>
      <w:r>
        <w:rPr>
          <w:rFonts w:ascii="DIN" w:eastAsia="DIN" w:hAnsi="DIN" w:cs="DIN"/>
          <w:b/>
          <w:color w:val="000000"/>
          <w:sz w:val="24"/>
          <w:szCs w:val="24"/>
        </w:rPr>
        <w:t>Alinéa 4 – Élection du Conseil d’Administration</w:t>
      </w:r>
    </w:p>
    <w:p w14:paraId="171FB7B4" w14:textId="77777777" w:rsidR="00E75D34" w:rsidRDefault="00E75D34">
      <w:pPr>
        <w:spacing w:after="0" w:line="240" w:lineRule="auto"/>
        <w:jc w:val="both"/>
        <w:rPr>
          <w:rFonts w:ascii="DIN" w:eastAsia="DIN" w:hAnsi="DIN" w:cs="DIN"/>
          <w:color w:val="000000"/>
        </w:rPr>
      </w:pPr>
    </w:p>
    <w:p w14:paraId="36D7391A"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L’élection des membres du Bureau se fait selon </w:t>
      </w:r>
      <w:r>
        <w:rPr>
          <w:rFonts w:ascii="DIN" w:eastAsia="DIN" w:hAnsi="DIN" w:cs="DIN"/>
          <w:sz w:val="20"/>
          <w:szCs w:val="20"/>
          <w:highlight w:val="yellow"/>
        </w:rPr>
        <w:t>[l’article 9 des présents Statuts]</w:t>
      </w:r>
    </w:p>
    <w:p w14:paraId="79B66392"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 </w:t>
      </w:r>
    </w:p>
    <w:p w14:paraId="6516E307" w14:textId="58863CFB"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Les autres membres du Conseil d’Administration sont élus par </w:t>
      </w:r>
      <w:r>
        <w:rPr>
          <w:rFonts w:ascii="DIN" w:eastAsia="DIN" w:hAnsi="DIN" w:cs="DIN"/>
          <w:sz w:val="20"/>
          <w:szCs w:val="20"/>
          <w:highlight w:val="yellow"/>
        </w:rPr>
        <w:t>[membres ayant le droit de votre, en cohérence avec l’article 5]</w:t>
      </w:r>
      <w:r>
        <w:rPr>
          <w:rFonts w:ascii="DIN" w:eastAsia="DIN" w:hAnsi="DIN" w:cs="DIN"/>
          <w:sz w:val="20"/>
          <w:szCs w:val="20"/>
        </w:rPr>
        <w:t xml:space="preserve"> au vote à la majorité simple et à bulletin secret</w:t>
      </w:r>
      <w:r w:rsidR="003B2BE0">
        <w:rPr>
          <w:rFonts w:ascii="DIN" w:eastAsia="DIN" w:hAnsi="DIN" w:cs="DIN"/>
          <w:sz w:val="20"/>
          <w:szCs w:val="20"/>
        </w:rPr>
        <w:t>,</w:t>
      </w:r>
      <w:r w:rsidR="00D17C83" w:rsidRPr="00D17C83">
        <w:rPr>
          <w:rFonts w:ascii="DIN" w:eastAsia="DIN" w:hAnsi="DIN" w:cs="DIN"/>
          <w:sz w:val="20"/>
          <w:szCs w:val="20"/>
        </w:rPr>
        <w:t xml:space="preserve"> et ce pour la durée de l’exercice social définie à </w:t>
      </w:r>
      <w:r w:rsidR="00D17C83">
        <w:rPr>
          <w:rFonts w:ascii="DIN" w:eastAsia="DIN" w:hAnsi="DIN" w:cs="DIN"/>
          <w:sz w:val="20"/>
          <w:szCs w:val="20"/>
        </w:rPr>
        <w:t>[</w:t>
      </w:r>
      <w:r w:rsidR="00D17C83" w:rsidRPr="00D17C83">
        <w:rPr>
          <w:rFonts w:ascii="DIN" w:eastAsia="DIN" w:hAnsi="DIN" w:cs="DIN"/>
          <w:sz w:val="20"/>
          <w:szCs w:val="20"/>
          <w:highlight w:val="yellow"/>
        </w:rPr>
        <w:t>l’article</w:t>
      </w:r>
      <w:r w:rsidR="00D17C83">
        <w:rPr>
          <w:rFonts w:ascii="DIN" w:eastAsia="DIN" w:hAnsi="DIN" w:cs="DIN"/>
          <w:sz w:val="20"/>
          <w:szCs w:val="20"/>
          <w:highlight w:val="yellow"/>
        </w:rPr>
        <w:t xml:space="preserve"> 4</w:t>
      </w:r>
      <w:r w:rsidR="00D17C83">
        <w:rPr>
          <w:rFonts w:ascii="DIN" w:eastAsia="DIN" w:hAnsi="DIN" w:cs="DIN"/>
          <w:sz w:val="20"/>
          <w:szCs w:val="20"/>
        </w:rPr>
        <w:t>]</w:t>
      </w:r>
      <w:r w:rsidR="00D17C83" w:rsidRPr="00D17C83">
        <w:rPr>
          <w:rFonts w:ascii="DIN" w:eastAsia="DIN" w:hAnsi="DIN" w:cs="DIN"/>
          <w:sz w:val="20"/>
          <w:szCs w:val="20"/>
        </w:rPr>
        <w:t xml:space="preserve"> des présents Statuts</w:t>
      </w:r>
      <w:r w:rsidRPr="00834CA5">
        <w:rPr>
          <w:rFonts w:ascii="DIN" w:eastAsia="DIN" w:hAnsi="DIN" w:cs="DIN"/>
          <w:sz w:val="20"/>
          <w:szCs w:val="20"/>
        </w:rPr>
        <w:t>.</w:t>
      </w:r>
      <w:r>
        <w:rPr>
          <w:rFonts w:ascii="DIN" w:eastAsia="DIN" w:hAnsi="DIN" w:cs="DIN"/>
          <w:sz w:val="20"/>
          <w:szCs w:val="20"/>
        </w:rPr>
        <w:t xml:space="preserve"> </w:t>
      </w:r>
    </w:p>
    <w:p w14:paraId="3A1081A6" w14:textId="77777777" w:rsidR="00E75D34" w:rsidRDefault="00E75D34">
      <w:pPr>
        <w:spacing w:after="0" w:line="240" w:lineRule="auto"/>
        <w:jc w:val="both"/>
        <w:rPr>
          <w:rFonts w:ascii="DIN" w:eastAsia="DIN" w:hAnsi="DIN" w:cs="DIN"/>
          <w:sz w:val="20"/>
          <w:szCs w:val="20"/>
        </w:rPr>
      </w:pPr>
    </w:p>
    <w:p w14:paraId="264A8BAE" w14:textId="77777777" w:rsidR="00E75D34" w:rsidRDefault="000D1858">
      <w:p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Il vous est possible d’ajouter ici une description des postes pour préciser la composition du CA et du Bureau, mais il conseillé de l’inclure au RI, qui est plus facilement modifiable.</w:t>
      </w:r>
    </w:p>
    <w:p w14:paraId="14DD6BE7" w14:textId="77777777" w:rsidR="00E75D34" w:rsidRDefault="00E75D34">
      <w:pPr>
        <w:spacing w:after="0" w:line="240" w:lineRule="auto"/>
        <w:jc w:val="both"/>
        <w:rPr>
          <w:rFonts w:ascii="DIN" w:eastAsia="DIN" w:hAnsi="DIN" w:cs="DIN"/>
          <w:sz w:val="20"/>
          <w:szCs w:val="20"/>
        </w:rPr>
      </w:pPr>
    </w:p>
    <w:p w14:paraId="0D8140A8" w14:textId="77777777" w:rsidR="00E75D34" w:rsidRDefault="000D1858">
      <w:pPr>
        <w:pBdr>
          <w:top w:val="nil"/>
          <w:left w:val="nil"/>
          <w:bottom w:val="nil"/>
          <w:right w:val="nil"/>
          <w:between w:val="nil"/>
        </w:pBdr>
        <w:shd w:val="clear" w:color="auto" w:fill="FFFFFF"/>
        <w:spacing w:after="150" w:line="240" w:lineRule="auto"/>
        <w:jc w:val="center"/>
        <w:rPr>
          <w:rFonts w:ascii="DIN-Rg" w:eastAsia="DIN-Rg" w:hAnsi="DIN-Rg" w:cs="DIN-Rg"/>
          <w:color w:val="000000"/>
          <w:sz w:val="20"/>
          <w:szCs w:val="20"/>
        </w:rPr>
      </w:pPr>
      <w:r>
        <w:rPr>
          <w:rFonts w:ascii="Bree Rg" w:eastAsia="Bree Rg" w:hAnsi="Bree Rg" w:cs="Bree Rg"/>
          <w:color w:val="000000"/>
          <w:sz w:val="24"/>
          <w:szCs w:val="24"/>
        </w:rPr>
        <w:t>Article 9 : BUREAU</w:t>
      </w:r>
    </w:p>
    <w:p w14:paraId="329A284D"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5" w:name="_heading=h.3dy6vkm" w:colFirst="0" w:colLast="0"/>
      <w:bookmarkEnd w:id="5"/>
      <w:r>
        <w:rPr>
          <w:rFonts w:ascii="DIN" w:eastAsia="DIN" w:hAnsi="DIN" w:cs="DIN"/>
          <w:b/>
          <w:color w:val="000000"/>
          <w:sz w:val="24"/>
          <w:szCs w:val="24"/>
        </w:rPr>
        <w:t>Alinéa 1 – Composition</w:t>
      </w:r>
    </w:p>
    <w:p w14:paraId="5F08DF72" w14:textId="77777777" w:rsidR="00E75D34" w:rsidRPr="007414B6" w:rsidRDefault="000D1858">
      <w:pPr>
        <w:pBdr>
          <w:top w:val="nil"/>
          <w:left w:val="nil"/>
          <w:bottom w:val="nil"/>
          <w:right w:val="nil"/>
          <w:between w:val="nil"/>
        </w:pBdr>
        <w:spacing w:after="0" w:line="240" w:lineRule="auto"/>
        <w:rPr>
          <w:rFonts w:ascii="DIN" w:eastAsia="DIN" w:hAnsi="DIN" w:cs="DIN"/>
          <w:color w:val="000000"/>
          <w:sz w:val="20"/>
        </w:rPr>
      </w:pPr>
      <w:r w:rsidRPr="007414B6">
        <w:rPr>
          <w:rFonts w:ascii="DIN" w:eastAsia="DIN" w:hAnsi="DIN" w:cs="DIN"/>
          <w:color w:val="000000"/>
          <w:sz w:val="20"/>
        </w:rPr>
        <w:t>Le Bureau est composé des personnes suivantes :</w:t>
      </w:r>
    </w:p>
    <w:p w14:paraId="72711192" w14:textId="77777777" w:rsidR="00E75D34" w:rsidRPr="007414B6" w:rsidRDefault="000D1858">
      <w:pPr>
        <w:numPr>
          <w:ilvl w:val="0"/>
          <w:numId w:val="2"/>
        </w:numPr>
        <w:pBdr>
          <w:top w:val="nil"/>
          <w:left w:val="nil"/>
          <w:bottom w:val="nil"/>
          <w:right w:val="nil"/>
          <w:between w:val="nil"/>
        </w:pBdr>
        <w:spacing w:after="0" w:line="240" w:lineRule="auto"/>
        <w:rPr>
          <w:rFonts w:ascii="DIN" w:eastAsia="DIN" w:hAnsi="DIN" w:cs="DIN"/>
          <w:color w:val="000000"/>
          <w:sz w:val="20"/>
        </w:rPr>
      </w:pPr>
      <w:proofErr w:type="gramStart"/>
      <w:r w:rsidRPr="007414B6">
        <w:rPr>
          <w:rFonts w:ascii="DIN" w:eastAsia="DIN" w:hAnsi="DIN" w:cs="DIN"/>
          <w:color w:val="000000"/>
          <w:sz w:val="20"/>
        </w:rPr>
        <w:t>un</w:t>
      </w:r>
      <w:proofErr w:type="gramEnd"/>
      <w:r w:rsidRPr="007414B6">
        <w:rPr>
          <w:rFonts w:ascii="DIN" w:eastAsia="DIN" w:hAnsi="DIN" w:cs="DIN"/>
          <w:color w:val="000000"/>
          <w:sz w:val="20"/>
        </w:rPr>
        <w:t xml:space="preserve"> Président ;</w:t>
      </w:r>
    </w:p>
    <w:p w14:paraId="76BC0339" w14:textId="77777777" w:rsidR="00E75D34" w:rsidRPr="007414B6" w:rsidRDefault="000D1858">
      <w:pPr>
        <w:numPr>
          <w:ilvl w:val="0"/>
          <w:numId w:val="6"/>
        </w:numPr>
        <w:pBdr>
          <w:top w:val="nil"/>
          <w:left w:val="nil"/>
          <w:bottom w:val="nil"/>
          <w:right w:val="nil"/>
          <w:between w:val="nil"/>
        </w:pBdr>
        <w:spacing w:after="0" w:line="240" w:lineRule="auto"/>
        <w:rPr>
          <w:rFonts w:ascii="DIN" w:eastAsia="DIN" w:hAnsi="DIN" w:cs="DIN"/>
          <w:color w:val="000000"/>
          <w:sz w:val="20"/>
        </w:rPr>
      </w:pPr>
      <w:proofErr w:type="gramStart"/>
      <w:r w:rsidRPr="007414B6">
        <w:rPr>
          <w:rFonts w:ascii="DIN" w:eastAsia="DIN" w:hAnsi="DIN" w:cs="DIN"/>
          <w:color w:val="000000"/>
          <w:sz w:val="20"/>
        </w:rPr>
        <w:t>un</w:t>
      </w:r>
      <w:proofErr w:type="gramEnd"/>
      <w:r w:rsidRPr="007414B6">
        <w:rPr>
          <w:rFonts w:ascii="DIN" w:eastAsia="DIN" w:hAnsi="DIN" w:cs="DIN"/>
          <w:color w:val="000000"/>
          <w:sz w:val="20"/>
        </w:rPr>
        <w:t xml:space="preserve"> Trésorier ;</w:t>
      </w:r>
    </w:p>
    <w:p w14:paraId="25D4A535" w14:textId="77777777" w:rsidR="00E75D34" w:rsidRPr="007414B6" w:rsidRDefault="000D1858">
      <w:pPr>
        <w:numPr>
          <w:ilvl w:val="0"/>
          <w:numId w:val="6"/>
        </w:numPr>
        <w:pBdr>
          <w:top w:val="nil"/>
          <w:left w:val="nil"/>
          <w:bottom w:val="nil"/>
          <w:right w:val="nil"/>
          <w:between w:val="nil"/>
        </w:pBdr>
        <w:spacing w:after="0" w:line="240" w:lineRule="auto"/>
        <w:rPr>
          <w:rFonts w:ascii="DIN" w:eastAsia="DIN" w:hAnsi="DIN" w:cs="DIN"/>
          <w:color w:val="000000"/>
          <w:sz w:val="20"/>
        </w:rPr>
      </w:pPr>
      <w:proofErr w:type="gramStart"/>
      <w:r w:rsidRPr="007414B6">
        <w:rPr>
          <w:rFonts w:ascii="DIN" w:eastAsia="DIN" w:hAnsi="DIN" w:cs="DIN"/>
          <w:color w:val="000000"/>
          <w:sz w:val="20"/>
        </w:rPr>
        <w:t>un</w:t>
      </w:r>
      <w:proofErr w:type="gramEnd"/>
      <w:r w:rsidRPr="007414B6">
        <w:rPr>
          <w:rFonts w:ascii="DIN" w:eastAsia="DIN" w:hAnsi="DIN" w:cs="DIN"/>
          <w:color w:val="000000"/>
          <w:sz w:val="20"/>
        </w:rPr>
        <w:t xml:space="preserve"> Secrétaire Général.</w:t>
      </w:r>
    </w:p>
    <w:p w14:paraId="69D2B3B3" w14:textId="77777777" w:rsidR="00E75D34" w:rsidRDefault="000D1858">
      <w:pPr>
        <w:numPr>
          <w:ilvl w:val="0"/>
          <w:numId w:val="6"/>
        </w:numPr>
        <w:pBdr>
          <w:top w:val="nil"/>
          <w:left w:val="nil"/>
          <w:bottom w:val="nil"/>
          <w:right w:val="nil"/>
          <w:between w:val="nil"/>
        </w:pBdr>
        <w:spacing w:after="0" w:line="240" w:lineRule="auto"/>
        <w:rPr>
          <w:rFonts w:ascii="DIN" w:eastAsia="DIN" w:hAnsi="DIN" w:cs="DIN"/>
          <w:color w:val="000000"/>
        </w:rPr>
      </w:pPr>
      <w:r>
        <w:rPr>
          <w:rFonts w:ascii="DIN" w:eastAsia="DIN" w:hAnsi="DIN" w:cs="DIN"/>
          <w:b/>
          <w:color w:val="D80665"/>
          <w:sz w:val="20"/>
          <w:szCs w:val="20"/>
        </w:rPr>
        <w:t>[Autres membres éventuels, par exemple Vice-Président ou Vice-Trésorier ; le bureau doit rester une instance de décision dont le nombre de membres est restreint.]</w:t>
      </w:r>
    </w:p>
    <w:p w14:paraId="5344C4E0" w14:textId="77777777" w:rsidR="00E75D34" w:rsidRDefault="000D1858">
      <w:p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Le Président, Trésorier et Secrétaire Général doivent obligatoirement faire partie du Bureau. </w:t>
      </w:r>
    </w:p>
    <w:p w14:paraId="10419FF7" w14:textId="77777777" w:rsidR="00E75D34" w:rsidRDefault="00E75D34">
      <w:pPr>
        <w:pBdr>
          <w:top w:val="nil"/>
          <w:left w:val="nil"/>
          <w:bottom w:val="nil"/>
          <w:right w:val="nil"/>
          <w:between w:val="nil"/>
        </w:pBdr>
        <w:spacing w:after="0" w:line="240" w:lineRule="auto"/>
        <w:rPr>
          <w:rFonts w:ascii="DIN-Rg" w:eastAsia="DIN-Rg" w:hAnsi="DIN-Rg" w:cs="DIN-Rg"/>
          <w:color w:val="D80665"/>
          <w:sz w:val="20"/>
          <w:szCs w:val="20"/>
        </w:rPr>
      </w:pPr>
    </w:p>
    <w:p w14:paraId="40A2915C"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6" w:name="_heading=h.1t3h5sf" w:colFirst="0" w:colLast="0"/>
      <w:bookmarkEnd w:id="6"/>
      <w:r>
        <w:rPr>
          <w:rFonts w:ascii="DIN" w:eastAsia="DIN" w:hAnsi="DIN" w:cs="DIN"/>
          <w:b/>
          <w:color w:val="000000"/>
          <w:sz w:val="24"/>
          <w:szCs w:val="24"/>
        </w:rPr>
        <w:t>Alinéa 2 – Attributions</w:t>
      </w:r>
    </w:p>
    <w:p w14:paraId="37AF4CF7" w14:textId="77777777" w:rsidR="00E75D34" w:rsidRDefault="000D1858">
      <w:pPr>
        <w:spacing w:line="240" w:lineRule="auto"/>
        <w:jc w:val="both"/>
        <w:rPr>
          <w:rFonts w:ascii="DIN" w:eastAsia="DIN" w:hAnsi="DIN" w:cs="DIN"/>
          <w:sz w:val="20"/>
          <w:szCs w:val="20"/>
        </w:rPr>
      </w:pPr>
      <w:r>
        <w:rPr>
          <w:rFonts w:ascii="DIN" w:eastAsia="DIN" w:hAnsi="DIN" w:cs="DIN"/>
          <w:sz w:val="20"/>
          <w:szCs w:val="20"/>
        </w:rPr>
        <w:t>Le Bureau établit la stratégie de l’année et applique la politique définie par le Conseil d’Administration.</w:t>
      </w:r>
    </w:p>
    <w:p w14:paraId="5B2871B3"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7" w:name="_heading=h.4d34og8" w:colFirst="0" w:colLast="0"/>
      <w:bookmarkEnd w:id="7"/>
      <w:r>
        <w:rPr>
          <w:rFonts w:ascii="DIN" w:eastAsia="DIN" w:hAnsi="DIN" w:cs="DIN"/>
          <w:b/>
          <w:color w:val="000000"/>
          <w:sz w:val="24"/>
          <w:szCs w:val="24"/>
        </w:rPr>
        <w:t>Alinéa 3 – Responsabilité</w:t>
      </w:r>
    </w:p>
    <w:p w14:paraId="0F54117B" w14:textId="77777777" w:rsidR="00035BBA" w:rsidRDefault="00CA0A12" w:rsidP="00CA0A12">
      <w:pPr>
        <w:spacing w:after="0" w:line="240" w:lineRule="auto"/>
        <w:jc w:val="both"/>
        <w:rPr>
          <w:rFonts w:ascii="DIN" w:eastAsia="DIN" w:hAnsi="DIN" w:cs="DIN"/>
          <w:sz w:val="20"/>
          <w:szCs w:val="20"/>
        </w:rPr>
      </w:pPr>
      <w:r w:rsidRPr="00CA0A12">
        <w:rPr>
          <w:rFonts w:ascii="DIN" w:eastAsia="DIN" w:hAnsi="DIN" w:cs="DIN"/>
          <w:sz w:val="20"/>
          <w:szCs w:val="20"/>
        </w:rPr>
        <w:t xml:space="preserve">Le Président est responsable de la gestion morale de </w:t>
      </w:r>
      <w:r w:rsidRPr="00CA0A12">
        <w:rPr>
          <w:rFonts w:ascii="DIN" w:eastAsia="DIN" w:hAnsi="DIN" w:cs="DIN"/>
          <w:sz w:val="20"/>
          <w:szCs w:val="20"/>
          <w:highlight w:val="yellow"/>
        </w:rPr>
        <w:t xml:space="preserve">[Nom </w:t>
      </w:r>
      <w:proofErr w:type="gramStart"/>
      <w:r w:rsidRPr="00CA0A12">
        <w:rPr>
          <w:rFonts w:ascii="DIN" w:eastAsia="DIN" w:hAnsi="DIN" w:cs="DIN"/>
          <w:sz w:val="20"/>
          <w:szCs w:val="20"/>
          <w:highlight w:val="yellow"/>
        </w:rPr>
        <w:t>de la Junior</w:t>
      </w:r>
      <w:proofErr w:type="gramEnd"/>
      <w:r w:rsidRPr="00CA0A12">
        <w:rPr>
          <w:rFonts w:ascii="DIN" w:eastAsia="DIN" w:hAnsi="DIN" w:cs="DIN"/>
          <w:sz w:val="20"/>
          <w:szCs w:val="20"/>
          <w:highlight w:val="yellow"/>
        </w:rPr>
        <w:t>]</w:t>
      </w:r>
      <w:r w:rsidRPr="00CA0A12">
        <w:rPr>
          <w:rFonts w:ascii="DIN" w:eastAsia="DIN" w:hAnsi="DIN" w:cs="DIN"/>
          <w:sz w:val="20"/>
          <w:szCs w:val="20"/>
        </w:rPr>
        <w:t xml:space="preserve">. Il est </w:t>
      </w:r>
      <w:proofErr w:type="gramStart"/>
      <w:r w:rsidRPr="00CA0A12">
        <w:rPr>
          <w:rFonts w:ascii="DIN" w:eastAsia="DIN" w:hAnsi="DIN" w:cs="DIN"/>
          <w:sz w:val="20"/>
          <w:szCs w:val="20"/>
        </w:rPr>
        <w:t>seul habilité</w:t>
      </w:r>
      <w:proofErr w:type="gramEnd"/>
      <w:r w:rsidRPr="00CA0A12">
        <w:rPr>
          <w:rFonts w:ascii="DIN" w:eastAsia="DIN" w:hAnsi="DIN" w:cs="DIN"/>
          <w:sz w:val="20"/>
          <w:szCs w:val="20"/>
        </w:rPr>
        <w:t xml:space="preserve"> à représenter l’Association dans tous les actes de la vie civile. </w:t>
      </w:r>
    </w:p>
    <w:p w14:paraId="5ED676FE" w14:textId="00E9404A" w:rsidR="00CA0A12" w:rsidRDefault="00CA0A12" w:rsidP="00CA0A12">
      <w:pPr>
        <w:spacing w:after="0" w:line="240" w:lineRule="auto"/>
        <w:jc w:val="both"/>
        <w:rPr>
          <w:rFonts w:ascii="DIN" w:eastAsia="DIN" w:hAnsi="DIN" w:cs="DIN"/>
          <w:sz w:val="20"/>
          <w:szCs w:val="20"/>
        </w:rPr>
      </w:pPr>
      <w:r w:rsidRPr="00CA0A12">
        <w:rPr>
          <w:rFonts w:ascii="DIN" w:eastAsia="DIN" w:hAnsi="DIN" w:cs="DIN"/>
          <w:sz w:val="20"/>
          <w:szCs w:val="20"/>
        </w:rPr>
        <w:t xml:space="preserve">Il délègue le pouvoir d’ordonner les dépenses </w:t>
      </w:r>
      <w:r w:rsidRPr="00CA0A12">
        <w:rPr>
          <w:rFonts w:ascii="DIN" w:eastAsia="DIN" w:hAnsi="DIN" w:cs="DIN"/>
          <w:sz w:val="20"/>
          <w:szCs w:val="20"/>
          <w:highlight w:val="yellow"/>
        </w:rPr>
        <w:t xml:space="preserve">[au Trésorier </w:t>
      </w:r>
      <w:r w:rsidRPr="00CA0A12">
        <w:rPr>
          <w:rFonts w:ascii="DIN" w:eastAsia="DIN" w:hAnsi="DIN" w:cs="DIN"/>
          <w:color w:val="FF0000"/>
          <w:sz w:val="20"/>
          <w:szCs w:val="20"/>
          <w:highlight w:val="yellow"/>
        </w:rPr>
        <w:t xml:space="preserve">dans le cas où au moins un administrateur distinct du Trésorier est affecté à la saisie comptable, </w:t>
      </w:r>
      <w:r w:rsidRPr="00CA0A12">
        <w:rPr>
          <w:rFonts w:ascii="DIN" w:eastAsia="DIN" w:hAnsi="DIN" w:cs="DIN"/>
          <w:sz w:val="20"/>
          <w:szCs w:val="20"/>
          <w:highlight w:val="yellow"/>
        </w:rPr>
        <w:t xml:space="preserve">au Secrétaire Général (ou tout autre administrateur à définir) </w:t>
      </w:r>
      <w:r w:rsidRPr="00CA0A12">
        <w:rPr>
          <w:rFonts w:ascii="DIN" w:eastAsia="DIN" w:hAnsi="DIN" w:cs="DIN"/>
          <w:color w:val="FF0000"/>
          <w:sz w:val="20"/>
          <w:szCs w:val="20"/>
          <w:highlight w:val="yellow"/>
        </w:rPr>
        <w:t>si le Trésorier est affecté à la saisie comptable</w:t>
      </w:r>
      <w:r w:rsidRPr="00CA0A12">
        <w:rPr>
          <w:rFonts w:ascii="DIN" w:eastAsia="DIN" w:hAnsi="DIN" w:cs="DIN"/>
          <w:sz w:val="20"/>
          <w:szCs w:val="20"/>
          <w:highlight w:val="yellow"/>
        </w:rPr>
        <w:t>]</w:t>
      </w:r>
      <w:r w:rsidRPr="00CA0A12">
        <w:rPr>
          <w:rFonts w:ascii="DIN" w:eastAsia="DIN" w:hAnsi="DIN" w:cs="DIN"/>
          <w:sz w:val="20"/>
          <w:szCs w:val="20"/>
        </w:rPr>
        <w:t>. </w:t>
      </w:r>
    </w:p>
    <w:p w14:paraId="649FD23A" w14:textId="48BF55E7" w:rsidR="00CA0A12" w:rsidRDefault="00035BBA" w:rsidP="00CA0A12">
      <w:pPr>
        <w:spacing w:after="0" w:line="240" w:lineRule="auto"/>
        <w:jc w:val="both"/>
        <w:rPr>
          <w:rFonts w:ascii="DIN" w:eastAsia="DIN" w:hAnsi="DIN" w:cs="DIN"/>
          <w:sz w:val="20"/>
          <w:szCs w:val="20"/>
        </w:rPr>
      </w:pPr>
      <w:r>
        <w:rPr>
          <w:rFonts w:ascii="DIN" w:eastAsia="DIN" w:hAnsi="DIN" w:cs="DIN"/>
          <w:sz w:val="20"/>
          <w:szCs w:val="20"/>
        </w:rPr>
        <w:t xml:space="preserve">Il délègue sa signature aux </w:t>
      </w:r>
      <w:r w:rsidRPr="00035BBA">
        <w:rPr>
          <w:rFonts w:ascii="DIN" w:eastAsia="DIN" w:hAnsi="DIN" w:cs="DIN"/>
          <w:sz w:val="20"/>
          <w:szCs w:val="20"/>
          <w:highlight w:val="yellow"/>
        </w:rPr>
        <w:t>[Chefs de Projet/Suiveurs d’Étude/Chargés d’Étude</w:t>
      </w:r>
      <w:r w:rsidR="004E0E13">
        <w:rPr>
          <w:rFonts w:ascii="DIN" w:eastAsia="DIN" w:hAnsi="DIN" w:cs="DIN"/>
          <w:sz w:val="20"/>
          <w:szCs w:val="20"/>
          <w:highlight w:val="yellow"/>
        </w:rPr>
        <w:t>/Chargés de Projet</w:t>
      </w:r>
      <w:r w:rsidRPr="00035BBA">
        <w:rPr>
          <w:rFonts w:ascii="DIN" w:eastAsia="DIN" w:hAnsi="DIN" w:cs="DIN"/>
          <w:sz w:val="20"/>
          <w:szCs w:val="20"/>
          <w:highlight w:val="yellow"/>
        </w:rPr>
        <w:t xml:space="preserve"> </w:t>
      </w:r>
      <w:r w:rsidRPr="00035BBA">
        <w:rPr>
          <w:rFonts w:ascii="DIN" w:eastAsia="DIN" w:hAnsi="DIN" w:cs="DIN"/>
          <w:color w:val="FF0000"/>
          <w:sz w:val="20"/>
          <w:szCs w:val="20"/>
          <w:highlight w:val="yellow"/>
        </w:rPr>
        <w:t>choisir l’appellation employé</w:t>
      </w:r>
      <w:r w:rsidR="00BB3F47">
        <w:rPr>
          <w:rFonts w:ascii="DIN" w:eastAsia="DIN" w:hAnsi="DIN" w:cs="DIN"/>
          <w:color w:val="FF0000"/>
          <w:sz w:val="20"/>
          <w:szCs w:val="20"/>
          <w:highlight w:val="yellow"/>
        </w:rPr>
        <w:t>e</w:t>
      </w:r>
      <w:r w:rsidRPr="00035BBA">
        <w:rPr>
          <w:rFonts w:ascii="DIN" w:eastAsia="DIN" w:hAnsi="DIN" w:cs="DIN"/>
          <w:color w:val="FF0000"/>
          <w:sz w:val="20"/>
          <w:szCs w:val="20"/>
          <w:highlight w:val="yellow"/>
        </w:rPr>
        <w:t xml:space="preserve"> dans votre Junior</w:t>
      </w:r>
      <w:r w:rsidRPr="00035BBA">
        <w:rPr>
          <w:rFonts w:ascii="DIN" w:eastAsia="DIN" w:hAnsi="DIN" w:cs="DIN"/>
          <w:sz w:val="20"/>
          <w:szCs w:val="20"/>
          <w:highlight w:val="yellow"/>
        </w:rPr>
        <w:t>]</w:t>
      </w:r>
      <w:r w:rsidR="00A828A3">
        <w:rPr>
          <w:rFonts w:ascii="DIN" w:eastAsia="DIN" w:hAnsi="DIN" w:cs="DIN"/>
          <w:sz w:val="20"/>
          <w:szCs w:val="20"/>
        </w:rPr>
        <w:t xml:space="preserve">, </w:t>
      </w:r>
      <w:r w:rsidR="001D79C9" w:rsidRPr="001D79C9">
        <w:rPr>
          <w:rFonts w:ascii="DIN" w:eastAsia="DIN" w:hAnsi="DIN" w:cs="DIN"/>
          <w:sz w:val="20"/>
          <w:szCs w:val="20"/>
        </w:rPr>
        <w:t xml:space="preserve">qui le représenteront pour conclure les éventuels </w:t>
      </w:r>
      <w:r w:rsidR="00A9270B">
        <w:rPr>
          <w:rFonts w:ascii="DIN" w:eastAsia="DIN" w:hAnsi="DIN" w:cs="DIN"/>
          <w:sz w:val="20"/>
          <w:szCs w:val="20"/>
        </w:rPr>
        <w:t>A</w:t>
      </w:r>
      <w:r w:rsidR="001D79C9" w:rsidRPr="001D79C9">
        <w:rPr>
          <w:rFonts w:ascii="DIN" w:eastAsia="DIN" w:hAnsi="DIN" w:cs="DIN"/>
          <w:sz w:val="20"/>
          <w:szCs w:val="20"/>
        </w:rPr>
        <w:t xml:space="preserve">venants par mail et uniquement ceux-ci, aux </w:t>
      </w:r>
      <w:r w:rsidR="001F21EA">
        <w:rPr>
          <w:rFonts w:ascii="DIN" w:eastAsia="DIN" w:hAnsi="DIN" w:cs="DIN"/>
          <w:sz w:val="20"/>
          <w:szCs w:val="20"/>
        </w:rPr>
        <w:t>C</w:t>
      </w:r>
      <w:r w:rsidR="001D79C9" w:rsidRPr="001D79C9">
        <w:rPr>
          <w:rFonts w:ascii="DIN" w:eastAsia="DIN" w:hAnsi="DIN" w:cs="DIN"/>
          <w:sz w:val="20"/>
          <w:szCs w:val="20"/>
        </w:rPr>
        <w:t>onventions d'</w:t>
      </w:r>
      <w:r w:rsidR="001F21EA">
        <w:rPr>
          <w:rFonts w:ascii="DIN" w:eastAsia="DIN" w:hAnsi="DIN" w:cs="DIN"/>
          <w:sz w:val="20"/>
          <w:szCs w:val="20"/>
        </w:rPr>
        <w:t>É</w:t>
      </w:r>
      <w:r w:rsidR="001D79C9" w:rsidRPr="001D79C9">
        <w:rPr>
          <w:rFonts w:ascii="DIN" w:eastAsia="DIN" w:hAnsi="DIN" w:cs="DIN"/>
          <w:sz w:val="20"/>
          <w:szCs w:val="20"/>
        </w:rPr>
        <w:t xml:space="preserve">tudes préalablement signées par le Président, dont le suivi leur aura été expressément confié. Le </w:t>
      </w:r>
      <w:r w:rsidR="00B208AE">
        <w:rPr>
          <w:rFonts w:ascii="DIN" w:eastAsia="DIN" w:hAnsi="DIN" w:cs="DIN"/>
          <w:sz w:val="20"/>
          <w:szCs w:val="20"/>
        </w:rPr>
        <w:t>mandat</w:t>
      </w:r>
      <w:r w:rsidR="001D79C9">
        <w:rPr>
          <w:rFonts w:ascii="DIN" w:eastAsia="DIN" w:hAnsi="DIN" w:cs="DIN"/>
          <w:sz w:val="20"/>
          <w:szCs w:val="20"/>
        </w:rPr>
        <w:t xml:space="preserve"> </w:t>
      </w:r>
      <w:r w:rsidR="001D79C9" w:rsidRPr="001D79C9">
        <w:rPr>
          <w:rFonts w:ascii="DIN" w:eastAsia="DIN" w:hAnsi="DIN" w:cs="DIN"/>
          <w:sz w:val="20"/>
          <w:szCs w:val="20"/>
        </w:rPr>
        <w:t>prendra fin automatiquement à l'issue du mandat social, de la perte</w:t>
      </w:r>
      <w:r w:rsidR="001D79C9">
        <w:rPr>
          <w:rFonts w:ascii="DIN" w:eastAsia="DIN" w:hAnsi="DIN" w:cs="DIN"/>
          <w:sz w:val="20"/>
          <w:szCs w:val="20"/>
        </w:rPr>
        <w:t xml:space="preserve"> </w:t>
      </w:r>
      <w:r w:rsidR="001D79C9">
        <w:rPr>
          <w:rFonts w:ascii="DIN" w:eastAsia="DIN" w:hAnsi="DIN" w:cs="DIN"/>
          <w:sz w:val="20"/>
          <w:szCs w:val="20"/>
        </w:rPr>
        <w:lastRenderedPageBreak/>
        <w:t xml:space="preserve">de qualité de </w:t>
      </w:r>
      <w:r w:rsidR="001D79C9" w:rsidRPr="00035BBA">
        <w:rPr>
          <w:rFonts w:ascii="DIN" w:eastAsia="DIN" w:hAnsi="DIN" w:cs="DIN"/>
          <w:sz w:val="20"/>
          <w:szCs w:val="20"/>
          <w:highlight w:val="yellow"/>
        </w:rPr>
        <w:t>[Chefs de Projet/Suiveurs d’Étude/Chargés d’Étude</w:t>
      </w:r>
      <w:r w:rsidR="001D79C9">
        <w:rPr>
          <w:rFonts w:ascii="DIN" w:eastAsia="DIN" w:hAnsi="DIN" w:cs="DIN"/>
          <w:sz w:val="20"/>
          <w:szCs w:val="20"/>
          <w:highlight w:val="yellow"/>
        </w:rPr>
        <w:t>/Chargés de Projet</w:t>
      </w:r>
      <w:r w:rsidR="001D79C9" w:rsidRPr="00035BBA">
        <w:rPr>
          <w:rFonts w:ascii="DIN" w:eastAsia="DIN" w:hAnsi="DIN" w:cs="DIN"/>
          <w:sz w:val="20"/>
          <w:szCs w:val="20"/>
          <w:highlight w:val="yellow"/>
        </w:rPr>
        <w:t xml:space="preserve"> </w:t>
      </w:r>
      <w:r w:rsidR="001D79C9" w:rsidRPr="00035BBA">
        <w:rPr>
          <w:rFonts w:ascii="DIN" w:eastAsia="DIN" w:hAnsi="DIN" w:cs="DIN"/>
          <w:color w:val="FF0000"/>
          <w:sz w:val="20"/>
          <w:szCs w:val="20"/>
          <w:highlight w:val="yellow"/>
        </w:rPr>
        <w:t>choisir l’appellation employé</w:t>
      </w:r>
      <w:r w:rsidR="00BB3F47">
        <w:rPr>
          <w:rFonts w:ascii="DIN" w:eastAsia="DIN" w:hAnsi="DIN" w:cs="DIN"/>
          <w:color w:val="FF0000"/>
          <w:sz w:val="20"/>
          <w:szCs w:val="20"/>
          <w:highlight w:val="yellow"/>
        </w:rPr>
        <w:t>e</w:t>
      </w:r>
      <w:r w:rsidR="001D79C9" w:rsidRPr="00035BBA">
        <w:rPr>
          <w:rFonts w:ascii="DIN" w:eastAsia="DIN" w:hAnsi="DIN" w:cs="DIN"/>
          <w:color w:val="FF0000"/>
          <w:sz w:val="20"/>
          <w:szCs w:val="20"/>
          <w:highlight w:val="yellow"/>
        </w:rPr>
        <w:t xml:space="preserve"> dans votre Junior</w:t>
      </w:r>
      <w:r w:rsidR="001D79C9" w:rsidRPr="00035BBA">
        <w:rPr>
          <w:rFonts w:ascii="DIN" w:eastAsia="DIN" w:hAnsi="DIN" w:cs="DIN"/>
          <w:sz w:val="20"/>
          <w:szCs w:val="20"/>
          <w:highlight w:val="yellow"/>
        </w:rPr>
        <w:t>]</w:t>
      </w:r>
      <w:r w:rsidR="001D79C9" w:rsidRPr="001D79C9">
        <w:rPr>
          <w:rFonts w:ascii="DIN" w:eastAsia="DIN" w:hAnsi="DIN" w:cs="DIN"/>
          <w:sz w:val="20"/>
          <w:szCs w:val="20"/>
        </w:rPr>
        <w:t xml:space="preserve"> ou sur simple décision du Président notifiée </w:t>
      </w:r>
      <w:r w:rsidR="001F21EA">
        <w:rPr>
          <w:rFonts w:ascii="DIN" w:eastAsia="DIN" w:hAnsi="DIN" w:cs="DIN"/>
          <w:sz w:val="20"/>
          <w:szCs w:val="20"/>
        </w:rPr>
        <w:t>lors</w:t>
      </w:r>
      <w:r w:rsidR="00B208AE">
        <w:rPr>
          <w:rFonts w:ascii="DIN" w:eastAsia="DIN" w:hAnsi="DIN" w:cs="DIN"/>
          <w:sz w:val="20"/>
          <w:szCs w:val="20"/>
        </w:rPr>
        <w:t xml:space="preserve"> </w:t>
      </w:r>
      <w:r w:rsidR="001F21EA">
        <w:rPr>
          <w:rFonts w:ascii="DIN" w:eastAsia="DIN" w:hAnsi="DIN" w:cs="DIN"/>
          <w:sz w:val="20"/>
          <w:szCs w:val="20"/>
        </w:rPr>
        <w:t>d’</w:t>
      </w:r>
      <w:r w:rsidR="00B208AE">
        <w:rPr>
          <w:rFonts w:ascii="DIN" w:eastAsia="DIN" w:hAnsi="DIN" w:cs="DIN"/>
          <w:sz w:val="20"/>
          <w:szCs w:val="20"/>
        </w:rPr>
        <w:t>une réunion du Conseil d’Administration</w:t>
      </w:r>
      <w:r w:rsidR="001D79C9">
        <w:rPr>
          <w:rFonts w:ascii="DIN" w:eastAsia="DIN" w:hAnsi="DIN" w:cs="DIN"/>
          <w:sz w:val="20"/>
          <w:szCs w:val="20"/>
        </w:rPr>
        <w:t>.</w:t>
      </w:r>
    </w:p>
    <w:p w14:paraId="1C71F906" w14:textId="77777777" w:rsidR="001D79C9" w:rsidRPr="00CA0A12" w:rsidRDefault="001D79C9" w:rsidP="00CA0A12">
      <w:pPr>
        <w:spacing w:after="0" w:line="240" w:lineRule="auto"/>
        <w:jc w:val="both"/>
        <w:rPr>
          <w:rFonts w:ascii="DIN" w:eastAsia="DIN" w:hAnsi="DIN" w:cs="DIN"/>
          <w:sz w:val="20"/>
          <w:szCs w:val="20"/>
        </w:rPr>
      </w:pPr>
    </w:p>
    <w:p w14:paraId="6250E0BF" w14:textId="77777777" w:rsidR="00CA0A12" w:rsidRPr="00CA0A12" w:rsidRDefault="00CA0A12" w:rsidP="00CA0A12">
      <w:pPr>
        <w:spacing w:after="0" w:line="240" w:lineRule="auto"/>
        <w:jc w:val="both"/>
        <w:rPr>
          <w:rFonts w:ascii="DIN" w:eastAsia="DIN" w:hAnsi="DIN" w:cs="DIN"/>
          <w:sz w:val="20"/>
          <w:szCs w:val="20"/>
        </w:rPr>
      </w:pPr>
      <w:r w:rsidRPr="00CA0A12">
        <w:rPr>
          <w:rFonts w:ascii="DIN" w:eastAsia="DIN" w:hAnsi="DIN" w:cs="DIN"/>
          <w:sz w:val="20"/>
          <w:szCs w:val="20"/>
        </w:rPr>
        <w:t xml:space="preserve">Le Trésorier est responsable de la gestion comptable et financière de </w:t>
      </w:r>
      <w:r w:rsidRPr="00CA0A12">
        <w:rPr>
          <w:rFonts w:ascii="DIN" w:eastAsia="DIN" w:hAnsi="DIN" w:cs="DIN"/>
          <w:sz w:val="20"/>
          <w:szCs w:val="20"/>
          <w:highlight w:val="yellow"/>
        </w:rPr>
        <w:t xml:space="preserve">[Nom </w:t>
      </w:r>
      <w:proofErr w:type="gramStart"/>
      <w:r w:rsidRPr="00CA0A12">
        <w:rPr>
          <w:rFonts w:ascii="DIN" w:eastAsia="DIN" w:hAnsi="DIN" w:cs="DIN"/>
          <w:sz w:val="20"/>
          <w:szCs w:val="20"/>
          <w:highlight w:val="yellow"/>
        </w:rPr>
        <w:t>de la Junior</w:t>
      </w:r>
      <w:proofErr w:type="gramEnd"/>
      <w:r w:rsidRPr="00CA0A12">
        <w:rPr>
          <w:rFonts w:ascii="DIN" w:eastAsia="DIN" w:hAnsi="DIN" w:cs="DIN"/>
          <w:sz w:val="20"/>
          <w:szCs w:val="20"/>
          <w:highlight w:val="yellow"/>
        </w:rPr>
        <w:t>]</w:t>
      </w:r>
      <w:r w:rsidRPr="00CA0A12">
        <w:rPr>
          <w:rFonts w:ascii="DIN" w:eastAsia="DIN" w:hAnsi="DIN" w:cs="DIN"/>
          <w:sz w:val="20"/>
          <w:szCs w:val="20"/>
        </w:rPr>
        <w:t xml:space="preserve">. Il assure le recouvrement des cotisations et des ressources de toute nature de </w:t>
      </w:r>
      <w:r w:rsidRPr="00CA0A12">
        <w:rPr>
          <w:rFonts w:ascii="DIN" w:eastAsia="DIN" w:hAnsi="DIN" w:cs="DIN"/>
          <w:sz w:val="20"/>
          <w:szCs w:val="20"/>
          <w:highlight w:val="yellow"/>
        </w:rPr>
        <w:t xml:space="preserve">[Nom </w:t>
      </w:r>
      <w:proofErr w:type="gramStart"/>
      <w:r w:rsidRPr="00CA0A12">
        <w:rPr>
          <w:rFonts w:ascii="DIN" w:eastAsia="DIN" w:hAnsi="DIN" w:cs="DIN"/>
          <w:sz w:val="20"/>
          <w:szCs w:val="20"/>
          <w:highlight w:val="yellow"/>
        </w:rPr>
        <w:t>de la Junior</w:t>
      </w:r>
      <w:proofErr w:type="gramEnd"/>
      <w:r w:rsidRPr="00CA0A12">
        <w:rPr>
          <w:rFonts w:ascii="DIN" w:eastAsia="DIN" w:hAnsi="DIN" w:cs="DIN"/>
          <w:sz w:val="20"/>
          <w:szCs w:val="20"/>
          <w:highlight w:val="yellow"/>
        </w:rPr>
        <w:t>]</w:t>
      </w:r>
      <w:r w:rsidRPr="00CA0A12">
        <w:rPr>
          <w:rFonts w:ascii="DIN" w:eastAsia="DIN" w:hAnsi="DIN" w:cs="DIN"/>
          <w:sz w:val="20"/>
          <w:szCs w:val="20"/>
        </w:rPr>
        <w:t>. </w:t>
      </w:r>
    </w:p>
    <w:p w14:paraId="635888B1" w14:textId="53CAEBE2" w:rsidR="00E75D34" w:rsidRDefault="00CA0A12" w:rsidP="00CA0A12">
      <w:pPr>
        <w:spacing w:after="0" w:line="240" w:lineRule="auto"/>
        <w:jc w:val="both"/>
        <w:rPr>
          <w:rFonts w:ascii="DIN" w:eastAsia="DIN" w:hAnsi="DIN" w:cs="DIN"/>
          <w:sz w:val="20"/>
          <w:szCs w:val="20"/>
        </w:rPr>
      </w:pPr>
      <w:r w:rsidRPr="00CA0A12">
        <w:rPr>
          <w:rFonts w:ascii="DIN" w:eastAsia="DIN" w:hAnsi="DIN" w:cs="DIN"/>
          <w:sz w:val="20"/>
          <w:szCs w:val="20"/>
        </w:rPr>
        <w:br/>
      </w:r>
      <w:r w:rsidRPr="00CA0A12">
        <w:rPr>
          <w:rFonts w:ascii="DIN" w:eastAsia="DIN" w:hAnsi="DIN" w:cs="DIN"/>
          <w:sz w:val="20"/>
          <w:szCs w:val="20"/>
          <w:highlight w:val="yellow"/>
        </w:rPr>
        <w:t>[</w:t>
      </w:r>
      <w:r w:rsidRPr="00CA0A12">
        <w:rPr>
          <w:rFonts w:ascii="DIN" w:eastAsia="DIN" w:hAnsi="DIN" w:cs="DIN"/>
          <w:color w:val="FF0000"/>
          <w:sz w:val="20"/>
          <w:szCs w:val="20"/>
          <w:highlight w:val="yellow"/>
        </w:rPr>
        <w:t>Dans le cas où au moins un administrateur distinct du Trésorier est affecté à la saisie comptable</w:t>
      </w:r>
      <w:r w:rsidRPr="00CA0A12">
        <w:rPr>
          <w:rFonts w:ascii="DIN" w:eastAsia="DIN" w:hAnsi="DIN" w:cs="DIN"/>
          <w:sz w:val="20"/>
          <w:szCs w:val="20"/>
          <w:highlight w:val="yellow"/>
        </w:rPr>
        <w:t>]</w:t>
      </w:r>
      <w:r w:rsidRPr="00CA0A12">
        <w:rPr>
          <w:rFonts w:ascii="DIN" w:eastAsia="DIN" w:hAnsi="DIN" w:cs="DIN"/>
          <w:sz w:val="20"/>
          <w:szCs w:val="20"/>
        </w:rPr>
        <w:t xml:space="preserve"> Il ordonne les dépenses en accord avec le budget qu’il a établi et ayant été approuvé par le Conseil d’Administration.</w:t>
      </w:r>
    </w:p>
    <w:p w14:paraId="5680E570" w14:textId="77777777" w:rsidR="00E75D34" w:rsidRPr="00A945C0"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 xml:space="preserve">Le Trésorier peut donner délégation de ses pouvoirs à tout administrateur à l’exception du Président et de </w:t>
      </w:r>
      <w:r w:rsidRPr="00A945C0">
        <w:rPr>
          <w:rFonts w:ascii="DIN" w:eastAsia="DIN" w:hAnsi="DIN" w:cs="DIN"/>
          <w:sz w:val="20"/>
          <w:szCs w:val="20"/>
        </w:rPr>
        <w:t>toute personne affectée à la saisie comptable.</w:t>
      </w:r>
    </w:p>
    <w:p w14:paraId="29EECC2F" w14:textId="77777777" w:rsidR="00333EA1" w:rsidRPr="00A945C0" w:rsidRDefault="00333EA1">
      <w:pPr>
        <w:shd w:val="clear" w:color="auto" w:fill="FFFFFF"/>
        <w:spacing w:after="150" w:line="240" w:lineRule="auto"/>
        <w:jc w:val="both"/>
        <w:rPr>
          <w:rFonts w:ascii="DIN" w:eastAsia="DIN" w:hAnsi="DIN" w:cs="DIN"/>
          <w:sz w:val="20"/>
          <w:szCs w:val="20"/>
        </w:rPr>
      </w:pPr>
      <w:r w:rsidRPr="00A945C0">
        <w:rPr>
          <w:rFonts w:ascii="DIN" w:eastAsia="DIN" w:hAnsi="DIN" w:cs="DIN"/>
          <w:sz w:val="20"/>
          <w:szCs w:val="20"/>
        </w:rPr>
        <w:t>Le Secrétaire général</w:t>
      </w:r>
      <w:r w:rsidRPr="00A945C0">
        <w:t xml:space="preserve"> </w:t>
      </w:r>
      <w:r w:rsidRPr="00A945C0">
        <w:rPr>
          <w:rFonts w:ascii="DIN" w:eastAsia="DIN" w:hAnsi="DIN" w:cs="DIN"/>
          <w:sz w:val="20"/>
          <w:szCs w:val="20"/>
        </w:rPr>
        <w:t xml:space="preserve">est chargé de tout ce qui concerne la correspondance et les archives des instances statutaires de </w:t>
      </w:r>
      <w:r w:rsidR="009411E8" w:rsidRPr="0052634E">
        <w:rPr>
          <w:rFonts w:ascii="DIN" w:eastAsia="DIN" w:hAnsi="DIN" w:cs="DIN"/>
          <w:sz w:val="20"/>
          <w:szCs w:val="20"/>
          <w:highlight w:val="yellow"/>
        </w:rPr>
        <w:t xml:space="preserve">[Nom </w:t>
      </w:r>
      <w:proofErr w:type="gramStart"/>
      <w:r w:rsidR="009411E8" w:rsidRPr="0052634E">
        <w:rPr>
          <w:rFonts w:ascii="DIN" w:eastAsia="DIN" w:hAnsi="DIN" w:cs="DIN"/>
          <w:sz w:val="20"/>
          <w:szCs w:val="20"/>
          <w:highlight w:val="yellow"/>
        </w:rPr>
        <w:t>de la Junior</w:t>
      </w:r>
      <w:proofErr w:type="gramEnd"/>
      <w:r w:rsidR="009411E8" w:rsidRPr="0052634E">
        <w:rPr>
          <w:rFonts w:ascii="DIN" w:eastAsia="DIN" w:hAnsi="DIN" w:cs="DIN"/>
          <w:sz w:val="20"/>
          <w:szCs w:val="20"/>
          <w:highlight w:val="yellow"/>
        </w:rPr>
        <w:t>]</w:t>
      </w:r>
      <w:r w:rsidRPr="00A945C0">
        <w:rPr>
          <w:rFonts w:ascii="DIN" w:eastAsia="DIN" w:hAnsi="DIN" w:cs="DIN"/>
          <w:sz w:val="20"/>
          <w:szCs w:val="20"/>
        </w:rPr>
        <w:t>, le cas échéant sous forme électronique</w:t>
      </w:r>
      <w:r w:rsidR="009411E8" w:rsidRPr="00A945C0">
        <w:rPr>
          <w:rFonts w:ascii="DIN" w:eastAsia="DIN" w:hAnsi="DIN" w:cs="DIN"/>
          <w:sz w:val="20"/>
          <w:szCs w:val="20"/>
        </w:rPr>
        <w:t>.</w:t>
      </w:r>
      <w:r w:rsidR="009411E8" w:rsidRPr="00A945C0">
        <w:t xml:space="preserve"> </w:t>
      </w:r>
      <w:r w:rsidR="009411E8" w:rsidRPr="00A945C0">
        <w:rPr>
          <w:rFonts w:ascii="DIN" w:eastAsia="DIN" w:hAnsi="DIN" w:cs="DIN"/>
          <w:sz w:val="20"/>
          <w:szCs w:val="20"/>
        </w:rPr>
        <w:t>Il s’assure en particulier de la rédaction et du classement des procès-verbaux des organes collégiaux de l’association.</w:t>
      </w:r>
    </w:p>
    <w:p w14:paraId="491C0063" w14:textId="77777777" w:rsidR="00F21FE8" w:rsidRDefault="00F21FE8">
      <w:pPr>
        <w:shd w:val="clear" w:color="auto" w:fill="FFFFFF"/>
        <w:spacing w:after="150" w:line="240" w:lineRule="auto"/>
        <w:jc w:val="both"/>
        <w:rPr>
          <w:rFonts w:ascii="DIN" w:eastAsia="DIN" w:hAnsi="DIN" w:cs="DIN"/>
          <w:color w:val="000000"/>
          <w:sz w:val="20"/>
          <w:szCs w:val="20"/>
        </w:rPr>
      </w:pPr>
      <w:r w:rsidRPr="00A945C0">
        <w:rPr>
          <w:rFonts w:ascii="DIN" w:eastAsia="DIN" w:hAnsi="DIN" w:cs="DIN"/>
          <w:sz w:val="20"/>
          <w:szCs w:val="20"/>
        </w:rPr>
        <w:t>Les fonctions des membres du Bureau sont précisées en tant que de besoin dans le règlement intérieur de l’Association.</w:t>
      </w:r>
    </w:p>
    <w:p w14:paraId="5247C396"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8" w:name="_heading=h.2s8eyo1" w:colFirst="0" w:colLast="0"/>
      <w:bookmarkEnd w:id="8"/>
      <w:r>
        <w:rPr>
          <w:rFonts w:ascii="DIN" w:eastAsia="DIN" w:hAnsi="DIN" w:cs="DIN"/>
          <w:b/>
          <w:color w:val="000000"/>
          <w:sz w:val="24"/>
          <w:szCs w:val="24"/>
        </w:rPr>
        <w:t>Alinéa 4 – Réunions</w:t>
      </w:r>
    </w:p>
    <w:p w14:paraId="2627215E"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Bureau se réunit sur convocation du Président, ou à la demande de deux de ses membres. </w:t>
      </w:r>
    </w:p>
    <w:p w14:paraId="4637DEC0" w14:textId="77777777" w:rsidR="00E75D34" w:rsidRDefault="00E75D34">
      <w:pPr>
        <w:spacing w:after="0" w:line="240" w:lineRule="auto"/>
        <w:jc w:val="both"/>
        <w:rPr>
          <w:rFonts w:ascii="DIN" w:eastAsia="DIN" w:hAnsi="DIN" w:cs="DIN"/>
          <w:sz w:val="20"/>
          <w:szCs w:val="20"/>
        </w:rPr>
      </w:pPr>
    </w:p>
    <w:p w14:paraId="68695027" w14:textId="77777777" w:rsidR="00E75D34" w:rsidRDefault="000D1858">
      <w:pPr>
        <w:spacing w:line="240" w:lineRule="auto"/>
        <w:jc w:val="both"/>
        <w:rPr>
          <w:rFonts w:ascii="DIN" w:eastAsia="DIN" w:hAnsi="DIN" w:cs="DIN"/>
          <w:sz w:val="20"/>
          <w:szCs w:val="20"/>
        </w:rPr>
      </w:pPr>
      <w:bookmarkStart w:id="9" w:name="_heading=h.17dp8vu" w:colFirst="0" w:colLast="0"/>
      <w:bookmarkEnd w:id="9"/>
      <w:r>
        <w:rPr>
          <w:rFonts w:ascii="DIN" w:eastAsia="DIN" w:hAnsi="DIN" w:cs="DIN"/>
          <w:sz w:val="20"/>
          <w:szCs w:val="20"/>
        </w:rPr>
        <w:t>Les décisions sont prises à la majorité simple, la voix du Président étant prépondérante en cas d’égalité.</w:t>
      </w:r>
    </w:p>
    <w:p w14:paraId="2B34D14B"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10" w:name="_heading=h.3rdcrjn" w:colFirst="0" w:colLast="0"/>
      <w:bookmarkEnd w:id="10"/>
      <w:r>
        <w:rPr>
          <w:rFonts w:ascii="DIN" w:eastAsia="DIN" w:hAnsi="DIN" w:cs="DIN"/>
          <w:b/>
          <w:color w:val="000000"/>
          <w:sz w:val="24"/>
          <w:szCs w:val="24"/>
        </w:rPr>
        <w:t>Alinéa 5 – Élection</w:t>
      </w:r>
    </w:p>
    <w:p w14:paraId="244DFE05"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Bureau est élu chaque année, lors de l’Assemblée Générale Ordinaire, au cours d’un vote à bulletin secret à la majorité simple. </w:t>
      </w:r>
    </w:p>
    <w:p w14:paraId="5F16BC23" w14:textId="77777777" w:rsidR="00E75D34" w:rsidRDefault="00E75D34">
      <w:pPr>
        <w:spacing w:after="0" w:line="240" w:lineRule="auto"/>
        <w:jc w:val="both"/>
        <w:rPr>
          <w:rFonts w:ascii="DIN" w:eastAsia="DIN" w:hAnsi="DIN" w:cs="DIN"/>
          <w:sz w:val="20"/>
          <w:szCs w:val="20"/>
        </w:rPr>
      </w:pPr>
    </w:p>
    <w:p w14:paraId="063C7F02"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Tout membre de l’association a le droit de postuler aux postes vacants.</w:t>
      </w:r>
    </w:p>
    <w:p w14:paraId="59E11F9B" w14:textId="77777777" w:rsidR="00E75D34" w:rsidRDefault="00E75D34">
      <w:pPr>
        <w:spacing w:after="0" w:line="240" w:lineRule="auto"/>
        <w:jc w:val="both"/>
        <w:rPr>
          <w:rFonts w:ascii="DIN" w:eastAsia="DIN" w:hAnsi="DIN" w:cs="DIN"/>
          <w:sz w:val="20"/>
          <w:szCs w:val="20"/>
        </w:rPr>
      </w:pPr>
    </w:p>
    <w:p w14:paraId="2C8659C6" w14:textId="77777777" w:rsidR="00E75D34" w:rsidRDefault="000D1858">
      <w:pP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Cet alinéa est à supprimer si l’élection du Bureau ne diffère pas de l’élection des autres membres du Conseil d’Administration, pour éviter les incohérences.</w:t>
      </w:r>
    </w:p>
    <w:p w14:paraId="392EB9F3" w14:textId="77777777" w:rsidR="007414B6" w:rsidRDefault="007414B6">
      <w:pPr>
        <w:spacing w:after="0" w:line="240" w:lineRule="auto"/>
        <w:jc w:val="both"/>
        <w:rPr>
          <w:rFonts w:ascii="DIN-Rg" w:eastAsia="DIN-Rg" w:hAnsi="DIN-Rg" w:cs="DIN-Rg"/>
          <w:color w:val="D80665"/>
          <w:sz w:val="20"/>
          <w:szCs w:val="20"/>
        </w:rPr>
      </w:pPr>
    </w:p>
    <w:p w14:paraId="50A081E2"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11" w:name="_heading=h.26in1rg" w:colFirst="0" w:colLast="0"/>
      <w:bookmarkEnd w:id="11"/>
      <w:r>
        <w:rPr>
          <w:rFonts w:ascii="DIN" w:eastAsia="DIN" w:hAnsi="DIN" w:cs="DIN"/>
          <w:b/>
          <w:color w:val="000000"/>
          <w:sz w:val="24"/>
          <w:szCs w:val="24"/>
        </w:rPr>
        <w:t xml:space="preserve">Alinéa 6 – </w:t>
      </w:r>
      <w:proofErr w:type="gramStart"/>
      <w:r>
        <w:rPr>
          <w:rFonts w:ascii="DIN" w:eastAsia="DIN" w:hAnsi="DIN" w:cs="DIN"/>
          <w:b/>
          <w:color w:val="000000"/>
          <w:sz w:val="24"/>
          <w:szCs w:val="24"/>
        </w:rPr>
        <w:t>Vacance</w:t>
      </w:r>
      <w:proofErr w:type="gramEnd"/>
    </w:p>
    <w:p w14:paraId="38A39671"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En cas de </w:t>
      </w:r>
      <w:proofErr w:type="gramStart"/>
      <w:r>
        <w:rPr>
          <w:rFonts w:ascii="DIN" w:eastAsia="DIN" w:hAnsi="DIN" w:cs="DIN"/>
          <w:sz w:val="20"/>
          <w:szCs w:val="20"/>
        </w:rPr>
        <w:t>vacance</w:t>
      </w:r>
      <w:proofErr w:type="gramEnd"/>
      <w:r>
        <w:rPr>
          <w:rFonts w:ascii="DIN" w:eastAsia="DIN" w:hAnsi="DIN" w:cs="DIN"/>
          <w:sz w:val="20"/>
          <w:szCs w:val="20"/>
        </w:rPr>
        <w:t xml:space="preserve"> d’un poste du Bureau, le Conseil </w:t>
      </w:r>
      <w:r w:rsidRPr="00A945C0">
        <w:rPr>
          <w:rFonts w:ascii="DIN" w:eastAsia="DIN" w:hAnsi="DIN" w:cs="DIN"/>
          <w:sz w:val="20"/>
          <w:szCs w:val="20"/>
        </w:rPr>
        <w:t>d’Administration procède au remplacement lors de sa réunion suivante</w:t>
      </w:r>
      <w:r w:rsidR="009411E8" w:rsidRPr="00A945C0">
        <w:rPr>
          <w:rFonts w:ascii="DIN" w:eastAsia="DIN" w:hAnsi="DIN" w:cs="DIN"/>
          <w:sz w:val="20"/>
          <w:szCs w:val="20"/>
        </w:rPr>
        <w:t>, pour la durée du mandat restant à courir</w:t>
      </w:r>
      <w:r w:rsidRPr="00A945C0">
        <w:rPr>
          <w:rFonts w:ascii="DIN" w:eastAsia="DIN" w:hAnsi="DIN" w:cs="DIN"/>
          <w:sz w:val="20"/>
          <w:szCs w:val="20"/>
        </w:rPr>
        <w:t>.</w:t>
      </w:r>
      <w:r>
        <w:rPr>
          <w:rFonts w:ascii="DIN" w:eastAsia="DIN" w:hAnsi="DIN" w:cs="DIN"/>
          <w:sz w:val="20"/>
          <w:szCs w:val="20"/>
        </w:rPr>
        <w:t xml:space="preserve"> </w:t>
      </w:r>
    </w:p>
    <w:p w14:paraId="76CF30A2"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Les seuls candidats possibles sont les membres de l’association. </w:t>
      </w:r>
    </w:p>
    <w:p w14:paraId="0589B0EA" w14:textId="77777777" w:rsidR="00E75D34"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Le vote se fait à bulletin secret et à la majorité simple.</w:t>
      </w:r>
    </w:p>
    <w:p w14:paraId="0E54B071" w14:textId="77777777" w:rsidR="00E75D34" w:rsidRDefault="000D1858">
      <w:pP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Les articles 8 et 9 sont à adapter au fonctionnement de votre Junior, il ne s’agit ici que de suggestions de la part de la CNJE. Il est donc important qu’il représente la structure et soit cohérent avec son Règlement Intérieur.</w:t>
      </w:r>
    </w:p>
    <w:p w14:paraId="620191B3" w14:textId="77777777" w:rsidR="00E75D34" w:rsidRDefault="00E75D34">
      <w:pPr>
        <w:spacing w:after="0" w:line="240" w:lineRule="auto"/>
        <w:jc w:val="both"/>
        <w:rPr>
          <w:rFonts w:ascii="DIN-Rg" w:eastAsia="DIN-Rg" w:hAnsi="DIN-Rg" w:cs="DIN-Rg"/>
          <w:color w:val="D80665"/>
          <w:sz w:val="20"/>
          <w:szCs w:val="20"/>
        </w:rPr>
      </w:pPr>
    </w:p>
    <w:p w14:paraId="713F7822" w14:textId="6CB999C3" w:rsidR="00E75D34" w:rsidRDefault="000D1858">
      <w:p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Il vous est possible d’ajouter ici une description des postes pour préciser la composition du CA et du Bureau, mais il </w:t>
      </w:r>
      <w:r w:rsidR="00752BA9">
        <w:rPr>
          <w:rFonts w:ascii="DIN-Rg" w:eastAsia="DIN-Rg" w:hAnsi="DIN-Rg" w:cs="DIN-Rg"/>
          <w:color w:val="D80665"/>
          <w:sz w:val="20"/>
          <w:szCs w:val="20"/>
        </w:rPr>
        <w:t xml:space="preserve">est </w:t>
      </w:r>
      <w:r>
        <w:rPr>
          <w:rFonts w:ascii="DIN-Rg" w:eastAsia="DIN-Rg" w:hAnsi="DIN-Rg" w:cs="DIN-Rg"/>
          <w:color w:val="D80665"/>
          <w:sz w:val="20"/>
          <w:szCs w:val="20"/>
        </w:rPr>
        <w:t>conseillé de l’inclure au RI, qui est plus facilement modifiable.</w:t>
      </w:r>
    </w:p>
    <w:p w14:paraId="2AF0B713" w14:textId="77777777" w:rsidR="00E75D34" w:rsidRDefault="00E75D34">
      <w:pPr>
        <w:spacing w:after="0" w:line="240" w:lineRule="auto"/>
        <w:jc w:val="both"/>
        <w:rPr>
          <w:rFonts w:ascii="DIN-Rg" w:eastAsia="DIN-Rg" w:hAnsi="DIN-Rg" w:cs="DIN-Rg"/>
          <w:color w:val="D80665"/>
          <w:sz w:val="20"/>
          <w:szCs w:val="20"/>
        </w:rPr>
      </w:pPr>
    </w:p>
    <w:p w14:paraId="2D12A584" w14:textId="16F0B270" w:rsidR="00670E2C" w:rsidRDefault="00670E2C" w:rsidP="00670E2C">
      <w:pPr>
        <w:pBdr>
          <w:top w:val="nil"/>
          <w:left w:val="nil"/>
          <w:bottom w:val="nil"/>
          <w:right w:val="nil"/>
          <w:between w:val="nil"/>
        </w:pBdr>
        <w:shd w:val="clear" w:color="auto" w:fill="FFFFFF"/>
        <w:spacing w:after="240" w:line="240" w:lineRule="auto"/>
        <w:ind w:left="720"/>
        <w:jc w:val="center"/>
        <w:rPr>
          <w:rFonts w:ascii="Bree Rg" w:eastAsia="Bree Rg" w:hAnsi="Bree Rg" w:cs="Bree Rg"/>
          <w:color w:val="000000"/>
          <w:sz w:val="24"/>
          <w:szCs w:val="24"/>
        </w:rPr>
      </w:pPr>
      <w:r>
        <w:rPr>
          <w:rFonts w:ascii="Bree Rg" w:eastAsia="Bree Rg" w:hAnsi="Bree Rg" w:cs="Bree Rg"/>
          <w:color w:val="000000"/>
          <w:sz w:val="24"/>
          <w:szCs w:val="24"/>
        </w:rPr>
        <w:t>Article 10 : RÉTRIBUTION DES MEMBRES DE L’ASSOCIATION</w:t>
      </w:r>
    </w:p>
    <w:p w14:paraId="340A2BCF" w14:textId="4D8C0908" w:rsidR="006B062A" w:rsidRDefault="00EE59D9" w:rsidP="006B062A">
      <w:pPr>
        <w:spacing w:after="0"/>
        <w:jc w:val="both"/>
        <w:rPr>
          <w:rFonts w:ascii="DIN" w:eastAsia="DIN" w:hAnsi="DIN" w:cs="DIN"/>
          <w:sz w:val="20"/>
          <w:szCs w:val="20"/>
        </w:rPr>
      </w:pPr>
      <w:r>
        <w:rPr>
          <w:rFonts w:ascii="DIN" w:eastAsia="DIN" w:hAnsi="DIN" w:cs="DIN"/>
          <w:sz w:val="20"/>
          <w:szCs w:val="20"/>
        </w:rPr>
        <w:t xml:space="preserve">Certains membres de </w:t>
      </w:r>
      <w:r>
        <w:rPr>
          <w:rFonts w:ascii="DIN" w:eastAsia="DIN" w:hAnsi="DIN" w:cs="DIN"/>
          <w:sz w:val="20"/>
          <w:szCs w:val="20"/>
          <w:highlight w:val="yellow"/>
        </w:rPr>
        <w:t xml:space="preserve">[Nom </w:t>
      </w:r>
      <w:proofErr w:type="gramStart"/>
      <w:r>
        <w:rPr>
          <w:rFonts w:ascii="DIN" w:eastAsia="DIN" w:hAnsi="DIN" w:cs="DIN"/>
          <w:sz w:val="20"/>
          <w:szCs w:val="20"/>
          <w:highlight w:val="yellow"/>
        </w:rPr>
        <w:t>de la Junior</w:t>
      </w:r>
      <w:proofErr w:type="gramEnd"/>
      <w:r>
        <w:rPr>
          <w:rFonts w:ascii="DIN" w:eastAsia="DIN" w:hAnsi="DIN" w:cs="DIN"/>
          <w:sz w:val="20"/>
          <w:szCs w:val="20"/>
          <w:highlight w:val="yellow"/>
        </w:rPr>
        <w:t>]</w:t>
      </w:r>
      <w:r>
        <w:rPr>
          <w:rFonts w:ascii="DIN" w:eastAsia="DIN" w:hAnsi="DIN" w:cs="DIN"/>
          <w:sz w:val="20"/>
          <w:szCs w:val="20"/>
        </w:rPr>
        <w:t xml:space="preserve"> peuvent </w:t>
      </w:r>
      <w:r w:rsidR="006B062A">
        <w:rPr>
          <w:rFonts w:ascii="DIN" w:eastAsia="DIN" w:hAnsi="DIN" w:cs="DIN"/>
          <w:sz w:val="20"/>
          <w:szCs w:val="20"/>
        </w:rPr>
        <w:t>être rétribués selon les dispositions suivantes :</w:t>
      </w:r>
    </w:p>
    <w:p w14:paraId="3DBD8257" w14:textId="042F05D5" w:rsidR="006B062A" w:rsidRPr="007414B6" w:rsidRDefault="006B062A" w:rsidP="006B062A">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sidRPr="006B062A">
        <w:rPr>
          <w:rFonts w:ascii="DIN" w:eastAsia="DIN" w:hAnsi="DIN" w:cs="DIN"/>
          <w:color w:val="000000"/>
          <w:sz w:val="20"/>
        </w:rPr>
        <w:t xml:space="preserve">Les membres du </w:t>
      </w:r>
      <w:r w:rsidRPr="006B062A">
        <w:rPr>
          <w:rFonts w:ascii="DIN" w:eastAsia="DIN" w:hAnsi="DIN" w:cs="DIN"/>
          <w:color w:val="000000"/>
          <w:sz w:val="20"/>
          <w:highlight w:val="yellow"/>
        </w:rPr>
        <w:t>[Conseil d’Administration</w:t>
      </w:r>
      <w:r>
        <w:rPr>
          <w:rFonts w:ascii="DIN" w:eastAsia="DIN" w:hAnsi="DIN" w:cs="DIN"/>
          <w:color w:val="000000"/>
          <w:sz w:val="20"/>
          <w:highlight w:val="yellow"/>
        </w:rPr>
        <w:t xml:space="preserve"> ou </w:t>
      </w:r>
      <w:r w:rsidRPr="006B062A">
        <w:rPr>
          <w:rFonts w:ascii="DIN" w:eastAsia="DIN" w:hAnsi="DIN" w:cs="DIN"/>
          <w:color w:val="000000"/>
          <w:sz w:val="20"/>
          <w:highlight w:val="yellow"/>
        </w:rPr>
        <w:t>Bureau</w:t>
      </w:r>
      <w:r>
        <w:rPr>
          <w:rFonts w:ascii="DIN" w:eastAsia="DIN" w:hAnsi="DIN" w:cs="DIN"/>
          <w:color w:val="000000"/>
          <w:sz w:val="20"/>
          <w:highlight w:val="yellow"/>
        </w:rPr>
        <w:t xml:space="preserve"> </w:t>
      </w:r>
      <w:r w:rsidRPr="00EC6E29">
        <w:rPr>
          <w:rFonts w:ascii="DIN" w:eastAsia="DIN" w:hAnsi="DIN" w:cs="DIN"/>
          <w:color w:val="FF0000"/>
          <w:sz w:val="20"/>
          <w:highlight w:val="yellow"/>
        </w:rPr>
        <w:t>en cohérence avec les dirigeants défini dans les Statuts</w:t>
      </w:r>
      <w:r w:rsidRPr="006B062A">
        <w:rPr>
          <w:rFonts w:ascii="DIN" w:eastAsia="DIN" w:hAnsi="DIN" w:cs="DIN"/>
          <w:color w:val="000000"/>
          <w:sz w:val="20"/>
          <w:highlight w:val="yellow"/>
        </w:rPr>
        <w:t>]</w:t>
      </w:r>
      <w:r w:rsidRPr="006B062A">
        <w:rPr>
          <w:rFonts w:ascii="DIN" w:eastAsia="DIN" w:hAnsi="DIN" w:cs="DIN"/>
          <w:color w:val="000000"/>
          <w:sz w:val="20"/>
        </w:rPr>
        <w:t xml:space="preserve"> peuvent être rétribués au titre de leur</w:t>
      </w:r>
      <w:r w:rsidR="00745EA2">
        <w:rPr>
          <w:rFonts w:ascii="DIN" w:eastAsia="DIN" w:hAnsi="DIN" w:cs="DIN"/>
          <w:color w:val="000000"/>
          <w:sz w:val="20"/>
        </w:rPr>
        <w:t>s</w:t>
      </w:r>
      <w:r w:rsidRPr="006B062A">
        <w:rPr>
          <w:rFonts w:ascii="DIN" w:eastAsia="DIN" w:hAnsi="DIN" w:cs="DIN"/>
          <w:color w:val="000000"/>
          <w:sz w:val="20"/>
        </w:rPr>
        <w:t xml:space="preserve"> fonction</w:t>
      </w:r>
      <w:r w:rsidR="00745EA2">
        <w:rPr>
          <w:rFonts w:ascii="DIN" w:eastAsia="DIN" w:hAnsi="DIN" w:cs="DIN"/>
          <w:color w:val="000000"/>
          <w:sz w:val="20"/>
        </w:rPr>
        <w:t>s</w:t>
      </w:r>
      <w:r>
        <w:rPr>
          <w:rFonts w:ascii="DIN" w:eastAsia="DIN" w:hAnsi="DIN" w:cs="DIN"/>
          <w:color w:val="000000"/>
          <w:sz w:val="20"/>
        </w:rPr>
        <w:t xml:space="preserve"> </w:t>
      </w:r>
      <w:r w:rsidRPr="006B062A">
        <w:rPr>
          <w:rFonts w:ascii="DIN" w:eastAsia="DIN" w:hAnsi="DIN" w:cs="DIN"/>
          <w:color w:val="000000"/>
          <w:sz w:val="20"/>
        </w:rPr>
        <w:t>conformément aux dispositions légales en vigueur sur la rétribution des dirigeants d’une association à but non lucratif</w:t>
      </w:r>
      <w:r>
        <w:rPr>
          <w:rFonts w:ascii="DIN" w:eastAsia="DIN" w:hAnsi="DIN" w:cs="DIN"/>
          <w:color w:val="000000"/>
          <w:sz w:val="20"/>
        </w:rPr>
        <w:t xml:space="preserve"> </w:t>
      </w:r>
      <w:r w:rsidRPr="007414B6">
        <w:rPr>
          <w:rFonts w:ascii="DIN" w:eastAsia="DIN" w:hAnsi="DIN" w:cs="DIN"/>
          <w:color w:val="000000"/>
          <w:sz w:val="20"/>
        </w:rPr>
        <w:t>;</w:t>
      </w:r>
    </w:p>
    <w:p w14:paraId="2A3E05D8" w14:textId="72EA6EC2" w:rsidR="006B062A" w:rsidRDefault="007F295D" w:rsidP="006B062A">
      <w:pPr>
        <w:numPr>
          <w:ilvl w:val="0"/>
          <w:numId w:val="6"/>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Tout</w:t>
      </w:r>
      <w:r w:rsidR="006B062A">
        <w:rPr>
          <w:rFonts w:ascii="DIN" w:eastAsia="DIN" w:hAnsi="DIN" w:cs="DIN"/>
          <w:color w:val="000000"/>
          <w:sz w:val="20"/>
        </w:rPr>
        <w:t xml:space="preserve"> membre de </w:t>
      </w:r>
      <w:r w:rsidR="006B062A">
        <w:rPr>
          <w:rFonts w:ascii="DIN" w:eastAsia="DIN" w:hAnsi="DIN" w:cs="DIN"/>
          <w:sz w:val="20"/>
          <w:szCs w:val="20"/>
          <w:highlight w:val="yellow"/>
        </w:rPr>
        <w:t xml:space="preserve">[Nom </w:t>
      </w:r>
      <w:proofErr w:type="gramStart"/>
      <w:r w:rsidR="006B062A">
        <w:rPr>
          <w:rFonts w:ascii="DIN" w:eastAsia="DIN" w:hAnsi="DIN" w:cs="DIN"/>
          <w:sz w:val="20"/>
          <w:szCs w:val="20"/>
          <w:highlight w:val="yellow"/>
        </w:rPr>
        <w:t>de la Junior</w:t>
      </w:r>
      <w:proofErr w:type="gramEnd"/>
      <w:r w:rsidR="006B062A">
        <w:rPr>
          <w:rFonts w:ascii="DIN" w:eastAsia="DIN" w:hAnsi="DIN" w:cs="DIN"/>
          <w:sz w:val="20"/>
          <w:szCs w:val="20"/>
          <w:highlight w:val="yellow"/>
        </w:rPr>
        <w:t>]</w:t>
      </w:r>
      <w:r w:rsidR="006B062A">
        <w:rPr>
          <w:rFonts w:ascii="DIN" w:eastAsia="DIN" w:hAnsi="DIN" w:cs="DIN"/>
          <w:color w:val="000000"/>
          <w:sz w:val="20"/>
        </w:rPr>
        <w:t xml:space="preserve"> peut être</w:t>
      </w:r>
      <w:r w:rsidR="006B062A" w:rsidRPr="007414B6">
        <w:rPr>
          <w:rFonts w:ascii="DIN" w:eastAsia="DIN" w:hAnsi="DIN" w:cs="DIN"/>
          <w:color w:val="000000"/>
          <w:sz w:val="20"/>
        </w:rPr>
        <w:t> </w:t>
      </w:r>
      <w:r w:rsidR="008D6487">
        <w:rPr>
          <w:rFonts w:ascii="DIN" w:eastAsia="DIN" w:hAnsi="DIN" w:cs="DIN"/>
          <w:color w:val="000000"/>
          <w:sz w:val="20"/>
        </w:rPr>
        <w:t xml:space="preserve">rétribué après avoir été </w:t>
      </w:r>
      <w:r w:rsidR="008D6487" w:rsidRPr="008D6487">
        <w:rPr>
          <w:rFonts w:ascii="DIN" w:eastAsia="DIN" w:hAnsi="DIN" w:cs="DIN"/>
          <w:color w:val="000000"/>
          <w:sz w:val="20"/>
        </w:rPr>
        <w:t>mandaté en tant que mandataire</w:t>
      </w:r>
      <w:r>
        <w:rPr>
          <w:rFonts w:ascii="DIN" w:eastAsia="DIN" w:hAnsi="DIN" w:cs="DIN"/>
          <w:color w:val="000000"/>
          <w:sz w:val="20"/>
        </w:rPr>
        <w:t xml:space="preserve"> </w:t>
      </w:r>
      <w:r w:rsidR="008D6487" w:rsidRPr="008D6487">
        <w:rPr>
          <w:rFonts w:ascii="DIN" w:eastAsia="DIN" w:hAnsi="DIN" w:cs="DIN"/>
          <w:color w:val="000000"/>
          <w:sz w:val="20"/>
        </w:rPr>
        <w:t>socia</w:t>
      </w:r>
      <w:r>
        <w:rPr>
          <w:rFonts w:ascii="DIN" w:eastAsia="DIN" w:hAnsi="DIN" w:cs="DIN"/>
          <w:color w:val="000000"/>
          <w:sz w:val="20"/>
        </w:rPr>
        <w:t>l</w:t>
      </w:r>
      <w:r w:rsidR="008D6487" w:rsidRPr="008D6487">
        <w:rPr>
          <w:rFonts w:ascii="DIN" w:eastAsia="DIN" w:hAnsi="DIN" w:cs="DIN"/>
          <w:color w:val="000000"/>
          <w:sz w:val="20"/>
        </w:rPr>
        <w:t xml:space="preserve"> de </w:t>
      </w:r>
      <w:r w:rsidR="008D6487">
        <w:rPr>
          <w:rFonts w:ascii="DIN" w:eastAsia="DIN" w:hAnsi="DIN" w:cs="DIN"/>
          <w:sz w:val="20"/>
          <w:szCs w:val="20"/>
          <w:highlight w:val="yellow"/>
        </w:rPr>
        <w:t>[Nom de la Junior]</w:t>
      </w:r>
      <w:r w:rsidR="008D6487" w:rsidRPr="008D6487">
        <w:rPr>
          <w:rFonts w:ascii="DIN" w:eastAsia="DIN" w:hAnsi="DIN" w:cs="DIN"/>
          <w:color w:val="000000"/>
          <w:sz w:val="20"/>
        </w:rPr>
        <w:t>, conformément aux dispositions légales en vigueur</w:t>
      </w:r>
      <w:r w:rsidR="008D6487">
        <w:rPr>
          <w:rFonts w:ascii="DIN" w:eastAsia="DIN" w:hAnsi="DIN" w:cs="DIN"/>
          <w:color w:val="000000"/>
          <w:sz w:val="20"/>
        </w:rPr>
        <w:t>.</w:t>
      </w:r>
      <w:r>
        <w:rPr>
          <w:rFonts w:ascii="DIN" w:eastAsia="DIN" w:hAnsi="DIN" w:cs="DIN"/>
          <w:color w:val="000000"/>
          <w:sz w:val="20"/>
        </w:rPr>
        <w:t xml:space="preserve"> L’élection de ce mandataire doit faire l’objet d’un vote en </w:t>
      </w:r>
      <w:r w:rsidRPr="008D6487">
        <w:rPr>
          <w:rFonts w:ascii="DIN" w:eastAsia="DIN" w:hAnsi="DIN" w:cs="DIN"/>
          <w:color w:val="000000"/>
          <w:sz w:val="20"/>
          <w:highlight w:val="yellow"/>
        </w:rPr>
        <w:t>[Assemblée Générale, Conseil d’Administration</w:t>
      </w:r>
      <w:r w:rsidRPr="007F295D">
        <w:rPr>
          <w:rFonts w:ascii="DIN" w:eastAsia="DIN" w:hAnsi="DIN" w:cs="DIN"/>
          <w:color w:val="000000"/>
          <w:sz w:val="20"/>
          <w:highlight w:val="yellow"/>
        </w:rPr>
        <w:t>]</w:t>
      </w:r>
      <w:r>
        <w:rPr>
          <w:rFonts w:ascii="DIN" w:eastAsia="DIN" w:hAnsi="DIN" w:cs="DIN"/>
          <w:color w:val="000000"/>
          <w:sz w:val="20"/>
        </w:rPr>
        <w:t>.</w:t>
      </w:r>
      <w:r w:rsidR="002C6E76">
        <w:rPr>
          <w:rFonts w:ascii="DIN" w:eastAsia="DIN" w:hAnsi="DIN" w:cs="DIN"/>
          <w:color w:val="000000"/>
          <w:sz w:val="20"/>
        </w:rPr>
        <w:t xml:space="preserve"> </w:t>
      </w:r>
      <w:r w:rsidR="001F7055">
        <w:rPr>
          <w:rFonts w:ascii="DIN" w:eastAsia="DIN" w:hAnsi="DIN" w:cs="DIN"/>
          <w:color w:val="000000"/>
          <w:sz w:val="20"/>
        </w:rPr>
        <w:t>L</w:t>
      </w:r>
      <w:r w:rsidR="001F7055" w:rsidRPr="004D39C1">
        <w:rPr>
          <w:rFonts w:ascii="DIN" w:eastAsia="DIN" w:hAnsi="DIN" w:cs="DIN"/>
          <w:color w:val="000000"/>
          <w:sz w:val="20"/>
        </w:rPr>
        <w:t>e champ</w:t>
      </w:r>
      <w:r w:rsidR="004D39C1" w:rsidRPr="004D39C1">
        <w:rPr>
          <w:rFonts w:ascii="DIN" w:eastAsia="DIN" w:hAnsi="DIN" w:cs="DIN"/>
          <w:color w:val="000000"/>
          <w:sz w:val="20"/>
        </w:rPr>
        <w:t xml:space="preserve"> d'intervention du mandataire sera fixé dans le mandat établi par le CA</w:t>
      </w:r>
      <w:r w:rsidR="004D39C1">
        <w:rPr>
          <w:rFonts w:ascii="DIN" w:eastAsia="DIN" w:hAnsi="DIN" w:cs="DIN"/>
          <w:color w:val="000000"/>
          <w:sz w:val="20"/>
        </w:rPr>
        <w:t>.</w:t>
      </w:r>
    </w:p>
    <w:p w14:paraId="54F72D9C" w14:textId="77777777" w:rsidR="008D6487" w:rsidRDefault="008D6487" w:rsidP="008D6487">
      <w:pPr>
        <w:pBdr>
          <w:top w:val="nil"/>
          <w:left w:val="nil"/>
          <w:bottom w:val="nil"/>
          <w:right w:val="nil"/>
          <w:between w:val="nil"/>
        </w:pBdr>
        <w:spacing w:after="0" w:line="240" w:lineRule="auto"/>
        <w:jc w:val="both"/>
        <w:rPr>
          <w:rFonts w:ascii="DIN" w:eastAsia="DIN" w:hAnsi="DIN" w:cs="DIN"/>
          <w:color w:val="000000"/>
          <w:sz w:val="20"/>
        </w:rPr>
      </w:pPr>
    </w:p>
    <w:p w14:paraId="24560AC4" w14:textId="3AEF3A92" w:rsidR="008D6487" w:rsidRDefault="008D6487" w:rsidP="008D6487">
      <w:pPr>
        <w:pBdr>
          <w:top w:val="nil"/>
          <w:left w:val="nil"/>
          <w:bottom w:val="nil"/>
          <w:right w:val="nil"/>
          <w:between w:val="nil"/>
        </w:pBdr>
        <w:spacing w:after="0" w:line="240" w:lineRule="auto"/>
        <w:jc w:val="both"/>
        <w:rPr>
          <w:rFonts w:ascii="DIN" w:eastAsia="DIN" w:hAnsi="DIN" w:cs="DIN"/>
          <w:color w:val="000000"/>
          <w:sz w:val="20"/>
        </w:rPr>
      </w:pPr>
      <w:r w:rsidRPr="008D6487">
        <w:rPr>
          <w:rFonts w:ascii="DIN" w:eastAsia="DIN" w:hAnsi="DIN" w:cs="DIN"/>
          <w:color w:val="000000"/>
          <w:sz w:val="20"/>
        </w:rPr>
        <w:lastRenderedPageBreak/>
        <w:t xml:space="preserve">La décision de rétribution, incluant le montant, la durée, et les personnes concernées, doit être approuvée pour chaque mandat social par </w:t>
      </w:r>
      <w:r w:rsidRPr="008D6487">
        <w:rPr>
          <w:rFonts w:ascii="DIN" w:eastAsia="DIN" w:hAnsi="DIN" w:cs="DIN"/>
          <w:color w:val="000000"/>
          <w:sz w:val="20"/>
          <w:highlight w:val="yellow"/>
        </w:rPr>
        <w:t>[l’Assemblée Générale, le Conseil d’Administration]</w:t>
      </w:r>
      <w:r w:rsidRPr="008D6487">
        <w:rPr>
          <w:rFonts w:ascii="DIN" w:eastAsia="DIN" w:hAnsi="DIN" w:cs="DIN"/>
          <w:color w:val="000000"/>
          <w:sz w:val="20"/>
        </w:rPr>
        <w:t xml:space="preserve">. La rétribution brute mensuelle totale versée à un membre </w:t>
      </w:r>
      <w:r w:rsidR="00752BA9">
        <w:rPr>
          <w:rFonts w:ascii="DIN" w:eastAsia="DIN" w:hAnsi="DIN" w:cs="DIN"/>
          <w:color w:val="000000"/>
          <w:sz w:val="20"/>
        </w:rPr>
        <w:t xml:space="preserve">de </w:t>
      </w:r>
      <w:r w:rsidR="00752BA9">
        <w:rPr>
          <w:rFonts w:ascii="DIN" w:eastAsia="DIN" w:hAnsi="DIN" w:cs="DIN"/>
          <w:sz w:val="20"/>
          <w:szCs w:val="20"/>
          <w:highlight w:val="yellow"/>
        </w:rPr>
        <w:t xml:space="preserve">[Nom </w:t>
      </w:r>
      <w:proofErr w:type="gramStart"/>
      <w:r w:rsidR="00752BA9">
        <w:rPr>
          <w:rFonts w:ascii="DIN" w:eastAsia="DIN" w:hAnsi="DIN" w:cs="DIN"/>
          <w:sz w:val="20"/>
          <w:szCs w:val="20"/>
          <w:highlight w:val="yellow"/>
        </w:rPr>
        <w:t>de la Junior</w:t>
      </w:r>
      <w:proofErr w:type="gramEnd"/>
      <w:r w:rsidR="00752BA9">
        <w:rPr>
          <w:rFonts w:ascii="DIN" w:eastAsia="DIN" w:hAnsi="DIN" w:cs="DIN"/>
          <w:sz w:val="20"/>
          <w:szCs w:val="20"/>
          <w:highlight w:val="yellow"/>
        </w:rPr>
        <w:t>]</w:t>
      </w:r>
      <w:r w:rsidR="00752BA9">
        <w:rPr>
          <w:rFonts w:ascii="DIN" w:eastAsia="DIN" w:hAnsi="DIN" w:cs="DIN"/>
          <w:sz w:val="20"/>
          <w:szCs w:val="20"/>
        </w:rPr>
        <w:t xml:space="preserve"> </w:t>
      </w:r>
      <w:r w:rsidRPr="008D6487">
        <w:rPr>
          <w:rFonts w:ascii="DIN" w:eastAsia="DIN" w:hAnsi="DIN" w:cs="DIN"/>
          <w:color w:val="000000"/>
          <w:sz w:val="20"/>
        </w:rPr>
        <w:t xml:space="preserve">ne </w:t>
      </w:r>
      <w:r w:rsidR="00752BA9">
        <w:rPr>
          <w:rFonts w:ascii="DIN" w:eastAsia="DIN" w:hAnsi="DIN" w:cs="DIN"/>
          <w:color w:val="000000"/>
          <w:sz w:val="20"/>
        </w:rPr>
        <w:t>pourra</w:t>
      </w:r>
      <w:r w:rsidRPr="008D6487">
        <w:rPr>
          <w:rFonts w:ascii="DIN" w:eastAsia="DIN" w:hAnsi="DIN" w:cs="DIN"/>
          <w:color w:val="000000"/>
          <w:sz w:val="20"/>
        </w:rPr>
        <w:t xml:space="preserve"> cependant pas excéder les trois quarts du SMIC mensuel. La rétribution d’un membre </w:t>
      </w:r>
      <w:r>
        <w:rPr>
          <w:rFonts w:ascii="DIN" w:eastAsia="DIN" w:hAnsi="DIN" w:cs="DIN"/>
          <w:color w:val="000000"/>
          <w:sz w:val="20"/>
        </w:rPr>
        <w:t xml:space="preserve">de </w:t>
      </w:r>
      <w:r>
        <w:rPr>
          <w:rFonts w:ascii="DIN" w:eastAsia="DIN" w:hAnsi="DIN" w:cs="DIN"/>
          <w:sz w:val="20"/>
          <w:szCs w:val="20"/>
          <w:highlight w:val="yellow"/>
        </w:rPr>
        <w:t xml:space="preserve">[Nom </w:t>
      </w:r>
      <w:proofErr w:type="gramStart"/>
      <w:r>
        <w:rPr>
          <w:rFonts w:ascii="DIN" w:eastAsia="DIN" w:hAnsi="DIN" w:cs="DIN"/>
          <w:sz w:val="20"/>
          <w:szCs w:val="20"/>
          <w:highlight w:val="yellow"/>
        </w:rPr>
        <w:t>de la Junior</w:t>
      </w:r>
      <w:proofErr w:type="gramEnd"/>
      <w:r>
        <w:rPr>
          <w:rFonts w:ascii="DIN" w:eastAsia="DIN" w:hAnsi="DIN" w:cs="DIN"/>
          <w:sz w:val="20"/>
          <w:szCs w:val="20"/>
          <w:highlight w:val="yellow"/>
        </w:rPr>
        <w:t>]</w:t>
      </w:r>
      <w:r>
        <w:rPr>
          <w:rFonts w:ascii="DIN" w:eastAsia="DIN" w:hAnsi="DIN" w:cs="DIN"/>
          <w:sz w:val="20"/>
          <w:szCs w:val="20"/>
        </w:rPr>
        <w:t xml:space="preserve"> </w:t>
      </w:r>
      <w:r w:rsidRPr="008D6487">
        <w:rPr>
          <w:rFonts w:ascii="DIN" w:eastAsia="DIN" w:hAnsi="DIN" w:cs="DIN"/>
          <w:color w:val="000000"/>
          <w:sz w:val="20"/>
        </w:rPr>
        <w:t>pourra s’étendre au maximum jusqu’à la fin de son mandat social.</w:t>
      </w:r>
    </w:p>
    <w:p w14:paraId="268EAB45" w14:textId="77777777" w:rsidR="00752BA9" w:rsidRPr="008D6487" w:rsidRDefault="00752BA9" w:rsidP="008D6487">
      <w:pPr>
        <w:pBdr>
          <w:top w:val="nil"/>
          <w:left w:val="nil"/>
          <w:bottom w:val="nil"/>
          <w:right w:val="nil"/>
          <w:between w:val="nil"/>
        </w:pBdr>
        <w:spacing w:after="0" w:line="240" w:lineRule="auto"/>
        <w:jc w:val="both"/>
        <w:rPr>
          <w:rFonts w:ascii="DIN" w:eastAsia="DIN" w:hAnsi="DIN" w:cs="DIN"/>
          <w:color w:val="000000"/>
          <w:sz w:val="20"/>
        </w:rPr>
      </w:pPr>
    </w:p>
    <w:p w14:paraId="13E7C025" w14:textId="06F3F61E" w:rsidR="008D6487" w:rsidRDefault="008D6487" w:rsidP="008D6487">
      <w:pPr>
        <w:pBdr>
          <w:top w:val="nil"/>
          <w:left w:val="nil"/>
          <w:bottom w:val="nil"/>
          <w:right w:val="nil"/>
          <w:between w:val="nil"/>
        </w:pBdr>
        <w:spacing w:after="0" w:line="240" w:lineRule="auto"/>
        <w:jc w:val="both"/>
        <w:rPr>
          <w:rFonts w:ascii="DIN" w:eastAsia="DIN" w:hAnsi="DIN" w:cs="DIN"/>
          <w:color w:val="000000"/>
          <w:sz w:val="20"/>
        </w:rPr>
      </w:pPr>
      <w:r w:rsidRPr="008D6487">
        <w:rPr>
          <w:rFonts w:ascii="DIN" w:eastAsia="DIN" w:hAnsi="DIN" w:cs="DIN"/>
          <w:color w:val="000000"/>
          <w:sz w:val="20"/>
        </w:rPr>
        <w:t xml:space="preserve">La capacité à être rétribué en tant que </w:t>
      </w:r>
      <w:r w:rsidR="00752BA9">
        <w:rPr>
          <w:rFonts w:ascii="DIN" w:eastAsia="DIN" w:hAnsi="DIN" w:cs="DIN"/>
          <w:color w:val="000000"/>
          <w:sz w:val="20"/>
        </w:rPr>
        <w:t>membre</w:t>
      </w:r>
      <w:r w:rsidRPr="008D6487">
        <w:rPr>
          <w:rFonts w:ascii="DIN" w:eastAsia="DIN" w:hAnsi="DIN" w:cs="DIN"/>
          <w:color w:val="000000"/>
          <w:sz w:val="20"/>
        </w:rPr>
        <w:t xml:space="preserve"> de </w:t>
      </w:r>
      <w:r w:rsidR="00752BA9">
        <w:rPr>
          <w:rFonts w:ascii="DIN" w:eastAsia="DIN" w:hAnsi="DIN" w:cs="DIN"/>
          <w:sz w:val="20"/>
          <w:szCs w:val="20"/>
          <w:highlight w:val="yellow"/>
        </w:rPr>
        <w:t xml:space="preserve">[Nom </w:t>
      </w:r>
      <w:proofErr w:type="gramStart"/>
      <w:r w:rsidR="00752BA9">
        <w:rPr>
          <w:rFonts w:ascii="DIN" w:eastAsia="DIN" w:hAnsi="DIN" w:cs="DIN"/>
          <w:sz w:val="20"/>
          <w:szCs w:val="20"/>
          <w:highlight w:val="yellow"/>
        </w:rPr>
        <w:t>de la Junior</w:t>
      </w:r>
      <w:proofErr w:type="gramEnd"/>
      <w:r w:rsidR="00752BA9">
        <w:rPr>
          <w:rFonts w:ascii="DIN" w:eastAsia="DIN" w:hAnsi="DIN" w:cs="DIN"/>
          <w:sz w:val="20"/>
          <w:szCs w:val="20"/>
          <w:highlight w:val="yellow"/>
        </w:rPr>
        <w:t>]</w:t>
      </w:r>
      <w:r w:rsidR="00752BA9">
        <w:rPr>
          <w:rFonts w:ascii="DIN" w:eastAsia="DIN" w:hAnsi="DIN" w:cs="DIN"/>
          <w:color w:val="000000"/>
          <w:sz w:val="20"/>
        </w:rPr>
        <w:t xml:space="preserve"> </w:t>
      </w:r>
      <w:r w:rsidRPr="008D6487">
        <w:rPr>
          <w:rFonts w:ascii="DIN" w:eastAsia="DIN" w:hAnsi="DIN" w:cs="DIN"/>
          <w:color w:val="000000"/>
          <w:sz w:val="20"/>
        </w:rPr>
        <w:t>se perd :</w:t>
      </w:r>
    </w:p>
    <w:p w14:paraId="24A866F6" w14:textId="23174C9D" w:rsidR="00752BA9" w:rsidRDefault="00752BA9" w:rsidP="00752BA9">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Par la demande expresse du membre ;</w:t>
      </w:r>
    </w:p>
    <w:p w14:paraId="4FD2C8A7" w14:textId="5B0B75F0" w:rsidR="00752BA9" w:rsidRDefault="00752BA9" w:rsidP="00752BA9">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Par la démission ;</w:t>
      </w:r>
    </w:p>
    <w:p w14:paraId="76B12DE7" w14:textId="462FCD35" w:rsidR="00752BA9" w:rsidRDefault="00752BA9" w:rsidP="00752BA9">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Par la perte de la qualité de membre ;</w:t>
      </w:r>
    </w:p>
    <w:p w14:paraId="624D6B1F" w14:textId="7E0B4839" w:rsidR="00752BA9" w:rsidRDefault="00752BA9" w:rsidP="00752BA9">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Par le décès ;</w:t>
      </w:r>
    </w:p>
    <w:p w14:paraId="24C7E5BF" w14:textId="7CE93425" w:rsidR="00752BA9" w:rsidRDefault="00752BA9" w:rsidP="00752BA9">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 xml:space="preserve">Par l’arrêt prononcé pour motifs graves par </w:t>
      </w:r>
      <w:r w:rsidRPr="008D6487">
        <w:rPr>
          <w:rFonts w:ascii="DIN" w:eastAsia="DIN" w:hAnsi="DIN" w:cs="DIN"/>
          <w:color w:val="000000"/>
          <w:sz w:val="20"/>
          <w:highlight w:val="yellow"/>
        </w:rPr>
        <w:t>[l’Assemblée Générale, le Conseil</w:t>
      </w:r>
      <w:r>
        <w:rPr>
          <w:rFonts w:ascii="DIN" w:eastAsia="DIN" w:hAnsi="DIN" w:cs="DIN"/>
          <w:color w:val="000000"/>
          <w:sz w:val="20"/>
          <w:highlight w:val="yellow"/>
        </w:rPr>
        <w:t xml:space="preserve"> </w:t>
      </w:r>
      <w:r w:rsidRPr="008D6487">
        <w:rPr>
          <w:rFonts w:ascii="DIN" w:eastAsia="DIN" w:hAnsi="DIN" w:cs="DIN"/>
          <w:color w:val="000000"/>
          <w:sz w:val="20"/>
          <w:highlight w:val="yellow"/>
        </w:rPr>
        <w:t>d’Administration]</w:t>
      </w:r>
      <w:r>
        <w:rPr>
          <w:rFonts w:ascii="DIN" w:eastAsia="DIN" w:hAnsi="DIN" w:cs="DIN"/>
          <w:color w:val="000000"/>
          <w:sz w:val="20"/>
        </w:rPr>
        <w:t xml:space="preserve"> ou toute autre procédure prévue par les présents Statuts ou le Règlement Intérieur de </w:t>
      </w:r>
      <w:r w:rsidRPr="00752BA9">
        <w:rPr>
          <w:rFonts w:ascii="DIN" w:eastAsia="DIN" w:hAnsi="DIN" w:cs="DIN"/>
          <w:color w:val="000000"/>
          <w:sz w:val="20"/>
          <w:highlight w:val="yellow"/>
        </w:rPr>
        <w:t xml:space="preserve">[Nom </w:t>
      </w:r>
      <w:proofErr w:type="gramStart"/>
      <w:r w:rsidRPr="00752BA9">
        <w:rPr>
          <w:rFonts w:ascii="DIN" w:eastAsia="DIN" w:hAnsi="DIN" w:cs="DIN"/>
          <w:color w:val="000000"/>
          <w:sz w:val="20"/>
          <w:highlight w:val="yellow"/>
        </w:rPr>
        <w:t>de la Junior</w:t>
      </w:r>
      <w:proofErr w:type="gramEnd"/>
      <w:r w:rsidRPr="00752BA9">
        <w:rPr>
          <w:rFonts w:ascii="DIN" w:eastAsia="DIN" w:hAnsi="DIN" w:cs="DIN"/>
          <w:color w:val="000000"/>
          <w:sz w:val="20"/>
          <w:highlight w:val="yellow"/>
        </w:rPr>
        <w:t>]</w:t>
      </w:r>
      <w:r>
        <w:rPr>
          <w:rFonts w:ascii="DIN" w:eastAsia="DIN" w:hAnsi="DIN" w:cs="DIN"/>
          <w:color w:val="000000"/>
          <w:sz w:val="20"/>
        </w:rPr>
        <w:t> ;</w:t>
      </w:r>
    </w:p>
    <w:p w14:paraId="45885360" w14:textId="7070FA5E" w:rsidR="00752BA9" w:rsidRDefault="00752BA9" w:rsidP="00752BA9">
      <w:pPr>
        <w:numPr>
          <w:ilvl w:val="0"/>
          <w:numId w:val="2"/>
        </w:numPr>
        <w:pBdr>
          <w:top w:val="nil"/>
          <w:left w:val="nil"/>
          <w:bottom w:val="nil"/>
          <w:right w:val="nil"/>
          <w:between w:val="nil"/>
        </w:pBdr>
        <w:spacing w:after="0" w:line="240" w:lineRule="auto"/>
        <w:jc w:val="both"/>
        <w:rPr>
          <w:rFonts w:ascii="DIN" w:eastAsia="DIN" w:hAnsi="DIN" w:cs="DIN"/>
          <w:color w:val="000000"/>
          <w:sz w:val="20"/>
        </w:rPr>
      </w:pPr>
      <w:r>
        <w:rPr>
          <w:rFonts w:ascii="DIN" w:eastAsia="DIN" w:hAnsi="DIN" w:cs="DIN"/>
          <w:color w:val="000000"/>
          <w:sz w:val="20"/>
        </w:rPr>
        <w:t xml:space="preserve">Au terme de la durée définie par </w:t>
      </w:r>
      <w:r w:rsidRPr="008D6487">
        <w:rPr>
          <w:rFonts w:ascii="DIN" w:eastAsia="DIN" w:hAnsi="DIN" w:cs="DIN"/>
          <w:color w:val="000000"/>
          <w:sz w:val="20"/>
          <w:highlight w:val="yellow"/>
        </w:rPr>
        <w:t>[l’Assemblée Générale, le Conseil d’Administration]</w:t>
      </w:r>
      <w:r>
        <w:rPr>
          <w:rFonts w:ascii="DIN" w:eastAsia="DIN" w:hAnsi="DIN" w:cs="DIN"/>
          <w:color w:val="000000"/>
          <w:sz w:val="20"/>
        </w:rPr>
        <w:t>.</w:t>
      </w:r>
    </w:p>
    <w:p w14:paraId="18C49517" w14:textId="77777777" w:rsidR="00EC6E29" w:rsidRDefault="00EC6E29" w:rsidP="00EC6E29">
      <w:pPr>
        <w:pBdr>
          <w:top w:val="nil"/>
          <w:left w:val="nil"/>
          <w:bottom w:val="nil"/>
          <w:right w:val="nil"/>
          <w:between w:val="nil"/>
        </w:pBdr>
        <w:spacing w:after="0" w:line="240" w:lineRule="auto"/>
        <w:jc w:val="both"/>
        <w:rPr>
          <w:rFonts w:ascii="DIN-Rg" w:eastAsia="DIN-Rg" w:hAnsi="DIN-Rg" w:cs="DIN-Rg"/>
          <w:color w:val="D80665"/>
          <w:sz w:val="20"/>
          <w:szCs w:val="20"/>
        </w:rPr>
      </w:pPr>
    </w:p>
    <w:p w14:paraId="16241C92" w14:textId="77777777" w:rsidR="00EC6E29" w:rsidRDefault="00EC6E29" w:rsidP="00EC6E29">
      <w:pPr>
        <w:pBdr>
          <w:top w:val="nil"/>
          <w:left w:val="nil"/>
          <w:bottom w:val="nil"/>
          <w:right w:val="nil"/>
          <w:between w:val="nil"/>
        </w:pBdr>
        <w:spacing w:after="0" w:line="240" w:lineRule="auto"/>
        <w:jc w:val="both"/>
        <w:rPr>
          <w:rFonts w:ascii="DIN-Rg" w:eastAsia="DIN-Rg" w:hAnsi="DIN-Rg" w:cs="DIN-Rg"/>
          <w:color w:val="D80665"/>
          <w:sz w:val="20"/>
          <w:szCs w:val="20"/>
        </w:rPr>
      </w:pPr>
    </w:p>
    <w:p w14:paraId="52E927F2" w14:textId="77777777" w:rsidR="00745EA2" w:rsidRDefault="00EC6E29" w:rsidP="00EC6E29">
      <w:pPr>
        <w:pBdr>
          <w:top w:val="nil"/>
          <w:left w:val="nil"/>
          <w:bottom w:val="nil"/>
          <w:right w:val="nil"/>
          <w:between w:val="nil"/>
        </w:pBdr>
        <w:spacing w:after="0" w:line="240" w:lineRule="auto"/>
        <w:jc w:val="both"/>
        <w:rPr>
          <w:rFonts w:ascii="DIN-Rg" w:eastAsia="DIN-Rg" w:hAnsi="DIN-Rg" w:cs="DIN-Rg"/>
          <w:color w:val="D80665"/>
          <w:sz w:val="20"/>
          <w:szCs w:val="20"/>
        </w:rPr>
      </w:pPr>
      <w:r w:rsidRPr="00EC6E29">
        <w:rPr>
          <w:rFonts w:ascii="DIN-Rg" w:eastAsia="DIN-Rg" w:hAnsi="DIN-Rg" w:cs="DIN-Rg"/>
          <w:color w:val="D80665"/>
          <w:sz w:val="20"/>
          <w:szCs w:val="20"/>
        </w:rPr>
        <w:t>Attention à avoir une vraie cohérence concernant les membres pouvant être rétribués au titre de leur fonction</w:t>
      </w:r>
      <w:r>
        <w:rPr>
          <w:rFonts w:ascii="DIN-Rg" w:eastAsia="DIN-Rg" w:hAnsi="DIN-Rg" w:cs="DIN-Rg"/>
          <w:color w:val="D80665"/>
          <w:sz w:val="20"/>
          <w:szCs w:val="20"/>
        </w:rPr>
        <w:t xml:space="preserve"> : </w:t>
      </w:r>
      <w:r w:rsidRPr="0046192A">
        <w:rPr>
          <w:rFonts w:ascii="DIN-Rg" w:eastAsia="DIN-Rg" w:hAnsi="DIN-Rg" w:cs="DIN-Rg"/>
          <w:b/>
          <w:bCs/>
          <w:color w:val="D80665"/>
          <w:sz w:val="20"/>
          <w:szCs w:val="20"/>
        </w:rPr>
        <w:t>il ne peut s’agir uniquement des dirigeants de l’association</w:t>
      </w:r>
      <w:r>
        <w:rPr>
          <w:rFonts w:ascii="DIN-Rg" w:eastAsia="DIN-Rg" w:hAnsi="DIN-Rg" w:cs="DIN-Rg"/>
          <w:color w:val="D80665"/>
          <w:sz w:val="20"/>
          <w:szCs w:val="20"/>
        </w:rPr>
        <w:t xml:space="preserve">. </w:t>
      </w:r>
    </w:p>
    <w:p w14:paraId="352A7233" w14:textId="1D77134C" w:rsidR="00752BA9" w:rsidRDefault="00EC6E29" w:rsidP="00EC6E29">
      <w:p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Pour rappel, les dirigeants sont les membres de l’Instance désignée </w:t>
      </w:r>
      <w:r w:rsidR="0046192A">
        <w:rPr>
          <w:rFonts w:ascii="DIN-Rg" w:eastAsia="DIN-Rg" w:hAnsi="DIN-Rg" w:cs="DIN-Rg"/>
          <w:color w:val="D80665"/>
          <w:sz w:val="20"/>
          <w:szCs w:val="20"/>
        </w:rPr>
        <w:t xml:space="preserve">comment ayant les pleines capacités à gérer l’association </w:t>
      </w:r>
      <w:r>
        <w:rPr>
          <w:rFonts w:ascii="DIN-Rg" w:eastAsia="DIN-Rg" w:hAnsi="DIN-Rg" w:cs="DIN-Rg"/>
          <w:color w:val="D80665"/>
          <w:sz w:val="20"/>
          <w:szCs w:val="20"/>
        </w:rPr>
        <w:t xml:space="preserve">: dans le cas de </w:t>
      </w:r>
      <w:r w:rsidR="00BB69A9">
        <w:rPr>
          <w:rFonts w:ascii="DIN-Rg" w:eastAsia="DIN-Rg" w:hAnsi="DIN-Rg" w:cs="DIN-Rg"/>
          <w:color w:val="D80665"/>
          <w:sz w:val="20"/>
          <w:szCs w:val="20"/>
        </w:rPr>
        <w:t>c</w:t>
      </w:r>
      <w:r>
        <w:rPr>
          <w:rFonts w:ascii="DIN-Rg" w:eastAsia="DIN-Rg" w:hAnsi="DIN-Rg" w:cs="DIN-Rg"/>
          <w:color w:val="D80665"/>
          <w:sz w:val="20"/>
          <w:szCs w:val="20"/>
        </w:rPr>
        <w:t>es Statuts type, il s’agit donc des membres du Conseil d’Administration.</w:t>
      </w:r>
    </w:p>
    <w:p w14:paraId="1FE477CE" w14:textId="41BC0143" w:rsidR="0046192A" w:rsidRDefault="0046192A" w:rsidP="00EC6E29">
      <w:p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 xml:space="preserve">De plus, il faut que </w:t>
      </w:r>
      <w:r w:rsidRPr="0046192A">
        <w:rPr>
          <w:rFonts w:ascii="DIN-Rg" w:eastAsia="DIN-Rg" w:hAnsi="DIN-Rg" w:cs="DIN-Rg"/>
          <w:b/>
          <w:color w:val="D80665"/>
          <w:sz w:val="20"/>
          <w:szCs w:val="20"/>
        </w:rPr>
        <w:t>l’intégralité des dirigeants de l’association soient déclarés en Préfecture</w:t>
      </w:r>
      <w:r w:rsidR="00745EA2">
        <w:rPr>
          <w:rFonts w:ascii="DIN-Rg" w:eastAsia="DIN-Rg" w:hAnsi="DIN-Rg" w:cs="DIN-Rg"/>
          <w:color w:val="D80665"/>
          <w:sz w:val="20"/>
          <w:szCs w:val="20"/>
        </w:rPr>
        <w:t xml:space="preserve"> : toute personne non déclarée ne peut être considérée comme dirigeante, ce qui l’empêche d’avoir </w:t>
      </w:r>
      <w:r>
        <w:rPr>
          <w:rFonts w:ascii="DIN-Rg" w:eastAsia="DIN-Rg" w:hAnsi="DIN-Rg" w:cs="DIN-Rg"/>
          <w:color w:val="D80665"/>
          <w:sz w:val="20"/>
          <w:szCs w:val="20"/>
        </w:rPr>
        <w:t>droit d’être rétribué</w:t>
      </w:r>
      <w:r w:rsidR="00BB69A9">
        <w:rPr>
          <w:rFonts w:ascii="DIN-Rg" w:eastAsia="DIN-Rg" w:hAnsi="DIN-Rg" w:cs="DIN-Rg"/>
          <w:color w:val="D80665"/>
          <w:sz w:val="20"/>
          <w:szCs w:val="20"/>
        </w:rPr>
        <w:t>e</w:t>
      </w:r>
      <w:r>
        <w:rPr>
          <w:rFonts w:ascii="DIN-Rg" w:eastAsia="DIN-Rg" w:hAnsi="DIN-Rg" w:cs="DIN-Rg"/>
          <w:color w:val="D80665"/>
          <w:sz w:val="20"/>
          <w:szCs w:val="20"/>
        </w:rPr>
        <w:t xml:space="preserve"> au titre de </w:t>
      </w:r>
      <w:r w:rsidR="00745EA2">
        <w:rPr>
          <w:rFonts w:ascii="DIN-Rg" w:eastAsia="DIN-Rg" w:hAnsi="DIN-Rg" w:cs="DIN-Rg"/>
          <w:color w:val="D80665"/>
          <w:sz w:val="20"/>
          <w:szCs w:val="20"/>
        </w:rPr>
        <w:t>ses</w:t>
      </w:r>
      <w:r>
        <w:rPr>
          <w:rFonts w:ascii="DIN-Rg" w:eastAsia="DIN-Rg" w:hAnsi="DIN-Rg" w:cs="DIN-Rg"/>
          <w:color w:val="D80665"/>
          <w:sz w:val="20"/>
          <w:szCs w:val="20"/>
        </w:rPr>
        <w:t xml:space="preserve"> fonction</w:t>
      </w:r>
      <w:r w:rsidR="00745EA2">
        <w:rPr>
          <w:rFonts w:ascii="DIN-Rg" w:eastAsia="DIN-Rg" w:hAnsi="DIN-Rg" w:cs="DIN-Rg"/>
          <w:color w:val="D80665"/>
          <w:sz w:val="20"/>
          <w:szCs w:val="20"/>
        </w:rPr>
        <w:t>s</w:t>
      </w:r>
      <w:r>
        <w:rPr>
          <w:rFonts w:ascii="DIN-Rg" w:eastAsia="DIN-Rg" w:hAnsi="DIN-Rg" w:cs="DIN-Rg"/>
          <w:color w:val="D80665"/>
          <w:sz w:val="20"/>
          <w:szCs w:val="20"/>
        </w:rPr>
        <w:t>.</w:t>
      </w:r>
    </w:p>
    <w:p w14:paraId="0ECD56BF" w14:textId="77777777" w:rsidR="00702639" w:rsidRDefault="00702639" w:rsidP="00EC6E29">
      <w:pPr>
        <w:pBdr>
          <w:top w:val="nil"/>
          <w:left w:val="nil"/>
          <w:bottom w:val="nil"/>
          <w:right w:val="nil"/>
          <w:between w:val="nil"/>
        </w:pBdr>
        <w:spacing w:after="0" w:line="240" w:lineRule="auto"/>
        <w:jc w:val="both"/>
        <w:rPr>
          <w:rFonts w:ascii="DIN-Rg" w:eastAsia="DIN-Rg" w:hAnsi="DIN-Rg" w:cs="DIN-Rg"/>
          <w:color w:val="D80665"/>
          <w:sz w:val="20"/>
          <w:szCs w:val="20"/>
        </w:rPr>
      </w:pPr>
    </w:p>
    <w:p w14:paraId="00C2158B" w14:textId="06EE428F" w:rsidR="00702639" w:rsidRDefault="00BB69A9" w:rsidP="00EC6E29">
      <w:pPr>
        <w:pBdr>
          <w:top w:val="nil"/>
          <w:left w:val="nil"/>
          <w:bottom w:val="nil"/>
          <w:right w:val="nil"/>
          <w:between w:val="nil"/>
        </w:pBdr>
        <w:spacing w:after="0" w:line="240" w:lineRule="auto"/>
        <w:jc w:val="both"/>
        <w:rPr>
          <w:rFonts w:ascii="DIN-Rg" w:eastAsia="DIN-Rg" w:hAnsi="DIN-Rg" w:cs="DIN-Rg"/>
          <w:color w:val="D80665"/>
          <w:sz w:val="20"/>
          <w:szCs w:val="20"/>
        </w:rPr>
      </w:pPr>
      <w:r>
        <w:rPr>
          <w:rFonts w:ascii="DIN-Rg" w:eastAsia="DIN-Rg" w:hAnsi="DIN-Rg" w:cs="DIN-Rg"/>
          <w:color w:val="D80665"/>
          <w:sz w:val="20"/>
          <w:szCs w:val="20"/>
        </w:rPr>
        <w:t>Enfin</w:t>
      </w:r>
      <w:r w:rsidR="00702639">
        <w:rPr>
          <w:rFonts w:ascii="DIN-Rg" w:eastAsia="DIN-Rg" w:hAnsi="DIN-Rg" w:cs="DIN-Rg"/>
          <w:color w:val="D80665"/>
          <w:sz w:val="20"/>
          <w:szCs w:val="20"/>
        </w:rPr>
        <w:t xml:space="preserve">, la rétribution du membre devra être fixe tout au long de l’année </w:t>
      </w:r>
      <w:r w:rsidR="00702639" w:rsidRPr="00702639">
        <w:rPr>
          <w:rFonts w:ascii="DIN-Rg" w:eastAsia="DIN-Rg" w:hAnsi="DIN-Rg" w:cs="DIN-Rg"/>
          <w:color w:val="D80665"/>
          <w:sz w:val="20"/>
          <w:szCs w:val="20"/>
        </w:rPr>
        <w:t xml:space="preserve">(fixée en début de mandat par </w:t>
      </w:r>
      <w:r w:rsidR="00702639">
        <w:rPr>
          <w:rFonts w:ascii="DIN-Rg" w:eastAsia="DIN-Rg" w:hAnsi="DIN-Rg" w:cs="DIN-Rg"/>
          <w:color w:val="D80665"/>
          <w:sz w:val="20"/>
          <w:szCs w:val="20"/>
        </w:rPr>
        <w:t>le</w:t>
      </w:r>
      <w:r w:rsidR="00702639" w:rsidRPr="00702639">
        <w:rPr>
          <w:rFonts w:ascii="DIN-Rg" w:eastAsia="DIN-Rg" w:hAnsi="DIN-Rg" w:cs="DIN-Rg"/>
          <w:color w:val="D80665"/>
          <w:sz w:val="20"/>
          <w:szCs w:val="20"/>
        </w:rPr>
        <w:t xml:space="preserve"> vote en </w:t>
      </w:r>
      <w:r w:rsidR="00702639">
        <w:rPr>
          <w:rFonts w:ascii="DIN-Rg" w:eastAsia="DIN-Rg" w:hAnsi="DIN-Rg" w:cs="DIN-Rg"/>
          <w:color w:val="D80665"/>
          <w:sz w:val="20"/>
          <w:szCs w:val="20"/>
        </w:rPr>
        <w:t xml:space="preserve">AG ou en </w:t>
      </w:r>
      <w:r w:rsidR="00702639" w:rsidRPr="00702639">
        <w:rPr>
          <w:rFonts w:ascii="DIN-Rg" w:eastAsia="DIN-Rg" w:hAnsi="DIN-Rg" w:cs="DIN-Rg"/>
          <w:color w:val="D80665"/>
          <w:sz w:val="20"/>
          <w:szCs w:val="20"/>
        </w:rPr>
        <w:t>CA)</w:t>
      </w:r>
      <w:r w:rsidR="00702639">
        <w:rPr>
          <w:rFonts w:ascii="DIN-Rg" w:eastAsia="DIN-Rg" w:hAnsi="DIN-Rg" w:cs="DIN-Rg"/>
          <w:color w:val="D80665"/>
          <w:sz w:val="20"/>
          <w:szCs w:val="20"/>
        </w:rPr>
        <w:t>. En effet, le membre n’étant pas salarié de l’association, sa rétribution ne doit pas dépendre du travail réalisé sur le mois : il ne doit donc pas y avoir de lien avec un taux horaire, ni de rétribution sur l’atteinte d</w:t>
      </w:r>
      <w:r>
        <w:rPr>
          <w:rFonts w:ascii="DIN-Rg" w:eastAsia="DIN-Rg" w:hAnsi="DIN-Rg" w:cs="DIN-Rg"/>
          <w:color w:val="D80665"/>
          <w:sz w:val="20"/>
          <w:szCs w:val="20"/>
        </w:rPr>
        <w:t>’</w:t>
      </w:r>
      <w:r w:rsidR="00702639">
        <w:rPr>
          <w:rFonts w:ascii="DIN-Rg" w:eastAsia="DIN-Rg" w:hAnsi="DIN-Rg" w:cs="DIN-Rg"/>
          <w:color w:val="D80665"/>
          <w:sz w:val="20"/>
          <w:szCs w:val="20"/>
        </w:rPr>
        <w:t>objectifs.</w:t>
      </w:r>
    </w:p>
    <w:p w14:paraId="18B65C6E" w14:textId="77777777" w:rsidR="007F295D" w:rsidRDefault="007F295D" w:rsidP="00EC6E29">
      <w:pPr>
        <w:pBdr>
          <w:top w:val="nil"/>
          <w:left w:val="nil"/>
          <w:bottom w:val="nil"/>
          <w:right w:val="nil"/>
          <w:between w:val="nil"/>
        </w:pBdr>
        <w:spacing w:after="0" w:line="240" w:lineRule="auto"/>
        <w:jc w:val="both"/>
        <w:rPr>
          <w:rFonts w:ascii="DIN-Rg" w:eastAsia="DIN-Rg" w:hAnsi="DIN-Rg" w:cs="DIN-Rg"/>
          <w:color w:val="D80665"/>
          <w:sz w:val="20"/>
          <w:szCs w:val="20"/>
        </w:rPr>
      </w:pPr>
    </w:p>
    <w:p w14:paraId="77FC9BA6" w14:textId="347E5D6A" w:rsidR="007F295D" w:rsidRPr="00A53172" w:rsidRDefault="007F295D" w:rsidP="00EC6E29">
      <w:pPr>
        <w:pBdr>
          <w:top w:val="nil"/>
          <w:left w:val="nil"/>
          <w:bottom w:val="nil"/>
          <w:right w:val="nil"/>
          <w:between w:val="nil"/>
        </w:pBdr>
        <w:spacing w:after="0" w:line="240" w:lineRule="auto"/>
        <w:jc w:val="both"/>
        <w:rPr>
          <w:rFonts w:ascii="DIN-Rg" w:eastAsia="DIN-Rg" w:hAnsi="DIN-Rg" w:cs="DIN-Rg"/>
          <w:color w:val="D80665"/>
          <w:sz w:val="20"/>
          <w:szCs w:val="20"/>
        </w:rPr>
      </w:pPr>
      <w:r w:rsidRPr="00A53172">
        <w:rPr>
          <w:rFonts w:ascii="DIN-Rg" w:eastAsia="DIN-Rg" w:hAnsi="DIN-Rg" w:cs="DIN-Rg"/>
          <w:color w:val="D80665"/>
          <w:sz w:val="20"/>
          <w:szCs w:val="20"/>
        </w:rPr>
        <w:t xml:space="preserve">Nous vous </w:t>
      </w:r>
      <w:r w:rsidR="00A53172" w:rsidRPr="00A53172">
        <w:rPr>
          <w:rFonts w:ascii="DIN-Rg" w:eastAsia="DIN-Rg" w:hAnsi="DIN-Rg" w:cs="DIN-Rg"/>
          <w:color w:val="D80665"/>
          <w:sz w:val="20"/>
          <w:szCs w:val="20"/>
        </w:rPr>
        <w:t>recommand</w:t>
      </w:r>
      <w:r w:rsidRPr="00A53172">
        <w:rPr>
          <w:rFonts w:ascii="DIN-Rg" w:eastAsia="DIN-Rg" w:hAnsi="DIN-Rg" w:cs="DIN-Rg"/>
          <w:color w:val="D80665"/>
          <w:sz w:val="20"/>
          <w:szCs w:val="20"/>
        </w:rPr>
        <w:t xml:space="preserve">ons de définir </w:t>
      </w:r>
      <w:r w:rsidRPr="00A53172">
        <w:rPr>
          <w:rFonts w:ascii="DIN-Rg" w:eastAsia="DIN-Rg" w:hAnsi="DIN-Rg" w:cs="DIN-Rg"/>
          <w:b/>
          <w:color w:val="D80665"/>
          <w:sz w:val="20"/>
          <w:szCs w:val="20"/>
        </w:rPr>
        <w:t>l’Assemblée Générale</w:t>
      </w:r>
      <w:r w:rsidRPr="00A53172">
        <w:rPr>
          <w:rFonts w:ascii="DIN-Rg" w:eastAsia="DIN-Rg" w:hAnsi="DIN-Rg" w:cs="DIN-Rg"/>
          <w:color w:val="D80665"/>
          <w:sz w:val="20"/>
          <w:szCs w:val="20"/>
        </w:rPr>
        <w:t xml:space="preserve"> comme organe compétent </w:t>
      </w:r>
      <w:r w:rsidR="00A53172" w:rsidRPr="00A53172">
        <w:rPr>
          <w:rFonts w:ascii="DIN-Rg" w:eastAsia="DIN-Rg" w:hAnsi="DIN-Rg" w:cs="DIN-Rg"/>
          <w:color w:val="D80665"/>
          <w:sz w:val="20"/>
          <w:szCs w:val="20"/>
        </w:rPr>
        <w:t>pour toutes les décisions concernant la rétribution des membres de votre Junior.</w:t>
      </w:r>
    </w:p>
    <w:p w14:paraId="1C03AF40" w14:textId="77777777" w:rsidR="00752BA9" w:rsidRPr="00752BA9" w:rsidRDefault="00752BA9" w:rsidP="00752BA9">
      <w:pPr>
        <w:pBdr>
          <w:top w:val="nil"/>
          <w:left w:val="nil"/>
          <w:bottom w:val="nil"/>
          <w:right w:val="nil"/>
          <w:between w:val="nil"/>
        </w:pBdr>
        <w:spacing w:after="0" w:line="240" w:lineRule="auto"/>
        <w:jc w:val="both"/>
        <w:rPr>
          <w:rFonts w:ascii="DIN" w:eastAsia="DIN" w:hAnsi="DIN" w:cs="DIN"/>
          <w:color w:val="000000"/>
          <w:sz w:val="20"/>
        </w:rPr>
      </w:pPr>
    </w:p>
    <w:p w14:paraId="390DBE99" w14:textId="58F5F22C" w:rsidR="00E75D34" w:rsidRDefault="000D1858" w:rsidP="00752BA9">
      <w:pPr>
        <w:pBdr>
          <w:top w:val="nil"/>
          <w:left w:val="nil"/>
          <w:bottom w:val="nil"/>
          <w:right w:val="nil"/>
          <w:between w:val="nil"/>
        </w:pBdr>
        <w:shd w:val="clear" w:color="auto" w:fill="FFFFFF"/>
        <w:spacing w:after="240" w:line="240" w:lineRule="auto"/>
        <w:ind w:left="720"/>
        <w:jc w:val="center"/>
        <w:rPr>
          <w:rFonts w:ascii="DIN-Rg" w:eastAsia="DIN-Rg" w:hAnsi="DIN-Rg" w:cs="DIN-Rg"/>
          <w:color w:val="D80665"/>
          <w:sz w:val="20"/>
          <w:szCs w:val="20"/>
        </w:rPr>
      </w:pPr>
      <w:r>
        <w:rPr>
          <w:rFonts w:ascii="Bree Rg" w:eastAsia="Bree Rg" w:hAnsi="Bree Rg" w:cs="Bree Rg"/>
          <w:color w:val="000000"/>
          <w:sz w:val="24"/>
          <w:szCs w:val="24"/>
        </w:rPr>
        <w:t>Article 1</w:t>
      </w:r>
      <w:r w:rsidR="00670E2C">
        <w:rPr>
          <w:rFonts w:ascii="Bree Rg" w:eastAsia="Bree Rg" w:hAnsi="Bree Rg" w:cs="Bree Rg"/>
          <w:color w:val="000000"/>
          <w:sz w:val="24"/>
          <w:szCs w:val="24"/>
        </w:rPr>
        <w:t>1</w:t>
      </w:r>
      <w:r>
        <w:rPr>
          <w:rFonts w:ascii="Bree Rg" w:eastAsia="Bree Rg" w:hAnsi="Bree Rg" w:cs="Bree Rg"/>
          <w:color w:val="000000"/>
          <w:sz w:val="24"/>
          <w:szCs w:val="24"/>
        </w:rPr>
        <w:t> : ASSEMBLEE GENERALE ORDINAIRE</w:t>
      </w:r>
    </w:p>
    <w:p w14:paraId="5F55B3F2"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12" w:name="_heading=h.lnxbz9" w:colFirst="0" w:colLast="0"/>
      <w:bookmarkEnd w:id="12"/>
      <w:r>
        <w:rPr>
          <w:rFonts w:ascii="DIN" w:eastAsia="DIN" w:hAnsi="DIN" w:cs="DIN"/>
          <w:b/>
          <w:color w:val="000000"/>
          <w:sz w:val="24"/>
          <w:szCs w:val="24"/>
        </w:rPr>
        <w:t>Alinéa 1 – Composition</w:t>
      </w:r>
    </w:p>
    <w:p w14:paraId="75E525E0" w14:textId="77777777" w:rsidR="00E75D34" w:rsidRDefault="000D1858">
      <w:pPr>
        <w:rPr>
          <w:rFonts w:ascii="Times New Roman" w:eastAsia="Times New Roman" w:hAnsi="Times New Roman" w:cs="Times New Roman"/>
          <w:sz w:val="24"/>
          <w:szCs w:val="24"/>
        </w:rPr>
      </w:pPr>
      <w:r>
        <w:rPr>
          <w:rFonts w:ascii="DIN" w:eastAsia="DIN" w:hAnsi="DIN" w:cs="DIN"/>
          <w:sz w:val="20"/>
          <w:szCs w:val="20"/>
        </w:rPr>
        <w:t xml:space="preserve">L’Assemblée Générale Ordinaire est composée de l’ensemble des membres </w:t>
      </w:r>
      <w:r>
        <w:rPr>
          <w:rFonts w:ascii="DIN" w:eastAsia="DIN" w:hAnsi="DIN" w:cs="DIN"/>
          <w:color w:val="D80665"/>
          <w:sz w:val="20"/>
          <w:szCs w:val="20"/>
        </w:rPr>
        <w:t>(à préciser quels types de membres)</w:t>
      </w:r>
      <w:r>
        <w:rPr>
          <w:rFonts w:ascii="DIN" w:eastAsia="DIN" w:hAnsi="DIN" w:cs="DIN"/>
          <w:color w:val="000000"/>
          <w:sz w:val="20"/>
          <w:szCs w:val="20"/>
        </w:rPr>
        <w:t xml:space="preserve"> </w:t>
      </w:r>
      <w:r>
        <w:rPr>
          <w:rFonts w:ascii="DIN" w:eastAsia="DIN" w:hAnsi="DIN" w:cs="DIN"/>
          <w:sz w:val="20"/>
          <w:szCs w:val="20"/>
        </w:rPr>
        <w:t>de l’Association.</w:t>
      </w:r>
    </w:p>
    <w:p w14:paraId="72EAEFD8"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13" w:name="_heading=h.35nkun2" w:colFirst="0" w:colLast="0"/>
      <w:bookmarkEnd w:id="13"/>
      <w:r>
        <w:rPr>
          <w:rFonts w:ascii="DIN" w:eastAsia="DIN" w:hAnsi="DIN" w:cs="DIN"/>
          <w:b/>
          <w:color w:val="000000"/>
          <w:sz w:val="24"/>
          <w:szCs w:val="24"/>
        </w:rPr>
        <w:t>Alinéa 2 – Attributions</w:t>
      </w:r>
    </w:p>
    <w:p w14:paraId="3A0019D8"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L’Assemblée Générale Ordinaire a notamment pour but de permettre le renouvellement du Conseil d’Administration et du Bureau. </w:t>
      </w:r>
    </w:p>
    <w:p w14:paraId="30EC4E5C" w14:textId="77777777" w:rsidR="00E75D34" w:rsidRDefault="00E75D34">
      <w:pPr>
        <w:spacing w:after="0" w:line="240" w:lineRule="auto"/>
        <w:jc w:val="both"/>
        <w:rPr>
          <w:rFonts w:ascii="DIN" w:eastAsia="DIN" w:hAnsi="DIN" w:cs="DIN"/>
          <w:sz w:val="20"/>
          <w:szCs w:val="20"/>
        </w:rPr>
      </w:pPr>
    </w:p>
    <w:p w14:paraId="7486DF8F"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Président expose la situation de l’Association. Il rend compte des actions qu’il a menées pendant son mandat et fournit un bilan moral de ce dernier (pouvant prendre la forme d’un rapport d’activité écrit). </w:t>
      </w:r>
    </w:p>
    <w:p w14:paraId="753B5D5E" w14:textId="77777777" w:rsidR="00E75D34" w:rsidRDefault="00E75D34">
      <w:pPr>
        <w:spacing w:after="0" w:line="240" w:lineRule="auto"/>
        <w:jc w:val="both"/>
        <w:rPr>
          <w:rFonts w:ascii="DIN" w:eastAsia="DIN" w:hAnsi="DIN" w:cs="DIN"/>
          <w:sz w:val="20"/>
          <w:szCs w:val="20"/>
        </w:rPr>
      </w:pPr>
    </w:p>
    <w:p w14:paraId="0179D910"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Trésorier rend compte de la gestion financière de l’association et présente ses comptes (bilan, compte de résultat et annexes). </w:t>
      </w:r>
    </w:p>
    <w:p w14:paraId="3A88DC4E"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 </w:t>
      </w:r>
    </w:p>
    <w:p w14:paraId="2F787D98"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Il est alors procédé au vote des quitus du Président et du Trésorier. </w:t>
      </w:r>
    </w:p>
    <w:p w14:paraId="3C770CAE" w14:textId="77777777" w:rsidR="00E75D34" w:rsidRDefault="00E75D34">
      <w:pPr>
        <w:spacing w:after="0" w:line="240" w:lineRule="auto"/>
        <w:jc w:val="both"/>
        <w:rPr>
          <w:rFonts w:ascii="DIN" w:eastAsia="DIN" w:hAnsi="DIN" w:cs="DIN"/>
          <w:sz w:val="20"/>
          <w:szCs w:val="20"/>
        </w:rPr>
      </w:pPr>
    </w:p>
    <w:p w14:paraId="3E2E4E98" w14:textId="77777777" w:rsidR="00E75D34"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 xml:space="preserve">A l’issue du vote des quitus, l’élection du nouveau Conseil d’Administration se déroule conformément à </w:t>
      </w:r>
      <w:r>
        <w:rPr>
          <w:rFonts w:ascii="DIN" w:eastAsia="DIN" w:hAnsi="DIN" w:cs="DIN"/>
          <w:sz w:val="20"/>
          <w:szCs w:val="20"/>
          <w:highlight w:val="yellow"/>
        </w:rPr>
        <w:t>[l’alinéa 4 de l’article 8]</w:t>
      </w:r>
    </w:p>
    <w:p w14:paraId="62ABBF9A" w14:textId="77777777" w:rsidR="003E107D" w:rsidRDefault="000D1858" w:rsidP="003E107D">
      <w:pPr>
        <w:shd w:val="clear" w:color="auto" w:fill="FFFFFF"/>
        <w:spacing w:after="150" w:line="240" w:lineRule="auto"/>
        <w:jc w:val="both"/>
        <w:rPr>
          <w:rFonts w:ascii="DIN" w:eastAsia="DIN" w:hAnsi="DIN" w:cs="DIN"/>
          <w:sz w:val="20"/>
          <w:szCs w:val="20"/>
        </w:rPr>
      </w:pPr>
      <w:r>
        <w:rPr>
          <w:rFonts w:ascii="DIN-Rg" w:eastAsia="DIN-Rg" w:hAnsi="DIN-Rg" w:cs="DIN-Rg"/>
          <w:color w:val="D80665"/>
          <w:sz w:val="20"/>
          <w:szCs w:val="20"/>
        </w:rPr>
        <w:t xml:space="preserve">Il est primordial que les modalités de modifications des statuts soient cohérentes avec l’article </w:t>
      </w:r>
      <w:r w:rsidR="003E107D">
        <w:rPr>
          <w:rFonts w:ascii="DIN-Rg" w:eastAsia="DIN-Rg" w:hAnsi="DIN-Rg" w:cs="DIN-Rg"/>
          <w:color w:val="D80665"/>
          <w:sz w:val="20"/>
          <w:szCs w:val="20"/>
        </w:rPr>
        <w:t>relatif à la modification des statuts.</w:t>
      </w:r>
    </w:p>
    <w:p w14:paraId="1189FFD4" w14:textId="71E24FE2" w:rsidR="00E75D34" w:rsidRDefault="00E75D34">
      <w:pPr>
        <w:shd w:val="clear" w:color="auto" w:fill="FFFFFF"/>
        <w:spacing w:after="150" w:line="240" w:lineRule="auto"/>
        <w:jc w:val="both"/>
        <w:rPr>
          <w:rFonts w:ascii="DIN" w:eastAsia="DIN" w:hAnsi="DIN" w:cs="DIN"/>
          <w:sz w:val="20"/>
          <w:szCs w:val="20"/>
        </w:rPr>
      </w:pPr>
    </w:p>
    <w:p w14:paraId="76281CFD"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bookmarkStart w:id="14" w:name="_heading=h.1ksv4uv" w:colFirst="0" w:colLast="0"/>
      <w:bookmarkEnd w:id="14"/>
      <w:r>
        <w:rPr>
          <w:rFonts w:ascii="DIN" w:eastAsia="DIN" w:hAnsi="DIN" w:cs="DIN"/>
          <w:b/>
          <w:color w:val="000000"/>
          <w:sz w:val="24"/>
          <w:szCs w:val="24"/>
        </w:rPr>
        <w:lastRenderedPageBreak/>
        <w:t>Alinéa 3 - Réunions</w:t>
      </w:r>
    </w:p>
    <w:p w14:paraId="7BECFFDB" w14:textId="45B70DC7" w:rsidR="00E75D34" w:rsidRPr="00A945C0" w:rsidRDefault="000D1858">
      <w:pPr>
        <w:spacing w:after="0" w:line="240" w:lineRule="auto"/>
        <w:jc w:val="both"/>
        <w:rPr>
          <w:rFonts w:ascii="DIN" w:eastAsia="DIN" w:hAnsi="DIN" w:cs="DIN"/>
          <w:sz w:val="20"/>
          <w:szCs w:val="20"/>
        </w:rPr>
      </w:pPr>
      <w:r w:rsidRPr="00013954">
        <w:rPr>
          <w:rFonts w:ascii="DIN" w:eastAsia="DIN" w:hAnsi="DIN" w:cs="DIN"/>
          <w:sz w:val="20"/>
          <w:szCs w:val="20"/>
        </w:rPr>
        <w:t xml:space="preserve">L’Assemblée Générale Ordinaire se réunit annuellement, </w:t>
      </w:r>
      <w:r w:rsidR="00013954">
        <w:rPr>
          <w:rFonts w:ascii="DIN" w:eastAsia="DIN" w:hAnsi="DIN" w:cs="DIN"/>
          <w:sz w:val="20"/>
          <w:szCs w:val="20"/>
          <w:highlight w:val="yellow"/>
        </w:rPr>
        <w:t>[</w:t>
      </w:r>
      <w:r>
        <w:rPr>
          <w:rFonts w:ascii="DIN" w:eastAsia="DIN" w:hAnsi="DIN" w:cs="DIN"/>
          <w:sz w:val="20"/>
          <w:szCs w:val="20"/>
          <w:highlight w:val="yellow"/>
        </w:rPr>
        <w:t xml:space="preserve">dans la semaine qui </w:t>
      </w:r>
      <w:r w:rsidR="006C4E51">
        <w:rPr>
          <w:rFonts w:ascii="DIN" w:eastAsia="DIN" w:hAnsi="DIN" w:cs="DIN"/>
          <w:sz w:val="20"/>
          <w:szCs w:val="20"/>
          <w:highlight w:val="yellow"/>
        </w:rPr>
        <w:t>précède</w:t>
      </w:r>
      <w:r>
        <w:rPr>
          <w:rFonts w:ascii="DIN" w:eastAsia="DIN" w:hAnsi="DIN" w:cs="DIN"/>
          <w:sz w:val="20"/>
          <w:szCs w:val="20"/>
          <w:highlight w:val="yellow"/>
        </w:rPr>
        <w:t xml:space="preserve"> le début de l’exercice social</w:t>
      </w:r>
      <w:r w:rsidR="00013954">
        <w:rPr>
          <w:rFonts w:ascii="DIN" w:eastAsia="DIN" w:hAnsi="DIN" w:cs="DIN"/>
          <w:sz w:val="20"/>
          <w:szCs w:val="20"/>
          <w:highlight w:val="yellow"/>
        </w:rPr>
        <w:t>]</w:t>
      </w:r>
      <w:r w:rsidRPr="00013954">
        <w:rPr>
          <w:rFonts w:ascii="DIN" w:eastAsia="DIN" w:hAnsi="DIN" w:cs="DIN"/>
          <w:sz w:val="20"/>
          <w:szCs w:val="20"/>
        </w:rPr>
        <w:t xml:space="preserve">, sur convocation </w:t>
      </w:r>
      <w:r w:rsidR="00013954">
        <w:rPr>
          <w:rFonts w:ascii="DIN" w:eastAsia="DIN" w:hAnsi="DIN" w:cs="DIN"/>
          <w:sz w:val="20"/>
          <w:szCs w:val="20"/>
          <w:highlight w:val="yellow"/>
        </w:rPr>
        <w:t>[</w:t>
      </w:r>
      <w:r>
        <w:rPr>
          <w:rFonts w:ascii="DIN" w:eastAsia="DIN" w:hAnsi="DIN" w:cs="DIN"/>
          <w:sz w:val="20"/>
          <w:szCs w:val="20"/>
          <w:highlight w:val="yellow"/>
        </w:rPr>
        <w:t>du Président]</w:t>
      </w:r>
      <w:r w:rsidR="002F68B2">
        <w:rPr>
          <w:rFonts w:ascii="DIN" w:eastAsia="DIN" w:hAnsi="DIN" w:cs="DIN"/>
          <w:sz w:val="20"/>
          <w:szCs w:val="20"/>
        </w:rPr>
        <w:t xml:space="preserve">. </w:t>
      </w:r>
      <w:r w:rsidR="002F68B2" w:rsidRPr="00A945C0">
        <w:rPr>
          <w:rFonts w:ascii="DIN" w:eastAsia="DIN" w:hAnsi="DIN" w:cs="DIN"/>
          <w:sz w:val="20"/>
          <w:szCs w:val="20"/>
        </w:rPr>
        <w:t xml:space="preserve">Elle pourra se réunir </w:t>
      </w:r>
      <w:r w:rsidR="002F68B2" w:rsidRPr="003C69E7">
        <w:rPr>
          <w:rFonts w:ascii="DIN" w:eastAsia="DIN" w:hAnsi="DIN" w:cs="DIN"/>
          <w:sz w:val="20"/>
          <w:szCs w:val="20"/>
        </w:rPr>
        <w:t xml:space="preserve">avec des personnes à distance en </w:t>
      </w:r>
      <w:proofErr w:type="spellStart"/>
      <w:r w:rsidR="002F68B2" w:rsidRPr="003C69E7">
        <w:rPr>
          <w:rFonts w:ascii="DIN" w:eastAsia="DIN" w:hAnsi="DIN" w:cs="DIN"/>
          <w:sz w:val="20"/>
          <w:szCs w:val="20"/>
        </w:rPr>
        <w:t>visio</w:t>
      </w:r>
      <w:proofErr w:type="spellEnd"/>
      <w:r w:rsidR="002F68B2" w:rsidRPr="003C69E7">
        <w:rPr>
          <w:rFonts w:ascii="DIN" w:eastAsia="DIN" w:hAnsi="DIN" w:cs="DIN"/>
          <w:sz w:val="20"/>
          <w:szCs w:val="20"/>
        </w:rPr>
        <w:t xml:space="preserve"> ou audio conférence.</w:t>
      </w:r>
      <w:r w:rsidR="002F68B2" w:rsidRPr="00A945C0">
        <w:rPr>
          <w:rFonts w:ascii="DIN" w:eastAsia="DIN" w:hAnsi="DIN" w:cs="DIN"/>
          <w:sz w:val="20"/>
          <w:szCs w:val="20"/>
        </w:rPr>
        <w:t xml:space="preserve"> </w:t>
      </w:r>
    </w:p>
    <w:p w14:paraId="4E206EC4" w14:textId="77777777" w:rsidR="00E75D34" w:rsidRPr="00A945C0" w:rsidRDefault="00E75D34">
      <w:pPr>
        <w:spacing w:after="0" w:line="240" w:lineRule="auto"/>
        <w:jc w:val="both"/>
        <w:rPr>
          <w:rFonts w:ascii="DIN" w:eastAsia="DIN" w:hAnsi="DIN" w:cs="DIN"/>
          <w:sz w:val="20"/>
          <w:szCs w:val="20"/>
        </w:rPr>
      </w:pPr>
    </w:p>
    <w:p w14:paraId="4D4638EF" w14:textId="77777777" w:rsidR="00E75D34" w:rsidRPr="00A945C0" w:rsidRDefault="000D1858">
      <w:pPr>
        <w:spacing w:after="0" w:line="240" w:lineRule="auto"/>
        <w:jc w:val="both"/>
        <w:rPr>
          <w:rFonts w:ascii="DIN" w:eastAsia="DIN" w:hAnsi="DIN" w:cs="DIN"/>
          <w:sz w:val="20"/>
          <w:szCs w:val="20"/>
        </w:rPr>
      </w:pPr>
      <w:r w:rsidRPr="00A945C0">
        <w:rPr>
          <w:rFonts w:ascii="DIN" w:eastAsia="DIN" w:hAnsi="DIN" w:cs="DIN"/>
          <w:sz w:val="20"/>
          <w:szCs w:val="20"/>
        </w:rPr>
        <w:t>Son ordre du jour est réglé par le Conseil d’Administration dans les deux semaines qui la précède</w:t>
      </w:r>
      <w:r w:rsidR="004B3B15" w:rsidRPr="00A945C0">
        <w:rPr>
          <w:rFonts w:ascii="DIN" w:eastAsia="DIN" w:hAnsi="DIN" w:cs="DIN"/>
          <w:sz w:val="20"/>
          <w:szCs w:val="20"/>
        </w:rPr>
        <w:t>, qui est joint à la convocation</w:t>
      </w:r>
      <w:r w:rsidRPr="00A945C0">
        <w:rPr>
          <w:rFonts w:ascii="DIN" w:eastAsia="DIN" w:hAnsi="DIN" w:cs="DIN"/>
          <w:sz w:val="20"/>
          <w:szCs w:val="20"/>
        </w:rPr>
        <w:t xml:space="preserve">. </w:t>
      </w:r>
    </w:p>
    <w:p w14:paraId="1A02F999" w14:textId="77777777" w:rsidR="00E75D34" w:rsidRPr="00A945C0" w:rsidRDefault="00E75D34">
      <w:pPr>
        <w:spacing w:after="0" w:line="240" w:lineRule="auto"/>
        <w:jc w:val="both"/>
        <w:rPr>
          <w:rFonts w:ascii="DIN" w:eastAsia="DIN" w:hAnsi="DIN" w:cs="DIN"/>
          <w:sz w:val="20"/>
          <w:szCs w:val="20"/>
        </w:rPr>
      </w:pPr>
    </w:p>
    <w:p w14:paraId="7F2E3513" w14:textId="77777777" w:rsidR="00E75D34" w:rsidRDefault="000D1858" w:rsidP="003C69E7">
      <w:pPr>
        <w:jc w:val="both"/>
        <w:rPr>
          <w:rFonts w:ascii="Times New Roman" w:eastAsia="Times New Roman" w:hAnsi="Times New Roman" w:cs="Times New Roman"/>
          <w:sz w:val="24"/>
          <w:szCs w:val="24"/>
        </w:rPr>
      </w:pPr>
      <w:r w:rsidRPr="00A945C0">
        <w:rPr>
          <w:rFonts w:ascii="DIN" w:eastAsia="DIN" w:hAnsi="DIN" w:cs="DIN"/>
          <w:sz w:val="20"/>
          <w:szCs w:val="20"/>
        </w:rPr>
        <w:t>Tous les membres présents ou ayant donné procuration à un membre présent</w:t>
      </w:r>
      <w:r>
        <w:rPr>
          <w:rFonts w:ascii="DIN" w:eastAsia="DIN" w:hAnsi="DIN" w:cs="DIN"/>
          <w:sz w:val="20"/>
          <w:szCs w:val="20"/>
        </w:rPr>
        <w:t xml:space="preserve"> ont le droit de vote. La procuration doit faire l’objet d’un document écrit et signé ou de l’envoi d’un courrier électronique </w:t>
      </w:r>
      <w:r>
        <w:rPr>
          <w:rFonts w:ascii="DIN" w:eastAsia="DIN" w:hAnsi="DIN" w:cs="DIN"/>
          <w:sz w:val="20"/>
          <w:szCs w:val="20"/>
          <w:highlight w:val="yellow"/>
        </w:rPr>
        <w:t>[au Président]</w:t>
      </w:r>
      <w:r>
        <w:rPr>
          <w:rFonts w:ascii="DIN" w:eastAsia="DIN" w:hAnsi="DIN" w:cs="DIN"/>
          <w:sz w:val="20"/>
          <w:szCs w:val="20"/>
        </w:rPr>
        <w:t xml:space="preserve">. </w:t>
      </w:r>
    </w:p>
    <w:p w14:paraId="2AB71995" w14:textId="77777777" w:rsidR="00E75D34" w:rsidRDefault="00E75D34">
      <w:pPr>
        <w:spacing w:after="0" w:line="240" w:lineRule="auto"/>
        <w:jc w:val="both"/>
        <w:rPr>
          <w:rFonts w:ascii="DIN" w:eastAsia="DIN" w:hAnsi="DIN" w:cs="DIN"/>
          <w:sz w:val="20"/>
          <w:szCs w:val="20"/>
        </w:rPr>
      </w:pPr>
    </w:p>
    <w:p w14:paraId="4D5D3063" w14:textId="4843585B"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quorum est fixé à </w:t>
      </w:r>
      <w:r>
        <w:rPr>
          <w:rFonts w:ascii="DIN" w:eastAsia="DIN" w:hAnsi="DIN" w:cs="DIN"/>
          <w:sz w:val="20"/>
          <w:szCs w:val="20"/>
          <w:highlight w:val="yellow"/>
        </w:rPr>
        <w:t>[Prendre un chiffre cohérent, exemple : 2/3]</w:t>
      </w:r>
      <w:r>
        <w:rPr>
          <w:rFonts w:ascii="DIN" w:eastAsia="DIN" w:hAnsi="DIN" w:cs="DIN"/>
          <w:sz w:val="20"/>
          <w:szCs w:val="20"/>
        </w:rPr>
        <w:t xml:space="preserve"> des </w:t>
      </w:r>
      <w:r w:rsidR="00241B0F" w:rsidRPr="009A6F0E">
        <w:rPr>
          <w:rFonts w:ascii="DIN" w:eastAsia="DIN" w:hAnsi="DIN" w:cs="DIN"/>
          <w:sz w:val="20"/>
          <w:szCs w:val="20"/>
        </w:rPr>
        <w:t>membres</w:t>
      </w:r>
      <w:r w:rsidR="000362EF">
        <w:rPr>
          <w:rFonts w:ascii="DIN" w:eastAsia="DIN" w:hAnsi="DIN" w:cs="DIN"/>
          <w:sz w:val="20"/>
          <w:szCs w:val="20"/>
        </w:rPr>
        <w:t xml:space="preserve"> </w:t>
      </w:r>
      <w:r w:rsidR="000362EF" w:rsidRPr="000362EF">
        <w:rPr>
          <w:rFonts w:ascii="DIN-Rg" w:eastAsia="DIN-Rg" w:hAnsi="DIN-Rg" w:cs="DIN-Rg"/>
          <w:color w:val="D80665"/>
          <w:sz w:val="20"/>
          <w:szCs w:val="20"/>
        </w:rPr>
        <w:t>[</w:t>
      </w:r>
      <w:r w:rsidR="000362EF" w:rsidRPr="004B3B15">
        <w:rPr>
          <w:rFonts w:ascii="DIN-Rg" w:eastAsia="DIN-Rg" w:hAnsi="DIN-Rg" w:cs="DIN-Rg"/>
          <w:color w:val="D80665"/>
          <w:sz w:val="20"/>
          <w:szCs w:val="20"/>
          <w:highlight w:val="yellow"/>
        </w:rPr>
        <w:t>préciser selon si certaines catégories de membres n’ont pas le droit de vote</w:t>
      </w:r>
      <w:r w:rsidR="000362EF" w:rsidRPr="000362EF">
        <w:rPr>
          <w:rFonts w:ascii="DIN-Rg" w:eastAsia="DIN-Rg" w:hAnsi="DIN-Rg" w:cs="DIN-Rg"/>
          <w:color w:val="D80665"/>
          <w:sz w:val="20"/>
          <w:szCs w:val="20"/>
        </w:rPr>
        <w:t>]</w:t>
      </w:r>
      <w:r>
        <w:rPr>
          <w:rFonts w:ascii="DIN" w:eastAsia="DIN" w:hAnsi="DIN" w:cs="DIN"/>
          <w:sz w:val="20"/>
          <w:szCs w:val="20"/>
        </w:rPr>
        <w:t xml:space="preserve">. </w:t>
      </w:r>
    </w:p>
    <w:p w14:paraId="0B1615D8" w14:textId="77777777" w:rsidR="00E75D34" w:rsidRDefault="00E75D34">
      <w:pPr>
        <w:spacing w:after="0" w:line="240" w:lineRule="auto"/>
        <w:jc w:val="both"/>
        <w:rPr>
          <w:rFonts w:ascii="DIN" w:eastAsia="DIN" w:hAnsi="DIN" w:cs="DIN"/>
          <w:sz w:val="20"/>
          <w:szCs w:val="20"/>
        </w:rPr>
      </w:pPr>
    </w:p>
    <w:p w14:paraId="6950A4B5"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Dans le cas où le quorum n’est pas atteint, l’Assemblée Générale Ordinaire est nulle et sans effet. </w:t>
      </w:r>
      <w:r>
        <w:rPr>
          <w:rFonts w:ascii="DIN" w:eastAsia="DIN" w:hAnsi="DIN" w:cs="DIN"/>
          <w:sz w:val="20"/>
          <w:szCs w:val="20"/>
          <w:highlight w:val="yellow"/>
        </w:rPr>
        <w:t>[Le Président]</w:t>
      </w:r>
      <w:r>
        <w:rPr>
          <w:rFonts w:ascii="DIN" w:eastAsia="DIN" w:hAnsi="DIN" w:cs="DIN"/>
          <w:sz w:val="20"/>
          <w:szCs w:val="20"/>
        </w:rPr>
        <w:t xml:space="preserve"> doit alors convoquer une nouvelle Assemblée Générale Ordinaire dans un délai de deux semaines. Cette nouvelle Assemblée Générale Ordinaire pourra délibérer de façon valable à la majorité simple des membres présents. </w:t>
      </w:r>
    </w:p>
    <w:p w14:paraId="55CB9828" w14:textId="77777777" w:rsidR="00E75D34" w:rsidRDefault="00E75D34">
      <w:pPr>
        <w:spacing w:after="0" w:line="240" w:lineRule="auto"/>
        <w:jc w:val="both"/>
        <w:rPr>
          <w:rFonts w:ascii="DIN" w:eastAsia="DIN" w:hAnsi="DIN" w:cs="DIN"/>
          <w:sz w:val="20"/>
          <w:szCs w:val="20"/>
        </w:rPr>
      </w:pPr>
    </w:p>
    <w:p w14:paraId="7E991FA7" w14:textId="5AA1659C" w:rsidR="00E75D34" w:rsidRDefault="00A37F0E">
      <w:pPr>
        <w:spacing w:after="0" w:line="240" w:lineRule="auto"/>
        <w:jc w:val="both"/>
        <w:rPr>
          <w:rFonts w:ascii="DIN" w:eastAsia="DIN" w:hAnsi="DIN" w:cs="DIN"/>
          <w:sz w:val="20"/>
          <w:szCs w:val="20"/>
        </w:rPr>
      </w:pPr>
      <w:r w:rsidRPr="003C69E7">
        <w:rPr>
          <w:rFonts w:ascii="DIN" w:eastAsia="DIN" w:hAnsi="DIN" w:cs="DIN"/>
          <w:sz w:val="20"/>
          <w:szCs w:val="20"/>
        </w:rPr>
        <w:t xml:space="preserve">Les décisions de l’Assemblée Générale Ordinaire sont prises à la majorité simple des membres présents </w:t>
      </w:r>
      <w:r w:rsidR="007414B6" w:rsidRPr="003C69E7">
        <w:rPr>
          <w:rFonts w:ascii="DIN" w:eastAsia="DIN" w:hAnsi="DIN" w:cs="DIN"/>
          <w:sz w:val="20"/>
          <w:szCs w:val="20"/>
        </w:rPr>
        <w:t>ou ayant donné procuration à un membre présent</w:t>
      </w:r>
      <w:r w:rsidRPr="003C69E7">
        <w:rPr>
          <w:rFonts w:ascii="DIN" w:eastAsia="DIN" w:hAnsi="DIN" w:cs="DIN"/>
          <w:sz w:val="20"/>
          <w:szCs w:val="20"/>
        </w:rPr>
        <w:t xml:space="preserve">. </w:t>
      </w:r>
      <w:r w:rsidR="000D1858" w:rsidRPr="003C69E7">
        <w:rPr>
          <w:rFonts w:ascii="DIN" w:eastAsia="DIN" w:hAnsi="DIN" w:cs="DIN"/>
          <w:sz w:val="20"/>
          <w:szCs w:val="20"/>
        </w:rPr>
        <w:t>Les votes se font à bulletin secret</w:t>
      </w:r>
      <w:r w:rsidR="00B27755" w:rsidRPr="003C69E7">
        <w:rPr>
          <w:rFonts w:ascii="DIN" w:eastAsia="DIN" w:hAnsi="DIN" w:cs="DIN"/>
          <w:sz w:val="20"/>
          <w:szCs w:val="20"/>
        </w:rPr>
        <w:t xml:space="preserve"> </w:t>
      </w:r>
      <w:r w:rsidR="000B172A" w:rsidRPr="003C69E7">
        <w:rPr>
          <w:rFonts w:ascii="DIN" w:eastAsia="DIN" w:hAnsi="DIN" w:cs="DIN"/>
          <w:sz w:val="20"/>
          <w:szCs w:val="20"/>
        </w:rPr>
        <w:t>et peuvent être effectués par e-mail ou par consultation écrite.</w:t>
      </w:r>
      <w:r w:rsidR="000B172A">
        <w:rPr>
          <w:rFonts w:ascii="DIN" w:eastAsia="DIN" w:hAnsi="DIN" w:cs="DIN"/>
          <w:sz w:val="20"/>
          <w:szCs w:val="20"/>
        </w:rPr>
        <w:t xml:space="preserve"> </w:t>
      </w:r>
      <w:r w:rsidR="000D1858">
        <w:rPr>
          <w:rFonts w:ascii="DIN" w:eastAsia="DIN" w:hAnsi="DIN" w:cs="DIN"/>
          <w:sz w:val="20"/>
          <w:szCs w:val="20"/>
        </w:rPr>
        <w:t xml:space="preserve">En cas d’égalité, la voix du Président est prépondérante et sera annoncée à haute voix. </w:t>
      </w:r>
    </w:p>
    <w:p w14:paraId="2E9C9238" w14:textId="03DDEACF" w:rsidR="00E75D34" w:rsidRDefault="00E75D34">
      <w:pPr>
        <w:shd w:val="clear" w:color="auto" w:fill="FFFFFF"/>
        <w:spacing w:after="150" w:line="240" w:lineRule="auto"/>
        <w:jc w:val="both"/>
        <w:rPr>
          <w:rFonts w:ascii="DIN" w:eastAsia="DIN" w:hAnsi="DIN" w:cs="DIN"/>
          <w:sz w:val="20"/>
          <w:szCs w:val="20"/>
        </w:rPr>
      </w:pPr>
      <w:bookmarkStart w:id="15" w:name="_heading=h.44sinio" w:colFirst="0" w:colLast="0"/>
      <w:bookmarkStart w:id="16" w:name="_heading=h.2jxsxqh" w:colFirst="0" w:colLast="0"/>
      <w:bookmarkStart w:id="17" w:name="_heading=h.z337ya" w:colFirst="0" w:colLast="0"/>
      <w:bookmarkEnd w:id="15"/>
      <w:bookmarkEnd w:id="16"/>
      <w:bookmarkEnd w:id="17"/>
    </w:p>
    <w:p w14:paraId="497E91EC" w14:textId="4ECD3F11" w:rsidR="00F45C0F" w:rsidRPr="00F45C0F" w:rsidRDefault="00F45C0F" w:rsidP="00F45C0F">
      <w:pPr>
        <w:pBdr>
          <w:top w:val="nil"/>
          <w:left w:val="nil"/>
          <w:bottom w:val="nil"/>
          <w:right w:val="nil"/>
          <w:between w:val="nil"/>
        </w:pBdr>
        <w:shd w:val="clear" w:color="auto" w:fill="FFFFFF"/>
        <w:spacing w:after="240" w:line="240" w:lineRule="auto"/>
        <w:ind w:left="720"/>
        <w:jc w:val="center"/>
        <w:rPr>
          <w:rFonts w:ascii="Bree Rg" w:eastAsia="Bree Rg" w:hAnsi="Bree Rg" w:cs="Bree Rg"/>
          <w:color w:val="000000"/>
          <w:sz w:val="24"/>
          <w:szCs w:val="24"/>
        </w:rPr>
      </w:pPr>
      <w:r w:rsidRPr="00F45C0F">
        <w:rPr>
          <w:rFonts w:ascii="Bree Rg" w:eastAsia="Bree Rg" w:hAnsi="Bree Rg" w:cs="Bree Rg"/>
          <w:color w:val="000000"/>
          <w:sz w:val="24"/>
          <w:szCs w:val="24"/>
        </w:rPr>
        <w:t>Article 1</w:t>
      </w:r>
      <w:r w:rsidR="00670E2C">
        <w:rPr>
          <w:rFonts w:ascii="Bree Rg" w:eastAsia="Bree Rg" w:hAnsi="Bree Rg" w:cs="Bree Rg"/>
          <w:color w:val="000000"/>
          <w:sz w:val="24"/>
          <w:szCs w:val="24"/>
        </w:rPr>
        <w:t>2</w:t>
      </w:r>
      <w:r w:rsidRPr="00F45C0F">
        <w:rPr>
          <w:rFonts w:ascii="Bree Rg" w:eastAsia="Bree Rg" w:hAnsi="Bree Rg" w:cs="Bree Rg"/>
          <w:color w:val="000000"/>
          <w:sz w:val="24"/>
          <w:szCs w:val="24"/>
        </w:rPr>
        <w:t xml:space="preserve"> : ASSEMBLEE GENERALE EXTRAORDINAIRE</w:t>
      </w:r>
    </w:p>
    <w:p w14:paraId="693D4C78" w14:textId="5CCF6F8E" w:rsidR="006819F5" w:rsidRDefault="00F45C0F" w:rsidP="006819F5">
      <w:pPr>
        <w:shd w:val="clear" w:color="auto" w:fill="FFFFFF"/>
        <w:spacing w:after="150" w:line="240" w:lineRule="auto"/>
        <w:jc w:val="center"/>
      </w:pPr>
      <w:r w:rsidRPr="006819F5">
        <w:rPr>
          <w:rFonts w:ascii="DIN" w:eastAsia="DIN" w:hAnsi="DIN" w:cs="DIN"/>
          <w:b/>
          <w:color w:val="000000"/>
          <w:sz w:val="24"/>
          <w:szCs w:val="24"/>
        </w:rPr>
        <w:t>Alinéa 1 – Composition</w:t>
      </w:r>
    </w:p>
    <w:p w14:paraId="5F5C4730" w14:textId="77777777" w:rsidR="006819F5" w:rsidRPr="003E107D" w:rsidRDefault="00F45C0F">
      <w:pPr>
        <w:shd w:val="clear" w:color="auto" w:fill="FFFFFF"/>
        <w:spacing w:after="150" w:line="240" w:lineRule="auto"/>
        <w:jc w:val="both"/>
        <w:rPr>
          <w:rFonts w:ascii="DIN" w:eastAsia="DIN" w:hAnsi="DIN" w:cs="DIN"/>
          <w:sz w:val="20"/>
          <w:szCs w:val="20"/>
        </w:rPr>
      </w:pPr>
      <w:r w:rsidRPr="003E107D">
        <w:rPr>
          <w:rFonts w:ascii="DIN" w:eastAsia="DIN" w:hAnsi="DIN" w:cs="DIN"/>
          <w:sz w:val="20"/>
          <w:szCs w:val="20"/>
        </w:rPr>
        <w:t xml:space="preserve"> L’Assemblée Générale Extraordinaire est composée de l’ensemble des membres </w:t>
      </w:r>
      <w:r w:rsidRPr="003E107D">
        <w:rPr>
          <w:rFonts w:ascii="DIN-Rg" w:eastAsia="DIN-Rg" w:hAnsi="DIN-Rg" w:cs="DIN-Rg"/>
          <w:color w:val="D80665"/>
          <w:sz w:val="20"/>
          <w:szCs w:val="20"/>
        </w:rPr>
        <w:t>(préciser les types de membres)</w:t>
      </w:r>
      <w:r w:rsidRPr="003E107D">
        <w:rPr>
          <w:rFonts w:ascii="DIN" w:eastAsia="DIN" w:hAnsi="DIN" w:cs="DIN"/>
          <w:sz w:val="20"/>
          <w:szCs w:val="20"/>
        </w:rPr>
        <w:t xml:space="preserve"> de l’Association. </w:t>
      </w:r>
    </w:p>
    <w:p w14:paraId="63FA124D" w14:textId="77777777" w:rsidR="006819F5" w:rsidRPr="006819F5" w:rsidRDefault="00F45C0F" w:rsidP="006819F5">
      <w:pPr>
        <w:shd w:val="clear" w:color="auto" w:fill="FFFFFF"/>
        <w:spacing w:after="150" w:line="240" w:lineRule="auto"/>
        <w:jc w:val="center"/>
        <w:rPr>
          <w:rFonts w:ascii="DIN" w:eastAsia="DIN" w:hAnsi="DIN" w:cs="DIN"/>
          <w:b/>
          <w:color w:val="000000"/>
          <w:sz w:val="24"/>
          <w:szCs w:val="24"/>
        </w:rPr>
      </w:pPr>
      <w:r w:rsidRPr="006819F5">
        <w:rPr>
          <w:rFonts w:ascii="DIN" w:eastAsia="DIN" w:hAnsi="DIN" w:cs="DIN"/>
          <w:b/>
          <w:color w:val="000000"/>
          <w:sz w:val="24"/>
          <w:szCs w:val="24"/>
        </w:rPr>
        <w:t>Alinéa 2 – Attributions</w:t>
      </w:r>
    </w:p>
    <w:p w14:paraId="36605165" w14:textId="77777777" w:rsidR="003E107D" w:rsidRPr="003E107D" w:rsidRDefault="00F45C0F">
      <w:pPr>
        <w:shd w:val="clear" w:color="auto" w:fill="FFFFFF"/>
        <w:spacing w:after="150" w:line="240" w:lineRule="auto"/>
        <w:jc w:val="both"/>
        <w:rPr>
          <w:rFonts w:ascii="DIN" w:eastAsia="DIN" w:hAnsi="DIN" w:cs="DIN"/>
          <w:sz w:val="20"/>
          <w:szCs w:val="20"/>
        </w:rPr>
      </w:pPr>
      <w:r w:rsidRPr="003E107D">
        <w:rPr>
          <w:rFonts w:ascii="DIN" w:eastAsia="DIN" w:hAnsi="DIN" w:cs="DIN"/>
          <w:sz w:val="20"/>
          <w:szCs w:val="20"/>
        </w:rPr>
        <w:t xml:space="preserve"> L’Assemblée Générale Extraordinaire permet de voter la modification des Statuts de l’Association, ainsi que la dissolution de l’Association. </w:t>
      </w:r>
    </w:p>
    <w:p w14:paraId="7385C0E4" w14:textId="11014ED5" w:rsidR="00F45C0F" w:rsidRDefault="00F45C0F">
      <w:pPr>
        <w:shd w:val="clear" w:color="auto" w:fill="FFFFFF"/>
        <w:spacing w:after="150" w:line="240" w:lineRule="auto"/>
        <w:jc w:val="both"/>
        <w:rPr>
          <w:rFonts w:ascii="DIN" w:eastAsia="DIN" w:hAnsi="DIN" w:cs="DIN"/>
          <w:sz w:val="20"/>
          <w:szCs w:val="20"/>
        </w:rPr>
      </w:pPr>
      <w:r w:rsidRPr="006819F5">
        <w:rPr>
          <w:rFonts w:ascii="DIN-Rg" w:eastAsia="DIN-Rg" w:hAnsi="DIN-Rg" w:cs="DIN-Rg"/>
          <w:color w:val="D80665"/>
          <w:sz w:val="20"/>
          <w:szCs w:val="20"/>
        </w:rPr>
        <w:t xml:space="preserve">Il est primordial que les modalités de modifications des statuts soient cohérentes avec l’article </w:t>
      </w:r>
      <w:r w:rsidR="003E107D">
        <w:rPr>
          <w:rFonts w:ascii="DIN-Rg" w:eastAsia="DIN-Rg" w:hAnsi="DIN-Rg" w:cs="DIN-Rg"/>
          <w:color w:val="D80665"/>
          <w:sz w:val="20"/>
          <w:szCs w:val="20"/>
        </w:rPr>
        <w:t>relatif à la modification des statuts.</w:t>
      </w:r>
    </w:p>
    <w:p w14:paraId="47A22770" w14:textId="77777777" w:rsidR="00E75D34" w:rsidRDefault="000D1858" w:rsidP="006819F5">
      <w:pPr>
        <w:keepNext/>
        <w:keepLines/>
        <w:pBdr>
          <w:top w:val="nil"/>
          <w:left w:val="nil"/>
          <w:bottom w:val="nil"/>
          <w:right w:val="nil"/>
          <w:between w:val="nil"/>
        </w:pBdr>
        <w:spacing w:before="40" w:after="0" w:line="240" w:lineRule="auto"/>
        <w:ind w:left="851"/>
        <w:jc w:val="center"/>
        <w:rPr>
          <w:rFonts w:ascii="DIN" w:eastAsia="DIN" w:hAnsi="DIN" w:cs="DIN"/>
          <w:b/>
          <w:color w:val="000000"/>
          <w:sz w:val="24"/>
          <w:szCs w:val="24"/>
        </w:rPr>
      </w:pPr>
      <w:r>
        <w:rPr>
          <w:rFonts w:ascii="DIN" w:eastAsia="DIN" w:hAnsi="DIN" w:cs="DIN"/>
          <w:b/>
          <w:color w:val="000000"/>
          <w:sz w:val="24"/>
          <w:szCs w:val="24"/>
        </w:rPr>
        <w:t>Alinéa 3 – Réunions</w:t>
      </w:r>
    </w:p>
    <w:p w14:paraId="32CFDD43" w14:textId="036C9301"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L’Assemblée Générale Extraordinaire se réunit sur convocation </w:t>
      </w:r>
      <w:r>
        <w:rPr>
          <w:rFonts w:ascii="DIN" w:eastAsia="DIN" w:hAnsi="DIN" w:cs="DIN"/>
          <w:sz w:val="20"/>
          <w:szCs w:val="20"/>
          <w:highlight w:val="yellow"/>
        </w:rPr>
        <w:t>[du Président ou de deux des membres du bureau ou de 50% du Conseil d'Administration]</w:t>
      </w:r>
      <w:r>
        <w:rPr>
          <w:rFonts w:ascii="DIN" w:eastAsia="DIN" w:hAnsi="DIN" w:cs="DIN"/>
          <w:sz w:val="20"/>
          <w:szCs w:val="20"/>
        </w:rPr>
        <w:t xml:space="preserve">. </w:t>
      </w:r>
      <w:r w:rsidR="000B172A" w:rsidRPr="003C69E7">
        <w:rPr>
          <w:rFonts w:ascii="DIN" w:eastAsia="DIN" w:hAnsi="DIN" w:cs="DIN"/>
          <w:sz w:val="20"/>
          <w:szCs w:val="20"/>
        </w:rPr>
        <w:t xml:space="preserve">Elle pourra se réunir avec des personnes à distance en </w:t>
      </w:r>
      <w:proofErr w:type="spellStart"/>
      <w:r w:rsidR="000B172A" w:rsidRPr="003C69E7">
        <w:rPr>
          <w:rFonts w:ascii="DIN" w:eastAsia="DIN" w:hAnsi="DIN" w:cs="DIN"/>
          <w:sz w:val="20"/>
          <w:szCs w:val="20"/>
        </w:rPr>
        <w:t>visio</w:t>
      </w:r>
      <w:proofErr w:type="spellEnd"/>
      <w:r w:rsidR="000B172A" w:rsidRPr="003C69E7">
        <w:rPr>
          <w:rFonts w:ascii="DIN" w:eastAsia="DIN" w:hAnsi="DIN" w:cs="DIN"/>
          <w:sz w:val="20"/>
          <w:szCs w:val="20"/>
        </w:rPr>
        <w:t xml:space="preserve"> ou audio conférence.</w:t>
      </w:r>
    </w:p>
    <w:p w14:paraId="6B682A8E" w14:textId="77777777" w:rsidR="00E75D34" w:rsidRDefault="00E75D34">
      <w:pPr>
        <w:spacing w:after="0" w:line="240" w:lineRule="auto"/>
        <w:jc w:val="both"/>
        <w:rPr>
          <w:rFonts w:ascii="DIN" w:eastAsia="DIN" w:hAnsi="DIN" w:cs="DIN"/>
          <w:sz w:val="20"/>
          <w:szCs w:val="20"/>
        </w:rPr>
      </w:pPr>
    </w:p>
    <w:p w14:paraId="163573E9"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Son ordre du jour est réglé par le Conseil d’Administration dans les </w:t>
      </w:r>
      <w:r>
        <w:rPr>
          <w:rFonts w:ascii="DIN" w:eastAsia="DIN" w:hAnsi="DIN" w:cs="DIN"/>
          <w:sz w:val="20"/>
          <w:szCs w:val="20"/>
          <w:highlight w:val="yellow"/>
        </w:rPr>
        <w:t>[Nombre de jours/semaines, Conseillé : 2 semaines]</w:t>
      </w:r>
      <w:r>
        <w:rPr>
          <w:rFonts w:ascii="DIN" w:eastAsia="DIN" w:hAnsi="DIN" w:cs="DIN"/>
          <w:sz w:val="20"/>
          <w:szCs w:val="20"/>
        </w:rPr>
        <w:t xml:space="preserve"> qui la précède. </w:t>
      </w:r>
    </w:p>
    <w:p w14:paraId="1BAC81E5" w14:textId="77777777" w:rsidR="00E75D34" w:rsidRDefault="00E75D34">
      <w:pPr>
        <w:spacing w:after="0" w:line="240" w:lineRule="auto"/>
        <w:jc w:val="both"/>
        <w:rPr>
          <w:rFonts w:ascii="DIN" w:eastAsia="DIN" w:hAnsi="DIN" w:cs="DIN"/>
          <w:sz w:val="20"/>
          <w:szCs w:val="20"/>
        </w:rPr>
      </w:pPr>
    </w:p>
    <w:p w14:paraId="43FFF646" w14:textId="77777777" w:rsidR="00E75D34" w:rsidRDefault="000D1858" w:rsidP="003C69E7">
      <w:pPr>
        <w:jc w:val="both"/>
        <w:rPr>
          <w:rFonts w:ascii="Times New Roman" w:eastAsia="Times New Roman" w:hAnsi="Times New Roman" w:cs="Times New Roman"/>
          <w:sz w:val="24"/>
          <w:szCs w:val="24"/>
        </w:rPr>
      </w:pPr>
      <w:r w:rsidRPr="003C69E7">
        <w:rPr>
          <w:rFonts w:ascii="DIN" w:eastAsia="DIN" w:hAnsi="DIN" w:cs="DIN"/>
          <w:sz w:val="20"/>
          <w:szCs w:val="20"/>
        </w:rPr>
        <w:t>Tous les</w:t>
      </w:r>
      <w:r>
        <w:rPr>
          <w:rFonts w:ascii="DIN" w:eastAsia="DIN" w:hAnsi="DIN" w:cs="DIN"/>
          <w:sz w:val="20"/>
          <w:szCs w:val="20"/>
        </w:rPr>
        <w:t xml:space="preserve"> membres présents ou ayant donné procuration à un membre présent ont le droit de vote. La procuration doit faire l’objet d’un document écrit et signé ou de l’envoi d’un courrier électronique au Président. </w:t>
      </w:r>
    </w:p>
    <w:p w14:paraId="4D97AB3A" w14:textId="77777777" w:rsidR="00E75D34" w:rsidRDefault="00E75D34">
      <w:pPr>
        <w:spacing w:after="0" w:line="240" w:lineRule="auto"/>
        <w:jc w:val="both"/>
        <w:rPr>
          <w:rFonts w:ascii="DIN" w:eastAsia="DIN" w:hAnsi="DIN" w:cs="DIN"/>
          <w:sz w:val="20"/>
          <w:szCs w:val="20"/>
        </w:rPr>
      </w:pPr>
    </w:p>
    <w:p w14:paraId="4E90BB11" w14:textId="22D21F4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Le quorum est fixé à </w:t>
      </w:r>
      <w:r>
        <w:rPr>
          <w:rFonts w:ascii="DIN" w:eastAsia="DIN" w:hAnsi="DIN" w:cs="DIN"/>
          <w:sz w:val="20"/>
          <w:szCs w:val="20"/>
          <w:highlight w:val="yellow"/>
        </w:rPr>
        <w:t>[Prendre un chiffre cohérent, exemple : 2/3]</w:t>
      </w:r>
      <w:r>
        <w:rPr>
          <w:rFonts w:ascii="DIN" w:eastAsia="DIN" w:hAnsi="DIN" w:cs="DIN"/>
          <w:sz w:val="20"/>
          <w:szCs w:val="20"/>
        </w:rPr>
        <w:t xml:space="preserve"> des </w:t>
      </w:r>
      <w:proofErr w:type="gramStart"/>
      <w:r w:rsidR="00BC1124" w:rsidRPr="003C69E7">
        <w:rPr>
          <w:rFonts w:ascii="DIN" w:eastAsia="DIN" w:hAnsi="DIN" w:cs="DIN"/>
          <w:sz w:val="20"/>
          <w:szCs w:val="20"/>
        </w:rPr>
        <w:t>membres</w:t>
      </w:r>
      <w:r w:rsidR="00321B21" w:rsidRPr="000362EF">
        <w:rPr>
          <w:rFonts w:ascii="DIN-Rg" w:eastAsia="DIN-Rg" w:hAnsi="DIN-Rg" w:cs="DIN-Rg"/>
          <w:color w:val="D80665"/>
          <w:sz w:val="20"/>
          <w:szCs w:val="20"/>
        </w:rPr>
        <w:t>[</w:t>
      </w:r>
      <w:proofErr w:type="gramEnd"/>
      <w:r w:rsidR="00321B21" w:rsidRPr="00222AAC">
        <w:rPr>
          <w:rFonts w:ascii="DIN-Rg" w:eastAsia="DIN-Rg" w:hAnsi="DIN-Rg" w:cs="DIN-Rg"/>
          <w:color w:val="D80665"/>
          <w:sz w:val="20"/>
          <w:szCs w:val="20"/>
          <w:highlight w:val="yellow"/>
        </w:rPr>
        <w:t>préciser selon si certaines catégories de membres n’ont pas le droit de vote</w:t>
      </w:r>
      <w:r w:rsidR="00321B21" w:rsidRPr="000362EF">
        <w:rPr>
          <w:rFonts w:ascii="DIN-Rg" w:eastAsia="DIN-Rg" w:hAnsi="DIN-Rg" w:cs="DIN-Rg"/>
          <w:color w:val="D80665"/>
          <w:sz w:val="20"/>
          <w:szCs w:val="20"/>
        </w:rPr>
        <w:t>]</w:t>
      </w:r>
      <w:r>
        <w:rPr>
          <w:rFonts w:ascii="DIN" w:eastAsia="DIN" w:hAnsi="DIN" w:cs="DIN"/>
          <w:sz w:val="20"/>
          <w:szCs w:val="20"/>
        </w:rPr>
        <w:t xml:space="preserve">. </w:t>
      </w:r>
    </w:p>
    <w:p w14:paraId="216563B4"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 xml:space="preserve">Dans le cas où le quorum n’est pas atteint, l’Assemblée Générale Extraordinaire est nulle et sans effet. </w:t>
      </w:r>
    </w:p>
    <w:p w14:paraId="49AEB2C7" w14:textId="77777777" w:rsidR="00E75D34" w:rsidRDefault="00E75D34">
      <w:pPr>
        <w:spacing w:after="0" w:line="240" w:lineRule="auto"/>
        <w:jc w:val="both"/>
        <w:rPr>
          <w:rFonts w:ascii="DIN" w:eastAsia="DIN" w:hAnsi="DIN" w:cs="DIN"/>
          <w:sz w:val="20"/>
          <w:szCs w:val="20"/>
        </w:rPr>
      </w:pPr>
    </w:p>
    <w:p w14:paraId="4E0D5395"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lastRenderedPageBreak/>
        <w:t xml:space="preserve">Le Président doit alors convoquer une nouvelle Assemblée Générale Extraordinaire dans un délai de deux semaines. Cette nouvelle Assemblée Générale Extraordinaire pourra délibérer de façon valable à la majorité simple des membres présents. </w:t>
      </w:r>
    </w:p>
    <w:p w14:paraId="704C6C6B" w14:textId="77777777" w:rsidR="00E75D34" w:rsidRDefault="00E75D34">
      <w:pPr>
        <w:spacing w:after="0" w:line="240" w:lineRule="auto"/>
        <w:jc w:val="both"/>
        <w:rPr>
          <w:rFonts w:ascii="DIN" w:eastAsia="DIN" w:hAnsi="DIN" w:cs="DIN"/>
          <w:sz w:val="20"/>
          <w:szCs w:val="20"/>
        </w:rPr>
      </w:pPr>
    </w:p>
    <w:p w14:paraId="3EE83749" w14:textId="2D685C57" w:rsidR="00E75D34" w:rsidRPr="003C69E7" w:rsidRDefault="008A08D9">
      <w:pPr>
        <w:shd w:val="clear" w:color="auto" w:fill="FFFFFF"/>
        <w:spacing w:after="150" w:line="240" w:lineRule="auto"/>
        <w:jc w:val="both"/>
        <w:rPr>
          <w:rFonts w:ascii="DIN" w:eastAsia="DIN" w:hAnsi="DIN" w:cs="DIN"/>
          <w:sz w:val="20"/>
          <w:szCs w:val="20"/>
        </w:rPr>
      </w:pPr>
      <w:r w:rsidRPr="003C69E7">
        <w:rPr>
          <w:rFonts w:ascii="DIN" w:eastAsia="DIN" w:hAnsi="DIN" w:cs="DIN"/>
          <w:sz w:val="20"/>
          <w:szCs w:val="20"/>
        </w:rPr>
        <w:t>Les décisions de l’</w:t>
      </w:r>
      <w:r w:rsidR="00A37F0E" w:rsidRPr="003C69E7">
        <w:rPr>
          <w:rFonts w:ascii="DIN" w:eastAsia="DIN" w:hAnsi="DIN" w:cs="DIN"/>
          <w:sz w:val="20"/>
          <w:szCs w:val="20"/>
        </w:rPr>
        <w:t xml:space="preserve">Assemblée Générale Extraordinaire </w:t>
      </w:r>
      <w:r w:rsidRPr="003C69E7">
        <w:rPr>
          <w:rFonts w:ascii="DIN" w:eastAsia="DIN" w:hAnsi="DIN" w:cs="DIN"/>
          <w:sz w:val="20"/>
          <w:szCs w:val="20"/>
        </w:rPr>
        <w:t xml:space="preserve">sont prises à la majorité </w:t>
      </w:r>
      <w:r w:rsidR="000B172A" w:rsidRPr="003C69E7">
        <w:rPr>
          <w:rFonts w:ascii="DIN" w:eastAsia="DIN" w:hAnsi="DIN" w:cs="DIN"/>
          <w:sz w:val="20"/>
          <w:szCs w:val="20"/>
        </w:rPr>
        <w:t>simple</w:t>
      </w:r>
      <w:r w:rsidRPr="003C69E7">
        <w:rPr>
          <w:rFonts w:ascii="DIN" w:eastAsia="DIN" w:hAnsi="DIN" w:cs="DIN"/>
          <w:sz w:val="20"/>
          <w:szCs w:val="20"/>
        </w:rPr>
        <w:t xml:space="preserve"> des </w:t>
      </w:r>
      <w:r w:rsidR="00A37F0E" w:rsidRPr="003C69E7">
        <w:rPr>
          <w:rFonts w:ascii="DIN" w:eastAsia="DIN" w:hAnsi="DIN" w:cs="DIN"/>
          <w:sz w:val="20"/>
          <w:szCs w:val="20"/>
        </w:rPr>
        <w:t xml:space="preserve">membres présents </w:t>
      </w:r>
      <w:r w:rsidR="007414B6" w:rsidRPr="003C69E7">
        <w:rPr>
          <w:rFonts w:ascii="DIN" w:eastAsia="DIN" w:hAnsi="DIN" w:cs="DIN"/>
          <w:sz w:val="20"/>
          <w:szCs w:val="20"/>
        </w:rPr>
        <w:t>ou ayant donné procuration à un membre présent</w:t>
      </w:r>
      <w:r w:rsidRPr="003C69E7">
        <w:rPr>
          <w:rFonts w:ascii="DIN" w:eastAsia="DIN" w:hAnsi="DIN" w:cs="DIN"/>
          <w:sz w:val="20"/>
          <w:szCs w:val="20"/>
        </w:rPr>
        <w:t xml:space="preserve">. </w:t>
      </w:r>
      <w:r w:rsidR="000D1858" w:rsidRPr="003C69E7">
        <w:rPr>
          <w:rFonts w:ascii="DIN" w:eastAsia="DIN" w:hAnsi="DIN" w:cs="DIN"/>
          <w:sz w:val="20"/>
          <w:szCs w:val="20"/>
        </w:rPr>
        <w:t>Les votes se font à bulletin secret</w:t>
      </w:r>
      <w:r w:rsidR="002F68B2" w:rsidRPr="003C69E7">
        <w:rPr>
          <w:rFonts w:ascii="DIN" w:eastAsia="DIN" w:hAnsi="DIN" w:cs="DIN"/>
          <w:sz w:val="20"/>
          <w:szCs w:val="20"/>
        </w:rPr>
        <w:t xml:space="preserve"> et peuvent être effectués par e-mail ou par consultation</w:t>
      </w:r>
      <w:r w:rsidR="000B172A" w:rsidRPr="003C69E7">
        <w:rPr>
          <w:rFonts w:ascii="DIN" w:eastAsia="DIN" w:hAnsi="DIN" w:cs="DIN"/>
          <w:sz w:val="20"/>
          <w:szCs w:val="20"/>
        </w:rPr>
        <w:t xml:space="preserve"> écrite</w:t>
      </w:r>
      <w:r w:rsidR="002F68B2" w:rsidRPr="003C69E7">
        <w:rPr>
          <w:rFonts w:ascii="DIN" w:eastAsia="DIN" w:hAnsi="DIN" w:cs="DIN"/>
          <w:sz w:val="20"/>
          <w:szCs w:val="20"/>
        </w:rPr>
        <w:t>.</w:t>
      </w:r>
      <w:r w:rsidR="000D1858" w:rsidRPr="003C69E7">
        <w:rPr>
          <w:rFonts w:ascii="DIN" w:eastAsia="DIN" w:hAnsi="DIN" w:cs="DIN"/>
          <w:sz w:val="20"/>
          <w:szCs w:val="20"/>
        </w:rPr>
        <w:t xml:space="preserve"> En cas d'égalité, la voix du Président est prépondérante et sera annoncée à haute voix.</w:t>
      </w:r>
    </w:p>
    <w:p w14:paraId="6D9DD371" w14:textId="237BA6C9" w:rsidR="00A37F0E" w:rsidRDefault="00A37F0E" w:rsidP="00A37F0E">
      <w:pPr>
        <w:shd w:val="clear" w:color="auto" w:fill="FFFFFF"/>
        <w:spacing w:after="150" w:line="240" w:lineRule="auto"/>
        <w:jc w:val="both"/>
        <w:rPr>
          <w:rFonts w:ascii="DIN" w:eastAsia="DIN" w:hAnsi="DIN" w:cs="DIN"/>
          <w:sz w:val="20"/>
          <w:szCs w:val="20"/>
        </w:rPr>
      </w:pPr>
      <w:r w:rsidRPr="003C69E7">
        <w:rPr>
          <w:rFonts w:ascii="DIN" w:eastAsia="DIN" w:hAnsi="DIN" w:cs="DIN"/>
          <w:sz w:val="20"/>
          <w:szCs w:val="20"/>
        </w:rPr>
        <w:t>Un procès-verbal d’Assemblée Générale est rédigé par [</w:t>
      </w:r>
      <w:r w:rsidRPr="001C7229">
        <w:rPr>
          <w:rFonts w:ascii="DIN" w:eastAsia="DIN" w:hAnsi="DIN" w:cs="DIN"/>
          <w:sz w:val="20"/>
          <w:szCs w:val="20"/>
          <w:highlight w:val="yellow"/>
        </w:rPr>
        <w:t>le Secrétaire Général</w:t>
      </w:r>
      <w:r w:rsidRPr="003C69E7">
        <w:rPr>
          <w:rFonts w:ascii="DIN" w:eastAsia="DIN" w:hAnsi="DIN" w:cs="DIN"/>
          <w:sz w:val="20"/>
          <w:szCs w:val="20"/>
        </w:rPr>
        <w:t xml:space="preserve">] et archivé dans le </w:t>
      </w:r>
      <w:r w:rsidR="00290C7E">
        <w:rPr>
          <w:rFonts w:ascii="DIN" w:eastAsia="DIN" w:hAnsi="DIN" w:cs="DIN"/>
          <w:sz w:val="20"/>
          <w:szCs w:val="20"/>
        </w:rPr>
        <w:t>classeur</w:t>
      </w:r>
      <w:r w:rsidRPr="003C69E7">
        <w:rPr>
          <w:rFonts w:ascii="DIN" w:eastAsia="DIN" w:hAnsi="DIN" w:cs="DIN"/>
          <w:sz w:val="20"/>
          <w:szCs w:val="20"/>
        </w:rPr>
        <w:t xml:space="preserve"> d’Association. Il est signé par le Président et le Secrétaire Général.</w:t>
      </w:r>
    </w:p>
    <w:p w14:paraId="5AC593C7" w14:textId="1F257F21" w:rsidR="00E75D34" w:rsidRDefault="000D1858" w:rsidP="00F45C0F">
      <w:pPr>
        <w:pBdr>
          <w:top w:val="nil"/>
          <w:left w:val="nil"/>
          <w:bottom w:val="nil"/>
          <w:right w:val="nil"/>
          <w:between w:val="nil"/>
        </w:pBdr>
        <w:shd w:val="clear" w:color="auto" w:fill="FFFFFF"/>
        <w:spacing w:after="240" w:line="240" w:lineRule="auto"/>
        <w:ind w:left="720"/>
        <w:jc w:val="center"/>
        <w:rPr>
          <w:rFonts w:ascii="DIN-Rg" w:eastAsia="DIN-Rg" w:hAnsi="DIN-Rg" w:cs="DIN-Rg"/>
          <w:color w:val="D80665"/>
          <w:sz w:val="20"/>
          <w:szCs w:val="20"/>
        </w:rPr>
      </w:pPr>
      <w:r>
        <w:rPr>
          <w:rFonts w:ascii="Bree Rg" w:eastAsia="Bree Rg" w:hAnsi="Bree Rg" w:cs="Bree Rg"/>
          <w:color w:val="000000"/>
          <w:sz w:val="24"/>
          <w:szCs w:val="24"/>
        </w:rPr>
        <w:t>Article 1</w:t>
      </w:r>
      <w:r w:rsidR="00670E2C">
        <w:rPr>
          <w:rFonts w:ascii="Bree Rg" w:eastAsia="Bree Rg" w:hAnsi="Bree Rg" w:cs="Bree Rg"/>
          <w:color w:val="000000"/>
          <w:sz w:val="24"/>
          <w:szCs w:val="24"/>
        </w:rPr>
        <w:t>3</w:t>
      </w:r>
      <w:r>
        <w:rPr>
          <w:rFonts w:ascii="Bree Rg" w:eastAsia="Bree Rg" w:hAnsi="Bree Rg" w:cs="Bree Rg"/>
          <w:color w:val="000000"/>
          <w:sz w:val="24"/>
          <w:szCs w:val="24"/>
        </w:rPr>
        <w:t> : MODIFICATION DES STATUTS</w:t>
      </w:r>
    </w:p>
    <w:p w14:paraId="68C331B3" w14:textId="77777777" w:rsidR="00E75D34" w:rsidRDefault="000D1858">
      <w:pPr>
        <w:spacing w:after="0" w:line="240" w:lineRule="auto"/>
        <w:jc w:val="both"/>
        <w:rPr>
          <w:rFonts w:ascii="DIN" w:eastAsia="DIN" w:hAnsi="DIN" w:cs="DIN"/>
          <w:sz w:val="20"/>
          <w:szCs w:val="20"/>
        </w:rPr>
      </w:pPr>
      <w:r>
        <w:rPr>
          <w:rFonts w:ascii="DIN" w:eastAsia="DIN" w:hAnsi="DIN" w:cs="DIN"/>
          <w:sz w:val="20"/>
          <w:szCs w:val="20"/>
        </w:rPr>
        <w:t>Elle est décidée par le Conseil d’Administration, puis soumise à l'approbation de l'Assemblée Générale Extraordinaire.</w:t>
      </w:r>
    </w:p>
    <w:p w14:paraId="23569C43" w14:textId="77777777" w:rsidR="00E75D34" w:rsidRDefault="00E75D34">
      <w:pPr>
        <w:spacing w:after="0" w:line="240" w:lineRule="auto"/>
        <w:jc w:val="both"/>
        <w:rPr>
          <w:rFonts w:ascii="DIN" w:eastAsia="DIN" w:hAnsi="DIN" w:cs="DIN"/>
          <w:sz w:val="20"/>
          <w:szCs w:val="20"/>
        </w:rPr>
      </w:pPr>
    </w:p>
    <w:p w14:paraId="4CB56FF6" w14:textId="75CE7128" w:rsidR="00E75D34" w:rsidRDefault="000D1858" w:rsidP="006819F5">
      <w:pPr>
        <w:pBdr>
          <w:top w:val="nil"/>
          <w:left w:val="nil"/>
          <w:bottom w:val="nil"/>
          <w:right w:val="nil"/>
          <w:between w:val="nil"/>
        </w:pBdr>
        <w:shd w:val="clear" w:color="auto" w:fill="FFFFFF"/>
        <w:spacing w:after="240" w:line="240" w:lineRule="auto"/>
        <w:ind w:left="720"/>
        <w:jc w:val="center"/>
        <w:rPr>
          <w:rFonts w:ascii="DIN-Rg" w:eastAsia="DIN-Rg" w:hAnsi="DIN-Rg" w:cs="DIN-Rg"/>
          <w:color w:val="D80665"/>
          <w:sz w:val="20"/>
          <w:szCs w:val="20"/>
        </w:rPr>
      </w:pPr>
      <w:r>
        <w:rPr>
          <w:rFonts w:ascii="Bree Rg" w:eastAsia="Bree Rg" w:hAnsi="Bree Rg" w:cs="Bree Rg"/>
          <w:color w:val="000000"/>
          <w:sz w:val="24"/>
          <w:szCs w:val="24"/>
        </w:rPr>
        <w:t>Article 1</w:t>
      </w:r>
      <w:r w:rsidR="00670E2C">
        <w:rPr>
          <w:rFonts w:ascii="Bree Rg" w:eastAsia="Bree Rg" w:hAnsi="Bree Rg" w:cs="Bree Rg"/>
          <w:color w:val="000000"/>
          <w:sz w:val="24"/>
          <w:szCs w:val="24"/>
        </w:rPr>
        <w:t>4</w:t>
      </w:r>
      <w:r>
        <w:rPr>
          <w:rFonts w:ascii="Bree Rg" w:eastAsia="Bree Rg" w:hAnsi="Bree Rg" w:cs="Bree Rg"/>
          <w:color w:val="000000"/>
          <w:sz w:val="24"/>
          <w:szCs w:val="24"/>
        </w:rPr>
        <w:t> : DISSOLUTION</w:t>
      </w:r>
    </w:p>
    <w:p w14:paraId="6794FDFE" w14:textId="77777777" w:rsidR="00E75D34" w:rsidRDefault="000D1858">
      <w:pPr>
        <w:shd w:val="clear" w:color="auto" w:fill="FFFFFF"/>
        <w:spacing w:after="150" w:line="240" w:lineRule="auto"/>
        <w:jc w:val="both"/>
        <w:rPr>
          <w:rFonts w:ascii="DIN" w:eastAsia="DIN" w:hAnsi="DIN" w:cs="DIN"/>
          <w:sz w:val="20"/>
          <w:szCs w:val="20"/>
        </w:rPr>
      </w:pPr>
      <w:r>
        <w:rPr>
          <w:rFonts w:ascii="DIN" w:eastAsia="DIN" w:hAnsi="DIN" w:cs="DIN"/>
          <w:sz w:val="20"/>
          <w:szCs w:val="20"/>
        </w:rPr>
        <w:t xml:space="preserve">En cas de dissolution prononcée par </w:t>
      </w:r>
      <w:r>
        <w:rPr>
          <w:rFonts w:ascii="DIN" w:eastAsia="DIN" w:hAnsi="DIN" w:cs="DIN"/>
          <w:sz w:val="20"/>
          <w:szCs w:val="20"/>
          <w:highlight w:val="yellow"/>
        </w:rPr>
        <w:t>[nombre et qualité des membres à réunir au minimum, exemple : 2/3 des membres associés]</w:t>
      </w:r>
      <w:r>
        <w:rPr>
          <w:rFonts w:ascii="DIN" w:eastAsia="DIN" w:hAnsi="DIN" w:cs="DIN"/>
          <w:sz w:val="20"/>
          <w:szCs w:val="20"/>
        </w:rPr>
        <w:t xml:space="preserve"> lors d’une Assemblée Générale Extraordinaire, un ou plusieurs liquidateurs sont nommés par celle-ci et l’actif est dévolu conformément aux dispositions de l’article 9 de la loi du 1er juillet et du décret du 16 août 1901.</w:t>
      </w:r>
    </w:p>
    <w:p w14:paraId="59E0DA01" w14:textId="76252CA2" w:rsidR="00E75D34" w:rsidRDefault="000D1858" w:rsidP="006819F5">
      <w:pPr>
        <w:pBdr>
          <w:top w:val="nil"/>
          <w:left w:val="nil"/>
          <w:bottom w:val="nil"/>
          <w:right w:val="nil"/>
          <w:between w:val="nil"/>
        </w:pBdr>
        <w:shd w:val="clear" w:color="auto" w:fill="FFFFFF"/>
        <w:spacing w:after="240" w:line="240" w:lineRule="auto"/>
        <w:ind w:left="720"/>
        <w:jc w:val="center"/>
        <w:rPr>
          <w:rFonts w:ascii="DIN" w:eastAsia="DIN" w:hAnsi="DIN" w:cs="DIN"/>
          <w:color w:val="000000"/>
          <w:sz w:val="20"/>
          <w:szCs w:val="20"/>
        </w:rPr>
      </w:pPr>
      <w:r>
        <w:rPr>
          <w:rFonts w:ascii="Bree Rg" w:eastAsia="Bree Rg" w:hAnsi="Bree Rg" w:cs="Bree Rg"/>
          <w:color w:val="000000"/>
          <w:sz w:val="24"/>
          <w:szCs w:val="24"/>
        </w:rPr>
        <w:t>Article 1</w:t>
      </w:r>
      <w:r w:rsidR="00670E2C">
        <w:rPr>
          <w:rFonts w:ascii="Bree Rg" w:eastAsia="Bree Rg" w:hAnsi="Bree Rg" w:cs="Bree Rg"/>
          <w:color w:val="000000"/>
          <w:sz w:val="24"/>
          <w:szCs w:val="24"/>
        </w:rPr>
        <w:t>5</w:t>
      </w:r>
      <w:r>
        <w:rPr>
          <w:rFonts w:ascii="Bree Rg" w:eastAsia="Bree Rg" w:hAnsi="Bree Rg" w:cs="Bree Rg"/>
          <w:color w:val="000000"/>
          <w:sz w:val="24"/>
          <w:szCs w:val="24"/>
        </w:rPr>
        <w:t> : REGLEMENT INTERIEUR</w:t>
      </w:r>
    </w:p>
    <w:p w14:paraId="22184550" w14:textId="77777777" w:rsidR="00E75D34" w:rsidRDefault="000D1858">
      <w:pPr>
        <w:shd w:val="clear" w:color="auto" w:fill="FFFFFF"/>
        <w:spacing w:after="150"/>
        <w:jc w:val="both"/>
        <w:rPr>
          <w:rFonts w:ascii="DIN" w:eastAsia="DIN" w:hAnsi="DIN" w:cs="DIN"/>
          <w:color w:val="000000"/>
          <w:sz w:val="20"/>
          <w:szCs w:val="20"/>
        </w:rPr>
      </w:pPr>
      <w:r>
        <w:rPr>
          <w:rFonts w:ascii="DIN" w:eastAsia="DIN" w:hAnsi="DIN" w:cs="DIN"/>
          <w:color w:val="000000"/>
          <w:sz w:val="20"/>
          <w:szCs w:val="20"/>
        </w:rPr>
        <w:t>Un Règlement Intérieur est éta</w:t>
      </w:r>
      <w:r w:rsidRPr="003C69E7">
        <w:rPr>
          <w:rFonts w:ascii="DIN" w:eastAsia="DIN" w:hAnsi="DIN" w:cs="DIN"/>
          <w:color w:val="000000"/>
          <w:sz w:val="20"/>
          <w:szCs w:val="20"/>
        </w:rPr>
        <w:t xml:space="preserve">bli </w:t>
      </w:r>
      <w:r w:rsidR="00654310" w:rsidRPr="003C69E7">
        <w:rPr>
          <w:rFonts w:ascii="DIN" w:eastAsia="DIN" w:hAnsi="DIN" w:cs="DIN"/>
          <w:color w:val="000000"/>
          <w:sz w:val="20"/>
          <w:szCs w:val="20"/>
        </w:rPr>
        <w:t xml:space="preserve">et modifié </w:t>
      </w:r>
      <w:r w:rsidRPr="003C69E7">
        <w:rPr>
          <w:rFonts w:ascii="DIN" w:eastAsia="DIN" w:hAnsi="DIN" w:cs="DIN"/>
          <w:color w:val="000000"/>
          <w:sz w:val="20"/>
          <w:szCs w:val="20"/>
        </w:rPr>
        <w:t>par le Conseil d’Administration</w:t>
      </w:r>
      <w:r w:rsidR="00222AAC" w:rsidRPr="003C69E7">
        <w:rPr>
          <w:rFonts w:ascii="DIN" w:eastAsia="DIN" w:hAnsi="DIN" w:cs="DIN"/>
          <w:color w:val="000000"/>
          <w:sz w:val="20"/>
          <w:szCs w:val="20"/>
        </w:rPr>
        <w:t xml:space="preserve"> et communiqué aux membres au moment de leur adhésion et en cas de modification</w:t>
      </w:r>
      <w:r w:rsidRPr="003C69E7">
        <w:rPr>
          <w:rFonts w:ascii="DIN" w:eastAsia="DIN" w:hAnsi="DIN" w:cs="DIN"/>
          <w:color w:val="000000"/>
          <w:sz w:val="20"/>
          <w:szCs w:val="20"/>
        </w:rPr>
        <w:t>.</w:t>
      </w:r>
    </w:p>
    <w:p w14:paraId="1827C596" w14:textId="77777777" w:rsidR="00E75D34" w:rsidRDefault="000D1858">
      <w:pPr>
        <w:shd w:val="clear" w:color="auto" w:fill="FFFFFF"/>
        <w:spacing w:after="150"/>
        <w:jc w:val="both"/>
        <w:rPr>
          <w:rFonts w:ascii="DIN" w:eastAsia="DIN" w:hAnsi="DIN" w:cs="DIN"/>
          <w:color w:val="000000"/>
          <w:sz w:val="20"/>
          <w:szCs w:val="20"/>
        </w:rPr>
      </w:pPr>
      <w:r>
        <w:rPr>
          <w:rFonts w:ascii="DIN" w:eastAsia="DIN" w:hAnsi="DIN" w:cs="DIN"/>
          <w:color w:val="000000"/>
          <w:sz w:val="20"/>
          <w:szCs w:val="20"/>
        </w:rPr>
        <w:t>Ce Règlement Intérieur est destiné à compléter les présents Statuts, notamment en ce qui concerne l’administration interne de l’Association.</w:t>
      </w:r>
    </w:p>
    <w:p w14:paraId="48D3D5D2" w14:textId="77777777" w:rsidR="00E75D34" w:rsidRDefault="000D1858">
      <w:pPr>
        <w:shd w:val="clear" w:color="auto" w:fill="FFFFFF"/>
        <w:spacing w:after="150"/>
        <w:rPr>
          <w:rFonts w:ascii="DIN" w:eastAsia="DIN" w:hAnsi="DIN" w:cs="DIN"/>
          <w:color w:val="000000"/>
          <w:sz w:val="20"/>
          <w:szCs w:val="20"/>
        </w:rPr>
      </w:pPr>
      <w:r>
        <w:rPr>
          <w:rFonts w:ascii="Helvetica Neue" w:eastAsia="Helvetica Neue" w:hAnsi="Helvetica Neue" w:cs="Helvetica Neue"/>
          <w:color w:val="000000"/>
          <w:sz w:val="20"/>
          <w:szCs w:val="20"/>
        </w:rPr>
        <w:br/>
      </w:r>
      <w:r>
        <w:rPr>
          <w:rFonts w:ascii="DIN" w:eastAsia="DIN" w:hAnsi="DIN" w:cs="DIN"/>
          <w:color w:val="000000"/>
          <w:sz w:val="20"/>
          <w:szCs w:val="20"/>
        </w:rPr>
        <w:t xml:space="preserve">Fait à </w:t>
      </w:r>
      <w:r>
        <w:rPr>
          <w:rFonts w:ascii="DIN" w:eastAsia="DIN" w:hAnsi="DIN" w:cs="DIN"/>
          <w:color w:val="000000"/>
          <w:sz w:val="20"/>
          <w:szCs w:val="20"/>
          <w:highlight w:val="yellow"/>
        </w:rPr>
        <w:t xml:space="preserve">[Ville </w:t>
      </w:r>
      <w:proofErr w:type="gramStart"/>
      <w:r>
        <w:rPr>
          <w:rFonts w:ascii="DIN" w:eastAsia="DIN" w:hAnsi="DIN" w:cs="DIN"/>
          <w:color w:val="000000"/>
          <w:sz w:val="20"/>
          <w:szCs w:val="20"/>
          <w:highlight w:val="yellow"/>
        </w:rPr>
        <w:t>de la Junior</w:t>
      </w:r>
      <w:proofErr w:type="gramEnd"/>
      <w:r>
        <w:rPr>
          <w:rFonts w:ascii="DIN" w:eastAsia="DIN" w:hAnsi="DIN" w:cs="DIN"/>
          <w:color w:val="000000"/>
          <w:sz w:val="20"/>
          <w:szCs w:val="20"/>
          <w:highlight w:val="yellow"/>
        </w:rPr>
        <w:t>],</w:t>
      </w:r>
      <w:r>
        <w:rPr>
          <w:rFonts w:ascii="DIN" w:eastAsia="DIN" w:hAnsi="DIN" w:cs="DIN"/>
          <w:color w:val="000000"/>
          <w:sz w:val="20"/>
          <w:szCs w:val="20"/>
        </w:rPr>
        <w:t xml:space="preserve"> le </w:t>
      </w:r>
      <w:r>
        <w:rPr>
          <w:rFonts w:ascii="DIN" w:eastAsia="DIN" w:hAnsi="DIN" w:cs="DIN"/>
          <w:color w:val="000000"/>
          <w:sz w:val="20"/>
          <w:szCs w:val="20"/>
          <w:highlight w:val="yellow"/>
        </w:rPr>
        <w:t>[Date de l'Assemblée Générale de constitution ou date de l'Assemblée Générale Extraordinaire]</w:t>
      </w:r>
      <w:r>
        <w:rPr>
          <w:rFonts w:ascii="DIN" w:eastAsia="DIN" w:hAnsi="DIN" w:cs="DIN"/>
          <w:color w:val="000000"/>
          <w:sz w:val="20"/>
          <w:szCs w:val="20"/>
        </w:rPr>
        <w:t>.</w:t>
      </w:r>
    </w:p>
    <w:p w14:paraId="01BEBA53" w14:textId="77777777" w:rsidR="00E75D34" w:rsidRDefault="00E75D34">
      <w:pPr>
        <w:shd w:val="clear" w:color="auto" w:fill="FFFFFF"/>
        <w:spacing w:after="150"/>
        <w:rPr>
          <w:rFonts w:ascii="DIN" w:eastAsia="DIN" w:hAnsi="DIN" w:cs="DIN"/>
          <w:color w:val="000000"/>
        </w:rPr>
      </w:pPr>
    </w:p>
    <w:p w14:paraId="0CFEBE40" w14:textId="77777777" w:rsidR="00E75D34" w:rsidRDefault="00E75D34">
      <w:pPr>
        <w:shd w:val="clear" w:color="auto" w:fill="FFFFFF"/>
        <w:spacing w:after="150"/>
        <w:rPr>
          <w:rFonts w:ascii="DIN" w:eastAsia="DIN" w:hAnsi="DIN" w:cs="DIN"/>
          <w:color w:val="000000"/>
        </w:rPr>
      </w:pPr>
    </w:p>
    <w:p w14:paraId="23D5444B" w14:textId="77777777" w:rsidR="00E75D34" w:rsidRDefault="000D1858">
      <w:pPr>
        <w:shd w:val="clear" w:color="auto" w:fill="FFFFFF"/>
        <w:spacing w:after="150"/>
        <w:rPr>
          <w:rFonts w:ascii="DIN" w:eastAsia="DIN" w:hAnsi="DIN" w:cs="DIN"/>
          <w:color w:val="000000"/>
        </w:rPr>
      </w:pPr>
      <w:r>
        <w:rPr>
          <w:rFonts w:ascii="DIN" w:eastAsia="DIN" w:hAnsi="DIN" w:cs="DIN"/>
          <w:color w:val="000000"/>
          <w:highlight w:val="yellow"/>
        </w:rPr>
        <w:t>[Prénom NOM]</w:t>
      </w:r>
      <w:r>
        <w:rPr>
          <w:rFonts w:ascii="DIN" w:eastAsia="DIN" w:hAnsi="DIN" w:cs="DIN"/>
          <w:color w:val="000000"/>
          <w:highlight w:val="yellow"/>
        </w:rPr>
        <w:tab/>
      </w:r>
      <w:r>
        <w:rPr>
          <w:rFonts w:ascii="DIN" w:eastAsia="DIN" w:hAnsi="DIN" w:cs="DIN"/>
          <w:color w:val="000000"/>
        </w:rPr>
        <w:tab/>
      </w:r>
      <w:r>
        <w:rPr>
          <w:rFonts w:ascii="DIN" w:eastAsia="DIN" w:hAnsi="DIN" w:cs="DIN"/>
          <w:color w:val="000000"/>
        </w:rPr>
        <w:tab/>
      </w:r>
      <w:r>
        <w:rPr>
          <w:rFonts w:ascii="DIN" w:eastAsia="DIN" w:hAnsi="DIN" w:cs="DIN"/>
          <w:color w:val="000000"/>
        </w:rPr>
        <w:tab/>
      </w:r>
    </w:p>
    <w:p w14:paraId="47A9ADB4" w14:textId="77777777" w:rsidR="00E75D34" w:rsidRDefault="000D1858">
      <w:pPr>
        <w:shd w:val="clear" w:color="auto" w:fill="FFFFFF"/>
        <w:spacing w:after="150"/>
        <w:rPr>
          <w:rFonts w:ascii="DIN" w:eastAsia="DIN" w:hAnsi="DIN" w:cs="DIN"/>
          <w:color w:val="000000"/>
        </w:rPr>
      </w:pPr>
      <w:r>
        <w:rPr>
          <w:rFonts w:ascii="DIN" w:eastAsia="DIN" w:hAnsi="DIN" w:cs="DIN"/>
          <w:color w:val="000000"/>
        </w:rPr>
        <w:t>Le Secrétaire Général</w:t>
      </w:r>
    </w:p>
    <w:p w14:paraId="7EE3A8CA" w14:textId="77777777" w:rsidR="00E75D34" w:rsidRDefault="00E75D34">
      <w:pPr>
        <w:shd w:val="clear" w:color="auto" w:fill="FFFFFF"/>
        <w:spacing w:after="150"/>
        <w:rPr>
          <w:rFonts w:ascii="DIN" w:eastAsia="DIN" w:hAnsi="DIN" w:cs="DIN"/>
          <w:color w:val="000000"/>
        </w:rPr>
      </w:pPr>
    </w:p>
    <w:p w14:paraId="7ECF46B0" w14:textId="77777777" w:rsidR="00E75D34" w:rsidRDefault="000D1858">
      <w:pPr>
        <w:shd w:val="clear" w:color="auto" w:fill="FFFFFF"/>
        <w:spacing w:after="150"/>
        <w:rPr>
          <w:rFonts w:ascii="DIN" w:eastAsia="DIN" w:hAnsi="DIN" w:cs="DIN"/>
          <w:color w:val="000000"/>
        </w:rPr>
      </w:pPr>
      <w:r>
        <w:rPr>
          <w:rFonts w:ascii="DIN" w:eastAsia="DIN" w:hAnsi="DIN" w:cs="DIN"/>
          <w:color w:val="000000"/>
        </w:rPr>
        <w:tab/>
      </w:r>
    </w:p>
    <w:p w14:paraId="70D7D122" w14:textId="77777777" w:rsidR="00E75D34" w:rsidRDefault="000D1858">
      <w:pPr>
        <w:shd w:val="clear" w:color="auto" w:fill="FFFFFF"/>
        <w:spacing w:after="150"/>
        <w:rPr>
          <w:rFonts w:ascii="DIN" w:eastAsia="DIN" w:hAnsi="DIN" w:cs="DIN"/>
          <w:color w:val="000000"/>
          <w:highlight w:val="yellow"/>
        </w:rPr>
      </w:pPr>
      <w:r>
        <w:rPr>
          <w:rFonts w:ascii="DIN" w:eastAsia="DIN" w:hAnsi="DIN" w:cs="DIN"/>
          <w:color w:val="000000"/>
          <w:highlight w:val="yellow"/>
        </w:rPr>
        <w:t>[Prénom NOM]</w:t>
      </w:r>
    </w:p>
    <w:p w14:paraId="227F07A7" w14:textId="77777777" w:rsidR="00E75D34" w:rsidRDefault="000D1858">
      <w:pPr>
        <w:shd w:val="clear" w:color="auto" w:fill="FFFFFF"/>
        <w:spacing w:after="150"/>
        <w:rPr>
          <w:rFonts w:ascii="DIN" w:eastAsia="DIN" w:hAnsi="DIN" w:cs="DIN"/>
          <w:color w:val="000000"/>
        </w:rPr>
      </w:pPr>
      <w:r>
        <w:rPr>
          <w:rFonts w:ascii="DIN" w:eastAsia="DIN" w:hAnsi="DIN" w:cs="DIN"/>
          <w:color w:val="000000"/>
        </w:rPr>
        <w:t>Le Président</w:t>
      </w:r>
    </w:p>
    <w:sectPr w:rsidR="00E75D34" w:rsidSect="00F45C0F">
      <w:type w:val="continuous"/>
      <w:pgSz w:w="11906" w:h="16838"/>
      <w:pgMar w:top="1440" w:right="1080" w:bottom="1440" w:left="1080" w:header="708" w:footer="283"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1A42F" w14:textId="77777777" w:rsidR="00FD2A1B" w:rsidRDefault="00FD2A1B">
      <w:pPr>
        <w:spacing w:after="0" w:line="240" w:lineRule="auto"/>
      </w:pPr>
      <w:r>
        <w:separator/>
      </w:r>
    </w:p>
  </w:endnote>
  <w:endnote w:type="continuationSeparator" w:id="0">
    <w:p w14:paraId="5CEFD5F3" w14:textId="77777777" w:rsidR="00FD2A1B" w:rsidRDefault="00FD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IN-Rg">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ree">
    <w:altName w:val="Calibri"/>
    <w:panose1 w:val="02000503000000020004"/>
    <w:charset w:val="00"/>
    <w:family w:val="auto"/>
    <w:pitch w:val="variable"/>
    <w:sig w:usb0="A00000AF" w:usb1="5000205B" w:usb2="00000000" w:usb3="00000000" w:csb0="0000009B" w:csb1="00000000"/>
  </w:font>
  <w:font w:name="Bree Rg">
    <w:altName w:val="Calibri"/>
    <w:panose1 w:val="00000000000000000000"/>
    <w:charset w:val="00"/>
    <w:family w:val="modern"/>
    <w:notTrueType/>
    <w:pitch w:val="variable"/>
    <w:sig w:usb0="A00000AF" w:usb1="5000205B" w:usb2="00000000" w:usb3="00000000" w:csb0="0000009B" w:csb1="00000000"/>
  </w:font>
  <w:font w:name="DIN">
    <w:altName w:val="Calibri"/>
    <w:panose1 w:val="02000503040000020003"/>
    <w:charset w:val="00"/>
    <w:family w:val="auto"/>
    <w:pitch w:val="variable"/>
    <w:sig w:usb0="800000A7" w:usb1="00000000" w:usb2="00000000" w:usb3="00000000" w:csb0="00000009"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F1A61" w14:textId="77777777" w:rsidR="0033085C" w:rsidRDefault="0033085C">
    <w:pPr>
      <w:pStyle w:val="Pieddepage"/>
    </w:pPr>
  </w:p>
  <w:p w14:paraId="5F03EFD3" w14:textId="6190D5BC" w:rsidR="0033085C" w:rsidRDefault="0033085C" w:rsidP="0033085C">
    <w:pPr>
      <w:pStyle w:val="Pieddepage"/>
      <w:jc w:val="right"/>
    </w:pPr>
    <w:r>
      <w:fldChar w:fldCharType="begin"/>
    </w:r>
    <w:r w:rsidRPr="0033085C">
      <w:rPr>
        <w:sz w:val="16"/>
      </w:rPr>
      <w:instrText xml:space="preserve"> DOCPROPERTY ImanageFooterVariable </w:instrText>
    </w:r>
    <w:r>
      <w:fldChar w:fldCharType="separate"/>
    </w:r>
    <w:r w:rsidR="003F7263">
      <w:rPr>
        <w:sz w:val="16"/>
      </w:rPr>
      <w:t>7226475.1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E5F2F" w14:textId="77777777" w:rsidR="00FD2A1B" w:rsidRDefault="00FD2A1B">
      <w:pPr>
        <w:spacing w:after="0" w:line="240" w:lineRule="auto"/>
      </w:pPr>
      <w:r>
        <w:separator/>
      </w:r>
    </w:p>
  </w:footnote>
  <w:footnote w:type="continuationSeparator" w:id="0">
    <w:p w14:paraId="72F2FEC4" w14:textId="77777777" w:rsidR="00FD2A1B" w:rsidRDefault="00FD2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A63D" w14:textId="77777777" w:rsidR="00E75D34" w:rsidRDefault="000D1858">
    <w:pPr>
      <w:pBdr>
        <w:top w:val="nil"/>
        <w:left w:val="nil"/>
        <w:bottom w:val="nil"/>
        <w:right w:val="nil"/>
        <w:between w:val="nil"/>
      </w:pBdr>
      <w:tabs>
        <w:tab w:val="center" w:pos="4703"/>
        <w:tab w:val="right" w:pos="9406"/>
      </w:tabs>
      <w:spacing w:after="0" w:line="240" w:lineRule="auto"/>
      <w:rPr>
        <w:color w:val="000000"/>
      </w:rPr>
    </w:pPr>
    <w:r>
      <w:rPr>
        <w:noProof/>
      </w:rPr>
      <w:drawing>
        <wp:anchor distT="0" distB="0" distL="0" distR="0" simplePos="0" relativeHeight="251658240" behindDoc="0" locked="0" layoutInCell="1" hidden="0" allowOverlap="1" wp14:anchorId="68A2E876" wp14:editId="4CBCE469">
          <wp:simplePos x="0" y="0"/>
          <wp:positionH relativeFrom="column">
            <wp:posOffset>4724400</wp:posOffset>
          </wp:positionH>
          <wp:positionV relativeFrom="paragraph">
            <wp:posOffset>-286383</wp:posOffset>
          </wp:positionV>
          <wp:extent cx="2289810" cy="1982470"/>
          <wp:effectExtent l="0" t="0" r="0" b="0"/>
          <wp:wrapSquare wrapText="bothSides" distT="0" distB="0" distL="0" distR="0"/>
          <wp:docPr id="3" name="image1.png" descr="/Users/antoninpedotti/Desktop/Element.png"/>
          <wp:cNvGraphicFramePr/>
          <a:graphic xmlns:a="http://schemas.openxmlformats.org/drawingml/2006/main">
            <a:graphicData uri="http://schemas.openxmlformats.org/drawingml/2006/picture">
              <pic:pic xmlns:pic="http://schemas.openxmlformats.org/drawingml/2006/picture">
                <pic:nvPicPr>
                  <pic:cNvPr id="0" name="image1.png" descr="/Users/antoninpedotti/Desktop/Element.png"/>
                  <pic:cNvPicPr preferRelativeResize="0"/>
                </pic:nvPicPr>
                <pic:blipFill>
                  <a:blip r:embed="rId1"/>
                  <a:srcRect/>
                  <a:stretch>
                    <a:fillRect/>
                  </a:stretch>
                </pic:blipFill>
                <pic:spPr>
                  <a:xfrm rot="16200000">
                    <a:off x="0" y="0"/>
                    <a:ext cx="2289810" cy="1982470"/>
                  </a:xfrm>
                  <a:prstGeom prst="rect">
                    <a:avLst/>
                  </a:prstGeom>
                  <a:ln/>
                </pic:spPr>
              </pic:pic>
            </a:graphicData>
          </a:graphic>
        </wp:anchor>
      </w:drawing>
    </w:r>
  </w:p>
  <w:p w14:paraId="39316C5E" w14:textId="77777777" w:rsidR="00E75D34" w:rsidRDefault="00E75D34">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82D"/>
    <w:multiLevelType w:val="multilevel"/>
    <w:tmpl w:val="84DC8D9C"/>
    <w:lvl w:ilvl="0">
      <w:start w:val="1"/>
      <w:numFmt w:val="bullet"/>
      <w:lvlText w:val="-"/>
      <w:lvlJc w:val="left"/>
      <w:pPr>
        <w:ind w:left="720" w:hanging="360"/>
      </w:pPr>
      <w:rPr>
        <w:rFonts w:ascii="DIN-Rg" w:eastAsia="DIN-Rg" w:hAnsi="DIN-Rg" w:cs="DIN-R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D6F3E"/>
    <w:multiLevelType w:val="multilevel"/>
    <w:tmpl w:val="B4106A98"/>
    <w:lvl w:ilvl="0">
      <w:start w:val="1"/>
      <w:numFmt w:val="bullet"/>
      <w:lvlText w:val="-"/>
      <w:lvlJc w:val="left"/>
      <w:pPr>
        <w:ind w:left="720" w:hanging="360"/>
      </w:pPr>
      <w:rPr>
        <w:rFonts w:ascii="DIN-Rg" w:eastAsia="DIN-Rg" w:hAnsi="DIN-Rg" w:cs="DIN-R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6672AE"/>
    <w:multiLevelType w:val="multilevel"/>
    <w:tmpl w:val="8F2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D184F"/>
    <w:multiLevelType w:val="hybridMultilevel"/>
    <w:tmpl w:val="ABF0A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C5BC8"/>
    <w:multiLevelType w:val="multilevel"/>
    <w:tmpl w:val="86560BDA"/>
    <w:lvl w:ilvl="0">
      <w:start w:val="1"/>
      <w:numFmt w:val="bullet"/>
      <w:lvlText w:val="-"/>
      <w:lvlJc w:val="left"/>
      <w:pPr>
        <w:ind w:left="720" w:hanging="360"/>
      </w:pPr>
      <w:rPr>
        <w:rFonts w:ascii="DIN-Rg" w:eastAsia="DIN-Rg" w:hAnsi="DIN-Rg" w:cs="DIN-R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C458E8"/>
    <w:multiLevelType w:val="hybridMultilevel"/>
    <w:tmpl w:val="0C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D159FA"/>
    <w:multiLevelType w:val="multilevel"/>
    <w:tmpl w:val="12C8D28A"/>
    <w:lvl w:ilvl="0">
      <w:start w:val="1"/>
      <w:numFmt w:val="bullet"/>
      <w:lvlText w:val="-"/>
      <w:lvlJc w:val="left"/>
      <w:pPr>
        <w:ind w:left="720" w:hanging="360"/>
      </w:pPr>
      <w:rPr>
        <w:rFonts w:ascii="DIN-Rg" w:eastAsia="DIN-Rg" w:hAnsi="DIN-Rg" w:cs="DIN-R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A83230"/>
    <w:multiLevelType w:val="multilevel"/>
    <w:tmpl w:val="3092ACD8"/>
    <w:lvl w:ilvl="0">
      <w:start w:val="1"/>
      <w:numFmt w:val="bullet"/>
      <w:lvlText w:val="-"/>
      <w:lvlJc w:val="left"/>
      <w:pPr>
        <w:ind w:left="720" w:hanging="360"/>
      </w:pPr>
      <w:rPr>
        <w:rFonts w:ascii="DIN-Rg" w:eastAsia="DIN-Rg" w:hAnsi="DIN-Rg" w:cs="DIN-Rg"/>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DC5F10"/>
    <w:multiLevelType w:val="multilevel"/>
    <w:tmpl w:val="67943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460305"/>
    <w:multiLevelType w:val="hybridMultilevel"/>
    <w:tmpl w:val="14FC4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0321AF"/>
    <w:multiLevelType w:val="hybridMultilevel"/>
    <w:tmpl w:val="D49CE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3785937">
    <w:abstractNumId w:val="4"/>
  </w:num>
  <w:num w:numId="2" w16cid:durableId="997462899">
    <w:abstractNumId w:val="0"/>
  </w:num>
  <w:num w:numId="3" w16cid:durableId="2059627196">
    <w:abstractNumId w:val="1"/>
  </w:num>
  <w:num w:numId="4" w16cid:durableId="1346053580">
    <w:abstractNumId w:val="8"/>
  </w:num>
  <w:num w:numId="5" w16cid:durableId="808282813">
    <w:abstractNumId w:val="7"/>
  </w:num>
  <w:num w:numId="6" w16cid:durableId="58985896">
    <w:abstractNumId w:val="6"/>
  </w:num>
  <w:num w:numId="7" w16cid:durableId="835846863">
    <w:abstractNumId w:val="5"/>
  </w:num>
  <w:num w:numId="8" w16cid:durableId="2124641358">
    <w:abstractNumId w:val="3"/>
  </w:num>
  <w:num w:numId="9" w16cid:durableId="1899976377">
    <w:abstractNumId w:val="2"/>
  </w:num>
  <w:num w:numId="10" w16cid:durableId="284700167">
    <w:abstractNumId w:val="10"/>
  </w:num>
  <w:num w:numId="11" w16cid:durableId="2070612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34"/>
    <w:rsid w:val="00006BE2"/>
    <w:rsid w:val="00012CB3"/>
    <w:rsid w:val="00013954"/>
    <w:rsid w:val="000225D0"/>
    <w:rsid w:val="00035BBA"/>
    <w:rsid w:val="000362EF"/>
    <w:rsid w:val="00047E42"/>
    <w:rsid w:val="00076450"/>
    <w:rsid w:val="00095C1F"/>
    <w:rsid w:val="000B172A"/>
    <w:rsid w:val="000B3E1F"/>
    <w:rsid w:val="000D1858"/>
    <w:rsid w:val="00153022"/>
    <w:rsid w:val="00181079"/>
    <w:rsid w:val="00185A26"/>
    <w:rsid w:val="00192D03"/>
    <w:rsid w:val="001C7229"/>
    <w:rsid w:val="001D1103"/>
    <w:rsid w:val="001D79C9"/>
    <w:rsid w:val="001F21EA"/>
    <w:rsid w:val="001F7055"/>
    <w:rsid w:val="00222AAC"/>
    <w:rsid w:val="0022796C"/>
    <w:rsid w:val="00241B0F"/>
    <w:rsid w:val="00266B07"/>
    <w:rsid w:val="00290C7E"/>
    <w:rsid w:val="002B49C7"/>
    <w:rsid w:val="002C6E76"/>
    <w:rsid w:val="002D04CF"/>
    <w:rsid w:val="002D2DAB"/>
    <w:rsid w:val="002D34DA"/>
    <w:rsid w:val="002D3C9F"/>
    <w:rsid w:val="002F68B2"/>
    <w:rsid w:val="0030257B"/>
    <w:rsid w:val="00321B21"/>
    <w:rsid w:val="0033085C"/>
    <w:rsid w:val="00333EA1"/>
    <w:rsid w:val="0036054E"/>
    <w:rsid w:val="003A4496"/>
    <w:rsid w:val="003B2BE0"/>
    <w:rsid w:val="003B613C"/>
    <w:rsid w:val="003C69E7"/>
    <w:rsid w:val="003E107D"/>
    <w:rsid w:val="003F7263"/>
    <w:rsid w:val="00443C76"/>
    <w:rsid w:val="0046192A"/>
    <w:rsid w:val="00494DC3"/>
    <w:rsid w:val="004B2E3F"/>
    <w:rsid w:val="004B3B15"/>
    <w:rsid w:val="004D0512"/>
    <w:rsid w:val="004D39C1"/>
    <w:rsid w:val="004E0E13"/>
    <w:rsid w:val="004F5BE6"/>
    <w:rsid w:val="0052634E"/>
    <w:rsid w:val="00567E76"/>
    <w:rsid w:val="00573261"/>
    <w:rsid w:val="005827EE"/>
    <w:rsid w:val="005F3DC8"/>
    <w:rsid w:val="00607296"/>
    <w:rsid w:val="006466E6"/>
    <w:rsid w:val="00654310"/>
    <w:rsid w:val="00670E2C"/>
    <w:rsid w:val="006819F5"/>
    <w:rsid w:val="0068606E"/>
    <w:rsid w:val="00696AD5"/>
    <w:rsid w:val="006A3723"/>
    <w:rsid w:val="006A372A"/>
    <w:rsid w:val="006A6FFF"/>
    <w:rsid w:val="006B062A"/>
    <w:rsid w:val="006C4E51"/>
    <w:rsid w:val="00702639"/>
    <w:rsid w:val="00704720"/>
    <w:rsid w:val="00714B9C"/>
    <w:rsid w:val="00733B53"/>
    <w:rsid w:val="007414B6"/>
    <w:rsid w:val="00745EA2"/>
    <w:rsid w:val="00752BA9"/>
    <w:rsid w:val="0075330A"/>
    <w:rsid w:val="00757C4E"/>
    <w:rsid w:val="00775E61"/>
    <w:rsid w:val="00792342"/>
    <w:rsid w:val="007A75FF"/>
    <w:rsid w:val="007F295D"/>
    <w:rsid w:val="008222F4"/>
    <w:rsid w:val="00823E1C"/>
    <w:rsid w:val="00834CA5"/>
    <w:rsid w:val="008A08D9"/>
    <w:rsid w:val="008C05DF"/>
    <w:rsid w:val="008D05F6"/>
    <w:rsid w:val="008D6487"/>
    <w:rsid w:val="009411E8"/>
    <w:rsid w:val="00984B1D"/>
    <w:rsid w:val="009A6F0E"/>
    <w:rsid w:val="009F1945"/>
    <w:rsid w:val="00A15FA8"/>
    <w:rsid w:val="00A37F0E"/>
    <w:rsid w:val="00A43738"/>
    <w:rsid w:val="00A46A24"/>
    <w:rsid w:val="00A53172"/>
    <w:rsid w:val="00A828A3"/>
    <w:rsid w:val="00A851DD"/>
    <w:rsid w:val="00A9270B"/>
    <w:rsid w:val="00A945C0"/>
    <w:rsid w:val="00B208AE"/>
    <w:rsid w:val="00B27755"/>
    <w:rsid w:val="00B27F8A"/>
    <w:rsid w:val="00B45997"/>
    <w:rsid w:val="00B52DB7"/>
    <w:rsid w:val="00BB3F47"/>
    <w:rsid w:val="00BB69A9"/>
    <w:rsid w:val="00BC1124"/>
    <w:rsid w:val="00C05E31"/>
    <w:rsid w:val="00C267F7"/>
    <w:rsid w:val="00CA0A12"/>
    <w:rsid w:val="00D053CD"/>
    <w:rsid w:val="00D17C83"/>
    <w:rsid w:val="00D2235C"/>
    <w:rsid w:val="00D96DF6"/>
    <w:rsid w:val="00DC5079"/>
    <w:rsid w:val="00DC647D"/>
    <w:rsid w:val="00DD7204"/>
    <w:rsid w:val="00E04FB9"/>
    <w:rsid w:val="00E35FF7"/>
    <w:rsid w:val="00E648D1"/>
    <w:rsid w:val="00E75D34"/>
    <w:rsid w:val="00EC5F92"/>
    <w:rsid w:val="00EC6E29"/>
    <w:rsid w:val="00EE59D9"/>
    <w:rsid w:val="00EF414F"/>
    <w:rsid w:val="00F21FE8"/>
    <w:rsid w:val="00F4359C"/>
    <w:rsid w:val="00F45C0F"/>
    <w:rsid w:val="00F472DE"/>
    <w:rsid w:val="00F6287C"/>
    <w:rsid w:val="00F90C30"/>
    <w:rsid w:val="00FD2A1B"/>
    <w:rsid w:val="00FE2158"/>
    <w:rsid w:val="00FF6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7F6B"/>
  <w15:docId w15:val="{CD44A6D8-9A46-46B0-8462-4C785003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71BB"/>
    <w:pPr>
      <w:spacing w:before="100" w:beforeAutospacing="1" w:after="100" w:afterAutospacing="1" w:line="240" w:lineRule="auto"/>
      <w:jc w:val="both"/>
      <w:outlineLvl w:val="0"/>
    </w:pPr>
    <w:rPr>
      <w:rFonts w:ascii="Arial" w:eastAsia="Times New Roman" w:hAnsi="Arial" w:cs="Arial"/>
      <w:b/>
      <w:bCs/>
      <w:color w:val="222222"/>
      <w:kern w:val="36"/>
      <w:sz w:val="36"/>
      <w:szCs w:val="36"/>
    </w:rPr>
  </w:style>
  <w:style w:type="paragraph" w:styleId="Titre2">
    <w:name w:val="heading 2"/>
    <w:basedOn w:val="Normal"/>
    <w:next w:val="Normal"/>
    <w:link w:val="Titre2Car"/>
    <w:uiPriority w:val="9"/>
    <w:unhideWhenUsed/>
    <w:qFormat/>
    <w:rsid w:val="002043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unhideWhenUsed/>
    <w:rsid w:val="0002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6D71BB"/>
    <w:rPr>
      <w:rFonts w:ascii="Arial" w:eastAsia="Times New Roman" w:hAnsi="Arial" w:cs="Arial"/>
      <w:b/>
      <w:bCs/>
      <w:color w:val="222222"/>
      <w:kern w:val="36"/>
      <w:sz w:val="36"/>
      <w:szCs w:val="36"/>
      <w:lang w:eastAsia="fr-FR"/>
    </w:rPr>
  </w:style>
  <w:style w:type="paragraph" w:styleId="Paragraphedeliste">
    <w:name w:val="List Paragraph"/>
    <w:basedOn w:val="Normal"/>
    <w:uiPriority w:val="34"/>
    <w:qFormat/>
    <w:rsid w:val="000246D3"/>
    <w:pPr>
      <w:ind w:left="720"/>
      <w:contextualSpacing/>
    </w:pPr>
  </w:style>
  <w:style w:type="character" w:styleId="Marquedecommentaire">
    <w:name w:val="annotation reference"/>
    <w:basedOn w:val="Policepardfaut"/>
    <w:uiPriority w:val="99"/>
    <w:semiHidden/>
    <w:unhideWhenUsed/>
    <w:rsid w:val="00507904"/>
    <w:rPr>
      <w:sz w:val="16"/>
      <w:szCs w:val="16"/>
    </w:rPr>
  </w:style>
  <w:style w:type="paragraph" w:styleId="Commentaire">
    <w:name w:val="annotation text"/>
    <w:basedOn w:val="Normal"/>
    <w:link w:val="CommentaireCar"/>
    <w:uiPriority w:val="99"/>
    <w:semiHidden/>
    <w:unhideWhenUsed/>
    <w:rsid w:val="00507904"/>
    <w:pPr>
      <w:spacing w:line="240" w:lineRule="auto"/>
    </w:pPr>
    <w:rPr>
      <w:sz w:val="20"/>
      <w:szCs w:val="20"/>
    </w:rPr>
  </w:style>
  <w:style w:type="character" w:customStyle="1" w:styleId="CommentaireCar">
    <w:name w:val="Commentaire Car"/>
    <w:basedOn w:val="Policepardfaut"/>
    <w:link w:val="Commentaire"/>
    <w:uiPriority w:val="99"/>
    <w:semiHidden/>
    <w:rsid w:val="00507904"/>
    <w:rPr>
      <w:sz w:val="20"/>
      <w:szCs w:val="20"/>
    </w:rPr>
  </w:style>
  <w:style w:type="paragraph" w:styleId="Objetducommentaire">
    <w:name w:val="annotation subject"/>
    <w:basedOn w:val="Commentaire"/>
    <w:next w:val="Commentaire"/>
    <w:link w:val="ObjetducommentaireCar"/>
    <w:uiPriority w:val="99"/>
    <w:semiHidden/>
    <w:unhideWhenUsed/>
    <w:rsid w:val="00507904"/>
    <w:rPr>
      <w:b/>
      <w:bCs/>
    </w:rPr>
  </w:style>
  <w:style w:type="character" w:customStyle="1" w:styleId="ObjetducommentaireCar">
    <w:name w:val="Objet du commentaire Car"/>
    <w:basedOn w:val="CommentaireCar"/>
    <w:link w:val="Objetducommentaire"/>
    <w:uiPriority w:val="99"/>
    <w:semiHidden/>
    <w:rsid w:val="00507904"/>
    <w:rPr>
      <w:b/>
      <w:bCs/>
      <w:sz w:val="20"/>
      <w:szCs w:val="20"/>
    </w:rPr>
  </w:style>
  <w:style w:type="paragraph" w:styleId="Textedebulles">
    <w:name w:val="Balloon Text"/>
    <w:basedOn w:val="Normal"/>
    <w:link w:val="TextedebullesCar"/>
    <w:uiPriority w:val="99"/>
    <w:semiHidden/>
    <w:unhideWhenUsed/>
    <w:rsid w:val="005079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7904"/>
    <w:rPr>
      <w:rFonts w:ascii="Tahoma" w:hAnsi="Tahoma" w:cs="Tahoma"/>
      <w:sz w:val="16"/>
      <w:szCs w:val="16"/>
    </w:rPr>
  </w:style>
  <w:style w:type="paragraph" w:styleId="En-tte">
    <w:name w:val="header"/>
    <w:basedOn w:val="Normal"/>
    <w:link w:val="En-tteCar"/>
    <w:uiPriority w:val="99"/>
    <w:unhideWhenUsed/>
    <w:rsid w:val="007C31BE"/>
    <w:pPr>
      <w:tabs>
        <w:tab w:val="center" w:pos="4703"/>
        <w:tab w:val="right" w:pos="9406"/>
      </w:tabs>
      <w:spacing w:after="0" w:line="240" w:lineRule="auto"/>
    </w:pPr>
  </w:style>
  <w:style w:type="character" w:customStyle="1" w:styleId="En-tteCar">
    <w:name w:val="En-tête Car"/>
    <w:basedOn w:val="Policepardfaut"/>
    <w:link w:val="En-tte"/>
    <w:uiPriority w:val="99"/>
    <w:rsid w:val="007C31BE"/>
  </w:style>
  <w:style w:type="paragraph" w:styleId="Pieddepage">
    <w:name w:val="footer"/>
    <w:basedOn w:val="Normal"/>
    <w:link w:val="PieddepageCar"/>
    <w:uiPriority w:val="99"/>
    <w:unhideWhenUsed/>
    <w:rsid w:val="007C31B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C31BE"/>
  </w:style>
  <w:style w:type="character" w:customStyle="1" w:styleId="Titre2Car">
    <w:name w:val="Titre 2 Car"/>
    <w:basedOn w:val="Policepardfaut"/>
    <w:link w:val="Titre2"/>
    <w:uiPriority w:val="9"/>
    <w:rsid w:val="002043E5"/>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0A7404"/>
    <w:pPr>
      <w:spacing w:after="0" w:line="240" w:lineRule="auto"/>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Rvision">
    <w:name w:val="Revision"/>
    <w:hidden/>
    <w:uiPriority w:val="99"/>
    <w:semiHidden/>
    <w:rsid w:val="003C69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5050">
      <w:bodyDiv w:val="1"/>
      <w:marLeft w:val="0"/>
      <w:marRight w:val="0"/>
      <w:marTop w:val="0"/>
      <w:marBottom w:val="0"/>
      <w:divBdr>
        <w:top w:val="none" w:sz="0" w:space="0" w:color="auto"/>
        <w:left w:val="none" w:sz="0" w:space="0" w:color="auto"/>
        <w:bottom w:val="none" w:sz="0" w:space="0" w:color="auto"/>
        <w:right w:val="none" w:sz="0" w:space="0" w:color="auto"/>
      </w:divBdr>
    </w:div>
    <w:div w:id="711534572">
      <w:bodyDiv w:val="1"/>
      <w:marLeft w:val="0"/>
      <w:marRight w:val="0"/>
      <w:marTop w:val="0"/>
      <w:marBottom w:val="0"/>
      <w:divBdr>
        <w:top w:val="none" w:sz="0" w:space="0" w:color="auto"/>
        <w:left w:val="none" w:sz="0" w:space="0" w:color="auto"/>
        <w:bottom w:val="none" w:sz="0" w:space="0" w:color="auto"/>
        <w:right w:val="none" w:sz="0" w:space="0" w:color="auto"/>
      </w:divBdr>
    </w:div>
    <w:div w:id="1176769278">
      <w:bodyDiv w:val="1"/>
      <w:marLeft w:val="0"/>
      <w:marRight w:val="0"/>
      <w:marTop w:val="0"/>
      <w:marBottom w:val="0"/>
      <w:divBdr>
        <w:top w:val="none" w:sz="0" w:space="0" w:color="auto"/>
        <w:left w:val="none" w:sz="0" w:space="0" w:color="auto"/>
        <w:bottom w:val="none" w:sz="0" w:space="0" w:color="auto"/>
        <w:right w:val="none" w:sz="0" w:space="0" w:color="auto"/>
      </w:divBdr>
    </w:div>
    <w:div w:id="1701197106">
      <w:bodyDiv w:val="1"/>
      <w:marLeft w:val="0"/>
      <w:marRight w:val="0"/>
      <w:marTop w:val="0"/>
      <w:marBottom w:val="0"/>
      <w:divBdr>
        <w:top w:val="none" w:sz="0" w:space="0" w:color="auto"/>
        <w:left w:val="none" w:sz="0" w:space="0" w:color="auto"/>
        <w:bottom w:val="none" w:sz="0" w:space="0" w:color="auto"/>
        <w:right w:val="none" w:sz="0" w:space="0" w:color="auto"/>
      </w:divBdr>
    </w:div>
    <w:div w:id="1766923931">
      <w:bodyDiv w:val="1"/>
      <w:marLeft w:val="0"/>
      <w:marRight w:val="0"/>
      <w:marTop w:val="0"/>
      <w:marBottom w:val="0"/>
      <w:divBdr>
        <w:top w:val="none" w:sz="0" w:space="0" w:color="auto"/>
        <w:left w:val="none" w:sz="0" w:space="0" w:color="auto"/>
        <w:bottom w:val="none" w:sz="0" w:space="0" w:color="auto"/>
        <w:right w:val="none" w:sz="0" w:space="0" w:color="auto"/>
      </w:divBdr>
    </w:div>
    <w:div w:id="210541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WqPYFFLCTtww0aNvIbYfa+w2g==">AMUW2mVgNTItw30nTqIHoYJi2PFfQavvP5spkM9AAUxm+SRm0sgibClpcczn3Du1UrKKho1s/9FNmOSkjCpgffRSrbfegiHYYB6Qek4dHWX5psHHQqB8jzwre1lek00ZkhxONe6rfX4ufoRqsW0drVAS3UhjfBo25KQNV+aPDnnfcRe0eI/K6FYfPxq2jXSzf+2azkV4HYsMNXt8qUMJB5Bxr0/9ianIt64nOCIKw0uEa0GqEuEhNmAyQMVj+aDR6akW/rzy1zMze/xbpn5Q5YjGRslLJbXFEWS6U2tuMXRRFCzx4sb5xZa3YgiJAAaZtJnGoe/UWb0+CXha+gTXgt8e48S8nG3N++sMEUZQqchv4hGNCFqCKRLrA1r5TeBe9ywDxeGI1S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3601</Words>
  <Characters>19806</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Benoît Lebrun</cp:lastModifiedBy>
  <cp:revision>37</cp:revision>
  <cp:lastPrinted>2021-10-04T08:49:00Z</cp:lastPrinted>
  <dcterms:created xsi:type="dcterms:W3CDTF">2021-10-04T13:10:00Z</dcterms:created>
  <dcterms:modified xsi:type="dcterms:W3CDTF">2025-03-03T11:02:00Z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Variable">
    <vt:lpwstr>7226475.1</vt:lpwstr>
  </property>
</Properties>
</file>