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B587" w14:textId="77777777" w:rsidR="005E311F" w:rsidRPr="00FC3704" w:rsidRDefault="005E311F" w:rsidP="005E311F">
      <w:pPr>
        <w:spacing w:after="0"/>
        <w:jc w:val="center"/>
        <w:rPr>
          <w:b/>
          <w:bCs/>
          <w:sz w:val="40"/>
          <w:szCs w:val="40"/>
          <w:lang w:val="en-US"/>
        </w:rPr>
      </w:pPr>
      <w:r w:rsidRPr="00FC3704">
        <w:rPr>
          <w:b/>
          <w:bCs/>
          <w:sz w:val="40"/>
          <w:szCs w:val="40"/>
          <w:lang w:val="en-US"/>
        </w:rPr>
        <w:t>Applied Data Analysis</w:t>
      </w:r>
    </w:p>
    <w:p w14:paraId="26BEF607" w14:textId="18D77967" w:rsidR="005E311F" w:rsidRPr="00FC3704" w:rsidRDefault="005E311F" w:rsidP="005E311F">
      <w:pPr>
        <w:spacing w:after="0"/>
        <w:jc w:val="center"/>
        <w:rPr>
          <w:b/>
          <w:bCs/>
          <w:sz w:val="28"/>
          <w:szCs w:val="28"/>
          <w:lang w:val="en-US"/>
        </w:rPr>
      </w:pPr>
      <w:r w:rsidRPr="00FC3704">
        <w:rPr>
          <w:b/>
          <w:bCs/>
          <w:sz w:val="28"/>
          <w:szCs w:val="28"/>
          <w:lang w:val="en-US"/>
        </w:rPr>
        <w:t xml:space="preserve">Milestone </w:t>
      </w:r>
      <w:r w:rsidR="0089045E">
        <w:rPr>
          <w:b/>
          <w:bCs/>
          <w:sz w:val="28"/>
          <w:szCs w:val="28"/>
          <w:lang w:val="en-US"/>
        </w:rPr>
        <w:t>2</w:t>
      </w:r>
    </w:p>
    <w:p w14:paraId="0DBB7E94" w14:textId="4E33FAAD" w:rsidR="005E311F" w:rsidRDefault="005E311F" w:rsidP="005E311F">
      <w:pPr>
        <w:spacing w:after="0"/>
        <w:jc w:val="right"/>
        <w:rPr>
          <w:lang w:val="en-US"/>
        </w:rPr>
      </w:pPr>
      <w:r>
        <w:rPr>
          <w:lang w:val="en-US"/>
        </w:rPr>
        <w:t>Majda</w:t>
      </w:r>
    </w:p>
    <w:p w14:paraId="08722D8D" w14:textId="40F14335" w:rsidR="005E311F" w:rsidRPr="003C218C" w:rsidRDefault="005E311F" w:rsidP="005E311F">
      <w:pPr>
        <w:spacing w:after="0"/>
        <w:jc w:val="right"/>
        <w:rPr>
          <w:lang w:val="en-US"/>
        </w:rPr>
      </w:pPr>
      <w:r w:rsidRPr="003C218C">
        <w:rPr>
          <w:lang w:val="en-US"/>
        </w:rPr>
        <w:t>Julien Burri</w:t>
      </w:r>
      <w:r w:rsidR="00BD427C">
        <w:rPr>
          <w:lang w:val="en-US"/>
        </w:rPr>
        <w:t xml:space="preserve"> – SCIPER 296112</w:t>
      </w:r>
    </w:p>
    <w:p w14:paraId="198520AB" w14:textId="37BA9DE7" w:rsidR="005E311F" w:rsidRPr="003C218C" w:rsidRDefault="005E311F" w:rsidP="005E311F">
      <w:pPr>
        <w:spacing w:after="0"/>
        <w:jc w:val="right"/>
        <w:rPr>
          <w:lang w:val="en-US"/>
        </w:rPr>
      </w:pPr>
      <w:r w:rsidRPr="003C218C">
        <w:rPr>
          <w:lang w:val="en-US"/>
        </w:rPr>
        <w:t>Nathan</w:t>
      </w:r>
    </w:p>
    <w:p w14:paraId="496EDB18" w14:textId="476BDE51" w:rsidR="003C218C" w:rsidRPr="003C218C" w:rsidRDefault="003C218C" w:rsidP="005E311F">
      <w:pPr>
        <w:spacing w:after="0"/>
        <w:jc w:val="right"/>
        <w:rPr>
          <w:lang w:val="en-US"/>
        </w:rPr>
      </w:pPr>
      <w:r>
        <w:rPr>
          <w:lang w:val="en-US"/>
        </w:rPr>
        <w:t>Albias</w:t>
      </w:r>
    </w:p>
    <w:p w14:paraId="70EA747F" w14:textId="38BB8A75" w:rsidR="005E311F" w:rsidRPr="003C218C" w:rsidRDefault="005E311F" w:rsidP="005E311F">
      <w:pPr>
        <w:spacing w:after="0"/>
        <w:jc w:val="right"/>
        <w:rPr>
          <w:lang w:val="en-US"/>
        </w:rPr>
      </w:pPr>
      <w:r w:rsidRPr="003C218C">
        <w:rPr>
          <w:lang w:val="en-US"/>
        </w:rPr>
        <w:t>Louis Valteau - SCIPER 354926</w:t>
      </w:r>
    </w:p>
    <w:p w14:paraId="6D841329" w14:textId="77777777" w:rsidR="005E311F" w:rsidRPr="003C218C" w:rsidRDefault="005E311F" w:rsidP="005E311F">
      <w:pPr>
        <w:spacing w:after="0"/>
        <w:rPr>
          <w:lang w:val="en-US"/>
        </w:rPr>
      </w:pPr>
    </w:p>
    <w:p w14:paraId="63C3B607" w14:textId="7E07793E" w:rsidR="003C218C" w:rsidRPr="003C218C" w:rsidRDefault="003C218C" w:rsidP="003C218C">
      <w:pPr>
        <w:jc w:val="center"/>
        <w:rPr>
          <w:b/>
          <w:bCs/>
          <w:sz w:val="28"/>
          <w:szCs w:val="28"/>
          <w:lang w:val="en-US"/>
        </w:rPr>
      </w:pPr>
      <w:r w:rsidRPr="003C218C">
        <w:rPr>
          <w:b/>
          <w:bCs/>
          <w:sz w:val="28"/>
          <w:szCs w:val="28"/>
          <w:lang w:val="en-US"/>
        </w:rPr>
        <w:t>Actor Pair Chemistry and Movie Success</w:t>
      </w:r>
    </w:p>
    <w:p w14:paraId="7050DA58" w14:textId="77777777" w:rsidR="003C218C" w:rsidRDefault="003C218C" w:rsidP="005E311F">
      <w:pPr>
        <w:rPr>
          <w:b/>
          <w:bCs/>
          <w:lang w:val="en-US"/>
        </w:rPr>
      </w:pPr>
      <w:r>
        <w:rPr>
          <w:b/>
          <w:bCs/>
          <w:lang w:val="en-US"/>
        </w:rPr>
        <w:t>Abstract:</w:t>
      </w:r>
    </w:p>
    <w:p w14:paraId="07528881" w14:textId="2B36A25B" w:rsidR="00F110D0" w:rsidRPr="00F110D0" w:rsidRDefault="00F110D0" w:rsidP="00F110D0">
      <w:pPr>
        <w:pStyle w:val="ListParagraph"/>
        <w:numPr>
          <w:ilvl w:val="0"/>
          <w:numId w:val="3"/>
        </w:numPr>
        <w:spacing w:after="0"/>
        <w:rPr>
          <w:b/>
          <w:bCs/>
          <w:lang w:val="en-US"/>
        </w:rPr>
      </w:pPr>
      <w:r w:rsidRPr="00F110D0">
        <w:rPr>
          <w:b/>
          <w:bCs/>
          <w:lang w:val="en-US"/>
        </w:rPr>
        <w:t>Function form of the revenue in function of the number of famous actors.</w:t>
      </w:r>
    </w:p>
    <w:p w14:paraId="7ED8DF39" w14:textId="77777777" w:rsidR="00F110D0" w:rsidRPr="00F110D0" w:rsidRDefault="00F110D0" w:rsidP="00F110D0">
      <w:pPr>
        <w:spacing w:after="0"/>
        <w:ind w:left="360"/>
        <w:rPr>
          <w:lang w:val="en-US"/>
        </w:rPr>
      </w:pPr>
    </w:p>
    <w:p w14:paraId="12045807" w14:textId="3E0956C5" w:rsidR="00EB7F66" w:rsidRDefault="00EB7F66" w:rsidP="00367979">
      <w:pPr>
        <w:spacing w:after="0"/>
        <w:rPr>
          <w:lang w:val="en-US"/>
        </w:rPr>
      </w:pPr>
      <w:r>
        <w:rPr>
          <w:lang w:val="en-US"/>
        </w:rPr>
        <w:t>Derive the function form of the revenue in function of the number of famous actors.</w:t>
      </w:r>
      <w:r w:rsidR="00367979">
        <w:rPr>
          <w:lang w:val="en-US"/>
        </w:rPr>
        <w:t xml:space="preserve"> Thus, that analysis could be useful for the movie makers to know whether is affordable to combine the famous actors or not.</w:t>
      </w:r>
    </w:p>
    <w:p w14:paraId="1374987B" w14:textId="7DDF9D93" w:rsidR="00367979" w:rsidRDefault="00367979" w:rsidP="00367979">
      <w:pPr>
        <w:spacing w:after="0"/>
        <w:rPr>
          <w:lang w:val="en-US"/>
        </w:rPr>
      </w:pPr>
      <w:r>
        <w:rPr>
          <w:lang w:val="en-US"/>
        </w:rPr>
        <w:t xml:space="preserve">We can observe </w:t>
      </w:r>
      <w:r w:rsidR="00A56CDB">
        <w:rPr>
          <w:lang w:val="en-US"/>
        </w:rPr>
        <w:t>two results</w:t>
      </w:r>
      <w:r>
        <w:rPr>
          <w:lang w:val="en-US"/>
        </w:rPr>
        <w:t>:</w:t>
      </w:r>
    </w:p>
    <w:p w14:paraId="10D1F544" w14:textId="00219E54" w:rsidR="00A56CDB" w:rsidRPr="00A56CDB" w:rsidRDefault="00A56CDB" w:rsidP="00A56CDB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A56CDB">
        <w:rPr>
          <w:lang w:val="en-US"/>
        </w:rPr>
        <w:t>No effect – the number of famous actors in a movie has no impact on the revenue of the movie</w:t>
      </w:r>
      <w:r>
        <w:rPr>
          <w:lang w:val="en-US"/>
        </w:rPr>
        <w:t>,</w:t>
      </w:r>
    </w:p>
    <w:p w14:paraId="4CCE72F4" w14:textId="74D1F22A" w:rsidR="00367979" w:rsidRDefault="00A56CDB" w:rsidP="00E11999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A56CDB">
        <w:rPr>
          <w:lang w:val="en-US"/>
        </w:rPr>
        <w:t>Positive or negative effect – adding additional known actors will increase or decrease the revenue of the movie. Then, we can determine the evolution of this effect (linear, convex, concave, …)</w:t>
      </w:r>
      <w:r>
        <w:rPr>
          <w:lang w:val="en-US"/>
        </w:rPr>
        <w:t>.</w:t>
      </w:r>
    </w:p>
    <w:p w14:paraId="12DB179A" w14:textId="77777777" w:rsidR="00A56CDB" w:rsidRPr="00A56CDB" w:rsidRDefault="00A56CDB" w:rsidP="00A56CDB">
      <w:pPr>
        <w:pStyle w:val="ListParagraph"/>
        <w:spacing w:after="0"/>
        <w:rPr>
          <w:lang w:val="en-US"/>
        </w:rPr>
      </w:pPr>
    </w:p>
    <w:p w14:paraId="0E01CAFC" w14:textId="11F5C425" w:rsidR="006171FB" w:rsidRDefault="00A56CDB" w:rsidP="005E311F">
      <w:pPr>
        <w:rPr>
          <w:lang w:val="en-US"/>
        </w:rPr>
      </w:pPr>
      <w:r>
        <w:rPr>
          <w:noProof/>
        </w:rPr>
        <w:drawing>
          <wp:inline distT="0" distB="0" distL="0" distR="0" wp14:anchorId="1C726AE7" wp14:editId="16993E73">
            <wp:extent cx="5943600" cy="3592195"/>
            <wp:effectExtent l="0" t="0" r="0" b="0"/>
            <wp:docPr id="155194599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D845CE8-102D-408C-8EF6-9F4A00B0B3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3B2F48B" w14:textId="53D649E0" w:rsidR="006171FB" w:rsidRPr="00A904A0" w:rsidRDefault="002101A7" w:rsidP="00A904A0">
      <w:pPr>
        <w:spacing w:after="0"/>
        <w:rPr>
          <w:b/>
          <w:bCs/>
          <w:lang w:val="en-US"/>
        </w:rPr>
      </w:pPr>
      <w:r w:rsidRPr="00A904A0">
        <w:rPr>
          <w:b/>
          <w:bCs/>
          <w:lang w:val="en-US"/>
        </w:rPr>
        <w:t>Mathematics to do:</w:t>
      </w:r>
    </w:p>
    <w:p w14:paraId="269A3408" w14:textId="02E69B5C" w:rsidR="00A904A0" w:rsidRPr="00A904A0" w:rsidRDefault="00A904A0" w:rsidP="00A904A0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 w:rsidRPr="00A904A0">
        <w:rPr>
          <w:b/>
          <w:bCs/>
          <w:lang w:val="en-US"/>
        </w:rPr>
        <w:lastRenderedPageBreak/>
        <w:t>Existing effect ?</w:t>
      </w:r>
    </w:p>
    <w:p w14:paraId="5CB062E2" w14:textId="30AD5A6E" w:rsidR="002101A7" w:rsidRPr="00A904A0" w:rsidRDefault="00A904A0" w:rsidP="00A904A0">
      <w:pPr>
        <w:pStyle w:val="ListParagraph"/>
        <w:numPr>
          <w:ilvl w:val="0"/>
          <w:numId w:val="5"/>
        </w:numPr>
        <w:spacing w:after="0"/>
        <w:rPr>
          <w:rFonts w:eastAsiaTheme="minorEastAsia"/>
          <w:lang w:val="en-US"/>
        </w:rPr>
      </w:pPr>
      <w:r w:rsidRPr="009C5EC5">
        <w:rPr>
          <w:b/>
          <w:bCs/>
          <w:lang w:val="en-US"/>
        </w:rPr>
        <w:t xml:space="preserve">Method 1 : </w:t>
      </w:r>
      <w:r w:rsidR="002101A7" w:rsidRPr="009C5EC5">
        <w:rPr>
          <w:b/>
          <w:bCs/>
          <w:lang w:val="en-US"/>
        </w:rPr>
        <w:t>OLS regression</w:t>
      </w:r>
      <w:r w:rsidR="002101A7" w:rsidRPr="00A904A0"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 xml:space="preserve">Revenue=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.N1+…+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>.N10</m:t>
        </m:r>
      </m:oMath>
      <w:r w:rsidR="002101A7" w:rsidRPr="00A904A0">
        <w:rPr>
          <w:lang w:val="en-US"/>
        </w:rPr>
        <w:t xml:space="preserve">, with Nx dummy variables (0 or 1), H0: all </w:t>
      </w:r>
      <w:r w:rsidR="002101A7" w:rsidRPr="00A904A0">
        <w:rPr>
          <w:rFonts w:cstheme="minorHAnsi"/>
          <w:lang w:val="en-US"/>
        </w:rPr>
        <w:t>β</w:t>
      </w:r>
      <w:r w:rsidR="002101A7" w:rsidRPr="00A904A0">
        <w:rPr>
          <w:lang w:val="en-US"/>
        </w:rPr>
        <w:t xml:space="preserve"> are null except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2101A7" w:rsidRPr="00A904A0">
        <w:rPr>
          <w:rFonts w:eastAsiaTheme="minorEastAsia"/>
          <w:lang w:val="en-US"/>
        </w:rPr>
        <w:t>.</w:t>
      </w:r>
    </w:p>
    <w:p w14:paraId="6D00C406" w14:textId="2362206B" w:rsidR="00A904A0" w:rsidRPr="00A904A0" w:rsidRDefault="00A904A0" w:rsidP="00A904A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9C5EC5">
        <w:rPr>
          <w:b/>
          <w:bCs/>
          <w:lang w:val="en-US"/>
        </w:rPr>
        <w:t xml:space="preserve">Method 2 </w:t>
      </w:r>
      <w:r w:rsidR="009C5EC5" w:rsidRPr="009C5EC5">
        <w:rPr>
          <w:b/>
          <w:bCs/>
          <w:lang w:val="en-US"/>
        </w:rPr>
        <w:t xml:space="preserve">: </w:t>
      </w:r>
      <w:r w:rsidRPr="009C5EC5">
        <w:rPr>
          <w:b/>
          <w:bCs/>
          <w:lang w:val="en-US"/>
        </w:rPr>
        <w:t>ANOVA</w:t>
      </w:r>
      <w:r w:rsidRPr="00A904A0">
        <w:rPr>
          <w:lang w:val="en-US"/>
        </w:rPr>
        <w:t xml:space="preserve"> -&gt; check whether the difference of average revenue in each class (N1, N2, …) are significantly different. -&gt; if yes, it means there is a variation of revenue in function of number of famous actors.</w:t>
      </w:r>
    </w:p>
    <w:p w14:paraId="0CAF9F83" w14:textId="77777777" w:rsidR="00A904A0" w:rsidRDefault="00A904A0" w:rsidP="00A904A0">
      <w:pPr>
        <w:spacing w:after="0"/>
        <w:rPr>
          <w:rFonts w:eastAsiaTheme="minorEastAsia"/>
          <w:lang w:val="en-US"/>
        </w:rPr>
      </w:pPr>
    </w:p>
    <w:p w14:paraId="42D601EE" w14:textId="1B6F49FA" w:rsidR="00A904A0" w:rsidRPr="00A904A0" w:rsidRDefault="00A904A0" w:rsidP="00A904A0">
      <w:pPr>
        <w:pStyle w:val="ListParagraph"/>
        <w:numPr>
          <w:ilvl w:val="0"/>
          <w:numId w:val="4"/>
        </w:numPr>
        <w:spacing w:after="0"/>
        <w:rPr>
          <w:rFonts w:eastAsiaTheme="minorEastAsia"/>
          <w:b/>
          <w:bCs/>
          <w:lang w:val="en-US"/>
        </w:rPr>
      </w:pPr>
      <w:r w:rsidRPr="00A904A0">
        <w:rPr>
          <w:rFonts w:eastAsiaTheme="minorEastAsia"/>
          <w:b/>
          <w:bCs/>
          <w:lang w:val="en-US"/>
        </w:rPr>
        <w:t xml:space="preserve">Fitting of the functional form </w:t>
      </w:r>
    </w:p>
    <w:p w14:paraId="062D6912" w14:textId="20779FD3" w:rsidR="00A904A0" w:rsidRPr="00BF5306" w:rsidRDefault="00A904A0" w:rsidP="00BF5306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BF5306">
        <w:rPr>
          <w:rFonts w:eastAsiaTheme="minorEastAsia"/>
          <w:lang w:val="en-US"/>
        </w:rPr>
        <w:t>If H0 does not hold (alpha=0.05) -&gt; try to fit the observations (linear, quadratic, polynomial, log transformation) and quantify the error (R2, RSS, MSS)</w:t>
      </w:r>
    </w:p>
    <w:p w14:paraId="6C6378AF" w14:textId="469DF10F" w:rsidR="002101A7" w:rsidRPr="00BF5306" w:rsidRDefault="00A904A0" w:rsidP="00BF5306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BF5306">
        <w:rPr>
          <w:lang w:val="en-US"/>
        </w:rPr>
        <w:t>Plot the average revenue for each class and draw the functional form. For each class, add the confident interval (95%) -&gt; that will provide an ordinal sequence of box plots:</w:t>
      </w:r>
    </w:p>
    <w:p w14:paraId="63B6A590" w14:textId="77777777" w:rsidR="00BF5306" w:rsidRDefault="00A904A0" w:rsidP="00BF5306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8678E06" wp14:editId="45FD8F1A">
            <wp:extent cx="3344333" cy="2393199"/>
            <wp:effectExtent l="0" t="0" r="0" b="0"/>
            <wp:docPr id="559206249" name="Picture 1" descr="data visualization - How can I visualize an ordinal variable predicting a  continuous outcome? - Cross Valid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visualization - How can I visualize an ordinal variable predicting a  continuous outcome? - Cross Valid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73" cy="240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439AA" w14:textId="5FB71340" w:rsidR="00A904A0" w:rsidRDefault="00BF5306" w:rsidP="00BF530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- Just a visual example</w:t>
      </w:r>
    </w:p>
    <w:p w14:paraId="2DDC627C" w14:textId="6CFFE1DF" w:rsidR="00773C30" w:rsidRDefault="00773C30" w:rsidP="00773C30">
      <w:pPr>
        <w:rPr>
          <w:lang w:val="en-US"/>
        </w:rPr>
      </w:pPr>
      <w:r w:rsidRPr="00773C30">
        <w:rPr>
          <w:lang w:val="en-US"/>
        </w:rPr>
        <w:t>We can still use a</w:t>
      </w:r>
      <w:r>
        <w:rPr>
          <w:lang w:val="en-US"/>
        </w:rPr>
        <w:t>nother kind of visualization, other exemples:</w:t>
      </w:r>
    </w:p>
    <w:p w14:paraId="5AE7C5D0" w14:textId="77777777" w:rsidR="00773C30" w:rsidRPr="00773C30" w:rsidRDefault="00773C30" w:rsidP="00773C30">
      <w:pPr>
        <w:rPr>
          <w:noProof/>
          <w:lang w:val="en-US"/>
        </w:rPr>
      </w:pPr>
    </w:p>
    <w:p w14:paraId="7C95C9C9" w14:textId="324D4F4B" w:rsidR="00773C30" w:rsidRDefault="00773C30" w:rsidP="00773C3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4BE240D" wp14:editId="4420748C">
            <wp:extent cx="3487701" cy="1371388"/>
            <wp:effectExtent l="19050" t="19050" r="0" b="635"/>
            <wp:docPr id="1944228715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01"/>
                    <a:stretch/>
                  </pic:blipFill>
                  <pic:spPr bwMode="auto">
                    <a:xfrm>
                      <a:off x="0" y="0"/>
                      <a:ext cx="3488055" cy="13715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C4B13" w14:textId="0D8DE372" w:rsidR="00773C30" w:rsidRPr="00773C30" w:rsidRDefault="00773C30" w:rsidP="00773C30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60684A" wp14:editId="49F27E73">
            <wp:extent cx="3462068" cy="2548467"/>
            <wp:effectExtent l="0" t="0" r="0" b="0"/>
            <wp:docPr id="1584815094" name="Picture 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475" cy="255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F0A60" w14:textId="77777777" w:rsidR="006171FB" w:rsidRDefault="006171FB" w:rsidP="005E311F">
      <w:pPr>
        <w:rPr>
          <w:lang w:val="en-US"/>
        </w:rPr>
      </w:pPr>
    </w:p>
    <w:p w14:paraId="798E0A5A" w14:textId="005C8D44" w:rsidR="006171FB" w:rsidRPr="00F110D0" w:rsidRDefault="00F110D0" w:rsidP="005E311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110D0">
        <w:rPr>
          <w:b/>
          <w:bCs/>
          <w:lang w:val="en-US"/>
        </w:rPr>
        <w:t>Best and worst chemistry between the actor pairs in films</w:t>
      </w:r>
    </w:p>
    <w:p w14:paraId="2C5E6134" w14:textId="168DF113" w:rsidR="006171FB" w:rsidRDefault="00EB7F66" w:rsidP="005E311F">
      <w:pPr>
        <w:rPr>
          <w:lang w:val="en-US"/>
        </w:rPr>
      </w:pPr>
      <w:r>
        <w:rPr>
          <w:lang w:val="en-US"/>
        </w:rPr>
        <w:t>Q</w:t>
      </w:r>
      <w:r w:rsidR="005E311F">
        <w:rPr>
          <w:lang w:val="en-US"/>
        </w:rPr>
        <w:t xml:space="preserve">uantify </w:t>
      </w:r>
      <w:r w:rsidR="005E311F" w:rsidRPr="006F6DD9">
        <w:rPr>
          <w:lang w:val="en-US"/>
        </w:rPr>
        <w:t xml:space="preserve">the chemistry between </w:t>
      </w:r>
      <w:r>
        <w:rPr>
          <w:lang w:val="en-US"/>
        </w:rPr>
        <w:t xml:space="preserve">the </w:t>
      </w:r>
      <w:r w:rsidR="005E311F" w:rsidRPr="006F6DD9">
        <w:rPr>
          <w:lang w:val="en-US"/>
        </w:rPr>
        <w:t>actor pairs in films</w:t>
      </w:r>
      <w:r w:rsidR="005E311F">
        <w:rPr>
          <w:lang w:val="en-US"/>
        </w:rPr>
        <w:t>,</w:t>
      </w:r>
      <w:r w:rsidR="005E311F" w:rsidRPr="006F6DD9">
        <w:rPr>
          <w:lang w:val="en-US"/>
        </w:rPr>
        <w:t xml:space="preserve"> how it impacts a movie's financial performance</w:t>
      </w:r>
      <w:r w:rsidR="005E311F">
        <w:rPr>
          <w:lang w:val="en-US"/>
        </w:rPr>
        <w:t>, and</w:t>
      </w:r>
      <w:r w:rsidR="005E311F" w:rsidRPr="006F6DD9">
        <w:rPr>
          <w:lang w:val="en-US"/>
        </w:rPr>
        <w:t xml:space="preserve"> whether the pairing of specific actors in multiple films leads to more successful outcomes. </w:t>
      </w:r>
    </w:p>
    <w:p w14:paraId="6F99046D" w14:textId="385E811A" w:rsidR="00953842" w:rsidRPr="002101A7" w:rsidRDefault="00953842" w:rsidP="005E311F">
      <w:pPr>
        <w:spacing w:after="0"/>
        <w:rPr>
          <w:lang w:val="en-US"/>
        </w:rPr>
      </w:pPr>
    </w:p>
    <w:p w14:paraId="3986440A" w14:textId="1C8B8CA0" w:rsidR="00D47474" w:rsidRDefault="00F110D0" w:rsidP="005E311F">
      <w:pPr>
        <w:spacing w:after="0"/>
        <w:rPr>
          <w:lang w:val="en-US"/>
        </w:rPr>
      </w:pPr>
      <w:r w:rsidRPr="00190316">
        <w:rPr>
          <w:noProof/>
        </w:rPr>
        <w:drawing>
          <wp:anchor distT="0" distB="0" distL="114300" distR="114300" simplePos="0" relativeHeight="251659264" behindDoc="1" locked="0" layoutInCell="1" allowOverlap="1" wp14:anchorId="0DF3071C" wp14:editId="37279C4C">
            <wp:simplePos x="0" y="0"/>
            <wp:positionH relativeFrom="column">
              <wp:posOffset>254000</wp:posOffset>
            </wp:positionH>
            <wp:positionV relativeFrom="paragraph">
              <wp:posOffset>7620</wp:posOffset>
            </wp:positionV>
            <wp:extent cx="5427346" cy="2192867"/>
            <wp:effectExtent l="0" t="0" r="0" b="0"/>
            <wp:wrapTight wrapText="bothSides">
              <wp:wrapPolygon edited="0">
                <wp:start x="0" y="0"/>
                <wp:lineTo x="0" y="21394"/>
                <wp:lineTo x="21532" y="21394"/>
                <wp:lineTo x="21532" y="0"/>
                <wp:lineTo x="0" y="0"/>
              </wp:wrapPolygon>
            </wp:wrapTight>
            <wp:docPr id="287647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6" cy="219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B59840" w14:textId="6AAEF638" w:rsidR="00190316" w:rsidRDefault="00190316" w:rsidP="005E311F">
      <w:pPr>
        <w:spacing w:after="0"/>
        <w:rPr>
          <w:lang w:val="en-US"/>
        </w:rPr>
      </w:pPr>
    </w:p>
    <w:p w14:paraId="417EC0E1" w14:textId="77777777" w:rsidR="00190316" w:rsidRDefault="00190316" w:rsidP="005E311F">
      <w:pPr>
        <w:spacing w:after="0"/>
        <w:rPr>
          <w:lang w:val="en-US"/>
        </w:rPr>
      </w:pPr>
    </w:p>
    <w:p w14:paraId="26201DB2" w14:textId="6B093D73" w:rsidR="00190316" w:rsidRDefault="00190316" w:rsidP="005E311F">
      <w:pPr>
        <w:spacing w:after="0"/>
        <w:rPr>
          <w:lang w:val="en-US"/>
        </w:rPr>
      </w:pPr>
    </w:p>
    <w:p w14:paraId="1C842A9C" w14:textId="77777777" w:rsidR="00190316" w:rsidRDefault="00190316" w:rsidP="005E311F">
      <w:pPr>
        <w:spacing w:after="0"/>
        <w:rPr>
          <w:lang w:val="en-US"/>
        </w:rPr>
      </w:pPr>
    </w:p>
    <w:p w14:paraId="1FE3F65B" w14:textId="77777777" w:rsidR="00190316" w:rsidRDefault="00190316" w:rsidP="005E311F">
      <w:pPr>
        <w:spacing w:after="0"/>
        <w:rPr>
          <w:lang w:val="en-US"/>
        </w:rPr>
      </w:pPr>
    </w:p>
    <w:p w14:paraId="41608BC8" w14:textId="06F5D154" w:rsidR="00190316" w:rsidRDefault="00190316" w:rsidP="005E311F">
      <w:pPr>
        <w:spacing w:after="0"/>
        <w:rPr>
          <w:lang w:val="en-US"/>
        </w:rPr>
      </w:pPr>
    </w:p>
    <w:p w14:paraId="23C51824" w14:textId="77777777" w:rsidR="00190316" w:rsidRDefault="00190316" w:rsidP="005E311F">
      <w:pPr>
        <w:spacing w:after="0"/>
        <w:rPr>
          <w:lang w:val="en-US"/>
        </w:rPr>
      </w:pPr>
    </w:p>
    <w:p w14:paraId="22F00FE9" w14:textId="77777777" w:rsidR="00190316" w:rsidRDefault="00190316" w:rsidP="005E311F">
      <w:pPr>
        <w:spacing w:after="0"/>
        <w:rPr>
          <w:lang w:val="en-US"/>
        </w:rPr>
      </w:pPr>
    </w:p>
    <w:p w14:paraId="6CBEA61D" w14:textId="77777777" w:rsidR="00190316" w:rsidRDefault="00190316" w:rsidP="005E311F">
      <w:pPr>
        <w:spacing w:after="0"/>
        <w:rPr>
          <w:lang w:val="en-US"/>
        </w:rPr>
      </w:pPr>
    </w:p>
    <w:p w14:paraId="7DB38A33" w14:textId="77777777" w:rsidR="00190316" w:rsidRDefault="00190316" w:rsidP="005E311F">
      <w:pPr>
        <w:spacing w:after="0"/>
        <w:rPr>
          <w:lang w:val="en-US"/>
        </w:rPr>
      </w:pPr>
    </w:p>
    <w:p w14:paraId="367AEA06" w14:textId="77777777" w:rsidR="00190316" w:rsidRDefault="00190316" w:rsidP="005E311F">
      <w:pPr>
        <w:spacing w:after="0"/>
        <w:rPr>
          <w:lang w:val="en-US"/>
        </w:rPr>
      </w:pPr>
    </w:p>
    <w:p w14:paraId="143A9237" w14:textId="77777777" w:rsidR="00190316" w:rsidRDefault="00190316" w:rsidP="005E311F">
      <w:pPr>
        <w:spacing w:after="0"/>
        <w:rPr>
          <w:lang w:val="en-US"/>
        </w:rPr>
      </w:pPr>
    </w:p>
    <w:p w14:paraId="1E93A328" w14:textId="325A3C94" w:rsidR="00190316" w:rsidRDefault="00F110D0" w:rsidP="005E311F">
      <w:pPr>
        <w:spacing w:after="0"/>
        <w:rPr>
          <w:lang w:val="en-US"/>
        </w:rPr>
      </w:pPr>
      <w:r>
        <w:rPr>
          <w:lang w:val="en-US"/>
        </w:rPr>
        <w:t>The benchmark will be the average of the actor pairs.</w:t>
      </w:r>
    </w:p>
    <w:p w14:paraId="13B0E2A2" w14:textId="77777777" w:rsidR="00F110D0" w:rsidRDefault="00F110D0" w:rsidP="005E311F">
      <w:pPr>
        <w:spacing w:after="0"/>
        <w:rPr>
          <w:lang w:val="en-US"/>
        </w:rPr>
      </w:pPr>
    </w:p>
    <w:p w14:paraId="1F4B8D18" w14:textId="584368DA" w:rsidR="00F110D0" w:rsidRPr="0081691B" w:rsidRDefault="0081691B" w:rsidP="0081691B">
      <w:pPr>
        <w:pStyle w:val="ListParagraph"/>
        <w:numPr>
          <w:ilvl w:val="0"/>
          <w:numId w:val="3"/>
        </w:numPr>
        <w:spacing w:after="0"/>
        <w:rPr>
          <w:b/>
          <w:bCs/>
          <w:lang w:val="en-US"/>
        </w:rPr>
      </w:pPr>
      <w:r w:rsidRPr="0081691B">
        <w:rPr>
          <w:b/>
          <w:bCs/>
          <w:lang w:val="en-US"/>
        </w:rPr>
        <w:t xml:space="preserve">Gender </w:t>
      </w:r>
      <w:r>
        <w:rPr>
          <w:b/>
          <w:bCs/>
          <w:lang w:val="en-US"/>
        </w:rPr>
        <w:t>and</w:t>
      </w:r>
      <w:r w:rsidRPr="0081691B">
        <w:rPr>
          <w:b/>
          <w:bCs/>
          <w:lang w:val="en-US"/>
        </w:rPr>
        <w:t xml:space="preserve"> actor pairs.</w:t>
      </w:r>
    </w:p>
    <w:p w14:paraId="40ADBBE0" w14:textId="77777777" w:rsidR="0081691B" w:rsidRDefault="0081691B" w:rsidP="0081691B">
      <w:pPr>
        <w:spacing w:after="0"/>
        <w:ind w:left="360"/>
        <w:rPr>
          <w:lang w:val="en-US"/>
        </w:rPr>
      </w:pPr>
    </w:p>
    <w:p w14:paraId="74BBE477" w14:textId="77777777" w:rsidR="0081691B" w:rsidRPr="0081691B" w:rsidRDefault="0081691B" w:rsidP="0081691B">
      <w:pPr>
        <w:spacing w:after="0"/>
        <w:ind w:left="360"/>
        <w:rPr>
          <w:lang w:val="en-US"/>
        </w:rPr>
      </w:pPr>
    </w:p>
    <w:p w14:paraId="384F0CC7" w14:textId="77777777" w:rsidR="00F110D0" w:rsidRDefault="00F110D0" w:rsidP="005E311F">
      <w:pPr>
        <w:spacing w:after="0"/>
        <w:rPr>
          <w:lang w:val="en-US"/>
        </w:rPr>
      </w:pPr>
    </w:p>
    <w:p w14:paraId="52F5E9D2" w14:textId="77777777" w:rsidR="00F110D0" w:rsidRDefault="00F110D0" w:rsidP="005E311F">
      <w:pPr>
        <w:spacing w:after="0"/>
        <w:rPr>
          <w:lang w:val="en-US"/>
        </w:rPr>
      </w:pPr>
    </w:p>
    <w:p w14:paraId="57DBA87F" w14:textId="5617CCD2" w:rsidR="00190316" w:rsidRPr="00950926" w:rsidRDefault="00F110D0" w:rsidP="005E311F">
      <w:pPr>
        <w:spacing w:after="0"/>
        <w:rPr>
          <w:b/>
          <w:bCs/>
        </w:rPr>
      </w:pPr>
      <w:r w:rsidRPr="00950926">
        <w:rPr>
          <w:b/>
          <w:bCs/>
        </w:rPr>
        <w:t>Remarque :</w:t>
      </w:r>
    </w:p>
    <w:p w14:paraId="58390F6E" w14:textId="55483F38" w:rsidR="00190316" w:rsidRPr="00190316" w:rsidRDefault="00190316" w:rsidP="005E311F">
      <w:pPr>
        <w:spacing w:after="0"/>
      </w:pPr>
      <w:r w:rsidRPr="00190316">
        <w:t>Critère de se</w:t>
      </w:r>
      <w:r>
        <w:t>lection des acteurs (# de films, # de connexion</w:t>
      </w:r>
      <w:r w:rsidR="00BD427C">
        <w:t>s</w:t>
      </w:r>
      <w:r>
        <w:t xml:space="preserve">, même </w:t>
      </w:r>
      <w:r w:rsidR="00950926">
        <w:t xml:space="preserve">période </w:t>
      </w:r>
      <w:r>
        <w:t>2000-2022)</w:t>
      </w:r>
    </w:p>
    <w:p w14:paraId="336082D1" w14:textId="67AF4925" w:rsidR="00190316" w:rsidRPr="00950926" w:rsidRDefault="00190316" w:rsidP="005E311F">
      <w:pPr>
        <w:spacing w:after="0"/>
        <w:rPr>
          <w:lang w:val="en-US"/>
        </w:rPr>
      </w:pPr>
      <w:r w:rsidRPr="00950926">
        <w:rPr>
          <w:lang w:val="en-US"/>
        </w:rPr>
        <w:t>Groupby “industry”</w:t>
      </w:r>
      <w:r w:rsidR="00950926" w:rsidRPr="00950926">
        <w:rPr>
          <w:lang w:val="en-US"/>
        </w:rPr>
        <w:t xml:space="preserve"> (not the same revenue from Holywood and Bolyw</w:t>
      </w:r>
      <w:r w:rsidR="00950926">
        <w:rPr>
          <w:lang w:val="en-US"/>
        </w:rPr>
        <w:t>ood</w:t>
      </w:r>
      <w:r w:rsidR="00950926" w:rsidRPr="00950926">
        <w:rPr>
          <w:lang w:val="en-US"/>
        </w:rPr>
        <w:t>)</w:t>
      </w:r>
    </w:p>
    <w:p w14:paraId="1829CEDE" w14:textId="467886A8" w:rsidR="00BD427C" w:rsidRDefault="00BD427C" w:rsidP="005E311F">
      <w:pPr>
        <w:spacing w:after="0"/>
      </w:pPr>
      <w:r>
        <w:lastRenderedPageBreak/>
        <w:t xml:space="preserve">Comparaison revenue </w:t>
      </w:r>
      <w:r w:rsidR="00F110D0">
        <w:t>(</w:t>
      </w:r>
      <w:r>
        <w:t>inflation</w:t>
      </w:r>
      <w:r w:rsidR="00F110D0">
        <w:t>, exchange rate, …)</w:t>
      </w:r>
    </w:p>
    <w:p w14:paraId="45B32342" w14:textId="17792DA3" w:rsidR="00BD427C" w:rsidRPr="00950926" w:rsidRDefault="00950926" w:rsidP="005E311F">
      <w:pPr>
        <w:spacing w:after="0"/>
        <w:rPr>
          <w:lang w:val="en-US"/>
        </w:rPr>
      </w:pPr>
      <w:r w:rsidRPr="00950926">
        <w:rPr>
          <w:lang w:val="en-US"/>
        </w:rPr>
        <w:t xml:space="preserve">Actor </w:t>
      </w:r>
      <w:r w:rsidR="00BD427C" w:rsidRPr="00950926">
        <w:rPr>
          <w:lang w:val="en-US"/>
        </w:rPr>
        <w:t>P</w:t>
      </w:r>
      <w:r w:rsidRPr="00950926">
        <w:rPr>
          <w:lang w:val="en-US"/>
        </w:rPr>
        <w:t>airs</w:t>
      </w:r>
      <w:r w:rsidR="00BD427C" w:rsidRPr="00950926">
        <w:rPr>
          <w:lang w:val="en-US"/>
        </w:rPr>
        <w:t xml:space="preserve"> </w:t>
      </w:r>
      <w:r w:rsidRPr="00950926">
        <w:rPr>
          <w:lang w:val="en-US"/>
        </w:rPr>
        <w:t>with a frequence of at least 2</w:t>
      </w:r>
      <w:r>
        <w:rPr>
          <w:lang w:val="en-US"/>
        </w:rPr>
        <w:t>/3 times to avoid outlier</w:t>
      </w:r>
      <w:r w:rsidR="00F110D0" w:rsidRPr="00950926">
        <w:rPr>
          <w:lang w:val="en-US"/>
        </w:rPr>
        <w:t>.</w:t>
      </w:r>
    </w:p>
    <w:sectPr w:rsidR="00BD427C" w:rsidRPr="00950926" w:rsidSect="00AB2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51D16"/>
    <w:multiLevelType w:val="hybridMultilevel"/>
    <w:tmpl w:val="16A286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65DB8"/>
    <w:multiLevelType w:val="hybridMultilevel"/>
    <w:tmpl w:val="ADA2A552"/>
    <w:lvl w:ilvl="0" w:tplc="488696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33098"/>
    <w:multiLevelType w:val="hybridMultilevel"/>
    <w:tmpl w:val="E6DC3F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03401"/>
    <w:multiLevelType w:val="hybridMultilevel"/>
    <w:tmpl w:val="A1AA74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D7E3B"/>
    <w:multiLevelType w:val="hybridMultilevel"/>
    <w:tmpl w:val="0898171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3465E"/>
    <w:multiLevelType w:val="hybridMultilevel"/>
    <w:tmpl w:val="70F62A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963452">
    <w:abstractNumId w:val="2"/>
  </w:num>
  <w:num w:numId="2" w16cid:durableId="209541156">
    <w:abstractNumId w:val="0"/>
  </w:num>
  <w:num w:numId="3" w16cid:durableId="1017077173">
    <w:abstractNumId w:val="1"/>
  </w:num>
  <w:num w:numId="4" w16cid:durableId="1731928602">
    <w:abstractNumId w:val="4"/>
  </w:num>
  <w:num w:numId="5" w16cid:durableId="1176649631">
    <w:abstractNumId w:val="5"/>
  </w:num>
  <w:num w:numId="6" w16cid:durableId="1018776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055"/>
    <w:rsid w:val="00190316"/>
    <w:rsid w:val="002101A7"/>
    <w:rsid w:val="00367979"/>
    <w:rsid w:val="003C218C"/>
    <w:rsid w:val="004B6055"/>
    <w:rsid w:val="005E1E15"/>
    <w:rsid w:val="005E311F"/>
    <w:rsid w:val="006171FB"/>
    <w:rsid w:val="00663E4F"/>
    <w:rsid w:val="00773C30"/>
    <w:rsid w:val="0081691B"/>
    <w:rsid w:val="0089045E"/>
    <w:rsid w:val="00950926"/>
    <w:rsid w:val="00953842"/>
    <w:rsid w:val="009C5EC5"/>
    <w:rsid w:val="00A56CDB"/>
    <w:rsid w:val="00A904A0"/>
    <w:rsid w:val="00AB281B"/>
    <w:rsid w:val="00B271D5"/>
    <w:rsid w:val="00BD427C"/>
    <w:rsid w:val="00BF5306"/>
    <w:rsid w:val="00D47474"/>
    <w:rsid w:val="00DF146E"/>
    <w:rsid w:val="00EB7F66"/>
    <w:rsid w:val="00EE4047"/>
    <w:rsid w:val="00F1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8543"/>
  <w15:docId w15:val="{8D3293B7-0916-481E-A16C-E3525059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1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01A7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BF530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3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uis%20Valteau\Documents\1_Etudes\Ecole%20Polytechnique%20Federale%20de%20Lausanne\2%20Year\1_Courses\Applied%20Data%20Analysis\Project\P2\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b="1"/>
              <a:t>Example of function forms of the revenue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'Sheet1 (3)'!$E$6</c:f>
              <c:strCache>
                <c:ptCount val="1"/>
                <c:pt idx="0">
                  <c:v>Positive convex effect</c:v>
                </c:pt>
              </c:strCache>
            </c:strRef>
          </c:tx>
          <c:spPr>
            <a:ln w="22225" cap="rnd">
              <a:solidFill>
                <a:schemeClr val="accent6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'Sheet1 (3)'!$F$5:$O$5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'Sheet1 (3)'!$F$6:$O$6</c:f>
              <c:numCache>
                <c:formatCode>General</c:formatCode>
                <c:ptCount val="10"/>
                <c:pt idx="0">
                  <c:v>100</c:v>
                </c:pt>
                <c:pt idx="1">
                  <c:v>101.77079495243515</c:v>
                </c:pt>
                <c:pt idx="2">
                  <c:v>104.12721339481881</c:v>
                </c:pt>
                <c:pt idx="3">
                  <c:v>107.26292815838863</c:v>
                </c:pt>
                <c:pt idx="4">
                  <c:v>111.43566204198673</c:v>
                </c:pt>
                <c:pt idx="5">
                  <c:v>116.98836991759256</c:v>
                </c:pt>
                <c:pt idx="6">
                  <c:v>124.37742601652322</c:v>
                </c:pt>
                <c:pt idx="7">
                  <c:v>134.21013309499295</c:v>
                </c:pt>
                <c:pt idx="8">
                  <c:v>147.29463633823954</c:v>
                </c:pt>
                <c:pt idx="9">
                  <c:v>164.70634440156721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3E-4558-90E3-D2D8637F87A1}"/>
            </c:ext>
          </c:extLst>
        </c:ser>
        <c:ser>
          <c:idx val="3"/>
          <c:order val="1"/>
          <c:tx>
            <c:strRef>
              <c:f>'Sheet1 (3)'!$E$7</c:f>
              <c:strCache>
                <c:ptCount val="1"/>
                <c:pt idx="0">
                  <c:v>No effect</c:v>
                </c:pt>
              </c:strCache>
            </c:strRef>
          </c:tx>
          <c:spPr>
            <a:ln w="22225" cap="rnd">
              <a:solidFill>
                <a:schemeClr val="accent4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'Sheet1 (3)'!$F$7:$O$7</c:f>
              <c:numCache>
                <c:formatCode>General</c:formatCode>
                <c:ptCount val="1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3E-4558-90E3-D2D8637F87A1}"/>
            </c:ext>
          </c:extLst>
        </c:ser>
        <c:ser>
          <c:idx val="4"/>
          <c:order val="2"/>
          <c:tx>
            <c:strRef>
              <c:f>'Sheet1 (3)'!$E$8</c:f>
              <c:strCache>
                <c:ptCount val="1"/>
                <c:pt idx="0">
                  <c:v>Negative concave effect</c:v>
                </c:pt>
              </c:strCache>
            </c:strRef>
          </c:tx>
          <c:spPr>
            <a:ln w="2222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'Sheet1 (3)'!$F$8:$O$8</c:f>
              <c:numCache>
                <c:formatCode>General</c:formatCode>
                <c:ptCount val="10"/>
                <c:pt idx="0">
                  <c:v>100</c:v>
                </c:pt>
                <c:pt idx="1">
                  <c:v>95</c:v>
                </c:pt>
                <c:pt idx="2">
                  <c:v>91</c:v>
                </c:pt>
                <c:pt idx="3">
                  <c:v>87</c:v>
                </c:pt>
                <c:pt idx="4">
                  <c:v>84</c:v>
                </c:pt>
                <c:pt idx="5">
                  <c:v>82</c:v>
                </c:pt>
                <c:pt idx="6">
                  <c:v>81</c:v>
                </c:pt>
                <c:pt idx="7">
                  <c:v>81</c:v>
                </c:pt>
                <c:pt idx="8">
                  <c:v>81</c:v>
                </c:pt>
                <c:pt idx="9">
                  <c:v>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A3E-4558-90E3-D2D8637F87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89201488"/>
        <c:axId val="1505627584"/>
      </c:lineChart>
      <c:catAx>
        <c:axId val="1389201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 b="1"/>
                  <a:t>Number of famous actors in the movie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505627584"/>
        <c:crosses val="autoZero"/>
        <c:auto val="1"/>
        <c:lblAlgn val="ctr"/>
        <c:lblOffset val="100"/>
        <c:noMultiLvlLbl val="0"/>
      </c:catAx>
      <c:valAx>
        <c:axId val="1505627584"/>
        <c:scaling>
          <c:orientation val="minMax"/>
          <c:min val="7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 b="1"/>
                  <a:t>Rvenue from one movie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89201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Valteau</dc:creator>
  <cp:keywords/>
  <dc:description/>
  <cp:lastModifiedBy>Louis Valteau</cp:lastModifiedBy>
  <cp:revision>10</cp:revision>
  <dcterms:created xsi:type="dcterms:W3CDTF">2023-11-03T14:33:00Z</dcterms:created>
  <dcterms:modified xsi:type="dcterms:W3CDTF">2023-11-13T20:33:00Z</dcterms:modified>
</cp:coreProperties>
</file>