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21" w:rsidRPr="00E71D21" w:rsidRDefault="00E71D21" w:rsidP="00E71D21">
      <w:pPr>
        <w:rPr>
          <w:rFonts w:ascii="Helvetica" w:eastAsia="Times New Roman" w:hAnsi="Helvetica" w:cs="Times New Roman"/>
          <w:sz w:val="41"/>
          <w:szCs w:val="41"/>
          <w:lang w:val="en-US"/>
        </w:rPr>
      </w:pPr>
      <w:r w:rsidRPr="00E71D21">
        <w:rPr>
          <w:rFonts w:ascii="Helvetica" w:eastAsia="Times New Roman" w:hAnsi="Helvetica" w:cs="Times New Roman"/>
          <w:sz w:val="41"/>
          <w:szCs w:val="41"/>
          <w:lang w:val="en-US"/>
        </w:rPr>
        <w:t>CAROLINE</w:t>
      </w:r>
      <w:r>
        <w:rPr>
          <w:rFonts w:ascii="Helvetica" w:eastAsia="Times New Roman" w:hAnsi="Helvetica" w:cs="Times New Roman"/>
          <w:sz w:val="41"/>
          <w:szCs w:val="41"/>
          <w:lang w:val="en-US"/>
        </w:rPr>
        <w:t xml:space="preserve"> </w:t>
      </w:r>
      <w:bookmarkStart w:id="0" w:name="_GoBack"/>
      <w:bookmarkEnd w:id="0"/>
      <w:r w:rsidRPr="00E71D21">
        <w:rPr>
          <w:rFonts w:ascii="Helvetica" w:eastAsia="Times New Roman" w:hAnsi="Helvetica" w:cs="Times New Roman"/>
          <w:sz w:val="41"/>
          <w:szCs w:val="41"/>
          <w:lang w:val="en-US"/>
        </w:rPr>
        <w:t>LAIR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Caroline Lair is the co-founder of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Women in AI, a non profit aiming at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proofErr w:type="gram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reducing</w:t>
      </w:r>
      <w:proofErr w:type="gramEnd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 xml:space="preserve"> the gender gap in AI. She’s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proofErr w:type="gram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also</w:t>
      </w:r>
      <w:proofErr w:type="gramEnd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 xml:space="preserve"> part of the business team at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Snips, building the next generation of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proofErr w:type="spellStart"/>
      <w:proofErr w:type="gram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blockchain</w:t>
      </w:r>
      <w:proofErr w:type="spellEnd"/>
      <w:proofErr w:type="gramEnd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-based AI Voice Assistant.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Prior to joining Snips, Caroline did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proofErr w:type="gram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operate</w:t>
      </w:r>
      <w:proofErr w:type="gramEnd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 xml:space="preserve"> in various business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proofErr w:type="gram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development</w:t>
      </w:r>
      <w:proofErr w:type="gramEnd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 xml:space="preserve"> positions at Apple, </w:t>
      </w:r>
      <w:proofErr w:type="spell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Nik</w:t>
      </w:r>
      <w:proofErr w:type="spellEnd"/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Software and joined Hardware Club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proofErr w:type="gram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investment</w:t>
      </w:r>
      <w:proofErr w:type="gramEnd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 xml:space="preserve"> firm as an investor and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proofErr w:type="gram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partner</w:t>
      </w:r>
      <w:proofErr w:type="gramEnd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. In 2018, She was nominated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proofErr w:type="gram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for</w:t>
      </w:r>
      <w:proofErr w:type="gramEnd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 xml:space="preserve"> the </w:t>
      </w:r>
      <w:proofErr w:type="spell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FiftyInspiring</w:t>
      </w:r>
      <w:proofErr w:type="spellEnd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 xml:space="preserve"> awards in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 xml:space="preserve">France. Caroline </w:t>
      </w:r>
      <w:proofErr w:type="gram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hold</w:t>
      </w:r>
      <w:proofErr w:type="gramEnd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 xml:space="preserve"> two master’s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proofErr w:type="gram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degrees</w:t>
      </w:r>
      <w:proofErr w:type="gramEnd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 xml:space="preserve"> in business and international</w:t>
      </w:r>
    </w:p>
    <w:p w:rsidR="00E71D21" w:rsidRPr="00E71D21" w:rsidRDefault="00E71D21" w:rsidP="00E71D21">
      <w:pPr>
        <w:rPr>
          <w:rFonts w:ascii="Helvetica" w:eastAsia="Times New Roman" w:hAnsi="Helvetica" w:cs="Times New Roman"/>
          <w:sz w:val="18"/>
          <w:szCs w:val="18"/>
          <w:lang w:val="en-US"/>
        </w:rPr>
      </w:pPr>
      <w:proofErr w:type="gramStart"/>
      <w:r w:rsidRPr="00E71D21">
        <w:rPr>
          <w:rFonts w:ascii="Helvetica" w:eastAsia="Times New Roman" w:hAnsi="Helvetica" w:cs="Times New Roman"/>
          <w:sz w:val="18"/>
          <w:szCs w:val="18"/>
          <w:lang w:val="en-US"/>
        </w:rPr>
        <w:t>relations</w:t>
      </w:r>
      <w:proofErr w:type="gramEnd"/>
    </w:p>
    <w:p w:rsidR="009A475C" w:rsidRDefault="009A475C"/>
    <w:sectPr w:rsidR="009A475C" w:rsidSect="00552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21"/>
    <w:rsid w:val="00552E24"/>
    <w:rsid w:val="009A475C"/>
    <w:rsid w:val="00E7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AB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cheatham</dc:creator>
  <cp:keywords/>
  <dc:description/>
  <cp:lastModifiedBy>sue cheatham</cp:lastModifiedBy>
  <cp:revision>1</cp:revision>
  <dcterms:created xsi:type="dcterms:W3CDTF">2019-01-23T11:20:00Z</dcterms:created>
  <dcterms:modified xsi:type="dcterms:W3CDTF">2019-01-23T11:20:00Z</dcterms:modified>
</cp:coreProperties>
</file>