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Microsoft YaHei" w:hAnsi="Microsoft YaHei" w:eastAsia="Microsoft YaHei"/>
          <w:b/>
          <w:color w:val="0066CC"/>
          <w:sz w:val="72"/>
        </w:rPr>
        <w:t>AI Coding Showcase</w:t>
      </w:r>
    </w:p>
    <w:p>
      <w:pPr>
        <w:jc w:val="center"/>
      </w:pPr>
      <w:r>
        <w:rPr>
          <w:rFonts w:ascii="Microsoft YaHei" w:hAnsi="Microsoft YaHei" w:eastAsia="Microsoft YaHei"/>
          <w:b/>
          <w:sz w:val="56"/>
        </w:rPr>
        <w:t>Design Document</w:t>
      </w:r>
    </w:p>
    <w:p>
      <w:pPr>
        <w:spacing w:before="2000"/>
        <w:jc w:val="center"/>
      </w:pPr>
      <w:r>
        <w:rPr>
          <w:rFonts w:ascii="Microsoft YaHei" w:hAnsi="Microsoft YaHei" w:eastAsia="Microsoft YaHei"/>
          <w:b w:val="0"/>
          <w:color w:val="666666"/>
          <w:sz w:val="32"/>
        </w:rPr>
        <w:t>Claude Code Agent Development Practice</w:t>
      </w:r>
    </w:p>
    <w:p>
      <w:pPr>
        <w:spacing w:before="1000"/>
        <w:jc w:val="center"/>
      </w:pPr>
      <w:r>
        <w:rPr>
          <w:rFonts w:ascii="Microsoft YaHei" w:hAnsi="Microsoft YaHei" w:eastAsia="Microsoft YaHei"/>
          <w:b w:val="0"/>
          <w:color w:val="666666"/>
          <w:sz w:val="28"/>
        </w:rPr>
        <w:t>March 2026</w:t>
      </w:r>
    </w:p>
    <w:p>
      <w:r>
        <w:br w:type="page"/>
      </w:r>
    </w:p>
    <w:p>
      <w:pPr>
        <w:pStyle w:val="Heading1"/>
      </w:pPr>
      <w:r>
        <w:rPr>
          <w:rFonts w:ascii="Microsoft YaHei" w:hAnsi="Microsoft YaHei" w:eastAsia="Microsoft YaHei"/>
          <w:b/>
          <w:color w:val="0066CC"/>
          <w:sz w:val="36"/>
        </w:rPr>
        <w:t>Table of Contents</w:t>
      </w:r>
    </w:p>
    <w:p>
      <w:r>
        <w:rPr>
          <w:rFonts w:ascii="Microsoft YaHei" w:hAnsi="Microsoft YaHei" w:eastAsia="Microsoft YaHei"/>
          <w:b w:val="0"/>
          <w:sz w:val="24"/>
        </w:rPr>
        <w:t>1. Background and Pain Points Analysis</w:t>
      </w:r>
    </w:p>
    <w:p>
      <w:r>
        <w:rPr>
          <w:rFonts w:ascii="Microsoft YaHei" w:hAnsi="Microsoft YaHei" w:eastAsia="Microsoft YaHei"/>
          <w:b w:val="0"/>
          <w:sz w:val="24"/>
        </w:rPr>
        <w:t xml:space="preserve">    1.1 Development Pain Points</w:t>
      </w:r>
    </w:p>
    <w:p>
      <w:r>
        <w:rPr>
          <w:rFonts w:ascii="Microsoft YaHei" w:hAnsi="Microsoft YaHei" w:eastAsia="Microsoft YaHei"/>
          <w:b w:val="0"/>
          <w:sz w:val="24"/>
        </w:rPr>
        <w:t xml:space="preserve">    1.2 Root Cause Analysis</w:t>
      </w:r>
    </w:p>
    <w:p>
      <w:r>
        <w:rPr>
          <w:rFonts w:ascii="Microsoft YaHei" w:hAnsi="Microsoft YaHei" w:eastAsia="Microsoft YaHei"/>
          <w:b w:val="0"/>
          <w:sz w:val="24"/>
        </w:rPr>
        <w:t>2. Theoretical Foundation: Google Agent Whitepaper</w:t>
      </w:r>
    </w:p>
    <w:p>
      <w:r>
        <w:rPr>
          <w:rFonts w:ascii="Microsoft YaHei" w:hAnsi="Microsoft YaHei" w:eastAsia="Microsoft YaHei"/>
          <w:b w:val="0"/>
          <w:sz w:val="24"/>
        </w:rPr>
        <w:t xml:space="preserve">    2.1 Agent Definition and Core Concepts</w:t>
      </w:r>
    </w:p>
    <w:p>
      <w:r>
        <w:rPr>
          <w:rFonts w:ascii="Microsoft YaHei" w:hAnsi="Microsoft YaHei" w:eastAsia="Microsoft YaHei"/>
          <w:b w:val="0"/>
          <w:sz w:val="24"/>
        </w:rPr>
        <w:t xml:space="preserve">    2.2 Agent Architecture Components</w:t>
      </w:r>
    </w:p>
    <w:p>
      <w:r>
        <w:rPr>
          <w:rFonts w:ascii="Microsoft YaHei" w:hAnsi="Microsoft YaHei" w:eastAsia="Microsoft YaHei"/>
          <w:b w:val="0"/>
          <w:sz w:val="24"/>
        </w:rPr>
        <w:t xml:space="preserve">    2.3 Agent Working Principles</w:t>
      </w:r>
    </w:p>
    <w:p>
      <w:r>
        <w:rPr>
          <w:rFonts w:ascii="Microsoft YaHei" w:hAnsi="Microsoft YaHei" w:eastAsia="Microsoft YaHei"/>
          <w:b w:val="0"/>
          <w:sz w:val="24"/>
        </w:rPr>
        <w:t>3. Project Solution Design</w:t>
      </w:r>
    </w:p>
    <w:p>
      <w:r>
        <w:rPr>
          <w:rFonts w:ascii="Microsoft YaHei" w:hAnsi="Microsoft YaHei" w:eastAsia="Microsoft YaHei"/>
          <w:b w:val="0"/>
          <w:sz w:val="24"/>
        </w:rPr>
        <w:t xml:space="preserve">    3.1 Overall Architecture Design</w:t>
      </w:r>
    </w:p>
    <w:p>
      <w:r>
        <w:rPr>
          <w:rFonts w:ascii="Microsoft YaHei" w:hAnsi="Microsoft YaHei" w:eastAsia="Microsoft YaHei"/>
          <w:b w:val="0"/>
          <w:sz w:val="24"/>
        </w:rPr>
        <w:t xml:space="preserve">    3.2 CLAUDE.md Project Specification</w:t>
      </w:r>
    </w:p>
    <w:p>
      <w:r>
        <w:rPr>
          <w:rFonts w:ascii="Microsoft YaHei" w:hAnsi="Microsoft YaHei" w:eastAsia="Microsoft YaHei"/>
          <w:b w:val="0"/>
          <w:sz w:val="24"/>
        </w:rPr>
        <w:t xml:space="preserve">    3.3 Skills System</w:t>
      </w:r>
    </w:p>
    <w:p>
      <w:r>
        <w:rPr>
          <w:rFonts w:ascii="Microsoft YaHei" w:hAnsi="Microsoft YaHei" w:eastAsia="Microsoft YaHei"/>
          <w:b w:val="0"/>
          <w:sz w:val="24"/>
        </w:rPr>
        <w:t xml:space="preserve">    3.4 Memory Knowledge Base</w:t>
      </w:r>
    </w:p>
    <w:p>
      <w:r>
        <w:rPr>
          <w:rFonts w:ascii="Microsoft YaHei" w:hAnsi="Microsoft YaHei" w:eastAsia="Microsoft YaHei"/>
          <w:b w:val="0"/>
          <w:sz w:val="24"/>
        </w:rPr>
        <w:t>4. End-to-End Development Process</w:t>
      </w:r>
    </w:p>
    <w:p>
      <w:r>
        <w:rPr>
          <w:rFonts w:ascii="Microsoft YaHei" w:hAnsi="Microsoft YaHei" w:eastAsia="Microsoft YaHei"/>
          <w:b w:val="0"/>
          <w:sz w:val="24"/>
        </w:rPr>
        <w:t xml:space="preserve">    4.1 Traditional Development Analysis</w:t>
      </w:r>
    </w:p>
    <w:p>
      <w:r>
        <w:rPr>
          <w:rFonts w:ascii="Microsoft YaHei" w:hAnsi="Microsoft YaHei" w:eastAsia="Microsoft YaHei"/>
          <w:b w:val="0"/>
          <w:sz w:val="24"/>
        </w:rPr>
        <w:t xml:space="preserve">    4.2 Agent-Assisted Development Process</w:t>
      </w:r>
    </w:p>
    <w:p>
      <w:r>
        <w:rPr>
          <w:rFonts w:ascii="Microsoft YaHei" w:hAnsi="Microsoft YaHei" w:eastAsia="Microsoft YaHei"/>
          <w:b w:val="0"/>
          <w:sz w:val="24"/>
        </w:rPr>
        <w:t xml:space="preserve">    4.3 Efficiency Comparison</w:t>
      </w:r>
    </w:p>
    <w:p>
      <w:r>
        <w:rPr>
          <w:rFonts w:ascii="Microsoft YaHei" w:hAnsi="Microsoft YaHei" w:eastAsia="Microsoft YaHei"/>
          <w:b w:val="0"/>
          <w:sz w:val="24"/>
        </w:rPr>
        <w:t>5. Token Optimization Strategies</w:t>
      </w:r>
    </w:p>
    <w:p>
      <w:r>
        <w:rPr>
          <w:rFonts w:ascii="Microsoft YaHei" w:hAnsi="Microsoft YaHei" w:eastAsia="Microsoft YaHei"/>
          <w:b w:val="0"/>
          <w:sz w:val="24"/>
        </w:rPr>
        <w:t xml:space="preserve">    5.1 Token Consumption Problem Analysis</w:t>
      </w:r>
    </w:p>
    <w:p>
      <w:r>
        <w:rPr>
          <w:rFonts w:ascii="Microsoft YaHei" w:hAnsi="Microsoft YaHei" w:eastAsia="Microsoft YaHei"/>
          <w:b w:val="0"/>
          <w:sz w:val="24"/>
        </w:rPr>
        <w:t xml:space="preserve">    5.2 Optimization Strategy Details</w:t>
      </w:r>
    </w:p>
    <w:p>
      <w:r>
        <w:rPr>
          <w:rFonts w:ascii="Microsoft YaHei" w:hAnsi="Microsoft YaHei" w:eastAsia="Microsoft YaHei"/>
          <w:b w:val="0"/>
          <w:sz w:val="24"/>
        </w:rPr>
        <w:t>6. Skill-based Progressive Analysis</w:t>
      </w:r>
    </w:p>
    <w:p>
      <w:r>
        <w:rPr>
          <w:rFonts w:ascii="Microsoft YaHei" w:hAnsi="Microsoft YaHei" w:eastAsia="Microsoft YaHei"/>
          <w:b w:val="0"/>
          <w:sz w:val="24"/>
        </w:rPr>
        <w:t xml:space="preserve">    6.1 Design Philosophy</w:t>
      </w:r>
    </w:p>
    <w:p>
      <w:r>
        <w:rPr>
          <w:rFonts w:ascii="Microsoft YaHei" w:hAnsi="Microsoft YaHei" w:eastAsia="Microsoft YaHei"/>
          <w:b w:val="0"/>
          <w:sz w:val="24"/>
        </w:rPr>
        <w:t xml:space="preserve">    6.2 Implementation Solution</w:t>
      </w:r>
    </w:p>
    <w:p>
      <w:r>
        <w:rPr>
          <w:rFonts w:ascii="Microsoft YaHei" w:hAnsi="Microsoft YaHei" w:eastAsia="Microsoft YaHei"/>
          <w:b w:val="0"/>
          <w:sz w:val="24"/>
        </w:rPr>
        <w:t>7. E2E Process Integration</w:t>
      </w:r>
    </w:p>
    <w:p>
      <w:r>
        <w:rPr>
          <w:rFonts w:ascii="Microsoft YaHei" w:hAnsi="Microsoft YaHei" w:eastAsia="Microsoft YaHei"/>
          <w:b w:val="0"/>
          <w:sz w:val="24"/>
        </w:rPr>
        <w:t xml:space="preserve">    7.1 Pipeline Design</w:t>
      </w:r>
    </w:p>
    <w:p>
      <w:r>
        <w:rPr>
          <w:rFonts w:ascii="Microsoft YaHei" w:hAnsi="Microsoft YaHei" w:eastAsia="Microsoft YaHei"/>
          <w:b w:val="0"/>
          <w:sz w:val="24"/>
        </w:rPr>
        <w:t xml:space="preserve">    7.2 Cross-Platform Transparency</w:t>
      </w:r>
    </w:p>
    <w:p>
      <w:r>
        <w:rPr>
          <w:rFonts w:ascii="Microsoft YaHei" w:hAnsi="Microsoft YaHei" w:eastAsia="Microsoft YaHei"/>
          <w:b w:val="0"/>
          <w:sz w:val="24"/>
        </w:rPr>
        <w:t>8. Next Steps</w:t>
      </w:r>
    </w:p>
    <w:p>
      <w:r>
        <w:rPr>
          <w:rFonts w:ascii="Microsoft YaHei" w:hAnsi="Microsoft YaHei" w:eastAsia="Microsoft YaHei"/>
          <w:b w:val="0"/>
          <w:sz w:val="24"/>
        </w:rPr>
        <w:t>9. Summary</w:t>
      </w:r>
    </w:p>
    <w:p>
      <w:r>
        <w:br w:type="page"/>
      </w:r>
    </w:p>
    <w:p>
      <w:pPr>
        <w:pStyle w:val="Heading1"/>
      </w:pPr>
      <w:r>
        <w:rPr>
          <w:rFonts w:ascii="Microsoft YaHei" w:hAnsi="Microsoft YaHei" w:eastAsia="Microsoft YaHei"/>
          <w:b/>
          <w:color w:val="0066CC"/>
          <w:sz w:val="36"/>
        </w:rPr>
        <w:t>1. Background and Pain Points Analysis</w:t>
      </w:r>
    </w:p>
    <w:p>
      <w:pPr>
        <w:pStyle w:val="Heading2"/>
      </w:pPr>
      <w:r>
        <w:rPr>
          <w:rFonts w:ascii="Microsoft YaHei" w:hAnsi="Microsoft YaHei" w:eastAsia="Microsoft YaHei"/>
          <w:b/>
          <w:color w:val="0066CC"/>
          <w:sz w:val="28"/>
        </w:rPr>
        <w:t>1.1 Development Pain Points</w:t>
      </w:r>
    </w:p>
    <w:p>
      <w:pPr>
        <w:ind w:firstLine="420"/>
      </w:pPr>
      <w:r>
        <w:rPr>
          <w:rFonts w:ascii="Microsoft YaHei" w:hAnsi="Microsoft YaHei" w:eastAsia="Microsoft YaHei"/>
          <w:b w:val="0"/>
          <w:sz w:val="24"/>
        </w:rPr>
        <w:t>In traditional software development, developers face numerous efficiency and collaboration challenges. With the rise of AI-assisted development tools, how to effectively leverage AI to improve R&amp;D efficiency has become a key topic. This section analyzes the core pain points in the current development process.</w:t>
      </w:r>
    </w:p>
    <w:p>
      <w:r>
        <w:rPr>
          <w:rFonts w:ascii="Microsoft YaHei" w:hAnsi="Microsoft YaHei" w:eastAsia="Microsoft YaHei"/>
          <w:b/>
          <w:sz w:val="24"/>
        </w:rPr>
        <w:t>Pain Point 1: High Context Understanding Cost</w:t>
      </w:r>
    </w:p>
    <w:p>
      <w:pPr>
        <w:ind w:firstLine="420"/>
      </w:pPr>
      <w:r>
        <w:rPr>
          <w:rFonts w:ascii="Microsoft YaHei" w:hAnsi="Microsoft YaHei" w:eastAsia="Microsoft YaHei"/>
          <w:b w:val="0"/>
          <w:sz w:val="24"/>
        </w:rPr>
        <w:t>- Each conversation requires re-explaining project structure: AI lacks memory of project history, every new session needs to understand the project from scratch.</w:t>
      </w:r>
    </w:p>
    <w:p>
      <w:pPr>
        <w:ind w:firstLine="420"/>
      </w:pPr>
      <w:r>
        <w:rPr>
          <w:rFonts w:ascii="Microsoft YaHei" w:hAnsi="Microsoft YaHei" w:eastAsia="Microsoft YaHei"/>
          <w:b w:val="0"/>
          <w:sz w:val="24"/>
        </w:rPr>
        <w:t>- AI lacks project knowledge accumulation mechanism: Cannot automatically save and reuse previous problem-solving experiences, leading to repetitive work.</w:t>
      </w:r>
    </w:p>
    <w:p>
      <w:pPr>
        <w:ind w:firstLine="420"/>
      </w:pPr>
      <w:r>
        <w:rPr>
          <w:rFonts w:ascii="Microsoft YaHei" w:hAnsi="Microsoft YaHei" w:eastAsia="Microsoft YaHei"/>
          <w:b w:val="0"/>
          <w:sz w:val="24"/>
        </w:rPr>
        <w:t>- Repetitive communication consumes significant time: Developers need to repeatedly explain background and constraints, low communication efficiency.</w:t>
      </w:r>
    </w:p>
    <w:p>
      <w:r>
        <w:rPr>
          <w:rFonts w:ascii="Microsoft YaHei" w:hAnsi="Microsoft YaHei" w:eastAsia="Microsoft YaHei"/>
          <w:b/>
          <w:sz w:val="24"/>
        </w:rPr>
        <w:t>Pain Point 2: Fragmented Development Process</w:t>
      </w:r>
    </w:p>
    <w:p>
      <w:pPr>
        <w:ind w:firstLine="420"/>
      </w:pPr>
      <w:r>
        <w:rPr>
          <w:rFonts w:ascii="Microsoft YaHei" w:hAnsi="Microsoft YaHei" w:eastAsia="Microsoft YaHei"/>
          <w:b w:val="0"/>
          <w:sz w:val="24"/>
        </w:rPr>
        <w:t>- Build/test/deploy requires switching multiple environments: Different stages use different tools, high environment switching cost.</w:t>
      </w:r>
    </w:p>
    <w:p>
      <w:pPr>
        <w:ind w:firstLine="420"/>
      </w:pPr>
      <w:r>
        <w:rPr>
          <w:rFonts w:ascii="Microsoft YaHei" w:hAnsi="Microsoft YaHei" w:eastAsia="Microsoft YaHei"/>
          <w:b w:val="0"/>
          <w:sz w:val="24"/>
        </w:rPr>
        <w:t>- Error fixing lacks systematic approach: When encountering compilation errors or test failures, there's no automated diagnosis and repair process.</w:t>
      </w:r>
    </w:p>
    <w:p>
      <w:pPr>
        <w:ind w:firstLine="420"/>
      </w:pPr>
      <w:r>
        <w:rPr>
          <w:rFonts w:ascii="Microsoft YaHei" w:hAnsi="Microsoft YaHei" w:eastAsia="Microsoft YaHei"/>
          <w:b w:val="0"/>
          <w:sz w:val="24"/>
        </w:rPr>
        <w:t>- Cross-platform development complexity: Windows local editing, Linux remote running, dual environment coordination is difficult.</w:t>
      </w:r>
    </w:p>
    <w:p>
      <w:r>
        <w:rPr>
          <w:rFonts w:ascii="Microsoft YaHei" w:hAnsi="Microsoft YaHei" w:eastAsia="Microsoft YaHei"/>
          <w:b/>
          <w:sz w:val="24"/>
        </w:rPr>
        <w:t>Pain Point 3: Exponential Token Cost Growth</w:t>
      </w:r>
    </w:p>
    <w:p>
      <w:pPr>
        <w:ind w:firstLine="420"/>
      </w:pPr>
      <w:r>
        <w:rPr>
          <w:rFonts w:ascii="Microsoft YaHei" w:hAnsi="Microsoft YaHei" w:eastAsia="Microsoft YaHei"/>
          <w:b w:val="0"/>
          <w:sz w:val="24"/>
        </w:rPr>
        <w:t>- Continuous conversation leads to historical context accumulation: As conversation rounds increase, historical messages are repeatedly loaded.</w:t>
      </w:r>
    </w:p>
    <w:p>
      <w:pPr>
        <w:ind w:firstLine="420"/>
      </w:pPr>
      <w:r>
        <w:rPr>
          <w:rFonts w:ascii="Microsoft YaHei" w:hAnsi="Microsoft YaHei" w:eastAsia="Microsoft YaHei"/>
          <w:b w:val="0"/>
          <w:sz w:val="24"/>
        </w:rPr>
        <w:t>- Invalid information is repeatedly loaded: Build artifacts and dependencies in the project are meaninglessly included in context.</w:t>
      </w:r>
    </w:p>
    <w:p>
      <w:pPr>
        <w:ind w:firstLine="420"/>
      </w:pPr>
      <w:r>
        <w:rPr>
          <w:rFonts w:ascii="Microsoft YaHei" w:hAnsi="Microsoft YaHei" w:eastAsia="Microsoft YaHei"/>
          <w:b w:val="0"/>
          <w:sz w:val="24"/>
        </w:rPr>
        <w:t>- Long-term conversation costs are difficult to control: Token consumption grows exponentially, costs are hard to predict and manage.</w:t>
      </w:r>
    </w:p>
    <w:p>
      <w:pPr>
        <w:pStyle w:val="Heading2"/>
      </w:pPr>
      <w:r>
        <w:rPr>
          <w:rFonts w:ascii="Microsoft YaHei" w:hAnsi="Microsoft YaHei" w:eastAsia="Microsoft YaHei"/>
          <w:b/>
          <w:color w:val="0066CC"/>
          <w:sz w:val="28"/>
        </w:rPr>
        <w:t>1.2 Root Cause Analysis</w:t>
      </w:r>
    </w:p>
    <w:p>
      <w:pPr>
        <w:ind w:firstLine="420"/>
      </w:pPr>
      <w:r>
        <w:rPr>
          <w:rFonts w:ascii="Microsoft YaHei" w:hAnsi="Microsoft YaHei" w:eastAsia="Microsoft YaHei"/>
          <w:b w:val="0"/>
          <w:sz w:val="24"/>
        </w:rPr>
        <w:t>The root cause of the above pain points is that traditional AI-assisted tools lack systematic Agent design, unable to achieve knowledge persistence, systematic tool invocation, and automated process orchestration.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6CC"/>
          </w:tcPr>
          <w:p>
            <w:pPr>
              <w:jc w:val="center"/>
            </w:pPr>
            <w:r>
              <w:rPr>
                <w:b/>
                <w:color w:val="FFFFFF"/>
                <w:sz w:val="22"/>
              </w:rPr>
              <w:t>Pain Point</w:t>
            </w:r>
          </w:p>
        </w:tc>
        <w:tc>
          <w:tcPr>
            <w:tcW w:type="dxa" w:w="2160"/>
            <w:shd w:fill="0066CC"/>
          </w:tcPr>
          <w:p>
            <w:pPr>
              <w:jc w:val="center"/>
            </w:pPr>
            <w:r>
              <w:rPr>
                <w:b/>
                <w:color w:val="FFFFFF"/>
                <w:sz w:val="22"/>
              </w:rPr>
              <w:t>Surface Symptom</w:t>
            </w:r>
          </w:p>
        </w:tc>
        <w:tc>
          <w:tcPr>
            <w:tcW w:type="dxa" w:w="2160"/>
            <w:shd w:fill="0066CC"/>
          </w:tcPr>
          <w:p>
            <w:pPr>
              <w:jc w:val="center"/>
            </w:pPr>
            <w:r>
              <w:rPr>
                <w:b/>
                <w:color w:val="FFFFFF"/>
                <w:sz w:val="22"/>
              </w:rPr>
              <w:t>Root Cause</w:t>
            </w:r>
          </w:p>
        </w:tc>
        <w:tc>
          <w:tcPr>
            <w:tcW w:type="dxa" w:w="2160"/>
            <w:shd w:fill="0066CC"/>
          </w:tcPr>
          <w:p>
            <w:pPr>
              <w:jc w:val="center"/>
            </w:pPr>
            <w:r>
              <w:rPr>
                <w:b/>
                <w:color w:val="FFFFFF"/>
                <w:sz w:val="22"/>
              </w:rPr>
              <w:t>Impact Scope</w:t>
            </w:r>
          </w:p>
        </w:tc>
      </w:tr>
      <w:tr>
        <w:tc>
          <w:tcPr>
            <w:tcW w:type="dxa" w:w="2160"/>
          </w:tcPr>
          <w:p>
            <w:r>
              <w:rPr>
                <w:sz w:val="20"/>
              </w:rPr>
              <w:t>High context cost</w:t>
            </w:r>
          </w:p>
        </w:tc>
        <w:tc>
          <w:tcPr>
            <w:tcW w:type="dxa" w:w="2160"/>
          </w:tcPr>
          <w:p>
            <w:r>
              <w:rPr>
                <w:sz w:val="20"/>
              </w:rPr>
              <w:t>Re-explain every time</w:t>
            </w:r>
          </w:p>
        </w:tc>
        <w:tc>
          <w:tcPr>
            <w:tcW w:type="dxa" w:w="2160"/>
          </w:tcPr>
          <w:p>
            <w:r>
              <w:rPr>
                <w:sz w:val="20"/>
              </w:rPr>
              <w:t>Lack of knowledge persistence</w:t>
            </w:r>
          </w:p>
        </w:tc>
        <w:tc>
          <w:tcPr>
            <w:tcW w:type="dxa" w:w="2160"/>
          </w:tcPr>
          <w:p>
            <w:r>
              <w:rPr>
                <w:sz w:val="20"/>
              </w:rPr>
              <w:t>Communication efficiency</w:t>
            </w:r>
          </w:p>
        </w:tc>
      </w:tr>
      <w:tr>
        <w:tc>
          <w:tcPr>
            <w:tcW w:type="dxa" w:w="2160"/>
          </w:tcPr>
          <w:p>
            <w:r>
              <w:rPr>
                <w:sz w:val="20"/>
              </w:rPr>
              <w:t>Fragmented process</w:t>
            </w:r>
          </w:p>
        </w:tc>
        <w:tc>
          <w:tcPr>
            <w:tcW w:type="dxa" w:w="2160"/>
          </w:tcPr>
          <w:p>
            <w:r>
              <w:rPr>
                <w:sz w:val="20"/>
              </w:rPr>
              <w:t>Frequent tool switching</w:t>
            </w:r>
          </w:p>
        </w:tc>
        <w:tc>
          <w:tcPr>
            <w:tcW w:type="dxa" w:w="2160"/>
          </w:tcPr>
          <w:p>
            <w:r>
              <w:rPr>
                <w:sz w:val="20"/>
              </w:rPr>
              <w:t>Lack of tool orchestration</w:t>
            </w:r>
          </w:p>
        </w:tc>
        <w:tc>
          <w:tcPr>
            <w:tcW w:type="dxa" w:w="2160"/>
          </w:tcPr>
          <w:p>
            <w:r>
              <w:rPr>
                <w:sz w:val="20"/>
              </w:rPr>
              <w:t>Development efficiency</w:t>
            </w:r>
          </w:p>
        </w:tc>
      </w:tr>
      <w:tr>
        <w:tc>
          <w:tcPr>
            <w:tcW w:type="dxa" w:w="2160"/>
          </w:tcPr>
          <w:p>
            <w:r>
              <w:rPr>
                <w:sz w:val="20"/>
              </w:rPr>
              <w:t>Token cost growth</w:t>
            </w:r>
          </w:p>
        </w:tc>
        <w:tc>
          <w:tcPr>
            <w:tcW w:type="dxa" w:w="2160"/>
          </w:tcPr>
          <w:p>
            <w:r>
              <w:rPr>
                <w:sz w:val="20"/>
              </w:rPr>
              <w:t>Context accumulation</w:t>
            </w:r>
          </w:p>
        </w:tc>
        <w:tc>
          <w:tcPr>
            <w:tcW w:type="dxa" w:w="2160"/>
          </w:tcPr>
          <w:p>
            <w:r>
              <w:rPr>
                <w:sz w:val="20"/>
              </w:rPr>
              <w:t>Lack of context management</w:t>
            </w:r>
          </w:p>
        </w:tc>
        <w:tc>
          <w:tcPr>
            <w:tcW w:type="dxa" w:w="2160"/>
          </w:tcPr>
          <w:p>
            <w:r>
              <w:rPr>
                <w:sz w:val="20"/>
              </w:rPr>
              <w:t>Cost control</w:t>
            </w:r>
          </w:p>
        </w:tc>
      </w:tr>
    </w:tbl>
    <w:p/>
    <w:p>
      <w:r>
        <w:br w:type="page"/>
      </w:r>
    </w:p>
    <w:p>
      <w:pPr>
        <w:pStyle w:val="Heading1"/>
      </w:pPr>
      <w:r>
        <w:rPr>
          <w:rFonts w:ascii="Microsoft YaHei" w:hAnsi="Microsoft YaHei" w:eastAsia="Microsoft YaHei"/>
          <w:b/>
          <w:color w:val="0066CC"/>
          <w:sz w:val="36"/>
        </w:rPr>
        <w:t>2. Theoretical Foundation: Google Agent Whitepaper</w:t>
      </w:r>
    </w:p>
    <w:p>
      <w:pPr>
        <w:pStyle w:val="Heading2"/>
      </w:pPr>
      <w:r>
        <w:rPr>
          <w:rFonts w:ascii="Microsoft YaHei" w:hAnsi="Microsoft YaHei" w:eastAsia="Microsoft YaHei"/>
          <w:b/>
          <w:color w:val="0066CC"/>
          <w:sz w:val="28"/>
        </w:rPr>
        <w:t>2.1 Agent Definition and Core Concepts</w:t>
      </w:r>
    </w:p>
    <w:p>
      <w:pPr>
        <w:ind w:firstLine="420"/>
      </w:pPr>
      <w:r>
        <w:rPr>
          <w:rFonts w:ascii="Microsoft YaHei" w:hAnsi="Microsoft YaHei" w:eastAsia="Microsoft YaHei"/>
          <w:b w:val="0"/>
          <w:sz w:val="24"/>
        </w:rPr>
        <w:t>According to Google's Agents whitepaper, an Agent is an intelligent entity capable of perceiving its environment, making autonomous decisions, and taking actions to achieve goals. Core characteristics of an Agent include:</w:t>
      </w:r>
    </w:p>
    <w:p>
      <w:pPr>
        <w:ind w:firstLine="420"/>
      </w:pPr>
      <w:r>
        <w:rPr>
          <w:rFonts w:ascii="Microsoft YaHei" w:hAnsi="Microsoft YaHei" w:eastAsia="Microsoft YaHei"/>
          <w:b w:val="0"/>
          <w:sz w:val="24"/>
        </w:rPr>
        <w:t>- Autonomy: Can operate without continuous human intervention</w:t>
      </w:r>
    </w:p>
    <w:p>
      <w:pPr>
        <w:ind w:firstLine="420"/>
      </w:pPr>
      <w:r>
        <w:rPr>
          <w:rFonts w:ascii="Microsoft YaHei" w:hAnsi="Microsoft YaHei" w:eastAsia="Microsoft YaHei"/>
          <w:b w:val="0"/>
          <w:sz w:val="24"/>
        </w:rPr>
        <w:t>- Reactivity: Can perceive environmental changes and respond</w:t>
      </w:r>
    </w:p>
    <w:p>
      <w:pPr>
        <w:ind w:firstLine="420"/>
      </w:pPr>
      <w:r>
        <w:rPr>
          <w:rFonts w:ascii="Microsoft YaHei" w:hAnsi="Microsoft YaHei" w:eastAsia="Microsoft YaHei"/>
          <w:b w:val="0"/>
          <w:sz w:val="24"/>
        </w:rPr>
        <w:t>- Proactivity: Can proactively take actions to achieve goals</w:t>
      </w:r>
    </w:p>
    <w:p>
      <w:pPr>
        <w:ind w:firstLine="420"/>
      </w:pPr>
      <w:r>
        <w:rPr>
          <w:rFonts w:ascii="Microsoft YaHei" w:hAnsi="Microsoft YaHei" w:eastAsia="Microsoft YaHei"/>
          <w:b w:val="0"/>
          <w:sz w:val="24"/>
        </w:rPr>
        <w:t>- Learning: Can learn from experience and improve behavior</w:t>
      </w:r>
    </w:p>
    <w:p>
      <w:pPr>
        <w:pStyle w:val="Heading2"/>
      </w:pPr>
      <w:r>
        <w:rPr>
          <w:rFonts w:ascii="Microsoft YaHei" w:hAnsi="Microsoft YaHei" w:eastAsia="Microsoft YaHei"/>
          <w:b/>
          <w:color w:val="0066CC"/>
          <w:sz w:val="28"/>
        </w:rPr>
        <w:t>2.2 Agent Architecture Components</w:t>
      </w:r>
    </w:p>
    <w:p>
      <w:pPr>
        <w:ind w:firstLine="420"/>
      </w:pPr>
      <w:r>
        <w:rPr>
          <w:rFonts w:ascii="Microsoft YaHei" w:hAnsi="Microsoft YaHei" w:eastAsia="Microsoft YaHei"/>
          <w:b w:val="0"/>
          <w:sz w:val="24"/>
        </w:rPr>
        <w:t>Google Agent whitepaper proposes a three-layer architecture model for Agents:</w:t>
      </w:r>
    </w:p>
    <w:p>
      <w:r>
        <w:rPr>
          <w:rFonts w:ascii="Microsoft YaHei" w:hAnsi="Microsoft YaHei" w:eastAsia="Microsoft YaHei"/>
          <w:b/>
          <w:sz w:val="24"/>
        </w:rPr>
        <w:t>Model Layer</w:t>
      </w:r>
    </w:p>
    <w:p>
      <w:pPr>
        <w:ind w:firstLine="420"/>
      </w:pPr>
      <w:r>
        <w:rPr>
          <w:rFonts w:ascii="Microsoft YaHei" w:hAnsi="Microsoft YaHei" w:eastAsia="Microsoft YaHei"/>
          <w:b w:val="0"/>
          <w:sz w:val="24"/>
        </w:rPr>
        <w:t>The model is the 'brain' of the Agent, responsible for understanding user intent, reasoning, and decision-making. Large Language Models (LLM) are the core of the current Agent model layer, possessing:</w:t>
      </w:r>
    </w:p>
    <w:p>
      <w:pPr>
        <w:ind w:firstLine="420"/>
      </w:pPr>
      <w:r>
        <w:rPr>
          <w:rFonts w:ascii="Microsoft YaHei" w:hAnsi="Microsoft YaHei" w:eastAsia="Microsoft YaHei"/>
          <w:b w:val="0"/>
          <w:sz w:val="24"/>
        </w:rPr>
        <w:t>- Natural language understanding: Understanding user's natural language instructions</w:t>
      </w:r>
    </w:p>
    <w:p>
      <w:pPr>
        <w:ind w:firstLine="420"/>
      </w:pPr>
      <w:r>
        <w:rPr>
          <w:rFonts w:ascii="Microsoft YaHei" w:hAnsi="Microsoft YaHei" w:eastAsia="Microsoft YaHei"/>
          <w:b w:val="0"/>
          <w:sz w:val="24"/>
        </w:rPr>
        <w:t>- Reasoning ability: Logical reasoning based on known information</w:t>
      </w:r>
    </w:p>
    <w:p>
      <w:pPr>
        <w:ind w:firstLine="420"/>
      </w:pPr>
      <w:r>
        <w:rPr>
          <w:rFonts w:ascii="Microsoft YaHei" w:hAnsi="Microsoft YaHei" w:eastAsia="Microsoft YaHei"/>
          <w:b w:val="0"/>
          <w:sz w:val="24"/>
        </w:rPr>
        <w:t>- Decision-making ability: Making optimal choices among multiple possibilities</w:t>
      </w:r>
    </w:p>
    <w:p>
      <w:r>
        <w:rPr>
          <w:rFonts w:ascii="Microsoft YaHei" w:hAnsi="Microsoft YaHei" w:eastAsia="Microsoft YaHei"/>
          <w:b/>
          <w:sz w:val="24"/>
        </w:rPr>
        <w:t>Tools Layer</w:t>
      </w:r>
    </w:p>
    <w:p>
      <w:pPr>
        <w:ind w:firstLine="420"/>
      </w:pPr>
      <w:r>
        <w:rPr>
          <w:rFonts w:ascii="Microsoft YaHei" w:hAnsi="Microsoft YaHei" w:eastAsia="Microsoft YaHei"/>
          <w:b w:val="0"/>
          <w:sz w:val="24"/>
        </w:rPr>
        <w:t>Tools are the bridge for Agent to interact with the external world, including:</w:t>
      </w:r>
    </w:p>
    <w:p>
      <w:pPr>
        <w:ind w:firstLine="420"/>
      </w:pPr>
      <w:r>
        <w:rPr>
          <w:rFonts w:ascii="Microsoft YaHei" w:hAnsi="Microsoft YaHei" w:eastAsia="Microsoft YaHei"/>
          <w:b w:val="0"/>
          <w:sz w:val="24"/>
        </w:rPr>
        <w:t>- File operation tools: Read, write, edit files</w:t>
      </w:r>
    </w:p>
    <w:p>
      <w:pPr>
        <w:ind w:firstLine="420"/>
      </w:pPr>
      <w:r>
        <w:rPr>
          <w:rFonts w:ascii="Microsoft YaHei" w:hAnsi="Microsoft YaHei" w:eastAsia="Microsoft YaHei"/>
          <w:b w:val="0"/>
          <w:sz w:val="24"/>
        </w:rPr>
        <w:t>- Code execution tools: Run code, execute commands</w:t>
      </w:r>
    </w:p>
    <w:p>
      <w:pPr>
        <w:ind w:firstLine="420"/>
      </w:pPr>
      <w:r>
        <w:rPr>
          <w:rFonts w:ascii="Microsoft YaHei" w:hAnsi="Microsoft YaHei" w:eastAsia="Microsoft YaHei"/>
          <w:b w:val="0"/>
          <w:sz w:val="24"/>
        </w:rPr>
        <w:t>- Network request tools: Access APIs, fetch network resources</w:t>
      </w:r>
    </w:p>
    <w:p>
      <w:pPr>
        <w:ind w:firstLine="420"/>
      </w:pPr>
      <w:r>
        <w:rPr>
          <w:rFonts w:ascii="Microsoft YaHei" w:hAnsi="Microsoft YaHei" w:eastAsia="Microsoft YaHei"/>
          <w:b w:val="0"/>
          <w:sz w:val="24"/>
        </w:rPr>
        <w:t>- Domain-specific tools: Professional tools for specific domains</w:t>
      </w:r>
    </w:p>
    <w:p>
      <w:r>
        <w:rPr>
          <w:rFonts w:ascii="Microsoft YaHei" w:hAnsi="Microsoft YaHei" w:eastAsia="Microsoft YaHei"/>
          <w:b/>
          <w:sz w:val="24"/>
        </w:rPr>
        <w:t>Orchestration Layer</w:t>
      </w:r>
    </w:p>
    <w:p>
      <w:pPr>
        <w:ind w:firstLine="420"/>
      </w:pPr>
      <w:r>
        <w:rPr>
          <w:rFonts w:ascii="Microsoft YaHei" w:hAnsi="Microsoft YaHei" w:eastAsia="Microsoft YaHei"/>
          <w:b w:val="0"/>
          <w:sz w:val="24"/>
        </w:rPr>
        <w:t>The orchestration layer is the Agent's cognitive architecture, responsible for coordinating models and tools to achieve automated execution of complex tasks. Core functions include:</w:t>
      </w:r>
    </w:p>
    <w:p>
      <w:pPr>
        <w:ind w:firstLine="420"/>
      </w:pPr>
      <w:r>
        <w:rPr>
          <w:rFonts w:ascii="Microsoft YaHei" w:hAnsi="Microsoft YaHei" w:eastAsia="Microsoft YaHei"/>
          <w:b w:val="0"/>
          <w:sz w:val="24"/>
        </w:rPr>
        <w:t>- Task planning: Decomposing complex tasks into subtasks</w:t>
      </w:r>
    </w:p>
    <w:p>
      <w:pPr>
        <w:ind w:firstLine="420"/>
      </w:pPr>
      <w:r>
        <w:rPr>
          <w:rFonts w:ascii="Microsoft YaHei" w:hAnsi="Microsoft YaHei" w:eastAsia="Microsoft YaHei"/>
          <w:b w:val="0"/>
          <w:sz w:val="24"/>
        </w:rPr>
        <w:t>- Execution scheduling: Executing subtasks sequentially or in parallel</w:t>
      </w:r>
    </w:p>
    <w:p>
      <w:pPr>
        <w:ind w:firstLine="420"/>
      </w:pPr>
      <w:r>
        <w:rPr>
          <w:rFonts w:ascii="Microsoft YaHei" w:hAnsi="Microsoft YaHei" w:eastAsia="Microsoft YaHei"/>
          <w:b w:val="0"/>
          <w:sz w:val="24"/>
        </w:rPr>
        <w:t>- Result integration: Integrating execution results of subtasks</w:t>
      </w:r>
    </w:p>
    <w:p>
      <w:pPr>
        <w:ind w:firstLine="420"/>
      </w:pPr>
      <w:r>
        <w:rPr>
          <w:rFonts w:ascii="Microsoft YaHei" w:hAnsi="Microsoft YaHei" w:eastAsia="Microsoft YaHei"/>
          <w:b w:val="0"/>
          <w:sz w:val="24"/>
        </w:rPr>
        <w:t>- Error handling: Handling exceptions during execution</w:t>
      </w:r>
    </w:p>
    <w:p>
      <w:pPr>
        <w:pStyle w:val="Heading2"/>
      </w:pPr>
      <w:r>
        <w:rPr>
          <w:rFonts w:ascii="Microsoft YaHei" w:hAnsi="Microsoft YaHei" w:eastAsia="Microsoft YaHei"/>
          <w:b/>
          <w:color w:val="0066CC"/>
          <w:sz w:val="28"/>
        </w:rPr>
        <w:t>2.3 Agent Working Principles</w:t>
      </w:r>
    </w:p>
    <w:p>
      <w:pPr>
        <w:ind w:firstLine="420"/>
      </w:pPr>
      <w:r>
        <w:rPr>
          <w:rFonts w:ascii="Microsoft YaHei" w:hAnsi="Microsoft YaHei" w:eastAsia="Microsoft YaHei"/>
          <w:b w:val="0"/>
          <w:sz w:val="24"/>
        </w:rPr>
        <w:t>Agent adopts a 'Perceive-Reason-Act-Observe' cyclic working mode:</w:t>
      </w:r>
    </w:p>
    <w:p>
      <w:pPr>
        <w:ind w:left="283"/>
      </w:pPr>
      <w:r>
        <w:rPr>
          <w:rFonts w:ascii="Consolas" w:hAnsi="Consolas"/>
          <w:sz w:val="18"/>
        </w:rPr>
        <w:br/>
        <w:t>+-------------------------------------------------------------+</w:t>
        <w:br/>
        <w:t>|                    Agent Working Cycle                       |</w:t>
        <w:br/>
        <w:t>|                                                              |</w:t>
        <w:br/>
        <w:t>|     +----------+    +----------+    +----------+            |</w:t>
        <w:br/>
        <w:t>|     | Perceive | -&gt; |  Reason  | -&gt; |   Act    |            |</w:t>
        <w:br/>
        <w:t>|     +----------+    +----------+    +----------+            |</w:t>
        <w:br/>
        <w:t>|          ^                                   |               |</w:t>
        <w:br/>
        <w:t>|          +-----------------------------------+               |</w:t>
        <w:br/>
        <w:t>|                        Observe                               |</w:t>
        <w:br/>
        <w:t>+-------------------------------------------------------------+</w:t>
        <w:br/>
      </w:r>
    </w:p>
    <w:p>
      <w:pPr>
        <w:ind w:firstLine="420"/>
      </w:pPr>
      <w:r>
        <w:rPr>
          <w:rFonts w:ascii="Microsoft YaHei" w:hAnsi="Microsoft YaHei" w:eastAsia="Microsoft YaHei"/>
          <w:b w:val="0"/>
          <w:sz w:val="24"/>
        </w:rPr>
        <w:t>1. Perceive: Receive user input or environmental changes</w:t>
      </w:r>
    </w:p>
    <w:p>
      <w:pPr>
        <w:ind w:firstLine="420"/>
      </w:pPr>
      <w:r>
        <w:rPr>
          <w:rFonts w:ascii="Microsoft YaHei" w:hAnsi="Microsoft YaHei" w:eastAsia="Microsoft YaHei"/>
          <w:b w:val="0"/>
          <w:sz w:val="24"/>
        </w:rPr>
        <w:t>2. Reason: Understand intent based on model, plan action scheme</w:t>
      </w:r>
    </w:p>
    <w:p>
      <w:pPr>
        <w:ind w:firstLine="420"/>
      </w:pPr>
      <w:r>
        <w:rPr>
          <w:rFonts w:ascii="Microsoft YaHei" w:hAnsi="Microsoft YaHei" w:eastAsia="Microsoft YaHei"/>
          <w:b w:val="0"/>
          <w:sz w:val="24"/>
        </w:rPr>
        <w:t>3. Act: Call tools to execute specific operations</w:t>
      </w:r>
    </w:p>
    <w:p>
      <w:pPr>
        <w:ind w:firstLine="420"/>
      </w:pPr>
      <w:r>
        <w:rPr>
          <w:rFonts w:ascii="Microsoft YaHei" w:hAnsi="Microsoft YaHei" w:eastAsia="Microsoft YaHei"/>
          <w:b w:val="0"/>
          <w:sz w:val="24"/>
        </w:rPr>
        <w:t>4. Observe: Evaluate execution results, decide whether to continue cycle</w:t>
      </w:r>
    </w:p>
    <w:p>
      <w:r>
        <w:br w:type="page"/>
      </w:r>
    </w:p>
    <w:p>
      <w:pPr>
        <w:pStyle w:val="Heading1"/>
      </w:pPr>
      <w:r>
        <w:rPr>
          <w:rFonts w:ascii="Microsoft YaHei" w:hAnsi="Microsoft YaHei" w:eastAsia="Microsoft YaHei"/>
          <w:b/>
          <w:color w:val="0066CC"/>
          <w:sz w:val="36"/>
        </w:rPr>
        <w:t>3. Project Solution Design</w:t>
      </w:r>
    </w:p>
    <w:p>
      <w:pPr>
        <w:pStyle w:val="Heading2"/>
      </w:pPr>
      <w:r>
        <w:rPr>
          <w:rFonts w:ascii="Microsoft YaHei" w:hAnsi="Microsoft YaHei" w:eastAsia="Microsoft YaHei"/>
          <w:b/>
          <w:color w:val="0066CC"/>
          <w:sz w:val="28"/>
        </w:rPr>
        <w:t>3.1 Overall Architecture Design</w:t>
      </w:r>
    </w:p>
    <w:p>
      <w:pPr>
        <w:ind w:firstLine="420"/>
      </w:pPr>
      <w:r>
        <w:rPr>
          <w:rFonts w:ascii="Microsoft YaHei" w:hAnsi="Microsoft YaHei" w:eastAsia="Microsoft YaHei"/>
          <w:b w:val="0"/>
          <w:sz w:val="24"/>
        </w:rPr>
        <w:t>This project is based on the architecture concepts from the Google Agent whitepaper, designing a complete AI-assisted development system. The overall architecture is as follows:</w:t>
      </w:r>
    </w:p>
    <w:p>
      <w:pPr>
        <w:ind w:left="283"/>
      </w:pPr>
      <w:r>
        <w:rPr>
          <w:rFonts w:ascii="Consolas" w:hAnsi="Consolas"/>
          <w:sz w:val="18"/>
        </w:rPr>
        <w:br/>
        <w:t>+-----------------------------------------------------------------+</w:t>
        <w:br/>
        <w:t>|                    Claude Code Agent Architecture                |</w:t>
        <w:br/>
        <w:t>+-----------------------------------------------------------------+</w:t>
        <w:br/>
        <w:t>|                                                                  |</w:t>
        <w:br/>
        <w:t>|  +-----------------+   +-----------------+   +-------------+    |</w:t>
        <w:br/>
        <w:t>|  |   CLAUDE.md     |   |    Skills/      |   |   Memory/   |    |</w:t>
        <w:br/>
        <w:t>|  |   Project Spec  |   |    Skill Defs   |   |   Knowledge |    |</w:t>
        <w:br/>
        <w:t>|  |                 |   |                 |   |             |    |</w:t>
        <w:br/>
        <w:t>|  |  - Structure    |   |  - dev          |   |  - Solved   |    |</w:t>
        <w:br/>
        <w:t>|  |  - Guidelines   |   |  - fix-*        |   |    Problems |    |</w:t>
        <w:br/>
        <w:t>|  |  - Modules      |   |  - code-*       |   |  - Decisions|    |</w:t>
        <w:br/>
        <w:t>|  |                 |   |  - openresty-*  |   |  - Practices|    |</w:t>
        <w:br/>
        <w:t>|  +-----------------+   +-----------------+   +-------------+    |</w:t>
        <w:br/>
        <w:t>|                                                                  |</w:t>
        <w:br/>
        <w:t>|  -------------------------------------------------------------  |</w:t>
        <w:br/>
        <w:t>|  Mapping to Google Agent Whitepaper Architecture:               |</w:t>
        <w:br/>
        <w:t>|                                                                  |</w:t>
        <w:br/>
        <w:t>|  +-----------------+   +-----------------+   +-------------+    |</w:t>
        <w:br/>
        <w:t>|  | Orchestration   |   |     Tools       |   |  Knowledge  |    |</w:t>
        <w:br/>
        <w:t>|  |    Layer        |   |     Set         |   |    Base     |    |</w:t>
        <w:br/>
        <w:t>|  +-----------------+   +-----------------+   +-------------+    |</w:t>
        <w:br/>
        <w:t>+-----------------------------------------------------------------+</w:t>
        <w:br/>
      </w:r>
    </w:p>
    <w:p>
      <w:pPr>
        <w:pStyle w:val="Heading2"/>
      </w:pPr>
      <w:r>
        <w:rPr>
          <w:rFonts w:ascii="Microsoft YaHei" w:hAnsi="Microsoft YaHei" w:eastAsia="Microsoft YaHei"/>
          <w:b/>
          <w:color w:val="0066CC"/>
          <w:sz w:val="28"/>
        </w:rPr>
        <w:t>3.2 CLAUDE.md Project Specification</w:t>
      </w:r>
    </w:p>
    <w:p>
      <w:pPr>
        <w:ind w:firstLine="420"/>
      </w:pPr>
      <w:r>
        <w:rPr>
          <w:rFonts w:ascii="Microsoft YaHei" w:hAnsi="Microsoft YaHei" w:eastAsia="Microsoft YaHei"/>
          <w:b w:val="0"/>
          <w:sz w:val="24"/>
        </w:rPr>
        <w:t>CLAUDE.md is the cognitive entry point of the project, allowing AI to quickly understand project context at the beginning of each conversation. Design principles include:</w:t>
      </w:r>
    </w:p>
    <w:p>
      <w:r>
        <w:rPr>
          <w:rFonts w:ascii="Microsoft YaHei" w:hAnsi="Microsoft YaHei" w:eastAsia="Microsoft YaHei"/>
          <w:b/>
          <w:sz w:val="24"/>
        </w:rPr>
        <w:t>Design Principles</w:t>
      </w:r>
    </w:p>
    <w:p>
      <w:pPr>
        <w:ind w:firstLine="420"/>
      </w:pPr>
      <w:r>
        <w:rPr>
          <w:rFonts w:ascii="Microsoft YaHei" w:hAnsi="Microsoft YaHei" w:eastAsia="Microsoft YaHei"/>
          <w:b w:val="0"/>
          <w:sz w:val="24"/>
        </w:rPr>
        <w:t>1. Clear structure: Adopt hierarchical directory structure for AI quick positioning</w:t>
      </w:r>
    </w:p>
    <w:p>
      <w:pPr>
        <w:ind w:firstLine="420"/>
      </w:pPr>
      <w:r>
        <w:rPr>
          <w:rFonts w:ascii="Microsoft YaHei" w:hAnsi="Microsoft YaHei" w:eastAsia="Microsoft YaHei"/>
          <w:b w:val="0"/>
          <w:sz w:val="24"/>
        </w:rPr>
        <w:t>2. Refined information: Only contain necessary project information, avoid redundant descriptions</w:t>
      </w:r>
    </w:p>
    <w:p>
      <w:pPr>
        <w:ind w:firstLine="420"/>
      </w:pPr>
      <w:r>
        <w:rPr>
          <w:rFonts w:ascii="Microsoft YaHei" w:hAnsi="Microsoft YaHei" w:eastAsia="Microsoft YaHei"/>
          <w:b w:val="0"/>
          <w:sz w:val="24"/>
        </w:rPr>
        <w:t>3. Clear pointers: Use relative paths to point to detailed documentation for complex modules</w:t>
      </w:r>
    </w:p>
    <w:p>
      <w:r>
        <w:rPr>
          <w:rFonts w:ascii="Microsoft YaHei" w:hAnsi="Microsoft YaHei" w:eastAsia="Microsoft YaHei"/>
          <w:b/>
          <w:sz w:val="24"/>
        </w:rPr>
        <w:t>Core Content</w:t>
      </w:r>
    </w:p>
    <w:p>
      <w:pPr>
        <w:ind w:left="283"/>
      </w:pPr>
      <w:r>
        <w:rPr>
          <w:rFonts w:ascii="Consolas" w:hAnsi="Consolas"/>
          <w:sz w:val="18"/>
        </w:rPr>
        <w:br/>
        <w:t># CLAUDE.md</w:t>
        <w:br/>
        <w:br/>
        <w:t>## Project Memory</w:t>
        <w:br/>
        <w:t>&gt; Project memory file located at `.claude/memory/MEMORY.md`</w:t>
        <w:br/>
        <w:br/>
        <w:t>## Language Preference</w:t>
        <w:br/>
        <w:t>Always communicate with users in Chinese.</w:t>
        <w:br/>
        <w:br/>
        <w:t>## Cross-Platform Development Mode</w:t>
        <w:br/>
        <w:t>**Core Principle: Windows Development + Linux Remote Execution**</w:t>
        <w:br/>
        <w:br/>
        <w:t>## Project Overview</w:t>
        <w:br/>
        <w:t>This repository is an OpenResty development skill library with modular structure:</w:t>
        <w:br/>
        <w:t>- src/openresty/       # OpenResty source and third-party modules</w:t>
        <w:br/>
        <w:t>- src/lua-plugins/     # Lua plugin modules (HTTP/TCP/UDP)</w:t>
        <w:br/>
        <w:t>- src/web-admin/       # Configuration management frontend module</w:t>
        <w:br/>
        <w:t>- src/ngx-modules/     # Nginx C module development</w:t>
        <w:br/>
        <w:br/>
        <w:t>## Custom Skills</w:t>
        <w:br/>
        <w:t>| Skill  | Purpose                                    |</w:t>
        <w:br/>
        <w:t>|--------|--------------------------------------------|</w:t>
        <w:br/>
        <w:t>| dev    | Unified dev entry: build/test/sync/start   |</w:t>
        <w:br/>
        <w:t>| fix-*  | Automatic error fixing                     |</w:t>
        <w:br/>
        <w:t>| code-* | Code quality assurance                     |</w:t>
        <w:br/>
        <w:br/>
        <w:t>## Development Guide</w:t>
        <w:br/>
        <w:t>| Operation       | Command              |</w:t>
        <w:br/>
        <w:t>|-----------------|----------------------|</w:t>
        <w:br/>
        <w:t>| Full pipeline   | /dev all [module]    |</w:t>
        <w:br/>
        <w:t>| Build module    | /dev build [module]  |</w:t>
        <w:br/>
        <w:t>| Run tests       | /dev test [module]   |</w:t>
        <w:br/>
      </w:r>
    </w:p>
    <w:p>
      <w:pPr>
        <w:pStyle w:val="Heading2"/>
      </w:pPr>
      <w:r>
        <w:rPr>
          <w:rFonts w:ascii="Microsoft YaHei" w:hAnsi="Microsoft YaHei" w:eastAsia="Microsoft YaHei"/>
          <w:b/>
          <w:color w:val="0066CC"/>
          <w:sz w:val="28"/>
        </w:rPr>
        <w:t>3.3 Skills System</w:t>
      </w:r>
    </w:p>
    <w:p>
      <w:pPr>
        <w:ind w:firstLine="420"/>
      </w:pPr>
      <w:r>
        <w:rPr>
          <w:rFonts w:ascii="Microsoft YaHei" w:hAnsi="Microsoft YaHei" w:eastAsia="Microsoft YaHei"/>
          <w:b w:val="0"/>
          <w:sz w:val="24"/>
        </w:rPr>
        <w:t>Skills are the Agent's toolset, adopting fine-grained split design, loaded on demand to reduce Token consumption. Skill classification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6CC"/>
          </w:tcPr>
          <w:p>
            <w:pPr>
              <w:jc w:val="center"/>
            </w:pPr>
            <w:r>
              <w:rPr>
                <w:b/>
                <w:color w:val="FFFFFF"/>
                <w:sz w:val="22"/>
              </w:rPr>
              <w:t>Category</w:t>
            </w:r>
          </w:p>
        </w:tc>
        <w:tc>
          <w:tcPr>
            <w:tcW w:type="dxa" w:w="2160"/>
            <w:shd w:fill="0066CC"/>
          </w:tcPr>
          <w:p>
            <w:pPr>
              <w:jc w:val="center"/>
            </w:pPr>
            <w:r>
              <w:rPr>
                <w:b/>
                <w:color w:val="FFFFFF"/>
                <w:sz w:val="22"/>
              </w:rPr>
              <w:t>Skills</w:t>
            </w:r>
          </w:p>
        </w:tc>
        <w:tc>
          <w:tcPr>
            <w:tcW w:type="dxa" w:w="2160"/>
            <w:shd w:fill="0066CC"/>
          </w:tcPr>
          <w:p>
            <w:pPr>
              <w:jc w:val="center"/>
            </w:pPr>
            <w:r>
              <w:rPr>
                <w:b/>
                <w:color w:val="FFFFFF"/>
                <w:sz w:val="22"/>
              </w:rPr>
              <w:t>Description</w:t>
            </w:r>
          </w:p>
        </w:tc>
        <w:tc>
          <w:tcPr>
            <w:tcW w:type="dxa" w:w="2160"/>
            <w:shd w:fill="0066CC"/>
          </w:tcPr>
          <w:p>
            <w:pPr>
              <w:jc w:val="center"/>
            </w:pPr>
            <w:r>
              <w:rPr>
                <w:b/>
                <w:color w:val="FFFFFF"/>
                <w:sz w:val="22"/>
              </w:rPr>
              <w:t>Trigger Condition</w:t>
            </w:r>
          </w:p>
        </w:tc>
      </w:tr>
      <w:tr>
        <w:tc>
          <w:tcPr>
            <w:tcW w:type="dxa" w:w="2160"/>
          </w:tcPr>
          <w:p>
            <w:r>
              <w:rPr>
                <w:sz w:val="20"/>
              </w:rPr>
              <w:t>Core Dev</w:t>
            </w:r>
          </w:p>
        </w:tc>
        <w:tc>
          <w:tcPr>
            <w:tcW w:type="dxa" w:w="2160"/>
          </w:tcPr>
          <w:p>
            <w:r>
              <w:rPr>
                <w:sz w:val="20"/>
              </w:rPr>
              <w:t>dev</w:t>
            </w:r>
          </w:p>
        </w:tc>
        <w:tc>
          <w:tcPr>
            <w:tcW w:type="dxa" w:w="2160"/>
          </w:tcPr>
          <w:p>
            <w:r>
              <w:rPr>
                <w:sz w:val="20"/>
              </w:rPr>
              <w:t>Unified dev entry: build/test/sync</w:t>
            </w:r>
          </w:p>
        </w:tc>
        <w:tc>
          <w:tcPr>
            <w:tcW w:type="dxa" w:w="2160"/>
          </w:tcPr>
          <w:p>
            <w:r>
              <w:rPr>
                <w:sz w:val="20"/>
              </w:rPr>
              <w:t>Build, test, sync code</w:t>
            </w:r>
          </w:p>
        </w:tc>
      </w:tr>
      <w:tr>
        <w:tc>
          <w:tcPr>
            <w:tcW w:type="dxa" w:w="2160"/>
          </w:tcPr>
          <w:p>
            <w:r>
              <w:rPr>
                <w:sz w:val="20"/>
              </w:rPr>
              <w:t>Core Dev</w:t>
            </w:r>
          </w:p>
        </w:tc>
        <w:tc>
          <w:tcPr>
            <w:tcW w:type="dxa" w:w="2160"/>
          </w:tcPr>
          <w:p>
            <w:r>
              <w:rPr>
                <w:sz w:val="20"/>
              </w:rPr>
              <w:t>openresty-lua-plugins</w:t>
            </w:r>
          </w:p>
        </w:tc>
        <w:tc>
          <w:tcPr>
            <w:tcW w:type="dxa" w:w="2160"/>
          </w:tcPr>
          <w:p>
            <w:r>
              <w:rPr>
                <w:sz w:val="20"/>
              </w:rPr>
              <w:t>Generate HTTP/TCP/UDP Lua plugins</w:t>
            </w:r>
          </w:p>
        </w:tc>
        <w:tc>
          <w:tcPr>
            <w:tcW w:type="dxa" w:w="2160"/>
          </w:tcPr>
          <w:p>
            <w:r>
              <w:rPr>
                <w:sz w:val="20"/>
              </w:rPr>
              <w:t>Develop OpenResty plugins</w:t>
            </w:r>
          </w:p>
        </w:tc>
      </w:tr>
      <w:tr>
        <w:tc>
          <w:tcPr>
            <w:tcW w:type="dxa" w:w="2160"/>
          </w:tcPr>
          <w:p>
            <w:r>
              <w:rPr>
                <w:sz w:val="20"/>
              </w:rPr>
              <w:t>Error Fix</w:t>
            </w:r>
          </w:p>
        </w:tc>
        <w:tc>
          <w:tcPr>
            <w:tcW w:type="dxa" w:w="2160"/>
          </w:tcPr>
          <w:p>
            <w:r>
              <w:rPr>
                <w:sz w:val="20"/>
              </w:rPr>
              <w:t>fix-compile</w:t>
            </w:r>
          </w:p>
        </w:tc>
        <w:tc>
          <w:tcPr>
            <w:tcW w:type="dxa" w:w="2160"/>
          </w:tcPr>
          <w:p>
            <w:r>
              <w:rPr>
                <w:sz w:val="20"/>
              </w:rPr>
              <w:t>Compile error fix (C/Lua)</w:t>
            </w:r>
          </w:p>
        </w:tc>
        <w:tc>
          <w:tcPr>
            <w:tcW w:type="dxa" w:w="2160"/>
          </w:tcPr>
          <w:p>
            <w:r>
              <w:rPr>
                <w:sz w:val="20"/>
              </w:rPr>
              <w:t>Build failure, compile error</w:t>
            </w:r>
          </w:p>
        </w:tc>
      </w:tr>
      <w:tr>
        <w:tc>
          <w:tcPr>
            <w:tcW w:type="dxa" w:w="2160"/>
          </w:tcPr>
          <w:p>
            <w:r>
              <w:rPr>
                <w:sz w:val="20"/>
              </w:rPr>
              <w:t>Error Fix</w:t>
            </w:r>
          </w:p>
        </w:tc>
        <w:tc>
          <w:tcPr>
            <w:tcW w:type="dxa" w:w="2160"/>
          </w:tcPr>
          <w:p>
            <w:r>
              <w:rPr>
                <w:sz w:val="20"/>
              </w:rPr>
              <w:t>fix-runtime</w:t>
            </w:r>
          </w:p>
        </w:tc>
        <w:tc>
          <w:tcPr>
            <w:tcW w:type="dxa" w:w="2160"/>
          </w:tcPr>
          <w:p>
            <w:r>
              <w:rPr>
                <w:sz w:val="20"/>
              </w:rPr>
              <w:t>Runtime error fix</w:t>
            </w:r>
          </w:p>
        </w:tc>
        <w:tc>
          <w:tcPr>
            <w:tcW w:type="dxa" w:w="2160"/>
          </w:tcPr>
          <w:p>
            <w:r>
              <w:rPr>
                <w:sz w:val="20"/>
              </w:rPr>
              <w:t>SegFault, Nginx error</w:t>
            </w:r>
          </w:p>
        </w:tc>
      </w:tr>
      <w:tr>
        <w:tc>
          <w:tcPr>
            <w:tcW w:type="dxa" w:w="2160"/>
          </w:tcPr>
          <w:p>
            <w:r>
              <w:rPr>
                <w:sz w:val="20"/>
              </w:rPr>
              <w:t>Error Fix</w:t>
            </w:r>
          </w:p>
        </w:tc>
        <w:tc>
          <w:tcPr>
            <w:tcW w:type="dxa" w:w="2160"/>
          </w:tcPr>
          <w:p>
            <w:r>
              <w:rPr>
                <w:sz w:val="20"/>
              </w:rPr>
              <w:t>fix-test</w:t>
            </w:r>
          </w:p>
        </w:tc>
        <w:tc>
          <w:tcPr>
            <w:tcW w:type="dxa" w:w="2160"/>
          </w:tcPr>
          <w:p>
            <w:r>
              <w:rPr>
                <w:sz w:val="20"/>
              </w:rPr>
              <w:t>Test failure fix</w:t>
            </w:r>
          </w:p>
        </w:tc>
        <w:tc>
          <w:tcPr>
            <w:tcW w:type="dxa" w:w="2160"/>
          </w:tcPr>
          <w:p>
            <w:r>
              <w:rPr>
                <w:sz w:val="20"/>
              </w:rPr>
              <w:t>Unit test failure</w:t>
            </w:r>
          </w:p>
        </w:tc>
      </w:tr>
      <w:tr>
        <w:tc>
          <w:tcPr>
            <w:tcW w:type="dxa" w:w="2160"/>
          </w:tcPr>
          <w:p>
            <w:r>
              <w:rPr>
                <w:sz w:val="20"/>
              </w:rPr>
              <w:t>Error Fix</w:t>
            </w:r>
          </w:p>
        </w:tc>
        <w:tc>
          <w:tcPr>
            <w:tcW w:type="dxa" w:w="2160"/>
          </w:tcPr>
          <w:p>
            <w:r>
              <w:rPr>
                <w:sz w:val="20"/>
              </w:rPr>
              <w:t>fix-loop</w:t>
            </w:r>
          </w:p>
        </w:tc>
        <w:tc>
          <w:tcPr>
            <w:tcW w:type="dxa" w:w="2160"/>
          </w:tcPr>
          <w:p>
            <w:r>
              <w:rPr>
                <w:sz w:val="20"/>
              </w:rPr>
              <w:t>Auto iteration fix loop</w:t>
            </w:r>
          </w:p>
        </w:tc>
        <w:tc>
          <w:tcPr>
            <w:tcW w:type="dxa" w:w="2160"/>
          </w:tcPr>
          <w:p>
            <w:r>
              <w:rPr>
                <w:sz w:val="20"/>
              </w:rPr>
              <w:t>Keep trying until success</w:t>
            </w:r>
          </w:p>
        </w:tc>
      </w:tr>
      <w:tr>
        <w:tc>
          <w:tcPr>
            <w:tcW w:type="dxa" w:w="2160"/>
          </w:tcPr>
          <w:p>
            <w:r>
              <w:rPr>
                <w:sz w:val="20"/>
              </w:rPr>
              <w:t>Code Quality</w:t>
            </w:r>
          </w:p>
        </w:tc>
        <w:tc>
          <w:tcPr>
            <w:tcW w:type="dxa" w:w="2160"/>
          </w:tcPr>
          <w:p>
            <w:r>
              <w:rPr>
                <w:sz w:val="20"/>
              </w:rPr>
              <w:t>code-review</w:t>
            </w:r>
          </w:p>
        </w:tc>
        <w:tc>
          <w:tcPr>
            <w:tcW w:type="dxa" w:w="2160"/>
          </w:tcPr>
          <w:p>
            <w:r>
              <w:rPr>
                <w:sz w:val="20"/>
              </w:rPr>
              <w:t>Systematic code review</w:t>
            </w:r>
          </w:p>
        </w:tc>
        <w:tc>
          <w:tcPr>
            <w:tcW w:type="dxa" w:w="2160"/>
          </w:tcPr>
          <w:p>
            <w:r>
              <w:rPr>
                <w:sz w:val="20"/>
              </w:rPr>
              <w:t>PR review, security check</w:t>
            </w:r>
          </w:p>
        </w:tc>
      </w:tr>
      <w:tr>
        <w:tc>
          <w:tcPr>
            <w:tcW w:type="dxa" w:w="2160"/>
          </w:tcPr>
          <w:p>
            <w:r>
              <w:rPr>
                <w:sz w:val="20"/>
              </w:rPr>
              <w:t>Code Quality</w:t>
            </w:r>
          </w:p>
        </w:tc>
        <w:tc>
          <w:tcPr>
            <w:tcW w:type="dxa" w:w="2160"/>
          </w:tcPr>
          <w:p>
            <w:r>
              <w:rPr>
                <w:sz w:val="20"/>
              </w:rPr>
              <w:t>code-reactor</w:t>
            </w:r>
          </w:p>
        </w:tc>
        <w:tc>
          <w:tcPr>
            <w:tcW w:type="dxa" w:w="2160"/>
          </w:tcPr>
          <w:p>
            <w:r>
              <w:rPr>
                <w:sz w:val="20"/>
              </w:rPr>
              <w:t>Code refactoring</w:t>
            </w:r>
          </w:p>
        </w:tc>
        <w:tc>
          <w:tcPr>
            <w:tcW w:type="dxa" w:w="2160"/>
          </w:tcPr>
          <w:p>
            <w:r>
              <w:rPr>
                <w:sz w:val="20"/>
              </w:rPr>
              <w:t>Reduce tech debt</w:t>
            </w:r>
          </w:p>
        </w:tc>
      </w:tr>
      <w:tr>
        <w:tc>
          <w:tcPr>
            <w:tcW w:type="dxa" w:w="2160"/>
          </w:tcPr>
          <w:p>
            <w:r>
              <w:rPr>
                <w:sz w:val="20"/>
              </w:rPr>
              <w:t>Code Quality</w:t>
            </w:r>
          </w:p>
        </w:tc>
        <w:tc>
          <w:tcPr>
            <w:tcW w:type="dxa" w:w="2160"/>
          </w:tcPr>
          <w:p>
            <w:r>
              <w:rPr>
                <w:sz w:val="20"/>
              </w:rPr>
              <w:t>feedback</w:t>
            </w:r>
          </w:p>
        </w:tc>
        <w:tc>
          <w:tcPr>
            <w:tcW w:type="dxa" w:w="2160"/>
          </w:tcPr>
          <w:p>
            <w:r>
              <w:rPr>
                <w:sz w:val="20"/>
              </w:rPr>
              <w:t>Auto optimization feedback</w:t>
            </w:r>
          </w:p>
        </w:tc>
        <w:tc>
          <w:tcPr>
            <w:tcW w:type="dxa" w:w="2160"/>
          </w:tcPr>
          <w:p>
            <w:r>
              <w:rPr>
                <w:sz w:val="20"/>
              </w:rPr>
              <w:t>Update knowledge base</w:t>
            </w:r>
          </w:p>
        </w:tc>
      </w:tr>
      <w:tr>
        <w:tc>
          <w:tcPr>
            <w:tcW w:type="dxa" w:w="2160"/>
          </w:tcPr>
          <w:p>
            <w:r>
              <w:rPr>
                <w:sz w:val="20"/>
              </w:rPr>
              <w:t>DevOps</w:t>
            </w:r>
          </w:p>
        </w:tc>
        <w:tc>
          <w:tcPr>
            <w:tcW w:type="dxa" w:w="2160"/>
          </w:tcPr>
          <w:p>
            <w:r>
              <w:rPr>
                <w:sz w:val="20"/>
              </w:rPr>
              <w:t>jenkins-pipeline</w:t>
            </w:r>
          </w:p>
        </w:tc>
        <w:tc>
          <w:tcPr>
            <w:tcW w:type="dxa" w:w="2160"/>
          </w:tcPr>
          <w:p>
            <w:r>
              <w:rPr>
                <w:sz w:val="20"/>
              </w:rPr>
              <w:t>CI/CD pipeline config</w:t>
            </w:r>
          </w:p>
        </w:tc>
        <w:tc>
          <w:tcPr>
            <w:tcW w:type="dxa" w:w="2160"/>
          </w:tcPr>
          <w:p>
            <w:r>
              <w:rPr>
                <w:sz w:val="20"/>
              </w:rPr>
              <w:t>Jenkins, auto deploy</w:t>
            </w:r>
          </w:p>
        </w:tc>
      </w:tr>
      <w:tr>
        <w:tc>
          <w:tcPr>
            <w:tcW w:type="dxa" w:w="2160"/>
          </w:tcPr>
          <w:p>
            <w:r>
              <w:rPr>
                <w:sz w:val="20"/>
              </w:rPr>
              <w:t>DevOps</w:t>
            </w:r>
          </w:p>
        </w:tc>
        <w:tc>
          <w:tcPr>
            <w:tcW w:type="dxa" w:w="2160"/>
          </w:tcPr>
          <w:p>
            <w:r>
              <w:rPr>
                <w:sz w:val="20"/>
              </w:rPr>
              <w:t>monitor-observability</w:t>
            </w:r>
          </w:p>
        </w:tc>
        <w:tc>
          <w:tcPr>
            <w:tcW w:type="dxa" w:w="2160"/>
          </w:tcPr>
          <w:p>
            <w:r>
              <w:rPr>
                <w:sz w:val="20"/>
              </w:rPr>
              <w:t>Monitoring and observability</w:t>
            </w:r>
          </w:p>
        </w:tc>
        <w:tc>
          <w:tcPr>
            <w:tcW w:type="dxa" w:w="2160"/>
          </w:tcPr>
          <w:p>
            <w:r>
              <w:rPr>
                <w:sz w:val="20"/>
              </w:rPr>
              <w:t>Setup monitoring, alerts</w:t>
            </w:r>
          </w:p>
        </w:tc>
      </w:tr>
    </w:tbl>
    <w:p/>
    <w:p>
      <w:r>
        <w:rPr>
          <w:rFonts w:ascii="Microsoft YaHei" w:hAnsi="Microsoft YaHei" w:eastAsia="Microsoft YaHei"/>
          <w:b/>
          <w:sz w:val="24"/>
        </w:rPr>
        <w:t>Skill File Structure</w:t>
      </w:r>
    </w:p>
    <w:p>
      <w:pPr>
        <w:ind w:left="283"/>
      </w:pPr>
      <w:r>
        <w:rPr>
          <w:rFonts w:ascii="Consolas" w:hAnsi="Consolas"/>
          <w:sz w:val="18"/>
        </w:rPr>
        <w:br/>
        <w:t>.claude/skills/</w:t>
        <w:br/>
        <w:t>+-- dev/</w:t>
        <w:br/>
        <w:t>|   +-- SKILL.md              # Skill definition</w:t>
        <w:br/>
        <w:t>+-- openresty-lua-plugins/</w:t>
        <w:br/>
        <w:t>|   +-- SKILL.md              # Skill definition</w:t>
        <w:br/>
        <w:t>|   +-- references/</w:t>
        <w:br/>
        <w:t>|       +-- http.md           # HTTP plugin template (load on demand)</w:t>
        <w:br/>
        <w:t>|       +-- stream.md         # TCP/UDP plugin template (load on demand)</w:t>
        <w:br/>
        <w:t>+-- fix-compile/</w:t>
        <w:br/>
        <w:t>|   +-- SKILL.md</w:t>
        <w:br/>
        <w:t>+-- fix-test/</w:t>
        <w:br/>
        <w:t>|   +-- SKILL.md</w:t>
        <w:br/>
        <w:t>+-- feedback/</w:t>
        <w:br/>
        <w:t xml:space="preserve">    +-- skill.md</w:t>
        <w:br/>
      </w:r>
    </w:p>
    <w:p>
      <w:pPr>
        <w:pStyle w:val="Heading2"/>
      </w:pPr>
      <w:r>
        <w:rPr>
          <w:rFonts w:ascii="Microsoft YaHei" w:hAnsi="Microsoft YaHei" w:eastAsia="Microsoft YaHei"/>
          <w:b/>
          <w:color w:val="0066CC"/>
          <w:sz w:val="28"/>
        </w:rPr>
        <w:t>3.4 Memory Knowledge Base</w:t>
      </w:r>
    </w:p>
    <w:p>
      <w:pPr>
        <w:ind w:firstLine="420"/>
      </w:pPr>
      <w:r>
        <w:rPr>
          <w:rFonts w:ascii="Microsoft YaHei" w:hAnsi="Microsoft YaHei" w:eastAsia="Microsoft YaHei"/>
          <w:b w:val="0"/>
          <w:sz w:val="24"/>
        </w:rPr>
        <w:t>Memory is the knowledge accumulation layer of the project, used to persist important information during development, including:</w:t>
      </w:r>
    </w:p>
    <w:p>
      <w:r>
        <w:rPr>
          <w:rFonts w:ascii="Microsoft YaHei" w:hAnsi="Microsoft YaHei" w:eastAsia="Microsoft YaHei"/>
          <w:b/>
          <w:sz w:val="24"/>
        </w:rPr>
        <w:t>Knowledge Categories</w:t>
      </w:r>
    </w:p>
    <w:p>
      <w:pPr>
        <w:ind w:firstLine="420"/>
      </w:pPr>
      <w:r>
        <w:rPr>
          <w:rFonts w:ascii="Microsoft YaHei" w:hAnsi="Microsoft YaHei" w:eastAsia="Microsoft YaHei"/>
          <w:b w:val="0"/>
          <w:sz w:val="24"/>
        </w:rPr>
        <w:t>- Solved Problems: Record problem symptoms, cause analysis, solutions</w:t>
      </w:r>
    </w:p>
    <w:p>
      <w:pPr>
        <w:ind w:firstLine="420"/>
      </w:pPr>
      <w:r>
        <w:rPr>
          <w:rFonts w:ascii="Microsoft YaHei" w:hAnsi="Microsoft YaHei" w:eastAsia="Microsoft YaHei"/>
          <w:b w:val="0"/>
          <w:sz w:val="24"/>
        </w:rPr>
        <w:t>- Architecture Decisions: Record important architectural design decisions and their background</w:t>
      </w:r>
    </w:p>
    <w:p>
      <w:pPr>
        <w:ind w:firstLine="420"/>
      </w:pPr>
      <w:r>
        <w:rPr>
          <w:rFonts w:ascii="Microsoft YaHei" w:hAnsi="Microsoft YaHei" w:eastAsia="Microsoft YaHei"/>
          <w:b w:val="0"/>
          <w:sz w:val="24"/>
        </w:rPr>
        <w:t>- Best Practices: Record validated development patterns and techniques</w:t>
      </w:r>
    </w:p>
    <w:p>
      <w:pPr>
        <w:ind w:firstLine="420"/>
      </w:pPr>
      <w:r>
        <w:rPr>
          <w:rFonts w:ascii="Microsoft YaHei" w:hAnsi="Microsoft YaHei" w:eastAsia="Microsoft YaHei"/>
          <w:b w:val="0"/>
          <w:sz w:val="24"/>
        </w:rPr>
        <w:t>- Key Paths: Record important file paths and configurations in the project</w:t>
      </w:r>
    </w:p>
    <w:p>
      <w:r>
        <w:rPr>
          <w:rFonts w:ascii="Microsoft YaHei" w:hAnsi="Microsoft YaHei" w:eastAsia="Microsoft YaHei"/>
          <w:b/>
          <w:sz w:val="24"/>
        </w:rPr>
        <w:t>Knowledge Accumulation Example</w:t>
      </w:r>
    </w:p>
    <w:p>
      <w:pPr>
        <w:ind w:left="283"/>
      </w:pPr>
      <w:r>
        <w:rPr>
          <w:rFonts w:ascii="Consolas" w:hAnsi="Consolas"/>
          <w:sz w:val="18"/>
        </w:rPr>
        <w:br/>
        <w:t>## Solved Problems</w:t>
        <w:br/>
        <w:br/>
        <w:t>### 1. Nginx Routing Priority</w:t>
        <w:br/>
        <w:t>**Problem**: `/api` requests return 504</w:t>
        <w:br/>
        <w:t>**Cause**: `location /api/` defined after `location /`</w:t>
        <w:br/>
        <w:t>**Solution**: Move `location /api/` before `location /`</w:t>
        <w:br/>
        <w:br/>
        <w:t>### 2. ngx.start_time() Does Not Exist</w:t>
        <w:br/>
        <w:t>**Problem**: `attempt to call field 'start_time' (a nil value)`</w:t>
        <w:br/>
        <w:t>**Cause**: ngx_lua does not have `ngx.start_time()` function</w:t>
        <w:br/>
        <w:t>**Solution**: Use `ngx.shared.status` to store start time</w:t>
        <w:br/>
        <w:br/>
        <w:t>### 3. nobody User Permission</w:t>
        <w:br/>
        <w:t>**Problem**: `/api/config/*` returns Permission denied</w:t>
        <w:br/>
        <w:t>**Cause**: nginx worker runs as nobody user</w:t>
        <w:br/>
        <w:t>**Solution**: `chmod o+rx /home/mxp`</w:t>
        <w:br/>
      </w:r>
    </w:p>
    <w:p>
      <w:r>
        <w:br w:type="page"/>
      </w:r>
    </w:p>
    <w:p>
      <w:pPr>
        <w:pStyle w:val="Heading1"/>
      </w:pPr>
      <w:r>
        <w:rPr>
          <w:rFonts w:ascii="Microsoft YaHei" w:hAnsi="Microsoft YaHei" w:eastAsia="Microsoft YaHei"/>
          <w:b/>
          <w:color w:val="0066CC"/>
          <w:sz w:val="36"/>
        </w:rPr>
        <w:t>4. End-to-End Development Process</w:t>
      </w:r>
    </w:p>
    <w:p>
      <w:pPr>
        <w:pStyle w:val="Heading2"/>
      </w:pPr>
      <w:r>
        <w:rPr>
          <w:rFonts w:ascii="Microsoft YaHei" w:hAnsi="Microsoft YaHei" w:eastAsia="Microsoft YaHei"/>
          <w:b/>
          <w:color w:val="0066CC"/>
          <w:sz w:val="28"/>
        </w:rPr>
        <w:t>4.1 Traditional Development Analysis</w:t>
      </w:r>
    </w:p>
    <w:p>
      <w:pPr>
        <w:ind w:firstLine="420"/>
      </w:pPr>
      <w:r>
        <w:rPr>
          <w:rFonts w:ascii="Microsoft YaHei" w:hAnsi="Microsoft YaHei" w:eastAsia="Microsoft YaHei"/>
          <w:b w:val="0"/>
          <w:sz w:val="24"/>
        </w:rPr>
        <w:t>Taking the development of an OpenResty Lua plugin as an example, the time consumption of traditional development is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6CC"/>
          </w:tcPr>
          <w:p>
            <w:pPr>
              <w:jc w:val="center"/>
            </w:pPr>
            <w:r>
              <w:rPr>
                <w:b/>
                <w:color w:val="FFFFFF"/>
                <w:sz w:val="22"/>
              </w:rPr>
              <w:t>Phase</w:t>
            </w:r>
          </w:p>
        </w:tc>
        <w:tc>
          <w:tcPr>
            <w:tcW w:type="dxa" w:w="2160"/>
            <w:shd w:fill="0066CC"/>
          </w:tcPr>
          <w:p>
            <w:pPr>
              <w:jc w:val="center"/>
            </w:pPr>
            <w:r>
              <w:rPr>
                <w:b/>
                <w:color w:val="FFFFFF"/>
                <w:sz w:val="22"/>
              </w:rPr>
              <w:t>Activity</w:t>
            </w:r>
          </w:p>
        </w:tc>
        <w:tc>
          <w:tcPr>
            <w:tcW w:type="dxa" w:w="2160"/>
            <w:shd w:fill="0066CC"/>
          </w:tcPr>
          <w:p>
            <w:pPr>
              <w:jc w:val="center"/>
            </w:pPr>
            <w:r>
              <w:rPr>
                <w:b/>
                <w:color w:val="FFFFFF"/>
                <w:sz w:val="22"/>
              </w:rPr>
              <w:t>Time</w:t>
            </w:r>
          </w:p>
        </w:tc>
        <w:tc>
          <w:tcPr>
            <w:tcW w:type="dxa" w:w="2160"/>
            <w:shd w:fill="0066CC"/>
          </w:tcPr>
          <w:p>
            <w:pPr>
              <w:jc w:val="center"/>
            </w:pPr>
            <w:r>
              <w:rPr>
                <w:b/>
                <w:color w:val="FFFFFF"/>
                <w:sz w:val="22"/>
              </w:rPr>
              <w:t>Issues</w:t>
            </w:r>
          </w:p>
        </w:tc>
      </w:tr>
      <w:tr>
        <w:tc>
          <w:tcPr>
            <w:tcW w:type="dxa" w:w="2160"/>
          </w:tcPr>
          <w:p>
            <w:r>
              <w:rPr>
                <w:sz w:val="20"/>
              </w:rPr>
              <w:t>Requirement</w:t>
            </w:r>
          </w:p>
        </w:tc>
        <w:tc>
          <w:tcPr>
            <w:tcW w:type="dxa" w:w="2160"/>
          </w:tcPr>
          <w:p>
            <w:r>
              <w:rPr>
                <w:sz w:val="20"/>
              </w:rPr>
              <w:t>Read docs, understand needs</w:t>
            </w:r>
          </w:p>
        </w:tc>
        <w:tc>
          <w:tcPr>
            <w:tcW w:type="dxa" w:w="2160"/>
          </w:tcPr>
          <w:p>
            <w:r>
              <w:rPr>
                <w:sz w:val="20"/>
              </w:rPr>
              <w:t>2-3 hours</w:t>
            </w:r>
          </w:p>
        </w:tc>
        <w:tc>
          <w:tcPr>
            <w:tcW w:type="dxa" w:w="2160"/>
          </w:tcPr>
          <w:p>
            <w:r>
              <w:rPr>
                <w:sz w:val="20"/>
              </w:rPr>
              <w:t>Scattered docs, high understanding cost</w:t>
            </w:r>
          </w:p>
        </w:tc>
      </w:tr>
      <w:tr>
        <w:tc>
          <w:tcPr>
            <w:tcW w:type="dxa" w:w="2160"/>
          </w:tcPr>
          <w:p>
            <w:r>
              <w:rPr>
                <w:sz w:val="20"/>
              </w:rPr>
              <w:t>Coding</w:t>
            </w:r>
          </w:p>
        </w:tc>
        <w:tc>
          <w:tcPr>
            <w:tcW w:type="dxa" w:w="2160"/>
          </w:tcPr>
          <w:p>
            <w:r>
              <w:rPr>
                <w:sz w:val="20"/>
              </w:rPr>
              <w:t>Write plugin code</w:t>
            </w:r>
          </w:p>
        </w:tc>
        <w:tc>
          <w:tcPr>
            <w:tcW w:type="dxa" w:w="2160"/>
          </w:tcPr>
          <w:p>
            <w:r>
              <w:rPr>
                <w:sz w:val="20"/>
              </w:rPr>
              <w:t>1-2 hours</w:t>
            </w:r>
          </w:p>
        </w:tc>
        <w:tc>
          <w:tcPr>
            <w:tcW w:type="dxa" w:w="2160"/>
          </w:tcPr>
          <w:p>
            <w:r>
              <w:rPr>
                <w:sz w:val="20"/>
              </w:rPr>
              <w:t>No template, error-prone</w:t>
            </w:r>
          </w:p>
        </w:tc>
      </w:tr>
      <w:tr>
        <w:tc>
          <w:tcPr>
            <w:tcW w:type="dxa" w:w="2160"/>
          </w:tcPr>
          <w:p>
            <w:r>
              <w:rPr>
                <w:sz w:val="20"/>
              </w:rPr>
              <w:t>Local Build</w:t>
            </w:r>
          </w:p>
        </w:tc>
        <w:tc>
          <w:tcPr>
            <w:tcW w:type="dxa" w:w="2160"/>
          </w:tcPr>
          <w:p>
            <w:r>
              <w:rPr>
                <w:sz w:val="20"/>
              </w:rPr>
              <w:t>Config env, compile test</w:t>
            </w:r>
          </w:p>
        </w:tc>
        <w:tc>
          <w:tcPr>
            <w:tcW w:type="dxa" w:w="2160"/>
          </w:tcPr>
          <w:p>
            <w:r>
              <w:rPr>
                <w:sz w:val="20"/>
              </w:rPr>
              <w:t>30 min</w:t>
            </w:r>
          </w:p>
        </w:tc>
        <w:tc>
          <w:tcPr>
            <w:tcW w:type="dxa" w:w="2160"/>
          </w:tcPr>
          <w:p>
            <w:r>
              <w:rPr>
                <w:sz w:val="20"/>
              </w:rPr>
              <w:t>Complex env config</w:t>
            </w:r>
          </w:p>
        </w:tc>
      </w:tr>
      <w:tr>
        <w:tc>
          <w:tcPr>
            <w:tcW w:type="dxa" w:w="2160"/>
          </w:tcPr>
          <w:p>
            <w:r>
              <w:rPr>
                <w:sz w:val="20"/>
              </w:rPr>
              <w:t>Debugging</w:t>
            </w:r>
          </w:p>
        </w:tc>
        <w:tc>
          <w:tcPr>
            <w:tcW w:type="dxa" w:w="2160"/>
          </w:tcPr>
          <w:p>
            <w:r>
              <w:rPr>
                <w:sz w:val="20"/>
              </w:rPr>
              <w:t>Debug errors, fix issues</w:t>
            </w:r>
          </w:p>
        </w:tc>
        <w:tc>
          <w:tcPr>
            <w:tcW w:type="dxa" w:w="2160"/>
          </w:tcPr>
          <w:p>
            <w:r>
              <w:rPr>
                <w:sz w:val="20"/>
              </w:rPr>
              <w:t>Uncertain</w:t>
            </w:r>
          </w:p>
        </w:tc>
        <w:tc>
          <w:tcPr>
            <w:tcW w:type="dxa" w:w="2160"/>
          </w:tcPr>
          <w:p>
            <w:r>
              <w:rPr>
                <w:sz w:val="20"/>
              </w:rPr>
              <w:t>No systematic approach</w:t>
            </w:r>
          </w:p>
        </w:tc>
      </w:tr>
      <w:tr>
        <w:tc>
          <w:tcPr>
            <w:tcW w:type="dxa" w:w="2160"/>
          </w:tcPr>
          <w:p>
            <w:r>
              <w:rPr>
                <w:sz w:val="20"/>
              </w:rPr>
              <w:t>Total</w:t>
            </w:r>
          </w:p>
        </w:tc>
        <w:tc>
          <w:tcPr>
            <w:tcW w:type="dxa" w:w="2160"/>
          </w:tcPr>
          <w:p>
            <w:r>
              <w:rPr>
                <w:sz w:val="20"/>
              </w:rPr>
              <w:t>-</w:t>
            </w:r>
          </w:p>
        </w:tc>
        <w:tc>
          <w:tcPr>
            <w:tcW w:type="dxa" w:w="2160"/>
          </w:tcPr>
          <w:p>
            <w:r>
              <w:rPr>
                <w:sz w:val="20"/>
              </w:rPr>
              <w:t>4-6 hours</w:t>
            </w:r>
          </w:p>
        </w:tc>
        <w:tc>
          <w:tcPr>
            <w:tcW w:type="dxa" w:w="2160"/>
          </w:tcPr>
          <w:p>
            <w:r>
              <w:rPr>
                <w:sz w:val="20"/>
              </w:rPr>
              <w:t>-</w:t>
            </w:r>
          </w:p>
        </w:tc>
      </w:tr>
    </w:tbl>
    <w:p/>
    <w:p>
      <w:pPr>
        <w:pStyle w:val="Heading2"/>
      </w:pPr>
      <w:r>
        <w:rPr>
          <w:rFonts w:ascii="Microsoft YaHei" w:hAnsi="Microsoft YaHei" w:eastAsia="Microsoft YaHei"/>
          <w:b/>
          <w:color w:val="0066CC"/>
          <w:sz w:val="28"/>
        </w:rPr>
        <w:t>4.2 Agent-Assisted Development Process</w:t>
      </w:r>
    </w:p>
    <w:p>
      <w:pPr>
        <w:ind w:firstLine="420"/>
      </w:pPr>
      <w:r>
        <w:rPr>
          <w:rFonts w:ascii="Microsoft YaHei" w:hAnsi="Microsoft YaHei" w:eastAsia="Microsoft YaHei"/>
          <w:b w:val="0"/>
          <w:sz w:val="24"/>
        </w:rPr>
        <w:t>Using this project's Agent-assisted development approach, the development process is as follows:</w:t>
      </w:r>
    </w:p>
    <w:p>
      <w:r>
        <w:rPr>
          <w:rFonts w:ascii="Microsoft YaHei" w:hAnsi="Microsoft YaHei" w:eastAsia="Microsoft YaHei"/>
          <w:b/>
          <w:sz w:val="24"/>
        </w:rPr>
        <w:t>Step 1: Requirement Understanding (5 minutes)</w:t>
      </w:r>
    </w:p>
    <w:p>
      <w:pPr>
        <w:ind w:firstLine="420"/>
      </w:pPr>
      <w:r>
        <w:rPr>
          <w:rFonts w:ascii="Microsoft YaHei" w:hAnsi="Microsoft YaHei" w:eastAsia="Microsoft YaHei"/>
          <w:b w:val="0"/>
          <w:sz w:val="24"/>
        </w:rPr>
        <w:t>User only needs to describe requirements, Agent automatically:</w:t>
      </w:r>
    </w:p>
    <w:p>
      <w:pPr>
        <w:ind w:firstLine="420"/>
      </w:pPr>
      <w:r>
        <w:rPr>
          <w:rFonts w:ascii="Microsoft YaHei" w:hAnsi="Microsoft YaHei" w:eastAsia="Microsoft YaHei"/>
          <w:b w:val="0"/>
          <w:sz w:val="24"/>
        </w:rPr>
        <w:t>- Match /openresty-lua-plugins skill</w:t>
      </w:r>
    </w:p>
    <w:p>
      <w:pPr>
        <w:ind w:firstLine="420"/>
      </w:pPr>
      <w:r>
        <w:rPr>
          <w:rFonts w:ascii="Microsoft YaHei" w:hAnsi="Microsoft YaHei" w:eastAsia="Microsoft YaHei"/>
          <w:b w:val="0"/>
          <w:sz w:val="24"/>
        </w:rPr>
        <w:t>- Load references/http.md or references/stream.md template</w:t>
      </w:r>
    </w:p>
    <w:p>
      <w:pPr>
        <w:ind w:firstLine="420"/>
      </w:pPr>
      <w:r>
        <w:rPr>
          <w:rFonts w:ascii="Microsoft YaHei" w:hAnsi="Microsoft YaHei" w:eastAsia="Microsoft YaHei"/>
          <w:b w:val="0"/>
          <w:sz w:val="24"/>
        </w:rPr>
        <w:t>- Generate plugin code framework conforming to project specifications</w:t>
      </w:r>
    </w:p>
    <w:p>
      <w:r>
        <w:rPr>
          <w:rFonts w:ascii="Microsoft YaHei" w:hAnsi="Microsoft YaHei" w:eastAsia="Microsoft YaHei"/>
          <w:b/>
          <w:sz w:val="24"/>
        </w:rPr>
        <w:t>Step 2: Development Pipeline (10 minutes)</w:t>
      </w:r>
    </w:p>
    <w:p>
      <w:pPr>
        <w:ind w:firstLine="420"/>
      </w:pPr>
      <w:r>
        <w:rPr>
          <w:rFonts w:ascii="Microsoft YaHei" w:hAnsi="Microsoft YaHei" w:eastAsia="Microsoft YaHei"/>
          <w:b w:val="0"/>
          <w:sz w:val="24"/>
        </w:rPr>
        <w:t>Execute /dev all command, automatically complete:</w:t>
      </w:r>
    </w:p>
    <w:p>
      <w:pPr>
        <w:ind w:firstLine="420"/>
      </w:pPr>
      <w:r>
        <w:rPr>
          <w:rFonts w:ascii="Microsoft YaHei" w:hAnsi="Microsoft YaHei" w:eastAsia="Microsoft YaHei"/>
          <w:b w:val="0"/>
          <w:sz w:val="24"/>
        </w:rPr>
        <w:t>- sync: Sync code to remote Linux server</w:t>
      </w:r>
    </w:p>
    <w:p>
      <w:pPr>
        <w:ind w:firstLine="420"/>
      </w:pPr>
      <w:r>
        <w:rPr>
          <w:rFonts w:ascii="Microsoft YaHei" w:hAnsi="Microsoft YaHei" w:eastAsia="Microsoft YaHei"/>
          <w:b w:val="0"/>
          <w:sz w:val="24"/>
        </w:rPr>
        <w:t>- build: Compile OpenResty project</w:t>
      </w:r>
    </w:p>
    <w:p>
      <w:pPr>
        <w:ind w:firstLine="420"/>
      </w:pPr>
      <w:r>
        <w:rPr>
          <w:rFonts w:ascii="Microsoft YaHei" w:hAnsi="Microsoft YaHei" w:eastAsia="Microsoft YaHei"/>
          <w:b w:val="0"/>
          <w:sz w:val="24"/>
        </w:rPr>
        <w:t>- test: Run Test::Nginx test cases</w:t>
      </w:r>
    </w:p>
    <w:p>
      <w:r>
        <w:rPr>
          <w:rFonts w:ascii="Microsoft YaHei" w:hAnsi="Microsoft YaHei" w:eastAsia="Microsoft YaHei"/>
          <w:b/>
          <w:sz w:val="24"/>
        </w:rPr>
        <w:t>Step 3: Auto Fix (if needed)</w:t>
      </w:r>
    </w:p>
    <w:p>
      <w:pPr>
        <w:ind w:firstLine="420"/>
      </w:pPr>
      <w:r>
        <w:rPr>
          <w:rFonts w:ascii="Microsoft YaHei" w:hAnsi="Microsoft YaHei" w:eastAsia="Microsoft YaHei"/>
          <w:b w:val="0"/>
          <w:sz w:val="24"/>
        </w:rPr>
        <w:t>If test fails, Agent automatically:</w:t>
      </w:r>
    </w:p>
    <w:p>
      <w:pPr>
        <w:ind w:firstLine="420"/>
      </w:pPr>
      <w:r>
        <w:rPr>
          <w:rFonts w:ascii="Microsoft YaHei" w:hAnsi="Microsoft YaHei" w:eastAsia="Microsoft YaHei"/>
          <w:b w:val="0"/>
          <w:sz w:val="24"/>
        </w:rPr>
        <w:t>- Match tools/fixers/*.yaml predefined error rules</w:t>
      </w:r>
    </w:p>
    <w:p>
      <w:pPr>
        <w:ind w:firstLine="420"/>
      </w:pPr>
      <w:r>
        <w:rPr>
          <w:rFonts w:ascii="Microsoft YaHei" w:hAnsi="Microsoft YaHei" w:eastAsia="Microsoft YaHei"/>
          <w:b w:val="0"/>
          <w:sz w:val="24"/>
        </w:rPr>
        <w:t>- Call /fix-test or /fix-compile for fixing</w:t>
      </w:r>
    </w:p>
    <w:p>
      <w:pPr>
        <w:ind w:firstLine="420"/>
      </w:pPr>
      <w:r>
        <w:rPr>
          <w:rFonts w:ascii="Microsoft YaHei" w:hAnsi="Microsoft YaHei" w:eastAsia="Microsoft YaHei"/>
          <w:b w:val="0"/>
          <w:sz w:val="24"/>
        </w:rPr>
        <w:t>- Iterate fix until tests pass</w:t>
      </w:r>
    </w:p>
    <w:p>
      <w:r>
        <w:rPr>
          <w:rFonts w:ascii="Microsoft YaHei" w:hAnsi="Microsoft YaHei" w:eastAsia="Microsoft YaHei"/>
          <w:b/>
          <w:sz w:val="24"/>
        </w:rPr>
        <w:t>Step 4: Knowledge Deposition</w:t>
      </w:r>
    </w:p>
    <w:p>
      <w:pPr>
        <w:ind w:firstLine="420"/>
      </w:pPr>
      <w:r>
        <w:rPr>
          <w:rFonts w:ascii="Microsoft YaHei" w:hAnsi="Microsoft YaHei" w:eastAsia="Microsoft YaHei"/>
          <w:b w:val="0"/>
          <w:sz w:val="24"/>
        </w:rPr>
        <w:t>After development completes, execute /feedback:</w:t>
      </w:r>
    </w:p>
    <w:p>
      <w:pPr>
        <w:ind w:firstLine="420"/>
      </w:pPr>
      <w:r>
        <w:rPr>
          <w:rFonts w:ascii="Microsoft YaHei" w:hAnsi="Microsoft YaHei" w:eastAsia="Microsoft YaHei"/>
          <w:b w:val="0"/>
          <w:sz w:val="24"/>
        </w:rPr>
        <w:t>- Update MEMORY.md to record new plugin knowledge</w:t>
      </w:r>
    </w:p>
    <w:p>
      <w:pPr>
        <w:ind w:firstLine="420"/>
      </w:pPr>
      <w:r>
        <w:rPr>
          <w:rFonts w:ascii="Microsoft YaHei" w:hAnsi="Microsoft YaHei" w:eastAsia="Microsoft YaHei"/>
          <w:b w:val="0"/>
          <w:sz w:val="24"/>
        </w:rPr>
        <w:t>- Update patterns.yaml to add reusable patterns</w:t>
      </w:r>
    </w:p>
    <w:p>
      <w:pPr>
        <w:pStyle w:val="Heading2"/>
      </w:pPr>
      <w:r>
        <w:rPr>
          <w:rFonts w:ascii="Microsoft YaHei" w:hAnsi="Microsoft YaHei" w:eastAsia="Microsoft YaHei"/>
          <w:b/>
          <w:color w:val="0066CC"/>
          <w:sz w:val="28"/>
        </w:rPr>
        <w:t>4.3 Efficiency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6CC"/>
          </w:tcPr>
          <w:p>
            <w:pPr>
              <w:jc w:val="center"/>
            </w:pPr>
            <w:r>
              <w:rPr>
                <w:b/>
                <w:color w:val="FFFFFF"/>
                <w:sz w:val="22"/>
              </w:rPr>
              <w:t>Dimension</w:t>
            </w:r>
          </w:p>
        </w:tc>
        <w:tc>
          <w:tcPr>
            <w:tcW w:type="dxa" w:w="2160"/>
            <w:shd w:fill="0066CC"/>
          </w:tcPr>
          <w:p>
            <w:pPr>
              <w:jc w:val="center"/>
            </w:pPr>
            <w:r>
              <w:rPr>
                <w:b/>
                <w:color w:val="FFFFFF"/>
                <w:sz w:val="22"/>
              </w:rPr>
              <w:t>Traditional</w:t>
            </w:r>
          </w:p>
        </w:tc>
        <w:tc>
          <w:tcPr>
            <w:tcW w:type="dxa" w:w="2160"/>
            <w:shd w:fill="0066CC"/>
          </w:tcPr>
          <w:p>
            <w:pPr>
              <w:jc w:val="center"/>
            </w:pPr>
            <w:r>
              <w:rPr>
                <w:b/>
                <w:color w:val="FFFFFF"/>
                <w:sz w:val="22"/>
              </w:rPr>
              <w:t>Agent-Assisted</w:t>
            </w:r>
          </w:p>
        </w:tc>
        <w:tc>
          <w:tcPr>
            <w:tcW w:type="dxa" w:w="2160"/>
            <w:shd w:fill="0066CC"/>
          </w:tcPr>
          <w:p>
            <w:pPr>
              <w:jc w:val="center"/>
            </w:pPr>
            <w:r>
              <w:rPr>
                <w:b/>
                <w:color w:val="FFFFFF"/>
                <w:sz w:val="22"/>
              </w:rPr>
              <w:t>Improvement</w:t>
            </w:r>
          </w:p>
        </w:tc>
      </w:tr>
      <w:tr>
        <w:tc>
          <w:tcPr>
            <w:tcW w:type="dxa" w:w="2160"/>
          </w:tcPr>
          <w:p>
            <w:r>
              <w:rPr>
                <w:sz w:val="20"/>
              </w:rPr>
              <w:t>Requirement</w:t>
            </w:r>
          </w:p>
        </w:tc>
        <w:tc>
          <w:tcPr>
            <w:tcW w:type="dxa" w:w="2160"/>
          </w:tcPr>
          <w:p>
            <w:r>
              <w:rPr>
                <w:sz w:val="20"/>
              </w:rPr>
              <w:t>2-3 hours</w:t>
            </w:r>
          </w:p>
        </w:tc>
        <w:tc>
          <w:tcPr>
            <w:tcW w:type="dxa" w:w="2160"/>
          </w:tcPr>
          <w:p>
            <w:r>
              <w:rPr>
                <w:sz w:val="20"/>
              </w:rPr>
              <w:t>5 minutes</w:t>
            </w:r>
          </w:p>
        </w:tc>
        <w:tc>
          <w:tcPr>
            <w:tcW w:type="dxa" w:w="2160"/>
          </w:tcPr>
          <w:p>
            <w:r>
              <w:rPr>
                <w:sz w:val="20"/>
              </w:rPr>
              <w:t>~24x</w:t>
            </w:r>
          </w:p>
        </w:tc>
      </w:tr>
      <w:tr>
        <w:tc>
          <w:tcPr>
            <w:tcW w:type="dxa" w:w="2160"/>
          </w:tcPr>
          <w:p>
            <w:r>
              <w:rPr>
                <w:sz w:val="20"/>
              </w:rPr>
              <w:t>Coding</w:t>
            </w:r>
          </w:p>
        </w:tc>
        <w:tc>
          <w:tcPr>
            <w:tcW w:type="dxa" w:w="2160"/>
          </w:tcPr>
          <w:p>
            <w:r>
              <w:rPr>
                <w:sz w:val="20"/>
              </w:rPr>
              <w:t>1-2 hours</w:t>
            </w:r>
          </w:p>
        </w:tc>
        <w:tc>
          <w:tcPr>
            <w:tcW w:type="dxa" w:w="2160"/>
          </w:tcPr>
          <w:p>
            <w:r>
              <w:rPr>
                <w:sz w:val="20"/>
              </w:rPr>
              <w:t>Included in pipeline</w:t>
            </w:r>
          </w:p>
        </w:tc>
        <w:tc>
          <w:tcPr>
            <w:tcW w:type="dxa" w:w="2160"/>
          </w:tcPr>
          <w:p>
            <w:r>
              <w:rPr>
                <w:sz w:val="20"/>
              </w:rPr>
              <w:t>-</w:t>
            </w:r>
          </w:p>
        </w:tc>
      </w:tr>
      <w:tr>
        <w:tc>
          <w:tcPr>
            <w:tcW w:type="dxa" w:w="2160"/>
          </w:tcPr>
          <w:p>
            <w:r>
              <w:rPr>
                <w:sz w:val="20"/>
              </w:rPr>
              <w:t>Build &amp; Test</w:t>
            </w:r>
          </w:p>
        </w:tc>
        <w:tc>
          <w:tcPr>
            <w:tcW w:type="dxa" w:w="2160"/>
          </w:tcPr>
          <w:p>
            <w:r>
              <w:rPr>
                <w:sz w:val="20"/>
              </w:rPr>
              <w:t>30+ minutes</w:t>
            </w:r>
          </w:p>
        </w:tc>
        <w:tc>
          <w:tcPr>
            <w:tcW w:type="dxa" w:w="2160"/>
          </w:tcPr>
          <w:p>
            <w:r>
              <w:rPr>
                <w:sz w:val="20"/>
              </w:rPr>
              <w:t>10 minutes</w:t>
            </w:r>
          </w:p>
        </w:tc>
        <w:tc>
          <w:tcPr>
            <w:tcW w:type="dxa" w:w="2160"/>
          </w:tcPr>
          <w:p>
            <w:r>
              <w:rPr>
                <w:sz w:val="20"/>
              </w:rPr>
              <w:t>~3x</w:t>
            </w:r>
          </w:p>
        </w:tc>
      </w:tr>
      <w:tr>
        <w:tc>
          <w:tcPr>
            <w:tcW w:type="dxa" w:w="2160"/>
          </w:tcPr>
          <w:p>
            <w:r>
              <w:rPr>
                <w:sz w:val="20"/>
              </w:rPr>
              <w:t>Debugging</w:t>
            </w:r>
          </w:p>
        </w:tc>
        <w:tc>
          <w:tcPr>
            <w:tcW w:type="dxa" w:w="2160"/>
          </w:tcPr>
          <w:p>
            <w:r>
              <w:rPr>
                <w:sz w:val="20"/>
              </w:rPr>
              <w:t>Uncertain</w:t>
            </w:r>
          </w:p>
        </w:tc>
        <w:tc>
          <w:tcPr>
            <w:tcW w:type="dxa" w:w="2160"/>
          </w:tcPr>
          <w:p>
            <w:r>
              <w:rPr>
                <w:sz w:val="20"/>
              </w:rPr>
              <w:t>Auto fix</w:t>
            </w:r>
          </w:p>
        </w:tc>
        <w:tc>
          <w:tcPr>
            <w:tcW w:type="dxa" w:w="2160"/>
          </w:tcPr>
          <w:p>
            <w:r>
              <w:rPr>
                <w:sz w:val="20"/>
              </w:rPr>
              <w:t>Leap forward</w:t>
            </w:r>
          </w:p>
        </w:tc>
      </w:tr>
      <w:tr>
        <w:tc>
          <w:tcPr>
            <w:tcW w:type="dxa" w:w="2160"/>
          </w:tcPr>
          <w:p>
            <w:r>
              <w:rPr>
                <w:sz w:val="20"/>
              </w:rPr>
              <w:t>Total</w:t>
            </w:r>
          </w:p>
        </w:tc>
        <w:tc>
          <w:tcPr>
            <w:tcW w:type="dxa" w:w="2160"/>
          </w:tcPr>
          <w:p>
            <w:r>
              <w:rPr>
                <w:sz w:val="20"/>
              </w:rPr>
              <w:t>4-6 hours</w:t>
            </w:r>
          </w:p>
        </w:tc>
        <w:tc>
          <w:tcPr>
            <w:tcW w:type="dxa" w:w="2160"/>
          </w:tcPr>
          <w:p>
            <w:r>
              <w:rPr>
                <w:sz w:val="20"/>
              </w:rPr>
              <w:t>15-30 minutes</w:t>
            </w:r>
          </w:p>
        </w:tc>
        <w:tc>
          <w:tcPr>
            <w:tcW w:type="dxa" w:w="2160"/>
          </w:tcPr>
          <w:p>
            <w:r>
              <w:rPr>
                <w:sz w:val="20"/>
              </w:rPr>
              <w:t>8-16x</w:t>
            </w:r>
          </w:p>
        </w:tc>
      </w:tr>
    </w:tbl>
    <w:p/>
    <w:p>
      <w:r>
        <w:br w:type="page"/>
      </w:r>
    </w:p>
    <w:p>
      <w:pPr>
        <w:pStyle w:val="Heading1"/>
      </w:pPr>
      <w:r>
        <w:rPr>
          <w:rFonts w:ascii="Microsoft YaHei" w:hAnsi="Microsoft YaHei" w:eastAsia="Microsoft YaHei"/>
          <w:b/>
          <w:color w:val="0066CC"/>
          <w:sz w:val="36"/>
        </w:rPr>
        <w:t>5. Token Optimization Strategies</w:t>
      </w:r>
    </w:p>
    <w:p>
      <w:pPr>
        <w:pStyle w:val="Heading2"/>
      </w:pPr>
      <w:r>
        <w:rPr>
          <w:rFonts w:ascii="Microsoft YaHei" w:hAnsi="Microsoft YaHei" w:eastAsia="Microsoft YaHei"/>
          <w:b/>
          <w:color w:val="0066CC"/>
          <w:sz w:val="28"/>
        </w:rPr>
        <w:t>5.1 Token Consumption Problem Analysis</w:t>
      </w:r>
    </w:p>
    <w:p>
      <w:pPr>
        <w:ind w:firstLine="420"/>
      </w:pPr>
      <w:r>
        <w:rPr>
          <w:rFonts w:ascii="Microsoft YaHei" w:hAnsi="Microsoft YaHei" w:eastAsia="Microsoft YaHei"/>
          <w:b w:val="0"/>
          <w:sz w:val="24"/>
        </w:rPr>
        <w:t>In AI-assisted development, Token consumption is a key cost control issue. The problem manifests as follows:</w:t>
      </w:r>
    </w:p>
    <w:p>
      <w:pPr>
        <w:ind w:left="283"/>
      </w:pPr>
      <w:r>
        <w:rPr>
          <w:rFonts w:ascii="Consolas" w:hAnsi="Consolas"/>
          <w:sz w:val="18"/>
        </w:rPr>
        <w:br/>
        <w:t>Token Consumption Trend:</w:t>
        <w:br/>
        <w:br/>
        <w:t>Token</w:t>
        <w:br/>
        <w:t>Cost</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w:t>
        <w:br/>
        <w:t xml:space="preserve">  +-----------------------------------------&gt; Conversation Rounds</w:t>
        <w:br/>
        <w:br/>
        <w:t>Pattern: Token consumption grows exponentially with conversation rounds</w:t>
        <w:br/>
      </w:r>
    </w:p>
    <w:p>
      <w:pPr>
        <w:ind w:firstLine="420"/>
      </w:pPr>
      <w:r>
        <w:rPr>
          <w:rFonts w:ascii="Microsoft YaHei" w:hAnsi="Microsoft YaHei" w:eastAsia="Microsoft YaHei"/>
          <w:b w:val="0"/>
          <w:sz w:val="24"/>
        </w:rPr>
        <w:t>Root cause analysis:</w:t>
      </w:r>
    </w:p>
    <w:p>
      <w:pPr>
        <w:ind w:firstLine="420"/>
      </w:pPr>
      <w:r>
        <w:rPr>
          <w:rFonts w:ascii="Microsoft YaHei" w:hAnsi="Microsoft YaHei" w:eastAsia="Microsoft YaHei"/>
          <w:b w:val="0"/>
          <w:sz w:val="24"/>
        </w:rPr>
        <w:t>1. Historical context accumulation: Each round carries all previous round content</w:t>
      </w:r>
    </w:p>
    <w:p>
      <w:pPr>
        <w:ind w:firstLine="420"/>
      </w:pPr>
      <w:r>
        <w:rPr>
          <w:rFonts w:ascii="Microsoft YaHei" w:hAnsi="Microsoft YaHei" w:eastAsia="Microsoft YaHei"/>
          <w:b w:val="0"/>
          <w:sz w:val="24"/>
        </w:rPr>
        <w:t>2. Invalid information loading: Build artifacts and dependencies are loaded meaninglessly</w:t>
      </w:r>
    </w:p>
    <w:p>
      <w:pPr>
        <w:ind w:firstLine="420"/>
      </w:pPr>
      <w:r>
        <w:rPr>
          <w:rFonts w:ascii="Microsoft YaHei" w:hAnsi="Microsoft YaHei" w:eastAsia="Microsoft YaHei"/>
          <w:b w:val="0"/>
          <w:sz w:val="24"/>
        </w:rPr>
        <w:t>3. Repeated understanding cost: AI needs to re-understand project structure every time</w:t>
      </w:r>
    </w:p>
    <w:p>
      <w:pPr>
        <w:pStyle w:val="Heading2"/>
      </w:pPr>
      <w:r>
        <w:rPr>
          <w:rFonts w:ascii="Microsoft YaHei" w:hAnsi="Microsoft YaHei" w:eastAsia="Microsoft YaHei"/>
          <w:b/>
          <w:color w:val="0066CC"/>
          <w:sz w:val="28"/>
        </w:rPr>
        <w:t>5.2 Optimization Strategy Details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6CC"/>
          </w:tcPr>
          <w:p>
            <w:pPr>
              <w:jc w:val="center"/>
            </w:pPr>
            <w:r>
              <w:rPr>
                <w:b/>
                <w:color w:val="FFFFFF"/>
                <w:sz w:val="22"/>
              </w:rPr>
              <w:t>Strategy</w:t>
            </w:r>
          </w:p>
        </w:tc>
        <w:tc>
          <w:tcPr>
            <w:tcW w:type="dxa" w:w="2160"/>
            <w:shd w:fill="0066CC"/>
          </w:tcPr>
          <w:p>
            <w:pPr>
              <w:jc w:val="center"/>
            </w:pPr>
            <w:r>
              <w:rPr>
                <w:b/>
                <w:color w:val="FFFFFF"/>
                <w:sz w:val="22"/>
              </w:rPr>
              <w:t>Implementation</w:t>
            </w:r>
          </w:p>
        </w:tc>
        <w:tc>
          <w:tcPr>
            <w:tcW w:type="dxa" w:w="2160"/>
            <w:shd w:fill="0066CC"/>
          </w:tcPr>
          <w:p>
            <w:pPr>
              <w:jc w:val="center"/>
            </w:pPr>
            <w:r>
              <w:rPr>
                <w:b/>
                <w:color w:val="FFFFFF"/>
                <w:sz w:val="22"/>
              </w:rPr>
              <w:t>Effect</w:t>
            </w:r>
          </w:p>
        </w:tc>
        <w:tc>
          <w:tcPr>
            <w:tcW w:type="dxa" w:w="2160"/>
            <w:shd w:fill="0066CC"/>
          </w:tcPr>
          <w:p>
            <w:pPr>
              <w:jc w:val="center"/>
            </w:pPr>
            <w:r>
              <w:rPr>
                <w:b/>
                <w:color w:val="FFFFFF"/>
                <w:sz w:val="22"/>
              </w:rPr>
              <w:t>Scenario</w:t>
            </w:r>
          </w:p>
        </w:tc>
      </w:tr>
      <w:tr>
        <w:tc>
          <w:tcPr>
            <w:tcW w:type="dxa" w:w="2160"/>
          </w:tcPr>
          <w:p>
            <w:r>
              <w:rPr>
                <w:sz w:val="20"/>
              </w:rPr>
              <w:t>.claudeignore</w:t>
            </w:r>
          </w:p>
        </w:tc>
        <w:tc>
          <w:tcPr>
            <w:tcW w:type="dxa" w:w="2160"/>
          </w:tcPr>
          <w:p>
            <w:r>
              <w:rPr>
                <w:sz w:val="20"/>
              </w:rPr>
              <w:t>Ignore specified dirs/files</w:t>
            </w:r>
          </w:p>
        </w:tc>
        <w:tc>
          <w:tcPr>
            <w:tcW w:type="dxa" w:w="2160"/>
          </w:tcPr>
          <w:p>
            <w:r>
              <w:rPr>
                <w:sz w:val="20"/>
              </w:rPr>
              <w:t>Reduce 40% invalid load</w:t>
            </w:r>
          </w:p>
        </w:tc>
        <w:tc>
          <w:tcPr>
            <w:tcW w:type="dxa" w:w="2160"/>
          </w:tcPr>
          <w:p>
            <w:r>
              <w:rPr>
                <w:sz w:val="20"/>
              </w:rPr>
              <w:t>Exclude build artifacts</w:t>
            </w:r>
          </w:p>
        </w:tc>
      </w:tr>
      <w:tr>
        <w:tc>
          <w:tcPr>
            <w:tcW w:type="dxa" w:w="2160"/>
          </w:tcPr>
          <w:p>
            <w:r>
              <w:rPr>
                <w:sz w:val="20"/>
              </w:rPr>
              <w:t>CLAUDE.md structured</w:t>
            </w:r>
          </w:p>
        </w:tc>
        <w:tc>
          <w:tcPr>
            <w:tcW w:type="dxa" w:w="2160"/>
          </w:tcPr>
          <w:p>
            <w:r>
              <w:rPr>
                <w:sz w:val="20"/>
              </w:rPr>
              <w:t>Clear module descriptions</w:t>
            </w:r>
          </w:p>
        </w:tc>
        <w:tc>
          <w:tcPr>
            <w:tcW w:type="dxa" w:w="2160"/>
          </w:tcPr>
          <w:p>
            <w:r>
              <w:rPr>
                <w:sz w:val="20"/>
              </w:rPr>
              <w:t>Avoid repeated understanding</w:t>
            </w:r>
          </w:p>
        </w:tc>
        <w:tc>
          <w:tcPr>
            <w:tcW w:type="dxa" w:w="2160"/>
          </w:tcPr>
          <w:p>
            <w:r>
              <w:rPr>
                <w:sz w:val="20"/>
              </w:rPr>
              <w:t>Project initialization</w:t>
            </w:r>
          </w:p>
        </w:tc>
      </w:tr>
      <w:tr>
        <w:tc>
          <w:tcPr>
            <w:tcW w:type="dxa" w:w="2160"/>
          </w:tcPr>
          <w:p>
            <w:r>
              <w:rPr>
                <w:sz w:val="20"/>
              </w:rPr>
              <w:t>/clear cleanup</w:t>
            </w:r>
          </w:p>
        </w:tc>
        <w:tc>
          <w:tcPr>
            <w:tcW w:type="dxa" w:w="2160"/>
          </w:tcPr>
          <w:p>
            <w:r>
              <w:rPr>
                <w:sz w:val="20"/>
              </w:rPr>
              <w:t>Clear history when switching modules</w:t>
            </w:r>
          </w:p>
        </w:tc>
        <w:tc>
          <w:tcPr>
            <w:tcW w:type="dxa" w:w="2160"/>
          </w:tcPr>
          <w:p>
            <w:r>
              <w:rPr>
                <w:sz w:val="20"/>
              </w:rPr>
              <w:t>Block exponential growth</w:t>
            </w:r>
          </w:p>
        </w:tc>
        <w:tc>
          <w:tcPr>
            <w:tcW w:type="dxa" w:w="2160"/>
          </w:tcPr>
          <w:p>
            <w:r>
              <w:rPr>
                <w:sz w:val="20"/>
              </w:rPr>
              <w:t>Switch dev modules</w:t>
            </w:r>
          </w:p>
        </w:tc>
      </w:tr>
      <w:tr>
        <w:tc>
          <w:tcPr>
            <w:tcW w:type="dxa" w:w="2160"/>
          </w:tcPr>
          <w:p>
            <w:r>
              <w:rPr>
                <w:sz w:val="20"/>
              </w:rPr>
              <w:t>/compact compress</w:t>
            </w:r>
          </w:p>
        </w:tc>
        <w:tc>
          <w:tcPr>
            <w:tcW w:type="dxa" w:w="2160"/>
          </w:tcPr>
          <w:p>
            <w:r>
              <w:rPr>
                <w:sz w:val="20"/>
              </w:rPr>
              <w:t>Periodically compress conversation history</w:t>
            </w:r>
          </w:p>
        </w:tc>
        <w:tc>
          <w:tcPr>
            <w:tcW w:type="dxa" w:w="2160"/>
          </w:tcPr>
          <w:p>
            <w:r>
              <w:rPr>
                <w:sz w:val="20"/>
              </w:rPr>
              <w:t>Keep context concise</w:t>
            </w:r>
          </w:p>
        </w:tc>
        <w:tc>
          <w:tcPr>
            <w:tcW w:type="dxa" w:w="2160"/>
          </w:tcPr>
          <w:p>
            <w:r>
              <w:rPr>
                <w:sz w:val="20"/>
              </w:rPr>
              <w:t>Long conversations</w:t>
            </w:r>
          </w:p>
        </w:tc>
      </w:tr>
      <w:tr>
        <w:tc>
          <w:tcPr>
            <w:tcW w:type="dxa" w:w="2160"/>
          </w:tcPr>
          <w:p>
            <w:r>
              <w:rPr>
                <w:sz w:val="20"/>
              </w:rPr>
              <w:t>SKILL-based split</w:t>
            </w:r>
          </w:p>
        </w:tc>
        <w:tc>
          <w:tcPr>
            <w:tcW w:type="dxa" w:w="2160"/>
          </w:tcPr>
          <w:p>
            <w:r>
              <w:rPr>
                <w:sz w:val="20"/>
              </w:rPr>
              <w:t>Fine-grained skills + Reference on-demand</w:t>
            </w:r>
          </w:p>
        </w:tc>
        <w:tc>
          <w:tcPr>
            <w:tcW w:type="dxa" w:w="2160"/>
          </w:tcPr>
          <w:p>
            <w:r>
              <w:rPr>
                <w:sz w:val="20"/>
              </w:rPr>
              <w:t>Precise Token consumption</w:t>
            </w:r>
          </w:p>
        </w:tc>
        <w:tc>
          <w:tcPr>
            <w:tcW w:type="dxa" w:w="2160"/>
          </w:tcPr>
          <w:p>
            <w:r>
              <w:rPr>
                <w:sz w:val="20"/>
              </w:rPr>
              <w:t>Complex projects</w:t>
            </w:r>
          </w:p>
        </w:tc>
      </w:tr>
    </w:tbl>
    <w:p/>
    <w:p>
      <w:r>
        <w:rPr>
          <w:rFonts w:ascii="Microsoft YaHei" w:hAnsi="Microsoft YaHei" w:eastAsia="Microsoft YaHei"/>
          <w:b/>
          <w:sz w:val="24"/>
        </w:rPr>
        <w:t>Strategy 1: .claudeignore Configuration</w:t>
      </w:r>
    </w:p>
    <w:p>
      <w:pPr>
        <w:ind w:left="283"/>
      </w:pPr>
      <w:r>
        <w:rPr>
          <w:rFonts w:ascii="Consolas" w:hAnsi="Consolas"/>
          <w:sz w:val="18"/>
        </w:rPr>
        <w:br/>
        <w:t># .claudeignore Example</w:t>
        <w:br/>
        <w:br/>
        <w:t># Ignore build artifacts</w:t>
        <w:br/>
        <w:t>build/</w:t>
        <w:br/>
        <w:t>dist/</w:t>
        <w:br/>
        <w:t>*.o</w:t>
        <w:br/>
        <w:t>*.so</w:t>
        <w:br/>
        <w:br/>
        <w:t># Ignore dependencies</w:t>
        <w:br/>
        <w:t>node_modules/</w:t>
        <w:br/>
        <w:t>vendor/</w:t>
        <w:br/>
        <w:br/>
        <w:t># Ignore temp files</w:t>
        <w:br/>
        <w:t>*.tmp</w:t>
        <w:br/>
        <w:t>*.log</w:t>
        <w:br/>
        <w:br/>
        <w:t># Ignore secret files</w:t>
        <w:br/>
        <w:t>.env</w:t>
        <w:br/>
        <w:t>*.pem</w:t>
        <w:br/>
        <w:t>*.key</w:t>
        <w:br/>
      </w:r>
    </w:p>
    <w:p>
      <w:r>
        <w:rPr>
          <w:rFonts w:ascii="Microsoft YaHei" w:hAnsi="Microsoft YaHei" w:eastAsia="Microsoft YaHei"/>
          <w:b/>
          <w:sz w:val="24"/>
        </w:rPr>
        <w:t>Strategy 2: SKILL-based Split</w:t>
      </w:r>
    </w:p>
    <w:p>
      <w:pPr>
        <w:ind w:firstLine="420"/>
      </w:pPr>
      <w:r>
        <w:rPr>
          <w:rFonts w:ascii="Microsoft YaHei" w:hAnsi="Microsoft YaHei" w:eastAsia="Microsoft YaHei"/>
          <w:b w:val="0"/>
          <w:sz w:val="24"/>
        </w:rPr>
        <w:t>Split large comprehensive skills into fine-grained small skills, each skill only loads necessary Reference:</w:t>
      </w:r>
    </w:p>
    <w:p>
      <w:pPr>
        <w:ind w:firstLine="420"/>
      </w:pPr>
      <w:r>
        <w:rPr>
          <w:rFonts w:ascii="Microsoft YaHei" w:hAnsi="Microsoft YaHei" w:eastAsia="Microsoft YaHei"/>
          <w:b w:val="0"/>
          <w:sz w:val="24"/>
        </w:rPr>
        <w:t>- Traditional approach: Load all templates and rules at once, high Token consumption</w:t>
      </w:r>
    </w:p>
    <w:p>
      <w:pPr>
        <w:ind w:firstLine="420"/>
      </w:pPr>
      <w:r>
        <w:rPr>
          <w:rFonts w:ascii="Microsoft YaHei" w:hAnsi="Microsoft YaHei" w:eastAsia="Microsoft YaHei"/>
          <w:b w:val="0"/>
          <w:sz w:val="24"/>
        </w:rPr>
        <w:t>- SKILL approach: Load on demand, only load templates needed for current task</w:t>
      </w:r>
    </w:p>
    <w:p>
      <w:r>
        <w:br w:type="page"/>
      </w:r>
    </w:p>
    <w:p>
      <w:pPr>
        <w:pStyle w:val="Heading1"/>
      </w:pPr>
      <w:r>
        <w:rPr>
          <w:rFonts w:ascii="Microsoft YaHei" w:hAnsi="Microsoft YaHei" w:eastAsia="Microsoft YaHei"/>
          <w:b/>
          <w:color w:val="0066CC"/>
          <w:sz w:val="36"/>
        </w:rPr>
        <w:t>6. Skill-based Progressive Analysis</w:t>
      </w:r>
    </w:p>
    <w:p>
      <w:pPr>
        <w:pStyle w:val="Heading2"/>
      </w:pPr>
      <w:r>
        <w:rPr>
          <w:rFonts w:ascii="Microsoft YaHei" w:hAnsi="Microsoft YaHei" w:eastAsia="Microsoft YaHei"/>
          <w:b/>
          <w:color w:val="0066CC"/>
          <w:sz w:val="28"/>
        </w:rPr>
        <w:t>6.1 Design Philosophy</w:t>
      </w:r>
    </w:p>
    <w:p>
      <w:pPr>
        <w:ind w:firstLine="420"/>
      </w:pPr>
      <w:r>
        <w:rPr>
          <w:rFonts w:ascii="Microsoft YaHei" w:hAnsi="Microsoft YaHei" w:eastAsia="Microsoft YaHei"/>
          <w:b w:val="0"/>
          <w:sz w:val="24"/>
        </w:rPr>
        <w:t>The core idea of SKILL-based progressive analysis is: reduce complexity through fine-grained splitting, achieving precise, low-cost, efficient AI-assisted development.</w:t>
      </w:r>
    </w:p>
    <w:p>
      <w:r>
        <w:rPr>
          <w:rFonts w:ascii="Microsoft YaHei" w:hAnsi="Microsoft YaHei" w:eastAsia="Microsoft YaHei"/>
          <w:b/>
          <w:sz w:val="24"/>
        </w:rPr>
        <w:t>Traditional vs SKILL-based Approach Comparison:</w:t>
      </w:r>
    </w:p>
    <w:p>
      <w:pPr>
        <w:ind w:left="283"/>
      </w:pPr>
      <w:r>
        <w:rPr>
          <w:rFonts w:ascii="Consolas" w:hAnsi="Consolas"/>
          <w:sz w:val="18"/>
        </w:rPr>
        <w:br/>
        <w:t>Traditional Approach:</w:t>
        <w:br/>
        <w:t>+-------------------------------------------------------------+</w:t>
        <w:br/>
        <w:t>| User Request -&gt; AI Understands Entire Project -&gt; Generate   |</w:t>
        <w:br/>
        <w:t>|                     |                                        |</w:t>
        <w:br/>
        <w:t>|                     v                                        |</w:t>
        <w:br/>
        <w:t>|              High Token Consumption                          |</w:t>
        <w:br/>
        <w:t>|              High Error Rate                                 |</w:t>
        <w:br/>
        <w:t>+-------------------------------------------------------------+</w:t>
        <w:br/>
        <w:br/>
        <w:t>SKILL-based Approach:</w:t>
        <w:br/>
        <w:t>+-------------------------------------------------------------+</w:t>
        <w:br/>
        <w:t>| User Request -&gt; Match Skill -&gt; Load Reference -&gt; Generate   |</w:t>
        <w:br/>
        <w:t>|                     |              |                         |</w:t>
        <w:br/>
        <w:t>|                     v              v                         |</w:t>
        <w:br/>
        <w:t>|              Precise Match    On-demand Load                |</w:t>
        <w:br/>
        <w:t>|              Low Token         High Accuracy                |</w:t>
        <w:br/>
        <w:t>+-------------------------------------------------------------+</w:t>
        <w:br/>
      </w:r>
    </w:p>
    <w:p>
      <w:pPr>
        <w:pStyle w:val="Heading2"/>
      </w:pPr>
      <w:r>
        <w:rPr>
          <w:rFonts w:ascii="Microsoft YaHei" w:hAnsi="Microsoft YaHei" w:eastAsia="Microsoft YaHei"/>
          <w:b/>
          <w:color w:val="0066CC"/>
          <w:sz w:val="28"/>
        </w:rPr>
        <w:t>6.2 Implementation Solution</w:t>
      </w:r>
    </w:p>
    <w:p>
      <w:r>
        <w:rPr>
          <w:rFonts w:ascii="Microsoft YaHei" w:hAnsi="Microsoft YaHei" w:eastAsia="Microsoft YaHei"/>
          <w:b/>
          <w:sz w:val="24"/>
        </w:rPr>
        <w:t>Skill Definition Specification</w:t>
      </w:r>
    </w:p>
    <w:p>
      <w:pPr>
        <w:ind w:left="283"/>
      </w:pPr>
      <w:r>
        <w:rPr>
          <w:rFonts w:ascii="Consolas" w:hAnsi="Consolas"/>
          <w:sz w:val="18"/>
        </w:rPr>
        <w:br/>
        <w:t>---</w:t>
        <w:br/>
        <w:t>name: openresty-lua-plugins</w:t>
        <w:br/>
        <w:t>description: Generate HTTP or TCP/UDP plugins using Lua based on OpenResty framework.</w:t>
        <w:br/>
        <w:t>TRIGGER when: User needs to develop OpenResty Lua plugins</w:t>
        <w:br/>
        <w:t>---</w:t>
        <w:br/>
        <w:br/>
        <w:t># OpenResty Lua Plugins Skill</w:t>
        <w:br/>
        <w:br/>
        <w:t>## Plugin Types</w:t>
        <w:br/>
        <w:t>- HTTP proxy plugins</w:t>
        <w:br/>
        <w:t>- TCP/UDP stream proxy plugins</w:t>
        <w:br/>
        <w:t>- API gateway plugins</w:t>
        <w:br/>
        <w:br/>
        <w:t>## Usage</w:t>
        <w:br/>
        <w:t>After invoking this skill, load corresponding Reference based on user needs:</w:t>
        <w:br/>
        <w:t>- references/http.md  - HTTP plugin template</w:t>
        <w:br/>
        <w:t>- references/stream.md - TCP/UDP plugin template</w:t>
        <w:br/>
      </w:r>
    </w:p>
    <w:p>
      <w:r>
        <w:rPr>
          <w:rFonts w:ascii="Microsoft YaHei" w:hAnsi="Microsoft YaHei" w:eastAsia="Microsoft YaHei"/>
          <w:b/>
          <w:sz w:val="24"/>
        </w:rPr>
        <w:t>Reference Template Example</w:t>
      </w:r>
    </w:p>
    <w:p>
      <w:pPr>
        <w:ind w:firstLine="420"/>
      </w:pPr>
      <w:r>
        <w:rPr>
          <w:rFonts w:ascii="Microsoft YaHei" w:hAnsi="Microsoft YaHei" w:eastAsia="Microsoft YaHei"/>
          <w:b w:val="0"/>
          <w:sz w:val="24"/>
        </w:rPr>
        <w:t>references/http.md provides standard template for HTTP plugins, including:</w:t>
      </w:r>
    </w:p>
    <w:p>
      <w:pPr>
        <w:ind w:firstLine="420"/>
      </w:pPr>
      <w:r>
        <w:rPr>
          <w:rFonts w:ascii="Microsoft YaHei" w:hAnsi="Microsoft YaHei" w:eastAsia="Microsoft YaHei"/>
          <w:b w:val="0"/>
          <w:sz w:val="24"/>
        </w:rPr>
        <w:t>- Plugin directory structure specification</w:t>
      </w:r>
    </w:p>
    <w:p>
      <w:pPr>
        <w:ind w:firstLine="420"/>
      </w:pPr>
      <w:r>
        <w:rPr>
          <w:rFonts w:ascii="Microsoft YaHei" w:hAnsi="Microsoft YaHei" w:eastAsia="Microsoft YaHei"/>
          <w:b w:val="0"/>
          <w:sz w:val="24"/>
        </w:rPr>
        <w:t>- Core function templates (init, access, header_filter, body_filter)</w:t>
      </w:r>
    </w:p>
    <w:p>
      <w:pPr>
        <w:ind w:firstLine="420"/>
      </w:pPr>
      <w:r>
        <w:rPr>
          <w:rFonts w:ascii="Microsoft YaHei" w:hAnsi="Microsoft YaHei" w:eastAsia="Microsoft YaHei"/>
          <w:b w:val="0"/>
          <w:sz w:val="24"/>
        </w:rPr>
        <w:t>- Configuration file format</w:t>
      </w:r>
    </w:p>
    <w:p>
      <w:pPr>
        <w:ind w:firstLine="420"/>
      </w:pPr>
      <w:r>
        <w:rPr>
          <w:rFonts w:ascii="Microsoft YaHei" w:hAnsi="Microsoft YaHei" w:eastAsia="Microsoft YaHei"/>
          <w:b w:val="0"/>
          <w:sz w:val="24"/>
        </w:rPr>
        <w:t>- Test case templates</w:t>
      </w:r>
    </w:p>
    <w:p>
      <w:r>
        <w:br w:type="page"/>
      </w:r>
    </w:p>
    <w:p>
      <w:pPr>
        <w:pStyle w:val="Heading1"/>
      </w:pPr>
      <w:r>
        <w:rPr>
          <w:rFonts w:ascii="Microsoft YaHei" w:hAnsi="Microsoft YaHei" w:eastAsia="Microsoft YaHei"/>
          <w:b/>
          <w:color w:val="0066CC"/>
          <w:sz w:val="36"/>
        </w:rPr>
        <w:t>7. E2E Process Integration</w:t>
      </w:r>
    </w:p>
    <w:p>
      <w:pPr>
        <w:pStyle w:val="Heading2"/>
      </w:pPr>
      <w:r>
        <w:rPr>
          <w:rFonts w:ascii="Microsoft YaHei" w:hAnsi="Microsoft YaHei" w:eastAsia="Microsoft YaHei"/>
          <w:b/>
          <w:color w:val="0066CC"/>
          <w:sz w:val="28"/>
        </w:rPr>
        <w:t>7.1 Pipeline Design</w:t>
      </w:r>
    </w:p>
    <w:p>
      <w:pPr>
        <w:ind w:firstLine="420"/>
      </w:pPr>
      <w:r>
        <w:rPr>
          <w:rFonts w:ascii="Microsoft YaHei" w:hAnsi="Microsoft YaHei" w:eastAsia="Microsoft YaHei"/>
          <w:b w:val="0"/>
          <w:sz w:val="24"/>
        </w:rPr>
        <w:t>/dev all command implements complete end-to-end automated pipeline:</w:t>
      </w:r>
    </w:p>
    <w:p>
      <w:pPr>
        <w:ind w:left="283"/>
      </w:pPr>
      <w:r>
        <w:rPr>
          <w:rFonts w:ascii="Consolas" w:hAnsi="Consolas"/>
          <w:sz w:val="18"/>
        </w:rPr>
        <w:br/>
        <w:t xml:space="preserve">                    /dev all Automated Pipeline</w:t>
        <w:br/>
        <w:br/>
        <w:t xml:space="preserve">   sync ---&gt; build ---&gt; test ---&gt; analyze ---&gt; fix</w:t>
        <w:br/>
        <w:t xml:space="preserve">     |        |        |         |          |</w:t>
        <w:br/>
        <w:t xml:space="preserve">     v        v        v         v          v</w:t>
        <w:br/>
        <w:t xml:space="preserve">  Sync code  Build    Run test  Analyze   Auto fix</w:t>
        <w:br/>
        <w:t xml:space="preserve">            project            errors</w:t>
        <w:br/>
      </w:r>
    </w:p>
    <w:p>
      <w:pPr>
        <w:ind w:firstLine="420"/>
      </w:pPr>
      <w:r>
        <w:rPr>
          <w:rFonts w:ascii="Microsoft YaHei" w:hAnsi="Microsoft YaHei" w:eastAsia="Microsoft YaHei"/>
          <w:b w:val="0"/>
          <w:sz w:val="24"/>
        </w:rPr>
        <w:t>Pipeline Stage Description: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66CC"/>
          </w:tcPr>
          <w:p>
            <w:pPr>
              <w:jc w:val="center"/>
            </w:pPr>
            <w:r>
              <w:rPr>
                <w:b/>
                <w:color w:val="FFFFFF"/>
                <w:sz w:val="22"/>
              </w:rPr>
              <w:t>Stage</w:t>
            </w:r>
          </w:p>
        </w:tc>
        <w:tc>
          <w:tcPr>
            <w:tcW w:type="dxa" w:w="2160"/>
            <w:shd w:fill="0066CC"/>
          </w:tcPr>
          <w:p>
            <w:pPr>
              <w:jc w:val="center"/>
            </w:pPr>
            <w:r>
              <w:rPr>
                <w:b/>
                <w:color w:val="FFFFFF"/>
                <w:sz w:val="22"/>
              </w:rPr>
              <w:t>Command</w:t>
            </w:r>
          </w:p>
        </w:tc>
        <w:tc>
          <w:tcPr>
            <w:tcW w:type="dxa" w:w="2160"/>
            <w:shd w:fill="0066CC"/>
          </w:tcPr>
          <w:p>
            <w:pPr>
              <w:jc w:val="center"/>
            </w:pPr>
            <w:r>
              <w:rPr>
                <w:b/>
                <w:color w:val="FFFFFF"/>
                <w:sz w:val="22"/>
              </w:rPr>
              <w:t>Execution Content</w:t>
            </w:r>
          </w:p>
        </w:tc>
        <w:tc>
          <w:tcPr>
            <w:tcW w:type="dxa" w:w="2160"/>
            <w:shd w:fill="0066CC"/>
          </w:tcPr>
          <w:p>
            <w:pPr>
              <w:jc w:val="center"/>
            </w:pPr>
            <w:r>
              <w:rPr>
                <w:b/>
                <w:color w:val="FFFFFF"/>
                <w:sz w:val="22"/>
              </w:rPr>
              <w:t>Failure Handling</w:t>
            </w:r>
          </w:p>
        </w:tc>
      </w:tr>
      <w:tr>
        <w:tc>
          <w:tcPr>
            <w:tcW w:type="dxa" w:w="2160"/>
          </w:tcPr>
          <w:p>
            <w:r>
              <w:rPr>
                <w:sz w:val="20"/>
              </w:rPr>
              <w:t>sync</w:t>
            </w:r>
          </w:p>
        </w:tc>
        <w:tc>
          <w:tcPr>
            <w:tcW w:type="dxa" w:w="2160"/>
          </w:tcPr>
          <w:p>
            <w:r>
              <w:rPr>
                <w:sz w:val="20"/>
              </w:rPr>
              <w:t>/dev sync</w:t>
            </w:r>
          </w:p>
        </w:tc>
        <w:tc>
          <w:tcPr>
            <w:tcW w:type="dxa" w:w="2160"/>
          </w:tcPr>
          <w:p>
            <w:r>
              <w:rPr>
                <w:sz w:val="20"/>
              </w:rPr>
              <w:t>Sync code to remote server</w:t>
            </w:r>
          </w:p>
        </w:tc>
        <w:tc>
          <w:tcPr>
            <w:tcW w:type="dxa" w:w="2160"/>
          </w:tcPr>
          <w:p>
            <w:r>
              <w:rPr>
                <w:sz w:val="20"/>
              </w:rPr>
              <w:t>Check network connection</w:t>
            </w:r>
          </w:p>
        </w:tc>
      </w:tr>
      <w:tr>
        <w:tc>
          <w:tcPr>
            <w:tcW w:type="dxa" w:w="2160"/>
          </w:tcPr>
          <w:p>
            <w:r>
              <w:rPr>
                <w:sz w:val="20"/>
              </w:rPr>
              <w:t>build</w:t>
            </w:r>
          </w:p>
        </w:tc>
        <w:tc>
          <w:tcPr>
            <w:tcW w:type="dxa" w:w="2160"/>
          </w:tcPr>
          <w:p>
            <w:r>
              <w:rPr>
                <w:sz w:val="20"/>
              </w:rPr>
              <w:t>/dev build</w:t>
            </w:r>
          </w:p>
        </w:tc>
        <w:tc>
          <w:tcPr>
            <w:tcW w:type="dxa" w:w="2160"/>
          </w:tcPr>
          <w:p>
            <w:r>
              <w:rPr>
                <w:sz w:val="20"/>
              </w:rPr>
              <w:t>Compile OpenResty project</w:t>
            </w:r>
          </w:p>
        </w:tc>
        <w:tc>
          <w:tcPr>
            <w:tcW w:type="dxa" w:w="2160"/>
          </w:tcPr>
          <w:p>
            <w:r>
              <w:rPr>
                <w:sz w:val="20"/>
              </w:rPr>
              <w:t>Call /fix-compile</w:t>
            </w:r>
          </w:p>
        </w:tc>
      </w:tr>
      <w:tr>
        <w:tc>
          <w:tcPr>
            <w:tcW w:type="dxa" w:w="2160"/>
          </w:tcPr>
          <w:p>
            <w:r>
              <w:rPr>
                <w:sz w:val="20"/>
              </w:rPr>
              <w:t>test</w:t>
            </w:r>
          </w:p>
        </w:tc>
        <w:tc>
          <w:tcPr>
            <w:tcW w:type="dxa" w:w="2160"/>
          </w:tcPr>
          <w:p>
            <w:r>
              <w:rPr>
                <w:sz w:val="20"/>
              </w:rPr>
              <w:t>/dev test</w:t>
            </w:r>
          </w:p>
        </w:tc>
        <w:tc>
          <w:tcPr>
            <w:tcW w:type="dxa" w:w="2160"/>
          </w:tcPr>
          <w:p>
            <w:r>
              <w:rPr>
                <w:sz w:val="20"/>
              </w:rPr>
              <w:t>Run Test::Nginx tests</w:t>
            </w:r>
          </w:p>
        </w:tc>
        <w:tc>
          <w:tcPr>
            <w:tcW w:type="dxa" w:w="2160"/>
          </w:tcPr>
          <w:p>
            <w:r>
              <w:rPr>
                <w:sz w:val="20"/>
              </w:rPr>
              <w:t>Call /fix-test</w:t>
            </w:r>
          </w:p>
        </w:tc>
      </w:tr>
      <w:tr>
        <w:tc>
          <w:tcPr>
            <w:tcW w:type="dxa" w:w="2160"/>
          </w:tcPr>
          <w:p>
            <w:r>
              <w:rPr>
                <w:sz w:val="20"/>
              </w:rPr>
              <w:t>analyze</w:t>
            </w:r>
          </w:p>
        </w:tc>
        <w:tc>
          <w:tcPr>
            <w:tcW w:type="dxa" w:w="2160"/>
          </w:tcPr>
          <w:p>
            <w:r>
              <w:rPr>
                <w:sz w:val="20"/>
              </w:rPr>
              <w:t>automatic</w:t>
            </w:r>
          </w:p>
        </w:tc>
        <w:tc>
          <w:tcPr>
            <w:tcW w:type="dxa" w:w="2160"/>
          </w:tcPr>
          <w:p>
            <w:r>
              <w:rPr>
                <w:sz w:val="20"/>
              </w:rPr>
              <w:t>Analyze error output</w:t>
            </w:r>
          </w:p>
        </w:tc>
        <w:tc>
          <w:tcPr>
            <w:tcW w:type="dxa" w:w="2160"/>
          </w:tcPr>
          <w:p>
            <w:r>
              <w:rPr>
                <w:sz w:val="20"/>
              </w:rPr>
              <w:t>Match error rules</w:t>
            </w:r>
          </w:p>
        </w:tc>
      </w:tr>
      <w:tr>
        <w:tc>
          <w:tcPr>
            <w:tcW w:type="dxa" w:w="2160"/>
          </w:tcPr>
          <w:p>
            <w:r>
              <w:rPr>
                <w:sz w:val="20"/>
              </w:rPr>
              <w:t>fix</w:t>
            </w:r>
          </w:p>
        </w:tc>
        <w:tc>
          <w:tcPr>
            <w:tcW w:type="dxa" w:w="2160"/>
          </w:tcPr>
          <w:p>
            <w:r>
              <w:rPr>
                <w:sz w:val="20"/>
              </w:rPr>
              <w:t>/fix-*</w:t>
            </w:r>
          </w:p>
        </w:tc>
        <w:tc>
          <w:tcPr>
            <w:tcW w:type="dxa" w:w="2160"/>
          </w:tcPr>
          <w:p>
            <w:r>
              <w:rPr>
                <w:sz w:val="20"/>
              </w:rPr>
              <w:t>Auto fix errors</w:t>
            </w:r>
          </w:p>
        </w:tc>
        <w:tc>
          <w:tcPr>
            <w:tcW w:type="dxa" w:w="2160"/>
          </w:tcPr>
          <w:p>
            <w:r>
              <w:rPr>
                <w:sz w:val="20"/>
              </w:rPr>
              <w:t>Iterate until success</w:t>
            </w:r>
          </w:p>
        </w:tc>
      </w:tr>
    </w:tbl>
    <w:p/>
    <w:p>
      <w:r>
        <w:rPr>
          <w:rFonts w:ascii="Microsoft YaHei" w:hAnsi="Microsoft YaHei" w:eastAsia="Microsoft YaHei"/>
          <w:b/>
          <w:sz w:val="24"/>
        </w:rPr>
        <w:t>Failure Auto Handling Process:</w:t>
      </w:r>
    </w:p>
    <w:p>
      <w:pPr>
        <w:ind w:firstLine="420"/>
      </w:pPr>
      <w:r>
        <w:rPr>
          <w:rFonts w:ascii="Microsoft YaHei" w:hAnsi="Microsoft YaHei" w:eastAsia="Microsoft YaHei"/>
          <w:b w:val="0"/>
          <w:sz w:val="24"/>
        </w:rPr>
        <w:t>1. Match tools/fixers/*.yaml predefined rules</w:t>
      </w:r>
    </w:p>
    <w:p>
      <w:pPr>
        <w:ind w:firstLine="420"/>
      </w:pPr>
      <w:r>
        <w:rPr>
          <w:rFonts w:ascii="Microsoft YaHei" w:hAnsi="Microsoft YaHei" w:eastAsia="Microsoft YaHei"/>
          <w:b w:val="0"/>
          <w:sz w:val="24"/>
        </w:rPr>
        <w:t>2. Output structured error analysis</w:t>
      </w:r>
    </w:p>
    <w:p>
      <w:pPr>
        <w:ind w:firstLine="420"/>
      </w:pPr>
      <w:r>
        <w:rPr>
          <w:rFonts w:ascii="Microsoft YaHei" w:hAnsi="Microsoft YaHei" w:eastAsia="Microsoft YaHei"/>
          <w:b w:val="0"/>
          <w:sz w:val="24"/>
        </w:rPr>
        <w:t>3. Suggest calling corresponding fix Skill</w:t>
      </w:r>
    </w:p>
    <w:p>
      <w:pPr>
        <w:ind w:firstLine="420"/>
      </w:pPr>
      <w:r>
        <w:rPr>
          <w:rFonts w:ascii="Microsoft YaHei" w:hAnsi="Microsoft YaHei" w:eastAsia="Microsoft YaHei"/>
          <w:b w:val="0"/>
          <w:sz w:val="24"/>
        </w:rPr>
        <w:t>4. /fix-loop automatically iterates until success</w:t>
      </w:r>
    </w:p>
    <w:p>
      <w:pPr>
        <w:pStyle w:val="Heading2"/>
      </w:pPr>
      <w:r>
        <w:rPr>
          <w:rFonts w:ascii="Microsoft YaHei" w:hAnsi="Microsoft YaHei" w:eastAsia="Microsoft YaHei"/>
          <w:b/>
          <w:color w:val="0066CC"/>
          <w:sz w:val="28"/>
        </w:rPr>
        <w:t>7.2 Cross-Platform Transparency</w:t>
      </w:r>
    </w:p>
    <w:p>
      <w:pPr>
        <w:ind w:firstLine="420"/>
      </w:pPr>
      <w:r>
        <w:rPr>
          <w:rFonts w:ascii="Microsoft YaHei" w:hAnsi="Microsoft YaHei" w:eastAsia="Microsoft YaHei"/>
          <w:b w:val="0"/>
          <w:sz w:val="24"/>
        </w:rPr>
        <w:t>This project adopts Windows development + Linux remote execution cross-platform development mode:</w:t>
      </w:r>
    </w:p>
    <w:p>
      <w:pPr>
        <w:ind w:left="283"/>
      </w:pPr>
      <w:r>
        <w:rPr>
          <w:rFonts w:ascii="Consolas" w:hAnsi="Consolas"/>
          <w:sz w:val="18"/>
        </w:rPr>
        <w:br/>
        <w:t>+-----------------------------------------------------------------+</w:t>
        <w:br/>
        <w:t>|                    Windows Local Environment                     |</w:t>
        <w:br/>
        <w:t>|  - Code editing (IDE/editor)                                    |</w:t>
        <w:br/>
        <w:t>|  - Git version management                                        |</w:t>
        <w:br/>
        <w:t>|  - Execute /dev commands                                        |</w:t>
        <w:br/>
        <w:t>+-----------------------------------------------------------------+</w:t>
        <w:br/>
        <w:t xml:space="preserve">                              |</w:t>
        <w:br/>
        <w:t xml:space="preserve">                        SSH (paramiko)</w:t>
        <w:br/>
        <w:t xml:space="preserve">                              |</w:t>
        <w:br/>
        <w:t xml:space="preserve">                              v</w:t>
        <w:br/>
        <w:t>+-----------------------------------------------------------------+</w:t>
        <w:br/>
        <w:t>|                    Linux Remote Environment                      |</w:t>
        <w:br/>
        <w:t>|  - All Shell scripts actual execution                           |</w:t>
        <w:br/>
        <w:t>|  - OpenResty build/run                                          |</w:t>
        <w:br/>
        <w:t>|  - Test/service management                                       |</w:t>
        <w:br/>
        <w:t>+-----------------------------------------------------------------+</w:t>
        <w:br/>
      </w:r>
    </w:p>
    <w:p>
      <w:pPr>
        <w:ind w:firstLine="420"/>
      </w:pPr>
      <w:r>
        <w:rPr>
          <w:rFonts w:ascii="Microsoft YaHei" w:hAnsi="Microsoft YaHei" w:eastAsia="Microsoft YaHei"/>
          <w:b w:val="0"/>
          <w:sz w:val="24"/>
        </w:rPr>
        <w:t>Core advantages of cross-platform transparency:</w:t>
      </w:r>
    </w:p>
    <w:p>
      <w:pPr>
        <w:ind w:firstLine="420"/>
      </w:pPr>
      <w:r>
        <w:rPr>
          <w:rFonts w:ascii="Microsoft YaHei" w:hAnsi="Microsoft YaHei" w:eastAsia="Microsoft YaHei"/>
          <w:b w:val="0"/>
          <w:sz w:val="24"/>
        </w:rPr>
        <w:t>- Developers don't need to care about remote server details, just execute /dev commands</w:t>
      </w:r>
    </w:p>
    <w:p>
      <w:pPr>
        <w:ind w:firstLine="420"/>
      </w:pPr>
      <w:r>
        <w:rPr>
          <w:rFonts w:ascii="Microsoft YaHei" w:hAnsi="Microsoft YaHei" w:eastAsia="Microsoft YaHei"/>
          <w:b w:val="0"/>
          <w:sz w:val="24"/>
        </w:rPr>
        <w:t>- Automatically handle Windows/Linux path differences</w:t>
      </w:r>
    </w:p>
    <w:p>
      <w:pPr>
        <w:ind w:firstLine="420"/>
      </w:pPr>
      <w:r>
        <w:rPr>
          <w:rFonts w:ascii="Microsoft YaHei" w:hAnsi="Microsoft YaHei" w:eastAsia="Microsoft YaHei"/>
          <w:b w:val="0"/>
          <w:sz w:val="24"/>
        </w:rPr>
        <w:t>- Automatically handle file encoding differences (UTF-8)</w:t>
      </w:r>
    </w:p>
    <w:p>
      <w:pPr>
        <w:ind w:firstLine="420"/>
      </w:pPr>
      <w:r>
        <w:rPr>
          <w:rFonts w:ascii="Microsoft YaHei" w:hAnsi="Microsoft YaHei" w:eastAsia="Microsoft YaHei"/>
          <w:b w:val="0"/>
          <w:sz w:val="24"/>
        </w:rPr>
        <w:t>- Build results automatically returned to local</w:t>
      </w:r>
    </w:p>
    <w:p>
      <w:r>
        <w:br w:type="page"/>
      </w:r>
    </w:p>
    <w:p>
      <w:pPr>
        <w:pStyle w:val="Heading1"/>
      </w:pPr>
      <w:r>
        <w:rPr>
          <w:rFonts w:ascii="Microsoft YaHei" w:hAnsi="Microsoft YaHei" w:eastAsia="Microsoft YaHei"/>
          <w:b/>
          <w:color w:val="0066CC"/>
          <w:sz w:val="36"/>
        </w:rPr>
        <w:t>8. Next Steps</w:t>
      </w:r>
    </w:p>
    <w:p>
      <w:pPr>
        <w:ind w:firstLine="420"/>
      </w:pPr>
      <w:r>
        <w:rPr>
          <w:rFonts w:ascii="Microsoft YaHei" w:hAnsi="Microsoft YaHei" w:eastAsia="Microsoft YaHei"/>
          <w:b w:val="0"/>
          <w:sz w:val="24"/>
        </w:rPr>
        <w:t>Based on current practice results, plan the subsequent evolution roadmap:</w:t>
      </w:r>
    </w:p>
    <w:p>
      <w:pPr>
        <w:ind w:left="283"/>
      </w:pPr>
      <w:r>
        <w:rPr>
          <w:rFonts w:ascii="Consolas" w:hAnsi="Consolas"/>
          <w:sz w:val="18"/>
        </w:rPr>
        <w:br/>
        <w:t>Current State                Short-term Goal           Long-term Vision</w:t>
        <w:br/>
        <w:t xml:space="preserve">    |                           |                         |</w:t>
        <w:br/>
        <w:t xml:space="preserve">    v                           v                         v</w:t>
        <w:br/>
        <w:t>+---------+             +-------------+          +-------------+</w:t>
        <w:br/>
        <w:t>| Skills  |             | Agent-ized  |          | Autonomous  |</w:t>
        <w:br/>
        <w:t>| Toolset |    ---&gt;     | Orchestration|    ---&gt;  |    Agent    |</w:t>
        <w:br/>
        <w:t>|         |             | Automation  |          |             |</w:t>
        <w:br/>
        <w:t>| - Manual|             | - Auto call |          | - Requirement|</w:t>
        <w:br/>
        <w:t>|   invoke|             | - Smart route|          |   Understand |</w:t>
        <w:br/>
        <w:t>|         |             | - Context   |          | - Auto Design|</w:t>
        <w:br/>
        <w:t>|         |             |   passing   |          | - Auto Test  |</w:t>
        <w:br/>
        <w:t>+---------+             +-------------+          +-------------+</w:t>
        <w:br/>
      </w:r>
    </w:p>
    <w:p>
      <w:r>
        <w:rPr>
          <w:rFonts w:ascii="Microsoft YaHei" w:hAnsi="Microsoft YaHei" w:eastAsia="Microsoft YaHei"/>
          <w:b/>
          <w:sz w:val="24"/>
        </w:rPr>
        <w:t>Short-term Goals (within 3 months):</w:t>
      </w:r>
    </w:p>
    <w:p>
      <w:pPr>
        <w:ind w:firstLine="420"/>
      </w:pPr>
      <w:r>
        <w:rPr>
          <w:rFonts w:ascii="Microsoft YaHei" w:hAnsi="Microsoft YaHei" w:eastAsia="Microsoft YaHei"/>
          <w:b w:val="0"/>
          <w:sz w:val="24"/>
        </w:rPr>
        <w:t>1. Skill orchestration automation: /dev all automatically chains fix loop, achieving fully automatic process from build to test</w:t>
      </w:r>
    </w:p>
    <w:p>
      <w:pPr>
        <w:ind w:firstLine="420"/>
      </w:pPr>
      <w:r>
        <w:rPr>
          <w:rFonts w:ascii="Microsoft YaHei" w:hAnsi="Microsoft YaHei" w:eastAsia="Microsoft YaHei"/>
          <w:b w:val="0"/>
          <w:sz w:val="24"/>
        </w:rPr>
        <w:t>2. Knowledge base expansion: Each development automatically feeds back to Memory, forming knowledge accumulation loop</w:t>
      </w:r>
    </w:p>
    <w:p>
      <w:pPr>
        <w:ind w:firstLine="420"/>
      </w:pPr>
      <w:r>
        <w:rPr>
          <w:rFonts w:ascii="Microsoft YaHei" w:hAnsi="Microsoft YaHei" w:eastAsia="Microsoft YaHei"/>
          <w:b w:val="0"/>
          <w:sz w:val="24"/>
        </w:rPr>
        <w:t>3. Error rule library improvement: Continuously accumulate error fix rules, improve auto fix success rate</w:t>
      </w:r>
    </w:p>
    <w:p>
      <w:r>
        <w:rPr>
          <w:rFonts w:ascii="Microsoft YaHei" w:hAnsi="Microsoft YaHei" w:eastAsia="Microsoft YaHei"/>
          <w:b/>
          <w:sz w:val="24"/>
        </w:rPr>
        <w:t>Long-term Vision (6-12 months):</w:t>
      </w:r>
    </w:p>
    <w:p>
      <w:pPr>
        <w:ind w:firstLine="420"/>
      </w:pPr>
      <w:r>
        <w:rPr>
          <w:rFonts w:ascii="Microsoft YaHei" w:hAnsi="Microsoft YaHei" w:eastAsia="Microsoft YaHei"/>
          <w:b w:val="0"/>
          <w:sz w:val="24"/>
        </w:rPr>
        <w:t>1. Agent autonomy: Achieve complete loop of requirement-&gt;design-&gt;develop-&gt;test-&gt;deliver</w:t>
      </w:r>
    </w:p>
    <w:p>
      <w:pPr>
        <w:ind w:firstLine="420"/>
      </w:pPr>
      <w:r>
        <w:rPr>
          <w:rFonts w:ascii="Microsoft YaHei" w:hAnsi="Microsoft YaHei" w:eastAsia="Microsoft YaHei"/>
          <w:b w:val="0"/>
          <w:sz w:val="24"/>
        </w:rPr>
        <w:t>2. Multi-project support: Extend Skills system to more project types</w:t>
      </w:r>
    </w:p>
    <w:p>
      <w:pPr>
        <w:ind w:firstLine="420"/>
      </w:pPr>
      <w:r>
        <w:rPr>
          <w:rFonts w:ascii="Microsoft YaHei" w:hAnsi="Microsoft YaHei" w:eastAsia="Microsoft YaHei"/>
          <w:b w:val="0"/>
          <w:sz w:val="24"/>
        </w:rPr>
        <w:t>3. Team collaboration: Support multi-person collaborative development, shared knowledge base</w:t>
      </w:r>
    </w:p>
    <w:p>
      <w:r>
        <w:br w:type="page"/>
      </w:r>
    </w:p>
    <w:p>
      <w:pPr>
        <w:pStyle w:val="Heading1"/>
      </w:pPr>
      <w:r>
        <w:rPr>
          <w:rFonts w:ascii="Microsoft YaHei" w:hAnsi="Microsoft YaHei" w:eastAsia="Microsoft YaHei"/>
          <w:b/>
          <w:color w:val="0066CC"/>
          <w:sz w:val="36"/>
        </w:rPr>
        <w:t>9. Summary</w:t>
      </w:r>
    </w:p>
    <w:p>
      <w:pPr>
        <w:ind w:firstLine="420"/>
      </w:pPr>
      <w:r>
        <w:rPr>
          <w:rFonts w:ascii="Microsoft YaHei" w:hAnsi="Microsoft YaHei" w:eastAsia="Microsoft YaHei"/>
          <w:b w:val="0"/>
          <w:sz w:val="24"/>
        </w:rPr>
        <w:t>This project is based on the Model-Tools-Orchestration-Knowledge architecture concept from the Google Agent whitepaper, building a complete AI-assisted development system:</w:t>
      </w:r>
    </w:p>
    <w:p>
      <w:r>
        <w:rPr>
          <w:rFonts w:ascii="Microsoft YaHei" w:hAnsi="Microsoft YaHei" w:eastAsia="Microsoft YaHei"/>
          <w:b/>
          <w:sz w:val="24"/>
        </w:rPr>
        <w:t>Core Achievements</w:t>
      </w:r>
    </w:p>
    <w:p>
      <w:pPr>
        <w:ind w:firstLine="420"/>
      </w:pPr>
      <w:r>
        <w:rPr>
          <w:rFonts w:ascii="Microsoft YaHei" w:hAnsi="Microsoft YaHei" w:eastAsia="Microsoft YaHei"/>
          <w:b w:val="0"/>
          <w:sz w:val="24"/>
        </w:rPr>
        <w:t>- Use CLAUDE.md as cognitive entry point, allowing AI to quickly understand project context</w:t>
      </w:r>
    </w:p>
    <w:p>
      <w:pPr>
        <w:ind w:firstLine="420"/>
      </w:pPr>
      <w:r>
        <w:rPr>
          <w:rFonts w:ascii="Microsoft YaHei" w:hAnsi="Microsoft YaHei" w:eastAsia="Microsoft YaHei"/>
          <w:b w:val="0"/>
          <w:sz w:val="24"/>
        </w:rPr>
        <w:t>- Use Skills/ to achieve fine-grained skill splitting, on-demand loading Reference for precise low-cost invocation</w:t>
      </w:r>
    </w:p>
    <w:p>
      <w:pPr>
        <w:ind w:firstLine="420"/>
      </w:pPr>
      <w:r>
        <w:rPr>
          <w:rFonts w:ascii="Microsoft YaHei" w:hAnsi="Microsoft YaHei" w:eastAsia="Microsoft YaHei"/>
          <w:b w:val="0"/>
          <w:sz w:val="24"/>
        </w:rPr>
        <w:t>- Use Memory/ to continuously accumulate development knowledge, forming knowledge deposition loop</w:t>
      </w:r>
    </w:p>
    <w:p>
      <w:pPr>
        <w:ind w:firstLine="420"/>
      </w:pPr>
      <w:r>
        <w:rPr>
          <w:rFonts w:ascii="Microsoft YaHei" w:hAnsi="Microsoft YaHei" w:eastAsia="Microsoft YaHei"/>
          <w:b w:val="0"/>
          <w:sz w:val="24"/>
        </w:rPr>
        <w:t>- Use /dev all to chain sync-&gt;build-&gt;test-&gt;fix full process automation</w:t>
      </w:r>
    </w:p>
    <w:p>
      <w:r>
        <w:rPr>
          <w:rFonts w:ascii="Microsoft YaHei" w:hAnsi="Microsoft YaHei" w:eastAsia="Microsoft YaHei"/>
          <w:b/>
          <w:sz w:val="24"/>
        </w:rPr>
        <w:t>Efficiency Improvement</w:t>
      </w:r>
    </w:p>
    <w:p>
      <w:pPr>
        <w:ind w:firstLine="420"/>
      </w:pPr>
      <w:r>
        <w:rPr>
          <w:rFonts w:ascii="Microsoft YaHei" w:hAnsi="Microsoft YaHei" w:eastAsia="Microsoft YaHei"/>
          <w:b w:val="0"/>
          <w:sz w:val="24"/>
        </w:rPr>
        <w:t>Compress traditional 4-6 hour development cycle to 15-30 minutes, efficiency improvement of 8-16x.</w:t>
      </w:r>
    </w:p>
    <w:p>
      <w:r>
        <w:rPr>
          <w:rFonts w:ascii="Microsoft YaHei" w:hAnsi="Microsoft YaHei" w:eastAsia="Microsoft YaHei"/>
          <w:b/>
          <w:sz w:val="24"/>
        </w:rPr>
        <w:t>Core Value</w:t>
      </w:r>
    </w:p>
    <w:p>
      <w:pPr>
        <w:ind w:firstLine="420"/>
      </w:pPr>
      <w:r>
        <w:rPr>
          <w:rFonts w:ascii="Microsoft YaHei" w:hAnsi="Microsoft YaHei" w:eastAsia="Microsoft YaHei"/>
          <w:b w:val="0"/>
          <w:sz w:val="24"/>
        </w:rPr>
        <w:t>Achieved paradigm shift from 'human-driven tools' to 'Agent-driven development', providing replicable and extensible practice solution for AI-assisted development landing.</w:t>
      </w:r>
    </w:p>
    <w:p>
      <w:r>
        <w:rPr>
          <w:rFonts w:ascii="Microsoft YaHei" w:hAnsi="Microsoft YaHei" w:eastAsia="Microsoft YaHei"/>
          <w:b/>
          <w:sz w:val="24"/>
        </w:rPr>
        <w:t>Key Innovation Points</w:t>
      </w:r>
    </w:p>
    <w:tbl>
      <w:tblPr>
        <w:tblStyle w:val="TableGrid"/>
        <w:tblW w:type="auto" w:w="0"/>
        <w:tblLook w:firstColumn="1" w:firstRow="1" w:lastColumn="0" w:lastRow="0" w:noHBand="0" w:noVBand="1" w:val="04A0"/>
      </w:tblPr>
      <w:tblGrid>
        <w:gridCol w:w="4320"/>
        <w:gridCol w:w="4320"/>
      </w:tblGrid>
      <w:tr>
        <w:tc>
          <w:tcPr>
            <w:tcW w:type="dxa" w:w="4320"/>
            <w:shd w:fill="0066CC"/>
          </w:tcPr>
          <w:p>
            <w:pPr>
              <w:jc w:val="center"/>
            </w:pPr>
            <w:r>
              <w:rPr>
                <w:b/>
                <w:color w:val="FFFFFF"/>
                <w:sz w:val="22"/>
              </w:rPr>
              <w:t>Innovation</w:t>
            </w:r>
          </w:p>
        </w:tc>
        <w:tc>
          <w:tcPr>
            <w:tcW w:type="dxa" w:w="4320"/>
            <w:shd w:fill="0066CC"/>
          </w:tcPr>
          <w:p>
            <w:pPr>
              <w:jc w:val="center"/>
            </w:pPr>
            <w:r>
              <w:rPr>
                <w:b/>
                <w:color w:val="FFFFFF"/>
                <w:sz w:val="22"/>
              </w:rPr>
              <w:t>Description</w:t>
            </w:r>
          </w:p>
        </w:tc>
      </w:tr>
      <w:tr>
        <w:tc>
          <w:tcPr>
            <w:tcW w:type="dxa" w:w="4320"/>
          </w:tcPr>
          <w:p>
            <w:r>
              <w:rPr>
                <w:sz w:val="20"/>
              </w:rPr>
              <w:t>Project Spec Driven</w:t>
            </w:r>
          </w:p>
        </w:tc>
        <w:tc>
          <w:tcPr>
            <w:tcW w:type="dxa" w:w="4320"/>
          </w:tcPr>
          <w:p>
            <w:r>
              <w:rPr>
                <w:sz w:val="20"/>
              </w:rPr>
              <w:t>CLAUDE.md as AI cognitive entry, zero-cost project understanding</w:t>
            </w:r>
          </w:p>
        </w:tc>
      </w:tr>
      <w:tr>
        <w:tc>
          <w:tcPr>
            <w:tcW w:type="dxa" w:w="4320"/>
          </w:tcPr>
          <w:p>
            <w:r>
              <w:rPr>
                <w:sz w:val="20"/>
              </w:rPr>
              <w:t>Fine-grained Skill Split</w:t>
            </w:r>
          </w:p>
        </w:tc>
        <w:tc>
          <w:tcPr>
            <w:tcW w:type="dxa" w:w="4320"/>
          </w:tcPr>
          <w:p>
            <w:r>
              <w:rPr>
                <w:sz w:val="20"/>
              </w:rPr>
              <w:t>Skills on-demand load, Token consumption reduced 40%+</w:t>
            </w:r>
          </w:p>
        </w:tc>
      </w:tr>
      <w:tr>
        <w:tc>
          <w:tcPr>
            <w:tcW w:type="dxa" w:w="4320"/>
          </w:tcPr>
          <w:p>
            <w:r>
              <w:rPr>
                <w:sz w:val="20"/>
              </w:rPr>
              <w:t>Auto Knowledge Deposition</w:t>
            </w:r>
          </w:p>
        </w:tc>
        <w:tc>
          <w:tcPr>
            <w:tcW w:type="dxa" w:w="4320"/>
          </w:tcPr>
          <w:p>
            <w:r>
              <w:rPr>
                <w:sz w:val="20"/>
              </w:rPr>
              <w:t>Memory persistence, forming knowledge loop</w:t>
            </w:r>
          </w:p>
        </w:tc>
      </w:tr>
      <w:tr>
        <w:tc>
          <w:tcPr>
            <w:tcW w:type="dxa" w:w="4320"/>
          </w:tcPr>
          <w:p>
            <w:r>
              <w:rPr>
                <w:sz w:val="20"/>
              </w:rPr>
              <w:t>E2E Automation</w:t>
            </w:r>
          </w:p>
        </w:tc>
        <w:tc>
          <w:tcPr>
            <w:tcW w:type="dxa" w:w="4320"/>
          </w:tcPr>
          <w:p>
            <w:r>
              <w:rPr>
                <w:sz w:val="20"/>
              </w:rPr>
              <w:t>/dev all one-click full process, 8-16x efficiency</w:t>
            </w:r>
          </w:p>
        </w:tc>
      </w:tr>
      <w:tr>
        <w:tc>
          <w:tcPr>
            <w:tcW w:type="dxa" w:w="4320"/>
          </w:tcPr>
          <w:p>
            <w:r>
              <w:rPr>
                <w:sz w:val="20"/>
              </w:rPr>
              <w:t>Cross-platform Transparency</w:t>
            </w:r>
          </w:p>
        </w:tc>
        <w:tc>
          <w:tcPr>
            <w:tcW w:type="dxa" w:w="4320"/>
          </w:tcPr>
          <w:p>
            <w:r>
              <w:rPr>
                <w:sz w:val="20"/>
              </w:rPr>
              <w:t>Windows dev + Linux run, zero-sensation switch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