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Skills系统：让AI拥有专业技能的设计之道</w:t>
      </w:r>
    </w:p>
    <w:p/>
    <w:p>
      <w:pPr>
        <w:pStyle w:val="Heading1"/>
      </w:pPr>
      <w:r>
        <w:t>一、背景</w:t>
      </w:r>
    </w:p>
    <w:p>
      <w:r>
        <w:rPr>
          <w:b w:val="0"/>
          <w:i w:val="0"/>
        </w:rPr>
        <w:t>当我们希望AI帮助我们完成特定任务时，通常需要详细描述任务要求、上下文背景、期望输出等信息。如果这些任务经常重复，每次都要重新描述，既浪费时间又消耗Token。</w:t>
      </w:r>
    </w:p>
    <w:p>
      <w:r>
        <w:rPr>
          <w:b w:val="0"/>
          <w:i w:val="0"/>
        </w:rPr>
        <w:t>想象一下，如果AI能像人类专家一样，被"培训"成拥有特定技能的专业助手，那会是怎样的体验？这就是Skills系统的设计初衷——让AI拥有可复用的专业技能。</w:t>
      </w:r>
    </w:p>
    <w:p>
      <w:pPr>
        <w:pStyle w:val="Heading1"/>
      </w:pPr>
      <w:r>
        <w:t>二、痛点问题</w:t>
      </w:r>
    </w:p>
    <w:p>
      <w:pPr>
        <w:pStyle w:val="Heading2"/>
      </w:pPr>
      <w:r>
        <w:t>2.1 重复描述成本</w:t>
      </w:r>
    </w:p>
    <w:p>
      <w:r>
        <w:rPr>
          <w:b w:val="0"/>
          <w:i w:val="0"/>
        </w:rPr>
        <w:t>每次代码审查都要说明"检查安全漏洞、性能问题、代码风格"；每次重构都要解释"保持行为不变、小步前进"。这些重复性描述占据了大量Token和时间。</w:t>
      </w:r>
    </w:p>
    <w:p>
      <w:pPr>
        <w:pStyle w:val="Heading2"/>
      </w:pPr>
      <w:r>
        <w:t>2.2 质量不稳定</w:t>
      </w:r>
    </w:p>
    <w:p>
      <w:r>
        <w:rPr>
          <w:b w:val="0"/>
          <w:i w:val="0"/>
        </w:rPr>
        <w:t>同一任务不同时间调用，结果质量可能差异很大。因为AI每次都是"从零开始"，缺乏稳定的指导框架。</w:t>
      </w:r>
    </w:p>
    <w:p>
      <w:pPr>
        <w:pStyle w:val="Heading2"/>
      </w:pPr>
      <w:r>
        <w:t>2.3 最佳实践难传递</w:t>
      </w:r>
    </w:p>
    <w:p>
      <w:r>
        <w:rPr>
          <w:b w:val="0"/>
          <w:i w:val="0"/>
        </w:rPr>
        <w:t>团队积累的最佳实践、经验教训，难以有效传递给AI。新人使用AI时可能得到不符合团队规范的输出。</w:t>
      </w:r>
    </w:p>
    <w:p>
      <w:pPr>
        <w:pStyle w:val="Heading2"/>
      </w:pPr>
      <w:r>
        <w:t>2.4 能力边界模糊</w:t>
      </w:r>
    </w:p>
    <w:p>
      <w:r>
        <w:rPr>
          <w:b w:val="0"/>
          <w:i w:val="0"/>
        </w:rPr>
        <w:t>AI擅长什么、不擅长什么，缺乏明确的能力边界定义。用户往往需要尝试才能知道AI是否能完成某任务。</w:t>
      </w:r>
    </w:p>
    <w:p>
      <w:pPr>
        <w:pStyle w:val="Heading1"/>
      </w:pPr>
      <w:r>
        <w:t>三、解决思路</w:t>
      </w:r>
    </w:p>
    <w:p>
      <w:pPr>
        <w:pStyle w:val="Heading2"/>
      </w:pPr>
      <w:r>
        <w:t>3.1 Skill的解剖学</w:t>
      </w:r>
    </w:p>
    <w:p>
      <w:r>
        <w:rPr>
          <w:b w:val="0"/>
          <w:i w:val="0"/>
        </w:rPr>
        <w:t>一个完整的Skill包含以下要素：</w:t>
      </w:r>
    </w:p>
    <w:p>
      <w:pPr>
        <w:ind w:left="432"/>
      </w:pPr>
      <w:r>
        <w:rPr>
          <w:rFonts w:ascii="Consolas" w:hAnsi="Consolas"/>
          <w:sz w:val="20"/>
        </w:rPr>
        <w:t>skill-name/</w:t>
        <w:br/>
        <w:t>├── SKILL.md (必需)</w:t>
        <w:br/>
        <w:t>│   ├── YAML前置元数据</w:t>
        <w:br/>
        <w:t>│   │   ├── name: 技能标识符</w:t>
        <w:br/>
        <w:t>│   │   └── description: 触发条件和功能描述</w:t>
        <w:br/>
        <w:t>│   └── Markdown指令内容</w:t>
        <w:br/>
        <w:t>│</w:t>
        <w:br/>
        <w:t>└── 打包资源 (可选)</w:t>
        <w:br/>
        <w:t xml:space="preserve">    ├── scripts/    - 可执行脚本</w:t>
        <w:br/>
        <w:t xml:space="preserve">    ├── references/ - 参考文档（按需加载）</w:t>
        <w:br/>
        <w:t xml:space="preserve">    └── assets/     - 模板、图标等</w:t>
        <w:br/>
        <w:br/>
        <w:t>示例 SKILL.md 结构：</w:t>
        <w:br/>
        <w:t>---</w:t>
        <w:br/>
        <w:t>name: code-review</w:t>
        <w:br/>
        <w:t>description: 系统性审查代码变更。当用户需要代码审查、</w:t>
        <w:br/>
        <w:t xml:space="preserve">            PR审查、安全检查时使用此skill。</w:t>
        <w:br/>
        <w:t>---</w:t>
        <w:br/>
        <w:br/>
        <w:t># 代码审查</w:t>
        <w:br/>
        <w:br/>
        <w:t>## 核心原则</w:t>
        <w:br/>
        <w:t>1. 先理解再审查</w:t>
        <w:br/>
        <w:t>2. 具体且可操作</w:t>
        <w:br/>
        <w:t>3. 平衡优点和改进</w:t>
        <w:br/>
        <w:br/>
        <w:t>## 审查检查清单</w:t>
        <w:br/>
        <w:t>...</w:t>
      </w:r>
    </w:p>
    <w:p>
      <w:pPr>
        <w:pStyle w:val="Heading2"/>
      </w:pPr>
      <w:r>
        <w:t>3.2 渐进式披露设计</w:t>
      </w:r>
    </w:p>
    <w:p>
      <w:r>
        <w:rPr>
          <w:b w:val="0"/>
          <w:i w:val="0"/>
        </w:rPr>
        <w:t>关键设计原则：核心信息始终可见，详细信息按需加载。</w:t>
      </w:r>
    </w:p>
    <w:p>
      <w:pPr>
        <w:ind w:left="432"/>
      </w:pPr>
      <w:r>
        <w:rPr>
          <w:rFonts w:ascii="Consolas" w:hAnsi="Consolas"/>
          <w:sz w:val="20"/>
        </w:rPr>
        <w:t>三级渐进式加载：</w:t>
        <w:br/>
        <w:br/>
        <w:t>Level 1: 元数据 (始终在上下文)</w:t>
        <w:br/>
        <w:t>├── name: "code-review"</w:t>
        <w:br/>
        <w:t>├── description: 触发条件描述</w:t>
        <w:br/>
        <w:t>└── 约100字，零成本</w:t>
        <w:br/>
        <w:br/>
        <w:t>Level 2: SKILL.md主体 (触发时加载)</w:t>
        <w:br/>
        <w:t>├── 核心原则</w:t>
        <w:br/>
        <w:t>├── 流程步骤</w:t>
        <w:br/>
        <w:t>├── 输出格式</w:t>
        <w:br/>
        <w:t>└── &lt;500行理想，轻量级</w:t>
        <w:br/>
        <w:br/>
        <w:t>Level 3: 打包资源 (按需加载)</w:t>
        <w:br/>
        <w:t>├── references/python.md</w:t>
        <w:br/>
        <w:t>├── references/java.md</w:t>
        <w:br/>
        <w:t>└── 无限制，精确加载</w:t>
        <w:br/>
        <w:br/>
        <w:t>设计要点：</w:t>
        <w:br/>
        <w:t>- SKILL.md保持在500行以内</w:t>
        <w:br/>
        <w:t>- 大型参考文件通过目录引导</w:t>
        <w:br/>
        <w:t>- AI根据任务需要选择加载</w:t>
      </w:r>
    </w:p>
    <w:p>
      <w:pPr>
        <w:pStyle w:val="Heading2"/>
      </w:pPr>
      <w:r>
        <w:t>3.3 触发机制设计</w:t>
      </w:r>
    </w:p>
    <w:p>
      <w:r>
        <w:rPr>
          <w:b w:val="0"/>
          <w:i w:val="0"/>
        </w:rPr>
        <w:t>Skill的描述决定了何时被触发，需要精心设计：</w:t>
      </w:r>
    </w:p>
    <w:p>
      <w:pPr>
        <w:ind w:left="432"/>
      </w:pPr>
      <w:r>
        <w:rPr>
          <w:rFonts w:ascii="Consolas" w:hAnsi="Consolas"/>
          <w:sz w:val="20"/>
        </w:rPr>
        <w:t>描述设计原则：</w:t>
        <w:br/>
        <w:br/>
        <w:t>1. 明确触发条件</w:t>
        <w:br/>
        <w:t xml:space="preserve">   ❌ "帮助代码审查"</w:t>
        <w:br/>
        <w:t xml:space="preserve">   ✅ "当用户需要代码审查、PR审查、安全检查、</w:t>
        <w:br/>
        <w:t xml:space="preserve">       性能评估、代码质量审计、合并前检查时使用此skill"</w:t>
        <w:br/>
        <w:br/>
        <w:t>2. 包含具体场景</w:t>
        <w:br/>
        <w:t xml:space="preserve">   ❌ "修复测试"</w:t>
        <w:br/>
        <w:t xml:space="preserve">   ✅ "当单元测试失败、集成测试失败、断言错误、</w:t>
        <w:br/>
        <w:t xml:space="preserve">       测试超时时使用此skill"</w:t>
        <w:br/>
        <w:br/>
        <w:t>3. 保持简洁但足够"强势"</w:t>
        <w:br/>
        <w:t xml:space="preserve">   过于低调的描述可能导致AI不触发</w:t>
        <w:br/>
        <w:t xml:space="preserve">   过于激进的描述可能导致误触发</w:t>
      </w:r>
    </w:p>
    <w:p>
      <w:pPr>
        <w:pStyle w:val="Heading2"/>
      </w:pPr>
      <w:r>
        <w:t>3.4 技能分类体系</w:t>
      </w:r>
    </w:p>
    <w:p>
      <w:pPr>
        <w:ind w:left="432"/>
      </w:pPr>
      <w:r>
        <w:rPr>
          <w:rFonts w:ascii="Consolas" w:hAnsi="Consolas"/>
          <w:sz w:val="20"/>
        </w:rPr>
        <w:t>按功能领域分类：</w:t>
        <w:br/>
        <w:br/>
        <w:t>├── 开发核心</w:t>
        <w:br/>
        <w:t>│   ├── dev           # 统一命令入口</w:t>
        <w:br/>
        <w:t>│   └── skill-creator # 技能创建工具</w:t>
        <w:br/>
        <w:t>│</w:t>
        <w:br/>
        <w:t>├── 错误修复</w:t>
        <w:br/>
        <w:t>│   ├── fix-compile   # 编译错误</w:t>
        <w:br/>
        <w:t>│   ├── fix-test      # 测试失败</w:t>
        <w:br/>
        <w:t>│   ├── fix-runtime   # 运行时错误</w:t>
        <w:br/>
        <w:t>│   └── fix-loop      # 自动修复循环</w:t>
        <w:br/>
        <w:t>│</w:t>
        <w:br/>
        <w:t>├── 代码质量</w:t>
        <w:br/>
        <w:t>│   ├── code-review   # 代码审查</w:t>
        <w:br/>
        <w:t>│   ├── code-reactor  # 代码重构</w:t>
        <w:br/>
        <w:t>│   └── simplify      # 简化优化</w:t>
        <w:br/>
        <w:t>│</w:t>
        <w:br/>
        <w:t>├── DevOps</w:t>
        <w:br/>
        <w:t>│   ├── jenkins-pipeline  # CI/CD流水线</w:t>
        <w:br/>
        <w:t>│   └── monitor-observability # 监控可观测性</w:t>
        <w:br/>
        <w:t>│</w:t>
        <w:br/>
        <w:t>└── 学习反馈</w:t>
        <w:br/>
        <w:t xml:space="preserve">    └── feedback      # 知识沉淀机制</w:t>
      </w:r>
    </w:p>
    <w:p>
      <w:pPr>
        <w:pStyle w:val="Heading1"/>
      </w:pPr>
      <w:r>
        <w:t>四、典型实例</w:t>
      </w:r>
    </w:p>
    <w:p>
      <w:pPr>
        <w:pStyle w:val="Heading2"/>
      </w:pPr>
      <w:r>
        <w:t>4.1 code-review Skill</w:t>
      </w:r>
    </w:p>
    <w:p>
      <w:r>
        <w:rPr>
          <w:b w:val="0"/>
          <w:i w:val="0"/>
        </w:rPr>
        <w:t>代码审查技能，提供系统性的审查框架：</w:t>
      </w:r>
    </w:p>
    <w:p>
      <w:pPr>
        <w:ind w:left="432"/>
      </w:pPr>
      <w:r>
        <w:rPr>
          <w:rFonts w:ascii="Consolas" w:hAnsi="Consolas"/>
          <w:sz w:val="20"/>
        </w:rPr>
        <w:t>审查检查清单：</w:t>
        <w:br/>
        <w:br/>
        <w:t>### 正确性与逻辑</w:t>
        <w:br/>
        <w:t>- 是否实现了声称的功能</w:t>
        <w:br/>
        <w:t>- 边界情况是否处理</w:t>
        <w:br/>
        <w:t>- 错误处理是否恰当</w:t>
        <w:br/>
        <w:t>- 是否存在竞态条件</w:t>
        <w:br/>
        <w:br/>
        <w:t>### 安全性</w:t>
        <w:br/>
        <w:t>- 用户输入验证</w:t>
        <w:br/>
        <w:t>- SQL注入、XSS、CSRF防护</w:t>
        <w:br/>
        <w:t>- 密钥/凭证安全存储</w:t>
        <w:br/>
        <w:t>- 认证授权检查</w:t>
        <w:br/>
        <w:br/>
        <w:t>### 性能</w:t>
        <w:br/>
        <w:t>- N+1查询问题</w:t>
        <w:br/>
        <w:t>- 不必要的数据库/API调用</w:t>
        <w:br/>
        <w:t>- 内存泄漏风险</w:t>
        <w:br/>
        <w:br/>
        <w:t>反馈严重程度分级：</w:t>
        <w:br/>
        <w:t>- [严重] 安全问题、数据丢失、功能损坏</w:t>
        <w:br/>
        <w:t>- [重要] 性能问题、逻辑错误</w:t>
        <w:br/>
        <w:t>- [次要] 代码异味、风格问题</w:t>
        <w:br/>
        <w:t>- [建议] 可选改进</w:t>
        <w:br/>
        <w:t>- [表扬] 值得强调的优秀模式</w:t>
      </w:r>
    </w:p>
    <w:p>
      <w:pPr>
        <w:pStyle w:val="Heading2"/>
      </w:pPr>
      <w:r>
        <w:t>4.2 code-reactor Skill</w:t>
      </w:r>
    </w:p>
    <w:p>
      <w:r>
        <w:rPr>
          <w:b w:val="0"/>
          <w:i w:val="0"/>
        </w:rPr>
        <w:t>代码重构技能，遵循安全重构原则：</w:t>
      </w:r>
    </w:p>
    <w:p>
      <w:pPr>
        <w:ind w:left="432"/>
      </w:pPr>
      <w:r>
        <w:rPr>
          <w:rFonts w:ascii="Consolas" w:hAnsi="Consolas"/>
          <w:sz w:val="20"/>
        </w:rPr>
        <w:t>核心原则：</w:t>
        <w:br/>
        <w:t>1. 行为保持 - 重构绝不改变代码做什么</w:t>
        <w:br/>
        <w:t>2. 小步前进 - 做微小变更，每步后测试</w:t>
        <w:br/>
        <w:t>3. 测试先行 - 重构前确保有全面测试</w:t>
        <w:br/>
        <w:t>4. 一次一事 - 不混合重构和功能添加</w:t>
        <w:br/>
        <w:br/>
        <w:t>常用重构技术：</w:t>
        <w:br/>
        <w:t>- 提取函数：长函数拆分为职责单一的小函数</w:t>
        <w:br/>
        <w:t>- 卫语句替换：用早返回替代嵌套条件</w:t>
        <w:br/>
        <w:t>- 合并重复代码：抽取相同逻辑为共享函数</w:t>
        <w:br/>
        <w:t>- 删除死代码：移除未使用的变量和函数</w:t>
        <w:br/>
        <w:br/>
        <w:t>语言特定指南：</w:t>
        <w:br/>
        <w:t>每种语言有独立的参考文件，包含语言特定的</w:t>
        <w:br/>
        <w:t>重构技巧和注意事项。</w:t>
      </w:r>
    </w:p>
    <w:p>
      <w:pPr>
        <w:pStyle w:val="Heading2"/>
      </w:pPr>
      <w:r>
        <w:t>4.3 fix-loop Skill</w:t>
      </w:r>
    </w:p>
    <w:p>
      <w:r>
        <w:rPr>
          <w:b w:val="0"/>
          <w:i w:val="0"/>
        </w:rPr>
        <w:t>自动修复循环技能，实现"一次命令，自动修复"：</w:t>
      </w:r>
    </w:p>
    <w:p>
      <w:pPr>
        <w:ind w:left="432"/>
      </w:pPr>
      <w:r>
        <w:rPr>
          <w:rFonts w:ascii="Consolas" w:hAnsi="Consolas"/>
          <w:sz w:val="20"/>
        </w:rPr>
        <w:t>执行流程：</w:t>
        <w:br/>
        <w:br/>
        <w:t>执行命令 → 分析结果 → AI修复 → 重新执行</w:t>
        <w:br/>
        <w:t xml:space="preserve">    ↑                          │</w:t>
        <w:br/>
        <w:t xml:space="preserve">    └──────────────────────────┘</w:t>
        <w:br/>
        <w:t xml:space="preserve">         循环直到成功或达到上限</w:t>
        <w:br/>
        <w:br/>
        <w:t>参数：</w:t>
        <w:br/>
        <w:t>| 参数 | 说明 | 默认值 |</w:t>
        <w:br/>
        <w:t>|------|------|--------|</w:t>
        <w:br/>
        <w:t>| command | 要执行的命令 | 必填 |</w:t>
        <w:br/>
        <w:t>| --max-iterations | 最大循环次数 | 5 |</w:t>
        <w:br/>
        <w:t>| --module | 指定模块 | 可选 |</w:t>
        <w:br/>
        <w:br/>
        <w:t>终止条件：</w:t>
        <w:br/>
        <w:t>- 执行成功</w:t>
        <w:br/>
        <w:t>- 达到最大循环次数</w:t>
        <w:br/>
        <w:t>- 无法识别的错误类型</w:t>
      </w:r>
    </w:p>
    <w:p>
      <w:pPr>
        <w:pStyle w:val="Heading2"/>
      </w:pPr>
      <w:r>
        <w:t>4.4 feedback Skill</w:t>
      </w:r>
    </w:p>
    <w:p>
      <w:r>
        <w:rPr>
          <w:b w:val="0"/>
          <w:i w:val="0"/>
        </w:rPr>
        <w:t>反馈学习机制，让AI持续进步：</w:t>
      </w:r>
    </w:p>
    <w:p>
      <w:pPr>
        <w:ind w:left="432"/>
      </w:pPr>
      <w:r>
        <w:rPr>
          <w:rFonts w:ascii="Consolas" w:hAnsi="Consolas"/>
          <w:sz w:val="20"/>
        </w:rPr>
        <w:t>触发条件：</w:t>
        <w:br/>
        <w:t>- 用户说 "记住这个"、"更新文档"</w:t>
        <w:br/>
        <w:t>- 会话中修复了重复出现的错误</w:t>
        <w:br/>
        <w:t>- 发现新的最佳实践或架构设计模式</w:t>
        <w:br/>
        <w:br/>
        <w:t>反馈目标矩阵：</w:t>
        <w:br/>
        <w:t>┌─────────────┬──────────────────┬────────────┐</w:t>
        <w:br/>
        <w:t>│    目标     │       内容       │  更新频率  │</w:t>
        <w:br/>
        <w:t>├─────────────┼──────────────────┼────────────┤</w:t>
        <w:br/>
        <w:t>│  MEMORY.md  │ 会话记忆、临时发现│ 每次会话   │</w:t>
        <w:br/>
        <w:t>│  SKILL文件  │ 技能知识、修复规则│ 发现新模式时│</w:t>
        <w:br/>
        <w:t>│  CLAUDE.md  │ 项目规范、工作流程│ 重大变更时 │</w:t>
        <w:br/>
        <w:t>│ patterns.yaml│ 可复用模式库     │ 验证有效后 │</w:t>
        <w:br/>
        <w:t>└─────────────┴──────────────────┴────────────┘</w:t>
        <w:br/>
        <w:br/>
        <w:t>更新规则：</w:t>
        <w:br/>
        <w:t>- 同一错误修复2次以上 → 创建规则文件</w:t>
        <w:br/>
        <w:t>- 发现新架构模式 → 抽象为可复用模式</w:t>
      </w:r>
    </w:p>
    <w:p>
      <w:pPr>
        <w:pStyle w:val="Heading1"/>
      </w:pPr>
      <w:r>
        <w:t>五、下一步方向</w:t>
      </w:r>
    </w:p>
    <w:p>
      <w:pPr>
        <w:pStyle w:val="Heading2"/>
      </w:pPr>
      <w:r>
        <w:t>5.1 技能市场</w:t>
      </w:r>
    </w:p>
    <w:p>
      <w:r>
        <w:rPr>
          <w:b w:val="0"/>
          <w:i w:val="0"/>
        </w:rPr>
        <w:t>建立技能共享平台，让开发者可以分享和获取经过验证的Skills。</w:t>
      </w:r>
    </w:p>
    <w:p>
      <w:pPr>
        <w:pStyle w:val="Heading2"/>
      </w:pPr>
      <w:r>
        <w:t>5.2 技能评估框架</w:t>
      </w:r>
    </w:p>
    <w:p>
      <w:r>
        <w:rPr>
          <w:b w:val="0"/>
          <w:i w:val="0"/>
        </w:rPr>
        <w:t>建立量化评估体系，包括：</w:t>
      </w:r>
    </w:p>
    <w:p>
      <w:pPr>
        <w:pStyle w:val="ListBullet"/>
      </w:pPr>
      <w:r>
        <w:t>触发准确性：是否在正确时机触发</w:t>
      </w:r>
    </w:p>
    <w:p>
      <w:pPr>
        <w:pStyle w:val="ListBullet"/>
      </w:pPr>
      <w:r>
        <w:t>输出质量：完成任务的效果如何</w:t>
      </w:r>
    </w:p>
    <w:p>
      <w:pPr>
        <w:pStyle w:val="ListBullet"/>
      </w:pPr>
      <w:r>
        <w:t>Token效率：完成任务的资源消耗</w:t>
      </w:r>
    </w:p>
    <w:p>
      <w:pPr>
        <w:pStyle w:val="Heading2"/>
      </w:pPr>
      <w:r>
        <w:t>5.3 组合式技能</w:t>
      </w:r>
    </w:p>
    <w:p>
      <w:r>
        <w:rPr>
          <w:b w:val="0"/>
          <w:i w:val="0"/>
        </w:rPr>
        <w:t>探索技能组合机制，让多个Skill协同完成复杂任务。</w:t>
      </w:r>
    </w:p>
    <w:p>
      <w:pPr>
        <w:pStyle w:val="Heading2"/>
      </w:pPr>
      <w:r>
        <w:t>5.4 自适应优化</w:t>
      </w:r>
    </w:p>
    <w:p>
      <w:r>
        <w:rPr>
          <w:b w:val="0"/>
          <w:i w:val="0"/>
        </w:rPr>
        <w:t>基于使用数据自动优化Skill描述，提高触发准确性。</w:t>
      </w:r>
    </w:p>
    <w:p>
      <w:pPr>
        <w:pStyle w:val="Heading1"/>
      </w:pPr>
      <w:r>
        <w:t>六、结语</w:t>
      </w:r>
    </w:p>
    <w:p>
      <w:r>
        <w:rPr>
          <w:b w:val="0"/>
          <w:i w:val="0"/>
        </w:rPr>
        <w:t>Skills系统的本质，是将"一次性对话"升级为"可复用能力"。通过精心设计的结构、渐进式披露、明确的触发条件，我们可以让AI拥有稳定可靠的专业技能。</w:t>
      </w:r>
    </w:p>
    <w:p>
      <w:r>
        <w:rPr>
          <w:b w:val="0"/>
          <w:i w:val="0"/>
        </w:rPr>
        <w:t>这不仅提高了效率，更重要的是让AI的行为变得可预测、可信赖。当AI成为一个拥有明确技能边界的助手时，人机协作才能真正发挥价值。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1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