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ምዕራፍ-6"/>
    <w:p>
      <w:pPr>
        <w:pStyle w:val="Heading1"/>
      </w:pPr>
      <w:r>
        <w:t xml:space="preserve">ምዕራፍ 6</w:t>
      </w:r>
    </w:p>
    <w:bookmarkStart w:id="17" w:name="ምስጋና-ዝማሬ-እና-አምልኮ"/>
    <w:p>
      <w:pPr>
        <w:pStyle w:val="Heading2"/>
      </w:pPr>
      <w:r>
        <w:t xml:space="preserve">ምስጋና፣ ዝማሬ እና አምልኮ</w:t>
      </w:r>
    </w:p>
    <w:bookmarkStart w:id="9" w:name="ምስጋና-ምንድነው"/>
    <w:p>
      <w:pPr>
        <w:pStyle w:val="Heading3"/>
      </w:pPr>
      <w:r>
        <w:t xml:space="preserve">6.1 ምስጋና ምንድነው?</w:t>
      </w:r>
    </w:p>
    <w:p>
      <w:pPr>
        <w:pStyle w:val="FirstParagraph"/>
      </w:pPr>
      <w:r>
        <w:t xml:space="preserve">ምስጋና ማለት እግዚአብሔር ስላደረገልን ነገር ብቻ ሳይሆን ስለ እርሱ ማንነትም እርሱን ማክበር ነው።</w:t>
      </w:r>
    </w:p>
    <w:p>
      <w:pPr>
        <w:pStyle w:val="BodyText"/>
      </w:pPr>
      <w:r>
        <w:t xml:space="preserve">አንድ ሰው ስለሰጠን ስጦታ እናመሰግነዋለን። ግን ምስጋናችን ከስጦታው በላይ ሰጪውን ማየት ሲጀምር የበለጠ ጥልቅ ይሆናል።</w:t>
      </w:r>
    </w:p>
    <w:p>
      <w:pPr>
        <w:pStyle w:val="BodyText"/>
      </w:pPr>
      <w:r>
        <w:t xml:space="preserve">በተመሳሳይ፣ እግዚአብሔርን የምናመሰግነው ስለሚሰጠን ነገር ብቻ አይደለም። እርሱ መልካም፣ ታማኝና የሚገባውን ክብር የሚገባ ስለሆነም እናመሰግነዋለን።</w:t>
      </w:r>
    </w:p>
    <w:p>
      <w:r>
        <w:pict>
          <v:rect style="width:0;height:1.5pt" o:hralign="center" o:hrstd="t" o:hr="t"/>
        </w:pict>
      </w:r>
    </w:p>
    <w:bookmarkEnd w:id="9"/>
    <w:bookmarkStart w:id="10" w:name="ምስጋና-ሁኔታን-ብቻ-አይመለከትም"/>
    <w:p>
      <w:pPr>
        <w:pStyle w:val="Heading3"/>
      </w:pPr>
      <w:r>
        <w:t xml:space="preserve">6.2 ምስጋና ሁኔታን ብቻ አይመለከትም</w:t>
      </w:r>
    </w:p>
    <w:p>
      <w:pPr>
        <w:pStyle w:val="FirstParagraph"/>
      </w:pPr>
      <w:r>
        <w:t xml:space="preserve">ቀናችን ጥሩ ሲሆን ማመስገን ቀላል ነው።</w:t>
      </w:r>
    </w:p>
    <w:p>
      <w:pPr>
        <w:pStyle w:val="BodyText"/>
      </w:pPr>
      <w:r>
        <w:t xml:space="preserve">ግን ቀኑ ከባድ ሲሆንስ?</w:t>
      </w:r>
    </w:p>
    <w:p>
      <w:pPr>
        <w:pStyle w:val="BodyText"/>
      </w:pPr>
      <w:r>
        <w:t xml:space="preserve">የምንጠብቀው ነገር ሳይሆን ሲቀርስ?</w:t>
      </w:r>
    </w:p>
    <w:p>
      <w:pPr>
        <w:pStyle w:val="BodyText"/>
      </w:pPr>
      <w:r>
        <w:t xml:space="preserve">ችግር ሲመጣስ?</w:t>
      </w:r>
    </w:p>
    <w:p>
      <w:pPr>
        <w:pStyle w:val="BodyText"/>
      </w:pPr>
      <w:r>
        <w:t xml:space="preserve">እዚህ ላይ ምስጋና ከሁኔታ በላይ እንደሆነ እንማራለን።</w:t>
      </w:r>
    </w:p>
    <w:p>
      <w:pPr>
        <w:pStyle w:val="BodyText"/>
      </w:pPr>
      <w:r>
        <w:t xml:space="preserve">1 ተሰሎንቄ 5፥18 በሁሉ ነገር እንድናመሰግን ያስተምራል።</w:t>
      </w:r>
    </w:p>
    <w:p>
      <w:pPr>
        <w:pStyle w:val="BodyText"/>
      </w:pPr>
      <w:r>
        <w:t xml:space="preserve">ይህ “ክፉው ነገር ራሱ መልካም ነው” ማለት አይደለም።</w:t>
      </w:r>
    </w:p>
    <w:p>
      <w:pPr>
        <w:pStyle w:val="BodyText"/>
      </w:pPr>
      <w:r>
        <w:t xml:space="preserve">ይልቁንም በክፉ ሁኔታ ውስጥም እግዚአብሔር እንዳለ እና እርሱን መታመን እንደምንችል መቀበል ነው።</w:t>
      </w:r>
    </w:p>
    <w:p>
      <w:r>
        <w:pict>
          <v:rect style="width:0;height:1.5pt" o:hralign="center" o:hrstd="t" o:hr="t"/>
        </w:pict>
      </w:r>
    </w:p>
    <w:bookmarkEnd w:id="10"/>
    <w:bookmarkStart w:id="11" w:name="ዝማሬ-እንደ-አምልኮ"/>
    <w:p>
      <w:pPr>
        <w:pStyle w:val="Heading3"/>
      </w:pPr>
      <w:r>
        <w:t xml:space="preserve">6.3 ዝማሬ እንደ አምልኮ</w:t>
      </w:r>
    </w:p>
    <w:p>
      <w:pPr>
        <w:pStyle w:val="FirstParagraph"/>
      </w:pPr>
      <w:r>
        <w:t xml:space="preserve">ዝማሬ ከሙዚቃ በላይ ነው።</w:t>
      </w:r>
    </w:p>
    <w:p>
      <w:pPr>
        <w:pStyle w:val="BodyText"/>
      </w:pPr>
      <w:r>
        <w:t xml:space="preserve">ሰው በድምፁ በጣም ጥሩ ላይሆን ይችላል። የሙዚቃ ችሎታም ላይኖረው ይችላል።</w:t>
      </w:r>
    </w:p>
    <w:p>
      <w:pPr>
        <w:pStyle w:val="BodyText"/>
      </w:pPr>
      <w:r>
        <w:t xml:space="preserve">ነገር ግን ከልቡ የሚወጣ ምስጋና ለእግዚአብሔር ውድ ነው።</w:t>
      </w:r>
    </w:p>
    <w:p>
      <w:pPr>
        <w:pStyle w:val="BodyText"/>
      </w:pPr>
      <w:r>
        <w:t xml:space="preserve">መዝሙር 96፥1 ለእግዚአብሔር አዲስ መዝሙር እንድንዘምር ይጠራናል።</w:t>
      </w:r>
    </w:p>
    <w:p>
      <w:pPr>
        <w:pStyle w:val="BodyText"/>
      </w:pPr>
      <w:r>
        <w:t xml:space="preserve">ዝማሬ የልብን ስሜት ለመግለጽ ከሚረዱ መንገዶች አንዱ ነው።</w:t>
      </w:r>
    </w:p>
    <w:p>
      <w:pPr>
        <w:pStyle w:val="BodyText"/>
      </w:pPr>
      <w:r>
        <w:t xml:space="preserve">ደስታችንን፣</w:t>
      </w:r>
      <w:r>
        <w:br/>
      </w:r>
      <w:r>
        <w:t xml:space="preserve">ተስፋችንን፣</w:t>
      </w:r>
      <w:r>
        <w:br/>
      </w:r>
      <w:r>
        <w:t xml:space="preserve">ምስጋናችንን፣</w:t>
      </w:r>
      <w:r>
        <w:br/>
      </w:r>
      <w:r>
        <w:t xml:space="preserve">ፍቅራችንን፣</w:t>
      </w:r>
      <w:r>
        <w:br/>
      </w:r>
      <w:r>
        <w:t xml:space="preserve">እምነታችንን—</w:t>
      </w:r>
    </w:p>
    <w:p>
      <w:pPr>
        <w:pStyle w:val="BodyText"/>
      </w:pPr>
      <w:r>
        <w:t xml:space="preserve">በዝማሬ ልንገልጽ እንችላለን።</w:t>
      </w:r>
    </w:p>
    <w:p>
      <w:r>
        <w:pict>
          <v:rect style="width:0;height:1.5pt" o:hralign="center" o:hrstd="t" o:hr="t"/>
        </w:pict>
      </w:r>
    </w:p>
    <w:bookmarkEnd w:id="11"/>
    <w:bookmarkStart w:id="12" w:name="ዝማሬ-በደስታ-ጊዜ"/>
    <w:p>
      <w:pPr>
        <w:pStyle w:val="Heading3"/>
      </w:pPr>
      <w:r>
        <w:t xml:space="preserve">6.4 ዝማሬ በደስታ ጊዜ</w:t>
      </w:r>
    </w:p>
    <w:p>
      <w:pPr>
        <w:pStyle w:val="FirstParagraph"/>
      </w:pPr>
      <w:r>
        <w:t xml:space="preserve">ደስተኛ ስንሆን ልባችን ራሱን መግለጽ ይፈልጋል።</w:t>
      </w:r>
    </w:p>
    <w:p>
      <w:pPr>
        <w:pStyle w:val="BodyText"/>
      </w:pPr>
      <w:r>
        <w:t xml:space="preserve">እግዚአብሔር ለሰጠን ምስጋና በዝማሬ ሊገለጽ ይችላል።</w:t>
      </w:r>
    </w:p>
    <w:p>
      <w:pPr>
        <w:pStyle w:val="BodyText"/>
      </w:pPr>
      <w:r>
        <w:t xml:space="preserve">የተሳካ ፈተና፣</w:t>
      </w:r>
      <w:r>
        <w:br/>
      </w:r>
      <w:r>
        <w:t xml:space="preserve">የተገኘ ሥራ፣</w:t>
      </w:r>
      <w:r>
        <w:br/>
      </w:r>
      <w:r>
        <w:t xml:space="preserve">ከችግር መውጣት፣</w:t>
      </w:r>
      <w:r>
        <w:br/>
      </w:r>
      <w:r>
        <w:t xml:space="preserve">የተፈጸመ ምኞት—</w:t>
      </w:r>
    </w:p>
    <w:p>
      <w:pPr>
        <w:pStyle w:val="BodyText"/>
      </w:pPr>
      <w:r>
        <w:t xml:space="preserve">እነዚህ ሁሉ የምስጋና ምክንያቶች ሊሆኑ ይችላሉ።</w:t>
      </w:r>
    </w:p>
    <w:p>
      <w:pPr>
        <w:pStyle w:val="BodyText"/>
      </w:pPr>
      <w:r>
        <w:t xml:space="preserve">ግን ምስጋናችን በምን እንደተቀበልን ብቻ እንዳይመሠረት መጠንቀቅ አለብን።</w:t>
      </w:r>
    </w:p>
    <w:p>
      <w:r>
        <w:pict>
          <v:rect style="width:0;height:1.5pt" o:hralign="center" o:hrstd="t" o:hr="t"/>
        </w:pict>
      </w:r>
    </w:p>
    <w:bookmarkEnd w:id="12"/>
    <w:bookmarkStart w:id="13" w:name="በእንባ-ውስጥ-ዝማሬ"/>
    <w:p>
      <w:pPr>
        <w:pStyle w:val="Heading3"/>
      </w:pPr>
      <w:r>
        <w:t xml:space="preserve">6.5 በእንባ ውስጥ ዝማሬ</w:t>
      </w:r>
    </w:p>
    <w:p>
      <w:pPr>
        <w:pStyle w:val="FirstParagraph"/>
      </w:pPr>
      <w:r>
        <w:t xml:space="preserve">አንዳንድ ጊዜ የአምልኮ ቦታ የደስታ ቦታ ብቻ አይደለም።</w:t>
      </w:r>
    </w:p>
    <w:p>
      <w:pPr>
        <w:pStyle w:val="BodyText"/>
      </w:pPr>
      <w:r>
        <w:t xml:space="preserve">እንባ የሚፈስበት ቦታም ሊሆን ይችላል።</w:t>
      </w:r>
    </w:p>
    <w:p>
      <w:pPr>
        <w:pStyle w:val="BodyText"/>
      </w:pPr>
      <w:r>
        <w:t xml:space="preserve">ልባችን ሲሰበር፣ መልስ ሳናገኝ፣ ሰው ሲለየን ወይም ሕይወት ሲከብድ እንኳን እግዚአብሔርን መፈለግ እንችላለን።</w:t>
      </w:r>
    </w:p>
    <w:p>
      <w:pPr>
        <w:pStyle w:val="BodyText"/>
      </w:pPr>
      <w:r>
        <w:t xml:space="preserve">ይህ ማለት ህመማችንን መካድ አይደለም።</w:t>
      </w:r>
    </w:p>
    <w:p>
      <w:pPr>
        <w:pStyle w:val="BodyText"/>
      </w:pPr>
      <w:r>
        <w:t xml:space="preserve">እንዲህ ማለት ነው፦</w:t>
      </w:r>
    </w:p>
    <w:p>
      <w:pPr>
        <w:pStyle w:val="BodyText"/>
      </w:pPr>
      <w:r>
        <w:rPr>
          <w:b/>
          <w:bCs/>
        </w:rPr>
        <w:t xml:space="preserve">“እያለቀስኩ ነኝ፤ ነገር ግን አሁንም እታመንሃለሁ።”</w:t>
      </w:r>
    </w:p>
    <w:p>
      <w:pPr>
        <w:pStyle w:val="BodyText"/>
      </w:pPr>
      <w:r>
        <w:t xml:space="preserve">ይህ እጅግ ጥልቅ የሆነ የአምልኮ መግለጫ ነው።</w:t>
      </w:r>
    </w:p>
    <w:p>
      <w:r>
        <w:pict>
          <v:rect style="width:0;height:1.5pt" o:hralign="center" o:hrstd="t" o:hr="t"/>
        </w:pict>
      </w:r>
    </w:p>
    <w:bookmarkEnd w:id="13"/>
    <w:bookmarkStart w:id="14" w:name="ምስጋና-እና-ትውስታ"/>
    <w:p>
      <w:pPr>
        <w:pStyle w:val="Heading3"/>
      </w:pPr>
      <w:r>
        <w:t xml:space="preserve">6.6 ምስጋና እና ትውስታ</w:t>
      </w:r>
    </w:p>
    <w:p>
      <w:pPr>
        <w:pStyle w:val="FirstParagraph"/>
      </w:pPr>
      <w:r>
        <w:t xml:space="preserve">አንዳንድ ጊዜ አሁን ያለንን ችግር ብቻ እያየን ቀድሞ የተደረገልንን እንረሳለን።</w:t>
      </w:r>
    </w:p>
    <w:p>
      <w:pPr>
        <w:pStyle w:val="BodyText"/>
      </w:pPr>
      <w:r>
        <w:t xml:space="preserve">ስለዚህ በችግር ጊዜ ወደ ኋላ መመልከት ይጠቅማል።</w:t>
      </w:r>
    </w:p>
    <w:p>
      <w:pPr>
        <w:pStyle w:val="BodyText"/>
      </w:pPr>
      <w:r>
        <w:t xml:space="preserve">“ቀድሞ ከዚህ ችግር አውጥቶኛል።”</w:t>
      </w:r>
    </w:p>
    <w:p>
      <w:pPr>
        <w:pStyle w:val="BodyText"/>
      </w:pPr>
      <w:r>
        <w:t xml:space="preserve">“በዚያ ጊዜ ረድቶኛል።”</w:t>
      </w:r>
    </w:p>
    <w:p>
      <w:pPr>
        <w:pStyle w:val="BodyText"/>
      </w:pPr>
      <w:r>
        <w:t xml:space="preserve">“በዚያ ቀን ከእኔ ጋር ነበር።”</w:t>
      </w:r>
    </w:p>
    <w:p>
      <w:pPr>
        <w:pStyle w:val="BodyText"/>
      </w:pPr>
      <w:r>
        <w:t xml:space="preserve">ያለፈውን ታማኝነት ማስታወስ በአሁኑ ጊዜ እንድንታመን ያግዛል።</w:t>
      </w:r>
    </w:p>
    <w:p>
      <w:r>
        <w:pict>
          <v:rect style="width:0;height:1.5pt" o:hralign="center" o:hrstd="t" o:hr="t"/>
        </w:pict>
      </w:r>
    </w:p>
    <w:bookmarkEnd w:id="14"/>
    <w:bookmarkStart w:id="15" w:name="ምስጋና-የአእምሮ-አቅጣጫን-ይቀይራል"/>
    <w:p>
      <w:pPr>
        <w:pStyle w:val="Heading3"/>
      </w:pPr>
      <w:r>
        <w:t xml:space="preserve">6.7 ምስጋና የአእምሮ አቅጣጫን ይቀይራል</w:t>
      </w:r>
    </w:p>
    <w:p>
      <w:pPr>
        <w:pStyle w:val="FirstParagraph"/>
      </w:pPr>
      <w:r>
        <w:t xml:space="preserve">በየቀኑ የሚጎድለንን ብቻ ስንቆጥር ልባችን በቅሬታ ሊሞላ ይችላል።</w:t>
      </w:r>
    </w:p>
    <w:p>
      <w:pPr>
        <w:pStyle w:val="BodyText"/>
      </w:pPr>
      <w:r>
        <w:t xml:space="preserve">ነገር ግን ያለንን መቁጠር ስንጀምር አመለካከታችን ይለወጣል።</w:t>
      </w:r>
    </w:p>
    <w:p>
      <w:pPr>
        <w:pStyle w:val="BodyText"/>
      </w:pPr>
      <w:r>
        <w:t xml:space="preserve">ይህ ማለት ችግራችንን መካድ አይደለም።</w:t>
      </w:r>
    </w:p>
    <w:p>
      <w:pPr>
        <w:pStyle w:val="BodyText"/>
      </w:pPr>
      <w:r>
        <w:t xml:space="preserve">ችግሩን ሳንረሳ እንኳን እግዚአብሔር የሰጠንን መልካም ነገር ማየት መማር ነው።</w:t>
      </w:r>
    </w:p>
    <w:p>
      <w:r>
        <w:pict>
          <v:rect style="width:0;height:1.5pt" o:hralign="center" o:hrstd="t" o:hr="t"/>
        </w:pict>
      </w:r>
    </w:p>
    <w:bookmarkEnd w:id="15"/>
    <w:bookmarkStart w:id="16" w:name="የምስጋና-ልምምድ"/>
    <w:p>
      <w:pPr>
        <w:pStyle w:val="Heading3"/>
      </w:pPr>
      <w:r>
        <w:t xml:space="preserve">6.8 የምስጋና ልምምድ</w:t>
      </w:r>
    </w:p>
    <w:p>
      <w:pPr>
        <w:pStyle w:val="FirstParagraph"/>
      </w:pPr>
      <w:r>
        <w:t xml:space="preserve">ለሰባት ቀናት ቀላል ልምምድ አድርግ።</w:t>
      </w:r>
    </w:p>
    <w:p>
      <w:pPr>
        <w:pStyle w:val="BodyText"/>
      </w:pPr>
      <w:r>
        <w:t xml:space="preserve">በየሌሊቱ ከመተኛትህ በፊት ቢያንስ</w:t>
      </w:r>
      <w:r>
        <w:t xml:space="preserve"> </w:t>
      </w:r>
      <w:r>
        <w:rPr>
          <w:b/>
          <w:bCs/>
        </w:rPr>
        <w:t xml:space="preserve">ሦስት ነገሮች</w:t>
      </w:r>
      <w:r>
        <w:t xml:space="preserve"> </w:t>
      </w:r>
      <w:r>
        <w:t xml:space="preserve">ጻፍ፦</w:t>
      </w:r>
    </w:p>
    <w:p>
      <w:pPr>
        <w:pStyle w:val="BodyText"/>
      </w:pPr>
      <w:r>
        <w:rPr>
          <w:b/>
          <w:bCs/>
        </w:rPr>
        <w:t xml:space="preserve">ዛሬ ስለምን አመሰግናለሁ?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በሰባተኛው ቀን የጻፍካቸውን ነገሮች መልሰህ አንብብ።</w:t>
      </w:r>
    </w:p>
    <w:p>
      <w:pPr>
        <w:pStyle w:val="BodyText"/>
      </w:pPr>
      <w:r>
        <w:t xml:space="preserve">በሕይወትህ ውስጥ ስንት የምስጋና ምክንያቶች እንዳሉ ትመለከታለህ።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ምስጋና-ከልብ-ሲመጣ"/>
    <w:p>
      <w:pPr>
        <w:pStyle w:val="Heading2"/>
      </w:pPr>
      <w:r>
        <w:t xml:space="preserve">6.9 ምስጋና ከልብ ሲመጣ</w:t>
      </w:r>
    </w:p>
    <w:p>
      <w:pPr>
        <w:pStyle w:val="FirstParagraph"/>
      </w:pPr>
      <w:r>
        <w:t xml:space="preserve">እውነተኛ ምስጋና የግድ ብዙ ቃላት አያስፈልገውም።</w:t>
      </w:r>
    </w:p>
    <w:p>
      <w:pPr>
        <w:pStyle w:val="BodyText"/>
      </w:pPr>
      <w:r>
        <w:t xml:space="preserve">አንዳንድ ጊዜ፦</w:t>
      </w:r>
    </w:p>
    <w:p>
      <w:pPr>
        <w:pStyle w:val="BodyText"/>
      </w:pPr>
      <w:r>
        <w:rPr>
          <w:b/>
          <w:bCs/>
        </w:rPr>
        <w:t xml:space="preserve">“አመሰግንሃለሁ ጌታዬ።”</w:t>
      </w:r>
    </w:p>
    <w:p>
      <w:pPr>
        <w:pStyle w:val="BodyText"/>
      </w:pPr>
      <w:r>
        <w:t xml:space="preserve">የሚለው ቀላል አረፍተ ነገር ከልብ ከመጣ ትልቅ ትርጉም ይኖረዋል።</w:t>
      </w:r>
    </w:p>
    <w:p>
      <w:pPr>
        <w:pStyle w:val="BodyText"/>
      </w:pPr>
      <w:r>
        <w:t xml:space="preserve">አምልኮ የቃላት ብዛት አይደለም፤ የልብ እውነተኝነት ነው።</w:t>
      </w:r>
    </w:p>
    <w:p>
      <w:r>
        <w:pict>
          <v:rect style="width:0;height:1.5pt" o:hralign="center" o:hrstd="t" o:hr="t"/>
        </w:pict>
      </w:r>
    </w:p>
    <w:bookmarkEnd w:id="18"/>
    <w:bookmarkStart w:id="22" w:name="የምዕራፉ-ማጠቃለያ"/>
    <w:p>
      <w:pPr>
        <w:pStyle w:val="Heading2"/>
      </w:pPr>
      <w:r>
        <w:t xml:space="preserve">የምዕራፉ ማጠቃለያ</w:t>
      </w:r>
    </w:p>
    <w:p>
      <w:pPr>
        <w:pStyle w:val="FirstParagraph"/>
      </w:pPr>
      <w:r>
        <w:t xml:space="preserve">ምስጋናና ዝማሬ የአምልኮ አስፈላጊ መገለጫዎች ናቸው። ምስጋናችን ጥሩ ሁኔታ ሲኖረን ብቻ ሳይሆን በፈተናም ጊዜ እግዚአብሔርን ለመታመን ሲያስችለን የበለጠ ይጠነክራል።</w:t>
      </w:r>
    </w:p>
    <w:p>
      <w:pPr>
        <w:pStyle w:val="BodyText"/>
      </w:pPr>
      <w:r>
        <w:t xml:space="preserve">ዝማሬ ደግሞ የድምፅ ውበት ብቻ ሳይሆን የልብ መግለጫ ነው።</w:t>
      </w:r>
    </w:p>
    <w:bookmarkStart w:id="19" w:name="የምዕራፉ-ዋና-ሐሳብ"/>
    <w:p>
      <w:pPr>
        <w:pStyle w:val="Heading3"/>
      </w:pPr>
      <w:r>
        <w:t xml:space="preserve">የምዕራፉ ዋና ሐሳብ</w:t>
      </w:r>
    </w:p>
    <w:p>
      <w:pPr>
        <w:pStyle w:val="FirstParagraph"/>
      </w:pPr>
      <w:r>
        <w:rPr>
          <w:b/>
          <w:bCs/>
        </w:rPr>
        <w:t xml:space="preserve">“ሁኔታዬ ቢለወጥም፣ እግዚአብሔር የሚገባው ክብር አይለወጥም።”</w:t>
      </w:r>
    </w:p>
    <w:bookmarkEnd w:id="19"/>
    <w:bookmarkStart w:id="20" w:name="ለማሰላሰል"/>
    <w:p>
      <w:pPr>
        <w:pStyle w:val="Heading3"/>
      </w:pPr>
      <w:r>
        <w:t xml:space="preserve">ለማሰላሰል</w:t>
      </w:r>
    </w:p>
    <w:p>
      <w:pPr>
        <w:pStyle w:val="Compact"/>
        <w:numPr>
          <w:ilvl w:val="0"/>
          <w:numId w:val="1002"/>
        </w:numPr>
      </w:pPr>
      <w:r>
        <w:t xml:space="preserve">የምስጋና ሕይወት አለኝ?</w:t>
      </w:r>
    </w:p>
    <w:p>
      <w:pPr>
        <w:pStyle w:val="Compact"/>
        <w:numPr>
          <w:ilvl w:val="0"/>
          <w:numId w:val="1002"/>
        </w:numPr>
      </w:pPr>
      <w:r>
        <w:t xml:space="preserve">ሁኔታዬ ሲከብድ ምስጋናዬ ይቀንሳል?</w:t>
      </w:r>
    </w:p>
    <w:p>
      <w:pPr>
        <w:pStyle w:val="Compact"/>
        <w:numPr>
          <w:ilvl w:val="0"/>
          <w:numId w:val="1002"/>
        </w:numPr>
      </w:pPr>
      <w:r>
        <w:t xml:space="preserve">ያለፈውን የእግዚአብሔር ታማኝነት አስታውሳለሁ?</w:t>
      </w:r>
    </w:p>
    <w:p>
      <w:pPr>
        <w:pStyle w:val="Compact"/>
        <w:numPr>
          <w:ilvl w:val="0"/>
          <w:numId w:val="1002"/>
        </w:numPr>
      </w:pPr>
      <w:r>
        <w:t xml:space="preserve">ዛሬ ስለምን ሦስት ነገሮች ማመስገን እችላለሁ?</w:t>
      </w:r>
    </w:p>
    <w:bookmarkEnd w:id="20"/>
    <w:bookmarkStart w:id="21" w:name="የጸሎት-ሐሳብ"/>
    <w:p>
      <w:pPr>
        <w:pStyle w:val="Heading3"/>
      </w:pPr>
      <w:r>
        <w:t xml:space="preserve">የጸሎት ሐሳብ</w:t>
      </w:r>
    </w:p>
    <w:p>
      <w:pPr>
        <w:pStyle w:val="FirstParagraph"/>
      </w:pPr>
      <w:r>
        <w:t xml:space="preserve">“ጌታ ሆይ፣ ያለኝን እንዳይ እና የሌለኝን ብቻ እንዳልመለከት እርዳኝ። በደስታም በችግርም አንተን ማመስገን የሚችል ልብ ስጠኝ። አሜን።”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