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审批管理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待分配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页面示例图: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任务池申请list清单:</w:t>
      </w:r>
    </w:p>
    <w:p>
      <w:r>
        <w:drawing>
          <wp:inline distT="0" distB="0" distL="114300" distR="114300">
            <wp:extent cx="5271135" cy="3158490"/>
            <wp:effectExtent l="0" t="0" r="5715" b="381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申请详情页面:</w:t>
      </w:r>
    </w:p>
    <w:p>
      <w:r>
        <w:drawing>
          <wp:inline distT="0" distB="0" distL="114300" distR="114300">
            <wp:extent cx="5271135" cy="4504690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0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功能详情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业务申请通过时，向审批池（approve_pool）中插入一条状态为未认领的审批任务，待相关审批人员主动从待分配页面</w:t>
      </w:r>
      <w:r>
        <w:rPr>
          <w:rFonts w:hint="eastAsia"/>
          <w:color w:val="0000FF"/>
          <w:lang w:val="en-US" w:eastAsia="zh-CN"/>
        </w:rPr>
        <w:t>认领</w:t>
      </w:r>
      <w:r>
        <w:rPr>
          <w:rFonts w:hint="eastAsia"/>
          <w:lang w:val="en-US" w:eastAsia="zh-CN"/>
        </w:rPr>
        <w:t>同步任务。在认领前可以查看申请</w:t>
      </w:r>
      <w:r>
        <w:rPr>
          <w:rFonts w:hint="eastAsia"/>
          <w:color w:val="0000FF"/>
          <w:lang w:val="en-US" w:eastAsia="zh-CN"/>
        </w:rPr>
        <w:t>详情</w:t>
      </w:r>
      <w:r>
        <w:rPr>
          <w:rFonts w:hint="eastAsia"/>
          <w:lang w:val="en-US" w:eastAsia="zh-CN"/>
        </w:rPr>
        <w:t>，此时不可以编辑以及没有保存和提交按钮。认领完成后，更新任务状态为待处理（就绪），在待审批中既可以看到属于自己的这笔单子。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待审批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1.页面示例图:</w:t>
      </w:r>
    </w:p>
    <w:p>
      <w:r>
        <w:drawing>
          <wp:inline distT="0" distB="0" distL="114300" distR="114300">
            <wp:extent cx="5271135" cy="3158490"/>
            <wp:effectExtent l="0" t="0" r="5715" b="381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功能详情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对当前用户主动认领的任务进行审批，点击审批按钮，进入申请详情类似页面。并且显示保存和提交按钮。当审批人员写好审批备注时，不想立即提交审批，可以先保存审批结果。当点击提交按钮时，检查审批备注和审批意见是否填写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第三方审批：待处理的就绪任务暂时会显示在这个菜单，定时任务开始后，单子进入审批中菜单，等到第三方回调通知审批结果时。单子进入审批完成菜单。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审批中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1.页面示例图:</w:t>
      </w:r>
    </w:p>
    <w:p>
      <w:r>
        <w:drawing>
          <wp:inline distT="0" distB="0" distL="114300" distR="114300">
            <wp:extent cx="5271135" cy="3158490"/>
            <wp:effectExtent l="0" t="0" r="5715" b="381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暂时可以显示由第三方审批的申请。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审批完成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审批通过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158490"/>
            <wp:effectExtent l="0" t="0" r="5715" b="381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审批拒绝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158490"/>
            <wp:effectExtent l="0" t="0" r="5715" b="381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750E5"/>
    <w:multiLevelType w:val="singleLevel"/>
    <w:tmpl w:val="59B750E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75143"/>
    <w:multiLevelType w:val="singleLevel"/>
    <w:tmpl w:val="59B7514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B751EB"/>
    <w:multiLevelType w:val="singleLevel"/>
    <w:tmpl w:val="59B751E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B7548E"/>
    <w:multiLevelType w:val="singleLevel"/>
    <w:tmpl w:val="59B7548E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9B758F1"/>
    <w:multiLevelType w:val="singleLevel"/>
    <w:tmpl w:val="59B758F1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702E"/>
    <w:rsid w:val="00614724"/>
    <w:rsid w:val="00652945"/>
    <w:rsid w:val="01BD3148"/>
    <w:rsid w:val="01D31E76"/>
    <w:rsid w:val="01ED5467"/>
    <w:rsid w:val="02032C70"/>
    <w:rsid w:val="022B2442"/>
    <w:rsid w:val="026233AB"/>
    <w:rsid w:val="03330D72"/>
    <w:rsid w:val="03457615"/>
    <w:rsid w:val="035B2D5C"/>
    <w:rsid w:val="03AA6147"/>
    <w:rsid w:val="04B63FB0"/>
    <w:rsid w:val="04CD64A1"/>
    <w:rsid w:val="06957202"/>
    <w:rsid w:val="075E082C"/>
    <w:rsid w:val="080F12B9"/>
    <w:rsid w:val="08426B06"/>
    <w:rsid w:val="08EF7202"/>
    <w:rsid w:val="09DC6B84"/>
    <w:rsid w:val="0A2C2DA6"/>
    <w:rsid w:val="0A87637C"/>
    <w:rsid w:val="0A9D606D"/>
    <w:rsid w:val="0C0E4177"/>
    <w:rsid w:val="0E8471AF"/>
    <w:rsid w:val="0EEB7795"/>
    <w:rsid w:val="0FB90BFB"/>
    <w:rsid w:val="10861B58"/>
    <w:rsid w:val="11DD28EE"/>
    <w:rsid w:val="12280D4B"/>
    <w:rsid w:val="12435A60"/>
    <w:rsid w:val="143E6D3D"/>
    <w:rsid w:val="14FD0332"/>
    <w:rsid w:val="14FD5D2E"/>
    <w:rsid w:val="159B2C73"/>
    <w:rsid w:val="171747D4"/>
    <w:rsid w:val="17597346"/>
    <w:rsid w:val="179D04E7"/>
    <w:rsid w:val="184E7D03"/>
    <w:rsid w:val="186737B7"/>
    <w:rsid w:val="18C85832"/>
    <w:rsid w:val="18FF314D"/>
    <w:rsid w:val="1C183EEA"/>
    <w:rsid w:val="1C3A2817"/>
    <w:rsid w:val="1C827524"/>
    <w:rsid w:val="1D75219F"/>
    <w:rsid w:val="1D9016A2"/>
    <w:rsid w:val="1DC14A7F"/>
    <w:rsid w:val="1E982E13"/>
    <w:rsid w:val="1F7B427B"/>
    <w:rsid w:val="209A7B1B"/>
    <w:rsid w:val="21B70648"/>
    <w:rsid w:val="22C36615"/>
    <w:rsid w:val="22FC302F"/>
    <w:rsid w:val="23574C42"/>
    <w:rsid w:val="23AA18D4"/>
    <w:rsid w:val="256C0038"/>
    <w:rsid w:val="26982758"/>
    <w:rsid w:val="26C41CDF"/>
    <w:rsid w:val="271806CD"/>
    <w:rsid w:val="28947E56"/>
    <w:rsid w:val="29087738"/>
    <w:rsid w:val="29243DEC"/>
    <w:rsid w:val="2A1F383E"/>
    <w:rsid w:val="2A2A6ADC"/>
    <w:rsid w:val="2B0F3261"/>
    <w:rsid w:val="2BEF1073"/>
    <w:rsid w:val="2CEB0E2F"/>
    <w:rsid w:val="2E6931CA"/>
    <w:rsid w:val="2EF630A9"/>
    <w:rsid w:val="2F6D3733"/>
    <w:rsid w:val="2F91384F"/>
    <w:rsid w:val="2FF42884"/>
    <w:rsid w:val="2FFD3FBD"/>
    <w:rsid w:val="318F3CA6"/>
    <w:rsid w:val="31992E1F"/>
    <w:rsid w:val="31CC0897"/>
    <w:rsid w:val="32025EDC"/>
    <w:rsid w:val="32A71886"/>
    <w:rsid w:val="34141988"/>
    <w:rsid w:val="3550661B"/>
    <w:rsid w:val="36FE642A"/>
    <w:rsid w:val="37702BCE"/>
    <w:rsid w:val="395F16C6"/>
    <w:rsid w:val="3A294245"/>
    <w:rsid w:val="3A4C372E"/>
    <w:rsid w:val="3B344D7B"/>
    <w:rsid w:val="3C036691"/>
    <w:rsid w:val="3C2757DA"/>
    <w:rsid w:val="3C6A2B73"/>
    <w:rsid w:val="3CA04F5B"/>
    <w:rsid w:val="3D7E2863"/>
    <w:rsid w:val="3E6F0B22"/>
    <w:rsid w:val="3F55045D"/>
    <w:rsid w:val="3FE125BA"/>
    <w:rsid w:val="40A431D2"/>
    <w:rsid w:val="42197362"/>
    <w:rsid w:val="42A016F7"/>
    <w:rsid w:val="42DD5A55"/>
    <w:rsid w:val="43F653AF"/>
    <w:rsid w:val="45D272AE"/>
    <w:rsid w:val="46563C83"/>
    <w:rsid w:val="47384317"/>
    <w:rsid w:val="47A13B09"/>
    <w:rsid w:val="47AB1F17"/>
    <w:rsid w:val="47C3748F"/>
    <w:rsid w:val="4B2B3BB5"/>
    <w:rsid w:val="4B566A61"/>
    <w:rsid w:val="4CB04843"/>
    <w:rsid w:val="4E28469C"/>
    <w:rsid w:val="4E8E198A"/>
    <w:rsid w:val="4F5D36C7"/>
    <w:rsid w:val="4F814D3B"/>
    <w:rsid w:val="51B55399"/>
    <w:rsid w:val="51DB083B"/>
    <w:rsid w:val="51DD57AF"/>
    <w:rsid w:val="52010C47"/>
    <w:rsid w:val="543E3D3E"/>
    <w:rsid w:val="54E178A3"/>
    <w:rsid w:val="567A5F88"/>
    <w:rsid w:val="57237CE1"/>
    <w:rsid w:val="578A7979"/>
    <w:rsid w:val="5899537D"/>
    <w:rsid w:val="59996ED8"/>
    <w:rsid w:val="59DB73B0"/>
    <w:rsid w:val="5A291F81"/>
    <w:rsid w:val="5B3A6A5F"/>
    <w:rsid w:val="5B783BF6"/>
    <w:rsid w:val="5C62639C"/>
    <w:rsid w:val="5C9F1FAB"/>
    <w:rsid w:val="5CE543E9"/>
    <w:rsid w:val="5D702A8F"/>
    <w:rsid w:val="5D897165"/>
    <w:rsid w:val="5F1E3EB6"/>
    <w:rsid w:val="5F63699E"/>
    <w:rsid w:val="5F642E7A"/>
    <w:rsid w:val="5FA95196"/>
    <w:rsid w:val="61506B6F"/>
    <w:rsid w:val="62201AA2"/>
    <w:rsid w:val="62C00579"/>
    <w:rsid w:val="62C715B7"/>
    <w:rsid w:val="62E13C66"/>
    <w:rsid w:val="64960E22"/>
    <w:rsid w:val="654F3AAD"/>
    <w:rsid w:val="66A111BA"/>
    <w:rsid w:val="67A96E02"/>
    <w:rsid w:val="67D6169F"/>
    <w:rsid w:val="682008A2"/>
    <w:rsid w:val="69284D14"/>
    <w:rsid w:val="69F35F13"/>
    <w:rsid w:val="6A4412AB"/>
    <w:rsid w:val="6AB14237"/>
    <w:rsid w:val="6BB6302A"/>
    <w:rsid w:val="6CF23026"/>
    <w:rsid w:val="6D121F00"/>
    <w:rsid w:val="6D65363D"/>
    <w:rsid w:val="6FFE2D5B"/>
    <w:rsid w:val="71334429"/>
    <w:rsid w:val="71B413F9"/>
    <w:rsid w:val="71ED4ABA"/>
    <w:rsid w:val="72B36405"/>
    <w:rsid w:val="74DA077F"/>
    <w:rsid w:val="74FE3BEB"/>
    <w:rsid w:val="75852865"/>
    <w:rsid w:val="76070BA2"/>
    <w:rsid w:val="79E02821"/>
    <w:rsid w:val="7AB82502"/>
    <w:rsid w:val="7B3B008E"/>
    <w:rsid w:val="7B3E4616"/>
    <w:rsid w:val="7B8C33FE"/>
    <w:rsid w:val="7C2430EE"/>
    <w:rsid w:val="7C513D7B"/>
    <w:rsid w:val="7C98428C"/>
    <w:rsid w:val="7DCF0E1F"/>
    <w:rsid w:val="7E94116C"/>
    <w:rsid w:val="7F65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2017-09-12T07:19:23Z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