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301" w:rsidRDefault="005605B1">
      <w:pPr>
        <w:jc w:val="right"/>
        <w:rPr>
          <w:rFonts w:ascii="宋体"/>
          <w:b/>
          <w:bCs/>
          <w:sz w:val="28"/>
          <w:szCs w:val="28"/>
        </w:rPr>
      </w:pPr>
      <w:r>
        <w:rPr>
          <w:rFonts w:ascii="宋体" w:cs="宋体" w:hint="eastAsia"/>
          <w:b/>
          <w:bCs/>
          <w:sz w:val="28"/>
          <w:szCs w:val="28"/>
        </w:rPr>
        <w:t>【</w:t>
      </w:r>
      <w:r>
        <w:rPr>
          <w:rFonts w:ascii="宋体" w:cs="宋体"/>
          <w:b/>
          <w:bCs/>
          <w:sz w:val="28"/>
          <w:szCs w:val="28"/>
        </w:rPr>
        <w:t>2017</w:t>
      </w:r>
      <w:r>
        <w:rPr>
          <w:rFonts w:ascii="宋体" w:cs="宋体" w:hint="eastAsia"/>
          <w:b/>
          <w:bCs/>
          <w:sz w:val="28"/>
          <w:szCs w:val="28"/>
        </w:rPr>
        <w:t>版】</w:t>
      </w:r>
    </w:p>
    <w:p w:rsidR="00A55301" w:rsidRDefault="005605B1">
      <w:pPr>
        <w:jc w:val="center"/>
        <w:rPr>
          <w:rFonts w:eastAsia="仿宋_GB2312"/>
          <w:b/>
          <w:bCs/>
          <w:sz w:val="72"/>
          <w:szCs w:val="72"/>
        </w:rPr>
      </w:pPr>
      <w:r>
        <w:rPr>
          <w:rFonts w:ascii="宋体" w:hAnsi="宋体" w:cs="宋体"/>
          <w:b/>
          <w:bCs/>
          <w:sz w:val="24"/>
          <w:szCs w:val="24"/>
        </w:rPr>
        <w:t xml:space="preserve"> </w:t>
      </w:r>
      <w:r>
        <w:rPr>
          <w:rFonts w:eastAsia="仿宋_GB2312" w:cs="仿宋_GB2312" w:hint="eastAsia"/>
          <w:b/>
          <w:bCs/>
          <w:sz w:val="72"/>
          <w:szCs w:val="72"/>
        </w:rPr>
        <w:t>最高额抵押担保合同</w:t>
      </w:r>
    </w:p>
    <w:p w:rsidR="00A55301" w:rsidRDefault="005605B1">
      <w:pPr>
        <w:jc w:val="center"/>
        <w:rPr>
          <w:rFonts w:ascii="仿宋_GB2312" w:eastAsia="仿宋_GB2312"/>
          <w:sz w:val="28"/>
          <w:szCs w:val="28"/>
        </w:rPr>
      </w:pPr>
      <w:r>
        <w:rPr>
          <w:rFonts w:ascii="宋体" w:hAnsi="宋体" w:cs="宋体" w:hint="eastAsia"/>
          <w:sz w:val="24"/>
          <w:szCs w:val="24"/>
        </w:rPr>
        <w:t>编号</w:t>
      </w:r>
      <w:r>
        <w:rPr>
          <w:rFonts w:ascii="宋体" w:hAnsi="宋体" w:cs="宋体" w:hint="eastAsia"/>
          <w:sz w:val="24"/>
          <w:szCs w:val="24"/>
        </w:rPr>
        <w:t>：</w:t>
      </w:r>
      <w:r>
        <w:rPr>
          <w:rFonts w:ascii="宋体" w:hAnsi="宋体" w:cs="宋体" w:hint="eastAsia"/>
          <w:sz w:val="24"/>
          <w:szCs w:val="24"/>
        </w:rPr>
        <w:t>${code}</w:t>
      </w:r>
    </w:p>
    <w:p w:rsidR="00A55301" w:rsidRDefault="00A55301">
      <w:pPr>
        <w:rPr>
          <w:rFonts w:eastAsia="仿宋_GB2312"/>
          <w:sz w:val="28"/>
          <w:szCs w:val="28"/>
        </w:rPr>
      </w:pPr>
    </w:p>
    <w:p w:rsidR="00A55301" w:rsidRDefault="00A55301">
      <w:pPr>
        <w:rPr>
          <w:rFonts w:eastAsia="仿宋_GB2312"/>
          <w:sz w:val="32"/>
          <w:szCs w:val="32"/>
        </w:rPr>
      </w:pPr>
    </w:p>
    <w:p w:rsidR="00A55301" w:rsidRDefault="00A55301">
      <w:pPr>
        <w:rPr>
          <w:rFonts w:eastAsia="仿宋_GB2312"/>
          <w:sz w:val="32"/>
          <w:szCs w:val="32"/>
        </w:rPr>
      </w:pPr>
    </w:p>
    <w:p w:rsidR="00A55301" w:rsidRDefault="00A55301">
      <w:pPr>
        <w:rPr>
          <w:rFonts w:eastAsia="仿宋_GB2312"/>
          <w:sz w:val="32"/>
          <w:szCs w:val="32"/>
        </w:rPr>
      </w:pPr>
    </w:p>
    <w:p w:rsidR="00A55301" w:rsidRDefault="00A55301">
      <w:pPr>
        <w:rPr>
          <w:rFonts w:eastAsia="仿宋_GB2312"/>
          <w:sz w:val="32"/>
          <w:szCs w:val="32"/>
        </w:rPr>
      </w:pPr>
    </w:p>
    <w:p w:rsidR="00A55301" w:rsidRDefault="00A55301">
      <w:pPr>
        <w:rPr>
          <w:rFonts w:eastAsia="仿宋_GB2312"/>
          <w:sz w:val="32"/>
          <w:szCs w:val="32"/>
        </w:rPr>
      </w:pPr>
    </w:p>
    <w:p w:rsidR="00A55301" w:rsidRDefault="00A55301">
      <w:pPr>
        <w:rPr>
          <w:rFonts w:eastAsia="仿宋_GB2312"/>
          <w:sz w:val="32"/>
          <w:szCs w:val="32"/>
        </w:rPr>
      </w:pPr>
    </w:p>
    <w:p w:rsidR="00A55301" w:rsidRDefault="00A55301">
      <w:pPr>
        <w:rPr>
          <w:rFonts w:eastAsia="仿宋_GB2312"/>
          <w:sz w:val="32"/>
          <w:szCs w:val="32"/>
        </w:rPr>
      </w:pPr>
    </w:p>
    <w:p w:rsidR="00A55301" w:rsidRDefault="00A55301">
      <w:pPr>
        <w:rPr>
          <w:rFonts w:eastAsia="仿宋_GB2312"/>
          <w:sz w:val="32"/>
          <w:szCs w:val="32"/>
        </w:rPr>
      </w:pPr>
    </w:p>
    <w:p w:rsidR="00A55301" w:rsidRDefault="00A55301">
      <w:pPr>
        <w:rPr>
          <w:rFonts w:eastAsia="仿宋_GB2312"/>
          <w:sz w:val="32"/>
          <w:szCs w:val="32"/>
        </w:rPr>
      </w:pPr>
    </w:p>
    <w:p w:rsidR="00A55301" w:rsidRDefault="00A55301">
      <w:pPr>
        <w:rPr>
          <w:rFonts w:eastAsia="仿宋_GB2312"/>
          <w:sz w:val="32"/>
          <w:szCs w:val="32"/>
        </w:rPr>
      </w:pPr>
    </w:p>
    <w:p w:rsidR="00A55301" w:rsidRDefault="00A55301">
      <w:pPr>
        <w:rPr>
          <w:rFonts w:eastAsia="仿宋_GB2312"/>
          <w:sz w:val="32"/>
          <w:szCs w:val="32"/>
        </w:rPr>
      </w:pPr>
    </w:p>
    <w:p w:rsidR="00A55301" w:rsidRDefault="00A55301">
      <w:pPr>
        <w:rPr>
          <w:rFonts w:eastAsia="仿宋_GB2312"/>
          <w:sz w:val="32"/>
          <w:szCs w:val="32"/>
        </w:rPr>
      </w:pPr>
    </w:p>
    <w:p w:rsidR="00A55301" w:rsidRDefault="00A55301">
      <w:pPr>
        <w:rPr>
          <w:rFonts w:eastAsia="仿宋_GB2312"/>
          <w:sz w:val="32"/>
          <w:szCs w:val="32"/>
        </w:rPr>
      </w:pPr>
    </w:p>
    <w:p w:rsidR="00A55301" w:rsidRDefault="00A55301">
      <w:pPr>
        <w:rPr>
          <w:rFonts w:eastAsia="仿宋_GB2312"/>
          <w:sz w:val="32"/>
          <w:szCs w:val="32"/>
        </w:rPr>
      </w:pPr>
    </w:p>
    <w:p w:rsidR="00A55301" w:rsidRDefault="005605B1">
      <w:pPr>
        <w:ind w:firstLineChars="400" w:firstLine="1280"/>
        <w:rPr>
          <w:rFonts w:ascii="宋体"/>
          <w:sz w:val="32"/>
          <w:szCs w:val="32"/>
          <w:u w:val="single"/>
        </w:rPr>
      </w:pPr>
      <w:r>
        <w:rPr>
          <w:rFonts w:ascii="宋体" w:hAnsi="宋体" w:cs="宋体" w:hint="eastAsia"/>
          <w:sz w:val="32"/>
          <w:szCs w:val="32"/>
        </w:rPr>
        <w:t>抵押权人：</w:t>
      </w:r>
      <w:r w:rsidR="00527090">
        <w:rPr>
          <w:rFonts w:ascii="宋体" w:hAnsi="宋体" w:cs="宋体" w:hint="eastAsia"/>
          <w:sz w:val="32"/>
          <w:szCs w:val="32"/>
          <w:u w:val="single"/>
        </w:rPr>
        <w:t xml:space="preserve"> </w:t>
      </w:r>
      <w:r>
        <w:rPr>
          <w:rFonts w:ascii="宋体" w:hAnsi="宋体" w:cs="宋体" w:hint="eastAsia"/>
          <w:sz w:val="32"/>
          <w:szCs w:val="32"/>
          <w:u w:val="single"/>
        </w:rPr>
        <w:t>${</w:t>
      </w:r>
      <w:proofErr w:type="spellStart"/>
      <w:r>
        <w:rPr>
          <w:rFonts w:ascii="宋体" w:hAnsi="宋体" w:cs="宋体" w:hint="eastAsia"/>
          <w:sz w:val="32"/>
          <w:szCs w:val="32"/>
          <w:u w:val="single"/>
        </w:rPr>
        <w:t>loanUserName</w:t>
      </w:r>
      <w:proofErr w:type="spellEnd"/>
      <w:r>
        <w:rPr>
          <w:rFonts w:ascii="宋体" w:hAnsi="宋体" w:cs="宋体" w:hint="eastAsia"/>
          <w:sz w:val="32"/>
          <w:szCs w:val="32"/>
          <w:u w:val="single"/>
        </w:rPr>
        <w:t>}</w:t>
      </w:r>
      <w:r>
        <w:rPr>
          <w:rFonts w:ascii="宋体" w:hAnsi="宋体" w:cs="宋体"/>
          <w:sz w:val="32"/>
          <w:szCs w:val="32"/>
          <w:u w:val="single"/>
        </w:rPr>
        <w:t xml:space="preserve"> </w:t>
      </w:r>
    </w:p>
    <w:p w:rsidR="00A55301" w:rsidRDefault="005605B1">
      <w:pPr>
        <w:spacing w:line="460" w:lineRule="exact"/>
        <w:ind w:firstLineChars="400" w:firstLine="1280"/>
        <w:rPr>
          <w:rFonts w:ascii="宋体" w:hAnsi="宋体" w:cs="宋体"/>
          <w:sz w:val="32"/>
          <w:szCs w:val="32"/>
          <w:u w:val="single"/>
        </w:rPr>
      </w:pPr>
      <w:r>
        <w:rPr>
          <w:rFonts w:ascii="宋体" w:hAnsi="宋体" w:cs="宋体" w:hint="eastAsia"/>
          <w:sz w:val="32"/>
          <w:szCs w:val="32"/>
        </w:rPr>
        <w:t>抵押人：</w:t>
      </w:r>
      <w:r w:rsidR="00527090">
        <w:rPr>
          <w:rFonts w:ascii="宋体" w:hAnsi="宋体" w:cs="宋体" w:hint="eastAsia"/>
          <w:sz w:val="32"/>
          <w:szCs w:val="32"/>
          <w:u w:val="single"/>
        </w:rPr>
        <w:t xml:space="preserve"> </w:t>
      </w:r>
      <w:r>
        <w:rPr>
          <w:rFonts w:ascii="宋体" w:hAnsi="宋体" w:cs="宋体" w:hint="eastAsia"/>
          <w:sz w:val="32"/>
          <w:szCs w:val="32"/>
          <w:u w:val="single"/>
        </w:rPr>
        <w:t>${</w:t>
      </w:r>
      <w:proofErr w:type="spellStart"/>
      <w:r>
        <w:rPr>
          <w:rFonts w:ascii="宋体" w:hAnsi="宋体" w:cs="宋体" w:hint="eastAsia"/>
          <w:sz w:val="32"/>
          <w:szCs w:val="32"/>
          <w:u w:val="single"/>
        </w:rPr>
        <w:t>mortgagorNames</w:t>
      </w:r>
      <w:proofErr w:type="spellEnd"/>
      <w:r>
        <w:rPr>
          <w:rFonts w:ascii="宋体" w:hAnsi="宋体" w:cs="宋体" w:hint="eastAsia"/>
          <w:sz w:val="32"/>
          <w:szCs w:val="32"/>
          <w:u w:val="single"/>
        </w:rPr>
        <w:t>}</w:t>
      </w:r>
      <w:r w:rsidR="00F77EAF">
        <w:rPr>
          <w:rFonts w:ascii="宋体" w:hAnsi="宋体" w:cs="宋体" w:hint="eastAsia"/>
          <w:sz w:val="32"/>
          <w:szCs w:val="32"/>
          <w:u w:val="single"/>
        </w:rPr>
        <w:t xml:space="preserve"> </w:t>
      </w:r>
    </w:p>
    <w:p w:rsidR="00A55301" w:rsidRDefault="00A55301">
      <w:pPr>
        <w:spacing w:line="460" w:lineRule="exact"/>
        <w:ind w:firstLineChars="400" w:firstLine="1280"/>
        <w:rPr>
          <w:rFonts w:ascii="宋体" w:hAnsi="宋体" w:cs="宋体"/>
          <w:sz w:val="32"/>
          <w:szCs w:val="32"/>
          <w:u w:val="single"/>
        </w:rPr>
      </w:pPr>
    </w:p>
    <w:p w:rsidR="00A55301" w:rsidRDefault="00A55301">
      <w:pPr>
        <w:spacing w:line="460" w:lineRule="exact"/>
        <w:ind w:firstLineChars="400" w:firstLine="1280"/>
        <w:rPr>
          <w:rFonts w:ascii="宋体"/>
          <w:sz w:val="32"/>
          <w:szCs w:val="32"/>
          <w:u w:val="single"/>
        </w:rPr>
      </w:pPr>
    </w:p>
    <w:p w:rsidR="00A55301" w:rsidRPr="00527090" w:rsidRDefault="00A55301">
      <w:pPr>
        <w:jc w:val="center"/>
        <w:rPr>
          <w:rFonts w:ascii="仿宋_GB2312" w:eastAsia="仿宋_GB2312" w:hAnsi="Cambria" w:cs="仿宋_GB2312"/>
          <w:b/>
          <w:bCs/>
          <w:kern w:val="0"/>
          <w:sz w:val="28"/>
          <w:szCs w:val="28"/>
        </w:rPr>
      </w:pPr>
    </w:p>
    <w:p w:rsidR="00A55301" w:rsidRDefault="005605B1">
      <w:pPr>
        <w:jc w:val="center"/>
        <w:rPr>
          <w:rFonts w:ascii="仿宋_GB2312" w:eastAsia="仿宋_GB2312" w:hAnsi="Cambria"/>
          <w:b/>
          <w:bCs/>
          <w:kern w:val="0"/>
          <w:sz w:val="28"/>
          <w:szCs w:val="28"/>
          <w:lang w:val="zh-CN"/>
        </w:rPr>
      </w:pPr>
      <w:r>
        <w:rPr>
          <w:rFonts w:ascii="仿宋_GB2312" w:eastAsia="仿宋_GB2312" w:hAnsi="Cambria" w:cs="仿宋_GB2312" w:hint="eastAsia"/>
          <w:b/>
          <w:bCs/>
          <w:kern w:val="0"/>
          <w:sz w:val="28"/>
          <w:szCs w:val="28"/>
          <w:lang w:val="zh-CN"/>
        </w:rPr>
        <w:lastRenderedPageBreak/>
        <w:t>目录</w:t>
      </w:r>
    </w:p>
    <w:p w:rsidR="00A55301" w:rsidRDefault="005605B1">
      <w:pPr>
        <w:pStyle w:val="1"/>
        <w:tabs>
          <w:tab w:val="right" w:leader="dot" w:pos="8302"/>
        </w:tabs>
        <w:rPr>
          <w:rStyle w:val="a9"/>
          <w:rFonts w:ascii="仿宋_GB2312" w:eastAsia="仿宋_GB2312"/>
          <w:color w:val="auto"/>
          <w:sz w:val="28"/>
          <w:szCs w:val="28"/>
          <w:u w:val="none"/>
        </w:rPr>
      </w:pPr>
      <w:r>
        <w:rPr>
          <w:color w:val="000000"/>
          <w:sz w:val="28"/>
          <w:szCs w:val="28"/>
        </w:rPr>
        <w:fldChar w:fldCharType="begin"/>
      </w:r>
      <w:r>
        <w:rPr>
          <w:color w:val="000000"/>
          <w:sz w:val="28"/>
          <w:szCs w:val="28"/>
        </w:rPr>
        <w:instrText xml:space="preserve"> TOC \o "1-1" \h \z \u </w:instrText>
      </w:r>
      <w:r>
        <w:rPr>
          <w:color w:val="000000"/>
          <w:sz w:val="28"/>
          <w:szCs w:val="28"/>
        </w:rPr>
        <w:fldChar w:fldCharType="separate"/>
      </w:r>
      <w:hyperlink w:anchor="_Toc474008068" w:history="1">
        <w:r>
          <w:rPr>
            <w:rStyle w:val="a9"/>
            <w:rFonts w:ascii="仿宋_GB2312" w:eastAsia="仿宋_GB2312" w:cs="仿宋_GB2312" w:hint="eastAsia"/>
            <w:color w:val="auto"/>
            <w:sz w:val="28"/>
            <w:szCs w:val="28"/>
            <w:u w:val="none"/>
          </w:rPr>
          <w:t>第一条</w:t>
        </w:r>
        <w:r>
          <w:rPr>
            <w:rStyle w:val="a9"/>
            <w:rFonts w:ascii="仿宋_GB2312" w:eastAsia="仿宋_GB2312" w:cs="仿宋_GB2312"/>
            <w:color w:val="auto"/>
            <w:sz w:val="28"/>
            <w:szCs w:val="28"/>
            <w:u w:val="none"/>
          </w:rPr>
          <w:t xml:space="preserve">  </w:t>
        </w:r>
        <w:r>
          <w:rPr>
            <w:rStyle w:val="a9"/>
            <w:rFonts w:ascii="仿宋_GB2312" w:eastAsia="仿宋_GB2312" w:cs="仿宋_GB2312" w:hint="eastAsia"/>
            <w:color w:val="auto"/>
            <w:sz w:val="28"/>
            <w:szCs w:val="28"/>
            <w:u w:val="none"/>
          </w:rPr>
          <w:t>主合同、主债权及其发生期间</w:t>
        </w:r>
      </w:hyperlink>
    </w:p>
    <w:p w:rsidR="00A55301" w:rsidRDefault="005605B1">
      <w:pPr>
        <w:pStyle w:val="1"/>
        <w:tabs>
          <w:tab w:val="right" w:leader="dot" w:pos="8302"/>
        </w:tabs>
        <w:rPr>
          <w:rStyle w:val="a9"/>
          <w:rFonts w:ascii="仿宋_GB2312" w:eastAsia="仿宋_GB2312"/>
          <w:color w:val="auto"/>
          <w:sz w:val="28"/>
          <w:szCs w:val="28"/>
          <w:u w:val="none"/>
        </w:rPr>
      </w:pPr>
      <w:hyperlink w:anchor="_Toc474008069" w:history="1">
        <w:r>
          <w:rPr>
            <w:rStyle w:val="a9"/>
            <w:rFonts w:ascii="仿宋_GB2312" w:eastAsia="仿宋_GB2312" w:cs="仿宋_GB2312" w:hint="eastAsia"/>
            <w:color w:val="auto"/>
            <w:sz w:val="28"/>
            <w:szCs w:val="28"/>
            <w:u w:val="none"/>
          </w:rPr>
          <w:t>第二条</w:t>
        </w:r>
        <w:r>
          <w:rPr>
            <w:rStyle w:val="a9"/>
            <w:rFonts w:ascii="仿宋_GB2312" w:eastAsia="仿宋_GB2312" w:cs="仿宋_GB2312"/>
            <w:color w:val="auto"/>
            <w:sz w:val="28"/>
            <w:szCs w:val="28"/>
            <w:u w:val="none"/>
          </w:rPr>
          <w:t xml:space="preserve">  </w:t>
        </w:r>
        <w:r>
          <w:rPr>
            <w:rStyle w:val="a9"/>
            <w:rFonts w:ascii="仿宋_GB2312" w:eastAsia="仿宋_GB2312" w:cs="仿宋_GB2312" w:hint="eastAsia"/>
            <w:color w:val="auto"/>
            <w:sz w:val="28"/>
            <w:szCs w:val="28"/>
            <w:u w:val="none"/>
          </w:rPr>
          <w:t>担保最高债权额和抵押担保范围</w:t>
        </w:r>
      </w:hyperlink>
    </w:p>
    <w:p w:rsidR="00A55301" w:rsidRDefault="005605B1">
      <w:pPr>
        <w:pStyle w:val="1"/>
        <w:tabs>
          <w:tab w:val="right" w:leader="dot" w:pos="8302"/>
        </w:tabs>
        <w:rPr>
          <w:rStyle w:val="a9"/>
          <w:rFonts w:ascii="仿宋_GB2312" w:eastAsia="仿宋_GB2312"/>
          <w:color w:val="auto"/>
          <w:sz w:val="28"/>
          <w:szCs w:val="28"/>
          <w:u w:val="none"/>
        </w:rPr>
      </w:pPr>
      <w:hyperlink w:anchor="_Toc474008070" w:history="1">
        <w:r>
          <w:rPr>
            <w:rStyle w:val="a9"/>
            <w:rFonts w:ascii="仿宋_GB2312" w:eastAsia="仿宋_GB2312" w:cs="仿宋_GB2312" w:hint="eastAsia"/>
            <w:color w:val="auto"/>
            <w:sz w:val="28"/>
            <w:szCs w:val="28"/>
            <w:u w:val="none"/>
          </w:rPr>
          <w:t>第三条</w:t>
        </w:r>
        <w:r>
          <w:rPr>
            <w:rStyle w:val="a9"/>
            <w:rFonts w:ascii="仿宋_GB2312" w:eastAsia="仿宋_GB2312" w:cs="仿宋_GB2312"/>
            <w:color w:val="auto"/>
            <w:sz w:val="28"/>
            <w:szCs w:val="28"/>
            <w:u w:val="none"/>
          </w:rPr>
          <w:t xml:space="preserve">  </w:t>
        </w:r>
        <w:r>
          <w:rPr>
            <w:rStyle w:val="a9"/>
            <w:rFonts w:ascii="仿宋_GB2312" w:eastAsia="仿宋_GB2312" w:cs="仿宋_GB2312" w:hint="eastAsia"/>
            <w:color w:val="auto"/>
            <w:sz w:val="28"/>
            <w:szCs w:val="28"/>
            <w:u w:val="none"/>
          </w:rPr>
          <w:t>抵押物</w:t>
        </w:r>
      </w:hyperlink>
    </w:p>
    <w:p w:rsidR="00A55301" w:rsidRDefault="005605B1">
      <w:pPr>
        <w:pStyle w:val="1"/>
        <w:tabs>
          <w:tab w:val="right" w:leader="dot" w:pos="8302"/>
        </w:tabs>
        <w:rPr>
          <w:rStyle w:val="a9"/>
          <w:rFonts w:ascii="仿宋_GB2312" w:eastAsia="仿宋_GB2312"/>
          <w:color w:val="auto"/>
          <w:sz w:val="28"/>
          <w:szCs w:val="28"/>
          <w:u w:val="none"/>
        </w:rPr>
      </w:pPr>
      <w:hyperlink w:anchor="_Toc474008071" w:history="1">
        <w:r>
          <w:rPr>
            <w:rStyle w:val="a9"/>
            <w:rFonts w:ascii="仿宋_GB2312" w:eastAsia="仿宋_GB2312" w:cs="仿宋_GB2312" w:hint="eastAsia"/>
            <w:color w:val="auto"/>
            <w:sz w:val="28"/>
            <w:szCs w:val="28"/>
            <w:u w:val="none"/>
          </w:rPr>
          <w:t>第四条</w:t>
        </w:r>
        <w:r>
          <w:rPr>
            <w:rStyle w:val="a9"/>
            <w:rFonts w:ascii="仿宋_GB2312" w:eastAsia="仿宋_GB2312" w:cs="仿宋_GB2312"/>
            <w:color w:val="auto"/>
            <w:sz w:val="28"/>
            <w:szCs w:val="28"/>
            <w:u w:val="none"/>
          </w:rPr>
          <w:t xml:space="preserve">  </w:t>
        </w:r>
        <w:r>
          <w:rPr>
            <w:rStyle w:val="a9"/>
            <w:rFonts w:ascii="仿宋_GB2312" w:eastAsia="仿宋_GB2312" w:cs="仿宋_GB2312" w:hint="eastAsia"/>
            <w:color w:val="auto"/>
            <w:sz w:val="28"/>
            <w:szCs w:val="28"/>
            <w:u w:val="none"/>
          </w:rPr>
          <w:t>抵押的效力</w:t>
        </w:r>
      </w:hyperlink>
    </w:p>
    <w:p w:rsidR="00A55301" w:rsidRDefault="005605B1">
      <w:pPr>
        <w:pStyle w:val="1"/>
        <w:tabs>
          <w:tab w:val="right" w:leader="dot" w:pos="8302"/>
        </w:tabs>
        <w:rPr>
          <w:rStyle w:val="a9"/>
          <w:rFonts w:ascii="仿宋_GB2312" w:eastAsia="仿宋_GB2312"/>
          <w:color w:val="auto"/>
          <w:sz w:val="28"/>
          <w:szCs w:val="28"/>
          <w:u w:val="none"/>
        </w:rPr>
      </w:pPr>
      <w:hyperlink w:anchor="_Toc474008072" w:history="1">
        <w:r>
          <w:rPr>
            <w:rStyle w:val="a9"/>
            <w:rFonts w:ascii="仿宋_GB2312" w:eastAsia="仿宋_GB2312" w:cs="仿宋_GB2312" w:hint="eastAsia"/>
            <w:color w:val="auto"/>
            <w:sz w:val="28"/>
            <w:szCs w:val="28"/>
            <w:u w:val="none"/>
          </w:rPr>
          <w:t>第五条</w:t>
        </w:r>
        <w:r>
          <w:rPr>
            <w:rStyle w:val="a9"/>
            <w:rFonts w:ascii="仿宋_GB2312" w:eastAsia="仿宋_GB2312" w:cs="仿宋_GB2312"/>
            <w:color w:val="auto"/>
            <w:sz w:val="28"/>
            <w:szCs w:val="28"/>
            <w:u w:val="none"/>
          </w:rPr>
          <w:t xml:space="preserve">  </w:t>
        </w:r>
        <w:r>
          <w:rPr>
            <w:rStyle w:val="a9"/>
            <w:rFonts w:ascii="仿宋_GB2312" w:eastAsia="仿宋_GB2312" w:cs="仿宋_GB2312" w:hint="eastAsia"/>
            <w:color w:val="auto"/>
            <w:sz w:val="28"/>
            <w:szCs w:val="28"/>
            <w:u w:val="none"/>
          </w:rPr>
          <w:t>抵押人的承诺和保证</w:t>
        </w:r>
      </w:hyperlink>
    </w:p>
    <w:p w:rsidR="00A55301" w:rsidRDefault="005605B1">
      <w:pPr>
        <w:pStyle w:val="1"/>
        <w:tabs>
          <w:tab w:val="right" w:leader="dot" w:pos="8302"/>
        </w:tabs>
        <w:rPr>
          <w:rStyle w:val="a9"/>
          <w:rFonts w:ascii="仿宋_GB2312" w:eastAsia="仿宋_GB2312"/>
          <w:color w:val="auto"/>
          <w:sz w:val="28"/>
          <w:szCs w:val="28"/>
          <w:u w:val="none"/>
        </w:rPr>
      </w:pPr>
      <w:hyperlink w:anchor="_Toc474008073" w:history="1">
        <w:r>
          <w:rPr>
            <w:rStyle w:val="a9"/>
            <w:rFonts w:ascii="仿宋_GB2312" w:eastAsia="仿宋_GB2312" w:cs="仿宋_GB2312" w:hint="eastAsia"/>
            <w:color w:val="auto"/>
            <w:sz w:val="28"/>
            <w:szCs w:val="28"/>
            <w:u w:val="none"/>
          </w:rPr>
          <w:t>第六条　主合同的变更</w:t>
        </w:r>
      </w:hyperlink>
    </w:p>
    <w:p w:rsidR="00A55301" w:rsidRDefault="005605B1">
      <w:pPr>
        <w:pStyle w:val="1"/>
        <w:tabs>
          <w:tab w:val="right" w:leader="dot" w:pos="8302"/>
        </w:tabs>
        <w:rPr>
          <w:rStyle w:val="a9"/>
          <w:rFonts w:ascii="仿宋_GB2312" w:eastAsia="仿宋_GB2312"/>
          <w:color w:val="auto"/>
          <w:sz w:val="28"/>
          <w:szCs w:val="28"/>
          <w:u w:val="none"/>
        </w:rPr>
      </w:pPr>
      <w:hyperlink w:anchor="_Toc474008074" w:history="1">
        <w:r>
          <w:rPr>
            <w:rStyle w:val="a9"/>
            <w:rFonts w:ascii="仿宋_GB2312" w:eastAsia="仿宋_GB2312" w:cs="仿宋_GB2312" w:hint="eastAsia"/>
            <w:color w:val="auto"/>
            <w:sz w:val="28"/>
            <w:szCs w:val="28"/>
            <w:u w:val="none"/>
          </w:rPr>
          <w:t>第七条　抵押权的存续期间</w:t>
        </w:r>
      </w:hyperlink>
    </w:p>
    <w:p w:rsidR="00A55301" w:rsidRDefault="005605B1">
      <w:pPr>
        <w:pStyle w:val="1"/>
        <w:tabs>
          <w:tab w:val="right" w:leader="dot" w:pos="8302"/>
        </w:tabs>
        <w:rPr>
          <w:rStyle w:val="a9"/>
          <w:rFonts w:ascii="仿宋_GB2312" w:eastAsia="仿宋_GB2312"/>
          <w:color w:val="auto"/>
          <w:sz w:val="28"/>
          <w:szCs w:val="28"/>
          <w:u w:val="none"/>
        </w:rPr>
      </w:pPr>
      <w:hyperlink w:anchor="_Toc474008075" w:history="1">
        <w:r>
          <w:rPr>
            <w:rStyle w:val="a9"/>
            <w:rFonts w:ascii="仿宋_GB2312" w:eastAsia="仿宋_GB2312" w:cs="仿宋_GB2312" w:hint="eastAsia"/>
            <w:color w:val="auto"/>
            <w:sz w:val="28"/>
            <w:szCs w:val="28"/>
            <w:u w:val="none"/>
          </w:rPr>
          <w:t>第八</w:t>
        </w:r>
        <w:r>
          <w:rPr>
            <w:rStyle w:val="a9"/>
            <w:rFonts w:ascii="仿宋_GB2312" w:eastAsia="仿宋_GB2312" w:cs="仿宋_GB2312" w:hint="eastAsia"/>
            <w:color w:val="auto"/>
            <w:sz w:val="28"/>
            <w:szCs w:val="28"/>
            <w:u w:val="none"/>
          </w:rPr>
          <w:t>条　抵押物的保管</w:t>
        </w:r>
      </w:hyperlink>
    </w:p>
    <w:p w:rsidR="00A55301" w:rsidRDefault="005605B1">
      <w:pPr>
        <w:pStyle w:val="1"/>
        <w:tabs>
          <w:tab w:val="right" w:leader="dot" w:pos="8302"/>
        </w:tabs>
        <w:rPr>
          <w:rStyle w:val="a9"/>
          <w:rFonts w:ascii="仿宋_GB2312" w:eastAsia="仿宋_GB2312"/>
          <w:color w:val="auto"/>
          <w:sz w:val="28"/>
          <w:szCs w:val="28"/>
          <w:u w:val="none"/>
        </w:rPr>
      </w:pPr>
      <w:hyperlink w:anchor="_Toc474008076" w:history="1">
        <w:r>
          <w:rPr>
            <w:rStyle w:val="a9"/>
            <w:rFonts w:ascii="仿宋_GB2312" w:eastAsia="仿宋_GB2312" w:cs="仿宋_GB2312" w:hint="eastAsia"/>
            <w:color w:val="auto"/>
            <w:sz w:val="28"/>
            <w:szCs w:val="28"/>
            <w:u w:val="none"/>
          </w:rPr>
          <w:t>第九条　抵押物的保险</w:t>
        </w:r>
      </w:hyperlink>
    </w:p>
    <w:p w:rsidR="00A55301" w:rsidRDefault="005605B1">
      <w:pPr>
        <w:pStyle w:val="1"/>
        <w:tabs>
          <w:tab w:val="right" w:leader="dot" w:pos="8302"/>
        </w:tabs>
        <w:rPr>
          <w:rStyle w:val="a9"/>
          <w:rFonts w:ascii="仿宋_GB2312" w:eastAsia="仿宋_GB2312"/>
          <w:color w:val="auto"/>
          <w:sz w:val="28"/>
          <w:szCs w:val="28"/>
          <w:u w:val="none"/>
        </w:rPr>
      </w:pPr>
      <w:hyperlink w:anchor="_Toc474008077" w:history="1">
        <w:r>
          <w:rPr>
            <w:rStyle w:val="a9"/>
            <w:rFonts w:ascii="仿宋_GB2312" w:eastAsia="仿宋_GB2312" w:cs="仿宋_GB2312" w:hint="eastAsia"/>
            <w:color w:val="auto"/>
            <w:sz w:val="28"/>
            <w:szCs w:val="28"/>
            <w:u w:val="none"/>
          </w:rPr>
          <w:t>第十条　抵押物的处分</w:t>
        </w:r>
      </w:hyperlink>
    </w:p>
    <w:p w:rsidR="00A55301" w:rsidRDefault="005605B1">
      <w:pPr>
        <w:pStyle w:val="1"/>
        <w:tabs>
          <w:tab w:val="right" w:leader="dot" w:pos="8302"/>
        </w:tabs>
        <w:rPr>
          <w:rStyle w:val="a9"/>
          <w:rFonts w:ascii="仿宋_GB2312" w:eastAsia="仿宋_GB2312"/>
          <w:color w:val="auto"/>
          <w:sz w:val="28"/>
          <w:szCs w:val="28"/>
          <w:u w:val="none"/>
        </w:rPr>
      </w:pPr>
      <w:hyperlink w:anchor="_Toc474008078" w:history="1">
        <w:r>
          <w:rPr>
            <w:rStyle w:val="a9"/>
            <w:rFonts w:ascii="仿宋_GB2312" w:eastAsia="仿宋_GB2312" w:cs="仿宋_GB2312" w:hint="eastAsia"/>
            <w:color w:val="auto"/>
            <w:sz w:val="28"/>
            <w:szCs w:val="28"/>
            <w:u w:val="none"/>
          </w:rPr>
          <w:t>第十一条　抵押权的实现</w:t>
        </w:r>
      </w:hyperlink>
    </w:p>
    <w:p w:rsidR="00A55301" w:rsidRDefault="005605B1">
      <w:pPr>
        <w:pStyle w:val="1"/>
        <w:tabs>
          <w:tab w:val="right" w:leader="dot" w:pos="8302"/>
        </w:tabs>
        <w:rPr>
          <w:rStyle w:val="a9"/>
          <w:rFonts w:ascii="仿宋_GB2312" w:eastAsia="仿宋_GB2312"/>
          <w:color w:val="auto"/>
          <w:sz w:val="28"/>
          <w:szCs w:val="28"/>
          <w:u w:val="none"/>
        </w:rPr>
      </w:pPr>
      <w:r>
        <w:rPr>
          <w:rStyle w:val="a9"/>
          <w:rFonts w:ascii="仿宋_GB2312" w:eastAsia="仿宋_GB2312" w:cs="仿宋_GB2312" w:hint="eastAsia"/>
          <w:color w:val="auto"/>
          <w:sz w:val="28"/>
          <w:szCs w:val="28"/>
          <w:u w:val="none"/>
        </w:rPr>
        <w:t>第十二条</w:t>
      </w:r>
      <w:r>
        <w:rPr>
          <w:rStyle w:val="a9"/>
          <w:rFonts w:ascii="仿宋_GB2312" w:eastAsia="仿宋_GB2312" w:cs="仿宋_GB2312"/>
          <w:color w:val="auto"/>
          <w:sz w:val="28"/>
          <w:szCs w:val="28"/>
          <w:u w:val="none"/>
        </w:rPr>
        <w:t xml:space="preserve">  </w:t>
      </w:r>
      <w:r>
        <w:rPr>
          <w:rStyle w:val="a9"/>
          <w:rFonts w:ascii="仿宋_GB2312" w:eastAsia="仿宋_GB2312" w:cs="仿宋_GB2312" w:hint="eastAsia"/>
          <w:color w:val="auto"/>
          <w:sz w:val="28"/>
          <w:szCs w:val="28"/>
          <w:u w:val="none"/>
        </w:rPr>
        <w:t>费用的承担</w:t>
      </w:r>
    </w:p>
    <w:p w:rsidR="00A55301" w:rsidRDefault="005605B1">
      <w:pPr>
        <w:pStyle w:val="1"/>
        <w:tabs>
          <w:tab w:val="right" w:leader="dot" w:pos="8302"/>
        </w:tabs>
        <w:rPr>
          <w:rStyle w:val="a9"/>
          <w:rFonts w:ascii="仿宋_GB2312" w:eastAsia="仿宋_GB2312"/>
          <w:color w:val="auto"/>
          <w:sz w:val="28"/>
          <w:szCs w:val="28"/>
          <w:u w:val="none"/>
        </w:rPr>
      </w:pPr>
      <w:r>
        <w:rPr>
          <w:rStyle w:val="a9"/>
          <w:rFonts w:ascii="仿宋_GB2312" w:eastAsia="仿宋_GB2312" w:cs="仿宋_GB2312" w:hint="eastAsia"/>
          <w:color w:val="auto"/>
          <w:sz w:val="28"/>
          <w:szCs w:val="28"/>
          <w:u w:val="none"/>
        </w:rPr>
        <w:t>第十三条</w:t>
      </w:r>
      <w:r>
        <w:rPr>
          <w:rStyle w:val="a9"/>
          <w:rFonts w:ascii="仿宋_GB2312" w:eastAsia="仿宋_GB2312" w:cs="仿宋_GB2312"/>
          <w:color w:val="auto"/>
          <w:sz w:val="28"/>
          <w:szCs w:val="28"/>
          <w:u w:val="none"/>
        </w:rPr>
        <w:t xml:space="preserve">  </w:t>
      </w:r>
      <w:r>
        <w:rPr>
          <w:rStyle w:val="a9"/>
          <w:rFonts w:ascii="仿宋_GB2312" w:eastAsia="仿宋_GB2312" w:cs="仿宋_GB2312" w:hint="eastAsia"/>
          <w:color w:val="auto"/>
          <w:sz w:val="28"/>
          <w:szCs w:val="28"/>
          <w:u w:val="none"/>
        </w:rPr>
        <w:t>抵押的独立性</w:t>
      </w:r>
    </w:p>
    <w:p w:rsidR="00A55301" w:rsidRDefault="005605B1">
      <w:pPr>
        <w:pStyle w:val="1"/>
        <w:tabs>
          <w:tab w:val="right" w:leader="dot" w:pos="8302"/>
        </w:tabs>
        <w:rPr>
          <w:rStyle w:val="a9"/>
          <w:rFonts w:ascii="仿宋_GB2312" w:eastAsia="仿宋_GB2312"/>
          <w:color w:val="auto"/>
          <w:sz w:val="28"/>
          <w:szCs w:val="28"/>
          <w:u w:val="none"/>
        </w:rPr>
      </w:pPr>
      <w:hyperlink w:anchor="_Toc474008080" w:history="1">
        <w:r>
          <w:rPr>
            <w:rStyle w:val="a9"/>
            <w:rFonts w:ascii="仿宋_GB2312" w:eastAsia="仿宋_GB2312" w:cs="仿宋_GB2312" w:hint="eastAsia"/>
            <w:color w:val="auto"/>
            <w:sz w:val="28"/>
            <w:szCs w:val="28"/>
            <w:u w:val="none"/>
          </w:rPr>
          <w:t>第十四条　抵押物的登记及注销</w:t>
        </w:r>
      </w:hyperlink>
    </w:p>
    <w:p w:rsidR="00A55301" w:rsidRDefault="005605B1">
      <w:pPr>
        <w:pStyle w:val="1"/>
        <w:tabs>
          <w:tab w:val="right" w:leader="dot" w:pos="8302"/>
        </w:tabs>
        <w:rPr>
          <w:rStyle w:val="a9"/>
          <w:rFonts w:ascii="仿宋_GB2312" w:eastAsia="仿宋_GB2312"/>
          <w:color w:val="auto"/>
          <w:sz w:val="28"/>
          <w:szCs w:val="28"/>
          <w:u w:val="none"/>
        </w:rPr>
      </w:pPr>
      <w:hyperlink w:anchor="_Toc474008081" w:history="1">
        <w:r>
          <w:rPr>
            <w:rStyle w:val="a9"/>
            <w:rFonts w:ascii="仿宋_GB2312" w:eastAsia="仿宋_GB2312" w:cs="仿宋_GB2312" w:hint="eastAsia"/>
            <w:color w:val="auto"/>
            <w:sz w:val="28"/>
            <w:szCs w:val="28"/>
            <w:u w:val="none"/>
          </w:rPr>
          <w:t>第十五条　违约责</w:t>
        </w:r>
        <w:r>
          <w:rPr>
            <w:rStyle w:val="a9"/>
            <w:rFonts w:ascii="仿宋_GB2312" w:eastAsia="仿宋_GB2312" w:cs="仿宋_GB2312" w:hint="eastAsia"/>
            <w:color w:val="auto"/>
            <w:sz w:val="28"/>
            <w:szCs w:val="28"/>
            <w:u w:val="none"/>
          </w:rPr>
          <w:t>任</w:t>
        </w:r>
      </w:hyperlink>
    </w:p>
    <w:p w:rsidR="00A55301" w:rsidRDefault="005605B1">
      <w:pPr>
        <w:pStyle w:val="1"/>
        <w:tabs>
          <w:tab w:val="right" w:leader="dot" w:pos="8302"/>
        </w:tabs>
        <w:rPr>
          <w:rStyle w:val="a9"/>
          <w:rFonts w:ascii="仿宋_GB2312" w:eastAsia="仿宋_GB2312"/>
          <w:color w:val="auto"/>
          <w:sz w:val="28"/>
          <w:szCs w:val="28"/>
          <w:u w:val="none"/>
        </w:rPr>
      </w:pPr>
      <w:hyperlink w:anchor="_Toc474008082" w:history="1">
        <w:r>
          <w:rPr>
            <w:rStyle w:val="a9"/>
            <w:rFonts w:ascii="仿宋_GB2312" w:eastAsia="仿宋_GB2312" w:cs="仿宋_GB2312" w:hint="eastAsia"/>
            <w:color w:val="auto"/>
            <w:sz w:val="28"/>
            <w:szCs w:val="28"/>
            <w:u w:val="none"/>
          </w:rPr>
          <w:t>第十六条</w:t>
        </w:r>
        <w:r>
          <w:rPr>
            <w:rStyle w:val="a9"/>
            <w:rFonts w:ascii="仿宋_GB2312" w:eastAsia="仿宋_GB2312" w:cs="仿宋_GB2312"/>
            <w:color w:val="auto"/>
            <w:sz w:val="28"/>
            <w:szCs w:val="28"/>
            <w:u w:val="none"/>
          </w:rPr>
          <w:t xml:space="preserve">  </w:t>
        </w:r>
        <w:r>
          <w:rPr>
            <w:rStyle w:val="a9"/>
            <w:rFonts w:ascii="仿宋_GB2312" w:eastAsia="仿宋_GB2312" w:cs="仿宋_GB2312" w:hint="eastAsia"/>
            <w:color w:val="auto"/>
            <w:sz w:val="28"/>
            <w:szCs w:val="28"/>
            <w:u w:val="none"/>
          </w:rPr>
          <w:t>其他约定事项</w:t>
        </w:r>
      </w:hyperlink>
    </w:p>
    <w:p w:rsidR="00A55301" w:rsidRDefault="005605B1">
      <w:pPr>
        <w:pStyle w:val="1"/>
        <w:tabs>
          <w:tab w:val="right" w:leader="dot" w:pos="8302"/>
        </w:tabs>
        <w:rPr>
          <w:rFonts w:cs="Times New Roman"/>
          <w:sz w:val="28"/>
          <w:szCs w:val="28"/>
        </w:rPr>
      </w:pPr>
      <w:hyperlink w:anchor="_Toc474008084" w:history="1">
        <w:r>
          <w:rPr>
            <w:rStyle w:val="a9"/>
            <w:rFonts w:ascii="仿宋_GB2312" w:eastAsia="仿宋_GB2312" w:cs="仿宋_GB2312" w:hint="eastAsia"/>
            <w:color w:val="auto"/>
            <w:sz w:val="28"/>
            <w:szCs w:val="28"/>
            <w:u w:val="none"/>
          </w:rPr>
          <w:t>第十七条</w:t>
        </w:r>
        <w:r>
          <w:rPr>
            <w:rStyle w:val="a9"/>
            <w:rFonts w:ascii="仿宋_GB2312" w:eastAsia="仿宋_GB2312" w:cs="仿宋_GB2312"/>
            <w:color w:val="auto"/>
            <w:sz w:val="28"/>
            <w:szCs w:val="28"/>
            <w:u w:val="none"/>
          </w:rPr>
          <w:t xml:space="preserve">  </w:t>
        </w:r>
        <w:r>
          <w:rPr>
            <w:rStyle w:val="a9"/>
            <w:rFonts w:ascii="仿宋_GB2312" w:eastAsia="仿宋_GB2312" w:cs="仿宋_GB2312" w:hint="eastAsia"/>
            <w:color w:val="auto"/>
            <w:sz w:val="28"/>
            <w:szCs w:val="28"/>
            <w:u w:val="none"/>
          </w:rPr>
          <w:t>通知与送达</w:t>
        </w:r>
      </w:hyperlink>
    </w:p>
    <w:p w:rsidR="00A55301" w:rsidRDefault="005605B1">
      <w:pPr>
        <w:pStyle w:val="1"/>
        <w:tabs>
          <w:tab w:val="right" w:leader="dot" w:pos="8302"/>
        </w:tabs>
        <w:rPr>
          <w:rStyle w:val="a9"/>
          <w:rFonts w:ascii="仿宋_GB2312" w:eastAsia="仿宋_GB2312"/>
          <w:color w:val="auto"/>
          <w:sz w:val="28"/>
          <w:szCs w:val="28"/>
          <w:u w:val="none"/>
        </w:rPr>
      </w:pPr>
      <w:hyperlink w:anchor="_Toc474008083" w:history="1">
        <w:r>
          <w:rPr>
            <w:rStyle w:val="a9"/>
            <w:rFonts w:ascii="仿宋_GB2312" w:eastAsia="仿宋_GB2312" w:cs="仿宋_GB2312" w:hint="eastAsia"/>
            <w:color w:val="auto"/>
            <w:sz w:val="28"/>
            <w:szCs w:val="28"/>
            <w:u w:val="none"/>
          </w:rPr>
          <w:t>第十八条　法律适用及争议解决</w:t>
        </w:r>
      </w:hyperlink>
    </w:p>
    <w:p w:rsidR="00A55301" w:rsidRDefault="005605B1">
      <w:pPr>
        <w:pStyle w:val="1"/>
        <w:tabs>
          <w:tab w:val="right" w:leader="dot" w:pos="8302"/>
        </w:tabs>
        <w:rPr>
          <w:rStyle w:val="a9"/>
          <w:rFonts w:ascii="仿宋_GB2312" w:eastAsia="仿宋_GB2312"/>
          <w:color w:val="auto"/>
          <w:sz w:val="28"/>
          <w:szCs w:val="28"/>
          <w:u w:val="none"/>
        </w:rPr>
      </w:pPr>
      <w:hyperlink w:anchor="_Toc474008085" w:history="1">
        <w:r>
          <w:rPr>
            <w:rStyle w:val="a9"/>
            <w:rFonts w:ascii="仿宋_GB2312" w:eastAsia="仿宋_GB2312" w:cs="仿宋_GB2312" w:hint="eastAsia"/>
            <w:color w:val="auto"/>
            <w:sz w:val="28"/>
            <w:szCs w:val="28"/>
            <w:u w:val="none"/>
          </w:rPr>
          <w:t>附则</w:t>
        </w:r>
      </w:hyperlink>
    </w:p>
    <w:p w:rsidR="00A55301" w:rsidRDefault="005605B1">
      <w:pPr>
        <w:spacing w:line="360" w:lineRule="auto"/>
        <w:jc w:val="left"/>
        <w:rPr>
          <w:rFonts w:ascii="宋体"/>
          <w:color w:val="000000"/>
          <w:sz w:val="36"/>
          <w:szCs w:val="36"/>
        </w:rPr>
      </w:pPr>
      <w:r>
        <w:rPr>
          <w:color w:val="000000"/>
          <w:sz w:val="28"/>
          <w:szCs w:val="28"/>
        </w:rPr>
        <w:fldChar w:fldCharType="end"/>
      </w:r>
    </w:p>
    <w:p w:rsidR="00A55301" w:rsidRDefault="00A55301">
      <w:pPr>
        <w:spacing w:line="360" w:lineRule="auto"/>
        <w:jc w:val="left"/>
        <w:rPr>
          <w:rFonts w:ascii="宋体"/>
          <w:color w:val="000000"/>
          <w:sz w:val="26"/>
          <w:szCs w:val="26"/>
        </w:rPr>
      </w:pPr>
    </w:p>
    <w:p w:rsidR="00A55301" w:rsidRDefault="005605B1">
      <w:pPr>
        <w:spacing w:line="360" w:lineRule="auto"/>
        <w:jc w:val="center"/>
        <w:rPr>
          <w:rFonts w:ascii="宋体"/>
          <w:b/>
          <w:bCs/>
          <w:color w:val="000000"/>
          <w:sz w:val="30"/>
          <w:szCs w:val="30"/>
        </w:rPr>
      </w:pPr>
      <w:r>
        <w:rPr>
          <w:rFonts w:ascii="宋体" w:hAnsi="宋体" w:cs="宋体" w:hint="eastAsia"/>
          <w:b/>
          <w:bCs/>
          <w:color w:val="000000"/>
          <w:sz w:val="30"/>
          <w:szCs w:val="30"/>
        </w:rPr>
        <w:lastRenderedPageBreak/>
        <w:t>最高额抵押担保合同</w:t>
      </w:r>
    </w:p>
    <w:p w:rsidR="00A55301" w:rsidRDefault="005605B1">
      <w:pPr>
        <w:spacing w:line="360" w:lineRule="auto"/>
        <w:ind w:firstLineChars="200" w:firstLine="480"/>
        <w:rPr>
          <w:rFonts w:ascii="宋体"/>
          <w:color w:val="000000"/>
          <w:sz w:val="24"/>
          <w:szCs w:val="24"/>
        </w:rPr>
      </w:pPr>
      <w:r>
        <w:rPr>
          <w:rFonts w:ascii="宋体" w:hAnsi="宋体" w:cs="宋体" w:hint="eastAsia"/>
          <w:color w:val="000000"/>
          <w:sz w:val="24"/>
          <w:szCs w:val="24"/>
        </w:rPr>
        <w:t>为了担保本合同第一条所述主合同项下债务的履行，抵押人自愿将其享有合法处分权的财产为抵押权人的债权提供</w:t>
      </w:r>
      <w:proofErr w:type="gramStart"/>
      <w:r>
        <w:rPr>
          <w:rFonts w:ascii="宋体" w:hAnsi="宋体" w:cs="宋体" w:hint="eastAsia"/>
          <w:color w:val="000000"/>
          <w:sz w:val="24"/>
          <w:szCs w:val="24"/>
        </w:rPr>
        <w:t>最</w:t>
      </w:r>
      <w:proofErr w:type="gramEnd"/>
      <w:r>
        <w:rPr>
          <w:rFonts w:ascii="宋体" w:hAnsi="宋体" w:cs="宋体" w:hint="eastAsia"/>
          <w:color w:val="000000"/>
          <w:sz w:val="24"/>
          <w:szCs w:val="24"/>
        </w:rPr>
        <w:t>高额担保，根据《中华人民共和国合同法》、《中华人民共和国物权法》、《中华人民共和国担保法》等有关法律、法规，经抵押权人（即主合同贷款人，下同）、抵押人（见本合同附则第十九条）协商一致，签订本合同。</w:t>
      </w:r>
    </w:p>
    <w:p w:rsidR="00A55301" w:rsidRDefault="005605B1" w:rsidP="00527090">
      <w:pPr>
        <w:spacing w:line="360" w:lineRule="auto"/>
        <w:ind w:firstLineChars="196" w:firstLine="472"/>
        <w:outlineLvl w:val="0"/>
        <w:rPr>
          <w:rFonts w:ascii="宋体"/>
          <w:color w:val="000000"/>
          <w:sz w:val="24"/>
          <w:szCs w:val="24"/>
        </w:rPr>
      </w:pPr>
      <w:bookmarkStart w:id="0" w:name="_Toc474008068"/>
      <w:r>
        <w:rPr>
          <w:rFonts w:ascii="宋体" w:hAnsi="宋体" w:cs="宋体" w:hint="eastAsia"/>
          <w:b/>
          <w:bCs/>
          <w:color w:val="000000"/>
          <w:sz w:val="24"/>
          <w:szCs w:val="24"/>
        </w:rPr>
        <w:t>第一条</w:t>
      </w:r>
      <w:r>
        <w:rPr>
          <w:rFonts w:ascii="宋体" w:hAnsi="宋体" w:cs="宋体"/>
          <w:b/>
          <w:bCs/>
          <w:color w:val="000000"/>
          <w:sz w:val="24"/>
          <w:szCs w:val="24"/>
        </w:rPr>
        <w:t xml:space="preserve">  </w:t>
      </w:r>
      <w:r>
        <w:rPr>
          <w:rFonts w:ascii="宋体" w:hAnsi="宋体" w:cs="宋体" w:hint="eastAsia"/>
          <w:b/>
          <w:bCs/>
          <w:color w:val="000000"/>
          <w:sz w:val="24"/>
          <w:szCs w:val="24"/>
        </w:rPr>
        <w:t>主合同、主债权及其发生期间</w:t>
      </w:r>
      <w:bookmarkEnd w:id="0"/>
    </w:p>
    <w:p w:rsidR="00A55301" w:rsidRDefault="005605B1">
      <w:pPr>
        <w:spacing w:line="360" w:lineRule="auto"/>
        <w:ind w:firstLineChars="200" w:firstLine="480"/>
        <w:rPr>
          <w:rFonts w:ascii="宋体"/>
          <w:color w:val="000000"/>
          <w:sz w:val="24"/>
          <w:szCs w:val="24"/>
        </w:rPr>
      </w:pPr>
      <w:r>
        <w:rPr>
          <w:rFonts w:ascii="宋体" w:hAnsi="宋体" w:cs="宋体" w:hint="eastAsia"/>
          <w:color w:val="000000"/>
          <w:sz w:val="24"/>
          <w:szCs w:val="24"/>
        </w:rPr>
        <w:t>（一）主合同：见本合同附则第二十条。</w:t>
      </w:r>
    </w:p>
    <w:p w:rsidR="00A55301" w:rsidRDefault="005605B1">
      <w:pPr>
        <w:spacing w:line="360" w:lineRule="auto"/>
        <w:ind w:firstLineChars="200" w:firstLine="480"/>
        <w:rPr>
          <w:rFonts w:ascii="宋体"/>
          <w:color w:val="000000"/>
          <w:sz w:val="24"/>
          <w:szCs w:val="24"/>
        </w:rPr>
      </w:pPr>
      <w:r>
        <w:rPr>
          <w:rFonts w:ascii="宋体" w:hAnsi="宋体" w:cs="宋体" w:hint="eastAsia"/>
          <w:color w:val="000000"/>
          <w:sz w:val="24"/>
          <w:szCs w:val="24"/>
        </w:rPr>
        <w:t>（二）主债权及其发生期间</w:t>
      </w:r>
      <w:r>
        <w:rPr>
          <w:rFonts w:ascii="宋体" w:hAnsi="宋体" w:cs="宋体" w:hint="eastAsia"/>
          <w:b/>
          <w:bCs/>
          <w:color w:val="000000"/>
          <w:sz w:val="24"/>
          <w:szCs w:val="24"/>
        </w:rPr>
        <w:t>：</w:t>
      </w:r>
      <w:r>
        <w:rPr>
          <w:rFonts w:ascii="宋体" w:hAnsi="宋体" w:cs="宋体" w:hint="eastAsia"/>
          <w:color w:val="000000"/>
          <w:sz w:val="24"/>
          <w:szCs w:val="24"/>
        </w:rPr>
        <w:t>见本合同附则第二十条。</w:t>
      </w:r>
    </w:p>
    <w:p w:rsidR="00A55301" w:rsidRDefault="005605B1" w:rsidP="00527090">
      <w:pPr>
        <w:spacing w:line="360" w:lineRule="auto"/>
        <w:ind w:firstLineChars="196" w:firstLine="472"/>
        <w:outlineLvl w:val="0"/>
        <w:rPr>
          <w:rFonts w:ascii="宋体"/>
          <w:b/>
          <w:bCs/>
          <w:color w:val="000000"/>
          <w:sz w:val="24"/>
          <w:szCs w:val="24"/>
        </w:rPr>
      </w:pPr>
      <w:bookmarkStart w:id="1" w:name="_Toc474008069"/>
      <w:r>
        <w:rPr>
          <w:rFonts w:ascii="宋体" w:hAnsi="宋体" w:cs="宋体" w:hint="eastAsia"/>
          <w:b/>
          <w:bCs/>
          <w:color w:val="000000"/>
          <w:sz w:val="24"/>
          <w:szCs w:val="24"/>
        </w:rPr>
        <w:t>第二条</w:t>
      </w:r>
      <w:r>
        <w:rPr>
          <w:rFonts w:ascii="宋体" w:hAnsi="宋体" w:cs="宋体"/>
          <w:b/>
          <w:bCs/>
          <w:color w:val="000000"/>
          <w:sz w:val="24"/>
          <w:szCs w:val="24"/>
        </w:rPr>
        <w:t xml:space="preserve">  </w:t>
      </w:r>
      <w:r>
        <w:rPr>
          <w:rFonts w:cs="宋体" w:hint="eastAsia"/>
          <w:b/>
          <w:bCs/>
          <w:color w:val="000000"/>
          <w:sz w:val="24"/>
          <w:szCs w:val="24"/>
        </w:rPr>
        <w:t>担保最高</w:t>
      </w:r>
      <w:r>
        <w:rPr>
          <w:rFonts w:ascii="宋体" w:hAnsi="宋体" w:cs="宋体" w:hint="eastAsia"/>
          <w:b/>
          <w:bCs/>
          <w:color w:val="000000"/>
          <w:sz w:val="24"/>
          <w:szCs w:val="24"/>
        </w:rPr>
        <w:t>债权额和抵押担保范围</w:t>
      </w:r>
      <w:bookmarkEnd w:id="1"/>
    </w:p>
    <w:p w:rsidR="00A55301" w:rsidRDefault="005605B1">
      <w:pPr>
        <w:spacing w:line="360" w:lineRule="auto"/>
        <w:ind w:firstLineChars="200" w:firstLine="480"/>
        <w:rPr>
          <w:rFonts w:ascii="宋体"/>
          <w:color w:val="000000"/>
          <w:sz w:val="24"/>
          <w:szCs w:val="24"/>
        </w:rPr>
      </w:pPr>
      <w:r>
        <w:rPr>
          <w:rFonts w:cs="宋体" w:hint="eastAsia"/>
          <w:color w:val="000000"/>
          <w:sz w:val="24"/>
          <w:szCs w:val="24"/>
        </w:rPr>
        <w:t>（一）本合同所担保之最高</w:t>
      </w:r>
      <w:proofErr w:type="gramStart"/>
      <w:r>
        <w:rPr>
          <w:rFonts w:cs="宋体" w:hint="eastAsia"/>
          <w:color w:val="000000"/>
          <w:sz w:val="24"/>
          <w:szCs w:val="24"/>
        </w:rPr>
        <w:t>债权额见</w:t>
      </w:r>
      <w:r>
        <w:rPr>
          <w:rFonts w:ascii="宋体" w:hAnsi="宋体" w:cs="宋体" w:hint="eastAsia"/>
          <w:color w:val="000000"/>
          <w:sz w:val="24"/>
          <w:szCs w:val="24"/>
        </w:rPr>
        <w:t>附则</w:t>
      </w:r>
      <w:proofErr w:type="gramEnd"/>
      <w:r>
        <w:rPr>
          <w:rFonts w:ascii="宋体" w:hAnsi="宋体" w:cs="宋体" w:hint="eastAsia"/>
          <w:color w:val="000000"/>
          <w:sz w:val="24"/>
          <w:szCs w:val="24"/>
        </w:rPr>
        <w:t>第二十一条。</w:t>
      </w:r>
    </w:p>
    <w:p w:rsidR="00A55301" w:rsidRDefault="005605B1">
      <w:pPr>
        <w:spacing w:line="360" w:lineRule="auto"/>
        <w:ind w:firstLineChars="200" w:firstLine="480"/>
        <w:rPr>
          <w:rFonts w:ascii="宋体"/>
          <w:sz w:val="24"/>
          <w:szCs w:val="24"/>
        </w:rPr>
      </w:pPr>
      <w:r>
        <w:rPr>
          <w:rFonts w:cs="宋体" w:hint="eastAsia"/>
          <w:color w:val="000000"/>
          <w:sz w:val="24"/>
          <w:szCs w:val="24"/>
        </w:rPr>
        <w:t>（二）本合同抵押担保范围为：</w:t>
      </w:r>
      <w:r>
        <w:rPr>
          <w:rFonts w:ascii="宋体" w:hAnsi="宋体" w:cs="宋体" w:hint="eastAsia"/>
          <w:sz w:val="24"/>
          <w:szCs w:val="24"/>
        </w:rPr>
        <w:t>主合同项下债务人应承担的全部债务，包括但不限于全部主债权本金及利息、复利、逾期罚息、挪用罚息、违约金、赔偿金，抵押权人实现债权和担保权利的费用。</w:t>
      </w:r>
      <w:bookmarkStart w:id="2" w:name="_Toc474008070"/>
    </w:p>
    <w:p w:rsidR="00A55301" w:rsidRDefault="005605B1">
      <w:pPr>
        <w:spacing w:line="360" w:lineRule="auto"/>
        <w:ind w:firstLineChars="200" w:firstLine="480"/>
        <w:rPr>
          <w:rFonts w:ascii="宋体"/>
          <w:color w:val="000000"/>
          <w:sz w:val="24"/>
          <w:szCs w:val="24"/>
        </w:rPr>
      </w:pPr>
      <w:r>
        <w:rPr>
          <w:rFonts w:ascii="宋体" w:hAnsi="宋体" w:cs="宋体" w:hint="eastAsia"/>
          <w:color w:val="000000"/>
          <w:sz w:val="24"/>
          <w:szCs w:val="24"/>
        </w:rPr>
        <w:t>（三）主合同项下的贷款、垫款、利息、费用或任何其他债权的实际形成时间即使超出债权确定期间，仍然属于本</w:t>
      </w:r>
      <w:proofErr w:type="gramStart"/>
      <w:r>
        <w:rPr>
          <w:rFonts w:ascii="宋体" w:hAnsi="宋体" w:cs="宋体" w:hint="eastAsia"/>
          <w:color w:val="000000"/>
          <w:sz w:val="24"/>
          <w:szCs w:val="24"/>
        </w:rPr>
        <w:t>最</w:t>
      </w:r>
      <w:proofErr w:type="gramEnd"/>
      <w:r>
        <w:rPr>
          <w:rFonts w:ascii="宋体" w:hAnsi="宋体" w:cs="宋体" w:hint="eastAsia"/>
          <w:color w:val="000000"/>
          <w:sz w:val="24"/>
          <w:szCs w:val="24"/>
        </w:rPr>
        <w:t>高额抵押的担保范围。</w:t>
      </w:r>
    </w:p>
    <w:p w:rsidR="00A55301" w:rsidRDefault="005605B1" w:rsidP="00527090">
      <w:pPr>
        <w:spacing w:line="360" w:lineRule="auto"/>
        <w:ind w:firstLineChars="200" w:firstLine="482"/>
        <w:rPr>
          <w:rFonts w:ascii="宋体"/>
          <w:b/>
          <w:bCs/>
          <w:color w:val="000000"/>
          <w:sz w:val="24"/>
          <w:szCs w:val="24"/>
        </w:rPr>
      </w:pPr>
      <w:r>
        <w:rPr>
          <w:rFonts w:ascii="宋体" w:hAnsi="宋体" w:cs="宋体" w:hint="eastAsia"/>
          <w:b/>
          <w:bCs/>
          <w:color w:val="000000"/>
          <w:sz w:val="24"/>
          <w:szCs w:val="24"/>
        </w:rPr>
        <w:t>第三条</w:t>
      </w:r>
      <w:r>
        <w:rPr>
          <w:rFonts w:ascii="宋体" w:hAnsi="宋体" w:cs="宋体"/>
          <w:b/>
          <w:bCs/>
          <w:color w:val="000000"/>
          <w:sz w:val="24"/>
          <w:szCs w:val="24"/>
        </w:rPr>
        <w:t xml:space="preserve">  </w:t>
      </w:r>
      <w:r>
        <w:rPr>
          <w:rFonts w:ascii="宋体" w:hAnsi="宋体" w:cs="宋体" w:hint="eastAsia"/>
          <w:b/>
          <w:bCs/>
          <w:color w:val="000000"/>
          <w:sz w:val="24"/>
          <w:szCs w:val="24"/>
        </w:rPr>
        <w:t>抵押物</w:t>
      </w:r>
      <w:bookmarkEnd w:id="2"/>
    </w:p>
    <w:p w:rsidR="00A55301" w:rsidRDefault="005605B1" w:rsidP="00527090">
      <w:pPr>
        <w:spacing w:line="360" w:lineRule="auto"/>
        <w:ind w:firstLineChars="147" w:firstLine="353"/>
        <w:rPr>
          <w:b/>
          <w:bCs/>
          <w:color w:val="000000"/>
          <w:sz w:val="24"/>
          <w:szCs w:val="24"/>
        </w:rPr>
      </w:pPr>
      <w:r>
        <w:rPr>
          <w:rFonts w:cs="宋体" w:hint="eastAsia"/>
          <w:color w:val="000000"/>
          <w:sz w:val="24"/>
          <w:szCs w:val="24"/>
        </w:rPr>
        <w:t>（一）抵押人同意以本合同附件抵押物清单所列的财产设定</w:t>
      </w:r>
      <w:proofErr w:type="gramStart"/>
      <w:r>
        <w:rPr>
          <w:rFonts w:cs="宋体" w:hint="eastAsia"/>
          <w:color w:val="000000"/>
          <w:sz w:val="24"/>
          <w:szCs w:val="24"/>
        </w:rPr>
        <w:t>最</w:t>
      </w:r>
      <w:proofErr w:type="gramEnd"/>
      <w:r>
        <w:rPr>
          <w:rFonts w:cs="宋体" w:hint="eastAsia"/>
          <w:color w:val="000000"/>
          <w:sz w:val="24"/>
          <w:szCs w:val="24"/>
        </w:rPr>
        <w:t>高额抵押担保。</w:t>
      </w:r>
    </w:p>
    <w:p w:rsidR="00A55301" w:rsidRDefault="005605B1" w:rsidP="00527090">
      <w:pPr>
        <w:spacing w:line="360" w:lineRule="auto"/>
        <w:ind w:firstLineChars="147" w:firstLine="353"/>
        <w:rPr>
          <w:b/>
          <w:bCs/>
          <w:color w:val="000000"/>
          <w:sz w:val="24"/>
          <w:szCs w:val="24"/>
        </w:rPr>
      </w:pPr>
      <w:r>
        <w:rPr>
          <w:rFonts w:cs="宋体" w:hint="eastAsia"/>
          <w:color w:val="000000"/>
          <w:sz w:val="24"/>
          <w:szCs w:val="24"/>
        </w:rPr>
        <w:t>（二）抵押物的评估价值见本合同附则</w:t>
      </w:r>
      <w:r>
        <w:rPr>
          <w:rFonts w:ascii="宋体" w:hAnsi="宋体" w:cs="宋体" w:hint="eastAsia"/>
          <w:color w:val="000000"/>
          <w:sz w:val="24"/>
          <w:szCs w:val="24"/>
        </w:rPr>
        <w:t>第二十二条</w:t>
      </w:r>
      <w:r>
        <w:rPr>
          <w:rFonts w:cs="宋体" w:hint="eastAsia"/>
          <w:color w:val="000000"/>
          <w:sz w:val="24"/>
          <w:szCs w:val="24"/>
        </w:rPr>
        <w:t>，评估价值不作为抵押权人处分该抵押物时的估价依据，不对抵押权人行</w:t>
      </w:r>
      <w:r>
        <w:rPr>
          <w:rFonts w:cs="宋体" w:hint="eastAsia"/>
          <w:color w:val="000000"/>
          <w:sz w:val="24"/>
          <w:szCs w:val="24"/>
        </w:rPr>
        <w:t>使抵押权构成任何限制。抵押物的最终价值以抵押权实现时实际</w:t>
      </w:r>
      <w:r>
        <w:rPr>
          <w:rFonts w:ascii="宋体" w:hAnsi="宋体" w:cs="宋体" w:hint="eastAsia"/>
          <w:color w:val="000000"/>
          <w:sz w:val="24"/>
          <w:szCs w:val="24"/>
        </w:rPr>
        <w:t>处理抵押物的价款或净收入为准。</w:t>
      </w:r>
    </w:p>
    <w:p w:rsidR="00A55301" w:rsidRDefault="005605B1" w:rsidP="00527090">
      <w:pPr>
        <w:spacing w:line="360" w:lineRule="auto"/>
        <w:ind w:firstLineChars="147" w:firstLine="353"/>
        <w:rPr>
          <w:rFonts w:ascii="宋体"/>
          <w:color w:val="000000"/>
          <w:sz w:val="24"/>
          <w:szCs w:val="24"/>
        </w:rPr>
      </w:pPr>
      <w:r>
        <w:rPr>
          <w:rFonts w:ascii="宋体" w:hAnsi="宋体" w:cs="宋体" w:hint="eastAsia"/>
          <w:color w:val="000000"/>
          <w:sz w:val="24"/>
          <w:szCs w:val="24"/>
        </w:rPr>
        <w:t>（三）抵押物在设置担保物权时的租赁情况见</w:t>
      </w:r>
      <w:r>
        <w:rPr>
          <w:rFonts w:cs="宋体" w:hint="eastAsia"/>
          <w:color w:val="000000"/>
          <w:sz w:val="24"/>
          <w:szCs w:val="24"/>
        </w:rPr>
        <w:t>本合同附则第二十二条</w:t>
      </w:r>
      <w:r>
        <w:rPr>
          <w:rFonts w:ascii="宋体" w:hAnsi="宋体" w:cs="宋体" w:hint="eastAsia"/>
          <w:color w:val="000000"/>
          <w:sz w:val="24"/>
          <w:szCs w:val="24"/>
        </w:rPr>
        <w:t>。</w:t>
      </w:r>
    </w:p>
    <w:p w:rsidR="00A55301" w:rsidRDefault="005605B1" w:rsidP="00527090">
      <w:pPr>
        <w:spacing w:line="360" w:lineRule="auto"/>
        <w:ind w:firstLineChars="147" w:firstLine="353"/>
        <w:rPr>
          <w:b/>
          <w:bCs/>
          <w:color w:val="000000"/>
          <w:sz w:val="24"/>
          <w:szCs w:val="24"/>
        </w:rPr>
      </w:pPr>
      <w:r>
        <w:rPr>
          <w:rFonts w:ascii="宋体" w:hAnsi="宋体" w:cs="宋体" w:hint="eastAsia"/>
          <w:color w:val="000000"/>
          <w:sz w:val="24"/>
          <w:szCs w:val="24"/>
        </w:rPr>
        <w:t>（四）若抵押物换发新的所有权或其他权利证书（明），导致本合同抵押物清单或者抵押权人收执的抵押权登记证书或抵押证明文件与上述新的权利证书（明）或登记机关登记簿相关记载不一致的，抵押人不得以此为由拒绝承担担保责任。</w:t>
      </w:r>
    </w:p>
    <w:p w:rsidR="00A55301" w:rsidRDefault="005605B1" w:rsidP="00527090">
      <w:pPr>
        <w:spacing w:line="360" w:lineRule="auto"/>
        <w:ind w:firstLineChars="196" w:firstLine="472"/>
        <w:outlineLvl w:val="0"/>
        <w:rPr>
          <w:rFonts w:ascii="宋体"/>
          <w:b/>
          <w:bCs/>
          <w:color w:val="000000"/>
          <w:sz w:val="24"/>
          <w:szCs w:val="24"/>
        </w:rPr>
      </w:pPr>
      <w:bookmarkStart w:id="3" w:name="_Toc474008071"/>
      <w:r>
        <w:rPr>
          <w:rFonts w:ascii="宋体" w:hAnsi="宋体" w:cs="宋体" w:hint="eastAsia"/>
          <w:b/>
          <w:bCs/>
          <w:color w:val="000000"/>
          <w:sz w:val="24"/>
          <w:szCs w:val="24"/>
        </w:rPr>
        <w:t>第四条</w:t>
      </w:r>
      <w:r>
        <w:rPr>
          <w:rFonts w:ascii="宋体" w:hAnsi="宋体" w:cs="宋体"/>
          <w:b/>
          <w:bCs/>
          <w:color w:val="000000"/>
          <w:sz w:val="24"/>
          <w:szCs w:val="24"/>
        </w:rPr>
        <w:t xml:space="preserve">  </w:t>
      </w:r>
      <w:r>
        <w:rPr>
          <w:rFonts w:ascii="宋体" w:hAnsi="宋体" w:cs="宋体" w:hint="eastAsia"/>
          <w:b/>
          <w:bCs/>
          <w:color w:val="000000"/>
          <w:sz w:val="24"/>
          <w:szCs w:val="24"/>
        </w:rPr>
        <w:t>抵押的效力</w:t>
      </w:r>
      <w:bookmarkEnd w:id="3"/>
    </w:p>
    <w:p w:rsidR="00A55301" w:rsidRDefault="005605B1" w:rsidP="00527090">
      <w:pPr>
        <w:spacing w:line="360" w:lineRule="auto"/>
        <w:ind w:firstLineChars="148" w:firstLine="357"/>
        <w:rPr>
          <w:rFonts w:ascii="宋体"/>
          <w:b/>
          <w:bCs/>
          <w:color w:val="000000"/>
          <w:sz w:val="24"/>
          <w:szCs w:val="24"/>
        </w:rPr>
      </w:pPr>
      <w:r>
        <w:rPr>
          <w:rFonts w:ascii="宋体" w:hAnsi="宋体" w:cs="宋体" w:hint="eastAsia"/>
          <w:b/>
          <w:bCs/>
          <w:color w:val="000000"/>
          <w:sz w:val="24"/>
          <w:szCs w:val="24"/>
        </w:rPr>
        <w:t>（一）在约定的主债权发生期间和最高贷款本金额度（以下简称“贷款额度”）内，抵押人为主合同债务人（以下简称“债务人”）办理具体的贷款业务或者</w:t>
      </w:r>
      <w:r>
        <w:rPr>
          <w:rFonts w:ascii="宋体" w:hAnsi="宋体" w:cs="宋体" w:hint="eastAsia"/>
          <w:b/>
          <w:bCs/>
          <w:color w:val="000000"/>
          <w:sz w:val="24"/>
          <w:szCs w:val="24"/>
        </w:rPr>
        <w:lastRenderedPageBreak/>
        <w:t>提供其他银行信用时，无须再与抵押人逐笔确认或办理抵押担保登记等手续。同时，债务人可循环使用主合同贷款额度，且债务人申请使用贷款额度及贷款出账时，无须经抵押人同意或通知抵押权人。抵押人对债务人循环使用贷款额度产生的债务承担抵押担保责任。</w:t>
      </w:r>
    </w:p>
    <w:p w:rsidR="00A55301" w:rsidRDefault="005605B1">
      <w:pPr>
        <w:spacing w:line="360" w:lineRule="auto"/>
        <w:ind w:firstLineChars="150" w:firstLine="360"/>
        <w:rPr>
          <w:rFonts w:ascii="宋体"/>
          <w:color w:val="000000"/>
          <w:sz w:val="24"/>
          <w:szCs w:val="24"/>
        </w:rPr>
      </w:pPr>
      <w:r>
        <w:rPr>
          <w:rFonts w:ascii="宋体" w:hAnsi="宋体" w:cs="宋体" w:hint="eastAsia"/>
          <w:color w:val="000000"/>
          <w:sz w:val="24"/>
          <w:szCs w:val="24"/>
        </w:rPr>
        <w:t>（二）抵押权的效力及于抵押物的主物、从物、主权利、从权利、代位权、附合物、附属物、混合物、添附物、加工物和</w:t>
      </w:r>
      <w:proofErr w:type="gramStart"/>
      <w:r>
        <w:rPr>
          <w:rFonts w:ascii="宋体" w:hAnsi="宋体" w:cs="宋体" w:hint="eastAsia"/>
          <w:color w:val="000000"/>
          <w:sz w:val="24"/>
          <w:szCs w:val="24"/>
        </w:rPr>
        <w:t>孳</w:t>
      </w:r>
      <w:proofErr w:type="gramEnd"/>
      <w:r>
        <w:rPr>
          <w:rFonts w:ascii="宋体" w:hAnsi="宋体" w:cs="宋体" w:hint="eastAsia"/>
          <w:color w:val="000000"/>
          <w:sz w:val="24"/>
          <w:szCs w:val="24"/>
        </w:rPr>
        <w:t>息等。</w:t>
      </w:r>
    </w:p>
    <w:p w:rsidR="00A55301" w:rsidRDefault="005605B1">
      <w:pPr>
        <w:spacing w:line="360" w:lineRule="auto"/>
        <w:ind w:firstLineChars="150" w:firstLine="360"/>
        <w:rPr>
          <w:rFonts w:ascii="宋体"/>
          <w:color w:val="000000"/>
          <w:sz w:val="24"/>
          <w:szCs w:val="24"/>
        </w:rPr>
      </w:pPr>
      <w:r>
        <w:rPr>
          <w:rFonts w:ascii="宋体" w:hAnsi="宋体" w:cs="宋体" w:hint="eastAsia"/>
          <w:color w:val="000000"/>
          <w:sz w:val="24"/>
          <w:szCs w:val="24"/>
        </w:rPr>
        <w:t>（三）本合同项下的抵押</w:t>
      </w:r>
      <w:r>
        <w:rPr>
          <w:rFonts w:ascii="宋体" w:hAnsi="宋体" w:cs="宋体" w:hint="eastAsia"/>
          <w:color w:val="000000"/>
          <w:sz w:val="24"/>
          <w:szCs w:val="24"/>
        </w:rPr>
        <w:t>不受抵押权人持有债务人及抵押人以外</w:t>
      </w:r>
      <w:proofErr w:type="gramStart"/>
      <w:r>
        <w:rPr>
          <w:rFonts w:ascii="宋体" w:hAnsi="宋体" w:cs="宋体" w:hint="eastAsia"/>
          <w:color w:val="000000"/>
          <w:sz w:val="24"/>
          <w:szCs w:val="24"/>
        </w:rPr>
        <w:t>其他第三</w:t>
      </w:r>
      <w:proofErr w:type="gramEnd"/>
      <w:r>
        <w:rPr>
          <w:rFonts w:ascii="宋体" w:hAnsi="宋体" w:cs="宋体" w:hint="eastAsia"/>
          <w:color w:val="000000"/>
          <w:sz w:val="24"/>
          <w:szCs w:val="24"/>
        </w:rPr>
        <w:t>人任何方式的担保的影响，即无论抵押权人对主合同项下的债权是否拥有其他担保（包括但不限于保证、抵押、质押、保函、保证金等），抵押</w:t>
      </w:r>
      <w:proofErr w:type="gramStart"/>
      <w:r>
        <w:rPr>
          <w:rFonts w:ascii="宋体" w:hAnsi="宋体" w:cs="宋体" w:hint="eastAsia"/>
          <w:color w:val="000000"/>
          <w:sz w:val="24"/>
          <w:szCs w:val="24"/>
        </w:rPr>
        <w:t>权人均</w:t>
      </w:r>
      <w:proofErr w:type="gramEnd"/>
      <w:r>
        <w:rPr>
          <w:rFonts w:ascii="宋体" w:hAnsi="宋体" w:cs="宋体" w:hint="eastAsia"/>
          <w:color w:val="000000"/>
          <w:sz w:val="24"/>
          <w:szCs w:val="24"/>
        </w:rPr>
        <w:t>有权直接要求抵押人以抵押物在其担保范围内承担担保责任，且承担担保责任不分先后顺序。</w:t>
      </w:r>
    </w:p>
    <w:p w:rsidR="00A55301" w:rsidRDefault="005605B1" w:rsidP="00527090">
      <w:pPr>
        <w:spacing w:line="360" w:lineRule="auto"/>
        <w:ind w:firstLineChars="196" w:firstLine="472"/>
        <w:outlineLvl w:val="0"/>
        <w:rPr>
          <w:rFonts w:ascii="宋体"/>
          <w:b/>
          <w:bCs/>
          <w:color w:val="000000"/>
          <w:sz w:val="24"/>
          <w:szCs w:val="24"/>
        </w:rPr>
      </w:pPr>
      <w:bookmarkStart w:id="4" w:name="_Toc474008072"/>
      <w:r>
        <w:rPr>
          <w:rFonts w:ascii="宋体" w:hAnsi="宋体" w:cs="宋体" w:hint="eastAsia"/>
          <w:b/>
          <w:bCs/>
          <w:color w:val="000000"/>
          <w:sz w:val="24"/>
          <w:szCs w:val="24"/>
        </w:rPr>
        <w:t>第五条</w:t>
      </w:r>
      <w:r>
        <w:rPr>
          <w:rFonts w:ascii="宋体" w:hAnsi="宋体" w:cs="宋体"/>
          <w:b/>
          <w:bCs/>
          <w:color w:val="000000"/>
          <w:sz w:val="24"/>
          <w:szCs w:val="24"/>
        </w:rPr>
        <w:t xml:space="preserve">  </w:t>
      </w:r>
      <w:r>
        <w:rPr>
          <w:rFonts w:ascii="宋体" w:hAnsi="宋体" w:cs="宋体" w:hint="eastAsia"/>
          <w:b/>
          <w:bCs/>
          <w:color w:val="000000"/>
          <w:sz w:val="24"/>
          <w:szCs w:val="24"/>
        </w:rPr>
        <w:t>抵押人承诺和保证</w:t>
      </w:r>
      <w:bookmarkEnd w:id="4"/>
    </w:p>
    <w:p w:rsidR="00A55301" w:rsidRDefault="005605B1">
      <w:pPr>
        <w:spacing w:line="360" w:lineRule="auto"/>
        <w:ind w:firstLineChars="150" w:firstLine="360"/>
        <w:rPr>
          <w:rFonts w:ascii="宋体"/>
          <w:color w:val="000000"/>
          <w:sz w:val="24"/>
          <w:szCs w:val="24"/>
        </w:rPr>
      </w:pPr>
      <w:r>
        <w:rPr>
          <w:rFonts w:ascii="宋体" w:hAnsi="宋体" w:cs="宋体" w:hint="eastAsia"/>
          <w:color w:val="000000"/>
          <w:sz w:val="24"/>
          <w:szCs w:val="24"/>
        </w:rPr>
        <w:t>（一）抵押人是在中华人民共和国正式成立并合法、有效存续的企业法人或组织（或是具有完全民事权利能力和完全民事行为能力的自然人）。抵押人拥有合法、充分和绝对的权利</w:t>
      </w:r>
      <w:r>
        <w:rPr>
          <w:rFonts w:ascii="宋体" w:hAnsi="宋体" w:cs="宋体"/>
          <w:color w:val="000000"/>
          <w:sz w:val="24"/>
          <w:szCs w:val="24"/>
        </w:rPr>
        <w:t>/</w:t>
      </w:r>
      <w:r>
        <w:rPr>
          <w:rFonts w:ascii="宋体" w:hAnsi="宋体" w:cs="宋体" w:hint="eastAsia"/>
          <w:color w:val="000000"/>
          <w:sz w:val="24"/>
          <w:szCs w:val="24"/>
        </w:rPr>
        <w:t>权力签署及履行本合同，其签署及履行本合同所需的全部授权程序（包括内</w:t>
      </w:r>
      <w:r>
        <w:rPr>
          <w:rFonts w:ascii="宋体" w:hAnsi="宋体" w:cs="宋体" w:hint="eastAsia"/>
          <w:color w:val="000000"/>
          <w:sz w:val="24"/>
          <w:szCs w:val="24"/>
        </w:rPr>
        <w:t>部授权）已经完成。抵押人已获得有关本合同及相关文件之订立、有效、履行和执行等所必要的所有授权、同意、批准或许可，并且该等授权、同意、批准或许可是完全合法有效的。作为代表抵押人签署本合同及相关文件的签字人，是抵押人的有效授权代表，且已获得抵押人合法、充分的授权。</w:t>
      </w:r>
    </w:p>
    <w:p w:rsidR="00A55301" w:rsidRDefault="005605B1">
      <w:pPr>
        <w:spacing w:line="360" w:lineRule="auto"/>
        <w:ind w:firstLineChars="150" w:firstLine="360"/>
        <w:rPr>
          <w:rFonts w:ascii="宋体"/>
          <w:color w:val="000000"/>
          <w:sz w:val="24"/>
          <w:szCs w:val="24"/>
        </w:rPr>
      </w:pPr>
      <w:r>
        <w:rPr>
          <w:rFonts w:ascii="宋体" w:hAnsi="宋体" w:cs="宋体" w:hint="eastAsia"/>
          <w:color w:val="000000"/>
          <w:sz w:val="24"/>
          <w:szCs w:val="24"/>
        </w:rPr>
        <w:t>（二）抵押人保证抵押物产权清晰，不存在任何权属争议、被查封、被扣押、已出租等情况（如抵押物已出租的，则须已取得承租人向抵押权人出具的确认承租人放弃其租赁关系对抗本合同项下抵押权之权利的书面确认书或经抵押权人认可的其他形式之确认文件），且抵押人依法对抵</w:t>
      </w:r>
      <w:r>
        <w:rPr>
          <w:rFonts w:ascii="宋体" w:hAnsi="宋体" w:cs="宋体" w:hint="eastAsia"/>
          <w:color w:val="000000"/>
          <w:sz w:val="24"/>
          <w:szCs w:val="24"/>
        </w:rPr>
        <w:t>押物拥有充分、合法、有效的所有权或处分权，并有绝对的权利依本合同约定对抵押物设置抵押担保物权。</w:t>
      </w:r>
    </w:p>
    <w:p w:rsidR="00A55301" w:rsidRDefault="005605B1">
      <w:pPr>
        <w:spacing w:line="360" w:lineRule="auto"/>
        <w:ind w:firstLineChars="150" w:firstLine="360"/>
        <w:rPr>
          <w:rFonts w:ascii="宋体"/>
          <w:color w:val="000000"/>
          <w:sz w:val="24"/>
          <w:szCs w:val="24"/>
        </w:rPr>
      </w:pPr>
      <w:r>
        <w:rPr>
          <w:rFonts w:ascii="宋体" w:hAnsi="宋体" w:cs="宋体" w:hint="eastAsia"/>
          <w:color w:val="000000"/>
          <w:sz w:val="24"/>
          <w:szCs w:val="24"/>
        </w:rPr>
        <w:t>（三）保证抵押物在抵押期间的安全、完整并承担包括但不限于保养、保全抵押物所需费用。</w:t>
      </w:r>
    </w:p>
    <w:p w:rsidR="00A55301" w:rsidRDefault="005605B1">
      <w:pPr>
        <w:spacing w:line="360" w:lineRule="auto"/>
        <w:ind w:firstLineChars="150" w:firstLine="360"/>
        <w:rPr>
          <w:rFonts w:ascii="宋体"/>
          <w:color w:val="000000"/>
          <w:sz w:val="24"/>
          <w:szCs w:val="24"/>
        </w:rPr>
      </w:pPr>
      <w:r>
        <w:rPr>
          <w:rFonts w:ascii="宋体" w:hAnsi="宋体" w:cs="宋体" w:hint="eastAsia"/>
          <w:color w:val="000000"/>
          <w:sz w:val="24"/>
          <w:szCs w:val="24"/>
        </w:rPr>
        <w:t>（四）抵押期间，发生抵押物损毁、灭失或其他原因造成抵押物价值减少时，抵押人应当在知道或者应当知道上述事件发生之日起</w:t>
      </w:r>
      <w:r>
        <w:rPr>
          <w:rFonts w:ascii="宋体" w:hAnsi="宋体" w:cs="宋体"/>
          <w:color w:val="000000"/>
          <w:sz w:val="24"/>
          <w:szCs w:val="24"/>
        </w:rPr>
        <w:t>7</w:t>
      </w:r>
      <w:r>
        <w:rPr>
          <w:rFonts w:ascii="宋体" w:hAnsi="宋体" w:cs="宋体" w:hint="eastAsia"/>
          <w:color w:val="000000"/>
          <w:sz w:val="24"/>
          <w:szCs w:val="24"/>
        </w:rPr>
        <w:t>天内负责恢复抵押物的价值或者提供与减少的价值相等的担保。</w:t>
      </w:r>
    </w:p>
    <w:p w:rsidR="00A55301" w:rsidRDefault="005605B1">
      <w:pPr>
        <w:spacing w:line="360" w:lineRule="auto"/>
        <w:ind w:firstLineChars="150" w:firstLine="360"/>
        <w:rPr>
          <w:rFonts w:ascii="宋体"/>
          <w:color w:val="000000"/>
          <w:sz w:val="24"/>
          <w:szCs w:val="24"/>
        </w:rPr>
      </w:pPr>
      <w:r>
        <w:rPr>
          <w:rFonts w:ascii="宋体" w:hAnsi="宋体" w:cs="宋体" w:hint="eastAsia"/>
          <w:color w:val="000000"/>
          <w:sz w:val="24"/>
          <w:szCs w:val="24"/>
        </w:rPr>
        <w:t>（五）抵押人在抵押期间不得出售和馈赠抵押财产，抵押物迁移、出租、转</w:t>
      </w:r>
      <w:r>
        <w:rPr>
          <w:rFonts w:ascii="宋体" w:hAnsi="宋体" w:cs="宋体" w:hint="eastAsia"/>
          <w:color w:val="000000"/>
          <w:sz w:val="24"/>
          <w:szCs w:val="24"/>
        </w:rPr>
        <w:lastRenderedPageBreak/>
        <w:t>让、交换、再抵押或以其他方式转移本合同项下抵押物的，应取得抵押权人书面同意。其中，出租抵押物</w:t>
      </w:r>
      <w:r>
        <w:rPr>
          <w:rFonts w:ascii="宋体" w:hAnsi="宋体" w:cs="宋体" w:hint="eastAsia"/>
          <w:color w:val="000000"/>
          <w:sz w:val="24"/>
          <w:szCs w:val="24"/>
        </w:rPr>
        <w:t>的出租合同应取得抵押权人的签章认可，并交出租合同原件一份于抵押权人。若将已出租的财产抵押，应事先书面通知抵押权人，并须取得抵押权人的书面签收。</w:t>
      </w:r>
    </w:p>
    <w:p w:rsidR="00A55301" w:rsidRDefault="005605B1">
      <w:pPr>
        <w:spacing w:line="360" w:lineRule="auto"/>
        <w:ind w:firstLineChars="150" w:firstLine="360"/>
        <w:rPr>
          <w:rFonts w:ascii="宋体"/>
          <w:color w:val="000000"/>
          <w:sz w:val="24"/>
          <w:szCs w:val="24"/>
        </w:rPr>
      </w:pPr>
      <w:r>
        <w:rPr>
          <w:rFonts w:ascii="宋体" w:hAnsi="宋体" w:cs="宋体" w:hint="eastAsia"/>
          <w:color w:val="000000"/>
          <w:sz w:val="24"/>
          <w:szCs w:val="24"/>
        </w:rPr>
        <w:t>（六）接受抵押权人对抵押物的检查、监督。</w:t>
      </w:r>
    </w:p>
    <w:p w:rsidR="00A55301" w:rsidRDefault="005605B1">
      <w:pPr>
        <w:spacing w:line="360" w:lineRule="auto"/>
        <w:ind w:firstLineChars="150" w:firstLine="360"/>
        <w:rPr>
          <w:rFonts w:ascii="宋体"/>
          <w:color w:val="000000"/>
          <w:sz w:val="24"/>
          <w:szCs w:val="24"/>
        </w:rPr>
      </w:pPr>
      <w:r>
        <w:rPr>
          <w:rFonts w:ascii="宋体" w:hAnsi="宋体" w:cs="宋体" w:hint="eastAsia"/>
          <w:color w:val="000000"/>
          <w:sz w:val="24"/>
          <w:szCs w:val="24"/>
        </w:rPr>
        <w:t>（七）抵押人没有隐瞒抵押物项下拖欠税款、工程款等款项及抵押物出租的情况。</w:t>
      </w:r>
    </w:p>
    <w:p w:rsidR="00A55301" w:rsidRDefault="005605B1">
      <w:pPr>
        <w:spacing w:line="360" w:lineRule="auto"/>
        <w:ind w:firstLineChars="150" w:firstLine="360"/>
        <w:rPr>
          <w:rFonts w:ascii="宋体"/>
          <w:color w:val="000000"/>
          <w:sz w:val="24"/>
          <w:szCs w:val="24"/>
        </w:rPr>
      </w:pPr>
      <w:r>
        <w:rPr>
          <w:rFonts w:ascii="宋体" w:hAnsi="宋体" w:cs="宋体" w:hint="eastAsia"/>
          <w:color w:val="000000"/>
          <w:sz w:val="24"/>
          <w:szCs w:val="24"/>
        </w:rPr>
        <w:t>（八）抵押财产来源合法，依法可以流通或转让。</w:t>
      </w:r>
    </w:p>
    <w:p w:rsidR="00A55301" w:rsidRDefault="005605B1">
      <w:pPr>
        <w:spacing w:line="360" w:lineRule="auto"/>
        <w:ind w:firstLineChars="150" w:firstLine="360"/>
        <w:rPr>
          <w:rFonts w:ascii="宋体"/>
          <w:color w:val="000000"/>
          <w:sz w:val="24"/>
          <w:szCs w:val="24"/>
        </w:rPr>
      </w:pPr>
      <w:r>
        <w:rPr>
          <w:rFonts w:ascii="宋体" w:hAnsi="宋体" w:cs="宋体" w:hint="eastAsia"/>
          <w:color w:val="000000"/>
          <w:sz w:val="24"/>
          <w:szCs w:val="24"/>
        </w:rPr>
        <w:t>（九）抵押人已就本合同项下抵押事宜征得抵押财产共有人同意，且抵押财产共有人同意受本合同约束。</w:t>
      </w:r>
    </w:p>
    <w:p w:rsidR="00A55301" w:rsidRDefault="005605B1">
      <w:pPr>
        <w:spacing w:line="360" w:lineRule="auto"/>
        <w:ind w:firstLineChars="150" w:firstLine="360"/>
        <w:rPr>
          <w:rFonts w:ascii="宋体"/>
          <w:color w:val="000000"/>
          <w:sz w:val="24"/>
          <w:szCs w:val="24"/>
        </w:rPr>
      </w:pPr>
      <w:r>
        <w:rPr>
          <w:rFonts w:ascii="宋体" w:hAnsi="宋体" w:cs="宋体" w:hint="eastAsia"/>
          <w:color w:val="000000"/>
          <w:sz w:val="24"/>
          <w:szCs w:val="24"/>
        </w:rPr>
        <w:t>（十）抵押财产不存在其他影响抵押权人实现抵押权的情形。</w:t>
      </w:r>
    </w:p>
    <w:p w:rsidR="00A55301" w:rsidRDefault="005605B1">
      <w:pPr>
        <w:spacing w:line="360" w:lineRule="auto"/>
        <w:ind w:firstLineChars="150" w:firstLine="360"/>
        <w:rPr>
          <w:rFonts w:ascii="宋体"/>
          <w:color w:val="000000"/>
          <w:sz w:val="24"/>
          <w:szCs w:val="24"/>
        </w:rPr>
      </w:pPr>
      <w:r>
        <w:rPr>
          <w:rFonts w:ascii="宋体" w:hAnsi="宋体" w:cs="宋体" w:hint="eastAsia"/>
          <w:color w:val="000000"/>
          <w:sz w:val="24"/>
          <w:szCs w:val="24"/>
        </w:rPr>
        <w:t>（十一）未经抵押权人书面同意，抵押人不得要求债务人就抵押人在本合同项下承担的义务以财产抵押或质押形式设立反担保。如抵押人与债务人就本合同项下的担保义务签订反担保协议或类似协议，抵押人必须在完全履行本合同项下担保义务后方可行使反担保协议或类似协议项下的权利。</w:t>
      </w:r>
    </w:p>
    <w:p w:rsidR="00A55301" w:rsidRDefault="005605B1">
      <w:pPr>
        <w:spacing w:line="360" w:lineRule="auto"/>
        <w:ind w:firstLineChars="150" w:firstLine="360"/>
        <w:rPr>
          <w:rFonts w:ascii="宋体"/>
          <w:color w:val="000000"/>
          <w:sz w:val="24"/>
          <w:szCs w:val="24"/>
        </w:rPr>
      </w:pPr>
      <w:r>
        <w:rPr>
          <w:rFonts w:ascii="宋体" w:hAnsi="宋体" w:cs="宋体" w:hint="eastAsia"/>
          <w:color w:val="000000"/>
          <w:sz w:val="24"/>
          <w:szCs w:val="24"/>
        </w:rPr>
        <w:t>（十二）为抵押权人保守相关的商业秘密。</w:t>
      </w:r>
    </w:p>
    <w:p w:rsidR="00A55301" w:rsidRDefault="005605B1">
      <w:pPr>
        <w:spacing w:line="360" w:lineRule="auto"/>
        <w:ind w:firstLineChars="150" w:firstLine="360"/>
        <w:rPr>
          <w:rFonts w:ascii="宋体"/>
          <w:color w:val="000000"/>
          <w:sz w:val="24"/>
          <w:szCs w:val="24"/>
        </w:rPr>
      </w:pPr>
      <w:r>
        <w:rPr>
          <w:rFonts w:ascii="宋体" w:hAnsi="宋体" w:cs="宋体" w:hint="eastAsia"/>
          <w:color w:val="000000"/>
          <w:sz w:val="24"/>
          <w:szCs w:val="24"/>
        </w:rPr>
        <w:t>（十三）对抵押权人与债务人签署的所有合同及协议均予承认，同意抵押权人与债务人</w:t>
      </w:r>
      <w:proofErr w:type="gramStart"/>
      <w:r>
        <w:rPr>
          <w:rFonts w:ascii="宋体" w:hAnsi="宋体" w:cs="宋体" w:hint="eastAsia"/>
          <w:color w:val="000000"/>
          <w:sz w:val="24"/>
          <w:szCs w:val="24"/>
        </w:rPr>
        <w:t>按签署</w:t>
      </w:r>
      <w:proofErr w:type="gramEnd"/>
      <w:r>
        <w:rPr>
          <w:rFonts w:ascii="宋体" w:hAnsi="宋体" w:cs="宋体" w:hint="eastAsia"/>
          <w:color w:val="000000"/>
          <w:sz w:val="24"/>
          <w:szCs w:val="24"/>
        </w:rPr>
        <w:t>的合同、协议及支付方式等约定内容履行，并承担抵押担保责任。</w:t>
      </w:r>
    </w:p>
    <w:p w:rsidR="00A55301" w:rsidRDefault="005605B1">
      <w:pPr>
        <w:spacing w:line="360" w:lineRule="auto"/>
        <w:ind w:firstLineChars="150" w:firstLine="360"/>
        <w:rPr>
          <w:rFonts w:ascii="宋体"/>
          <w:color w:val="000000"/>
          <w:sz w:val="24"/>
          <w:szCs w:val="24"/>
        </w:rPr>
      </w:pPr>
      <w:r>
        <w:rPr>
          <w:rFonts w:ascii="宋体" w:hAnsi="宋体" w:cs="宋体" w:hint="eastAsia"/>
          <w:color w:val="000000"/>
          <w:sz w:val="24"/>
          <w:szCs w:val="24"/>
        </w:rPr>
        <w:t>（十四）抵押人保证提供的资料、文件的合法性、真实性。</w:t>
      </w:r>
    </w:p>
    <w:p w:rsidR="00A55301" w:rsidRDefault="005605B1">
      <w:pPr>
        <w:spacing w:line="360" w:lineRule="auto"/>
        <w:ind w:firstLineChars="150" w:firstLine="360"/>
        <w:rPr>
          <w:rFonts w:ascii="宋体"/>
          <w:color w:val="000000"/>
          <w:sz w:val="24"/>
          <w:szCs w:val="24"/>
        </w:rPr>
      </w:pPr>
      <w:r>
        <w:rPr>
          <w:rFonts w:ascii="宋体" w:hAnsi="宋体" w:cs="宋体" w:hint="eastAsia"/>
          <w:color w:val="000000"/>
          <w:sz w:val="24"/>
          <w:szCs w:val="24"/>
        </w:rPr>
        <w:t>（十五）抵押人未履</w:t>
      </w:r>
      <w:r>
        <w:rPr>
          <w:rFonts w:ascii="宋体" w:hAnsi="宋体" w:cs="宋体" w:hint="eastAsia"/>
          <w:color w:val="000000"/>
          <w:sz w:val="24"/>
          <w:szCs w:val="24"/>
        </w:rPr>
        <w:t>行本合同项</w:t>
      </w:r>
      <w:proofErr w:type="gramStart"/>
      <w:r>
        <w:rPr>
          <w:rFonts w:ascii="宋体" w:hAnsi="宋体" w:cs="宋体" w:hint="eastAsia"/>
          <w:color w:val="000000"/>
          <w:sz w:val="24"/>
          <w:szCs w:val="24"/>
        </w:rPr>
        <w:t>下义务</w:t>
      </w:r>
      <w:proofErr w:type="gramEnd"/>
      <w:r>
        <w:rPr>
          <w:rFonts w:ascii="宋体" w:hAnsi="宋体" w:cs="宋体" w:hint="eastAsia"/>
          <w:color w:val="000000"/>
          <w:sz w:val="24"/>
          <w:szCs w:val="24"/>
        </w:rPr>
        <w:t>时，抵押权人可以就抵押人的违约行为对外进行公开披露，或为催收之目的将有关信息提供给催收机构，且无需对由此而可能给抵押人带来的影响承担任何责任。</w:t>
      </w:r>
    </w:p>
    <w:p w:rsidR="00A55301" w:rsidRDefault="005605B1">
      <w:pPr>
        <w:spacing w:line="360" w:lineRule="auto"/>
        <w:ind w:firstLineChars="150" w:firstLine="360"/>
        <w:rPr>
          <w:rFonts w:ascii="宋体"/>
          <w:color w:val="000000"/>
          <w:sz w:val="24"/>
          <w:szCs w:val="24"/>
        </w:rPr>
      </w:pPr>
      <w:r>
        <w:rPr>
          <w:rFonts w:ascii="宋体" w:hAnsi="宋体" w:cs="宋体" w:hint="eastAsia"/>
          <w:color w:val="000000"/>
          <w:sz w:val="24"/>
          <w:szCs w:val="24"/>
        </w:rPr>
        <w:t>（十六）抵押人同意抵押权人可以依据有关法律法规或其他规范性文件的规定或金融监管机构的要求，将有关本合同的信息和其他相关信息提供给中国人民银行个人信用信息基础数据库、企业信用信息基础数据库和其他依法设立的信用数据库，</w:t>
      </w:r>
      <w:proofErr w:type="gramStart"/>
      <w:r>
        <w:rPr>
          <w:rFonts w:ascii="宋体" w:hAnsi="宋体" w:cs="宋体" w:hint="eastAsia"/>
          <w:color w:val="000000"/>
          <w:sz w:val="24"/>
          <w:szCs w:val="24"/>
        </w:rPr>
        <w:t>供具有</w:t>
      </w:r>
      <w:proofErr w:type="gramEnd"/>
      <w:r>
        <w:rPr>
          <w:rFonts w:ascii="宋体" w:hAnsi="宋体" w:cs="宋体" w:hint="eastAsia"/>
          <w:color w:val="000000"/>
          <w:sz w:val="24"/>
          <w:szCs w:val="24"/>
        </w:rPr>
        <w:t>适当资格的机构或个人查询和使用，抵押权人也有权为本合同订立和履行之目的，通过中国人民银行个人信用信息基础数据库、企业信用信息基础数据</w:t>
      </w:r>
      <w:r>
        <w:rPr>
          <w:rFonts w:ascii="宋体" w:hAnsi="宋体" w:cs="宋体" w:hint="eastAsia"/>
          <w:color w:val="000000"/>
          <w:sz w:val="24"/>
          <w:szCs w:val="24"/>
        </w:rPr>
        <w:t>库和其他依法设立的信用数据库查询抵押人的相关信息。</w:t>
      </w:r>
      <w:bookmarkStart w:id="5" w:name="_Toc474008073"/>
    </w:p>
    <w:p w:rsidR="00A55301" w:rsidRDefault="005605B1" w:rsidP="00527090">
      <w:pPr>
        <w:spacing w:line="360" w:lineRule="auto"/>
        <w:ind w:firstLineChars="196" w:firstLine="472"/>
        <w:outlineLvl w:val="0"/>
        <w:rPr>
          <w:rFonts w:ascii="宋体"/>
          <w:b/>
          <w:bCs/>
          <w:color w:val="000000"/>
          <w:sz w:val="24"/>
          <w:szCs w:val="24"/>
        </w:rPr>
      </w:pPr>
      <w:r>
        <w:rPr>
          <w:rFonts w:ascii="宋体" w:hAnsi="宋体" w:cs="宋体" w:hint="eastAsia"/>
          <w:b/>
          <w:bCs/>
          <w:color w:val="000000"/>
          <w:sz w:val="24"/>
          <w:szCs w:val="24"/>
        </w:rPr>
        <w:lastRenderedPageBreak/>
        <w:t>第六条　主合同的变更</w:t>
      </w:r>
      <w:bookmarkEnd w:id="5"/>
    </w:p>
    <w:p w:rsidR="00A55301" w:rsidRDefault="005605B1" w:rsidP="00527090">
      <w:pPr>
        <w:pStyle w:val="3"/>
        <w:spacing w:line="360" w:lineRule="auto"/>
        <w:ind w:firstLineChars="150" w:firstLine="361"/>
        <w:rPr>
          <w:rFonts w:ascii="宋体" w:eastAsia="宋体" w:cs="Times New Roman"/>
          <w:color w:val="000000"/>
          <w:sz w:val="24"/>
          <w:szCs w:val="24"/>
        </w:rPr>
      </w:pPr>
      <w:r>
        <w:rPr>
          <w:rFonts w:ascii="宋体" w:eastAsia="宋体" w:cs="宋体" w:hint="eastAsia"/>
          <w:color w:val="000000"/>
          <w:sz w:val="24"/>
          <w:szCs w:val="24"/>
        </w:rPr>
        <w:t>（一）本合同生效后，抵押权人与债务人对本合同所担保的主合同之债权债务金额进行变更应及时通知抵押人并取得其同意，未取得抵押人同意的，如果加重了债务人债务的，抵押人对加重的部分可以不以抵押物承担加重部分的担保责任；如果减轻了债务人的债务的，抵押人以抵押物对变更后的合同承担担保责任。</w:t>
      </w:r>
    </w:p>
    <w:p w:rsidR="00A55301" w:rsidRDefault="005605B1" w:rsidP="00527090">
      <w:pPr>
        <w:pStyle w:val="3"/>
        <w:spacing w:line="360" w:lineRule="auto"/>
        <w:ind w:firstLineChars="150" w:firstLine="361"/>
        <w:rPr>
          <w:rFonts w:ascii="宋体" w:eastAsia="宋体" w:cs="Times New Roman"/>
          <w:color w:val="000000"/>
          <w:sz w:val="24"/>
          <w:szCs w:val="24"/>
        </w:rPr>
      </w:pPr>
      <w:r>
        <w:rPr>
          <w:rFonts w:ascii="宋体" w:eastAsia="宋体" w:cs="宋体" w:hint="eastAsia"/>
          <w:color w:val="000000"/>
          <w:sz w:val="24"/>
          <w:szCs w:val="24"/>
        </w:rPr>
        <w:t>（二）抵押人在此同意，除增加债权债务本金金额外，抵押权人与债务人协议变更本合同所担保的主合同，均无须通知抵押人或取得抵押的同意，抵押人仍以抵押物对变更后的合同承担担保责任。</w:t>
      </w:r>
    </w:p>
    <w:p w:rsidR="00A55301" w:rsidRDefault="005605B1">
      <w:pPr>
        <w:pStyle w:val="3"/>
        <w:spacing w:line="360" w:lineRule="auto"/>
        <w:ind w:firstLineChars="150" w:firstLine="360"/>
        <w:rPr>
          <w:rFonts w:ascii="宋体" w:eastAsia="宋体" w:cs="Times New Roman"/>
          <w:b w:val="0"/>
          <w:bCs w:val="0"/>
          <w:color w:val="000000"/>
          <w:sz w:val="24"/>
          <w:szCs w:val="24"/>
        </w:rPr>
      </w:pPr>
      <w:r>
        <w:rPr>
          <w:rFonts w:ascii="宋体" w:eastAsia="宋体" w:cs="宋体" w:hint="eastAsia"/>
          <w:b w:val="0"/>
          <w:bCs w:val="0"/>
          <w:color w:val="000000"/>
          <w:sz w:val="24"/>
          <w:szCs w:val="24"/>
        </w:rPr>
        <w:t>（三）抵押人已充分认识到利率风险，如果抵押权人根据主合同的约定或者国家的利率政策变化而调整利率水平、计息或结息方式，导致债务人应偿还的利息、罚息、复利增加的，抵押人愿以抵押物承担因利率浮动而增加的担保责任。</w:t>
      </w:r>
    </w:p>
    <w:p w:rsidR="00A55301" w:rsidRDefault="005605B1">
      <w:pPr>
        <w:pStyle w:val="3"/>
        <w:spacing w:line="360" w:lineRule="auto"/>
        <w:ind w:firstLineChars="150" w:firstLine="360"/>
        <w:rPr>
          <w:rFonts w:ascii="宋体" w:eastAsia="宋体" w:cs="Times New Roman"/>
          <w:b w:val="0"/>
          <w:bCs w:val="0"/>
          <w:color w:val="000000"/>
          <w:sz w:val="24"/>
          <w:szCs w:val="24"/>
        </w:rPr>
      </w:pPr>
      <w:r>
        <w:rPr>
          <w:rFonts w:ascii="宋体" w:eastAsia="宋体" w:cs="宋体" w:hint="eastAsia"/>
          <w:b w:val="0"/>
          <w:bCs w:val="0"/>
          <w:color w:val="000000"/>
          <w:sz w:val="24"/>
          <w:szCs w:val="24"/>
        </w:rPr>
        <w:t>（四）贷款利率在合同期内经抵押权人与债务人协商一致可进行调整。</w:t>
      </w:r>
    </w:p>
    <w:p w:rsidR="00A55301" w:rsidRDefault="005605B1">
      <w:pPr>
        <w:pStyle w:val="3"/>
        <w:spacing w:line="360" w:lineRule="auto"/>
        <w:ind w:firstLineChars="150" w:firstLine="360"/>
        <w:rPr>
          <w:rFonts w:ascii="宋体" w:eastAsia="宋体" w:cs="Times New Roman"/>
          <w:b w:val="0"/>
          <w:bCs w:val="0"/>
          <w:color w:val="000000"/>
          <w:sz w:val="24"/>
          <w:szCs w:val="24"/>
        </w:rPr>
      </w:pPr>
      <w:r>
        <w:rPr>
          <w:rFonts w:ascii="宋体" w:eastAsia="宋体" w:cs="宋体" w:hint="eastAsia"/>
          <w:b w:val="0"/>
          <w:bCs w:val="0"/>
          <w:color w:val="000000"/>
          <w:sz w:val="24"/>
          <w:szCs w:val="24"/>
        </w:rPr>
        <w:t>（五）如遇中国人民银行调整基准利率，抵押权人有权单方决定贷款利率是</w:t>
      </w:r>
      <w:r>
        <w:rPr>
          <w:rFonts w:ascii="宋体" w:eastAsia="宋体" w:cs="宋体" w:hint="eastAsia"/>
          <w:b w:val="0"/>
          <w:bCs w:val="0"/>
          <w:color w:val="000000"/>
          <w:sz w:val="24"/>
          <w:szCs w:val="24"/>
        </w:rPr>
        <w:t>否按调整后的基准利率和原浮动幅度重新计算，并从调整基准利率的次月</w:t>
      </w:r>
      <w:r>
        <w:rPr>
          <w:rFonts w:ascii="宋体" w:eastAsia="宋体" w:cs="宋体"/>
          <w:b w:val="0"/>
          <w:bCs w:val="0"/>
          <w:color w:val="000000"/>
          <w:sz w:val="24"/>
          <w:szCs w:val="24"/>
        </w:rPr>
        <w:t>21</w:t>
      </w:r>
      <w:r>
        <w:rPr>
          <w:rFonts w:ascii="宋体" w:eastAsia="宋体" w:cs="宋体" w:hint="eastAsia"/>
          <w:b w:val="0"/>
          <w:bCs w:val="0"/>
          <w:color w:val="000000"/>
          <w:sz w:val="24"/>
          <w:szCs w:val="24"/>
        </w:rPr>
        <w:t>日起执行。</w:t>
      </w:r>
    </w:p>
    <w:p w:rsidR="00A55301" w:rsidRDefault="005605B1">
      <w:pPr>
        <w:pStyle w:val="3"/>
        <w:spacing w:line="360" w:lineRule="auto"/>
        <w:ind w:firstLineChars="150" w:firstLine="360"/>
        <w:rPr>
          <w:rFonts w:ascii="宋体" w:eastAsia="宋体" w:cs="Times New Roman"/>
          <w:b w:val="0"/>
          <w:bCs w:val="0"/>
          <w:color w:val="000000"/>
          <w:sz w:val="24"/>
          <w:szCs w:val="24"/>
        </w:rPr>
      </w:pPr>
      <w:r>
        <w:rPr>
          <w:rFonts w:ascii="宋体" w:eastAsia="宋体" w:cs="宋体" w:hint="eastAsia"/>
          <w:b w:val="0"/>
          <w:bCs w:val="0"/>
          <w:color w:val="000000"/>
          <w:sz w:val="24"/>
          <w:szCs w:val="24"/>
        </w:rPr>
        <w:t>（六）主合同项下债权转移给第三人的，本合同项下的担保随之转让，抵押人协助抵押权人及该第三人办理法律所要求的抵押变更登记手续。</w:t>
      </w:r>
    </w:p>
    <w:p w:rsidR="00A55301" w:rsidRDefault="005605B1">
      <w:pPr>
        <w:pStyle w:val="3"/>
        <w:spacing w:line="360" w:lineRule="auto"/>
        <w:ind w:firstLineChars="150" w:firstLine="360"/>
        <w:rPr>
          <w:rFonts w:ascii="宋体" w:eastAsia="宋体" w:cs="Times New Roman"/>
          <w:b w:val="0"/>
          <w:bCs w:val="0"/>
          <w:color w:val="000000"/>
          <w:sz w:val="24"/>
          <w:szCs w:val="24"/>
        </w:rPr>
      </w:pPr>
      <w:r>
        <w:rPr>
          <w:rFonts w:ascii="宋体" w:eastAsia="宋体" w:cs="宋体" w:hint="eastAsia"/>
          <w:b w:val="0"/>
          <w:bCs w:val="0"/>
          <w:color w:val="000000"/>
          <w:sz w:val="24"/>
          <w:szCs w:val="24"/>
        </w:rPr>
        <w:t>（七）主合同项下债权的转移行为未生效、无效、被撤销、被解除，抵押人仍按照本合同对抵押权人承担担保责任。</w:t>
      </w:r>
    </w:p>
    <w:p w:rsidR="00A55301" w:rsidRDefault="005605B1" w:rsidP="00527090">
      <w:pPr>
        <w:spacing w:line="360" w:lineRule="auto"/>
        <w:ind w:firstLineChars="196" w:firstLine="472"/>
        <w:outlineLvl w:val="0"/>
        <w:rPr>
          <w:rFonts w:ascii="宋体"/>
          <w:b/>
          <w:bCs/>
          <w:color w:val="000000"/>
          <w:sz w:val="24"/>
          <w:szCs w:val="24"/>
        </w:rPr>
      </w:pPr>
      <w:bookmarkStart w:id="6" w:name="_Toc474008074"/>
      <w:r>
        <w:rPr>
          <w:rFonts w:ascii="宋体" w:hAnsi="宋体" w:cs="宋体" w:hint="eastAsia"/>
          <w:b/>
          <w:bCs/>
          <w:color w:val="000000"/>
          <w:sz w:val="24"/>
          <w:szCs w:val="24"/>
        </w:rPr>
        <w:t>第七条　抵押权的存续期间</w:t>
      </w:r>
      <w:bookmarkEnd w:id="6"/>
    </w:p>
    <w:p w:rsidR="00A55301" w:rsidRDefault="005605B1">
      <w:pPr>
        <w:spacing w:line="360" w:lineRule="auto"/>
        <w:ind w:firstLineChars="200" w:firstLine="480"/>
        <w:rPr>
          <w:rFonts w:ascii="宋体"/>
          <w:color w:val="000000"/>
          <w:sz w:val="24"/>
          <w:szCs w:val="24"/>
        </w:rPr>
      </w:pPr>
      <w:r>
        <w:rPr>
          <w:rFonts w:ascii="宋体" w:hAnsi="宋体" w:cs="宋体" w:hint="eastAsia"/>
          <w:color w:val="000000"/>
          <w:sz w:val="24"/>
          <w:szCs w:val="24"/>
        </w:rPr>
        <w:t>（一）本合同项下抵押权的存续期间自本合同签订之日起至最后一笔到期的主合同项下的债权债务合法消灭之日止。</w:t>
      </w:r>
    </w:p>
    <w:p w:rsidR="00A55301" w:rsidRDefault="005605B1" w:rsidP="00527090">
      <w:pPr>
        <w:spacing w:line="360" w:lineRule="auto"/>
        <w:ind w:firstLineChars="200" w:firstLine="482"/>
        <w:rPr>
          <w:rFonts w:ascii="宋体"/>
          <w:b/>
          <w:bCs/>
          <w:color w:val="000000"/>
          <w:sz w:val="24"/>
          <w:szCs w:val="24"/>
        </w:rPr>
      </w:pPr>
      <w:r>
        <w:rPr>
          <w:rFonts w:ascii="宋体" w:hAnsi="宋体" w:cs="宋体" w:hint="eastAsia"/>
          <w:b/>
          <w:bCs/>
          <w:color w:val="000000"/>
          <w:sz w:val="24"/>
          <w:szCs w:val="24"/>
        </w:rPr>
        <w:t>（二）抵押人在此同意，在抵押权存续期间，抵押权人可以许可债务人转让全部或</w:t>
      </w:r>
      <w:r>
        <w:rPr>
          <w:rFonts w:ascii="宋体" w:hAnsi="宋体" w:cs="宋体" w:hint="eastAsia"/>
          <w:b/>
          <w:bCs/>
          <w:color w:val="000000"/>
          <w:sz w:val="24"/>
          <w:szCs w:val="24"/>
        </w:rPr>
        <w:t>部分债务，如将来抵押权人许可债务人转让债务的，无需再取得抵押人口头和</w:t>
      </w:r>
      <w:r>
        <w:rPr>
          <w:rFonts w:ascii="宋体" w:hAnsi="宋体" w:cs="宋体"/>
          <w:b/>
          <w:bCs/>
          <w:color w:val="000000"/>
          <w:sz w:val="24"/>
          <w:szCs w:val="24"/>
        </w:rPr>
        <w:t>/</w:t>
      </w:r>
      <w:r>
        <w:rPr>
          <w:rFonts w:ascii="宋体" w:hAnsi="宋体" w:cs="宋体" w:hint="eastAsia"/>
          <w:b/>
          <w:bCs/>
          <w:color w:val="000000"/>
          <w:sz w:val="24"/>
          <w:szCs w:val="24"/>
        </w:rPr>
        <w:t>或书面同意，抵押人仍以抵押物在原抵押担保的范围内继续承担担保责任（包括对被转让的债务承担担保责任）。</w:t>
      </w:r>
    </w:p>
    <w:p w:rsidR="00A55301" w:rsidRDefault="005605B1" w:rsidP="00527090">
      <w:pPr>
        <w:spacing w:line="360" w:lineRule="auto"/>
        <w:ind w:firstLineChars="196" w:firstLine="472"/>
        <w:outlineLvl w:val="0"/>
        <w:rPr>
          <w:rFonts w:ascii="宋体"/>
          <w:b/>
          <w:bCs/>
          <w:color w:val="000000"/>
          <w:sz w:val="24"/>
          <w:szCs w:val="24"/>
        </w:rPr>
      </w:pPr>
      <w:bookmarkStart w:id="7" w:name="_Toc474008075"/>
      <w:r>
        <w:rPr>
          <w:rFonts w:ascii="宋体" w:hAnsi="宋体" w:cs="宋体"/>
          <w:b/>
          <w:bCs/>
          <w:color w:val="000000"/>
          <w:sz w:val="24"/>
          <w:szCs w:val="24"/>
        </w:rPr>
        <w:t xml:space="preserve"> </w:t>
      </w:r>
      <w:r>
        <w:rPr>
          <w:rFonts w:ascii="宋体" w:hAnsi="宋体" w:cs="宋体" w:hint="eastAsia"/>
          <w:b/>
          <w:bCs/>
          <w:color w:val="000000"/>
          <w:sz w:val="24"/>
          <w:szCs w:val="24"/>
        </w:rPr>
        <w:t>第八条　抵押物的保管</w:t>
      </w:r>
      <w:bookmarkEnd w:id="7"/>
    </w:p>
    <w:p w:rsidR="00A55301" w:rsidRDefault="005605B1">
      <w:pPr>
        <w:spacing w:line="360" w:lineRule="auto"/>
        <w:ind w:firstLineChars="200" w:firstLine="480"/>
        <w:rPr>
          <w:rFonts w:ascii="宋体"/>
          <w:color w:val="000000"/>
          <w:sz w:val="24"/>
          <w:szCs w:val="24"/>
        </w:rPr>
      </w:pPr>
      <w:r>
        <w:rPr>
          <w:rFonts w:ascii="宋体" w:hAnsi="宋体" w:cs="宋体" w:hint="eastAsia"/>
          <w:color w:val="000000"/>
          <w:sz w:val="24"/>
          <w:szCs w:val="24"/>
        </w:rPr>
        <w:t>（一）抵押权存续期内，抵押物由抵押人保管、使用并负责保养、保全，同</w:t>
      </w:r>
      <w:r>
        <w:rPr>
          <w:rFonts w:ascii="宋体" w:hAnsi="宋体" w:cs="宋体" w:hint="eastAsia"/>
          <w:color w:val="000000"/>
          <w:sz w:val="24"/>
          <w:szCs w:val="24"/>
        </w:rPr>
        <w:lastRenderedPageBreak/>
        <w:t>时随时接受抵押权人的检查；抵押物的不动产登记证明、抵押登记文件的正本原件及其他权利证书交抵押权人保管。如果在抵押权存续期间，抵押物发生毁损、灭失或其他使抵押物价值明显减少的情况时，抵押人应立即采取措施维护、修缮、挽救和及时通知抵押权人，并在</w:t>
      </w:r>
      <w:r>
        <w:rPr>
          <w:rFonts w:ascii="宋体" w:hAnsi="宋体" w:cs="宋体"/>
          <w:color w:val="000000"/>
          <w:sz w:val="24"/>
          <w:szCs w:val="24"/>
        </w:rPr>
        <w:t>7</w:t>
      </w:r>
      <w:r>
        <w:rPr>
          <w:rFonts w:ascii="宋体" w:hAnsi="宋体" w:cs="宋体" w:hint="eastAsia"/>
          <w:color w:val="000000"/>
          <w:sz w:val="24"/>
          <w:szCs w:val="24"/>
        </w:rPr>
        <w:t>天内向抵押权人提供与抵押物减少的价值相当的其他担保。抵押人由此所获得的保险金、赔偿金、补偿金等，按照本合同第十条第（五）款约定处理。</w:t>
      </w:r>
    </w:p>
    <w:p w:rsidR="00A55301" w:rsidRDefault="005605B1">
      <w:pPr>
        <w:spacing w:line="360" w:lineRule="auto"/>
        <w:ind w:firstLineChars="200" w:firstLine="480"/>
        <w:rPr>
          <w:rFonts w:ascii="宋体"/>
          <w:color w:val="000000"/>
          <w:sz w:val="24"/>
          <w:szCs w:val="24"/>
        </w:rPr>
      </w:pPr>
      <w:r>
        <w:rPr>
          <w:rFonts w:ascii="宋体" w:hAnsi="宋体" w:cs="宋体" w:hint="eastAsia"/>
          <w:color w:val="000000"/>
          <w:sz w:val="24"/>
          <w:szCs w:val="24"/>
        </w:rPr>
        <w:t>（二）抵押人应及时缴交有关部门对抵押物收取的任何税费、管理费、修理费、水电费等款项，否则应赔偿因未履行上述事宜给抵押权人造成的一切损失。</w:t>
      </w:r>
    </w:p>
    <w:p w:rsidR="00A55301" w:rsidRDefault="005605B1" w:rsidP="00527090">
      <w:pPr>
        <w:spacing w:line="360" w:lineRule="auto"/>
        <w:ind w:firstLineChars="196" w:firstLine="472"/>
        <w:outlineLvl w:val="0"/>
        <w:rPr>
          <w:rFonts w:ascii="宋体"/>
          <w:b/>
          <w:bCs/>
          <w:color w:val="000000"/>
          <w:sz w:val="24"/>
          <w:szCs w:val="24"/>
        </w:rPr>
      </w:pPr>
      <w:bookmarkStart w:id="8" w:name="_Toc474008076"/>
      <w:r>
        <w:rPr>
          <w:rFonts w:ascii="宋体" w:hAnsi="宋体" w:cs="宋体" w:hint="eastAsia"/>
          <w:b/>
          <w:bCs/>
          <w:color w:val="000000"/>
          <w:sz w:val="24"/>
          <w:szCs w:val="24"/>
        </w:rPr>
        <w:t>第九条　抵押物的保险</w:t>
      </w:r>
      <w:bookmarkEnd w:id="8"/>
    </w:p>
    <w:p w:rsidR="00A55301" w:rsidRDefault="005605B1">
      <w:pPr>
        <w:spacing w:line="360" w:lineRule="auto"/>
        <w:rPr>
          <w:rFonts w:ascii="宋体"/>
          <w:color w:val="000000"/>
          <w:sz w:val="24"/>
          <w:szCs w:val="24"/>
        </w:rPr>
      </w:pPr>
      <w:r>
        <w:rPr>
          <w:rFonts w:ascii="宋体" w:hAnsi="宋体" w:cs="宋体"/>
          <w:color w:val="000000"/>
          <w:sz w:val="24"/>
          <w:szCs w:val="24"/>
        </w:rPr>
        <w:t xml:space="preserve">    </w:t>
      </w:r>
      <w:r>
        <w:rPr>
          <w:rFonts w:ascii="宋体" w:hAnsi="宋体" w:cs="宋体" w:hint="eastAsia"/>
          <w:color w:val="000000"/>
          <w:sz w:val="24"/>
          <w:szCs w:val="24"/>
        </w:rPr>
        <w:t>（一）抵押权人如有要求，抵押权存续期间，抵押人必须按抵押权人指定的险种为抵押物办理足额保险并承担相关费用，并指定抵押权人为该保险的第一受益人，保险期限至少应</w:t>
      </w:r>
      <w:proofErr w:type="gramStart"/>
      <w:r>
        <w:rPr>
          <w:rFonts w:ascii="宋体" w:hAnsi="宋体" w:cs="宋体" w:hint="eastAsia"/>
          <w:color w:val="000000"/>
          <w:sz w:val="24"/>
          <w:szCs w:val="24"/>
        </w:rPr>
        <w:t>长于主</w:t>
      </w:r>
      <w:proofErr w:type="gramEnd"/>
      <w:r>
        <w:rPr>
          <w:rFonts w:ascii="宋体" w:hAnsi="宋体" w:cs="宋体" w:hint="eastAsia"/>
          <w:color w:val="000000"/>
          <w:sz w:val="24"/>
          <w:szCs w:val="24"/>
        </w:rPr>
        <w:t>合同项下债务履行期限三个月。保险手续办理完毕后，保单的正本交抵押权人保管。如果保险期届满时，被担保的债权未全部受偿的，抵押人应对保险期作相应延长，否则抵押权人有权作为第一受益人办理续保手续，保险费用由抵押人承担。</w:t>
      </w:r>
    </w:p>
    <w:p w:rsidR="00A55301" w:rsidRDefault="005605B1">
      <w:pPr>
        <w:spacing w:line="360" w:lineRule="auto"/>
        <w:rPr>
          <w:rFonts w:ascii="宋体"/>
          <w:color w:val="000000"/>
          <w:sz w:val="24"/>
          <w:szCs w:val="24"/>
        </w:rPr>
      </w:pPr>
      <w:r>
        <w:rPr>
          <w:rFonts w:ascii="宋体" w:hAnsi="宋体" w:cs="宋体"/>
          <w:color w:val="000000"/>
          <w:sz w:val="24"/>
          <w:szCs w:val="24"/>
        </w:rPr>
        <w:t xml:space="preserve">    </w:t>
      </w:r>
      <w:r>
        <w:rPr>
          <w:rFonts w:ascii="宋体" w:hAnsi="宋体" w:cs="宋体" w:hint="eastAsia"/>
          <w:color w:val="000000"/>
          <w:sz w:val="24"/>
          <w:szCs w:val="24"/>
        </w:rPr>
        <w:t>（二）抵押权存续期间，抵押人不得以任何理由中断或撤销保险。如保险中断或撤销，抵押权人有权代为办理保险手续，一切费用由抵押人承担。</w:t>
      </w:r>
    </w:p>
    <w:p w:rsidR="00A55301" w:rsidRDefault="005605B1">
      <w:pPr>
        <w:spacing w:line="360" w:lineRule="auto"/>
        <w:ind w:firstLineChars="200" w:firstLine="480"/>
        <w:rPr>
          <w:rFonts w:ascii="宋体"/>
          <w:color w:val="000000"/>
          <w:sz w:val="24"/>
          <w:szCs w:val="24"/>
        </w:rPr>
      </w:pPr>
      <w:r>
        <w:rPr>
          <w:rFonts w:ascii="宋体" w:hAnsi="宋体" w:cs="宋体" w:hint="eastAsia"/>
          <w:color w:val="000000"/>
          <w:sz w:val="24"/>
          <w:szCs w:val="24"/>
        </w:rPr>
        <w:t>（三）抵押权</w:t>
      </w:r>
      <w:proofErr w:type="gramStart"/>
      <w:r>
        <w:rPr>
          <w:rFonts w:ascii="宋体" w:hAnsi="宋体" w:cs="宋体" w:hint="eastAsia"/>
          <w:color w:val="000000"/>
          <w:sz w:val="24"/>
          <w:szCs w:val="24"/>
        </w:rPr>
        <w:t>人因代抵押</w:t>
      </w:r>
      <w:proofErr w:type="gramEnd"/>
      <w:r>
        <w:rPr>
          <w:rFonts w:ascii="宋体" w:hAnsi="宋体" w:cs="宋体" w:hint="eastAsia"/>
          <w:color w:val="000000"/>
          <w:sz w:val="24"/>
          <w:szCs w:val="24"/>
        </w:rPr>
        <w:t>人办理抵押物保险而产生的费用，抵押权人有权按中国人民银行公布的同期贷款利率计收利息，有权向抵押人追偿并有权直接从抵押人在抵押权人所属的农村商业银行系统开立的任何账户中</w:t>
      </w:r>
      <w:proofErr w:type="gramStart"/>
      <w:r>
        <w:rPr>
          <w:rFonts w:ascii="宋体" w:hAnsi="宋体" w:cs="宋体" w:hint="eastAsia"/>
          <w:color w:val="000000"/>
          <w:sz w:val="24"/>
          <w:szCs w:val="24"/>
        </w:rPr>
        <w:t>划收上述</w:t>
      </w:r>
      <w:proofErr w:type="gramEnd"/>
      <w:r>
        <w:rPr>
          <w:rFonts w:ascii="宋体" w:hAnsi="宋体" w:cs="宋体" w:hint="eastAsia"/>
          <w:color w:val="000000"/>
          <w:sz w:val="24"/>
          <w:szCs w:val="24"/>
        </w:rPr>
        <w:t>费用。</w:t>
      </w:r>
    </w:p>
    <w:p w:rsidR="00A55301" w:rsidRDefault="005605B1">
      <w:pPr>
        <w:spacing w:line="360" w:lineRule="auto"/>
        <w:ind w:firstLineChars="200" w:firstLine="480"/>
        <w:rPr>
          <w:rFonts w:ascii="宋体"/>
          <w:color w:val="000000"/>
          <w:sz w:val="24"/>
          <w:szCs w:val="24"/>
        </w:rPr>
      </w:pPr>
      <w:r>
        <w:rPr>
          <w:rFonts w:ascii="宋体" w:hAnsi="宋体" w:cs="宋体" w:hint="eastAsia"/>
          <w:color w:val="000000"/>
          <w:sz w:val="24"/>
          <w:szCs w:val="24"/>
        </w:rPr>
        <w:t>（四）保险单中应特别约定，一旦发生保险事故，保险人应将保险赔偿金直接划付至抵押权人指定的账户。抵押权存续期间，如果因第三人的行为导致抵押物价值减少的，损害赔偿金亦应存入抵押权人指定的账户。保险赔偿金、损害赔偿金按本合同第十条第（五）款约定处理。抵押物价值未减少的部分，仍然作为债权的担保。</w:t>
      </w:r>
    </w:p>
    <w:p w:rsidR="00A55301" w:rsidRDefault="005605B1">
      <w:pPr>
        <w:spacing w:line="360" w:lineRule="auto"/>
        <w:ind w:firstLineChars="200" w:firstLine="480"/>
        <w:rPr>
          <w:rFonts w:ascii="宋体"/>
          <w:color w:val="000000"/>
          <w:sz w:val="24"/>
          <w:szCs w:val="24"/>
        </w:rPr>
      </w:pPr>
      <w:r>
        <w:rPr>
          <w:rFonts w:ascii="宋体" w:hAnsi="宋体" w:cs="宋体" w:hint="eastAsia"/>
          <w:color w:val="000000"/>
          <w:sz w:val="24"/>
          <w:szCs w:val="24"/>
        </w:rPr>
        <w:t>（五）抵押人应在</w:t>
      </w:r>
      <w:r>
        <w:rPr>
          <w:rFonts w:ascii="宋体" w:hAnsi="宋体" w:cs="宋体" w:hint="eastAsia"/>
          <w:color w:val="000000"/>
          <w:sz w:val="24"/>
          <w:szCs w:val="24"/>
        </w:rPr>
        <w:t>保险事故发生后及时通知抵押权人，并根据保险单的有关规定及时向保险人索赔。</w:t>
      </w:r>
    </w:p>
    <w:p w:rsidR="00A55301" w:rsidRDefault="005605B1" w:rsidP="00527090">
      <w:pPr>
        <w:spacing w:line="360" w:lineRule="auto"/>
        <w:ind w:firstLineChars="196" w:firstLine="472"/>
        <w:outlineLvl w:val="0"/>
        <w:rPr>
          <w:rFonts w:ascii="宋体"/>
          <w:b/>
          <w:bCs/>
          <w:color w:val="000000"/>
          <w:sz w:val="24"/>
          <w:szCs w:val="24"/>
        </w:rPr>
      </w:pPr>
      <w:bookmarkStart w:id="9" w:name="_Toc474008077"/>
      <w:r>
        <w:rPr>
          <w:rFonts w:ascii="宋体" w:hAnsi="宋体" w:cs="宋体" w:hint="eastAsia"/>
          <w:b/>
          <w:bCs/>
          <w:color w:val="000000"/>
          <w:sz w:val="24"/>
          <w:szCs w:val="24"/>
        </w:rPr>
        <w:t>第十条　抵押物的处分</w:t>
      </w:r>
      <w:bookmarkEnd w:id="9"/>
    </w:p>
    <w:p w:rsidR="00A55301" w:rsidRDefault="005605B1">
      <w:pPr>
        <w:spacing w:line="360" w:lineRule="auto"/>
        <w:ind w:firstLineChars="200" w:firstLine="480"/>
        <w:rPr>
          <w:rFonts w:ascii="宋体"/>
          <w:color w:val="000000"/>
          <w:sz w:val="24"/>
          <w:szCs w:val="24"/>
        </w:rPr>
      </w:pPr>
      <w:r>
        <w:rPr>
          <w:rFonts w:ascii="宋体" w:hAnsi="宋体" w:cs="宋体" w:hint="eastAsia"/>
          <w:color w:val="000000"/>
          <w:sz w:val="24"/>
          <w:szCs w:val="24"/>
        </w:rPr>
        <w:t>（一）抵押权存续期间，未经抵押权人书面同意，抵押人不得擅自改变抵押</w:t>
      </w:r>
      <w:r>
        <w:rPr>
          <w:rFonts w:ascii="宋体" w:hAnsi="宋体" w:cs="宋体" w:hint="eastAsia"/>
          <w:color w:val="000000"/>
          <w:sz w:val="24"/>
          <w:szCs w:val="24"/>
        </w:rPr>
        <w:lastRenderedPageBreak/>
        <w:t>物现状或者以出租、转让、置换、变现、再抵押、赠与、迁移、抵偿债务、托管、以实物形式联营、入股或其他任何方式处分抵押物。经抵押权人书面同意，抵押人转让、出租、出售抵押物所得价款，按照本条第（五）款约定处理。</w:t>
      </w:r>
    </w:p>
    <w:p w:rsidR="00A55301" w:rsidRDefault="005605B1">
      <w:pPr>
        <w:spacing w:line="360" w:lineRule="auto"/>
        <w:ind w:firstLineChars="200" w:firstLine="480"/>
        <w:rPr>
          <w:rFonts w:ascii="宋体"/>
          <w:color w:val="000000"/>
          <w:sz w:val="24"/>
          <w:szCs w:val="24"/>
        </w:rPr>
      </w:pPr>
      <w:r>
        <w:rPr>
          <w:rFonts w:ascii="宋体" w:hAnsi="宋体" w:cs="宋体" w:hint="eastAsia"/>
          <w:color w:val="000000"/>
          <w:sz w:val="24"/>
          <w:szCs w:val="24"/>
        </w:rPr>
        <w:t>（二）抵押权存续期间，抵押物如被征用、拆迁的，抵押人应及时书面通知抵押权人。抵押人由此而获得的赔偿金、补偿金等，按照本条第（五）款约定处理。</w:t>
      </w:r>
    </w:p>
    <w:p w:rsidR="00A55301" w:rsidRDefault="005605B1">
      <w:pPr>
        <w:spacing w:line="360" w:lineRule="auto"/>
        <w:ind w:firstLineChars="200" w:firstLine="480"/>
        <w:rPr>
          <w:rFonts w:ascii="宋体"/>
          <w:color w:val="000000"/>
          <w:sz w:val="24"/>
          <w:szCs w:val="24"/>
        </w:rPr>
      </w:pPr>
      <w:r>
        <w:rPr>
          <w:rFonts w:ascii="宋体" w:hAnsi="宋体" w:cs="宋体" w:hint="eastAsia"/>
          <w:color w:val="000000"/>
          <w:sz w:val="24"/>
          <w:szCs w:val="24"/>
        </w:rPr>
        <w:t>（</w:t>
      </w:r>
      <w:r>
        <w:rPr>
          <w:rFonts w:ascii="宋体" w:hAnsi="宋体" w:cs="宋体" w:hint="eastAsia"/>
          <w:color w:val="000000"/>
          <w:sz w:val="24"/>
          <w:szCs w:val="24"/>
        </w:rPr>
        <w:t>三）抵押权存续期间，抵押物价值减少的，抵押人应当恢复抵押物的价值或提供抵押权人认可的担保；抵押人拒绝恢复或者不提供担保的，抵押权人有权宣布部分或全部主合同项下债务提前到期，可以要求债务人履行债务，也可以提前行使抵押权。</w:t>
      </w:r>
    </w:p>
    <w:p w:rsidR="00A55301" w:rsidRDefault="005605B1">
      <w:pPr>
        <w:spacing w:line="360" w:lineRule="auto"/>
        <w:ind w:firstLineChars="200" w:firstLine="480"/>
        <w:rPr>
          <w:rFonts w:ascii="宋体"/>
          <w:color w:val="000000"/>
          <w:sz w:val="24"/>
          <w:szCs w:val="24"/>
        </w:rPr>
      </w:pPr>
      <w:r>
        <w:rPr>
          <w:rFonts w:ascii="宋体" w:hAnsi="宋体" w:cs="宋体" w:hint="eastAsia"/>
          <w:color w:val="000000"/>
          <w:sz w:val="24"/>
          <w:szCs w:val="24"/>
        </w:rPr>
        <w:t>（四）本合同项下抵押物不得列入破产财产范围。但在抵押权人行使抵押权处分抵押物时，在所得价款清偿全部主合同项下债务人之全部债务后，剩余财产价值或所取得的款项可列入破产财产范围。</w:t>
      </w:r>
    </w:p>
    <w:p w:rsidR="00A55301" w:rsidRDefault="005605B1">
      <w:pPr>
        <w:spacing w:line="360" w:lineRule="auto"/>
        <w:ind w:firstLineChars="200" w:firstLine="480"/>
        <w:rPr>
          <w:rFonts w:ascii="宋体"/>
          <w:color w:val="000000"/>
          <w:sz w:val="24"/>
          <w:szCs w:val="24"/>
        </w:rPr>
      </w:pPr>
      <w:r>
        <w:rPr>
          <w:rFonts w:ascii="宋体" w:hAnsi="宋体" w:cs="宋体" w:hint="eastAsia"/>
          <w:color w:val="000000"/>
          <w:sz w:val="24"/>
          <w:szCs w:val="24"/>
        </w:rPr>
        <w:t>（五）抵押权存续期间，抵押人处分抵押物的，应事先征得抵押权人的书面同意。抵押人同意抵押权人有权采用下列任意一种和</w:t>
      </w:r>
      <w:r>
        <w:rPr>
          <w:rFonts w:ascii="宋体" w:hAnsi="宋体" w:cs="宋体"/>
          <w:color w:val="000000"/>
          <w:sz w:val="24"/>
          <w:szCs w:val="24"/>
        </w:rPr>
        <w:t>/</w:t>
      </w:r>
      <w:r>
        <w:rPr>
          <w:rFonts w:ascii="宋体" w:hAnsi="宋体" w:cs="宋体" w:hint="eastAsia"/>
          <w:color w:val="000000"/>
          <w:sz w:val="24"/>
          <w:szCs w:val="24"/>
        </w:rPr>
        <w:t>或</w:t>
      </w:r>
      <w:r>
        <w:rPr>
          <w:rFonts w:ascii="宋体" w:hAnsi="宋体" w:cs="宋体" w:hint="eastAsia"/>
          <w:color w:val="000000"/>
          <w:sz w:val="24"/>
          <w:szCs w:val="24"/>
        </w:rPr>
        <w:t>多种方式处理处分抵押物所得价款、保险赔偿金、损害赔偿金及补偿金等：</w:t>
      </w:r>
    </w:p>
    <w:p w:rsidR="00A55301" w:rsidRDefault="005605B1">
      <w:pPr>
        <w:spacing w:line="360" w:lineRule="auto"/>
        <w:ind w:firstLineChars="200" w:firstLine="480"/>
        <w:rPr>
          <w:rFonts w:ascii="宋体"/>
          <w:color w:val="000000"/>
          <w:sz w:val="24"/>
          <w:szCs w:val="24"/>
        </w:rPr>
      </w:pPr>
      <w:r>
        <w:rPr>
          <w:rFonts w:ascii="宋体" w:hAnsi="宋体" w:cs="宋体"/>
          <w:color w:val="000000"/>
          <w:sz w:val="24"/>
          <w:szCs w:val="24"/>
        </w:rPr>
        <w:t>1</w:t>
      </w:r>
      <w:r>
        <w:rPr>
          <w:rFonts w:ascii="宋体" w:hAnsi="宋体" w:cs="宋体" w:hint="eastAsia"/>
          <w:color w:val="000000"/>
          <w:sz w:val="24"/>
          <w:szCs w:val="24"/>
        </w:rPr>
        <w:t>、清偿或提前清偿抵押担保的债务本息、违约金、损害赔偿金及相关费用等债务人应向抵押权人偿付的款项；</w:t>
      </w:r>
    </w:p>
    <w:p w:rsidR="00A55301" w:rsidRDefault="005605B1">
      <w:pPr>
        <w:spacing w:line="360" w:lineRule="auto"/>
        <w:ind w:firstLineChars="200" w:firstLine="480"/>
        <w:rPr>
          <w:rFonts w:ascii="宋体"/>
          <w:color w:val="000000"/>
          <w:sz w:val="24"/>
          <w:szCs w:val="24"/>
        </w:rPr>
      </w:pPr>
      <w:r>
        <w:rPr>
          <w:rFonts w:ascii="宋体" w:hAnsi="宋体" w:cs="宋体"/>
          <w:color w:val="000000"/>
          <w:sz w:val="24"/>
          <w:szCs w:val="24"/>
        </w:rPr>
        <w:t>2</w:t>
      </w:r>
      <w:r>
        <w:rPr>
          <w:rFonts w:ascii="宋体" w:hAnsi="宋体" w:cs="宋体" w:hint="eastAsia"/>
          <w:color w:val="000000"/>
          <w:sz w:val="24"/>
          <w:szCs w:val="24"/>
        </w:rPr>
        <w:t>、转为定期存款，存单用于质押，为本合同项下的债务提供担保；</w:t>
      </w:r>
    </w:p>
    <w:p w:rsidR="00A55301" w:rsidRDefault="005605B1">
      <w:pPr>
        <w:spacing w:line="360" w:lineRule="auto"/>
        <w:ind w:firstLineChars="200" w:firstLine="480"/>
        <w:rPr>
          <w:rFonts w:ascii="宋体"/>
          <w:color w:val="000000"/>
          <w:sz w:val="24"/>
          <w:szCs w:val="24"/>
        </w:rPr>
      </w:pPr>
      <w:r>
        <w:rPr>
          <w:rFonts w:ascii="宋体" w:hAnsi="宋体" w:cs="宋体"/>
          <w:color w:val="000000"/>
          <w:sz w:val="24"/>
          <w:szCs w:val="24"/>
        </w:rPr>
        <w:t>3</w:t>
      </w:r>
      <w:r>
        <w:rPr>
          <w:rFonts w:ascii="宋体" w:hAnsi="宋体" w:cs="宋体" w:hint="eastAsia"/>
          <w:color w:val="000000"/>
          <w:sz w:val="24"/>
          <w:szCs w:val="24"/>
        </w:rPr>
        <w:t>、根据抵押人与抵押权人约定向抵押权人指定的第三人办理提存；</w:t>
      </w:r>
    </w:p>
    <w:p w:rsidR="00A55301" w:rsidRDefault="005605B1">
      <w:pPr>
        <w:spacing w:line="360" w:lineRule="auto"/>
        <w:ind w:firstLineChars="200" w:firstLine="480"/>
        <w:rPr>
          <w:rFonts w:ascii="宋体"/>
          <w:color w:val="000000"/>
          <w:sz w:val="24"/>
          <w:szCs w:val="24"/>
        </w:rPr>
      </w:pPr>
      <w:r>
        <w:rPr>
          <w:rFonts w:ascii="宋体" w:hAnsi="宋体" w:cs="宋体"/>
          <w:color w:val="000000"/>
          <w:sz w:val="24"/>
          <w:szCs w:val="24"/>
        </w:rPr>
        <w:t>4</w:t>
      </w:r>
      <w:r>
        <w:rPr>
          <w:rFonts w:ascii="宋体" w:hAnsi="宋体" w:cs="宋体" w:hint="eastAsia"/>
          <w:color w:val="000000"/>
          <w:sz w:val="24"/>
          <w:szCs w:val="24"/>
        </w:rPr>
        <w:t>、经抵押权人同意，用于修复抵押物，以恢复抵押物价值；</w:t>
      </w:r>
    </w:p>
    <w:p w:rsidR="00A55301" w:rsidRDefault="005605B1">
      <w:pPr>
        <w:spacing w:line="360" w:lineRule="auto"/>
        <w:ind w:firstLineChars="200" w:firstLine="480"/>
        <w:rPr>
          <w:rFonts w:ascii="宋体"/>
          <w:color w:val="000000"/>
          <w:sz w:val="24"/>
          <w:szCs w:val="24"/>
        </w:rPr>
      </w:pPr>
      <w:r>
        <w:rPr>
          <w:rFonts w:ascii="宋体" w:hAnsi="宋体" w:cs="宋体"/>
          <w:color w:val="000000"/>
          <w:sz w:val="24"/>
          <w:szCs w:val="24"/>
        </w:rPr>
        <w:t>5</w:t>
      </w:r>
      <w:r>
        <w:rPr>
          <w:rFonts w:ascii="宋体" w:hAnsi="宋体" w:cs="宋体" w:hint="eastAsia"/>
          <w:color w:val="000000"/>
          <w:sz w:val="24"/>
          <w:szCs w:val="24"/>
        </w:rPr>
        <w:t>、其他合法有效的处理方式。</w:t>
      </w:r>
    </w:p>
    <w:p w:rsidR="00A55301" w:rsidRDefault="005605B1">
      <w:pPr>
        <w:spacing w:line="360" w:lineRule="auto"/>
        <w:ind w:firstLineChars="200" w:firstLine="480"/>
        <w:rPr>
          <w:rFonts w:ascii="宋体"/>
          <w:color w:val="000000"/>
          <w:sz w:val="24"/>
          <w:szCs w:val="24"/>
        </w:rPr>
      </w:pPr>
      <w:r>
        <w:rPr>
          <w:rFonts w:ascii="宋体" w:hAnsi="宋体" w:cs="宋体" w:hint="eastAsia"/>
          <w:color w:val="000000"/>
          <w:sz w:val="24"/>
          <w:szCs w:val="24"/>
        </w:rPr>
        <w:t>抵押人、债务人提供符合抵押权人要求的新担保后，抵押人可将所得款项自由处分。</w:t>
      </w:r>
    </w:p>
    <w:p w:rsidR="00A55301" w:rsidRDefault="005605B1" w:rsidP="00527090">
      <w:pPr>
        <w:spacing w:line="360" w:lineRule="auto"/>
        <w:ind w:firstLineChars="196" w:firstLine="472"/>
        <w:outlineLvl w:val="0"/>
        <w:rPr>
          <w:rFonts w:ascii="宋体"/>
          <w:b/>
          <w:bCs/>
          <w:color w:val="000000"/>
          <w:sz w:val="24"/>
          <w:szCs w:val="24"/>
        </w:rPr>
      </w:pPr>
      <w:bookmarkStart w:id="10" w:name="_Toc474008078"/>
      <w:r>
        <w:rPr>
          <w:rFonts w:ascii="宋体" w:hAnsi="宋体" w:cs="宋体" w:hint="eastAsia"/>
          <w:b/>
          <w:bCs/>
          <w:color w:val="000000"/>
          <w:sz w:val="24"/>
          <w:szCs w:val="24"/>
        </w:rPr>
        <w:t>第十一条　抵押权的实现</w:t>
      </w:r>
      <w:bookmarkEnd w:id="10"/>
    </w:p>
    <w:p w:rsidR="00A55301" w:rsidRDefault="005605B1">
      <w:pPr>
        <w:spacing w:line="360" w:lineRule="auto"/>
        <w:ind w:firstLineChars="150" w:firstLine="360"/>
        <w:rPr>
          <w:rFonts w:ascii="宋体"/>
          <w:color w:val="000000"/>
          <w:sz w:val="24"/>
          <w:szCs w:val="24"/>
        </w:rPr>
      </w:pPr>
      <w:r>
        <w:rPr>
          <w:rFonts w:ascii="宋体" w:hAnsi="宋体" w:cs="宋体" w:hint="eastAsia"/>
          <w:color w:val="000000"/>
          <w:sz w:val="24"/>
          <w:szCs w:val="24"/>
        </w:rPr>
        <w:t>（一）出现下列任何一种情况时，抵押</w:t>
      </w:r>
      <w:r>
        <w:rPr>
          <w:rFonts w:ascii="宋体" w:hAnsi="宋体" w:cs="宋体" w:hint="eastAsia"/>
          <w:color w:val="000000"/>
          <w:sz w:val="24"/>
          <w:szCs w:val="24"/>
        </w:rPr>
        <w:t>权人有权以协议折价、变卖、拍卖或法律允许的任何方式处置抵押物全部或部分，并以所得价款优先受偿：</w:t>
      </w:r>
    </w:p>
    <w:p w:rsidR="00A55301" w:rsidRDefault="005605B1">
      <w:pPr>
        <w:spacing w:line="360" w:lineRule="auto"/>
        <w:ind w:firstLineChars="150" w:firstLine="360"/>
        <w:rPr>
          <w:rFonts w:ascii="宋体"/>
          <w:color w:val="000000"/>
          <w:sz w:val="24"/>
          <w:szCs w:val="24"/>
        </w:rPr>
      </w:pPr>
      <w:r>
        <w:rPr>
          <w:rFonts w:ascii="宋体" w:hAnsi="宋体" w:cs="宋体"/>
          <w:color w:val="000000"/>
          <w:sz w:val="24"/>
          <w:szCs w:val="24"/>
        </w:rPr>
        <w:t>1</w:t>
      </w:r>
      <w:r>
        <w:rPr>
          <w:rFonts w:ascii="宋体" w:hAnsi="宋体" w:cs="宋体" w:hint="eastAsia"/>
          <w:color w:val="000000"/>
          <w:sz w:val="24"/>
          <w:szCs w:val="24"/>
        </w:rPr>
        <w:t>、债务人不履行主合同项下到期债务或不履行被宣布提前到期的债务，或违反主合同的其他约定；</w:t>
      </w:r>
    </w:p>
    <w:p w:rsidR="00A55301" w:rsidRDefault="005605B1">
      <w:pPr>
        <w:spacing w:line="360" w:lineRule="auto"/>
        <w:ind w:firstLineChars="150" w:firstLine="360"/>
        <w:rPr>
          <w:rFonts w:ascii="宋体"/>
          <w:color w:val="000000"/>
          <w:sz w:val="24"/>
          <w:szCs w:val="24"/>
        </w:rPr>
      </w:pPr>
      <w:r>
        <w:rPr>
          <w:rFonts w:ascii="宋体" w:hAnsi="宋体" w:cs="宋体"/>
          <w:color w:val="000000"/>
          <w:sz w:val="24"/>
          <w:szCs w:val="24"/>
        </w:rPr>
        <w:lastRenderedPageBreak/>
        <w:t>2</w:t>
      </w:r>
      <w:r>
        <w:rPr>
          <w:rFonts w:ascii="宋体" w:hAnsi="宋体" w:cs="宋体" w:hint="eastAsia"/>
          <w:color w:val="000000"/>
          <w:sz w:val="24"/>
          <w:szCs w:val="24"/>
        </w:rPr>
        <w:t>、债务人在主合同履行期间死亡、失踪或丧失民事行为能力后，其继承人、受遗赠人、监护人、财产代管人拒绝继续履行主合同的；</w:t>
      </w:r>
    </w:p>
    <w:p w:rsidR="00A55301" w:rsidRDefault="005605B1">
      <w:pPr>
        <w:spacing w:line="360" w:lineRule="auto"/>
        <w:ind w:firstLineChars="150" w:firstLine="360"/>
        <w:rPr>
          <w:rFonts w:ascii="宋体"/>
          <w:color w:val="000000"/>
          <w:sz w:val="24"/>
          <w:szCs w:val="24"/>
        </w:rPr>
      </w:pPr>
      <w:r>
        <w:rPr>
          <w:rFonts w:ascii="宋体" w:hAnsi="宋体" w:cs="宋体"/>
          <w:color w:val="000000"/>
          <w:sz w:val="24"/>
          <w:szCs w:val="24"/>
        </w:rPr>
        <w:t>3</w:t>
      </w:r>
      <w:r>
        <w:rPr>
          <w:rFonts w:ascii="宋体" w:hAnsi="宋体" w:cs="宋体" w:hint="eastAsia"/>
          <w:color w:val="000000"/>
          <w:sz w:val="24"/>
          <w:szCs w:val="24"/>
        </w:rPr>
        <w:t>、债务人被宣告解散、破产的；</w:t>
      </w:r>
    </w:p>
    <w:p w:rsidR="00A55301" w:rsidRDefault="005605B1">
      <w:pPr>
        <w:spacing w:line="360" w:lineRule="auto"/>
        <w:ind w:firstLineChars="150" w:firstLine="360"/>
        <w:rPr>
          <w:rFonts w:ascii="宋体"/>
          <w:color w:val="000000"/>
          <w:sz w:val="24"/>
          <w:szCs w:val="24"/>
        </w:rPr>
      </w:pPr>
      <w:r>
        <w:rPr>
          <w:rFonts w:ascii="宋体" w:hAnsi="宋体" w:cs="宋体"/>
          <w:color w:val="000000"/>
          <w:sz w:val="24"/>
          <w:szCs w:val="24"/>
        </w:rPr>
        <w:t>4</w:t>
      </w:r>
      <w:r>
        <w:rPr>
          <w:rFonts w:ascii="宋体" w:hAnsi="宋体" w:cs="宋体" w:hint="eastAsia"/>
          <w:color w:val="000000"/>
          <w:sz w:val="24"/>
          <w:szCs w:val="24"/>
        </w:rPr>
        <w:t>、债务人转移资产，抽逃资金，逃避债务，或经营和财务状况恶化，无法清偿到期债务，或债务人卷入或即将卷入诉讼或仲裁程序及其他法律纠纷，足以影响其偿债能力的；</w:t>
      </w:r>
    </w:p>
    <w:p w:rsidR="00A55301" w:rsidRDefault="005605B1">
      <w:pPr>
        <w:spacing w:line="360" w:lineRule="auto"/>
        <w:ind w:firstLineChars="150" w:firstLine="360"/>
        <w:rPr>
          <w:rFonts w:ascii="宋体"/>
          <w:color w:val="000000"/>
          <w:sz w:val="24"/>
          <w:szCs w:val="24"/>
        </w:rPr>
      </w:pPr>
      <w:r>
        <w:rPr>
          <w:rFonts w:ascii="宋体" w:hAnsi="宋体" w:cs="宋体"/>
          <w:color w:val="000000"/>
          <w:sz w:val="24"/>
          <w:szCs w:val="24"/>
        </w:rPr>
        <w:t>5</w:t>
      </w:r>
      <w:r>
        <w:rPr>
          <w:rFonts w:ascii="宋体" w:hAnsi="宋体" w:cs="宋体" w:hint="eastAsia"/>
          <w:color w:val="000000"/>
          <w:sz w:val="24"/>
          <w:szCs w:val="24"/>
        </w:rPr>
        <w:t>、抵押权人根据法</w:t>
      </w:r>
      <w:r>
        <w:rPr>
          <w:rFonts w:ascii="宋体" w:hAnsi="宋体" w:cs="宋体" w:hint="eastAsia"/>
          <w:color w:val="000000"/>
          <w:sz w:val="24"/>
          <w:szCs w:val="24"/>
        </w:rPr>
        <w:t>律法规之规定或主合同的约定提前收回借款，债务人未予清偿的；</w:t>
      </w:r>
    </w:p>
    <w:p w:rsidR="00A55301" w:rsidRDefault="005605B1">
      <w:pPr>
        <w:spacing w:line="360" w:lineRule="auto"/>
        <w:ind w:firstLineChars="150" w:firstLine="360"/>
        <w:rPr>
          <w:rFonts w:ascii="宋体"/>
          <w:color w:val="000000"/>
          <w:sz w:val="24"/>
          <w:szCs w:val="24"/>
        </w:rPr>
      </w:pPr>
      <w:r>
        <w:rPr>
          <w:rFonts w:ascii="宋体" w:hAnsi="宋体" w:cs="宋体"/>
          <w:color w:val="000000"/>
          <w:sz w:val="24"/>
          <w:szCs w:val="24"/>
        </w:rPr>
        <w:t>6</w:t>
      </w:r>
      <w:r>
        <w:rPr>
          <w:rFonts w:ascii="宋体" w:hAnsi="宋体" w:cs="宋体" w:hint="eastAsia"/>
          <w:color w:val="000000"/>
          <w:sz w:val="24"/>
          <w:szCs w:val="24"/>
        </w:rPr>
        <w:t>、债务人违反主合同的约定或法律法规之规定，可能影响抵押权人实现债权的；</w:t>
      </w:r>
    </w:p>
    <w:p w:rsidR="00A55301" w:rsidRDefault="005605B1">
      <w:pPr>
        <w:spacing w:line="360" w:lineRule="auto"/>
        <w:ind w:firstLineChars="150" w:firstLine="360"/>
        <w:rPr>
          <w:rFonts w:ascii="宋体"/>
          <w:color w:val="000000"/>
          <w:sz w:val="24"/>
          <w:szCs w:val="24"/>
        </w:rPr>
      </w:pPr>
      <w:r>
        <w:rPr>
          <w:rFonts w:ascii="宋体" w:hAnsi="宋体" w:cs="宋体"/>
          <w:color w:val="000000"/>
          <w:sz w:val="24"/>
          <w:szCs w:val="24"/>
        </w:rPr>
        <w:t>7</w:t>
      </w:r>
      <w:r>
        <w:rPr>
          <w:rFonts w:ascii="宋体" w:hAnsi="宋体" w:cs="宋体" w:hint="eastAsia"/>
          <w:color w:val="000000"/>
          <w:sz w:val="24"/>
          <w:szCs w:val="24"/>
        </w:rPr>
        <w:t>、抵押人违反本合同约定义务，可能影响抵押权人债权安全的；</w:t>
      </w:r>
    </w:p>
    <w:p w:rsidR="00A55301" w:rsidRDefault="005605B1">
      <w:pPr>
        <w:spacing w:line="360" w:lineRule="auto"/>
        <w:ind w:firstLineChars="150" w:firstLine="360"/>
        <w:rPr>
          <w:rFonts w:ascii="宋体"/>
          <w:color w:val="000000"/>
          <w:sz w:val="24"/>
          <w:szCs w:val="24"/>
        </w:rPr>
      </w:pPr>
      <w:r>
        <w:rPr>
          <w:rFonts w:ascii="宋体" w:hAnsi="宋体" w:cs="宋体"/>
          <w:color w:val="000000"/>
          <w:sz w:val="24"/>
          <w:szCs w:val="24"/>
        </w:rPr>
        <w:t>8</w:t>
      </w:r>
      <w:r>
        <w:rPr>
          <w:rFonts w:ascii="宋体" w:hAnsi="宋体" w:cs="宋体" w:hint="eastAsia"/>
          <w:color w:val="000000"/>
          <w:sz w:val="24"/>
          <w:szCs w:val="24"/>
        </w:rPr>
        <w:t>、债务人或抵押人、抵押人公司的法定代表人、主要股东、高级管理人员出现疾病、死亡、失踪或被宣告死亡或失踪、受到行政或刑事处罚、涉及重大违纪、涉及民事法律纠纷、财务状况恶化的；</w:t>
      </w:r>
    </w:p>
    <w:p w:rsidR="00A55301" w:rsidRDefault="005605B1">
      <w:pPr>
        <w:spacing w:line="360" w:lineRule="auto"/>
        <w:ind w:firstLineChars="150" w:firstLine="360"/>
        <w:rPr>
          <w:rFonts w:ascii="宋体"/>
          <w:color w:val="000000"/>
          <w:sz w:val="24"/>
          <w:szCs w:val="24"/>
        </w:rPr>
      </w:pPr>
      <w:r>
        <w:rPr>
          <w:rFonts w:ascii="宋体" w:cs="宋体"/>
          <w:color w:val="000000"/>
          <w:sz w:val="24"/>
          <w:szCs w:val="24"/>
        </w:rPr>
        <w:t>9</w:t>
      </w:r>
      <w:r>
        <w:rPr>
          <w:rFonts w:ascii="宋体" w:cs="宋体" w:hint="eastAsia"/>
          <w:color w:val="000000"/>
          <w:sz w:val="24"/>
          <w:szCs w:val="24"/>
        </w:rPr>
        <w:t>、</w:t>
      </w:r>
      <w:r>
        <w:rPr>
          <w:rFonts w:ascii="宋体" w:hAnsi="宋体" w:cs="宋体" w:hint="eastAsia"/>
          <w:color w:val="000000"/>
          <w:sz w:val="24"/>
          <w:szCs w:val="24"/>
        </w:rPr>
        <w:t>抵押人</w:t>
      </w:r>
      <w:r>
        <w:rPr>
          <w:rFonts w:ascii="宋体" w:cs="宋体" w:hint="eastAsia"/>
          <w:color w:val="000000"/>
          <w:sz w:val="24"/>
          <w:szCs w:val="24"/>
        </w:rPr>
        <w:t>擅自向其他方转让、出售或以其他方式处分抵押物，或对抵押物的任何部分的权益设定或试图设定任何担保权益，或有任何第三方就抵押物主张任何权利；</w:t>
      </w:r>
    </w:p>
    <w:p w:rsidR="00A55301" w:rsidRDefault="005605B1">
      <w:pPr>
        <w:spacing w:line="360" w:lineRule="auto"/>
        <w:ind w:firstLineChars="150" w:firstLine="360"/>
        <w:rPr>
          <w:rFonts w:ascii="宋体"/>
          <w:color w:val="000000"/>
          <w:sz w:val="24"/>
          <w:szCs w:val="24"/>
        </w:rPr>
      </w:pPr>
      <w:r>
        <w:rPr>
          <w:rFonts w:ascii="宋体" w:cs="宋体"/>
          <w:color w:val="000000"/>
          <w:sz w:val="24"/>
          <w:szCs w:val="24"/>
        </w:rPr>
        <w:t>10</w:t>
      </w:r>
      <w:r>
        <w:rPr>
          <w:rFonts w:ascii="宋体" w:cs="宋体" w:hint="eastAsia"/>
          <w:color w:val="000000"/>
          <w:sz w:val="24"/>
          <w:szCs w:val="24"/>
        </w:rPr>
        <w:t>、</w:t>
      </w:r>
      <w:r>
        <w:rPr>
          <w:rFonts w:ascii="宋体" w:hAnsi="宋体" w:cs="宋体" w:hint="eastAsia"/>
          <w:color w:val="000000"/>
          <w:sz w:val="24"/>
          <w:szCs w:val="24"/>
        </w:rPr>
        <w:t>抵押人</w:t>
      </w:r>
      <w:r>
        <w:rPr>
          <w:rFonts w:ascii="宋体" w:cs="宋体" w:hint="eastAsia"/>
          <w:color w:val="000000"/>
          <w:sz w:val="24"/>
          <w:szCs w:val="24"/>
        </w:rPr>
        <w:t>中止或停止营业或进入破产、清算、歇业或其他类似程序，或</w:t>
      </w:r>
      <w:r>
        <w:rPr>
          <w:rFonts w:ascii="宋体" w:hAnsi="宋体" w:cs="宋体" w:hint="eastAsia"/>
          <w:color w:val="000000"/>
          <w:sz w:val="24"/>
          <w:szCs w:val="24"/>
        </w:rPr>
        <w:t>抵押人</w:t>
      </w:r>
      <w:r>
        <w:rPr>
          <w:rFonts w:ascii="宋体" w:cs="宋体" w:hint="eastAsia"/>
          <w:color w:val="000000"/>
          <w:sz w:val="24"/>
          <w:szCs w:val="24"/>
        </w:rPr>
        <w:t>被申请破产、清算或被主管部门决定其停业或暂停营业；</w:t>
      </w:r>
      <w:r>
        <w:rPr>
          <w:rFonts w:ascii="宋体" w:cs="宋体"/>
          <w:color w:val="000000"/>
          <w:sz w:val="24"/>
          <w:szCs w:val="24"/>
        </w:rPr>
        <w:t xml:space="preserve"> </w:t>
      </w:r>
    </w:p>
    <w:p w:rsidR="00A55301" w:rsidRDefault="005605B1">
      <w:pPr>
        <w:spacing w:line="360" w:lineRule="auto"/>
        <w:ind w:firstLineChars="150" w:firstLine="360"/>
        <w:rPr>
          <w:rFonts w:ascii="宋体"/>
          <w:color w:val="000000"/>
          <w:sz w:val="24"/>
          <w:szCs w:val="24"/>
        </w:rPr>
      </w:pPr>
      <w:r>
        <w:rPr>
          <w:rFonts w:ascii="宋体" w:cs="宋体"/>
          <w:color w:val="000000"/>
          <w:sz w:val="24"/>
          <w:szCs w:val="24"/>
        </w:rPr>
        <w:t>11</w:t>
      </w:r>
      <w:r>
        <w:rPr>
          <w:rFonts w:ascii="宋体" w:cs="宋体" w:hint="eastAsia"/>
          <w:color w:val="000000"/>
          <w:sz w:val="24"/>
          <w:szCs w:val="24"/>
        </w:rPr>
        <w:t>、发生了针对</w:t>
      </w:r>
      <w:r>
        <w:rPr>
          <w:rFonts w:ascii="宋体" w:hAnsi="宋体" w:cs="宋体" w:hint="eastAsia"/>
          <w:color w:val="000000"/>
          <w:sz w:val="24"/>
          <w:szCs w:val="24"/>
        </w:rPr>
        <w:t>抵押人</w:t>
      </w:r>
      <w:r>
        <w:rPr>
          <w:rFonts w:ascii="宋体" w:cs="宋体" w:hint="eastAsia"/>
          <w:color w:val="000000"/>
          <w:sz w:val="24"/>
          <w:szCs w:val="24"/>
        </w:rPr>
        <w:t>或抵押物的诉讼、仲裁或行政程序；</w:t>
      </w:r>
    </w:p>
    <w:p w:rsidR="00A55301" w:rsidRDefault="005605B1">
      <w:pPr>
        <w:spacing w:line="360" w:lineRule="auto"/>
        <w:ind w:firstLineChars="150" w:firstLine="360"/>
        <w:rPr>
          <w:rFonts w:ascii="宋体"/>
          <w:color w:val="000000"/>
          <w:sz w:val="24"/>
          <w:szCs w:val="24"/>
        </w:rPr>
      </w:pPr>
      <w:r>
        <w:rPr>
          <w:rFonts w:ascii="宋体" w:cs="宋体"/>
          <w:color w:val="000000"/>
          <w:sz w:val="24"/>
          <w:szCs w:val="24"/>
        </w:rPr>
        <w:t>12</w:t>
      </w:r>
      <w:r>
        <w:rPr>
          <w:rFonts w:ascii="宋体" w:cs="宋体" w:hint="eastAsia"/>
          <w:color w:val="000000"/>
          <w:sz w:val="24"/>
          <w:szCs w:val="24"/>
        </w:rPr>
        <w:t>、</w:t>
      </w:r>
      <w:r>
        <w:rPr>
          <w:rFonts w:ascii="宋体" w:hAnsi="宋体" w:cs="宋体" w:hint="eastAsia"/>
          <w:color w:val="000000"/>
          <w:sz w:val="24"/>
          <w:szCs w:val="24"/>
        </w:rPr>
        <w:t>抵押人</w:t>
      </w:r>
      <w:r>
        <w:rPr>
          <w:rFonts w:ascii="宋体" w:cs="宋体" w:hint="eastAsia"/>
          <w:color w:val="000000"/>
          <w:sz w:val="24"/>
          <w:szCs w:val="24"/>
        </w:rPr>
        <w:t>在与抵押权人或其他银行之间的其他合同项下发生违约事件；</w:t>
      </w:r>
    </w:p>
    <w:p w:rsidR="00A55301" w:rsidRDefault="005605B1">
      <w:pPr>
        <w:spacing w:line="360" w:lineRule="auto"/>
        <w:ind w:firstLineChars="150" w:firstLine="360"/>
        <w:rPr>
          <w:rFonts w:ascii="宋体"/>
          <w:color w:val="000000"/>
          <w:sz w:val="24"/>
          <w:szCs w:val="24"/>
        </w:rPr>
      </w:pPr>
      <w:r>
        <w:rPr>
          <w:rFonts w:ascii="宋体" w:cs="宋体"/>
          <w:color w:val="000000"/>
          <w:sz w:val="24"/>
          <w:szCs w:val="24"/>
        </w:rPr>
        <w:t>13</w:t>
      </w:r>
      <w:r>
        <w:rPr>
          <w:rFonts w:ascii="宋体" w:cs="宋体" w:hint="eastAsia"/>
          <w:color w:val="000000"/>
          <w:sz w:val="24"/>
          <w:szCs w:val="24"/>
        </w:rPr>
        <w:t>、抵押物的价值实质性减少而</w:t>
      </w:r>
      <w:r>
        <w:rPr>
          <w:rFonts w:ascii="宋体" w:hAnsi="宋体" w:cs="宋体" w:hint="eastAsia"/>
          <w:color w:val="000000"/>
          <w:sz w:val="24"/>
          <w:szCs w:val="24"/>
        </w:rPr>
        <w:t>抵押人</w:t>
      </w:r>
      <w:r>
        <w:rPr>
          <w:rFonts w:ascii="宋体" w:cs="宋体" w:hint="eastAsia"/>
          <w:color w:val="000000"/>
          <w:sz w:val="24"/>
          <w:szCs w:val="24"/>
        </w:rPr>
        <w:t>未能按抵押权人要求重新设定或增加抵押物或增加其他担保；</w:t>
      </w:r>
    </w:p>
    <w:p w:rsidR="00A55301" w:rsidRDefault="005605B1">
      <w:pPr>
        <w:spacing w:line="360" w:lineRule="auto"/>
        <w:ind w:firstLineChars="150" w:firstLine="360"/>
        <w:rPr>
          <w:rFonts w:ascii="宋体"/>
          <w:color w:val="000000"/>
          <w:sz w:val="24"/>
          <w:szCs w:val="24"/>
        </w:rPr>
      </w:pPr>
      <w:r>
        <w:rPr>
          <w:rFonts w:ascii="宋体" w:cs="宋体"/>
          <w:color w:val="000000"/>
          <w:sz w:val="24"/>
          <w:szCs w:val="24"/>
        </w:rPr>
        <w:t>14</w:t>
      </w:r>
      <w:r>
        <w:rPr>
          <w:rFonts w:ascii="宋体" w:cs="宋体" w:hint="eastAsia"/>
          <w:color w:val="000000"/>
          <w:sz w:val="24"/>
          <w:szCs w:val="24"/>
        </w:rPr>
        <w:t>、未经抵押权人事先书面同意，</w:t>
      </w:r>
      <w:r>
        <w:rPr>
          <w:rFonts w:ascii="宋体" w:hAnsi="宋体" w:cs="宋体" w:hint="eastAsia"/>
          <w:color w:val="000000"/>
          <w:sz w:val="24"/>
          <w:szCs w:val="24"/>
        </w:rPr>
        <w:t>抵押人</w:t>
      </w:r>
      <w:r>
        <w:rPr>
          <w:rFonts w:ascii="宋体" w:cs="宋体" w:hint="eastAsia"/>
          <w:color w:val="000000"/>
          <w:sz w:val="24"/>
          <w:szCs w:val="24"/>
        </w:rPr>
        <w:t>擅自修改或同意修改相关公司的公司成立合同或章程；</w:t>
      </w:r>
    </w:p>
    <w:p w:rsidR="00A55301" w:rsidRDefault="005605B1">
      <w:pPr>
        <w:spacing w:line="360" w:lineRule="auto"/>
        <w:ind w:firstLineChars="150" w:firstLine="360"/>
        <w:rPr>
          <w:rFonts w:ascii="宋体"/>
          <w:color w:val="000000"/>
          <w:sz w:val="24"/>
          <w:szCs w:val="24"/>
        </w:rPr>
      </w:pPr>
      <w:r>
        <w:rPr>
          <w:rFonts w:ascii="宋体" w:cs="宋体"/>
          <w:color w:val="000000"/>
          <w:sz w:val="24"/>
          <w:szCs w:val="24"/>
        </w:rPr>
        <w:t>16</w:t>
      </w:r>
      <w:r>
        <w:rPr>
          <w:rFonts w:ascii="宋体" w:cs="宋体" w:hint="eastAsia"/>
          <w:color w:val="000000"/>
          <w:sz w:val="24"/>
          <w:szCs w:val="24"/>
        </w:rPr>
        <w:t>、</w:t>
      </w:r>
      <w:r>
        <w:rPr>
          <w:rFonts w:ascii="宋体" w:hAnsi="宋体" w:cs="宋体" w:hint="eastAsia"/>
          <w:color w:val="000000"/>
          <w:sz w:val="24"/>
          <w:szCs w:val="24"/>
        </w:rPr>
        <w:t>抵押人</w:t>
      </w:r>
      <w:r>
        <w:rPr>
          <w:rFonts w:ascii="宋体" w:cs="宋体" w:hint="eastAsia"/>
          <w:color w:val="000000"/>
          <w:sz w:val="24"/>
          <w:szCs w:val="24"/>
        </w:rPr>
        <w:t>或债务人未遵守有关环境保护、节能减排、降低污染的法律、法规或规章，或者可能发生耗能、污染风险；</w:t>
      </w:r>
    </w:p>
    <w:p w:rsidR="00A55301" w:rsidRDefault="005605B1">
      <w:pPr>
        <w:spacing w:line="360" w:lineRule="auto"/>
        <w:ind w:firstLineChars="150" w:firstLine="360"/>
        <w:rPr>
          <w:rFonts w:ascii="宋体"/>
          <w:color w:val="000000"/>
          <w:sz w:val="24"/>
          <w:szCs w:val="24"/>
        </w:rPr>
      </w:pPr>
      <w:r>
        <w:rPr>
          <w:rFonts w:ascii="宋体" w:cs="宋体"/>
          <w:color w:val="000000"/>
          <w:sz w:val="24"/>
          <w:szCs w:val="24"/>
        </w:rPr>
        <w:t>17</w:t>
      </w:r>
      <w:r>
        <w:rPr>
          <w:rFonts w:ascii="宋体" w:cs="宋体" w:hint="eastAsia"/>
          <w:color w:val="000000"/>
          <w:sz w:val="24"/>
          <w:szCs w:val="24"/>
        </w:rPr>
        <w:t>、</w:t>
      </w:r>
      <w:r>
        <w:rPr>
          <w:rFonts w:ascii="宋体" w:hAnsi="宋体" w:cs="宋体" w:hint="eastAsia"/>
          <w:color w:val="000000"/>
          <w:sz w:val="24"/>
          <w:szCs w:val="24"/>
        </w:rPr>
        <w:t>抵押人</w:t>
      </w:r>
      <w:r>
        <w:rPr>
          <w:rFonts w:ascii="宋体" w:cs="宋体" w:hint="eastAsia"/>
          <w:color w:val="000000"/>
          <w:sz w:val="24"/>
          <w:szCs w:val="24"/>
        </w:rPr>
        <w:t>违反其在本合同项下的其他义务，或发生抵押权人认为将会影响其在本合同项下权利的其他事件。</w:t>
      </w:r>
    </w:p>
    <w:p w:rsidR="00A55301" w:rsidRDefault="005605B1">
      <w:pPr>
        <w:tabs>
          <w:tab w:val="left" w:pos="1440"/>
        </w:tabs>
        <w:spacing w:line="360" w:lineRule="auto"/>
        <w:ind w:firstLineChars="200" w:firstLine="480"/>
        <w:rPr>
          <w:rFonts w:ascii="宋体"/>
          <w:color w:val="000000"/>
          <w:sz w:val="24"/>
          <w:szCs w:val="24"/>
        </w:rPr>
      </w:pPr>
      <w:r>
        <w:rPr>
          <w:rFonts w:ascii="宋体" w:hAnsi="宋体" w:cs="宋体" w:hint="eastAsia"/>
          <w:color w:val="000000"/>
          <w:sz w:val="24"/>
          <w:szCs w:val="24"/>
        </w:rPr>
        <w:lastRenderedPageBreak/>
        <w:t>（二）抵押权人依法处分抵押物所得的价款，按下列顺序受偿债权：</w:t>
      </w:r>
    </w:p>
    <w:p w:rsidR="00A55301" w:rsidRDefault="005605B1">
      <w:pPr>
        <w:spacing w:line="360" w:lineRule="auto"/>
        <w:ind w:firstLine="555"/>
        <w:rPr>
          <w:rFonts w:ascii="宋体"/>
          <w:color w:val="000000"/>
          <w:sz w:val="24"/>
          <w:szCs w:val="24"/>
        </w:rPr>
      </w:pPr>
      <w:r>
        <w:rPr>
          <w:rFonts w:ascii="宋体" w:hAnsi="宋体" w:cs="宋体"/>
          <w:color w:val="000000"/>
          <w:sz w:val="24"/>
          <w:szCs w:val="24"/>
        </w:rPr>
        <w:t>1</w:t>
      </w:r>
      <w:r>
        <w:rPr>
          <w:rFonts w:ascii="宋体" w:hAnsi="宋体" w:cs="宋体" w:hint="eastAsia"/>
          <w:color w:val="000000"/>
          <w:sz w:val="24"/>
          <w:szCs w:val="24"/>
        </w:rPr>
        <w:t>、支付处分抵押物的有关费用；</w:t>
      </w:r>
    </w:p>
    <w:p w:rsidR="00A55301" w:rsidRDefault="005605B1">
      <w:pPr>
        <w:spacing w:line="360" w:lineRule="auto"/>
        <w:ind w:firstLine="555"/>
        <w:rPr>
          <w:rFonts w:ascii="宋体"/>
          <w:color w:val="000000"/>
          <w:sz w:val="24"/>
          <w:szCs w:val="24"/>
        </w:rPr>
      </w:pPr>
      <w:r>
        <w:rPr>
          <w:rFonts w:ascii="宋体" w:hAnsi="宋体" w:cs="宋体"/>
          <w:color w:val="000000"/>
          <w:sz w:val="24"/>
          <w:szCs w:val="24"/>
        </w:rPr>
        <w:t>2</w:t>
      </w:r>
      <w:r>
        <w:rPr>
          <w:rFonts w:ascii="宋体" w:hAnsi="宋体" w:cs="宋体" w:hint="eastAsia"/>
          <w:color w:val="000000"/>
          <w:sz w:val="24"/>
          <w:szCs w:val="24"/>
        </w:rPr>
        <w:t>、清偿债务人及抵押人应给付抵押权人而未给付的违约金、赔偿金及抵押权人实现债权和担保权利的费用等；</w:t>
      </w:r>
      <w:r>
        <w:rPr>
          <w:rFonts w:ascii="宋体" w:hAnsi="宋体" w:cs="宋体"/>
          <w:color w:val="000000"/>
          <w:sz w:val="24"/>
          <w:szCs w:val="24"/>
        </w:rPr>
        <w:t xml:space="preserve"> </w:t>
      </w:r>
    </w:p>
    <w:p w:rsidR="00A55301" w:rsidRDefault="005605B1">
      <w:pPr>
        <w:spacing w:line="360" w:lineRule="auto"/>
        <w:ind w:firstLine="555"/>
        <w:rPr>
          <w:rFonts w:ascii="宋体"/>
          <w:color w:val="000000"/>
          <w:sz w:val="24"/>
          <w:szCs w:val="24"/>
        </w:rPr>
      </w:pPr>
      <w:r>
        <w:rPr>
          <w:rFonts w:ascii="宋体" w:hAnsi="宋体" w:cs="宋体"/>
          <w:color w:val="000000"/>
          <w:sz w:val="24"/>
          <w:szCs w:val="24"/>
        </w:rPr>
        <w:t>3</w:t>
      </w:r>
      <w:r>
        <w:rPr>
          <w:rFonts w:ascii="宋体" w:hAnsi="宋体" w:cs="宋体" w:hint="eastAsia"/>
          <w:color w:val="000000"/>
          <w:sz w:val="24"/>
          <w:szCs w:val="24"/>
        </w:rPr>
        <w:t>、清偿债务人所欠抵押权人贷款利息（包括正常利息、逾</w:t>
      </w:r>
      <w:r>
        <w:rPr>
          <w:rFonts w:ascii="宋体" w:hAnsi="宋体" w:cs="宋体" w:hint="eastAsia"/>
          <w:color w:val="000000"/>
          <w:sz w:val="24"/>
          <w:szCs w:val="24"/>
        </w:rPr>
        <w:t>期罚息、挪用罚息、复利等）；</w:t>
      </w:r>
    </w:p>
    <w:p w:rsidR="00A55301" w:rsidRDefault="005605B1">
      <w:pPr>
        <w:spacing w:line="360" w:lineRule="auto"/>
        <w:ind w:firstLine="555"/>
        <w:rPr>
          <w:rFonts w:ascii="宋体"/>
          <w:color w:val="000000"/>
          <w:sz w:val="24"/>
          <w:szCs w:val="24"/>
        </w:rPr>
      </w:pPr>
      <w:r>
        <w:rPr>
          <w:rFonts w:ascii="宋体" w:hAnsi="宋体" w:cs="宋体"/>
          <w:color w:val="000000"/>
          <w:sz w:val="24"/>
          <w:szCs w:val="24"/>
        </w:rPr>
        <w:t>4</w:t>
      </w:r>
      <w:r>
        <w:rPr>
          <w:rFonts w:ascii="宋体" w:hAnsi="宋体" w:cs="宋体" w:hint="eastAsia"/>
          <w:color w:val="000000"/>
          <w:sz w:val="24"/>
          <w:szCs w:val="24"/>
        </w:rPr>
        <w:t>、清偿债务人所欠抵押权人贷款本金。</w:t>
      </w:r>
    </w:p>
    <w:p w:rsidR="00A55301" w:rsidRDefault="005605B1">
      <w:pPr>
        <w:spacing w:line="360" w:lineRule="auto"/>
        <w:ind w:firstLineChars="200" w:firstLine="480"/>
        <w:rPr>
          <w:rFonts w:ascii="宋体"/>
          <w:color w:val="000000"/>
          <w:sz w:val="24"/>
          <w:szCs w:val="24"/>
        </w:rPr>
      </w:pPr>
      <w:r>
        <w:rPr>
          <w:rFonts w:ascii="宋体" w:hAnsi="宋体" w:cs="宋体" w:hint="eastAsia"/>
          <w:color w:val="000000"/>
          <w:sz w:val="24"/>
          <w:szCs w:val="24"/>
        </w:rPr>
        <w:t>（三）在主合同项下被担保的债权及抵押权人实现债权和担保权利的费用全部受清偿前，抵押权人依法处分抵押物所得的价款在按照本条第（二）款进行受偿后仍有剩余的价款，按照本合同第十条第（五）款约定处理。抵押权人全部受偿后仍有剩余的，返还给抵押人。</w:t>
      </w:r>
    </w:p>
    <w:p w:rsidR="00A55301" w:rsidRDefault="005605B1">
      <w:pPr>
        <w:spacing w:line="360" w:lineRule="auto"/>
        <w:ind w:firstLineChars="200" w:firstLine="480"/>
        <w:rPr>
          <w:rFonts w:ascii="宋体"/>
          <w:color w:val="000000"/>
          <w:sz w:val="24"/>
          <w:szCs w:val="24"/>
        </w:rPr>
      </w:pPr>
      <w:r>
        <w:rPr>
          <w:rFonts w:ascii="宋体" w:hAnsi="宋体" w:cs="宋体" w:hint="eastAsia"/>
          <w:color w:val="000000"/>
          <w:sz w:val="24"/>
          <w:szCs w:val="24"/>
        </w:rPr>
        <w:t>（四）抵押人为两个或两个以上的，抵押权人行使抵押权时有权不分先后顺序自由选择处置任</w:t>
      </w:r>
      <w:proofErr w:type="gramStart"/>
      <w:r>
        <w:rPr>
          <w:rFonts w:ascii="宋体" w:hAnsi="宋体" w:cs="宋体" w:hint="eastAsia"/>
          <w:color w:val="000000"/>
          <w:sz w:val="24"/>
          <w:szCs w:val="24"/>
        </w:rPr>
        <w:t>一</w:t>
      </w:r>
      <w:proofErr w:type="gramEnd"/>
      <w:r>
        <w:rPr>
          <w:rFonts w:ascii="宋体" w:hAnsi="宋体" w:cs="宋体" w:hint="eastAsia"/>
          <w:color w:val="000000"/>
          <w:sz w:val="24"/>
          <w:szCs w:val="24"/>
        </w:rPr>
        <w:t>或多个抵押人的任何一项或多项抵押物。</w:t>
      </w:r>
    </w:p>
    <w:p w:rsidR="00A55301" w:rsidRDefault="005605B1" w:rsidP="00527090">
      <w:pPr>
        <w:spacing w:line="360" w:lineRule="auto"/>
        <w:ind w:firstLineChars="196" w:firstLine="472"/>
        <w:outlineLvl w:val="0"/>
        <w:rPr>
          <w:rFonts w:ascii="宋体"/>
          <w:b/>
          <w:bCs/>
          <w:color w:val="000000"/>
          <w:sz w:val="24"/>
          <w:szCs w:val="24"/>
        </w:rPr>
      </w:pPr>
      <w:bookmarkStart w:id="11" w:name="_Toc474008079"/>
      <w:r>
        <w:rPr>
          <w:rFonts w:ascii="宋体" w:hAnsi="宋体" w:cs="宋体" w:hint="eastAsia"/>
          <w:b/>
          <w:bCs/>
          <w:color w:val="000000"/>
          <w:sz w:val="24"/>
          <w:szCs w:val="24"/>
        </w:rPr>
        <w:t>第十二条</w:t>
      </w:r>
      <w:r>
        <w:rPr>
          <w:rFonts w:ascii="宋体" w:hAnsi="宋体" w:cs="宋体"/>
          <w:b/>
          <w:bCs/>
          <w:color w:val="000000"/>
          <w:sz w:val="24"/>
          <w:szCs w:val="24"/>
        </w:rPr>
        <w:t xml:space="preserve">  </w:t>
      </w:r>
      <w:r>
        <w:rPr>
          <w:rFonts w:ascii="宋体" w:hAnsi="宋体" w:cs="宋体" w:hint="eastAsia"/>
          <w:b/>
          <w:bCs/>
          <w:color w:val="000000"/>
          <w:sz w:val="24"/>
          <w:szCs w:val="24"/>
        </w:rPr>
        <w:t>费用的承担</w:t>
      </w:r>
      <w:bookmarkEnd w:id="11"/>
    </w:p>
    <w:p w:rsidR="00A55301" w:rsidRDefault="005605B1">
      <w:pPr>
        <w:spacing w:line="360" w:lineRule="auto"/>
        <w:ind w:firstLineChars="200" w:firstLine="480"/>
        <w:rPr>
          <w:rFonts w:ascii="宋体"/>
          <w:color w:val="000000"/>
          <w:sz w:val="24"/>
          <w:szCs w:val="24"/>
        </w:rPr>
      </w:pPr>
      <w:r>
        <w:rPr>
          <w:rFonts w:ascii="宋体" w:hAnsi="宋体" w:cs="宋体" w:hint="eastAsia"/>
          <w:color w:val="000000"/>
          <w:sz w:val="24"/>
          <w:szCs w:val="24"/>
        </w:rPr>
        <w:t>本合同项下的有关律师服务、公证、保险、鉴定、运输及保管、维修、提存等费用均由抵押人承担。</w:t>
      </w:r>
    </w:p>
    <w:p w:rsidR="00A55301" w:rsidRDefault="005605B1" w:rsidP="00527090">
      <w:pPr>
        <w:spacing w:line="360" w:lineRule="auto"/>
        <w:ind w:firstLineChars="200" w:firstLine="482"/>
        <w:rPr>
          <w:rFonts w:ascii="宋体"/>
          <w:b/>
          <w:bCs/>
          <w:color w:val="000000"/>
          <w:sz w:val="24"/>
          <w:szCs w:val="24"/>
        </w:rPr>
      </w:pPr>
      <w:r>
        <w:rPr>
          <w:rFonts w:ascii="宋体" w:cs="宋体" w:hint="eastAsia"/>
          <w:b/>
          <w:bCs/>
          <w:color w:val="000000"/>
          <w:sz w:val="24"/>
          <w:szCs w:val="24"/>
        </w:rPr>
        <w:t>第十三条</w:t>
      </w:r>
      <w:r>
        <w:rPr>
          <w:rFonts w:ascii="宋体" w:cs="宋体"/>
          <w:b/>
          <w:bCs/>
          <w:color w:val="000000"/>
          <w:sz w:val="24"/>
          <w:szCs w:val="24"/>
        </w:rPr>
        <w:t xml:space="preserve">  </w:t>
      </w:r>
      <w:r>
        <w:rPr>
          <w:rFonts w:ascii="宋体" w:cs="宋体" w:hint="eastAsia"/>
          <w:b/>
          <w:bCs/>
          <w:color w:val="000000"/>
          <w:sz w:val="24"/>
          <w:szCs w:val="24"/>
        </w:rPr>
        <w:t>抵押的独立性</w:t>
      </w:r>
    </w:p>
    <w:p w:rsidR="00A55301" w:rsidRDefault="005605B1">
      <w:pPr>
        <w:spacing w:line="360" w:lineRule="auto"/>
        <w:ind w:firstLineChars="200" w:firstLine="480"/>
        <w:rPr>
          <w:rFonts w:ascii="宋体"/>
          <w:color w:val="000000"/>
          <w:sz w:val="24"/>
          <w:szCs w:val="24"/>
        </w:rPr>
      </w:pPr>
      <w:r>
        <w:rPr>
          <w:rFonts w:ascii="宋体" w:cs="宋体" w:hint="eastAsia"/>
          <w:color w:val="000000"/>
          <w:sz w:val="24"/>
          <w:szCs w:val="24"/>
        </w:rPr>
        <w:t>本合同项下的抵押独立于主合同，不因任何主合同的解除或无效而解除或无效。如主合同被确认为全部或部分无效，则抵押人以抵押物仍按本合同承担担保责任，以及对于债务人因返还财产或赔偿损失而形成的债务仍承担担保责任。如抵押权人与债务人解除借款关系的，抵押人对债务人应当承担的民事责任仍应以抵押物承担担保责任。</w:t>
      </w:r>
    </w:p>
    <w:p w:rsidR="00A55301" w:rsidRDefault="005605B1" w:rsidP="00527090">
      <w:pPr>
        <w:spacing w:line="360" w:lineRule="auto"/>
        <w:ind w:firstLineChars="196" w:firstLine="472"/>
        <w:outlineLvl w:val="0"/>
        <w:rPr>
          <w:rFonts w:ascii="宋体"/>
          <w:b/>
          <w:bCs/>
          <w:color w:val="000000"/>
          <w:sz w:val="24"/>
          <w:szCs w:val="24"/>
        </w:rPr>
      </w:pPr>
      <w:bookmarkStart w:id="12" w:name="_Toc474008080"/>
      <w:r>
        <w:rPr>
          <w:rFonts w:ascii="宋体" w:hAnsi="宋体" w:cs="宋体" w:hint="eastAsia"/>
          <w:b/>
          <w:bCs/>
          <w:color w:val="000000"/>
          <w:sz w:val="24"/>
          <w:szCs w:val="24"/>
        </w:rPr>
        <w:t>第十四条　抵押物的登记及注销</w:t>
      </w:r>
      <w:bookmarkEnd w:id="12"/>
    </w:p>
    <w:p w:rsidR="00A55301" w:rsidRDefault="005605B1">
      <w:pPr>
        <w:tabs>
          <w:tab w:val="left" w:pos="1440"/>
        </w:tabs>
        <w:spacing w:line="360" w:lineRule="auto"/>
        <w:ind w:firstLineChars="200" w:firstLine="480"/>
        <w:rPr>
          <w:rFonts w:ascii="宋体"/>
          <w:color w:val="000000"/>
          <w:sz w:val="24"/>
          <w:szCs w:val="24"/>
        </w:rPr>
      </w:pPr>
      <w:r>
        <w:rPr>
          <w:rFonts w:ascii="宋体" w:hAnsi="宋体" w:cs="宋体" w:hint="eastAsia"/>
          <w:color w:val="000000"/>
          <w:sz w:val="24"/>
          <w:szCs w:val="24"/>
        </w:rPr>
        <w:t>（一）以抵押物设置抵押权依法应当办理抵押登记的，或者抵押权人要求办理抵押登记的，抵押人应及时备妥办理抵押登记所需的各种文件资料，并应当按照抵押权人的要求及在抵押权人规定的期限内亲自和</w:t>
      </w:r>
      <w:r>
        <w:rPr>
          <w:rFonts w:ascii="宋体" w:hAnsi="宋体" w:cs="宋体"/>
          <w:color w:val="000000"/>
          <w:sz w:val="24"/>
          <w:szCs w:val="24"/>
        </w:rPr>
        <w:t>/</w:t>
      </w:r>
      <w:r>
        <w:rPr>
          <w:rFonts w:ascii="宋体" w:hAnsi="宋体" w:cs="宋体" w:hint="eastAsia"/>
          <w:color w:val="000000"/>
          <w:sz w:val="24"/>
          <w:szCs w:val="24"/>
        </w:rPr>
        <w:t>或委托抵押权人指定的人士到相应的登记部门依法办妥抵押登记。抵押人应将抵押物的不动产登记证明、抵押物登记文件正本原件及其他权利证书交抵押权人持有。</w:t>
      </w:r>
    </w:p>
    <w:p w:rsidR="00A55301" w:rsidRDefault="005605B1">
      <w:pPr>
        <w:tabs>
          <w:tab w:val="left" w:pos="1440"/>
        </w:tabs>
        <w:spacing w:line="360" w:lineRule="auto"/>
        <w:ind w:firstLine="555"/>
        <w:rPr>
          <w:rFonts w:ascii="宋体"/>
          <w:color w:val="000000"/>
          <w:sz w:val="24"/>
          <w:szCs w:val="24"/>
        </w:rPr>
      </w:pPr>
      <w:r>
        <w:rPr>
          <w:rFonts w:ascii="宋体" w:hAnsi="宋体" w:cs="宋体" w:hint="eastAsia"/>
          <w:color w:val="000000"/>
          <w:sz w:val="24"/>
          <w:szCs w:val="24"/>
        </w:rPr>
        <w:t>（二）主合同项下的全部债务履行完毕后，抵押权人同意配合抵押人办理</w:t>
      </w:r>
      <w:r>
        <w:rPr>
          <w:rFonts w:ascii="宋体" w:hAnsi="宋体" w:cs="宋体" w:hint="eastAsia"/>
          <w:color w:val="000000"/>
          <w:sz w:val="24"/>
          <w:szCs w:val="24"/>
        </w:rPr>
        <w:lastRenderedPageBreak/>
        <w:t>抵押登记的注销、解除等手续。</w:t>
      </w:r>
    </w:p>
    <w:p w:rsidR="00A55301" w:rsidRDefault="005605B1" w:rsidP="00527090">
      <w:pPr>
        <w:spacing w:line="360" w:lineRule="auto"/>
        <w:ind w:firstLineChars="196" w:firstLine="472"/>
        <w:outlineLvl w:val="0"/>
        <w:rPr>
          <w:rFonts w:ascii="宋体"/>
          <w:b/>
          <w:bCs/>
          <w:color w:val="000000"/>
          <w:sz w:val="24"/>
          <w:szCs w:val="24"/>
        </w:rPr>
      </w:pPr>
      <w:bookmarkStart w:id="13" w:name="_Toc474008081"/>
      <w:r>
        <w:rPr>
          <w:rFonts w:ascii="宋体" w:hAnsi="宋体" w:cs="宋体" w:hint="eastAsia"/>
          <w:b/>
          <w:bCs/>
          <w:color w:val="000000"/>
          <w:sz w:val="24"/>
          <w:szCs w:val="24"/>
        </w:rPr>
        <w:t>第十五条　违约责任</w:t>
      </w:r>
      <w:bookmarkEnd w:id="13"/>
    </w:p>
    <w:p w:rsidR="00A55301" w:rsidRDefault="005605B1">
      <w:pPr>
        <w:spacing w:line="360" w:lineRule="auto"/>
        <w:ind w:firstLine="480"/>
        <w:rPr>
          <w:rFonts w:ascii="宋体"/>
          <w:color w:val="000000"/>
          <w:sz w:val="24"/>
          <w:szCs w:val="24"/>
        </w:rPr>
      </w:pPr>
      <w:r>
        <w:rPr>
          <w:rFonts w:ascii="宋体" w:hAnsi="宋体" w:cs="宋体" w:hint="eastAsia"/>
          <w:color w:val="000000"/>
          <w:sz w:val="24"/>
          <w:szCs w:val="24"/>
        </w:rPr>
        <w:t>（一）本合同生效后，抵押人应履行本合同约定的义务，抵押人不履行约定义</w:t>
      </w:r>
      <w:r>
        <w:rPr>
          <w:rFonts w:ascii="宋体" w:hAnsi="宋体" w:cs="宋体" w:hint="eastAsia"/>
          <w:color w:val="000000"/>
          <w:sz w:val="24"/>
          <w:szCs w:val="24"/>
        </w:rPr>
        <w:t>务的，应当承担相应的违约责任，并赔偿由此给抵押权人造成的损失。</w:t>
      </w:r>
    </w:p>
    <w:p w:rsidR="00A55301" w:rsidRDefault="005605B1">
      <w:pPr>
        <w:spacing w:line="360" w:lineRule="auto"/>
        <w:ind w:firstLine="480"/>
        <w:rPr>
          <w:rFonts w:ascii="宋体"/>
          <w:color w:val="000000"/>
          <w:sz w:val="24"/>
          <w:szCs w:val="24"/>
        </w:rPr>
      </w:pPr>
      <w:r>
        <w:rPr>
          <w:rFonts w:ascii="宋体" w:hAnsi="宋体" w:cs="宋体" w:hint="eastAsia"/>
          <w:color w:val="000000"/>
          <w:sz w:val="24"/>
          <w:szCs w:val="24"/>
        </w:rPr>
        <w:t>（二）抵押权存续期间，本合同生效后，抵押人不履行或不完全履行本合同所约定的义务，或违背其在本合同项下所做的声明、保证与承诺，抵押权人有权分别或同时采取下列一项或多项措施：</w:t>
      </w:r>
    </w:p>
    <w:p w:rsidR="00A55301" w:rsidRDefault="005605B1">
      <w:pPr>
        <w:spacing w:line="360" w:lineRule="auto"/>
        <w:ind w:firstLine="570"/>
        <w:rPr>
          <w:rFonts w:ascii="宋体"/>
          <w:color w:val="000000"/>
          <w:sz w:val="24"/>
          <w:szCs w:val="24"/>
        </w:rPr>
      </w:pPr>
      <w:r>
        <w:rPr>
          <w:rFonts w:ascii="宋体" w:hAnsi="宋体" w:cs="宋体"/>
          <w:color w:val="000000"/>
          <w:sz w:val="24"/>
          <w:szCs w:val="24"/>
        </w:rPr>
        <w:t>1</w:t>
      </w:r>
      <w:r>
        <w:rPr>
          <w:rFonts w:ascii="宋体" w:hAnsi="宋体" w:cs="宋体" w:hint="eastAsia"/>
          <w:color w:val="000000"/>
          <w:sz w:val="24"/>
          <w:szCs w:val="24"/>
        </w:rPr>
        <w:t>、要求抵押人限期纠正违约行为、提供相应的担保、赔偿损失，并有权提前处分全部或部分抵押财产；</w:t>
      </w:r>
    </w:p>
    <w:p w:rsidR="00A55301" w:rsidRDefault="005605B1">
      <w:pPr>
        <w:spacing w:line="360" w:lineRule="auto"/>
        <w:ind w:firstLine="570"/>
        <w:rPr>
          <w:rFonts w:ascii="宋体"/>
          <w:color w:val="000000"/>
          <w:sz w:val="24"/>
          <w:szCs w:val="24"/>
        </w:rPr>
      </w:pPr>
      <w:r>
        <w:rPr>
          <w:rFonts w:ascii="宋体" w:hAnsi="宋体" w:cs="宋体"/>
          <w:color w:val="000000"/>
          <w:sz w:val="24"/>
          <w:szCs w:val="24"/>
        </w:rPr>
        <w:t>2</w:t>
      </w:r>
      <w:r>
        <w:rPr>
          <w:rFonts w:ascii="宋体" w:hAnsi="宋体" w:cs="宋体" w:hint="eastAsia"/>
          <w:color w:val="000000"/>
          <w:sz w:val="24"/>
          <w:szCs w:val="24"/>
        </w:rPr>
        <w:t>、通过包括但不限于网站、信息平台、报纸、电视等渠道披露抵押人违约及抵押财产信息情况；</w:t>
      </w:r>
    </w:p>
    <w:p w:rsidR="00A55301" w:rsidRDefault="005605B1">
      <w:pPr>
        <w:spacing w:line="360" w:lineRule="auto"/>
        <w:ind w:firstLine="570"/>
        <w:rPr>
          <w:rFonts w:ascii="宋体"/>
          <w:color w:val="000000"/>
          <w:sz w:val="24"/>
          <w:szCs w:val="24"/>
        </w:rPr>
      </w:pPr>
      <w:r>
        <w:rPr>
          <w:rFonts w:ascii="宋体" w:hAnsi="宋体" w:cs="宋体"/>
          <w:color w:val="000000"/>
          <w:sz w:val="24"/>
          <w:szCs w:val="24"/>
        </w:rPr>
        <w:t>3</w:t>
      </w:r>
      <w:r>
        <w:rPr>
          <w:rFonts w:ascii="宋体" w:hAnsi="宋体" w:cs="宋体" w:hint="eastAsia"/>
          <w:color w:val="000000"/>
          <w:sz w:val="24"/>
          <w:szCs w:val="24"/>
        </w:rPr>
        <w:t>、在法律允许的范围内，有权自行委托机构拍卖或以抵押权人认为合适的市场价格在适当的时间变卖抵押</w:t>
      </w:r>
      <w:r>
        <w:rPr>
          <w:rFonts w:ascii="宋体" w:hAnsi="宋体" w:cs="宋体" w:hint="eastAsia"/>
          <w:color w:val="000000"/>
          <w:sz w:val="24"/>
          <w:szCs w:val="24"/>
        </w:rPr>
        <w:t>财产，并对抵押人因此遭受的损失不承担任何责任。</w:t>
      </w:r>
    </w:p>
    <w:p w:rsidR="00A55301" w:rsidRDefault="005605B1">
      <w:pPr>
        <w:spacing w:line="360" w:lineRule="auto"/>
        <w:ind w:firstLineChars="150" w:firstLine="360"/>
        <w:rPr>
          <w:rFonts w:ascii="宋体"/>
          <w:color w:val="000000"/>
          <w:sz w:val="24"/>
          <w:szCs w:val="24"/>
        </w:rPr>
      </w:pPr>
      <w:r>
        <w:rPr>
          <w:rFonts w:ascii="宋体" w:hAnsi="宋体" w:cs="宋体" w:hint="eastAsia"/>
          <w:color w:val="000000"/>
          <w:sz w:val="24"/>
          <w:szCs w:val="24"/>
        </w:rPr>
        <w:t>（三）抵押人如有下列行为之一，给抵押权人造成经济损失，应给予全额赔偿：</w:t>
      </w:r>
    </w:p>
    <w:p w:rsidR="00A55301" w:rsidRDefault="005605B1">
      <w:pPr>
        <w:spacing w:line="360" w:lineRule="auto"/>
        <w:ind w:firstLineChars="200" w:firstLine="480"/>
        <w:rPr>
          <w:rFonts w:ascii="宋体"/>
          <w:color w:val="000000"/>
          <w:sz w:val="24"/>
          <w:szCs w:val="24"/>
        </w:rPr>
      </w:pPr>
      <w:r>
        <w:rPr>
          <w:rFonts w:ascii="宋体" w:hAnsi="宋体" w:cs="宋体"/>
          <w:color w:val="000000"/>
          <w:sz w:val="24"/>
          <w:szCs w:val="24"/>
        </w:rPr>
        <w:t>1</w:t>
      </w:r>
      <w:r>
        <w:rPr>
          <w:rFonts w:ascii="宋体" w:hAnsi="宋体" w:cs="宋体" w:hint="eastAsia"/>
          <w:color w:val="000000"/>
          <w:sz w:val="24"/>
          <w:szCs w:val="24"/>
        </w:rPr>
        <w:t>、隐瞒抵押物存在共有、争议、被查封、被监管、被扣押、重复抵押、出租、拖欠税款或工程款等情况；</w:t>
      </w:r>
    </w:p>
    <w:p w:rsidR="00A55301" w:rsidRDefault="005605B1">
      <w:pPr>
        <w:spacing w:line="360" w:lineRule="auto"/>
        <w:ind w:firstLineChars="200" w:firstLine="480"/>
        <w:rPr>
          <w:rFonts w:ascii="宋体"/>
          <w:color w:val="000000"/>
          <w:sz w:val="24"/>
          <w:szCs w:val="24"/>
        </w:rPr>
      </w:pPr>
      <w:r>
        <w:rPr>
          <w:rFonts w:ascii="宋体" w:hAnsi="宋体" w:cs="宋体"/>
          <w:color w:val="000000"/>
          <w:sz w:val="24"/>
          <w:szCs w:val="24"/>
        </w:rPr>
        <w:t>2</w:t>
      </w:r>
      <w:r>
        <w:rPr>
          <w:rFonts w:ascii="宋体" w:hAnsi="宋体" w:cs="宋体" w:hint="eastAsia"/>
          <w:color w:val="000000"/>
          <w:sz w:val="24"/>
          <w:szCs w:val="24"/>
        </w:rPr>
        <w:t>、未经抵押权人书面同意擅自处理抵押物；</w:t>
      </w:r>
    </w:p>
    <w:p w:rsidR="00A55301" w:rsidRDefault="005605B1">
      <w:pPr>
        <w:spacing w:line="360" w:lineRule="auto"/>
        <w:ind w:firstLineChars="200" w:firstLine="480"/>
        <w:rPr>
          <w:rFonts w:ascii="宋体"/>
          <w:color w:val="000000"/>
          <w:sz w:val="24"/>
          <w:szCs w:val="24"/>
        </w:rPr>
      </w:pPr>
      <w:r>
        <w:rPr>
          <w:rFonts w:ascii="宋体" w:hAnsi="宋体" w:cs="宋体"/>
          <w:color w:val="000000"/>
          <w:sz w:val="24"/>
          <w:szCs w:val="24"/>
        </w:rPr>
        <w:t>3</w:t>
      </w:r>
      <w:r>
        <w:rPr>
          <w:rFonts w:ascii="宋体" w:hAnsi="宋体" w:cs="宋体" w:hint="eastAsia"/>
          <w:color w:val="000000"/>
          <w:sz w:val="24"/>
          <w:szCs w:val="24"/>
        </w:rPr>
        <w:t>、其他违反本合同约定或影响抵押权人实现抵押权的行为。</w:t>
      </w:r>
    </w:p>
    <w:p w:rsidR="00A55301" w:rsidRDefault="005605B1">
      <w:pPr>
        <w:spacing w:line="360" w:lineRule="auto"/>
        <w:ind w:firstLineChars="150" w:firstLine="360"/>
        <w:rPr>
          <w:rFonts w:ascii="宋体"/>
          <w:color w:val="000000"/>
          <w:sz w:val="24"/>
          <w:szCs w:val="24"/>
        </w:rPr>
      </w:pPr>
      <w:r>
        <w:rPr>
          <w:rFonts w:ascii="宋体" w:hAnsi="宋体" w:cs="宋体" w:hint="eastAsia"/>
          <w:color w:val="000000"/>
          <w:sz w:val="24"/>
          <w:szCs w:val="24"/>
        </w:rPr>
        <w:t>（四）若因抵押</w:t>
      </w:r>
      <w:proofErr w:type="gramStart"/>
      <w:r>
        <w:rPr>
          <w:rFonts w:ascii="宋体" w:hAnsi="宋体" w:cs="宋体" w:hint="eastAsia"/>
          <w:color w:val="000000"/>
          <w:sz w:val="24"/>
          <w:szCs w:val="24"/>
        </w:rPr>
        <w:t>人原因</w:t>
      </w:r>
      <w:proofErr w:type="gramEnd"/>
      <w:r>
        <w:rPr>
          <w:rFonts w:ascii="宋体" w:hAnsi="宋体" w:cs="宋体" w:hint="eastAsia"/>
          <w:color w:val="000000"/>
          <w:sz w:val="24"/>
          <w:szCs w:val="24"/>
        </w:rPr>
        <w:t>致使本合同项下抵押担保全部或部分无效的，抵押人应对抵押权人的损失承担赔偿责任。</w:t>
      </w:r>
    </w:p>
    <w:p w:rsidR="00A55301" w:rsidRDefault="005605B1">
      <w:pPr>
        <w:spacing w:line="360" w:lineRule="auto"/>
        <w:ind w:firstLineChars="150" w:firstLine="360"/>
        <w:rPr>
          <w:rFonts w:ascii="宋体"/>
          <w:color w:val="000000"/>
          <w:sz w:val="24"/>
          <w:szCs w:val="24"/>
        </w:rPr>
      </w:pPr>
      <w:r>
        <w:rPr>
          <w:rFonts w:ascii="宋体" w:hAnsi="宋体" w:cs="宋体" w:hint="eastAsia"/>
          <w:color w:val="000000"/>
          <w:sz w:val="24"/>
          <w:szCs w:val="24"/>
        </w:rPr>
        <w:t>（五）抵押权人有权就抵押人应承担的赔偿金，直接从抵押人在抵押权人所属的农村商业银行系统开立的任何账户中予以扣划，并有权商请其他金融机构代为扣收。</w:t>
      </w:r>
    </w:p>
    <w:p w:rsidR="00A55301" w:rsidRDefault="005605B1" w:rsidP="00527090">
      <w:pPr>
        <w:spacing w:line="360" w:lineRule="auto"/>
        <w:ind w:firstLineChars="196" w:firstLine="472"/>
        <w:outlineLvl w:val="0"/>
        <w:rPr>
          <w:rFonts w:ascii="宋体"/>
          <w:b/>
          <w:bCs/>
          <w:color w:val="000000"/>
          <w:sz w:val="24"/>
          <w:szCs w:val="24"/>
        </w:rPr>
      </w:pPr>
      <w:bookmarkStart w:id="14" w:name="_Toc474008082"/>
      <w:r>
        <w:rPr>
          <w:rFonts w:ascii="宋体" w:hAnsi="宋体" w:cs="宋体" w:hint="eastAsia"/>
          <w:b/>
          <w:bCs/>
          <w:color w:val="000000"/>
          <w:sz w:val="24"/>
          <w:szCs w:val="24"/>
        </w:rPr>
        <w:t>第十六条</w:t>
      </w:r>
      <w:r>
        <w:rPr>
          <w:rFonts w:ascii="宋体" w:hAnsi="宋体" w:cs="宋体"/>
          <w:b/>
          <w:bCs/>
          <w:color w:val="000000"/>
          <w:sz w:val="24"/>
          <w:szCs w:val="24"/>
        </w:rPr>
        <w:t xml:space="preserve">  </w:t>
      </w:r>
      <w:r>
        <w:rPr>
          <w:rFonts w:ascii="宋体" w:hAnsi="宋体" w:cs="宋体" w:hint="eastAsia"/>
          <w:b/>
          <w:bCs/>
          <w:color w:val="000000"/>
          <w:sz w:val="24"/>
          <w:szCs w:val="24"/>
        </w:rPr>
        <w:t>其他约定事项</w:t>
      </w:r>
      <w:bookmarkEnd w:id="14"/>
    </w:p>
    <w:p w:rsidR="00A55301" w:rsidRDefault="005605B1">
      <w:pPr>
        <w:spacing w:line="360" w:lineRule="auto"/>
        <w:ind w:firstLineChars="150" w:firstLine="360"/>
        <w:rPr>
          <w:rFonts w:ascii="宋体"/>
          <w:color w:val="000000"/>
          <w:sz w:val="24"/>
          <w:szCs w:val="24"/>
        </w:rPr>
      </w:pPr>
      <w:r>
        <w:rPr>
          <w:rFonts w:ascii="宋体" w:hAnsi="宋体" w:cs="宋体" w:hint="eastAsia"/>
          <w:color w:val="000000"/>
          <w:sz w:val="24"/>
          <w:szCs w:val="24"/>
        </w:rPr>
        <w:t>（一）本合同如经公证机关依法赋予强制执行效力后，抵押人不履行合同的，抵押权人可以向有管辖权的人民法院申请执行。</w:t>
      </w:r>
    </w:p>
    <w:p w:rsidR="00A55301" w:rsidRDefault="005605B1">
      <w:pPr>
        <w:spacing w:line="360" w:lineRule="auto"/>
        <w:ind w:firstLineChars="150" w:firstLine="360"/>
        <w:rPr>
          <w:rFonts w:ascii="宋体"/>
          <w:color w:val="000000"/>
          <w:sz w:val="24"/>
          <w:szCs w:val="24"/>
        </w:rPr>
      </w:pPr>
      <w:r>
        <w:rPr>
          <w:rFonts w:ascii="宋体" w:hAnsi="宋体" w:cs="宋体" w:hint="eastAsia"/>
          <w:color w:val="000000"/>
          <w:sz w:val="24"/>
          <w:szCs w:val="24"/>
        </w:rPr>
        <w:t>（二）“实现债权和担保权利的费用”，是指包括但不限于</w:t>
      </w:r>
      <w:r>
        <w:rPr>
          <w:rFonts w:cs="宋体" w:hint="eastAsia"/>
          <w:color w:val="000000"/>
          <w:sz w:val="24"/>
          <w:szCs w:val="24"/>
        </w:rPr>
        <w:t>诉讼费、仲裁费、</w:t>
      </w:r>
      <w:r>
        <w:rPr>
          <w:rFonts w:cs="宋体" w:hint="eastAsia"/>
          <w:color w:val="000000"/>
          <w:sz w:val="24"/>
          <w:szCs w:val="24"/>
        </w:rPr>
        <w:lastRenderedPageBreak/>
        <w:t>律师费、保全费、公证费、送达费、公告费、评估费、鉴定费、查询费、拍卖费、执行费、差旅费、物业管理费、开锁费以及抵押物的处置费、保管费、过户费等</w:t>
      </w:r>
      <w:r>
        <w:rPr>
          <w:rFonts w:ascii="宋体" w:hAnsi="宋体" w:cs="宋体" w:hint="eastAsia"/>
          <w:color w:val="000000"/>
          <w:sz w:val="24"/>
          <w:szCs w:val="24"/>
        </w:rPr>
        <w:t>费用。</w:t>
      </w:r>
    </w:p>
    <w:p w:rsidR="00A55301" w:rsidRDefault="005605B1">
      <w:pPr>
        <w:spacing w:line="360" w:lineRule="auto"/>
        <w:ind w:firstLineChars="150" w:firstLine="360"/>
        <w:rPr>
          <w:rFonts w:ascii="宋体"/>
          <w:color w:val="000000"/>
          <w:sz w:val="24"/>
          <w:szCs w:val="24"/>
        </w:rPr>
      </w:pPr>
      <w:r>
        <w:rPr>
          <w:rFonts w:ascii="宋体" w:hAnsi="宋体" w:cs="宋体" w:hint="eastAsia"/>
          <w:color w:val="000000"/>
          <w:sz w:val="24"/>
          <w:szCs w:val="24"/>
        </w:rPr>
        <w:t>（三）抵押</w:t>
      </w:r>
      <w:r>
        <w:rPr>
          <w:rFonts w:ascii="宋体" w:hAnsi="宋体" w:cs="宋体" w:hint="eastAsia"/>
          <w:color w:val="000000"/>
          <w:sz w:val="24"/>
          <w:szCs w:val="24"/>
        </w:rPr>
        <w:t>物为纯土地使用权的，抵押土地使用权的土地上形成建筑后，抵押权人有权选择该土地上建筑物做抵押，抵押人有义务按抵押权人的要求配合完成抵押登记；以在建工程抵押的，抵押权人有权要求将已完工部分（包括已完成的全部工程）重新设定抵押担保，否则抵押权人有权提前收回贷款本息或采取其他资产保全措施；涉及政府有关部门对闲置土地进行处置、可能处置时，抵押权人有权提前收回贷款本息。</w:t>
      </w:r>
    </w:p>
    <w:p w:rsidR="00A55301" w:rsidRDefault="005605B1" w:rsidP="00527090">
      <w:pPr>
        <w:spacing w:line="360" w:lineRule="auto"/>
        <w:ind w:firstLineChars="150" w:firstLine="361"/>
        <w:rPr>
          <w:rFonts w:ascii="宋体"/>
          <w:b/>
          <w:bCs/>
          <w:color w:val="000000"/>
          <w:sz w:val="24"/>
          <w:szCs w:val="24"/>
        </w:rPr>
      </w:pPr>
      <w:r>
        <w:rPr>
          <w:rFonts w:ascii="宋体" w:hAnsi="宋体" w:cs="宋体" w:hint="eastAsia"/>
          <w:b/>
          <w:bCs/>
          <w:color w:val="000000"/>
          <w:sz w:val="24"/>
          <w:szCs w:val="24"/>
        </w:rPr>
        <w:t>（四）抵押人声明：</w:t>
      </w:r>
    </w:p>
    <w:p w:rsidR="00A55301" w:rsidRDefault="005605B1" w:rsidP="00527090">
      <w:pPr>
        <w:spacing w:line="360" w:lineRule="auto"/>
        <w:ind w:firstLineChars="200" w:firstLine="482"/>
        <w:rPr>
          <w:rFonts w:ascii="宋体"/>
          <w:b/>
          <w:bCs/>
          <w:color w:val="000000"/>
          <w:sz w:val="24"/>
          <w:szCs w:val="24"/>
        </w:rPr>
      </w:pPr>
      <w:r>
        <w:rPr>
          <w:rFonts w:ascii="宋体" w:hAnsi="宋体" w:cs="宋体"/>
          <w:b/>
          <w:bCs/>
          <w:color w:val="000000"/>
          <w:sz w:val="24"/>
          <w:szCs w:val="24"/>
        </w:rPr>
        <w:t>1</w:t>
      </w:r>
      <w:r>
        <w:rPr>
          <w:rFonts w:ascii="宋体" w:hAnsi="宋体" w:cs="宋体" w:hint="eastAsia"/>
          <w:b/>
          <w:bCs/>
          <w:color w:val="000000"/>
          <w:sz w:val="24"/>
          <w:szCs w:val="24"/>
        </w:rPr>
        <w:t>、抵押人清楚地知悉债务人及抵押权人的经营范围、授权权限；</w:t>
      </w:r>
    </w:p>
    <w:p w:rsidR="00A55301" w:rsidRDefault="005605B1" w:rsidP="00527090">
      <w:pPr>
        <w:spacing w:line="360" w:lineRule="auto"/>
        <w:ind w:firstLineChars="200" w:firstLine="482"/>
        <w:rPr>
          <w:rFonts w:ascii="宋体"/>
          <w:b/>
          <w:bCs/>
          <w:color w:val="000000"/>
          <w:sz w:val="24"/>
          <w:szCs w:val="24"/>
        </w:rPr>
      </w:pPr>
      <w:r>
        <w:rPr>
          <w:rFonts w:ascii="宋体" w:hAnsi="宋体" w:cs="宋体"/>
          <w:b/>
          <w:bCs/>
          <w:color w:val="000000"/>
          <w:sz w:val="24"/>
          <w:szCs w:val="24"/>
        </w:rPr>
        <w:t>2</w:t>
      </w:r>
      <w:r>
        <w:rPr>
          <w:rFonts w:ascii="宋体" w:hAnsi="宋体" w:cs="宋体" w:hint="eastAsia"/>
          <w:b/>
          <w:bCs/>
          <w:color w:val="000000"/>
          <w:sz w:val="24"/>
          <w:szCs w:val="24"/>
        </w:rPr>
        <w:t>、抵押人已阅读本合同及主合同所有条款，应抵押人要求，抵押权人已就本合同作了相应的条款说明。抵押人对本合同条款的含义及相应的法律后果已全部通晓并充分理解；</w:t>
      </w:r>
    </w:p>
    <w:p w:rsidR="00A55301" w:rsidRDefault="005605B1" w:rsidP="00527090">
      <w:pPr>
        <w:spacing w:line="360" w:lineRule="auto"/>
        <w:ind w:firstLineChars="200" w:firstLine="482"/>
        <w:rPr>
          <w:rFonts w:ascii="宋体"/>
          <w:b/>
          <w:bCs/>
          <w:color w:val="000000"/>
          <w:sz w:val="24"/>
          <w:szCs w:val="24"/>
        </w:rPr>
      </w:pPr>
      <w:r>
        <w:rPr>
          <w:rFonts w:ascii="宋体" w:hAnsi="宋体" w:cs="宋体"/>
          <w:b/>
          <w:bCs/>
          <w:color w:val="000000"/>
          <w:sz w:val="24"/>
          <w:szCs w:val="24"/>
        </w:rPr>
        <w:t>3</w:t>
      </w:r>
      <w:r>
        <w:rPr>
          <w:rFonts w:ascii="宋体" w:hAnsi="宋体" w:cs="宋体" w:hint="eastAsia"/>
          <w:b/>
          <w:bCs/>
          <w:color w:val="000000"/>
          <w:sz w:val="24"/>
          <w:szCs w:val="24"/>
        </w:rPr>
        <w:t>、抵押人有必要权利和授权及有完全的权利能力和行为能力从事其所经营的业务及签署和履行本合同。</w:t>
      </w:r>
    </w:p>
    <w:p w:rsidR="00A55301" w:rsidRDefault="005605B1" w:rsidP="00527090">
      <w:pPr>
        <w:spacing w:line="360" w:lineRule="auto"/>
        <w:ind w:firstLineChars="200" w:firstLine="482"/>
        <w:rPr>
          <w:rFonts w:ascii="宋体"/>
          <w:b/>
          <w:bCs/>
          <w:color w:val="000000"/>
          <w:sz w:val="24"/>
          <w:szCs w:val="24"/>
        </w:rPr>
      </w:pPr>
      <w:r>
        <w:rPr>
          <w:rFonts w:ascii="宋体" w:hAnsi="宋体" w:cs="宋体" w:hint="eastAsia"/>
          <w:b/>
          <w:bCs/>
          <w:color w:val="000000"/>
          <w:sz w:val="24"/>
          <w:szCs w:val="24"/>
        </w:rPr>
        <w:t>（五）</w:t>
      </w:r>
      <w:r>
        <w:rPr>
          <w:rFonts w:ascii="宋体" w:cs="宋体" w:hint="eastAsia"/>
          <w:b/>
          <w:bCs/>
          <w:sz w:val="24"/>
          <w:szCs w:val="24"/>
        </w:rPr>
        <w:t>本合同附件（抵押物清单、送达地址确认书）作为本合同不可缺少的组成部分，与本合同具有同等法律效力。</w:t>
      </w:r>
    </w:p>
    <w:p w:rsidR="00A55301" w:rsidRDefault="005605B1" w:rsidP="00527090">
      <w:pPr>
        <w:spacing w:line="360" w:lineRule="auto"/>
        <w:ind w:firstLineChars="196" w:firstLine="472"/>
        <w:rPr>
          <w:rFonts w:ascii="宋体"/>
          <w:color w:val="000000"/>
          <w:sz w:val="24"/>
          <w:szCs w:val="24"/>
        </w:rPr>
      </w:pPr>
      <w:bookmarkStart w:id="15" w:name="_Toc474008084"/>
      <w:r>
        <w:rPr>
          <w:rFonts w:ascii="宋体" w:hAnsi="宋体" w:cs="宋体" w:hint="eastAsia"/>
          <w:b/>
          <w:bCs/>
          <w:color w:val="000000"/>
          <w:sz w:val="24"/>
          <w:szCs w:val="24"/>
        </w:rPr>
        <w:t>第十七条</w:t>
      </w:r>
      <w:r>
        <w:rPr>
          <w:rFonts w:ascii="宋体" w:hAnsi="宋体" w:cs="宋体"/>
          <w:color w:val="000000"/>
          <w:sz w:val="24"/>
          <w:szCs w:val="24"/>
        </w:rPr>
        <w:t xml:space="preserve">  </w:t>
      </w:r>
      <w:r>
        <w:rPr>
          <w:rFonts w:ascii="宋体" w:hAnsi="宋体" w:cs="宋体" w:hint="eastAsia"/>
          <w:b/>
          <w:bCs/>
          <w:color w:val="000000"/>
          <w:sz w:val="24"/>
          <w:szCs w:val="24"/>
        </w:rPr>
        <w:t>通知与送达</w:t>
      </w:r>
      <w:bookmarkEnd w:id="15"/>
    </w:p>
    <w:p w:rsidR="00A55301" w:rsidRDefault="005605B1" w:rsidP="00527090">
      <w:pPr>
        <w:spacing w:line="360" w:lineRule="auto"/>
        <w:ind w:leftChars="-29" w:left="-61" w:firstLine="480"/>
        <w:rPr>
          <w:rFonts w:ascii="宋体"/>
          <w:sz w:val="24"/>
          <w:szCs w:val="24"/>
        </w:rPr>
      </w:pPr>
      <w:r>
        <w:rPr>
          <w:rFonts w:ascii="宋体" w:hAnsi="宋体" w:cs="宋体" w:hint="eastAsia"/>
          <w:sz w:val="24"/>
          <w:szCs w:val="24"/>
        </w:rPr>
        <w:t>（一）抵押人确认本合同附件送达地址确认书约定的地址为其有效的送达地址，该送达地址适用范围既包括抵押人非诉时各类通知、合同等文件以及就合同</w:t>
      </w:r>
      <w:r>
        <w:rPr>
          <w:rFonts w:ascii="宋体" w:hAnsi="宋体" w:cs="宋体" w:hint="eastAsia"/>
          <w:sz w:val="24"/>
          <w:szCs w:val="24"/>
        </w:rPr>
        <w:t>发生纠纷</w:t>
      </w:r>
      <w:proofErr w:type="gramStart"/>
      <w:r>
        <w:rPr>
          <w:rFonts w:ascii="宋体" w:hAnsi="宋体" w:cs="宋体" w:hint="eastAsia"/>
          <w:sz w:val="24"/>
          <w:szCs w:val="24"/>
        </w:rPr>
        <w:t>时相关</w:t>
      </w:r>
      <w:proofErr w:type="gramEnd"/>
      <w:r>
        <w:rPr>
          <w:rFonts w:ascii="宋体" w:hAnsi="宋体" w:cs="宋体" w:hint="eastAsia"/>
          <w:sz w:val="24"/>
          <w:szCs w:val="24"/>
        </w:rPr>
        <w:t>文件和法律文书的送达，同时包括在争议进入仲裁、民事诉讼程序后的一审、二审、再审、执行程序的送达。</w:t>
      </w:r>
    </w:p>
    <w:p w:rsidR="00A55301" w:rsidRDefault="005605B1" w:rsidP="00527090">
      <w:pPr>
        <w:spacing w:line="360" w:lineRule="auto"/>
        <w:ind w:leftChars="-29" w:left="-61" w:firstLine="480"/>
        <w:rPr>
          <w:rFonts w:ascii="宋体"/>
          <w:sz w:val="24"/>
          <w:szCs w:val="24"/>
        </w:rPr>
      </w:pPr>
      <w:r>
        <w:rPr>
          <w:rFonts w:ascii="宋体" w:hAnsi="宋体" w:cs="宋体" w:hint="eastAsia"/>
          <w:sz w:val="24"/>
          <w:szCs w:val="24"/>
        </w:rPr>
        <w:t>（二）因合同纠纷提起民事诉讼，除本合同附件送达地址确认书约定的送达地址外，抵押人同意以该送达地址确认书约定的广东法院诉讼文书接收专用免费电子邮箱作为法院诉讼文书电子送达地址，法院进行送达时可采取直接邮寄送达方式或者电子送达与邮寄送达并行方式，即使抵押人未能阅</w:t>
      </w:r>
      <w:proofErr w:type="gramStart"/>
      <w:r>
        <w:rPr>
          <w:rFonts w:ascii="宋体" w:hAnsi="宋体" w:cs="宋体" w:hint="eastAsia"/>
          <w:sz w:val="24"/>
          <w:szCs w:val="24"/>
        </w:rPr>
        <w:t>取电子</w:t>
      </w:r>
      <w:proofErr w:type="gramEnd"/>
      <w:r>
        <w:rPr>
          <w:rFonts w:ascii="宋体" w:hAnsi="宋体" w:cs="宋体" w:hint="eastAsia"/>
          <w:sz w:val="24"/>
          <w:szCs w:val="24"/>
        </w:rPr>
        <w:t>邮箱中的文书或者未能阅</w:t>
      </w:r>
      <w:proofErr w:type="gramStart"/>
      <w:r>
        <w:rPr>
          <w:rFonts w:ascii="宋体" w:hAnsi="宋体" w:cs="宋体" w:hint="eastAsia"/>
          <w:sz w:val="24"/>
          <w:szCs w:val="24"/>
        </w:rPr>
        <w:t>取法院</w:t>
      </w:r>
      <w:proofErr w:type="gramEnd"/>
      <w:r>
        <w:rPr>
          <w:rFonts w:ascii="宋体" w:hAnsi="宋体" w:cs="宋体" w:hint="eastAsia"/>
          <w:sz w:val="24"/>
          <w:szCs w:val="24"/>
        </w:rPr>
        <w:t>邮寄送达的文书，亦视为已送达。</w:t>
      </w:r>
    </w:p>
    <w:p w:rsidR="00A55301" w:rsidRDefault="005605B1" w:rsidP="00527090">
      <w:pPr>
        <w:spacing w:line="360" w:lineRule="auto"/>
        <w:ind w:leftChars="-29" w:left="-61" w:firstLine="480"/>
        <w:rPr>
          <w:rFonts w:ascii="宋体"/>
          <w:sz w:val="24"/>
          <w:szCs w:val="24"/>
        </w:rPr>
      </w:pPr>
      <w:r>
        <w:rPr>
          <w:rFonts w:ascii="宋体" w:hAnsi="宋体" w:cs="宋体" w:hint="eastAsia"/>
          <w:sz w:val="24"/>
          <w:szCs w:val="24"/>
        </w:rPr>
        <w:t>（三）抵押人承诺：本合同附件送达地址确认书约定的本方送达地址（含电</w:t>
      </w:r>
      <w:r>
        <w:rPr>
          <w:rFonts w:ascii="宋体" w:hAnsi="宋体" w:cs="宋体" w:hint="eastAsia"/>
          <w:sz w:val="24"/>
          <w:szCs w:val="24"/>
        </w:rPr>
        <w:lastRenderedPageBreak/>
        <w:t>话、传真）正确无误，如送达地址变更，抵押人有义务及时书面通知抵押权人，否则，上述送达地址仍视为有效送达地址。人民法院及仲裁机构以约定的送达地址或经书面通知变更后的送达地址寄送相关文件，即视为已向抵押人履行了通知义务，如因抵押人在送达日后未审阅邮寄内容或地址变更未及时通知对方而造成的一切后果由抵押人承担。</w:t>
      </w:r>
    </w:p>
    <w:p w:rsidR="00A55301" w:rsidRDefault="005605B1" w:rsidP="00527090">
      <w:pPr>
        <w:spacing w:line="360" w:lineRule="auto"/>
        <w:ind w:leftChars="-29" w:left="-61" w:firstLine="480"/>
        <w:rPr>
          <w:rFonts w:ascii="宋体"/>
          <w:sz w:val="24"/>
          <w:szCs w:val="24"/>
        </w:rPr>
      </w:pPr>
      <w:r>
        <w:rPr>
          <w:rFonts w:ascii="宋体" w:hAnsi="宋体" w:cs="宋体" w:hint="eastAsia"/>
          <w:sz w:val="24"/>
          <w:szCs w:val="24"/>
        </w:rPr>
        <w:t>（四）如采用挂号邮寄或快递方式，本合同相关文件或通知在投递之日起第</w:t>
      </w:r>
      <w:r>
        <w:rPr>
          <w:rFonts w:ascii="宋体" w:hAnsi="宋体" w:cs="宋体"/>
          <w:sz w:val="24"/>
          <w:szCs w:val="24"/>
        </w:rPr>
        <w:t>4</w:t>
      </w:r>
      <w:r>
        <w:rPr>
          <w:rFonts w:ascii="宋体" w:hAnsi="宋体" w:cs="宋体" w:hint="eastAsia"/>
          <w:sz w:val="24"/>
          <w:szCs w:val="24"/>
        </w:rPr>
        <w:t>日视为送达之日，且在邮寄或快递单上载明的内容即为邮寄内容；如采用图文传真</w:t>
      </w:r>
      <w:r>
        <w:rPr>
          <w:rFonts w:ascii="宋体" w:hAnsi="宋体" w:cs="宋体" w:hint="eastAsia"/>
          <w:sz w:val="24"/>
          <w:szCs w:val="24"/>
        </w:rPr>
        <w:t>方式，发送成功回执所示之日，即视为送达之日；如采用电子邮件方式，电子邮件的发出之日即为送达之日；因抵押人自己提供的或者确认的送达地址不准确、送达地址变更未及时告知抵押权人，抵押人本人或抵押人指定的代收人拒绝签收，导致相关文件、诉讼文书未能被抵押人实际接收的，法律文书退回之日视为送达之日。</w:t>
      </w:r>
    </w:p>
    <w:p w:rsidR="00A55301" w:rsidRDefault="005605B1">
      <w:pPr>
        <w:spacing w:line="360" w:lineRule="auto"/>
        <w:ind w:firstLineChars="200" w:firstLine="480"/>
        <w:rPr>
          <w:rFonts w:ascii="宋体"/>
          <w:sz w:val="24"/>
          <w:szCs w:val="24"/>
        </w:rPr>
      </w:pPr>
      <w:r>
        <w:rPr>
          <w:rFonts w:ascii="宋体" w:hAnsi="宋体" w:cs="宋体" w:hint="eastAsia"/>
          <w:sz w:val="24"/>
          <w:szCs w:val="24"/>
        </w:rPr>
        <w:t>（五）因本合同发生纠纷进入诉讼或仲裁程序后，如抵押人应诉并直接向人民法院或仲裁机构提交送达地址确认书，该确认地址与本合同约定的送达地址不一致的，以向法院或仲裁机构提交确认的送达地址为准。</w:t>
      </w:r>
    </w:p>
    <w:p w:rsidR="00A55301" w:rsidRDefault="005605B1" w:rsidP="00527090">
      <w:pPr>
        <w:spacing w:line="360" w:lineRule="auto"/>
        <w:ind w:firstLineChars="200" w:firstLine="482"/>
        <w:rPr>
          <w:rFonts w:ascii="宋体"/>
          <w:b/>
          <w:bCs/>
          <w:sz w:val="24"/>
          <w:szCs w:val="24"/>
        </w:rPr>
      </w:pPr>
      <w:r>
        <w:rPr>
          <w:rFonts w:ascii="宋体" w:hAnsi="宋体" w:cs="宋体" w:hint="eastAsia"/>
          <w:b/>
          <w:bCs/>
          <w:sz w:val="24"/>
          <w:szCs w:val="24"/>
        </w:rPr>
        <w:t>第十八条</w:t>
      </w:r>
      <w:r>
        <w:rPr>
          <w:rFonts w:ascii="宋体" w:hAnsi="宋体" w:cs="宋体"/>
          <w:b/>
          <w:bCs/>
          <w:sz w:val="24"/>
          <w:szCs w:val="24"/>
        </w:rPr>
        <w:t xml:space="preserve">  </w:t>
      </w:r>
      <w:r>
        <w:rPr>
          <w:rFonts w:ascii="宋体" w:hAnsi="宋体" w:cs="宋体" w:hint="eastAsia"/>
          <w:b/>
          <w:bCs/>
          <w:sz w:val="24"/>
          <w:szCs w:val="24"/>
        </w:rPr>
        <w:t>法律适用与争议解决</w:t>
      </w:r>
    </w:p>
    <w:p w:rsidR="00A55301" w:rsidRDefault="005605B1">
      <w:pPr>
        <w:spacing w:line="360" w:lineRule="auto"/>
        <w:ind w:firstLineChars="200" w:firstLine="480"/>
        <w:rPr>
          <w:rFonts w:ascii="宋体"/>
          <w:sz w:val="24"/>
          <w:szCs w:val="24"/>
        </w:rPr>
      </w:pPr>
      <w:r>
        <w:rPr>
          <w:rFonts w:ascii="宋体" w:hAnsi="宋体" w:cs="宋体" w:hint="eastAsia"/>
          <w:sz w:val="24"/>
          <w:szCs w:val="24"/>
        </w:rPr>
        <w:t>（</w:t>
      </w:r>
      <w:r>
        <w:rPr>
          <w:rFonts w:ascii="宋体" w:hAnsi="宋体" w:cs="宋体" w:hint="eastAsia"/>
          <w:sz w:val="24"/>
          <w:szCs w:val="24"/>
        </w:rPr>
        <w:t>一）本合同的签署、变更、解除、效力、履行等，均适用中华人民共和国法律。</w:t>
      </w:r>
    </w:p>
    <w:p w:rsidR="00A55301" w:rsidRDefault="005605B1">
      <w:pPr>
        <w:spacing w:line="360" w:lineRule="auto"/>
        <w:ind w:firstLineChars="200" w:firstLine="480"/>
        <w:rPr>
          <w:rFonts w:ascii="宋体"/>
          <w:sz w:val="24"/>
          <w:szCs w:val="24"/>
        </w:rPr>
      </w:pPr>
      <w:r>
        <w:rPr>
          <w:rFonts w:ascii="宋体" w:hAnsi="宋体" w:cs="宋体" w:hint="eastAsia"/>
          <w:sz w:val="24"/>
          <w:szCs w:val="24"/>
        </w:rPr>
        <w:t>（二）凡因本合同引起的或与本合同有关的争议或纠纷，可由双方协商解决；协商不成的，双方同意选择下列方式之一作为本合同争议解决方式（见本合同附则第二十三条）：</w:t>
      </w:r>
    </w:p>
    <w:p w:rsidR="00A55301" w:rsidRDefault="005605B1">
      <w:pPr>
        <w:spacing w:line="360" w:lineRule="auto"/>
        <w:ind w:firstLineChars="200" w:firstLine="480"/>
        <w:rPr>
          <w:rFonts w:ascii="宋体"/>
          <w:sz w:val="24"/>
          <w:szCs w:val="24"/>
        </w:rPr>
      </w:pPr>
      <w:r>
        <w:rPr>
          <w:rFonts w:ascii="宋体" w:hAnsi="宋体" w:cs="宋体"/>
          <w:sz w:val="24"/>
          <w:szCs w:val="24"/>
        </w:rPr>
        <w:t>1</w:t>
      </w:r>
      <w:r>
        <w:rPr>
          <w:rFonts w:ascii="宋体" w:hAnsi="宋体" w:cs="宋体" w:hint="eastAsia"/>
          <w:sz w:val="24"/>
          <w:szCs w:val="24"/>
        </w:rPr>
        <w:t>、向抵押权人所在地人民法院提起诉讼。</w:t>
      </w:r>
    </w:p>
    <w:p w:rsidR="00A55301" w:rsidRDefault="005605B1">
      <w:pPr>
        <w:spacing w:line="360" w:lineRule="auto"/>
        <w:ind w:firstLineChars="200" w:firstLine="480"/>
        <w:rPr>
          <w:rFonts w:ascii="宋体"/>
          <w:sz w:val="24"/>
          <w:szCs w:val="24"/>
        </w:rPr>
      </w:pPr>
      <w:r>
        <w:rPr>
          <w:rFonts w:ascii="宋体" w:hAnsi="宋体" w:cs="宋体"/>
          <w:sz w:val="24"/>
          <w:szCs w:val="24"/>
        </w:rPr>
        <w:t>2</w:t>
      </w:r>
      <w:r>
        <w:rPr>
          <w:rFonts w:ascii="宋体" w:hAnsi="宋体" w:cs="宋体" w:hint="eastAsia"/>
          <w:sz w:val="24"/>
          <w:szCs w:val="24"/>
        </w:rPr>
        <w:t>、同意提交中国广州仲裁委员会中山分会并按照该会仲裁规则进行仲裁。仲裁裁决是终局的，对各方均具有约束力。</w:t>
      </w:r>
    </w:p>
    <w:p w:rsidR="00A55301" w:rsidRDefault="005605B1">
      <w:pPr>
        <w:spacing w:line="360" w:lineRule="auto"/>
        <w:ind w:firstLineChars="200" w:firstLine="480"/>
        <w:rPr>
          <w:rFonts w:ascii="宋体"/>
          <w:sz w:val="24"/>
          <w:szCs w:val="24"/>
        </w:rPr>
      </w:pPr>
      <w:r>
        <w:rPr>
          <w:rFonts w:ascii="宋体" w:hAnsi="宋体" w:cs="宋体" w:hint="eastAsia"/>
          <w:sz w:val="24"/>
          <w:szCs w:val="24"/>
        </w:rPr>
        <w:t>双方同意本合同附件送达地址确认书约定的送达地址为仲裁机构送达仲裁文书的地址及送达其他材料的地址，因约定的地址有误或未及时书面告知对方变更后</w:t>
      </w:r>
      <w:r>
        <w:rPr>
          <w:rFonts w:ascii="宋体" w:hAnsi="宋体" w:cs="宋体" w:hint="eastAsia"/>
          <w:sz w:val="24"/>
          <w:szCs w:val="24"/>
        </w:rPr>
        <w:t>的送达地址，导致仲裁文书未能实际被接收的，邮寄送达的仲裁文书被退回之日即视为送达之日。</w:t>
      </w:r>
    </w:p>
    <w:p w:rsidR="00A55301" w:rsidRDefault="005605B1">
      <w:pPr>
        <w:spacing w:line="360" w:lineRule="auto"/>
        <w:ind w:firstLineChars="200" w:firstLine="480"/>
        <w:rPr>
          <w:rFonts w:ascii="宋体"/>
          <w:color w:val="FF0000"/>
          <w:sz w:val="24"/>
          <w:szCs w:val="24"/>
        </w:rPr>
      </w:pPr>
      <w:r>
        <w:rPr>
          <w:rFonts w:ascii="宋体" w:hAnsi="宋体" w:cs="宋体" w:hint="eastAsia"/>
          <w:sz w:val="24"/>
          <w:szCs w:val="24"/>
        </w:rPr>
        <w:t>双方同意按照中国广州仲裁委员会仲裁规则的规定胜诉方有权要求败诉方</w:t>
      </w:r>
      <w:r>
        <w:rPr>
          <w:rFonts w:ascii="宋体" w:hAnsi="宋体" w:cs="宋体" w:hint="eastAsia"/>
          <w:sz w:val="24"/>
          <w:szCs w:val="24"/>
        </w:rPr>
        <w:lastRenderedPageBreak/>
        <w:t>承担其办理案件的律师服务费。当事人约定了具体金额且有律师代理的，从其约定，但是最多不超过胜诉金额的百分之十五；没有约定或约定不明的，对于实际支出的律师服务费仲裁</w:t>
      </w:r>
      <w:proofErr w:type="gramStart"/>
      <w:r>
        <w:rPr>
          <w:rFonts w:ascii="宋体" w:hAnsi="宋体" w:cs="宋体" w:hint="eastAsia"/>
          <w:sz w:val="24"/>
          <w:szCs w:val="24"/>
        </w:rPr>
        <w:t>庭支持</w:t>
      </w:r>
      <w:proofErr w:type="gramEnd"/>
      <w:r>
        <w:rPr>
          <w:rFonts w:ascii="宋体" w:hAnsi="宋体" w:cs="宋体" w:hint="eastAsia"/>
          <w:sz w:val="24"/>
          <w:szCs w:val="24"/>
        </w:rPr>
        <w:t>的金额最多不超过胜诉金额的百分之十五。</w:t>
      </w:r>
    </w:p>
    <w:p w:rsidR="00A55301" w:rsidRDefault="005605B1">
      <w:pPr>
        <w:spacing w:line="360" w:lineRule="auto"/>
        <w:ind w:firstLineChars="200" w:firstLine="480"/>
        <w:rPr>
          <w:rFonts w:ascii="宋体"/>
          <w:sz w:val="24"/>
          <w:szCs w:val="24"/>
        </w:rPr>
      </w:pPr>
      <w:r>
        <w:rPr>
          <w:rFonts w:ascii="宋体" w:hAnsi="宋体" w:cs="宋体" w:hint="eastAsia"/>
          <w:sz w:val="24"/>
          <w:szCs w:val="24"/>
        </w:rPr>
        <w:t>（三）在争议未解决之前，除争议事项外，不影响本合同约定的其他条款的继续履行。</w:t>
      </w:r>
    </w:p>
    <w:p w:rsidR="00A55301" w:rsidRDefault="00A55301">
      <w:pPr>
        <w:spacing w:line="360" w:lineRule="auto"/>
        <w:rPr>
          <w:rFonts w:ascii="宋体"/>
          <w:color w:val="000000"/>
          <w:sz w:val="24"/>
          <w:szCs w:val="24"/>
        </w:rPr>
      </w:pPr>
    </w:p>
    <w:p w:rsidR="00A55301" w:rsidRDefault="00A55301">
      <w:pPr>
        <w:spacing w:line="360" w:lineRule="auto"/>
        <w:ind w:firstLineChars="200" w:firstLine="480"/>
        <w:rPr>
          <w:rFonts w:ascii="宋体"/>
          <w:sz w:val="24"/>
          <w:szCs w:val="24"/>
        </w:rPr>
      </w:pPr>
    </w:p>
    <w:p w:rsidR="00A55301" w:rsidRDefault="00A55301">
      <w:pPr>
        <w:spacing w:line="360" w:lineRule="auto"/>
        <w:ind w:firstLineChars="200" w:firstLine="480"/>
        <w:rPr>
          <w:rFonts w:ascii="宋体"/>
          <w:sz w:val="24"/>
          <w:szCs w:val="24"/>
        </w:rPr>
      </w:pPr>
    </w:p>
    <w:p w:rsidR="00A55301" w:rsidRDefault="00A55301">
      <w:pPr>
        <w:spacing w:line="360" w:lineRule="auto"/>
        <w:ind w:firstLineChars="200" w:firstLine="480"/>
        <w:rPr>
          <w:rFonts w:ascii="宋体"/>
          <w:sz w:val="24"/>
          <w:szCs w:val="24"/>
        </w:rPr>
      </w:pPr>
    </w:p>
    <w:p w:rsidR="00A55301" w:rsidRDefault="00A55301">
      <w:pPr>
        <w:spacing w:line="360" w:lineRule="auto"/>
        <w:ind w:firstLineChars="200" w:firstLine="480"/>
        <w:rPr>
          <w:rFonts w:ascii="宋体"/>
          <w:sz w:val="24"/>
          <w:szCs w:val="24"/>
        </w:rPr>
      </w:pPr>
    </w:p>
    <w:p w:rsidR="00A55301" w:rsidRDefault="00A55301">
      <w:pPr>
        <w:spacing w:line="360" w:lineRule="auto"/>
        <w:ind w:firstLineChars="200" w:firstLine="480"/>
        <w:rPr>
          <w:rFonts w:ascii="宋体"/>
          <w:sz w:val="24"/>
          <w:szCs w:val="24"/>
        </w:rPr>
      </w:pPr>
    </w:p>
    <w:p w:rsidR="00A55301" w:rsidRDefault="00A55301">
      <w:pPr>
        <w:spacing w:line="360" w:lineRule="auto"/>
        <w:jc w:val="center"/>
        <w:rPr>
          <w:rFonts w:ascii="宋体" w:hAnsi="宋体" w:cs="宋体"/>
          <w:b/>
          <w:bCs/>
          <w:color w:val="000000"/>
          <w:sz w:val="24"/>
          <w:szCs w:val="24"/>
        </w:rPr>
      </w:pPr>
      <w:bookmarkStart w:id="16" w:name="_Toc474008085"/>
    </w:p>
    <w:p w:rsidR="00A55301" w:rsidRDefault="00A55301">
      <w:pPr>
        <w:spacing w:line="360" w:lineRule="auto"/>
        <w:jc w:val="center"/>
        <w:rPr>
          <w:rFonts w:ascii="宋体" w:hAnsi="宋体" w:cs="宋体"/>
          <w:b/>
          <w:bCs/>
          <w:color w:val="000000"/>
          <w:sz w:val="24"/>
          <w:szCs w:val="24"/>
        </w:rPr>
      </w:pPr>
    </w:p>
    <w:p w:rsidR="00A55301" w:rsidRDefault="00A55301">
      <w:pPr>
        <w:spacing w:line="360" w:lineRule="auto"/>
        <w:jc w:val="center"/>
        <w:rPr>
          <w:rFonts w:ascii="宋体" w:hAnsi="宋体" w:cs="宋体"/>
          <w:b/>
          <w:bCs/>
          <w:color w:val="000000"/>
          <w:sz w:val="24"/>
          <w:szCs w:val="24"/>
        </w:rPr>
      </w:pPr>
    </w:p>
    <w:p w:rsidR="00A55301" w:rsidRDefault="00A55301">
      <w:pPr>
        <w:spacing w:line="360" w:lineRule="auto"/>
        <w:jc w:val="center"/>
        <w:rPr>
          <w:rFonts w:ascii="宋体" w:hAnsi="宋体" w:cs="宋体"/>
          <w:b/>
          <w:bCs/>
          <w:color w:val="000000"/>
          <w:sz w:val="24"/>
          <w:szCs w:val="24"/>
        </w:rPr>
      </w:pPr>
    </w:p>
    <w:p w:rsidR="00A55301" w:rsidRDefault="00A55301">
      <w:pPr>
        <w:spacing w:line="360" w:lineRule="auto"/>
        <w:jc w:val="center"/>
        <w:rPr>
          <w:rFonts w:ascii="宋体" w:hAnsi="宋体" w:cs="宋体"/>
          <w:b/>
          <w:bCs/>
          <w:color w:val="000000"/>
          <w:sz w:val="24"/>
          <w:szCs w:val="24"/>
        </w:rPr>
      </w:pPr>
    </w:p>
    <w:p w:rsidR="00A55301" w:rsidRDefault="00A55301">
      <w:pPr>
        <w:spacing w:line="360" w:lineRule="auto"/>
        <w:jc w:val="center"/>
        <w:rPr>
          <w:rFonts w:ascii="宋体" w:hAnsi="宋体" w:cs="宋体"/>
          <w:b/>
          <w:bCs/>
          <w:color w:val="000000"/>
          <w:sz w:val="24"/>
          <w:szCs w:val="24"/>
        </w:rPr>
      </w:pPr>
    </w:p>
    <w:p w:rsidR="00A55301" w:rsidRDefault="00A55301">
      <w:pPr>
        <w:spacing w:line="360" w:lineRule="auto"/>
        <w:jc w:val="center"/>
        <w:rPr>
          <w:rFonts w:ascii="宋体" w:hAnsi="宋体" w:cs="宋体"/>
          <w:b/>
          <w:bCs/>
          <w:color w:val="000000"/>
          <w:sz w:val="24"/>
          <w:szCs w:val="24"/>
        </w:rPr>
      </w:pPr>
    </w:p>
    <w:p w:rsidR="00A55301" w:rsidRDefault="00A55301">
      <w:pPr>
        <w:spacing w:line="360" w:lineRule="auto"/>
        <w:jc w:val="center"/>
        <w:rPr>
          <w:rFonts w:ascii="宋体" w:hAnsi="宋体" w:cs="宋体"/>
          <w:b/>
          <w:bCs/>
          <w:color w:val="000000"/>
          <w:sz w:val="24"/>
          <w:szCs w:val="24"/>
        </w:rPr>
      </w:pPr>
    </w:p>
    <w:p w:rsidR="00A55301" w:rsidRDefault="00A55301">
      <w:pPr>
        <w:spacing w:line="360" w:lineRule="auto"/>
        <w:jc w:val="center"/>
        <w:rPr>
          <w:rFonts w:ascii="宋体" w:hAnsi="宋体" w:cs="宋体"/>
          <w:b/>
          <w:bCs/>
          <w:color w:val="000000"/>
          <w:sz w:val="24"/>
          <w:szCs w:val="24"/>
        </w:rPr>
      </w:pPr>
    </w:p>
    <w:p w:rsidR="00A55301" w:rsidRDefault="00A55301">
      <w:pPr>
        <w:spacing w:line="360" w:lineRule="auto"/>
        <w:jc w:val="center"/>
        <w:rPr>
          <w:rFonts w:ascii="宋体" w:hAnsi="宋体" w:cs="宋体"/>
          <w:b/>
          <w:bCs/>
          <w:color w:val="000000"/>
          <w:sz w:val="24"/>
          <w:szCs w:val="24"/>
        </w:rPr>
      </w:pPr>
    </w:p>
    <w:p w:rsidR="00A55301" w:rsidRDefault="00A55301">
      <w:pPr>
        <w:spacing w:line="360" w:lineRule="auto"/>
        <w:jc w:val="center"/>
        <w:rPr>
          <w:rFonts w:ascii="宋体" w:hAnsi="宋体" w:cs="宋体"/>
          <w:b/>
          <w:bCs/>
          <w:color w:val="000000"/>
          <w:sz w:val="24"/>
          <w:szCs w:val="24"/>
        </w:rPr>
      </w:pPr>
    </w:p>
    <w:p w:rsidR="00A55301" w:rsidRDefault="00A55301">
      <w:pPr>
        <w:spacing w:line="360" w:lineRule="auto"/>
        <w:jc w:val="center"/>
        <w:rPr>
          <w:rFonts w:ascii="宋体" w:hAnsi="宋体" w:cs="宋体"/>
          <w:b/>
          <w:bCs/>
          <w:color w:val="000000"/>
          <w:sz w:val="24"/>
          <w:szCs w:val="24"/>
        </w:rPr>
      </w:pPr>
    </w:p>
    <w:p w:rsidR="00A55301" w:rsidRDefault="00A55301">
      <w:pPr>
        <w:spacing w:line="360" w:lineRule="auto"/>
        <w:jc w:val="center"/>
        <w:rPr>
          <w:rFonts w:ascii="宋体" w:hAnsi="宋体" w:cs="宋体"/>
          <w:b/>
          <w:bCs/>
          <w:color w:val="000000"/>
          <w:sz w:val="24"/>
          <w:szCs w:val="24"/>
        </w:rPr>
      </w:pPr>
    </w:p>
    <w:p w:rsidR="00A55301" w:rsidRDefault="00A55301">
      <w:pPr>
        <w:spacing w:line="360" w:lineRule="auto"/>
        <w:jc w:val="center"/>
        <w:rPr>
          <w:rFonts w:ascii="宋体" w:hAnsi="宋体" w:cs="宋体"/>
          <w:b/>
          <w:bCs/>
          <w:color w:val="000000"/>
          <w:sz w:val="24"/>
          <w:szCs w:val="24"/>
        </w:rPr>
      </w:pPr>
    </w:p>
    <w:p w:rsidR="00A55301" w:rsidRDefault="00A55301">
      <w:pPr>
        <w:spacing w:line="360" w:lineRule="auto"/>
        <w:jc w:val="center"/>
        <w:rPr>
          <w:rFonts w:ascii="宋体" w:hAnsi="宋体" w:cs="宋体"/>
          <w:b/>
          <w:bCs/>
          <w:color w:val="000000"/>
          <w:sz w:val="24"/>
          <w:szCs w:val="24"/>
        </w:rPr>
      </w:pPr>
    </w:p>
    <w:p w:rsidR="00A55301" w:rsidRDefault="00A55301">
      <w:pPr>
        <w:spacing w:line="360" w:lineRule="auto"/>
        <w:jc w:val="center"/>
        <w:rPr>
          <w:rFonts w:ascii="宋体" w:hAnsi="宋体" w:cs="宋体"/>
          <w:b/>
          <w:bCs/>
          <w:color w:val="000000"/>
          <w:sz w:val="24"/>
          <w:szCs w:val="24"/>
        </w:rPr>
      </w:pPr>
    </w:p>
    <w:p w:rsidR="00A55301" w:rsidRDefault="00A55301">
      <w:pPr>
        <w:spacing w:line="360" w:lineRule="auto"/>
        <w:jc w:val="center"/>
        <w:rPr>
          <w:rFonts w:ascii="宋体" w:hAnsi="宋体" w:cs="宋体"/>
          <w:b/>
          <w:bCs/>
          <w:color w:val="000000"/>
          <w:sz w:val="24"/>
          <w:szCs w:val="24"/>
        </w:rPr>
      </w:pPr>
    </w:p>
    <w:p w:rsidR="00A55301" w:rsidRDefault="00A55301">
      <w:pPr>
        <w:spacing w:line="360" w:lineRule="auto"/>
        <w:jc w:val="center"/>
        <w:rPr>
          <w:rFonts w:ascii="宋体" w:hAnsi="宋体" w:cs="宋体"/>
          <w:b/>
          <w:bCs/>
          <w:color w:val="000000"/>
          <w:sz w:val="24"/>
          <w:szCs w:val="24"/>
        </w:rPr>
      </w:pPr>
    </w:p>
    <w:p w:rsidR="00A55301" w:rsidRDefault="005605B1">
      <w:pPr>
        <w:spacing w:line="360" w:lineRule="auto"/>
        <w:jc w:val="center"/>
        <w:rPr>
          <w:rFonts w:ascii="宋体"/>
          <w:b/>
          <w:bCs/>
          <w:color w:val="000000"/>
          <w:sz w:val="24"/>
          <w:szCs w:val="24"/>
        </w:rPr>
      </w:pPr>
      <w:r>
        <w:rPr>
          <w:rFonts w:ascii="宋体" w:hAnsi="宋体" w:cs="宋体" w:hint="eastAsia"/>
          <w:b/>
          <w:bCs/>
          <w:color w:val="000000"/>
          <w:sz w:val="24"/>
          <w:szCs w:val="24"/>
        </w:rPr>
        <w:lastRenderedPageBreak/>
        <w:t>附则</w:t>
      </w:r>
      <w:bookmarkEnd w:id="16"/>
    </w:p>
    <w:p w:rsidR="00A55301" w:rsidRDefault="005605B1" w:rsidP="00527090">
      <w:pPr>
        <w:spacing w:line="360" w:lineRule="auto"/>
        <w:ind w:firstLineChars="196" w:firstLine="472"/>
        <w:rPr>
          <w:rFonts w:ascii="宋体"/>
          <w:b/>
          <w:bCs/>
          <w:color w:val="000000"/>
          <w:sz w:val="24"/>
          <w:szCs w:val="24"/>
        </w:rPr>
      </w:pPr>
      <w:r>
        <w:rPr>
          <w:rFonts w:ascii="宋体" w:hAnsi="宋体" w:cs="宋体" w:hint="eastAsia"/>
          <w:b/>
          <w:bCs/>
          <w:color w:val="000000"/>
          <w:sz w:val="24"/>
          <w:szCs w:val="24"/>
        </w:rPr>
        <w:t>第十九条</w:t>
      </w:r>
      <w:r>
        <w:rPr>
          <w:rFonts w:ascii="宋体" w:hAnsi="宋体" w:cs="宋体"/>
          <w:b/>
          <w:bCs/>
          <w:color w:val="000000"/>
          <w:sz w:val="24"/>
          <w:szCs w:val="24"/>
        </w:rPr>
        <w:t xml:space="preserve">  </w:t>
      </w:r>
      <w:r>
        <w:rPr>
          <w:rFonts w:ascii="宋体" w:hAnsi="宋体" w:cs="宋体" w:hint="eastAsia"/>
          <w:b/>
          <w:bCs/>
          <w:color w:val="000000"/>
          <w:sz w:val="24"/>
          <w:szCs w:val="24"/>
        </w:rPr>
        <w:t>关于立约人的说明</w:t>
      </w:r>
    </w:p>
    <w:p w:rsidR="00A55301" w:rsidRDefault="005605B1">
      <w:pPr>
        <w:spacing w:line="360" w:lineRule="auto"/>
        <w:ind w:firstLineChars="196" w:firstLine="470"/>
        <w:rPr>
          <w:rFonts w:ascii="宋体"/>
          <w:color w:val="000000"/>
          <w:sz w:val="24"/>
          <w:szCs w:val="24"/>
          <w:u w:val="single"/>
        </w:rPr>
      </w:pPr>
      <w:r>
        <w:rPr>
          <w:rFonts w:ascii="宋体" w:hAnsi="宋体" w:cs="宋体" w:hint="eastAsia"/>
          <w:color w:val="000000"/>
          <w:sz w:val="24"/>
          <w:szCs w:val="24"/>
        </w:rPr>
        <w:t>（一）抵押权人：</w:t>
      </w:r>
      <w:r>
        <w:rPr>
          <w:rFonts w:ascii="宋体" w:hAnsi="宋体" w:cs="宋体"/>
          <w:color w:val="000000"/>
          <w:sz w:val="24"/>
          <w:szCs w:val="24"/>
          <w:u w:val="single"/>
        </w:rPr>
        <w:t xml:space="preserve"> </w:t>
      </w:r>
      <w:r>
        <w:rPr>
          <w:rFonts w:ascii="宋体" w:hAnsi="宋体" w:cs="宋体" w:hint="eastAsia"/>
          <w:color w:val="000000"/>
          <w:sz w:val="24"/>
          <w:szCs w:val="24"/>
          <w:u w:val="single"/>
        </w:rPr>
        <w:t>${</w:t>
      </w:r>
      <w:proofErr w:type="spellStart"/>
      <w:r>
        <w:rPr>
          <w:rFonts w:ascii="宋体" w:hAnsi="宋体" w:cs="宋体" w:hint="eastAsia"/>
          <w:color w:val="000000"/>
          <w:sz w:val="24"/>
          <w:szCs w:val="24"/>
          <w:u w:val="single"/>
        </w:rPr>
        <w:t>loanUserName</w:t>
      </w:r>
      <w:proofErr w:type="spellEnd"/>
      <w:r>
        <w:rPr>
          <w:rFonts w:ascii="宋体" w:hAnsi="宋体" w:cs="宋体" w:hint="eastAsia"/>
          <w:color w:val="000000"/>
          <w:sz w:val="24"/>
          <w:szCs w:val="24"/>
          <w:u w:val="single"/>
        </w:rPr>
        <w:t>}</w:t>
      </w:r>
      <w:r>
        <w:rPr>
          <w:rFonts w:ascii="宋体" w:hAnsi="宋体" w:cs="宋体"/>
          <w:color w:val="000000"/>
          <w:sz w:val="24"/>
          <w:szCs w:val="24"/>
          <w:u w:val="single"/>
        </w:rPr>
        <w:t xml:space="preserve">                                        </w:t>
      </w:r>
    </w:p>
    <w:p w:rsidR="00A55301" w:rsidRDefault="005605B1">
      <w:pPr>
        <w:spacing w:line="360" w:lineRule="auto"/>
        <w:ind w:firstLineChars="196" w:firstLine="470"/>
        <w:rPr>
          <w:rFonts w:ascii="宋体"/>
          <w:color w:val="000000"/>
          <w:sz w:val="24"/>
          <w:szCs w:val="24"/>
        </w:rPr>
      </w:pPr>
      <w:r>
        <w:rPr>
          <w:rFonts w:ascii="宋体" w:hAnsi="宋体" w:cs="宋体" w:hint="eastAsia"/>
          <w:color w:val="000000"/>
          <w:sz w:val="24"/>
          <w:szCs w:val="24"/>
        </w:rPr>
        <w:t>负责人：</w:t>
      </w:r>
      <w:r>
        <w:rPr>
          <w:rFonts w:ascii="宋体" w:hAnsi="宋体" w:cs="宋体" w:hint="eastAsia"/>
          <w:color w:val="000000"/>
          <w:sz w:val="24"/>
          <w:szCs w:val="24"/>
          <w:u w:val="single"/>
        </w:rPr>
        <w:t xml:space="preserve"> </w:t>
      </w:r>
      <w:r>
        <w:rPr>
          <w:rFonts w:ascii="宋体" w:hAnsi="宋体" w:cs="宋体" w:hint="eastAsia"/>
          <w:color w:val="000000"/>
          <w:sz w:val="24"/>
          <w:szCs w:val="24"/>
          <w:u w:val="single"/>
        </w:rPr>
        <w:t>${</w:t>
      </w:r>
      <w:proofErr w:type="spellStart"/>
      <w:r>
        <w:rPr>
          <w:rFonts w:ascii="宋体" w:hAnsi="宋体" w:cs="宋体" w:hint="eastAsia"/>
          <w:color w:val="000000"/>
          <w:sz w:val="24"/>
          <w:szCs w:val="24"/>
          <w:u w:val="single"/>
        </w:rPr>
        <w:t>loanCorporation</w:t>
      </w:r>
      <w:proofErr w:type="spellEnd"/>
      <w:r>
        <w:rPr>
          <w:rFonts w:ascii="宋体" w:hAnsi="宋体" w:cs="宋体" w:hint="eastAsia"/>
          <w:color w:val="000000"/>
          <w:sz w:val="24"/>
          <w:szCs w:val="24"/>
          <w:u w:val="single"/>
        </w:rPr>
        <w:t>}</w:t>
      </w:r>
      <w:r>
        <w:rPr>
          <w:rFonts w:ascii="宋体" w:hAnsi="宋体" w:cs="宋体"/>
          <w:color w:val="000000"/>
          <w:sz w:val="24"/>
          <w:szCs w:val="24"/>
          <w:u w:val="single"/>
        </w:rPr>
        <w:t xml:space="preserve">                                            </w:t>
      </w:r>
    </w:p>
    <w:p w:rsidR="00A55301" w:rsidRDefault="005605B1">
      <w:pPr>
        <w:spacing w:line="360" w:lineRule="auto"/>
        <w:ind w:firstLineChars="196" w:firstLine="470"/>
        <w:rPr>
          <w:rFonts w:ascii="宋体"/>
          <w:color w:val="000000"/>
          <w:sz w:val="24"/>
          <w:szCs w:val="24"/>
          <w:u w:val="single"/>
        </w:rPr>
      </w:pPr>
      <w:r>
        <w:rPr>
          <w:rFonts w:ascii="宋体" w:hAnsi="宋体" w:cs="宋体" w:hint="eastAsia"/>
          <w:color w:val="000000"/>
          <w:sz w:val="24"/>
          <w:szCs w:val="24"/>
        </w:rPr>
        <w:t>住所地：</w:t>
      </w:r>
      <w:r>
        <w:rPr>
          <w:rFonts w:ascii="宋体" w:hAnsi="宋体" w:cs="宋体"/>
          <w:color w:val="000000"/>
          <w:sz w:val="24"/>
          <w:szCs w:val="24"/>
          <w:u w:val="single"/>
        </w:rPr>
        <w:t xml:space="preserve"> </w:t>
      </w:r>
      <w:r>
        <w:rPr>
          <w:rFonts w:ascii="宋体" w:hAnsi="宋体" w:cs="宋体" w:hint="eastAsia"/>
          <w:color w:val="000000"/>
          <w:sz w:val="24"/>
          <w:szCs w:val="24"/>
          <w:u w:val="single"/>
        </w:rPr>
        <w:t>${</w:t>
      </w:r>
      <w:proofErr w:type="spellStart"/>
      <w:r>
        <w:rPr>
          <w:rFonts w:ascii="宋体" w:hAnsi="宋体" w:cs="宋体" w:hint="eastAsia"/>
          <w:color w:val="000000"/>
          <w:sz w:val="24"/>
          <w:szCs w:val="24"/>
          <w:u w:val="single"/>
        </w:rPr>
        <w:t>loanAddress</w:t>
      </w:r>
      <w:proofErr w:type="spellEnd"/>
      <w:r>
        <w:rPr>
          <w:rFonts w:ascii="宋体" w:hAnsi="宋体" w:cs="宋体" w:hint="eastAsia"/>
          <w:color w:val="000000"/>
          <w:sz w:val="24"/>
          <w:szCs w:val="24"/>
          <w:u w:val="single"/>
        </w:rPr>
        <w:t>}</w:t>
      </w:r>
      <w:r>
        <w:rPr>
          <w:rFonts w:ascii="宋体" w:hAnsi="宋体" w:cs="宋体"/>
          <w:color w:val="000000"/>
          <w:sz w:val="24"/>
          <w:szCs w:val="24"/>
          <w:u w:val="single"/>
        </w:rPr>
        <w:t xml:space="preserve">                                      </w:t>
      </w:r>
    </w:p>
    <w:p w:rsidR="00A55301" w:rsidRDefault="005605B1">
      <w:pPr>
        <w:spacing w:line="360" w:lineRule="auto"/>
        <w:ind w:firstLineChars="196" w:firstLine="470"/>
        <w:rPr>
          <w:rFonts w:ascii="宋体"/>
          <w:color w:val="000000"/>
          <w:sz w:val="24"/>
          <w:szCs w:val="24"/>
        </w:rPr>
      </w:pPr>
      <w:r>
        <w:rPr>
          <w:rFonts w:ascii="宋体" w:hAnsi="宋体" w:cs="宋体" w:hint="eastAsia"/>
          <w:color w:val="000000"/>
          <w:sz w:val="24"/>
          <w:szCs w:val="24"/>
        </w:rPr>
        <w:t>统一社会信用代码：</w:t>
      </w:r>
      <w:r>
        <w:rPr>
          <w:rFonts w:ascii="宋体" w:hAnsi="宋体" w:cs="宋体"/>
          <w:color w:val="000000"/>
          <w:sz w:val="24"/>
          <w:szCs w:val="24"/>
          <w:u w:val="single"/>
        </w:rPr>
        <w:t xml:space="preserve"> </w:t>
      </w:r>
      <w:r>
        <w:rPr>
          <w:rFonts w:ascii="宋体" w:hAnsi="宋体" w:cs="宋体" w:hint="eastAsia"/>
          <w:color w:val="000000"/>
          <w:sz w:val="24"/>
          <w:szCs w:val="24"/>
          <w:u w:val="single"/>
        </w:rPr>
        <w:t>${</w:t>
      </w:r>
      <w:proofErr w:type="spellStart"/>
      <w:r>
        <w:rPr>
          <w:rFonts w:ascii="宋体" w:hAnsi="宋体" w:cs="宋体" w:hint="eastAsia"/>
          <w:color w:val="000000"/>
          <w:sz w:val="24"/>
          <w:szCs w:val="24"/>
          <w:u w:val="single"/>
        </w:rPr>
        <w:t>creditNo</w:t>
      </w:r>
      <w:proofErr w:type="spellEnd"/>
      <w:r>
        <w:rPr>
          <w:rFonts w:ascii="宋体" w:hAnsi="宋体" w:cs="宋体" w:hint="eastAsia"/>
          <w:color w:val="000000"/>
          <w:sz w:val="24"/>
          <w:szCs w:val="24"/>
          <w:u w:val="single"/>
        </w:rPr>
        <w:t>}</w:t>
      </w:r>
      <w:r>
        <w:rPr>
          <w:rFonts w:ascii="宋体" w:hAnsi="宋体" w:cs="宋体"/>
          <w:color w:val="000000"/>
          <w:sz w:val="24"/>
          <w:szCs w:val="24"/>
          <w:u w:val="single"/>
        </w:rPr>
        <w:t xml:space="preserve">           </w:t>
      </w:r>
      <w:r>
        <w:rPr>
          <w:rFonts w:ascii="宋体" w:hAnsi="宋体" w:cs="宋体"/>
          <w:color w:val="000000"/>
          <w:sz w:val="24"/>
          <w:szCs w:val="24"/>
          <w:u w:val="single"/>
        </w:rPr>
        <w:t xml:space="preserve">                              </w:t>
      </w:r>
    </w:p>
    <w:p w:rsidR="00A55301" w:rsidRDefault="005605B1">
      <w:pPr>
        <w:pStyle w:val="HTML"/>
        <w:widowControl/>
        <w:shd w:val="clear" w:color="auto" w:fill="FFFFFF"/>
        <w:spacing w:line="360" w:lineRule="auto"/>
        <w:rPr>
          <w:rFonts w:cs="宋体" w:hint="default"/>
          <w:color w:val="000000"/>
          <w:kern w:val="2"/>
        </w:rPr>
      </w:pPr>
      <w:r>
        <w:rPr>
          <w:rFonts w:cs="宋体"/>
          <w:color w:val="000000"/>
          <w:kern w:val="2"/>
        </w:rPr>
        <w:t>${</w:t>
      </w:r>
      <w:proofErr w:type="spellStart"/>
      <w:r>
        <w:rPr>
          <w:rFonts w:cs="宋体"/>
          <w:color w:val="000000"/>
          <w:kern w:val="2"/>
        </w:rPr>
        <w:t>contTopMortgage_mortgagorInfoList</w:t>
      </w:r>
      <w:proofErr w:type="spellEnd"/>
      <w:r>
        <w:rPr>
          <w:rFonts w:cs="宋体"/>
          <w:color w:val="000000"/>
          <w:kern w:val="2"/>
        </w:rPr>
        <w:t>}</w:t>
      </w:r>
    </w:p>
    <w:p w:rsidR="00A55301" w:rsidRDefault="005605B1" w:rsidP="00527090">
      <w:pPr>
        <w:spacing w:line="360" w:lineRule="auto"/>
        <w:ind w:firstLineChars="196" w:firstLine="472"/>
        <w:rPr>
          <w:rFonts w:ascii="宋体"/>
          <w:b/>
          <w:bCs/>
          <w:color w:val="000000"/>
          <w:sz w:val="24"/>
          <w:szCs w:val="24"/>
        </w:rPr>
      </w:pPr>
      <w:r>
        <w:rPr>
          <w:rFonts w:ascii="宋体" w:hAnsi="宋体" w:cs="宋体" w:hint="eastAsia"/>
          <w:b/>
          <w:bCs/>
          <w:color w:val="000000"/>
          <w:sz w:val="24"/>
          <w:szCs w:val="24"/>
        </w:rPr>
        <w:t>第二十条</w:t>
      </w:r>
      <w:r>
        <w:rPr>
          <w:rFonts w:ascii="宋体" w:hAnsi="宋体" w:cs="宋体"/>
          <w:b/>
          <w:bCs/>
          <w:color w:val="000000"/>
          <w:sz w:val="24"/>
          <w:szCs w:val="24"/>
        </w:rPr>
        <w:t xml:space="preserve"> </w:t>
      </w:r>
      <w:r>
        <w:rPr>
          <w:rFonts w:ascii="宋体" w:hAnsi="宋体" w:cs="宋体" w:hint="eastAsia"/>
          <w:b/>
          <w:bCs/>
          <w:color w:val="000000"/>
          <w:sz w:val="24"/>
          <w:szCs w:val="24"/>
        </w:rPr>
        <w:t>关于第一条的说明</w:t>
      </w:r>
    </w:p>
    <w:p w:rsidR="00A55301" w:rsidRDefault="005605B1">
      <w:pPr>
        <w:spacing w:line="360" w:lineRule="auto"/>
        <w:ind w:firstLineChars="200" w:firstLine="480"/>
        <w:rPr>
          <w:rFonts w:ascii="宋体"/>
          <w:color w:val="000000"/>
          <w:sz w:val="24"/>
          <w:szCs w:val="24"/>
        </w:rPr>
      </w:pPr>
      <w:r>
        <w:rPr>
          <w:rFonts w:ascii="宋体" w:hAnsi="宋体" w:cs="宋体" w:hint="eastAsia"/>
          <w:color w:val="000000"/>
          <w:sz w:val="24"/>
          <w:szCs w:val="24"/>
        </w:rPr>
        <w:t>（一）本合同之主合同为（</w:t>
      </w:r>
      <w:r>
        <w:rPr>
          <w:rFonts w:ascii="宋体" w:hAnsi="宋体" w:cs="宋体"/>
          <w:color w:val="000000"/>
          <w:sz w:val="24"/>
          <w:szCs w:val="24"/>
        </w:rPr>
        <w:t xml:space="preserve">   </w:t>
      </w:r>
      <w:r>
        <w:rPr>
          <w:rFonts w:ascii="宋体" w:hAnsi="宋体" w:cs="宋体" w:hint="eastAsia"/>
          <w:color w:val="000000"/>
          <w:sz w:val="24"/>
          <w:szCs w:val="24"/>
        </w:rPr>
        <w:t>）：</w:t>
      </w:r>
    </w:p>
    <w:p w:rsidR="00A55301" w:rsidRDefault="005605B1">
      <w:pPr>
        <w:spacing w:line="360" w:lineRule="auto"/>
        <w:ind w:firstLineChars="250" w:firstLine="600"/>
        <w:rPr>
          <w:rFonts w:ascii="宋体"/>
          <w:color w:val="000000"/>
          <w:sz w:val="24"/>
          <w:szCs w:val="24"/>
        </w:rPr>
      </w:pPr>
      <w:r>
        <w:rPr>
          <w:rFonts w:ascii="宋体" w:hAnsi="宋体" w:cs="宋体"/>
          <w:color w:val="000000"/>
          <w:sz w:val="24"/>
          <w:szCs w:val="24"/>
        </w:rPr>
        <w:t>A</w:t>
      </w:r>
      <w:r>
        <w:rPr>
          <w:rFonts w:ascii="宋体" w:hAnsi="宋体" w:cs="宋体" w:hint="eastAsia"/>
          <w:color w:val="000000"/>
          <w:sz w:val="24"/>
          <w:szCs w:val="24"/>
        </w:rPr>
        <w:t>、编号：</w:t>
      </w:r>
      <w:r>
        <w:rPr>
          <w:rFonts w:ascii="宋体" w:hAnsi="宋体" w:cs="宋体"/>
          <w:color w:val="000000"/>
          <w:sz w:val="24"/>
          <w:szCs w:val="24"/>
          <w:u w:val="single"/>
        </w:rPr>
        <w:t xml:space="preserve">                            </w:t>
      </w:r>
      <w:r>
        <w:rPr>
          <w:rFonts w:ascii="宋体" w:hAnsi="宋体" w:cs="宋体" w:hint="eastAsia"/>
          <w:color w:val="000000"/>
          <w:sz w:val="24"/>
          <w:szCs w:val="24"/>
        </w:rPr>
        <w:t>《授信额度合同》及其项下的在债权发生期间债务人与抵押权人已经及</w:t>
      </w:r>
      <w:r>
        <w:rPr>
          <w:rFonts w:ascii="宋体" w:hAnsi="宋体" w:cs="宋体"/>
          <w:color w:val="000000"/>
          <w:sz w:val="24"/>
          <w:szCs w:val="24"/>
        </w:rPr>
        <w:t>/</w:t>
      </w:r>
      <w:r>
        <w:rPr>
          <w:rFonts w:ascii="宋体" w:hAnsi="宋体" w:cs="宋体" w:hint="eastAsia"/>
          <w:color w:val="000000"/>
          <w:sz w:val="24"/>
          <w:szCs w:val="24"/>
        </w:rPr>
        <w:t>或将要签订的全部融资业务合同，包括但不限于本外币借款合同、银行承兑协议、信用证开证协议</w:t>
      </w:r>
      <w:r>
        <w:rPr>
          <w:rFonts w:ascii="宋体" w:hAnsi="宋体" w:cs="宋体"/>
          <w:color w:val="000000"/>
          <w:sz w:val="24"/>
          <w:szCs w:val="24"/>
        </w:rPr>
        <w:t>/</w:t>
      </w:r>
      <w:r>
        <w:rPr>
          <w:rFonts w:ascii="宋体" w:hAnsi="宋体" w:cs="宋体" w:hint="eastAsia"/>
          <w:color w:val="000000"/>
          <w:sz w:val="24"/>
          <w:szCs w:val="24"/>
        </w:rPr>
        <w:t>合同、开立保函协议、国际国内贸易融资协议等；</w:t>
      </w:r>
    </w:p>
    <w:p w:rsidR="00A55301" w:rsidRDefault="005605B1">
      <w:pPr>
        <w:spacing w:line="360" w:lineRule="auto"/>
        <w:ind w:firstLineChars="250" w:firstLine="600"/>
        <w:rPr>
          <w:rFonts w:ascii="宋体"/>
          <w:color w:val="000000"/>
          <w:sz w:val="24"/>
          <w:szCs w:val="24"/>
        </w:rPr>
      </w:pPr>
      <w:r>
        <w:rPr>
          <w:rFonts w:ascii="宋体" w:hAnsi="宋体" w:cs="宋体"/>
          <w:color w:val="000000"/>
          <w:sz w:val="24"/>
          <w:szCs w:val="24"/>
        </w:rPr>
        <w:t>B</w:t>
      </w:r>
      <w:r>
        <w:rPr>
          <w:rFonts w:ascii="宋体" w:hAnsi="宋体" w:cs="宋体" w:hint="eastAsia"/>
          <w:color w:val="000000"/>
          <w:sz w:val="24"/>
          <w:szCs w:val="24"/>
        </w:rPr>
        <w:t>、《最高额借款合同》，编号</w:t>
      </w:r>
      <w:r>
        <w:rPr>
          <w:rFonts w:ascii="宋体" w:hAnsi="宋体" w:cs="宋体" w:hint="eastAsia"/>
          <w:color w:val="000000"/>
          <w:sz w:val="24"/>
          <w:szCs w:val="24"/>
          <w:u w:val="single"/>
        </w:rPr>
        <w:t>：</w:t>
      </w:r>
      <w:r>
        <w:rPr>
          <w:rFonts w:ascii="宋体" w:hAnsi="宋体" w:cs="宋体"/>
          <w:color w:val="000000"/>
          <w:sz w:val="24"/>
          <w:szCs w:val="24"/>
          <w:u w:val="single"/>
        </w:rPr>
        <w:t xml:space="preserve">           </w:t>
      </w:r>
      <w:r>
        <w:rPr>
          <w:rFonts w:ascii="宋体" w:hAnsi="宋体" w:cs="宋体" w:hint="eastAsia"/>
          <w:color w:val="000000"/>
          <w:sz w:val="24"/>
          <w:szCs w:val="24"/>
          <w:u w:val="single"/>
        </w:rPr>
        <w:t>${</w:t>
      </w:r>
      <w:proofErr w:type="spellStart"/>
      <w:r>
        <w:rPr>
          <w:rFonts w:ascii="宋体" w:hAnsi="宋体" w:cs="宋体" w:hint="eastAsia"/>
          <w:color w:val="000000"/>
          <w:sz w:val="24"/>
          <w:szCs w:val="24"/>
          <w:u w:val="single"/>
        </w:rPr>
        <w:t>contractNo</w:t>
      </w:r>
      <w:proofErr w:type="spellEnd"/>
      <w:r>
        <w:rPr>
          <w:rFonts w:ascii="宋体" w:hAnsi="宋体" w:cs="宋体" w:hint="eastAsia"/>
          <w:color w:val="000000"/>
          <w:sz w:val="24"/>
          <w:szCs w:val="24"/>
          <w:u w:val="single"/>
        </w:rPr>
        <w:t>}</w:t>
      </w:r>
      <w:r>
        <w:rPr>
          <w:rFonts w:ascii="宋体" w:hAnsi="宋体" w:cs="宋体"/>
          <w:color w:val="000000"/>
          <w:sz w:val="24"/>
          <w:szCs w:val="24"/>
          <w:u w:val="single"/>
        </w:rPr>
        <w:t xml:space="preserve">                     </w:t>
      </w:r>
      <w:r>
        <w:rPr>
          <w:rFonts w:ascii="宋体" w:hAnsi="宋体" w:cs="宋体" w:hint="eastAsia"/>
          <w:color w:val="000000"/>
          <w:sz w:val="24"/>
          <w:szCs w:val="24"/>
        </w:rPr>
        <w:t>。</w:t>
      </w:r>
    </w:p>
    <w:p w:rsidR="00A55301" w:rsidRDefault="005605B1">
      <w:pPr>
        <w:spacing w:line="360" w:lineRule="auto"/>
        <w:ind w:firstLineChars="200" w:firstLine="480"/>
        <w:rPr>
          <w:rFonts w:ascii="宋体"/>
          <w:color w:val="000000"/>
          <w:sz w:val="24"/>
          <w:szCs w:val="24"/>
        </w:rPr>
      </w:pPr>
      <w:r>
        <w:rPr>
          <w:rFonts w:ascii="宋体" w:hAnsi="宋体" w:cs="宋体" w:hint="eastAsia"/>
          <w:color w:val="000000"/>
          <w:sz w:val="24"/>
          <w:szCs w:val="24"/>
        </w:rPr>
        <w:t>（二）除依法另行确定或约定发生期间外，抵押权人自</w:t>
      </w:r>
      <w:r>
        <w:rPr>
          <w:rFonts w:ascii="宋体" w:hAnsi="宋体" w:cs="宋体"/>
          <w:color w:val="000000"/>
          <w:sz w:val="24"/>
          <w:szCs w:val="24"/>
          <w:u w:val="single"/>
        </w:rPr>
        <w:t xml:space="preserve">  </w:t>
      </w:r>
      <w:r>
        <w:rPr>
          <w:rFonts w:ascii="宋体" w:hAnsi="宋体" w:cs="宋体" w:hint="eastAsia"/>
          <w:color w:val="000000"/>
          <w:sz w:val="24"/>
          <w:szCs w:val="24"/>
          <w:u w:val="single"/>
        </w:rPr>
        <w:t>${</w:t>
      </w:r>
      <w:proofErr w:type="spellStart"/>
      <w:r>
        <w:rPr>
          <w:rFonts w:ascii="宋体" w:hAnsi="宋体" w:cs="宋体" w:hint="eastAsia"/>
          <w:color w:val="000000"/>
          <w:sz w:val="24"/>
          <w:szCs w:val="24"/>
          <w:u w:val="single"/>
        </w:rPr>
        <w:t>mortgageBeginTime</w:t>
      </w:r>
      <w:proofErr w:type="spellEnd"/>
      <w:r>
        <w:rPr>
          <w:rFonts w:ascii="宋体" w:hAnsi="宋体" w:cs="宋体" w:hint="eastAsia"/>
          <w:color w:val="000000"/>
          <w:sz w:val="24"/>
          <w:szCs w:val="24"/>
          <w:u w:val="single"/>
        </w:rPr>
        <w:t>}</w:t>
      </w:r>
      <w:r>
        <w:rPr>
          <w:rFonts w:ascii="宋体" w:hAnsi="宋体" w:cs="宋体" w:hint="eastAsia"/>
          <w:color w:val="000000"/>
          <w:sz w:val="24"/>
          <w:szCs w:val="24"/>
        </w:rPr>
        <w:t>至</w:t>
      </w:r>
      <w:r>
        <w:rPr>
          <w:rFonts w:ascii="宋体" w:hAnsi="宋体" w:cs="宋体"/>
          <w:color w:val="000000"/>
          <w:sz w:val="24"/>
          <w:szCs w:val="24"/>
          <w:u w:val="single"/>
        </w:rPr>
        <w:t xml:space="preserve">  </w:t>
      </w:r>
      <w:r>
        <w:rPr>
          <w:rFonts w:ascii="宋体" w:hAnsi="宋体" w:cs="宋体" w:hint="eastAsia"/>
          <w:color w:val="000000"/>
          <w:sz w:val="24"/>
          <w:szCs w:val="24"/>
          <w:u w:val="single"/>
        </w:rPr>
        <w:t>${</w:t>
      </w:r>
      <w:proofErr w:type="spellStart"/>
      <w:r>
        <w:rPr>
          <w:rFonts w:ascii="宋体" w:hAnsi="宋体" w:cs="宋体" w:hint="eastAsia"/>
          <w:color w:val="000000"/>
          <w:sz w:val="24"/>
          <w:szCs w:val="24"/>
          <w:u w:val="single"/>
        </w:rPr>
        <w:t>mortgageEndTime</w:t>
      </w:r>
      <w:proofErr w:type="spellEnd"/>
      <w:r>
        <w:rPr>
          <w:rFonts w:ascii="宋体" w:hAnsi="宋体" w:cs="宋体" w:hint="eastAsia"/>
          <w:color w:val="000000"/>
          <w:sz w:val="24"/>
          <w:szCs w:val="24"/>
          <w:u w:val="single"/>
        </w:rPr>
        <w:t xml:space="preserve">} </w:t>
      </w:r>
      <w:r>
        <w:rPr>
          <w:rFonts w:ascii="宋体" w:hAnsi="宋体" w:cs="宋体" w:hint="eastAsia"/>
          <w:color w:val="000000"/>
          <w:sz w:val="24"/>
          <w:szCs w:val="24"/>
        </w:rPr>
        <w:t>止（即“主债权发生期间”），基于主合同向债务人发放的、债务人尚未清偿的贷款，其本金余额最高不超过</w:t>
      </w:r>
      <w:r>
        <w:rPr>
          <w:rFonts w:ascii="宋体" w:hAnsi="宋体" w:cs="宋体"/>
          <w:color w:val="000000"/>
          <w:sz w:val="24"/>
          <w:szCs w:val="24"/>
        </w:rPr>
        <w:t>(</w:t>
      </w:r>
      <w:r>
        <w:rPr>
          <w:rFonts w:ascii="宋体" w:hAnsi="宋体" w:cs="宋体" w:hint="eastAsia"/>
          <w:color w:val="000000"/>
          <w:sz w:val="24"/>
          <w:szCs w:val="24"/>
        </w:rPr>
        <w:t>币种</w:t>
      </w:r>
      <w:r>
        <w:rPr>
          <w:rFonts w:ascii="宋体" w:hAnsi="宋体" w:cs="宋体"/>
          <w:color w:val="000000"/>
          <w:sz w:val="24"/>
          <w:szCs w:val="24"/>
        </w:rPr>
        <w:t>)</w:t>
      </w:r>
      <w:r>
        <w:rPr>
          <w:rFonts w:ascii="宋体" w:hAnsi="宋体" w:cs="宋体"/>
          <w:color w:val="000000"/>
          <w:sz w:val="24"/>
          <w:szCs w:val="24"/>
          <w:u w:val="single"/>
        </w:rPr>
        <w:t xml:space="preserve">   </w:t>
      </w:r>
      <w:r>
        <w:rPr>
          <w:rFonts w:ascii="宋体" w:hAnsi="宋体" w:cs="宋体" w:hint="eastAsia"/>
          <w:color w:val="000000"/>
          <w:sz w:val="24"/>
          <w:szCs w:val="24"/>
          <w:u w:val="single"/>
        </w:rPr>
        <w:t>${</w:t>
      </w:r>
      <w:proofErr w:type="spellStart"/>
      <w:r>
        <w:rPr>
          <w:rFonts w:ascii="宋体" w:hAnsi="宋体" w:cs="宋体" w:hint="eastAsia"/>
          <w:color w:val="000000"/>
          <w:sz w:val="24"/>
          <w:szCs w:val="24"/>
          <w:u w:val="single"/>
        </w:rPr>
        <w:t>principalCurrency</w:t>
      </w:r>
      <w:proofErr w:type="spellEnd"/>
      <w:r>
        <w:rPr>
          <w:rFonts w:ascii="宋体" w:hAnsi="宋体" w:cs="宋体" w:hint="eastAsia"/>
          <w:color w:val="000000"/>
          <w:sz w:val="24"/>
          <w:szCs w:val="24"/>
          <w:u w:val="single"/>
        </w:rPr>
        <w:t>}</w:t>
      </w:r>
      <w:r>
        <w:rPr>
          <w:rFonts w:ascii="宋体" w:hAnsi="宋体" w:cs="宋体"/>
          <w:color w:val="000000"/>
          <w:sz w:val="24"/>
          <w:szCs w:val="24"/>
          <w:u w:val="single"/>
        </w:rPr>
        <w:t xml:space="preserve">   </w:t>
      </w:r>
      <w:r>
        <w:rPr>
          <w:rFonts w:ascii="宋体" w:hAnsi="宋体" w:cs="宋体" w:hint="eastAsia"/>
          <w:color w:val="000000"/>
          <w:sz w:val="24"/>
          <w:szCs w:val="24"/>
        </w:rPr>
        <w:t>（大写）</w:t>
      </w:r>
      <w:r>
        <w:rPr>
          <w:rFonts w:ascii="宋体" w:hAnsi="宋体" w:cs="宋体"/>
          <w:color w:val="000000"/>
          <w:sz w:val="24"/>
          <w:szCs w:val="24"/>
          <w:u w:val="single"/>
        </w:rPr>
        <w:t xml:space="preserve">   </w:t>
      </w:r>
      <w:r>
        <w:rPr>
          <w:rFonts w:ascii="宋体" w:hAnsi="宋体" w:cs="宋体" w:hint="eastAsia"/>
          <w:color w:val="000000"/>
          <w:sz w:val="24"/>
          <w:szCs w:val="24"/>
          <w:u w:val="single"/>
        </w:rPr>
        <w:t>${</w:t>
      </w:r>
      <w:proofErr w:type="spellStart"/>
      <w:r>
        <w:rPr>
          <w:rFonts w:ascii="宋体" w:hAnsi="宋体" w:cs="宋体" w:hint="eastAsia"/>
          <w:color w:val="000000"/>
          <w:sz w:val="24"/>
          <w:szCs w:val="24"/>
          <w:u w:val="single"/>
        </w:rPr>
        <w:t>principalAmountWords</w:t>
      </w:r>
      <w:proofErr w:type="spellEnd"/>
      <w:r>
        <w:rPr>
          <w:rFonts w:ascii="宋体" w:hAnsi="宋体" w:cs="宋体" w:hint="eastAsia"/>
          <w:color w:val="000000"/>
          <w:sz w:val="24"/>
          <w:szCs w:val="24"/>
          <w:u w:val="single"/>
        </w:rPr>
        <w:t>}</w:t>
      </w:r>
      <w:r>
        <w:rPr>
          <w:rFonts w:ascii="宋体" w:hAnsi="宋体" w:cs="宋体"/>
          <w:color w:val="000000"/>
          <w:sz w:val="24"/>
          <w:szCs w:val="24"/>
          <w:u w:val="single"/>
        </w:rPr>
        <w:t xml:space="preserve">    </w:t>
      </w:r>
      <w:r>
        <w:rPr>
          <w:rFonts w:ascii="宋体" w:hAnsi="宋体" w:cs="宋体" w:hint="eastAsia"/>
          <w:color w:val="000000"/>
          <w:sz w:val="24"/>
          <w:szCs w:val="24"/>
        </w:rPr>
        <w:t>元整，（小写）</w:t>
      </w:r>
      <w:r>
        <w:rPr>
          <w:rFonts w:ascii="宋体" w:hAnsi="宋体" w:cs="宋体"/>
          <w:color w:val="000000"/>
          <w:sz w:val="24"/>
          <w:szCs w:val="24"/>
          <w:u w:val="single"/>
        </w:rPr>
        <w:t xml:space="preserve">   </w:t>
      </w:r>
      <w:r>
        <w:rPr>
          <w:rFonts w:ascii="宋体" w:hAnsi="宋体" w:cs="宋体" w:hint="eastAsia"/>
          <w:color w:val="000000"/>
          <w:sz w:val="24"/>
          <w:szCs w:val="24"/>
          <w:u w:val="single"/>
        </w:rPr>
        <w:t>${</w:t>
      </w:r>
      <w:proofErr w:type="spellStart"/>
      <w:r>
        <w:rPr>
          <w:rFonts w:ascii="宋体" w:hAnsi="宋体" w:cs="宋体" w:hint="eastAsia"/>
          <w:color w:val="000000"/>
          <w:sz w:val="24"/>
          <w:szCs w:val="24"/>
          <w:u w:val="single"/>
        </w:rPr>
        <w:t>principalAmountFigures</w:t>
      </w:r>
      <w:proofErr w:type="spellEnd"/>
      <w:r>
        <w:rPr>
          <w:rFonts w:ascii="宋体" w:hAnsi="宋体" w:cs="宋体" w:hint="eastAsia"/>
          <w:color w:val="000000"/>
          <w:sz w:val="24"/>
          <w:szCs w:val="24"/>
          <w:u w:val="single"/>
        </w:rPr>
        <w:t>}</w:t>
      </w:r>
      <w:r>
        <w:rPr>
          <w:rFonts w:ascii="宋体" w:hAnsi="宋体" w:cs="宋体"/>
          <w:color w:val="000000"/>
          <w:sz w:val="24"/>
          <w:szCs w:val="24"/>
          <w:u w:val="single"/>
        </w:rPr>
        <w:t xml:space="preserve">    </w:t>
      </w:r>
      <w:r>
        <w:rPr>
          <w:rFonts w:ascii="宋体" w:hAnsi="宋体" w:cs="宋体" w:hint="eastAsia"/>
          <w:color w:val="000000"/>
          <w:sz w:val="24"/>
          <w:szCs w:val="24"/>
        </w:rPr>
        <w:t>元。</w:t>
      </w:r>
    </w:p>
    <w:p w:rsidR="00A55301" w:rsidRDefault="005605B1" w:rsidP="00527090">
      <w:pPr>
        <w:spacing w:line="360" w:lineRule="auto"/>
        <w:ind w:firstLineChars="200" w:firstLine="482"/>
        <w:rPr>
          <w:rFonts w:ascii="宋体"/>
          <w:b/>
          <w:bCs/>
          <w:color w:val="000000"/>
          <w:sz w:val="24"/>
          <w:szCs w:val="24"/>
        </w:rPr>
      </w:pPr>
      <w:r>
        <w:rPr>
          <w:rFonts w:ascii="宋体" w:hAnsi="宋体" w:cs="宋体" w:hint="eastAsia"/>
          <w:b/>
          <w:bCs/>
          <w:color w:val="000000"/>
          <w:sz w:val="24"/>
          <w:szCs w:val="24"/>
        </w:rPr>
        <w:t>第二十一条</w:t>
      </w:r>
      <w:r>
        <w:rPr>
          <w:rFonts w:ascii="宋体" w:hAnsi="宋体" w:cs="宋体"/>
          <w:b/>
          <w:bCs/>
          <w:color w:val="000000"/>
          <w:sz w:val="24"/>
          <w:szCs w:val="24"/>
        </w:rPr>
        <w:t xml:space="preserve"> </w:t>
      </w:r>
      <w:r>
        <w:rPr>
          <w:rFonts w:ascii="宋体" w:hAnsi="宋体" w:cs="宋体" w:hint="eastAsia"/>
          <w:b/>
          <w:bCs/>
          <w:color w:val="000000"/>
          <w:sz w:val="24"/>
          <w:szCs w:val="24"/>
        </w:rPr>
        <w:t>关于第二条的说明</w:t>
      </w:r>
    </w:p>
    <w:p w:rsidR="00A55301" w:rsidRDefault="005605B1">
      <w:pPr>
        <w:spacing w:line="360" w:lineRule="auto"/>
        <w:ind w:firstLineChars="200" w:firstLine="480"/>
        <w:rPr>
          <w:rFonts w:ascii="宋体"/>
          <w:color w:val="000000"/>
          <w:sz w:val="24"/>
          <w:szCs w:val="24"/>
        </w:rPr>
      </w:pPr>
      <w:r>
        <w:rPr>
          <w:rFonts w:ascii="宋体" w:hAnsi="宋体" w:cs="宋体" w:hint="eastAsia"/>
          <w:color w:val="000000"/>
          <w:sz w:val="24"/>
          <w:szCs w:val="24"/>
        </w:rPr>
        <w:t>本合同所担保之最高债权额为：</w:t>
      </w:r>
    </w:p>
    <w:p w:rsidR="00A55301" w:rsidRDefault="005605B1">
      <w:pPr>
        <w:spacing w:line="360" w:lineRule="auto"/>
        <w:ind w:firstLineChars="200" w:firstLine="480"/>
        <w:rPr>
          <w:rFonts w:ascii="宋体"/>
          <w:color w:val="000000"/>
          <w:sz w:val="24"/>
          <w:szCs w:val="24"/>
        </w:rPr>
      </w:pPr>
      <w:r>
        <w:rPr>
          <w:rFonts w:ascii="宋体" w:hAnsi="宋体" w:cs="宋体" w:hint="eastAsia"/>
          <w:color w:val="000000"/>
          <w:sz w:val="24"/>
          <w:szCs w:val="24"/>
        </w:rPr>
        <w:t>币</w:t>
      </w:r>
      <w:r>
        <w:rPr>
          <w:rFonts w:ascii="宋体" w:hAnsi="宋体" w:cs="宋体"/>
          <w:color w:val="000000"/>
          <w:sz w:val="24"/>
          <w:szCs w:val="24"/>
        </w:rPr>
        <w:t xml:space="preserve"> </w:t>
      </w:r>
      <w:r>
        <w:rPr>
          <w:rFonts w:ascii="宋体" w:hAnsi="宋体" w:cs="宋体" w:hint="eastAsia"/>
          <w:color w:val="000000"/>
          <w:sz w:val="24"/>
          <w:szCs w:val="24"/>
        </w:rPr>
        <w:t>种：</w:t>
      </w:r>
      <w:r>
        <w:rPr>
          <w:rFonts w:ascii="宋体" w:hAnsi="宋体" w:cs="宋体"/>
          <w:color w:val="000000"/>
          <w:sz w:val="24"/>
          <w:szCs w:val="24"/>
          <w:u w:val="single"/>
        </w:rPr>
        <w:t xml:space="preserve">    </w:t>
      </w:r>
      <w:r>
        <w:rPr>
          <w:rFonts w:ascii="宋体" w:hAnsi="宋体" w:cs="宋体" w:hint="eastAsia"/>
          <w:color w:val="000000"/>
          <w:sz w:val="24"/>
          <w:szCs w:val="24"/>
          <w:u w:val="single"/>
        </w:rPr>
        <w:t>${</w:t>
      </w:r>
      <w:proofErr w:type="spellStart"/>
      <w:r>
        <w:rPr>
          <w:rFonts w:ascii="宋体" w:hAnsi="宋体" w:cs="宋体" w:hint="eastAsia"/>
          <w:color w:val="000000"/>
          <w:sz w:val="24"/>
          <w:szCs w:val="24"/>
          <w:u w:val="single"/>
        </w:rPr>
        <w:t>mortgageAmountCurrency</w:t>
      </w:r>
      <w:proofErr w:type="spellEnd"/>
      <w:r>
        <w:rPr>
          <w:rFonts w:ascii="宋体" w:hAnsi="宋体" w:cs="宋体" w:hint="eastAsia"/>
          <w:color w:val="000000"/>
          <w:sz w:val="24"/>
          <w:szCs w:val="24"/>
          <w:u w:val="single"/>
        </w:rPr>
        <w:t>}</w:t>
      </w:r>
      <w:r>
        <w:rPr>
          <w:rFonts w:ascii="宋体" w:hAnsi="宋体" w:cs="宋体"/>
          <w:color w:val="000000"/>
          <w:sz w:val="24"/>
          <w:szCs w:val="24"/>
          <w:u w:val="single"/>
        </w:rPr>
        <w:t xml:space="preserve">   </w:t>
      </w:r>
      <w:r>
        <w:rPr>
          <w:rFonts w:ascii="宋体" w:hAnsi="宋体" w:cs="宋体" w:hint="eastAsia"/>
          <w:color w:val="000000"/>
          <w:sz w:val="24"/>
          <w:szCs w:val="24"/>
        </w:rPr>
        <w:t>。</w:t>
      </w:r>
    </w:p>
    <w:p w:rsidR="00A55301" w:rsidRDefault="005605B1">
      <w:pPr>
        <w:spacing w:line="360" w:lineRule="auto"/>
        <w:ind w:firstLineChars="200" w:firstLine="480"/>
        <w:rPr>
          <w:rFonts w:ascii="宋体"/>
          <w:color w:val="000000"/>
          <w:sz w:val="24"/>
          <w:szCs w:val="24"/>
        </w:rPr>
      </w:pPr>
      <w:r>
        <w:rPr>
          <w:rFonts w:ascii="宋体" w:hAnsi="宋体" w:cs="宋体" w:hint="eastAsia"/>
          <w:color w:val="000000"/>
          <w:sz w:val="24"/>
          <w:szCs w:val="24"/>
        </w:rPr>
        <w:t>（大写）</w:t>
      </w:r>
      <w:r>
        <w:rPr>
          <w:rFonts w:ascii="宋体" w:hAnsi="宋体" w:cs="宋体"/>
          <w:color w:val="000000"/>
          <w:sz w:val="24"/>
          <w:szCs w:val="24"/>
          <w:u w:val="single"/>
        </w:rPr>
        <w:t xml:space="preserve">     </w:t>
      </w:r>
      <w:r>
        <w:rPr>
          <w:rFonts w:ascii="宋体" w:hAnsi="宋体" w:cs="宋体" w:hint="eastAsia"/>
          <w:color w:val="000000"/>
          <w:sz w:val="24"/>
          <w:szCs w:val="24"/>
          <w:u w:val="single"/>
        </w:rPr>
        <w:t>${</w:t>
      </w:r>
      <w:proofErr w:type="spellStart"/>
      <w:r>
        <w:rPr>
          <w:rFonts w:ascii="宋体" w:hAnsi="宋体" w:cs="宋体" w:hint="eastAsia"/>
          <w:color w:val="000000"/>
          <w:sz w:val="24"/>
          <w:szCs w:val="24"/>
          <w:u w:val="single"/>
        </w:rPr>
        <w:t>mortgageAmountWords</w:t>
      </w:r>
      <w:proofErr w:type="spellEnd"/>
      <w:r>
        <w:rPr>
          <w:rFonts w:ascii="宋体" w:hAnsi="宋体" w:cs="宋体" w:hint="eastAsia"/>
          <w:color w:val="000000"/>
          <w:sz w:val="24"/>
          <w:szCs w:val="24"/>
          <w:u w:val="single"/>
        </w:rPr>
        <w:t>}</w:t>
      </w:r>
      <w:r>
        <w:rPr>
          <w:rFonts w:ascii="宋体" w:hAnsi="宋体" w:cs="宋体"/>
          <w:color w:val="000000"/>
          <w:sz w:val="24"/>
          <w:szCs w:val="24"/>
          <w:u w:val="single"/>
        </w:rPr>
        <w:t xml:space="preserve">        </w:t>
      </w:r>
      <w:r>
        <w:rPr>
          <w:rFonts w:ascii="宋体" w:hAnsi="宋体" w:cs="宋体" w:hint="eastAsia"/>
          <w:color w:val="000000"/>
          <w:sz w:val="24"/>
          <w:szCs w:val="24"/>
        </w:rPr>
        <w:t>元整。</w:t>
      </w:r>
    </w:p>
    <w:p w:rsidR="00A55301" w:rsidRDefault="005605B1">
      <w:pPr>
        <w:spacing w:line="360" w:lineRule="auto"/>
        <w:ind w:firstLineChars="200" w:firstLine="480"/>
        <w:rPr>
          <w:rFonts w:ascii="宋体"/>
          <w:color w:val="000000"/>
          <w:sz w:val="24"/>
          <w:szCs w:val="24"/>
        </w:rPr>
      </w:pPr>
      <w:r>
        <w:rPr>
          <w:rFonts w:ascii="宋体" w:hAnsi="宋体" w:cs="宋体" w:hint="eastAsia"/>
          <w:color w:val="000000"/>
          <w:sz w:val="24"/>
          <w:szCs w:val="24"/>
        </w:rPr>
        <w:t>（小写）</w:t>
      </w:r>
      <w:r>
        <w:rPr>
          <w:rFonts w:ascii="宋体" w:hAnsi="宋体" w:cs="宋体"/>
          <w:color w:val="000000"/>
          <w:sz w:val="24"/>
          <w:szCs w:val="24"/>
          <w:u w:val="single"/>
        </w:rPr>
        <w:t xml:space="preserve">          </w:t>
      </w:r>
      <w:r>
        <w:rPr>
          <w:rFonts w:ascii="宋体" w:hAnsi="宋体" w:cs="宋体" w:hint="eastAsia"/>
          <w:color w:val="000000"/>
          <w:sz w:val="24"/>
          <w:szCs w:val="24"/>
          <w:u w:val="single"/>
        </w:rPr>
        <w:t>${</w:t>
      </w:r>
      <w:proofErr w:type="spellStart"/>
      <w:r>
        <w:rPr>
          <w:rFonts w:ascii="宋体" w:hAnsi="宋体" w:cs="宋体" w:hint="eastAsia"/>
          <w:color w:val="000000"/>
          <w:sz w:val="24"/>
          <w:szCs w:val="24"/>
          <w:u w:val="single"/>
        </w:rPr>
        <w:t>mortgageAmountFigures</w:t>
      </w:r>
      <w:proofErr w:type="spellEnd"/>
      <w:r>
        <w:rPr>
          <w:rFonts w:ascii="宋体" w:hAnsi="宋体" w:cs="宋体" w:hint="eastAsia"/>
          <w:color w:val="000000"/>
          <w:sz w:val="24"/>
          <w:szCs w:val="24"/>
          <w:u w:val="single"/>
        </w:rPr>
        <w:t>}</w:t>
      </w:r>
      <w:r>
        <w:rPr>
          <w:rFonts w:ascii="宋体" w:hAnsi="宋体" w:cs="宋体"/>
          <w:color w:val="000000"/>
          <w:sz w:val="24"/>
          <w:szCs w:val="24"/>
          <w:u w:val="single"/>
        </w:rPr>
        <w:t xml:space="preserve">         </w:t>
      </w:r>
      <w:r>
        <w:rPr>
          <w:rFonts w:ascii="宋体" w:hAnsi="宋体" w:cs="宋体" w:hint="eastAsia"/>
          <w:color w:val="000000"/>
          <w:sz w:val="24"/>
          <w:szCs w:val="24"/>
        </w:rPr>
        <w:t>元。</w:t>
      </w:r>
    </w:p>
    <w:p w:rsidR="00A55301" w:rsidRDefault="005605B1" w:rsidP="00527090">
      <w:pPr>
        <w:spacing w:line="360" w:lineRule="auto"/>
        <w:ind w:firstLineChars="200" w:firstLine="482"/>
        <w:rPr>
          <w:rFonts w:ascii="宋体"/>
          <w:b/>
          <w:bCs/>
          <w:color w:val="000000"/>
          <w:sz w:val="24"/>
          <w:szCs w:val="24"/>
        </w:rPr>
      </w:pPr>
      <w:r>
        <w:rPr>
          <w:rFonts w:ascii="宋体" w:hAnsi="宋体" w:cs="宋体" w:hint="eastAsia"/>
          <w:b/>
          <w:bCs/>
          <w:color w:val="000000"/>
          <w:sz w:val="24"/>
          <w:szCs w:val="24"/>
        </w:rPr>
        <w:t>第二十二条</w:t>
      </w:r>
      <w:r>
        <w:rPr>
          <w:rFonts w:ascii="宋体" w:hAnsi="宋体" w:cs="宋体"/>
          <w:b/>
          <w:bCs/>
          <w:color w:val="000000"/>
          <w:sz w:val="24"/>
          <w:szCs w:val="24"/>
        </w:rPr>
        <w:t xml:space="preserve"> </w:t>
      </w:r>
      <w:r>
        <w:rPr>
          <w:rFonts w:ascii="宋体" w:hAnsi="宋体" w:cs="宋体" w:hint="eastAsia"/>
          <w:b/>
          <w:bCs/>
          <w:color w:val="000000"/>
          <w:sz w:val="24"/>
          <w:szCs w:val="24"/>
        </w:rPr>
        <w:t>关于第三条的说明</w:t>
      </w:r>
    </w:p>
    <w:p w:rsidR="00A55301" w:rsidRDefault="005605B1">
      <w:pPr>
        <w:spacing w:line="360" w:lineRule="auto"/>
        <w:ind w:firstLineChars="196" w:firstLine="470"/>
        <w:rPr>
          <w:rFonts w:ascii="宋体"/>
          <w:color w:val="000000"/>
          <w:sz w:val="24"/>
          <w:szCs w:val="24"/>
        </w:rPr>
      </w:pPr>
      <w:r>
        <w:rPr>
          <w:rFonts w:ascii="宋体" w:hAnsi="宋体" w:cs="宋体" w:hint="eastAsia"/>
          <w:color w:val="000000"/>
          <w:sz w:val="24"/>
          <w:szCs w:val="24"/>
        </w:rPr>
        <w:t>（一）抵押人提供的抵押物价值为</w:t>
      </w:r>
      <w:r>
        <w:rPr>
          <w:rFonts w:ascii="宋体" w:hAnsi="宋体" w:cs="宋体"/>
          <w:color w:val="000000"/>
          <w:sz w:val="24"/>
          <w:szCs w:val="24"/>
        </w:rPr>
        <w:t>(</w:t>
      </w:r>
      <w:r>
        <w:rPr>
          <w:rFonts w:ascii="宋体" w:hAnsi="宋体" w:cs="宋体" w:hint="eastAsia"/>
          <w:color w:val="000000"/>
          <w:sz w:val="24"/>
          <w:szCs w:val="24"/>
        </w:rPr>
        <w:t>币种</w:t>
      </w:r>
      <w:r>
        <w:rPr>
          <w:rFonts w:ascii="宋体" w:hAnsi="宋体" w:cs="宋体"/>
          <w:color w:val="000000"/>
          <w:sz w:val="24"/>
          <w:szCs w:val="24"/>
        </w:rPr>
        <w:t>)</w:t>
      </w:r>
      <w:r>
        <w:rPr>
          <w:rFonts w:ascii="宋体" w:hAnsi="宋体" w:cs="宋体"/>
          <w:color w:val="000000"/>
          <w:sz w:val="24"/>
          <w:szCs w:val="24"/>
          <w:u w:val="single"/>
        </w:rPr>
        <w:t xml:space="preserve">   </w:t>
      </w:r>
      <w:r>
        <w:rPr>
          <w:rFonts w:ascii="宋体" w:hAnsi="宋体" w:cs="宋体" w:hint="eastAsia"/>
          <w:color w:val="000000"/>
          <w:sz w:val="24"/>
          <w:szCs w:val="24"/>
          <w:u w:val="single"/>
        </w:rPr>
        <w:t>${</w:t>
      </w:r>
      <w:proofErr w:type="spellStart"/>
      <w:r>
        <w:rPr>
          <w:rFonts w:ascii="宋体" w:hAnsi="宋体" w:cs="宋体" w:hint="eastAsia"/>
          <w:color w:val="000000"/>
          <w:sz w:val="24"/>
          <w:szCs w:val="24"/>
          <w:u w:val="single"/>
        </w:rPr>
        <w:t>mortgageValueCurrency</w:t>
      </w:r>
      <w:proofErr w:type="spellEnd"/>
      <w:r>
        <w:rPr>
          <w:rFonts w:ascii="宋体" w:hAnsi="宋体" w:cs="宋体" w:hint="eastAsia"/>
          <w:color w:val="000000"/>
          <w:sz w:val="24"/>
          <w:szCs w:val="24"/>
          <w:u w:val="single"/>
        </w:rPr>
        <w:t>}</w:t>
      </w:r>
      <w:r>
        <w:rPr>
          <w:rFonts w:ascii="宋体" w:hAnsi="宋体" w:cs="宋体"/>
          <w:color w:val="000000"/>
          <w:sz w:val="24"/>
          <w:szCs w:val="24"/>
          <w:u w:val="single"/>
        </w:rPr>
        <w:t xml:space="preserve">  </w:t>
      </w:r>
      <w:r>
        <w:rPr>
          <w:rFonts w:ascii="宋体" w:hAnsi="宋体" w:cs="宋体" w:hint="eastAsia"/>
          <w:color w:val="000000"/>
          <w:sz w:val="24"/>
          <w:szCs w:val="24"/>
        </w:rPr>
        <w:t>（大写）</w:t>
      </w:r>
      <w:r>
        <w:rPr>
          <w:rFonts w:ascii="宋体" w:hAnsi="宋体" w:cs="宋体"/>
          <w:color w:val="000000"/>
          <w:sz w:val="24"/>
          <w:szCs w:val="24"/>
          <w:u w:val="single"/>
        </w:rPr>
        <w:t xml:space="preserve">   </w:t>
      </w:r>
      <w:r>
        <w:rPr>
          <w:rFonts w:ascii="宋体" w:hAnsi="宋体" w:cs="宋体" w:hint="eastAsia"/>
          <w:color w:val="000000"/>
          <w:sz w:val="24"/>
          <w:szCs w:val="24"/>
          <w:u w:val="single"/>
        </w:rPr>
        <w:t>${</w:t>
      </w:r>
      <w:proofErr w:type="spellStart"/>
      <w:r>
        <w:rPr>
          <w:rFonts w:ascii="宋体" w:hAnsi="宋体" w:cs="宋体" w:hint="eastAsia"/>
          <w:color w:val="000000"/>
          <w:sz w:val="24"/>
          <w:szCs w:val="24"/>
          <w:u w:val="single"/>
        </w:rPr>
        <w:t>mortgageValueWords</w:t>
      </w:r>
      <w:proofErr w:type="spellEnd"/>
      <w:r>
        <w:rPr>
          <w:rFonts w:ascii="宋体" w:hAnsi="宋体" w:cs="宋体" w:hint="eastAsia"/>
          <w:color w:val="000000"/>
          <w:sz w:val="24"/>
          <w:szCs w:val="24"/>
          <w:u w:val="single"/>
        </w:rPr>
        <w:t>}</w:t>
      </w:r>
      <w:r>
        <w:rPr>
          <w:rFonts w:ascii="宋体" w:hAnsi="宋体" w:cs="宋体"/>
          <w:color w:val="000000"/>
          <w:sz w:val="24"/>
          <w:szCs w:val="24"/>
          <w:u w:val="single"/>
        </w:rPr>
        <w:t xml:space="preserve">     </w:t>
      </w:r>
      <w:r>
        <w:rPr>
          <w:rFonts w:ascii="宋体" w:hAnsi="宋体" w:cs="宋体" w:hint="eastAsia"/>
          <w:color w:val="000000"/>
          <w:sz w:val="24"/>
          <w:szCs w:val="24"/>
        </w:rPr>
        <w:t>元整。抵押物的最终价值以抵押权实现时实际处理抵押物的价款或净收入为准。</w:t>
      </w:r>
    </w:p>
    <w:p w:rsidR="00A55301" w:rsidRDefault="005605B1">
      <w:pPr>
        <w:spacing w:line="360" w:lineRule="auto"/>
        <w:ind w:firstLineChars="200" w:firstLine="480"/>
        <w:rPr>
          <w:rFonts w:ascii="宋体"/>
          <w:color w:val="000000"/>
          <w:sz w:val="24"/>
          <w:szCs w:val="24"/>
        </w:rPr>
      </w:pPr>
      <w:r>
        <w:rPr>
          <w:rFonts w:ascii="宋体" w:hAnsi="宋体" w:cs="宋体" w:hint="eastAsia"/>
          <w:color w:val="000000"/>
          <w:sz w:val="24"/>
          <w:szCs w:val="24"/>
        </w:rPr>
        <w:lastRenderedPageBreak/>
        <w:t>（二）该抵押物的租赁情况为下列第</w:t>
      </w:r>
      <w:r>
        <w:rPr>
          <w:rFonts w:ascii="宋体" w:hAnsi="宋体" w:cs="宋体"/>
          <w:color w:val="000000"/>
          <w:sz w:val="24"/>
          <w:szCs w:val="24"/>
          <w:u w:val="single"/>
        </w:rPr>
        <w:t xml:space="preserve">  </w:t>
      </w:r>
      <w:r>
        <w:rPr>
          <w:rFonts w:ascii="宋体" w:hAnsi="宋体" w:cs="宋体" w:hint="eastAsia"/>
          <w:color w:val="000000"/>
          <w:sz w:val="24"/>
          <w:szCs w:val="24"/>
          <w:u w:val="single"/>
        </w:rPr>
        <w:t>${</w:t>
      </w:r>
      <w:proofErr w:type="spellStart"/>
      <w:r>
        <w:rPr>
          <w:rFonts w:ascii="宋体" w:hAnsi="宋体" w:cs="宋体" w:hint="eastAsia"/>
          <w:color w:val="000000"/>
          <w:sz w:val="24"/>
          <w:szCs w:val="24"/>
          <w:u w:val="single"/>
        </w:rPr>
        <w:t>mortgageLeaseStatus</w:t>
      </w:r>
      <w:proofErr w:type="spellEnd"/>
      <w:r>
        <w:rPr>
          <w:rFonts w:ascii="宋体" w:hAnsi="宋体" w:cs="宋体" w:hint="eastAsia"/>
          <w:color w:val="000000"/>
          <w:sz w:val="24"/>
          <w:szCs w:val="24"/>
          <w:u w:val="single"/>
        </w:rPr>
        <w:t>}</w:t>
      </w:r>
      <w:r>
        <w:rPr>
          <w:rFonts w:ascii="宋体" w:hAnsi="宋体" w:cs="宋体"/>
          <w:color w:val="000000"/>
          <w:sz w:val="24"/>
          <w:szCs w:val="24"/>
          <w:u w:val="single"/>
        </w:rPr>
        <w:t xml:space="preserve">  </w:t>
      </w:r>
      <w:r>
        <w:rPr>
          <w:rFonts w:ascii="宋体" w:hAnsi="宋体" w:cs="宋体" w:hint="eastAsia"/>
          <w:color w:val="000000"/>
          <w:sz w:val="24"/>
          <w:szCs w:val="24"/>
        </w:rPr>
        <w:t>种情形：</w:t>
      </w:r>
    </w:p>
    <w:p w:rsidR="00A55301" w:rsidRDefault="005605B1">
      <w:pPr>
        <w:spacing w:line="360" w:lineRule="auto"/>
        <w:ind w:firstLineChars="200" w:firstLine="480"/>
        <w:rPr>
          <w:rFonts w:ascii="宋体"/>
          <w:color w:val="000000"/>
          <w:sz w:val="24"/>
          <w:szCs w:val="24"/>
        </w:rPr>
      </w:pPr>
      <w:r>
        <w:rPr>
          <w:rFonts w:ascii="宋体" w:hAnsi="宋体" w:cs="宋体"/>
          <w:color w:val="000000"/>
          <w:sz w:val="24"/>
          <w:szCs w:val="24"/>
        </w:rPr>
        <w:t>1</w:t>
      </w:r>
      <w:r>
        <w:rPr>
          <w:rFonts w:ascii="宋体" w:hAnsi="宋体" w:cs="宋体" w:hint="eastAsia"/>
          <w:color w:val="000000"/>
          <w:sz w:val="24"/>
          <w:szCs w:val="24"/>
        </w:rPr>
        <w:t>、抵押物未出租给第三人。</w:t>
      </w:r>
    </w:p>
    <w:p w:rsidR="00A55301" w:rsidRDefault="005605B1">
      <w:pPr>
        <w:spacing w:line="360" w:lineRule="auto"/>
        <w:ind w:firstLineChars="200" w:firstLine="480"/>
        <w:rPr>
          <w:rFonts w:ascii="宋体"/>
          <w:color w:val="000000"/>
          <w:sz w:val="24"/>
          <w:szCs w:val="24"/>
        </w:rPr>
      </w:pPr>
      <w:r>
        <w:rPr>
          <w:rFonts w:ascii="宋体" w:hAnsi="宋体" w:cs="宋体"/>
          <w:color w:val="000000"/>
          <w:sz w:val="24"/>
          <w:szCs w:val="24"/>
        </w:rPr>
        <w:t>2</w:t>
      </w:r>
      <w:r>
        <w:rPr>
          <w:rFonts w:ascii="宋体" w:hAnsi="宋体" w:cs="宋体" w:hint="eastAsia"/>
          <w:color w:val="000000"/>
          <w:sz w:val="24"/>
          <w:szCs w:val="24"/>
        </w:rPr>
        <w:t>、抵押物已出租给第三人，抵押人应提供该抵押物所有租赁合同的复印件（由抵押人在复印件上签章确认）给抵押权人。</w:t>
      </w:r>
    </w:p>
    <w:p w:rsidR="00A55301" w:rsidRDefault="005605B1" w:rsidP="00527090">
      <w:pPr>
        <w:spacing w:line="360" w:lineRule="auto"/>
        <w:ind w:firstLineChars="200" w:firstLine="482"/>
        <w:rPr>
          <w:rFonts w:ascii="宋体"/>
          <w:b/>
          <w:bCs/>
          <w:color w:val="000000"/>
          <w:sz w:val="24"/>
          <w:szCs w:val="24"/>
        </w:rPr>
      </w:pPr>
      <w:r>
        <w:rPr>
          <w:rFonts w:ascii="宋体" w:hAnsi="宋体" w:cs="宋体" w:hint="eastAsia"/>
          <w:b/>
          <w:bCs/>
          <w:color w:val="000000"/>
          <w:sz w:val="24"/>
          <w:szCs w:val="24"/>
        </w:rPr>
        <w:t>若处于上述第</w:t>
      </w:r>
      <w:r>
        <w:rPr>
          <w:rFonts w:ascii="宋体" w:hAnsi="宋体" w:cs="宋体"/>
          <w:b/>
          <w:bCs/>
          <w:color w:val="000000"/>
          <w:sz w:val="24"/>
          <w:szCs w:val="24"/>
        </w:rPr>
        <w:t>1</w:t>
      </w:r>
      <w:r>
        <w:rPr>
          <w:rFonts w:ascii="宋体" w:hAnsi="宋体" w:cs="宋体" w:hint="eastAsia"/>
          <w:b/>
          <w:bCs/>
          <w:color w:val="000000"/>
          <w:sz w:val="24"/>
          <w:szCs w:val="24"/>
        </w:rPr>
        <w:t>种情形，抵押物存续期间，抵押人出租抵押物给第三人前，必须经抵押权人书面同意，并将抵押事实告知承租人，且出租期限不得长于贷款期限，</w:t>
      </w:r>
      <w:r>
        <w:rPr>
          <w:rFonts w:ascii="宋体" w:hAnsi="宋体" w:cs="宋体" w:hint="eastAsia"/>
          <w:b/>
          <w:bCs/>
          <w:color w:val="000000"/>
          <w:sz w:val="24"/>
          <w:szCs w:val="24"/>
        </w:rPr>
        <w:t>租赁合同中不能设置自动续租条款，并将租赁合同原件提交一份给抵押权人备案。</w:t>
      </w:r>
    </w:p>
    <w:p w:rsidR="00A55301" w:rsidRDefault="005605B1" w:rsidP="00527090">
      <w:pPr>
        <w:spacing w:line="360" w:lineRule="auto"/>
        <w:ind w:firstLineChars="196" w:firstLine="472"/>
        <w:rPr>
          <w:rFonts w:ascii="宋体"/>
          <w:b/>
          <w:bCs/>
          <w:color w:val="000000"/>
          <w:sz w:val="24"/>
          <w:szCs w:val="24"/>
        </w:rPr>
      </w:pPr>
      <w:r>
        <w:rPr>
          <w:rFonts w:ascii="宋体" w:hAnsi="宋体" w:cs="宋体" w:hint="eastAsia"/>
          <w:b/>
          <w:bCs/>
          <w:color w:val="000000"/>
          <w:sz w:val="24"/>
          <w:szCs w:val="24"/>
        </w:rPr>
        <w:t>第二十三条</w:t>
      </w:r>
      <w:r>
        <w:rPr>
          <w:rFonts w:ascii="宋体" w:hAnsi="宋体" w:cs="宋体"/>
          <w:b/>
          <w:bCs/>
          <w:color w:val="000000"/>
          <w:sz w:val="24"/>
          <w:szCs w:val="24"/>
        </w:rPr>
        <w:t xml:space="preserve"> </w:t>
      </w:r>
      <w:r>
        <w:rPr>
          <w:rFonts w:ascii="宋体" w:hAnsi="宋体" w:cs="宋体" w:hint="eastAsia"/>
          <w:b/>
          <w:bCs/>
          <w:color w:val="000000"/>
          <w:sz w:val="24"/>
          <w:szCs w:val="24"/>
        </w:rPr>
        <w:t>争议解决方式</w:t>
      </w:r>
    </w:p>
    <w:p w:rsidR="00A55301" w:rsidRDefault="005605B1">
      <w:pPr>
        <w:spacing w:line="360" w:lineRule="auto"/>
        <w:ind w:firstLineChars="200" w:firstLine="480"/>
        <w:rPr>
          <w:rFonts w:ascii="宋体"/>
          <w:sz w:val="24"/>
          <w:szCs w:val="24"/>
        </w:rPr>
      </w:pPr>
      <w:r>
        <w:rPr>
          <w:rFonts w:ascii="宋体" w:hAnsi="宋体" w:cs="宋体" w:hint="eastAsia"/>
          <w:sz w:val="24"/>
          <w:szCs w:val="24"/>
        </w:rPr>
        <w:t>双方同意选择下列第</w:t>
      </w:r>
      <w:r>
        <w:rPr>
          <w:rFonts w:ascii="宋体" w:hAnsi="宋体" w:cs="宋体"/>
          <w:sz w:val="24"/>
          <w:szCs w:val="24"/>
          <w:u w:val="single"/>
        </w:rPr>
        <w:t xml:space="preserve"> </w:t>
      </w:r>
      <w:r>
        <w:rPr>
          <w:rFonts w:ascii="宋体" w:hAnsi="宋体" w:cs="宋体" w:hint="eastAsia"/>
          <w:sz w:val="24"/>
          <w:szCs w:val="24"/>
          <w:u w:val="single"/>
        </w:rPr>
        <w:t>${</w:t>
      </w:r>
      <w:proofErr w:type="spellStart"/>
      <w:r>
        <w:rPr>
          <w:rFonts w:ascii="宋体" w:hAnsi="宋体" w:cs="宋体" w:hint="eastAsia"/>
          <w:sz w:val="24"/>
          <w:szCs w:val="24"/>
          <w:u w:val="single"/>
        </w:rPr>
        <w:t>settleDispute</w:t>
      </w:r>
      <w:proofErr w:type="spellEnd"/>
      <w:r>
        <w:rPr>
          <w:rFonts w:ascii="宋体" w:hAnsi="宋体" w:cs="宋体" w:hint="eastAsia"/>
          <w:sz w:val="24"/>
          <w:szCs w:val="24"/>
          <w:u w:val="single"/>
        </w:rPr>
        <w:t>}</w:t>
      </w:r>
      <w:r>
        <w:rPr>
          <w:rFonts w:ascii="宋体" w:hAnsi="宋体" w:cs="宋体"/>
          <w:sz w:val="24"/>
          <w:szCs w:val="24"/>
          <w:u w:val="single"/>
        </w:rPr>
        <w:t xml:space="preserve"> </w:t>
      </w:r>
      <w:r>
        <w:rPr>
          <w:rFonts w:ascii="宋体" w:hAnsi="宋体" w:cs="宋体" w:hint="eastAsia"/>
          <w:sz w:val="24"/>
          <w:szCs w:val="24"/>
        </w:rPr>
        <w:t>种方式作为本合同争议解决方式：</w:t>
      </w:r>
    </w:p>
    <w:p w:rsidR="00A55301" w:rsidRDefault="005605B1">
      <w:pPr>
        <w:spacing w:line="360" w:lineRule="auto"/>
        <w:ind w:firstLineChars="200" w:firstLine="480"/>
        <w:rPr>
          <w:rFonts w:ascii="宋体"/>
          <w:sz w:val="24"/>
          <w:szCs w:val="24"/>
        </w:rPr>
      </w:pPr>
      <w:r>
        <w:rPr>
          <w:rFonts w:ascii="宋体" w:hAnsi="宋体" w:cs="宋体" w:hint="eastAsia"/>
          <w:sz w:val="24"/>
          <w:szCs w:val="24"/>
        </w:rPr>
        <w:t>（一）向抵押权人所在地人民法院提起诉讼。</w:t>
      </w:r>
    </w:p>
    <w:p w:rsidR="00A55301" w:rsidRDefault="005605B1">
      <w:pPr>
        <w:spacing w:line="360" w:lineRule="auto"/>
        <w:ind w:firstLineChars="200" w:firstLine="480"/>
        <w:outlineLvl w:val="0"/>
        <w:rPr>
          <w:rFonts w:ascii="宋体"/>
          <w:sz w:val="24"/>
          <w:szCs w:val="24"/>
        </w:rPr>
      </w:pPr>
      <w:r>
        <w:rPr>
          <w:rFonts w:ascii="宋体" w:hAnsi="宋体" w:cs="宋体" w:hint="eastAsia"/>
          <w:sz w:val="24"/>
          <w:szCs w:val="24"/>
        </w:rPr>
        <w:t>（二）同意提交中国广州仲裁委员会中山分会并按照该会仲裁规则进行仲裁。</w:t>
      </w:r>
    </w:p>
    <w:p w:rsidR="00A55301" w:rsidRDefault="005605B1" w:rsidP="00527090">
      <w:pPr>
        <w:spacing w:line="360" w:lineRule="auto"/>
        <w:ind w:firstLineChars="200" w:firstLine="482"/>
        <w:rPr>
          <w:rFonts w:ascii="宋体"/>
          <w:b/>
          <w:bCs/>
          <w:color w:val="000000"/>
          <w:sz w:val="24"/>
          <w:szCs w:val="24"/>
        </w:rPr>
      </w:pPr>
      <w:r>
        <w:rPr>
          <w:rFonts w:ascii="宋体" w:hAnsi="宋体" w:cs="宋体" w:hint="eastAsia"/>
          <w:b/>
          <w:bCs/>
          <w:color w:val="000000"/>
          <w:sz w:val="24"/>
          <w:szCs w:val="24"/>
        </w:rPr>
        <w:t>第二十四条</w:t>
      </w:r>
      <w:r>
        <w:rPr>
          <w:rFonts w:ascii="宋体" w:hAnsi="宋体" w:cs="宋体"/>
          <w:b/>
          <w:bCs/>
          <w:color w:val="000000"/>
          <w:sz w:val="24"/>
          <w:szCs w:val="24"/>
        </w:rPr>
        <w:t xml:space="preserve">  </w:t>
      </w:r>
      <w:r>
        <w:rPr>
          <w:rFonts w:ascii="宋体" w:hAnsi="宋体" w:cs="宋体" w:hint="eastAsia"/>
          <w:b/>
          <w:bCs/>
          <w:color w:val="000000"/>
          <w:sz w:val="24"/>
          <w:szCs w:val="24"/>
        </w:rPr>
        <w:t>其他约定</w:t>
      </w:r>
    </w:p>
    <w:p w:rsidR="00A55301" w:rsidRDefault="005605B1">
      <w:pPr>
        <w:spacing w:line="360" w:lineRule="auto"/>
        <w:rPr>
          <w:rFonts w:ascii="宋体"/>
          <w:color w:val="000000"/>
          <w:sz w:val="24"/>
          <w:szCs w:val="24"/>
          <w:u w:val="single"/>
        </w:rPr>
      </w:pPr>
      <w:r>
        <w:rPr>
          <w:rFonts w:ascii="宋体" w:hAnsi="宋体" w:cs="宋体"/>
          <w:color w:val="000000"/>
          <w:sz w:val="24"/>
          <w:szCs w:val="24"/>
        </w:rPr>
        <w:t xml:space="preserve">    </w:t>
      </w:r>
      <w:r>
        <w:rPr>
          <w:rFonts w:ascii="宋体" w:hAnsi="宋体" w:cs="宋体"/>
          <w:color w:val="000000"/>
          <w:sz w:val="24"/>
          <w:szCs w:val="24"/>
          <w:u w:val="single"/>
        </w:rPr>
        <w:t xml:space="preserve">                      </w:t>
      </w:r>
      <w:r>
        <w:rPr>
          <w:rFonts w:ascii="宋体" w:hAnsi="宋体" w:cs="宋体" w:hint="eastAsia"/>
          <w:color w:val="000000"/>
          <w:sz w:val="24"/>
          <w:szCs w:val="24"/>
          <w:u w:val="single"/>
        </w:rPr>
        <w:t>${</w:t>
      </w:r>
      <w:proofErr w:type="spellStart"/>
      <w:r>
        <w:rPr>
          <w:rFonts w:ascii="宋体" w:hAnsi="宋体" w:cs="宋体" w:hint="eastAsia"/>
          <w:color w:val="000000"/>
          <w:sz w:val="24"/>
          <w:szCs w:val="24"/>
          <w:u w:val="single"/>
        </w:rPr>
        <w:t>otherAgree</w:t>
      </w:r>
      <w:proofErr w:type="spellEnd"/>
      <w:r>
        <w:rPr>
          <w:rFonts w:ascii="宋体" w:hAnsi="宋体" w:cs="宋体" w:hint="eastAsia"/>
          <w:color w:val="000000"/>
          <w:sz w:val="24"/>
          <w:szCs w:val="24"/>
          <w:u w:val="single"/>
        </w:rPr>
        <w:t>}</w:t>
      </w:r>
      <w:r>
        <w:rPr>
          <w:rFonts w:ascii="宋体" w:hAnsi="宋体" w:cs="宋体"/>
          <w:color w:val="000000"/>
          <w:sz w:val="24"/>
          <w:szCs w:val="24"/>
          <w:u w:val="single"/>
        </w:rPr>
        <w:t xml:space="preserve">                                 </w:t>
      </w:r>
    </w:p>
    <w:p w:rsidR="00A55301" w:rsidRDefault="005605B1">
      <w:pPr>
        <w:spacing w:line="360" w:lineRule="auto"/>
        <w:rPr>
          <w:rFonts w:ascii="宋体"/>
          <w:color w:val="000000"/>
          <w:sz w:val="24"/>
          <w:szCs w:val="24"/>
          <w:u w:val="single"/>
        </w:rPr>
      </w:pPr>
      <w:r>
        <w:rPr>
          <w:rFonts w:ascii="宋体" w:hAnsi="宋体" w:cs="宋体"/>
          <w:color w:val="000000"/>
          <w:sz w:val="24"/>
          <w:szCs w:val="24"/>
          <w:u w:val="single"/>
        </w:rPr>
        <w:t xml:space="preserve">                                                                    </w:t>
      </w:r>
      <w:r>
        <w:rPr>
          <w:rFonts w:ascii="宋体" w:hAnsi="宋体" w:cs="宋体" w:hint="eastAsia"/>
          <w:color w:val="000000"/>
          <w:sz w:val="24"/>
          <w:szCs w:val="24"/>
          <w:u w:val="single"/>
        </w:rPr>
        <w:t>。</w:t>
      </w:r>
    </w:p>
    <w:p w:rsidR="00A55301" w:rsidRDefault="005605B1" w:rsidP="00527090">
      <w:pPr>
        <w:spacing w:line="360" w:lineRule="auto"/>
        <w:ind w:firstLineChars="200" w:firstLine="482"/>
        <w:rPr>
          <w:rFonts w:ascii="宋体"/>
          <w:b/>
          <w:bCs/>
          <w:color w:val="000000"/>
          <w:sz w:val="24"/>
          <w:szCs w:val="24"/>
        </w:rPr>
      </w:pPr>
      <w:r>
        <w:rPr>
          <w:rFonts w:ascii="宋体" w:hAnsi="宋体" w:cs="宋体" w:hint="eastAsia"/>
          <w:b/>
          <w:bCs/>
          <w:color w:val="000000"/>
          <w:sz w:val="24"/>
          <w:szCs w:val="24"/>
        </w:rPr>
        <w:t>第二十五条　合同的生效及文本份数</w:t>
      </w:r>
    </w:p>
    <w:p w:rsidR="00A55301" w:rsidRDefault="005605B1">
      <w:pPr>
        <w:spacing w:line="360" w:lineRule="auto"/>
        <w:ind w:firstLineChars="200" w:firstLine="480"/>
        <w:rPr>
          <w:rFonts w:ascii="宋体"/>
          <w:color w:val="000000"/>
          <w:sz w:val="24"/>
          <w:szCs w:val="24"/>
        </w:rPr>
      </w:pPr>
      <w:r>
        <w:rPr>
          <w:rFonts w:ascii="宋体" w:hAnsi="宋体" w:cs="宋体" w:hint="eastAsia"/>
          <w:color w:val="000000"/>
          <w:sz w:val="24"/>
          <w:szCs w:val="24"/>
        </w:rPr>
        <w:t>本合同经抵押人和抵押权人法定代表人（负责人）或授权代表签字并加盖公章（如抵押人为自然人的，则须签字）后生效。</w:t>
      </w:r>
    </w:p>
    <w:p w:rsidR="00A55301" w:rsidRDefault="005605B1">
      <w:pPr>
        <w:spacing w:line="360" w:lineRule="auto"/>
        <w:ind w:firstLineChars="200" w:firstLine="480"/>
        <w:rPr>
          <w:rFonts w:ascii="宋体"/>
          <w:color w:val="000000"/>
          <w:sz w:val="24"/>
          <w:szCs w:val="24"/>
        </w:rPr>
      </w:pPr>
      <w:r>
        <w:rPr>
          <w:rFonts w:ascii="宋体" w:hAnsi="宋体" w:cs="宋体" w:hint="eastAsia"/>
          <w:color w:val="000000"/>
          <w:sz w:val="24"/>
          <w:szCs w:val="24"/>
        </w:rPr>
        <w:t>本合同一式</w:t>
      </w:r>
      <w:r>
        <w:rPr>
          <w:rFonts w:ascii="宋体" w:hAnsi="宋体" w:cs="宋体" w:hint="eastAsia"/>
          <w:color w:val="000000"/>
          <w:sz w:val="24"/>
          <w:szCs w:val="24"/>
        </w:rPr>
        <w:t xml:space="preserve"> </w:t>
      </w:r>
      <w:r>
        <w:rPr>
          <w:rFonts w:ascii="宋体" w:hAnsi="宋体" w:cs="宋体" w:hint="eastAsia"/>
          <w:color w:val="000000"/>
          <w:sz w:val="24"/>
          <w:szCs w:val="24"/>
          <w:u w:val="single"/>
        </w:rPr>
        <w:t xml:space="preserve">  ${</w:t>
      </w:r>
      <w:proofErr w:type="spellStart"/>
      <w:r>
        <w:rPr>
          <w:rFonts w:ascii="宋体" w:hAnsi="宋体" w:cs="宋体" w:hint="eastAsia"/>
          <w:color w:val="000000"/>
          <w:sz w:val="24"/>
          <w:szCs w:val="24"/>
          <w:u w:val="single"/>
        </w:rPr>
        <w:t>contractNum</w:t>
      </w:r>
      <w:proofErr w:type="spellEnd"/>
      <w:r>
        <w:rPr>
          <w:rFonts w:ascii="宋体" w:hAnsi="宋体" w:cs="宋体" w:hint="eastAsia"/>
          <w:color w:val="000000"/>
          <w:sz w:val="24"/>
          <w:szCs w:val="24"/>
          <w:u w:val="single"/>
        </w:rPr>
        <w:t xml:space="preserve">}   </w:t>
      </w:r>
      <w:r>
        <w:rPr>
          <w:rFonts w:ascii="宋体" w:hAnsi="宋体" w:cs="宋体" w:hint="eastAsia"/>
          <w:color w:val="000000"/>
          <w:sz w:val="24"/>
          <w:szCs w:val="24"/>
        </w:rPr>
        <w:t>份，抵押人及抵押权人各执一份，其余暂由抵押权人保存，以</w:t>
      </w:r>
      <w:proofErr w:type="gramStart"/>
      <w:r>
        <w:rPr>
          <w:rFonts w:ascii="宋体" w:hAnsi="宋体" w:cs="宋体" w:hint="eastAsia"/>
          <w:color w:val="000000"/>
          <w:sz w:val="24"/>
          <w:szCs w:val="24"/>
        </w:rPr>
        <w:t>交相关</w:t>
      </w:r>
      <w:proofErr w:type="gramEnd"/>
      <w:r>
        <w:rPr>
          <w:rFonts w:ascii="宋体" w:hAnsi="宋体" w:cs="宋体" w:hint="eastAsia"/>
          <w:color w:val="000000"/>
          <w:sz w:val="24"/>
          <w:szCs w:val="24"/>
        </w:rPr>
        <w:t>部门或人士登记、备案或存档；每份均具有同等法律效力。</w:t>
      </w:r>
    </w:p>
    <w:p w:rsidR="00A55301" w:rsidRDefault="005605B1">
      <w:pPr>
        <w:spacing w:line="360" w:lineRule="auto"/>
        <w:ind w:firstLineChars="200" w:firstLine="480"/>
        <w:rPr>
          <w:rFonts w:ascii="宋体"/>
          <w:color w:val="000000"/>
          <w:sz w:val="24"/>
          <w:szCs w:val="24"/>
        </w:rPr>
      </w:pPr>
      <w:r>
        <w:rPr>
          <w:rFonts w:ascii="宋体" w:hAnsi="宋体" w:cs="宋体" w:hint="eastAsia"/>
          <w:color w:val="000000"/>
          <w:sz w:val="24"/>
          <w:szCs w:val="24"/>
        </w:rPr>
        <w:t>（本页以下无正文）</w:t>
      </w:r>
    </w:p>
    <w:p w:rsidR="00A55301" w:rsidRDefault="005605B1">
      <w:pPr>
        <w:spacing w:line="360" w:lineRule="auto"/>
        <w:ind w:firstLineChars="200" w:firstLine="480"/>
        <w:jc w:val="center"/>
        <w:rPr>
          <w:rFonts w:ascii="宋体"/>
          <w:b/>
          <w:bCs/>
          <w:color w:val="000000"/>
          <w:sz w:val="24"/>
          <w:szCs w:val="24"/>
        </w:rPr>
      </w:pPr>
      <w:r>
        <w:rPr>
          <w:rFonts w:ascii="宋体"/>
          <w:color w:val="000000"/>
          <w:sz w:val="24"/>
          <w:szCs w:val="24"/>
        </w:rPr>
        <w:br w:type="page"/>
      </w:r>
      <w:r>
        <w:rPr>
          <w:rFonts w:ascii="宋体" w:hAnsi="宋体" w:cs="宋体" w:hint="eastAsia"/>
          <w:b/>
          <w:bCs/>
          <w:color w:val="000000"/>
          <w:sz w:val="24"/>
          <w:szCs w:val="24"/>
        </w:rPr>
        <w:lastRenderedPageBreak/>
        <w:t>签署页</w:t>
      </w:r>
    </w:p>
    <w:p w:rsidR="00A55301" w:rsidRDefault="00A55301">
      <w:pPr>
        <w:spacing w:line="360" w:lineRule="auto"/>
        <w:ind w:firstLineChars="200" w:firstLine="480"/>
        <w:rPr>
          <w:rFonts w:ascii="宋体"/>
          <w:color w:val="000000"/>
          <w:sz w:val="24"/>
          <w:szCs w:val="24"/>
        </w:rPr>
      </w:pPr>
    </w:p>
    <w:tbl>
      <w:tblPr>
        <w:tblW w:w="8861"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5"/>
        <w:gridCol w:w="4536"/>
      </w:tblGrid>
      <w:tr w:rsidR="00A55301">
        <w:trPr>
          <w:trHeight w:val="3276"/>
        </w:trPr>
        <w:tc>
          <w:tcPr>
            <w:tcW w:w="4325" w:type="dxa"/>
          </w:tcPr>
          <w:p w:rsidR="00A55301" w:rsidRDefault="00A55301">
            <w:pPr>
              <w:rPr>
                <w:color w:val="000000"/>
                <w:sz w:val="24"/>
                <w:szCs w:val="24"/>
              </w:rPr>
            </w:pPr>
          </w:p>
          <w:p w:rsidR="00A55301" w:rsidRDefault="005605B1">
            <w:pPr>
              <w:rPr>
                <w:color w:val="000000"/>
                <w:sz w:val="24"/>
                <w:szCs w:val="24"/>
              </w:rPr>
            </w:pPr>
            <w:r>
              <w:rPr>
                <w:rFonts w:cs="宋体" w:hint="eastAsia"/>
                <w:color w:val="000000"/>
                <w:sz w:val="24"/>
                <w:szCs w:val="24"/>
              </w:rPr>
              <w:t>抵押权人（签章）：</w:t>
            </w:r>
            <w:r>
              <w:rPr>
                <w:color w:val="000000"/>
                <w:sz w:val="24"/>
                <w:szCs w:val="24"/>
              </w:rPr>
              <w:t xml:space="preserve">                </w:t>
            </w:r>
          </w:p>
          <w:p w:rsidR="00A55301" w:rsidRDefault="00A55301">
            <w:pPr>
              <w:rPr>
                <w:color w:val="000000"/>
                <w:sz w:val="24"/>
                <w:szCs w:val="24"/>
              </w:rPr>
            </w:pPr>
          </w:p>
          <w:p w:rsidR="00A55301" w:rsidRDefault="00A55301">
            <w:pPr>
              <w:rPr>
                <w:color w:val="000000"/>
                <w:sz w:val="24"/>
                <w:szCs w:val="24"/>
              </w:rPr>
            </w:pPr>
          </w:p>
          <w:p w:rsidR="00A55301" w:rsidRDefault="005605B1">
            <w:pPr>
              <w:rPr>
                <w:color w:val="000000"/>
                <w:sz w:val="24"/>
                <w:szCs w:val="24"/>
              </w:rPr>
            </w:pPr>
            <w:r>
              <w:rPr>
                <w:rFonts w:cs="宋体" w:hint="eastAsia"/>
                <w:color w:val="000000"/>
                <w:sz w:val="24"/>
                <w:szCs w:val="24"/>
              </w:rPr>
              <w:t>法定代表人（签字）：</w:t>
            </w:r>
            <w:r>
              <w:rPr>
                <w:color w:val="000000"/>
                <w:sz w:val="24"/>
                <w:szCs w:val="24"/>
              </w:rPr>
              <w:t xml:space="preserve">              </w:t>
            </w:r>
          </w:p>
          <w:p w:rsidR="00A55301" w:rsidRDefault="005605B1">
            <w:pPr>
              <w:rPr>
                <w:color w:val="000000"/>
                <w:sz w:val="24"/>
                <w:szCs w:val="24"/>
              </w:rPr>
            </w:pPr>
            <w:r>
              <w:rPr>
                <w:rFonts w:cs="宋体" w:hint="eastAsia"/>
                <w:color w:val="000000"/>
                <w:sz w:val="24"/>
                <w:szCs w:val="24"/>
              </w:rPr>
              <w:t>（授权代理人）</w:t>
            </w:r>
          </w:p>
          <w:p w:rsidR="00A55301" w:rsidRDefault="00A55301">
            <w:pPr>
              <w:rPr>
                <w:color w:val="000000"/>
                <w:sz w:val="24"/>
                <w:szCs w:val="24"/>
              </w:rPr>
            </w:pPr>
          </w:p>
        </w:tc>
        <w:tc>
          <w:tcPr>
            <w:tcW w:w="4536" w:type="dxa"/>
          </w:tcPr>
          <w:p w:rsidR="00A55301" w:rsidRDefault="00A55301">
            <w:pPr>
              <w:rPr>
                <w:color w:val="000000"/>
                <w:sz w:val="24"/>
                <w:szCs w:val="24"/>
              </w:rPr>
            </w:pPr>
          </w:p>
          <w:p w:rsidR="00A55301" w:rsidRDefault="005605B1">
            <w:pPr>
              <w:rPr>
                <w:color w:val="000000"/>
                <w:sz w:val="24"/>
                <w:szCs w:val="24"/>
              </w:rPr>
            </w:pPr>
            <w:r>
              <w:rPr>
                <w:rFonts w:cs="宋体" w:hint="eastAsia"/>
                <w:color w:val="000000"/>
                <w:sz w:val="24"/>
                <w:szCs w:val="24"/>
              </w:rPr>
              <w:t>抵押人（签章）：</w:t>
            </w:r>
            <w:r>
              <w:rPr>
                <w:color w:val="000000"/>
                <w:sz w:val="24"/>
                <w:szCs w:val="24"/>
              </w:rPr>
              <w:t xml:space="preserve">                  </w:t>
            </w:r>
          </w:p>
          <w:p w:rsidR="00A55301" w:rsidRDefault="00A55301">
            <w:pPr>
              <w:rPr>
                <w:color w:val="000000"/>
                <w:sz w:val="24"/>
                <w:szCs w:val="24"/>
              </w:rPr>
            </w:pPr>
          </w:p>
          <w:p w:rsidR="00A55301" w:rsidRDefault="00A55301">
            <w:pPr>
              <w:rPr>
                <w:color w:val="000000"/>
                <w:sz w:val="24"/>
                <w:szCs w:val="24"/>
              </w:rPr>
            </w:pPr>
          </w:p>
          <w:p w:rsidR="00A55301" w:rsidRDefault="005605B1">
            <w:pPr>
              <w:rPr>
                <w:color w:val="000000"/>
                <w:sz w:val="24"/>
                <w:szCs w:val="24"/>
              </w:rPr>
            </w:pPr>
            <w:r>
              <w:rPr>
                <w:rFonts w:cs="宋体" w:hint="eastAsia"/>
                <w:color w:val="000000"/>
                <w:sz w:val="24"/>
                <w:szCs w:val="24"/>
              </w:rPr>
              <w:t>法定代表人（签字）：</w:t>
            </w:r>
            <w:r>
              <w:rPr>
                <w:color w:val="000000"/>
                <w:sz w:val="24"/>
                <w:szCs w:val="24"/>
              </w:rPr>
              <w:t xml:space="preserve">              </w:t>
            </w:r>
          </w:p>
          <w:p w:rsidR="00A55301" w:rsidRDefault="005605B1">
            <w:pPr>
              <w:rPr>
                <w:color w:val="000000"/>
                <w:sz w:val="24"/>
                <w:szCs w:val="24"/>
              </w:rPr>
            </w:pPr>
            <w:r>
              <w:rPr>
                <w:rFonts w:cs="宋体" w:hint="eastAsia"/>
                <w:color w:val="000000"/>
                <w:sz w:val="24"/>
                <w:szCs w:val="24"/>
              </w:rPr>
              <w:t>（授权代理人）</w:t>
            </w:r>
          </w:p>
          <w:p w:rsidR="00A55301" w:rsidRDefault="00A55301">
            <w:pPr>
              <w:rPr>
                <w:color w:val="000000"/>
                <w:sz w:val="24"/>
                <w:szCs w:val="24"/>
              </w:rPr>
            </w:pPr>
          </w:p>
        </w:tc>
      </w:tr>
      <w:tr w:rsidR="00A55301">
        <w:trPr>
          <w:trHeight w:val="2685"/>
        </w:trPr>
        <w:tc>
          <w:tcPr>
            <w:tcW w:w="4325" w:type="dxa"/>
          </w:tcPr>
          <w:p w:rsidR="00A55301" w:rsidRDefault="00A55301">
            <w:pPr>
              <w:rPr>
                <w:color w:val="000000"/>
                <w:sz w:val="24"/>
                <w:szCs w:val="24"/>
              </w:rPr>
            </w:pPr>
          </w:p>
          <w:p w:rsidR="00A55301" w:rsidRDefault="005605B1">
            <w:pPr>
              <w:rPr>
                <w:color w:val="000000"/>
                <w:sz w:val="24"/>
                <w:szCs w:val="24"/>
              </w:rPr>
            </w:pPr>
            <w:r>
              <w:rPr>
                <w:rFonts w:cs="宋体" w:hint="eastAsia"/>
                <w:color w:val="000000"/>
                <w:sz w:val="24"/>
                <w:szCs w:val="24"/>
              </w:rPr>
              <w:t>抵押人（签章）：</w:t>
            </w:r>
            <w:r>
              <w:rPr>
                <w:color w:val="000000"/>
                <w:sz w:val="24"/>
                <w:szCs w:val="24"/>
              </w:rPr>
              <w:t xml:space="preserve">                  </w:t>
            </w:r>
          </w:p>
          <w:p w:rsidR="00A55301" w:rsidRDefault="00A55301">
            <w:pPr>
              <w:rPr>
                <w:color w:val="000000"/>
                <w:sz w:val="24"/>
                <w:szCs w:val="24"/>
              </w:rPr>
            </w:pPr>
          </w:p>
          <w:p w:rsidR="00A55301" w:rsidRDefault="00A55301">
            <w:pPr>
              <w:rPr>
                <w:color w:val="000000"/>
                <w:sz w:val="24"/>
                <w:szCs w:val="24"/>
              </w:rPr>
            </w:pPr>
          </w:p>
          <w:p w:rsidR="00A55301" w:rsidRDefault="005605B1">
            <w:pPr>
              <w:rPr>
                <w:color w:val="000000"/>
                <w:sz w:val="24"/>
                <w:szCs w:val="24"/>
              </w:rPr>
            </w:pPr>
            <w:r>
              <w:rPr>
                <w:rFonts w:cs="宋体" w:hint="eastAsia"/>
                <w:color w:val="000000"/>
                <w:sz w:val="24"/>
                <w:szCs w:val="24"/>
              </w:rPr>
              <w:t>法定代表人（签字）：</w:t>
            </w:r>
            <w:r>
              <w:rPr>
                <w:color w:val="000000"/>
                <w:sz w:val="24"/>
                <w:szCs w:val="24"/>
              </w:rPr>
              <w:t xml:space="preserve">              </w:t>
            </w:r>
          </w:p>
          <w:p w:rsidR="00A55301" w:rsidRDefault="005605B1">
            <w:pPr>
              <w:rPr>
                <w:color w:val="000000"/>
                <w:sz w:val="24"/>
                <w:szCs w:val="24"/>
              </w:rPr>
            </w:pPr>
            <w:r>
              <w:rPr>
                <w:rFonts w:cs="宋体" w:hint="eastAsia"/>
                <w:color w:val="000000"/>
                <w:sz w:val="24"/>
                <w:szCs w:val="24"/>
              </w:rPr>
              <w:t>（授权代理人）</w:t>
            </w:r>
          </w:p>
          <w:p w:rsidR="00A55301" w:rsidRDefault="00A55301">
            <w:pPr>
              <w:rPr>
                <w:color w:val="000000"/>
                <w:sz w:val="24"/>
                <w:szCs w:val="24"/>
              </w:rPr>
            </w:pPr>
          </w:p>
        </w:tc>
        <w:tc>
          <w:tcPr>
            <w:tcW w:w="4536" w:type="dxa"/>
          </w:tcPr>
          <w:p w:rsidR="00A55301" w:rsidRDefault="00A55301">
            <w:pPr>
              <w:rPr>
                <w:color w:val="000000"/>
                <w:sz w:val="24"/>
                <w:szCs w:val="24"/>
              </w:rPr>
            </w:pPr>
          </w:p>
          <w:p w:rsidR="00A55301" w:rsidRDefault="005605B1">
            <w:pPr>
              <w:rPr>
                <w:color w:val="000000"/>
                <w:sz w:val="24"/>
                <w:szCs w:val="24"/>
              </w:rPr>
            </w:pPr>
            <w:r>
              <w:rPr>
                <w:rFonts w:cs="宋体" w:hint="eastAsia"/>
                <w:color w:val="000000"/>
                <w:sz w:val="24"/>
                <w:szCs w:val="24"/>
              </w:rPr>
              <w:t>抵押人（签章）：</w:t>
            </w:r>
            <w:r>
              <w:rPr>
                <w:color w:val="000000"/>
                <w:sz w:val="24"/>
                <w:szCs w:val="24"/>
              </w:rPr>
              <w:t xml:space="preserve">                  </w:t>
            </w:r>
          </w:p>
          <w:p w:rsidR="00A55301" w:rsidRDefault="00A55301">
            <w:pPr>
              <w:rPr>
                <w:color w:val="000000"/>
                <w:sz w:val="24"/>
                <w:szCs w:val="24"/>
              </w:rPr>
            </w:pPr>
          </w:p>
          <w:p w:rsidR="00A55301" w:rsidRDefault="00A55301">
            <w:pPr>
              <w:rPr>
                <w:color w:val="000000"/>
                <w:sz w:val="24"/>
                <w:szCs w:val="24"/>
              </w:rPr>
            </w:pPr>
          </w:p>
          <w:p w:rsidR="00A55301" w:rsidRDefault="005605B1">
            <w:pPr>
              <w:rPr>
                <w:color w:val="000000"/>
                <w:sz w:val="24"/>
                <w:szCs w:val="24"/>
              </w:rPr>
            </w:pPr>
            <w:r>
              <w:rPr>
                <w:rFonts w:cs="宋体" w:hint="eastAsia"/>
                <w:color w:val="000000"/>
                <w:sz w:val="24"/>
                <w:szCs w:val="24"/>
              </w:rPr>
              <w:t>法定代表人（签字）：</w:t>
            </w:r>
            <w:r>
              <w:rPr>
                <w:color w:val="000000"/>
                <w:sz w:val="24"/>
                <w:szCs w:val="24"/>
              </w:rPr>
              <w:t xml:space="preserve">              </w:t>
            </w:r>
          </w:p>
          <w:p w:rsidR="00A55301" w:rsidRDefault="005605B1">
            <w:pPr>
              <w:rPr>
                <w:color w:val="000000"/>
                <w:sz w:val="24"/>
                <w:szCs w:val="24"/>
              </w:rPr>
            </w:pPr>
            <w:r>
              <w:rPr>
                <w:rFonts w:cs="宋体" w:hint="eastAsia"/>
                <w:color w:val="000000"/>
                <w:sz w:val="24"/>
                <w:szCs w:val="24"/>
              </w:rPr>
              <w:t>（授权代理人）</w:t>
            </w:r>
          </w:p>
          <w:p w:rsidR="00A55301" w:rsidRDefault="00A55301">
            <w:pPr>
              <w:rPr>
                <w:color w:val="000000"/>
                <w:sz w:val="24"/>
                <w:szCs w:val="24"/>
              </w:rPr>
            </w:pPr>
          </w:p>
        </w:tc>
      </w:tr>
      <w:tr w:rsidR="00A55301">
        <w:trPr>
          <w:trHeight w:val="2906"/>
        </w:trPr>
        <w:tc>
          <w:tcPr>
            <w:tcW w:w="4325" w:type="dxa"/>
          </w:tcPr>
          <w:p w:rsidR="00A55301" w:rsidRDefault="00A55301">
            <w:pPr>
              <w:rPr>
                <w:color w:val="000000"/>
                <w:sz w:val="24"/>
                <w:szCs w:val="24"/>
              </w:rPr>
            </w:pPr>
          </w:p>
          <w:p w:rsidR="00A55301" w:rsidRDefault="005605B1">
            <w:pPr>
              <w:rPr>
                <w:color w:val="000000"/>
                <w:sz w:val="24"/>
                <w:szCs w:val="24"/>
              </w:rPr>
            </w:pPr>
            <w:r>
              <w:rPr>
                <w:rFonts w:cs="宋体" w:hint="eastAsia"/>
                <w:color w:val="000000"/>
                <w:sz w:val="24"/>
                <w:szCs w:val="24"/>
              </w:rPr>
              <w:t>抵押人（签章）：</w:t>
            </w:r>
            <w:r>
              <w:rPr>
                <w:color w:val="000000"/>
                <w:sz w:val="24"/>
                <w:szCs w:val="24"/>
              </w:rPr>
              <w:t xml:space="preserve">                  </w:t>
            </w:r>
          </w:p>
          <w:p w:rsidR="00A55301" w:rsidRDefault="00A55301">
            <w:pPr>
              <w:rPr>
                <w:color w:val="000000"/>
                <w:sz w:val="24"/>
                <w:szCs w:val="24"/>
              </w:rPr>
            </w:pPr>
          </w:p>
          <w:p w:rsidR="00A55301" w:rsidRDefault="00A55301">
            <w:pPr>
              <w:rPr>
                <w:color w:val="000000"/>
                <w:sz w:val="24"/>
                <w:szCs w:val="24"/>
              </w:rPr>
            </w:pPr>
          </w:p>
          <w:p w:rsidR="00A55301" w:rsidRDefault="005605B1">
            <w:pPr>
              <w:rPr>
                <w:color w:val="000000"/>
                <w:sz w:val="24"/>
                <w:szCs w:val="24"/>
              </w:rPr>
            </w:pPr>
            <w:r>
              <w:rPr>
                <w:rFonts w:cs="宋体" w:hint="eastAsia"/>
                <w:color w:val="000000"/>
                <w:sz w:val="24"/>
                <w:szCs w:val="24"/>
              </w:rPr>
              <w:t>法定代表人（签字）：</w:t>
            </w:r>
            <w:r>
              <w:rPr>
                <w:color w:val="000000"/>
                <w:sz w:val="24"/>
                <w:szCs w:val="24"/>
              </w:rPr>
              <w:t xml:space="preserve">              </w:t>
            </w:r>
          </w:p>
          <w:p w:rsidR="00A55301" w:rsidRDefault="005605B1">
            <w:pPr>
              <w:rPr>
                <w:color w:val="000000"/>
                <w:sz w:val="24"/>
                <w:szCs w:val="24"/>
              </w:rPr>
            </w:pPr>
            <w:r>
              <w:rPr>
                <w:rFonts w:cs="宋体" w:hint="eastAsia"/>
                <w:color w:val="000000"/>
                <w:sz w:val="24"/>
                <w:szCs w:val="24"/>
              </w:rPr>
              <w:t>（授权代理人）</w:t>
            </w:r>
          </w:p>
          <w:p w:rsidR="00A55301" w:rsidRDefault="00A55301">
            <w:pPr>
              <w:rPr>
                <w:color w:val="000000"/>
                <w:sz w:val="24"/>
                <w:szCs w:val="24"/>
              </w:rPr>
            </w:pPr>
          </w:p>
          <w:p w:rsidR="00A55301" w:rsidRDefault="00A55301">
            <w:pPr>
              <w:rPr>
                <w:color w:val="000000"/>
                <w:sz w:val="24"/>
                <w:szCs w:val="24"/>
              </w:rPr>
            </w:pPr>
          </w:p>
        </w:tc>
        <w:tc>
          <w:tcPr>
            <w:tcW w:w="4536" w:type="dxa"/>
          </w:tcPr>
          <w:p w:rsidR="00A55301" w:rsidRDefault="00A55301">
            <w:pPr>
              <w:rPr>
                <w:color w:val="000000"/>
                <w:sz w:val="24"/>
                <w:szCs w:val="24"/>
              </w:rPr>
            </w:pPr>
          </w:p>
          <w:p w:rsidR="00A55301" w:rsidRDefault="005605B1">
            <w:pPr>
              <w:rPr>
                <w:color w:val="000000"/>
                <w:sz w:val="24"/>
                <w:szCs w:val="24"/>
              </w:rPr>
            </w:pPr>
            <w:r>
              <w:rPr>
                <w:rFonts w:cs="宋体" w:hint="eastAsia"/>
                <w:color w:val="000000"/>
                <w:sz w:val="24"/>
                <w:szCs w:val="24"/>
              </w:rPr>
              <w:t>抵押人（签章）：</w:t>
            </w:r>
            <w:r>
              <w:rPr>
                <w:color w:val="000000"/>
                <w:sz w:val="24"/>
                <w:szCs w:val="24"/>
              </w:rPr>
              <w:t xml:space="preserve">                  </w:t>
            </w:r>
          </w:p>
          <w:p w:rsidR="00A55301" w:rsidRDefault="00A55301">
            <w:pPr>
              <w:rPr>
                <w:color w:val="000000"/>
                <w:sz w:val="24"/>
                <w:szCs w:val="24"/>
              </w:rPr>
            </w:pPr>
          </w:p>
          <w:p w:rsidR="00A55301" w:rsidRDefault="00A55301">
            <w:pPr>
              <w:rPr>
                <w:color w:val="000000"/>
                <w:sz w:val="24"/>
                <w:szCs w:val="24"/>
              </w:rPr>
            </w:pPr>
          </w:p>
          <w:p w:rsidR="00A55301" w:rsidRDefault="005605B1">
            <w:pPr>
              <w:rPr>
                <w:color w:val="000000"/>
                <w:sz w:val="24"/>
                <w:szCs w:val="24"/>
              </w:rPr>
            </w:pPr>
            <w:r>
              <w:rPr>
                <w:rFonts w:cs="宋体" w:hint="eastAsia"/>
                <w:color w:val="000000"/>
                <w:sz w:val="24"/>
                <w:szCs w:val="24"/>
              </w:rPr>
              <w:t>法定代表人（签字）：</w:t>
            </w:r>
            <w:r>
              <w:rPr>
                <w:color w:val="000000"/>
                <w:sz w:val="24"/>
                <w:szCs w:val="24"/>
              </w:rPr>
              <w:t xml:space="preserve">              </w:t>
            </w:r>
          </w:p>
          <w:p w:rsidR="00A55301" w:rsidRDefault="005605B1">
            <w:pPr>
              <w:rPr>
                <w:color w:val="000000"/>
                <w:sz w:val="24"/>
                <w:szCs w:val="24"/>
              </w:rPr>
            </w:pPr>
            <w:r>
              <w:rPr>
                <w:rFonts w:cs="宋体" w:hint="eastAsia"/>
                <w:color w:val="000000"/>
                <w:sz w:val="24"/>
                <w:szCs w:val="24"/>
              </w:rPr>
              <w:t>（授权代理人）</w:t>
            </w:r>
          </w:p>
          <w:p w:rsidR="00A55301" w:rsidRDefault="00A55301">
            <w:pPr>
              <w:rPr>
                <w:color w:val="000000"/>
                <w:sz w:val="24"/>
                <w:szCs w:val="24"/>
              </w:rPr>
            </w:pPr>
          </w:p>
          <w:p w:rsidR="00A55301" w:rsidRDefault="00A55301">
            <w:pPr>
              <w:rPr>
                <w:color w:val="000000"/>
                <w:sz w:val="24"/>
                <w:szCs w:val="24"/>
              </w:rPr>
            </w:pPr>
          </w:p>
        </w:tc>
      </w:tr>
    </w:tbl>
    <w:p w:rsidR="00A55301" w:rsidRDefault="00A55301"/>
    <w:p w:rsidR="00A55301" w:rsidRDefault="005605B1">
      <w:pPr>
        <w:rPr>
          <w:rFonts w:cs="宋体"/>
          <w:color w:val="000000"/>
          <w:sz w:val="24"/>
          <w:szCs w:val="24"/>
          <w:u w:val="single"/>
        </w:rPr>
      </w:pPr>
      <w:r>
        <w:rPr>
          <w:rFonts w:cs="宋体" w:hint="eastAsia"/>
          <w:color w:val="000000"/>
          <w:sz w:val="24"/>
          <w:szCs w:val="24"/>
        </w:rPr>
        <w:t>签约时间：</w:t>
      </w:r>
      <w:r>
        <w:rPr>
          <w:rFonts w:cs="宋体" w:hint="eastAsia"/>
          <w:color w:val="000000"/>
          <w:sz w:val="24"/>
          <w:szCs w:val="24"/>
          <w:u w:val="single"/>
        </w:rPr>
        <w:t>${</w:t>
      </w:r>
      <w:proofErr w:type="spellStart"/>
      <w:r>
        <w:rPr>
          <w:rFonts w:cs="宋体" w:hint="eastAsia"/>
          <w:color w:val="000000"/>
          <w:sz w:val="24"/>
          <w:szCs w:val="24"/>
          <w:u w:val="single"/>
        </w:rPr>
        <w:t>contractTime</w:t>
      </w:r>
      <w:proofErr w:type="spellEnd"/>
      <w:r>
        <w:rPr>
          <w:rFonts w:cs="宋体" w:hint="eastAsia"/>
          <w:color w:val="000000"/>
          <w:sz w:val="24"/>
          <w:szCs w:val="24"/>
          <w:u w:val="single"/>
        </w:rPr>
        <w:t>}</w:t>
      </w:r>
    </w:p>
    <w:p w:rsidR="00A55301" w:rsidRDefault="005605B1">
      <w:pPr>
        <w:rPr>
          <w:color w:val="000000"/>
          <w:sz w:val="24"/>
          <w:szCs w:val="24"/>
        </w:rPr>
      </w:pPr>
      <w:r>
        <w:rPr>
          <w:rFonts w:cs="宋体" w:hint="eastAsia"/>
          <w:color w:val="000000"/>
          <w:sz w:val="24"/>
          <w:szCs w:val="24"/>
        </w:rPr>
        <w:t>签约地点：</w:t>
      </w:r>
      <w:r>
        <w:rPr>
          <w:rFonts w:cs="宋体" w:hint="eastAsia"/>
          <w:color w:val="000000"/>
          <w:sz w:val="24"/>
          <w:szCs w:val="24"/>
          <w:u w:val="single"/>
        </w:rPr>
        <w:t>${</w:t>
      </w:r>
      <w:proofErr w:type="spellStart"/>
      <w:r>
        <w:rPr>
          <w:rFonts w:cs="宋体" w:hint="eastAsia"/>
          <w:color w:val="000000"/>
          <w:sz w:val="24"/>
          <w:szCs w:val="24"/>
          <w:u w:val="single"/>
        </w:rPr>
        <w:t>contractPlace</w:t>
      </w:r>
      <w:proofErr w:type="spellEnd"/>
      <w:r>
        <w:rPr>
          <w:rFonts w:cs="宋体" w:hint="eastAsia"/>
          <w:color w:val="000000"/>
          <w:sz w:val="24"/>
          <w:szCs w:val="24"/>
          <w:u w:val="single"/>
        </w:rPr>
        <w:t>}</w:t>
      </w:r>
      <w:r>
        <w:rPr>
          <w:color w:val="000000"/>
          <w:sz w:val="24"/>
          <w:szCs w:val="24"/>
          <w:u w:val="single"/>
        </w:rPr>
        <w:t xml:space="preserve">                       </w:t>
      </w:r>
    </w:p>
    <w:p w:rsidR="00A55301" w:rsidRDefault="005605B1">
      <w:pPr>
        <w:rPr>
          <w:color w:val="000000"/>
          <w:sz w:val="24"/>
          <w:szCs w:val="24"/>
          <w:u w:val="single"/>
        </w:rPr>
      </w:pPr>
      <w:r>
        <w:rPr>
          <w:rFonts w:cs="宋体" w:hint="eastAsia"/>
          <w:color w:val="000000"/>
          <w:sz w:val="24"/>
          <w:szCs w:val="24"/>
        </w:rPr>
        <w:t>经办人（签字）：</w:t>
      </w:r>
      <w:r>
        <w:rPr>
          <w:color w:val="000000"/>
          <w:sz w:val="24"/>
          <w:szCs w:val="24"/>
          <w:u w:val="single"/>
        </w:rPr>
        <w:t xml:space="preserve">                                       </w:t>
      </w:r>
    </w:p>
    <w:p w:rsidR="00A55301" w:rsidRDefault="00A55301">
      <w:pPr>
        <w:rPr>
          <w:color w:val="000000"/>
          <w:sz w:val="24"/>
          <w:szCs w:val="24"/>
          <w:u w:val="single"/>
        </w:rPr>
      </w:pPr>
    </w:p>
    <w:p w:rsidR="00A55301" w:rsidRDefault="00A55301">
      <w:pPr>
        <w:rPr>
          <w:color w:val="000000"/>
          <w:sz w:val="24"/>
          <w:szCs w:val="24"/>
          <w:u w:val="single"/>
        </w:rPr>
      </w:pPr>
    </w:p>
    <w:p w:rsidR="00A55301" w:rsidRDefault="00A55301">
      <w:pPr>
        <w:spacing w:line="360" w:lineRule="auto"/>
        <w:jc w:val="left"/>
        <w:rPr>
          <w:color w:val="000000"/>
          <w:sz w:val="24"/>
          <w:szCs w:val="24"/>
          <w:u w:val="single"/>
        </w:rPr>
        <w:sectPr w:rsidR="00A55301">
          <w:headerReference w:type="default" r:id="rId8"/>
          <w:footerReference w:type="default" r:id="rId9"/>
          <w:pgSz w:w="11906" w:h="16838"/>
          <w:pgMar w:top="1440" w:right="1797" w:bottom="1440" w:left="1797" w:header="851" w:footer="992" w:gutter="0"/>
          <w:cols w:space="720"/>
          <w:docGrid w:type="lines" w:linePitch="312"/>
        </w:sectPr>
      </w:pPr>
    </w:p>
    <w:p w:rsidR="00A55301" w:rsidRDefault="005605B1">
      <w:pPr>
        <w:spacing w:line="360" w:lineRule="auto"/>
        <w:ind w:leftChars="200" w:left="420"/>
        <w:jc w:val="left"/>
        <w:rPr>
          <w:rFonts w:ascii="宋体"/>
          <w:color w:val="000000"/>
          <w:sz w:val="24"/>
          <w:szCs w:val="24"/>
        </w:rPr>
      </w:pPr>
      <w:r>
        <w:rPr>
          <w:rFonts w:ascii="宋体" w:hAnsi="宋体" w:cs="宋体" w:hint="eastAsia"/>
          <w:color w:val="000000"/>
          <w:sz w:val="24"/>
          <w:szCs w:val="24"/>
        </w:rPr>
        <w:lastRenderedPageBreak/>
        <w:t>附件</w:t>
      </w:r>
      <w:r>
        <w:rPr>
          <w:rFonts w:ascii="宋体" w:hAnsi="宋体" w:cs="宋体"/>
          <w:color w:val="000000"/>
          <w:sz w:val="24"/>
          <w:szCs w:val="24"/>
        </w:rPr>
        <w:t xml:space="preserve">                   </w:t>
      </w:r>
    </w:p>
    <w:tbl>
      <w:tblPr>
        <w:tblW w:w="14786" w:type="dxa"/>
        <w:tblInd w:w="-106" w:type="dxa"/>
        <w:tblLayout w:type="fixed"/>
        <w:tblLook w:val="04A0" w:firstRow="1" w:lastRow="0" w:firstColumn="1" w:lastColumn="0" w:noHBand="0" w:noVBand="1"/>
      </w:tblPr>
      <w:tblGrid>
        <w:gridCol w:w="6515"/>
        <w:gridCol w:w="4666"/>
        <w:gridCol w:w="236"/>
        <w:gridCol w:w="236"/>
        <w:gridCol w:w="992"/>
        <w:gridCol w:w="1237"/>
        <w:gridCol w:w="904"/>
      </w:tblGrid>
      <w:tr w:rsidR="00A55301">
        <w:trPr>
          <w:trHeight w:val="480"/>
        </w:trPr>
        <w:tc>
          <w:tcPr>
            <w:tcW w:w="14786" w:type="dxa"/>
            <w:gridSpan w:val="7"/>
            <w:tcBorders>
              <w:top w:val="nil"/>
              <w:left w:val="nil"/>
              <w:bottom w:val="nil"/>
              <w:right w:val="nil"/>
            </w:tcBorders>
            <w:vAlign w:val="center"/>
          </w:tcPr>
          <w:p w:rsidR="00A55301" w:rsidRDefault="005605B1">
            <w:pPr>
              <w:widowControl/>
              <w:jc w:val="center"/>
              <w:rPr>
                <w:rFonts w:ascii="宋体"/>
                <w:b/>
                <w:bCs/>
                <w:kern w:val="0"/>
                <w:sz w:val="24"/>
                <w:szCs w:val="24"/>
              </w:rPr>
            </w:pPr>
            <w:r>
              <w:rPr>
                <w:rFonts w:ascii="宋体" w:hAnsi="宋体" w:cs="宋体" w:hint="eastAsia"/>
                <w:b/>
                <w:bCs/>
                <w:kern w:val="0"/>
                <w:sz w:val="24"/>
                <w:szCs w:val="24"/>
              </w:rPr>
              <w:t>抵</w:t>
            </w:r>
            <w:r>
              <w:rPr>
                <w:rFonts w:ascii="宋体" w:hAnsi="宋体" w:cs="宋体"/>
                <w:b/>
                <w:bCs/>
                <w:kern w:val="0"/>
                <w:sz w:val="24"/>
                <w:szCs w:val="24"/>
              </w:rPr>
              <w:t xml:space="preserve"> </w:t>
            </w:r>
            <w:r>
              <w:rPr>
                <w:rFonts w:ascii="宋体" w:hAnsi="宋体" w:cs="宋体" w:hint="eastAsia"/>
                <w:b/>
                <w:bCs/>
                <w:kern w:val="0"/>
                <w:sz w:val="24"/>
                <w:szCs w:val="24"/>
              </w:rPr>
              <w:t>押</w:t>
            </w:r>
            <w:r>
              <w:rPr>
                <w:rFonts w:ascii="宋体" w:hAnsi="宋体" w:cs="宋体"/>
                <w:b/>
                <w:bCs/>
                <w:kern w:val="0"/>
                <w:sz w:val="24"/>
                <w:szCs w:val="24"/>
              </w:rPr>
              <w:t xml:space="preserve"> </w:t>
            </w:r>
            <w:r>
              <w:rPr>
                <w:rFonts w:ascii="宋体" w:hAnsi="宋体" w:cs="宋体" w:hint="eastAsia"/>
                <w:b/>
                <w:bCs/>
                <w:kern w:val="0"/>
                <w:sz w:val="24"/>
                <w:szCs w:val="24"/>
              </w:rPr>
              <w:t>物</w:t>
            </w:r>
            <w:r>
              <w:rPr>
                <w:rFonts w:ascii="宋体" w:hAnsi="宋体" w:cs="宋体"/>
                <w:b/>
                <w:bCs/>
                <w:kern w:val="0"/>
                <w:sz w:val="24"/>
                <w:szCs w:val="24"/>
              </w:rPr>
              <w:t xml:space="preserve"> </w:t>
            </w:r>
            <w:r>
              <w:rPr>
                <w:rFonts w:ascii="宋体" w:hAnsi="宋体" w:cs="宋体" w:hint="eastAsia"/>
                <w:b/>
                <w:bCs/>
                <w:kern w:val="0"/>
                <w:sz w:val="24"/>
                <w:szCs w:val="24"/>
              </w:rPr>
              <w:t>清</w:t>
            </w:r>
            <w:r>
              <w:rPr>
                <w:rFonts w:ascii="宋体" w:hAnsi="宋体" w:cs="宋体"/>
                <w:b/>
                <w:bCs/>
                <w:kern w:val="0"/>
                <w:sz w:val="24"/>
                <w:szCs w:val="24"/>
              </w:rPr>
              <w:t xml:space="preserve"> </w:t>
            </w:r>
            <w:r>
              <w:rPr>
                <w:rFonts w:ascii="宋体" w:hAnsi="宋体" w:cs="宋体" w:hint="eastAsia"/>
                <w:b/>
                <w:bCs/>
                <w:kern w:val="0"/>
                <w:sz w:val="24"/>
                <w:szCs w:val="24"/>
              </w:rPr>
              <w:t>单</w:t>
            </w:r>
          </w:p>
        </w:tc>
      </w:tr>
      <w:tr w:rsidR="00A55301">
        <w:trPr>
          <w:trHeight w:val="447"/>
        </w:trPr>
        <w:tc>
          <w:tcPr>
            <w:tcW w:w="6529" w:type="dxa"/>
            <w:tcBorders>
              <w:top w:val="nil"/>
              <w:left w:val="nil"/>
              <w:bottom w:val="nil"/>
              <w:right w:val="nil"/>
            </w:tcBorders>
            <w:vAlign w:val="center"/>
          </w:tcPr>
          <w:p w:rsidR="00A55301" w:rsidRDefault="005605B1" w:rsidP="00597A4F">
            <w:pPr>
              <w:widowControl/>
              <w:jc w:val="left"/>
              <w:rPr>
                <w:rFonts w:ascii="宋体"/>
                <w:kern w:val="0"/>
                <w:sz w:val="24"/>
                <w:szCs w:val="24"/>
              </w:rPr>
            </w:pPr>
            <w:r>
              <w:rPr>
                <w:rFonts w:ascii="宋体" w:hAnsi="宋体" w:cs="宋体"/>
                <w:kern w:val="0"/>
                <w:sz w:val="24"/>
                <w:szCs w:val="24"/>
              </w:rPr>
              <w:t xml:space="preserve"> </w:t>
            </w:r>
            <w:r>
              <w:rPr>
                <w:rFonts w:ascii="宋体" w:hAnsi="宋体" w:cs="宋体" w:hint="eastAsia"/>
                <w:kern w:val="0"/>
                <w:sz w:val="24"/>
                <w:szCs w:val="24"/>
              </w:rPr>
              <w:t>抵押人：</w:t>
            </w:r>
            <w:r>
              <w:rPr>
                <w:rFonts w:ascii="宋体" w:hAnsi="宋体" w:cs="宋体"/>
                <w:kern w:val="0"/>
                <w:sz w:val="24"/>
                <w:szCs w:val="24"/>
                <w:u w:val="single"/>
              </w:rPr>
              <w:t xml:space="preserve"> </w:t>
            </w:r>
            <w:r>
              <w:rPr>
                <w:rFonts w:ascii="宋体" w:hAnsi="宋体" w:cs="宋体" w:hint="eastAsia"/>
                <w:kern w:val="0"/>
                <w:sz w:val="24"/>
                <w:szCs w:val="24"/>
                <w:u w:val="single"/>
              </w:rPr>
              <w:t>${</w:t>
            </w:r>
            <w:proofErr w:type="spellStart"/>
            <w:r>
              <w:rPr>
                <w:rFonts w:ascii="宋体" w:hAnsi="宋体" w:cs="宋体" w:hint="eastAsia"/>
                <w:kern w:val="0"/>
                <w:sz w:val="24"/>
                <w:szCs w:val="24"/>
                <w:u w:val="single"/>
              </w:rPr>
              <w:t>loanUserName</w:t>
            </w:r>
            <w:proofErr w:type="spellEnd"/>
            <w:r>
              <w:rPr>
                <w:rFonts w:ascii="宋体" w:hAnsi="宋体" w:cs="宋体" w:hint="eastAsia"/>
                <w:kern w:val="0"/>
                <w:sz w:val="24"/>
                <w:szCs w:val="24"/>
                <w:u w:val="single"/>
              </w:rPr>
              <w:t>}</w:t>
            </w:r>
            <w:r>
              <w:rPr>
                <w:rFonts w:ascii="宋体" w:hAnsi="宋体" w:cs="宋体"/>
                <w:kern w:val="0"/>
                <w:sz w:val="24"/>
                <w:szCs w:val="24"/>
                <w:u w:val="single"/>
              </w:rPr>
              <w:t xml:space="preserve">                   </w:t>
            </w:r>
          </w:p>
        </w:tc>
        <w:tc>
          <w:tcPr>
            <w:tcW w:w="4675" w:type="dxa"/>
            <w:tcBorders>
              <w:top w:val="nil"/>
              <w:left w:val="nil"/>
              <w:bottom w:val="nil"/>
              <w:right w:val="nil"/>
            </w:tcBorders>
            <w:vAlign w:val="bottom"/>
          </w:tcPr>
          <w:p w:rsidR="00A55301" w:rsidRDefault="00A55301">
            <w:pPr>
              <w:widowControl/>
              <w:jc w:val="left"/>
              <w:rPr>
                <w:rFonts w:ascii="宋体"/>
                <w:kern w:val="0"/>
                <w:sz w:val="24"/>
                <w:szCs w:val="24"/>
              </w:rPr>
            </w:pPr>
          </w:p>
        </w:tc>
        <w:tc>
          <w:tcPr>
            <w:tcW w:w="222" w:type="dxa"/>
            <w:tcBorders>
              <w:top w:val="nil"/>
              <w:left w:val="nil"/>
              <w:bottom w:val="nil"/>
              <w:right w:val="nil"/>
            </w:tcBorders>
            <w:vAlign w:val="bottom"/>
          </w:tcPr>
          <w:p w:rsidR="00A55301" w:rsidRDefault="00A55301">
            <w:pPr>
              <w:widowControl/>
              <w:jc w:val="left"/>
              <w:rPr>
                <w:rFonts w:ascii="宋体"/>
                <w:kern w:val="0"/>
                <w:sz w:val="24"/>
                <w:szCs w:val="24"/>
              </w:rPr>
            </w:pPr>
          </w:p>
        </w:tc>
        <w:tc>
          <w:tcPr>
            <w:tcW w:w="222" w:type="dxa"/>
            <w:tcBorders>
              <w:top w:val="nil"/>
              <w:left w:val="nil"/>
              <w:bottom w:val="nil"/>
              <w:right w:val="nil"/>
            </w:tcBorders>
            <w:vAlign w:val="bottom"/>
          </w:tcPr>
          <w:p w:rsidR="00A55301" w:rsidRDefault="00A55301">
            <w:pPr>
              <w:widowControl/>
              <w:jc w:val="left"/>
              <w:rPr>
                <w:rFonts w:ascii="宋体"/>
                <w:kern w:val="0"/>
                <w:sz w:val="24"/>
                <w:szCs w:val="24"/>
              </w:rPr>
            </w:pPr>
          </w:p>
        </w:tc>
        <w:tc>
          <w:tcPr>
            <w:tcW w:w="994" w:type="dxa"/>
            <w:tcBorders>
              <w:top w:val="nil"/>
              <w:left w:val="nil"/>
              <w:bottom w:val="nil"/>
              <w:right w:val="nil"/>
            </w:tcBorders>
            <w:vAlign w:val="bottom"/>
          </w:tcPr>
          <w:p w:rsidR="00A55301" w:rsidRDefault="00A55301">
            <w:pPr>
              <w:widowControl/>
              <w:jc w:val="left"/>
              <w:rPr>
                <w:rFonts w:ascii="宋体"/>
                <w:kern w:val="0"/>
                <w:sz w:val="24"/>
                <w:szCs w:val="24"/>
              </w:rPr>
            </w:pPr>
          </w:p>
        </w:tc>
        <w:tc>
          <w:tcPr>
            <w:tcW w:w="1239" w:type="dxa"/>
            <w:tcBorders>
              <w:top w:val="nil"/>
              <w:left w:val="nil"/>
              <w:bottom w:val="nil"/>
              <w:right w:val="nil"/>
            </w:tcBorders>
            <w:vAlign w:val="bottom"/>
          </w:tcPr>
          <w:p w:rsidR="00A55301" w:rsidRDefault="00A55301">
            <w:pPr>
              <w:widowControl/>
              <w:jc w:val="left"/>
              <w:rPr>
                <w:rFonts w:ascii="宋体"/>
                <w:kern w:val="0"/>
                <w:sz w:val="24"/>
                <w:szCs w:val="24"/>
              </w:rPr>
            </w:pPr>
          </w:p>
        </w:tc>
        <w:tc>
          <w:tcPr>
            <w:tcW w:w="905" w:type="dxa"/>
            <w:tcBorders>
              <w:top w:val="nil"/>
              <w:left w:val="nil"/>
              <w:bottom w:val="nil"/>
              <w:right w:val="nil"/>
            </w:tcBorders>
            <w:vAlign w:val="bottom"/>
          </w:tcPr>
          <w:p w:rsidR="00A55301" w:rsidRDefault="00A55301">
            <w:pPr>
              <w:widowControl/>
              <w:jc w:val="left"/>
              <w:rPr>
                <w:rFonts w:ascii="宋体"/>
                <w:kern w:val="0"/>
                <w:sz w:val="24"/>
                <w:szCs w:val="24"/>
              </w:rPr>
            </w:pPr>
          </w:p>
        </w:tc>
      </w:tr>
      <w:tr w:rsidR="00A55301">
        <w:trPr>
          <w:trHeight w:val="447"/>
        </w:trPr>
        <w:tc>
          <w:tcPr>
            <w:tcW w:w="6529" w:type="dxa"/>
            <w:tcBorders>
              <w:top w:val="nil"/>
              <w:left w:val="nil"/>
              <w:bottom w:val="nil"/>
              <w:right w:val="nil"/>
            </w:tcBorders>
            <w:vAlign w:val="center"/>
          </w:tcPr>
          <w:p w:rsidR="00A55301" w:rsidRDefault="005605B1" w:rsidP="00597A4F">
            <w:pPr>
              <w:widowControl/>
              <w:jc w:val="left"/>
              <w:rPr>
                <w:rFonts w:ascii="宋体"/>
                <w:kern w:val="0"/>
                <w:sz w:val="24"/>
                <w:szCs w:val="24"/>
              </w:rPr>
            </w:pPr>
            <w:r>
              <w:rPr>
                <w:rFonts w:ascii="宋体" w:hAnsi="宋体" w:cs="宋体"/>
                <w:kern w:val="0"/>
                <w:sz w:val="24"/>
                <w:szCs w:val="24"/>
              </w:rPr>
              <w:t xml:space="preserve"> </w:t>
            </w:r>
            <w:r>
              <w:rPr>
                <w:rFonts w:ascii="宋体" w:hAnsi="宋体" w:cs="宋体" w:hint="eastAsia"/>
                <w:kern w:val="0"/>
                <w:sz w:val="24"/>
                <w:szCs w:val="24"/>
              </w:rPr>
              <w:t>抵押权人：</w:t>
            </w:r>
            <w:bookmarkStart w:id="17" w:name="_GoBack"/>
            <w:bookmarkEnd w:id="17"/>
            <w:r>
              <w:rPr>
                <w:rFonts w:ascii="宋体" w:hAnsi="宋体" w:cs="宋体"/>
                <w:kern w:val="0"/>
                <w:sz w:val="24"/>
                <w:szCs w:val="24"/>
                <w:u w:val="single"/>
              </w:rPr>
              <w:t xml:space="preserve"> </w:t>
            </w:r>
            <w:r>
              <w:rPr>
                <w:rFonts w:ascii="宋体" w:hAnsi="宋体" w:cs="宋体" w:hint="eastAsia"/>
                <w:kern w:val="0"/>
                <w:sz w:val="24"/>
                <w:szCs w:val="24"/>
                <w:u w:val="single"/>
              </w:rPr>
              <w:t>${</w:t>
            </w:r>
            <w:proofErr w:type="spellStart"/>
            <w:r>
              <w:rPr>
                <w:rFonts w:ascii="宋体" w:hAnsi="宋体" w:cs="宋体" w:hint="eastAsia"/>
                <w:kern w:val="0"/>
                <w:sz w:val="24"/>
                <w:szCs w:val="24"/>
                <w:u w:val="single"/>
              </w:rPr>
              <w:t>mortgagorNames</w:t>
            </w:r>
            <w:proofErr w:type="spellEnd"/>
            <w:r>
              <w:rPr>
                <w:rFonts w:ascii="宋体" w:hAnsi="宋体" w:cs="宋体" w:hint="eastAsia"/>
                <w:kern w:val="0"/>
                <w:sz w:val="24"/>
                <w:szCs w:val="24"/>
                <w:u w:val="single"/>
              </w:rPr>
              <w:t>}</w:t>
            </w:r>
            <w:r>
              <w:rPr>
                <w:rFonts w:ascii="宋体" w:hAnsi="宋体" w:cs="宋体"/>
                <w:kern w:val="0"/>
                <w:sz w:val="24"/>
                <w:szCs w:val="24"/>
                <w:u w:val="single"/>
              </w:rPr>
              <w:t xml:space="preserve">                </w:t>
            </w:r>
          </w:p>
        </w:tc>
        <w:tc>
          <w:tcPr>
            <w:tcW w:w="4675" w:type="dxa"/>
            <w:tcBorders>
              <w:top w:val="nil"/>
              <w:left w:val="nil"/>
              <w:bottom w:val="nil"/>
              <w:right w:val="nil"/>
            </w:tcBorders>
            <w:vAlign w:val="bottom"/>
          </w:tcPr>
          <w:p w:rsidR="00A55301" w:rsidRDefault="00A55301">
            <w:pPr>
              <w:widowControl/>
              <w:jc w:val="left"/>
              <w:rPr>
                <w:rFonts w:ascii="宋体"/>
                <w:kern w:val="0"/>
                <w:sz w:val="24"/>
                <w:szCs w:val="24"/>
              </w:rPr>
            </w:pPr>
          </w:p>
        </w:tc>
        <w:tc>
          <w:tcPr>
            <w:tcW w:w="222" w:type="dxa"/>
            <w:tcBorders>
              <w:top w:val="nil"/>
              <w:left w:val="nil"/>
              <w:bottom w:val="nil"/>
              <w:right w:val="nil"/>
            </w:tcBorders>
            <w:vAlign w:val="bottom"/>
          </w:tcPr>
          <w:p w:rsidR="00A55301" w:rsidRDefault="00A55301">
            <w:pPr>
              <w:widowControl/>
              <w:jc w:val="left"/>
              <w:rPr>
                <w:rFonts w:ascii="宋体"/>
                <w:kern w:val="0"/>
                <w:sz w:val="24"/>
                <w:szCs w:val="24"/>
              </w:rPr>
            </w:pPr>
          </w:p>
        </w:tc>
        <w:tc>
          <w:tcPr>
            <w:tcW w:w="3360" w:type="dxa"/>
            <w:gridSpan w:val="4"/>
            <w:tcBorders>
              <w:top w:val="nil"/>
              <w:left w:val="nil"/>
              <w:bottom w:val="nil"/>
              <w:right w:val="nil"/>
            </w:tcBorders>
          </w:tcPr>
          <w:p w:rsidR="00A55301" w:rsidRDefault="005605B1">
            <w:pPr>
              <w:widowControl/>
              <w:jc w:val="right"/>
              <w:rPr>
                <w:rFonts w:ascii="宋体"/>
                <w:kern w:val="0"/>
                <w:sz w:val="24"/>
                <w:szCs w:val="24"/>
              </w:rPr>
            </w:pPr>
            <w:r>
              <w:rPr>
                <w:rFonts w:ascii="宋体" w:hAnsi="宋体" w:cs="宋体"/>
                <w:kern w:val="0"/>
                <w:sz w:val="24"/>
                <w:szCs w:val="24"/>
              </w:rPr>
              <w:t xml:space="preserve">        </w:t>
            </w:r>
            <w:r>
              <w:rPr>
                <w:rFonts w:ascii="宋体" w:hAnsi="宋体" w:cs="宋体" w:hint="eastAsia"/>
                <w:kern w:val="0"/>
                <w:sz w:val="24"/>
                <w:szCs w:val="24"/>
              </w:rPr>
              <w:t>金额单位：元</w:t>
            </w:r>
          </w:p>
        </w:tc>
      </w:tr>
    </w:tbl>
    <w:p w:rsidR="00A55301" w:rsidRDefault="00A55301"/>
    <w:tbl>
      <w:tblPr>
        <w:tblW w:w="14786"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5"/>
        <w:gridCol w:w="1484"/>
        <w:gridCol w:w="1207"/>
        <w:gridCol w:w="1683"/>
        <w:gridCol w:w="1340"/>
        <w:gridCol w:w="4069"/>
        <w:gridCol w:w="1417"/>
        <w:gridCol w:w="1984"/>
        <w:gridCol w:w="787"/>
      </w:tblGrid>
      <w:tr w:rsidR="00A55301">
        <w:trPr>
          <w:trHeight w:val="1032"/>
        </w:trPr>
        <w:tc>
          <w:tcPr>
            <w:tcW w:w="815" w:type="dxa"/>
            <w:vAlign w:val="center"/>
          </w:tcPr>
          <w:p w:rsidR="00A55301" w:rsidRDefault="005605B1">
            <w:pPr>
              <w:widowControl/>
              <w:jc w:val="center"/>
              <w:rPr>
                <w:rFonts w:ascii="宋体"/>
                <w:kern w:val="0"/>
                <w:sz w:val="24"/>
                <w:szCs w:val="24"/>
              </w:rPr>
            </w:pPr>
            <w:r>
              <w:rPr>
                <w:rFonts w:ascii="宋体" w:hAnsi="宋体" w:cs="宋体" w:hint="eastAsia"/>
                <w:kern w:val="0"/>
                <w:sz w:val="24"/>
                <w:szCs w:val="24"/>
              </w:rPr>
              <w:t>编号</w:t>
            </w:r>
          </w:p>
        </w:tc>
        <w:tc>
          <w:tcPr>
            <w:tcW w:w="1484" w:type="dxa"/>
            <w:vAlign w:val="center"/>
          </w:tcPr>
          <w:p w:rsidR="00A55301" w:rsidRDefault="005605B1">
            <w:pPr>
              <w:widowControl/>
              <w:jc w:val="center"/>
              <w:rPr>
                <w:rFonts w:ascii="宋体"/>
                <w:kern w:val="0"/>
                <w:sz w:val="24"/>
                <w:szCs w:val="24"/>
              </w:rPr>
            </w:pPr>
            <w:r>
              <w:rPr>
                <w:rFonts w:ascii="宋体" w:hAnsi="宋体" w:cs="宋体" w:hint="eastAsia"/>
                <w:kern w:val="0"/>
                <w:sz w:val="24"/>
                <w:szCs w:val="24"/>
              </w:rPr>
              <w:t>抵</w:t>
            </w:r>
            <w:r>
              <w:rPr>
                <w:rFonts w:ascii="宋体" w:hAnsi="宋体" w:cs="宋体"/>
                <w:kern w:val="0"/>
                <w:sz w:val="24"/>
                <w:szCs w:val="24"/>
              </w:rPr>
              <w:t xml:space="preserve"> </w:t>
            </w:r>
            <w:r>
              <w:rPr>
                <w:rFonts w:ascii="宋体" w:hAnsi="宋体" w:cs="宋体" w:hint="eastAsia"/>
                <w:kern w:val="0"/>
                <w:sz w:val="24"/>
                <w:szCs w:val="24"/>
              </w:rPr>
              <w:t>押</w:t>
            </w:r>
            <w:r>
              <w:rPr>
                <w:rFonts w:ascii="宋体" w:hAnsi="宋体" w:cs="宋体"/>
                <w:kern w:val="0"/>
                <w:sz w:val="24"/>
                <w:szCs w:val="24"/>
              </w:rPr>
              <w:t xml:space="preserve"> </w:t>
            </w:r>
            <w:r>
              <w:rPr>
                <w:rFonts w:ascii="宋体" w:hAnsi="宋体" w:cs="宋体" w:hint="eastAsia"/>
                <w:kern w:val="0"/>
                <w:sz w:val="24"/>
                <w:szCs w:val="24"/>
              </w:rPr>
              <w:t>物</w:t>
            </w:r>
            <w:r>
              <w:rPr>
                <w:rFonts w:ascii="宋体" w:hAnsi="宋体" w:cs="宋体"/>
                <w:kern w:val="0"/>
                <w:sz w:val="24"/>
                <w:szCs w:val="24"/>
              </w:rPr>
              <w:t xml:space="preserve"> </w:t>
            </w:r>
            <w:r>
              <w:rPr>
                <w:rFonts w:ascii="宋体" w:hAnsi="宋体" w:cs="宋体" w:hint="eastAsia"/>
                <w:kern w:val="0"/>
                <w:sz w:val="24"/>
                <w:szCs w:val="24"/>
              </w:rPr>
              <w:t>类</w:t>
            </w:r>
            <w:r>
              <w:rPr>
                <w:rFonts w:ascii="宋体" w:hAnsi="宋体" w:cs="宋体"/>
                <w:kern w:val="0"/>
                <w:sz w:val="24"/>
                <w:szCs w:val="24"/>
              </w:rPr>
              <w:t xml:space="preserve">   </w:t>
            </w:r>
            <w:r>
              <w:rPr>
                <w:rFonts w:ascii="宋体" w:hAnsi="宋体" w:cs="宋体" w:hint="eastAsia"/>
                <w:kern w:val="0"/>
                <w:sz w:val="24"/>
                <w:szCs w:val="24"/>
              </w:rPr>
              <w:t>型</w:t>
            </w:r>
          </w:p>
        </w:tc>
        <w:tc>
          <w:tcPr>
            <w:tcW w:w="1207" w:type="dxa"/>
            <w:vAlign w:val="center"/>
          </w:tcPr>
          <w:p w:rsidR="00A55301" w:rsidRDefault="005605B1">
            <w:pPr>
              <w:widowControl/>
              <w:jc w:val="center"/>
              <w:rPr>
                <w:rFonts w:ascii="宋体"/>
                <w:kern w:val="0"/>
                <w:sz w:val="24"/>
                <w:szCs w:val="24"/>
              </w:rPr>
            </w:pPr>
            <w:r>
              <w:rPr>
                <w:rFonts w:ascii="宋体" w:hAnsi="宋体" w:cs="宋体" w:hint="eastAsia"/>
                <w:kern w:val="0"/>
                <w:sz w:val="24"/>
                <w:szCs w:val="24"/>
              </w:rPr>
              <w:t>权</w:t>
            </w:r>
            <w:r>
              <w:rPr>
                <w:rFonts w:ascii="宋体" w:hAnsi="宋体" w:cs="宋体"/>
                <w:kern w:val="0"/>
                <w:sz w:val="24"/>
                <w:szCs w:val="24"/>
              </w:rPr>
              <w:t xml:space="preserve"> </w:t>
            </w:r>
            <w:r>
              <w:rPr>
                <w:rFonts w:ascii="宋体" w:hAnsi="宋体" w:cs="宋体" w:hint="eastAsia"/>
                <w:kern w:val="0"/>
                <w:sz w:val="24"/>
                <w:szCs w:val="24"/>
              </w:rPr>
              <w:t>属</w:t>
            </w:r>
            <w:r>
              <w:rPr>
                <w:rFonts w:ascii="宋体" w:hAnsi="宋体" w:cs="宋体"/>
                <w:kern w:val="0"/>
                <w:sz w:val="24"/>
                <w:szCs w:val="24"/>
              </w:rPr>
              <w:t xml:space="preserve"> </w:t>
            </w:r>
            <w:r>
              <w:rPr>
                <w:rFonts w:ascii="宋体" w:hAnsi="宋体" w:cs="宋体" w:hint="eastAsia"/>
                <w:kern w:val="0"/>
                <w:sz w:val="24"/>
                <w:szCs w:val="24"/>
              </w:rPr>
              <w:t>证</w:t>
            </w:r>
            <w:r>
              <w:rPr>
                <w:rFonts w:ascii="宋体" w:hAnsi="宋体" w:cs="宋体"/>
                <w:kern w:val="0"/>
                <w:sz w:val="24"/>
                <w:szCs w:val="24"/>
              </w:rPr>
              <w:t xml:space="preserve"> </w:t>
            </w:r>
            <w:r>
              <w:rPr>
                <w:rFonts w:ascii="宋体" w:hAnsi="宋体" w:cs="宋体" w:hint="eastAsia"/>
                <w:kern w:val="0"/>
                <w:sz w:val="24"/>
                <w:szCs w:val="24"/>
              </w:rPr>
              <w:t>名</w:t>
            </w:r>
            <w:r>
              <w:rPr>
                <w:rFonts w:ascii="宋体" w:hAnsi="宋体" w:cs="宋体"/>
                <w:kern w:val="0"/>
                <w:sz w:val="24"/>
                <w:szCs w:val="24"/>
              </w:rPr>
              <w:t xml:space="preserve"> </w:t>
            </w:r>
            <w:r>
              <w:rPr>
                <w:rFonts w:ascii="宋体" w:hAnsi="宋体" w:cs="宋体" w:hint="eastAsia"/>
                <w:kern w:val="0"/>
                <w:sz w:val="24"/>
                <w:szCs w:val="24"/>
              </w:rPr>
              <w:t>称</w:t>
            </w:r>
          </w:p>
        </w:tc>
        <w:tc>
          <w:tcPr>
            <w:tcW w:w="1683" w:type="dxa"/>
            <w:vAlign w:val="center"/>
          </w:tcPr>
          <w:p w:rsidR="00A55301" w:rsidRDefault="005605B1">
            <w:pPr>
              <w:widowControl/>
              <w:jc w:val="center"/>
              <w:rPr>
                <w:rFonts w:ascii="宋体"/>
                <w:kern w:val="0"/>
                <w:sz w:val="24"/>
                <w:szCs w:val="24"/>
              </w:rPr>
            </w:pPr>
            <w:proofErr w:type="gramStart"/>
            <w:r>
              <w:rPr>
                <w:rFonts w:ascii="宋体" w:hAnsi="宋体" w:cs="宋体" w:hint="eastAsia"/>
                <w:kern w:val="0"/>
                <w:sz w:val="24"/>
                <w:szCs w:val="24"/>
              </w:rPr>
              <w:t>权属证</w:t>
            </w:r>
            <w:proofErr w:type="gramEnd"/>
            <w:r>
              <w:rPr>
                <w:rFonts w:ascii="宋体" w:hAnsi="宋体" w:cs="宋体" w:hint="eastAsia"/>
                <w:kern w:val="0"/>
                <w:sz w:val="24"/>
                <w:szCs w:val="24"/>
              </w:rPr>
              <w:t>号</w:t>
            </w:r>
          </w:p>
        </w:tc>
        <w:tc>
          <w:tcPr>
            <w:tcW w:w="1340" w:type="dxa"/>
            <w:vAlign w:val="center"/>
          </w:tcPr>
          <w:p w:rsidR="00A55301" w:rsidRDefault="005605B1">
            <w:pPr>
              <w:widowControl/>
              <w:jc w:val="center"/>
              <w:rPr>
                <w:rFonts w:ascii="宋体"/>
                <w:kern w:val="0"/>
                <w:sz w:val="24"/>
                <w:szCs w:val="24"/>
              </w:rPr>
            </w:pPr>
            <w:r>
              <w:rPr>
                <w:rFonts w:ascii="宋体" w:hAnsi="宋体" w:cs="宋体" w:hint="eastAsia"/>
                <w:kern w:val="0"/>
                <w:sz w:val="24"/>
                <w:szCs w:val="24"/>
              </w:rPr>
              <w:t>协商</w:t>
            </w:r>
            <w:r>
              <w:rPr>
                <w:rFonts w:ascii="宋体" w:hAnsi="宋体" w:cs="宋体"/>
                <w:kern w:val="0"/>
                <w:sz w:val="24"/>
                <w:szCs w:val="24"/>
              </w:rPr>
              <w:t>/</w:t>
            </w:r>
            <w:r>
              <w:rPr>
                <w:rFonts w:ascii="宋体" w:hAnsi="宋体" w:cs="宋体" w:hint="eastAsia"/>
                <w:kern w:val="0"/>
                <w:sz w:val="24"/>
                <w:szCs w:val="24"/>
              </w:rPr>
              <w:t>评估价值</w:t>
            </w:r>
          </w:p>
        </w:tc>
        <w:tc>
          <w:tcPr>
            <w:tcW w:w="4069" w:type="dxa"/>
            <w:vAlign w:val="center"/>
          </w:tcPr>
          <w:p w:rsidR="00A55301" w:rsidRDefault="005605B1">
            <w:pPr>
              <w:widowControl/>
              <w:jc w:val="center"/>
              <w:rPr>
                <w:rFonts w:ascii="宋体"/>
                <w:kern w:val="0"/>
                <w:sz w:val="24"/>
                <w:szCs w:val="24"/>
              </w:rPr>
            </w:pPr>
            <w:r>
              <w:rPr>
                <w:rFonts w:ascii="宋体" w:hAnsi="宋体" w:cs="宋体" w:hint="eastAsia"/>
                <w:kern w:val="0"/>
                <w:sz w:val="24"/>
                <w:szCs w:val="24"/>
              </w:rPr>
              <w:t>地址</w:t>
            </w:r>
          </w:p>
        </w:tc>
        <w:tc>
          <w:tcPr>
            <w:tcW w:w="1417" w:type="dxa"/>
            <w:vAlign w:val="center"/>
          </w:tcPr>
          <w:p w:rsidR="00A55301" w:rsidRDefault="005605B1">
            <w:pPr>
              <w:widowControl/>
              <w:jc w:val="center"/>
              <w:rPr>
                <w:rFonts w:ascii="宋体"/>
                <w:kern w:val="0"/>
                <w:sz w:val="24"/>
                <w:szCs w:val="24"/>
              </w:rPr>
            </w:pPr>
            <w:r>
              <w:rPr>
                <w:rFonts w:ascii="宋体" w:hAnsi="宋体" w:cs="宋体" w:hint="eastAsia"/>
                <w:kern w:val="0"/>
                <w:sz w:val="24"/>
                <w:szCs w:val="24"/>
              </w:rPr>
              <w:t>是否租赁</w:t>
            </w:r>
          </w:p>
        </w:tc>
        <w:tc>
          <w:tcPr>
            <w:tcW w:w="1984" w:type="dxa"/>
            <w:vAlign w:val="center"/>
          </w:tcPr>
          <w:p w:rsidR="00A55301" w:rsidRDefault="005605B1">
            <w:pPr>
              <w:widowControl/>
              <w:jc w:val="center"/>
              <w:rPr>
                <w:rFonts w:ascii="宋体"/>
                <w:kern w:val="0"/>
                <w:sz w:val="24"/>
                <w:szCs w:val="24"/>
              </w:rPr>
            </w:pPr>
            <w:r>
              <w:rPr>
                <w:rFonts w:ascii="宋体" w:hAnsi="宋体" w:cs="宋体" w:hint="eastAsia"/>
                <w:kern w:val="0"/>
                <w:sz w:val="24"/>
                <w:szCs w:val="24"/>
              </w:rPr>
              <w:t>租赁起止日</w:t>
            </w:r>
          </w:p>
        </w:tc>
        <w:tc>
          <w:tcPr>
            <w:tcW w:w="787" w:type="dxa"/>
            <w:vAlign w:val="center"/>
          </w:tcPr>
          <w:p w:rsidR="00A55301" w:rsidRDefault="005605B1">
            <w:pPr>
              <w:widowControl/>
              <w:jc w:val="center"/>
              <w:rPr>
                <w:rFonts w:ascii="宋体"/>
                <w:kern w:val="0"/>
                <w:sz w:val="24"/>
                <w:szCs w:val="24"/>
              </w:rPr>
            </w:pPr>
            <w:r>
              <w:rPr>
                <w:rFonts w:ascii="宋体" w:hAnsi="宋体" w:cs="宋体" w:hint="eastAsia"/>
                <w:kern w:val="0"/>
                <w:sz w:val="24"/>
                <w:szCs w:val="24"/>
              </w:rPr>
              <w:t>备注</w:t>
            </w:r>
          </w:p>
        </w:tc>
      </w:tr>
    </w:tbl>
    <w:p w:rsidR="00A55301" w:rsidRDefault="00A55301"/>
    <w:tbl>
      <w:tblPr>
        <w:tblW w:w="14786" w:type="dxa"/>
        <w:tblInd w:w="-106" w:type="dxa"/>
        <w:tblLayout w:type="fixed"/>
        <w:tblLook w:val="04A0" w:firstRow="1" w:lastRow="0" w:firstColumn="1" w:lastColumn="0" w:noHBand="0" w:noVBand="1"/>
      </w:tblPr>
      <w:tblGrid>
        <w:gridCol w:w="3935"/>
        <w:gridCol w:w="3543"/>
        <w:gridCol w:w="3546"/>
        <w:gridCol w:w="3762"/>
      </w:tblGrid>
      <w:tr w:rsidR="00A55301">
        <w:trPr>
          <w:trHeight w:val="570"/>
        </w:trPr>
        <w:tc>
          <w:tcPr>
            <w:tcW w:w="14786" w:type="dxa"/>
            <w:gridSpan w:val="4"/>
            <w:tcBorders>
              <w:top w:val="single" w:sz="4" w:space="0" w:color="auto"/>
              <w:left w:val="single" w:sz="4" w:space="0" w:color="auto"/>
              <w:bottom w:val="single" w:sz="4" w:space="0" w:color="auto"/>
              <w:right w:val="single" w:sz="4" w:space="0" w:color="auto"/>
            </w:tcBorders>
            <w:vAlign w:val="center"/>
          </w:tcPr>
          <w:p w:rsidR="00A55301" w:rsidRDefault="005605B1">
            <w:pPr>
              <w:widowControl/>
              <w:jc w:val="left"/>
              <w:rPr>
                <w:rFonts w:ascii="宋体"/>
                <w:kern w:val="0"/>
                <w:sz w:val="22"/>
              </w:rPr>
            </w:pPr>
            <w:r>
              <w:rPr>
                <w:rFonts w:ascii="宋体" w:hAnsi="宋体" w:cs="宋体" w:hint="eastAsia"/>
                <w:kern w:val="0"/>
                <w:sz w:val="22"/>
                <w:szCs w:val="22"/>
              </w:rPr>
              <w:t>上列物品经抵押人和抵押权人核实无误，作为</w:t>
            </w:r>
            <w:r>
              <w:rPr>
                <w:rFonts w:ascii="宋体" w:hAnsi="宋体" w:cs="宋体"/>
                <w:kern w:val="0"/>
                <w:sz w:val="22"/>
                <w:szCs w:val="22"/>
                <w:u w:val="single"/>
              </w:rPr>
              <w:t xml:space="preserve">         </w:t>
            </w:r>
            <w:r>
              <w:rPr>
                <w:rFonts w:ascii="宋体" w:hAnsi="宋体" w:cs="宋体" w:hint="eastAsia"/>
                <w:kern w:val="0"/>
                <w:sz w:val="22"/>
                <w:szCs w:val="22"/>
                <w:u w:val="single"/>
              </w:rPr>
              <w:t>${</w:t>
            </w:r>
            <w:proofErr w:type="spellStart"/>
            <w:r>
              <w:rPr>
                <w:rFonts w:ascii="宋体" w:hAnsi="宋体" w:cs="宋体" w:hint="eastAsia"/>
                <w:kern w:val="0"/>
                <w:sz w:val="22"/>
                <w:szCs w:val="22"/>
                <w:u w:val="single"/>
              </w:rPr>
              <w:t>contractNo</w:t>
            </w:r>
            <w:proofErr w:type="spellEnd"/>
            <w:r>
              <w:rPr>
                <w:rFonts w:ascii="宋体" w:hAnsi="宋体" w:cs="宋体" w:hint="eastAsia"/>
                <w:kern w:val="0"/>
                <w:sz w:val="22"/>
                <w:szCs w:val="22"/>
                <w:u w:val="single"/>
              </w:rPr>
              <w:t>}</w:t>
            </w:r>
            <w:r>
              <w:rPr>
                <w:rFonts w:ascii="宋体" w:hAnsi="宋体" w:cs="宋体"/>
                <w:kern w:val="0"/>
                <w:sz w:val="22"/>
                <w:szCs w:val="22"/>
                <w:u w:val="single"/>
              </w:rPr>
              <w:t xml:space="preserve">          </w:t>
            </w:r>
            <w:r>
              <w:rPr>
                <w:rFonts w:ascii="宋体" w:hAnsi="宋体" w:cs="宋体" w:hint="eastAsia"/>
                <w:kern w:val="0"/>
                <w:sz w:val="22"/>
                <w:szCs w:val="22"/>
              </w:rPr>
              <w:t>合同附件。抵押人及抵押财产共有人同意以上述财产按《最高额抵押担保合同》的约定提供抵押担保。</w:t>
            </w:r>
          </w:p>
        </w:tc>
      </w:tr>
      <w:tr w:rsidR="00A55301">
        <w:trPr>
          <w:trHeight w:val="132"/>
        </w:trPr>
        <w:tc>
          <w:tcPr>
            <w:tcW w:w="3935" w:type="dxa"/>
            <w:tcBorders>
              <w:top w:val="nil"/>
              <w:left w:val="single" w:sz="4" w:space="0" w:color="000000"/>
              <w:bottom w:val="nil"/>
              <w:right w:val="single" w:sz="4" w:space="0" w:color="000000"/>
            </w:tcBorders>
          </w:tcPr>
          <w:p w:rsidR="00A55301" w:rsidRDefault="005605B1">
            <w:pPr>
              <w:widowControl/>
              <w:jc w:val="left"/>
              <w:rPr>
                <w:rFonts w:ascii="宋体"/>
                <w:kern w:val="0"/>
                <w:sz w:val="24"/>
                <w:szCs w:val="24"/>
              </w:rPr>
            </w:pPr>
            <w:r>
              <w:rPr>
                <w:rFonts w:ascii="宋体" w:hAnsi="宋体" w:cs="宋体" w:hint="eastAsia"/>
                <w:kern w:val="0"/>
                <w:sz w:val="24"/>
                <w:szCs w:val="24"/>
              </w:rPr>
              <w:t xml:space="preserve">　</w:t>
            </w:r>
          </w:p>
        </w:tc>
        <w:tc>
          <w:tcPr>
            <w:tcW w:w="3543" w:type="dxa"/>
            <w:tcBorders>
              <w:top w:val="nil"/>
              <w:left w:val="nil"/>
              <w:bottom w:val="nil"/>
              <w:right w:val="single" w:sz="4" w:space="0" w:color="000000"/>
            </w:tcBorders>
          </w:tcPr>
          <w:p w:rsidR="00A55301" w:rsidRDefault="005605B1">
            <w:pPr>
              <w:widowControl/>
              <w:jc w:val="left"/>
              <w:rPr>
                <w:rFonts w:ascii="宋体"/>
                <w:kern w:val="0"/>
                <w:sz w:val="24"/>
                <w:szCs w:val="24"/>
              </w:rPr>
            </w:pPr>
            <w:r>
              <w:rPr>
                <w:rFonts w:ascii="宋体" w:hAnsi="宋体" w:cs="宋体" w:hint="eastAsia"/>
                <w:kern w:val="0"/>
                <w:sz w:val="24"/>
                <w:szCs w:val="24"/>
              </w:rPr>
              <w:t xml:space="preserve">　</w:t>
            </w:r>
          </w:p>
        </w:tc>
        <w:tc>
          <w:tcPr>
            <w:tcW w:w="3546" w:type="dxa"/>
            <w:tcBorders>
              <w:top w:val="nil"/>
              <w:left w:val="nil"/>
              <w:bottom w:val="nil"/>
              <w:right w:val="single" w:sz="4" w:space="0" w:color="000000"/>
            </w:tcBorders>
          </w:tcPr>
          <w:p w:rsidR="00A55301" w:rsidRDefault="005605B1">
            <w:pPr>
              <w:widowControl/>
              <w:jc w:val="left"/>
              <w:rPr>
                <w:rFonts w:ascii="宋体"/>
                <w:kern w:val="0"/>
                <w:sz w:val="24"/>
                <w:szCs w:val="24"/>
              </w:rPr>
            </w:pPr>
            <w:r>
              <w:rPr>
                <w:rFonts w:ascii="宋体" w:hAnsi="宋体" w:cs="宋体" w:hint="eastAsia"/>
                <w:kern w:val="0"/>
                <w:sz w:val="24"/>
                <w:szCs w:val="24"/>
              </w:rPr>
              <w:t xml:space="preserve">　</w:t>
            </w:r>
          </w:p>
        </w:tc>
        <w:tc>
          <w:tcPr>
            <w:tcW w:w="3762" w:type="dxa"/>
            <w:tcBorders>
              <w:top w:val="nil"/>
              <w:left w:val="nil"/>
              <w:bottom w:val="nil"/>
              <w:right w:val="single" w:sz="4" w:space="0" w:color="000000"/>
            </w:tcBorders>
          </w:tcPr>
          <w:p w:rsidR="00A55301" w:rsidRDefault="005605B1">
            <w:pPr>
              <w:widowControl/>
              <w:jc w:val="left"/>
              <w:rPr>
                <w:rFonts w:ascii="宋体"/>
                <w:kern w:val="0"/>
                <w:sz w:val="24"/>
                <w:szCs w:val="24"/>
              </w:rPr>
            </w:pPr>
            <w:r>
              <w:rPr>
                <w:rFonts w:ascii="宋体" w:hAnsi="宋体" w:cs="宋体" w:hint="eastAsia"/>
                <w:kern w:val="0"/>
                <w:sz w:val="24"/>
                <w:szCs w:val="24"/>
              </w:rPr>
              <w:t xml:space="preserve">　</w:t>
            </w:r>
          </w:p>
        </w:tc>
      </w:tr>
      <w:tr w:rsidR="00A55301">
        <w:trPr>
          <w:trHeight w:val="312"/>
        </w:trPr>
        <w:tc>
          <w:tcPr>
            <w:tcW w:w="3935" w:type="dxa"/>
            <w:tcBorders>
              <w:top w:val="nil"/>
              <w:left w:val="single" w:sz="4" w:space="0" w:color="000000"/>
              <w:bottom w:val="nil"/>
              <w:right w:val="single" w:sz="4" w:space="0" w:color="000000"/>
            </w:tcBorders>
          </w:tcPr>
          <w:p w:rsidR="00A55301" w:rsidRDefault="005605B1">
            <w:pPr>
              <w:widowControl/>
              <w:jc w:val="left"/>
              <w:rPr>
                <w:rFonts w:ascii="宋体"/>
                <w:kern w:val="0"/>
                <w:sz w:val="20"/>
                <w:szCs w:val="20"/>
              </w:rPr>
            </w:pPr>
            <w:r>
              <w:rPr>
                <w:rFonts w:ascii="宋体" w:hAnsi="宋体" w:cs="宋体"/>
                <w:kern w:val="0"/>
                <w:sz w:val="20"/>
                <w:szCs w:val="20"/>
              </w:rPr>
              <w:t xml:space="preserve"> </w:t>
            </w:r>
            <w:r>
              <w:rPr>
                <w:rFonts w:ascii="宋体" w:hAnsi="宋体" w:cs="宋体" w:hint="eastAsia"/>
                <w:kern w:val="0"/>
                <w:sz w:val="20"/>
                <w:szCs w:val="20"/>
              </w:rPr>
              <w:t>抵押人：（签章）</w:t>
            </w:r>
          </w:p>
        </w:tc>
        <w:tc>
          <w:tcPr>
            <w:tcW w:w="3543" w:type="dxa"/>
            <w:tcBorders>
              <w:top w:val="nil"/>
              <w:left w:val="nil"/>
              <w:bottom w:val="nil"/>
              <w:right w:val="single" w:sz="4" w:space="0" w:color="000000"/>
            </w:tcBorders>
          </w:tcPr>
          <w:p w:rsidR="00A55301" w:rsidRDefault="005605B1">
            <w:pPr>
              <w:widowControl/>
              <w:jc w:val="left"/>
              <w:rPr>
                <w:rFonts w:ascii="宋体"/>
                <w:kern w:val="0"/>
                <w:sz w:val="20"/>
                <w:szCs w:val="20"/>
              </w:rPr>
            </w:pPr>
            <w:r>
              <w:rPr>
                <w:rFonts w:ascii="宋体" w:hAnsi="宋体" w:cs="宋体"/>
                <w:kern w:val="0"/>
                <w:sz w:val="20"/>
                <w:szCs w:val="20"/>
              </w:rPr>
              <w:t xml:space="preserve"> </w:t>
            </w:r>
            <w:r>
              <w:rPr>
                <w:rFonts w:ascii="宋体" w:hAnsi="宋体" w:cs="宋体" w:hint="eastAsia"/>
                <w:kern w:val="0"/>
                <w:sz w:val="20"/>
                <w:szCs w:val="20"/>
              </w:rPr>
              <w:t>主管部门：（签章）</w:t>
            </w:r>
          </w:p>
        </w:tc>
        <w:tc>
          <w:tcPr>
            <w:tcW w:w="3546" w:type="dxa"/>
            <w:tcBorders>
              <w:top w:val="nil"/>
              <w:left w:val="nil"/>
              <w:bottom w:val="nil"/>
              <w:right w:val="single" w:sz="4" w:space="0" w:color="000000"/>
            </w:tcBorders>
          </w:tcPr>
          <w:p w:rsidR="00A55301" w:rsidRDefault="005605B1">
            <w:pPr>
              <w:widowControl/>
              <w:jc w:val="left"/>
              <w:rPr>
                <w:rFonts w:ascii="宋体"/>
                <w:kern w:val="0"/>
                <w:sz w:val="20"/>
                <w:szCs w:val="20"/>
              </w:rPr>
            </w:pPr>
            <w:r>
              <w:rPr>
                <w:rFonts w:ascii="宋体" w:hAnsi="宋体" w:cs="宋体"/>
                <w:kern w:val="0"/>
                <w:sz w:val="20"/>
                <w:szCs w:val="20"/>
              </w:rPr>
              <w:t xml:space="preserve"> </w:t>
            </w:r>
            <w:r>
              <w:rPr>
                <w:rFonts w:ascii="宋体" w:hAnsi="宋体" w:cs="宋体" w:hint="eastAsia"/>
                <w:kern w:val="0"/>
                <w:sz w:val="20"/>
                <w:szCs w:val="20"/>
              </w:rPr>
              <w:t>财产共有人：（签章）</w:t>
            </w:r>
          </w:p>
        </w:tc>
        <w:tc>
          <w:tcPr>
            <w:tcW w:w="3762" w:type="dxa"/>
            <w:tcBorders>
              <w:top w:val="nil"/>
              <w:left w:val="nil"/>
              <w:bottom w:val="nil"/>
              <w:right w:val="single" w:sz="4" w:space="0" w:color="000000"/>
            </w:tcBorders>
          </w:tcPr>
          <w:p w:rsidR="00A55301" w:rsidRDefault="005605B1">
            <w:pPr>
              <w:widowControl/>
              <w:jc w:val="left"/>
              <w:rPr>
                <w:rFonts w:ascii="宋体"/>
                <w:kern w:val="0"/>
                <w:sz w:val="20"/>
                <w:szCs w:val="20"/>
              </w:rPr>
            </w:pPr>
            <w:r>
              <w:rPr>
                <w:rFonts w:ascii="宋体" w:hAnsi="宋体" w:cs="宋体"/>
                <w:kern w:val="0"/>
                <w:sz w:val="20"/>
                <w:szCs w:val="20"/>
              </w:rPr>
              <w:t xml:space="preserve"> </w:t>
            </w:r>
            <w:r>
              <w:rPr>
                <w:rFonts w:ascii="宋体" w:hAnsi="宋体" w:cs="宋体" w:hint="eastAsia"/>
                <w:kern w:val="0"/>
                <w:sz w:val="20"/>
                <w:szCs w:val="20"/>
              </w:rPr>
              <w:t>抵押权人：（签章）</w:t>
            </w:r>
          </w:p>
        </w:tc>
      </w:tr>
      <w:tr w:rsidR="00A55301">
        <w:trPr>
          <w:trHeight w:val="552"/>
        </w:trPr>
        <w:tc>
          <w:tcPr>
            <w:tcW w:w="3935" w:type="dxa"/>
            <w:tcBorders>
              <w:top w:val="nil"/>
              <w:left w:val="single" w:sz="4" w:space="0" w:color="000000"/>
              <w:bottom w:val="nil"/>
              <w:right w:val="single" w:sz="4" w:space="0" w:color="000000"/>
            </w:tcBorders>
          </w:tcPr>
          <w:p w:rsidR="00A55301" w:rsidRDefault="005605B1">
            <w:pPr>
              <w:widowControl/>
              <w:jc w:val="left"/>
              <w:rPr>
                <w:rFonts w:ascii="宋体"/>
                <w:kern w:val="0"/>
                <w:sz w:val="24"/>
                <w:szCs w:val="24"/>
              </w:rPr>
            </w:pPr>
            <w:r>
              <w:rPr>
                <w:rFonts w:ascii="宋体" w:hAnsi="宋体" w:cs="宋体" w:hint="eastAsia"/>
                <w:kern w:val="0"/>
                <w:sz w:val="24"/>
                <w:szCs w:val="24"/>
              </w:rPr>
              <w:t xml:space="preserve">　</w:t>
            </w:r>
          </w:p>
        </w:tc>
        <w:tc>
          <w:tcPr>
            <w:tcW w:w="3543" w:type="dxa"/>
            <w:tcBorders>
              <w:top w:val="nil"/>
              <w:left w:val="nil"/>
              <w:bottom w:val="nil"/>
              <w:right w:val="single" w:sz="4" w:space="0" w:color="000000"/>
            </w:tcBorders>
          </w:tcPr>
          <w:p w:rsidR="00A55301" w:rsidRDefault="005605B1">
            <w:pPr>
              <w:widowControl/>
              <w:jc w:val="left"/>
              <w:rPr>
                <w:rFonts w:ascii="宋体"/>
                <w:kern w:val="0"/>
                <w:sz w:val="24"/>
                <w:szCs w:val="24"/>
              </w:rPr>
            </w:pPr>
            <w:r>
              <w:rPr>
                <w:rFonts w:ascii="宋体" w:hAnsi="宋体" w:cs="宋体" w:hint="eastAsia"/>
                <w:kern w:val="0"/>
                <w:sz w:val="24"/>
                <w:szCs w:val="24"/>
              </w:rPr>
              <w:t xml:space="preserve">　</w:t>
            </w:r>
          </w:p>
        </w:tc>
        <w:tc>
          <w:tcPr>
            <w:tcW w:w="3546" w:type="dxa"/>
            <w:tcBorders>
              <w:top w:val="nil"/>
              <w:left w:val="nil"/>
              <w:bottom w:val="nil"/>
              <w:right w:val="single" w:sz="4" w:space="0" w:color="000000"/>
            </w:tcBorders>
          </w:tcPr>
          <w:p w:rsidR="00A55301" w:rsidRDefault="005605B1">
            <w:pPr>
              <w:widowControl/>
              <w:jc w:val="left"/>
              <w:rPr>
                <w:rFonts w:ascii="宋体"/>
                <w:kern w:val="0"/>
                <w:sz w:val="24"/>
                <w:szCs w:val="24"/>
              </w:rPr>
            </w:pPr>
            <w:r>
              <w:rPr>
                <w:rFonts w:ascii="宋体" w:hAnsi="宋体" w:cs="宋体" w:hint="eastAsia"/>
                <w:kern w:val="0"/>
                <w:sz w:val="24"/>
                <w:szCs w:val="24"/>
              </w:rPr>
              <w:t xml:space="preserve">　</w:t>
            </w:r>
          </w:p>
        </w:tc>
        <w:tc>
          <w:tcPr>
            <w:tcW w:w="3762" w:type="dxa"/>
            <w:tcBorders>
              <w:top w:val="nil"/>
              <w:left w:val="nil"/>
              <w:bottom w:val="nil"/>
              <w:right w:val="single" w:sz="4" w:space="0" w:color="000000"/>
            </w:tcBorders>
            <w:vAlign w:val="bottom"/>
          </w:tcPr>
          <w:p w:rsidR="00A55301" w:rsidRDefault="005605B1">
            <w:pPr>
              <w:widowControl/>
              <w:jc w:val="left"/>
              <w:rPr>
                <w:rFonts w:ascii="宋体"/>
                <w:kern w:val="0"/>
                <w:sz w:val="20"/>
                <w:szCs w:val="20"/>
              </w:rPr>
            </w:pPr>
            <w:r>
              <w:rPr>
                <w:rFonts w:ascii="宋体" w:hAnsi="宋体" w:cs="宋体" w:hint="eastAsia"/>
                <w:kern w:val="0"/>
                <w:sz w:val="20"/>
                <w:szCs w:val="20"/>
              </w:rPr>
              <w:t xml:space="preserve">　</w:t>
            </w:r>
          </w:p>
        </w:tc>
      </w:tr>
      <w:tr w:rsidR="00A55301">
        <w:trPr>
          <w:trHeight w:val="312"/>
        </w:trPr>
        <w:tc>
          <w:tcPr>
            <w:tcW w:w="3935" w:type="dxa"/>
            <w:tcBorders>
              <w:top w:val="nil"/>
              <w:left w:val="single" w:sz="4" w:space="0" w:color="000000"/>
              <w:bottom w:val="nil"/>
              <w:right w:val="single" w:sz="4" w:space="0" w:color="000000"/>
            </w:tcBorders>
          </w:tcPr>
          <w:p w:rsidR="00A55301" w:rsidRDefault="005605B1">
            <w:pPr>
              <w:widowControl/>
              <w:jc w:val="left"/>
              <w:rPr>
                <w:rFonts w:ascii="宋体"/>
                <w:kern w:val="0"/>
                <w:sz w:val="20"/>
                <w:szCs w:val="20"/>
              </w:rPr>
            </w:pPr>
            <w:r>
              <w:rPr>
                <w:rFonts w:ascii="宋体" w:hAnsi="宋体" w:cs="宋体" w:hint="eastAsia"/>
                <w:kern w:val="0"/>
                <w:sz w:val="20"/>
                <w:szCs w:val="20"/>
              </w:rPr>
              <w:t xml:space="preserve">　</w:t>
            </w:r>
          </w:p>
        </w:tc>
        <w:tc>
          <w:tcPr>
            <w:tcW w:w="3543" w:type="dxa"/>
            <w:tcBorders>
              <w:top w:val="nil"/>
              <w:left w:val="nil"/>
              <w:bottom w:val="nil"/>
              <w:right w:val="single" w:sz="4" w:space="0" w:color="000000"/>
            </w:tcBorders>
          </w:tcPr>
          <w:p w:rsidR="00A55301" w:rsidRDefault="005605B1">
            <w:pPr>
              <w:widowControl/>
              <w:jc w:val="left"/>
              <w:rPr>
                <w:rFonts w:ascii="宋体"/>
                <w:kern w:val="0"/>
                <w:sz w:val="20"/>
                <w:szCs w:val="20"/>
              </w:rPr>
            </w:pPr>
            <w:r>
              <w:rPr>
                <w:rFonts w:ascii="宋体" w:hAnsi="宋体" w:cs="宋体" w:hint="eastAsia"/>
                <w:kern w:val="0"/>
                <w:sz w:val="20"/>
                <w:szCs w:val="20"/>
              </w:rPr>
              <w:t xml:space="preserve">　</w:t>
            </w:r>
          </w:p>
        </w:tc>
        <w:tc>
          <w:tcPr>
            <w:tcW w:w="3546" w:type="dxa"/>
            <w:tcBorders>
              <w:top w:val="nil"/>
              <w:left w:val="nil"/>
              <w:bottom w:val="nil"/>
              <w:right w:val="single" w:sz="4" w:space="0" w:color="000000"/>
            </w:tcBorders>
          </w:tcPr>
          <w:p w:rsidR="00A55301" w:rsidRDefault="005605B1">
            <w:pPr>
              <w:widowControl/>
              <w:jc w:val="left"/>
              <w:rPr>
                <w:rFonts w:ascii="宋体"/>
                <w:kern w:val="0"/>
                <w:sz w:val="20"/>
                <w:szCs w:val="20"/>
              </w:rPr>
            </w:pPr>
            <w:r>
              <w:rPr>
                <w:rFonts w:ascii="宋体" w:hAnsi="宋体" w:cs="宋体" w:hint="eastAsia"/>
                <w:kern w:val="0"/>
                <w:sz w:val="20"/>
                <w:szCs w:val="20"/>
              </w:rPr>
              <w:t xml:space="preserve">　</w:t>
            </w:r>
          </w:p>
        </w:tc>
        <w:tc>
          <w:tcPr>
            <w:tcW w:w="3762" w:type="dxa"/>
            <w:tcBorders>
              <w:top w:val="nil"/>
              <w:left w:val="nil"/>
              <w:bottom w:val="nil"/>
              <w:right w:val="single" w:sz="4" w:space="0" w:color="000000"/>
            </w:tcBorders>
          </w:tcPr>
          <w:p w:rsidR="00A55301" w:rsidRDefault="005605B1">
            <w:pPr>
              <w:widowControl/>
              <w:jc w:val="left"/>
              <w:rPr>
                <w:rFonts w:ascii="宋体"/>
                <w:kern w:val="0"/>
                <w:sz w:val="20"/>
                <w:szCs w:val="20"/>
              </w:rPr>
            </w:pPr>
            <w:r>
              <w:rPr>
                <w:rFonts w:ascii="宋体" w:hAnsi="宋体" w:cs="宋体" w:hint="eastAsia"/>
                <w:kern w:val="0"/>
                <w:sz w:val="20"/>
                <w:szCs w:val="20"/>
              </w:rPr>
              <w:t xml:space="preserve">　</w:t>
            </w:r>
          </w:p>
        </w:tc>
      </w:tr>
      <w:tr w:rsidR="00A55301">
        <w:trPr>
          <w:trHeight w:val="300"/>
        </w:trPr>
        <w:tc>
          <w:tcPr>
            <w:tcW w:w="3935" w:type="dxa"/>
            <w:tcBorders>
              <w:top w:val="nil"/>
              <w:left w:val="single" w:sz="4" w:space="0" w:color="000000"/>
              <w:bottom w:val="nil"/>
              <w:right w:val="single" w:sz="4" w:space="0" w:color="000000"/>
            </w:tcBorders>
          </w:tcPr>
          <w:p w:rsidR="00A55301" w:rsidRDefault="005605B1">
            <w:pPr>
              <w:widowControl/>
              <w:jc w:val="left"/>
              <w:rPr>
                <w:rFonts w:ascii="宋体"/>
                <w:kern w:val="0"/>
                <w:sz w:val="20"/>
                <w:szCs w:val="20"/>
              </w:rPr>
            </w:pPr>
            <w:r>
              <w:rPr>
                <w:rFonts w:ascii="宋体" w:hAnsi="宋体" w:cs="宋体"/>
                <w:kern w:val="0"/>
                <w:sz w:val="20"/>
                <w:szCs w:val="20"/>
              </w:rPr>
              <w:t xml:space="preserve"> </w:t>
            </w:r>
            <w:r>
              <w:rPr>
                <w:rFonts w:ascii="宋体" w:hAnsi="宋体" w:cs="宋体" w:hint="eastAsia"/>
                <w:kern w:val="0"/>
                <w:sz w:val="20"/>
                <w:szCs w:val="20"/>
              </w:rPr>
              <w:t>法定代表人：</w:t>
            </w:r>
          </w:p>
        </w:tc>
        <w:tc>
          <w:tcPr>
            <w:tcW w:w="3543" w:type="dxa"/>
            <w:tcBorders>
              <w:top w:val="nil"/>
              <w:left w:val="nil"/>
              <w:bottom w:val="nil"/>
              <w:right w:val="single" w:sz="4" w:space="0" w:color="000000"/>
            </w:tcBorders>
          </w:tcPr>
          <w:p w:rsidR="00A55301" w:rsidRDefault="005605B1">
            <w:pPr>
              <w:widowControl/>
              <w:jc w:val="left"/>
              <w:rPr>
                <w:rFonts w:ascii="宋体"/>
                <w:kern w:val="0"/>
                <w:sz w:val="20"/>
                <w:szCs w:val="20"/>
              </w:rPr>
            </w:pPr>
            <w:r>
              <w:rPr>
                <w:rFonts w:ascii="宋体" w:hAnsi="宋体" w:cs="宋体"/>
                <w:kern w:val="0"/>
                <w:sz w:val="20"/>
                <w:szCs w:val="20"/>
              </w:rPr>
              <w:t xml:space="preserve"> </w:t>
            </w:r>
            <w:r>
              <w:rPr>
                <w:rFonts w:ascii="宋体" w:hAnsi="宋体" w:cs="宋体" w:hint="eastAsia"/>
                <w:kern w:val="0"/>
                <w:sz w:val="20"/>
                <w:szCs w:val="20"/>
              </w:rPr>
              <w:t>法定代表人：</w:t>
            </w:r>
          </w:p>
        </w:tc>
        <w:tc>
          <w:tcPr>
            <w:tcW w:w="3546" w:type="dxa"/>
            <w:tcBorders>
              <w:top w:val="nil"/>
              <w:left w:val="nil"/>
              <w:bottom w:val="nil"/>
              <w:right w:val="single" w:sz="4" w:space="0" w:color="000000"/>
            </w:tcBorders>
          </w:tcPr>
          <w:p w:rsidR="00A55301" w:rsidRDefault="005605B1">
            <w:pPr>
              <w:widowControl/>
              <w:jc w:val="left"/>
              <w:rPr>
                <w:rFonts w:ascii="宋体"/>
                <w:kern w:val="0"/>
                <w:sz w:val="24"/>
                <w:szCs w:val="24"/>
              </w:rPr>
            </w:pPr>
            <w:r>
              <w:rPr>
                <w:rFonts w:ascii="宋体" w:hAnsi="宋体" w:cs="宋体" w:hint="eastAsia"/>
                <w:kern w:val="0"/>
                <w:sz w:val="24"/>
                <w:szCs w:val="24"/>
              </w:rPr>
              <w:t xml:space="preserve">　</w:t>
            </w:r>
          </w:p>
        </w:tc>
        <w:tc>
          <w:tcPr>
            <w:tcW w:w="3762" w:type="dxa"/>
            <w:tcBorders>
              <w:top w:val="nil"/>
              <w:left w:val="nil"/>
              <w:bottom w:val="nil"/>
              <w:right w:val="single" w:sz="4" w:space="0" w:color="000000"/>
            </w:tcBorders>
          </w:tcPr>
          <w:p w:rsidR="00A55301" w:rsidRDefault="005605B1">
            <w:pPr>
              <w:widowControl/>
              <w:jc w:val="left"/>
              <w:rPr>
                <w:rFonts w:ascii="宋体"/>
                <w:kern w:val="0"/>
                <w:sz w:val="20"/>
                <w:szCs w:val="20"/>
              </w:rPr>
            </w:pPr>
            <w:r>
              <w:rPr>
                <w:rFonts w:ascii="宋体" w:hAnsi="宋体" w:cs="宋体"/>
                <w:kern w:val="0"/>
                <w:sz w:val="20"/>
                <w:szCs w:val="20"/>
              </w:rPr>
              <w:t xml:space="preserve"> </w:t>
            </w:r>
            <w:r>
              <w:rPr>
                <w:rFonts w:ascii="宋体" w:hAnsi="宋体" w:cs="宋体" w:hint="eastAsia"/>
                <w:kern w:val="0"/>
                <w:sz w:val="20"/>
                <w:szCs w:val="20"/>
              </w:rPr>
              <w:t>经办人（签字）：</w:t>
            </w:r>
          </w:p>
        </w:tc>
      </w:tr>
      <w:tr w:rsidR="00A55301">
        <w:trPr>
          <w:trHeight w:val="312"/>
        </w:trPr>
        <w:tc>
          <w:tcPr>
            <w:tcW w:w="3935" w:type="dxa"/>
            <w:tcBorders>
              <w:top w:val="nil"/>
              <w:left w:val="single" w:sz="4" w:space="0" w:color="000000"/>
              <w:bottom w:val="nil"/>
              <w:right w:val="single" w:sz="4" w:space="0" w:color="000000"/>
            </w:tcBorders>
          </w:tcPr>
          <w:p w:rsidR="00A55301" w:rsidRDefault="005605B1">
            <w:pPr>
              <w:widowControl/>
              <w:jc w:val="left"/>
              <w:rPr>
                <w:rFonts w:ascii="宋体"/>
                <w:kern w:val="0"/>
                <w:sz w:val="20"/>
                <w:szCs w:val="20"/>
              </w:rPr>
            </w:pPr>
            <w:r>
              <w:rPr>
                <w:rFonts w:ascii="宋体" w:hAnsi="宋体" w:cs="宋体" w:hint="eastAsia"/>
                <w:kern w:val="0"/>
                <w:sz w:val="20"/>
                <w:szCs w:val="20"/>
              </w:rPr>
              <w:t>（授权代理人）：（签字）</w:t>
            </w:r>
          </w:p>
        </w:tc>
        <w:tc>
          <w:tcPr>
            <w:tcW w:w="3543" w:type="dxa"/>
            <w:tcBorders>
              <w:top w:val="nil"/>
              <w:left w:val="nil"/>
              <w:bottom w:val="nil"/>
              <w:right w:val="single" w:sz="4" w:space="0" w:color="000000"/>
            </w:tcBorders>
          </w:tcPr>
          <w:p w:rsidR="00A55301" w:rsidRDefault="005605B1">
            <w:pPr>
              <w:widowControl/>
              <w:jc w:val="left"/>
              <w:rPr>
                <w:rFonts w:ascii="宋体"/>
                <w:kern w:val="0"/>
                <w:sz w:val="20"/>
                <w:szCs w:val="20"/>
              </w:rPr>
            </w:pPr>
            <w:r>
              <w:rPr>
                <w:rFonts w:ascii="宋体" w:hAnsi="宋体" w:cs="宋体" w:hint="eastAsia"/>
                <w:kern w:val="0"/>
                <w:sz w:val="20"/>
                <w:szCs w:val="20"/>
              </w:rPr>
              <w:t>（授权代理人）：（签字）</w:t>
            </w:r>
          </w:p>
        </w:tc>
        <w:tc>
          <w:tcPr>
            <w:tcW w:w="3546" w:type="dxa"/>
            <w:tcBorders>
              <w:top w:val="nil"/>
              <w:left w:val="nil"/>
              <w:bottom w:val="nil"/>
              <w:right w:val="single" w:sz="4" w:space="0" w:color="000000"/>
            </w:tcBorders>
          </w:tcPr>
          <w:p w:rsidR="00A55301" w:rsidRDefault="005605B1">
            <w:pPr>
              <w:widowControl/>
              <w:jc w:val="left"/>
              <w:rPr>
                <w:rFonts w:ascii="宋体"/>
                <w:kern w:val="0"/>
                <w:sz w:val="20"/>
                <w:szCs w:val="20"/>
              </w:rPr>
            </w:pPr>
            <w:r>
              <w:rPr>
                <w:rFonts w:ascii="宋体" w:hAnsi="宋体" w:cs="宋体" w:hint="eastAsia"/>
                <w:kern w:val="0"/>
                <w:sz w:val="20"/>
                <w:szCs w:val="20"/>
              </w:rPr>
              <w:t xml:space="preserve">　</w:t>
            </w:r>
          </w:p>
        </w:tc>
        <w:tc>
          <w:tcPr>
            <w:tcW w:w="3762" w:type="dxa"/>
            <w:tcBorders>
              <w:top w:val="nil"/>
              <w:left w:val="nil"/>
              <w:bottom w:val="nil"/>
              <w:right w:val="single" w:sz="4" w:space="0" w:color="000000"/>
            </w:tcBorders>
          </w:tcPr>
          <w:p w:rsidR="00A55301" w:rsidRDefault="005605B1">
            <w:pPr>
              <w:widowControl/>
              <w:jc w:val="left"/>
              <w:rPr>
                <w:rFonts w:ascii="宋体"/>
                <w:kern w:val="0"/>
                <w:sz w:val="20"/>
                <w:szCs w:val="20"/>
              </w:rPr>
            </w:pPr>
            <w:r>
              <w:rPr>
                <w:rFonts w:ascii="宋体" w:hAnsi="宋体" w:cs="宋体"/>
                <w:kern w:val="0"/>
                <w:sz w:val="20"/>
                <w:szCs w:val="20"/>
              </w:rPr>
              <w:t xml:space="preserve"> </w:t>
            </w:r>
          </w:p>
        </w:tc>
      </w:tr>
      <w:tr w:rsidR="00A55301">
        <w:trPr>
          <w:trHeight w:val="285"/>
        </w:trPr>
        <w:tc>
          <w:tcPr>
            <w:tcW w:w="3935" w:type="dxa"/>
            <w:tcBorders>
              <w:top w:val="nil"/>
              <w:left w:val="single" w:sz="4" w:space="0" w:color="000000"/>
              <w:bottom w:val="nil"/>
              <w:right w:val="single" w:sz="4" w:space="0" w:color="000000"/>
            </w:tcBorders>
          </w:tcPr>
          <w:p w:rsidR="00A55301" w:rsidRDefault="005605B1">
            <w:pPr>
              <w:widowControl/>
              <w:jc w:val="left"/>
              <w:rPr>
                <w:rFonts w:ascii="宋体"/>
                <w:kern w:val="0"/>
                <w:sz w:val="24"/>
                <w:szCs w:val="24"/>
              </w:rPr>
            </w:pPr>
            <w:r>
              <w:rPr>
                <w:rFonts w:ascii="宋体" w:hAnsi="宋体" w:cs="宋体" w:hint="eastAsia"/>
                <w:kern w:val="0"/>
                <w:sz w:val="24"/>
                <w:szCs w:val="24"/>
              </w:rPr>
              <w:t xml:space="preserve">　</w:t>
            </w:r>
          </w:p>
        </w:tc>
        <w:tc>
          <w:tcPr>
            <w:tcW w:w="3543" w:type="dxa"/>
            <w:tcBorders>
              <w:top w:val="nil"/>
              <w:left w:val="nil"/>
              <w:bottom w:val="nil"/>
              <w:right w:val="single" w:sz="4" w:space="0" w:color="000000"/>
            </w:tcBorders>
          </w:tcPr>
          <w:p w:rsidR="00A55301" w:rsidRDefault="005605B1">
            <w:pPr>
              <w:widowControl/>
              <w:jc w:val="left"/>
              <w:rPr>
                <w:rFonts w:ascii="宋体"/>
                <w:kern w:val="0"/>
                <w:sz w:val="24"/>
                <w:szCs w:val="24"/>
              </w:rPr>
            </w:pPr>
            <w:r>
              <w:rPr>
                <w:rFonts w:ascii="宋体" w:hAnsi="宋体" w:cs="宋体" w:hint="eastAsia"/>
                <w:kern w:val="0"/>
                <w:sz w:val="24"/>
                <w:szCs w:val="24"/>
              </w:rPr>
              <w:t xml:space="preserve">　</w:t>
            </w:r>
          </w:p>
        </w:tc>
        <w:tc>
          <w:tcPr>
            <w:tcW w:w="3546" w:type="dxa"/>
            <w:tcBorders>
              <w:top w:val="nil"/>
              <w:left w:val="nil"/>
              <w:bottom w:val="nil"/>
              <w:right w:val="single" w:sz="4" w:space="0" w:color="000000"/>
            </w:tcBorders>
          </w:tcPr>
          <w:p w:rsidR="00A55301" w:rsidRDefault="005605B1">
            <w:pPr>
              <w:widowControl/>
              <w:jc w:val="left"/>
              <w:rPr>
                <w:rFonts w:ascii="宋体"/>
                <w:kern w:val="0"/>
                <w:sz w:val="24"/>
                <w:szCs w:val="24"/>
              </w:rPr>
            </w:pPr>
            <w:r>
              <w:rPr>
                <w:rFonts w:ascii="宋体" w:hAnsi="宋体" w:cs="宋体" w:hint="eastAsia"/>
                <w:kern w:val="0"/>
                <w:sz w:val="24"/>
                <w:szCs w:val="24"/>
              </w:rPr>
              <w:t xml:space="preserve">　</w:t>
            </w:r>
          </w:p>
        </w:tc>
        <w:tc>
          <w:tcPr>
            <w:tcW w:w="3762" w:type="dxa"/>
            <w:tcBorders>
              <w:top w:val="nil"/>
              <w:left w:val="nil"/>
              <w:bottom w:val="nil"/>
              <w:right w:val="single" w:sz="4" w:space="0" w:color="000000"/>
            </w:tcBorders>
          </w:tcPr>
          <w:p w:rsidR="00A55301" w:rsidRDefault="005605B1">
            <w:pPr>
              <w:widowControl/>
              <w:jc w:val="left"/>
              <w:rPr>
                <w:rFonts w:ascii="宋体"/>
                <w:kern w:val="0"/>
                <w:sz w:val="20"/>
                <w:szCs w:val="20"/>
              </w:rPr>
            </w:pPr>
            <w:r>
              <w:rPr>
                <w:rFonts w:ascii="宋体" w:hAnsi="宋体" w:cs="宋体" w:hint="eastAsia"/>
                <w:kern w:val="0"/>
                <w:sz w:val="20"/>
                <w:szCs w:val="20"/>
              </w:rPr>
              <w:t xml:space="preserve">　</w:t>
            </w:r>
          </w:p>
        </w:tc>
      </w:tr>
      <w:tr w:rsidR="00A55301">
        <w:trPr>
          <w:trHeight w:val="315"/>
        </w:trPr>
        <w:tc>
          <w:tcPr>
            <w:tcW w:w="3935" w:type="dxa"/>
            <w:tcBorders>
              <w:top w:val="nil"/>
              <w:left w:val="single" w:sz="4" w:space="0" w:color="000000"/>
              <w:bottom w:val="single" w:sz="4" w:space="0" w:color="000000"/>
              <w:right w:val="single" w:sz="4" w:space="0" w:color="000000"/>
            </w:tcBorders>
          </w:tcPr>
          <w:p w:rsidR="00A55301" w:rsidRDefault="005605B1">
            <w:pPr>
              <w:widowControl/>
              <w:jc w:val="right"/>
              <w:rPr>
                <w:rFonts w:ascii="宋体"/>
                <w:kern w:val="0"/>
                <w:sz w:val="20"/>
                <w:szCs w:val="20"/>
              </w:rPr>
            </w:pPr>
            <w:r>
              <w:rPr>
                <w:rFonts w:ascii="宋体" w:hAnsi="宋体" w:cs="宋体" w:hint="eastAsia"/>
                <w:kern w:val="0"/>
                <w:sz w:val="20"/>
                <w:szCs w:val="20"/>
              </w:rPr>
              <w:t xml:space="preserve">年　　</w:t>
            </w:r>
            <w:proofErr w:type="gramStart"/>
            <w:r>
              <w:rPr>
                <w:rFonts w:ascii="宋体" w:hAnsi="宋体" w:cs="宋体" w:hint="eastAsia"/>
                <w:kern w:val="0"/>
                <w:sz w:val="20"/>
                <w:szCs w:val="20"/>
              </w:rPr>
              <w:t xml:space="preserve">　</w:t>
            </w:r>
            <w:proofErr w:type="gramEnd"/>
            <w:r>
              <w:rPr>
                <w:rFonts w:ascii="宋体" w:hAnsi="宋体" w:cs="宋体" w:hint="eastAsia"/>
                <w:kern w:val="0"/>
                <w:sz w:val="20"/>
                <w:szCs w:val="20"/>
              </w:rPr>
              <w:t xml:space="preserve">月　　</w:t>
            </w:r>
            <w:proofErr w:type="gramStart"/>
            <w:r>
              <w:rPr>
                <w:rFonts w:ascii="宋体" w:hAnsi="宋体" w:cs="宋体" w:hint="eastAsia"/>
                <w:kern w:val="0"/>
                <w:sz w:val="20"/>
                <w:szCs w:val="20"/>
              </w:rPr>
              <w:t xml:space="preserve">　</w:t>
            </w:r>
            <w:proofErr w:type="gramEnd"/>
            <w:r>
              <w:rPr>
                <w:rFonts w:ascii="宋体" w:hAnsi="宋体" w:cs="宋体" w:hint="eastAsia"/>
                <w:kern w:val="0"/>
                <w:sz w:val="20"/>
                <w:szCs w:val="20"/>
              </w:rPr>
              <w:t>日</w:t>
            </w:r>
            <w:r>
              <w:rPr>
                <w:rFonts w:ascii="宋体" w:hAnsi="宋体" w:cs="宋体"/>
                <w:kern w:val="0"/>
                <w:sz w:val="20"/>
                <w:szCs w:val="20"/>
              </w:rPr>
              <w:t xml:space="preserve">  </w:t>
            </w:r>
          </w:p>
        </w:tc>
        <w:tc>
          <w:tcPr>
            <w:tcW w:w="3543" w:type="dxa"/>
            <w:tcBorders>
              <w:top w:val="nil"/>
              <w:left w:val="nil"/>
              <w:bottom w:val="single" w:sz="4" w:space="0" w:color="000000"/>
              <w:right w:val="single" w:sz="4" w:space="0" w:color="000000"/>
            </w:tcBorders>
          </w:tcPr>
          <w:p w:rsidR="00A55301" w:rsidRDefault="005605B1">
            <w:pPr>
              <w:widowControl/>
              <w:jc w:val="right"/>
              <w:rPr>
                <w:rFonts w:ascii="宋体"/>
                <w:kern w:val="0"/>
                <w:sz w:val="20"/>
                <w:szCs w:val="20"/>
              </w:rPr>
            </w:pPr>
            <w:r>
              <w:rPr>
                <w:rFonts w:ascii="宋体" w:hAnsi="宋体" w:cs="宋体" w:hint="eastAsia"/>
                <w:kern w:val="0"/>
                <w:sz w:val="20"/>
                <w:szCs w:val="20"/>
              </w:rPr>
              <w:t xml:space="preserve">年　　</w:t>
            </w:r>
            <w:proofErr w:type="gramStart"/>
            <w:r>
              <w:rPr>
                <w:rFonts w:ascii="宋体" w:hAnsi="宋体" w:cs="宋体" w:hint="eastAsia"/>
                <w:kern w:val="0"/>
                <w:sz w:val="20"/>
                <w:szCs w:val="20"/>
              </w:rPr>
              <w:t xml:space="preserve">　</w:t>
            </w:r>
            <w:proofErr w:type="gramEnd"/>
            <w:r>
              <w:rPr>
                <w:rFonts w:ascii="宋体" w:hAnsi="宋体" w:cs="宋体" w:hint="eastAsia"/>
                <w:kern w:val="0"/>
                <w:sz w:val="20"/>
                <w:szCs w:val="20"/>
              </w:rPr>
              <w:t xml:space="preserve">月　　</w:t>
            </w:r>
            <w:proofErr w:type="gramStart"/>
            <w:r>
              <w:rPr>
                <w:rFonts w:ascii="宋体" w:hAnsi="宋体" w:cs="宋体" w:hint="eastAsia"/>
                <w:kern w:val="0"/>
                <w:sz w:val="20"/>
                <w:szCs w:val="20"/>
              </w:rPr>
              <w:t xml:space="preserve">　</w:t>
            </w:r>
            <w:proofErr w:type="gramEnd"/>
            <w:r>
              <w:rPr>
                <w:rFonts w:ascii="宋体" w:hAnsi="宋体" w:cs="宋体" w:hint="eastAsia"/>
                <w:kern w:val="0"/>
                <w:sz w:val="20"/>
                <w:szCs w:val="20"/>
              </w:rPr>
              <w:t>日</w:t>
            </w:r>
            <w:r>
              <w:rPr>
                <w:rFonts w:ascii="宋体" w:hAnsi="宋体" w:cs="宋体"/>
                <w:kern w:val="0"/>
                <w:sz w:val="20"/>
                <w:szCs w:val="20"/>
              </w:rPr>
              <w:t xml:space="preserve">  </w:t>
            </w:r>
          </w:p>
        </w:tc>
        <w:tc>
          <w:tcPr>
            <w:tcW w:w="3546" w:type="dxa"/>
            <w:tcBorders>
              <w:top w:val="nil"/>
              <w:left w:val="nil"/>
              <w:bottom w:val="single" w:sz="4" w:space="0" w:color="000000"/>
              <w:right w:val="single" w:sz="4" w:space="0" w:color="000000"/>
            </w:tcBorders>
          </w:tcPr>
          <w:p w:rsidR="00A55301" w:rsidRDefault="005605B1">
            <w:pPr>
              <w:widowControl/>
              <w:jc w:val="right"/>
              <w:rPr>
                <w:rFonts w:ascii="宋体"/>
                <w:kern w:val="0"/>
                <w:sz w:val="20"/>
                <w:szCs w:val="20"/>
              </w:rPr>
            </w:pPr>
            <w:r>
              <w:rPr>
                <w:rFonts w:ascii="宋体" w:hAnsi="宋体" w:cs="宋体" w:hint="eastAsia"/>
                <w:kern w:val="0"/>
                <w:sz w:val="20"/>
                <w:szCs w:val="20"/>
              </w:rPr>
              <w:t xml:space="preserve">年　　</w:t>
            </w:r>
            <w:proofErr w:type="gramStart"/>
            <w:r>
              <w:rPr>
                <w:rFonts w:ascii="宋体" w:hAnsi="宋体" w:cs="宋体" w:hint="eastAsia"/>
                <w:kern w:val="0"/>
                <w:sz w:val="20"/>
                <w:szCs w:val="20"/>
              </w:rPr>
              <w:t xml:space="preserve">　</w:t>
            </w:r>
            <w:proofErr w:type="gramEnd"/>
            <w:r>
              <w:rPr>
                <w:rFonts w:ascii="宋体" w:hAnsi="宋体" w:cs="宋体" w:hint="eastAsia"/>
                <w:kern w:val="0"/>
                <w:sz w:val="20"/>
                <w:szCs w:val="20"/>
              </w:rPr>
              <w:t xml:space="preserve">月　　</w:t>
            </w:r>
            <w:proofErr w:type="gramStart"/>
            <w:r>
              <w:rPr>
                <w:rFonts w:ascii="宋体" w:hAnsi="宋体" w:cs="宋体" w:hint="eastAsia"/>
                <w:kern w:val="0"/>
                <w:sz w:val="20"/>
                <w:szCs w:val="20"/>
              </w:rPr>
              <w:t xml:space="preserve">　</w:t>
            </w:r>
            <w:proofErr w:type="gramEnd"/>
            <w:r>
              <w:rPr>
                <w:rFonts w:ascii="宋体" w:hAnsi="宋体" w:cs="宋体" w:hint="eastAsia"/>
                <w:kern w:val="0"/>
                <w:sz w:val="20"/>
                <w:szCs w:val="20"/>
              </w:rPr>
              <w:t>日</w:t>
            </w:r>
            <w:r>
              <w:rPr>
                <w:rFonts w:ascii="宋体" w:hAnsi="宋体" w:cs="宋体"/>
                <w:kern w:val="0"/>
                <w:sz w:val="20"/>
                <w:szCs w:val="20"/>
              </w:rPr>
              <w:t xml:space="preserve">  </w:t>
            </w:r>
          </w:p>
        </w:tc>
        <w:tc>
          <w:tcPr>
            <w:tcW w:w="3762" w:type="dxa"/>
            <w:tcBorders>
              <w:top w:val="nil"/>
              <w:left w:val="nil"/>
              <w:bottom w:val="single" w:sz="4" w:space="0" w:color="000000"/>
              <w:right w:val="single" w:sz="4" w:space="0" w:color="000000"/>
            </w:tcBorders>
          </w:tcPr>
          <w:p w:rsidR="00A55301" w:rsidRDefault="005605B1">
            <w:pPr>
              <w:widowControl/>
              <w:jc w:val="right"/>
              <w:rPr>
                <w:rFonts w:ascii="宋体"/>
                <w:kern w:val="0"/>
                <w:sz w:val="20"/>
                <w:szCs w:val="20"/>
              </w:rPr>
            </w:pPr>
            <w:r>
              <w:rPr>
                <w:rFonts w:ascii="宋体" w:hAnsi="宋体" w:cs="宋体" w:hint="eastAsia"/>
                <w:kern w:val="0"/>
                <w:sz w:val="20"/>
                <w:szCs w:val="20"/>
              </w:rPr>
              <w:t xml:space="preserve">年　　</w:t>
            </w:r>
            <w:proofErr w:type="gramStart"/>
            <w:r>
              <w:rPr>
                <w:rFonts w:ascii="宋体" w:hAnsi="宋体" w:cs="宋体" w:hint="eastAsia"/>
                <w:kern w:val="0"/>
                <w:sz w:val="20"/>
                <w:szCs w:val="20"/>
              </w:rPr>
              <w:t xml:space="preserve">　</w:t>
            </w:r>
            <w:proofErr w:type="gramEnd"/>
            <w:r>
              <w:rPr>
                <w:rFonts w:ascii="宋体" w:hAnsi="宋体" w:cs="宋体" w:hint="eastAsia"/>
                <w:kern w:val="0"/>
                <w:sz w:val="20"/>
                <w:szCs w:val="20"/>
              </w:rPr>
              <w:t xml:space="preserve">月　　</w:t>
            </w:r>
            <w:proofErr w:type="gramStart"/>
            <w:r>
              <w:rPr>
                <w:rFonts w:ascii="宋体" w:hAnsi="宋体" w:cs="宋体" w:hint="eastAsia"/>
                <w:kern w:val="0"/>
                <w:sz w:val="20"/>
                <w:szCs w:val="20"/>
              </w:rPr>
              <w:t xml:space="preserve">　</w:t>
            </w:r>
            <w:proofErr w:type="gramEnd"/>
            <w:r>
              <w:rPr>
                <w:rFonts w:ascii="宋体" w:hAnsi="宋体" w:cs="宋体" w:hint="eastAsia"/>
                <w:kern w:val="0"/>
                <w:sz w:val="20"/>
                <w:szCs w:val="20"/>
              </w:rPr>
              <w:t>日</w:t>
            </w:r>
            <w:r>
              <w:rPr>
                <w:rFonts w:ascii="宋体" w:hAnsi="宋体" w:cs="宋体"/>
                <w:kern w:val="0"/>
                <w:sz w:val="20"/>
                <w:szCs w:val="20"/>
              </w:rPr>
              <w:t xml:space="preserve">  </w:t>
            </w:r>
          </w:p>
        </w:tc>
      </w:tr>
    </w:tbl>
    <w:p w:rsidR="00A55301" w:rsidRDefault="00A55301">
      <w:pPr>
        <w:rPr>
          <w:rFonts w:ascii="宋体"/>
          <w:color w:val="000000"/>
          <w:sz w:val="24"/>
          <w:szCs w:val="24"/>
        </w:rPr>
        <w:sectPr w:rsidR="00A55301">
          <w:pgSz w:w="16838" w:h="11906" w:orient="landscape"/>
          <w:pgMar w:top="1134" w:right="1134" w:bottom="1134" w:left="1134" w:header="851" w:footer="992" w:gutter="0"/>
          <w:cols w:space="720"/>
          <w:docGrid w:type="linesAndChars" w:linePitch="312"/>
        </w:sectPr>
      </w:pPr>
    </w:p>
    <w:p w:rsidR="00A55301" w:rsidRDefault="005605B1">
      <w:pPr>
        <w:widowControl/>
        <w:ind w:firstLineChars="100" w:firstLine="280"/>
        <w:jc w:val="left"/>
        <w:rPr>
          <w:rFonts w:ascii="宋体"/>
          <w:sz w:val="28"/>
          <w:szCs w:val="28"/>
        </w:rPr>
      </w:pPr>
      <w:r>
        <w:rPr>
          <w:rFonts w:ascii="宋体" w:hAnsi="宋体" w:cs="宋体" w:hint="eastAsia"/>
          <w:sz w:val="28"/>
          <w:szCs w:val="28"/>
        </w:rPr>
        <w:lastRenderedPageBreak/>
        <w:t>附件：送达地址确认书</w:t>
      </w:r>
    </w:p>
    <w:p w:rsidR="00A55301" w:rsidRDefault="005605B1">
      <w:pPr>
        <w:pStyle w:val="HTML"/>
        <w:widowControl/>
        <w:shd w:val="clear" w:color="auto" w:fill="FFFFFF"/>
        <w:spacing w:line="360" w:lineRule="auto"/>
        <w:rPr>
          <w:rFonts w:cs="宋体" w:hint="default"/>
          <w:color w:val="000000"/>
          <w:kern w:val="2"/>
        </w:rPr>
      </w:pPr>
      <w:r>
        <w:rPr>
          <w:rFonts w:cs="宋体"/>
          <w:color w:val="000000"/>
          <w:kern w:val="2"/>
        </w:rPr>
        <w:t>${</w:t>
      </w:r>
      <w:proofErr w:type="spellStart"/>
      <w:r>
        <w:rPr>
          <w:rFonts w:cs="宋体"/>
          <w:color w:val="000000"/>
          <w:kern w:val="2"/>
        </w:rPr>
        <w:t>contTopMortgagemortgagorInfoList</w:t>
      </w:r>
      <w:proofErr w:type="spellEnd"/>
      <w:r>
        <w:rPr>
          <w:rFonts w:cs="宋体"/>
          <w:color w:val="000000"/>
          <w:kern w:val="2"/>
        </w:rPr>
        <w:t>}</w:t>
      </w:r>
    </w:p>
    <w:p w:rsidR="00A55301" w:rsidRDefault="005605B1">
      <w:pPr>
        <w:widowControl/>
        <w:ind w:firstLineChars="100" w:firstLine="280"/>
        <w:jc w:val="left"/>
        <w:rPr>
          <w:rFonts w:ascii="宋体"/>
          <w:sz w:val="28"/>
          <w:szCs w:val="28"/>
        </w:rPr>
      </w:pPr>
      <w:r>
        <w:rPr>
          <w:rFonts w:ascii="宋体" w:hAnsi="宋体" w:cs="宋体" w:hint="eastAsia"/>
          <w:sz w:val="28"/>
          <w:szCs w:val="28"/>
        </w:rPr>
        <w:t>确认人（签字</w:t>
      </w:r>
      <w:r>
        <w:rPr>
          <w:rFonts w:ascii="宋体" w:hAnsi="宋体" w:cs="宋体"/>
          <w:sz w:val="28"/>
          <w:szCs w:val="28"/>
        </w:rPr>
        <w:t>/</w:t>
      </w:r>
      <w:r>
        <w:rPr>
          <w:rFonts w:ascii="宋体" w:hAnsi="宋体" w:cs="宋体" w:hint="eastAsia"/>
          <w:sz w:val="28"/>
          <w:szCs w:val="28"/>
        </w:rPr>
        <w:t>签章）：</w:t>
      </w:r>
    </w:p>
    <w:p w:rsidR="00A55301" w:rsidRDefault="00A55301">
      <w:pPr>
        <w:spacing w:line="360" w:lineRule="auto"/>
        <w:ind w:firstLine="570"/>
        <w:jc w:val="center"/>
      </w:pPr>
    </w:p>
    <w:sectPr w:rsidR="00A55301">
      <w:headerReference w:type="default" r:id="rId10"/>
      <w:footerReference w:type="default" r:id="rId1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5B1" w:rsidRDefault="005605B1">
      <w:r>
        <w:separator/>
      </w:r>
    </w:p>
  </w:endnote>
  <w:endnote w:type="continuationSeparator" w:id="0">
    <w:p w:rsidR="005605B1" w:rsidRDefault="00560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301" w:rsidRDefault="005605B1">
    <w:pPr>
      <w:pStyle w:val="a5"/>
      <w:framePr w:wrap="around" w:vAnchor="text" w:hAnchor="margin" w:xAlign="center" w:y="1"/>
      <w:rPr>
        <w:rStyle w:val="a8"/>
      </w:rPr>
    </w:pPr>
    <w:r>
      <w:fldChar w:fldCharType="begin"/>
    </w:r>
    <w:r>
      <w:rPr>
        <w:rStyle w:val="a8"/>
      </w:rPr>
      <w:instrText xml:space="preserve">PAGE  </w:instrText>
    </w:r>
    <w:r>
      <w:fldChar w:fldCharType="separate"/>
    </w:r>
    <w:r w:rsidR="00597A4F">
      <w:rPr>
        <w:rStyle w:val="a8"/>
        <w:noProof/>
      </w:rPr>
      <w:t>18</w:t>
    </w:r>
    <w:r>
      <w:fldChar w:fldCharType="end"/>
    </w:r>
  </w:p>
  <w:p w:rsidR="00A55301" w:rsidRDefault="00A55301">
    <w:pPr>
      <w:pStyle w:val="a5"/>
    </w:pPr>
  </w:p>
  <w:p w:rsidR="00A55301" w:rsidRDefault="00A55301">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301" w:rsidRDefault="005605B1">
    <w:pPr>
      <w:pStyle w:val="a5"/>
      <w:framePr w:wrap="around" w:vAnchor="text" w:hAnchor="margin" w:xAlign="center" w:y="1"/>
      <w:rPr>
        <w:rStyle w:val="a8"/>
      </w:rPr>
    </w:pPr>
    <w:r>
      <w:fldChar w:fldCharType="begin"/>
    </w:r>
    <w:r>
      <w:rPr>
        <w:rStyle w:val="a8"/>
        <w:rFonts w:cs="Calibri"/>
      </w:rPr>
      <w:instrText xml:space="preserve">PAGE  </w:instrText>
    </w:r>
    <w:r>
      <w:fldChar w:fldCharType="separate"/>
    </w:r>
    <w:r w:rsidR="00597A4F">
      <w:rPr>
        <w:rStyle w:val="a8"/>
        <w:rFonts w:cs="Calibri"/>
        <w:noProof/>
      </w:rPr>
      <w:t>19</w:t>
    </w:r>
    <w:r>
      <w:fldChar w:fldCharType="end"/>
    </w:r>
  </w:p>
  <w:p w:rsidR="00A55301" w:rsidRDefault="00A55301">
    <w:pPr>
      <w:pStyle w:val="a5"/>
      <w:rPr>
        <w:rFonts w:cs="Times New Roman"/>
      </w:rPr>
    </w:pPr>
  </w:p>
  <w:p w:rsidR="00A55301" w:rsidRDefault="00A55301">
    <w:pPr>
      <w:pStyle w:val="a5"/>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5B1" w:rsidRDefault="005605B1">
      <w:r>
        <w:separator/>
      </w:r>
    </w:p>
  </w:footnote>
  <w:footnote w:type="continuationSeparator" w:id="0">
    <w:p w:rsidR="005605B1" w:rsidRDefault="005605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301" w:rsidRDefault="005605B1">
    <w:pPr>
      <w:pStyle w:val="a6"/>
      <w:jc w:val="both"/>
    </w:pPr>
    <w:r>
      <w:rPr>
        <w:noProof/>
      </w:rPr>
      <w:drawing>
        <wp:inline distT="0" distB="0" distL="114300" distR="114300">
          <wp:extent cx="1219200" cy="257175"/>
          <wp:effectExtent l="0" t="0" r="0" b="952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
                  <a:stretch>
                    <a:fillRect/>
                  </a:stretch>
                </pic:blipFill>
                <pic:spPr>
                  <a:xfrm>
                    <a:off x="0" y="0"/>
                    <a:ext cx="1219200" cy="257175"/>
                  </a:xfrm>
                  <a:prstGeom prst="rect">
                    <a:avLst/>
                  </a:prstGeom>
                  <a:noFill/>
                  <a:ln w="9525">
                    <a:noFill/>
                  </a:ln>
                </pic:spPr>
              </pic:pic>
            </a:graphicData>
          </a:graphic>
        </wp:inline>
      </w:drawing>
    </w:r>
    <w:r>
      <w:t xml:space="preserve">                                              </w:t>
    </w:r>
    <w:r>
      <w:rPr>
        <w:rFonts w:cs="宋体" w:hint="eastAsia"/>
        <w:sz w:val="24"/>
        <w:szCs w:val="24"/>
      </w:rPr>
      <w:t>最高额抵押担保合同</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301" w:rsidRDefault="005605B1">
    <w:pPr>
      <w:pStyle w:val="a6"/>
      <w:jc w:val="both"/>
      <w:rPr>
        <w:rFonts w:cs="Times New Roman"/>
      </w:rPr>
    </w:pPr>
    <w:r>
      <w:rPr>
        <w:rFonts w:cs="Times New Roman"/>
        <w:noProof/>
      </w:rPr>
      <w:drawing>
        <wp:inline distT="0" distB="0" distL="114300" distR="114300">
          <wp:extent cx="1217930" cy="257810"/>
          <wp:effectExtent l="0" t="0" r="1270" b="8890"/>
          <wp:docPr id="2" name="图片 1" descr="8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8073}"/>
                  <pic:cNvPicPr>
                    <a:picLocks noChangeAspect="1"/>
                  </pic:cNvPicPr>
                </pic:nvPicPr>
                <pic:blipFill>
                  <a:blip r:embed="rId1"/>
                  <a:stretch>
                    <a:fillRect/>
                  </a:stretch>
                </pic:blipFill>
                <pic:spPr>
                  <a:xfrm>
                    <a:off x="0" y="0"/>
                    <a:ext cx="1217930" cy="257810"/>
                  </a:xfrm>
                  <a:prstGeom prst="rect">
                    <a:avLst/>
                  </a:prstGeom>
                  <a:noFill/>
                  <a:ln w="9525">
                    <a:noFill/>
                  </a:ln>
                </pic:spPr>
              </pic:pic>
            </a:graphicData>
          </a:graphic>
        </wp:inline>
      </w:drawing>
    </w:r>
    <w:r>
      <w:t xml:space="preserve">                                              </w:t>
    </w:r>
    <w:r>
      <w:rPr>
        <w:rFonts w:cs="宋体" w:hint="eastAsia"/>
        <w:sz w:val="24"/>
        <w:szCs w:val="24"/>
      </w:rPr>
      <w:t>最高额抵押担保合同</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420"/>
  <w:doNotHyphenateCaps/>
  <w:drawingGridVerticalSpacing w:val="156"/>
  <w:noPunctuationKerning/>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16F76"/>
    <w:rsid w:val="00005F5A"/>
    <w:rsid w:val="00007B4B"/>
    <w:rsid w:val="00017F02"/>
    <w:rsid w:val="00022540"/>
    <w:rsid w:val="000232C8"/>
    <w:rsid w:val="00023FAE"/>
    <w:rsid w:val="00024516"/>
    <w:rsid w:val="00033AC1"/>
    <w:rsid w:val="00033E22"/>
    <w:rsid w:val="00034016"/>
    <w:rsid w:val="00041382"/>
    <w:rsid w:val="00044CE9"/>
    <w:rsid w:val="00045B02"/>
    <w:rsid w:val="00046746"/>
    <w:rsid w:val="00046FDF"/>
    <w:rsid w:val="000500B5"/>
    <w:rsid w:val="00052BDE"/>
    <w:rsid w:val="00054095"/>
    <w:rsid w:val="000607C6"/>
    <w:rsid w:val="00060856"/>
    <w:rsid w:val="00062F4D"/>
    <w:rsid w:val="0007323D"/>
    <w:rsid w:val="0007794A"/>
    <w:rsid w:val="00086E70"/>
    <w:rsid w:val="00095AC5"/>
    <w:rsid w:val="00097ACB"/>
    <w:rsid w:val="000A13CB"/>
    <w:rsid w:val="000A1C05"/>
    <w:rsid w:val="000A444F"/>
    <w:rsid w:val="000B020E"/>
    <w:rsid w:val="000B2D6D"/>
    <w:rsid w:val="000B3A07"/>
    <w:rsid w:val="000B43B5"/>
    <w:rsid w:val="000B5A06"/>
    <w:rsid w:val="000C1BDD"/>
    <w:rsid w:val="000C686E"/>
    <w:rsid w:val="000C79ED"/>
    <w:rsid w:val="000D1BE7"/>
    <w:rsid w:val="000D36C3"/>
    <w:rsid w:val="000D4BE2"/>
    <w:rsid w:val="000D59FB"/>
    <w:rsid w:val="000D6968"/>
    <w:rsid w:val="000D6CF1"/>
    <w:rsid w:val="000D7D22"/>
    <w:rsid w:val="000E04FF"/>
    <w:rsid w:val="000E154C"/>
    <w:rsid w:val="000E2B1D"/>
    <w:rsid w:val="000E65B6"/>
    <w:rsid w:val="000F18AE"/>
    <w:rsid w:val="000F5386"/>
    <w:rsid w:val="000F7F1D"/>
    <w:rsid w:val="001003D7"/>
    <w:rsid w:val="00100AF3"/>
    <w:rsid w:val="00102D49"/>
    <w:rsid w:val="00102E16"/>
    <w:rsid w:val="00106EA4"/>
    <w:rsid w:val="00110A6F"/>
    <w:rsid w:val="0011449B"/>
    <w:rsid w:val="00117647"/>
    <w:rsid w:val="001179BB"/>
    <w:rsid w:val="00120798"/>
    <w:rsid w:val="001207A7"/>
    <w:rsid w:val="001246E1"/>
    <w:rsid w:val="00126BAE"/>
    <w:rsid w:val="00137685"/>
    <w:rsid w:val="00160008"/>
    <w:rsid w:val="001605A2"/>
    <w:rsid w:val="00162E52"/>
    <w:rsid w:val="00164042"/>
    <w:rsid w:val="001719D7"/>
    <w:rsid w:val="00173F21"/>
    <w:rsid w:val="00174A30"/>
    <w:rsid w:val="00176983"/>
    <w:rsid w:val="00190CBC"/>
    <w:rsid w:val="0019282A"/>
    <w:rsid w:val="001A04D8"/>
    <w:rsid w:val="001A629B"/>
    <w:rsid w:val="001B21B7"/>
    <w:rsid w:val="001B33EB"/>
    <w:rsid w:val="001B69E1"/>
    <w:rsid w:val="001C3DBC"/>
    <w:rsid w:val="001C449D"/>
    <w:rsid w:val="001C795A"/>
    <w:rsid w:val="001D19C1"/>
    <w:rsid w:val="001D34FF"/>
    <w:rsid w:val="001D48B3"/>
    <w:rsid w:val="001E244F"/>
    <w:rsid w:val="001F34E1"/>
    <w:rsid w:val="001F49FE"/>
    <w:rsid w:val="001F4A96"/>
    <w:rsid w:val="001F4FE1"/>
    <w:rsid w:val="001F5A8F"/>
    <w:rsid w:val="001F6056"/>
    <w:rsid w:val="001F6E58"/>
    <w:rsid w:val="001F7105"/>
    <w:rsid w:val="0020042F"/>
    <w:rsid w:val="0020097A"/>
    <w:rsid w:val="00201583"/>
    <w:rsid w:val="0020568A"/>
    <w:rsid w:val="00207C43"/>
    <w:rsid w:val="0021134C"/>
    <w:rsid w:val="00211DC5"/>
    <w:rsid w:val="00216060"/>
    <w:rsid w:val="00223D82"/>
    <w:rsid w:val="00225599"/>
    <w:rsid w:val="00225E73"/>
    <w:rsid w:val="002268CA"/>
    <w:rsid w:val="00232F03"/>
    <w:rsid w:val="00244A44"/>
    <w:rsid w:val="00254445"/>
    <w:rsid w:val="002554AC"/>
    <w:rsid w:val="00266D56"/>
    <w:rsid w:val="00274482"/>
    <w:rsid w:val="00283753"/>
    <w:rsid w:val="00290C89"/>
    <w:rsid w:val="00290E69"/>
    <w:rsid w:val="00295078"/>
    <w:rsid w:val="002A1383"/>
    <w:rsid w:val="002A24FE"/>
    <w:rsid w:val="002A3763"/>
    <w:rsid w:val="002B211E"/>
    <w:rsid w:val="002B26AA"/>
    <w:rsid w:val="002B75FF"/>
    <w:rsid w:val="002C5525"/>
    <w:rsid w:val="002C60E1"/>
    <w:rsid w:val="002C66D2"/>
    <w:rsid w:val="002C6D20"/>
    <w:rsid w:val="002D31EA"/>
    <w:rsid w:val="002D51BC"/>
    <w:rsid w:val="002D6D61"/>
    <w:rsid w:val="002E463E"/>
    <w:rsid w:val="002E5723"/>
    <w:rsid w:val="002E5DF6"/>
    <w:rsid w:val="002E66B9"/>
    <w:rsid w:val="002F1857"/>
    <w:rsid w:val="002F2389"/>
    <w:rsid w:val="002F39E9"/>
    <w:rsid w:val="002F42E9"/>
    <w:rsid w:val="002F65B7"/>
    <w:rsid w:val="003232CA"/>
    <w:rsid w:val="00325593"/>
    <w:rsid w:val="00330866"/>
    <w:rsid w:val="00330B6D"/>
    <w:rsid w:val="0033761D"/>
    <w:rsid w:val="0034261A"/>
    <w:rsid w:val="00350594"/>
    <w:rsid w:val="00353B5C"/>
    <w:rsid w:val="0035406D"/>
    <w:rsid w:val="00367239"/>
    <w:rsid w:val="003672B7"/>
    <w:rsid w:val="00384A24"/>
    <w:rsid w:val="00386CBA"/>
    <w:rsid w:val="00387D0C"/>
    <w:rsid w:val="00393024"/>
    <w:rsid w:val="003954DF"/>
    <w:rsid w:val="0039729C"/>
    <w:rsid w:val="003A0E54"/>
    <w:rsid w:val="003A2036"/>
    <w:rsid w:val="003A2F9A"/>
    <w:rsid w:val="003A3AC3"/>
    <w:rsid w:val="003A5C18"/>
    <w:rsid w:val="003A640F"/>
    <w:rsid w:val="003A7066"/>
    <w:rsid w:val="003B0361"/>
    <w:rsid w:val="003B2542"/>
    <w:rsid w:val="003C1945"/>
    <w:rsid w:val="003C580D"/>
    <w:rsid w:val="003D66A8"/>
    <w:rsid w:val="003E1B98"/>
    <w:rsid w:val="003E1E3A"/>
    <w:rsid w:val="003E7136"/>
    <w:rsid w:val="003F12A3"/>
    <w:rsid w:val="003F1895"/>
    <w:rsid w:val="003F3BD9"/>
    <w:rsid w:val="0040148F"/>
    <w:rsid w:val="00403CA5"/>
    <w:rsid w:val="00404866"/>
    <w:rsid w:val="00406A7B"/>
    <w:rsid w:val="00407C09"/>
    <w:rsid w:val="00412677"/>
    <w:rsid w:val="004142BB"/>
    <w:rsid w:val="00416DA0"/>
    <w:rsid w:val="004215A1"/>
    <w:rsid w:val="0042183D"/>
    <w:rsid w:val="00433856"/>
    <w:rsid w:val="004375AC"/>
    <w:rsid w:val="004378B9"/>
    <w:rsid w:val="00437EF3"/>
    <w:rsid w:val="00443217"/>
    <w:rsid w:val="0044726D"/>
    <w:rsid w:val="00451C71"/>
    <w:rsid w:val="00451FB9"/>
    <w:rsid w:val="00454101"/>
    <w:rsid w:val="00456485"/>
    <w:rsid w:val="004635C1"/>
    <w:rsid w:val="00481E98"/>
    <w:rsid w:val="004840D6"/>
    <w:rsid w:val="004A37EB"/>
    <w:rsid w:val="004A3859"/>
    <w:rsid w:val="004A49B6"/>
    <w:rsid w:val="004B77F3"/>
    <w:rsid w:val="004C2D04"/>
    <w:rsid w:val="004C5FE2"/>
    <w:rsid w:val="004C6227"/>
    <w:rsid w:val="004D0BEB"/>
    <w:rsid w:val="004D4B1C"/>
    <w:rsid w:val="004D715E"/>
    <w:rsid w:val="004E7B78"/>
    <w:rsid w:val="004F417A"/>
    <w:rsid w:val="005011E3"/>
    <w:rsid w:val="00503692"/>
    <w:rsid w:val="00504634"/>
    <w:rsid w:val="00505B21"/>
    <w:rsid w:val="00505B3D"/>
    <w:rsid w:val="00510091"/>
    <w:rsid w:val="00512F91"/>
    <w:rsid w:val="0051615A"/>
    <w:rsid w:val="00527090"/>
    <w:rsid w:val="00530408"/>
    <w:rsid w:val="00532150"/>
    <w:rsid w:val="00540B34"/>
    <w:rsid w:val="005428D1"/>
    <w:rsid w:val="00543B4F"/>
    <w:rsid w:val="00545A28"/>
    <w:rsid w:val="0055488F"/>
    <w:rsid w:val="005605B1"/>
    <w:rsid w:val="00561932"/>
    <w:rsid w:val="00565794"/>
    <w:rsid w:val="00572813"/>
    <w:rsid w:val="00573FBC"/>
    <w:rsid w:val="0058128F"/>
    <w:rsid w:val="0058156A"/>
    <w:rsid w:val="0058534A"/>
    <w:rsid w:val="00587364"/>
    <w:rsid w:val="00594FB1"/>
    <w:rsid w:val="00597A4F"/>
    <w:rsid w:val="005A606D"/>
    <w:rsid w:val="005A6146"/>
    <w:rsid w:val="005B00D9"/>
    <w:rsid w:val="005B1926"/>
    <w:rsid w:val="005B2021"/>
    <w:rsid w:val="005B3871"/>
    <w:rsid w:val="005B43AD"/>
    <w:rsid w:val="005B7D81"/>
    <w:rsid w:val="005C3BB4"/>
    <w:rsid w:val="005C788C"/>
    <w:rsid w:val="005D1BFC"/>
    <w:rsid w:val="005D6CA5"/>
    <w:rsid w:val="005D7F0E"/>
    <w:rsid w:val="005E3604"/>
    <w:rsid w:val="005E5D96"/>
    <w:rsid w:val="005E75C3"/>
    <w:rsid w:val="005F45FE"/>
    <w:rsid w:val="00602B31"/>
    <w:rsid w:val="006050B7"/>
    <w:rsid w:val="006051C9"/>
    <w:rsid w:val="00610868"/>
    <w:rsid w:val="00611BC2"/>
    <w:rsid w:val="00633468"/>
    <w:rsid w:val="00633F5A"/>
    <w:rsid w:val="00642EA6"/>
    <w:rsid w:val="00645F86"/>
    <w:rsid w:val="006468BE"/>
    <w:rsid w:val="006533C6"/>
    <w:rsid w:val="00665BA3"/>
    <w:rsid w:val="00671ADC"/>
    <w:rsid w:val="00672CA0"/>
    <w:rsid w:val="006738EC"/>
    <w:rsid w:val="00674226"/>
    <w:rsid w:val="006907FD"/>
    <w:rsid w:val="0069280C"/>
    <w:rsid w:val="00692EBF"/>
    <w:rsid w:val="0069488B"/>
    <w:rsid w:val="0069488E"/>
    <w:rsid w:val="006A326C"/>
    <w:rsid w:val="006B0A66"/>
    <w:rsid w:val="006B1DF9"/>
    <w:rsid w:val="006B1F52"/>
    <w:rsid w:val="006B78D2"/>
    <w:rsid w:val="006B7B8F"/>
    <w:rsid w:val="006C27B6"/>
    <w:rsid w:val="006C3455"/>
    <w:rsid w:val="006C596A"/>
    <w:rsid w:val="006D38DA"/>
    <w:rsid w:val="006D4244"/>
    <w:rsid w:val="006D71FD"/>
    <w:rsid w:val="006E0070"/>
    <w:rsid w:val="0070133E"/>
    <w:rsid w:val="007044CD"/>
    <w:rsid w:val="00704955"/>
    <w:rsid w:val="00705AF8"/>
    <w:rsid w:val="007067E6"/>
    <w:rsid w:val="007069B3"/>
    <w:rsid w:val="00706D22"/>
    <w:rsid w:val="007137A6"/>
    <w:rsid w:val="007162DF"/>
    <w:rsid w:val="00723B6E"/>
    <w:rsid w:val="00732784"/>
    <w:rsid w:val="00742628"/>
    <w:rsid w:val="00745B96"/>
    <w:rsid w:val="007533F0"/>
    <w:rsid w:val="00753BE6"/>
    <w:rsid w:val="0075405D"/>
    <w:rsid w:val="00760F5D"/>
    <w:rsid w:val="00761859"/>
    <w:rsid w:val="0077062F"/>
    <w:rsid w:val="00773E7E"/>
    <w:rsid w:val="00786F1E"/>
    <w:rsid w:val="007944D0"/>
    <w:rsid w:val="007950EC"/>
    <w:rsid w:val="00796FE1"/>
    <w:rsid w:val="007970C5"/>
    <w:rsid w:val="007A5D7F"/>
    <w:rsid w:val="007B2043"/>
    <w:rsid w:val="007B360C"/>
    <w:rsid w:val="007C10D7"/>
    <w:rsid w:val="007C27A3"/>
    <w:rsid w:val="007C33FB"/>
    <w:rsid w:val="007C4333"/>
    <w:rsid w:val="007C6AD1"/>
    <w:rsid w:val="007D0A8C"/>
    <w:rsid w:val="007D0C77"/>
    <w:rsid w:val="007D3EE5"/>
    <w:rsid w:val="007D5AB6"/>
    <w:rsid w:val="007D7866"/>
    <w:rsid w:val="007E19BC"/>
    <w:rsid w:val="007E1BC9"/>
    <w:rsid w:val="007E59DF"/>
    <w:rsid w:val="007E6B51"/>
    <w:rsid w:val="007F508C"/>
    <w:rsid w:val="00802FF7"/>
    <w:rsid w:val="00804732"/>
    <w:rsid w:val="0080549C"/>
    <w:rsid w:val="008076DF"/>
    <w:rsid w:val="008100E5"/>
    <w:rsid w:val="00811546"/>
    <w:rsid w:val="008129C9"/>
    <w:rsid w:val="00812FE7"/>
    <w:rsid w:val="00814A48"/>
    <w:rsid w:val="00816A1B"/>
    <w:rsid w:val="00817BF8"/>
    <w:rsid w:val="00822999"/>
    <w:rsid w:val="00823CFD"/>
    <w:rsid w:val="008245A6"/>
    <w:rsid w:val="0083291E"/>
    <w:rsid w:val="008361FB"/>
    <w:rsid w:val="00837B2F"/>
    <w:rsid w:val="00850644"/>
    <w:rsid w:val="00852CCF"/>
    <w:rsid w:val="00855C0F"/>
    <w:rsid w:val="00857BAE"/>
    <w:rsid w:val="00857DEC"/>
    <w:rsid w:val="008605B4"/>
    <w:rsid w:val="00865351"/>
    <w:rsid w:val="00867A27"/>
    <w:rsid w:val="00875E34"/>
    <w:rsid w:val="0087736A"/>
    <w:rsid w:val="00877487"/>
    <w:rsid w:val="0088494A"/>
    <w:rsid w:val="00893C4B"/>
    <w:rsid w:val="0089452C"/>
    <w:rsid w:val="00895DA0"/>
    <w:rsid w:val="00896297"/>
    <w:rsid w:val="008A1EB0"/>
    <w:rsid w:val="008B017E"/>
    <w:rsid w:val="008B0F06"/>
    <w:rsid w:val="008B1488"/>
    <w:rsid w:val="008C1DE6"/>
    <w:rsid w:val="008C2282"/>
    <w:rsid w:val="008C4A58"/>
    <w:rsid w:val="008D0566"/>
    <w:rsid w:val="008D099C"/>
    <w:rsid w:val="008D0DC7"/>
    <w:rsid w:val="008D49D2"/>
    <w:rsid w:val="008D4C13"/>
    <w:rsid w:val="008E17D8"/>
    <w:rsid w:val="008E28E7"/>
    <w:rsid w:val="008E3553"/>
    <w:rsid w:val="008E7F90"/>
    <w:rsid w:val="008F62B9"/>
    <w:rsid w:val="008F72A6"/>
    <w:rsid w:val="008F7979"/>
    <w:rsid w:val="00903985"/>
    <w:rsid w:val="00904E18"/>
    <w:rsid w:val="00910D37"/>
    <w:rsid w:val="009130A9"/>
    <w:rsid w:val="00915385"/>
    <w:rsid w:val="00916778"/>
    <w:rsid w:val="0091694F"/>
    <w:rsid w:val="00920F95"/>
    <w:rsid w:val="00923076"/>
    <w:rsid w:val="00923F33"/>
    <w:rsid w:val="009250FC"/>
    <w:rsid w:val="00925BE1"/>
    <w:rsid w:val="00925EF6"/>
    <w:rsid w:val="00932108"/>
    <w:rsid w:val="009341AA"/>
    <w:rsid w:val="0093620F"/>
    <w:rsid w:val="00944ED7"/>
    <w:rsid w:val="00955846"/>
    <w:rsid w:val="00955A70"/>
    <w:rsid w:val="00956CDB"/>
    <w:rsid w:val="00964AB3"/>
    <w:rsid w:val="00965CB7"/>
    <w:rsid w:val="00974BE3"/>
    <w:rsid w:val="00974F3A"/>
    <w:rsid w:val="009767CE"/>
    <w:rsid w:val="00977EF8"/>
    <w:rsid w:val="00982FB6"/>
    <w:rsid w:val="00986E86"/>
    <w:rsid w:val="009874D9"/>
    <w:rsid w:val="00993FD0"/>
    <w:rsid w:val="00995176"/>
    <w:rsid w:val="009A2648"/>
    <w:rsid w:val="009A5244"/>
    <w:rsid w:val="009A6387"/>
    <w:rsid w:val="009B0998"/>
    <w:rsid w:val="009B1F4E"/>
    <w:rsid w:val="009B28CA"/>
    <w:rsid w:val="009D30A1"/>
    <w:rsid w:val="009D5106"/>
    <w:rsid w:val="009E4628"/>
    <w:rsid w:val="009E495A"/>
    <w:rsid w:val="009F10F2"/>
    <w:rsid w:val="009F1CB1"/>
    <w:rsid w:val="009F4656"/>
    <w:rsid w:val="00A004AB"/>
    <w:rsid w:val="00A05326"/>
    <w:rsid w:val="00A05952"/>
    <w:rsid w:val="00A10C6A"/>
    <w:rsid w:val="00A134F7"/>
    <w:rsid w:val="00A161FB"/>
    <w:rsid w:val="00A17149"/>
    <w:rsid w:val="00A175F2"/>
    <w:rsid w:val="00A211E0"/>
    <w:rsid w:val="00A21867"/>
    <w:rsid w:val="00A221AD"/>
    <w:rsid w:val="00A270BF"/>
    <w:rsid w:val="00A32AB0"/>
    <w:rsid w:val="00A358F0"/>
    <w:rsid w:val="00A35E70"/>
    <w:rsid w:val="00A37A48"/>
    <w:rsid w:val="00A40F62"/>
    <w:rsid w:val="00A44C5E"/>
    <w:rsid w:val="00A45A24"/>
    <w:rsid w:val="00A5046E"/>
    <w:rsid w:val="00A53546"/>
    <w:rsid w:val="00A54AE0"/>
    <w:rsid w:val="00A55301"/>
    <w:rsid w:val="00A57690"/>
    <w:rsid w:val="00A607E3"/>
    <w:rsid w:val="00A636E7"/>
    <w:rsid w:val="00A80C9B"/>
    <w:rsid w:val="00A83B86"/>
    <w:rsid w:val="00A83E46"/>
    <w:rsid w:val="00A87767"/>
    <w:rsid w:val="00A94272"/>
    <w:rsid w:val="00A9648F"/>
    <w:rsid w:val="00AA05DD"/>
    <w:rsid w:val="00AA15E7"/>
    <w:rsid w:val="00AB2B64"/>
    <w:rsid w:val="00AB4658"/>
    <w:rsid w:val="00AD02C1"/>
    <w:rsid w:val="00AD2409"/>
    <w:rsid w:val="00AD3159"/>
    <w:rsid w:val="00AD50D5"/>
    <w:rsid w:val="00AD63BC"/>
    <w:rsid w:val="00AD76B7"/>
    <w:rsid w:val="00AE0E8B"/>
    <w:rsid w:val="00AE148F"/>
    <w:rsid w:val="00AE4784"/>
    <w:rsid w:val="00B026C0"/>
    <w:rsid w:val="00B02BC3"/>
    <w:rsid w:val="00B07F8B"/>
    <w:rsid w:val="00B10474"/>
    <w:rsid w:val="00B15BAC"/>
    <w:rsid w:val="00B1760D"/>
    <w:rsid w:val="00B2042D"/>
    <w:rsid w:val="00B30653"/>
    <w:rsid w:val="00B33EA2"/>
    <w:rsid w:val="00B3426B"/>
    <w:rsid w:val="00B44EB4"/>
    <w:rsid w:val="00B53D7D"/>
    <w:rsid w:val="00B5425A"/>
    <w:rsid w:val="00B610D3"/>
    <w:rsid w:val="00B62941"/>
    <w:rsid w:val="00B65DC6"/>
    <w:rsid w:val="00B66650"/>
    <w:rsid w:val="00B73FE1"/>
    <w:rsid w:val="00B76617"/>
    <w:rsid w:val="00B84402"/>
    <w:rsid w:val="00B85145"/>
    <w:rsid w:val="00BA272A"/>
    <w:rsid w:val="00BA4110"/>
    <w:rsid w:val="00BB1E7F"/>
    <w:rsid w:val="00BB656A"/>
    <w:rsid w:val="00BC78CF"/>
    <w:rsid w:val="00BD7E27"/>
    <w:rsid w:val="00C00570"/>
    <w:rsid w:val="00C12B89"/>
    <w:rsid w:val="00C141DE"/>
    <w:rsid w:val="00C22C46"/>
    <w:rsid w:val="00C22DEC"/>
    <w:rsid w:val="00C26F31"/>
    <w:rsid w:val="00C27080"/>
    <w:rsid w:val="00C458BD"/>
    <w:rsid w:val="00C46C37"/>
    <w:rsid w:val="00C524C7"/>
    <w:rsid w:val="00C5451E"/>
    <w:rsid w:val="00C55CC7"/>
    <w:rsid w:val="00C56425"/>
    <w:rsid w:val="00C570F7"/>
    <w:rsid w:val="00C61181"/>
    <w:rsid w:val="00C66EDD"/>
    <w:rsid w:val="00C700E3"/>
    <w:rsid w:val="00C703BC"/>
    <w:rsid w:val="00C71A1D"/>
    <w:rsid w:val="00C73713"/>
    <w:rsid w:val="00C756E6"/>
    <w:rsid w:val="00C77025"/>
    <w:rsid w:val="00C80991"/>
    <w:rsid w:val="00C836CE"/>
    <w:rsid w:val="00C87E5F"/>
    <w:rsid w:val="00C91D8B"/>
    <w:rsid w:val="00C951BF"/>
    <w:rsid w:val="00C9538E"/>
    <w:rsid w:val="00C97ABD"/>
    <w:rsid w:val="00C97EF1"/>
    <w:rsid w:val="00CA25AA"/>
    <w:rsid w:val="00CA2F0D"/>
    <w:rsid w:val="00CB1BB4"/>
    <w:rsid w:val="00CB775C"/>
    <w:rsid w:val="00CC086D"/>
    <w:rsid w:val="00CC4C03"/>
    <w:rsid w:val="00CC5CC1"/>
    <w:rsid w:val="00CD6EDD"/>
    <w:rsid w:val="00CE11D2"/>
    <w:rsid w:val="00CF14D5"/>
    <w:rsid w:val="00D03A8F"/>
    <w:rsid w:val="00D055E2"/>
    <w:rsid w:val="00D063E8"/>
    <w:rsid w:val="00D145FD"/>
    <w:rsid w:val="00D17309"/>
    <w:rsid w:val="00D21349"/>
    <w:rsid w:val="00D25F53"/>
    <w:rsid w:val="00D3064F"/>
    <w:rsid w:val="00D32188"/>
    <w:rsid w:val="00D34400"/>
    <w:rsid w:val="00D43E86"/>
    <w:rsid w:val="00D560A6"/>
    <w:rsid w:val="00D62B5D"/>
    <w:rsid w:val="00D64528"/>
    <w:rsid w:val="00D66823"/>
    <w:rsid w:val="00D778FC"/>
    <w:rsid w:val="00DB2B9A"/>
    <w:rsid w:val="00DB7FD1"/>
    <w:rsid w:val="00DC03DD"/>
    <w:rsid w:val="00DC166E"/>
    <w:rsid w:val="00DC492C"/>
    <w:rsid w:val="00DC5949"/>
    <w:rsid w:val="00DC6A52"/>
    <w:rsid w:val="00DD0501"/>
    <w:rsid w:val="00DD1540"/>
    <w:rsid w:val="00DD5177"/>
    <w:rsid w:val="00DD5BAB"/>
    <w:rsid w:val="00DD6CF7"/>
    <w:rsid w:val="00DD7440"/>
    <w:rsid w:val="00DE3410"/>
    <w:rsid w:val="00DE5FE2"/>
    <w:rsid w:val="00DF06C0"/>
    <w:rsid w:val="00DF3A83"/>
    <w:rsid w:val="00DF40D5"/>
    <w:rsid w:val="00DF749F"/>
    <w:rsid w:val="00E00D8D"/>
    <w:rsid w:val="00E03872"/>
    <w:rsid w:val="00E04106"/>
    <w:rsid w:val="00E06E83"/>
    <w:rsid w:val="00E078A3"/>
    <w:rsid w:val="00E113F6"/>
    <w:rsid w:val="00E15D4C"/>
    <w:rsid w:val="00E15DAE"/>
    <w:rsid w:val="00E22E04"/>
    <w:rsid w:val="00E27A03"/>
    <w:rsid w:val="00E34C90"/>
    <w:rsid w:val="00E4152B"/>
    <w:rsid w:val="00E467BC"/>
    <w:rsid w:val="00E54B46"/>
    <w:rsid w:val="00E60032"/>
    <w:rsid w:val="00E6140C"/>
    <w:rsid w:val="00E62C36"/>
    <w:rsid w:val="00E62CBA"/>
    <w:rsid w:val="00E6598A"/>
    <w:rsid w:val="00E72600"/>
    <w:rsid w:val="00E72638"/>
    <w:rsid w:val="00E77BAD"/>
    <w:rsid w:val="00E809BC"/>
    <w:rsid w:val="00E8128A"/>
    <w:rsid w:val="00E825D4"/>
    <w:rsid w:val="00E856E7"/>
    <w:rsid w:val="00E864FA"/>
    <w:rsid w:val="00E92D56"/>
    <w:rsid w:val="00EA0FA9"/>
    <w:rsid w:val="00EA55C3"/>
    <w:rsid w:val="00EB15AA"/>
    <w:rsid w:val="00EB7293"/>
    <w:rsid w:val="00EC1A52"/>
    <w:rsid w:val="00EC4312"/>
    <w:rsid w:val="00EC6FF3"/>
    <w:rsid w:val="00EC7AF2"/>
    <w:rsid w:val="00ED3C53"/>
    <w:rsid w:val="00ED5DB2"/>
    <w:rsid w:val="00ED7014"/>
    <w:rsid w:val="00EE0377"/>
    <w:rsid w:val="00EE45C7"/>
    <w:rsid w:val="00EE578F"/>
    <w:rsid w:val="00EE7239"/>
    <w:rsid w:val="00EF31EE"/>
    <w:rsid w:val="00EF3B37"/>
    <w:rsid w:val="00EF4FA6"/>
    <w:rsid w:val="00EF7804"/>
    <w:rsid w:val="00F007E9"/>
    <w:rsid w:val="00F05C57"/>
    <w:rsid w:val="00F123F6"/>
    <w:rsid w:val="00F227FB"/>
    <w:rsid w:val="00F301C4"/>
    <w:rsid w:val="00F302DB"/>
    <w:rsid w:val="00F302EA"/>
    <w:rsid w:val="00F34624"/>
    <w:rsid w:val="00F34EDC"/>
    <w:rsid w:val="00F408C6"/>
    <w:rsid w:val="00F40901"/>
    <w:rsid w:val="00F43055"/>
    <w:rsid w:val="00F52A65"/>
    <w:rsid w:val="00F53E0B"/>
    <w:rsid w:val="00F6087E"/>
    <w:rsid w:val="00F61A86"/>
    <w:rsid w:val="00F62072"/>
    <w:rsid w:val="00F62639"/>
    <w:rsid w:val="00F6328E"/>
    <w:rsid w:val="00F63FFE"/>
    <w:rsid w:val="00F66DEA"/>
    <w:rsid w:val="00F70262"/>
    <w:rsid w:val="00F719BD"/>
    <w:rsid w:val="00F72CA7"/>
    <w:rsid w:val="00F738F7"/>
    <w:rsid w:val="00F77EAF"/>
    <w:rsid w:val="00F845B2"/>
    <w:rsid w:val="00F87299"/>
    <w:rsid w:val="00F96ACF"/>
    <w:rsid w:val="00FA0BA4"/>
    <w:rsid w:val="00FA3B65"/>
    <w:rsid w:val="00FA7315"/>
    <w:rsid w:val="00FB2E20"/>
    <w:rsid w:val="00FC23F9"/>
    <w:rsid w:val="00FD2261"/>
    <w:rsid w:val="00FD5A75"/>
    <w:rsid w:val="00FD70F9"/>
    <w:rsid w:val="00FE030E"/>
    <w:rsid w:val="00FE3003"/>
    <w:rsid w:val="00FE49A0"/>
    <w:rsid w:val="00FE78D5"/>
    <w:rsid w:val="00FF3490"/>
    <w:rsid w:val="00FF3E99"/>
    <w:rsid w:val="00FF6388"/>
    <w:rsid w:val="00FF6606"/>
    <w:rsid w:val="01010363"/>
    <w:rsid w:val="01B15BE5"/>
    <w:rsid w:val="01DD6D55"/>
    <w:rsid w:val="028476B9"/>
    <w:rsid w:val="031A1788"/>
    <w:rsid w:val="031C29F1"/>
    <w:rsid w:val="03261426"/>
    <w:rsid w:val="032D70E4"/>
    <w:rsid w:val="036F41EC"/>
    <w:rsid w:val="03B34FF2"/>
    <w:rsid w:val="03D375A3"/>
    <w:rsid w:val="040162C7"/>
    <w:rsid w:val="04B9076E"/>
    <w:rsid w:val="04F81FE6"/>
    <w:rsid w:val="05700131"/>
    <w:rsid w:val="06472510"/>
    <w:rsid w:val="0648200A"/>
    <w:rsid w:val="06B043CE"/>
    <w:rsid w:val="06B67277"/>
    <w:rsid w:val="06DD0E37"/>
    <w:rsid w:val="06E11C66"/>
    <w:rsid w:val="07333654"/>
    <w:rsid w:val="073C5A5F"/>
    <w:rsid w:val="07AC2120"/>
    <w:rsid w:val="07F275A2"/>
    <w:rsid w:val="08614B87"/>
    <w:rsid w:val="09EE7B67"/>
    <w:rsid w:val="09FC7267"/>
    <w:rsid w:val="0ABA3D67"/>
    <w:rsid w:val="0B957697"/>
    <w:rsid w:val="0BD2670E"/>
    <w:rsid w:val="0C15755A"/>
    <w:rsid w:val="0C29495B"/>
    <w:rsid w:val="0CA05F12"/>
    <w:rsid w:val="0CF753FF"/>
    <w:rsid w:val="0D2557F5"/>
    <w:rsid w:val="0E21031E"/>
    <w:rsid w:val="0E34274A"/>
    <w:rsid w:val="0F9930A3"/>
    <w:rsid w:val="0F9D50D8"/>
    <w:rsid w:val="10947C49"/>
    <w:rsid w:val="10985873"/>
    <w:rsid w:val="10BE6CA1"/>
    <w:rsid w:val="1119321D"/>
    <w:rsid w:val="11CC7EE2"/>
    <w:rsid w:val="11D70C97"/>
    <w:rsid w:val="124518B8"/>
    <w:rsid w:val="12C319DD"/>
    <w:rsid w:val="132D186E"/>
    <w:rsid w:val="134D17D1"/>
    <w:rsid w:val="13993EF4"/>
    <w:rsid w:val="14031CC5"/>
    <w:rsid w:val="14767EF6"/>
    <w:rsid w:val="14864336"/>
    <w:rsid w:val="14BE095D"/>
    <w:rsid w:val="14C56206"/>
    <w:rsid w:val="159D1141"/>
    <w:rsid w:val="179154BB"/>
    <w:rsid w:val="17B43261"/>
    <w:rsid w:val="17C201D1"/>
    <w:rsid w:val="17D1390E"/>
    <w:rsid w:val="17FE3F48"/>
    <w:rsid w:val="18045386"/>
    <w:rsid w:val="18257C51"/>
    <w:rsid w:val="187118EE"/>
    <w:rsid w:val="18E26D89"/>
    <w:rsid w:val="18E97848"/>
    <w:rsid w:val="19694A38"/>
    <w:rsid w:val="19ED46B8"/>
    <w:rsid w:val="1A2C1218"/>
    <w:rsid w:val="1A83203D"/>
    <w:rsid w:val="1AC13B21"/>
    <w:rsid w:val="1AE642F0"/>
    <w:rsid w:val="1B382BAF"/>
    <w:rsid w:val="1B45172F"/>
    <w:rsid w:val="1C3F317C"/>
    <w:rsid w:val="1CE66550"/>
    <w:rsid w:val="1CFA4E68"/>
    <w:rsid w:val="1D0A572F"/>
    <w:rsid w:val="1DA519DA"/>
    <w:rsid w:val="1E0D2727"/>
    <w:rsid w:val="1E527C09"/>
    <w:rsid w:val="1E832DD7"/>
    <w:rsid w:val="1E9C2B97"/>
    <w:rsid w:val="1EBC1FCF"/>
    <w:rsid w:val="1EC445F9"/>
    <w:rsid w:val="1EC44AED"/>
    <w:rsid w:val="1F0339E5"/>
    <w:rsid w:val="20D62BFF"/>
    <w:rsid w:val="2123714E"/>
    <w:rsid w:val="215054C6"/>
    <w:rsid w:val="21F824C0"/>
    <w:rsid w:val="223D2C0F"/>
    <w:rsid w:val="22B7481C"/>
    <w:rsid w:val="236C5197"/>
    <w:rsid w:val="239C5ACC"/>
    <w:rsid w:val="23D42986"/>
    <w:rsid w:val="23FF152D"/>
    <w:rsid w:val="24126FF5"/>
    <w:rsid w:val="245A78A6"/>
    <w:rsid w:val="2464762F"/>
    <w:rsid w:val="24B85CFF"/>
    <w:rsid w:val="2517541D"/>
    <w:rsid w:val="258320FB"/>
    <w:rsid w:val="26162FAC"/>
    <w:rsid w:val="262D080C"/>
    <w:rsid w:val="26ED2F2C"/>
    <w:rsid w:val="270A02BD"/>
    <w:rsid w:val="27140D08"/>
    <w:rsid w:val="271F6923"/>
    <w:rsid w:val="2745461A"/>
    <w:rsid w:val="281245B7"/>
    <w:rsid w:val="281D1A6A"/>
    <w:rsid w:val="292751FE"/>
    <w:rsid w:val="29DC6BD9"/>
    <w:rsid w:val="2A017568"/>
    <w:rsid w:val="2B567A9B"/>
    <w:rsid w:val="2BFC6CDA"/>
    <w:rsid w:val="2C4F44E2"/>
    <w:rsid w:val="2C7F530C"/>
    <w:rsid w:val="2CD72C60"/>
    <w:rsid w:val="2D3C19A2"/>
    <w:rsid w:val="2D413244"/>
    <w:rsid w:val="2E295523"/>
    <w:rsid w:val="2E4142D0"/>
    <w:rsid w:val="2E856659"/>
    <w:rsid w:val="2EA76658"/>
    <w:rsid w:val="2EF17EBC"/>
    <w:rsid w:val="2F3500E6"/>
    <w:rsid w:val="2F3A2876"/>
    <w:rsid w:val="2F437721"/>
    <w:rsid w:val="2FFF6296"/>
    <w:rsid w:val="308015C1"/>
    <w:rsid w:val="30984880"/>
    <w:rsid w:val="30F7470B"/>
    <w:rsid w:val="31FA112B"/>
    <w:rsid w:val="33345980"/>
    <w:rsid w:val="337A4795"/>
    <w:rsid w:val="339E3DB3"/>
    <w:rsid w:val="33CB7A80"/>
    <w:rsid w:val="33E32264"/>
    <w:rsid w:val="33FC5740"/>
    <w:rsid w:val="33FD2A40"/>
    <w:rsid w:val="342D4DD0"/>
    <w:rsid w:val="345D2D23"/>
    <w:rsid w:val="349B2642"/>
    <w:rsid w:val="34FB7F44"/>
    <w:rsid w:val="350D1D21"/>
    <w:rsid w:val="352535ED"/>
    <w:rsid w:val="353356DC"/>
    <w:rsid w:val="361A248D"/>
    <w:rsid w:val="36A65417"/>
    <w:rsid w:val="36D94976"/>
    <w:rsid w:val="371F46A9"/>
    <w:rsid w:val="37766050"/>
    <w:rsid w:val="37C3405B"/>
    <w:rsid w:val="380735A9"/>
    <w:rsid w:val="389D1925"/>
    <w:rsid w:val="38B0450B"/>
    <w:rsid w:val="39313E7D"/>
    <w:rsid w:val="39AD5BDE"/>
    <w:rsid w:val="39B3590C"/>
    <w:rsid w:val="39F117FC"/>
    <w:rsid w:val="3A4F50DE"/>
    <w:rsid w:val="3A664AC1"/>
    <w:rsid w:val="3AB7370D"/>
    <w:rsid w:val="3ABB487A"/>
    <w:rsid w:val="3B121710"/>
    <w:rsid w:val="3B796D90"/>
    <w:rsid w:val="3C1043F6"/>
    <w:rsid w:val="3C2617E0"/>
    <w:rsid w:val="3C4340A5"/>
    <w:rsid w:val="3C597565"/>
    <w:rsid w:val="3C6338BF"/>
    <w:rsid w:val="3C7D4F7E"/>
    <w:rsid w:val="3C8A4543"/>
    <w:rsid w:val="3CD1026A"/>
    <w:rsid w:val="3D2010A9"/>
    <w:rsid w:val="3D625647"/>
    <w:rsid w:val="3D6B285D"/>
    <w:rsid w:val="3D834893"/>
    <w:rsid w:val="3DA402F3"/>
    <w:rsid w:val="3E544E3F"/>
    <w:rsid w:val="3E8A1411"/>
    <w:rsid w:val="3E8D7046"/>
    <w:rsid w:val="3ED2060E"/>
    <w:rsid w:val="3F1567B5"/>
    <w:rsid w:val="3FDA40B1"/>
    <w:rsid w:val="40A21B71"/>
    <w:rsid w:val="40A76A49"/>
    <w:rsid w:val="40E73AAB"/>
    <w:rsid w:val="40EA63C4"/>
    <w:rsid w:val="40F60F48"/>
    <w:rsid w:val="41125D8C"/>
    <w:rsid w:val="4142792D"/>
    <w:rsid w:val="414C7EBF"/>
    <w:rsid w:val="41D7688B"/>
    <w:rsid w:val="41FE6551"/>
    <w:rsid w:val="420C4251"/>
    <w:rsid w:val="4228372A"/>
    <w:rsid w:val="42287846"/>
    <w:rsid w:val="42436989"/>
    <w:rsid w:val="42551046"/>
    <w:rsid w:val="426F1CED"/>
    <w:rsid w:val="428C5ABF"/>
    <w:rsid w:val="42D24464"/>
    <w:rsid w:val="42D90DA2"/>
    <w:rsid w:val="432D5686"/>
    <w:rsid w:val="436451B9"/>
    <w:rsid w:val="43645BEC"/>
    <w:rsid w:val="43A64F0B"/>
    <w:rsid w:val="43BB20B1"/>
    <w:rsid w:val="44EF6C6C"/>
    <w:rsid w:val="45173836"/>
    <w:rsid w:val="46953E91"/>
    <w:rsid w:val="469A7229"/>
    <w:rsid w:val="46A25EF8"/>
    <w:rsid w:val="46E22217"/>
    <w:rsid w:val="473C5B6F"/>
    <w:rsid w:val="47950FF6"/>
    <w:rsid w:val="47B93516"/>
    <w:rsid w:val="48556866"/>
    <w:rsid w:val="49880EDD"/>
    <w:rsid w:val="49DF5FFD"/>
    <w:rsid w:val="4A520DE1"/>
    <w:rsid w:val="4A871083"/>
    <w:rsid w:val="4AC25CB9"/>
    <w:rsid w:val="4AE26515"/>
    <w:rsid w:val="4AE44BA7"/>
    <w:rsid w:val="4B421347"/>
    <w:rsid w:val="4B5F55A4"/>
    <w:rsid w:val="4B964E0A"/>
    <w:rsid w:val="4C0615BA"/>
    <w:rsid w:val="4C305F24"/>
    <w:rsid w:val="4C611CA6"/>
    <w:rsid w:val="4CE21A0A"/>
    <w:rsid w:val="4D956ECB"/>
    <w:rsid w:val="4E185BC1"/>
    <w:rsid w:val="4EB22B76"/>
    <w:rsid w:val="4EB47F18"/>
    <w:rsid w:val="4EC77599"/>
    <w:rsid w:val="4F590CFB"/>
    <w:rsid w:val="50983A75"/>
    <w:rsid w:val="50E66E09"/>
    <w:rsid w:val="51916172"/>
    <w:rsid w:val="519431F2"/>
    <w:rsid w:val="51B65974"/>
    <w:rsid w:val="51D65C4D"/>
    <w:rsid w:val="527342F3"/>
    <w:rsid w:val="529015CF"/>
    <w:rsid w:val="532579E5"/>
    <w:rsid w:val="53355F04"/>
    <w:rsid w:val="53AA04D0"/>
    <w:rsid w:val="54605988"/>
    <w:rsid w:val="54862148"/>
    <w:rsid w:val="561A67F8"/>
    <w:rsid w:val="56B35014"/>
    <w:rsid w:val="57542A96"/>
    <w:rsid w:val="57E8366F"/>
    <w:rsid w:val="57F55928"/>
    <w:rsid w:val="58C84359"/>
    <w:rsid w:val="58CD374E"/>
    <w:rsid w:val="58D1282F"/>
    <w:rsid w:val="58F36D3A"/>
    <w:rsid w:val="596008DC"/>
    <w:rsid w:val="59775630"/>
    <w:rsid w:val="5A0151AF"/>
    <w:rsid w:val="5A0D6BC3"/>
    <w:rsid w:val="5A41052E"/>
    <w:rsid w:val="5A46684A"/>
    <w:rsid w:val="5A5D6708"/>
    <w:rsid w:val="5A865C1E"/>
    <w:rsid w:val="5BA85CB3"/>
    <w:rsid w:val="5CA7138C"/>
    <w:rsid w:val="5D6E018D"/>
    <w:rsid w:val="5DA86B39"/>
    <w:rsid w:val="5DF519A0"/>
    <w:rsid w:val="5E1D18EE"/>
    <w:rsid w:val="5E4C0F07"/>
    <w:rsid w:val="5E623098"/>
    <w:rsid w:val="5E8B6028"/>
    <w:rsid w:val="5E91157B"/>
    <w:rsid w:val="5E997568"/>
    <w:rsid w:val="5EA11C34"/>
    <w:rsid w:val="5EA23867"/>
    <w:rsid w:val="5EAD3234"/>
    <w:rsid w:val="5F585629"/>
    <w:rsid w:val="60230B21"/>
    <w:rsid w:val="60A8330F"/>
    <w:rsid w:val="6106609C"/>
    <w:rsid w:val="61281510"/>
    <w:rsid w:val="618265A7"/>
    <w:rsid w:val="6190629A"/>
    <w:rsid w:val="61B81934"/>
    <w:rsid w:val="61F14508"/>
    <w:rsid w:val="627C4735"/>
    <w:rsid w:val="62C559AF"/>
    <w:rsid w:val="635100D2"/>
    <w:rsid w:val="63873A04"/>
    <w:rsid w:val="63BB4F26"/>
    <w:rsid w:val="642E24ED"/>
    <w:rsid w:val="64502874"/>
    <w:rsid w:val="658F1F4A"/>
    <w:rsid w:val="66F16F76"/>
    <w:rsid w:val="670A679D"/>
    <w:rsid w:val="672934AE"/>
    <w:rsid w:val="673665F8"/>
    <w:rsid w:val="673A12EF"/>
    <w:rsid w:val="6891760D"/>
    <w:rsid w:val="68EE41B6"/>
    <w:rsid w:val="695766A9"/>
    <w:rsid w:val="695B792B"/>
    <w:rsid w:val="6AEF31DF"/>
    <w:rsid w:val="6BC256D4"/>
    <w:rsid w:val="6BD94E5B"/>
    <w:rsid w:val="6C6C54CF"/>
    <w:rsid w:val="6CE2546C"/>
    <w:rsid w:val="6D1A31C0"/>
    <w:rsid w:val="70310D0F"/>
    <w:rsid w:val="70373F66"/>
    <w:rsid w:val="705367C6"/>
    <w:rsid w:val="713C12E1"/>
    <w:rsid w:val="71B35AF6"/>
    <w:rsid w:val="71EE265F"/>
    <w:rsid w:val="73042A9C"/>
    <w:rsid w:val="73172950"/>
    <w:rsid w:val="73352A09"/>
    <w:rsid w:val="733D1CA9"/>
    <w:rsid w:val="73AB7230"/>
    <w:rsid w:val="73C32856"/>
    <w:rsid w:val="741957F1"/>
    <w:rsid w:val="747677FB"/>
    <w:rsid w:val="74A60F5B"/>
    <w:rsid w:val="753909D5"/>
    <w:rsid w:val="75A87B2D"/>
    <w:rsid w:val="75B05EF7"/>
    <w:rsid w:val="76041963"/>
    <w:rsid w:val="76CC714E"/>
    <w:rsid w:val="76E63694"/>
    <w:rsid w:val="7718667D"/>
    <w:rsid w:val="77FA03AD"/>
    <w:rsid w:val="787A0637"/>
    <w:rsid w:val="789D26AB"/>
    <w:rsid w:val="78B92614"/>
    <w:rsid w:val="78E232DF"/>
    <w:rsid w:val="78F41A8F"/>
    <w:rsid w:val="79353A6A"/>
    <w:rsid w:val="79425BFE"/>
    <w:rsid w:val="79BB75E7"/>
    <w:rsid w:val="79DA0340"/>
    <w:rsid w:val="7A2B1999"/>
    <w:rsid w:val="7B11774E"/>
    <w:rsid w:val="7B195BC5"/>
    <w:rsid w:val="7B195CD4"/>
    <w:rsid w:val="7B551B25"/>
    <w:rsid w:val="7C21457F"/>
    <w:rsid w:val="7C216A7D"/>
    <w:rsid w:val="7C782F5B"/>
    <w:rsid w:val="7C8B07FD"/>
    <w:rsid w:val="7C8B6D2E"/>
    <w:rsid w:val="7CB93E02"/>
    <w:rsid w:val="7CE37666"/>
    <w:rsid w:val="7CFF4642"/>
    <w:rsid w:val="7D173BD7"/>
    <w:rsid w:val="7DBF7AC0"/>
    <w:rsid w:val="7DD5656C"/>
    <w:rsid w:val="7E0A717D"/>
    <w:rsid w:val="7E2904D3"/>
    <w:rsid w:val="7E3D35A8"/>
    <w:rsid w:val="7E9E31A9"/>
    <w:rsid w:val="7EB94B61"/>
    <w:rsid w:val="7EC45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nhideWhenUsed="0" w:qFormat="1"/>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semiHidden="0" w:uiPriority="1"/>
    <w:lsdException w:name="Subtitle" w:locked="1" w:semiHidden="0" w:uiPriority="0" w:unhideWhenUsed="0" w:qFormat="1"/>
    <w:lsdException w:name="Body Text Indent 3" w:semiHidden="0" w:qFormat="1"/>
    <w:lsdException w:name="Hyperlink" w:semiHidden="0" w:unhideWhenUsed="0" w:qFormat="1"/>
    <w:lsdException w:name="Strong" w:locked="1" w:semiHidden="0" w:unhideWhenUsed="0" w:qFormat="1"/>
    <w:lsdException w:name="Emphasis" w:locked="1" w:semiHidden="0" w:uiPriority="0" w:unhideWhenUsed="0" w:qFormat="1"/>
    <w:lsdException w:name="Document Map" w:semiHidden="0"/>
    <w:lsdException w:name="HTML Preformatted" w:semiHidden="0"/>
    <w:lsdException w:name="Normal Table" w:semiHidden="0" w:qFormat="1"/>
    <w:lsdException w:name="Balloon Text" w:unhideWhenUsed="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Pr>
      <w:rFonts w:ascii="宋体"/>
      <w:sz w:val="18"/>
      <w:szCs w:val="18"/>
    </w:rPr>
  </w:style>
  <w:style w:type="paragraph" w:styleId="a4">
    <w:name w:val="Balloon Text"/>
    <w:basedOn w:val="a"/>
    <w:link w:val="Char0"/>
    <w:uiPriority w:val="99"/>
    <w:semiHidden/>
    <w:qFormat/>
    <w:rPr>
      <w:sz w:val="18"/>
      <w:szCs w:val="18"/>
    </w:rPr>
  </w:style>
  <w:style w:type="paragraph" w:styleId="a5">
    <w:name w:val="footer"/>
    <w:basedOn w:val="a"/>
    <w:link w:val="Char1"/>
    <w:uiPriority w:val="99"/>
    <w:qFormat/>
    <w:pPr>
      <w:tabs>
        <w:tab w:val="center" w:pos="4153"/>
        <w:tab w:val="right" w:pos="8306"/>
      </w:tabs>
      <w:snapToGrid w:val="0"/>
      <w:jc w:val="left"/>
    </w:pPr>
    <w:rPr>
      <w:sz w:val="18"/>
      <w:szCs w:val="18"/>
    </w:rPr>
  </w:style>
  <w:style w:type="paragraph" w:styleId="a6">
    <w:name w:val="header"/>
    <w:basedOn w:val="a"/>
    <w:link w:val="Char2"/>
    <w:uiPriority w:val="99"/>
    <w:qFormat/>
    <w:pPr>
      <w:pBdr>
        <w:bottom w:val="single" w:sz="6" w:space="1" w:color="auto"/>
      </w:pBdr>
      <w:tabs>
        <w:tab w:val="center" w:pos="4153"/>
        <w:tab w:val="right" w:pos="8306"/>
      </w:tabs>
      <w:snapToGrid w:val="0"/>
      <w:jc w:val="center"/>
    </w:pPr>
    <w:rPr>
      <w:sz w:val="18"/>
      <w:szCs w:val="18"/>
    </w:rPr>
  </w:style>
  <w:style w:type="paragraph" w:styleId="1">
    <w:name w:val="toc 1"/>
    <w:basedOn w:val="a"/>
    <w:next w:val="a"/>
    <w:uiPriority w:val="99"/>
    <w:semiHidden/>
    <w:qFormat/>
  </w:style>
  <w:style w:type="paragraph" w:styleId="3">
    <w:name w:val="Body Text Indent 3"/>
    <w:basedOn w:val="a"/>
    <w:uiPriority w:val="99"/>
    <w:unhideWhenUsed/>
    <w:qFormat/>
    <w:pPr>
      <w:ind w:firstLine="570"/>
    </w:pPr>
    <w:rPr>
      <w:rFonts w:ascii="仿宋_GB2312" w:eastAsia="仿宋_GB2312" w:hAnsi="宋体" w:cs="仿宋_GB2312"/>
      <w:b/>
      <w:bCs/>
      <w:sz w:val="28"/>
      <w:szCs w:val="28"/>
    </w:rPr>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 w:val="24"/>
      <w:szCs w:val="24"/>
    </w:rPr>
  </w:style>
  <w:style w:type="character" w:styleId="a7">
    <w:name w:val="Strong"/>
    <w:basedOn w:val="a0"/>
    <w:uiPriority w:val="99"/>
    <w:qFormat/>
    <w:locked/>
    <w:rPr>
      <w:rFonts w:cs="Times New Roman"/>
      <w:b/>
      <w:bCs/>
    </w:rPr>
  </w:style>
  <w:style w:type="character" w:styleId="a8">
    <w:name w:val="page number"/>
    <w:basedOn w:val="a0"/>
    <w:uiPriority w:val="99"/>
    <w:qFormat/>
    <w:rPr>
      <w:rFonts w:cs="Times New Roman"/>
    </w:rPr>
  </w:style>
  <w:style w:type="character" w:styleId="a9">
    <w:name w:val="Hyperlink"/>
    <w:basedOn w:val="a0"/>
    <w:uiPriority w:val="99"/>
    <w:qFormat/>
    <w:rPr>
      <w:rFonts w:cs="Times New Roman"/>
      <w:color w:val="0000FF"/>
      <w:u w:val="single"/>
    </w:rPr>
  </w:style>
  <w:style w:type="paragraph" w:customStyle="1" w:styleId="10">
    <w:name w:val="列出段落1"/>
    <w:basedOn w:val="a"/>
    <w:uiPriority w:val="99"/>
    <w:qFormat/>
    <w:pPr>
      <w:ind w:firstLineChars="200" w:firstLine="420"/>
    </w:pPr>
  </w:style>
  <w:style w:type="character" w:customStyle="1" w:styleId="Char0">
    <w:name w:val="批注框文本 Char"/>
    <w:basedOn w:val="a0"/>
    <w:link w:val="a4"/>
    <w:uiPriority w:val="99"/>
    <w:semiHidden/>
    <w:qFormat/>
    <w:rPr>
      <w:rFonts w:cs="Calibri"/>
      <w:sz w:val="16"/>
      <w:szCs w:val="0"/>
    </w:rPr>
  </w:style>
  <w:style w:type="character" w:customStyle="1" w:styleId="Char2">
    <w:name w:val="页眉 Char"/>
    <w:basedOn w:val="a0"/>
    <w:link w:val="a6"/>
    <w:uiPriority w:val="99"/>
    <w:semiHidden/>
    <w:qFormat/>
    <w:locked/>
    <w:rPr>
      <w:rFonts w:cs="Times New Roman"/>
      <w:sz w:val="18"/>
      <w:szCs w:val="18"/>
    </w:rPr>
  </w:style>
  <w:style w:type="character" w:customStyle="1" w:styleId="Char1">
    <w:name w:val="页脚 Char"/>
    <w:basedOn w:val="a0"/>
    <w:link w:val="a5"/>
    <w:uiPriority w:val="99"/>
    <w:semiHidden/>
    <w:qFormat/>
    <w:locked/>
    <w:rPr>
      <w:rFonts w:cs="Times New Roman"/>
      <w:sz w:val="18"/>
      <w:szCs w:val="18"/>
    </w:rPr>
  </w:style>
  <w:style w:type="character" w:customStyle="1" w:styleId="Char">
    <w:name w:val="文档结构图 Char"/>
    <w:basedOn w:val="a0"/>
    <w:link w:val="a3"/>
    <w:uiPriority w:val="99"/>
    <w:semiHidden/>
    <w:qFormat/>
    <w:rPr>
      <w:rFonts w:ascii="宋体" w:cs="Calibr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nhideWhenUsed="0" w:qFormat="1"/>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semiHidden="0" w:uiPriority="1"/>
    <w:lsdException w:name="Subtitle" w:locked="1" w:semiHidden="0" w:uiPriority="0" w:unhideWhenUsed="0" w:qFormat="1"/>
    <w:lsdException w:name="Body Text Indent 3" w:semiHidden="0" w:qFormat="1"/>
    <w:lsdException w:name="Hyperlink" w:semiHidden="0" w:unhideWhenUsed="0" w:qFormat="1"/>
    <w:lsdException w:name="Strong" w:locked="1" w:semiHidden="0" w:unhideWhenUsed="0" w:qFormat="1"/>
    <w:lsdException w:name="Emphasis" w:locked="1" w:semiHidden="0" w:uiPriority="0" w:unhideWhenUsed="0" w:qFormat="1"/>
    <w:lsdException w:name="Document Map" w:semiHidden="0"/>
    <w:lsdException w:name="HTML Preformatted" w:semiHidden="0"/>
    <w:lsdException w:name="Normal Table" w:semiHidden="0" w:qFormat="1"/>
    <w:lsdException w:name="Balloon Text" w:unhideWhenUsed="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Pr>
      <w:rFonts w:ascii="宋体"/>
      <w:sz w:val="18"/>
      <w:szCs w:val="18"/>
    </w:rPr>
  </w:style>
  <w:style w:type="paragraph" w:styleId="a4">
    <w:name w:val="Balloon Text"/>
    <w:basedOn w:val="a"/>
    <w:link w:val="Char0"/>
    <w:uiPriority w:val="99"/>
    <w:semiHidden/>
    <w:qFormat/>
    <w:rPr>
      <w:sz w:val="18"/>
      <w:szCs w:val="18"/>
    </w:rPr>
  </w:style>
  <w:style w:type="paragraph" w:styleId="a5">
    <w:name w:val="footer"/>
    <w:basedOn w:val="a"/>
    <w:link w:val="Char1"/>
    <w:uiPriority w:val="99"/>
    <w:qFormat/>
    <w:pPr>
      <w:tabs>
        <w:tab w:val="center" w:pos="4153"/>
        <w:tab w:val="right" w:pos="8306"/>
      </w:tabs>
      <w:snapToGrid w:val="0"/>
      <w:jc w:val="left"/>
    </w:pPr>
    <w:rPr>
      <w:sz w:val="18"/>
      <w:szCs w:val="18"/>
    </w:rPr>
  </w:style>
  <w:style w:type="paragraph" w:styleId="a6">
    <w:name w:val="header"/>
    <w:basedOn w:val="a"/>
    <w:link w:val="Char2"/>
    <w:uiPriority w:val="99"/>
    <w:qFormat/>
    <w:pPr>
      <w:pBdr>
        <w:bottom w:val="single" w:sz="6" w:space="1" w:color="auto"/>
      </w:pBdr>
      <w:tabs>
        <w:tab w:val="center" w:pos="4153"/>
        <w:tab w:val="right" w:pos="8306"/>
      </w:tabs>
      <w:snapToGrid w:val="0"/>
      <w:jc w:val="center"/>
    </w:pPr>
    <w:rPr>
      <w:sz w:val="18"/>
      <w:szCs w:val="18"/>
    </w:rPr>
  </w:style>
  <w:style w:type="paragraph" w:styleId="1">
    <w:name w:val="toc 1"/>
    <w:basedOn w:val="a"/>
    <w:next w:val="a"/>
    <w:uiPriority w:val="99"/>
    <w:semiHidden/>
    <w:qFormat/>
  </w:style>
  <w:style w:type="paragraph" w:styleId="3">
    <w:name w:val="Body Text Indent 3"/>
    <w:basedOn w:val="a"/>
    <w:uiPriority w:val="99"/>
    <w:unhideWhenUsed/>
    <w:qFormat/>
    <w:pPr>
      <w:ind w:firstLine="570"/>
    </w:pPr>
    <w:rPr>
      <w:rFonts w:ascii="仿宋_GB2312" w:eastAsia="仿宋_GB2312" w:hAnsi="宋体" w:cs="仿宋_GB2312"/>
      <w:b/>
      <w:bCs/>
      <w:sz w:val="28"/>
      <w:szCs w:val="28"/>
    </w:rPr>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 w:val="24"/>
      <w:szCs w:val="24"/>
    </w:rPr>
  </w:style>
  <w:style w:type="character" w:styleId="a7">
    <w:name w:val="Strong"/>
    <w:basedOn w:val="a0"/>
    <w:uiPriority w:val="99"/>
    <w:qFormat/>
    <w:locked/>
    <w:rPr>
      <w:rFonts w:cs="Times New Roman"/>
      <w:b/>
      <w:bCs/>
    </w:rPr>
  </w:style>
  <w:style w:type="character" w:styleId="a8">
    <w:name w:val="page number"/>
    <w:basedOn w:val="a0"/>
    <w:uiPriority w:val="99"/>
    <w:qFormat/>
    <w:rPr>
      <w:rFonts w:cs="Times New Roman"/>
    </w:rPr>
  </w:style>
  <w:style w:type="character" w:styleId="a9">
    <w:name w:val="Hyperlink"/>
    <w:basedOn w:val="a0"/>
    <w:uiPriority w:val="99"/>
    <w:qFormat/>
    <w:rPr>
      <w:rFonts w:cs="Times New Roman"/>
      <w:color w:val="0000FF"/>
      <w:u w:val="single"/>
    </w:rPr>
  </w:style>
  <w:style w:type="paragraph" w:customStyle="1" w:styleId="10">
    <w:name w:val="列出段落1"/>
    <w:basedOn w:val="a"/>
    <w:uiPriority w:val="99"/>
    <w:qFormat/>
    <w:pPr>
      <w:ind w:firstLineChars="200" w:firstLine="420"/>
    </w:pPr>
  </w:style>
  <w:style w:type="character" w:customStyle="1" w:styleId="Char0">
    <w:name w:val="批注框文本 Char"/>
    <w:basedOn w:val="a0"/>
    <w:link w:val="a4"/>
    <w:uiPriority w:val="99"/>
    <w:semiHidden/>
    <w:qFormat/>
    <w:rPr>
      <w:rFonts w:cs="Calibri"/>
      <w:sz w:val="16"/>
      <w:szCs w:val="0"/>
    </w:rPr>
  </w:style>
  <w:style w:type="character" w:customStyle="1" w:styleId="Char2">
    <w:name w:val="页眉 Char"/>
    <w:basedOn w:val="a0"/>
    <w:link w:val="a6"/>
    <w:uiPriority w:val="99"/>
    <w:semiHidden/>
    <w:qFormat/>
    <w:locked/>
    <w:rPr>
      <w:rFonts w:cs="Times New Roman"/>
      <w:sz w:val="18"/>
      <w:szCs w:val="18"/>
    </w:rPr>
  </w:style>
  <w:style w:type="character" w:customStyle="1" w:styleId="Char1">
    <w:name w:val="页脚 Char"/>
    <w:basedOn w:val="a0"/>
    <w:link w:val="a5"/>
    <w:uiPriority w:val="99"/>
    <w:semiHidden/>
    <w:qFormat/>
    <w:locked/>
    <w:rPr>
      <w:rFonts w:cs="Times New Roman"/>
      <w:sz w:val="18"/>
      <w:szCs w:val="18"/>
    </w:rPr>
  </w:style>
  <w:style w:type="character" w:customStyle="1" w:styleId="Char">
    <w:name w:val="文档结构图 Char"/>
    <w:basedOn w:val="a0"/>
    <w:link w:val="a3"/>
    <w:uiPriority w:val="99"/>
    <w:semiHidden/>
    <w:qFormat/>
    <w:rPr>
      <w:rFonts w:ascii="宋体" w:cs="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1883</Words>
  <Characters>10736</Characters>
  <Application>Microsoft Office Word</Application>
  <DocSecurity>0</DocSecurity>
  <Lines>89</Lines>
  <Paragraphs>25</Paragraphs>
  <ScaleCrop>false</ScaleCrop>
  <Company>Lenovo (Beijing) Limited</Company>
  <LinksUpToDate>false</LinksUpToDate>
  <CharactersWithSpaces>12594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【2017版】</dc:title>
  <dc:creator>ASUS</dc:creator>
  <cp:lastModifiedBy>User</cp:lastModifiedBy>
  <cp:revision>154</cp:revision>
  <cp:lastPrinted>2017-04-01T02:01:00Z</cp:lastPrinted>
  <dcterms:created xsi:type="dcterms:W3CDTF">2017-03-27T10:48:00Z</dcterms:created>
  <dcterms:modified xsi:type="dcterms:W3CDTF">2017-12-15T10:04:00Z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