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5B09" w14:textId="249B71A6" w:rsidR="00046F21" w:rsidRDefault="00155CE6" w:rsidP="00155CE6">
      <w:pPr>
        <w:jc w:val="center"/>
        <w:rPr>
          <w:b/>
          <w:bCs/>
          <w:sz w:val="40"/>
          <w:szCs w:val="40"/>
        </w:rPr>
      </w:pPr>
      <w:r w:rsidRPr="00155CE6">
        <w:rPr>
          <w:b/>
          <w:bCs/>
          <w:sz w:val="40"/>
          <w:szCs w:val="40"/>
        </w:rPr>
        <w:t>Project 1 Analysis</w:t>
      </w:r>
    </w:p>
    <w:p w14:paraId="586BCAFF" w14:textId="77777777" w:rsidR="005E1642" w:rsidRDefault="005E1642" w:rsidP="00155CE6">
      <w:pPr>
        <w:jc w:val="center"/>
      </w:pPr>
    </w:p>
    <w:p w14:paraId="67E8D27F" w14:textId="31019F68" w:rsidR="005E1642" w:rsidRPr="005E1642" w:rsidRDefault="005E1642" w:rsidP="005E1642">
      <w:r>
        <w:t xml:space="preserve">After careful analysis of Shell Sort by generating 100 different sets and taking the average as well as the standard deviation where n = 1000, 3000, 5000, 7000, 9000, 11000, 13000, and 15000, we observe the following graphs and data points </w:t>
      </w:r>
    </w:p>
    <w:p w14:paraId="3A2DC08F" w14:textId="48BB28D9" w:rsidR="00046F21" w:rsidRDefault="005E1642">
      <w:r w:rsidRPr="005E1642">
        <w:drawing>
          <wp:inline distT="0" distB="0" distL="0" distR="0" wp14:anchorId="38F0E5EA" wp14:editId="1093368D">
            <wp:extent cx="5943600" cy="617855"/>
            <wp:effectExtent l="0" t="0" r="0" b="4445"/>
            <wp:docPr id="18522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87C" w14:textId="77777777" w:rsidR="00046F21" w:rsidRDefault="00046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6F21" w:rsidRPr="00046F21" w14:paraId="3D1BB362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4A60B03E" w14:textId="77777777" w:rsidR="00046F21" w:rsidRPr="00046F21" w:rsidRDefault="00046F21"/>
        </w:tc>
        <w:tc>
          <w:tcPr>
            <w:tcW w:w="1300" w:type="dxa"/>
            <w:noWrap/>
            <w:hideMark/>
          </w:tcPr>
          <w:p w14:paraId="7A560E5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52720FC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3000</w:t>
            </w:r>
          </w:p>
        </w:tc>
        <w:tc>
          <w:tcPr>
            <w:tcW w:w="1300" w:type="dxa"/>
            <w:noWrap/>
            <w:hideMark/>
          </w:tcPr>
          <w:p w14:paraId="7CD51BA3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16923933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7000</w:t>
            </w:r>
          </w:p>
        </w:tc>
        <w:tc>
          <w:tcPr>
            <w:tcW w:w="1300" w:type="dxa"/>
            <w:noWrap/>
            <w:hideMark/>
          </w:tcPr>
          <w:p w14:paraId="02A90C1C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9000</w:t>
            </w:r>
          </w:p>
        </w:tc>
        <w:tc>
          <w:tcPr>
            <w:tcW w:w="1300" w:type="dxa"/>
            <w:noWrap/>
            <w:hideMark/>
          </w:tcPr>
          <w:p w14:paraId="2A42329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11000</w:t>
            </w:r>
          </w:p>
        </w:tc>
        <w:tc>
          <w:tcPr>
            <w:tcW w:w="1300" w:type="dxa"/>
            <w:noWrap/>
            <w:hideMark/>
          </w:tcPr>
          <w:p w14:paraId="489B88F9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13000</w:t>
            </w:r>
          </w:p>
        </w:tc>
        <w:tc>
          <w:tcPr>
            <w:tcW w:w="1300" w:type="dxa"/>
            <w:noWrap/>
            <w:hideMark/>
          </w:tcPr>
          <w:p w14:paraId="11E29931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15000</w:t>
            </w:r>
          </w:p>
        </w:tc>
      </w:tr>
      <w:tr w:rsidR="00046F21" w:rsidRPr="00046F21" w14:paraId="1D691587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6ABD947C" w14:textId="77777777" w:rsidR="00046F21" w:rsidRPr="00046F21" w:rsidRDefault="00046F21">
            <w:r w:rsidRPr="00046F21">
              <w:t>Case 0</w:t>
            </w:r>
          </w:p>
        </w:tc>
        <w:tc>
          <w:tcPr>
            <w:tcW w:w="1300" w:type="dxa"/>
            <w:noWrap/>
            <w:hideMark/>
          </w:tcPr>
          <w:p w14:paraId="05F649BE" w14:textId="77777777" w:rsidR="00046F21" w:rsidRPr="00046F21" w:rsidRDefault="00046F21" w:rsidP="00046F21">
            <w:r w:rsidRPr="00046F21">
              <w:t>993</w:t>
            </w:r>
          </w:p>
        </w:tc>
        <w:tc>
          <w:tcPr>
            <w:tcW w:w="1300" w:type="dxa"/>
            <w:noWrap/>
            <w:hideMark/>
          </w:tcPr>
          <w:p w14:paraId="5477B8B1" w14:textId="77777777" w:rsidR="00046F21" w:rsidRPr="00046F21" w:rsidRDefault="00046F21" w:rsidP="00046F21">
            <w:r w:rsidRPr="00046F21">
              <w:t>2992</w:t>
            </w:r>
          </w:p>
        </w:tc>
        <w:tc>
          <w:tcPr>
            <w:tcW w:w="1300" w:type="dxa"/>
            <w:noWrap/>
            <w:hideMark/>
          </w:tcPr>
          <w:p w14:paraId="0FF540C3" w14:textId="77777777" w:rsidR="00046F21" w:rsidRPr="00046F21" w:rsidRDefault="00046F21" w:rsidP="00046F21">
            <w:r w:rsidRPr="00046F21">
              <w:t>4991</w:t>
            </w:r>
          </w:p>
        </w:tc>
        <w:tc>
          <w:tcPr>
            <w:tcW w:w="1300" w:type="dxa"/>
            <w:noWrap/>
            <w:hideMark/>
          </w:tcPr>
          <w:p w14:paraId="4EC21FE0" w14:textId="77777777" w:rsidR="00046F21" w:rsidRPr="00046F21" w:rsidRDefault="00046F21" w:rsidP="00046F21">
            <w:r w:rsidRPr="00046F21">
              <w:t>6991</w:t>
            </w:r>
          </w:p>
        </w:tc>
        <w:tc>
          <w:tcPr>
            <w:tcW w:w="1300" w:type="dxa"/>
            <w:noWrap/>
            <w:hideMark/>
          </w:tcPr>
          <w:p w14:paraId="084DC692" w14:textId="77777777" w:rsidR="00046F21" w:rsidRPr="00046F21" w:rsidRDefault="00046F21" w:rsidP="00046F21">
            <w:r w:rsidRPr="00046F21">
              <w:t>8991</w:t>
            </w:r>
          </w:p>
        </w:tc>
        <w:tc>
          <w:tcPr>
            <w:tcW w:w="1300" w:type="dxa"/>
            <w:noWrap/>
            <w:hideMark/>
          </w:tcPr>
          <w:p w14:paraId="2AC77B9F" w14:textId="77777777" w:rsidR="00046F21" w:rsidRPr="00046F21" w:rsidRDefault="00046F21" w:rsidP="00046F21">
            <w:r w:rsidRPr="00046F21">
              <w:t>10990</w:t>
            </w:r>
          </w:p>
        </w:tc>
        <w:tc>
          <w:tcPr>
            <w:tcW w:w="1300" w:type="dxa"/>
            <w:noWrap/>
            <w:hideMark/>
          </w:tcPr>
          <w:p w14:paraId="41DE5F86" w14:textId="77777777" w:rsidR="00046F21" w:rsidRPr="00046F21" w:rsidRDefault="00046F21" w:rsidP="00046F21">
            <w:r w:rsidRPr="00046F21">
              <w:t>12990</w:t>
            </w:r>
          </w:p>
        </w:tc>
        <w:tc>
          <w:tcPr>
            <w:tcW w:w="1300" w:type="dxa"/>
            <w:noWrap/>
            <w:hideMark/>
          </w:tcPr>
          <w:p w14:paraId="0B036C94" w14:textId="77777777" w:rsidR="00046F21" w:rsidRPr="00046F21" w:rsidRDefault="00046F21" w:rsidP="00046F21">
            <w:r w:rsidRPr="00046F21">
              <w:t>14990</w:t>
            </w:r>
          </w:p>
        </w:tc>
      </w:tr>
      <w:tr w:rsidR="00046F21" w:rsidRPr="00046F21" w14:paraId="1CA953B6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636B9284" w14:textId="77777777" w:rsidR="00046F21" w:rsidRPr="00046F21" w:rsidRDefault="00046F21">
            <w:r w:rsidRPr="00046F21">
              <w:t>Case 1</w:t>
            </w:r>
          </w:p>
        </w:tc>
        <w:tc>
          <w:tcPr>
            <w:tcW w:w="1300" w:type="dxa"/>
            <w:noWrap/>
            <w:hideMark/>
          </w:tcPr>
          <w:p w14:paraId="30E0ADD1" w14:textId="77777777" w:rsidR="00046F21" w:rsidRPr="00046F21" w:rsidRDefault="00046F21" w:rsidP="00046F21">
            <w:r w:rsidRPr="00046F21">
              <w:t>20578</w:t>
            </w:r>
          </w:p>
        </w:tc>
        <w:tc>
          <w:tcPr>
            <w:tcW w:w="1300" w:type="dxa"/>
            <w:noWrap/>
            <w:hideMark/>
          </w:tcPr>
          <w:p w14:paraId="3678F8ED" w14:textId="77777777" w:rsidR="00046F21" w:rsidRPr="00046F21" w:rsidRDefault="00046F21" w:rsidP="00046F21">
            <w:r w:rsidRPr="00046F21">
              <w:t>108037</w:t>
            </w:r>
          </w:p>
        </w:tc>
        <w:tc>
          <w:tcPr>
            <w:tcW w:w="1300" w:type="dxa"/>
            <w:noWrap/>
            <w:hideMark/>
          </w:tcPr>
          <w:p w14:paraId="59F2794F" w14:textId="77777777" w:rsidR="00046F21" w:rsidRPr="00046F21" w:rsidRDefault="00046F21" w:rsidP="00046F21">
            <w:r w:rsidRPr="00046F21">
              <w:t>233197</w:t>
            </w:r>
          </w:p>
        </w:tc>
        <w:tc>
          <w:tcPr>
            <w:tcW w:w="1300" w:type="dxa"/>
            <w:noWrap/>
            <w:hideMark/>
          </w:tcPr>
          <w:p w14:paraId="4624A40A" w14:textId="77777777" w:rsidR="00046F21" w:rsidRPr="00046F21" w:rsidRDefault="00046F21" w:rsidP="00046F21">
            <w:r w:rsidRPr="00046F21">
              <w:t>386938</w:t>
            </w:r>
          </w:p>
        </w:tc>
        <w:tc>
          <w:tcPr>
            <w:tcW w:w="1300" w:type="dxa"/>
            <w:noWrap/>
            <w:hideMark/>
          </w:tcPr>
          <w:p w14:paraId="06B5F365" w14:textId="77777777" w:rsidR="00046F21" w:rsidRPr="00046F21" w:rsidRDefault="00046F21" w:rsidP="00046F21">
            <w:r w:rsidRPr="00046F21">
              <w:t>564696</w:t>
            </w:r>
          </w:p>
        </w:tc>
        <w:tc>
          <w:tcPr>
            <w:tcW w:w="1300" w:type="dxa"/>
            <w:noWrap/>
            <w:hideMark/>
          </w:tcPr>
          <w:p w14:paraId="0D47226A" w14:textId="77777777" w:rsidR="00046F21" w:rsidRPr="00046F21" w:rsidRDefault="00046F21" w:rsidP="00046F21">
            <w:r w:rsidRPr="00046F21">
              <w:t>763612</w:t>
            </w:r>
          </w:p>
        </w:tc>
        <w:tc>
          <w:tcPr>
            <w:tcW w:w="1300" w:type="dxa"/>
            <w:noWrap/>
            <w:hideMark/>
          </w:tcPr>
          <w:p w14:paraId="7D00033D" w14:textId="77777777" w:rsidR="00046F21" w:rsidRPr="00046F21" w:rsidRDefault="00046F21" w:rsidP="00046F21">
            <w:r w:rsidRPr="00046F21">
              <w:t>981626</w:t>
            </w:r>
          </w:p>
        </w:tc>
        <w:tc>
          <w:tcPr>
            <w:tcW w:w="1300" w:type="dxa"/>
            <w:noWrap/>
            <w:hideMark/>
          </w:tcPr>
          <w:p w14:paraId="048926FC" w14:textId="77777777" w:rsidR="00046F21" w:rsidRPr="00046F21" w:rsidRDefault="00046F21" w:rsidP="00046F21">
            <w:r w:rsidRPr="00046F21">
              <w:t>1217246</w:t>
            </w:r>
          </w:p>
        </w:tc>
      </w:tr>
      <w:tr w:rsidR="00046F21" w:rsidRPr="00046F21" w14:paraId="13757181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6FD2F81" w14:textId="77777777" w:rsidR="00046F21" w:rsidRPr="00046F21" w:rsidRDefault="00046F21">
            <w:r w:rsidRPr="00046F21">
              <w:t>Case 2</w:t>
            </w:r>
          </w:p>
        </w:tc>
        <w:tc>
          <w:tcPr>
            <w:tcW w:w="1300" w:type="dxa"/>
            <w:noWrap/>
            <w:hideMark/>
          </w:tcPr>
          <w:p w14:paraId="5A143F27" w14:textId="77777777" w:rsidR="00046F21" w:rsidRPr="00046F21" w:rsidRDefault="00046F21" w:rsidP="00046F21">
            <w:r w:rsidRPr="00046F21">
              <w:t>7966</w:t>
            </w:r>
          </w:p>
        </w:tc>
        <w:tc>
          <w:tcPr>
            <w:tcW w:w="1300" w:type="dxa"/>
            <w:noWrap/>
            <w:hideMark/>
          </w:tcPr>
          <w:p w14:paraId="55C7AC75" w14:textId="77777777" w:rsidR="00046F21" w:rsidRPr="00046F21" w:rsidRDefault="00046F21" w:rsidP="00046F21">
            <w:r w:rsidRPr="00046F21">
              <w:t>28892</w:t>
            </w:r>
          </w:p>
        </w:tc>
        <w:tc>
          <w:tcPr>
            <w:tcW w:w="1300" w:type="dxa"/>
            <w:noWrap/>
            <w:hideMark/>
          </w:tcPr>
          <w:p w14:paraId="682FF6EB" w14:textId="77777777" w:rsidR="00046F21" w:rsidRPr="00046F21" w:rsidRDefault="00046F21" w:rsidP="00046F21">
            <w:r w:rsidRPr="00046F21">
              <w:t>51795</w:t>
            </w:r>
          </w:p>
        </w:tc>
        <w:tc>
          <w:tcPr>
            <w:tcW w:w="1300" w:type="dxa"/>
            <w:noWrap/>
            <w:hideMark/>
          </w:tcPr>
          <w:p w14:paraId="13207D3A" w14:textId="77777777" w:rsidR="00046F21" w:rsidRPr="00046F21" w:rsidRDefault="00046F21" w:rsidP="00046F21">
            <w:r w:rsidRPr="00046F21">
              <w:t>75795</w:t>
            </w:r>
          </w:p>
        </w:tc>
        <w:tc>
          <w:tcPr>
            <w:tcW w:w="1300" w:type="dxa"/>
            <w:noWrap/>
            <w:hideMark/>
          </w:tcPr>
          <w:p w14:paraId="6070C41A" w14:textId="77777777" w:rsidR="00046F21" w:rsidRPr="00046F21" w:rsidRDefault="00046F21" w:rsidP="00046F21">
            <w:r w:rsidRPr="00046F21">
              <w:t>100603</w:t>
            </w:r>
          </w:p>
        </w:tc>
        <w:tc>
          <w:tcPr>
            <w:tcW w:w="1300" w:type="dxa"/>
            <w:noWrap/>
            <w:hideMark/>
          </w:tcPr>
          <w:p w14:paraId="612015D3" w14:textId="77777777" w:rsidR="00046F21" w:rsidRPr="00046F21" w:rsidRDefault="00046F21" w:rsidP="00046F21">
            <w:r w:rsidRPr="00046F21">
              <w:t>126601</w:t>
            </w:r>
          </w:p>
        </w:tc>
        <w:tc>
          <w:tcPr>
            <w:tcW w:w="1300" w:type="dxa"/>
            <w:noWrap/>
            <w:hideMark/>
          </w:tcPr>
          <w:p w14:paraId="26F22D93" w14:textId="77777777" w:rsidR="00046F21" w:rsidRPr="00046F21" w:rsidRDefault="00046F21" w:rsidP="00046F21">
            <w:r w:rsidRPr="00046F21">
              <w:t>152601</w:t>
            </w:r>
          </w:p>
        </w:tc>
        <w:tc>
          <w:tcPr>
            <w:tcW w:w="1300" w:type="dxa"/>
            <w:noWrap/>
            <w:hideMark/>
          </w:tcPr>
          <w:p w14:paraId="33CB25C9" w14:textId="77777777" w:rsidR="00046F21" w:rsidRPr="00046F21" w:rsidRDefault="00046F21" w:rsidP="00046F21">
            <w:r w:rsidRPr="00046F21">
              <w:t>178601</w:t>
            </w:r>
          </w:p>
        </w:tc>
      </w:tr>
      <w:tr w:rsidR="00046F21" w:rsidRPr="00046F21" w14:paraId="085D00B3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1B902168" w14:textId="77777777" w:rsidR="00046F21" w:rsidRPr="00046F21" w:rsidRDefault="00046F21">
            <w:r w:rsidRPr="00046F21">
              <w:t>Case 3</w:t>
            </w:r>
          </w:p>
        </w:tc>
        <w:tc>
          <w:tcPr>
            <w:tcW w:w="1300" w:type="dxa"/>
            <w:noWrap/>
            <w:hideMark/>
          </w:tcPr>
          <w:p w14:paraId="035E4776" w14:textId="77777777" w:rsidR="00046F21" w:rsidRPr="00046F21" w:rsidRDefault="00046F21" w:rsidP="00046F21">
            <w:r w:rsidRPr="00046F21">
              <w:t>7980</w:t>
            </w:r>
          </w:p>
        </w:tc>
        <w:tc>
          <w:tcPr>
            <w:tcW w:w="1300" w:type="dxa"/>
            <w:noWrap/>
            <w:hideMark/>
          </w:tcPr>
          <w:p w14:paraId="52E82194" w14:textId="77777777" w:rsidR="00046F21" w:rsidRPr="00046F21" w:rsidRDefault="00046F21" w:rsidP="00046F21">
            <w:r w:rsidRPr="00046F21">
              <w:t>28910</w:t>
            </w:r>
          </w:p>
        </w:tc>
        <w:tc>
          <w:tcPr>
            <w:tcW w:w="1300" w:type="dxa"/>
            <w:noWrap/>
            <w:hideMark/>
          </w:tcPr>
          <w:p w14:paraId="2E5D0EF2" w14:textId="77777777" w:rsidR="00046F21" w:rsidRPr="00046F21" w:rsidRDefault="00046F21" w:rsidP="00046F21">
            <w:r w:rsidRPr="00046F21">
              <w:t>51814</w:t>
            </w:r>
          </w:p>
        </w:tc>
        <w:tc>
          <w:tcPr>
            <w:tcW w:w="1300" w:type="dxa"/>
            <w:noWrap/>
            <w:hideMark/>
          </w:tcPr>
          <w:p w14:paraId="43132E22" w14:textId="77777777" w:rsidR="00046F21" w:rsidRPr="00046F21" w:rsidRDefault="00046F21" w:rsidP="00046F21">
            <w:r w:rsidRPr="00046F21">
              <w:t>75813</w:t>
            </w:r>
          </w:p>
        </w:tc>
        <w:tc>
          <w:tcPr>
            <w:tcW w:w="1300" w:type="dxa"/>
            <w:noWrap/>
            <w:hideMark/>
          </w:tcPr>
          <w:p w14:paraId="51DDAE7C" w14:textId="77777777" w:rsidR="00046F21" w:rsidRPr="00046F21" w:rsidRDefault="00046F21" w:rsidP="00046F21">
            <w:r w:rsidRPr="00046F21">
              <w:t>100622</w:t>
            </w:r>
          </w:p>
        </w:tc>
        <w:tc>
          <w:tcPr>
            <w:tcW w:w="1300" w:type="dxa"/>
            <w:noWrap/>
            <w:hideMark/>
          </w:tcPr>
          <w:p w14:paraId="407BA69C" w14:textId="77777777" w:rsidR="00046F21" w:rsidRPr="00046F21" w:rsidRDefault="00046F21" w:rsidP="00046F21">
            <w:r w:rsidRPr="00046F21">
              <w:t>126622</w:t>
            </w:r>
          </w:p>
        </w:tc>
        <w:tc>
          <w:tcPr>
            <w:tcW w:w="1300" w:type="dxa"/>
            <w:noWrap/>
            <w:hideMark/>
          </w:tcPr>
          <w:p w14:paraId="62B38729" w14:textId="77777777" w:rsidR="00046F21" w:rsidRPr="00046F21" w:rsidRDefault="00046F21" w:rsidP="00046F21">
            <w:r w:rsidRPr="00046F21">
              <w:t>152621</w:t>
            </w:r>
          </w:p>
        </w:tc>
        <w:tc>
          <w:tcPr>
            <w:tcW w:w="1300" w:type="dxa"/>
            <w:noWrap/>
            <w:hideMark/>
          </w:tcPr>
          <w:p w14:paraId="1C551D98" w14:textId="77777777" w:rsidR="00046F21" w:rsidRPr="00046F21" w:rsidRDefault="00046F21" w:rsidP="00046F21">
            <w:r w:rsidRPr="00046F21">
              <w:t>178622</w:t>
            </w:r>
          </w:p>
        </w:tc>
      </w:tr>
      <w:tr w:rsidR="00046F21" w:rsidRPr="00046F21" w14:paraId="30058999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72F09A82" w14:textId="77777777" w:rsidR="00046F21" w:rsidRPr="00046F21" w:rsidRDefault="00046F21">
            <w:r w:rsidRPr="00046F21">
              <w:t>Case 4</w:t>
            </w:r>
          </w:p>
        </w:tc>
        <w:tc>
          <w:tcPr>
            <w:tcW w:w="1300" w:type="dxa"/>
            <w:noWrap/>
            <w:hideMark/>
          </w:tcPr>
          <w:p w14:paraId="13645202" w14:textId="77777777" w:rsidR="00046F21" w:rsidRPr="00046F21" w:rsidRDefault="00046F21" w:rsidP="00046F21">
            <w:r w:rsidRPr="00046F21">
              <w:t>5082</w:t>
            </w:r>
          </w:p>
        </w:tc>
        <w:tc>
          <w:tcPr>
            <w:tcW w:w="1300" w:type="dxa"/>
            <w:noWrap/>
            <w:hideMark/>
          </w:tcPr>
          <w:p w14:paraId="0AAAD60B" w14:textId="77777777" w:rsidR="00046F21" w:rsidRPr="00046F21" w:rsidRDefault="00046F21" w:rsidP="00046F21">
            <w:r w:rsidRPr="00046F21">
              <w:t>19733</w:t>
            </w:r>
          </w:p>
        </w:tc>
        <w:tc>
          <w:tcPr>
            <w:tcW w:w="1300" w:type="dxa"/>
            <w:noWrap/>
            <w:hideMark/>
          </w:tcPr>
          <w:p w14:paraId="56E22A21" w14:textId="77777777" w:rsidR="00046F21" w:rsidRPr="00046F21" w:rsidRDefault="00046F21" w:rsidP="00046F21">
            <w:r w:rsidRPr="00046F21">
              <w:t>36675</w:t>
            </w:r>
          </w:p>
        </w:tc>
        <w:tc>
          <w:tcPr>
            <w:tcW w:w="1300" w:type="dxa"/>
            <w:noWrap/>
            <w:hideMark/>
          </w:tcPr>
          <w:p w14:paraId="3D770E6D" w14:textId="77777777" w:rsidR="00046F21" w:rsidRPr="00046F21" w:rsidRDefault="00046F21" w:rsidP="00046F21">
            <w:r w:rsidRPr="00046F21">
              <w:t>55098</w:t>
            </w:r>
          </w:p>
        </w:tc>
        <w:tc>
          <w:tcPr>
            <w:tcW w:w="1300" w:type="dxa"/>
            <w:noWrap/>
            <w:hideMark/>
          </w:tcPr>
          <w:p w14:paraId="1B714EA8" w14:textId="77777777" w:rsidR="00046F21" w:rsidRPr="00046F21" w:rsidRDefault="00046F21" w:rsidP="00046F21">
            <w:r w:rsidRPr="00046F21">
              <w:t>73992</w:t>
            </w:r>
          </w:p>
        </w:tc>
        <w:tc>
          <w:tcPr>
            <w:tcW w:w="1300" w:type="dxa"/>
            <w:noWrap/>
            <w:hideMark/>
          </w:tcPr>
          <w:p w14:paraId="64E33B73" w14:textId="77777777" w:rsidR="00046F21" w:rsidRPr="00046F21" w:rsidRDefault="00046F21" w:rsidP="00046F21">
            <w:r w:rsidRPr="00046F21">
              <w:t>92554</w:t>
            </w:r>
          </w:p>
        </w:tc>
        <w:tc>
          <w:tcPr>
            <w:tcW w:w="1300" w:type="dxa"/>
            <w:noWrap/>
            <w:hideMark/>
          </w:tcPr>
          <w:p w14:paraId="7C6CA25C" w14:textId="77777777" w:rsidR="00046F21" w:rsidRPr="00046F21" w:rsidRDefault="00046F21" w:rsidP="00046F21">
            <w:r w:rsidRPr="00046F21">
              <w:t>113591</w:t>
            </w:r>
          </w:p>
        </w:tc>
        <w:tc>
          <w:tcPr>
            <w:tcW w:w="1300" w:type="dxa"/>
            <w:noWrap/>
            <w:hideMark/>
          </w:tcPr>
          <w:p w14:paraId="6E9D9FBA" w14:textId="77777777" w:rsidR="00046F21" w:rsidRPr="00046F21" w:rsidRDefault="00046F21" w:rsidP="00046F21">
            <w:r w:rsidRPr="00046F21">
              <w:t>134729</w:t>
            </w:r>
          </w:p>
        </w:tc>
      </w:tr>
    </w:tbl>
    <w:p w14:paraId="6D46A30F" w14:textId="77777777" w:rsidR="00046F21" w:rsidRDefault="00046F21"/>
    <w:p w14:paraId="3E41EB2E" w14:textId="77777777" w:rsidR="00046F21" w:rsidRDefault="00046F21"/>
    <w:p w14:paraId="40BF9C06" w14:textId="77777777" w:rsidR="00046F21" w:rsidRDefault="00046F21"/>
    <w:p w14:paraId="59A3A729" w14:textId="1A138022" w:rsidR="00371775" w:rsidRDefault="00046F21">
      <w:r>
        <w:rPr>
          <w:noProof/>
        </w:rPr>
        <w:drawing>
          <wp:inline distT="0" distB="0" distL="0" distR="0" wp14:anchorId="6DECD2F4" wp14:editId="5434BF5B">
            <wp:extent cx="5943600" cy="2861310"/>
            <wp:effectExtent l="0" t="0" r="12700" b="8890"/>
            <wp:docPr id="5505005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18BB03-D0CA-1C02-8252-C0091D47D0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6F21" w:rsidRPr="00046F21" w14:paraId="1A9E81CD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3ED8025D" w14:textId="77777777" w:rsidR="00046F21" w:rsidRPr="00046F21" w:rsidRDefault="00046F21"/>
        </w:tc>
        <w:tc>
          <w:tcPr>
            <w:tcW w:w="1300" w:type="dxa"/>
            <w:noWrap/>
            <w:hideMark/>
          </w:tcPr>
          <w:p w14:paraId="7FDF7E8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3C05EB97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3000</w:t>
            </w:r>
          </w:p>
        </w:tc>
        <w:tc>
          <w:tcPr>
            <w:tcW w:w="1300" w:type="dxa"/>
            <w:noWrap/>
            <w:hideMark/>
          </w:tcPr>
          <w:p w14:paraId="4A2BE4EF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5000</w:t>
            </w:r>
          </w:p>
        </w:tc>
        <w:tc>
          <w:tcPr>
            <w:tcW w:w="1300" w:type="dxa"/>
            <w:noWrap/>
            <w:hideMark/>
          </w:tcPr>
          <w:p w14:paraId="10FA7FF1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7000</w:t>
            </w:r>
          </w:p>
        </w:tc>
        <w:tc>
          <w:tcPr>
            <w:tcW w:w="1300" w:type="dxa"/>
            <w:noWrap/>
            <w:hideMark/>
          </w:tcPr>
          <w:p w14:paraId="750AEF3A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9000</w:t>
            </w:r>
          </w:p>
        </w:tc>
        <w:tc>
          <w:tcPr>
            <w:tcW w:w="1300" w:type="dxa"/>
            <w:noWrap/>
            <w:hideMark/>
          </w:tcPr>
          <w:p w14:paraId="3F888A7E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11000</w:t>
            </w:r>
          </w:p>
        </w:tc>
        <w:tc>
          <w:tcPr>
            <w:tcW w:w="1300" w:type="dxa"/>
            <w:noWrap/>
            <w:hideMark/>
          </w:tcPr>
          <w:p w14:paraId="7435D85D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13000</w:t>
            </w:r>
          </w:p>
        </w:tc>
        <w:tc>
          <w:tcPr>
            <w:tcW w:w="1300" w:type="dxa"/>
            <w:noWrap/>
            <w:hideMark/>
          </w:tcPr>
          <w:p w14:paraId="50BA6AC2" w14:textId="77777777" w:rsidR="00046F21" w:rsidRPr="00046F21" w:rsidRDefault="00046F21" w:rsidP="00046F21">
            <w:pPr>
              <w:rPr>
                <w:b/>
                <w:bCs/>
              </w:rPr>
            </w:pPr>
            <w:r w:rsidRPr="00046F21">
              <w:rPr>
                <w:b/>
                <w:bCs/>
              </w:rPr>
              <w:t>15000</w:t>
            </w:r>
          </w:p>
        </w:tc>
      </w:tr>
      <w:tr w:rsidR="00046F21" w:rsidRPr="00046F21" w14:paraId="64E022DB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4DE64979" w14:textId="77777777" w:rsidR="00046F21" w:rsidRPr="00046F21" w:rsidRDefault="00046F21">
            <w:r w:rsidRPr="00046F21">
              <w:t>Case 0</w:t>
            </w:r>
          </w:p>
        </w:tc>
        <w:tc>
          <w:tcPr>
            <w:tcW w:w="1300" w:type="dxa"/>
            <w:noWrap/>
            <w:hideMark/>
          </w:tcPr>
          <w:p w14:paraId="169D830C" w14:textId="77777777" w:rsidR="00046F21" w:rsidRPr="00046F21" w:rsidRDefault="00046F21" w:rsidP="00046F21">
            <w:r w:rsidRPr="00046F21">
              <w:t>993</w:t>
            </w:r>
          </w:p>
        </w:tc>
        <w:tc>
          <w:tcPr>
            <w:tcW w:w="1300" w:type="dxa"/>
            <w:noWrap/>
            <w:hideMark/>
          </w:tcPr>
          <w:p w14:paraId="33B91FE7" w14:textId="77777777" w:rsidR="00046F21" w:rsidRPr="00046F21" w:rsidRDefault="00046F21" w:rsidP="00046F21">
            <w:r w:rsidRPr="00046F21">
              <w:t>2992</w:t>
            </w:r>
          </w:p>
        </w:tc>
        <w:tc>
          <w:tcPr>
            <w:tcW w:w="1300" w:type="dxa"/>
            <w:noWrap/>
            <w:hideMark/>
          </w:tcPr>
          <w:p w14:paraId="6009B1C4" w14:textId="77777777" w:rsidR="00046F21" w:rsidRPr="00046F21" w:rsidRDefault="00046F21" w:rsidP="00046F21">
            <w:r w:rsidRPr="00046F21">
              <w:t>4991</w:t>
            </w:r>
          </w:p>
        </w:tc>
        <w:tc>
          <w:tcPr>
            <w:tcW w:w="1300" w:type="dxa"/>
            <w:noWrap/>
            <w:hideMark/>
          </w:tcPr>
          <w:p w14:paraId="6EF585AA" w14:textId="77777777" w:rsidR="00046F21" w:rsidRPr="00046F21" w:rsidRDefault="00046F21" w:rsidP="00046F21">
            <w:r w:rsidRPr="00046F21">
              <w:t>6991</w:t>
            </w:r>
          </w:p>
        </w:tc>
        <w:tc>
          <w:tcPr>
            <w:tcW w:w="1300" w:type="dxa"/>
            <w:noWrap/>
            <w:hideMark/>
          </w:tcPr>
          <w:p w14:paraId="5C15C650" w14:textId="77777777" w:rsidR="00046F21" w:rsidRPr="00046F21" w:rsidRDefault="00046F21" w:rsidP="00046F21">
            <w:r w:rsidRPr="00046F21">
              <w:t>8991</w:t>
            </w:r>
          </w:p>
        </w:tc>
        <w:tc>
          <w:tcPr>
            <w:tcW w:w="1300" w:type="dxa"/>
            <w:noWrap/>
            <w:hideMark/>
          </w:tcPr>
          <w:p w14:paraId="4A65D922" w14:textId="77777777" w:rsidR="00046F21" w:rsidRPr="00046F21" w:rsidRDefault="00046F21" w:rsidP="00046F21">
            <w:r w:rsidRPr="00046F21">
              <w:t>10990</w:t>
            </w:r>
          </w:p>
        </w:tc>
        <w:tc>
          <w:tcPr>
            <w:tcW w:w="1300" w:type="dxa"/>
            <w:noWrap/>
            <w:hideMark/>
          </w:tcPr>
          <w:p w14:paraId="4047C0AC" w14:textId="77777777" w:rsidR="00046F21" w:rsidRPr="00046F21" w:rsidRDefault="00046F21" w:rsidP="00046F21">
            <w:r w:rsidRPr="00046F21">
              <w:t>12990</w:t>
            </w:r>
          </w:p>
        </w:tc>
        <w:tc>
          <w:tcPr>
            <w:tcW w:w="1300" w:type="dxa"/>
            <w:noWrap/>
            <w:hideMark/>
          </w:tcPr>
          <w:p w14:paraId="1BB75FBA" w14:textId="77777777" w:rsidR="00046F21" w:rsidRPr="00046F21" w:rsidRDefault="00046F21" w:rsidP="00046F21">
            <w:r w:rsidRPr="00046F21">
              <w:t>14990</w:t>
            </w:r>
          </w:p>
        </w:tc>
      </w:tr>
      <w:tr w:rsidR="00046F21" w:rsidRPr="00046F21" w14:paraId="5287052D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05A625EC" w14:textId="77777777" w:rsidR="00046F21" w:rsidRPr="00046F21" w:rsidRDefault="00046F21">
            <w:r w:rsidRPr="00046F21">
              <w:t>Case 1</w:t>
            </w:r>
          </w:p>
        </w:tc>
        <w:tc>
          <w:tcPr>
            <w:tcW w:w="1300" w:type="dxa"/>
            <w:noWrap/>
            <w:hideMark/>
          </w:tcPr>
          <w:p w14:paraId="52097399" w14:textId="77777777" w:rsidR="00046F21" w:rsidRPr="00046F21" w:rsidRDefault="00046F21" w:rsidP="00046F21">
            <w:r w:rsidRPr="00046F21">
              <w:t>20578</w:t>
            </w:r>
          </w:p>
        </w:tc>
        <w:tc>
          <w:tcPr>
            <w:tcW w:w="1300" w:type="dxa"/>
            <w:noWrap/>
            <w:hideMark/>
          </w:tcPr>
          <w:p w14:paraId="4FA49C82" w14:textId="77777777" w:rsidR="00046F21" w:rsidRPr="00046F21" w:rsidRDefault="00046F21" w:rsidP="00046F21">
            <w:r w:rsidRPr="00046F21">
              <w:t>108037</w:t>
            </w:r>
          </w:p>
        </w:tc>
        <w:tc>
          <w:tcPr>
            <w:tcW w:w="1300" w:type="dxa"/>
            <w:noWrap/>
            <w:hideMark/>
          </w:tcPr>
          <w:p w14:paraId="7914FE97" w14:textId="77777777" w:rsidR="00046F21" w:rsidRPr="00046F21" w:rsidRDefault="00046F21" w:rsidP="00046F21">
            <w:r w:rsidRPr="00046F21">
              <w:t>233197</w:t>
            </w:r>
          </w:p>
        </w:tc>
        <w:tc>
          <w:tcPr>
            <w:tcW w:w="1300" w:type="dxa"/>
            <w:noWrap/>
            <w:hideMark/>
          </w:tcPr>
          <w:p w14:paraId="3577DF1E" w14:textId="77777777" w:rsidR="00046F21" w:rsidRPr="00046F21" w:rsidRDefault="00046F21" w:rsidP="00046F21">
            <w:r w:rsidRPr="00046F21">
              <w:t>386938</w:t>
            </w:r>
          </w:p>
        </w:tc>
        <w:tc>
          <w:tcPr>
            <w:tcW w:w="1300" w:type="dxa"/>
            <w:noWrap/>
            <w:hideMark/>
          </w:tcPr>
          <w:p w14:paraId="52B749E7" w14:textId="77777777" w:rsidR="00046F21" w:rsidRPr="00046F21" w:rsidRDefault="00046F21" w:rsidP="00046F21">
            <w:r w:rsidRPr="00046F21">
              <w:t>564696</w:t>
            </w:r>
          </w:p>
        </w:tc>
        <w:tc>
          <w:tcPr>
            <w:tcW w:w="1300" w:type="dxa"/>
            <w:noWrap/>
            <w:hideMark/>
          </w:tcPr>
          <w:p w14:paraId="5C9B121C" w14:textId="77777777" w:rsidR="00046F21" w:rsidRPr="00046F21" w:rsidRDefault="00046F21" w:rsidP="00046F21">
            <w:r w:rsidRPr="00046F21">
              <w:t>763612</w:t>
            </w:r>
          </w:p>
        </w:tc>
        <w:tc>
          <w:tcPr>
            <w:tcW w:w="1300" w:type="dxa"/>
            <w:noWrap/>
            <w:hideMark/>
          </w:tcPr>
          <w:p w14:paraId="4412AB4A" w14:textId="77777777" w:rsidR="00046F21" w:rsidRPr="00046F21" w:rsidRDefault="00046F21" w:rsidP="00046F21">
            <w:r w:rsidRPr="00046F21">
              <w:t>981626</w:t>
            </w:r>
          </w:p>
        </w:tc>
        <w:tc>
          <w:tcPr>
            <w:tcW w:w="1300" w:type="dxa"/>
            <w:noWrap/>
            <w:hideMark/>
          </w:tcPr>
          <w:p w14:paraId="1B421E09" w14:textId="77777777" w:rsidR="00046F21" w:rsidRPr="00046F21" w:rsidRDefault="00046F21" w:rsidP="00046F21">
            <w:r w:rsidRPr="00046F21">
              <w:t>1217246</w:t>
            </w:r>
          </w:p>
        </w:tc>
      </w:tr>
      <w:tr w:rsidR="00046F21" w:rsidRPr="00046F21" w14:paraId="15BA69C9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0DE7B3F" w14:textId="77777777" w:rsidR="00046F21" w:rsidRPr="00046F21" w:rsidRDefault="00046F21">
            <w:r w:rsidRPr="00046F21">
              <w:t>Case 2</w:t>
            </w:r>
          </w:p>
        </w:tc>
        <w:tc>
          <w:tcPr>
            <w:tcW w:w="1300" w:type="dxa"/>
            <w:noWrap/>
            <w:hideMark/>
          </w:tcPr>
          <w:p w14:paraId="122AE8F2" w14:textId="77777777" w:rsidR="00046F21" w:rsidRPr="00046F21" w:rsidRDefault="00046F21" w:rsidP="00046F21">
            <w:r w:rsidRPr="00046F21">
              <w:t>7966</w:t>
            </w:r>
          </w:p>
        </w:tc>
        <w:tc>
          <w:tcPr>
            <w:tcW w:w="1300" w:type="dxa"/>
            <w:noWrap/>
            <w:hideMark/>
          </w:tcPr>
          <w:p w14:paraId="13374337" w14:textId="77777777" w:rsidR="00046F21" w:rsidRPr="00046F21" w:rsidRDefault="00046F21" w:rsidP="00046F21">
            <w:r w:rsidRPr="00046F21">
              <w:t>28892</w:t>
            </w:r>
          </w:p>
        </w:tc>
        <w:tc>
          <w:tcPr>
            <w:tcW w:w="1300" w:type="dxa"/>
            <w:noWrap/>
            <w:hideMark/>
          </w:tcPr>
          <w:p w14:paraId="4A1A4A67" w14:textId="77777777" w:rsidR="00046F21" w:rsidRPr="00046F21" w:rsidRDefault="00046F21" w:rsidP="00046F21">
            <w:r w:rsidRPr="00046F21">
              <w:t>51795</w:t>
            </w:r>
          </w:p>
        </w:tc>
        <w:tc>
          <w:tcPr>
            <w:tcW w:w="1300" w:type="dxa"/>
            <w:noWrap/>
            <w:hideMark/>
          </w:tcPr>
          <w:p w14:paraId="6DA53ED0" w14:textId="77777777" w:rsidR="00046F21" w:rsidRPr="00046F21" w:rsidRDefault="00046F21" w:rsidP="00046F21">
            <w:r w:rsidRPr="00046F21">
              <w:t>75795</w:t>
            </w:r>
          </w:p>
        </w:tc>
        <w:tc>
          <w:tcPr>
            <w:tcW w:w="1300" w:type="dxa"/>
            <w:noWrap/>
            <w:hideMark/>
          </w:tcPr>
          <w:p w14:paraId="776792E4" w14:textId="77777777" w:rsidR="00046F21" w:rsidRPr="00046F21" w:rsidRDefault="00046F21" w:rsidP="00046F21">
            <w:r w:rsidRPr="00046F21">
              <w:t>100603</w:t>
            </w:r>
          </w:p>
        </w:tc>
        <w:tc>
          <w:tcPr>
            <w:tcW w:w="1300" w:type="dxa"/>
            <w:noWrap/>
            <w:hideMark/>
          </w:tcPr>
          <w:p w14:paraId="5B7B333B" w14:textId="77777777" w:rsidR="00046F21" w:rsidRPr="00046F21" w:rsidRDefault="00046F21" w:rsidP="00046F21">
            <w:r w:rsidRPr="00046F21">
              <w:t>126601</w:t>
            </w:r>
          </w:p>
        </w:tc>
        <w:tc>
          <w:tcPr>
            <w:tcW w:w="1300" w:type="dxa"/>
            <w:noWrap/>
            <w:hideMark/>
          </w:tcPr>
          <w:p w14:paraId="206948C2" w14:textId="77777777" w:rsidR="00046F21" w:rsidRPr="00046F21" w:rsidRDefault="00046F21" w:rsidP="00046F21">
            <w:r w:rsidRPr="00046F21">
              <w:t>152601</w:t>
            </w:r>
          </w:p>
        </w:tc>
        <w:tc>
          <w:tcPr>
            <w:tcW w:w="1300" w:type="dxa"/>
            <w:noWrap/>
            <w:hideMark/>
          </w:tcPr>
          <w:p w14:paraId="02190AA7" w14:textId="77777777" w:rsidR="00046F21" w:rsidRPr="00046F21" w:rsidRDefault="00046F21" w:rsidP="00046F21">
            <w:r w:rsidRPr="00046F21">
              <w:t>178601</w:t>
            </w:r>
          </w:p>
        </w:tc>
      </w:tr>
      <w:tr w:rsidR="00046F21" w:rsidRPr="00046F21" w14:paraId="6A6B1010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B78F194" w14:textId="77777777" w:rsidR="00046F21" w:rsidRPr="00046F21" w:rsidRDefault="00046F21">
            <w:r w:rsidRPr="00046F21">
              <w:t>Case 3</w:t>
            </w:r>
          </w:p>
        </w:tc>
        <w:tc>
          <w:tcPr>
            <w:tcW w:w="1300" w:type="dxa"/>
            <w:noWrap/>
            <w:hideMark/>
          </w:tcPr>
          <w:p w14:paraId="59D89607" w14:textId="77777777" w:rsidR="00046F21" w:rsidRPr="00046F21" w:rsidRDefault="00046F21" w:rsidP="00046F21">
            <w:r w:rsidRPr="00046F21">
              <w:t>7980</w:t>
            </w:r>
          </w:p>
        </w:tc>
        <w:tc>
          <w:tcPr>
            <w:tcW w:w="1300" w:type="dxa"/>
            <w:noWrap/>
            <w:hideMark/>
          </w:tcPr>
          <w:p w14:paraId="65006D85" w14:textId="77777777" w:rsidR="00046F21" w:rsidRPr="00046F21" w:rsidRDefault="00046F21" w:rsidP="00046F21">
            <w:r w:rsidRPr="00046F21">
              <w:t>28910</w:t>
            </w:r>
          </w:p>
        </w:tc>
        <w:tc>
          <w:tcPr>
            <w:tcW w:w="1300" w:type="dxa"/>
            <w:noWrap/>
            <w:hideMark/>
          </w:tcPr>
          <w:p w14:paraId="5C76857F" w14:textId="77777777" w:rsidR="00046F21" w:rsidRPr="00046F21" w:rsidRDefault="00046F21" w:rsidP="00046F21">
            <w:r w:rsidRPr="00046F21">
              <w:t>51814</w:t>
            </w:r>
          </w:p>
        </w:tc>
        <w:tc>
          <w:tcPr>
            <w:tcW w:w="1300" w:type="dxa"/>
            <w:noWrap/>
            <w:hideMark/>
          </w:tcPr>
          <w:p w14:paraId="49EC2E7B" w14:textId="77777777" w:rsidR="00046F21" w:rsidRPr="00046F21" w:rsidRDefault="00046F21" w:rsidP="00046F21">
            <w:r w:rsidRPr="00046F21">
              <w:t>75813</w:t>
            </w:r>
          </w:p>
        </w:tc>
        <w:tc>
          <w:tcPr>
            <w:tcW w:w="1300" w:type="dxa"/>
            <w:noWrap/>
            <w:hideMark/>
          </w:tcPr>
          <w:p w14:paraId="04BFFA41" w14:textId="77777777" w:rsidR="00046F21" w:rsidRPr="00046F21" w:rsidRDefault="00046F21" w:rsidP="00046F21">
            <w:r w:rsidRPr="00046F21">
              <w:t>100622</w:t>
            </w:r>
          </w:p>
        </w:tc>
        <w:tc>
          <w:tcPr>
            <w:tcW w:w="1300" w:type="dxa"/>
            <w:noWrap/>
            <w:hideMark/>
          </w:tcPr>
          <w:p w14:paraId="53F053B9" w14:textId="77777777" w:rsidR="00046F21" w:rsidRPr="00046F21" w:rsidRDefault="00046F21" w:rsidP="00046F21">
            <w:r w:rsidRPr="00046F21">
              <w:t>126622</w:t>
            </w:r>
          </w:p>
        </w:tc>
        <w:tc>
          <w:tcPr>
            <w:tcW w:w="1300" w:type="dxa"/>
            <w:noWrap/>
            <w:hideMark/>
          </w:tcPr>
          <w:p w14:paraId="45C8BE51" w14:textId="77777777" w:rsidR="00046F21" w:rsidRPr="00046F21" w:rsidRDefault="00046F21" w:rsidP="00046F21">
            <w:r w:rsidRPr="00046F21">
              <w:t>152621</w:t>
            </w:r>
          </w:p>
        </w:tc>
        <w:tc>
          <w:tcPr>
            <w:tcW w:w="1300" w:type="dxa"/>
            <w:noWrap/>
            <w:hideMark/>
          </w:tcPr>
          <w:p w14:paraId="413A08A9" w14:textId="77777777" w:rsidR="00046F21" w:rsidRPr="00046F21" w:rsidRDefault="00046F21" w:rsidP="00046F21">
            <w:r w:rsidRPr="00046F21">
              <w:t>178622</w:t>
            </w:r>
          </w:p>
        </w:tc>
      </w:tr>
      <w:tr w:rsidR="00046F21" w:rsidRPr="00046F21" w14:paraId="167FF706" w14:textId="77777777" w:rsidTr="00046F21">
        <w:trPr>
          <w:trHeight w:val="340"/>
        </w:trPr>
        <w:tc>
          <w:tcPr>
            <w:tcW w:w="1300" w:type="dxa"/>
            <w:noWrap/>
            <w:hideMark/>
          </w:tcPr>
          <w:p w14:paraId="28541965" w14:textId="77777777" w:rsidR="00046F21" w:rsidRPr="00046F21" w:rsidRDefault="00046F21">
            <w:r w:rsidRPr="00046F21">
              <w:lastRenderedPageBreak/>
              <w:t>Case 4</w:t>
            </w:r>
          </w:p>
        </w:tc>
        <w:tc>
          <w:tcPr>
            <w:tcW w:w="1300" w:type="dxa"/>
            <w:noWrap/>
            <w:hideMark/>
          </w:tcPr>
          <w:p w14:paraId="3D5EFA87" w14:textId="77777777" w:rsidR="00046F21" w:rsidRPr="00046F21" w:rsidRDefault="00046F21" w:rsidP="00046F21">
            <w:r w:rsidRPr="00046F21">
              <w:t>5082</w:t>
            </w:r>
          </w:p>
        </w:tc>
        <w:tc>
          <w:tcPr>
            <w:tcW w:w="1300" w:type="dxa"/>
            <w:noWrap/>
            <w:hideMark/>
          </w:tcPr>
          <w:p w14:paraId="7FBDE7C7" w14:textId="77777777" w:rsidR="00046F21" w:rsidRPr="00046F21" w:rsidRDefault="00046F21" w:rsidP="00046F21">
            <w:r w:rsidRPr="00046F21">
              <w:t>19733</w:t>
            </w:r>
          </w:p>
        </w:tc>
        <w:tc>
          <w:tcPr>
            <w:tcW w:w="1300" w:type="dxa"/>
            <w:noWrap/>
            <w:hideMark/>
          </w:tcPr>
          <w:p w14:paraId="3371BC39" w14:textId="77777777" w:rsidR="00046F21" w:rsidRPr="00046F21" w:rsidRDefault="00046F21" w:rsidP="00046F21">
            <w:r w:rsidRPr="00046F21">
              <w:t>36675</w:t>
            </w:r>
          </w:p>
        </w:tc>
        <w:tc>
          <w:tcPr>
            <w:tcW w:w="1300" w:type="dxa"/>
            <w:noWrap/>
            <w:hideMark/>
          </w:tcPr>
          <w:p w14:paraId="2D4EA502" w14:textId="77777777" w:rsidR="00046F21" w:rsidRPr="00046F21" w:rsidRDefault="00046F21" w:rsidP="00046F21">
            <w:r w:rsidRPr="00046F21">
              <w:t>55098</w:t>
            </w:r>
          </w:p>
        </w:tc>
        <w:tc>
          <w:tcPr>
            <w:tcW w:w="1300" w:type="dxa"/>
            <w:noWrap/>
            <w:hideMark/>
          </w:tcPr>
          <w:p w14:paraId="3D1D1073" w14:textId="77777777" w:rsidR="00046F21" w:rsidRPr="00046F21" w:rsidRDefault="00046F21" w:rsidP="00046F21">
            <w:r w:rsidRPr="00046F21">
              <w:t>73992</w:t>
            </w:r>
          </w:p>
        </w:tc>
        <w:tc>
          <w:tcPr>
            <w:tcW w:w="1300" w:type="dxa"/>
            <w:noWrap/>
            <w:hideMark/>
          </w:tcPr>
          <w:p w14:paraId="1F0CD3A3" w14:textId="77777777" w:rsidR="00046F21" w:rsidRPr="00046F21" w:rsidRDefault="00046F21" w:rsidP="00046F21">
            <w:r w:rsidRPr="00046F21">
              <w:t>92554</w:t>
            </w:r>
          </w:p>
        </w:tc>
        <w:tc>
          <w:tcPr>
            <w:tcW w:w="1300" w:type="dxa"/>
            <w:noWrap/>
            <w:hideMark/>
          </w:tcPr>
          <w:p w14:paraId="4A1FCF1C" w14:textId="77777777" w:rsidR="00046F21" w:rsidRPr="00046F21" w:rsidRDefault="00046F21" w:rsidP="00046F21">
            <w:r w:rsidRPr="00046F21">
              <w:t>113591</w:t>
            </w:r>
          </w:p>
        </w:tc>
        <w:tc>
          <w:tcPr>
            <w:tcW w:w="1300" w:type="dxa"/>
            <w:noWrap/>
            <w:hideMark/>
          </w:tcPr>
          <w:p w14:paraId="4159362B" w14:textId="77777777" w:rsidR="00046F21" w:rsidRPr="00046F21" w:rsidRDefault="00046F21" w:rsidP="00046F21">
            <w:r w:rsidRPr="00046F21">
              <w:t>134729</w:t>
            </w:r>
          </w:p>
        </w:tc>
      </w:tr>
    </w:tbl>
    <w:p w14:paraId="759C2FFF" w14:textId="77777777" w:rsidR="00046F21" w:rsidRDefault="00046F21"/>
    <w:p w14:paraId="4F5AD0CC" w14:textId="5A11BD68" w:rsidR="00046F21" w:rsidRDefault="00046F21">
      <w:r>
        <w:rPr>
          <w:noProof/>
        </w:rPr>
        <w:drawing>
          <wp:inline distT="0" distB="0" distL="0" distR="0" wp14:anchorId="1BDD8FF7" wp14:editId="7546A252">
            <wp:extent cx="5943600" cy="3316605"/>
            <wp:effectExtent l="0" t="0" r="12700" b="10795"/>
            <wp:docPr id="9830836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93D9-98BC-2D72-851A-791605C806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46F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8592" w14:textId="77777777" w:rsidR="009205C8" w:rsidRDefault="009205C8" w:rsidP="00155CE6">
      <w:r>
        <w:separator/>
      </w:r>
    </w:p>
  </w:endnote>
  <w:endnote w:type="continuationSeparator" w:id="0">
    <w:p w14:paraId="1ED994E2" w14:textId="77777777" w:rsidR="009205C8" w:rsidRDefault="009205C8" w:rsidP="0015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4C07" w14:textId="77777777" w:rsidR="009205C8" w:rsidRDefault="009205C8" w:rsidP="00155CE6">
      <w:r>
        <w:separator/>
      </w:r>
    </w:p>
  </w:footnote>
  <w:footnote w:type="continuationSeparator" w:id="0">
    <w:p w14:paraId="5D65BB76" w14:textId="77777777" w:rsidR="009205C8" w:rsidRDefault="009205C8" w:rsidP="0015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1ECB" w14:textId="790DD036" w:rsidR="00155CE6" w:rsidRDefault="00155CE6" w:rsidP="00155CE6">
    <w:pPr>
      <w:pStyle w:val="Header"/>
      <w:jc w:val="right"/>
    </w:pPr>
    <w:r>
      <w:t>Ephraim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21"/>
    <w:rsid w:val="00046F21"/>
    <w:rsid w:val="00155CE6"/>
    <w:rsid w:val="00185164"/>
    <w:rsid w:val="002141A5"/>
    <w:rsid w:val="00371775"/>
    <w:rsid w:val="005E1642"/>
    <w:rsid w:val="00697D8D"/>
    <w:rsid w:val="00746543"/>
    <w:rsid w:val="008333B6"/>
    <w:rsid w:val="008F0192"/>
    <w:rsid w:val="0092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F63A"/>
  <w15:chartTrackingRefBased/>
  <w15:docId w15:val="{7B233CC3-A5F1-CC46-9A58-9BD27E9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CE6"/>
  </w:style>
  <w:style w:type="paragraph" w:styleId="Footer">
    <w:name w:val="footer"/>
    <w:basedOn w:val="Normal"/>
    <w:link w:val="FooterChar"/>
    <w:uiPriority w:val="99"/>
    <w:unhideWhenUsed/>
    <w:rsid w:val="00155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phraim888sun/Downloads/CS3341-proj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phraim888sun/Downloads/CS3341-proj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Sheet1!$A$122</c:f>
              <c:strCache>
                <c:ptCount val="1"/>
                <c:pt idx="0">
                  <c:v>Case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Sheet1!$B$122:$I$122</c:f>
              <c:numCache>
                <c:formatCode>0</c:formatCode>
                <c:ptCount val="8"/>
                <c:pt idx="0">
                  <c:v>992.88</c:v>
                </c:pt>
                <c:pt idx="1">
                  <c:v>2991.51</c:v>
                </c:pt>
                <c:pt idx="2">
                  <c:v>4990.7</c:v>
                </c:pt>
                <c:pt idx="3">
                  <c:v>6990.5</c:v>
                </c:pt>
                <c:pt idx="4">
                  <c:v>8990.5400000000009</c:v>
                </c:pt>
                <c:pt idx="5">
                  <c:v>10990.48</c:v>
                </c:pt>
                <c:pt idx="6">
                  <c:v>12990.11</c:v>
                </c:pt>
                <c:pt idx="7">
                  <c:v>14989.58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F-8044-B24D-054C777D802E}"/>
            </c:ext>
          </c:extLst>
        </c:ser>
        <c:ser>
          <c:idx val="1"/>
          <c:order val="1"/>
          <c:tx>
            <c:strRef>
              <c:f>Sheet1!$A$123</c:f>
              <c:strCache>
                <c:ptCount val="1"/>
                <c:pt idx="0">
                  <c:v>Case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Sheet1!$B$123:$I$123</c:f>
              <c:numCache>
                <c:formatCode>0</c:formatCode>
                <c:ptCount val="8"/>
                <c:pt idx="0">
                  <c:v>20577.669999999998</c:v>
                </c:pt>
                <c:pt idx="1">
                  <c:v>108037.06</c:v>
                </c:pt>
                <c:pt idx="2">
                  <c:v>233196.63</c:v>
                </c:pt>
                <c:pt idx="3">
                  <c:v>386937.61</c:v>
                </c:pt>
                <c:pt idx="4">
                  <c:v>564695.96</c:v>
                </c:pt>
                <c:pt idx="5">
                  <c:v>763611.54</c:v>
                </c:pt>
                <c:pt idx="6">
                  <c:v>981625.83</c:v>
                </c:pt>
                <c:pt idx="7">
                  <c:v>1217245.51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2F-8044-B24D-054C777D802E}"/>
            </c:ext>
          </c:extLst>
        </c:ser>
        <c:ser>
          <c:idx val="2"/>
          <c:order val="2"/>
          <c:tx>
            <c:strRef>
              <c:f>Sheet1!$A$124</c:f>
              <c:strCache>
                <c:ptCount val="1"/>
                <c:pt idx="0">
                  <c:v>Case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Sheet1!$B$124:$I$124</c:f>
              <c:numCache>
                <c:formatCode>0</c:formatCode>
                <c:ptCount val="8"/>
                <c:pt idx="0">
                  <c:v>7966.3</c:v>
                </c:pt>
                <c:pt idx="1">
                  <c:v>28892.49</c:v>
                </c:pt>
                <c:pt idx="2">
                  <c:v>51794.95</c:v>
                </c:pt>
                <c:pt idx="3">
                  <c:v>75794.929999999993</c:v>
                </c:pt>
                <c:pt idx="4">
                  <c:v>100602.53</c:v>
                </c:pt>
                <c:pt idx="5">
                  <c:v>126601.3</c:v>
                </c:pt>
                <c:pt idx="6">
                  <c:v>152601.20000000001</c:v>
                </c:pt>
                <c:pt idx="7">
                  <c:v>178600.59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2F-8044-B24D-054C777D802E}"/>
            </c:ext>
          </c:extLst>
        </c:ser>
        <c:ser>
          <c:idx val="3"/>
          <c:order val="3"/>
          <c:tx>
            <c:strRef>
              <c:f>Sheet1!$A$125</c:f>
              <c:strCache>
                <c:ptCount val="1"/>
                <c:pt idx="0">
                  <c:v>Case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Sheet1!$B$125:$I$125</c:f>
              <c:numCache>
                <c:formatCode>0</c:formatCode>
                <c:ptCount val="8"/>
                <c:pt idx="0">
                  <c:v>7980.4</c:v>
                </c:pt>
                <c:pt idx="1">
                  <c:v>28909.51</c:v>
                </c:pt>
                <c:pt idx="2">
                  <c:v>51814.07</c:v>
                </c:pt>
                <c:pt idx="3">
                  <c:v>75813.27</c:v>
                </c:pt>
                <c:pt idx="4">
                  <c:v>100622.46</c:v>
                </c:pt>
                <c:pt idx="5">
                  <c:v>126621.7</c:v>
                </c:pt>
                <c:pt idx="6">
                  <c:v>152621.26</c:v>
                </c:pt>
                <c:pt idx="7">
                  <c:v>178621.91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2F-8044-B24D-054C777D802E}"/>
            </c:ext>
          </c:extLst>
        </c:ser>
        <c:ser>
          <c:idx val="4"/>
          <c:order val="4"/>
          <c:tx>
            <c:strRef>
              <c:f>Sheet1!$A$126</c:f>
              <c:strCache>
                <c:ptCount val="1"/>
                <c:pt idx="0">
                  <c:v>Case 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Sheet1!$B$121:$I$121</c:f>
              <c:numCache>
                <c:formatCode>General</c:formatCode>
                <c:ptCount val="8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9000</c:v>
                </c:pt>
                <c:pt idx="5">
                  <c:v>11000</c:v>
                </c:pt>
                <c:pt idx="6">
                  <c:v>13000</c:v>
                </c:pt>
                <c:pt idx="7">
                  <c:v>15000</c:v>
                </c:pt>
              </c:numCache>
            </c:numRef>
          </c:cat>
          <c:val>
            <c:numRef>
              <c:f>Sheet1!$B$126:$I$126</c:f>
              <c:numCache>
                <c:formatCode>0</c:formatCode>
                <c:ptCount val="8"/>
                <c:pt idx="0">
                  <c:v>5082.3599999999997</c:v>
                </c:pt>
                <c:pt idx="1">
                  <c:v>19732.759999999998</c:v>
                </c:pt>
                <c:pt idx="2">
                  <c:v>36674.550000000003</c:v>
                </c:pt>
                <c:pt idx="3">
                  <c:v>55098.35</c:v>
                </c:pt>
                <c:pt idx="4">
                  <c:v>73991.89</c:v>
                </c:pt>
                <c:pt idx="5">
                  <c:v>92554.48</c:v>
                </c:pt>
                <c:pt idx="6">
                  <c:v>113591.03</c:v>
                </c:pt>
                <c:pt idx="7">
                  <c:v>134728.75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562F-8044-B24D-054C777D8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857712"/>
        <c:axId val="398281008"/>
      </c:lineChart>
      <c:catAx>
        <c:axId val="39785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281008"/>
        <c:crosses val="autoZero"/>
        <c:auto val="1"/>
        <c:lblAlgn val="ctr"/>
        <c:lblOffset val="100"/>
        <c:noMultiLvlLbl val="0"/>
      </c:catAx>
      <c:valAx>
        <c:axId val="3982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857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Sheet1!$A$156</c:f>
              <c:strCache>
                <c:ptCount val="1"/>
                <c:pt idx="0">
                  <c:v>Case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Sheet1!$B$157:$I$157</c:f>
              <c:numCache>
                <c:formatCode>0.000</c:formatCode>
                <c:ptCount val="8"/>
                <c:pt idx="0">
                  <c:v>4.3133961982481095</c:v>
                </c:pt>
                <c:pt idx="1">
                  <c:v>5.0335727572707842</c:v>
                </c:pt>
                <c:pt idx="2">
                  <c:v>5.3677222700021598</c:v>
                </c:pt>
                <c:pt idx="3">
                  <c:v>5.5876409448197775</c:v>
                </c:pt>
                <c:pt idx="4">
                  <c:v>5.7518146806782937</c:v>
                </c:pt>
                <c:pt idx="5">
                  <c:v>5.8828724830014236</c:v>
                </c:pt>
                <c:pt idx="6">
                  <c:v>5.9919459776721631</c:v>
                </c:pt>
                <c:pt idx="7">
                  <c:v>6.0853781812579237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C0-A248-9CAB-3B2CB864827D}"/>
            </c:ext>
          </c:extLst>
        </c:ser>
        <c:ser>
          <c:idx val="1"/>
          <c:order val="1"/>
          <c:tx>
            <c:strRef>
              <c:f>Sheet1!$A$157</c:f>
              <c:strCache>
                <c:ptCount val="1"/>
                <c:pt idx="0">
                  <c:v>Case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Sheet1!$B$158:$I$158</c:f>
              <c:numCache>
                <c:formatCode>0.000</c:formatCode>
                <c:ptCount val="8"/>
                <c:pt idx="0">
                  <c:v>3.901256657319518</c:v>
                </c:pt>
                <c:pt idx="1">
                  <c:v>4.460784971635146</c:v>
                </c:pt>
                <c:pt idx="2">
                  <c:v>4.7142874181612981</c:v>
                </c:pt>
                <c:pt idx="3">
                  <c:v>4.8796401562037639</c:v>
                </c:pt>
                <c:pt idx="4">
                  <c:v>5.0026089027002563</c:v>
                </c:pt>
                <c:pt idx="5">
                  <c:v>5.1024381652384276</c:v>
                </c:pt>
                <c:pt idx="6">
                  <c:v>5.1835579487651868</c:v>
                </c:pt>
                <c:pt idx="7">
                  <c:v>5.2518828892295772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C0-A248-9CAB-3B2CB864827D}"/>
            </c:ext>
          </c:extLst>
        </c:ser>
        <c:ser>
          <c:idx val="2"/>
          <c:order val="2"/>
          <c:tx>
            <c:strRef>
              <c:f>Sheet1!$A$158</c:f>
              <c:strCache>
                <c:ptCount val="1"/>
                <c:pt idx="0">
                  <c:v>Case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Sheet1!$B$159:$I$159</c:f>
              <c:numCache>
                <c:formatCode>0.000</c:formatCode>
                <c:ptCount val="8"/>
                <c:pt idx="0">
                  <c:v>3.9020246599521173</c:v>
                </c:pt>
                <c:pt idx="1">
                  <c:v>4.4610407306848545</c:v>
                </c:pt>
                <c:pt idx="2">
                  <c:v>4.714447707498814</c:v>
                </c:pt>
                <c:pt idx="3">
                  <c:v>4.8797452291594077</c:v>
                </c:pt>
                <c:pt idx="4">
                  <c:v>5.002694930673746</c:v>
                </c:pt>
                <c:pt idx="5">
                  <c:v>5.1025081399836125</c:v>
                </c:pt>
                <c:pt idx="6">
                  <c:v>5.1836150346514582</c:v>
                </c:pt>
                <c:pt idx="7">
                  <c:v>5.2519347289561633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0-A248-9CAB-3B2CB864827D}"/>
            </c:ext>
          </c:extLst>
        </c:ser>
        <c:ser>
          <c:idx val="3"/>
          <c:order val="3"/>
          <c:tx>
            <c:strRef>
              <c:f>Sheet1!$A$159</c:f>
              <c:strCache>
                <c:ptCount val="1"/>
                <c:pt idx="0">
                  <c:v>Case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Sheet1!$B$160:$I$160</c:f>
              <c:numCache>
                <c:formatCode>0.000</c:formatCode>
                <c:ptCount val="8"/>
                <c:pt idx="0">
                  <c:v>3.7060654242869808</c:v>
                </c:pt>
                <c:pt idx="1">
                  <c:v>4.295187833804599</c:v>
                </c:pt>
                <c:pt idx="2">
                  <c:v>4.5643647937159795</c:v>
                </c:pt>
                <c:pt idx="3">
                  <c:v>4.7411385934683974</c:v>
                </c:pt>
                <c:pt idx="4">
                  <c:v>4.8691841207949569</c:v>
                </c:pt>
                <c:pt idx="5">
                  <c:v>4.9663974451547235</c:v>
                </c:pt>
                <c:pt idx="6">
                  <c:v>5.0553440375782364</c:v>
                </c:pt>
                <c:pt idx="7">
                  <c:v>5.1294602804598748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C0-A248-9CAB-3B2CB864827D}"/>
            </c:ext>
          </c:extLst>
        </c:ser>
        <c:ser>
          <c:idx val="4"/>
          <c:order val="4"/>
          <c:tx>
            <c:strRef>
              <c:f>Sheet1!$A$160</c:f>
              <c:strCache>
                <c:ptCount val="1"/>
                <c:pt idx="0">
                  <c:v>Case 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Sheet1!$B$156:$I$156</c:f>
              <c:numCache>
                <c:formatCode>0.000</c:formatCode>
                <c:ptCount val="8"/>
                <c:pt idx="0">
                  <c:v>2.9968967626071183</c:v>
                </c:pt>
                <c:pt idx="1">
                  <c:v>3.4758904589372364</c:v>
                </c:pt>
                <c:pt idx="2">
                  <c:v>3.6981614644242415</c:v>
                </c:pt>
                <c:pt idx="3">
                  <c:v>3.8445082400482522</c:v>
                </c:pt>
                <c:pt idx="4">
                  <c:v>3.9537857776038754</c:v>
                </c:pt>
                <c:pt idx="5">
                  <c:v>4.0410166602850977</c:v>
                </c:pt>
                <c:pt idx="6">
                  <c:v>4.1136128286858638</c:v>
                </c:pt>
                <c:pt idx="7">
                  <c:v>4.1757894643200739</c:v>
                </c:pt>
              </c:numCache>
            </c:numRef>
          </c:cat>
          <c:val>
            <c:numRef>
              <c:f>Sheet1!$B$161:$I$161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C0-A248-9CAB-3B2CB8648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3650415"/>
        <c:axId val="1023965167"/>
      </c:lineChart>
      <c:catAx>
        <c:axId val="1023650415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965167"/>
        <c:crosses val="autoZero"/>
        <c:auto val="1"/>
        <c:lblAlgn val="ctr"/>
        <c:lblOffset val="100"/>
        <c:noMultiLvlLbl val="0"/>
      </c:catAx>
      <c:valAx>
        <c:axId val="102396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10(n)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650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28BA93-BE7E-7A4B-99B8-0E57C62D6EC0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Ephraim</dc:creator>
  <cp:keywords/>
  <dc:description/>
  <cp:lastModifiedBy>Sun, Ephraim</cp:lastModifiedBy>
  <cp:revision>4</cp:revision>
  <dcterms:created xsi:type="dcterms:W3CDTF">2023-09-21T02:46:00Z</dcterms:created>
  <dcterms:modified xsi:type="dcterms:W3CDTF">2023-09-21T02:49:00Z</dcterms:modified>
</cp:coreProperties>
</file>