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EE123" w14:textId="6841D780" w:rsidR="00F6616D" w:rsidRDefault="00E3249A">
      <w:pPr>
        <w:rPr>
          <w:rFonts w:ascii="Times New Roman" w:hAnsi="Times New Roman" w:cs="Times New Roman"/>
          <w:sz w:val="24"/>
          <w:szCs w:val="24"/>
        </w:rPr>
      </w:pPr>
      <w:r>
        <w:rPr>
          <w:rFonts w:ascii="Times New Roman" w:hAnsi="Times New Roman" w:cs="Times New Roman"/>
          <w:b/>
          <w:bCs/>
          <w:sz w:val="24"/>
          <w:szCs w:val="24"/>
        </w:rPr>
        <w:t>Hypothesis:</w:t>
      </w:r>
    </w:p>
    <w:p w14:paraId="1D2D6F29" w14:textId="1CA94FF6" w:rsidR="00E3249A" w:rsidRDefault="00E3249A">
      <w:pPr>
        <w:rPr>
          <w:rFonts w:ascii="Times New Roman" w:hAnsi="Times New Roman" w:cs="Times New Roman"/>
          <w:sz w:val="24"/>
          <w:szCs w:val="24"/>
        </w:rPr>
      </w:pPr>
      <w:r>
        <w:rPr>
          <w:rFonts w:ascii="Times New Roman" w:hAnsi="Times New Roman" w:cs="Times New Roman"/>
          <w:sz w:val="24"/>
          <w:szCs w:val="24"/>
        </w:rPr>
        <w:tab/>
        <w:t xml:space="preserve">Based on the last experiment, Merge Sort becomes faster than Insertion Sort at an N size of 1,100. The hypothesis is that a Hybrid-Merge Sort algorithm that utilizes Insertion Sort when the data size is at </w:t>
      </w:r>
      <w:r w:rsidR="004A2FAD">
        <w:rPr>
          <w:rFonts w:ascii="Times New Roman" w:hAnsi="Times New Roman" w:cs="Times New Roman"/>
          <w:sz w:val="24"/>
          <w:szCs w:val="24"/>
        </w:rPr>
        <w:t>the cross-over between the two</w:t>
      </w:r>
      <w:r>
        <w:rPr>
          <w:rFonts w:ascii="Times New Roman" w:hAnsi="Times New Roman" w:cs="Times New Roman"/>
          <w:sz w:val="24"/>
          <w:szCs w:val="24"/>
        </w:rPr>
        <w:t xml:space="preserve"> (1,100) will be the most efficient version of that algorithm.</w:t>
      </w:r>
    </w:p>
    <w:p w14:paraId="664F29CD" w14:textId="24E6A8AC" w:rsidR="00E3249A" w:rsidRDefault="00E3249A">
      <w:pPr>
        <w:rPr>
          <w:rFonts w:ascii="Times New Roman" w:hAnsi="Times New Roman" w:cs="Times New Roman"/>
          <w:sz w:val="24"/>
          <w:szCs w:val="24"/>
        </w:rPr>
      </w:pPr>
      <w:r>
        <w:rPr>
          <w:rFonts w:ascii="Times New Roman" w:hAnsi="Times New Roman" w:cs="Times New Roman"/>
          <w:b/>
          <w:bCs/>
          <w:sz w:val="24"/>
          <w:szCs w:val="24"/>
        </w:rPr>
        <w:t>Method:</w:t>
      </w:r>
    </w:p>
    <w:p w14:paraId="4D0F2054" w14:textId="011E18FD" w:rsidR="00E3249A" w:rsidRDefault="00E3249A">
      <w:pPr>
        <w:rPr>
          <w:rFonts w:ascii="Times New Roman" w:hAnsi="Times New Roman" w:cs="Times New Roman"/>
          <w:sz w:val="24"/>
          <w:szCs w:val="24"/>
        </w:rPr>
      </w:pPr>
      <w:r>
        <w:rPr>
          <w:rFonts w:ascii="Times New Roman" w:hAnsi="Times New Roman" w:cs="Times New Roman"/>
          <w:sz w:val="24"/>
          <w:szCs w:val="24"/>
        </w:rPr>
        <w:tab/>
        <w:t>To determine this, we can use the same set up from the last experiment</w:t>
      </w:r>
      <w:r w:rsidR="00B958E3">
        <w:rPr>
          <w:rFonts w:ascii="Times New Roman" w:hAnsi="Times New Roman" w:cs="Times New Roman"/>
          <w:sz w:val="24"/>
          <w:szCs w:val="24"/>
        </w:rPr>
        <w:t>, including environment and compiler flags</w:t>
      </w:r>
      <w:r>
        <w:rPr>
          <w:rFonts w:ascii="Times New Roman" w:hAnsi="Times New Roman" w:cs="Times New Roman"/>
          <w:sz w:val="24"/>
          <w:szCs w:val="24"/>
        </w:rPr>
        <w:t xml:space="preserve">. However, instead of the input size being the independent variable, we will hold input size to a constant and instead test the value K, which will determine at what data size in the recursive function </w:t>
      </w:r>
      <w:r w:rsidR="0093641D">
        <w:rPr>
          <w:rFonts w:ascii="Times New Roman" w:hAnsi="Times New Roman" w:cs="Times New Roman"/>
          <w:sz w:val="24"/>
          <w:szCs w:val="24"/>
        </w:rPr>
        <w:t>we will use Insertion Sort</w:t>
      </w:r>
      <w:r>
        <w:rPr>
          <w:rFonts w:ascii="Times New Roman" w:hAnsi="Times New Roman" w:cs="Times New Roman"/>
          <w:sz w:val="24"/>
          <w:szCs w:val="24"/>
        </w:rPr>
        <w:t xml:space="preserve">. </w:t>
      </w:r>
      <w:r w:rsidR="00845DAA">
        <w:rPr>
          <w:rFonts w:ascii="Times New Roman" w:hAnsi="Times New Roman" w:cs="Times New Roman"/>
          <w:sz w:val="24"/>
          <w:szCs w:val="24"/>
        </w:rPr>
        <w:t xml:space="preserve">However, we will still test at different N levels to see what correlations arise, but it is not the independent variable. </w:t>
      </w:r>
    </w:p>
    <w:p w14:paraId="096EB92D" w14:textId="129CCA63" w:rsidR="00703202" w:rsidRDefault="00B07C16">
      <w:pPr>
        <w:rPr>
          <w:rFonts w:ascii="Times New Roman" w:hAnsi="Times New Roman" w:cs="Times New Roman"/>
          <w:sz w:val="24"/>
          <w:szCs w:val="24"/>
        </w:rPr>
      </w:pPr>
      <w:r>
        <w:rPr>
          <w:rFonts w:ascii="Times New Roman" w:hAnsi="Times New Roman" w:cs="Times New Roman"/>
          <w:sz w:val="24"/>
          <w:szCs w:val="24"/>
        </w:rPr>
        <w:tab/>
        <w:t xml:space="preserve">An extra </w:t>
      </w:r>
      <w:r w:rsidR="0093641D">
        <w:rPr>
          <w:rFonts w:ascii="Times New Roman" w:hAnsi="Times New Roman" w:cs="Times New Roman"/>
          <w:sz w:val="24"/>
          <w:szCs w:val="24"/>
        </w:rPr>
        <w:t>parameter</w:t>
      </w:r>
      <w:r>
        <w:rPr>
          <w:rFonts w:ascii="Times New Roman" w:hAnsi="Times New Roman" w:cs="Times New Roman"/>
          <w:sz w:val="24"/>
          <w:szCs w:val="24"/>
        </w:rPr>
        <w:t xml:space="preserve"> is added to the mergeSort function, which is K. Within the function, we detect if the size of the vector being examined (right – left) is larger than or equal to K. If so, we allocate a vector which is that sub-vector, and then call insertSort on it. The newly sorted vector is then inserted back into the main vector. All the code can be accessed at the repository: </w:t>
      </w:r>
      <w:hyperlink r:id="rId4" w:history="1">
        <w:r w:rsidRPr="00C70182">
          <w:rPr>
            <w:rStyle w:val="Hyperlink"/>
            <w:rFonts w:ascii="Times New Roman" w:hAnsi="Times New Roman" w:cs="Times New Roman"/>
            <w:sz w:val="24"/>
            <w:szCs w:val="24"/>
          </w:rPr>
          <w:t>https://github.com/ephraimbennett/SortingExperiment</w:t>
        </w:r>
      </w:hyperlink>
      <w:r>
        <w:rPr>
          <w:rFonts w:ascii="Times New Roman" w:hAnsi="Times New Roman" w:cs="Times New Roman"/>
          <w:sz w:val="24"/>
          <w:szCs w:val="24"/>
        </w:rPr>
        <w:t>. The additional logic for the hybridization is also below:</w:t>
      </w:r>
    </w:p>
    <w:p w14:paraId="16913401" w14:textId="12BFF77E" w:rsidR="00B07C16" w:rsidRDefault="00B07C16">
      <w:pPr>
        <w:rPr>
          <w:rFonts w:ascii="Times New Roman" w:hAnsi="Times New Roman" w:cs="Times New Roman"/>
          <w:sz w:val="24"/>
          <w:szCs w:val="24"/>
        </w:rPr>
      </w:pPr>
      <w:r w:rsidRPr="00B07C16">
        <w:rPr>
          <w:rFonts w:ascii="Times New Roman" w:hAnsi="Times New Roman" w:cs="Times New Roman"/>
          <w:sz w:val="24"/>
          <w:szCs w:val="24"/>
        </w:rPr>
        <w:drawing>
          <wp:inline distT="0" distB="0" distL="0" distR="0" wp14:anchorId="69866B12" wp14:editId="7B36D33E">
            <wp:extent cx="3924300" cy="3013371"/>
            <wp:effectExtent l="0" t="0" r="0" b="0"/>
            <wp:docPr id="9118308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30892" name="Picture 1" descr="A screen shot of a computer program&#10;&#10;Description automatically generated"/>
                    <pic:cNvPicPr/>
                  </pic:nvPicPr>
                  <pic:blipFill>
                    <a:blip r:embed="rId5"/>
                    <a:stretch>
                      <a:fillRect/>
                    </a:stretch>
                  </pic:blipFill>
                  <pic:spPr>
                    <a:xfrm>
                      <a:off x="0" y="0"/>
                      <a:ext cx="3950475" cy="3033470"/>
                    </a:xfrm>
                    <a:prstGeom prst="rect">
                      <a:avLst/>
                    </a:prstGeom>
                  </pic:spPr>
                </pic:pic>
              </a:graphicData>
            </a:graphic>
          </wp:inline>
        </w:drawing>
      </w:r>
    </w:p>
    <w:p w14:paraId="2953530F" w14:textId="15B21E69" w:rsidR="00B07C16" w:rsidRDefault="00B07C16">
      <w:pPr>
        <w:rPr>
          <w:rFonts w:ascii="Times New Roman" w:hAnsi="Times New Roman" w:cs="Times New Roman"/>
          <w:sz w:val="24"/>
          <w:szCs w:val="24"/>
        </w:rPr>
      </w:pPr>
      <w:r>
        <w:rPr>
          <w:rFonts w:ascii="Times New Roman" w:hAnsi="Times New Roman" w:cs="Times New Roman"/>
          <w:sz w:val="24"/>
          <w:szCs w:val="24"/>
        </w:rPr>
        <w:tab/>
        <w:t xml:space="preserve">Once the code was working, tests were </w:t>
      </w:r>
      <w:r w:rsidR="00E74980">
        <w:rPr>
          <w:rFonts w:ascii="Times New Roman" w:hAnsi="Times New Roman" w:cs="Times New Roman"/>
          <w:sz w:val="24"/>
          <w:szCs w:val="24"/>
        </w:rPr>
        <w:t>run</w:t>
      </w:r>
      <w:r>
        <w:rPr>
          <w:rFonts w:ascii="Times New Roman" w:hAnsi="Times New Roman" w:cs="Times New Roman"/>
          <w:sz w:val="24"/>
          <w:szCs w:val="24"/>
        </w:rPr>
        <w:t xml:space="preserve"> at K values of 16, 256, 512, 1100, 1600</w:t>
      </w:r>
      <w:r w:rsidR="0093641D">
        <w:rPr>
          <w:rFonts w:ascii="Times New Roman" w:hAnsi="Times New Roman" w:cs="Times New Roman"/>
          <w:sz w:val="24"/>
          <w:szCs w:val="24"/>
        </w:rPr>
        <w:t>, and 2400</w:t>
      </w:r>
      <w:r>
        <w:rPr>
          <w:rFonts w:ascii="Times New Roman" w:hAnsi="Times New Roman" w:cs="Times New Roman"/>
          <w:sz w:val="24"/>
          <w:szCs w:val="24"/>
        </w:rPr>
        <w:t xml:space="preserve">. These were chosen to understand a broad range of values, and specifically 1100 </w:t>
      </w:r>
      <w:r w:rsidR="0093641D">
        <w:rPr>
          <w:rFonts w:ascii="Times New Roman" w:hAnsi="Times New Roman" w:cs="Times New Roman"/>
          <w:sz w:val="24"/>
          <w:szCs w:val="24"/>
        </w:rPr>
        <w:t>as</w:t>
      </w:r>
      <w:r>
        <w:rPr>
          <w:rFonts w:ascii="Times New Roman" w:hAnsi="Times New Roman" w:cs="Times New Roman"/>
          <w:sz w:val="24"/>
          <w:szCs w:val="24"/>
        </w:rPr>
        <w:t xml:space="preserve"> the “crossover” for when Insertion becomes slower than Merge. </w:t>
      </w:r>
      <w:r w:rsidR="00B752EF">
        <w:rPr>
          <w:rFonts w:ascii="Times New Roman" w:hAnsi="Times New Roman" w:cs="Times New Roman"/>
          <w:sz w:val="24"/>
          <w:szCs w:val="24"/>
        </w:rPr>
        <w:t>All</w:t>
      </w:r>
      <w:r>
        <w:rPr>
          <w:rFonts w:ascii="Times New Roman" w:hAnsi="Times New Roman" w:cs="Times New Roman"/>
          <w:sz w:val="24"/>
          <w:szCs w:val="24"/>
        </w:rPr>
        <w:t xml:space="preserve"> K values were tested with N=250,000 and N=125,000.</w:t>
      </w:r>
      <w:r w:rsidR="006259F9">
        <w:rPr>
          <w:rFonts w:ascii="Times New Roman" w:hAnsi="Times New Roman" w:cs="Times New Roman"/>
          <w:sz w:val="24"/>
          <w:szCs w:val="24"/>
        </w:rPr>
        <w:t xml:space="preserve"> </w:t>
      </w:r>
      <w:r w:rsidR="0093641D">
        <w:rPr>
          <w:rFonts w:ascii="Times New Roman" w:hAnsi="Times New Roman" w:cs="Times New Roman"/>
          <w:sz w:val="24"/>
          <w:szCs w:val="24"/>
        </w:rPr>
        <w:t xml:space="preserve">Each K value was tested 5 times for its N level, and the average of these results was taken as our data points to graph. </w:t>
      </w:r>
    </w:p>
    <w:p w14:paraId="73ECA38B" w14:textId="67134883" w:rsidR="00E74980" w:rsidRDefault="00E74980">
      <w:pPr>
        <w:rPr>
          <w:rFonts w:ascii="Times New Roman" w:hAnsi="Times New Roman" w:cs="Times New Roman"/>
          <w:sz w:val="24"/>
          <w:szCs w:val="24"/>
        </w:rPr>
      </w:pPr>
      <w:r>
        <w:rPr>
          <w:rFonts w:ascii="Times New Roman" w:hAnsi="Times New Roman" w:cs="Times New Roman"/>
          <w:sz w:val="24"/>
          <w:szCs w:val="24"/>
        </w:rPr>
        <w:tab/>
        <w:t xml:space="preserve">The next step is to compare against the performance of pure Merge Sort and Insertion Sort, but the data for this was collected in the last experiment, so no new tests </w:t>
      </w:r>
      <w:r w:rsidR="004A2FAD">
        <w:rPr>
          <w:rFonts w:ascii="Times New Roman" w:hAnsi="Times New Roman" w:cs="Times New Roman"/>
          <w:sz w:val="24"/>
          <w:szCs w:val="24"/>
        </w:rPr>
        <w:t>need</w:t>
      </w:r>
      <w:r>
        <w:rPr>
          <w:rFonts w:ascii="Times New Roman" w:hAnsi="Times New Roman" w:cs="Times New Roman"/>
          <w:sz w:val="24"/>
          <w:szCs w:val="24"/>
        </w:rPr>
        <w:t xml:space="preserve"> to be conducted. </w:t>
      </w:r>
    </w:p>
    <w:p w14:paraId="3881D469" w14:textId="2FC3509C" w:rsidR="00B752EF" w:rsidRDefault="00B752EF">
      <w:pPr>
        <w:rPr>
          <w:rFonts w:ascii="Times New Roman" w:hAnsi="Times New Roman" w:cs="Times New Roman"/>
          <w:sz w:val="24"/>
          <w:szCs w:val="24"/>
        </w:rPr>
      </w:pPr>
      <w:r>
        <w:rPr>
          <w:rFonts w:ascii="Times New Roman" w:hAnsi="Times New Roman" w:cs="Times New Roman"/>
          <w:b/>
          <w:bCs/>
          <w:sz w:val="24"/>
          <w:szCs w:val="24"/>
        </w:rPr>
        <w:t>Results:</w:t>
      </w:r>
    </w:p>
    <w:p w14:paraId="3763F6E3" w14:textId="7E209A03" w:rsidR="00B752EF" w:rsidRDefault="00B752EF">
      <w:pPr>
        <w:rPr>
          <w:rFonts w:ascii="Times New Roman" w:hAnsi="Times New Roman" w:cs="Times New Roman"/>
          <w:sz w:val="24"/>
          <w:szCs w:val="24"/>
        </w:rPr>
      </w:pPr>
      <w:r>
        <w:rPr>
          <w:rFonts w:ascii="Times New Roman" w:hAnsi="Times New Roman" w:cs="Times New Roman"/>
          <w:sz w:val="24"/>
          <w:szCs w:val="24"/>
        </w:rPr>
        <w:tab/>
        <w:t>The results of the tests can be seen below, with one chart for each respective N value.</w:t>
      </w:r>
    </w:p>
    <w:p w14:paraId="6F20CB81" w14:textId="0C996DA3" w:rsidR="00B752EF" w:rsidRDefault="00B752EF">
      <w:pPr>
        <w:rPr>
          <w:rFonts w:ascii="Times New Roman" w:hAnsi="Times New Roman" w:cs="Times New Roman"/>
          <w:sz w:val="24"/>
          <w:szCs w:val="24"/>
        </w:rPr>
      </w:pPr>
      <w:r>
        <w:rPr>
          <w:noProof/>
        </w:rPr>
        <w:drawing>
          <wp:inline distT="0" distB="0" distL="0" distR="0" wp14:anchorId="6425441F" wp14:editId="3C683D65">
            <wp:extent cx="4572000" cy="2743200"/>
            <wp:effectExtent l="0" t="0" r="0" b="0"/>
            <wp:docPr id="2045464135" name="Chart 1">
              <a:extLst xmlns:a="http://schemas.openxmlformats.org/drawingml/2006/main">
                <a:ext uri="{FF2B5EF4-FFF2-40B4-BE49-F238E27FC236}">
                  <a16:creationId xmlns:a16="http://schemas.microsoft.com/office/drawing/2014/main" id="{883DC5A6-EB58-6B0C-5D89-56EF8427A6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Times New Roman" w:hAnsi="Times New Roman" w:cs="Times New Roman"/>
          <w:sz w:val="24"/>
          <w:szCs w:val="24"/>
        </w:rPr>
        <w:t xml:space="preserve"> </w:t>
      </w:r>
      <w:r>
        <w:rPr>
          <w:noProof/>
        </w:rPr>
        <w:drawing>
          <wp:inline distT="0" distB="0" distL="0" distR="0" wp14:anchorId="750FB6EA" wp14:editId="06082203">
            <wp:extent cx="4572000" cy="2743200"/>
            <wp:effectExtent l="0" t="0" r="0" b="0"/>
            <wp:docPr id="1584191964" name="Chart 1">
              <a:extLst xmlns:a="http://schemas.openxmlformats.org/drawingml/2006/main">
                <a:ext uri="{FF2B5EF4-FFF2-40B4-BE49-F238E27FC236}">
                  <a16:creationId xmlns:a16="http://schemas.microsoft.com/office/drawing/2014/main" id="{E124B8C5-E316-5DA5-15FE-22202D70E9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E4ED8E" w14:textId="1C086184" w:rsidR="00B07C16" w:rsidRDefault="006259F9">
      <w:pPr>
        <w:rPr>
          <w:rFonts w:ascii="Times New Roman" w:hAnsi="Times New Roman" w:cs="Times New Roman"/>
          <w:sz w:val="24"/>
          <w:szCs w:val="24"/>
        </w:rPr>
      </w:pPr>
      <w:r>
        <w:rPr>
          <w:rFonts w:ascii="Times New Roman" w:hAnsi="Times New Roman" w:cs="Times New Roman"/>
          <w:sz w:val="24"/>
          <w:szCs w:val="24"/>
        </w:rPr>
        <w:tab/>
        <w:t xml:space="preserve">The fastest time for the Hybrid Merge Sort was at a K value of 256, after which the time continued to grow at a seemingly exponential rate, although not enough data is conclusive for that. At a K value of 256, the average speed of the program was 0.0148 seconds for N=250,000 and 0.0076 seconds for N=125,000. </w:t>
      </w:r>
    </w:p>
    <w:p w14:paraId="1C621BB1" w14:textId="2BDC67C5" w:rsidR="000B3CFA" w:rsidRDefault="000B3CFA">
      <w:pPr>
        <w:rPr>
          <w:rFonts w:ascii="Times New Roman" w:hAnsi="Times New Roman" w:cs="Times New Roman"/>
          <w:sz w:val="24"/>
          <w:szCs w:val="24"/>
        </w:rPr>
      </w:pPr>
      <w:r>
        <w:rPr>
          <w:rFonts w:ascii="Times New Roman" w:hAnsi="Times New Roman" w:cs="Times New Roman"/>
          <w:sz w:val="24"/>
          <w:szCs w:val="24"/>
        </w:rPr>
        <w:tab/>
        <w:t>The performance of Hybrid Merge can also be compared to regular Merge, at N=250,000</w:t>
      </w:r>
    </w:p>
    <w:p w14:paraId="40463C68" w14:textId="7102937A" w:rsidR="000B3CFA" w:rsidRDefault="000B3CFA">
      <w:pPr>
        <w:rPr>
          <w:rFonts w:ascii="Times New Roman" w:hAnsi="Times New Roman" w:cs="Times New Roman"/>
          <w:sz w:val="24"/>
          <w:szCs w:val="24"/>
        </w:rPr>
      </w:pPr>
      <w:r>
        <w:rPr>
          <w:noProof/>
        </w:rPr>
        <w:drawing>
          <wp:inline distT="0" distB="0" distL="0" distR="0" wp14:anchorId="0AE0B2D3" wp14:editId="6938F3BC">
            <wp:extent cx="4572000" cy="2743200"/>
            <wp:effectExtent l="0" t="0" r="0" b="0"/>
            <wp:docPr id="1048345122" name="Chart 1">
              <a:extLst xmlns:a="http://schemas.openxmlformats.org/drawingml/2006/main">
                <a:ext uri="{FF2B5EF4-FFF2-40B4-BE49-F238E27FC236}">
                  <a16:creationId xmlns:a16="http://schemas.microsoft.com/office/drawing/2014/main" id="{018D9AF6-840A-B334-C596-287148276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4F662C" w14:textId="6D4556D1" w:rsidR="000B3CFA" w:rsidRDefault="000B3CFA">
      <w:pPr>
        <w:rPr>
          <w:rFonts w:ascii="Times New Roman" w:hAnsi="Times New Roman" w:cs="Times New Roman"/>
          <w:sz w:val="24"/>
          <w:szCs w:val="24"/>
        </w:rPr>
      </w:pPr>
      <w:r>
        <w:rPr>
          <w:rFonts w:ascii="Times New Roman" w:hAnsi="Times New Roman" w:cs="Times New Roman"/>
          <w:sz w:val="24"/>
          <w:szCs w:val="24"/>
        </w:rPr>
        <w:tab/>
        <w:t>All these, however, are significantly faster than Insertion Sort at N=250,000. That time averages out to 4.406 seconds, which is slower by a factor of over 100</w:t>
      </w:r>
      <w:r w:rsidR="0093641D">
        <w:rPr>
          <w:rFonts w:ascii="Times New Roman" w:hAnsi="Times New Roman" w:cs="Times New Roman"/>
          <w:sz w:val="24"/>
          <w:szCs w:val="24"/>
        </w:rPr>
        <w:t>0</w:t>
      </w:r>
      <w:r>
        <w:rPr>
          <w:rFonts w:ascii="Times New Roman" w:hAnsi="Times New Roman" w:cs="Times New Roman"/>
          <w:sz w:val="24"/>
          <w:szCs w:val="24"/>
        </w:rPr>
        <w:t>, and would not be represented well on a linear scale.</w:t>
      </w:r>
    </w:p>
    <w:p w14:paraId="22CDA081" w14:textId="5369E6D7" w:rsidR="000B3CFA" w:rsidRDefault="000B3CFA">
      <w:pPr>
        <w:rPr>
          <w:rFonts w:ascii="Times New Roman" w:hAnsi="Times New Roman" w:cs="Times New Roman"/>
          <w:sz w:val="24"/>
          <w:szCs w:val="24"/>
        </w:rPr>
      </w:pPr>
      <w:r>
        <w:rPr>
          <w:rFonts w:ascii="Times New Roman" w:hAnsi="Times New Roman" w:cs="Times New Roman"/>
          <w:b/>
          <w:bCs/>
          <w:sz w:val="24"/>
          <w:szCs w:val="24"/>
        </w:rPr>
        <w:t>Discussion:</w:t>
      </w:r>
    </w:p>
    <w:p w14:paraId="752614C2" w14:textId="59ACFCE1" w:rsidR="000B3CFA" w:rsidRDefault="000B3CFA">
      <w:pPr>
        <w:rPr>
          <w:rFonts w:ascii="Times New Roman" w:hAnsi="Times New Roman" w:cs="Times New Roman"/>
          <w:sz w:val="24"/>
          <w:szCs w:val="24"/>
        </w:rPr>
      </w:pPr>
      <w:r>
        <w:rPr>
          <w:rFonts w:ascii="Times New Roman" w:hAnsi="Times New Roman" w:cs="Times New Roman"/>
          <w:sz w:val="24"/>
          <w:szCs w:val="24"/>
        </w:rPr>
        <w:tab/>
        <w:t xml:space="preserve">The results </w:t>
      </w:r>
      <w:r w:rsidR="003C1E11">
        <w:rPr>
          <w:rFonts w:ascii="Times New Roman" w:hAnsi="Times New Roman" w:cs="Times New Roman"/>
          <w:sz w:val="24"/>
          <w:szCs w:val="24"/>
        </w:rPr>
        <w:t xml:space="preserve">of this experiment indicate that the hypothesis is incorrect. </w:t>
      </w:r>
      <w:r w:rsidR="00B958E3">
        <w:rPr>
          <w:rFonts w:ascii="Times New Roman" w:hAnsi="Times New Roman" w:cs="Times New Roman"/>
          <w:sz w:val="24"/>
          <w:szCs w:val="24"/>
        </w:rPr>
        <w:t xml:space="preserve">The average Hybrid Merge that sets K to the “cross-over” </w:t>
      </w:r>
      <w:r w:rsidR="0093641D">
        <w:rPr>
          <w:rFonts w:ascii="Times New Roman" w:hAnsi="Times New Roman" w:cs="Times New Roman"/>
          <w:sz w:val="24"/>
          <w:szCs w:val="24"/>
        </w:rPr>
        <w:t>point</w:t>
      </w:r>
      <w:r w:rsidR="00B958E3">
        <w:rPr>
          <w:rFonts w:ascii="Times New Roman" w:hAnsi="Times New Roman" w:cs="Times New Roman"/>
          <w:sz w:val="24"/>
          <w:szCs w:val="24"/>
        </w:rPr>
        <w:t xml:space="preserve"> is not the fastest. A K value of around 256 is nearly twice as fast. There are many possible explanations, but the one which seems most clear has to do with the </w:t>
      </w:r>
      <w:r w:rsidR="0093641D">
        <w:rPr>
          <w:rFonts w:ascii="Times New Roman" w:hAnsi="Times New Roman" w:cs="Times New Roman"/>
          <w:sz w:val="24"/>
          <w:szCs w:val="24"/>
        </w:rPr>
        <w:t>magnitude of speed difference</w:t>
      </w:r>
      <w:r w:rsidR="00B958E3">
        <w:rPr>
          <w:rFonts w:ascii="Times New Roman" w:hAnsi="Times New Roman" w:cs="Times New Roman"/>
          <w:sz w:val="24"/>
          <w:szCs w:val="24"/>
        </w:rPr>
        <w:t xml:space="preserve"> between Merge and Insertion. Although Insertion will be faster for N &lt;= 1100, that is in comparison to a “pure” Merge, where the array is split all the way until it is only one or two values. However, splitting to a smaller size but not all the way down to 1 (</w:t>
      </w:r>
      <w:proofErr w:type="spellStart"/>
      <w:r w:rsidR="00B958E3">
        <w:rPr>
          <w:rFonts w:ascii="Times New Roman" w:hAnsi="Times New Roman" w:cs="Times New Roman"/>
          <w:sz w:val="24"/>
          <w:szCs w:val="24"/>
        </w:rPr>
        <w:t>ie</w:t>
      </w:r>
      <w:proofErr w:type="spellEnd"/>
      <w:r w:rsidR="00B958E3">
        <w:rPr>
          <w:rFonts w:ascii="Times New Roman" w:hAnsi="Times New Roman" w:cs="Times New Roman"/>
          <w:sz w:val="24"/>
          <w:szCs w:val="24"/>
        </w:rPr>
        <w:t xml:space="preserve">. 256) and then using insertion is the most efficient. This balances the performance of the linear aspect of merging, while taking advantage of Insertion’s fast time for small values. One way it could be looked at is </w:t>
      </w:r>
      <w:r w:rsidR="0093641D">
        <w:rPr>
          <w:rFonts w:ascii="Times New Roman" w:hAnsi="Times New Roman" w:cs="Times New Roman"/>
          <w:sz w:val="24"/>
          <w:szCs w:val="24"/>
        </w:rPr>
        <w:t xml:space="preserve">that </w:t>
      </w:r>
      <w:r w:rsidR="00B958E3">
        <w:rPr>
          <w:rFonts w:ascii="Times New Roman" w:hAnsi="Times New Roman" w:cs="Times New Roman"/>
          <w:sz w:val="24"/>
          <w:szCs w:val="24"/>
        </w:rPr>
        <w:t xml:space="preserve">even though Insertion will be faster at N=1100, that is not when </w:t>
      </w:r>
      <w:r w:rsidR="0093641D">
        <w:rPr>
          <w:rFonts w:ascii="Times New Roman" w:hAnsi="Times New Roman" w:cs="Times New Roman"/>
          <w:sz w:val="24"/>
          <w:szCs w:val="24"/>
        </w:rPr>
        <w:t>it best outperforms Merge</w:t>
      </w:r>
      <w:r w:rsidR="00B958E3">
        <w:rPr>
          <w:rFonts w:ascii="Times New Roman" w:hAnsi="Times New Roman" w:cs="Times New Roman"/>
          <w:sz w:val="24"/>
          <w:szCs w:val="24"/>
        </w:rPr>
        <w:t xml:space="preserve">, only the threshold where it becomes desirable. </w:t>
      </w:r>
      <w:r w:rsidR="0093641D">
        <w:rPr>
          <w:rFonts w:ascii="Times New Roman" w:hAnsi="Times New Roman" w:cs="Times New Roman"/>
          <w:sz w:val="24"/>
          <w:szCs w:val="24"/>
        </w:rPr>
        <w:t>The greatest speed differential will provide the best results when swapping with Merge to fully optimize. Therefore, w</w:t>
      </w:r>
      <w:r w:rsidR="00B958E3">
        <w:rPr>
          <w:rFonts w:ascii="Times New Roman" w:hAnsi="Times New Roman" w:cs="Times New Roman"/>
          <w:sz w:val="24"/>
          <w:szCs w:val="24"/>
        </w:rPr>
        <w:t>e should take the fastest version of Insertion to combine with our Merge algorithm.</w:t>
      </w:r>
    </w:p>
    <w:p w14:paraId="014EC1F4" w14:textId="1F8D7804" w:rsidR="00B958E3" w:rsidRPr="00B958E3" w:rsidRDefault="00B958E3">
      <w:pPr>
        <w:rPr>
          <w:rFonts w:ascii="Times New Roman" w:hAnsi="Times New Roman" w:cs="Times New Roman"/>
          <w:sz w:val="24"/>
          <w:szCs w:val="24"/>
        </w:rPr>
      </w:pPr>
      <w:r>
        <w:rPr>
          <w:rFonts w:ascii="Times New Roman" w:hAnsi="Times New Roman" w:cs="Times New Roman"/>
          <w:b/>
          <w:bCs/>
          <w:sz w:val="24"/>
          <w:szCs w:val="24"/>
        </w:rPr>
        <w:t>Conclusion:</w:t>
      </w:r>
      <w:r>
        <w:rPr>
          <w:rFonts w:ascii="Times New Roman" w:hAnsi="Times New Roman" w:cs="Times New Roman"/>
          <w:b/>
          <w:bCs/>
          <w:sz w:val="24"/>
          <w:szCs w:val="24"/>
        </w:rPr>
        <w:br/>
      </w:r>
      <w:r>
        <w:rPr>
          <w:rFonts w:ascii="Times New Roman" w:hAnsi="Times New Roman" w:cs="Times New Roman"/>
          <w:b/>
          <w:bCs/>
          <w:sz w:val="24"/>
          <w:szCs w:val="24"/>
        </w:rPr>
        <w:tab/>
      </w:r>
      <w:r>
        <w:rPr>
          <w:rFonts w:ascii="Times New Roman" w:hAnsi="Times New Roman" w:cs="Times New Roman"/>
          <w:sz w:val="24"/>
          <w:szCs w:val="24"/>
        </w:rPr>
        <w:t>Under the conditions tested, Hybrid Merge is the most efficient with a K value of 256 in comparison to K values of 16, 512, 1100, 1600, and 2400. Whether or not 256 is the most efficient K possible is not answered here, but</w:t>
      </w:r>
      <w:r w:rsidR="0093641D">
        <w:rPr>
          <w:rFonts w:ascii="Times New Roman" w:hAnsi="Times New Roman" w:cs="Times New Roman"/>
          <w:sz w:val="24"/>
          <w:szCs w:val="24"/>
        </w:rPr>
        <w:t xml:space="preserve"> it</w:t>
      </w:r>
      <w:r>
        <w:rPr>
          <w:rFonts w:ascii="Times New Roman" w:hAnsi="Times New Roman" w:cs="Times New Roman"/>
          <w:sz w:val="24"/>
          <w:szCs w:val="24"/>
        </w:rPr>
        <w:t xml:space="preserve"> </w:t>
      </w:r>
      <w:r w:rsidR="0093641D">
        <w:rPr>
          <w:rFonts w:ascii="Times New Roman" w:hAnsi="Times New Roman" w:cs="Times New Roman"/>
          <w:sz w:val="24"/>
          <w:szCs w:val="24"/>
        </w:rPr>
        <w:t>should be</w:t>
      </w:r>
      <w:r>
        <w:rPr>
          <w:rFonts w:ascii="Times New Roman" w:hAnsi="Times New Roman" w:cs="Times New Roman"/>
          <w:sz w:val="24"/>
          <w:szCs w:val="24"/>
        </w:rPr>
        <w:t xml:space="preserve"> </w:t>
      </w:r>
      <w:r w:rsidR="0093641D">
        <w:rPr>
          <w:rFonts w:ascii="Times New Roman" w:hAnsi="Times New Roman" w:cs="Times New Roman"/>
          <w:sz w:val="24"/>
          <w:szCs w:val="24"/>
        </w:rPr>
        <w:t>near the most efficient K value</w:t>
      </w:r>
      <w:r>
        <w:rPr>
          <w:rFonts w:ascii="Times New Roman" w:hAnsi="Times New Roman" w:cs="Times New Roman"/>
          <w:sz w:val="24"/>
          <w:szCs w:val="24"/>
        </w:rPr>
        <w:t xml:space="preserve"> for this particular computer system.</w:t>
      </w:r>
    </w:p>
    <w:sectPr w:rsidR="00B958E3" w:rsidRPr="00B95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645"/>
    <w:rsid w:val="000050CF"/>
    <w:rsid w:val="00065E7B"/>
    <w:rsid w:val="00085F9E"/>
    <w:rsid w:val="00093962"/>
    <w:rsid w:val="000B3CFA"/>
    <w:rsid w:val="000E1F59"/>
    <w:rsid w:val="00164645"/>
    <w:rsid w:val="002509D3"/>
    <w:rsid w:val="00292123"/>
    <w:rsid w:val="002B0D7A"/>
    <w:rsid w:val="002D12B9"/>
    <w:rsid w:val="0034730D"/>
    <w:rsid w:val="003C1E11"/>
    <w:rsid w:val="0043440E"/>
    <w:rsid w:val="00437EA4"/>
    <w:rsid w:val="0048357E"/>
    <w:rsid w:val="004953CA"/>
    <w:rsid w:val="004A2FAD"/>
    <w:rsid w:val="004B79E1"/>
    <w:rsid w:val="004E7025"/>
    <w:rsid w:val="004F3FDC"/>
    <w:rsid w:val="00512624"/>
    <w:rsid w:val="00542328"/>
    <w:rsid w:val="00556FD8"/>
    <w:rsid w:val="00562F0F"/>
    <w:rsid w:val="005B4050"/>
    <w:rsid w:val="006259F9"/>
    <w:rsid w:val="00687ACF"/>
    <w:rsid w:val="006A2464"/>
    <w:rsid w:val="006B4785"/>
    <w:rsid w:val="00700E05"/>
    <w:rsid w:val="00703202"/>
    <w:rsid w:val="0070675A"/>
    <w:rsid w:val="007207AA"/>
    <w:rsid w:val="007A3267"/>
    <w:rsid w:val="007C4DFD"/>
    <w:rsid w:val="00845DAA"/>
    <w:rsid w:val="008563A3"/>
    <w:rsid w:val="008C4D84"/>
    <w:rsid w:val="0093641D"/>
    <w:rsid w:val="009E196E"/>
    <w:rsid w:val="00A6529E"/>
    <w:rsid w:val="00A95342"/>
    <w:rsid w:val="00AC1D43"/>
    <w:rsid w:val="00AC6A45"/>
    <w:rsid w:val="00AF65B4"/>
    <w:rsid w:val="00B04D3D"/>
    <w:rsid w:val="00B07C16"/>
    <w:rsid w:val="00B17480"/>
    <w:rsid w:val="00B752EF"/>
    <w:rsid w:val="00B9311B"/>
    <w:rsid w:val="00B958E3"/>
    <w:rsid w:val="00BE14CC"/>
    <w:rsid w:val="00C04348"/>
    <w:rsid w:val="00C77380"/>
    <w:rsid w:val="00CD5BC1"/>
    <w:rsid w:val="00D96C4B"/>
    <w:rsid w:val="00E04BF6"/>
    <w:rsid w:val="00E3249A"/>
    <w:rsid w:val="00E33FA3"/>
    <w:rsid w:val="00E74980"/>
    <w:rsid w:val="00E878B8"/>
    <w:rsid w:val="00F1165F"/>
    <w:rsid w:val="00F21048"/>
    <w:rsid w:val="00F35155"/>
    <w:rsid w:val="00F6616D"/>
    <w:rsid w:val="00FC7FFA"/>
    <w:rsid w:val="00FD2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5676"/>
  <w15:chartTrackingRefBased/>
  <w15:docId w15:val="{35613274-F378-49A2-B304-49AFC174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645"/>
    <w:rPr>
      <w:rFonts w:eastAsiaTheme="majorEastAsia" w:cstheme="majorBidi"/>
      <w:color w:val="272727" w:themeColor="text1" w:themeTint="D8"/>
    </w:rPr>
  </w:style>
  <w:style w:type="paragraph" w:styleId="Title">
    <w:name w:val="Title"/>
    <w:basedOn w:val="Normal"/>
    <w:next w:val="Normal"/>
    <w:link w:val="TitleChar"/>
    <w:uiPriority w:val="10"/>
    <w:qFormat/>
    <w:rsid w:val="00164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645"/>
    <w:pPr>
      <w:spacing w:before="160"/>
      <w:jc w:val="center"/>
    </w:pPr>
    <w:rPr>
      <w:i/>
      <w:iCs/>
      <w:color w:val="404040" w:themeColor="text1" w:themeTint="BF"/>
    </w:rPr>
  </w:style>
  <w:style w:type="character" w:customStyle="1" w:styleId="QuoteChar">
    <w:name w:val="Quote Char"/>
    <w:basedOn w:val="DefaultParagraphFont"/>
    <w:link w:val="Quote"/>
    <w:uiPriority w:val="29"/>
    <w:rsid w:val="00164645"/>
    <w:rPr>
      <w:i/>
      <w:iCs/>
      <w:color w:val="404040" w:themeColor="text1" w:themeTint="BF"/>
    </w:rPr>
  </w:style>
  <w:style w:type="paragraph" w:styleId="ListParagraph">
    <w:name w:val="List Paragraph"/>
    <w:basedOn w:val="Normal"/>
    <w:uiPriority w:val="34"/>
    <w:qFormat/>
    <w:rsid w:val="00164645"/>
    <w:pPr>
      <w:ind w:left="720"/>
      <w:contextualSpacing/>
    </w:pPr>
  </w:style>
  <w:style w:type="character" w:styleId="IntenseEmphasis">
    <w:name w:val="Intense Emphasis"/>
    <w:basedOn w:val="DefaultParagraphFont"/>
    <w:uiPriority w:val="21"/>
    <w:qFormat/>
    <w:rsid w:val="00164645"/>
    <w:rPr>
      <w:i/>
      <w:iCs/>
      <w:color w:val="0F4761" w:themeColor="accent1" w:themeShade="BF"/>
    </w:rPr>
  </w:style>
  <w:style w:type="paragraph" w:styleId="IntenseQuote">
    <w:name w:val="Intense Quote"/>
    <w:basedOn w:val="Normal"/>
    <w:next w:val="Normal"/>
    <w:link w:val="IntenseQuoteChar"/>
    <w:uiPriority w:val="30"/>
    <w:qFormat/>
    <w:rsid w:val="00164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645"/>
    <w:rPr>
      <w:i/>
      <w:iCs/>
      <w:color w:val="0F4761" w:themeColor="accent1" w:themeShade="BF"/>
    </w:rPr>
  </w:style>
  <w:style w:type="character" w:styleId="IntenseReference">
    <w:name w:val="Intense Reference"/>
    <w:basedOn w:val="DefaultParagraphFont"/>
    <w:uiPriority w:val="32"/>
    <w:qFormat/>
    <w:rsid w:val="00164645"/>
    <w:rPr>
      <w:b/>
      <w:bCs/>
      <w:smallCaps/>
      <w:color w:val="0F4761" w:themeColor="accent1" w:themeShade="BF"/>
      <w:spacing w:val="5"/>
    </w:rPr>
  </w:style>
  <w:style w:type="character" w:styleId="Hyperlink">
    <w:name w:val="Hyperlink"/>
    <w:basedOn w:val="DefaultParagraphFont"/>
    <w:uiPriority w:val="99"/>
    <w:unhideWhenUsed/>
    <w:rsid w:val="00B07C16"/>
    <w:rPr>
      <w:color w:val="467886" w:themeColor="hyperlink"/>
      <w:u w:val="single"/>
    </w:rPr>
  </w:style>
  <w:style w:type="character" w:styleId="UnresolvedMention">
    <w:name w:val="Unresolved Mention"/>
    <w:basedOn w:val="DefaultParagraphFont"/>
    <w:uiPriority w:val="99"/>
    <w:semiHidden/>
    <w:unhideWhenUsed/>
    <w:rsid w:val="00B07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538134">
      <w:bodyDiv w:val="1"/>
      <w:marLeft w:val="0"/>
      <w:marRight w:val="0"/>
      <w:marTop w:val="0"/>
      <w:marBottom w:val="0"/>
      <w:divBdr>
        <w:top w:val="none" w:sz="0" w:space="0" w:color="auto"/>
        <w:left w:val="none" w:sz="0" w:space="0" w:color="auto"/>
        <w:bottom w:val="none" w:sz="0" w:space="0" w:color="auto"/>
        <w:right w:val="none" w:sz="0" w:space="0" w:color="auto"/>
      </w:divBdr>
      <w:divsChild>
        <w:div w:id="1767309706">
          <w:marLeft w:val="0"/>
          <w:marRight w:val="0"/>
          <w:marTop w:val="0"/>
          <w:marBottom w:val="0"/>
          <w:divBdr>
            <w:top w:val="none" w:sz="0" w:space="0" w:color="auto"/>
            <w:left w:val="none" w:sz="0" w:space="0" w:color="auto"/>
            <w:bottom w:val="none" w:sz="0" w:space="0" w:color="auto"/>
            <w:right w:val="none" w:sz="0" w:space="0" w:color="auto"/>
          </w:divBdr>
          <w:divsChild>
            <w:div w:id="1141388403">
              <w:marLeft w:val="0"/>
              <w:marRight w:val="0"/>
              <w:marTop w:val="0"/>
              <w:marBottom w:val="0"/>
              <w:divBdr>
                <w:top w:val="none" w:sz="0" w:space="0" w:color="auto"/>
                <w:left w:val="none" w:sz="0" w:space="0" w:color="auto"/>
                <w:bottom w:val="none" w:sz="0" w:space="0" w:color="auto"/>
                <w:right w:val="none" w:sz="0" w:space="0" w:color="auto"/>
              </w:divBdr>
            </w:div>
            <w:div w:id="1099839491">
              <w:marLeft w:val="0"/>
              <w:marRight w:val="0"/>
              <w:marTop w:val="0"/>
              <w:marBottom w:val="0"/>
              <w:divBdr>
                <w:top w:val="none" w:sz="0" w:space="0" w:color="auto"/>
                <w:left w:val="none" w:sz="0" w:space="0" w:color="auto"/>
                <w:bottom w:val="none" w:sz="0" w:space="0" w:color="auto"/>
                <w:right w:val="none" w:sz="0" w:space="0" w:color="auto"/>
              </w:divBdr>
            </w:div>
            <w:div w:id="1979068796">
              <w:marLeft w:val="0"/>
              <w:marRight w:val="0"/>
              <w:marTop w:val="0"/>
              <w:marBottom w:val="0"/>
              <w:divBdr>
                <w:top w:val="none" w:sz="0" w:space="0" w:color="auto"/>
                <w:left w:val="none" w:sz="0" w:space="0" w:color="auto"/>
                <w:bottom w:val="none" w:sz="0" w:space="0" w:color="auto"/>
                <w:right w:val="none" w:sz="0" w:space="0" w:color="auto"/>
              </w:divBdr>
            </w:div>
            <w:div w:id="2136942496">
              <w:marLeft w:val="0"/>
              <w:marRight w:val="0"/>
              <w:marTop w:val="0"/>
              <w:marBottom w:val="0"/>
              <w:divBdr>
                <w:top w:val="none" w:sz="0" w:space="0" w:color="auto"/>
                <w:left w:val="none" w:sz="0" w:space="0" w:color="auto"/>
                <w:bottom w:val="none" w:sz="0" w:space="0" w:color="auto"/>
                <w:right w:val="none" w:sz="0" w:space="0" w:color="auto"/>
              </w:divBdr>
            </w:div>
            <w:div w:id="1112822838">
              <w:marLeft w:val="0"/>
              <w:marRight w:val="0"/>
              <w:marTop w:val="0"/>
              <w:marBottom w:val="0"/>
              <w:divBdr>
                <w:top w:val="none" w:sz="0" w:space="0" w:color="auto"/>
                <w:left w:val="none" w:sz="0" w:space="0" w:color="auto"/>
                <w:bottom w:val="none" w:sz="0" w:space="0" w:color="auto"/>
                <w:right w:val="none" w:sz="0" w:space="0" w:color="auto"/>
              </w:divBdr>
            </w:div>
            <w:div w:id="1084960075">
              <w:marLeft w:val="0"/>
              <w:marRight w:val="0"/>
              <w:marTop w:val="0"/>
              <w:marBottom w:val="0"/>
              <w:divBdr>
                <w:top w:val="none" w:sz="0" w:space="0" w:color="auto"/>
                <w:left w:val="none" w:sz="0" w:space="0" w:color="auto"/>
                <w:bottom w:val="none" w:sz="0" w:space="0" w:color="auto"/>
                <w:right w:val="none" w:sz="0" w:space="0" w:color="auto"/>
              </w:divBdr>
            </w:div>
            <w:div w:id="865562262">
              <w:marLeft w:val="0"/>
              <w:marRight w:val="0"/>
              <w:marTop w:val="0"/>
              <w:marBottom w:val="0"/>
              <w:divBdr>
                <w:top w:val="none" w:sz="0" w:space="0" w:color="auto"/>
                <w:left w:val="none" w:sz="0" w:space="0" w:color="auto"/>
                <w:bottom w:val="none" w:sz="0" w:space="0" w:color="auto"/>
                <w:right w:val="none" w:sz="0" w:space="0" w:color="auto"/>
              </w:divBdr>
            </w:div>
            <w:div w:id="507982065">
              <w:marLeft w:val="0"/>
              <w:marRight w:val="0"/>
              <w:marTop w:val="0"/>
              <w:marBottom w:val="0"/>
              <w:divBdr>
                <w:top w:val="none" w:sz="0" w:space="0" w:color="auto"/>
                <w:left w:val="none" w:sz="0" w:space="0" w:color="auto"/>
                <w:bottom w:val="none" w:sz="0" w:space="0" w:color="auto"/>
                <w:right w:val="none" w:sz="0" w:space="0" w:color="auto"/>
              </w:divBdr>
            </w:div>
            <w:div w:id="646009600">
              <w:marLeft w:val="0"/>
              <w:marRight w:val="0"/>
              <w:marTop w:val="0"/>
              <w:marBottom w:val="0"/>
              <w:divBdr>
                <w:top w:val="none" w:sz="0" w:space="0" w:color="auto"/>
                <w:left w:val="none" w:sz="0" w:space="0" w:color="auto"/>
                <w:bottom w:val="none" w:sz="0" w:space="0" w:color="auto"/>
                <w:right w:val="none" w:sz="0" w:space="0" w:color="auto"/>
              </w:divBdr>
            </w:div>
            <w:div w:id="1364670490">
              <w:marLeft w:val="0"/>
              <w:marRight w:val="0"/>
              <w:marTop w:val="0"/>
              <w:marBottom w:val="0"/>
              <w:divBdr>
                <w:top w:val="none" w:sz="0" w:space="0" w:color="auto"/>
                <w:left w:val="none" w:sz="0" w:space="0" w:color="auto"/>
                <w:bottom w:val="none" w:sz="0" w:space="0" w:color="auto"/>
                <w:right w:val="none" w:sz="0" w:space="0" w:color="auto"/>
              </w:divBdr>
            </w:div>
            <w:div w:id="1460567159">
              <w:marLeft w:val="0"/>
              <w:marRight w:val="0"/>
              <w:marTop w:val="0"/>
              <w:marBottom w:val="0"/>
              <w:divBdr>
                <w:top w:val="none" w:sz="0" w:space="0" w:color="auto"/>
                <w:left w:val="none" w:sz="0" w:space="0" w:color="auto"/>
                <w:bottom w:val="none" w:sz="0" w:space="0" w:color="auto"/>
                <w:right w:val="none" w:sz="0" w:space="0" w:color="auto"/>
              </w:divBdr>
            </w:div>
            <w:div w:id="478621850">
              <w:marLeft w:val="0"/>
              <w:marRight w:val="0"/>
              <w:marTop w:val="0"/>
              <w:marBottom w:val="0"/>
              <w:divBdr>
                <w:top w:val="none" w:sz="0" w:space="0" w:color="auto"/>
                <w:left w:val="none" w:sz="0" w:space="0" w:color="auto"/>
                <w:bottom w:val="none" w:sz="0" w:space="0" w:color="auto"/>
                <w:right w:val="none" w:sz="0" w:space="0" w:color="auto"/>
              </w:divBdr>
            </w:div>
            <w:div w:id="2334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482">
      <w:bodyDiv w:val="1"/>
      <w:marLeft w:val="0"/>
      <w:marRight w:val="0"/>
      <w:marTop w:val="0"/>
      <w:marBottom w:val="0"/>
      <w:divBdr>
        <w:top w:val="none" w:sz="0" w:space="0" w:color="auto"/>
        <w:left w:val="none" w:sz="0" w:space="0" w:color="auto"/>
        <w:bottom w:val="none" w:sz="0" w:space="0" w:color="auto"/>
        <w:right w:val="none" w:sz="0" w:space="0" w:color="auto"/>
      </w:divBdr>
      <w:divsChild>
        <w:div w:id="1989362726">
          <w:marLeft w:val="0"/>
          <w:marRight w:val="0"/>
          <w:marTop w:val="0"/>
          <w:marBottom w:val="0"/>
          <w:divBdr>
            <w:top w:val="none" w:sz="0" w:space="0" w:color="auto"/>
            <w:left w:val="none" w:sz="0" w:space="0" w:color="auto"/>
            <w:bottom w:val="none" w:sz="0" w:space="0" w:color="auto"/>
            <w:right w:val="none" w:sz="0" w:space="0" w:color="auto"/>
          </w:divBdr>
          <w:divsChild>
            <w:div w:id="307445229">
              <w:marLeft w:val="0"/>
              <w:marRight w:val="0"/>
              <w:marTop w:val="0"/>
              <w:marBottom w:val="0"/>
              <w:divBdr>
                <w:top w:val="none" w:sz="0" w:space="0" w:color="auto"/>
                <w:left w:val="none" w:sz="0" w:space="0" w:color="auto"/>
                <w:bottom w:val="none" w:sz="0" w:space="0" w:color="auto"/>
                <w:right w:val="none" w:sz="0" w:space="0" w:color="auto"/>
              </w:divBdr>
            </w:div>
            <w:div w:id="1405566489">
              <w:marLeft w:val="0"/>
              <w:marRight w:val="0"/>
              <w:marTop w:val="0"/>
              <w:marBottom w:val="0"/>
              <w:divBdr>
                <w:top w:val="none" w:sz="0" w:space="0" w:color="auto"/>
                <w:left w:val="none" w:sz="0" w:space="0" w:color="auto"/>
                <w:bottom w:val="none" w:sz="0" w:space="0" w:color="auto"/>
                <w:right w:val="none" w:sz="0" w:space="0" w:color="auto"/>
              </w:divBdr>
            </w:div>
            <w:div w:id="1336884946">
              <w:marLeft w:val="0"/>
              <w:marRight w:val="0"/>
              <w:marTop w:val="0"/>
              <w:marBottom w:val="0"/>
              <w:divBdr>
                <w:top w:val="none" w:sz="0" w:space="0" w:color="auto"/>
                <w:left w:val="none" w:sz="0" w:space="0" w:color="auto"/>
                <w:bottom w:val="none" w:sz="0" w:space="0" w:color="auto"/>
                <w:right w:val="none" w:sz="0" w:space="0" w:color="auto"/>
              </w:divBdr>
            </w:div>
            <w:div w:id="535048039">
              <w:marLeft w:val="0"/>
              <w:marRight w:val="0"/>
              <w:marTop w:val="0"/>
              <w:marBottom w:val="0"/>
              <w:divBdr>
                <w:top w:val="none" w:sz="0" w:space="0" w:color="auto"/>
                <w:left w:val="none" w:sz="0" w:space="0" w:color="auto"/>
                <w:bottom w:val="none" w:sz="0" w:space="0" w:color="auto"/>
                <w:right w:val="none" w:sz="0" w:space="0" w:color="auto"/>
              </w:divBdr>
            </w:div>
            <w:div w:id="501163333">
              <w:marLeft w:val="0"/>
              <w:marRight w:val="0"/>
              <w:marTop w:val="0"/>
              <w:marBottom w:val="0"/>
              <w:divBdr>
                <w:top w:val="none" w:sz="0" w:space="0" w:color="auto"/>
                <w:left w:val="none" w:sz="0" w:space="0" w:color="auto"/>
                <w:bottom w:val="none" w:sz="0" w:space="0" w:color="auto"/>
                <w:right w:val="none" w:sz="0" w:space="0" w:color="auto"/>
              </w:divBdr>
            </w:div>
            <w:div w:id="1798795323">
              <w:marLeft w:val="0"/>
              <w:marRight w:val="0"/>
              <w:marTop w:val="0"/>
              <w:marBottom w:val="0"/>
              <w:divBdr>
                <w:top w:val="none" w:sz="0" w:space="0" w:color="auto"/>
                <w:left w:val="none" w:sz="0" w:space="0" w:color="auto"/>
                <w:bottom w:val="none" w:sz="0" w:space="0" w:color="auto"/>
                <w:right w:val="none" w:sz="0" w:space="0" w:color="auto"/>
              </w:divBdr>
            </w:div>
            <w:div w:id="720861004">
              <w:marLeft w:val="0"/>
              <w:marRight w:val="0"/>
              <w:marTop w:val="0"/>
              <w:marBottom w:val="0"/>
              <w:divBdr>
                <w:top w:val="none" w:sz="0" w:space="0" w:color="auto"/>
                <w:left w:val="none" w:sz="0" w:space="0" w:color="auto"/>
                <w:bottom w:val="none" w:sz="0" w:space="0" w:color="auto"/>
                <w:right w:val="none" w:sz="0" w:space="0" w:color="auto"/>
              </w:divBdr>
            </w:div>
            <w:div w:id="1105268897">
              <w:marLeft w:val="0"/>
              <w:marRight w:val="0"/>
              <w:marTop w:val="0"/>
              <w:marBottom w:val="0"/>
              <w:divBdr>
                <w:top w:val="none" w:sz="0" w:space="0" w:color="auto"/>
                <w:left w:val="none" w:sz="0" w:space="0" w:color="auto"/>
                <w:bottom w:val="none" w:sz="0" w:space="0" w:color="auto"/>
                <w:right w:val="none" w:sz="0" w:space="0" w:color="auto"/>
              </w:divBdr>
            </w:div>
            <w:div w:id="2029745866">
              <w:marLeft w:val="0"/>
              <w:marRight w:val="0"/>
              <w:marTop w:val="0"/>
              <w:marBottom w:val="0"/>
              <w:divBdr>
                <w:top w:val="none" w:sz="0" w:space="0" w:color="auto"/>
                <w:left w:val="none" w:sz="0" w:space="0" w:color="auto"/>
                <w:bottom w:val="none" w:sz="0" w:space="0" w:color="auto"/>
                <w:right w:val="none" w:sz="0" w:space="0" w:color="auto"/>
              </w:divBdr>
            </w:div>
            <w:div w:id="1502357277">
              <w:marLeft w:val="0"/>
              <w:marRight w:val="0"/>
              <w:marTop w:val="0"/>
              <w:marBottom w:val="0"/>
              <w:divBdr>
                <w:top w:val="none" w:sz="0" w:space="0" w:color="auto"/>
                <w:left w:val="none" w:sz="0" w:space="0" w:color="auto"/>
                <w:bottom w:val="none" w:sz="0" w:space="0" w:color="auto"/>
                <w:right w:val="none" w:sz="0" w:space="0" w:color="auto"/>
              </w:divBdr>
            </w:div>
            <w:div w:id="526715838">
              <w:marLeft w:val="0"/>
              <w:marRight w:val="0"/>
              <w:marTop w:val="0"/>
              <w:marBottom w:val="0"/>
              <w:divBdr>
                <w:top w:val="none" w:sz="0" w:space="0" w:color="auto"/>
                <w:left w:val="none" w:sz="0" w:space="0" w:color="auto"/>
                <w:bottom w:val="none" w:sz="0" w:space="0" w:color="auto"/>
                <w:right w:val="none" w:sz="0" w:space="0" w:color="auto"/>
              </w:divBdr>
            </w:div>
            <w:div w:id="1960330897">
              <w:marLeft w:val="0"/>
              <w:marRight w:val="0"/>
              <w:marTop w:val="0"/>
              <w:marBottom w:val="0"/>
              <w:divBdr>
                <w:top w:val="none" w:sz="0" w:space="0" w:color="auto"/>
                <w:left w:val="none" w:sz="0" w:space="0" w:color="auto"/>
                <w:bottom w:val="none" w:sz="0" w:space="0" w:color="auto"/>
                <w:right w:val="none" w:sz="0" w:space="0" w:color="auto"/>
              </w:divBdr>
            </w:div>
            <w:div w:id="13735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ephraimbennett/SortingExperiment" TargetMode="Externa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Documents\431\HW5\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tri\Documents\431\HW5\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tri\Documents\431\HW5\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N=250,000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 Data'!$D$22:$D$23</c:f>
              <c:strCache>
                <c:ptCount val="2"/>
                <c:pt idx="0">
                  <c:v>N=250,000</c:v>
                </c:pt>
                <c:pt idx="1">
                  <c:v>Time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 Data'!$C$24:$C$29</c:f>
              <c:numCache>
                <c:formatCode>General</c:formatCode>
                <c:ptCount val="6"/>
                <c:pt idx="0">
                  <c:v>16</c:v>
                </c:pt>
                <c:pt idx="1">
                  <c:v>256</c:v>
                </c:pt>
                <c:pt idx="2">
                  <c:v>512</c:v>
                </c:pt>
                <c:pt idx="3">
                  <c:v>1100</c:v>
                </c:pt>
                <c:pt idx="4">
                  <c:v>1600</c:v>
                </c:pt>
                <c:pt idx="5">
                  <c:v>2400</c:v>
                </c:pt>
              </c:numCache>
            </c:numRef>
          </c:xVal>
          <c:yVal>
            <c:numRef>
              <c:f>'K Data'!$D$24:$D$29</c:f>
              <c:numCache>
                <c:formatCode>General</c:formatCode>
                <c:ptCount val="6"/>
                <c:pt idx="0">
                  <c:v>1.9400000000000001E-2</c:v>
                </c:pt>
                <c:pt idx="1">
                  <c:v>1.4799999999999999E-2</c:v>
                </c:pt>
                <c:pt idx="2">
                  <c:v>1.9399999999999997E-2</c:v>
                </c:pt>
                <c:pt idx="3">
                  <c:v>2.9399999999999999E-2</c:v>
                </c:pt>
                <c:pt idx="4">
                  <c:v>2.9599999999999998E-2</c:v>
                </c:pt>
                <c:pt idx="5">
                  <c:v>5.28E-2</c:v>
                </c:pt>
              </c:numCache>
            </c:numRef>
          </c:yVal>
          <c:smooth val="0"/>
          <c:extLst>
            <c:ext xmlns:c16="http://schemas.microsoft.com/office/drawing/2014/chart" uri="{C3380CC4-5D6E-409C-BE32-E72D297353CC}">
              <c16:uniqueId val="{00000000-019E-4274-8673-1FC31FF6E649}"/>
            </c:ext>
          </c:extLst>
        </c:ser>
        <c:dLbls>
          <c:showLegendKey val="0"/>
          <c:showVal val="0"/>
          <c:showCatName val="0"/>
          <c:showSerName val="0"/>
          <c:showPercent val="0"/>
          <c:showBubbleSize val="0"/>
        </c:dLbls>
        <c:axId val="1247827903"/>
        <c:axId val="1247828863"/>
      </c:scatterChart>
      <c:valAx>
        <c:axId val="12478279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828863"/>
        <c:crosses val="autoZero"/>
        <c:crossBetween val="midCat"/>
      </c:valAx>
      <c:valAx>
        <c:axId val="12478288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782790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N=125,000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 Data'!$H$22:$H$23</c:f>
              <c:strCache>
                <c:ptCount val="2"/>
                <c:pt idx="0">
                  <c:v>N=125,000</c:v>
                </c:pt>
                <c:pt idx="1">
                  <c:v>Time (sec)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'K Data'!$G$24:$G$29</c:f>
              <c:numCache>
                <c:formatCode>General</c:formatCode>
                <c:ptCount val="6"/>
                <c:pt idx="0">
                  <c:v>16</c:v>
                </c:pt>
                <c:pt idx="1">
                  <c:v>256</c:v>
                </c:pt>
                <c:pt idx="2">
                  <c:v>512</c:v>
                </c:pt>
                <c:pt idx="3">
                  <c:v>1100</c:v>
                </c:pt>
                <c:pt idx="4">
                  <c:v>1600</c:v>
                </c:pt>
                <c:pt idx="5">
                  <c:v>2400</c:v>
                </c:pt>
              </c:numCache>
            </c:numRef>
          </c:xVal>
          <c:yVal>
            <c:numRef>
              <c:f>'K Data'!$H$24:$H$29</c:f>
              <c:numCache>
                <c:formatCode>General</c:formatCode>
                <c:ptCount val="6"/>
                <c:pt idx="0">
                  <c:v>1.2199999999999999E-2</c:v>
                </c:pt>
                <c:pt idx="1">
                  <c:v>7.6E-3</c:v>
                </c:pt>
                <c:pt idx="2">
                  <c:v>9.6000000000000009E-3</c:v>
                </c:pt>
                <c:pt idx="3">
                  <c:v>1.3800000000000002E-2</c:v>
                </c:pt>
                <c:pt idx="4">
                  <c:v>1.6E-2</c:v>
                </c:pt>
                <c:pt idx="5">
                  <c:v>2.7400000000000001E-2</c:v>
                </c:pt>
              </c:numCache>
            </c:numRef>
          </c:yVal>
          <c:smooth val="0"/>
          <c:extLst>
            <c:ext xmlns:c16="http://schemas.microsoft.com/office/drawing/2014/chart" uri="{C3380CC4-5D6E-409C-BE32-E72D297353CC}">
              <c16:uniqueId val="{00000000-B5D0-4DF3-9B2E-7B2F0D8B68A2}"/>
            </c:ext>
          </c:extLst>
        </c:ser>
        <c:dLbls>
          <c:showLegendKey val="0"/>
          <c:showVal val="0"/>
          <c:showCatName val="0"/>
          <c:showSerName val="0"/>
          <c:showPercent val="0"/>
          <c:showBubbleSize val="0"/>
        </c:dLbls>
        <c:axId val="1249360719"/>
        <c:axId val="1249365039"/>
      </c:scatterChart>
      <c:valAx>
        <c:axId val="12493607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365039"/>
        <c:crosses val="autoZero"/>
        <c:crossBetween val="midCat"/>
      </c:valAx>
      <c:valAx>
        <c:axId val="1249365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93607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Performance (N=250,000)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'K Data'!$C$50</c:f>
              <c:strCache>
                <c:ptCount val="1"/>
                <c:pt idx="0">
                  <c:v>Time (sec)</c:v>
                </c:pt>
              </c:strCache>
            </c:strRef>
          </c:tx>
          <c:spPr>
            <a:solidFill>
              <a:schemeClr val="accent1"/>
            </a:solidFill>
            <a:ln>
              <a:noFill/>
            </a:ln>
            <a:effectLst/>
          </c:spPr>
          <c:invertIfNegative val="0"/>
          <c:cat>
            <c:strRef>
              <c:f>'K Data'!$B$51:$B$53</c:f>
              <c:strCache>
                <c:ptCount val="3"/>
                <c:pt idx="0">
                  <c:v>Merge</c:v>
                </c:pt>
                <c:pt idx="1">
                  <c:v>Hybrid Merge (K=256)</c:v>
                </c:pt>
                <c:pt idx="2">
                  <c:v>Hybrid Merge (K=1,100)</c:v>
                </c:pt>
              </c:strCache>
            </c:strRef>
          </c:cat>
          <c:val>
            <c:numRef>
              <c:f>'K Data'!$C$51:$C$53</c:f>
              <c:numCache>
                <c:formatCode>General</c:formatCode>
                <c:ptCount val="3"/>
                <c:pt idx="0">
                  <c:v>4.1799999999999997E-2</c:v>
                </c:pt>
                <c:pt idx="1">
                  <c:v>1.4800000000000001E-2</c:v>
                </c:pt>
                <c:pt idx="2">
                  <c:v>2.9399999999999999E-2</c:v>
                </c:pt>
              </c:numCache>
            </c:numRef>
          </c:val>
          <c:extLst>
            <c:ext xmlns:c16="http://schemas.microsoft.com/office/drawing/2014/chart" uri="{C3380CC4-5D6E-409C-BE32-E72D297353CC}">
              <c16:uniqueId val="{00000000-F987-4D1F-9AF6-66F8FD014A75}"/>
            </c:ext>
          </c:extLst>
        </c:ser>
        <c:dLbls>
          <c:showLegendKey val="0"/>
          <c:showVal val="0"/>
          <c:showCatName val="0"/>
          <c:showSerName val="0"/>
          <c:showPercent val="0"/>
          <c:showBubbleSize val="0"/>
        </c:dLbls>
        <c:gapWidth val="219"/>
        <c:overlap val="-27"/>
        <c:axId val="1432441199"/>
        <c:axId val="1432444079"/>
      </c:barChart>
      <c:catAx>
        <c:axId val="1432441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2444079"/>
        <c:crosses val="autoZero"/>
        <c:auto val="1"/>
        <c:lblAlgn val="ctr"/>
        <c:lblOffset val="100"/>
        <c:noMultiLvlLbl val="0"/>
      </c:catAx>
      <c:valAx>
        <c:axId val="14324440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24411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Bennett</dc:creator>
  <cp:keywords/>
  <dc:description/>
  <cp:lastModifiedBy>Scott Bennett</cp:lastModifiedBy>
  <cp:revision>7</cp:revision>
  <dcterms:created xsi:type="dcterms:W3CDTF">2024-11-12T22:35:00Z</dcterms:created>
  <dcterms:modified xsi:type="dcterms:W3CDTF">2024-11-13T16:02:00Z</dcterms:modified>
</cp:coreProperties>
</file>