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5A5C" w:rsidRPr="00B073B6" w:rsidRDefault="00B15A5C" w:rsidP="00B15A5C">
      <w:pPr>
        <w:ind w:firstLineChars="0" w:firstLine="0"/>
        <w:rPr>
          <w:sz w:val="32"/>
          <w:szCs w:val="32"/>
          <w:lang w:eastAsia="zh-CN"/>
        </w:rPr>
      </w:pPr>
      <w:proofErr w:type="spellStart"/>
      <w:r w:rsidRPr="00B073B6">
        <w:rPr>
          <w:rFonts w:hint="eastAsia"/>
          <w:sz w:val="32"/>
          <w:szCs w:val="32"/>
        </w:rPr>
        <w:t>PGW</w:t>
      </w:r>
      <w:r w:rsidRPr="00B073B6">
        <w:rPr>
          <w:rFonts w:hint="eastAsia"/>
          <w:sz w:val="32"/>
          <w:szCs w:val="32"/>
        </w:rPr>
        <w:t>日志验证</w:t>
      </w:r>
      <w:proofErr w:type="spellEnd"/>
      <w:r w:rsidR="00B073B6">
        <w:rPr>
          <w:rFonts w:hint="eastAsia"/>
          <w:sz w:val="32"/>
          <w:szCs w:val="32"/>
          <w:lang w:eastAsia="zh-CN"/>
        </w:rPr>
        <w:t>需求</w:t>
      </w:r>
    </w:p>
    <w:tbl>
      <w:tblPr>
        <w:tblW w:w="0" w:type="auto"/>
        <w:tbl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  <w:insideH w:val="single" w:sz="8" w:space="0" w:color="4F81BD"/>
          <w:insideV w:val="single" w:sz="8" w:space="0" w:color="4F81BD"/>
        </w:tblBorders>
        <w:tblLook w:val="0480" w:firstRow="0" w:lastRow="0" w:firstColumn="1" w:lastColumn="0" w:noHBand="0" w:noVBand="1"/>
      </w:tblPr>
      <w:tblGrid>
        <w:gridCol w:w="1861"/>
        <w:gridCol w:w="6425"/>
      </w:tblGrid>
      <w:tr w:rsidR="00B15A5C" w:rsidRPr="00171988" w:rsidTr="004E4439">
        <w:tc>
          <w:tcPr>
            <w:tcW w:w="1951" w:type="dxa"/>
            <w:tcBorders>
              <w:top w:val="single" w:sz="8" w:space="0" w:color="4BACC6"/>
              <w:left w:val="single" w:sz="8" w:space="0" w:color="4BACC6"/>
              <w:bottom w:val="single" w:sz="8" w:space="0" w:color="4BACC6"/>
            </w:tcBorders>
            <w:shd w:val="clear" w:color="auto" w:fill="C6D9F1"/>
          </w:tcPr>
          <w:p w:rsidR="00B15A5C" w:rsidRPr="00171988" w:rsidRDefault="00B15A5C" w:rsidP="004E4439">
            <w:pPr>
              <w:ind w:firstLineChars="0" w:firstLine="0"/>
              <w:rPr>
                <w:b/>
                <w:bCs/>
                <w:lang w:eastAsia="zh-CN" w:bidi="ar-SA"/>
              </w:rPr>
            </w:pPr>
            <w:r w:rsidRPr="00171988">
              <w:rPr>
                <w:rFonts w:hint="eastAsia"/>
                <w:b/>
                <w:bCs/>
                <w:lang w:eastAsia="zh-CN"/>
              </w:rPr>
              <w:t>名称、标识符</w:t>
            </w:r>
          </w:p>
        </w:tc>
        <w:tc>
          <w:tcPr>
            <w:tcW w:w="6769" w:type="dxa"/>
            <w:tcBorders>
              <w:top w:val="single" w:sz="8" w:space="0" w:color="4BACC6"/>
              <w:bottom w:val="single" w:sz="8" w:space="0" w:color="4BACC6"/>
              <w:right w:val="single" w:sz="8" w:space="0" w:color="4BACC6"/>
            </w:tcBorders>
          </w:tcPr>
          <w:p w:rsidR="00B15A5C" w:rsidRPr="00171988" w:rsidRDefault="00B15A5C" w:rsidP="004E4439">
            <w:pPr>
              <w:ind w:firstLineChars="0" w:firstLine="0"/>
              <w:rPr>
                <w:lang w:eastAsia="zh-CN" w:bidi="ar-SA"/>
              </w:rPr>
            </w:pPr>
            <w:r>
              <w:rPr>
                <w:lang w:eastAsia="zh-CN" w:bidi="ar-SA"/>
              </w:rPr>
              <w:t>PGW</w:t>
            </w:r>
            <w:r>
              <w:rPr>
                <w:rFonts w:hint="eastAsia"/>
                <w:lang w:eastAsia="zh-CN" w:bidi="ar-SA"/>
              </w:rPr>
              <w:t>日志验证</w:t>
            </w:r>
          </w:p>
        </w:tc>
      </w:tr>
      <w:tr w:rsidR="00B15A5C" w:rsidRPr="00171988" w:rsidTr="004E4439">
        <w:tc>
          <w:tcPr>
            <w:tcW w:w="1951" w:type="dxa"/>
            <w:shd w:val="clear" w:color="auto" w:fill="C6D9F1"/>
          </w:tcPr>
          <w:p w:rsidR="00B15A5C" w:rsidRPr="00171988" w:rsidRDefault="00B15A5C" w:rsidP="004E4439">
            <w:pPr>
              <w:ind w:firstLineChars="0" w:firstLine="0"/>
              <w:rPr>
                <w:b/>
                <w:bCs/>
                <w:lang w:eastAsia="zh-CN" w:bidi="ar-SA"/>
              </w:rPr>
            </w:pPr>
            <w:r w:rsidRPr="00171988">
              <w:rPr>
                <w:rFonts w:hint="eastAsia"/>
                <w:b/>
                <w:bCs/>
                <w:lang w:eastAsia="zh-CN"/>
              </w:rPr>
              <w:t>功能描述</w:t>
            </w:r>
          </w:p>
        </w:tc>
        <w:tc>
          <w:tcPr>
            <w:tcW w:w="6769" w:type="dxa"/>
          </w:tcPr>
          <w:p w:rsidR="00B15A5C" w:rsidRPr="00171988" w:rsidRDefault="00B15A5C" w:rsidP="004E4439">
            <w:pPr>
              <w:ind w:firstLineChars="0" w:firstLine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查询</w:t>
            </w:r>
            <w:r>
              <w:rPr>
                <w:rFonts w:cs="宋体" w:hint="eastAsia"/>
                <w:lang w:eastAsia="zh-CN"/>
              </w:rPr>
              <w:t>PGW Log</w:t>
            </w:r>
            <w:r>
              <w:rPr>
                <w:rFonts w:cs="宋体" w:hint="eastAsia"/>
                <w:lang w:eastAsia="zh-CN"/>
              </w:rPr>
              <w:t>的解析结果</w:t>
            </w:r>
          </w:p>
        </w:tc>
      </w:tr>
      <w:tr w:rsidR="00B15A5C" w:rsidRPr="00171988" w:rsidTr="004E4439">
        <w:tc>
          <w:tcPr>
            <w:tcW w:w="1951" w:type="dxa"/>
            <w:shd w:val="clear" w:color="auto" w:fill="C6D9F1"/>
          </w:tcPr>
          <w:p w:rsidR="00B15A5C" w:rsidRPr="00171988" w:rsidRDefault="00B15A5C" w:rsidP="004E4439">
            <w:pPr>
              <w:ind w:firstLineChars="0" w:firstLine="0"/>
              <w:rPr>
                <w:b/>
                <w:bCs/>
                <w:lang w:eastAsia="zh-CN" w:bidi="ar-SA"/>
              </w:rPr>
            </w:pPr>
            <w:r w:rsidRPr="00171988">
              <w:rPr>
                <w:rFonts w:hint="eastAsia"/>
                <w:b/>
                <w:bCs/>
                <w:lang w:eastAsia="zh-CN"/>
              </w:rPr>
              <w:t>优先级</w:t>
            </w:r>
          </w:p>
        </w:tc>
        <w:tc>
          <w:tcPr>
            <w:tcW w:w="6769" w:type="dxa"/>
          </w:tcPr>
          <w:p w:rsidR="00B15A5C" w:rsidRPr="00171988" w:rsidRDefault="00B15A5C" w:rsidP="004E4439">
            <w:pPr>
              <w:ind w:firstLineChars="0" w:firstLine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高</w:t>
            </w:r>
          </w:p>
        </w:tc>
      </w:tr>
      <w:tr w:rsidR="00B15A5C" w:rsidRPr="00171988" w:rsidTr="004E4439">
        <w:tc>
          <w:tcPr>
            <w:tcW w:w="1951" w:type="dxa"/>
            <w:shd w:val="clear" w:color="auto" w:fill="C6D9F1"/>
          </w:tcPr>
          <w:p w:rsidR="00B15A5C" w:rsidRPr="00171988" w:rsidRDefault="00B15A5C" w:rsidP="004E4439">
            <w:pPr>
              <w:ind w:firstLineChars="0" w:firstLine="0"/>
              <w:rPr>
                <w:b/>
                <w:bCs/>
                <w:lang w:eastAsia="zh-CN" w:bidi="ar-SA"/>
              </w:rPr>
            </w:pPr>
            <w:r w:rsidRPr="00171988">
              <w:rPr>
                <w:rFonts w:hint="eastAsia"/>
                <w:b/>
                <w:bCs/>
                <w:lang w:eastAsia="zh-CN" w:bidi="ar-SA"/>
              </w:rPr>
              <w:t>输入</w:t>
            </w:r>
          </w:p>
        </w:tc>
        <w:tc>
          <w:tcPr>
            <w:tcW w:w="6769" w:type="dxa"/>
          </w:tcPr>
          <w:p w:rsidR="00B15A5C" w:rsidRPr="0045694B" w:rsidRDefault="00B15A5C" w:rsidP="004E4439">
            <w:pPr>
              <w:ind w:firstLineChars="0" w:firstLine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页面上部</w:t>
            </w:r>
            <w:r w:rsidRPr="0045694B">
              <w:rPr>
                <w:rFonts w:cs="宋体" w:hint="eastAsia"/>
                <w:lang w:eastAsia="zh-CN"/>
              </w:rPr>
              <w:t>查询条件：</w:t>
            </w:r>
          </w:p>
          <w:p w:rsidR="00B15A5C" w:rsidRDefault="00B15A5C" w:rsidP="00B15A5C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PGW</w:t>
            </w:r>
            <w:r>
              <w:rPr>
                <w:rFonts w:cs="宋体" w:hint="eastAsia"/>
                <w:lang w:eastAsia="zh-CN"/>
              </w:rPr>
              <w:t>服务器</w:t>
            </w:r>
            <w:bookmarkStart w:id="0" w:name="OLE_LINK21"/>
            <w:bookmarkStart w:id="1" w:name="OLE_LINK22"/>
            <w:r>
              <w:rPr>
                <w:rFonts w:cs="宋体" w:hint="eastAsia"/>
                <w:lang w:eastAsia="zh-CN"/>
              </w:rPr>
              <w:t>，可编辑输入框</w:t>
            </w:r>
            <w:bookmarkEnd w:id="0"/>
            <w:bookmarkEnd w:id="1"/>
          </w:p>
          <w:p w:rsidR="00B15A5C" w:rsidRDefault="00B15A5C" w:rsidP="00B15A5C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实例，可编辑输入框</w:t>
            </w:r>
          </w:p>
          <w:p w:rsidR="00B15A5C" w:rsidRDefault="00B15A5C" w:rsidP="00B15A5C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用户，可编辑输入框</w:t>
            </w:r>
          </w:p>
          <w:p w:rsidR="00B15A5C" w:rsidRDefault="00B15A5C" w:rsidP="00B15A5C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结果，下拉列表，包括</w:t>
            </w:r>
            <w:r w:rsidRPr="00D26EAC">
              <w:rPr>
                <w:rFonts w:cs="宋体"/>
                <w:lang w:eastAsia="zh-CN"/>
              </w:rPr>
              <w:t>success</w:t>
            </w:r>
            <w:r w:rsidRPr="00D26EAC">
              <w:rPr>
                <w:rFonts w:cs="宋体" w:hint="eastAsia"/>
                <w:lang w:eastAsia="zh-CN"/>
              </w:rPr>
              <w:t>，</w:t>
            </w:r>
            <w:r w:rsidRPr="00D26EAC">
              <w:rPr>
                <w:rFonts w:cs="宋体"/>
                <w:lang w:eastAsia="zh-CN"/>
              </w:rPr>
              <w:t>failure</w:t>
            </w:r>
          </w:p>
          <w:p w:rsidR="00B15A5C" w:rsidRDefault="00B15A5C" w:rsidP="00B15A5C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错误代码，可编辑输入框</w:t>
            </w:r>
          </w:p>
          <w:p w:rsidR="00B15A5C" w:rsidRDefault="00B15A5C" w:rsidP="00B15A5C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日志开始时间，时间选择控件</w:t>
            </w:r>
          </w:p>
          <w:p w:rsidR="00B15A5C" w:rsidRDefault="00B15A5C" w:rsidP="00B15A5C">
            <w:pPr>
              <w:pStyle w:val="a3"/>
              <w:numPr>
                <w:ilvl w:val="0"/>
                <w:numId w:val="2"/>
              </w:numPr>
              <w:ind w:firstLineChars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日志结束时间，时间选择控件</w:t>
            </w:r>
          </w:p>
          <w:p w:rsidR="00B15A5C" w:rsidRDefault="00B15A5C" w:rsidP="004E4439">
            <w:pPr>
              <w:ind w:left="360" w:firstLineChars="0" w:firstLine="0"/>
              <w:rPr>
                <w:rFonts w:cs="宋体"/>
                <w:lang w:eastAsia="zh-CN"/>
              </w:rPr>
            </w:pPr>
            <w:r w:rsidRPr="0045694B">
              <w:rPr>
                <w:rFonts w:cs="宋体" w:hint="eastAsia"/>
                <w:lang w:eastAsia="zh-CN"/>
              </w:rPr>
              <w:t>“查询”按钮</w:t>
            </w:r>
          </w:p>
          <w:p w:rsidR="00B15A5C" w:rsidRDefault="00B15A5C" w:rsidP="004E4439">
            <w:pPr>
              <w:ind w:firstLineChars="0" w:firstLine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每行记录可操作内容</w:t>
            </w:r>
          </w:p>
          <w:p w:rsidR="00B15A5C" w:rsidRPr="0045694B" w:rsidRDefault="00B15A5C" w:rsidP="004E4439">
            <w:pPr>
              <w:ind w:firstLineChars="0" w:firstLine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“查看执行指令”按钮</w:t>
            </w:r>
          </w:p>
        </w:tc>
      </w:tr>
      <w:tr w:rsidR="00B15A5C" w:rsidRPr="00171988" w:rsidTr="004E4439">
        <w:tc>
          <w:tcPr>
            <w:tcW w:w="1951" w:type="dxa"/>
            <w:shd w:val="clear" w:color="auto" w:fill="C6D9F1"/>
          </w:tcPr>
          <w:p w:rsidR="00B15A5C" w:rsidRPr="00171988" w:rsidRDefault="00B15A5C" w:rsidP="004E4439">
            <w:pPr>
              <w:ind w:firstLineChars="0" w:firstLine="0"/>
              <w:rPr>
                <w:b/>
                <w:bCs/>
                <w:lang w:eastAsia="zh-CN" w:bidi="ar-SA"/>
              </w:rPr>
            </w:pPr>
            <w:r w:rsidRPr="00171988">
              <w:rPr>
                <w:rFonts w:hint="eastAsia"/>
                <w:b/>
                <w:bCs/>
                <w:lang w:eastAsia="zh-CN" w:bidi="ar-SA"/>
              </w:rPr>
              <w:t>操作序列</w:t>
            </w:r>
          </w:p>
        </w:tc>
        <w:tc>
          <w:tcPr>
            <w:tcW w:w="6769" w:type="dxa"/>
          </w:tcPr>
          <w:p w:rsidR="00B15A5C" w:rsidRDefault="00B15A5C" w:rsidP="00B15A5C">
            <w:pPr>
              <w:pStyle w:val="a3"/>
              <w:numPr>
                <w:ilvl w:val="0"/>
                <w:numId w:val="3"/>
              </w:numPr>
              <w:ind w:firstLineChars="0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列表内容按获取时间（倒序）、网元名称、单元名称排序</w:t>
            </w:r>
          </w:p>
          <w:p w:rsidR="00B15A5C" w:rsidRDefault="00B15A5C" w:rsidP="00B15A5C">
            <w:pPr>
              <w:pStyle w:val="a3"/>
              <w:numPr>
                <w:ilvl w:val="0"/>
                <w:numId w:val="3"/>
              </w:numPr>
              <w:ind w:firstLineChars="0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默认显示全部</w:t>
            </w:r>
          </w:p>
          <w:p w:rsidR="00B15A5C" w:rsidRDefault="00B15A5C" w:rsidP="00B15A5C">
            <w:pPr>
              <w:pStyle w:val="a3"/>
              <w:numPr>
                <w:ilvl w:val="0"/>
                <w:numId w:val="3"/>
              </w:numPr>
              <w:ind w:firstLineChars="0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点击“查询”按钮，根据查询条件过滤列表</w:t>
            </w:r>
          </w:p>
          <w:p w:rsidR="00B15A5C" w:rsidRDefault="00B15A5C" w:rsidP="00B15A5C">
            <w:pPr>
              <w:pStyle w:val="a3"/>
              <w:numPr>
                <w:ilvl w:val="0"/>
                <w:numId w:val="3"/>
              </w:numPr>
              <w:ind w:firstLineChars="0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点击“查看执行指令”按钮，以</w:t>
            </w:r>
            <w:r>
              <w:rPr>
                <w:rFonts w:hint="eastAsia"/>
                <w:lang w:eastAsia="zh-CN" w:bidi="ar-SA"/>
              </w:rPr>
              <w:t>XML</w:t>
            </w:r>
            <w:r>
              <w:rPr>
                <w:rFonts w:hint="eastAsia"/>
                <w:lang w:eastAsia="zh-CN" w:bidi="ar-SA"/>
              </w:rPr>
              <w:t>格式显示选中记录的执行指令，包括</w:t>
            </w:r>
            <w:r>
              <w:rPr>
                <w:rFonts w:hint="eastAsia"/>
                <w:lang w:eastAsia="zh-CN" w:bidi="ar-SA"/>
              </w:rPr>
              <w:t>request</w:t>
            </w:r>
            <w:r>
              <w:rPr>
                <w:rFonts w:hint="eastAsia"/>
                <w:lang w:eastAsia="zh-CN" w:bidi="ar-SA"/>
              </w:rPr>
              <w:t>和</w:t>
            </w:r>
            <w:r>
              <w:rPr>
                <w:rFonts w:hint="eastAsia"/>
                <w:lang w:eastAsia="zh-CN" w:bidi="ar-SA"/>
              </w:rPr>
              <w:t>response</w:t>
            </w:r>
            <w:r>
              <w:rPr>
                <w:rFonts w:hint="eastAsia"/>
                <w:lang w:eastAsia="zh-CN" w:bidi="ar-SA"/>
              </w:rPr>
              <w:t>的</w:t>
            </w:r>
          </w:p>
          <w:p w:rsidR="00B15A5C" w:rsidRPr="00171988" w:rsidRDefault="00B15A5C" w:rsidP="00B15A5C">
            <w:pPr>
              <w:pStyle w:val="a3"/>
              <w:numPr>
                <w:ilvl w:val="0"/>
                <w:numId w:val="3"/>
              </w:numPr>
              <w:ind w:firstLineChars="0"/>
              <w:rPr>
                <w:lang w:eastAsia="zh-CN" w:bidi="ar-SA"/>
              </w:rPr>
            </w:pPr>
            <w:r>
              <w:rPr>
                <w:rFonts w:hint="eastAsia"/>
                <w:lang w:eastAsia="zh-CN" w:bidi="ar-SA"/>
              </w:rPr>
              <w:t>翻页，每页</w:t>
            </w:r>
            <w:r>
              <w:rPr>
                <w:rFonts w:hint="eastAsia"/>
                <w:lang w:eastAsia="zh-CN" w:bidi="ar-SA"/>
              </w:rPr>
              <w:t>10</w:t>
            </w:r>
            <w:r>
              <w:rPr>
                <w:rFonts w:hint="eastAsia"/>
                <w:lang w:eastAsia="zh-CN" w:bidi="ar-SA"/>
              </w:rPr>
              <w:t>行</w:t>
            </w:r>
          </w:p>
        </w:tc>
      </w:tr>
      <w:tr w:rsidR="00B15A5C" w:rsidRPr="00171988" w:rsidTr="004E4439">
        <w:tc>
          <w:tcPr>
            <w:tcW w:w="1951" w:type="dxa"/>
            <w:shd w:val="clear" w:color="auto" w:fill="C6D9F1"/>
          </w:tcPr>
          <w:p w:rsidR="00B15A5C" w:rsidRPr="00171988" w:rsidRDefault="00B15A5C" w:rsidP="004E4439">
            <w:pPr>
              <w:ind w:firstLineChars="0" w:firstLine="0"/>
              <w:rPr>
                <w:b/>
                <w:bCs/>
                <w:lang w:eastAsia="zh-CN" w:bidi="ar-SA"/>
              </w:rPr>
            </w:pPr>
            <w:r w:rsidRPr="00171988">
              <w:rPr>
                <w:rFonts w:hint="eastAsia"/>
                <w:b/>
                <w:bCs/>
                <w:lang w:eastAsia="zh-CN" w:bidi="ar-SA"/>
              </w:rPr>
              <w:t>输出</w:t>
            </w:r>
          </w:p>
        </w:tc>
        <w:tc>
          <w:tcPr>
            <w:tcW w:w="6769" w:type="dxa"/>
          </w:tcPr>
          <w:p w:rsidR="00B15A5C" w:rsidRPr="0045694B" w:rsidRDefault="00B15A5C" w:rsidP="004E4439">
            <w:pPr>
              <w:ind w:firstLineChars="0" w:firstLine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PGW</w:t>
            </w:r>
            <w:r>
              <w:rPr>
                <w:rFonts w:cs="宋体" w:hint="eastAsia"/>
                <w:lang w:eastAsia="zh-CN"/>
              </w:rPr>
              <w:t>日志列表包括</w:t>
            </w:r>
            <w:r w:rsidRPr="00D26EAC">
              <w:rPr>
                <w:rFonts w:cs="宋体" w:hint="eastAsia"/>
                <w:lang w:eastAsia="zh-CN"/>
              </w:rPr>
              <w:t>时间，服务器，实例，用户，操作，</w:t>
            </w:r>
            <w:r w:rsidRPr="00D26EAC">
              <w:rPr>
                <w:rFonts w:cs="宋体"/>
                <w:lang w:eastAsia="zh-CN"/>
              </w:rPr>
              <w:t>ID</w:t>
            </w:r>
            <w:r w:rsidRPr="00D26EAC">
              <w:rPr>
                <w:rFonts w:cs="宋体" w:hint="eastAsia"/>
                <w:lang w:eastAsia="zh-CN"/>
              </w:rPr>
              <w:t>，执行结果，错误代码，错误内容</w:t>
            </w:r>
            <w:r>
              <w:rPr>
                <w:rFonts w:cs="宋体" w:hint="eastAsia"/>
                <w:lang w:eastAsia="zh-CN"/>
              </w:rPr>
              <w:t>，操作</w:t>
            </w:r>
          </w:p>
        </w:tc>
      </w:tr>
      <w:tr w:rsidR="00B15A5C" w:rsidRPr="00171988" w:rsidTr="004E4439">
        <w:tc>
          <w:tcPr>
            <w:tcW w:w="1951" w:type="dxa"/>
            <w:shd w:val="clear" w:color="auto" w:fill="C6D9F1"/>
          </w:tcPr>
          <w:p w:rsidR="00B15A5C" w:rsidRPr="00171988" w:rsidRDefault="00B15A5C" w:rsidP="004E4439">
            <w:pPr>
              <w:ind w:firstLineChars="0" w:firstLine="0"/>
              <w:rPr>
                <w:b/>
                <w:bCs/>
                <w:lang w:eastAsia="zh-CN" w:bidi="ar-SA"/>
              </w:rPr>
            </w:pPr>
            <w:r w:rsidRPr="00171988">
              <w:rPr>
                <w:rFonts w:hint="eastAsia"/>
                <w:b/>
                <w:bCs/>
                <w:lang w:eastAsia="zh-CN" w:bidi="ar-SA"/>
              </w:rPr>
              <w:t>补充说明</w:t>
            </w:r>
          </w:p>
        </w:tc>
        <w:tc>
          <w:tcPr>
            <w:tcW w:w="6769" w:type="dxa"/>
          </w:tcPr>
          <w:p w:rsidR="00B15A5C" w:rsidRPr="00DF2B6B" w:rsidRDefault="00B15A5C" w:rsidP="004E4439">
            <w:pPr>
              <w:ind w:firstLineChars="0" w:firstLine="0"/>
              <w:rPr>
                <w:rFonts w:cs="宋体"/>
                <w:lang w:eastAsia="zh-CN"/>
              </w:rPr>
            </w:pPr>
            <w:r>
              <w:rPr>
                <w:rFonts w:cs="宋体" w:hint="eastAsia"/>
                <w:lang w:eastAsia="zh-CN"/>
              </w:rPr>
              <w:t>定时在</w:t>
            </w:r>
            <w:r>
              <w:rPr>
                <w:rFonts w:cs="宋体" w:hint="eastAsia"/>
                <w:lang w:eastAsia="zh-CN"/>
              </w:rPr>
              <w:t>PGW</w:t>
            </w:r>
            <w:r>
              <w:rPr>
                <w:rFonts w:cs="宋体" w:hint="eastAsia"/>
                <w:lang w:eastAsia="zh-CN"/>
              </w:rPr>
              <w:t>服务器的固定位置获取日志文件并解析入库，获取位置在配置文件中维护</w:t>
            </w:r>
          </w:p>
        </w:tc>
      </w:tr>
    </w:tbl>
    <w:p w:rsidR="00B15A5C" w:rsidRPr="00D6597B" w:rsidRDefault="00B15A5C" w:rsidP="00B15A5C">
      <w:pPr>
        <w:ind w:firstLine="440"/>
        <w:rPr>
          <w:lang w:eastAsia="zh-CN" w:bidi="ar-SA"/>
        </w:rPr>
      </w:pPr>
    </w:p>
    <w:p w:rsidR="00B073B6" w:rsidRDefault="00B073B6" w:rsidP="00B073B6">
      <w:pPr>
        <w:ind w:firstLine="440"/>
      </w:pPr>
      <w:bookmarkStart w:id="2" w:name="_Toc419716255"/>
      <w:bookmarkStart w:id="3" w:name="_Toc432409076"/>
    </w:p>
    <w:p w:rsidR="00B073B6" w:rsidRDefault="00B073B6" w:rsidP="00B073B6">
      <w:pPr>
        <w:ind w:firstLineChars="0" w:firstLine="0"/>
      </w:pPr>
    </w:p>
    <w:p w:rsidR="00B073B6" w:rsidRPr="00B073B6" w:rsidRDefault="00B073B6" w:rsidP="00B073B6">
      <w:pPr>
        <w:ind w:firstLine="720"/>
        <w:rPr>
          <w:sz w:val="36"/>
          <w:szCs w:val="36"/>
          <w:lang w:eastAsia="zh-CN"/>
        </w:rPr>
      </w:pPr>
      <w:proofErr w:type="spellStart"/>
      <w:r w:rsidRPr="00B073B6">
        <w:rPr>
          <w:rFonts w:hint="eastAsia"/>
          <w:sz w:val="36"/>
          <w:szCs w:val="36"/>
        </w:rPr>
        <w:lastRenderedPageBreak/>
        <w:t>PGW</w:t>
      </w:r>
      <w:r w:rsidRPr="00B073B6">
        <w:rPr>
          <w:rFonts w:hint="eastAsia"/>
          <w:sz w:val="36"/>
          <w:szCs w:val="36"/>
        </w:rPr>
        <w:t>日志验证</w:t>
      </w:r>
      <w:bookmarkEnd w:id="2"/>
      <w:bookmarkEnd w:id="3"/>
      <w:proofErr w:type="spellEnd"/>
      <w:r>
        <w:rPr>
          <w:rFonts w:hint="eastAsia"/>
          <w:sz w:val="36"/>
          <w:szCs w:val="36"/>
          <w:lang w:eastAsia="zh-CN"/>
        </w:rPr>
        <w:t>界面</w:t>
      </w:r>
      <w:bookmarkStart w:id="4" w:name="_GoBack"/>
      <w:bookmarkEnd w:id="4"/>
      <w:r>
        <w:rPr>
          <w:rFonts w:hint="eastAsia"/>
          <w:sz w:val="36"/>
          <w:szCs w:val="36"/>
          <w:lang w:eastAsia="zh-CN"/>
        </w:rPr>
        <w:t>说明</w:t>
      </w:r>
    </w:p>
    <w:p w:rsidR="00B073B6" w:rsidRPr="004B64B9" w:rsidRDefault="00B073B6" w:rsidP="00B073B6">
      <w:pPr>
        <w:spacing w:line="360" w:lineRule="auto"/>
        <w:ind w:firstLine="480"/>
        <w:rPr>
          <w:rFonts w:ascii="宋体" w:hAnsi="宋体"/>
          <w:sz w:val="24"/>
          <w:szCs w:val="28"/>
          <w:lang w:eastAsia="zh-CN"/>
        </w:rPr>
      </w:pPr>
      <w:r>
        <w:rPr>
          <w:rFonts w:ascii="宋体" w:hAnsi="宋体"/>
          <w:sz w:val="24"/>
          <w:szCs w:val="28"/>
          <w:lang w:eastAsia="zh-CN"/>
        </w:rPr>
        <w:t>“</w:t>
      </w:r>
      <w:r>
        <w:rPr>
          <w:rFonts w:ascii="宋体" w:hAnsi="宋体" w:hint="eastAsia"/>
          <w:sz w:val="24"/>
          <w:szCs w:val="28"/>
          <w:lang w:eastAsia="zh-CN"/>
        </w:rPr>
        <w:t>P</w:t>
      </w:r>
      <w:r>
        <w:rPr>
          <w:rFonts w:ascii="宋体" w:hAnsi="宋体"/>
          <w:sz w:val="24"/>
          <w:szCs w:val="28"/>
          <w:lang w:eastAsia="zh-CN"/>
        </w:rPr>
        <w:t>GW日志验证”功能位于“首页</w:t>
      </w:r>
      <w:r>
        <w:rPr>
          <w:rFonts w:ascii="宋体" w:hAnsi="宋体" w:hint="eastAsia"/>
          <w:sz w:val="24"/>
          <w:szCs w:val="28"/>
          <w:lang w:eastAsia="zh-CN"/>
        </w:rPr>
        <w:t xml:space="preserve"> </w:t>
      </w:r>
      <w:r>
        <w:rPr>
          <w:rFonts w:ascii="宋体" w:hAnsi="宋体"/>
          <w:sz w:val="24"/>
          <w:szCs w:val="28"/>
          <w:lang w:eastAsia="zh-CN"/>
        </w:rPr>
        <w:t>– 高级功能”模块下，用于</w:t>
      </w:r>
      <w:r>
        <w:rPr>
          <w:rFonts w:ascii="宋体" w:hAnsi="宋体" w:hint="eastAsia"/>
          <w:sz w:val="24"/>
          <w:szCs w:val="28"/>
          <w:lang w:eastAsia="zh-CN"/>
        </w:rPr>
        <w:t>记录管理员在单元上操作的内容，并且提供对列表数据进行查询和查看执行指令的功能：</w:t>
      </w:r>
    </w:p>
    <w:p w:rsidR="00B073B6" w:rsidRDefault="00B073B6" w:rsidP="00B073B6">
      <w:pPr>
        <w:spacing w:line="360" w:lineRule="auto"/>
        <w:ind w:firstLine="440"/>
      </w:pPr>
      <w:r>
        <w:rPr>
          <w:noProof/>
        </w:rPr>
        <w:drawing>
          <wp:inline distT="0" distB="0" distL="0" distR="0" wp14:anchorId="53C823F1" wp14:editId="4017C5D8">
            <wp:extent cx="5274310" cy="2432685"/>
            <wp:effectExtent l="0" t="0" r="0" b="0"/>
            <wp:docPr id="78" name="图片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3B6" w:rsidRPr="00876C03" w:rsidRDefault="00B073B6" w:rsidP="00B073B6">
      <w:pPr>
        <w:spacing w:line="360" w:lineRule="auto"/>
        <w:ind w:firstLine="480"/>
        <w:rPr>
          <w:rFonts w:ascii="宋体" w:hAnsi="宋体"/>
          <w:sz w:val="24"/>
          <w:szCs w:val="28"/>
          <w:lang w:eastAsia="zh-CN"/>
        </w:rPr>
      </w:pPr>
      <w:r w:rsidRPr="00876C03">
        <w:rPr>
          <w:rFonts w:ascii="宋体" w:hAnsi="宋体"/>
          <w:sz w:val="24"/>
          <w:szCs w:val="28"/>
          <w:lang w:eastAsia="zh-CN"/>
        </w:rPr>
        <w:t>点击</w:t>
      </w:r>
      <w:r w:rsidRPr="00876C03">
        <w:rPr>
          <w:rFonts w:ascii="宋体" w:hAnsi="宋体"/>
          <w:noProof/>
          <w:sz w:val="24"/>
          <w:szCs w:val="28"/>
        </w:rPr>
        <w:drawing>
          <wp:inline distT="0" distB="0" distL="0" distR="0" wp14:anchorId="6B0DC9E8" wp14:editId="0B07AC57">
            <wp:extent cx="800000" cy="209524"/>
            <wp:effectExtent l="0" t="0" r="635" b="635"/>
            <wp:docPr id="146" name="图片 1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0000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6C03">
        <w:rPr>
          <w:rFonts w:ascii="宋体" w:hAnsi="宋体"/>
          <w:sz w:val="24"/>
          <w:szCs w:val="28"/>
          <w:lang w:eastAsia="zh-CN"/>
        </w:rPr>
        <w:t>按钮</w:t>
      </w:r>
      <w:r>
        <w:rPr>
          <w:rFonts w:ascii="宋体" w:hAnsi="宋体"/>
          <w:sz w:val="24"/>
          <w:szCs w:val="28"/>
          <w:lang w:eastAsia="zh-CN"/>
        </w:rPr>
        <w:t>，弹出“查看执行指令”窗口，显示指令内容：</w:t>
      </w:r>
    </w:p>
    <w:p w:rsidR="00B073B6" w:rsidRPr="00810197" w:rsidRDefault="00B073B6" w:rsidP="00B073B6">
      <w:pPr>
        <w:spacing w:line="360" w:lineRule="auto"/>
        <w:ind w:firstLine="440"/>
      </w:pPr>
      <w:r>
        <w:rPr>
          <w:noProof/>
        </w:rPr>
        <w:drawing>
          <wp:inline distT="0" distB="0" distL="0" distR="0" wp14:anchorId="406B3E2D" wp14:editId="6D3D2381">
            <wp:extent cx="5274310" cy="2463165"/>
            <wp:effectExtent l="0" t="0" r="0" b="0"/>
            <wp:docPr id="129" name="图片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342F" w:rsidRDefault="0027342F">
      <w:pPr>
        <w:ind w:firstLine="440"/>
        <w:rPr>
          <w:lang w:eastAsia="zh-CN"/>
        </w:rPr>
      </w:pPr>
    </w:p>
    <w:sectPr w:rsidR="002734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692CCA"/>
    <w:multiLevelType w:val="multilevel"/>
    <w:tmpl w:val="0DC4955A"/>
    <w:lvl w:ilvl="0">
      <w:start w:val="1"/>
      <w:numFmt w:val="decimal"/>
      <w:pStyle w:val="1"/>
      <w:lvlText w:val="%1."/>
      <w:lvlJc w:val="left"/>
      <w:pPr>
        <w:ind w:left="0" w:hanging="42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156"/>
        </w:tabs>
        <w:ind w:left="15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300"/>
        </w:tabs>
        <w:ind w:left="30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660"/>
        </w:tabs>
        <w:ind w:left="44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20"/>
        </w:tabs>
        <w:ind w:left="58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732"/>
        </w:tabs>
        <w:ind w:left="73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380"/>
        </w:tabs>
        <w:ind w:left="87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020"/>
        </w:tabs>
        <w:ind w:left="10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164"/>
        </w:tabs>
        <w:ind w:left="1164" w:hanging="1584"/>
      </w:pPr>
      <w:rPr>
        <w:rFonts w:hint="eastAsia"/>
      </w:rPr>
    </w:lvl>
  </w:abstractNum>
  <w:abstractNum w:abstractNumId="1">
    <w:nsid w:val="50825A5C"/>
    <w:multiLevelType w:val="multilevel"/>
    <w:tmpl w:val="6514243C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tabs>
          <w:tab w:val="num" w:pos="1859"/>
        </w:tabs>
        <w:ind w:left="1859" w:hanging="1008"/>
      </w:p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51A27260"/>
    <w:multiLevelType w:val="hybridMultilevel"/>
    <w:tmpl w:val="DC78A138"/>
    <w:lvl w:ilvl="0" w:tplc="176E4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1A1B52"/>
    <w:multiLevelType w:val="hybridMultilevel"/>
    <w:tmpl w:val="044891B4"/>
    <w:lvl w:ilvl="0" w:tplc="CA5CCE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A5C"/>
    <w:rsid w:val="0027342F"/>
    <w:rsid w:val="0029587D"/>
    <w:rsid w:val="00AC088D"/>
    <w:rsid w:val="00B073B6"/>
    <w:rsid w:val="00B15A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17C295-D2AD-47E8-9806-7F081310E3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5A5C"/>
    <w:pPr>
      <w:spacing w:after="200" w:line="276" w:lineRule="auto"/>
      <w:ind w:firstLineChars="200" w:firstLine="200"/>
    </w:pPr>
    <w:rPr>
      <w:rFonts w:ascii="Calibri" w:eastAsia="宋体" w:hAnsi="Calibri" w:cs="Times New Roman"/>
      <w:kern w:val="0"/>
      <w:sz w:val="22"/>
      <w:lang w:eastAsia="en-US" w:bidi="en-US"/>
    </w:rPr>
  </w:style>
  <w:style w:type="paragraph" w:styleId="1">
    <w:name w:val="heading 1"/>
    <w:next w:val="a"/>
    <w:link w:val="1Char"/>
    <w:autoRedefine/>
    <w:uiPriority w:val="9"/>
    <w:qFormat/>
    <w:rsid w:val="00B15A5C"/>
    <w:pPr>
      <w:numPr>
        <w:numId w:val="1"/>
      </w:numPr>
      <w:spacing w:before="340" w:after="330" w:line="578" w:lineRule="auto"/>
      <w:jc w:val="both"/>
      <w:outlineLvl w:val="0"/>
    </w:pPr>
    <w:rPr>
      <w:rFonts w:ascii="Calibri" w:eastAsia="宋体" w:hAnsi="Calibri" w:cs="Times New Roman"/>
      <w:b/>
      <w:bCs/>
      <w:color w:val="4F81BD"/>
      <w:kern w:val="44"/>
      <w:sz w:val="44"/>
      <w:szCs w:val="44"/>
    </w:rPr>
  </w:style>
  <w:style w:type="paragraph" w:styleId="2">
    <w:name w:val="heading 2"/>
    <w:next w:val="a"/>
    <w:link w:val="2Char"/>
    <w:autoRedefine/>
    <w:uiPriority w:val="9"/>
    <w:qFormat/>
    <w:rsid w:val="00B15A5C"/>
    <w:pPr>
      <w:keepNext/>
      <w:keepLines/>
      <w:widowControl w:val="0"/>
      <w:numPr>
        <w:ilvl w:val="1"/>
        <w:numId w:val="1"/>
      </w:numPr>
      <w:spacing w:before="360" w:after="360"/>
      <w:jc w:val="both"/>
      <w:outlineLvl w:val="1"/>
    </w:pPr>
    <w:rPr>
      <w:rFonts w:ascii="Calibri" w:eastAsia="宋体" w:hAnsi="Calibri" w:cs="Times New Roman"/>
      <w:b/>
      <w:bCs/>
      <w:color w:val="4F81BD"/>
      <w:sz w:val="36"/>
      <w:szCs w:val="32"/>
    </w:rPr>
  </w:style>
  <w:style w:type="paragraph" w:styleId="3">
    <w:name w:val="heading 3"/>
    <w:next w:val="a"/>
    <w:link w:val="3Char"/>
    <w:autoRedefine/>
    <w:uiPriority w:val="9"/>
    <w:qFormat/>
    <w:rsid w:val="00B15A5C"/>
    <w:pPr>
      <w:keepNext/>
      <w:keepLines/>
      <w:widowControl w:val="0"/>
      <w:numPr>
        <w:ilvl w:val="2"/>
        <w:numId w:val="1"/>
      </w:numPr>
      <w:spacing w:before="300" w:after="300"/>
      <w:jc w:val="both"/>
      <w:outlineLvl w:val="2"/>
    </w:pPr>
    <w:rPr>
      <w:rFonts w:ascii="Calibri" w:eastAsia="宋体" w:hAnsi="Calibri" w:cs="Times New Roman"/>
      <w:b/>
      <w:bCs/>
      <w:color w:val="4F81BD"/>
      <w:sz w:val="32"/>
      <w:szCs w:val="32"/>
    </w:rPr>
  </w:style>
  <w:style w:type="paragraph" w:styleId="4">
    <w:name w:val="heading 4"/>
    <w:next w:val="a"/>
    <w:link w:val="4Char"/>
    <w:uiPriority w:val="9"/>
    <w:qFormat/>
    <w:rsid w:val="00B15A5C"/>
    <w:pPr>
      <w:keepNext/>
      <w:keepLines/>
      <w:widowControl w:val="0"/>
      <w:numPr>
        <w:ilvl w:val="3"/>
        <w:numId w:val="1"/>
      </w:numPr>
      <w:spacing w:before="260" w:after="260"/>
      <w:jc w:val="both"/>
      <w:outlineLvl w:val="3"/>
    </w:pPr>
    <w:rPr>
      <w:rFonts w:ascii="Calibri" w:eastAsia="宋体" w:hAnsi="Calibri" w:cs="Times New Roman"/>
      <w:b/>
      <w:bCs/>
      <w:color w:val="4F81BD"/>
      <w:sz w:val="28"/>
      <w:szCs w:val="28"/>
    </w:rPr>
  </w:style>
  <w:style w:type="paragraph" w:styleId="5">
    <w:name w:val="heading 5"/>
    <w:next w:val="a"/>
    <w:link w:val="5Char"/>
    <w:uiPriority w:val="9"/>
    <w:qFormat/>
    <w:rsid w:val="00B15A5C"/>
    <w:pPr>
      <w:keepNext/>
      <w:keepLines/>
      <w:widowControl w:val="0"/>
      <w:numPr>
        <w:ilvl w:val="4"/>
        <w:numId w:val="1"/>
      </w:numPr>
      <w:tabs>
        <w:tab w:val="left" w:pos="1050"/>
      </w:tabs>
      <w:jc w:val="both"/>
      <w:outlineLvl w:val="4"/>
    </w:pPr>
    <w:rPr>
      <w:rFonts w:ascii="Calibri" w:eastAsia="宋体" w:hAnsi="Calibri" w:cs="Times New Roman"/>
      <w:b/>
      <w:bCs/>
      <w:color w:val="4F81BD"/>
      <w:sz w:val="22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073B6"/>
    <w:pPr>
      <w:keepNext/>
      <w:keepLines/>
      <w:widowControl w:val="0"/>
      <w:tabs>
        <w:tab w:val="num" w:pos="1152"/>
      </w:tabs>
      <w:spacing w:before="240" w:after="64" w:line="320" w:lineRule="auto"/>
      <w:ind w:left="1152" w:firstLineChars="0" w:hanging="1152"/>
      <w:jc w:val="both"/>
      <w:outlineLvl w:val="5"/>
    </w:pPr>
    <w:rPr>
      <w:rFonts w:asciiTheme="majorHAnsi" w:eastAsiaTheme="majorEastAsia" w:hAnsiTheme="majorHAnsi" w:cstheme="majorBidi"/>
      <w:b/>
      <w:bCs/>
      <w:kern w:val="2"/>
      <w:sz w:val="24"/>
      <w:szCs w:val="24"/>
      <w:lang w:eastAsia="zh-CN" w:bidi="ar-SA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073B6"/>
    <w:pPr>
      <w:keepNext/>
      <w:keepLines/>
      <w:widowControl w:val="0"/>
      <w:tabs>
        <w:tab w:val="num" w:pos="1296"/>
      </w:tabs>
      <w:spacing w:before="240" w:after="64" w:line="320" w:lineRule="auto"/>
      <w:ind w:left="1296" w:firstLineChars="0" w:hanging="1296"/>
      <w:jc w:val="both"/>
      <w:outlineLvl w:val="6"/>
    </w:pPr>
    <w:rPr>
      <w:rFonts w:asciiTheme="minorHAnsi" w:eastAsiaTheme="minorEastAsia" w:hAnsiTheme="minorHAnsi" w:cstheme="minorBidi"/>
      <w:b/>
      <w:bCs/>
      <w:kern w:val="2"/>
      <w:sz w:val="24"/>
      <w:szCs w:val="24"/>
      <w:lang w:eastAsia="zh-CN" w:bidi="ar-SA"/>
    </w:rPr>
  </w:style>
  <w:style w:type="paragraph" w:styleId="8">
    <w:name w:val="heading 8"/>
    <w:next w:val="a"/>
    <w:link w:val="8Char"/>
    <w:uiPriority w:val="9"/>
    <w:qFormat/>
    <w:rsid w:val="00B15A5C"/>
    <w:pPr>
      <w:keepNext/>
      <w:keepLines/>
      <w:widowControl w:val="0"/>
      <w:numPr>
        <w:ilvl w:val="7"/>
        <w:numId w:val="1"/>
      </w:numPr>
      <w:spacing w:before="240" w:after="64" w:line="319" w:lineRule="auto"/>
      <w:jc w:val="both"/>
      <w:outlineLvl w:val="7"/>
    </w:pPr>
    <w:rPr>
      <w:rFonts w:ascii="Calibri" w:eastAsia="宋体" w:hAnsi="Calibri" w:cs="Times New Roman"/>
      <w:color w:val="4F81BD"/>
      <w:sz w:val="22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073B6"/>
    <w:pPr>
      <w:keepNext/>
      <w:keepLines/>
      <w:widowControl w:val="0"/>
      <w:tabs>
        <w:tab w:val="num" w:pos="1584"/>
      </w:tabs>
      <w:spacing w:before="240" w:after="64" w:line="320" w:lineRule="auto"/>
      <w:ind w:left="1584" w:firstLineChars="0" w:hanging="1584"/>
      <w:jc w:val="both"/>
      <w:outlineLvl w:val="8"/>
    </w:pPr>
    <w:rPr>
      <w:rFonts w:asciiTheme="majorHAnsi" w:eastAsiaTheme="majorEastAsia" w:hAnsiTheme="majorHAnsi" w:cstheme="majorBidi"/>
      <w:kern w:val="2"/>
      <w:sz w:val="21"/>
      <w:szCs w:val="21"/>
      <w:lang w:eastAsia="zh-CN" w:bidi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B15A5C"/>
    <w:rPr>
      <w:rFonts w:ascii="Calibri" w:eastAsia="宋体" w:hAnsi="Calibri" w:cs="Times New Roman"/>
      <w:b/>
      <w:bCs/>
      <w:color w:val="4F81BD"/>
      <w:kern w:val="44"/>
      <w:sz w:val="44"/>
      <w:szCs w:val="44"/>
    </w:rPr>
  </w:style>
  <w:style w:type="character" w:customStyle="1" w:styleId="2Char">
    <w:name w:val="标题 2 Char"/>
    <w:basedOn w:val="a0"/>
    <w:link w:val="2"/>
    <w:rsid w:val="00B15A5C"/>
    <w:rPr>
      <w:rFonts w:ascii="Calibri" w:eastAsia="宋体" w:hAnsi="Calibri" w:cs="Times New Roman"/>
      <w:b/>
      <w:bCs/>
      <w:color w:val="4F81BD"/>
      <w:sz w:val="36"/>
      <w:szCs w:val="32"/>
    </w:rPr>
  </w:style>
  <w:style w:type="character" w:customStyle="1" w:styleId="3Char">
    <w:name w:val="标题 3 Char"/>
    <w:basedOn w:val="a0"/>
    <w:link w:val="3"/>
    <w:rsid w:val="00B15A5C"/>
    <w:rPr>
      <w:rFonts w:ascii="Calibri" w:eastAsia="宋体" w:hAnsi="Calibri" w:cs="Times New Roman"/>
      <w:b/>
      <w:bCs/>
      <w:color w:val="4F81BD"/>
      <w:sz w:val="32"/>
      <w:szCs w:val="32"/>
    </w:rPr>
  </w:style>
  <w:style w:type="character" w:customStyle="1" w:styleId="4Char">
    <w:name w:val="标题 4 Char"/>
    <w:basedOn w:val="a0"/>
    <w:link w:val="4"/>
    <w:rsid w:val="00B15A5C"/>
    <w:rPr>
      <w:rFonts w:ascii="Calibri" w:eastAsia="宋体" w:hAnsi="Calibri" w:cs="Times New Roman"/>
      <w:b/>
      <w:bCs/>
      <w:color w:val="4F81BD"/>
      <w:sz w:val="28"/>
      <w:szCs w:val="28"/>
    </w:rPr>
  </w:style>
  <w:style w:type="character" w:customStyle="1" w:styleId="5Char">
    <w:name w:val="标题 5 Char"/>
    <w:basedOn w:val="a0"/>
    <w:link w:val="5"/>
    <w:rsid w:val="00B15A5C"/>
    <w:rPr>
      <w:rFonts w:ascii="Calibri" w:eastAsia="宋体" w:hAnsi="Calibri" w:cs="Times New Roman"/>
      <w:b/>
      <w:bCs/>
      <w:color w:val="4F81BD"/>
      <w:sz w:val="22"/>
      <w:szCs w:val="28"/>
    </w:rPr>
  </w:style>
  <w:style w:type="character" w:customStyle="1" w:styleId="8Char">
    <w:name w:val="标题 8 Char"/>
    <w:basedOn w:val="a0"/>
    <w:link w:val="8"/>
    <w:rsid w:val="00B15A5C"/>
    <w:rPr>
      <w:rFonts w:ascii="Calibri" w:eastAsia="宋体" w:hAnsi="Calibri" w:cs="Times New Roman"/>
      <w:color w:val="4F81BD"/>
      <w:sz w:val="22"/>
      <w:szCs w:val="24"/>
    </w:rPr>
  </w:style>
  <w:style w:type="paragraph" w:styleId="a3">
    <w:name w:val="List Paragraph"/>
    <w:basedOn w:val="a"/>
    <w:uiPriority w:val="34"/>
    <w:qFormat/>
    <w:rsid w:val="00B15A5C"/>
    <w:pPr>
      <w:ind w:left="720"/>
      <w:contextualSpacing/>
    </w:pPr>
  </w:style>
  <w:style w:type="character" w:customStyle="1" w:styleId="6Char">
    <w:name w:val="标题 6 Char"/>
    <w:basedOn w:val="a0"/>
    <w:link w:val="6"/>
    <w:uiPriority w:val="9"/>
    <w:semiHidden/>
    <w:rsid w:val="00B073B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B073B6"/>
    <w:rPr>
      <w:b/>
      <w:b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B073B6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78</Words>
  <Characters>449</Characters>
  <Application>Microsoft Office Word</Application>
  <DocSecurity>0</DocSecurity>
  <Lines>3</Lines>
  <Paragraphs>1</Paragraphs>
  <ScaleCrop>false</ScaleCrop>
  <Company>workgroup</Company>
  <LinksUpToDate>false</LinksUpToDate>
  <CharactersWithSpaces>526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1</cp:revision>
  <dcterms:created xsi:type="dcterms:W3CDTF">2017-03-07T08:07:00Z</dcterms:created>
  <dcterms:modified xsi:type="dcterms:W3CDTF">2017-03-07T08:42:00Z</dcterms:modified>
</cp:coreProperties>
</file>