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67D0" w14:textId="77777777" w:rsidR="0047404A" w:rsidRPr="00610044" w:rsidRDefault="0047404A" w:rsidP="008C68EC">
      <w:pPr>
        <w:pStyle w:val="Noparagraphstyle"/>
        <w:ind w:right="-11"/>
        <w:rPr>
          <w:rFonts w:ascii="Futura Std Book" w:hAnsi="Futura Std Book"/>
          <w:b/>
          <w:color w:val="auto"/>
          <w:sz w:val="22"/>
          <w:szCs w:val="22"/>
        </w:rPr>
      </w:pPr>
      <w:bookmarkStart w:id="0" w:name="_Hlk223658323"/>
      <w:bookmarkEnd w:id="0"/>
    </w:p>
    <w:p w14:paraId="7FE67D6F" w14:textId="1CD138A8" w:rsidR="0047404A" w:rsidRPr="00610044" w:rsidRDefault="002B204A" w:rsidP="008C68EC">
      <w:pPr>
        <w:pStyle w:val="Noparagraphstyle"/>
        <w:ind w:right="-11"/>
        <w:jc w:val="center"/>
        <w:rPr>
          <w:rFonts w:ascii="Futura Std Book" w:hAnsi="Futura Std Book"/>
          <w:b/>
          <w:color w:val="auto"/>
          <w:sz w:val="22"/>
          <w:szCs w:val="22"/>
          <w:lang w:val="en-GB"/>
        </w:rPr>
      </w:pPr>
      <w:r w:rsidRPr="00610044">
        <w:rPr>
          <w:rFonts w:ascii="Futura Std Book" w:hAnsi="Futura Std Book"/>
          <w:b/>
          <w:color w:val="auto"/>
          <w:sz w:val="22"/>
          <w:szCs w:val="22"/>
        </w:rPr>
        <w:t xml:space="preserve">GAS PROCESSING &amp; METHANOL COMPLEX PROJECT NO. </w:t>
      </w:r>
      <w:r w:rsidR="008A4885" w:rsidRPr="00610044">
        <w:rPr>
          <w:rFonts w:ascii="Futura Std Book" w:hAnsi="Futura Std Book"/>
          <w:b/>
          <w:color w:val="auto"/>
          <w:sz w:val="22"/>
          <w:szCs w:val="22"/>
        </w:rPr>
        <w:t>ex-</w:t>
      </w:r>
      <w:r w:rsidRPr="00610044">
        <w:rPr>
          <w:rFonts w:ascii="Futura Std Book" w:hAnsi="Futura Std Book"/>
          <w:b/>
          <w:color w:val="auto"/>
          <w:sz w:val="22"/>
          <w:szCs w:val="22"/>
        </w:rPr>
        <w:t>11998A</w:t>
      </w:r>
    </w:p>
    <w:p w14:paraId="48671A96" w14:textId="77777777" w:rsidR="0047404A" w:rsidRPr="00610044" w:rsidRDefault="0047404A" w:rsidP="008C68EC">
      <w:pPr>
        <w:pStyle w:val="Noparagraphstyle"/>
        <w:ind w:right="1120"/>
        <w:jc w:val="center"/>
        <w:rPr>
          <w:rFonts w:ascii="Futura Std Book" w:hAnsi="Futura Std Book"/>
          <w:b/>
          <w:color w:val="auto"/>
          <w:sz w:val="22"/>
          <w:szCs w:val="22"/>
          <w:lang w:val="en-GB"/>
        </w:rPr>
      </w:pPr>
    </w:p>
    <w:p w14:paraId="3673D1B9" w14:textId="77777777" w:rsidR="0047404A" w:rsidRPr="00610044" w:rsidRDefault="0047404A" w:rsidP="008C68EC">
      <w:pPr>
        <w:pStyle w:val="Noparagraphstyle"/>
        <w:ind w:right="1120"/>
        <w:jc w:val="center"/>
        <w:rPr>
          <w:rFonts w:ascii="Futura Std Book" w:hAnsi="Futura Std Book"/>
          <w:b/>
          <w:color w:val="auto"/>
          <w:sz w:val="22"/>
          <w:szCs w:val="22"/>
          <w:lang w:val="en-GB"/>
        </w:rPr>
      </w:pPr>
    </w:p>
    <w:tbl>
      <w:tblPr>
        <w:tblW w:w="10490" w:type="dxa"/>
        <w:tblLayout w:type="fixed"/>
        <w:tblLook w:val="0000" w:firstRow="0" w:lastRow="0" w:firstColumn="0" w:lastColumn="0" w:noHBand="0" w:noVBand="0"/>
      </w:tblPr>
      <w:tblGrid>
        <w:gridCol w:w="3114"/>
        <w:gridCol w:w="7376"/>
      </w:tblGrid>
      <w:tr w:rsidR="0047404A" w:rsidRPr="00610044" w14:paraId="42C12215" w14:textId="77777777">
        <w:trPr>
          <w:trHeight w:val="567"/>
        </w:trPr>
        <w:tc>
          <w:tcPr>
            <w:tcW w:w="3114" w:type="dxa"/>
            <w:shd w:val="clear" w:color="auto" w:fill="EEECE1"/>
            <w:vAlign w:val="center"/>
          </w:tcPr>
          <w:p w14:paraId="144168E5"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ab/>
              <w:t xml:space="preserve">Project </w:t>
            </w:r>
          </w:p>
        </w:tc>
        <w:tc>
          <w:tcPr>
            <w:tcW w:w="7376" w:type="dxa"/>
            <w:vAlign w:val="center"/>
          </w:tcPr>
          <w:p w14:paraId="2C61E5FF" w14:textId="77777777" w:rsidR="0047404A" w:rsidRPr="00610044" w:rsidRDefault="002B204A" w:rsidP="008C68EC">
            <w:pPr>
              <w:spacing w:before="0" w:after="0"/>
              <w:ind w:right="-825"/>
              <w:jc w:val="left"/>
              <w:rPr>
                <w:rFonts w:ascii="Futura Std Book" w:hAnsi="Futura Std Book"/>
                <w:bCs/>
                <w:color w:val="auto"/>
                <w:sz w:val="22"/>
                <w:szCs w:val="22"/>
                <w:lang w:val="en-US"/>
              </w:rPr>
            </w:pPr>
            <w:r w:rsidRPr="00610044">
              <w:rPr>
                <w:rFonts w:ascii="Futura Std Book" w:hAnsi="Futura Std Book"/>
                <w:bCs/>
                <w:color w:val="auto"/>
                <w:sz w:val="22"/>
                <w:szCs w:val="22"/>
                <w:lang w:val="en-US"/>
              </w:rPr>
              <w:t>FEED for Gas Gathering Pipelines, Gas Processing Plant &amp; Methanol Plant</w:t>
            </w:r>
          </w:p>
        </w:tc>
      </w:tr>
      <w:tr w:rsidR="0047404A" w:rsidRPr="00610044" w14:paraId="68C18E06" w14:textId="77777777">
        <w:trPr>
          <w:trHeight w:val="567"/>
        </w:trPr>
        <w:tc>
          <w:tcPr>
            <w:tcW w:w="3114" w:type="dxa"/>
            <w:shd w:val="clear" w:color="auto" w:fill="EEECE1"/>
            <w:vAlign w:val="center"/>
          </w:tcPr>
          <w:p w14:paraId="06454D2F"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Client</w:t>
            </w:r>
          </w:p>
        </w:tc>
        <w:tc>
          <w:tcPr>
            <w:tcW w:w="7376" w:type="dxa"/>
            <w:vAlign w:val="center"/>
          </w:tcPr>
          <w:p w14:paraId="2BAEB77A" w14:textId="77777777" w:rsidR="0047404A" w:rsidRPr="00610044" w:rsidRDefault="002B204A" w:rsidP="008C68EC">
            <w:pPr>
              <w:spacing w:before="0" w:after="0"/>
              <w:ind w:right="-108"/>
              <w:jc w:val="left"/>
              <w:rPr>
                <w:rFonts w:ascii="Futura Std Book" w:hAnsi="Futura Std Book"/>
                <w:bCs/>
                <w:color w:val="auto"/>
                <w:sz w:val="22"/>
                <w:szCs w:val="22"/>
                <w:lang w:val="en-US"/>
              </w:rPr>
            </w:pPr>
            <w:r w:rsidRPr="00610044">
              <w:rPr>
                <w:rFonts w:ascii="Futura Std Book" w:hAnsi="Futura Std Book"/>
                <w:bCs/>
                <w:color w:val="auto"/>
                <w:sz w:val="22"/>
                <w:szCs w:val="22"/>
                <w:lang w:val="en-US"/>
              </w:rPr>
              <w:t xml:space="preserve">Brass Fertilizer and Petrochemical Company Limited </w:t>
            </w:r>
          </w:p>
        </w:tc>
      </w:tr>
      <w:tr w:rsidR="0047404A" w:rsidRPr="00610044" w14:paraId="7F510C70" w14:textId="77777777">
        <w:trPr>
          <w:trHeight w:val="567"/>
        </w:trPr>
        <w:tc>
          <w:tcPr>
            <w:tcW w:w="3114" w:type="dxa"/>
            <w:shd w:val="clear" w:color="auto" w:fill="EEECE1"/>
            <w:vAlign w:val="center"/>
          </w:tcPr>
          <w:p w14:paraId="647259B0"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 xml:space="preserve"> Originating Company</w:t>
            </w:r>
          </w:p>
        </w:tc>
        <w:tc>
          <w:tcPr>
            <w:tcW w:w="7376" w:type="dxa"/>
            <w:vAlign w:val="center"/>
          </w:tcPr>
          <w:p w14:paraId="11E7A928" w14:textId="77777777" w:rsidR="0047404A" w:rsidRPr="00610044" w:rsidRDefault="002B204A" w:rsidP="008C68EC">
            <w:pPr>
              <w:spacing w:before="0" w:after="0"/>
              <w:ind w:right="-108"/>
              <w:jc w:val="left"/>
              <w:rPr>
                <w:rFonts w:ascii="Futura Std Book" w:hAnsi="Futura Std Book"/>
                <w:bCs/>
                <w:color w:val="auto"/>
                <w:sz w:val="22"/>
                <w:szCs w:val="22"/>
                <w:lang w:val="en-US"/>
              </w:rPr>
            </w:pPr>
            <w:r w:rsidRPr="00610044">
              <w:rPr>
                <w:rFonts w:ascii="Futura Std Book" w:hAnsi="Futura Std Book"/>
                <w:bCs/>
                <w:color w:val="auto"/>
                <w:sz w:val="22"/>
                <w:szCs w:val="22"/>
                <w:lang w:val="en-US"/>
              </w:rPr>
              <w:t>Epic Atlantic Limited</w:t>
            </w:r>
          </w:p>
        </w:tc>
      </w:tr>
      <w:tr w:rsidR="0047404A" w:rsidRPr="00610044" w14:paraId="6A5CF1EB" w14:textId="77777777">
        <w:trPr>
          <w:trHeight w:val="567"/>
        </w:trPr>
        <w:tc>
          <w:tcPr>
            <w:tcW w:w="3114" w:type="dxa"/>
            <w:shd w:val="clear" w:color="auto" w:fill="EEECE1"/>
            <w:vAlign w:val="center"/>
          </w:tcPr>
          <w:p w14:paraId="63572BA2"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 xml:space="preserve">           Document Title</w:t>
            </w:r>
          </w:p>
        </w:tc>
        <w:sdt>
          <w:sdtPr>
            <w:rPr>
              <w:b w:val="0"/>
              <w:bCs/>
              <w:highlight w:val="yellow"/>
            </w:rPr>
            <w:id w:val="442345181"/>
            <w:placeholder>
              <w:docPart w:val="B5E550C0001A4CA88490AE96973851E5"/>
            </w:placeholder>
          </w:sdtPr>
          <w:sdtEndPr>
            <w:rPr>
              <w:b/>
              <w:bCs w:val="0"/>
              <w:highlight w:val="none"/>
            </w:rPr>
          </w:sdtEndPr>
          <w:sdtContent>
            <w:tc>
              <w:tcPr>
                <w:tcW w:w="7376" w:type="dxa"/>
                <w:vAlign w:val="center"/>
              </w:tcPr>
              <w:sdt>
                <w:sdtPr>
                  <w:id w:val="-179904665"/>
                  <w:placeholder>
                    <w:docPart w:val="B5E550C0001A4CA88490AE96973851E5"/>
                  </w:placeholder>
                </w:sdtPr>
                <w:sdtContent>
                  <w:p w14:paraId="2231C4F0" w14:textId="77777777" w:rsidR="0047404A" w:rsidRPr="00610044" w:rsidRDefault="002B204A" w:rsidP="008C68EC">
                    <w:pPr>
                      <w:pStyle w:val="EPDocTitle"/>
                      <w:rPr>
                        <w:b w:val="0"/>
                        <w:bCs/>
                        <w:highlight w:val="yellow"/>
                      </w:rPr>
                    </w:pPr>
                    <w:r w:rsidRPr="00610044">
                      <w:t>Produced Water Handling, Processing, &amp; Disposal Plan</w:t>
                    </w:r>
                  </w:p>
                </w:sdtContent>
              </w:sdt>
            </w:tc>
          </w:sdtContent>
        </w:sdt>
      </w:tr>
      <w:tr w:rsidR="0047404A" w:rsidRPr="00610044" w14:paraId="45ACE908" w14:textId="77777777">
        <w:trPr>
          <w:trHeight w:val="567"/>
        </w:trPr>
        <w:tc>
          <w:tcPr>
            <w:tcW w:w="3114" w:type="dxa"/>
            <w:shd w:val="clear" w:color="auto" w:fill="EEECE1"/>
            <w:vAlign w:val="center"/>
          </w:tcPr>
          <w:p w14:paraId="0AB9B032"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Document Number</w:t>
            </w:r>
          </w:p>
        </w:tc>
        <w:tc>
          <w:tcPr>
            <w:tcW w:w="7376" w:type="dxa"/>
            <w:vAlign w:val="center"/>
          </w:tcPr>
          <w:p w14:paraId="10A93041" w14:textId="77777777" w:rsidR="0047404A" w:rsidRPr="00610044" w:rsidRDefault="002B204A" w:rsidP="008C68EC">
            <w:pPr>
              <w:pStyle w:val="DocNumber"/>
              <w:rPr>
                <w:b w:val="0"/>
                <w:color w:val="auto"/>
              </w:rPr>
            </w:pPr>
            <w:r w:rsidRPr="00610044">
              <w:rPr>
                <w:b w:val="0"/>
                <w:color w:val="auto"/>
              </w:rPr>
              <w:t>EA-BFPCL-GPMC-GGPL-FEED-HSE-PLN-001</w:t>
            </w:r>
          </w:p>
        </w:tc>
      </w:tr>
      <w:tr w:rsidR="0047404A" w:rsidRPr="00610044" w14:paraId="39F5CE8B" w14:textId="77777777">
        <w:trPr>
          <w:trHeight w:val="567"/>
        </w:trPr>
        <w:tc>
          <w:tcPr>
            <w:tcW w:w="3114" w:type="dxa"/>
            <w:shd w:val="clear" w:color="auto" w:fill="EEECE1"/>
            <w:vAlign w:val="center"/>
          </w:tcPr>
          <w:p w14:paraId="1574B352"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Document Revision</w:t>
            </w:r>
          </w:p>
        </w:tc>
        <w:tc>
          <w:tcPr>
            <w:tcW w:w="7376" w:type="dxa"/>
            <w:vAlign w:val="center"/>
          </w:tcPr>
          <w:p w14:paraId="39101B58" w14:textId="0BCC9CAC" w:rsidR="0047404A" w:rsidRPr="00610044" w:rsidRDefault="002B204A" w:rsidP="008C68EC">
            <w:pPr>
              <w:pStyle w:val="EPDocumentRevNum"/>
              <w:rPr>
                <w:color w:val="FF0000"/>
                <w:highlight w:val="yellow"/>
              </w:rPr>
            </w:pPr>
            <w:r w:rsidRPr="00610044">
              <w:t>R0</w:t>
            </w:r>
            <w:r w:rsidR="003E7F77" w:rsidRPr="00610044">
              <w:t>2</w:t>
            </w:r>
          </w:p>
        </w:tc>
      </w:tr>
      <w:tr w:rsidR="0047404A" w:rsidRPr="00610044" w14:paraId="2C2243DE" w14:textId="77777777">
        <w:trPr>
          <w:trHeight w:val="567"/>
        </w:trPr>
        <w:tc>
          <w:tcPr>
            <w:tcW w:w="3114" w:type="dxa"/>
            <w:shd w:val="clear" w:color="auto" w:fill="EEECE1"/>
            <w:vAlign w:val="center"/>
          </w:tcPr>
          <w:p w14:paraId="26018097"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 xml:space="preserve">         Document Status</w:t>
            </w:r>
          </w:p>
        </w:tc>
        <w:sdt>
          <w:sdtPr>
            <w:rPr>
              <w:rFonts w:ascii="Futura Std Book" w:hAnsi="Futura Std Book"/>
              <w:color w:val="auto"/>
              <w:sz w:val="22"/>
              <w:szCs w:val="22"/>
            </w:rPr>
            <w:alias w:val="Enter Revision Status"/>
            <w:tag w:val="Enter Revision Status"/>
            <w:id w:val="970333055"/>
            <w:lock w:val="sdtLocked"/>
            <w:placeholder>
              <w:docPart w:val="DefaultPlaceholder_-1854013438"/>
            </w:placeholder>
            <w:dropDownList>
              <w:listItem w:value="Choose an item."/>
              <w:listItem w:displayText="Issued for Review" w:value="Issued for Review"/>
              <w:listItem w:displayText="Issued for Approval" w:value="Issued for Approval"/>
              <w:listItem w:displayText="Issued for Information" w:value="Issued for Information"/>
              <w:listItem w:displayText="Issued as a Requirement" w:value="Issued as a Requirement"/>
            </w:dropDownList>
          </w:sdtPr>
          <w:sdtContent>
            <w:tc>
              <w:tcPr>
                <w:tcW w:w="7376" w:type="dxa"/>
                <w:vAlign w:val="center"/>
              </w:tcPr>
              <w:p w14:paraId="22AEEF62" w14:textId="77777777" w:rsidR="0047404A" w:rsidRPr="00610044" w:rsidRDefault="002B204A" w:rsidP="008C68EC">
                <w:pPr>
                  <w:spacing w:before="0" w:after="0"/>
                  <w:ind w:right="-108"/>
                  <w:jc w:val="left"/>
                  <w:rPr>
                    <w:rFonts w:ascii="Futura Std Book" w:hAnsi="Futura Std Book"/>
                    <w:color w:val="auto"/>
                    <w:sz w:val="22"/>
                    <w:szCs w:val="22"/>
                  </w:rPr>
                </w:pPr>
                <w:r w:rsidRPr="00610044">
                  <w:rPr>
                    <w:rFonts w:ascii="Futura Std Book" w:hAnsi="Futura Std Book"/>
                    <w:color w:val="auto"/>
                    <w:sz w:val="22"/>
                    <w:szCs w:val="22"/>
                  </w:rPr>
                  <w:t>Issued as a Requirement</w:t>
                </w:r>
              </w:p>
            </w:tc>
          </w:sdtContent>
        </w:sdt>
      </w:tr>
      <w:tr w:rsidR="0047404A" w:rsidRPr="00610044" w14:paraId="4E6D8F4D" w14:textId="77777777">
        <w:trPr>
          <w:trHeight w:val="567"/>
        </w:trPr>
        <w:tc>
          <w:tcPr>
            <w:tcW w:w="3114" w:type="dxa"/>
            <w:shd w:val="clear" w:color="auto" w:fill="EEECE1"/>
            <w:vAlign w:val="center"/>
          </w:tcPr>
          <w:p w14:paraId="39925724"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Originator</w:t>
            </w:r>
          </w:p>
        </w:tc>
        <w:tc>
          <w:tcPr>
            <w:tcW w:w="7376" w:type="dxa"/>
            <w:vAlign w:val="center"/>
          </w:tcPr>
          <w:sdt>
            <w:sdtPr>
              <w:rPr>
                <w:rFonts w:ascii="Futura Std Book" w:hAnsi="Futura Std Book"/>
                <w:color w:val="FF0000"/>
                <w:sz w:val="22"/>
                <w:szCs w:val="22"/>
              </w:rPr>
              <w:id w:val="-335311881"/>
              <w:placeholder>
                <w:docPart w:val="27F02EF7F9B54B3F9CE5F5CA8EF876BD"/>
              </w:placeholder>
            </w:sdtPr>
            <w:sdtContent>
              <w:sdt>
                <w:sdtPr>
                  <w:rPr>
                    <w:rFonts w:ascii="Futura Std Book" w:hAnsi="Futura Std Book"/>
                    <w:color w:val="FF0000"/>
                    <w:sz w:val="22"/>
                    <w:szCs w:val="22"/>
                  </w:rPr>
                  <w:id w:val="-815788439"/>
                  <w:placeholder>
                    <w:docPart w:val="27F02EF7F9B54B3F9CE5F5CA8EF876BD"/>
                  </w:placeholder>
                </w:sdtPr>
                <w:sdtContent>
                  <w:p w14:paraId="3E25E276" w14:textId="77777777" w:rsidR="0047404A" w:rsidRPr="00610044" w:rsidRDefault="002B204A" w:rsidP="008C68EC">
                    <w:pPr>
                      <w:spacing w:before="0" w:after="0"/>
                      <w:ind w:right="-108"/>
                      <w:jc w:val="left"/>
                      <w:rPr>
                        <w:rFonts w:ascii="Futura Std Book" w:hAnsi="Futura Std Book"/>
                        <w:color w:val="auto"/>
                        <w:sz w:val="22"/>
                        <w:szCs w:val="22"/>
                      </w:rPr>
                    </w:pPr>
                    <w:r w:rsidRPr="00610044">
                      <w:rPr>
                        <w:rFonts w:ascii="Futura Std Book" w:hAnsi="Futura Std Book"/>
                        <w:color w:val="auto"/>
                        <w:sz w:val="22"/>
                        <w:szCs w:val="22"/>
                      </w:rPr>
                      <w:t>Obima Joe Oragwu</w:t>
                    </w:r>
                  </w:p>
                </w:sdtContent>
              </w:sdt>
            </w:sdtContent>
          </w:sdt>
        </w:tc>
      </w:tr>
      <w:tr w:rsidR="0047404A" w:rsidRPr="00610044" w14:paraId="4668AC9E" w14:textId="77777777">
        <w:trPr>
          <w:trHeight w:val="567"/>
        </w:trPr>
        <w:tc>
          <w:tcPr>
            <w:tcW w:w="3114" w:type="dxa"/>
            <w:shd w:val="clear" w:color="auto" w:fill="EEECE1"/>
            <w:vAlign w:val="center"/>
          </w:tcPr>
          <w:p w14:paraId="5C1F4CEB"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Endorsement</w:t>
            </w:r>
          </w:p>
        </w:tc>
        <w:tc>
          <w:tcPr>
            <w:tcW w:w="7376" w:type="dxa"/>
            <w:vAlign w:val="center"/>
          </w:tcPr>
          <w:sdt>
            <w:sdtPr>
              <w:rPr>
                <w:rFonts w:ascii="Futura Std Book" w:hAnsi="Futura Std Book"/>
                <w:color w:val="FF0000"/>
                <w:sz w:val="22"/>
                <w:szCs w:val="22"/>
              </w:rPr>
              <w:id w:val="565457573"/>
              <w:placeholder>
                <w:docPart w:val="B5E550C0001A4CA88490AE96973851E5"/>
              </w:placeholder>
            </w:sdtPr>
            <w:sdtContent>
              <w:sdt>
                <w:sdtPr>
                  <w:rPr>
                    <w:rFonts w:ascii="Futura Std Book" w:hAnsi="Futura Std Book"/>
                    <w:color w:val="FF0000"/>
                    <w:sz w:val="22"/>
                    <w:szCs w:val="22"/>
                  </w:rPr>
                  <w:id w:val="695209320"/>
                  <w:placeholder>
                    <w:docPart w:val="B5E550C0001A4CA88490AE96973851E5"/>
                  </w:placeholder>
                </w:sdtPr>
                <w:sdtContent>
                  <w:p w14:paraId="37D6CC4E" w14:textId="77777777" w:rsidR="0047404A" w:rsidRPr="00610044" w:rsidRDefault="002B204A" w:rsidP="008C68EC">
                    <w:pPr>
                      <w:spacing w:before="0" w:after="0"/>
                      <w:ind w:right="-108"/>
                      <w:jc w:val="left"/>
                      <w:rPr>
                        <w:rFonts w:ascii="Futura Std Book" w:hAnsi="Futura Std Book"/>
                        <w:color w:val="auto"/>
                        <w:sz w:val="22"/>
                        <w:szCs w:val="22"/>
                      </w:rPr>
                    </w:pPr>
                    <w:r w:rsidRPr="00610044">
                      <w:rPr>
                        <w:rFonts w:ascii="Futura Std Book" w:hAnsi="Futura Std Book"/>
                        <w:color w:val="auto"/>
                        <w:sz w:val="22"/>
                        <w:szCs w:val="22"/>
                      </w:rPr>
                      <w:t xml:space="preserve">Aloy Onyenucheya Duru, </w:t>
                    </w:r>
                    <w:r w:rsidRPr="00610044">
                      <w:rPr>
                        <w:rFonts w:ascii="Futura Std Book" w:hAnsi="Futura Std Book"/>
                        <w:color w:val="auto"/>
                        <w:sz w:val="20"/>
                      </w:rPr>
                      <w:t>COREN (R.7580)</w:t>
                    </w:r>
                  </w:p>
                </w:sdtContent>
              </w:sdt>
            </w:sdtContent>
          </w:sdt>
        </w:tc>
      </w:tr>
      <w:tr w:rsidR="0047404A" w:rsidRPr="00610044" w14:paraId="26C593EB" w14:textId="77777777">
        <w:trPr>
          <w:trHeight w:val="567"/>
        </w:trPr>
        <w:tc>
          <w:tcPr>
            <w:tcW w:w="3114" w:type="dxa"/>
            <w:shd w:val="clear" w:color="auto" w:fill="EEECE1"/>
            <w:vAlign w:val="center"/>
          </w:tcPr>
          <w:p w14:paraId="38B312E6"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Security Classification</w:t>
            </w:r>
          </w:p>
        </w:tc>
        <w:tc>
          <w:tcPr>
            <w:tcW w:w="7376" w:type="dxa"/>
            <w:vAlign w:val="center"/>
          </w:tcPr>
          <w:p w14:paraId="48E8D1CD" w14:textId="77777777" w:rsidR="0047404A" w:rsidRPr="00610044" w:rsidRDefault="002B204A" w:rsidP="008C68EC">
            <w:pPr>
              <w:spacing w:before="0" w:after="0"/>
              <w:ind w:right="-108"/>
              <w:jc w:val="left"/>
              <w:rPr>
                <w:rFonts w:ascii="Futura Std Book" w:hAnsi="Futura Std Book"/>
                <w:color w:val="auto"/>
                <w:sz w:val="22"/>
                <w:szCs w:val="22"/>
              </w:rPr>
            </w:pPr>
            <w:r w:rsidRPr="00610044">
              <w:rPr>
                <w:rFonts w:ascii="Futura Std Book" w:hAnsi="Futura Std Book"/>
                <w:color w:val="auto"/>
                <w:sz w:val="22"/>
                <w:szCs w:val="22"/>
              </w:rPr>
              <w:t>Restricted</w:t>
            </w:r>
          </w:p>
        </w:tc>
      </w:tr>
      <w:tr w:rsidR="0047404A" w:rsidRPr="00610044" w14:paraId="1D695FED" w14:textId="77777777">
        <w:trPr>
          <w:trHeight w:val="283"/>
        </w:trPr>
        <w:tc>
          <w:tcPr>
            <w:tcW w:w="3114" w:type="dxa"/>
            <w:shd w:val="clear" w:color="auto" w:fill="EEECE1"/>
            <w:vAlign w:val="center"/>
          </w:tcPr>
          <w:p w14:paraId="04C86E2C" w14:textId="77777777" w:rsidR="0047404A" w:rsidRPr="00610044" w:rsidRDefault="0047404A" w:rsidP="008C68EC">
            <w:pPr>
              <w:spacing w:before="0" w:after="0"/>
              <w:rPr>
                <w:rFonts w:ascii="Futura Std Book" w:hAnsi="Futura Std Book"/>
                <w:b/>
                <w:color w:val="1F497D"/>
                <w:sz w:val="22"/>
                <w:szCs w:val="22"/>
              </w:rPr>
            </w:pPr>
          </w:p>
        </w:tc>
        <w:tc>
          <w:tcPr>
            <w:tcW w:w="7376" w:type="dxa"/>
            <w:vAlign w:val="center"/>
          </w:tcPr>
          <w:p w14:paraId="1837529F" w14:textId="77777777" w:rsidR="0047404A" w:rsidRPr="00610044" w:rsidRDefault="0047404A" w:rsidP="008C68EC">
            <w:pPr>
              <w:spacing w:before="0" w:after="0"/>
              <w:ind w:right="-108"/>
              <w:jc w:val="left"/>
              <w:rPr>
                <w:rFonts w:ascii="Futura Std Book" w:hAnsi="Futura Std Book"/>
                <w:color w:val="auto"/>
                <w:sz w:val="22"/>
                <w:szCs w:val="22"/>
              </w:rPr>
            </w:pPr>
          </w:p>
        </w:tc>
      </w:tr>
      <w:tr w:rsidR="0047404A" w:rsidRPr="00610044" w14:paraId="0867E19D" w14:textId="77777777">
        <w:trPr>
          <w:trHeight w:val="567"/>
        </w:trPr>
        <w:tc>
          <w:tcPr>
            <w:tcW w:w="3114" w:type="dxa"/>
            <w:shd w:val="clear" w:color="auto" w:fill="EEECE1"/>
            <w:vAlign w:val="center"/>
          </w:tcPr>
          <w:p w14:paraId="6E91C97B"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Issue Date</w:t>
            </w:r>
          </w:p>
        </w:tc>
        <w:tc>
          <w:tcPr>
            <w:tcW w:w="7376" w:type="dxa"/>
            <w:vAlign w:val="center"/>
          </w:tcPr>
          <w:p w14:paraId="69EB7156" w14:textId="221D5BF2" w:rsidR="0047404A" w:rsidRPr="00610044" w:rsidRDefault="00000000" w:rsidP="008C68EC">
            <w:pPr>
              <w:spacing w:before="0" w:after="0"/>
              <w:ind w:right="-108"/>
              <w:jc w:val="left"/>
              <w:rPr>
                <w:rFonts w:ascii="Futura Std Book" w:hAnsi="Futura Std Book"/>
                <w:b/>
                <w:color w:val="auto"/>
                <w:sz w:val="22"/>
                <w:szCs w:val="22"/>
              </w:rPr>
            </w:pPr>
            <w:sdt>
              <w:sdtPr>
                <w:rPr>
                  <w:rFonts w:ascii="Futura Std Book" w:hAnsi="Futura Std Book"/>
                  <w:b/>
                  <w:color w:val="auto"/>
                  <w:sz w:val="22"/>
                  <w:szCs w:val="22"/>
                </w:rPr>
                <w:id w:val="-1852639098"/>
                <w:placeholder>
                  <w:docPart w:val="49103986FBB44AAE86FAABB18712E66C"/>
                </w:placeholder>
                <w:date>
                  <w:dateFormat w:val="d-MMM-yy"/>
                  <w:lid w:val="en-US"/>
                  <w:storeMappedDataAs w:val="dateTime"/>
                  <w:calendar w:val="gregorian"/>
                </w:date>
              </w:sdtPr>
              <w:sdtContent>
                <w:r w:rsidR="003E7F77" w:rsidRPr="00610044">
                  <w:rPr>
                    <w:rFonts w:ascii="Futura Std Book" w:hAnsi="Futura Std Book"/>
                    <w:b/>
                    <w:color w:val="auto"/>
                    <w:sz w:val="22"/>
                    <w:szCs w:val="22"/>
                    <w:lang w:val="en-US"/>
                  </w:rPr>
                  <w:t>25</w:t>
                </w:r>
                <w:r w:rsidR="004712C6" w:rsidRPr="00610044">
                  <w:rPr>
                    <w:rFonts w:ascii="Futura Std Book" w:hAnsi="Futura Std Book"/>
                    <w:b/>
                    <w:color w:val="auto"/>
                    <w:sz w:val="22"/>
                    <w:szCs w:val="22"/>
                    <w:lang w:val="en-US"/>
                  </w:rPr>
                  <w:t>-Mar-26</w:t>
                </w:r>
              </w:sdtContent>
            </w:sdt>
          </w:p>
        </w:tc>
      </w:tr>
    </w:tbl>
    <w:p w14:paraId="1446F0B2" w14:textId="77777777" w:rsidR="0047404A" w:rsidRPr="00610044" w:rsidRDefault="0047404A" w:rsidP="008C68EC">
      <w:pPr>
        <w:pStyle w:val="Noparagraphstyle"/>
        <w:ind w:right="1120"/>
        <w:rPr>
          <w:rFonts w:ascii="Futura Std Book" w:hAnsi="Futura Std Book"/>
          <w:b/>
          <w:color w:val="auto"/>
          <w:sz w:val="22"/>
          <w:szCs w:val="22"/>
          <w:lang w:val="en-GB"/>
        </w:rPr>
      </w:pPr>
    </w:p>
    <w:p w14:paraId="008C9A09" w14:textId="77777777" w:rsidR="0047404A" w:rsidRPr="00610044" w:rsidRDefault="0047404A" w:rsidP="008C68EC">
      <w:pPr>
        <w:pStyle w:val="Noparagraphstyle"/>
        <w:ind w:right="1120"/>
        <w:jc w:val="center"/>
        <w:rPr>
          <w:rFonts w:ascii="Futura Std Book" w:hAnsi="Futura Std Book"/>
          <w:b/>
          <w:color w:val="auto"/>
          <w:sz w:val="22"/>
          <w:szCs w:val="22"/>
          <w:lang w:val="en-GB"/>
        </w:rPr>
      </w:pPr>
    </w:p>
    <w:p w14:paraId="2CFDF5AE" w14:textId="77777777" w:rsidR="0047404A" w:rsidRPr="00610044" w:rsidRDefault="002B204A" w:rsidP="008C68EC">
      <w:pPr>
        <w:jc w:val="center"/>
        <w:rPr>
          <w:rStyle w:val="StyleDocType"/>
          <w:rFonts w:ascii="Futura Std Book" w:hAnsi="Futura Std Book"/>
          <w:sz w:val="40"/>
          <w:szCs w:val="40"/>
        </w:rPr>
      </w:pPr>
      <w:r w:rsidRPr="00610044">
        <w:rPr>
          <w:rStyle w:val="StyleDocType"/>
          <w:rFonts w:ascii="Futura Std Book" w:hAnsi="Futura Std Book"/>
          <w:sz w:val="40"/>
          <w:szCs w:val="40"/>
        </w:rPr>
        <w:t>Produced Water Handling, Processing, &amp; Disposal Plan</w:t>
      </w:r>
    </w:p>
    <w:p w14:paraId="25C6E6B6" w14:textId="77777777" w:rsidR="0047404A" w:rsidRPr="00610044" w:rsidRDefault="0047404A" w:rsidP="008C68EC">
      <w:pPr>
        <w:jc w:val="center"/>
        <w:rPr>
          <w:rFonts w:ascii="Futura Std Book" w:hAnsi="Futura Std Book"/>
          <w:color w:val="auto"/>
          <w:sz w:val="22"/>
          <w:szCs w:val="22"/>
        </w:rPr>
      </w:pPr>
    </w:p>
    <w:p w14:paraId="5A8D9292" w14:textId="77777777" w:rsidR="0047404A" w:rsidRPr="00610044" w:rsidRDefault="0047404A" w:rsidP="008C68EC">
      <w:pPr>
        <w:jc w:val="center"/>
        <w:rPr>
          <w:rFonts w:ascii="Futura Std Book" w:hAnsi="Futura Std Book"/>
          <w:color w:val="auto"/>
          <w:sz w:val="22"/>
          <w:szCs w:val="22"/>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446"/>
        <w:gridCol w:w="1559"/>
        <w:gridCol w:w="1591"/>
        <w:gridCol w:w="1532"/>
      </w:tblGrid>
      <w:tr w:rsidR="0047404A" w:rsidRPr="00610044" w14:paraId="07BA68A1" w14:textId="77777777" w:rsidTr="00291B59">
        <w:trPr>
          <w:trHeight w:val="1134"/>
        </w:trPr>
        <w:tc>
          <w:tcPr>
            <w:tcW w:w="735" w:type="dxa"/>
            <w:vAlign w:val="center"/>
          </w:tcPr>
          <w:p w14:paraId="043CC0F3" w14:textId="77777777" w:rsidR="0047404A" w:rsidRPr="00610044" w:rsidRDefault="0047404A" w:rsidP="008C68EC">
            <w:pPr>
              <w:pStyle w:val="EPTableContent"/>
              <w:rPr>
                <w:sz w:val="20"/>
                <w:szCs w:val="20"/>
              </w:rPr>
            </w:pPr>
          </w:p>
        </w:tc>
        <w:tc>
          <w:tcPr>
            <w:tcW w:w="1116" w:type="dxa"/>
            <w:vAlign w:val="center"/>
          </w:tcPr>
          <w:p w14:paraId="29C2D43D" w14:textId="77777777" w:rsidR="0047404A" w:rsidRPr="00610044" w:rsidRDefault="0047404A" w:rsidP="008C68EC">
            <w:pPr>
              <w:pStyle w:val="EPTableContent"/>
              <w:rPr>
                <w:sz w:val="20"/>
                <w:szCs w:val="20"/>
              </w:rPr>
            </w:pPr>
          </w:p>
        </w:tc>
        <w:tc>
          <w:tcPr>
            <w:tcW w:w="2227" w:type="dxa"/>
            <w:vAlign w:val="center"/>
          </w:tcPr>
          <w:p w14:paraId="3254F736" w14:textId="77777777" w:rsidR="0047404A" w:rsidRPr="00610044" w:rsidRDefault="0047404A" w:rsidP="008C68EC">
            <w:pPr>
              <w:pStyle w:val="EPTableContent"/>
              <w:rPr>
                <w:sz w:val="20"/>
                <w:szCs w:val="20"/>
              </w:rPr>
            </w:pPr>
          </w:p>
        </w:tc>
        <w:tc>
          <w:tcPr>
            <w:tcW w:w="1446" w:type="dxa"/>
            <w:vAlign w:val="center"/>
          </w:tcPr>
          <w:p w14:paraId="009C9E4D" w14:textId="77777777" w:rsidR="0047404A" w:rsidRPr="00610044" w:rsidRDefault="0047404A" w:rsidP="008C68EC">
            <w:pPr>
              <w:pStyle w:val="EPTableContent"/>
              <w:rPr>
                <w:sz w:val="20"/>
                <w:szCs w:val="20"/>
              </w:rPr>
            </w:pPr>
          </w:p>
        </w:tc>
        <w:tc>
          <w:tcPr>
            <w:tcW w:w="1559" w:type="dxa"/>
            <w:vAlign w:val="center"/>
          </w:tcPr>
          <w:p w14:paraId="13718E9F" w14:textId="77777777" w:rsidR="0047404A" w:rsidRPr="00610044" w:rsidRDefault="0047404A" w:rsidP="008C68EC">
            <w:pPr>
              <w:pStyle w:val="EPTableContent"/>
              <w:rPr>
                <w:sz w:val="20"/>
                <w:szCs w:val="20"/>
              </w:rPr>
            </w:pPr>
          </w:p>
        </w:tc>
        <w:tc>
          <w:tcPr>
            <w:tcW w:w="1591" w:type="dxa"/>
            <w:vAlign w:val="center"/>
          </w:tcPr>
          <w:p w14:paraId="06792868" w14:textId="77777777" w:rsidR="0047404A" w:rsidRPr="00610044" w:rsidRDefault="0047404A" w:rsidP="008C68EC">
            <w:pPr>
              <w:pStyle w:val="EPTableContent"/>
              <w:rPr>
                <w:sz w:val="20"/>
                <w:szCs w:val="20"/>
              </w:rPr>
            </w:pPr>
          </w:p>
        </w:tc>
        <w:tc>
          <w:tcPr>
            <w:tcW w:w="1532" w:type="dxa"/>
            <w:vAlign w:val="center"/>
          </w:tcPr>
          <w:p w14:paraId="710FD710" w14:textId="77777777" w:rsidR="0047404A" w:rsidRPr="00610044" w:rsidRDefault="0047404A" w:rsidP="008C68EC">
            <w:pPr>
              <w:pStyle w:val="EPTableContent"/>
              <w:rPr>
                <w:sz w:val="20"/>
                <w:szCs w:val="20"/>
              </w:rPr>
            </w:pPr>
          </w:p>
        </w:tc>
      </w:tr>
      <w:tr w:rsidR="0047404A" w:rsidRPr="00610044" w14:paraId="68FEEF35" w14:textId="77777777" w:rsidTr="00291B59">
        <w:trPr>
          <w:trHeight w:val="283"/>
        </w:trPr>
        <w:tc>
          <w:tcPr>
            <w:tcW w:w="735" w:type="dxa"/>
            <w:vAlign w:val="center"/>
          </w:tcPr>
          <w:p w14:paraId="154CA243" w14:textId="77777777" w:rsidR="0047404A" w:rsidRPr="00610044" w:rsidRDefault="002B204A" w:rsidP="008C68EC">
            <w:pPr>
              <w:pStyle w:val="EPTableContent"/>
              <w:jc w:val="center"/>
              <w:rPr>
                <w:color w:val="FF0000"/>
                <w:sz w:val="18"/>
                <w:szCs w:val="18"/>
              </w:rPr>
            </w:pPr>
            <w:r w:rsidRPr="00610044">
              <w:rPr>
                <w:sz w:val="18"/>
                <w:szCs w:val="18"/>
              </w:rPr>
              <w:t>R01</w:t>
            </w:r>
          </w:p>
        </w:tc>
        <w:tc>
          <w:tcPr>
            <w:tcW w:w="1116" w:type="dxa"/>
            <w:vAlign w:val="center"/>
          </w:tcPr>
          <w:p w14:paraId="37F9998A" w14:textId="1920E9B3" w:rsidR="0047404A" w:rsidRPr="00610044" w:rsidRDefault="002B204A" w:rsidP="008C68EC">
            <w:pPr>
              <w:pStyle w:val="EPTableContent"/>
              <w:jc w:val="center"/>
              <w:rPr>
                <w:sz w:val="16"/>
                <w:szCs w:val="16"/>
              </w:rPr>
            </w:pPr>
            <w:r w:rsidRPr="00610044">
              <w:rPr>
                <w:sz w:val="16"/>
                <w:szCs w:val="16"/>
              </w:rPr>
              <w:t>0</w:t>
            </w:r>
            <w:r w:rsidR="0070366E" w:rsidRPr="00610044">
              <w:rPr>
                <w:sz w:val="16"/>
                <w:szCs w:val="16"/>
              </w:rPr>
              <w:t>7</w:t>
            </w:r>
            <w:r w:rsidRPr="00610044">
              <w:rPr>
                <w:sz w:val="16"/>
                <w:szCs w:val="16"/>
              </w:rPr>
              <w:t xml:space="preserve"> Mar 2026</w:t>
            </w:r>
          </w:p>
        </w:tc>
        <w:tc>
          <w:tcPr>
            <w:tcW w:w="2227" w:type="dxa"/>
            <w:vAlign w:val="center"/>
          </w:tcPr>
          <w:p w14:paraId="7D841B9F" w14:textId="77777777" w:rsidR="0047404A" w:rsidRPr="00610044" w:rsidRDefault="002B204A" w:rsidP="008C68EC">
            <w:pPr>
              <w:pStyle w:val="EPTableContent"/>
              <w:jc w:val="center"/>
              <w:rPr>
                <w:sz w:val="18"/>
                <w:szCs w:val="18"/>
              </w:rPr>
            </w:pPr>
            <w:r w:rsidRPr="00610044">
              <w:rPr>
                <w:sz w:val="18"/>
                <w:szCs w:val="18"/>
              </w:rPr>
              <w:t>Issued for</w:t>
            </w:r>
          </w:p>
        </w:tc>
        <w:tc>
          <w:tcPr>
            <w:tcW w:w="1446" w:type="dxa"/>
          </w:tcPr>
          <w:p w14:paraId="50249075" w14:textId="77777777" w:rsidR="0047404A" w:rsidRPr="00610044" w:rsidRDefault="002B204A" w:rsidP="008C68EC">
            <w:pPr>
              <w:pStyle w:val="EPTableContent"/>
              <w:jc w:val="center"/>
              <w:rPr>
                <w:sz w:val="18"/>
                <w:szCs w:val="18"/>
              </w:rPr>
            </w:pPr>
            <w:r w:rsidRPr="00610044">
              <w:rPr>
                <w:sz w:val="18"/>
                <w:szCs w:val="18"/>
              </w:rPr>
              <w:t>Joe Oragwu</w:t>
            </w:r>
          </w:p>
        </w:tc>
        <w:tc>
          <w:tcPr>
            <w:tcW w:w="1559" w:type="dxa"/>
          </w:tcPr>
          <w:p w14:paraId="25C6AF59" w14:textId="77777777" w:rsidR="0047404A" w:rsidRPr="00610044" w:rsidRDefault="002B204A" w:rsidP="008C68EC">
            <w:pPr>
              <w:pStyle w:val="EPTableContent"/>
              <w:jc w:val="center"/>
              <w:rPr>
                <w:sz w:val="18"/>
                <w:szCs w:val="18"/>
              </w:rPr>
            </w:pPr>
            <w:r w:rsidRPr="00610044">
              <w:rPr>
                <w:sz w:val="18"/>
                <w:szCs w:val="18"/>
              </w:rPr>
              <w:t>Joe Oragwu / Aloy Duru</w:t>
            </w:r>
          </w:p>
        </w:tc>
        <w:tc>
          <w:tcPr>
            <w:tcW w:w="1591" w:type="dxa"/>
          </w:tcPr>
          <w:p w14:paraId="5241B0D0" w14:textId="77777777" w:rsidR="0047404A" w:rsidRPr="00610044" w:rsidRDefault="002B204A" w:rsidP="008C68EC">
            <w:pPr>
              <w:pStyle w:val="EPTableContent"/>
              <w:jc w:val="center"/>
              <w:rPr>
                <w:sz w:val="18"/>
                <w:szCs w:val="18"/>
              </w:rPr>
            </w:pPr>
            <w:r w:rsidRPr="00610044">
              <w:rPr>
                <w:sz w:val="18"/>
                <w:szCs w:val="18"/>
              </w:rPr>
              <w:t xml:space="preserve">Aloy Duru </w:t>
            </w:r>
            <w:r w:rsidRPr="00610044">
              <w:rPr>
                <w:sz w:val="16"/>
                <w:szCs w:val="16"/>
              </w:rPr>
              <w:t>COREN (R.7580)</w:t>
            </w:r>
          </w:p>
        </w:tc>
        <w:tc>
          <w:tcPr>
            <w:tcW w:w="1532" w:type="dxa"/>
          </w:tcPr>
          <w:p w14:paraId="3D290057" w14:textId="77777777" w:rsidR="0047404A" w:rsidRPr="00610044" w:rsidRDefault="002B204A" w:rsidP="008C68EC">
            <w:pPr>
              <w:pStyle w:val="EPTableContent"/>
              <w:jc w:val="center"/>
              <w:rPr>
                <w:sz w:val="18"/>
                <w:szCs w:val="18"/>
              </w:rPr>
            </w:pPr>
            <w:r w:rsidRPr="00610044">
              <w:rPr>
                <w:sz w:val="18"/>
                <w:szCs w:val="18"/>
              </w:rPr>
              <w:t>Cyril Akika</w:t>
            </w:r>
          </w:p>
        </w:tc>
      </w:tr>
      <w:tr w:rsidR="0047404A" w:rsidRPr="00610044" w14:paraId="3D88FF59" w14:textId="77777777" w:rsidTr="00291B59">
        <w:trPr>
          <w:trHeight w:val="283"/>
        </w:trPr>
        <w:tc>
          <w:tcPr>
            <w:tcW w:w="735" w:type="dxa"/>
            <w:shd w:val="clear" w:color="auto" w:fill="EEECE1" w:themeFill="background2"/>
            <w:vAlign w:val="center"/>
          </w:tcPr>
          <w:p w14:paraId="172BA9C9" w14:textId="77777777" w:rsidR="0047404A" w:rsidRPr="00610044" w:rsidRDefault="002B204A" w:rsidP="008C68EC">
            <w:pPr>
              <w:pStyle w:val="xl24"/>
              <w:rPr>
                <w:rFonts w:eastAsia="Times New Roman" w:cs="Times New Roman"/>
                <w:b w:val="0"/>
                <w:bCs/>
                <w:sz w:val="20"/>
                <w:szCs w:val="20"/>
              </w:rPr>
            </w:pPr>
            <w:r w:rsidRPr="00610044">
              <w:rPr>
                <w:b w:val="0"/>
                <w:bCs/>
                <w:sz w:val="20"/>
                <w:szCs w:val="20"/>
              </w:rPr>
              <w:t>Rev #</w:t>
            </w:r>
          </w:p>
        </w:tc>
        <w:tc>
          <w:tcPr>
            <w:tcW w:w="1116" w:type="dxa"/>
            <w:shd w:val="clear" w:color="auto" w:fill="EEECE1" w:themeFill="background2"/>
            <w:vAlign w:val="center"/>
          </w:tcPr>
          <w:p w14:paraId="011D3C38" w14:textId="77777777" w:rsidR="0047404A" w:rsidRPr="00610044" w:rsidRDefault="002B204A" w:rsidP="008C68EC">
            <w:pPr>
              <w:pStyle w:val="xl24"/>
            </w:pPr>
            <w:r w:rsidRPr="00610044">
              <w:t>Issue Date</w:t>
            </w:r>
          </w:p>
        </w:tc>
        <w:tc>
          <w:tcPr>
            <w:tcW w:w="2227" w:type="dxa"/>
            <w:shd w:val="clear" w:color="auto" w:fill="EEECE1" w:themeFill="background2"/>
            <w:vAlign w:val="center"/>
          </w:tcPr>
          <w:p w14:paraId="599BECA9" w14:textId="77777777" w:rsidR="0047404A" w:rsidRPr="00610044" w:rsidRDefault="002B204A" w:rsidP="008C68EC">
            <w:pPr>
              <w:pStyle w:val="xl24"/>
            </w:pPr>
            <w:r w:rsidRPr="00610044">
              <w:t>Status</w:t>
            </w:r>
          </w:p>
          <w:p w14:paraId="4DD2F1B3" w14:textId="77777777" w:rsidR="0047404A" w:rsidRPr="00610044" w:rsidRDefault="002B204A" w:rsidP="008C68EC">
            <w:pPr>
              <w:pStyle w:val="xl24"/>
            </w:pPr>
            <w:r w:rsidRPr="00610044">
              <w:t>Description</w:t>
            </w:r>
          </w:p>
        </w:tc>
        <w:tc>
          <w:tcPr>
            <w:tcW w:w="1446" w:type="dxa"/>
            <w:shd w:val="clear" w:color="auto" w:fill="EEECE1" w:themeFill="background2"/>
            <w:vAlign w:val="center"/>
          </w:tcPr>
          <w:p w14:paraId="308F5152" w14:textId="77777777" w:rsidR="0047404A" w:rsidRPr="00610044" w:rsidRDefault="002B204A" w:rsidP="008C68EC">
            <w:pPr>
              <w:pStyle w:val="xl24"/>
              <w:rPr>
                <w:highlight w:val="green"/>
              </w:rPr>
            </w:pPr>
            <w:r w:rsidRPr="00610044">
              <w:t>Originator</w:t>
            </w:r>
          </w:p>
        </w:tc>
        <w:tc>
          <w:tcPr>
            <w:tcW w:w="1559" w:type="dxa"/>
            <w:shd w:val="clear" w:color="auto" w:fill="EEECE1" w:themeFill="background2"/>
            <w:vAlign w:val="center"/>
          </w:tcPr>
          <w:p w14:paraId="052F82D8" w14:textId="77777777" w:rsidR="0047404A" w:rsidRPr="00610044" w:rsidRDefault="002B204A" w:rsidP="008C68EC">
            <w:pPr>
              <w:pStyle w:val="xl24"/>
              <w:rPr>
                <w:i/>
                <w:iCs/>
                <w:highlight w:val="green"/>
              </w:rPr>
            </w:pPr>
            <w:r w:rsidRPr="00610044">
              <w:t>Reviewer</w:t>
            </w:r>
          </w:p>
        </w:tc>
        <w:tc>
          <w:tcPr>
            <w:tcW w:w="1591" w:type="dxa"/>
            <w:shd w:val="clear" w:color="auto" w:fill="EEECE1" w:themeFill="background2"/>
            <w:vAlign w:val="center"/>
          </w:tcPr>
          <w:p w14:paraId="0ABB59F6" w14:textId="77777777" w:rsidR="0047404A" w:rsidRPr="00610044" w:rsidRDefault="002B204A" w:rsidP="008C68EC">
            <w:pPr>
              <w:pStyle w:val="xl24"/>
            </w:pPr>
            <w:r w:rsidRPr="00610044">
              <w:t>Endorsement</w:t>
            </w:r>
          </w:p>
          <w:p w14:paraId="5076DC67" w14:textId="77777777" w:rsidR="0047404A" w:rsidRPr="00610044" w:rsidRDefault="002B204A" w:rsidP="008C68EC">
            <w:pPr>
              <w:pStyle w:val="xl24"/>
            </w:pPr>
            <w:r w:rsidRPr="00610044">
              <w:t>(Epic)</w:t>
            </w:r>
          </w:p>
        </w:tc>
        <w:tc>
          <w:tcPr>
            <w:tcW w:w="1532" w:type="dxa"/>
            <w:shd w:val="clear" w:color="auto" w:fill="EEECE1" w:themeFill="background2"/>
            <w:vAlign w:val="center"/>
          </w:tcPr>
          <w:p w14:paraId="7AF2316F" w14:textId="77777777" w:rsidR="0047404A" w:rsidRPr="00610044" w:rsidRDefault="002B204A" w:rsidP="008C68EC">
            <w:pPr>
              <w:pStyle w:val="xl24"/>
            </w:pPr>
            <w:r w:rsidRPr="00610044">
              <w:t>Approval</w:t>
            </w:r>
          </w:p>
          <w:p w14:paraId="385F5D3F" w14:textId="77777777" w:rsidR="0047404A" w:rsidRPr="00610044" w:rsidRDefault="002B204A" w:rsidP="008C68EC">
            <w:pPr>
              <w:pStyle w:val="xl24"/>
              <w:rPr>
                <w:highlight w:val="green"/>
              </w:rPr>
            </w:pPr>
            <w:r w:rsidRPr="00610044">
              <w:t>(BFPCL)</w:t>
            </w:r>
          </w:p>
        </w:tc>
      </w:tr>
    </w:tbl>
    <w:p w14:paraId="4BB8BB6B" w14:textId="77777777" w:rsidR="0047404A" w:rsidRPr="00610044" w:rsidRDefault="0047404A" w:rsidP="008C68EC">
      <w:pPr>
        <w:rPr>
          <w:rFonts w:ascii="Futura Std Book" w:hAnsi="Futura Std Book"/>
          <w:b/>
          <w:iCs/>
          <w:sz w:val="22"/>
          <w:szCs w:val="22"/>
        </w:rPr>
      </w:pPr>
    </w:p>
    <w:p w14:paraId="08FAD9A8" w14:textId="77777777" w:rsidR="0047404A" w:rsidRPr="00610044" w:rsidRDefault="0047404A" w:rsidP="008C68EC">
      <w:pPr>
        <w:rPr>
          <w:rFonts w:ascii="Futura Std Book" w:hAnsi="Futura Std Book"/>
          <w:b/>
          <w:iCs/>
          <w:sz w:val="22"/>
          <w:szCs w:val="22"/>
        </w:rPr>
      </w:pPr>
    </w:p>
    <w:p w14:paraId="1A7CB715" w14:textId="77777777" w:rsidR="0047404A" w:rsidRPr="00610044" w:rsidRDefault="0047404A" w:rsidP="008C68EC">
      <w:pPr>
        <w:rPr>
          <w:rFonts w:ascii="Futura Std Book" w:hAnsi="Futura Std Book"/>
          <w:b/>
          <w:iCs/>
          <w:sz w:val="22"/>
          <w:szCs w:val="22"/>
        </w:rPr>
      </w:pPr>
    </w:p>
    <w:p w14:paraId="3D886B2F" w14:textId="77777777" w:rsidR="0047404A" w:rsidRPr="00610044" w:rsidRDefault="0047404A" w:rsidP="008C68EC">
      <w:pPr>
        <w:rPr>
          <w:rFonts w:ascii="Futura Std Book" w:hAnsi="Futura Std Book"/>
          <w:b/>
          <w:iCs/>
          <w:sz w:val="22"/>
          <w:szCs w:val="22"/>
        </w:rPr>
        <w:sectPr w:rsidR="0047404A" w:rsidRPr="00610044">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3584B9A6" w14:textId="77777777" w:rsidR="0047404A" w:rsidRPr="00610044" w:rsidRDefault="002B204A" w:rsidP="008C68EC">
      <w:pPr>
        <w:jc w:val="center"/>
        <w:rPr>
          <w:rFonts w:ascii="Futura Std Book" w:hAnsi="Futura Std Book"/>
          <w:b/>
          <w:iCs/>
          <w:sz w:val="22"/>
          <w:szCs w:val="22"/>
        </w:rPr>
      </w:pPr>
      <w:r w:rsidRPr="00610044">
        <w:rPr>
          <w:rFonts w:ascii="Futura Std Book" w:hAnsi="Futura Std Book"/>
          <w:b/>
          <w:iCs/>
          <w:sz w:val="22"/>
          <w:szCs w:val="22"/>
        </w:rPr>
        <w:lastRenderedPageBreak/>
        <w:t>Revision History</w:t>
      </w:r>
    </w:p>
    <w:tbl>
      <w:tblPr>
        <w:tblStyle w:val="TableGrid"/>
        <w:tblW w:w="10201" w:type="dxa"/>
        <w:tblLook w:val="04A0" w:firstRow="1" w:lastRow="0" w:firstColumn="1" w:lastColumn="0" w:noHBand="0" w:noVBand="1"/>
      </w:tblPr>
      <w:tblGrid>
        <w:gridCol w:w="1134"/>
        <w:gridCol w:w="1555"/>
        <w:gridCol w:w="7512"/>
      </w:tblGrid>
      <w:tr w:rsidR="0047404A" w:rsidRPr="00610044" w14:paraId="12B82530" w14:textId="77777777" w:rsidTr="003E7F77">
        <w:trPr>
          <w:trHeight w:val="283"/>
        </w:trPr>
        <w:tc>
          <w:tcPr>
            <w:tcW w:w="1134" w:type="dxa"/>
            <w:shd w:val="clear" w:color="auto" w:fill="EEECE1" w:themeFill="background2"/>
          </w:tcPr>
          <w:p w14:paraId="3FD2EB66" w14:textId="77777777" w:rsidR="0047404A" w:rsidRPr="00610044" w:rsidRDefault="002B204A" w:rsidP="008C68EC">
            <w:pPr>
              <w:spacing w:before="0" w:after="0"/>
              <w:jc w:val="center"/>
              <w:rPr>
                <w:rFonts w:ascii="Futura Std Book" w:hAnsi="Futura Std Book"/>
                <w:b/>
                <w:iCs/>
                <w:sz w:val="22"/>
                <w:szCs w:val="22"/>
              </w:rPr>
            </w:pPr>
            <w:r w:rsidRPr="00610044">
              <w:rPr>
                <w:rFonts w:ascii="Futura Std Book" w:hAnsi="Futura Std Book"/>
                <w:b/>
                <w:iCs/>
                <w:sz w:val="22"/>
                <w:szCs w:val="22"/>
              </w:rPr>
              <w:t>Rev No.</w:t>
            </w:r>
          </w:p>
        </w:tc>
        <w:tc>
          <w:tcPr>
            <w:tcW w:w="1555" w:type="dxa"/>
            <w:shd w:val="clear" w:color="auto" w:fill="EEECE1" w:themeFill="background2"/>
          </w:tcPr>
          <w:p w14:paraId="199D7695" w14:textId="77777777" w:rsidR="0047404A" w:rsidRPr="00610044" w:rsidRDefault="002B204A" w:rsidP="008C68EC">
            <w:pPr>
              <w:spacing w:before="0" w:after="0"/>
              <w:jc w:val="center"/>
              <w:rPr>
                <w:rFonts w:ascii="Futura Std Book" w:hAnsi="Futura Std Book"/>
                <w:b/>
                <w:iCs/>
                <w:sz w:val="22"/>
                <w:szCs w:val="22"/>
              </w:rPr>
            </w:pPr>
            <w:r w:rsidRPr="00610044">
              <w:rPr>
                <w:rFonts w:ascii="Futura Std Book" w:hAnsi="Futura Std Book"/>
                <w:b/>
                <w:iCs/>
                <w:sz w:val="22"/>
                <w:szCs w:val="22"/>
              </w:rPr>
              <w:t>Date</w:t>
            </w:r>
          </w:p>
        </w:tc>
        <w:tc>
          <w:tcPr>
            <w:tcW w:w="7512" w:type="dxa"/>
            <w:shd w:val="clear" w:color="auto" w:fill="EEECE1" w:themeFill="background2"/>
          </w:tcPr>
          <w:p w14:paraId="48DAF364" w14:textId="77777777" w:rsidR="0047404A" w:rsidRPr="00610044" w:rsidRDefault="002B204A" w:rsidP="008C68EC">
            <w:pPr>
              <w:spacing w:before="0" w:after="0"/>
              <w:jc w:val="center"/>
              <w:rPr>
                <w:rFonts w:ascii="Futura Std Book" w:hAnsi="Futura Std Book"/>
                <w:b/>
                <w:iCs/>
                <w:sz w:val="22"/>
                <w:szCs w:val="22"/>
              </w:rPr>
            </w:pPr>
            <w:r w:rsidRPr="00610044">
              <w:rPr>
                <w:rFonts w:ascii="Futura Std Book" w:hAnsi="Futura Std Book"/>
                <w:b/>
                <w:iCs/>
                <w:sz w:val="22"/>
                <w:szCs w:val="22"/>
              </w:rPr>
              <w:t>Description of Revision</w:t>
            </w:r>
          </w:p>
        </w:tc>
      </w:tr>
      <w:tr w:rsidR="0047404A" w:rsidRPr="00610044" w14:paraId="047A704A" w14:textId="77777777" w:rsidTr="003E7F77">
        <w:trPr>
          <w:trHeight w:val="397"/>
        </w:trPr>
        <w:tc>
          <w:tcPr>
            <w:tcW w:w="1134" w:type="dxa"/>
            <w:vAlign w:val="center"/>
          </w:tcPr>
          <w:p w14:paraId="3D775E75" w14:textId="77777777" w:rsidR="0047404A" w:rsidRPr="00610044" w:rsidRDefault="002B204A" w:rsidP="008C68EC">
            <w:pPr>
              <w:spacing w:before="0" w:after="0"/>
              <w:jc w:val="center"/>
              <w:rPr>
                <w:rFonts w:ascii="Futura Std Book" w:hAnsi="Futura Std Book"/>
                <w:bCs/>
                <w:iCs/>
                <w:sz w:val="20"/>
              </w:rPr>
            </w:pPr>
            <w:r w:rsidRPr="00610044">
              <w:rPr>
                <w:rFonts w:ascii="Futura Std Book" w:hAnsi="Futura Std Book"/>
                <w:bCs/>
                <w:iCs/>
                <w:sz w:val="20"/>
              </w:rPr>
              <w:t>R01</w:t>
            </w:r>
          </w:p>
        </w:tc>
        <w:tc>
          <w:tcPr>
            <w:tcW w:w="1555" w:type="dxa"/>
            <w:vAlign w:val="center"/>
          </w:tcPr>
          <w:p w14:paraId="276F74F0" w14:textId="24F0AB05" w:rsidR="0047404A" w:rsidRPr="00610044" w:rsidRDefault="002B204A" w:rsidP="008C68EC">
            <w:pPr>
              <w:spacing w:before="0" w:after="0"/>
              <w:jc w:val="left"/>
              <w:rPr>
                <w:rFonts w:ascii="Futura Std Book" w:hAnsi="Futura Std Book"/>
                <w:bCs/>
                <w:iCs/>
                <w:sz w:val="20"/>
              </w:rPr>
            </w:pPr>
            <w:r w:rsidRPr="00610044">
              <w:rPr>
                <w:rFonts w:ascii="Futura Std Book" w:hAnsi="Futura Std Book"/>
                <w:bCs/>
                <w:iCs/>
                <w:sz w:val="20"/>
              </w:rPr>
              <w:t>0</w:t>
            </w:r>
            <w:r w:rsidR="00285F63" w:rsidRPr="00610044">
              <w:rPr>
                <w:rFonts w:ascii="Futura Std Book" w:hAnsi="Futura Std Book"/>
                <w:bCs/>
                <w:iCs/>
                <w:sz w:val="20"/>
              </w:rPr>
              <w:t>7</w:t>
            </w:r>
            <w:r w:rsidRPr="00610044">
              <w:rPr>
                <w:rFonts w:ascii="Futura Std Book" w:hAnsi="Futura Std Book"/>
                <w:bCs/>
                <w:iCs/>
                <w:sz w:val="20"/>
              </w:rPr>
              <w:t xml:space="preserve"> Mar 2026</w:t>
            </w:r>
          </w:p>
        </w:tc>
        <w:tc>
          <w:tcPr>
            <w:tcW w:w="7512" w:type="dxa"/>
            <w:vAlign w:val="center"/>
          </w:tcPr>
          <w:p w14:paraId="79E5EB22" w14:textId="77777777" w:rsidR="0047404A" w:rsidRPr="00610044" w:rsidRDefault="002B204A" w:rsidP="008C68EC">
            <w:pPr>
              <w:spacing w:before="0" w:after="0"/>
              <w:jc w:val="left"/>
              <w:rPr>
                <w:rFonts w:ascii="Futura Std Book" w:hAnsi="Futura Std Book"/>
                <w:bCs/>
                <w:iCs/>
                <w:sz w:val="20"/>
              </w:rPr>
            </w:pPr>
            <w:r w:rsidRPr="00610044">
              <w:rPr>
                <w:rFonts w:ascii="Futura Std Book" w:hAnsi="Futura Std Book"/>
                <w:bCs/>
                <w:iCs/>
                <w:sz w:val="20"/>
              </w:rPr>
              <w:t xml:space="preserve">For Review by </w:t>
            </w:r>
            <w:r w:rsidRPr="00610044">
              <w:rPr>
                <w:rFonts w:ascii="Futura Std Book" w:hAnsi="Futura Std Book"/>
                <w:bCs/>
                <w:iCs/>
                <w:sz w:val="18"/>
                <w:szCs w:val="18"/>
              </w:rPr>
              <w:t>RAEC</w:t>
            </w:r>
            <w:r w:rsidRPr="00610044">
              <w:rPr>
                <w:rFonts w:ascii="Futura Std Book" w:hAnsi="Futura Std Book"/>
                <w:bCs/>
                <w:iCs/>
                <w:sz w:val="20"/>
              </w:rPr>
              <w:t xml:space="preserve">, and Subsequent Discussion with NUPRC, in respect of </w:t>
            </w:r>
            <w:r w:rsidRPr="00610044">
              <w:rPr>
                <w:rFonts w:ascii="Futura Std Book" w:hAnsi="Futura Std Book"/>
                <w:bCs/>
                <w:iCs/>
                <w:sz w:val="18"/>
                <w:szCs w:val="18"/>
              </w:rPr>
              <w:t>BBOU &amp; ELEP FDP</w:t>
            </w:r>
          </w:p>
        </w:tc>
      </w:tr>
      <w:tr w:rsidR="003E7F77" w:rsidRPr="00610044" w14:paraId="1AD11151" w14:textId="77777777" w:rsidTr="003E7F77">
        <w:trPr>
          <w:trHeight w:val="397"/>
        </w:trPr>
        <w:tc>
          <w:tcPr>
            <w:tcW w:w="1134" w:type="dxa"/>
            <w:vAlign w:val="center"/>
          </w:tcPr>
          <w:p w14:paraId="683280F3" w14:textId="77777777" w:rsidR="003E7F77" w:rsidRPr="00610044" w:rsidRDefault="003E7F77" w:rsidP="008C68EC">
            <w:pPr>
              <w:spacing w:before="0" w:after="0"/>
              <w:jc w:val="center"/>
              <w:rPr>
                <w:rFonts w:ascii="Futura Std Book" w:hAnsi="Futura Std Book"/>
                <w:bCs/>
                <w:iCs/>
                <w:sz w:val="20"/>
              </w:rPr>
            </w:pPr>
            <w:r w:rsidRPr="00610044">
              <w:rPr>
                <w:rFonts w:ascii="Futura Std Book" w:hAnsi="Futura Std Book"/>
                <w:bCs/>
                <w:iCs/>
                <w:sz w:val="20"/>
              </w:rPr>
              <w:t>R02</w:t>
            </w:r>
          </w:p>
        </w:tc>
        <w:tc>
          <w:tcPr>
            <w:tcW w:w="1555" w:type="dxa"/>
            <w:vAlign w:val="center"/>
          </w:tcPr>
          <w:p w14:paraId="7489E1B6" w14:textId="2A7851D4" w:rsidR="003E7F77" w:rsidRPr="00610044" w:rsidRDefault="003E7F77" w:rsidP="008C68EC">
            <w:pPr>
              <w:spacing w:before="0" w:after="0"/>
              <w:jc w:val="left"/>
              <w:rPr>
                <w:rFonts w:ascii="Futura Std Book" w:hAnsi="Futura Std Book"/>
                <w:bCs/>
                <w:iCs/>
                <w:sz w:val="20"/>
              </w:rPr>
            </w:pPr>
            <w:r w:rsidRPr="00610044">
              <w:rPr>
                <w:rFonts w:ascii="Futura Std Book" w:hAnsi="Futura Std Book"/>
                <w:bCs/>
                <w:iCs/>
                <w:sz w:val="20"/>
              </w:rPr>
              <w:t>25 Mar 2026</w:t>
            </w:r>
          </w:p>
        </w:tc>
        <w:tc>
          <w:tcPr>
            <w:tcW w:w="7512" w:type="dxa"/>
            <w:vAlign w:val="center"/>
          </w:tcPr>
          <w:p w14:paraId="68A4F17C" w14:textId="58E0A8D2" w:rsidR="003E7F77" w:rsidRPr="00610044" w:rsidRDefault="003E7F77" w:rsidP="008C68EC">
            <w:pPr>
              <w:spacing w:before="0" w:after="0"/>
              <w:jc w:val="left"/>
              <w:rPr>
                <w:rFonts w:ascii="Futura Std Book" w:hAnsi="Futura Std Book"/>
                <w:bCs/>
                <w:iCs/>
                <w:sz w:val="20"/>
              </w:rPr>
            </w:pPr>
            <w:r w:rsidRPr="00610044">
              <w:rPr>
                <w:rFonts w:ascii="Futura Std Book" w:hAnsi="Futura Std Book"/>
                <w:bCs/>
                <w:iCs/>
                <w:sz w:val="20"/>
              </w:rPr>
              <w:t xml:space="preserve">Clarification that clearly brings out BFPCL options plan without ambiguity </w:t>
            </w:r>
          </w:p>
        </w:tc>
      </w:tr>
      <w:tr w:rsidR="003E7F77" w:rsidRPr="00610044" w14:paraId="023991CA" w14:textId="77777777" w:rsidTr="003E7F77">
        <w:trPr>
          <w:trHeight w:val="397"/>
        </w:trPr>
        <w:tc>
          <w:tcPr>
            <w:tcW w:w="1134" w:type="dxa"/>
            <w:vAlign w:val="center"/>
          </w:tcPr>
          <w:p w14:paraId="13CEDB78" w14:textId="77777777" w:rsidR="003E7F77" w:rsidRPr="00610044" w:rsidRDefault="003E7F77" w:rsidP="008C68EC">
            <w:pPr>
              <w:spacing w:before="0" w:after="0"/>
              <w:jc w:val="center"/>
              <w:rPr>
                <w:rFonts w:ascii="Futura Std Book" w:hAnsi="Futura Std Book"/>
                <w:bCs/>
                <w:iCs/>
                <w:sz w:val="20"/>
              </w:rPr>
            </w:pPr>
            <w:r w:rsidRPr="00610044">
              <w:rPr>
                <w:rFonts w:ascii="Futura Std Book" w:hAnsi="Futura Std Book"/>
                <w:bCs/>
                <w:iCs/>
                <w:sz w:val="20"/>
              </w:rPr>
              <w:t>A01</w:t>
            </w:r>
          </w:p>
        </w:tc>
        <w:tc>
          <w:tcPr>
            <w:tcW w:w="1555" w:type="dxa"/>
            <w:vAlign w:val="center"/>
          </w:tcPr>
          <w:p w14:paraId="01C650BB" w14:textId="77777777" w:rsidR="003E7F77" w:rsidRPr="00610044" w:rsidRDefault="003E7F77" w:rsidP="008C68EC">
            <w:pPr>
              <w:spacing w:before="0" w:after="0"/>
              <w:jc w:val="left"/>
              <w:rPr>
                <w:rFonts w:ascii="Futura Std Book" w:hAnsi="Futura Std Book"/>
                <w:bCs/>
                <w:iCs/>
                <w:sz w:val="20"/>
              </w:rPr>
            </w:pPr>
          </w:p>
        </w:tc>
        <w:tc>
          <w:tcPr>
            <w:tcW w:w="7512" w:type="dxa"/>
            <w:vAlign w:val="center"/>
          </w:tcPr>
          <w:p w14:paraId="3013CA03" w14:textId="77777777" w:rsidR="003E7F77" w:rsidRPr="00610044" w:rsidRDefault="003E7F77" w:rsidP="008C68EC">
            <w:pPr>
              <w:spacing w:before="0" w:after="0"/>
              <w:jc w:val="left"/>
              <w:rPr>
                <w:rFonts w:ascii="Futura Std Book" w:hAnsi="Futura Std Book"/>
                <w:bCs/>
                <w:iCs/>
                <w:sz w:val="20"/>
              </w:rPr>
            </w:pPr>
          </w:p>
        </w:tc>
      </w:tr>
      <w:tr w:rsidR="0047404A" w:rsidRPr="00610044" w14:paraId="37DAE38E" w14:textId="77777777" w:rsidTr="003E7F77">
        <w:trPr>
          <w:trHeight w:val="397"/>
        </w:trPr>
        <w:tc>
          <w:tcPr>
            <w:tcW w:w="1134" w:type="dxa"/>
            <w:vAlign w:val="center"/>
          </w:tcPr>
          <w:p w14:paraId="61922026" w14:textId="77777777" w:rsidR="0047404A" w:rsidRPr="00610044" w:rsidRDefault="002B204A" w:rsidP="008C68EC">
            <w:pPr>
              <w:spacing w:before="0" w:after="0"/>
              <w:jc w:val="center"/>
              <w:rPr>
                <w:rFonts w:ascii="Futura Std Book" w:hAnsi="Futura Std Book"/>
                <w:bCs/>
                <w:iCs/>
                <w:sz w:val="20"/>
              </w:rPr>
            </w:pPr>
            <w:r w:rsidRPr="00610044">
              <w:rPr>
                <w:rFonts w:ascii="Futura Std Book" w:hAnsi="Futura Std Book"/>
                <w:bCs/>
                <w:iCs/>
                <w:sz w:val="20"/>
              </w:rPr>
              <w:t>A01</w:t>
            </w:r>
          </w:p>
        </w:tc>
        <w:tc>
          <w:tcPr>
            <w:tcW w:w="1555" w:type="dxa"/>
            <w:vAlign w:val="center"/>
          </w:tcPr>
          <w:p w14:paraId="3DE835D6" w14:textId="77777777" w:rsidR="0047404A" w:rsidRPr="00610044" w:rsidRDefault="0047404A" w:rsidP="008C68EC">
            <w:pPr>
              <w:spacing w:before="0" w:after="0"/>
              <w:jc w:val="left"/>
              <w:rPr>
                <w:rFonts w:ascii="Futura Std Book" w:hAnsi="Futura Std Book"/>
                <w:bCs/>
                <w:iCs/>
                <w:sz w:val="20"/>
              </w:rPr>
            </w:pPr>
          </w:p>
        </w:tc>
        <w:tc>
          <w:tcPr>
            <w:tcW w:w="7512" w:type="dxa"/>
            <w:vAlign w:val="center"/>
          </w:tcPr>
          <w:p w14:paraId="10661907" w14:textId="77777777" w:rsidR="0047404A" w:rsidRPr="00610044" w:rsidRDefault="0047404A" w:rsidP="008C68EC">
            <w:pPr>
              <w:spacing w:before="0" w:after="0"/>
              <w:jc w:val="left"/>
              <w:rPr>
                <w:rFonts w:ascii="Futura Std Book" w:hAnsi="Futura Std Book"/>
                <w:bCs/>
                <w:iCs/>
                <w:sz w:val="20"/>
              </w:rPr>
            </w:pPr>
          </w:p>
        </w:tc>
      </w:tr>
      <w:tr w:rsidR="0047404A" w:rsidRPr="00610044" w14:paraId="66B4705D" w14:textId="77777777" w:rsidTr="003E7F77">
        <w:trPr>
          <w:trHeight w:val="397"/>
        </w:trPr>
        <w:tc>
          <w:tcPr>
            <w:tcW w:w="1134" w:type="dxa"/>
            <w:vAlign w:val="center"/>
          </w:tcPr>
          <w:p w14:paraId="63589966" w14:textId="77777777" w:rsidR="0047404A" w:rsidRPr="00610044" w:rsidRDefault="0047404A" w:rsidP="008C68EC">
            <w:pPr>
              <w:spacing w:before="0" w:after="0"/>
              <w:jc w:val="center"/>
              <w:rPr>
                <w:rFonts w:ascii="Futura Std Book" w:hAnsi="Futura Std Book"/>
                <w:bCs/>
                <w:iCs/>
                <w:sz w:val="20"/>
              </w:rPr>
            </w:pPr>
          </w:p>
        </w:tc>
        <w:tc>
          <w:tcPr>
            <w:tcW w:w="1555" w:type="dxa"/>
            <w:vAlign w:val="center"/>
          </w:tcPr>
          <w:p w14:paraId="5901BD96" w14:textId="77777777" w:rsidR="0047404A" w:rsidRPr="00610044" w:rsidRDefault="0047404A" w:rsidP="008C68EC">
            <w:pPr>
              <w:spacing w:before="0" w:after="0"/>
              <w:jc w:val="left"/>
              <w:rPr>
                <w:rFonts w:ascii="Futura Std Book" w:hAnsi="Futura Std Book"/>
                <w:bCs/>
                <w:iCs/>
                <w:sz w:val="20"/>
              </w:rPr>
            </w:pPr>
          </w:p>
        </w:tc>
        <w:tc>
          <w:tcPr>
            <w:tcW w:w="7512" w:type="dxa"/>
            <w:vAlign w:val="center"/>
          </w:tcPr>
          <w:p w14:paraId="32D31409" w14:textId="77777777" w:rsidR="0047404A" w:rsidRPr="00610044" w:rsidRDefault="0047404A" w:rsidP="008C68EC">
            <w:pPr>
              <w:spacing w:before="0" w:after="0"/>
              <w:jc w:val="left"/>
              <w:rPr>
                <w:rFonts w:ascii="Futura Std Book" w:hAnsi="Futura Std Book"/>
                <w:bCs/>
                <w:iCs/>
                <w:sz w:val="20"/>
              </w:rPr>
            </w:pPr>
          </w:p>
        </w:tc>
      </w:tr>
    </w:tbl>
    <w:p w14:paraId="33478A7C" w14:textId="77777777" w:rsidR="0047404A" w:rsidRPr="00610044" w:rsidRDefault="0047404A" w:rsidP="008C68EC">
      <w:pPr>
        <w:jc w:val="center"/>
        <w:rPr>
          <w:rFonts w:ascii="Futura Std Book" w:hAnsi="Futura Std Book"/>
          <w:b/>
          <w:iCs/>
          <w:sz w:val="22"/>
          <w:szCs w:val="22"/>
        </w:rPr>
      </w:pPr>
    </w:p>
    <w:p w14:paraId="28013CE6" w14:textId="77777777" w:rsidR="0047404A" w:rsidRPr="00610044" w:rsidRDefault="002B204A" w:rsidP="008C68EC">
      <w:pPr>
        <w:spacing w:before="120" w:after="120"/>
        <w:rPr>
          <w:rFonts w:ascii="Futura Std Book" w:hAnsi="Futura Std Book"/>
          <w:b/>
          <w:sz w:val="22"/>
          <w:szCs w:val="22"/>
        </w:rPr>
      </w:pPr>
      <w:r w:rsidRPr="00610044">
        <w:rPr>
          <w:rFonts w:ascii="Futura Std Book" w:hAnsi="Futura Std Book"/>
          <w:b/>
          <w:sz w:val="22"/>
          <w:szCs w:val="22"/>
        </w:rPr>
        <w:t>Revision Philosophy:</w:t>
      </w:r>
    </w:p>
    <w:p w14:paraId="528A1959" w14:textId="77777777" w:rsidR="0047404A" w:rsidRPr="00610044" w:rsidRDefault="002B204A" w:rsidP="008C68EC">
      <w:pPr>
        <w:numPr>
          <w:ilvl w:val="0"/>
          <w:numId w:val="13"/>
        </w:numPr>
        <w:spacing w:before="120" w:after="120" w:line="300" w:lineRule="auto"/>
        <w:ind w:left="714" w:hanging="357"/>
        <w:rPr>
          <w:rFonts w:ascii="Futura Std Book" w:hAnsi="Futura Std Book"/>
          <w:sz w:val="22"/>
          <w:szCs w:val="22"/>
        </w:rPr>
      </w:pPr>
      <w:r w:rsidRPr="00610044">
        <w:rPr>
          <w:rFonts w:ascii="Futura Std Book" w:hAnsi="Futura Std Book"/>
          <w:sz w:val="22"/>
          <w:szCs w:val="22"/>
        </w:rPr>
        <w:t>All documents for review shall be issued at R01, with subsequent R02, R03, etc as required.</w:t>
      </w:r>
    </w:p>
    <w:p w14:paraId="16FB445A" w14:textId="77777777" w:rsidR="0047404A" w:rsidRPr="00610044" w:rsidRDefault="002B204A" w:rsidP="008C68EC">
      <w:pPr>
        <w:numPr>
          <w:ilvl w:val="0"/>
          <w:numId w:val="13"/>
        </w:numPr>
        <w:spacing w:before="120" w:after="120" w:line="300" w:lineRule="auto"/>
        <w:rPr>
          <w:rFonts w:ascii="Futura Std Book" w:hAnsi="Futura Std Book"/>
          <w:sz w:val="22"/>
          <w:szCs w:val="22"/>
        </w:rPr>
      </w:pPr>
      <w:r w:rsidRPr="00610044">
        <w:rPr>
          <w:rFonts w:ascii="Futura Std Book" w:hAnsi="Futura Std Book"/>
          <w:sz w:val="22"/>
          <w:szCs w:val="22"/>
        </w:rPr>
        <w:t>All documents approved for issue or approved for design shall be issued at A01 with subsequent A02, A03, etc. as required. (</w:t>
      </w:r>
      <w:r w:rsidRPr="00610044">
        <w:rPr>
          <w:rFonts w:ascii="Futura Std Book" w:hAnsi="Futura Std Book"/>
          <w:color w:val="auto"/>
          <w:sz w:val="22"/>
          <w:szCs w:val="22"/>
        </w:rPr>
        <w:t xml:space="preserve">Management of Change </w:t>
      </w:r>
      <w:r w:rsidRPr="00610044">
        <w:rPr>
          <w:rFonts w:ascii="Futura Std Book" w:hAnsi="Futura Std Book"/>
          <w:sz w:val="22"/>
          <w:szCs w:val="22"/>
        </w:rPr>
        <w:t xml:space="preserve">is required for A02, A03, etc.) </w:t>
      </w:r>
    </w:p>
    <w:p w14:paraId="4079DC14" w14:textId="77777777" w:rsidR="0047404A" w:rsidRPr="00610044" w:rsidRDefault="002B204A" w:rsidP="008C68EC">
      <w:pPr>
        <w:spacing w:before="120" w:after="120" w:line="300" w:lineRule="auto"/>
        <w:ind w:left="720"/>
        <w:rPr>
          <w:rFonts w:ascii="Futura Std Book" w:hAnsi="Futura Std Book"/>
          <w:i/>
          <w:iCs/>
          <w:color w:val="auto"/>
          <w:sz w:val="22"/>
          <w:szCs w:val="22"/>
        </w:rPr>
      </w:pPr>
      <w:r w:rsidRPr="00610044">
        <w:rPr>
          <w:rFonts w:ascii="Futura Std Book" w:hAnsi="Futura Std Book"/>
          <w:i/>
          <w:iCs/>
          <w:color w:val="auto"/>
          <w:sz w:val="22"/>
          <w:szCs w:val="22"/>
        </w:rPr>
        <w:t>for the subsequent project phases, post FEED, it is expected that:</w:t>
      </w:r>
    </w:p>
    <w:p w14:paraId="1DFCCBA0" w14:textId="77777777" w:rsidR="0047404A" w:rsidRPr="00610044" w:rsidRDefault="002B204A" w:rsidP="008C68EC">
      <w:pPr>
        <w:numPr>
          <w:ilvl w:val="0"/>
          <w:numId w:val="13"/>
        </w:numPr>
        <w:spacing w:before="120" w:after="120" w:line="300" w:lineRule="auto"/>
        <w:rPr>
          <w:rFonts w:ascii="Futura Std Book" w:hAnsi="Futura Std Book"/>
          <w:sz w:val="22"/>
          <w:szCs w:val="22"/>
        </w:rPr>
      </w:pPr>
      <w:r w:rsidRPr="00610044">
        <w:rPr>
          <w:rFonts w:ascii="Futura Std Book" w:hAnsi="Futura Std Book"/>
          <w:sz w:val="22"/>
          <w:szCs w:val="22"/>
        </w:rPr>
        <w:t>All Detailed Design documents for review shall be issued at D01, with subsequent D02, D03, etc. as required.</w:t>
      </w:r>
    </w:p>
    <w:p w14:paraId="061C833C" w14:textId="77777777" w:rsidR="0047404A" w:rsidRPr="00610044" w:rsidRDefault="002B204A" w:rsidP="008C68EC">
      <w:pPr>
        <w:numPr>
          <w:ilvl w:val="0"/>
          <w:numId w:val="13"/>
        </w:numPr>
        <w:spacing w:before="120" w:after="120" w:line="300" w:lineRule="auto"/>
        <w:rPr>
          <w:rFonts w:ascii="Futura Std Book" w:hAnsi="Futura Std Book"/>
          <w:sz w:val="22"/>
          <w:szCs w:val="22"/>
        </w:rPr>
      </w:pPr>
      <w:r w:rsidRPr="00610044">
        <w:rPr>
          <w:rFonts w:ascii="Futura Std Book" w:hAnsi="Futura Std Book"/>
          <w:sz w:val="22"/>
          <w:szCs w:val="22"/>
        </w:rPr>
        <w:t>All documents approved for construction shall be issued at C01 with subsequent C02, C03, etc. as required. (Management of Change is required for C02, C03, etc.)</w:t>
      </w:r>
    </w:p>
    <w:p w14:paraId="0EE33A90" w14:textId="77777777" w:rsidR="0047404A" w:rsidRPr="00610044" w:rsidRDefault="002B204A" w:rsidP="008C68EC">
      <w:pPr>
        <w:pStyle w:val="ListParagraph"/>
        <w:numPr>
          <w:ilvl w:val="0"/>
          <w:numId w:val="13"/>
        </w:numPr>
        <w:spacing w:before="120" w:after="120" w:line="300" w:lineRule="auto"/>
        <w:contextualSpacing w:val="0"/>
        <w:jc w:val="both"/>
        <w:rPr>
          <w:rFonts w:ascii="Futura Std Book" w:hAnsi="Futura Std Book"/>
        </w:rPr>
      </w:pPr>
      <w:r w:rsidRPr="00610044">
        <w:rPr>
          <w:rFonts w:ascii="Futura Std Book" w:hAnsi="Futura Std Book"/>
        </w:rPr>
        <w:t>All approved “As-Built” documents shall be issued at Z01, with subsequent Z02, Z03, etc as required. (Use versions Z01.1, Z01.2, Z01.3, etc to review the “As-Built” document to Z02).</w:t>
      </w:r>
    </w:p>
    <w:p w14:paraId="3E4A6EC5" w14:textId="77777777" w:rsidR="0047404A" w:rsidRPr="00610044" w:rsidRDefault="0047404A" w:rsidP="008C68EC">
      <w:pPr>
        <w:rPr>
          <w:rFonts w:ascii="Futura Std Book" w:hAnsi="Futura Std Book"/>
          <w:sz w:val="22"/>
          <w:szCs w:val="22"/>
        </w:rPr>
      </w:pPr>
    </w:p>
    <w:p w14:paraId="488847D8" w14:textId="77777777" w:rsidR="0047404A" w:rsidRPr="00610044" w:rsidRDefault="002B204A" w:rsidP="008C68EC">
      <w:pPr>
        <w:pStyle w:val="Footer"/>
        <w:spacing w:before="120" w:after="120" w:line="100" w:lineRule="atLeast"/>
        <w:rPr>
          <w:rFonts w:ascii="Futura Std Book" w:hAnsi="Futura Std Book" w:cs="Arial"/>
          <w:b/>
          <w:sz w:val="22"/>
          <w:szCs w:val="22"/>
        </w:rPr>
      </w:pPr>
      <w:r w:rsidRPr="00610044">
        <w:rPr>
          <w:rFonts w:ascii="Futura Std Book" w:hAnsi="Futura Std Book" w:cs="Arial"/>
          <w:b/>
          <w:sz w:val="22"/>
          <w:szCs w:val="22"/>
        </w:rPr>
        <w:t>Restricted</w:t>
      </w:r>
    </w:p>
    <w:p w14:paraId="2F38FFDD" w14:textId="77777777" w:rsidR="0047404A" w:rsidRPr="00610044" w:rsidRDefault="002B204A" w:rsidP="008C68EC">
      <w:pPr>
        <w:pStyle w:val="Footer"/>
        <w:spacing w:before="120" w:after="120" w:line="100" w:lineRule="atLeast"/>
        <w:rPr>
          <w:rFonts w:ascii="Futura Std Book" w:hAnsi="Futura Std Book" w:cs="Arial"/>
          <w:sz w:val="22"/>
          <w:szCs w:val="22"/>
        </w:rPr>
      </w:pPr>
      <w:r w:rsidRPr="00610044">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38BC8552" w14:textId="77777777" w:rsidR="0047404A" w:rsidRPr="00610044" w:rsidRDefault="002B204A" w:rsidP="008C68EC">
      <w:pPr>
        <w:pStyle w:val="Footer"/>
        <w:spacing w:before="120" w:after="120" w:line="100" w:lineRule="atLeast"/>
        <w:rPr>
          <w:rFonts w:ascii="Futura Std Book" w:hAnsi="Futura Std Book" w:cs="Arial"/>
          <w:sz w:val="22"/>
          <w:szCs w:val="22"/>
        </w:rPr>
      </w:pPr>
      <w:r w:rsidRPr="00610044">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335371EF" w14:textId="77777777" w:rsidR="0047404A" w:rsidRPr="00610044" w:rsidRDefault="0047404A" w:rsidP="008C68EC">
      <w:pPr>
        <w:pStyle w:val="Footer"/>
        <w:spacing w:before="120" w:after="120" w:line="100" w:lineRule="atLeast"/>
        <w:rPr>
          <w:rFonts w:ascii="Futura Std Book" w:hAnsi="Futura Std Book" w:cs="Arial"/>
          <w:sz w:val="22"/>
          <w:szCs w:val="22"/>
        </w:rPr>
      </w:pPr>
    </w:p>
    <w:p w14:paraId="296503DB" w14:textId="77777777" w:rsidR="0047404A" w:rsidRPr="00610044" w:rsidRDefault="0047404A" w:rsidP="008C68EC">
      <w:pPr>
        <w:pStyle w:val="Footer"/>
        <w:spacing w:before="0" w:after="0" w:line="100" w:lineRule="atLeast"/>
        <w:rPr>
          <w:rFonts w:ascii="Futura Std Book" w:hAnsi="Futura Std Book" w:cs="Arial"/>
          <w:sz w:val="22"/>
          <w:szCs w:val="22"/>
        </w:rPr>
      </w:pPr>
    </w:p>
    <w:p w14:paraId="2351C16D" w14:textId="77777777" w:rsidR="0047404A" w:rsidRPr="00610044" w:rsidRDefault="0047404A" w:rsidP="008C68EC">
      <w:pPr>
        <w:pStyle w:val="Footer"/>
        <w:spacing w:before="0" w:after="0" w:line="100" w:lineRule="atLeast"/>
        <w:rPr>
          <w:rFonts w:ascii="Futura Std Book" w:hAnsi="Futura Std Book" w:cs="Arial"/>
          <w:sz w:val="22"/>
          <w:szCs w:val="22"/>
        </w:rPr>
      </w:pPr>
    </w:p>
    <w:p w14:paraId="12763669" w14:textId="77777777" w:rsidR="0047404A" w:rsidRPr="00610044" w:rsidRDefault="0047404A" w:rsidP="008C68EC">
      <w:pPr>
        <w:pStyle w:val="Footer"/>
        <w:spacing w:before="0" w:after="0" w:line="100" w:lineRule="atLeast"/>
        <w:rPr>
          <w:rFonts w:ascii="Futura Std Book" w:hAnsi="Futura Std Book" w:cs="Arial"/>
          <w:sz w:val="22"/>
          <w:szCs w:val="22"/>
        </w:rPr>
      </w:pPr>
    </w:p>
    <w:p w14:paraId="5C121C61" w14:textId="77777777" w:rsidR="0047404A" w:rsidRPr="00610044" w:rsidRDefault="0047404A" w:rsidP="008C68EC">
      <w:pPr>
        <w:pStyle w:val="Footer"/>
        <w:spacing w:before="0" w:after="0" w:line="100" w:lineRule="atLeast"/>
        <w:rPr>
          <w:rFonts w:ascii="Futura Std Book" w:hAnsi="Futura Std Book" w:cs="Arial"/>
          <w:sz w:val="22"/>
          <w:szCs w:val="22"/>
        </w:rPr>
      </w:pPr>
    </w:p>
    <w:p w14:paraId="3DD7A4F5" w14:textId="77777777" w:rsidR="0047404A" w:rsidRPr="00610044" w:rsidRDefault="0047404A" w:rsidP="008C68EC">
      <w:pPr>
        <w:pStyle w:val="Footer"/>
        <w:spacing w:before="0" w:after="0" w:line="100" w:lineRule="atLeast"/>
        <w:rPr>
          <w:rFonts w:ascii="Futura Std Book" w:hAnsi="Futura Std Book" w:cs="Arial"/>
          <w:sz w:val="22"/>
          <w:szCs w:val="22"/>
        </w:rPr>
      </w:pPr>
    </w:p>
    <w:p w14:paraId="14E01E2D" w14:textId="77777777" w:rsidR="0047404A" w:rsidRPr="00610044" w:rsidRDefault="0047404A" w:rsidP="008C68EC">
      <w:pPr>
        <w:pStyle w:val="Footer"/>
        <w:spacing w:before="0" w:after="0" w:line="100" w:lineRule="atLeast"/>
        <w:rPr>
          <w:rFonts w:ascii="Futura Std Book" w:hAnsi="Futura Std Book" w:cs="Arial"/>
          <w:sz w:val="22"/>
          <w:szCs w:val="22"/>
        </w:rPr>
      </w:pPr>
    </w:p>
    <w:p w14:paraId="74F26FA6" w14:textId="77777777" w:rsidR="0047404A" w:rsidRPr="00610044" w:rsidRDefault="0047404A" w:rsidP="008C68EC">
      <w:pPr>
        <w:pStyle w:val="Footer"/>
        <w:spacing w:before="0" w:after="0" w:line="100" w:lineRule="atLeast"/>
        <w:rPr>
          <w:rFonts w:ascii="Futura Std Book" w:hAnsi="Futura Std Book" w:cs="Arial"/>
          <w:sz w:val="22"/>
          <w:szCs w:val="22"/>
        </w:rPr>
      </w:pPr>
    </w:p>
    <w:p w14:paraId="13B22234" w14:textId="77777777" w:rsidR="0047404A" w:rsidRPr="00610044" w:rsidRDefault="0047404A" w:rsidP="008C68EC">
      <w:pPr>
        <w:pStyle w:val="Footer"/>
        <w:spacing w:before="0" w:after="0" w:line="100" w:lineRule="atLeast"/>
        <w:rPr>
          <w:rFonts w:ascii="Futura Std Book" w:hAnsi="Futura Std Book" w:cs="Arial"/>
          <w:sz w:val="22"/>
          <w:szCs w:val="22"/>
        </w:rPr>
      </w:pPr>
    </w:p>
    <w:p w14:paraId="33D6D1C6" w14:textId="77777777" w:rsidR="0047404A" w:rsidRPr="00610044" w:rsidRDefault="0047404A" w:rsidP="008C68EC">
      <w:pPr>
        <w:pStyle w:val="Footer"/>
        <w:spacing w:before="0" w:after="0" w:line="100" w:lineRule="atLeast"/>
        <w:rPr>
          <w:rFonts w:ascii="Futura Std Book" w:hAnsi="Futura Std Book" w:cs="Arial"/>
          <w:sz w:val="22"/>
          <w:szCs w:val="22"/>
        </w:rPr>
      </w:pPr>
    </w:p>
    <w:p w14:paraId="533A6B33" w14:textId="77777777" w:rsidR="0047404A" w:rsidRPr="00610044" w:rsidRDefault="0047404A" w:rsidP="008C68EC">
      <w:pPr>
        <w:pStyle w:val="Footer"/>
        <w:spacing w:before="0" w:after="0" w:line="100" w:lineRule="atLeast"/>
        <w:rPr>
          <w:rFonts w:ascii="Futura Std Book" w:hAnsi="Futura Std Book" w:cs="Arial"/>
          <w:sz w:val="22"/>
          <w:szCs w:val="22"/>
        </w:rPr>
      </w:pPr>
    </w:p>
    <w:p w14:paraId="032F6E4E" w14:textId="77777777" w:rsidR="0047404A" w:rsidRPr="00610044" w:rsidRDefault="002B204A" w:rsidP="008C68EC">
      <w:pPr>
        <w:spacing w:before="0" w:after="0" w:line="240" w:lineRule="auto"/>
        <w:jc w:val="left"/>
        <w:rPr>
          <w:rFonts w:ascii="Futura Std Book" w:hAnsi="Futura Std Book" w:cs="Arial"/>
          <w:b/>
          <w:sz w:val="22"/>
          <w:szCs w:val="22"/>
          <w:lang w:val="en-US" w:eastAsia="en-CA"/>
        </w:rPr>
      </w:pPr>
      <w:r w:rsidRPr="00610044">
        <w:rPr>
          <w:rFonts w:ascii="Futura Std Book" w:hAnsi="Futura Std Book" w:cs="Arial"/>
          <w:b/>
          <w:sz w:val="22"/>
          <w:szCs w:val="22"/>
          <w:lang w:val="en-US" w:eastAsia="en-CA"/>
        </w:rPr>
        <w:br w:type="page"/>
      </w:r>
    </w:p>
    <w:p w14:paraId="273EBCF9" w14:textId="77777777" w:rsidR="0047404A" w:rsidRPr="00610044" w:rsidRDefault="002B204A" w:rsidP="008C68EC">
      <w:pPr>
        <w:spacing w:before="0" w:after="120" w:line="276" w:lineRule="auto"/>
        <w:jc w:val="center"/>
        <w:rPr>
          <w:rFonts w:ascii="Futura Std Book" w:hAnsi="Futura Std Book" w:cs="Arial"/>
          <w:b/>
          <w:sz w:val="22"/>
          <w:szCs w:val="22"/>
          <w:lang w:val="en-US" w:eastAsia="en-CA"/>
        </w:rPr>
      </w:pPr>
      <w:r w:rsidRPr="00610044">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47404A" w:rsidRPr="00610044" w14:paraId="15627A52" w14:textId="77777777">
        <w:trPr>
          <w:trHeight w:val="397"/>
        </w:trPr>
        <w:tc>
          <w:tcPr>
            <w:tcW w:w="1126" w:type="dxa"/>
            <w:vAlign w:val="center"/>
          </w:tcPr>
          <w:p w14:paraId="2CE46344" w14:textId="77777777" w:rsidR="0047404A" w:rsidRPr="00610044" w:rsidRDefault="002B204A" w:rsidP="008C68EC">
            <w:pPr>
              <w:spacing w:before="120" w:after="120" w:line="276" w:lineRule="auto"/>
              <w:jc w:val="left"/>
              <w:rPr>
                <w:rFonts w:ascii="Futura Std Book" w:hAnsi="Futura Std Book" w:cs="Arial"/>
                <w:b/>
                <w:sz w:val="22"/>
                <w:szCs w:val="22"/>
                <w:lang w:val="en-US" w:eastAsia="en-CA"/>
              </w:rPr>
            </w:pPr>
            <w:r w:rsidRPr="00610044">
              <w:rPr>
                <w:rFonts w:ascii="Futura Std Book" w:hAnsi="Futura Std Book" w:cs="Arial"/>
                <w:b/>
                <w:sz w:val="22"/>
                <w:szCs w:val="22"/>
                <w:lang w:val="en-US" w:eastAsia="en-CA"/>
              </w:rPr>
              <w:t>Client:</w:t>
            </w:r>
          </w:p>
        </w:tc>
        <w:tc>
          <w:tcPr>
            <w:tcW w:w="9075" w:type="dxa"/>
            <w:gridSpan w:val="2"/>
            <w:vAlign w:val="center"/>
          </w:tcPr>
          <w:p w14:paraId="50C0F421" w14:textId="77777777" w:rsidR="0047404A" w:rsidRPr="00610044" w:rsidRDefault="002B204A" w:rsidP="008C68EC">
            <w:pPr>
              <w:spacing w:before="120" w:after="120" w:line="276" w:lineRule="auto"/>
              <w:jc w:val="left"/>
              <w:rPr>
                <w:rFonts w:ascii="Futura Std Book" w:hAnsi="Futura Std Book" w:cs="Arial"/>
                <w:bCs/>
                <w:sz w:val="22"/>
                <w:szCs w:val="22"/>
                <w:lang w:val="en-US" w:eastAsia="en-CA"/>
              </w:rPr>
            </w:pPr>
            <w:r w:rsidRPr="00610044">
              <w:rPr>
                <w:rFonts w:ascii="Futura Std Book" w:hAnsi="Futura Std Book" w:cs="Arial"/>
                <w:bCs/>
                <w:sz w:val="22"/>
                <w:szCs w:val="22"/>
                <w:lang w:val="en-US" w:eastAsia="en-CA"/>
              </w:rPr>
              <w:t>Brass Fertilizer and Petrochemical Company Limited</w:t>
            </w:r>
          </w:p>
        </w:tc>
      </w:tr>
      <w:tr w:rsidR="0047404A" w:rsidRPr="00610044" w14:paraId="15288E4F" w14:textId="77777777">
        <w:trPr>
          <w:trHeight w:val="397"/>
        </w:trPr>
        <w:tc>
          <w:tcPr>
            <w:tcW w:w="1126" w:type="dxa"/>
            <w:vAlign w:val="center"/>
          </w:tcPr>
          <w:p w14:paraId="7DFB5794" w14:textId="77777777" w:rsidR="0047404A" w:rsidRPr="00610044" w:rsidRDefault="002B204A" w:rsidP="008C68EC">
            <w:pPr>
              <w:spacing w:line="276" w:lineRule="auto"/>
              <w:jc w:val="left"/>
              <w:rPr>
                <w:rFonts w:ascii="Futura Std Book" w:hAnsi="Futura Std Book" w:cs="Arial"/>
                <w:b/>
                <w:sz w:val="22"/>
                <w:szCs w:val="22"/>
                <w:lang w:val="en-US" w:eastAsia="en-CA"/>
              </w:rPr>
            </w:pPr>
            <w:r w:rsidRPr="00610044">
              <w:rPr>
                <w:rFonts w:ascii="Futura Std Book" w:hAnsi="Futura Std Book" w:cs="Arial"/>
                <w:b/>
                <w:sz w:val="22"/>
                <w:szCs w:val="22"/>
                <w:lang w:val="en-US" w:eastAsia="en-CA"/>
              </w:rPr>
              <w:t xml:space="preserve">Project:  </w:t>
            </w:r>
          </w:p>
        </w:tc>
        <w:tc>
          <w:tcPr>
            <w:tcW w:w="4191" w:type="dxa"/>
            <w:vAlign w:val="center"/>
          </w:tcPr>
          <w:p w14:paraId="2E5BC705" w14:textId="77777777" w:rsidR="0047404A" w:rsidRPr="00610044" w:rsidRDefault="002B204A" w:rsidP="008C68EC">
            <w:pPr>
              <w:spacing w:line="276" w:lineRule="auto"/>
              <w:jc w:val="left"/>
              <w:rPr>
                <w:rFonts w:ascii="Futura Std Book" w:hAnsi="Futura Std Book" w:cs="Arial"/>
                <w:bCs/>
                <w:sz w:val="22"/>
                <w:szCs w:val="22"/>
                <w:lang w:val="en-US" w:eastAsia="en-CA"/>
              </w:rPr>
            </w:pPr>
            <w:r w:rsidRPr="00610044">
              <w:rPr>
                <w:rFonts w:ascii="Futura Std Book" w:hAnsi="Futura Std Book"/>
                <w:bCs/>
                <w:color w:val="auto"/>
                <w:sz w:val="22"/>
                <w:szCs w:val="22"/>
                <w:lang w:val="en-US"/>
              </w:rPr>
              <w:t>FEED for Gas Gathering Pipelines, Gas Processing Plant &amp; Methanol Plant</w:t>
            </w:r>
          </w:p>
        </w:tc>
        <w:tc>
          <w:tcPr>
            <w:tcW w:w="4884" w:type="dxa"/>
            <w:vAlign w:val="center"/>
          </w:tcPr>
          <w:p w14:paraId="11EEE735" w14:textId="77777777" w:rsidR="0047404A" w:rsidRPr="00610044" w:rsidRDefault="002B204A" w:rsidP="008C68EC">
            <w:pPr>
              <w:spacing w:line="276" w:lineRule="auto"/>
              <w:jc w:val="left"/>
              <w:rPr>
                <w:rFonts w:ascii="Futura Std Book" w:hAnsi="Futura Std Book" w:cs="Arial"/>
                <w:b/>
                <w:sz w:val="22"/>
                <w:szCs w:val="22"/>
                <w:lang w:val="en-US" w:eastAsia="en-CA"/>
              </w:rPr>
            </w:pPr>
            <w:r w:rsidRPr="00610044">
              <w:rPr>
                <w:rFonts w:ascii="Futura Std Book" w:hAnsi="Futura Std Book" w:cs="Arial"/>
                <w:b/>
                <w:sz w:val="22"/>
                <w:szCs w:val="22"/>
                <w:lang w:val="en-US" w:eastAsia="en-CA"/>
              </w:rPr>
              <w:t>Project No. ex – 11998A</w:t>
            </w:r>
            <w:r w:rsidRPr="00610044">
              <w:rPr>
                <w:rFonts w:ascii="Futura Std Book" w:hAnsi="Futura Std Book" w:cs="Arial"/>
                <w:bCs/>
                <w:sz w:val="22"/>
                <w:szCs w:val="22"/>
                <w:lang w:val="en-US" w:eastAsia="en-CA"/>
              </w:rPr>
              <w:t xml:space="preserve"> </w:t>
            </w:r>
          </w:p>
        </w:tc>
      </w:tr>
      <w:tr w:rsidR="0047404A" w:rsidRPr="00610044" w14:paraId="09F961E8" w14:textId="77777777">
        <w:trPr>
          <w:trHeight w:val="397"/>
        </w:trPr>
        <w:tc>
          <w:tcPr>
            <w:tcW w:w="1126" w:type="dxa"/>
            <w:vAlign w:val="center"/>
          </w:tcPr>
          <w:p w14:paraId="4FE82D10" w14:textId="77777777" w:rsidR="0047404A" w:rsidRPr="00610044" w:rsidRDefault="002B204A" w:rsidP="008C68EC">
            <w:pPr>
              <w:spacing w:line="276" w:lineRule="auto"/>
              <w:jc w:val="left"/>
              <w:rPr>
                <w:rFonts w:ascii="Futura Std Book" w:hAnsi="Futura Std Book" w:cs="Arial"/>
                <w:b/>
                <w:sz w:val="22"/>
                <w:szCs w:val="22"/>
                <w:lang w:val="en-US" w:eastAsia="en-CA"/>
              </w:rPr>
            </w:pPr>
            <w:r w:rsidRPr="00610044">
              <w:rPr>
                <w:rFonts w:ascii="Futura Std Book" w:hAnsi="Futura Std Book" w:cs="Arial"/>
                <w:b/>
                <w:sz w:val="22"/>
                <w:szCs w:val="22"/>
                <w:lang w:val="en-US" w:eastAsia="en-CA"/>
              </w:rPr>
              <w:t>Facility:</w:t>
            </w:r>
          </w:p>
        </w:tc>
        <w:tc>
          <w:tcPr>
            <w:tcW w:w="4191" w:type="dxa"/>
            <w:vAlign w:val="center"/>
          </w:tcPr>
          <w:p w14:paraId="191599C7" w14:textId="77777777" w:rsidR="0047404A" w:rsidRPr="00610044" w:rsidRDefault="002B204A" w:rsidP="008C68EC">
            <w:pPr>
              <w:spacing w:line="276" w:lineRule="auto"/>
              <w:jc w:val="left"/>
              <w:rPr>
                <w:rFonts w:ascii="Futura Std Book" w:hAnsi="Futura Std Book" w:cs="Arial"/>
                <w:b/>
                <w:sz w:val="22"/>
                <w:szCs w:val="22"/>
                <w:lang w:val="en-US" w:eastAsia="en-CA"/>
              </w:rPr>
            </w:pPr>
            <w:r w:rsidRPr="00610044">
              <w:rPr>
                <w:rFonts w:ascii="Futura Std Book" w:hAnsi="Futura Std Book"/>
                <w:bCs/>
                <w:color w:val="auto"/>
                <w:sz w:val="22"/>
                <w:szCs w:val="22"/>
                <w:lang w:val="en-US"/>
              </w:rPr>
              <w:t>Gas Gathering Pipelines, Gas Processing Plant &amp; Methanol Plant</w:t>
            </w:r>
          </w:p>
        </w:tc>
        <w:tc>
          <w:tcPr>
            <w:tcW w:w="4884" w:type="dxa"/>
            <w:vAlign w:val="center"/>
          </w:tcPr>
          <w:p w14:paraId="6CB92E66" w14:textId="77777777" w:rsidR="0047404A" w:rsidRPr="00610044" w:rsidRDefault="002B204A" w:rsidP="008C68EC">
            <w:pPr>
              <w:spacing w:line="276" w:lineRule="auto"/>
              <w:jc w:val="left"/>
              <w:rPr>
                <w:rFonts w:ascii="Futura Std Book" w:hAnsi="Futura Std Book" w:cs="Arial"/>
                <w:b/>
                <w:bCs/>
                <w:color w:val="auto"/>
                <w:sz w:val="22"/>
                <w:szCs w:val="22"/>
              </w:rPr>
            </w:pPr>
            <w:r w:rsidRPr="00610044">
              <w:rPr>
                <w:rFonts w:ascii="Futura Std Book" w:hAnsi="Futura Std Book" w:cs="Arial"/>
                <w:b/>
                <w:bCs/>
                <w:color w:val="auto"/>
                <w:sz w:val="22"/>
                <w:szCs w:val="22"/>
              </w:rPr>
              <w:t xml:space="preserve">Doc No. </w:t>
            </w:r>
          </w:p>
          <w:p w14:paraId="1735E75C" w14:textId="77777777" w:rsidR="0047404A" w:rsidRPr="00610044" w:rsidRDefault="002B204A" w:rsidP="008C68EC">
            <w:pPr>
              <w:spacing w:line="276" w:lineRule="auto"/>
              <w:jc w:val="left"/>
              <w:rPr>
                <w:rFonts w:ascii="Futura Std Book" w:hAnsi="Futura Std Book" w:cs="Arial"/>
                <w:b/>
                <w:color w:val="FF0000"/>
                <w:sz w:val="22"/>
                <w:szCs w:val="22"/>
                <w:lang w:val="en-US" w:eastAsia="en-CA"/>
              </w:rPr>
            </w:pPr>
            <w:r w:rsidRPr="00610044">
              <w:rPr>
                <w:rFonts w:ascii="Futura Std Book" w:hAnsi="Futura Std Book"/>
                <w:color w:val="auto"/>
                <w:sz w:val="22"/>
                <w:szCs w:val="22"/>
              </w:rPr>
              <w:t>EA-</w:t>
            </w:r>
            <w:r w:rsidRPr="00610044">
              <w:rPr>
                <w:rFonts w:ascii="Futura Std Book" w:hAnsi="Futura Std Book"/>
                <w:b/>
                <w:color w:val="auto"/>
                <w:sz w:val="22"/>
                <w:szCs w:val="22"/>
              </w:rPr>
              <w:t>BFPCL</w:t>
            </w:r>
            <w:r w:rsidRPr="00610044">
              <w:rPr>
                <w:rFonts w:ascii="Futura Std Book" w:hAnsi="Futura Std Book"/>
                <w:color w:val="auto"/>
                <w:sz w:val="22"/>
                <w:szCs w:val="22"/>
              </w:rPr>
              <w:t>-</w:t>
            </w:r>
            <w:r w:rsidRPr="00610044">
              <w:rPr>
                <w:rFonts w:ascii="Futura Std Book" w:hAnsi="Futura Std Book"/>
                <w:b/>
                <w:color w:val="auto"/>
                <w:sz w:val="22"/>
                <w:szCs w:val="22"/>
              </w:rPr>
              <w:t>GPMC</w:t>
            </w:r>
            <w:r w:rsidRPr="00610044">
              <w:rPr>
                <w:rFonts w:ascii="Futura Std Book" w:hAnsi="Futura Std Book"/>
                <w:color w:val="auto"/>
                <w:sz w:val="22"/>
                <w:szCs w:val="22"/>
              </w:rPr>
              <w:t>-GGPL-FEED-</w:t>
            </w:r>
            <w:r w:rsidRPr="00610044">
              <w:rPr>
                <w:rFonts w:ascii="Futura Std Book" w:hAnsi="Futura Std Book"/>
                <w:b/>
                <w:color w:val="auto"/>
                <w:sz w:val="22"/>
                <w:szCs w:val="22"/>
              </w:rPr>
              <w:t>H</w:t>
            </w:r>
            <w:r w:rsidRPr="00610044">
              <w:rPr>
                <w:rFonts w:ascii="Futura Std Book" w:hAnsi="Futura Std Book"/>
                <w:color w:val="auto"/>
                <w:sz w:val="22"/>
                <w:szCs w:val="22"/>
              </w:rPr>
              <w:t>SE-</w:t>
            </w:r>
            <w:r w:rsidRPr="00610044">
              <w:rPr>
                <w:rFonts w:ascii="Futura Std Book" w:hAnsi="Futura Std Book"/>
                <w:b/>
                <w:color w:val="auto"/>
                <w:sz w:val="22"/>
                <w:szCs w:val="22"/>
              </w:rPr>
              <w:t>PLN</w:t>
            </w:r>
            <w:r w:rsidRPr="00610044">
              <w:rPr>
                <w:rFonts w:ascii="Futura Std Book" w:hAnsi="Futura Std Book"/>
                <w:color w:val="auto"/>
                <w:sz w:val="22"/>
                <w:szCs w:val="22"/>
              </w:rPr>
              <w:t>-00</w:t>
            </w:r>
            <w:r w:rsidRPr="00610044">
              <w:rPr>
                <w:rFonts w:ascii="Futura Std Book" w:hAnsi="Futura Std Book"/>
                <w:b/>
                <w:color w:val="auto"/>
                <w:sz w:val="22"/>
                <w:szCs w:val="22"/>
              </w:rPr>
              <w:t>1</w:t>
            </w:r>
          </w:p>
        </w:tc>
      </w:tr>
    </w:tbl>
    <w:p w14:paraId="3F2DBE93" w14:textId="77777777" w:rsidR="0047404A" w:rsidRPr="00610044" w:rsidRDefault="0047404A" w:rsidP="008C68EC">
      <w:pPr>
        <w:spacing w:before="0" w:after="0" w:line="276" w:lineRule="auto"/>
        <w:rPr>
          <w:rFonts w:ascii="Futura Std Book" w:hAnsi="Futura Std Book" w:cs="Arial"/>
          <w:bCs/>
          <w:sz w:val="22"/>
          <w:szCs w:val="22"/>
          <w:lang w:val="en-US" w:eastAsia="en-CA"/>
        </w:rPr>
      </w:pPr>
    </w:p>
    <w:p w14:paraId="68BEFF01" w14:textId="77777777" w:rsidR="009D0ACF" w:rsidRPr="00610044" w:rsidRDefault="009D0ACF" w:rsidP="008C68EC">
      <w:pPr>
        <w:spacing w:before="120" w:after="120" w:line="276" w:lineRule="auto"/>
        <w:rPr>
          <w:rFonts w:ascii="Futura Std Book" w:hAnsi="Futura Std Book"/>
          <w:color w:val="auto"/>
          <w:sz w:val="22"/>
          <w:szCs w:val="22"/>
        </w:rPr>
      </w:pPr>
      <w:r w:rsidRPr="00610044">
        <w:rPr>
          <w:rFonts w:ascii="Futura Std Book" w:hAnsi="Futura Std Book"/>
          <w:color w:val="auto"/>
          <w:sz w:val="22"/>
          <w:szCs w:val="22"/>
        </w:rPr>
        <w:t>This document demonstrates BFPCL Management plan and commitment to follow the regulatory &amp; policy framework towards produced water handling, treatment and disposal.  To this effect BFPCL has developed a Plan, including Framework, Road Map and Decision Flow Charts, Benchmarks and Best practices, for systems, procedures, and controls for safe handling, treatment, monitoring, and disposal of produced water generated in the project.</w:t>
      </w:r>
    </w:p>
    <w:p w14:paraId="1814E3EB" w14:textId="74786D4F" w:rsidR="008E3F76" w:rsidRPr="00610044" w:rsidRDefault="008E3F76" w:rsidP="008C68EC">
      <w:pPr>
        <w:suppressAutoHyphens/>
        <w:spacing w:before="120" w:after="120" w:line="276" w:lineRule="auto"/>
        <w:rPr>
          <w:rFonts w:ascii="Futura Std Book" w:hAnsi="Futura Std Book"/>
          <w:color w:val="auto"/>
          <w:sz w:val="22"/>
          <w:szCs w:val="22"/>
        </w:rPr>
      </w:pPr>
      <w:r w:rsidRPr="00610044">
        <w:rPr>
          <w:rFonts w:ascii="Futura Std Book" w:hAnsi="Futura Std Book"/>
          <w:color w:val="auto"/>
          <w:sz w:val="22"/>
          <w:szCs w:val="22"/>
        </w:rPr>
        <w:t xml:space="preserve">While the immediate operational focus is on the </w:t>
      </w:r>
      <w:r w:rsidRPr="00610044">
        <w:rPr>
          <w:rFonts w:ascii="Futura Std Book" w:hAnsi="Futura Std Book"/>
          <w:b/>
          <w:bCs/>
          <w:color w:val="auto"/>
          <w:sz w:val="22"/>
          <w:szCs w:val="22"/>
        </w:rPr>
        <w:t>BBOU and ELEP production streams</w:t>
      </w:r>
      <w:r w:rsidRPr="00610044">
        <w:rPr>
          <w:rFonts w:ascii="Futura Std Book" w:hAnsi="Futura Std Book"/>
          <w:color w:val="auto"/>
          <w:sz w:val="22"/>
          <w:szCs w:val="22"/>
        </w:rPr>
        <w:t xml:space="preserve">, the Plan, without prejudice, also extends to </w:t>
      </w:r>
      <w:proofErr w:type="spellStart"/>
      <w:r w:rsidRPr="00610044">
        <w:rPr>
          <w:rFonts w:ascii="Futura Std Book" w:hAnsi="Futura Std Book"/>
          <w:b/>
          <w:bCs/>
          <w:color w:val="auto"/>
          <w:sz w:val="22"/>
          <w:szCs w:val="22"/>
        </w:rPr>
        <w:t>Okpokunou</w:t>
      </w:r>
      <w:proofErr w:type="spellEnd"/>
      <w:r w:rsidRPr="00610044">
        <w:rPr>
          <w:rFonts w:ascii="Futura Std Book" w:hAnsi="Futura Std Book"/>
          <w:b/>
          <w:bCs/>
          <w:color w:val="auto"/>
          <w:sz w:val="22"/>
          <w:szCs w:val="22"/>
        </w:rPr>
        <w:t xml:space="preserve"> production</w:t>
      </w:r>
      <w:r w:rsidRPr="00610044">
        <w:rPr>
          <w:rFonts w:ascii="Futura Std Book" w:hAnsi="Futura Std Book"/>
          <w:color w:val="auto"/>
          <w:sz w:val="22"/>
          <w:szCs w:val="22"/>
        </w:rPr>
        <w:t xml:space="preserve">, recognizing that the inlet streams and produced water streams may ultimately </w:t>
      </w:r>
      <w:r w:rsidRPr="00610044">
        <w:rPr>
          <w:rFonts w:ascii="Futura Std Book" w:hAnsi="Futura Std Book"/>
          <w:b/>
          <w:bCs/>
          <w:color w:val="auto"/>
          <w:sz w:val="22"/>
          <w:szCs w:val="22"/>
        </w:rPr>
        <w:t>commingle within the processing facilities</w:t>
      </w:r>
      <w:r w:rsidRPr="00610044">
        <w:rPr>
          <w:rFonts w:ascii="Futura Std Book" w:hAnsi="Futura Std Book"/>
          <w:color w:val="auto"/>
          <w:sz w:val="22"/>
          <w:szCs w:val="22"/>
        </w:rPr>
        <w:t>.</w:t>
      </w:r>
    </w:p>
    <w:p w14:paraId="71A079DB" w14:textId="16DB7C19" w:rsidR="009D0ACF" w:rsidRPr="00610044" w:rsidRDefault="009D0ACF" w:rsidP="008C68EC">
      <w:pPr>
        <w:spacing w:before="120" w:after="120" w:line="276" w:lineRule="auto"/>
        <w:rPr>
          <w:rFonts w:ascii="Futura Std Book" w:hAnsi="Futura Std Book"/>
          <w:color w:val="auto"/>
          <w:sz w:val="22"/>
          <w:szCs w:val="22"/>
        </w:rPr>
      </w:pPr>
      <w:r w:rsidRPr="00610044">
        <w:rPr>
          <w:rFonts w:ascii="Futura Std Book" w:hAnsi="Futura Std Book"/>
          <w:color w:val="auto"/>
          <w:sz w:val="22"/>
          <w:szCs w:val="22"/>
        </w:rPr>
        <w:t xml:space="preserve">BFPCL plan </w:t>
      </w:r>
      <w:r w:rsidR="00565AF7" w:rsidRPr="00610044">
        <w:rPr>
          <w:rFonts w:ascii="Futura Std Book" w:hAnsi="Futura Std Book"/>
          <w:color w:val="auto"/>
          <w:sz w:val="22"/>
          <w:szCs w:val="22"/>
        </w:rPr>
        <w:t>is to ensure Regulatory C</w:t>
      </w:r>
      <w:r w:rsidRPr="00610044">
        <w:rPr>
          <w:rFonts w:ascii="Futura Std Book" w:hAnsi="Futura Std Book"/>
          <w:color w:val="auto"/>
          <w:sz w:val="22"/>
          <w:szCs w:val="22"/>
        </w:rPr>
        <w:t>ompl</w:t>
      </w:r>
      <w:r w:rsidR="00565AF7" w:rsidRPr="00610044">
        <w:rPr>
          <w:rFonts w:ascii="Futura Std Book" w:hAnsi="Futura Std Book"/>
          <w:color w:val="auto"/>
          <w:sz w:val="22"/>
          <w:szCs w:val="22"/>
        </w:rPr>
        <w:t>iance regulators</w:t>
      </w:r>
      <w:r w:rsidR="00807593" w:rsidRPr="00610044">
        <w:rPr>
          <w:rFonts w:ascii="Futura Std Book" w:hAnsi="Futura Std Book"/>
          <w:color w:val="auto"/>
          <w:sz w:val="22"/>
          <w:szCs w:val="22"/>
        </w:rPr>
        <w:t xml:space="preserve">, and in </w:t>
      </w:r>
      <w:r w:rsidR="0007613D" w:rsidRPr="00610044">
        <w:rPr>
          <w:rFonts w:ascii="Futura Std Book" w:hAnsi="Futura Std Book"/>
          <w:color w:val="auto"/>
          <w:sz w:val="22"/>
          <w:szCs w:val="22"/>
        </w:rPr>
        <w:t>a</w:t>
      </w:r>
      <w:r w:rsidR="00807593" w:rsidRPr="00610044">
        <w:rPr>
          <w:rFonts w:ascii="Futura Std Book" w:hAnsi="Futura Std Book"/>
          <w:color w:val="auto"/>
          <w:sz w:val="22"/>
          <w:szCs w:val="22"/>
        </w:rPr>
        <w:t>lignment</w:t>
      </w:r>
      <w:r w:rsidRPr="00610044">
        <w:rPr>
          <w:rFonts w:ascii="Futura Std Book" w:hAnsi="Futura Std Book"/>
          <w:color w:val="auto"/>
          <w:sz w:val="22"/>
          <w:szCs w:val="22"/>
        </w:rPr>
        <w:t xml:space="preserve"> with:</w:t>
      </w:r>
    </w:p>
    <w:p w14:paraId="346FB6F4" w14:textId="77777777" w:rsidR="009D0ACF" w:rsidRPr="00610044" w:rsidRDefault="009D0ACF" w:rsidP="008C68EC">
      <w:pPr>
        <w:numPr>
          <w:ilvl w:val="0"/>
          <w:numId w:val="44"/>
        </w:numPr>
        <w:spacing w:before="0" w:after="0" w:line="276" w:lineRule="auto"/>
        <w:ind w:left="714" w:hanging="357"/>
        <w:jc w:val="left"/>
        <w:rPr>
          <w:rFonts w:ascii="Futura Std Book" w:hAnsi="Futura Std Book"/>
          <w:color w:val="auto"/>
          <w:sz w:val="22"/>
          <w:szCs w:val="22"/>
        </w:rPr>
      </w:pPr>
      <w:r w:rsidRPr="00610044">
        <w:rPr>
          <w:rFonts w:ascii="Futura Std Book" w:hAnsi="Futura Std Book"/>
          <w:color w:val="auto"/>
          <w:sz w:val="22"/>
          <w:szCs w:val="22"/>
        </w:rPr>
        <w:t>Petroleum Industry Act (2021)</w:t>
      </w:r>
    </w:p>
    <w:p w14:paraId="3CCA73CD" w14:textId="77777777" w:rsidR="009D0ACF" w:rsidRPr="00610044" w:rsidRDefault="009D0ACF" w:rsidP="008C68EC">
      <w:pPr>
        <w:numPr>
          <w:ilvl w:val="0"/>
          <w:numId w:val="44"/>
        </w:numPr>
        <w:spacing w:before="0" w:after="0" w:line="276" w:lineRule="auto"/>
        <w:ind w:left="714" w:hanging="357"/>
        <w:jc w:val="left"/>
        <w:rPr>
          <w:rFonts w:ascii="Futura Std Book" w:hAnsi="Futura Std Book"/>
          <w:color w:val="auto"/>
          <w:sz w:val="22"/>
          <w:szCs w:val="22"/>
        </w:rPr>
      </w:pPr>
      <w:r w:rsidRPr="00610044">
        <w:rPr>
          <w:rFonts w:ascii="Futura Std Book" w:hAnsi="Futura Std Book"/>
          <w:color w:val="auto"/>
          <w:sz w:val="22"/>
          <w:szCs w:val="22"/>
        </w:rPr>
        <w:t>EGASPIN (administered by NUPRC)</w:t>
      </w:r>
    </w:p>
    <w:p w14:paraId="3DC94C0D" w14:textId="77777777" w:rsidR="009D0ACF" w:rsidRPr="00610044" w:rsidRDefault="009D0ACF" w:rsidP="008C68EC">
      <w:pPr>
        <w:numPr>
          <w:ilvl w:val="0"/>
          <w:numId w:val="44"/>
        </w:numPr>
        <w:spacing w:before="0" w:after="0" w:line="276" w:lineRule="auto"/>
        <w:ind w:left="714" w:hanging="357"/>
        <w:jc w:val="left"/>
        <w:rPr>
          <w:rFonts w:ascii="Futura Std Book" w:hAnsi="Futura Std Book"/>
          <w:color w:val="auto"/>
          <w:sz w:val="22"/>
          <w:szCs w:val="22"/>
        </w:rPr>
      </w:pPr>
      <w:r w:rsidRPr="00610044">
        <w:rPr>
          <w:rFonts w:ascii="Futura Std Book" w:hAnsi="Futura Std Book"/>
          <w:color w:val="auto"/>
          <w:sz w:val="22"/>
          <w:szCs w:val="22"/>
        </w:rPr>
        <w:t>EIA Act</w:t>
      </w:r>
    </w:p>
    <w:p w14:paraId="6E775A9F" w14:textId="77777777" w:rsidR="009D0ACF" w:rsidRPr="00610044" w:rsidRDefault="009D0ACF" w:rsidP="008C68EC">
      <w:pPr>
        <w:numPr>
          <w:ilvl w:val="0"/>
          <w:numId w:val="44"/>
        </w:numPr>
        <w:spacing w:before="0" w:after="0" w:line="276" w:lineRule="auto"/>
        <w:ind w:left="714" w:hanging="357"/>
        <w:jc w:val="left"/>
        <w:rPr>
          <w:rFonts w:ascii="Futura Std Book" w:hAnsi="Futura Std Book"/>
          <w:color w:val="auto"/>
          <w:sz w:val="22"/>
          <w:szCs w:val="22"/>
        </w:rPr>
      </w:pPr>
      <w:r w:rsidRPr="00610044">
        <w:rPr>
          <w:rFonts w:ascii="Futura Std Book" w:hAnsi="Futura Std Book"/>
          <w:color w:val="auto"/>
          <w:sz w:val="22"/>
          <w:szCs w:val="22"/>
        </w:rPr>
        <w:t>National Oil Spill Detection and Response Agency (NOSDRA Act)</w:t>
      </w:r>
    </w:p>
    <w:p w14:paraId="73DC8609" w14:textId="77777777" w:rsidR="009D0ACF" w:rsidRPr="00610044" w:rsidRDefault="009D0ACF" w:rsidP="008C68EC">
      <w:pPr>
        <w:numPr>
          <w:ilvl w:val="0"/>
          <w:numId w:val="44"/>
        </w:numPr>
        <w:spacing w:before="0" w:after="0" w:line="276" w:lineRule="auto"/>
        <w:ind w:left="714" w:hanging="357"/>
        <w:jc w:val="left"/>
        <w:rPr>
          <w:rFonts w:ascii="Futura Std Book" w:hAnsi="Futura Std Book"/>
          <w:color w:val="auto"/>
          <w:sz w:val="22"/>
          <w:szCs w:val="22"/>
        </w:rPr>
      </w:pPr>
      <w:r w:rsidRPr="00610044">
        <w:rPr>
          <w:rFonts w:ascii="Futura Std Book" w:hAnsi="Futura Std Book"/>
          <w:color w:val="auto"/>
          <w:sz w:val="22"/>
          <w:szCs w:val="22"/>
        </w:rPr>
        <w:t>National Environmental Standards and Regulations Enforcement Agency (NESREA Act)</w:t>
      </w:r>
    </w:p>
    <w:p w14:paraId="4003C371" w14:textId="77777777" w:rsidR="00174CC5" w:rsidRPr="00610044" w:rsidRDefault="00EF1716" w:rsidP="008C68EC">
      <w:pPr>
        <w:spacing w:before="120" w:after="120" w:line="276" w:lineRule="auto"/>
        <w:rPr>
          <w:rFonts w:ascii="Futura Std Book" w:hAnsi="Futura Std Book"/>
          <w:color w:val="auto"/>
          <w:sz w:val="22"/>
          <w:szCs w:val="22"/>
        </w:rPr>
      </w:pPr>
      <w:r w:rsidRPr="00610044">
        <w:rPr>
          <w:rFonts w:ascii="Futura Std Book" w:hAnsi="Futura Std Book"/>
          <w:color w:val="auto"/>
          <w:sz w:val="22"/>
          <w:szCs w:val="22"/>
        </w:rPr>
        <w:t xml:space="preserve">The Water Treatment </w:t>
      </w:r>
      <w:r w:rsidR="00040793" w:rsidRPr="00610044">
        <w:rPr>
          <w:rFonts w:ascii="Futura Std Book" w:hAnsi="Futura Std Book"/>
          <w:color w:val="auto"/>
          <w:sz w:val="22"/>
          <w:szCs w:val="22"/>
        </w:rPr>
        <w:t xml:space="preserve">envisaged </w:t>
      </w:r>
      <w:r w:rsidRPr="00610044">
        <w:rPr>
          <w:rFonts w:ascii="Futura Std Book" w:hAnsi="Futura Std Book"/>
          <w:color w:val="auto"/>
          <w:sz w:val="22"/>
          <w:szCs w:val="22"/>
        </w:rPr>
        <w:t>will</w:t>
      </w:r>
      <w:r w:rsidR="006E0351" w:rsidRPr="00610044">
        <w:rPr>
          <w:rFonts w:ascii="Futura Std Book" w:hAnsi="Futura Std Book"/>
          <w:color w:val="auto"/>
          <w:sz w:val="22"/>
          <w:szCs w:val="22"/>
        </w:rPr>
        <w:t xml:space="preserve"> start with 3-phase Separator, </w:t>
      </w:r>
      <w:r w:rsidR="00174CC5" w:rsidRPr="00610044">
        <w:rPr>
          <w:rFonts w:ascii="Futura Std Book" w:hAnsi="Futura Std Book"/>
          <w:color w:val="auto"/>
          <w:sz w:val="22"/>
          <w:szCs w:val="22"/>
        </w:rPr>
        <w:t>followed by a cascade of downstream treatment units designed to progressively remove oil, suspended solids, and fine particulates.</w:t>
      </w:r>
    </w:p>
    <w:p w14:paraId="0C1549A1" w14:textId="43FFFF33" w:rsidR="0047404A" w:rsidRPr="00610044" w:rsidRDefault="003D76DF" w:rsidP="008C68EC">
      <w:pPr>
        <w:spacing w:before="120" w:after="120" w:line="276" w:lineRule="auto"/>
        <w:rPr>
          <w:rFonts w:ascii="Futura Std Book" w:hAnsi="Futura Std Book"/>
          <w:sz w:val="22"/>
          <w:szCs w:val="22"/>
          <w:lang w:val="en-US" w:eastAsia="en-US"/>
        </w:rPr>
      </w:pPr>
      <w:r w:rsidRPr="00610044">
        <w:rPr>
          <w:rFonts w:ascii="Futura Std Book" w:hAnsi="Futura Std Book"/>
          <w:color w:val="auto"/>
          <w:sz w:val="22"/>
          <w:szCs w:val="22"/>
        </w:rPr>
        <w:t>Five</w:t>
      </w:r>
      <w:r w:rsidR="00F204B9" w:rsidRPr="00610044">
        <w:rPr>
          <w:rFonts w:ascii="Futura Std Book" w:hAnsi="Futura Std Book"/>
          <w:color w:val="auto"/>
          <w:sz w:val="22"/>
          <w:szCs w:val="22"/>
        </w:rPr>
        <w:t xml:space="preserve"> options will be evaluated as </w:t>
      </w:r>
      <w:r w:rsidR="002B204A" w:rsidRPr="00610044">
        <w:rPr>
          <w:rFonts w:ascii="Futura Std Book" w:hAnsi="Futura Std Book"/>
          <w:sz w:val="22"/>
          <w:szCs w:val="22"/>
          <w:lang w:val="en-US" w:eastAsia="en-US"/>
        </w:rPr>
        <w:t xml:space="preserve">part of </w:t>
      </w:r>
      <w:r w:rsidR="0007613D" w:rsidRPr="00610044">
        <w:rPr>
          <w:rFonts w:ascii="Futura Std Book" w:hAnsi="Futura Std Book"/>
          <w:sz w:val="22"/>
          <w:szCs w:val="22"/>
          <w:lang w:val="en-US" w:eastAsia="en-US"/>
        </w:rPr>
        <w:t xml:space="preserve">the concept selection &amp; </w:t>
      </w:r>
      <w:r w:rsidR="002B204A" w:rsidRPr="00610044">
        <w:rPr>
          <w:rFonts w:ascii="Futura Std Book" w:hAnsi="Futura Std Book"/>
          <w:sz w:val="22"/>
          <w:szCs w:val="22"/>
          <w:lang w:val="en-US" w:eastAsia="en-US"/>
        </w:rPr>
        <w:t>detail design</w:t>
      </w:r>
      <w:r w:rsidR="0007613D" w:rsidRPr="00610044">
        <w:rPr>
          <w:rFonts w:ascii="Futura Std Book" w:hAnsi="Futura Std Book"/>
          <w:sz w:val="22"/>
          <w:szCs w:val="22"/>
          <w:lang w:val="en-US" w:eastAsia="en-US"/>
        </w:rPr>
        <w:t>, viz:</w:t>
      </w:r>
    </w:p>
    <w:p w14:paraId="27B669F9" w14:textId="208A0315" w:rsidR="0047404A" w:rsidRPr="00610044" w:rsidRDefault="00AD4433" w:rsidP="008C68EC">
      <w:pPr>
        <w:pStyle w:val="ListParagraph"/>
        <w:numPr>
          <w:ilvl w:val="0"/>
          <w:numId w:val="102"/>
        </w:numPr>
        <w:spacing w:after="0"/>
        <w:contextualSpacing w:val="0"/>
        <w:rPr>
          <w:rFonts w:ascii="Futura Std Book" w:hAnsi="Futura Std Book"/>
          <w:lang w:val="en-US"/>
        </w:rPr>
      </w:pPr>
      <w:r w:rsidRPr="00610044">
        <w:rPr>
          <w:rFonts w:ascii="Futura Std Book" w:hAnsi="Futura Std Book"/>
          <w:color w:val="00B0F0"/>
          <w:lang w:val="en-US"/>
        </w:rPr>
        <w:t>Treatment to Specifications</w:t>
      </w:r>
      <w:r w:rsidRPr="00610044">
        <w:rPr>
          <w:rFonts w:ascii="Futura Std Book" w:hAnsi="Futura Std Book"/>
          <w:lang w:val="en-US"/>
        </w:rPr>
        <w:t xml:space="preserve">, and </w:t>
      </w:r>
      <w:r w:rsidR="002B204A" w:rsidRPr="00610044">
        <w:rPr>
          <w:rFonts w:ascii="Futura Std Book" w:hAnsi="Futura Std Book"/>
          <w:lang w:val="en-US"/>
        </w:rPr>
        <w:t>Offshore Disposal</w:t>
      </w:r>
      <w:r w:rsidR="00263AC0" w:rsidRPr="00610044">
        <w:rPr>
          <w:rFonts w:ascii="Futura Std Book" w:hAnsi="Futura Std Book"/>
          <w:lang w:val="en-US"/>
        </w:rPr>
        <w:t xml:space="preserve"> </w:t>
      </w:r>
      <w:r w:rsidR="00263AC0" w:rsidRPr="00610044">
        <w:rPr>
          <w:rFonts w:ascii="Futura Std Book" w:hAnsi="Futura Std Book"/>
          <w:color w:val="00B0F0"/>
          <w:lang w:val="en-US"/>
        </w:rPr>
        <w:t>through GRP composite materials pipeline</w:t>
      </w:r>
      <w:r w:rsidRPr="00610044">
        <w:rPr>
          <w:rFonts w:ascii="Futura Std Book" w:hAnsi="Futura Std Book"/>
          <w:color w:val="00B0F0"/>
          <w:lang w:val="en-US"/>
        </w:rPr>
        <w:t>,</w:t>
      </w:r>
    </w:p>
    <w:p w14:paraId="1C0C500C" w14:textId="4D82A4FB" w:rsidR="0047404A" w:rsidRPr="00610044" w:rsidRDefault="00AD4433" w:rsidP="008C68EC">
      <w:pPr>
        <w:pStyle w:val="ListParagraph"/>
        <w:numPr>
          <w:ilvl w:val="0"/>
          <w:numId w:val="102"/>
        </w:numPr>
        <w:suppressAutoHyphens/>
        <w:spacing w:after="0"/>
        <w:ind w:left="714" w:hanging="357"/>
        <w:contextualSpacing w:val="0"/>
        <w:rPr>
          <w:rFonts w:ascii="Futura Std Book" w:hAnsi="Futura Std Book"/>
          <w:color w:val="00B0F0"/>
          <w:lang w:val="en-US"/>
        </w:rPr>
      </w:pPr>
      <w:r w:rsidRPr="00610044">
        <w:rPr>
          <w:rFonts w:ascii="Futura Std Book" w:hAnsi="Futura Std Book"/>
          <w:color w:val="00B0F0"/>
          <w:lang w:val="en-US"/>
        </w:rPr>
        <w:t xml:space="preserve">Treatment to specifications, and </w:t>
      </w:r>
      <w:r w:rsidR="00263AC0" w:rsidRPr="00610044">
        <w:rPr>
          <w:rFonts w:ascii="Futura Std Book" w:hAnsi="Futura Std Book"/>
          <w:color w:val="00B0F0"/>
          <w:lang w:val="en-US"/>
        </w:rPr>
        <w:t>Storage in Tanks, from where it will be disposed offshore by shuttle tankers</w:t>
      </w:r>
    </w:p>
    <w:p w14:paraId="125327C5" w14:textId="159A3B63" w:rsidR="00BD6540" w:rsidRPr="00610044" w:rsidRDefault="00BD6540" w:rsidP="008C68EC">
      <w:pPr>
        <w:pStyle w:val="ListParagraph"/>
        <w:numPr>
          <w:ilvl w:val="0"/>
          <w:numId w:val="102"/>
        </w:numPr>
        <w:spacing w:after="0"/>
        <w:contextualSpacing w:val="0"/>
        <w:rPr>
          <w:rFonts w:ascii="Futura Std Book" w:hAnsi="Futura Std Book" w:cs="Arial"/>
          <w:bCs/>
          <w:lang w:val="en-US" w:eastAsia="en-CA"/>
        </w:rPr>
      </w:pPr>
      <w:r w:rsidRPr="00610044">
        <w:rPr>
          <w:rFonts w:ascii="Futura Std Book" w:hAnsi="Futura Std Book"/>
          <w:lang w:val="en-US"/>
        </w:rPr>
        <w:t>Treatment to near potable water specification for industrial utility</w:t>
      </w:r>
      <w:r w:rsidR="008A1979" w:rsidRPr="00610044">
        <w:rPr>
          <w:rFonts w:ascii="Futura Std Book" w:hAnsi="Futura Std Book"/>
          <w:lang w:val="en-US"/>
        </w:rPr>
        <w:t xml:space="preserve"> use</w:t>
      </w:r>
    </w:p>
    <w:p w14:paraId="6EF3987F" w14:textId="05569A77" w:rsidR="00BD6540" w:rsidRPr="00610044" w:rsidRDefault="00BD6540" w:rsidP="008C68EC">
      <w:pPr>
        <w:pStyle w:val="ListParagraph"/>
        <w:numPr>
          <w:ilvl w:val="0"/>
          <w:numId w:val="102"/>
        </w:numPr>
        <w:suppressAutoHyphens/>
        <w:spacing w:after="0"/>
        <w:ind w:left="714" w:hanging="357"/>
        <w:contextualSpacing w:val="0"/>
        <w:rPr>
          <w:rFonts w:ascii="Futura Std Book" w:hAnsi="Futura Std Book"/>
          <w:color w:val="00B0F0"/>
          <w:lang w:val="en-US"/>
        </w:rPr>
      </w:pPr>
      <w:r w:rsidRPr="00610044">
        <w:rPr>
          <w:rFonts w:ascii="Futura Std Book" w:hAnsi="Futura Std Book"/>
          <w:color w:val="00B0F0"/>
          <w:lang w:val="en-US"/>
        </w:rPr>
        <w:t xml:space="preserve">Transportation of the </w:t>
      </w:r>
      <w:r w:rsidR="008A1979" w:rsidRPr="00610044">
        <w:rPr>
          <w:rFonts w:ascii="Futura Std Book" w:hAnsi="Futura Std Book"/>
          <w:color w:val="00B0F0"/>
          <w:lang w:val="en-US"/>
        </w:rPr>
        <w:t xml:space="preserve">Untreated </w:t>
      </w:r>
      <w:r w:rsidRPr="00610044">
        <w:rPr>
          <w:rFonts w:ascii="Futura Std Book" w:hAnsi="Futura Std Book"/>
          <w:color w:val="00B0F0"/>
          <w:lang w:val="en-US"/>
        </w:rPr>
        <w:t>Produced Water to nearby Brass Terminal with Produced Water Handling Facilities for treatment and further administration on behalf of BFPCL</w:t>
      </w:r>
    </w:p>
    <w:p w14:paraId="77B3C2EF" w14:textId="310188B9" w:rsidR="00BD6540" w:rsidRPr="00610044" w:rsidRDefault="00BD6540" w:rsidP="008C68EC">
      <w:pPr>
        <w:pStyle w:val="ListParagraph"/>
        <w:numPr>
          <w:ilvl w:val="0"/>
          <w:numId w:val="102"/>
        </w:numPr>
        <w:suppressAutoHyphens/>
        <w:spacing w:after="0"/>
        <w:ind w:left="714" w:hanging="357"/>
        <w:contextualSpacing w:val="0"/>
        <w:rPr>
          <w:rFonts w:ascii="Futura Std Book" w:hAnsi="Futura Std Book"/>
          <w:color w:val="00B0F0"/>
          <w:lang w:val="en-US"/>
        </w:rPr>
      </w:pPr>
      <w:r w:rsidRPr="00610044">
        <w:rPr>
          <w:rFonts w:ascii="Futura Std Book" w:hAnsi="Futura Std Book"/>
          <w:color w:val="00B0F0"/>
          <w:lang w:val="en-US"/>
        </w:rPr>
        <w:t>Trans</w:t>
      </w:r>
      <w:r w:rsidR="007D20BC" w:rsidRPr="00610044">
        <w:rPr>
          <w:rFonts w:ascii="Futura Std Book" w:hAnsi="Futura Std Book"/>
          <w:color w:val="00B0F0"/>
          <w:lang w:val="en-US"/>
        </w:rPr>
        <w:t xml:space="preserve">fer </w:t>
      </w:r>
      <w:r w:rsidRPr="00610044">
        <w:rPr>
          <w:rFonts w:ascii="Futura Std Book" w:hAnsi="Futura Std Book"/>
          <w:color w:val="00B0F0"/>
          <w:lang w:val="en-US"/>
        </w:rPr>
        <w:t xml:space="preserve">of the </w:t>
      </w:r>
      <w:r w:rsidR="008A1979" w:rsidRPr="00610044">
        <w:rPr>
          <w:rFonts w:ascii="Futura Std Book" w:hAnsi="Futura Std Book"/>
          <w:color w:val="00B0F0"/>
          <w:lang w:val="en-US"/>
        </w:rPr>
        <w:t xml:space="preserve">Untreated Produced </w:t>
      </w:r>
      <w:r w:rsidRPr="00610044">
        <w:rPr>
          <w:rFonts w:ascii="Futura Std Book" w:hAnsi="Futura Std Book"/>
          <w:color w:val="00B0F0"/>
          <w:lang w:val="en-US"/>
        </w:rPr>
        <w:t xml:space="preserve">Water to </w:t>
      </w:r>
      <w:r w:rsidR="007D20BC" w:rsidRPr="00610044">
        <w:rPr>
          <w:rFonts w:ascii="Futura Std Book" w:hAnsi="Futura Std Book"/>
          <w:color w:val="00B0F0"/>
          <w:lang w:val="en-US"/>
        </w:rPr>
        <w:t>3</w:t>
      </w:r>
      <w:r w:rsidR="007D20BC" w:rsidRPr="00610044">
        <w:rPr>
          <w:rFonts w:ascii="Futura Std Book" w:hAnsi="Futura Std Book"/>
          <w:color w:val="00B0F0"/>
          <w:vertAlign w:val="superscript"/>
          <w:lang w:val="en-US"/>
        </w:rPr>
        <w:t>rd</w:t>
      </w:r>
      <w:r w:rsidR="007D20BC" w:rsidRPr="00610044">
        <w:rPr>
          <w:rFonts w:ascii="Futura Std Book" w:hAnsi="Futura Std Book"/>
          <w:color w:val="00B0F0"/>
          <w:lang w:val="en-US"/>
        </w:rPr>
        <w:t xml:space="preserve"> Party</w:t>
      </w:r>
      <w:r w:rsidRPr="00610044">
        <w:rPr>
          <w:rFonts w:ascii="Futura Std Book" w:hAnsi="Futura Std Book"/>
          <w:color w:val="00B0F0"/>
          <w:lang w:val="en-US"/>
        </w:rPr>
        <w:t xml:space="preserve"> </w:t>
      </w:r>
      <w:r w:rsidR="007D20BC" w:rsidRPr="00610044">
        <w:rPr>
          <w:rFonts w:ascii="Futura Std Book" w:hAnsi="Futura Std Book"/>
          <w:color w:val="00B0F0"/>
          <w:lang w:val="en-US"/>
        </w:rPr>
        <w:t xml:space="preserve">accredited </w:t>
      </w:r>
      <w:r w:rsidR="003D76DF" w:rsidRPr="00610044">
        <w:rPr>
          <w:rFonts w:ascii="Futura Std Book" w:hAnsi="Futura Std Book"/>
          <w:color w:val="00B0F0"/>
          <w:lang w:val="en-US"/>
        </w:rPr>
        <w:t xml:space="preserve">company, </w:t>
      </w:r>
      <w:r w:rsidR="007D20BC" w:rsidRPr="00610044">
        <w:rPr>
          <w:rFonts w:ascii="Futura Std Book" w:hAnsi="Futura Std Book"/>
          <w:color w:val="00B0F0"/>
          <w:lang w:val="en-US"/>
        </w:rPr>
        <w:t xml:space="preserve">for the </w:t>
      </w:r>
      <w:r w:rsidRPr="00610044">
        <w:rPr>
          <w:rFonts w:ascii="Futura Std Book" w:hAnsi="Futura Std Book"/>
          <w:color w:val="00B0F0"/>
          <w:lang w:val="en-US"/>
        </w:rPr>
        <w:t xml:space="preserve">Water </w:t>
      </w:r>
      <w:r w:rsidR="007D20BC" w:rsidRPr="00610044">
        <w:rPr>
          <w:rFonts w:ascii="Futura Std Book" w:hAnsi="Futura Std Book"/>
          <w:color w:val="00B0F0"/>
          <w:lang w:val="en-US"/>
        </w:rPr>
        <w:t xml:space="preserve">Treatment and </w:t>
      </w:r>
      <w:r w:rsidRPr="00610044">
        <w:rPr>
          <w:rFonts w:ascii="Futura Std Book" w:hAnsi="Futura Std Book"/>
          <w:color w:val="00B0F0"/>
          <w:lang w:val="en-US"/>
        </w:rPr>
        <w:t>Handling on behalf of BFPCL</w:t>
      </w:r>
    </w:p>
    <w:tbl>
      <w:tblPr>
        <w:tblStyle w:val="TableGridLight21"/>
        <w:tblW w:w="10206" w:type="dxa"/>
        <w:tblLook w:val="04A0" w:firstRow="1" w:lastRow="0" w:firstColumn="1" w:lastColumn="0" w:noHBand="0" w:noVBand="1"/>
      </w:tblPr>
      <w:tblGrid>
        <w:gridCol w:w="4248"/>
        <w:gridCol w:w="5958"/>
      </w:tblGrid>
      <w:tr w:rsidR="0047404A" w:rsidRPr="00610044" w14:paraId="64A3CB6D" w14:textId="77777777">
        <w:tc>
          <w:tcPr>
            <w:tcW w:w="10206" w:type="dxa"/>
            <w:gridSpan w:val="2"/>
          </w:tcPr>
          <w:p w14:paraId="6C11096F" w14:textId="77777777" w:rsidR="0047404A" w:rsidRPr="00610044" w:rsidRDefault="002B204A" w:rsidP="008C68EC">
            <w:pPr>
              <w:keepNext/>
              <w:tabs>
                <w:tab w:val="left" w:pos="1418"/>
              </w:tabs>
              <w:spacing w:line="240" w:lineRule="auto"/>
              <w:jc w:val="left"/>
              <w:rPr>
                <w:rFonts w:ascii="Futura Std Book" w:hAnsi="Futura Std Book" w:cs="Arial"/>
                <w:bCs/>
                <w:caps/>
                <w:strike/>
                <w:sz w:val="22"/>
                <w:szCs w:val="22"/>
                <w:lang w:val="en-US" w:eastAsia="en-CA"/>
              </w:rPr>
            </w:pPr>
            <w:r w:rsidRPr="00610044">
              <w:rPr>
                <w:rFonts w:ascii="Futura Std Book" w:hAnsi="Futura Std Book" w:cs="Arial"/>
                <w:bCs/>
                <w:caps/>
                <w:sz w:val="22"/>
                <w:szCs w:val="22"/>
                <w:lang w:val="en-US" w:eastAsia="en-CA"/>
              </w:rPr>
              <w:t>REferences</w:t>
            </w:r>
          </w:p>
        </w:tc>
      </w:tr>
      <w:tr w:rsidR="0047404A" w:rsidRPr="00610044" w14:paraId="2DBDBD5A" w14:textId="77777777">
        <w:tc>
          <w:tcPr>
            <w:tcW w:w="4248" w:type="dxa"/>
          </w:tcPr>
          <w:p w14:paraId="7AC00835" w14:textId="77777777" w:rsidR="0047404A" w:rsidRPr="00610044" w:rsidRDefault="002B204A" w:rsidP="008C68EC">
            <w:pPr>
              <w:keepNext/>
              <w:tabs>
                <w:tab w:val="left" w:pos="1418"/>
              </w:tabs>
              <w:spacing w:line="240" w:lineRule="auto"/>
              <w:rPr>
                <w:rFonts w:ascii="Futura Std Book" w:hAnsi="Futura Std Book" w:cs="Arial"/>
                <w:bCs/>
                <w:sz w:val="22"/>
                <w:szCs w:val="22"/>
                <w:lang w:val="en-US" w:eastAsia="en-CA"/>
              </w:rPr>
            </w:pPr>
            <w:r w:rsidRPr="00610044">
              <w:rPr>
                <w:rFonts w:ascii="Futura Std Book" w:hAnsi="Futura Std Book" w:cs="Arial"/>
                <w:bCs/>
                <w:sz w:val="22"/>
                <w:szCs w:val="22"/>
                <w:lang w:val="en-US" w:eastAsia="en-CA"/>
              </w:rPr>
              <w:t>Document No.</w:t>
            </w:r>
          </w:p>
        </w:tc>
        <w:tc>
          <w:tcPr>
            <w:tcW w:w="5958" w:type="dxa"/>
          </w:tcPr>
          <w:p w14:paraId="3407E3DF" w14:textId="77777777" w:rsidR="0047404A" w:rsidRPr="00610044" w:rsidRDefault="002B204A" w:rsidP="008C68EC">
            <w:pPr>
              <w:keepNext/>
              <w:tabs>
                <w:tab w:val="left" w:pos="1418"/>
              </w:tabs>
              <w:spacing w:line="240" w:lineRule="auto"/>
              <w:rPr>
                <w:rFonts w:ascii="Futura Std Book" w:hAnsi="Futura Std Book" w:cs="Arial"/>
                <w:bCs/>
                <w:sz w:val="22"/>
                <w:szCs w:val="22"/>
                <w:lang w:val="en-US" w:eastAsia="en-CA"/>
              </w:rPr>
            </w:pPr>
            <w:r w:rsidRPr="00610044">
              <w:rPr>
                <w:rFonts w:ascii="Futura Std Book" w:hAnsi="Futura Std Book" w:cs="Arial"/>
                <w:bCs/>
                <w:sz w:val="22"/>
                <w:szCs w:val="22"/>
                <w:lang w:val="en-US" w:eastAsia="en-CA"/>
              </w:rPr>
              <w:t>Description</w:t>
            </w:r>
          </w:p>
        </w:tc>
      </w:tr>
      <w:tr w:rsidR="0047404A" w:rsidRPr="00610044" w14:paraId="44487AEA" w14:textId="77777777">
        <w:tc>
          <w:tcPr>
            <w:tcW w:w="4248" w:type="dxa"/>
          </w:tcPr>
          <w:p w14:paraId="6315E947" w14:textId="77777777" w:rsidR="0047404A" w:rsidRPr="00610044" w:rsidRDefault="002B204A" w:rsidP="008C68EC">
            <w:pPr>
              <w:keepNext/>
              <w:tabs>
                <w:tab w:val="left" w:pos="1418"/>
              </w:tabs>
              <w:spacing w:line="240" w:lineRule="auto"/>
              <w:rPr>
                <w:rFonts w:ascii="Futura Std Book" w:hAnsi="Futura Std Book" w:cs="Arial"/>
                <w:bCs/>
                <w:sz w:val="20"/>
                <w:lang w:val="en-US" w:eastAsia="en-CA"/>
              </w:rPr>
            </w:pPr>
            <w:r w:rsidRPr="00610044">
              <w:rPr>
                <w:rFonts w:ascii="Futura Std Book" w:hAnsi="Futura Std Book" w:cs="Arial"/>
                <w:bCs/>
                <w:sz w:val="20"/>
                <w:lang w:val="en-US" w:eastAsia="en-CA"/>
              </w:rPr>
              <w:t>EA-BFPCL-GMMC-GGPL-FEED-GEN-RPT-002</w:t>
            </w:r>
          </w:p>
        </w:tc>
        <w:tc>
          <w:tcPr>
            <w:tcW w:w="5958" w:type="dxa"/>
          </w:tcPr>
          <w:p w14:paraId="5AA342DA" w14:textId="77777777" w:rsidR="0047404A" w:rsidRPr="00610044" w:rsidRDefault="002B204A" w:rsidP="008C68EC">
            <w:pPr>
              <w:keepNext/>
              <w:tabs>
                <w:tab w:val="left" w:pos="1418"/>
              </w:tabs>
              <w:spacing w:line="240" w:lineRule="auto"/>
              <w:rPr>
                <w:rFonts w:ascii="Futura Std Book" w:hAnsi="Futura Std Book" w:cs="Arial"/>
                <w:bCs/>
                <w:sz w:val="22"/>
                <w:szCs w:val="22"/>
                <w:lang w:val="en-US" w:eastAsia="en-CA"/>
              </w:rPr>
            </w:pPr>
            <w:r w:rsidRPr="00610044">
              <w:rPr>
                <w:rFonts w:ascii="Futura Std Book" w:hAnsi="Futura Std Book" w:cs="Arial"/>
                <w:bCs/>
                <w:sz w:val="22"/>
                <w:szCs w:val="22"/>
                <w:lang w:val="en-US" w:eastAsia="en-CA"/>
              </w:rPr>
              <w:t>Basis of Design</w:t>
            </w:r>
          </w:p>
        </w:tc>
      </w:tr>
      <w:tr w:rsidR="001E07EB" w:rsidRPr="00610044" w14:paraId="39DC83A0" w14:textId="77777777">
        <w:tc>
          <w:tcPr>
            <w:tcW w:w="4248" w:type="dxa"/>
          </w:tcPr>
          <w:p w14:paraId="2BA0350E" w14:textId="7718D291" w:rsidR="001E07EB" w:rsidRPr="00610044" w:rsidRDefault="001E07EB" w:rsidP="008C68EC">
            <w:pPr>
              <w:keepNext/>
              <w:tabs>
                <w:tab w:val="left" w:pos="1418"/>
              </w:tabs>
              <w:spacing w:line="240" w:lineRule="auto"/>
              <w:rPr>
                <w:rFonts w:ascii="Futura Std Book" w:hAnsi="Futura Std Book" w:cs="Arial"/>
                <w:bCs/>
                <w:sz w:val="20"/>
                <w:lang w:val="en-US" w:eastAsia="en-CA"/>
              </w:rPr>
            </w:pPr>
          </w:p>
        </w:tc>
        <w:tc>
          <w:tcPr>
            <w:tcW w:w="5958" w:type="dxa"/>
          </w:tcPr>
          <w:p w14:paraId="3C202FF4" w14:textId="3322C4FE" w:rsidR="001E07EB" w:rsidRPr="00610044" w:rsidRDefault="001E07EB" w:rsidP="008C68EC">
            <w:pPr>
              <w:keepNext/>
              <w:tabs>
                <w:tab w:val="left" w:pos="1418"/>
              </w:tabs>
              <w:spacing w:line="240" w:lineRule="auto"/>
              <w:rPr>
                <w:rFonts w:ascii="Futura Std Book" w:hAnsi="Futura Std Book" w:cs="Arial"/>
                <w:bCs/>
                <w:sz w:val="22"/>
                <w:szCs w:val="22"/>
                <w:lang w:val="en-US" w:eastAsia="en-CA"/>
              </w:rPr>
            </w:pPr>
            <w:r w:rsidRPr="00610044">
              <w:rPr>
                <w:rFonts w:ascii="Futura Std Book" w:hAnsi="Futura Std Book" w:cs="Arial"/>
                <w:bCs/>
                <w:sz w:val="20"/>
                <w:lang w:val="en-US" w:eastAsia="en-CA"/>
              </w:rPr>
              <w:t>NUPRC / NMDPRA Guidelines</w:t>
            </w:r>
          </w:p>
        </w:tc>
      </w:tr>
      <w:tr w:rsidR="0047404A" w:rsidRPr="00610044" w14:paraId="19DEA5CC" w14:textId="77777777">
        <w:tc>
          <w:tcPr>
            <w:tcW w:w="4248" w:type="dxa"/>
          </w:tcPr>
          <w:p w14:paraId="28383960" w14:textId="77777777" w:rsidR="0047404A" w:rsidRPr="00610044" w:rsidRDefault="0047404A" w:rsidP="008C68EC">
            <w:pPr>
              <w:keepNext/>
              <w:tabs>
                <w:tab w:val="left" w:pos="1418"/>
              </w:tabs>
              <w:spacing w:line="240" w:lineRule="auto"/>
              <w:rPr>
                <w:rFonts w:ascii="Futura Std Book" w:hAnsi="Futura Std Book" w:cs="Arial"/>
                <w:bCs/>
                <w:sz w:val="20"/>
                <w:lang w:val="en-US" w:eastAsia="en-CA"/>
              </w:rPr>
            </w:pPr>
          </w:p>
        </w:tc>
        <w:tc>
          <w:tcPr>
            <w:tcW w:w="5958" w:type="dxa"/>
          </w:tcPr>
          <w:p w14:paraId="0FFDE248" w14:textId="2010FEE3" w:rsidR="0047404A" w:rsidRPr="00610044" w:rsidRDefault="001E07EB" w:rsidP="008C68EC">
            <w:pPr>
              <w:keepNext/>
              <w:tabs>
                <w:tab w:val="left" w:pos="1418"/>
              </w:tabs>
              <w:spacing w:line="240" w:lineRule="auto"/>
              <w:rPr>
                <w:rFonts w:ascii="Futura Std Book" w:hAnsi="Futura Std Book" w:cs="Arial"/>
                <w:bCs/>
                <w:sz w:val="22"/>
                <w:szCs w:val="22"/>
                <w:lang w:val="en-US" w:eastAsia="en-CA"/>
              </w:rPr>
            </w:pPr>
            <w:r w:rsidRPr="00610044">
              <w:rPr>
                <w:rFonts w:ascii="Futura Std Book" w:hAnsi="Futura Std Book" w:cs="Arial"/>
                <w:bCs/>
                <w:sz w:val="22"/>
                <w:szCs w:val="22"/>
                <w:lang w:val="en-US" w:eastAsia="en-CA"/>
              </w:rPr>
              <w:t>EGASPIN</w:t>
            </w:r>
          </w:p>
        </w:tc>
      </w:tr>
      <w:tr w:rsidR="0047404A" w:rsidRPr="00610044" w14:paraId="23440DE2" w14:textId="77777777">
        <w:tc>
          <w:tcPr>
            <w:tcW w:w="4248" w:type="dxa"/>
          </w:tcPr>
          <w:p w14:paraId="108F98DA" w14:textId="77777777" w:rsidR="0047404A" w:rsidRPr="00610044" w:rsidRDefault="0047404A" w:rsidP="008C68EC">
            <w:pPr>
              <w:keepNext/>
              <w:tabs>
                <w:tab w:val="left" w:pos="1418"/>
              </w:tabs>
              <w:spacing w:line="240" w:lineRule="auto"/>
              <w:rPr>
                <w:rFonts w:ascii="Futura Std Book" w:hAnsi="Futura Std Book" w:cs="Arial"/>
                <w:bCs/>
                <w:sz w:val="22"/>
                <w:szCs w:val="22"/>
                <w:lang w:val="en-US" w:eastAsia="en-CA"/>
              </w:rPr>
            </w:pPr>
          </w:p>
        </w:tc>
        <w:tc>
          <w:tcPr>
            <w:tcW w:w="5958" w:type="dxa"/>
          </w:tcPr>
          <w:p w14:paraId="6FE79B77" w14:textId="77777777" w:rsidR="0047404A" w:rsidRPr="00610044" w:rsidRDefault="0047404A" w:rsidP="008C68EC">
            <w:pPr>
              <w:keepNext/>
              <w:tabs>
                <w:tab w:val="left" w:pos="1418"/>
              </w:tabs>
              <w:spacing w:line="240" w:lineRule="auto"/>
              <w:rPr>
                <w:rFonts w:ascii="Futura Std Book" w:hAnsi="Futura Std Book" w:cs="Arial"/>
                <w:bCs/>
                <w:sz w:val="22"/>
                <w:szCs w:val="22"/>
                <w:lang w:val="en-US" w:eastAsia="en-CA"/>
              </w:rPr>
            </w:pPr>
          </w:p>
        </w:tc>
      </w:tr>
    </w:tbl>
    <w:p w14:paraId="04D54F14" w14:textId="77777777" w:rsidR="0047404A" w:rsidRPr="00610044" w:rsidRDefault="002B204A" w:rsidP="008C68EC">
      <w:pPr>
        <w:widowControl w:val="0"/>
        <w:spacing w:before="0" w:after="0" w:line="240" w:lineRule="auto"/>
        <w:jc w:val="left"/>
        <w:rPr>
          <w:rFonts w:ascii="Futura Std Book" w:hAnsi="Futura Std Book"/>
          <w:b/>
          <w:noProof/>
          <w:color w:val="auto"/>
          <w:sz w:val="22"/>
          <w:szCs w:val="22"/>
          <w:lang w:eastAsia="en-US"/>
        </w:rPr>
      </w:pPr>
      <w:r w:rsidRPr="00610044">
        <w:rPr>
          <w:rFonts w:ascii="Futura Std Book" w:hAnsi="Futura Std Book"/>
          <w:b/>
          <w:noProof/>
          <w:color w:val="auto"/>
          <w:sz w:val="22"/>
          <w:szCs w:val="22"/>
          <w:lang w:eastAsia="en-US"/>
        </w:rPr>
        <w:br w:type="page"/>
      </w:r>
    </w:p>
    <w:sdt>
      <w:sdtPr>
        <w:rPr>
          <w:rFonts w:ascii="Futura Std Book" w:hAnsi="Futura Std Book"/>
          <w:b w:val="0"/>
          <w:bCs w:val="0"/>
          <w:noProof w:val="0"/>
          <w:color w:val="000000"/>
          <w:sz w:val="24"/>
          <w:szCs w:val="20"/>
          <w:lang w:val="en-GB" w:eastAsia="nl-NL"/>
        </w:rPr>
        <w:id w:val="1509795992"/>
        <w:docPartObj>
          <w:docPartGallery w:val="Table of Contents"/>
          <w:docPartUnique/>
        </w:docPartObj>
      </w:sdtPr>
      <w:sdtContent>
        <w:p w14:paraId="064759AF" w14:textId="77777777" w:rsidR="0047404A" w:rsidRPr="00610044" w:rsidRDefault="002B204A" w:rsidP="008C68EC">
          <w:pPr>
            <w:pStyle w:val="TOCHeading"/>
            <w:rPr>
              <w:rFonts w:ascii="Futura Std Book" w:hAnsi="Futura Std Book"/>
            </w:rPr>
          </w:pPr>
          <w:r w:rsidRPr="00610044">
            <w:rPr>
              <w:rFonts w:ascii="Futura Std Book" w:hAnsi="Futura Std Book"/>
            </w:rPr>
            <w:t>Table of Contents</w:t>
          </w:r>
        </w:p>
        <w:p w14:paraId="15D29C28" w14:textId="48CB3440" w:rsidR="00E977BF" w:rsidRDefault="002B204A">
          <w:pPr>
            <w:pStyle w:val="TOC2"/>
            <w:rPr>
              <w:rFonts w:asciiTheme="minorHAnsi" w:eastAsiaTheme="minorEastAsia" w:hAnsiTheme="minorHAnsi" w:cstheme="minorBidi"/>
              <w:color w:val="auto"/>
              <w:kern w:val="2"/>
              <w:sz w:val="24"/>
              <w:lang/>
              <w14:ligatures w14:val="standardContextual"/>
            </w:rPr>
          </w:pPr>
          <w:r w:rsidRPr="00610044">
            <w:fldChar w:fldCharType="begin"/>
          </w:r>
          <w:r w:rsidRPr="00610044">
            <w:instrText xml:space="preserve"> TOC \o "1-3" \h \z \u </w:instrText>
          </w:r>
          <w:r w:rsidRPr="00610044">
            <w:fldChar w:fldCharType="separate"/>
          </w:r>
          <w:hyperlink w:anchor="_Toc228919565" w:history="1">
            <w:r w:rsidR="00E977BF" w:rsidRPr="00ED720E">
              <w:rPr>
                <w:rStyle w:val="Hyperlink"/>
              </w:rPr>
              <w:t>Abbreviations</w:t>
            </w:r>
            <w:r w:rsidR="00E977BF">
              <w:rPr>
                <w:webHidden/>
              </w:rPr>
              <w:tab/>
            </w:r>
            <w:r w:rsidR="00E977BF">
              <w:rPr>
                <w:webHidden/>
              </w:rPr>
              <w:fldChar w:fldCharType="begin"/>
            </w:r>
            <w:r w:rsidR="00E977BF">
              <w:rPr>
                <w:webHidden/>
              </w:rPr>
              <w:instrText xml:space="preserve"> PAGEREF _Toc228919565 \h </w:instrText>
            </w:r>
            <w:r w:rsidR="00E977BF">
              <w:rPr>
                <w:webHidden/>
              </w:rPr>
            </w:r>
            <w:r w:rsidR="00E977BF">
              <w:rPr>
                <w:webHidden/>
              </w:rPr>
              <w:fldChar w:fldCharType="separate"/>
            </w:r>
            <w:r w:rsidR="00E977BF">
              <w:rPr>
                <w:webHidden/>
              </w:rPr>
              <w:t>5</w:t>
            </w:r>
            <w:r w:rsidR="00E977BF">
              <w:rPr>
                <w:webHidden/>
              </w:rPr>
              <w:fldChar w:fldCharType="end"/>
            </w:r>
          </w:hyperlink>
        </w:p>
        <w:p w14:paraId="4BBD760F" w14:textId="3E43B82B"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566" w:history="1">
            <w:r w:rsidRPr="00ED720E">
              <w:rPr>
                <w:rStyle w:val="Hyperlink"/>
              </w:rPr>
              <w:t>1.</w:t>
            </w:r>
            <w:r>
              <w:rPr>
                <w:rFonts w:asciiTheme="minorHAnsi" w:eastAsiaTheme="minorEastAsia" w:hAnsiTheme="minorHAnsi" w:cstheme="minorBidi"/>
                <w:caps w:val="0"/>
                <w:color w:val="auto"/>
                <w:kern w:val="2"/>
                <w:szCs w:val="24"/>
                <w:lang/>
                <w14:ligatures w14:val="standardContextual"/>
              </w:rPr>
              <w:tab/>
            </w:r>
            <w:r w:rsidRPr="00ED720E">
              <w:rPr>
                <w:rStyle w:val="Hyperlink"/>
              </w:rPr>
              <w:t>Executive Summary</w:t>
            </w:r>
            <w:r>
              <w:rPr>
                <w:webHidden/>
              </w:rPr>
              <w:tab/>
            </w:r>
            <w:r>
              <w:rPr>
                <w:webHidden/>
              </w:rPr>
              <w:fldChar w:fldCharType="begin"/>
            </w:r>
            <w:r>
              <w:rPr>
                <w:webHidden/>
              </w:rPr>
              <w:instrText xml:space="preserve"> PAGEREF _Toc228919566 \h </w:instrText>
            </w:r>
            <w:r>
              <w:rPr>
                <w:webHidden/>
              </w:rPr>
            </w:r>
            <w:r>
              <w:rPr>
                <w:webHidden/>
              </w:rPr>
              <w:fldChar w:fldCharType="separate"/>
            </w:r>
            <w:r>
              <w:rPr>
                <w:webHidden/>
              </w:rPr>
              <w:t>8</w:t>
            </w:r>
            <w:r>
              <w:rPr>
                <w:webHidden/>
              </w:rPr>
              <w:fldChar w:fldCharType="end"/>
            </w:r>
          </w:hyperlink>
        </w:p>
        <w:p w14:paraId="3E670663" w14:textId="779F7F09"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567" w:history="1">
            <w:r w:rsidRPr="00ED720E">
              <w:rPr>
                <w:rStyle w:val="Hyperlink"/>
              </w:rPr>
              <w:t>2.</w:t>
            </w:r>
            <w:r>
              <w:rPr>
                <w:rFonts w:asciiTheme="minorHAnsi" w:eastAsiaTheme="minorEastAsia" w:hAnsiTheme="minorHAnsi" w:cstheme="minorBidi"/>
                <w:caps w:val="0"/>
                <w:color w:val="auto"/>
                <w:kern w:val="2"/>
                <w:szCs w:val="24"/>
                <w:lang/>
                <w14:ligatures w14:val="standardContextual"/>
              </w:rPr>
              <w:tab/>
            </w:r>
            <w:r w:rsidRPr="00ED720E">
              <w:rPr>
                <w:rStyle w:val="Hyperlink"/>
              </w:rPr>
              <w:t>Introduction</w:t>
            </w:r>
            <w:r>
              <w:rPr>
                <w:webHidden/>
              </w:rPr>
              <w:tab/>
            </w:r>
            <w:r>
              <w:rPr>
                <w:webHidden/>
              </w:rPr>
              <w:fldChar w:fldCharType="begin"/>
            </w:r>
            <w:r>
              <w:rPr>
                <w:webHidden/>
              </w:rPr>
              <w:instrText xml:space="preserve"> PAGEREF _Toc228919567 \h </w:instrText>
            </w:r>
            <w:r>
              <w:rPr>
                <w:webHidden/>
              </w:rPr>
            </w:r>
            <w:r>
              <w:rPr>
                <w:webHidden/>
              </w:rPr>
              <w:fldChar w:fldCharType="separate"/>
            </w:r>
            <w:r>
              <w:rPr>
                <w:webHidden/>
              </w:rPr>
              <w:t>9</w:t>
            </w:r>
            <w:r>
              <w:rPr>
                <w:webHidden/>
              </w:rPr>
              <w:fldChar w:fldCharType="end"/>
            </w:r>
          </w:hyperlink>
        </w:p>
        <w:p w14:paraId="116CD989" w14:textId="7FCAF137"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68" w:history="1">
            <w:r w:rsidRPr="00ED720E">
              <w:rPr>
                <w:rStyle w:val="Hyperlink"/>
              </w:rPr>
              <w:t>2.1.</w:t>
            </w:r>
            <w:r>
              <w:rPr>
                <w:rFonts w:asciiTheme="minorHAnsi" w:eastAsiaTheme="minorEastAsia" w:hAnsiTheme="minorHAnsi" w:cstheme="minorBidi"/>
                <w:color w:val="auto"/>
                <w:kern w:val="2"/>
                <w:sz w:val="24"/>
                <w:lang/>
                <w14:ligatures w14:val="standardContextual"/>
              </w:rPr>
              <w:tab/>
            </w:r>
            <w:r w:rsidRPr="00ED720E">
              <w:rPr>
                <w:rStyle w:val="Hyperlink"/>
              </w:rPr>
              <w:t>Background Information</w:t>
            </w:r>
            <w:r>
              <w:rPr>
                <w:webHidden/>
              </w:rPr>
              <w:tab/>
            </w:r>
            <w:r>
              <w:rPr>
                <w:webHidden/>
              </w:rPr>
              <w:fldChar w:fldCharType="begin"/>
            </w:r>
            <w:r>
              <w:rPr>
                <w:webHidden/>
              </w:rPr>
              <w:instrText xml:space="preserve"> PAGEREF _Toc228919568 \h </w:instrText>
            </w:r>
            <w:r>
              <w:rPr>
                <w:webHidden/>
              </w:rPr>
            </w:r>
            <w:r>
              <w:rPr>
                <w:webHidden/>
              </w:rPr>
              <w:fldChar w:fldCharType="separate"/>
            </w:r>
            <w:r>
              <w:rPr>
                <w:webHidden/>
              </w:rPr>
              <w:t>9</w:t>
            </w:r>
            <w:r>
              <w:rPr>
                <w:webHidden/>
              </w:rPr>
              <w:fldChar w:fldCharType="end"/>
            </w:r>
          </w:hyperlink>
        </w:p>
        <w:p w14:paraId="17E220E2" w14:textId="130FB2B8"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69" w:history="1">
            <w:r w:rsidRPr="00ED720E">
              <w:rPr>
                <w:rStyle w:val="Hyperlink"/>
              </w:rPr>
              <w:t>2.2.</w:t>
            </w:r>
            <w:r>
              <w:rPr>
                <w:rFonts w:asciiTheme="minorHAnsi" w:eastAsiaTheme="minorEastAsia" w:hAnsiTheme="minorHAnsi" w:cstheme="minorBidi"/>
                <w:color w:val="auto"/>
                <w:kern w:val="2"/>
                <w:sz w:val="24"/>
                <w:lang/>
                <w14:ligatures w14:val="standardContextual"/>
              </w:rPr>
              <w:tab/>
            </w:r>
            <w:r w:rsidRPr="00ED720E">
              <w:rPr>
                <w:rStyle w:val="Hyperlink"/>
              </w:rPr>
              <w:t>Schematics of FEED Scope</w:t>
            </w:r>
            <w:r>
              <w:rPr>
                <w:webHidden/>
              </w:rPr>
              <w:tab/>
            </w:r>
            <w:r>
              <w:rPr>
                <w:webHidden/>
              </w:rPr>
              <w:fldChar w:fldCharType="begin"/>
            </w:r>
            <w:r>
              <w:rPr>
                <w:webHidden/>
              </w:rPr>
              <w:instrText xml:space="preserve"> PAGEREF _Toc228919569 \h </w:instrText>
            </w:r>
            <w:r>
              <w:rPr>
                <w:webHidden/>
              </w:rPr>
            </w:r>
            <w:r>
              <w:rPr>
                <w:webHidden/>
              </w:rPr>
              <w:fldChar w:fldCharType="separate"/>
            </w:r>
            <w:r>
              <w:rPr>
                <w:webHidden/>
              </w:rPr>
              <w:t>10</w:t>
            </w:r>
            <w:r>
              <w:rPr>
                <w:webHidden/>
              </w:rPr>
              <w:fldChar w:fldCharType="end"/>
            </w:r>
          </w:hyperlink>
        </w:p>
        <w:p w14:paraId="591435D9" w14:textId="4D45FDB2"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570" w:history="1">
            <w:r w:rsidRPr="00ED720E">
              <w:rPr>
                <w:rStyle w:val="Hyperlink"/>
              </w:rPr>
              <w:t>3.</w:t>
            </w:r>
            <w:r>
              <w:rPr>
                <w:rFonts w:asciiTheme="minorHAnsi" w:eastAsiaTheme="minorEastAsia" w:hAnsiTheme="minorHAnsi" w:cstheme="minorBidi"/>
                <w:caps w:val="0"/>
                <w:color w:val="auto"/>
                <w:kern w:val="2"/>
                <w:szCs w:val="24"/>
                <w:lang/>
                <w14:ligatures w14:val="standardContextual"/>
              </w:rPr>
              <w:tab/>
            </w:r>
            <w:r w:rsidRPr="00ED720E">
              <w:rPr>
                <w:rStyle w:val="Hyperlink"/>
              </w:rPr>
              <w:t>Regulatory Standards and Requirements</w:t>
            </w:r>
            <w:r>
              <w:rPr>
                <w:webHidden/>
              </w:rPr>
              <w:tab/>
            </w:r>
            <w:r>
              <w:rPr>
                <w:webHidden/>
              </w:rPr>
              <w:fldChar w:fldCharType="begin"/>
            </w:r>
            <w:r>
              <w:rPr>
                <w:webHidden/>
              </w:rPr>
              <w:instrText xml:space="preserve"> PAGEREF _Toc228919570 \h </w:instrText>
            </w:r>
            <w:r>
              <w:rPr>
                <w:webHidden/>
              </w:rPr>
            </w:r>
            <w:r>
              <w:rPr>
                <w:webHidden/>
              </w:rPr>
              <w:fldChar w:fldCharType="separate"/>
            </w:r>
            <w:r>
              <w:rPr>
                <w:webHidden/>
              </w:rPr>
              <w:t>11</w:t>
            </w:r>
            <w:r>
              <w:rPr>
                <w:webHidden/>
              </w:rPr>
              <w:fldChar w:fldCharType="end"/>
            </w:r>
          </w:hyperlink>
        </w:p>
        <w:p w14:paraId="7762A510" w14:textId="71E2D09C"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71" w:history="1">
            <w:r w:rsidRPr="00ED720E">
              <w:rPr>
                <w:rStyle w:val="Hyperlink"/>
              </w:rPr>
              <w:t>3.1.</w:t>
            </w:r>
            <w:r>
              <w:rPr>
                <w:rFonts w:asciiTheme="minorHAnsi" w:eastAsiaTheme="minorEastAsia" w:hAnsiTheme="minorHAnsi" w:cstheme="minorBidi"/>
                <w:color w:val="auto"/>
                <w:kern w:val="2"/>
                <w:sz w:val="24"/>
                <w:lang/>
                <w14:ligatures w14:val="standardContextual"/>
              </w:rPr>
              <w:tab/>
            </w:r>
            <w:r w:rsidRPr="00ED720E">
              <w:rPr>
                <w:rStyle w:val="Hyperlink"/>
              </w:rPr>
              <w:t>Regulatory Instruments</w:t>
            </w:r>
            <w:r>
              <w:rPr>
                <w:webHidden/>
              </w:rPr>
              <w:tab/>
            </w:r>
            <w:r>
              <w:rPr>
                <w:webHidden/>
              </w:rPr>
              <w:fldChar w:fldCharType="begin"/>
            </w:r>
            <w:r>
              <w:rPr>
                <w:webHidden/>
              </w:rPr>
              <w:instrText xml:space="preserve"> PAGEREF _Toc228919571 \h </w:instrText>
            </w:r>
            <w:r>
              <w:rPr>
                <w:webHidden/>
              </w:rPr>
            </w:r>
            <w:r>
              <w:rPr>
                <w:webHidden/>
              </w:rPr>
              <w:fldChar w:fldCharType="separate"/>
            </w:r>
            <w:r>
              <w:rPr>
                <w:webHidden/>
              </w:rPr>
              <w:t>11</w:t>
            </w:r>
            <w:r>
              <w:rPr>
                <w:webHidden/>
              </w:rPr>
              <w:fldChar w:fldCharType="end"/>
            </w:r>
          </w:hyperlink>
        </w:p>
        <w:p w14:paraId="1E6351D9" w14:textId="69DACF42"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72" w:history="1">
            <w:r w:rsidRPr="00ED720E">
              <w:rPr>
                <w:rStyle w:val="Hyperlink"/>
                <w:lang w:eastAsia="en-GB"/>
              </w:rPr>
              <w:t>3.2.</w:t>
            </w:r>
            <w:r>
              <w:rPr>
                <w:rFonts w:asciiTheme="minorHAnsi" w:eastAsiaTheme="minorEastAsia" w:hAnsiTheme="minorHAnsi" w:cstheme="minorBidi"/>
                <w:color w:val="auto"/>
                <w:kern w:val="2"/>
                <w:sz w:val="24"/>
                <w:lang/>
                <w14:ligatures w14:val="standardContextual"/>
              </w:rPr>
              <w:tab/>
            </w:r>
            <w:r w:rsidRPr="00ED720E">
              <w:rPr>
                <w:rStyle w:val="Hyperlink"/>
                <w:lang w:eastAsia="en-GB"/>
              </w:rPr>
              <w:t>Regulatory Standards / Limits</w:t>
            </w:r>
            <w:r>
              <w:rPr>
                <w:webHidden/>
              </w:rPr>
              <w:tab/>
            </w:r>
            <w:r>
              <w:rPr>
                <w:webHidden/>
              </w:rPr>
              <w:fldChar w:fldCharType="begin"/>
            </w:r>
            <w:r>
              <w:rPr>
                <w:webHidden/>
              </w:rPr>
              <w:instrText xml:space="preserve"> PAGEREF _Toc228919572 \h </w:instrText>
            </w:r>
            <w:r>
              <w:rPr>
                <w:webHidden/>
              </w:rPr>
            </w:r>
            <w:r>
              <w:rPr>
                <w:webHidden/>
              </w:rPr>
              <w:fldChar w:fldCharType="separate"/>
            </w:r>
            <w:r>
              <w:rPr>
                <w:webHidden/>
              </w:rPr>
              <w:t>11</w:t>
            </w:r>
            <w:r>
              <w:rPr>
                <w:webHidden/>
              </w:rPr>
              <w:fldChar w:fldCharType="end"/>
            </w:r>
          </w:hyperlink>
        </w:p>
        <w:p w14:paraId="6347AF32" w14:textId="6EEAC7C1"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73" w:history="1">
            <w:r w:rsidRPr="00ED720E">
              <w:rPr>
                <w:rStyle w:val="Hyperlink"/>
              </w:rPr>
              <w:t>3.2.1.</w:t>
            </w:r>
            <w:r>
              <w:rPr>
                <w:rFonts w:asciiTheme="minorHAnsi" w:eastAsiaTheme="minorEastAsia" w:hAnsiTheme="minorHAnsi" w:cstheme="minorBidi"/>
                <w:color w:val="auto"/>
                <w:kern w:val="2"/>
                <w:sz w:val="24"/>
                <w:lang/>
                <w14:ligatures w14:val="standardContextual"/>
              </w:rPr>
              <w:tab/>
            </w:r>
            <w:r w:rsidRPr="00ED720E">
              <w:rPr>
                <w:rStyle w:val="Hyperlink"/>
              </w:rPr>
              <w:t>Disposal Methods in NUPRC Guidelines</w:t>
            </w:r>
            <w:r>
              <w:rPr>
                <w:webHidden/>
              </w:rPr>
              <w:tab/>
            </w:r>
            <w:r>
              <w:rPr>
                <w:webHidden/>
              </w:rPr>
              <w:fldChar w:fldCharType="begin"/>
            </w:r>
            <w:r>
              <w:rPr>
                <w:webHidden/>
              </w:rPr>
              <w:instrText xml:space="preserve"> PAGEREF _Toc228919573 \h </w:instrText>
            </w:r>
            <w:r>
              <w:rPr>
                <w:webHidden/>
              </w:rPr>
            </w:r>
            <w:r>
              <w:rPr>
                <w:webHidden/>
              </w:rPr>
              <w:fldChar w:fldCharType="separate"/>
            </w:r>
            <w:r>
              <w:rPr>
                <w:webHidden/>
              </w:rPr>
              <w:t>11</w:t>
            </w:r>
            <w:r>
              <w:rPr>
                <w:webHidden/>
              </w:rPr>
              <w:fldChar w:fldCharType="end"/>
            </w:r>
          </w:hyperlink>
        </w:p>
        <w:p w14:paraId="5019084D" w14:textId="14276C6C"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74" w:history="1">
            <w:r w:rsidRPr="00ED720E">
              <w:rPr>
                <w:rStyle w:val="Hyperlink"/>
                <w:rFonts w:cs="Arial"/>
                <w:b/>
              </w:rPr>
              <w:t>3.2.2.</w:t>
            </w:r>
            <w:r>
              <w:rPr>
                <w:rFonts w:asciiTheme="minorHAnsi" w:eastAsiaTheme="minorEastAsia" w:hAnsiTheme="minorHAnsi" w:cstheme="minorBidi"/>
                <w:color w:val="auto"/>
                <w:kern w:val="2"/>
                <w:sz w:val="24"/>
                <w:lang/>
                <w14:ligatures w14:val="standardContextual"/>
              </w:rPr>
              <w:tab/>
            </w:r>
            <w:r w:rsidRPr="00ED720E">
              <w:rPr>
                <w:rStyle w:val="Hyperlink"/>
                <w:rFonts w:cs="Arial"/>
                <w:b/>
              </w:rPr>
              <w:t>Effluent Discharge Limits (2026)</w:t>
            </w:r>
            <w:r>
              <w:rPr>
                <w:webHidden/>
              </w:rPr>
              <w:tab/>
            </w:r>
            <w:r>
              <w:rPr>
                <w:webHidden/>
              </w:rPr>
              <w:fldChar w:fldCharType="begin"/>
            </w:r>
            <w:r>
              <w:rPr>
                <w:webHidden/>
              </w:rPr>
              <w:instrText xml:space="preserve"> PAGEREF _Toc228919574 \h </w:instrText>
            </w:r>
            <w:r>
              <w:rPr>
                <w:webHidden/>
              </w:rPr>
            </w:r>
            <w:r>
              <w:rPr>
                <w:webHidden/>
              </w:rPr>
              <w:fldChar w:fldCharType="separate"/>
            </w:r>
            <w:r>
              <w:rPr>
                <w:webHidden/>
              </w:rPr>
              <w:t>12</w:t>
            </w:r>
            <w:r>
              <w:rPr>
                <w:webHidden/>
              </w:rPr>
              <w:fldChar w:fldCharType="end"/>
            </w:r>
          </w:hyperlink>
        </w:p>
        <w:p w14:paraId="6B604477" w14:textId="42D5FBC7"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75" w:history="1">
            <w:r w:rsidRPr="00ED720E">
              <w:rPr>
                <w:rStyle w:val="Hyperlink"/>
                <w:rFonts w:cs="Arial"/>
                <w:bdr w:val="none" w:sz="0" w:space="0" w:color="auto" w:frame="1"/>
              </w:rPr>
              <w:t>3.3.</w:t>
            </w:r>
            <w:r>
              <w:rPr>
                <w:rFonts w:asciiTheme="minorHAnsi" w:eastAsiaTheme="minorEastAsia" w:hAnsiTheme="minorHAnsi" w:cstheme="minorBidi"/>
                <w:color w:val="auto"/>
                <w:kern w:val="2"/>
                <w:sz w:val="24"/>
                <w:lang/>
                <w14:ligatures w14:val="standardContextual"/>
              </w:rPr>
              <w:tab/>
            </w:r>
            <w:r w:rsidRPr="00ED720E">
              <w:rPr>
                <w:rStyle w:val="Hyperlink"/>
                <w:rFonts w:cs="Arial"/>
                <w:bdr w:val="none" w:sz="0" w:space="0" w:color="auto" w:frame="1"/>
              </w:rPr>
              <w:t>Regulatory Monitoring and Reporting Requirements</w:t>
            </w:r>
            <w:r>
              <w:rPr>
                <w:webHidden/>
              </w:rPr>
              <w:tab/>
            </w:r>
            <w:r>
              <w:rPr>
                <w:webHidden/>
              </w:rPr>
              <w:fldChar w:fldCharType="begin"/>
            </w:r>
            <w:r>
              <w:rPr>
                <w:webHidden/>
              </w:rPr>
              <w:instrText xml:space="preserve"> PAGEREF _Toc228919575 \h </w:instrText>
            </w:r>
            <w:r>
              <w:rPr>
                <w:webHidden/>
              </w:rPr>
            </w:r>
            <w:r>
              <w:rPr>
                <w:webHidden/>
              </w:rPr>
              <w:fldChar w:fldCharType="separate"/>
            </w:r>
            <w:r>
              <w:rPr>
                <w:webHidden/>
              </w:rPr>
              <w:t>12</w:t>
            </w:r>
            <w:r>
              <w:rPr>
                <w:webHidden/>
              </w:rPr>
              <w:fldChar w:fldCharType="end"/>
            </w:r>
          </w:hyperlink>
        </w:p>
        <w:p w14:paraId="672F88E8" w14:textId="06E76A7C"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76" w:history="1">
            <w:r w:rsidRPr="00ED720E">
              <w:rPr>
                <w:rStyle w:val="Hyperlink"/>
                <w:rFonts w:cs="Arial"/>
              </w:rPr>
              <w:t>3.3.1.</w:t>
            </w:r>
            <w:r>
              <w:rPr>
                <w:rFonts w:asciiTheme="minorHAnsi" w:eastAsiaTheme="minorEastAsia" w:hAnsiTheme="minorHAnsi" w:cstheme="minorBidi"/>
                <w:color w:val="auto"/>
                <w:kern w:val="2"/>
                <w:sz w:val="24"/>
                <w:lang/>
                <w14:ligatures w14:val="standardContextual"/>
              </w:rPr>
              <w:tab/>
            </w:r>
            <w:r w:rsidRPr="00ED720E">
              <w:rPr>
                <w:rStyle w:val="Hyperlink"/>
                <w:rFonts w:cs="Arial"/>
                <w:b/>
              </w:rPr>
              <w:t>Statutory</w:t>
            </w:r>
            <w:r w:rsidRPr="00ED720E">
              <w:rPr>
                <w:rStyle w:val="Hyperlink"/>
                <w:b/>
              </w:rPr>
              <w:t xml:space="preserve"> Operational Control</w:t>
            </w:r>
            <w:r>
              <w:rPr>
                <w:webHidden/>
              </w:rPr>
              <w:tab/>
            </w:r>
            <w:r>
              <w:rPr>
                <w:webHidden/>
              </w:rPr>
              <w:fldChar w:fldCharType="begin"/>
            </w:r>
            <w:r>
              <w:rPr>
                <w:webHidden/>
              </w:rPr>
              <w:instrText xml:space="preserve"> PAGEREF _Toc228919576 \h </w:instrText>
            </w:r>
            <w:r>
              <w:rPr>
                <w:webHidden/>
              </w:rPr>
            </w:r>
            <w:r>
              <w:rPr>
                <w:webHidden/>
              </w:rPr>
              <w:fldChar w:fldCharType="separate"/>
            </w:r>
            <w:r>
              <w:rPr>
                <w:webHidden/>
              </w:rPr>
              <w:t>12</w:t>
            </w:r>
            <w:r>
              <w:rPr>
                <w:webHidden/>
              </w:rPr>
              <w:fldChar w:fldCharType="end"/>
            </w:r>
          </w:hyperlink>
        </w:p>
        <w:p w14:paraId="25A419E7" w14:textId="77F3C7E3"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77" w:history="1">
            <w:r w:rsidRPr="00ED720E">
              <w:rPr>
                <w:rStyle w:val="Hyperlink"/>
                <w:b/>
              </w:rPr>
              <w:t>3.3.2.</w:t>
            </w:r>
            <w:r>
              <w:rPr>
                <w:rFonts w:asciiTheme="minorHAnsi" w:eastAsiaTheme="minorEastAsia" w:hAnsiTheme="minorHAnsi" w:cstheme="minorBidi"/>
                <w:color w:val="auto"/>
                <w:kern w:val="2"/>
                <w:sz w:val="24"/>
                <w:lang/>
                <w14:ligatures w14:val="standardContextual"/>
              </w:rPr>
              <w:tab/>
            </w:r>
            <w:r w:rsidRPr="00ED720E">
              <w:rPr>
                <w:rStyle w:val="Hyperlink"/>
                <w:b/>
              </w:rPr>
              <w:t>Monitoring &amp; Reporting Obligations</w:t>
            </w:r>
            <w:r>
              <w:rPr>
                <w:webHidden/>
              </w:rPr>
              <w:tab/>
            </w:r>
            <w:r>
              <w:rPr>
                <w:webHidden/>
              </w:rPr>
              <w:fldChar w:fldCharType="begin"/>
            </w:r>
            <w:r>
              <w:rPr>
                <w:webHidden/>
              </w:rPr>
              <w:instrText xml:space="preserve"> PAGEREF _Toc228919577 \h </w:instrText>
            </w:r>
            <w:r>
              <w:rPr>
                <w:webHidden/>
              </w:rPr>
            </w:r>
            <w:r>
              <w:rPr>
                <w:webHidden/>
              </w:rPr>
              <w:fldChar w:fldCharType="separate"/>
            </w:r>
            <w:r>
              <w:rPr>
                <w:webHidden/>
              </w:rPr>
              <w:t>12</w:t>
            </w:r>
            <w:r>
              <w:rPr>
                <w:webHidden/>
              </w:rPr>
              <w:fldChar w:fldCharType="end"/>
            </w:r>
          </w:hyperlink>
        </w:p>
        <w:p w14:paraId="238282CB" w14:textId="174D630F"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78" w:history="1">
            <w:r w:rsidRPr="00ED720E">
              <w:rPr>
                <w:rStyle w:val="Hyperlink"/>
                <w:rFonts w:cs="Arial"/>
              </w:rPr>
              <w:t>3.3.3.</w:t>
            </w:r>
            <w:r>
              <w:rPr>
                <w:rFonts w:asciiTheme="minorHAnsi" w:eastAsiaTheme="minorEastAsia" w:hAnsiTheme="minorHAnsi" w:cstheme="minorBidi"/>
                <w:color w:val="auto"/>
                <w:kern w:val="2"/>
                <w:sz w:val="24"/>
                <w:lang/>
                <w14:ligatures w14:val="standardContextual"/>
              </w:rPr>
              <w:tab/>
            </w:r>
            <w:r w:rsidRPr="00ED720E">
              <w:rPr>
                <w:rStyle w:val="Hyperlink"/>
                <w:rFonts w:cs="Arial"/>
                <w:b/>
              </w:rPr>
              <w:t>Technical &amp; Operational Verification</w:t>
            </w:r>
            <w:r>
              <w:rPr>
                <w:webHidden/>
              </w:rPr>
              <w:tab/>
            </w:r>
            <w:r>
              <w:rPr>
                <w:webHidden/>
              </w:rPr>
              <w:fldChar w:fldCharType="begin"/>
            </w:r>
            <w:r>
              <w:rPr>
                <w:webHidden/>
              </w:rPr>
              <w:instrText xml:space="preserve"> PAGEREF _Toc228919578 \h </w:instrText>
            </w:r>
            <w:r>
              <w:rPr>
                <w:webHidden/>
              </w:rPr>
            </w:r>
            <w:r>
              <w:rPr>
                <w:webHidden/>
              </w:rPr>
              <w:fldChar w:fldCharType="separate"/>
            </w:r>
            <w:r>
              <w:rPr>
                <w:webHidden/>
              </w:rPr>
              <w:t>13</w:t>
            </w:r>
            <w:r>
              <w:rPr>
                <w:webHidden/>
              </w:rPr>
              <w:fldChar w:fldCharType="end"/>
            </w:r>
          </w:hyperlink>
        </w:p>
        <w:p w14:paraId="60E07159" w14:textId="76382EAB"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79" w:history="1">
            <w:r w:rsidRPr="00ED720E">
              <w:rPr>
                <w:rStyle w:val="Hyperlink"/>
                <w:rFonts w:cs="Arial"/>
                <w:b/>
              </w:rPr>
              <w:t>3.3.4.</w:t>
            </w:r>
            <w:r>
              <w:rPr>
                <w:rFonts w:asciiTheme="minorHAnsi" w:eastAsiaTheme="minorEastAsia" w:hAnsiTheme="minorHAnsi" w:cstheme="minorBidi"/>
                <w:color w:val="auto"/>
                <w:kern w:val="2"/>
                <w:sz w:val="24"/>
                <w:lang/>
                <w14:ligatures w14:val="standardContextual"/>
              </w:rPr>
              <w:tab/>
            </w:r>
            <w:r w:rsidRPr="00ED720E">
              <w:rPr>
                <w:rStyle w:val="Hyperlink"/>
                <w:rFonts w:cs="Arial"/>
                <w:b/>
              </w:rPr>
              <w:t>Regulatory Compliance Roadmap</w:t>
            </w:r>
            <w:r>
              <w:rPr>
                <w:webHidden/>
              </w:rPr>
              <w:tab/>
            </w:r>
            <w:r>
              <w:rPr>
                <w:webHidden/>
              </w:rPr>
              <w:fldChar w:fldCharType="begin"/>
            </w:r>
            <w:r>
              <w:rPr>
                <w:webHidden/>
              </w:rPr>
              <w:instrText xml:space="preserve"> PAGEREF _Toc228919579 \h </w:instrText>
            </w:r>
            <w:r>
              <w:rPr>
                <w:webHidden/>
              </w:rPr>
            </w:r>
            <w:r>
              <w:rPr>
                <w:webHidden/>
              </w:rPr>
              <w:fldChar w:fldCharType="separate"/>
            </w:r>
            <w:r>
              <w:rPr>
                <w:webHidden/>
              </w:rPr>
              <w:t>13</w:t>
            </w:r>
            <w:r>
              <w:rPr>
                <w:webHidden/>
              </w:rPr>
              <w:fldChar w:fldCharType="end"/>
            </w:r>
          </w:hyperlink>
        </w:p>
        <w:p w14:paraId="1D6947BD" w14:textId="4E41CA86"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80" w:history="1">
            <w:r w:rsidRPr="00ED720E">
              <w:rPr>
                <w:rStyle w:val="Hyperlink"/>
                <w:b/>
              </w:rPr>
              <w:t>3.3.5.</w:t>
            </w:r>
            <w:r>
              <w:rPr>
                <w:rFonts w:asciiTheme="minorHAnsi" w:eastAsiaTheme="minorEastAsia" w:hAnsiTheme="minorHAnsi" w:cstheme="minorBidi"/>
                <w:color w:val="auto"/>
                <w:kern w:val="2"/>
                <w:sz w:val="24"/>
                <w:lang/>
                <w14:ligatures w14:val="standardContextual"/>
              </w:rPr>
              <w:tab/>
            </w:r>
            <w:r w:rsidRPr="00ED720E">
              <w:rPr>
                <w:rStyle w:val="Hyperlink"/>
                <w:b/>
              </w:rPr>
              <w:t>Produced Water Characterization</w:t>
            </w:r>
            <w:r>
              <w:rPr>
                <w:webHidden/>
              </w:rPr>
              <w:tab/>
            </w:r>
            <w:r>
              <w:rPr>
                <w:webHidden/>
              </w:rPr>
              <w:fldChar w:fldCharType="begin"/>
            </w:r>
            <w:r>
              <w:rPr>
                <w:webHidden/>
              </w:rPr>
              <w:instrText xml:space="preserve"> PAGEREF _Toc228919580 \h </w:instrText>
            </w:r>
            <w:r>
              <w:rPr>
                <w:webHidden/>
              </w:rPr>
            </w:r>
            <w:r>
              <w:rPr>
                <w:webHidden/>
              </w:rPr>
              <w:fldChar w:fldCharType="separate"/>
            </w:r>
            <w:r>
              <w:rPr>
                <w:webHidden/>
              </w:rPr>
              <w:t>13</w:t>
            </w:r>
            <w:r>
              <w:rPr>
                <w:webHidden/>
              </w:rPr>
              <w:fldChar w:fldCharType="end"/>
            </w:r>
          </w:hyperlink>
        </w:p>
        <w:p w14:paraId="6AF1E06B" w14:textId="1171844C"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81" w:history="1">
            <w:r w:rsidRPr="00ED720E">
              <w:rPr>
                <w:rStyle w:val="Hyperlink"/>
              </w:rPr>
              <w:t>3.3.6.</w:t>
            </w:r>
            <w:r>
              <w:rPr>
                <w:rFonts w:asciiTheme="minorHAnsi" w:eastAsiaTheme="minorEastAsia" w:hAnsiTheme="minorHAnsi" w:cstheme="minorBidi"/>
                <w:color w:val="auto"/>
                <w:kern w:val="2"/>
                <w:sz w:val="24"/>
                <w:lang/>
                <w14:ligatures w14:val="standardContextual"/>
              </w:rPr>
              <w:tab/>
            </w:r>
            <w:r w:rsidRPr="00ED720E">
              <w:rPr>
                <w:rStyle w:val="Hyperlink"/>
              </w:rPr>
              <w:t>Treatment &amp; Processing Technologies</w:t>
            </w:r>
            <w:r>
              <w:rPr>
                <w:webHidden/>
              </w:rPr>
              <w:tab/>
            </w:r>
            <w:r>
              <w:rPr>
                <w:webHidden/>
              </w:rPr>
              <w:fldChar w:fldCharType="begin"/>
            </w:r>
            <w:r>
              <w:rPr>
                <w:webHidden/>
              </w:rPr>
              <w:instrText xml:space="preserve"> PAGEREF _Toc228919581 \h </w:instrText>
            </w:r>
            <w:r>
              <w:rPr>
                <w:webHidden/>
              </w:rPr>
            </w:r>
            <w:r>
              <w:rPr>
                <w:webHidden/>
              </w:rPr>
              <w:fldChar w:fldCharType="separate"/>
            </w:r>
            <w:r>
              <w:rPr>
                <w:webHidden/>
              </w:rPr>
              <w:t>13</w:t>
            </w:r>
            <w:r>
              <w:rPr>
                <w:webHidden/>
              </w:rPr>
              <w:fldChar w:fldCharType="end"/>
            </w:r>
          </w:hyperlink>
        </w:p>
        <w:p w14:paraId="5C3B6301" w14:textId="01F7865E"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82" w:history="1">
            <w:r w:rsidRPr="00ED720E">
              <w:rPr>
                <w:rStyle w:val="Hyperlink"/>
                <w:rFonts w:cs="Arial"/>
                <w:iCs/>
                <w:bdr w:val="none" w:sz="0" w:space="0" w:color="auto" w:frame="1"/>
              </w:rPr>
              <w:t>3.3.7.</w:t>
            </w:r>
            <w:r>
              <w:rPr>
                <w:rFonts w:asciiTheme="minorHAnsi" w:eastAsiaTheme="minorEastAsia" w:hAnsiTheme="minorHAnsi" w:cstheme="minorBidi"/>
                <w:color w:val="auto"/>
                <w:kern w:val="2"/>
                <w:sz w:val="24"/>
                <w:lang/>
                <w14:ligatures w14:val="standardContextual"/>
              </w:rPr>
              <w:tab/>
            </w:r>
            <w:r w:rsidRPr="00ED720E">
              <w:rPr>
                <w:rStyle w:val="Hyperlink"/>
                <w:rFonts w:cs="Arial"/>
                <w:b/>
              </w:rPr>
              <w:t>Handling and Processing Standards</w:t>
            </w:r>
            <w:r>
              <w:rPr>
                <w:webHidden/>
              </w:rPr>
              <w:tab/>
            </w:r>
            <w:r>
              <w:rPr>
                <w:webHidden/>
              </w:rPr>
              <w:fldChar w:fldCharType="begin"/>
            </w:r>
            <w:r>
              <w:rPr>
                <w:webHidden/>
              </w:rPr>
              <w:instrText xml:space="preserve"> PAGEREF _Toc228919582 \h </w:instrText>
            </w:r>
            <w:r>
              <w:rPr>
                <w:webHidden/>
              </w:rPr>
            </w:r>
            <w:r>
              <w:rPr>
                <w:webHidden/>
              </w:rPr>
              <w:fldChar w:fldCharType="separate"/>
            </w:r>
            <w:r>
              <w:rPr>
                <w:webHidden/>
              </w:rPr>
              <w:t>14</w:t>
            </w:r>
            <w:r>
              <w:rPr>
                <w:webHidden/>
              </w:rPr>
              <w:fldChar w:fldCharType="end"/>
            </w:r>
          </w:hyperlink>
        </w:p>
        <w:p w14:paraId="6D51FA32" w14:textId="313E23D3"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83" w:history="1">
            <w:r w:rsidRPr="00ED720E">
              <w:rPr>
                <w:rStyle w:val="Hyperlink"/>
                <w:rFonts w:cs="Arial"/>
              </w:rPr>
              <w:t>3.3.8.</w:t>
            </w:r>
            <w:r>
              <w:rPr>
                <w:rFonts w:asciiTheme="minorHAnsi" w:eastAsiaTheme="minorEastAsia" w:hAnsiTheme="minorHAnsi" w:cstheme="minorBidi"/>
                <w:color w:val="auto"/>
                <w:kern w:val="2"/>
                <w:sz w:val="24"/>
                <w:lang/>
                <w14:ligatures w14:val="standardContextual"/>
              </w:rPr>
              <w:tab/>
            </w:r>
            <w:r w:rsidRPr="00ED720E">
              <w:rPr>
                <w:rStyle w:val="Hyperlink"/>
                <w:rFonts w:cs="Arial"/>
              </w:rPr>
              <w:t>Technical Handling for Gas &amp; Methanol Wastewater</w:t>
            </w:r>
            <w:r>
              <w:rPr>
                <w:webHidden/>
              </w:rPr>
              <w:tab/>
            </w:r>
            <w:r>
              <w:rPr>
                <w:webHidden/>
              </w:rPr>
              <w:fldChar w:fldCharType="begin"/>
            </w:r>
            <w:r>
              <w:rPr>
                <w:webHidden/>
              </w:rPr>
              <w:instrText xml:space="preserve"> PAGEREF _Toc228919583 \h </w:instrText>
            </w:r>
            <w:r>
              <w:rPr>
                <w:webHidden/>
              </w:rPr>
            </w:r>
            <w:r>
              <w:rPr>
                <w:webHidden/>
              </w:rPr>
              <w:fldChar w:fldCharType="separate"/>
            </w:r>
            <w:r>
              <w:rPr>
                <w:webHidden/>
              </w:rPr>
              <w:t>14</w:t>
            </w:r>
            <w:r>
              <w:rPr>
                <w:webHidden/>
              </w:rPr>
              <w:fldChar w:fldCharType="end"/>
            </w:r>
          </w:hyperlink>
        </w:p>
        <w:p w14:paraId="7CF85263" w14:textId="3B643EB0"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584" w:history="1">
            <w:r w:rsidRPr="00ED720E">
              <w:rPr>
                <w:rStyle w:val="Hyperlink"/>
              </w:rPr>
              <w:t>4.</w:t>
            </w:r>
            <w:r>
              <w:rPr>
                <w:rFonts w:asciiTheme="minorHAnsi" w:eastAsiaTheme="minorEastAsia" w:hAnsiTheme="minorHAnsi" w:cstheme="minorBidi"/>
                <w:caps w:val="0"/>
                <w:color w:val="auto"/>
                <w:kern w:val="2"/>
                <w:szCs w:val="24"/>
                <w:lang/>
                <w14:ligatures w14:val="standardContextual"/>
              </w:rPr>
              <w:tab/>
            </w:r>
            <w:r w:rsidRPr="00ED720E">
              <w:rPr>
                <w:rStyle w:val="Hyperlink"/>
              </w:rPr>
              <w:t>BFPCL Framework &amp; Implementation</w:t>
            </w:r>
            <w:r>
              <w:rPr>
                <w:webHidden/>
              </w:rPr>
              <w:tab/>
            </w:r>
            <w:r>
              <w:rPr>
                <w:webHidden/>
              </w:rPr>
              <w:fldChar w:fldCharType="begin"/>
            </w:r>
            <w:r>
              <w:rPr>
                <w:webHidden/>
              </w:rPr>
              <w:instrText xml:space="preserve"> PAGEREF _Toc228919584 \h </w:instrText>
            </w:r>
            <w:r>
              <w:rPr>
                <w:webHidden/>
              </w:rPr>
            </w:r>
            <w:r>
              <w:rPr>
                <w:webHidden/>
              </w:rPr>
              <w:fldChar w:fldCharType="separate"/>
            </w:r>
            <w:r>
              <w:rPr>
                <w:webHidden/>
              </w:rPr>
              <w:t>15</w:t>
            </w:r>
            <w:r>
              <w:rPr>
                <w:webHidden/>
              </w:rPr>
              <w:fldChar w:fldCharType="end"/>
            </w:r>
          </w:hyperlink>
        </w:p>
        <w:p w14:paraId="5D7D947A" w14:textId="2DBA653A"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85" w:history="1">
            <w:r w:rsidRPr="00ED720E">
              <w:rPr>
                <w:rStyle w:val="Hyperlink"/>
              </w:rPr>
              <w:t>4.1.</w:t>
            </w:r>
            <w:r>
              <w:rPr>
                <w:rFonts w:asciiTheme="minorHAnsi" w:eastAsiaTheme="minorEastAsia" w:hAnsiTheme="minorHAnsi" w:cstheme="minorBidi"/>
                <w:color w:val="auto"/>
                <w:kern w:val="2"/>
                <w:sz w:val="24"/>
                <w:lang/>
                <w14:ligatures w14:val="standardContextual"/>
              </w:rPr>
              <w:tab/>
            </w:r>
            <w:r w:rsidRPr="00ED720E">
              <w:rPr>
                <w:rStyle w:val="Hyperlink"/>
              </w:rPr>
              <w:t>BFPCL Framework</w:t>
            </w:r>
            <w:r>
              <w:rPr>
                <w:webHidden/>
              </w:rPr>
              <w:tab/>
            </w:r>
            <w:r>
              <w:rPr>
                <w:webHidden/>
              </w:rPr>
              <w:fldChar w:fldCharType="begin"/>
            </w:r>
            <w:r>
              <w:rPr>
                <w:webHidden/>
              </w:rPr>
              <w:instrText xml:space="preserve"> PAGEREF _Toc228919585 \h </w:instrText>
            </w:r>
            <w:r>
              <w:rPr>
                <w:webHidden/>
              </w:rPr>
            </w:r>
            <w:r>
              <w:rPr>
                <w:webHidden/>
              </w:rPr>
              <w:fldChar w:fldCharType="separate"/>
            </w:r>
            <w:r>
              <w:rPr>
                <w:webHidden/>
              </w:rPr>
              <w:t>15</w:t>
            </w:r>
            <w:r>
              <w:rPr>
                <w:webHidden/>
              </w:rPr>
              <w:fldChar w:fldCharType="end"/>
            </w:r>
          </w:hyperlink>
        </w:p>
        <w:p w14:paraId="35B5F78B" w14:textId="0421230B"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86" w:history="1">
            <w:r w:rsidRPr="00ED720E">
              <w:rPr>
                <w:rStyle w:val="Hyperlink"/>
              </w:rPr>
              <w:t>4.2.</w:t>
            </w:r>
            <w:r>
              <w:rPr>
                <w:rFonts w:asciiTheme="minorHAnsi" w:eastAsiaTheme="minorEastAsia" w:hAnsiTheme="minorHAnsi" w:cstheme="minorBidi"/>
                <w:color w:val="auto"/>
                <w:kern w:val="2"/>
                <w:sz w:val="24"/>
                <w:lang/>
                <w14:ligatures w14:val="standardContextual"/>
              </w:rPr>
              <w:tab/>
            </w:r>
            <w:r w:rsidRPr="00ED720E">
              <w:rPr>
                <w:rStyle w:val="Hyperlink"/>
              </w:rPr>
              <w:t>BFPCL Roadmap</w:t>
            </w:r>
            <w:r>
              <w:rPr>
                <w:webHidden/>
              </w:rPr>
              <w:tab/>
            </w:r>
            <w:r>
              <w:rPr>
                <w:webHidden/>
              </w:rPr>
              <w:fldChar w:fldCharType="begin"/>
            </w:r>
            <w:r>
              <w:rPr>
                <w:webHidden/>
              </w:rPr>
              <w:instrText xml:space="preserve"> PAGEREF _Toc228919586 \h </w:instrText>
            </w:r>
            <w:r>
              <w:rPr>
                <w:webHidden/>
              </w:rPr>
            </w:r>
            <w:r>
              <w:rPr>
                <w:webHidden/>
              </w:rPr>
              <w:fldChar w:fldCharType="separate"/>
            </w:r>
            <w:r>
              <w:rPr>
                <w:webHidden/>
              </w:rPr>
              <w:t>15</w:t>
            </w:r>
            <w:r>
              <w:rPr>
                <w:webHidden/>
              </w:rPr>
              <w:fldChar w:fldCharType="end"/>
            </w:r>
          </w:hyperlink>
        </w:p>
        <w:p w14:paraId="20E66691" w14:textId="630D7C20"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587" w:history="1">
            <w:r w:rsidRPr="00ED720E">
              <w:rPr>
                <w:rStyle w:val="Hyperlink"/>
              </w:rPr>
              <w:t>5.</w:t>
            </w:r>
            <w:r>
              <w:rPr>
                <w:rFonts w:asciiTheme="minorHAnsi" w:eastAsiaTheme="minorEastAsia" w:hAnsiTheme="minorHAnsi" w:cstheme="minorBidi"/>
                <w:caps w:val="0"/>
                <w:color w:val="auto"/>
                <w:kern w:val="2"/>
                <w:szCs w:val="24"/>
                <w:lang/>
                <w14:ligatures w14:val="standardContextual"/>
              </w:rPr>
              <w:tab/>
            </w:r>
            <w:r w:rsidRPr="00ED720E">
              <w:rPr>
                <w:rStyle w:val="Hyperlink"/>
              </w:rPr>
              <w:t>Produced Water Characterisation &amp; Risk Assessment</w:t>
            </w:r>
            <w:r>
              <w:rPr>
                <w:webHidden/>
              </w:rPr>
              <w:tab/>
            </w:r>
            <w:r>
              <w:rPr>
                <w:webHidden/>
              </w:rPr>
              <w:fldChar w:fldCharType="begin"/>
            </w:r>
            <w:r>
              <w:rPr>
                <w:webHidden/>
              </w:rPr>
              <w:instrText xml:space="preserve"> PAGEREF _Toc228919587 \h </w:instrText>
            </w:r>
            <w:r>
              <w:rPr>
                <w:webHidden/>
              </w:rPr>
            </w:r>
            <w:r>
              <w:rPr>
                <w:webHidden/>
              </w:rPr>
              <w:fldChar w:fldCharType="separate"/>
            </w:r>
            <w:r>
              <w:rPr>
                <w:webHidden/>
              </w:rPr>
              <w:t>21</w:t>
            </w:r>
            <w:r>
              <w:rPr>
                <w:webHidden/>
              </w:rPr>
              <w:fldChar w:fldCharType="end"/>
            </w:r>
          </w:hyperlink>
        </w:p>
        <w:p w14:paraId="41F97EB3" w14:textId="518341B9"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88" w:history="1">
            <w:r w:rsidRPr="00ED720E">
              <w:rPr>
                <w:rStyle w:val="Hyperlink"/>
              </w:rPr>
              <w:t>5.1.</w:t>
            </w:r>
            <w:r>
              <w:rPr>
                <w:rFonts w:asciiTheme="minorHAnsi" w:eastAsiaTheme="minorEastAsia" w:hAnsiTheme="minorHAnsi" w:cstheme="minorBidi"/>
                <w:color w:val="auto"/>
                <w:kern w:val="2"/>
                <w:sz w:val="24"/>
                <w:lang/>
                <w14:ligatures w14:val="standardContextual"/>
              </w:rPr>
              <w:tab/>
            </w:r>
            <w:r w:rsidRPr="00ED720E">
              <w:rPr>
                <w:rStyle w:val="Hyperlink"/>
              </w:rPr>
              <w:t>Background Information</w:t>
            </w:r>
            <w:r>
              <w:rPr>
                <w:webHidden/>
              </w:rPr>
              <w:tab/>
            </w:r>
            <w:r>
              <w:rPr>
                <w:webHidden/>
              </w:rPr>
              <w:fldChar w:fldCharType="begin"/>
            </w:r>
            <w:r>
              <w:rPr>
                <w:webHidden/>
              </w:rPr>
              <w:instrText xml:space="preserve"> PAGEREF _Toc228919588 \h </w:instrText>
            </w:r>
            <w:r>
              <w:rPr>
                <w:webHidden/>
              </w:rPr>
            </w:r>
            <w:r>
              <w:rPr>
                <w:webHidden/>
              </w:rPr>
              <w:fldChar w:fldCharType="separate"/>
            </w:r>
            <w:r>
              <w:rPr>
                <w:webHidden/>
              </w:rPr>
              <w:t>21</w:t>
            </w:r>
            <w:r>
              <w:rPr>
                <w:webHidden/>
              </w:rPr>
              <w:fldChar w:fldCharType="end"/>
            </w:r>
          </w:hyperlink>
        </w:p>
        <w:p w14:paraId="1B7E7172" w14:textId="666F3999"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89" w:history="1">
            <w:r w:rsidRPr="00ED720E">
              <w:rPr>
                <w:rStyle w:val="Hyperlink"/>
              </w:rPr>
              <w:t>5.1.1.</w:t>
            </w:r>
            <w:r>
              <w:rPr>
                <w:rFonts w:asciiTheme="minorHAnsi" w:eastAsiaTheme="minorEastAsia" w:hAnsiTheme="minorHAnsi" w:cstheme="minorBidi"/>
                <w:color w:val="auto"/>
                <w:kern w:val="2"/>
                <w:sz w:val="24"/>
                <w:lang/>
                <w14:ligatures w14:val="standardContextual"/>
              </w:rPr>
              <w:tab/>
            </w:r>
            <w:r w:rsidRPr="00ED720E">
              <w:rPr>
                <w:rStyle w:val="Hyperlink"/>
              </w:rPr>
              <w:t>Source &amp; Composition</w:t>
            </w:r>
            <w:r>
              <w:rPr>
                <w:webHidden/>
              </w:rPr>
              <w:tab/>
            </w:r>
            <w:r>
              <w:rPr>
                <w:webHidden/>
              </w:rPr>
              <w:fldChar w:fldCharType="begin"/>
            </w:r>
            <w:r>
              <w:rPr>
                <w:webHidden/>
              </w:rPr>
              <w:instrText xml:space="preserve"> PAGEREF _Toc228919589 \h </w:instrText>
            </w:r>
            <w:r>
              <w:rPr>
                <w:webHidden/>
              </w:rPr>
            </w:r>
            <w:r>
              <w:rPr>
                <w:webHidden/>
              </w:rPr>
              <w:fldChar w:fldCharType="separate"/>
            </w:r>
            <w:r>
              <w:rPr>
                <w:webHidden/>
              </w:rPr>
              <w:t>21</w:t>
            </w:r>
            <w:r>
              <w:rPr>
                <w:webHidden/>
              </w:rPr>
              <w:fldChar w:fldCharType="end"/>
            </w:r>
          </w:hyperlink>
        </w:p>
        <w:p w14:paraId="5CD2E2C7" w14:textId="58260BDF"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0" w:history="1">
            <w:r w:rsidRPr="00ED720E">
              <w:rPr>
                <w:rStyle w:val="Hyperlink"/>
              </w:rPr>
              <w:t>5.1.2.</w:t>
            </w:r>
            <w:r>
              <w:rPr>
                <w:rFonts w:asciiTheme="minorHAnsi" w:eastAsiaTheme="minorEastAsia" w:hAnsiTheme="minorHAnsi" w:cstheme="minorBidi"/>
                <w:color w:val="auto"/>
                <w:kern w:val="2"/>
                <w:sz w:val="24"/>
                <w:lang/>
                <w14:ligatures w14:val="standardContextual"/>
              </w:rPr>
              <w:tab/>
            </w:r>
            <w:r w:rsidRPr="00ED720E">
              <w:rPr>
                <w:rStyle w:val="Hyperlink"/>
              </w:rPr>
              <w:t>Environmental &amp; Health Risk Assessment</w:t>
            </w:r>
            <w:r>
              <w:rPr>
                <w:webHidden/>
              </w:rPr>
              <w:tab/>
            </w:r>
            <w:r>
              <w:rPr>
                <w:webHidden/>
              </w:rPr>
              <w:fldChar w:fldCharType="begin"/>
            </w:r>
            <w:r>
              <w:rPr>
                <w:webHidden/>
              </w:rPr>
              <w:instrText xml:space="preserve"> PAGEREF _Toc228919590 \h </w:instrText>
            </w:r>
            <w:r>
              <w:rPr>
                <w:webHidden/>
              </w:rPr>
            </w:r>
            <w:r>
              <w:rPr>
                <w:webHidden/>
              </w:rPr>
              <w:fldChar w:fldCharType="separate"/>
            </w:r>
            <w:r>
              <w:rPr>
                <w:webHidden/>
              </w:rPr>
              <w:t>21</w:t>
            </w:r>
            <w:r>
              <w:rPr>
                <w:webHidden/>
              </w:rPr>
              <w:fldChar w:fldCharType="end"/>
            </w:r>
          </w:hyperlink>
        </w:p>
        <w:p w14:paraId="2152C742" w14:textId="5ACF8B55"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1" w:history="1">
            <w:r w:rsidRPr="00ED720E">
              <w:rPr>
                <w:rStyle w:val="Hyperlink"/>
              </w:rPr>
              <w:t>5.1.3.</w:t>
            </w:r>
            <w:r>
              <w:rPr>
                <w:rFonts w:asciiTheme="minorHAnsi" w:eastAsiaTheme="minorEastAsia" w:hAnsiTheme="minorHAnsi" w:cstheme="minorBidi"/>
                <w:color w:val="auto"/>
                <w:kern w:val="2"/>
                <w:sz w:val="24"/>
                <w:lang/>
                <w14:ligatures w14:val="standardContextual"/>
              </w:rPr>
              <w:tab/>
            </w:r>
            <w:r w:rsidRPr="00ED720E">
              <w:rPr>
                <w:rStyle w:val="Hyperlink"/>
              </w:rPr>
              <w:t>Data &amp; Monitoring Plan</w:t>
            </w:r>
            <w:r>
              <w:rPr>
                <w:webHidden/>
              </w:rPr>
              <w:tab/>
            </w:r>
            <w:r>
              <w:rPr>
                <w:webHidden/>
              </w:rPr>
              <w:fldChar w:fldCharType="begin"/>
            </w:r>
            <w:r>
              <w:rPr>
                <w:webHidden/>
              </w:rPr>
              <w:instrText xml:space="preserve"> PAGEREF _Toc228919591 \h </w:instrText>
            </w:r>
            <w:r>
              <w:rPr>
                <w:webHidden/>
              </w:rPr>
            </w:r>
            <w:r>
              <w:rPr>
                <w:webHidden/>
              </w:rPr>
              <w:fldChar w:fldCharType="separate"/>
            </w:r>
            <w:r>
              <w:rPr>
                <w:webHidden/>
              </w:rPr>
              <w:t>21</w:t>
            </w:r>
            <w:r>
              <w:rPr>
                <w:webHidden/>
              </w:rPr>
              <w:fldChar w:fldCharType="end"/>
            </w:r>
          </w:hyperlink>
        </w:p>
        <w:p w14:paraId="7FB2F614" w14:textId="7AB58C3D"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92" w:history="1">
            <w:r w:rsidRPr="00ED720E">
              <w:rPr>
                <w:rStyle w:val="Hyperlink"/>
              </w:rPr>
              <w:t>5.2.</w:t>
            </w:r>
            <w:r>
              <w:rPr>
                <w:rFonts w:asciiTheme="minorHAnsi" w:eastAsiaTheme="minorEastAsia" w:hAnsiTheme="minorHAnsi" w:cstheme="minorBidi"/>
                <w:color w:val="auto"/>
                <w:kern w:val="2"/>
                <w:sz w:val="24"/>
                <w:lang/>
                <w14:ligatures w14:val="standardContextual"/>
              </w:rPr>
              <w:tab/>
            </w:r>
            <w:r w:rsidRPr="00ED720E">
              <w:rPr>
                <w:rStyle w:val="Hyperlink"/>
              </w:rPr>
              <w:t>Treatment &amp; Management Strategies</w:t>
            </w:r>
            <w:r>
              <w:rPr>
                <w:webHidden/>
              </w:rPr>
              <w:tab/>
            </w:r>
            <w:r>
              <w:rPr>
                <w:webHidden/>
              </w:rPr>
              <w:fldChar w:fldCharType="begin"/>
            </w:r>
            <w:r>
              <w:rPr>
                <w:webHidden/>
              </w:rPr>
              <w:instrText xml:space="preserve"> PAGEREF _Toc228919592 \h </w:instrText>
            </w:r>
            <w:r>
              <w:rPr>
                <w:webHidden/>
              </w:rPr>
            </w:r>
            <w:r>
              <w:rPr>
                <w:webHidden/>
              </w:rPr>
              <w:fldChar w:fldCharType="separate"/>
            </w:r>
            <w:r>
              <w:rPr>
                <w:webHidden/>
              </w:rPr>
              <w:t>21</w:t>
            </w:r>
            <w:r>
              <w:rPr>
                <w:webHidden/>
              </w:rPr>
              <w:fldChar w:fldCharType="end"/>
            </w:r>
          </w:hyperlink>
        </w:p>
        <w:p w14:paraId="0F976BEF" w14:textId="0DF21DBA"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3" w:history="1">
            <w:r w:rsidRPr="00ED720E">
              <w:rPr>
                <w:rStyle w:val="Hyperlink"/>
              </w:rPr>
              <w:t>5.2.1.</w:t>
            </w:r>
            <w:r>
              <w:rPr>
                <w:rFonts w:asciiTheme="minorHAnsi" w:eastAsiaTheme="minorEastAsia" w:hAnsiTheme="minorHAnsi" w:cstheme="minorBidi"/>
                <w:color w:val="auto"/>
                <w:kern w:val="2"/>
                <w:sz w:val="24"/>
                <w:lang/>
                <w14:ligatures w14:val="standardContextual"/>
              </w:rPr>
              <w:tab/>
            </w:r>
            <w:r w:rsidRPr="00ED720E">
              <w:rPr>
                <w:rStyle w:val="Hyperlink"/>
              </w:rPr>
              <w:t>Source Reduction &amp; Production Practices</w:t>
            </w:r>
            <w:r>
              <w:rPr>
                <w:webHidden/>
              </w:rPr>
              <w:tab/>
            </w:r>
            <w:r>
              <w:rPr>
                <w:webHidden/>
              </w:rPr>
              <w:fldChar w:fldCharType="begin"/>
            </w:r>
            <w:r>
              <w:rPr>
                <w:webHidden/>
              </w:rPr>
              <w:instrText xml:space="preserve"> PAGEREF _Toc228919593 \h </w:instrText>
            </w:r>
            <w:r>
              <w:rPr>
                <w:webHidden/>
              </w:rPr>
            </w:r>
            <w:r>
              <w:rPr>
                <w:webHidden/>
              </w:rPr>
              <w:fldChar w:fldCharType="separate"/>
            </w:r>
            <w:r>
              <w:rPr>
                <w:webHidden/>
              </w:rPr>
              <w:t>21</w:t>
            </w:r>
            <w:r>
              <w:rPr>
                <w:webHidden/>
              </w:rPr>
              <w:fldChar w:fldCharType="end"/>
            </w:r>
          </w:hyperlink>
        </w:p>
        <w:p w14:paraId="3F145D4E" w14:textId="5781031A"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4" w:history="1">
            <w:r w:rsidRPr="00ED720E">
              <w:rPr>
                <w:rStyle w:val="Hyperlink"/>
              </w:rPr>
              <w:t>5.2.2.</w:t>
            </w:r>
            <w:r>
              <w:rPr>
                <w:rFonts w:asciiTheme="minorHAnsi" w:eastAsiaTheme="minorEastAsia" w:hAnsiTheme="minorHAnsi" w:cstheme="minorBidi"/>
                <w:color w:val="auto"/>
                <w:kern w:val="2"/>
                <w:sz w:val="24"/>
                <w:lang/>
                <w14:ligatures w14:val="standardContextual"/>
              </w:rPr>
              <w:tab/>
            </w:r>
            <w:r w:rsidRPr="00ED720E">
              <w:rPr>
                <w:rStyle w:val="Hyperlink"/>
              </w:rPr>
              <w:t>On-Site Treatment Technologies</w:t>
            </w:r>
            <w:r>
              <w:rPr>
                <w:webHidden/>
              </w:rPr>
              <w:tab/>
            </w:r>
            <w:r>
              <w:rPr>
                <w:webHidden/>
              </w:rPr>
              <w:fldChar w:fldCharType="begin"/>
            </w:r>
            <w:r>
              <w:rPr>
                <w:webHidden/>
              </w:rPr>
              <w:instrText xml:space="preserve"> PAGEREF _Toc228919594 \h </w:instrText>
            </w:r>
            <w:r>
              <w:rPr>
                <w:webHidden/>
              </w:rPr>
            </w:r>
            <w:r>
              <w:rPr>
                <w:webHidden/>
              </w:rPr>
              <w:fldChar w:fldCharType="separate"/>
            </w:r>
            <w:r>
              <w:rPr>
                <w:webHidden/>
              </w:rPr>
              <w:t>21</w:t>
            </w:r>
            <w:r>
              <w:rPr>
                <w:webHidden/>
              </w:rPr>
              <w:fldChar w:fldCharType="end"/>
            </w:r>
          </w:hyperlink>
        </w:p>
        <w:p w14:paraId="0B4C5CFE" w14:textId="20CC74DF"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5" w:history="1">
            <w:r w:rsidRPr="00ED720E">
              <w:rPr>
                <w:rStyle w:val="Hyperlink"/>
              </w:rPr>
              <w:t>5.2.3.</w:t>
            </w:r>
            <w:r>
              <w:rPr>
                <w:rFonts w:asciiTheme="minorHAnsi" w:eastAsiaTheme="minorEastAsia" w:hAnsiTheme="minorHAnsi" w:cstheme="minorBidi"/>
                <w:color w:val="auto"/>
                <w:kern w:val="2"/>
                <w:sz w:val="24"/>
                <w:lang/>
                <w14:ligatures w14:val="standardContextual"/>
              </w:rPr>
              <w:tab/>
            </w:r>
            <w:r w:rsidRPr="00ED720E">
              <w:rPr>
                <w:rStyle w:val="Hyperlink"/>
              </w:rPr>
              <w:t>Off-Site / Advanced Options</w:t>
            </w:r>
            <w:r>
              <w:rPr>
                <w:webHidden/>
              </w:rPr>
              <w:tab/>
            </w:r>
            <w:r>
              <w:rPr>
                <w:webHidden/>
              </w:rPr>
              <w:fldChar w:fldCharType="begin"/>
            </w:r>
            <w:r>
              <w:rPr>
                <w:webHidden/>
              </w:rPr>
              <w:instrText xml:space="preserve"> PAGEREF _Toc228919595 \h </w:instrText>
            </w:r>
            <w:r>
              <w:rPr>
                <w:webHidden/>
              </w:rPr>
            </w:r>
            <w:r>
              <w:rPr>
                <w:webHidden/>
              </w:rPr>
              <w:fldChar w:fldCharType="separate"/>
            </w:r>
            <w:r>
              <w:rPr>
                <w:webHidden/>
              </w:rPr>
              <w:t>22</w:t>
            </w:r>
            <w:r>
              <w:rPr>
                <w:webHidden/>
              </w:rPr>
              <w:fldChar w:fldCharType="end"/>
            </w:r>
          </w:hyperlink>
        </w:p>
        <w:p w14:paraId="0B984615" w14:textId="118266F5"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96" w:history="1">
            <w:r w:rsidRPr="00ED720E">
              <w:rPr>
                <w:rStyle w:val="Hyperlink"/>
              </w:rPr>
              <w:t>5.3.</w:t>
            </w:r>
            <w:r>
              <w:rPr>
                <w:rFonts w:asciiTheme="minorHAnsi" w:eastAsiaTheme="minorEastAsia" w:hAnsiTheme="minorHAnsi" w:cstheme="minorBidi"/>
                <w:color w:val="auto"/>
                <w:kern w:val="2"/>
                <w:sz w:val="24"/>
                <w:lang/>
                <w14:ligatures w14:val="standardContextual"/>
              </w:rPr>
              <w:tab/>
            </w:r>
            <w:r w:rsidRPr="00ED720E">
              <w:rPr>
                <w:rStyle w:val="Hyperlink"/>
              </w:rPr>
              <w:t>Water Reuse &amp; Resource Optimization</w:t>
            </w:r>
            <w:r>
              <w:rPr>
                <w:webHidden/>
              </w:rPr>
              <w:tab/>
            </w:r>
            <w:r>
              <w:rPr>
                <w:webHidden/>
              </w:rPr>
              <w:fldChar w:fldCharType="begin"/>
            </w:r>
            <w:r>
              <w:rPr>
                <w:webHidden/>
              </w:rPr>
              <w:instrText xml:space="preserve"> PAGEREF _Toc228919596 \h </w:instrText>
            </w:r>
            <w:r>
              <w:rPr>
                <w:webHidden/>
              </w:rPr>
            </w:r>
            <w:r>
              <w:rPr>
                <w:webHidden/>
              </w:rPr>
              <w:fldChar w:fldCharType="separate"/>
            </w:r>
            <w:r>
              <w:rPr>
                <w:webHidden/>
              </w:rPr>
              <w:t>22</w:t>
            </w:r>
            <w:r>
              <w:rPr>
                <w:webHidden/>
              </w:rPr>
              <w:fldChar w:fldCharType="end"/>
            </w:r>
          </w:hyperlink>
        </w:p>
        <w:p w14:paraId="6BC543E1" w14:textId="6FCF803E"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7" w:history="1">
            <w:r w:rsidRPr="00ED720E">
              <w:rPr>
                <w:rStyle w:val="Hyperlink"/>
              </w:rPr>
              <w:t>5.3.1.</w:t>
            </w:r>
            <w:r>
              <w:rPr>
                <w:rFonts w:asciiTheme="minorHAnsi" w:eastAsiaTheme="minorEastAsia" w:hAnsiTheme="minorHAnsi" w:cstheme="minorBidi"/>
                <w:color w:val="auto"/>
                <w:kern w:val="2"/>
                <w:sz w:val="24"/>
                <w:lang/>
                <w14:ligatures w14:val="standardContextual"/>
              </w:rPr>
              <w:tab/>
            </w:r>
            <w:r w:rsidRPr="00ED720E">
              <w:rPr>
                <w:rStyle w:val="Hyperlink"/>
              </w:rPr>
              <w:t>Internal Reuse</w:t>
            </w:r>
            <w:r>
              <w:rPr>
                <w:webHidden/>
              </w:rPr>
              <w:tab/>
            </w:r>
            <w:r>
              <w:rPr>
                <w:webHidden/>
              </w:rPr>
              <w:fldChar w:fldCharType="begin"/>
            </w:r>
            <w:r>
              <w:rPr>
                <w:webHidden/>
              </w:rPr>
              <w:instrText xml:space="preserve"> PAGEREF _Toc228919597 \h </w:instrText>
            </w:r>
            <w:r>
              <w:rPr>
                <w:webHidden/>
              </w:rPr>
            </w:r>
            <w:r>
              <w:rPr>
                <w:webHidden/>
              </w:rPr>
              <w:fldChar w:fldCharType="separate"/>
            </w:r>
            <w:r>
              <w:rPr>
                <w:webHidden/>
              </w:rPr>
              <w:t>22</w:t>
            </w:r>
            <w:r>
              <w:rPr>
                <w:webHidden/>
              </w:rPr>
              <w:fldChar w:fldCharType="end"/>
            </w:r>
          </w:hyperlink>
        </w:p>
        <w:p w14:paraId="09CA0E0C" w14:textId="3A0591A2"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8" w:history="1">
            <w:r w:rsidRPr="00ED720E">
              <w:rPr>
                <w:rStyle w:val="Hyperlink"/>
              </w:rPr>
              <w:t>5.3.2.</w:t>
            </w:r>
            <w:r>
              <w:rPr>
                <w:rFonts w:asciiTheme="minorHAnsi" w:eastAsiaTheme="minorEastAsia" w:hAnsiTheme="minorHAnsi" w:cstheme="minorBidi"/>
                <w:color w:val="auto"/>
                <w:kern w:val="2"/>
                <w:sz w:val="24"/>
                <w:lang/>
                <w14:ligatures w14:val="standardContextual"/>
              </w:rPr>
              <w:tab/>
            </w:r>
            <w:r w:rsidRPr="00ED720E">
              <w:rPr>
                <w:rStyle w:val="Hyperlink"/>
              </w:rPr>
              <w:t>Beneficial Reuse Opportunities</w:t>
            </w:r>
            <w:r>
              <w:rPr>
                <w:webHidden/>
              </w:rPr>
              <w:tab/>
            </w:r>
            <w:r>
              <w:rPr>
                <w:webHidden/>
              </w:rPr>
              <w:fldChar w:fldCharType="begin"/>
            </w:r>
            <w:r>
              <w:rPr>
                <w:webHidden/>
              </w:rPr>
              <w:instrText xml:space="preserve"> PAGEREF _Toc228919598 \h </w:instrText>
            </w:r>
            <w:r>
              <w:rPr>
                <w:webHidden/>
              </w:rPr>
            </w:r>
            <w:r>
              <w:rPr>
                <w:webHidden/>
              </w:rPr>
              <w:fldChar w:fldCharType="separate"/>
            </w:r>
            <w:r>
              <w:rPr>
                <w:webHidden/>
              </w:rPr>
              <w:t>22</w:t>
            </w:r>
            <w:r>
              <w:rPr>
                <w:webHidden/>
              </w:rPr>
              <w:fldChar w:fldCharType="end"/>
            </w:r>
          </w:hyperlink>
        </w:p>
        <w:p w14:paraId="278986DA" w14:textId="5525E195"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99" w:history="1">
            <w:r w:rsidRPr="00ED720E">
              <w:rPr>
                <w:rStyle w:val="Hyperlink"/>
              </w:rPr>
              <w:t>5.4.</w:t>
            </w:r>
            <w:r>
              <w:rPr>
                <w:rFonts w:asciiTheme="minorHAnsi" w:eastAsiaTheme="minorEastAsia" w:hAnsiTheme="minorHAnsi" w:cstheme="minorBidi"/>
                <w:color w:val="auto"/>
                <w:kern w:val="2"/>
                <w:sz w:val="24"/>
                <w:lang/>
                <w14:ligatures w14:val="standardContextual"/>
              </w:rPr>
              <w:tab/>
            </w:r>
            <w:r w:rsidRPr="00ED720E">
              <w:rPr>
                <w:rStyle w:val="Hyperlink"/>
              </w:rPr>
              <w:t>Monitoring, Reporting &amp; Compliance Assurance</w:t>
            </w:r>
            <w:r>
              <w:rPr>
                <w:webHidden/>
              </w:rPr>
              <w:tab/>
            </w:r>
            <w:r>
              <w:rPr>
                <w:webHidden/>
              </w:rPr>
              <w:fldChar w:fldCharType="begin"/>
            </w:r>
            <w:r>
              <w:rPr>
                <w:webHidden/>
              </w:rPr>
              <w:instrText xml:space="preserve"> PAGEREF _Toc228919599 \h </w:instrText>
            </w:r>
            <w:r>
              <w:rPr>
                <w:webHidden/>
              </w:rPr>
            </w:r>
            <w:r>
              <w:rPr>
                <w:webHidden/>
              </w:rPr>
              <w:fldChar w:fldCharType="separate"/>
            </w:r>
            <w:r>
              <w:rPr>
                <w:webHidden/>
              </w:rPr>
              <w:t>22</w:t>
            </w:r>
            <w:r>
              <w:rPr>
                <w:webHidden/>
              </w:rPr>
              <w:fldChar w:fldCharType="end"/>
            </w:r>
          </w:hyperlink>
        </w:p>
        <w:p w14:paraId="62071E47" w14:textId="61AFE730"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0" w:history="1">
            <w:r w:rsidRPr="00ED720E">
              <w:rPr>
                <w:rStyle w:val="Hyperlink"/>
              </w:rPr>
              <w:t>5.4.1.</w:t>
            </w:r>
            <w:r>
              <w:rPr>
                <w:rFonts w:asciiTheme="minorHAnsi" w:eastAsiaTheme="minorEastAsia" w:hAnsiTheme="minorHAnsi" w:cstheme="minorBidi"/>
                <w:color w:val="auto"/>
                <w:kern w:val="2"/>
                <w:sz w:val="24"/>
                <w:lang/>
                <w14:ligatures w14:val="standardContextual"/>
              </w:rPr>
              <w:tab/>
            </w:r>
            <w:r w:rsidRPr="00ED720E">
              <w:rPr>
                <w:rStyle w:val="Hyperlink"/>
              </w:rPr>
              <w:t>Environmental Monitoring</w:t>
            </w:r>
            <w:r>
              <w:rPr>
                <w:webHidden/>
              </w:rPr>
              <w:tab/>
            </w:r>
            <w:r>
              <w:rPr>
                <w:webHidden/>
              </w:rPr>
              <w:fldChar w:fldCharType="begin"/>
            </w:r>
            <w:r>
              <w:rPr>
                <w:webHidden/>
              </w:rPr>
              <w:instrText xml:space="preserve"> PAGEREF _Toc228919600 \h </w:instrText>
            </w:r>
            <w:r>
              <w:rPr>
                <w:webHidden/>
              </w:rPr>
            </w:r>
            <w:r>
              <w:rPr>
                <w:webHidden/>
              </w:rPr>
              <w:fldChar w:fldCharType="separate"/>
            </w:r>
            <w:r>
              <w:rPr>
                <w:webHidden/>
              </w:rPr>
              <w:t>22</w:t>
            </w:r>
            <w:r>
              <w:rPr>
                <w:webHidden/>
              </w:rPr>
              <w:fldChar w:fldCharType="end"/>
            </w:r>
          </w:hyperlink>
        </w:p>
        <w:p w14:paraId="462175C4" w14:textId="5760742B"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1" w:history="1">
            <w:r w:rsidRPr="00ED720E">
              <w:rPr>
                <w:rStyle w:val="Hyperlink"/>
              </w:rPr>
              <w:t>5.4.2.</w:t>
            </w:r>
            <w:r>
              <w:rPr>
                <w:rFonts w:asciiTheme="minorHAnsi" w:eastAsiaTheme="minorEastAsia" w:hAnsiTheme="minorHAnsi" w:cstheme="minorBidi"/>
                <w:color w:val="auto"/>
                <w:kern w:val="2"/>
                <w:sz w:val="24"/>
                <w:lang/>
                <w14:ligatures w14:val="standardContextual"/>
              </w:rPr>
              <w:tab/>
            </w:r>
            <w:r w:rsidRPr="00ED720E">
              <w:rPr>
                <w:rStyle w:val="Hyperlink"/>
              </w:rPr>
              <w:t>Reporting</w:t>
            </w:r>
            <w:r>
              <w:rPr>
                <w:webHidden/>
              </w:rPr>
              <w:tab/>
            </w:r>
            <w:r>
              <w:rPr>
                <w:webHidden/>
              </w:rPr>
              <w:fldChar w:fldCharType="begin"/>
            </w:r>
            <w:r>
              <w:rPr>
                <w:webHidden/>
              </w:rPr>
              <w:instrText xml:space="preserve"> PAGEREF _Toc228919601 \h </w:instrText>
            </w:r>
            <w:r>
              <w:rPr>
                <w:webHidden/>
              </w:rPr>
            </w:r>
            <w:r>
              <w:rPr>
                <w:webHidden/>
              </w:rPr>
              <w:fldChar w:fldCharType="separate"/>
            </w:r>
            <w:r>
              <w:rPr>
                <w:webHidden/>
              </w:rPr>
              <w:t>22</w:t>
            </w:r>
            <w:r>
              <w:rPr>
                <w:webHidden/>
              </w:rPr>
              <w:fldChar w:fldCharType="end"/>
            </w:r>
          </w:hyperlink>
        </w:p>
        <w:p w14:paraId="0CAFB03B" w14:textId="2A96540F"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2" w:history="1">
            <w:r w:rsidRPr="00ED720E">
              <w:rPr>
                <w:rStyle w:val="Hyperlink"/>
              </w:rPr>
              <w:t>5.4.3.</w:t>
            </w:r>
            <w:r>
              <w:rPr>
                <w:rFonts w:asciiTheme="minorHAnsi" w:eastAsiaTheme="minorEastAsia" w:hAnsiTheme="minorHAnsi" w:cstheme="minorBidi"/>
                <w:color w:val="auto"/>
                <w:kern w:val="2"/>
                <w:sz w:val="24"/>
                <w:lang/>
                <w14:ligatures w14:val="standardContextual"/>
              </w:rPr>
              <w:tab/>
            </w:r>
            <w:r w:rsidRPr="00ED720E">
              <w:rPr>
                <w:rStyle w:val="Hyperlink"/>
              </w:rPr>
              <w:t>Corrective Actions</w:t>
            </w:r>
            <w:r>
              <w:rPr>
                <w:webHidden/>
              </w:rPr>
              <w:tab/>
            </w:r>
            <w:r>
              <w:rPr>
                <w:webHidden/>
              </w:rPr>
              <w:fldChar w:fldCharType="begin"/>
            </w:r>
            <w:r>
              <w:rPr>
                <w:webHidden/>
              </w:rPr>
              <w:instrText xml:space="preserve"> PAGEREF _Toc228919602 \h </w:instrText>
            </w:r>
            <w:r>
              <w:rPr>
                <w:webHidden/>
              </w:rPr>
            </w:r>
            <w:r>
              <w:rPr>
                <w:webHidden/>
              </w:rPr>
              <w:fldChar w:fldCharType="separate"/>
            </w:r>
            <w:r>
              <w:rPr>
                <w:webHidden/>
              </w:rPr>
              <w:t>22</w:t>
            </w:r>
            <w:r>
              <w:rPr>
                <w:webHidden/>
              </w:rPr>
              <w:fldChar w:fldCharType="end"/>
            </w:r>
          </w:hyperlink>
        </w:p>
        <w:p w14:paraId="4B087A9C" w14:textId="41FD5818"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03" w:history="1">
            <w:r w:rsidRPr="00ED720E">
              <w:rPr>
                <w:rStyle w:val="Hyperlink"/>
              </w:rPr>
              <w:t>5.5.</w:t>
            </w:r>
            <w:r>
              <w:rPr>
                <w:rFonts w:asciiTheme="minorHAnsi" w:eastAsiaTheme="minorEastAsia" w:hAnsiTheme="minorHAnsi" w:cstheme="minorBidi"/>
                <w:color w:val="auto"/>
                <w:kern w:val="2"/>
                <w:sz w:val="24"/>
                <w:lang/>
                <w14:ligatures w14:val="standardContextual"/>
              </w:rPr>
              <w:tab/>
            </w:r>
            <w:r w:rsidRPr="00ED720E">
              <w:rPr>
                <w:rStyle w:val="Hyperlink"/>
              </w:rPr>
              <w:t>Stakeholder Engagement &amp; Community Safeguards</w:t>
            </w:r>
            <w:r>
              <w:rPr>
                <w:webHidden/>
              </w:rPr>
              <w:tab/>
            </w:r>
            <w:r>
              <w:rPr>
                <w:webHidden/>
              </w:rPr>
              <w:fldChar w:fldCharType="begin"/>
            </w:r>
            <w:r>
              <w:rPr>
                <w:webHidden/>
              </w:rPr>
              <w:instrText xml:space="preserve"> PAGEREF _Toc228919603 \h </w:instrText>
            </w:r>
            <w:r>
              <w:rPr>
                <w:webHidden/>
              </w:rPr>
            </w:r>
            <w:r>
              <w:rPr>
                <w:webHidden/>
              </w:rPr>
              <w:fldChar w:fldCharType="separate"/>
            </w:r>
            <w:r>
              <w:rPr>
                <w:webHidden/>
              </w:rPr>
              <w:t>22</w:t>
            </w:r>
            <w:r>
              <w:rPr>
                <w:webHidden/>
              </w:rPr>
              <w:fldChar w:fldCharType="end"/>
            </w:r>
          </w:hyperlink>
        </w:p>
        <w:p w14:paraId="1F548ED6" w14:textId="62E9C19F"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4" w:history="1">
            <w:r w:rsidRPr="00ED720E">
              <w:rPr>
                <w:rStyle w:val="Hyperlink"/>
              </w:rPr>
              <w:t>5.5.1.</w:t>
            </w:r>
            <w:r>
              <w:rPr>
                <w:rFonts w:asciiTheme="minorHAnsi" w:eastAsiaTheme="minorEastAsia" w:hAnsiTheme="minorHAnsi" w:cstheme="minorBidi"/>
                <w:color w:val="auto"/>
                <w:kern w:val="2"/>
                <w:sz w:val="24"/>
                <w:lang/>
                <w14:ligatures w14:val="standardContextual"/>
              </w:rPr>
              <w:tab/>
            </w:r>
            <w:r w:rsidRPr="00ED720E">
              <w:rPr>
                <w:rStyle w:val="Hyperlink"/>
              </w:rPr>
              <w:t>Community Consultation</w:t>
            </w:r>
            <w:r>
              <w:rPr>
                <w:webHidden/>
              </w:rPr>
              <w:tab/>
            </w:r>
            <w:r>
              <w:rPr>
                <w:webHidden/>
              </w:rPr>
              <w:fldChar w:fldCharType="begin"/>
            </w:r>
            <w:r>
              <w:rPr>
                <w:webHidden/>
              </w:rPr>
              <w:instrText xml:space="preserve"> PAGEREF _Toc228919604 \h </w:instrText>
            </w:r>
            <w:r>
              <w:rPr>
                <w:webHidden/>
              </w:rPr>
            </w:r>
            <w:r>
              <w:rPr>
                <w:webHidden/>
              </w:rPr>
              <w:fldChar w:fldCharType="separate"/>
            </w:r>
            <w:r>
              <w:rPr>
                <w:webHidden/>
              </w:rPr>
              <w:t>22</w:t>
            </w:r>
            <w:r>
              <w:rPr>
                <w:webHidden/>
              </w:rPr>
              <w:fldChar w:fldCharType="end"/>
            </w:r>
          </w:hyperlink>
        </w:p>
        <w:p w14:paraId="09F86B42" w14:textId="25190865"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5" w:history="1">
            <w:r w:rsidRPr="00ED720E">
              <w:rPr>
                <w:rStyle w:val="Hyperlink"/>
              </w:rPr>
              <w:t>5.5.2.</w:t>
            </w:r>
            <w:r>
              <w:rPr>
                <w:rFonts w:asciiTheme="minorHAnsi" w:eastAsiaTheme="minorEastAsia" w:hAnsiTheme="minorHAnsi" w:cstheme="minorBidi"/>
                <w:color w:val="auto"/>
                <w:kern w:val="2"/>
                <w:sz w:val="24"/>
                <w:lang/>
                <w14:ligatures w14:val="standardContextual"/>
              </w:rPr>
              <w:tab/>
            </w:r>
            <w:r w:rsidRPr="00ED720E">
              <w:rPr>
                <w:rStyle w:val="Hyperlink"/>
              </w:rPr>
              <w:t>Grievance Mechanisms</w:t>
            </w:r>
            <w:r>
              <w:rPr>
                <w:webHidden/>
              </w:rPr>
              <w:tab/>
            </w:r>
            <w:r>
              <w:rPr>
                <w:webHidden/>
              </w:rPr>
              <w:fldChar w:fldCharType="begin"/>
            </w:r>
            <w:r>
              <w:rPr>
                <w:webHidden/>
              </w:rPr>
              <w:instrText xml:space="preserve"> PAGEREF _Toc228919605 \h </w:instrText>
            </w:r>
            <w:r>
              <w:rPr>
                <w:webHidden/>
              </w:rPr>
            </w:r>
            <w:r>
              <w:rPr>
                <w:webHidden/>
              </w:rPr>
              <w:fldChar w:fldCharType="separate"/>
            </w:r>
            <w:r>
              <w:rPr>
                <w:webHidden/>
              </w:rPr>
              <w:t>23</w:t>
            </w:r>
            <w:r>
              <w:rPr>
                <w:webHidden/>
              </w:rPr>
              <w:fldChar w:fldCharType="end"/>
            </w:r>
          </w:hyperlink>
        </w:p>
        <w:p w14:paraId="1A376958" w14:textId="2D269F65"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6" w:history="1">
            <w:r w:rsidRPr="00ED720E">
              <w:rPr>
                <w:rStyle w:val="Hyperlink"/>
              </w:rPr>
              <w:t>5.5.3.</w:t>
            </w:r>
            <w:r>
              <w:rPr>
                <w:rFonts w:asciiTheme="minorHAnsi" w:eastAsiaTheme="minorEastAsia" w:hAnsiTheme="minorHAnsi" w:cstheme="minorBidi"/>
                <w:color w:val="auto"/>
                <w:kern w:val="2"/>
                <w:sz w:val="24"/>
                <w:lang/>
                <w14:ligatures w14:val="standardContextual"/>
              </w:rPr>
              <w:tab/>
            </w:r>
            <w:r w:rsidRPr="00ED720E">
              <w:rPr>
                <w:rStyle w:val="Hyperlink"/>
              </w:rPr>
              <w:t>Capacity Building</w:t>
            </w:r>
            <w:r>
              <w:rPr>
                <w:webHidden/>
              </w:rPr>
              <w:tab/>
            </w:r>
            <w:r>
              <w:rPr>
                <w:webHidden/>
              </w:rPr>
              <w:fldChar w:fldCharType="begin"/>
            </w:r>
            <w:r>
              <w:rPr>
                <w:webHidden/>
              </w:rPr>
              <w:instrText xml:space="preserve"> PAGEREF _Toc228919606 \h </w:instrText>
            </w:r>
            <w:r>
              <w:rPr>
                <w:webHidden/>
              </w:rPr>
            </w:r>
            <w:r>
              <w:rPr>
                <w:webHidden/>
              </w:rPr>
              <w:fldChar w:fldCharType="separate"/>
            </w:r>
            <w:r>
              <w:rPr>
                <w:webHidden/>
              </w:rPr>
              <w:t>23</w:t>
            </w:r>
            <w:r>
              <w:rPr>
                <w:webHidden/>
              </w:rPr>
              <w:fldChar w:fldCharType="end"/>
            </w:r>
          </w:hyperlink>
        </w:p>
        <w:p w14:paraId="5AD10871" w14:textId="2EB80C23"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07" w:history="1">
            <w:r w:rsidRPr="00ED720E">
              <w:rPr>
                <w:rStyle w:val="Hyperlink"/>
              </w:rPr>
              <w:t>5.6.</w:t>
            </w:r>
            <w:r>
              <w:rPr>
                <w:rFonts w:asciiTheme="minorHAnsi" w:eastAsiaTheme="minorEastAsia" w:hAnsiTheme="minorHAnsi" w:cstheme="minorBidi"/>
                <w:color w:val="auto"/>
                <w:kern w:val="2"/>
                <w:sz w:val="24"/>
                <w:lang/>
                <w14:ligatures w14:val="standardContextual"/>
              </w:rPr>
              <w:tab/>
            </w:r>
            <w:r w:rsidRPr="00ED720E">
              <w:rPr>
                <w:rStyle w:val="Hyperlink"/>
              </w:rPr>
              <w:t>Research, Innovation &amp; Continuous Improvement</w:t>
            </w:r>
            <w:r>
              <w:rPr>
                <w:webHidden/>
              </w:rPr>
              <w:tab/>
            </w:r>
            <w:r>
              <w:rPr>
                <w:webHidden/>
              </w:rPr>
              <w:fldChar w:fldCharType="begin"/>
            </w:r>
            <w:r>
              <w:rPr>
                <w:webHidden/>
              </w:rPr>
              <w:instrText xml:space="preserve"> PAGEREF _Toc228919607 \h </w:instrText>
            </w:r>
            <w:r>
              <w:rPr>
                <w:webHidden/>
              </w:rPr>
            </w:r>
            <w:r>
              <w:rPr>
                <w:webHidden/>
              </w:rPr>
              <w:fldChar w:fldCharType="separate"/>
            </w:r>
            <w:r>
              <w:rPr>
                <w:webHidden/>
              </w:rPr>
              <w:t>23</w:t>
            </w:r>
            <w:r>
              <w:rPr>
                <w:webHidden/>
              </w:rPr>
              <w:fldChar w:fldCharType="end"/>
            </w:r>
          </w:hyperlink>
        </w:p>
        <w:p w14:paraId="203DCF17" w14:textId="23014481"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8" w:history="1">
            <w:r w:rsidRPr="00ED720E">
              <w:rPr>
                <w:rStyle w:val="Hyperlink"/>
              </w:rPr>
              <w:t>5.6.1.</w:t>
            </w:r>
            <w:r>
              <w:rPr>
                <w:rFonts w:asciiTheme="minorHAnsi" w:eastAsiaTheme="minorEastAsia" w:hAnsiTheme="minorHAnsi" w:cstheme="minorBidi"/>
                <w:color w:val="auto"/>
                <w:kern w:val="2"/>
                <w:sz w:val="24"/>
                <w:lang/>
                <w14:ligatures w14:val="standardContextual"/>
              </w:rPr>
              <w:tab/>
            </w:r>
            <w:r w:rsidRPr="00ED720E">
              <w:rPr>
                <w:rStyle w:val="Hyperlink"/>
              </w:rPr>
              <w:t>Technology Trials</w:t>
            </w:r>
            <w:r>
              <w:rPr>
                <w:webHidden/>
              </w:rPr>
              <w:tab/>
            </w:r>
            <w:r>
              <w:rPr>
                <w:webHidden/>
              </w:rPr>
              <w:fldChar w:fldCharType="begin"/>
            </w:r>
            <w:r>
              <w:rPr>
                <w:webHidden/>
              </w:rPr>
              <w:instrText xml:space="preserve"> PAGEREF _Toc228919608 \h </w:instrText>
            </w:r>
            <w:r>
              <w:rPr>
                <w:webHidden/>
              </w:rPr>
            </w:r>
            <w:r>
              <w:rPr>
                <w:webHidden/>
              </w:rPr>
              <w:fldChar w:fldCharType="separate"/>
            </w:r>
            <w:r>
              <w:rPr>
                <w:webHidden/>
              </w:rPr>
              <w:t>23</w:t>
            </w:r>
            <w:r>
              <w:rPr>
                <w:webHidden/>
              </w:rPr>
              <w:fldChar w:fldCharType="end"/>
            </w:r>
          </w:hyperlink>
        </w:p>
        <w:p w14:paraId="7E3E5861" w14:textId="5E24E704"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9" w:history="1">
            <w:r w:rsidRPr="00ED720E">
              <w:rPr>
                <w:rStyle w:val="Hyperlink"/>
              </w:rPr>
              <w:t>5.6.2.</w:t>
            </w:r>
            <w:r>
              <w:rPr>
                <w:rFonts w:asciiTheme="minorHAnsi" w:eastAsiaTheme="minorEastAsia" w:hAnsiTheme="minorHAnsi" w:cstheme="minorBidi"/>
                <w:color w:val="auto"/>
                <w:kern w:val="2"/>
                <w:sz w:val="24"/>
                <w:lang/>
                <w14:ligatures w14:val="standardContextual"/>
              </w:rPr>
              <w:tab/>
            </w:r>
            <w:r w:rsidRPr="00ED720E">
              <w:rPr>
                <w:rStyle w:val="Hyperlink"/>
              </w:rPr>
              <w:t>Standards Review</w:t>
            </w:r>
            <w:r>
              <w:rPr>
                <w:webHidden/>
              </w:rPr>
              <w:tab/>
            </w:r>
            <w:r>
              <w:rPr>
                <w:webHidden/>
              </w:rPr>
              <w:fldChar w:fldCharType="begin"/>
            </w:r>
            <w:r>
              <w:rPr>
                <w:webHidden/>
              </w:rPr>
              <w:instrText xml:space="preserve"> PAGEREF _Toc228919609 \h </w:instrText>
            </w:r>
            <w:r>
              <w:rPr>
                <w:webHidden/>
              </w:rPr>
            </w:r>
            <w:r>
              <w:rPr>
                <w:webHidden/>
              </w:rPr>
              <w:fldChar w:fldCharType="separate"/>
            </w:r>
            <w:r>
              <w:rPr>
                <w:webHidden/>
              </w:rPr>
              <w:t>23</w:t>
            </w:r>
            <w:r>
              <w:rPr>
                <w:webHidden/>
              </w:rPr>
              <w:fldChar w:fldCharType="end"/>
            </w:r>
          </w:hyperlink>
        </w:p>
        <w:p w14:paraId="38D175D4" w14:textId="750398B4"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10" w:history="1">
            <w:r w:rsidRPr="00ED720E">
              <w:rPr>
                <w:rStyle w:val="Hyperlink"/>
              </w:rPr>
              <w:t>5.6.3.</w:t>
            </w:r>
            <w:r>
              <w:rPr>
                <w:rFonts w:asciiTheme="minorHAnsi" w:eastAsiaTheme="minorEastAsia" w:hAnsiTheme="minorHAnsi" w:cstheme="minorBidi"/>
                <w:color w:val="auto"/>
                <w:kern w:val="2"/>
                <w:sz w:val="24"/>
                <w:lang/>
                <w14:ligatures w14:val="standardContextual"/>
              </w:rPr>
              <w:tab/>
            </w:r>
            <w:r w:rsidRPr="00ED720E">
              <w:rPr>
                <w:rStyle w:val="Hyperlink"/>
              </w:rPr>
              <w:t>Collaborative Initiatives</w:t>
            </w:r>
            <w:r>
              <w:rPr>
                <w:webHidden/>
              </w:rPr>
              <w:tab/>
            </w:r>
            <w:r>
              <w:rPr>
                <w:webHidden/>
              </w:rPr>
              <w:fldChar w:fldCharType="begin"/>
            </w:r>
            <w:r>
              <w:rPr>
                <w:webHidden/>
              </w:rPr>
              <w:instrText xml:space="preserve"> PAGEREF _Toc228919610 \h </w:instrText>
            </w:r>
            <w:r>
              <w:rPr>
                <w:webHidden/>
              </w:rPr>
            </w:r>
            <w:r>
              <w:rPr>
                <w:webHidden/>
              </w:rPr>
              <w:fldChar w:fldCharType="separate"/>
            </w:r>
            <w:r>
              <w:rPr>
                <w:webHidden/>
              </w:rPr>
              <w:t>23</w:t>
            </w:r>
            <w:r>
              <w:rPr>
                <w:webHidden/>
              </w:rPr>
              <w:fldChar w:fldCharType="end"/>
            </w:r>
          </w:hyperlink>
        </w:p>
        <w:p w14:paraId="56A211C4" w14:textId="57E2B7CB"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11" w:history="1">
            <w:r w:rsidRPr="00ED720E">
              <w:rPr>
                <w:rStyle w:val="Hyperlink"/>
              </w:rPr>
              <w:t>5.7.</w:t>
            </w:r>
            <w:r>
              <w:rPr>
                <w:rFonts w:asciiTheme="minorHAnsi" w:eastAsiaTheme="minorEastAsia" w:hAnsiTheme="minorHAnsi" w:cstheme="minorBidi"/>
                <w:color w:val="auto"/>
                <w:kern w:val="2"/>
                <w:sz w:val="24"/>
                <w:lang/>
                <w14:ligatures w14:val="standardContextual"/>
              </w:rPr>
              <w:tab/>
            </w:r>
            <w:r w:rsidRPr="00ED720E">
              <w:rPr>
                <w:rStyle w:val="Hyperlink"/>
              </w:rPr>
              <w:t>Summary of Best Practices</w:t>
            </w:r>
            <w:r>
              <w:rPr>
                <w:webHidden/>
              </w:rPr>
              <w:tab/>
            </w:r>
            <w:r>
              <w:rPr>
                <w:webHidden/>
              </w:rPr>
              <w:fldChar w:fldCharType="begin"/>
            </w:r>
            <w:r>
              <w:rPr>
                <w:webHidden/>
              </w:rPr>
              <w:instrText xml:space="preserve"> PAGEREF _Toc228919611 \h </w:instrText>
            </w:r>
            <w:r>
              <w:rPr>
                <w:webHidden/>
              </w:rPr>
            </w:r>
            <w:r>
              <w:rPr>
                <w:webHidden/>
              </w:rPr>
              <w:fldChar w:fldCharType="separate"/>
            </w:r>
            <w:r>
              <w:rPr>
                <w:webHidden/>
              </w:rPr>
              <w:t>23</w:t>
            </w:r>
            <w:r>
              <w:rPr>
                <w:webHidden/>
              </w:rPr>
              <w:fldChar w:fldCharType="end"/>
            </w:r>
          </w:hyperlink>
        </w:p>
        <w:p w14:paraId="22907E8C" w14:textId="52D119AB"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612" w:history="1">
            <w:r w:rsidRPr="00ED720E">
              <w:rPr>
                <w:rStyle w:val="Hyperlink"/>
              </w:rPr>
              <w:t>6.</w:t>
            </w:r>
            <w:r>
              <w:rPr>
                <w:rFonts w:asciiTheme="minorHAnsi" w:eastAsiaTheme="minorEastAsia" w:hAnsiTheme="minorHAnsi" w:cstheme="minorBidi"/>
                <w:caps w:val="0"/>
                <w:color w:val="auto"/>
                <w:kern w:val="2"/>
                <w:szCs w:val="24"/>
                <w:lang/>
                <w14:ligatures w14:val="standardContextual"/>
              </w:rPr>
              <w:tab/>
            </w:r>
            <w:r w:rsidRPr="00ED720E">
              <w:rPr>
                <w:rStyle w:val="Hyperlink"/>
              </w:rPr>
              <w:t>Produced Water Management Policy</w:t>
            </w:r>
            <w:r>
              <w:rPr>
                <w:webHidden/>
              </w:rPr>
              <w:tab/>
            </w:r>
            <w:r>
              <w:rPr>
                <w:webHidden/>
              </w:rPr>
              <w:fldChar w:fldCharType="begin"/>
            </w:r>
            <w:r>
              <w:rPr>
                <w:webHidden/>
              </w:rPr>
              <w:instrText xml:space="preserve"> PAGEREF _Toc228919612 \h </w:instrText>
            </w:r>
            <w:r>
              <w:rPr>
                <w:webHidden/>
              </w:rPr>
            </w:r>
            <w:r>
              <w:rPr>
                <w:webHidden/>
              </w:rPr>
              <w:fldChar w:fldCharType="separate"/>
            </w:r>
            <w:r>
              <w:rPr>
                <w:webHidden/>
              </w:rPr>
              <w:t>24</w:t>
            </w:r>
            <w:r>
              <w:rPr>
                <w:webHidden/>
              </w:rPr>
              <w:fldChar w:fldCharType="end"/>
            </w:r>
          </w:hyperlink>
        </w:p>
        <w:p w14:paraId="1C537B62" w14:textId="3E5DFB87"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13" w:history="1">
            <w:r w:rsidRPr="00ED720E">
              <w:rPr>
                <w:rStyle w:val="Hyperlink"/>
              </w:rPr>
              <w:t>6.1.</w:t>
            </w:r>
            <w:r>
              <w:rPr>
                <w:rFonts w:asciiTheme="minorHAnsi" w:eastAsiaTheme="minorEastAsia" w:hAnsiTheme="minorHAnsi" w:cstheme="minorBidi"/>
                <w:color w:val="auto"/>
                <w:kern w:val="2"/>
                <w:sz w:val="24"/>
                <w:lang/>
                <w14:ligatures w14:val="standardContextual"/>
              </w:rPr>
              <w:tab/>
            </w:r>
            <w:r w:rsidRPr="00ED720E">
              <w:rPr>
                <w:rStyle w:val="Hyperlink"/>
              </w:rPr>
              <w:t>Scope</w:t>
            </w:r>
            <w:r>
              <w:rPr>
                <w:webHidden/>
              </w:rPr>
              <w:tab/>
            </w:r>
            <w:r>
              <w:rPr>
                <w:webHidden/>
              </w:rPr>
              <w:fldChar w:fldCharType="begin"/>
            </w:r>
            <w:r>
              <w:rPr>
                <w:webHidden/>
              </w:rPr>
              <w:instrText xml:space="preserve"> PAGEREF _Toc228919613 \h </w:instrText>
            </w:r>
            <w:r>
              <w:rPr>
                <w:webHidden/>
              </w:rPr>
            </w:r>
            <w:r>
              <w:rPr>
                <w:webHidden/>
              </w:rPr>
              <w:fldChar w:fldCharType="separate"/>
            </w:r>
            <w:r>
              <w:rPr>
                <w:webHidden/>
              </w:rPr>
              <w:t>24</w:t>
            </w:r>
            <w:r>
              <w:rPr>
                <w:webHidden/>
              </w:rPr>
              <w:fldChar w:fldCharType="end"/>
            </w:r>
          </w:hyperlink>
        </w:p>
        <w:p w14:paraId="49B10CC2" w14:textId="7B6CC77D"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14" w:history="1">
            <w:r w:rsidRPr="00ED720E">
              <w:rPr>
                <w:rStyle w:val="Hyperlink"/>
              </w:rPr>
              <w:t>6.2.</w:t>
            </w:r>
            <w:r>
              <w:rPr>
                <w:rFonts w:asciiTheme="minorHAnsi" w:eastAsiaTheme="minorEastAsia" w:hAnsiTheme="minorHAnsi" w:cstheme="minorBidi"/>
                <w:color w:val="auto"/>
                <w:kern w:val="2"/>
                <w:sz w:val="24"/>
                <w:lang/>
                <w14:ligatures w14:val="standardContextual"/>
              </w:rPr>
              <w:tab/>
            </w:r>
            <w:r w:rsidRPr="00ED720E">
              <w:rPr>
                <w:rStyle w:val="Hyperlink"/>
              </w:rPr>
              <w:t>Discharge Standards</w:t>
            </w:r>
            <w:r>
              <w:rPr>
                <w:webHidden/>
              </w:rPr>
              <w:tab/>
            </w:r>
            <w:r>
              <w:rPr>
                <w:webHidden/>
              </w:rPr>
              <w:fldChar w:fldCharType="begin"/>
            </w:r>
            <w:r>
              <w:rPr>
                <w:webHidden/>
              </w:rPr>
              <w:instrText xml:space="preserve"> PAGEREF _Toc228919614 \h </w:instrText>
            </w:r>
            <w:r>
              <w:rPr>
                <w:webHidden/>
              </w:rPr>
            </w:r>
            <w:r>
              <w:rPr>
                <w:webHidden/>
              </w:rPr>
              <w:fldChar w:fldCharType="separate"/>
            </w:r>
            <w:r>
              <w:rPr>
                <w:webHidden/>
              </w:rPr>
              <w:t>24</w:t>
            </w:r>
            <w:r>
              <w:rPr>
                <w:webHidden/>
              </w:rPr>
              <w:fldChar w:fldCharType="end"/>
            </w:r>
          </w:hyperlink>
        </w:p>
        <w:p w14:paraId="2843441F" w14:textId="5CB4DBB6"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15" w:history="1">
            <w:r w:rsidRPr="00ED720E">
              <w:rPr>
                <w:rStyle w:val="Hyperlink"/>
              </w:rPr>
              <w:t>6.3.</w:t>
            </w:r>
            <w:r>
              <w:rPr>
                <w:rFonts w:asciiTheme="minorHAnsi" w:eastAsiaTheme="minorEastAsia" w:hAnsiTheme="minorHAnsi" w:cstheme="minorBidi"/>
                <w:color w:val="auto"/>
                <w:kern w:val="2"/>
                <w:sz w:val="24"/>
                <w:lang/>
                <w14:ligatures w14:val="standardContextual"/>
              </w:rPr>
              <w:tab/>
            </w:r>
            <w:r w:rsidRPr="00ED720E">
              <w:rPr>
                <w:rStyle w:val="Hyperlink"/>
              </w:rPr>
              <w:t>Produced Water Management Hierarchy</w:t>
            </w:r>
            <w:r>
              <w:rPr>
                <w:webHidden/>
              </w:rPr>
              <w:tab/>
            </w:r>
            <w:r>
              <w:rPr>
                <w:webHidden/>
              </w:rPr>
              <w:fldChar w:fldCharType="begin"/>
            </w:r>
            <w:r>
              <w:rPr>
                <w:webHidden/>
              </w:rPr>
              <w:instrText xml:space="preserve"> PAGEREF _Toc228919615 \h </w:instrText>
            </w:r>
            <w:r>
              <w:rPr>
                <w:webHidden/>
              </w:rPr>
            </w:r>
            <w:r>
              <w:rPr>
                <w:webHidden/>
              </w:rPr>
              <w:fldChar w:fldCharType="separate"/>
            </w:r>
            <w:r>
              <w:rPr>
                <w:webHidden/>
              </w:rPr>
              <w:t>24</w:t>
            </w:r>
            <w:r>
              <w:rPr>
                <w:webHidden/>
              </w:rPr>
              <w:fldChar w:fldCharType="end"/>
            </w:r>
          </w:hyperlink>
        </w:p>
        <w:p w14:paraId="37992457" w14:textId="26FBA5E7"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16" w:history="1">
            <w:r w:rsidRPr="00ED720E">
              <w:rPr>
                <w:rStyle w:val="Hyperlink"/>
              </w:rPr>
              <w:t>6.3.1.</w:t>
            </w:r>
            <w:r>
              <w:rPr>
                <w:rFonts w:asciiTheme="minorHAnsi" w:eastAsiaTheme="minorEastAsia" w:hAnsiTheme="minorHAnsi" w:cstheme="minorBidi"/>
                <w:color w:val="auto"/>
                <w:kern w:val="2"/>
                <w:sz w:val="24"/>
                <w:lang/>
                <w14:ligatures w14:val="standardContextual"/>
              </w:rPr>
              <w:tab/>
            </w:r>
            <w:r w:rsidRPr="00ED720E">
              <w:rPr>
                <w:rStyle w:val="Hyperlink"/>
              </w:rPr>
              <w:t>Prevention &amp; Minimization</w:t>
            </w:r>
            <w:r>
              <w:rPr>
                <w:webHidden/>
              </w:rPr>
              <w:tab/>
            </w:r>
            <w:r>
              <w:rPr>
                <w:webHidden/>
              </w:rPr>
              <w:fldChar w:fldCharType="begin"/>
            </w:r>
            <w:r>
              <w:rPr>
                <w:webHidden/>
              </w:rPr>
              <w:instrText xml:space="preserve"> PAGEREF _Toc228919616 \h </w:instrText>
            </w:r>
            <w:r>
              <w:rPr>
                <w:webHidden/>
              </w:rPr>
            </w:r>
            <w:r>
              <w:rPr>
                <w:webHidden/>
              </w:rPr>
              <w:fldChar w:fldCharType="separate"/>
            </w:r>
            <w:r>
              <w:rPr>
                <w:webHidden/>
              </w:rPr>
              <w:t>24</w:t>
            </w:r>
            <w:r>
              <w:rPr>
                <w:webHidden/>
              </w:rPr>
              <w:fldChar w:fldCharType="end"/>
            </w:r>
          </w:hyperlink>
        </w:p>
        <w:p w14:paraId="0913F799" w14:textId="057D9767"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17" w:history="1">
            <w:r w:rsidRPr="00ED720E">
              <w:rPr>
                <w:rStyle w:val="Hyperlink"/>
              </w:rPr>
              <w:t>6.3.2.</w:t>
            </w:r>
            <w:r>
              <w:rPr>
                <w:rFonts w:asciiTheme="minorHAnsi" w:eastAsiaTheme="minorEastAsia" w:hAnsiTheme="minorHAnsi" w:cstheme="minorBidi"/>
                <w:color w:val="auto"/>
                <w:kern w:val="2"/>
                <w:sz w:val="24"/>
                <w:lang/>
                <w14:ligatures w14:val="standardContextual"/>
              </w:rPr>
              <w:tab/>
            </w:r>
            <w:r w:rsidRPr="00ED720E">
              <w:rPr>
                <w:rStyle w:val="Hyperlink"/>
              </w:rPr>
              <w:t>Reuse &amp; Reinjection</w:t>
            </w:r>
            <w:r>
              <w:rPr>
                <w:webHidden/>
              </w:rPr>
              <w:tab/>
            </w:r>
            <w:r>
              <w:rPr>
                <w:webHidden/>
              </w:rPr>
              <w:fldChar w:fldCharType="begin"/>
            </w:r>
            <w:r>
              <w:rPr>
                <w:webHidden/>
              </w:rPr>
              <w:instrText xml:space="preserve"> PAGEREF _Toc228919617 \h </w:instrText>
            </w:r>
            <w:r>
              <w:rPr>
                <w:webHidden/>
              </w:rPr>
            </w:r>
            <w:r>
              <w:rPr>
                <w:webHidden/>
              </w:rPr>
              <w:fldChar w:fldCharType="separate"/>
            </w:r>
            <w:r>
              <w:rPr>
                <w:webHidden/>
              </w:rPr>
              <w:t>24</w:t>
            </w:r>
            <w:r>
              <w:rPr>
                <w:webHidden/>
              </w:rPr>
              <w:fldChar w:fldCharType="end"/>
            </w:r>
          </w:hyperlink>
        </w:p>
        <w:p w14:paraId="5E0E61D3" w14:textId="547595BF"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18" w:history="1">
            <w:r w:rsidRPr="00ED720E">
              <w:rPr>
                <w:rStyle w:val="Hyperlink"/>
              </w:rPr>
              <w:t>6.3.3.</w:t>
            </w:r>
            <w:r>
              <w:rPr>
                <w:rFonts w:asciiTheme="minorHAnsi" w:eastAsiaTheme="minorEastAsia" w:hAnsiTheme="minorHAnsi" w:cstheme="minorBidi"/>
                <w:color w:val="auto"/>
                <w:kern w:val="2"/>
                <w:sz w:val="24"/>
                <w:lang/>
                <w14:ligatures w14:val="standardContextual"/>
              </w:rPr>
              <w:tab/>
            </w:r>
            <w:r w:rsidRPr="00ED720E">
              <w:rPr>
                <w:rStyle w:val="Hyperlink"/>
              </w:rPr>
              <w:t>Treatment &amp; Controlled Discharge</w:t>
            </w:r>
            <w:r>
              <w:rPr>
                <w:webHidden/>
              </w:rPr>
              <w:tab/>
            </w:r>
            <w:r>
              <w:rPr>
                <w:webHidden/>
              </w:rPr>
              <w:fldChar w:fldCharType="begin"/>
            </w:r>
            <w:r>
              <w:rPr>
                <w:webHidden/>
              </w:rPr>
              <w:instrText xml:space="preserve"> PAGEREF _Toc228919618 \h </w:instrText>
            </w:r>
            <w:r>
              <w:rPr>
                <w:webHidden/>
              </w:rPr>
            </w:r>
            <w:r>
              <w:rPr>
                <w:webHidden/>
              </w:rPr>
              <w:fldChar w:fldCharType="separate"/>
            </w:r>
            <w:r>
              <w:rPr>
                <w:webHidden/>
              </w:rPr>
              <w:t>24</w:t>
            </w:r>
            <w:r>
              <w:rPr>
                <w:webHidden/>
              </w:rPr>
              <w:fldChar w:fldCharType="end"/>
            </w:r>
          </w:hyperlink>
        </w:p>
        <w:p w14:paraId="68CBD329" w14:textId="6EFEABBE"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19" w:history="1">
            <w:r w:rsidRPr="00ED720E">
              <w:rPr>
                <w:rStyle w:val="Hyperlink"/>
              </w:rPr>
              <w:t>6.3.4.</w:t>
            </w:r>
            <w:r>
              <w:rPr>
                <w:rFonts w:asciiTheme="minorHAnsi" w:eastAsiaTheme="minorEastAsia" w:hAnsiTheme="minorHAnsi" w:cstheme="minorBidi"/>
                <w:color w:val="auto"/>
                <w:kern w:val="2"/>
                <w:sz w:val="24"/>
                <w:lang/>
                <w14:ligatures w14:val="standardContextual"/>
              </w:rPr>
              <w:tab/>
            </w:r>
            <w:r w:rsidRPr="00ED720E">
              <w:rPr>
                <w:rStyle w:val="Hyperlink"/>
              </w:rPr>
              <w:t>Disposal</w:t>
            </w:r>
            <w:r>
              <w:rPr>
                <w:webHidden/>
              </w:rPr>
              <w:tab/>
            </w:r>
            <w:r>
              <w:rPr>
                <w:webHidden/>
              </w:rPr>
              <w:fldChar w:fldCharType="begin"/>
            </w:r>
            <w:r>
              <w:rPr>
                <w:webHidden/>
              </w:rPr>
              <w:instrText xml:space="preserve"> PAGEREF _Toc228919619 \h </w:instrText>
            </w:r>
            <w:r>
              <w:rPr>
                <w:webHidden/>
              </w:rPr>
            </w:r>
            <w:r>
              <w:rPr>
                <w:webHidden/>
              </w:rPr>
              <w:fldChar w:fldCharType="separate"/>
            </w:r>
            <w:r>
              <w:rPr>
                <w:webHidden/>
              </w:rPr>
              <w:t>24</w:t>
            </w:r>
            <w:r>
              <w:rPr>
                <w:webHidden/>
              </w:rPr>
              <w:fldChar w:fldCharType="end"/>
            </w:r>
          </w:hyperlink>
        </w:p>
        <w:p w14:paraId="6E70C13B" w14:textId="5FF0DF28"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20" w:history="1">
            <w:r w:rsidRPr="00ED720E">
              <w:rPr>
                <w:rStyle w:val="Hyperlink"/>
              </w:rPr>
              <w:t>6.4.</w:t>
            </w:r>
            <w:r>
              <w:rPr>
                <w:rFonts w:asciiTheme="minorHAnsi" w:eastAsiaTheme="minorEastAsia" w:hAnsiTheme="minorHAnsi" w:cstheme="minorBidi"/>
                <w:color w:val="auto"/>
                <w:kern w:val="2"/>
                <w:sz w:val="24"/>
                <w:lang/>
                <w14:ligatures w14:val="standardContextual"/>
              </w:rPr>
              <w:tab/>
            </w:r>
            <w:r w:rsidRPr="00ED720E">
              <w:rPr>
                <w:rStyle w:val="Hyperlink"/>
              </w:rPr>
              <w:t>Technical Standards</w:t>
            </w:r>
            <w:r>
              <w:rPr>
                <w:webHidden/>
              </w:rPr>
              <w:tab/>
            </w:r>
            <w:r>
              <w:rPr>
                <w:webHidden/>
              </w:rPr>
              <w:fldChar w:fldCharType="begin"/>
            </w:r>
            <w:r>
              <w:rPr>
                <w:webHidden/>
              </w:rPr>
              <w:instrText xml:space="preserve"> PAGEREF _Toc228919620 \h </w:instrText>
            </w:r>
            <w:r>
              <w:rPr>
                <w:webHidden/>
              </w:rPr>
            </w:r>
            <w:r>
              <w:rPr>
                <w:webHidden/>
              </w:rPr>
              <w:fldChar w:fldCharType="separate"/>
            </w:r>
            <w:r>
              <w:rPr>
                <w:webHidden/>
              </w:rPr>
              <w:t>24</w:t>
            </w:r>
            <w:r>
              <w:rPr>
                <w:webHidden/>
              </w:rPr>
              <w:fldChar w:fldCharType="end"/>
            </w:r>
          </w:hyperlink>
        </w:p>
        <w:p w14:paraId="76B1DF81" w14:textId="4BED01D3"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21" w:history="1">
            <w:r w:rsidRPr="00ED720E">
              <w:rPr>
                <w:rStyle w:val="Hyperlink"/>
              </w:rPr>
              <w:t>6.4.1.</w:t>
            </w:r>
            <w:r>
              <w:rPr>
                <w:rFonts w:asciiTheme="minorHAnsi" w:eastAsiaTheme="minorEastAsia" w:hAnsiTheme="minorHAnsi" w:cstheme="minorBidi"/>
                <w:color w:val="auto"/>
                <w:kern w:val="2"/>
                <w:sz w:val="24"/>
                <w:lang/>
                <w14:ligatures w14:val="standardContextual"/>
              </w:rPr>
              <w:tab/>
            </w:r>
            <w:r w:rsidRPr="00ED720E">
              <w:rPr>
                <w:rStyle w:val="Hyperlink"/>
              </w:rPr>
              <w:t>Characterization</w:t>
            </w:r>
            <w:r>
              <w:rPr>
                <w:webHidden/>
              </w:rPr>
              <w:tab/>
            </w:r>
            <w:r>
              <w:rPr>
                <w:webHidden/>
              </w:rPr>
              <w:fldChar w:fldCharType="begin"/>
            </w:r>
            <w:r>
              <w:rPr>
                <w:webHidden/>
              </w:rPr>
              <w:instrText xml:space="preserve"> PAGEREF _Toc228919621 \h </w:instrText>
            </w:r>
            <w:r>
              <w:rPr>
                <w:webHidden/>
              </w:rPr>
            </w:r>
            <w:r>
              <w:rPr>
                <w:webHidden/>
              </w:rPr>
              <w:fldChar w:fldCharType="separate"/>
            </w:r>
            <w:r>
              <w:rPr>
                <w:webHidden/>
              </w:rPr>
              <w:t>24</w:t>
            </w:r>
            <w:r>
              <w:rPr>
                <w:webHidden/>
              </w:rPr>
              <w:fldChar w:fldCharType="end"/>
            </w:r>
          </w:hyperlink>
        </w:p>
        <w:p w14:paraId="20D8476F" w14:textId="68158986"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22" w:history="1">
            <w:r w:rsidRPr="00ED720E">
              <w:rPr>
                <w:rStyle w:val="Hyperlink"/>
              </w:rPr>
              <w:t>6.4.2.</w:t>
            </w:r>
            <w:r>
              <w:rPr>
                <w:rFonts w:asciiTheme="minorHAnsi" w:eastAsiaTheme="minorEastAsia" w:hAnsiTheme="minorHAnsi" w:cstheme="minorBidi"/>
                <w:color w:val="auto"/>
                <w:kern w:val="2"/>
                <w:sz w:val="24"/>
                <w:lang/>
                <w14:ligatures w14:val="standardContextual"/>
              </w:rPr>
              <w:tab/>
            </w:r>
            <w:r w:rsidRPr="00ED720E">
              <w:rPr>
                <w:rStyle w:val="Hyperlink"/>
              </w:rPr>
              <w:t>Treatment Philosophy</w:t>
            </w:r>
            <w:r>
              <w:rPr>
                <w:webHidden/>
              </w:rPr>
              <w:tab/>
            </w:r>
            <w:r>
              <w:rPr>
                <w:webHidden/>
              </w:rPr>
              <w:fldChar w:fldCharType="begin"/>
            </w:r>
            <w:r>
              <w:rPr>
                <w:webHidden/>
              </w:rPr>
              <w:instrText xml:space="preserve"> PAGEREF _Toc228919622 \h </w:instrText>
            </w:r>
            <w:r>
              <w:rPr>
                <w:webHidden/>
              </w:rPr>
            </w:r>
            <w:r>
              <w:rPr>
                <w:webHidden/>
              </w:rPr>
              <w:fldChar w:fldCharType="separate"/>
            </w:r>
            <w:r>
              <w:rPr>
                <w:webHidden/>
              </w:rPr>
              <w:t>25</w:t>
            </w:r>
            <w:r>
              <w:rPr>
                <w:webHidden/>
              </w:rPr>
              <w:fldChar w:fldCharType="end"/>
            </w:r>
          </w:hyperlink>
        </w:p>
        <w:p w14:paraId="243932A3" w14:textId="3255C603"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23" w:history="1">
            <w:r w:rsidRPr="00ED720E">
              <w:rPr>
                <w:rStyle w:val="Hyperlink"/>
              </w:rPr>
              <w:t>6.5.</w:t>
            </w:r>
            <w:r>
              <w:rPr>
                <w:rFonts w:asciiTheme="minorHAnsi" w:eastAsiaTheme="minorEastAsia" w:hAnsiTheme="minorHAnsi" w:cstheme="minorBidi"/>
                <w:color w:val="auto"/>
                <w:kern w:val="2"/>
                <w:sz w:val="24"/>
                <w:lang/>
                <w14:ligatures w14:val="standardContextual"/>
              </w:rPr>
              <w:tab/>
            </w:r>
            <w:r w:rsidRPr="00ED720E">
              <w:rPr>
                <w:rStyle w:val="Hyperlink"/>
              </w:rPr>
              <w:t>Monitoring &amp; Reporting</w:t>
            </w:r>
            <w:r>
              <w:rPr>
                <w:webHidden/>
              </w:rPr>
              <w:tab/>
            </w:r>
            <w:r>
              <w:rPr>
                <w:webHidden/>
              </w:rPr>
              <w:fldChar w:fldCharType="begin"/>
            </w:r>
            <w:r>
              <w:rPr>
                <w:webHidden/>
              </w:rPr>
              <w:instrText xml:space="preserve"> PAGEREF _Toc228919623 \h </w:instrText>
            </w:r>
            <w:r>
              <w:rPr>
                <w:webHidden/>
              </w:rPr>
            </w:r>
            <w:r>
              <w:rPr>
                <w:webHidden/>
              </w:rPr>
              <w:fldChar w:fldCharType="separate"/>
            </w:r>
            <w:r>
              <w:rPr>
                <w:webHidden/>
              </w:rPr>
              <w:t>25</w:t>
            </w:r>
            <w:r>
              <w:rPr>
                <w:webHidden/>
              </w:rPr>
              <w:fldChar w:fldCharType="end"/>
            </w:r>
          </w:hyperlink>
        </w:p>
        <w:p w14:paraId="41584B5D" w14:textId="788088E6"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24" w:history="1">
            <w:r w:rsidRPr="00ED720E">
              <w:rPr>
                <w:rStyle w:val="Hyperlink"/>
              </w:rPr>
              <w:t>6.5.1.</w:t>
            </w:r>
            <w:r>
              <w:rPr>
                <w:rFonts w:asciiTheme="minorHAnsi" w:eastAsiaTheme="minorEastAsia" w:hAnsiTheme="minorHAnsi" w:cstheme="minorBidi"/>
                <w:color w:val="auto"/>
                <w:kern w:val="2"/>
                <w:sz w:val="24"/>
                <w:lang/>
                <w14:ligatures w14:val="standardContextual"/>
              </w:rPr>
              <w:tab/>
            </w:r>
            <w:r w:rsidRPr="00ED720E">
              <w:rPr>
                <w:rStyle w:val="Hyperlink"/>
              </w:rPr>
              <w:t>Monitoring Requirements</w:t>
            </w:r>
            <w:r>
              <w:rPr>
                <w:webHidden/>
              </w:rPr>
              <w:tab/>
            </w:r>
            <w:r>
              <w:rPr>
                <w:webHidden/>
              </w:rPr>
              <w:fldChar w:fldCharType="begin"/>
            </w:r>
            <w:r>
              <w:rPr>
                <w:webHidden/>
              </w:rPr>
              <w:instrText xml:space="preserve"> PAGEREF _Toc228919624 \h </w:instrText>
            </w:r>
            <w:r>
              <w:rPr>
                <w:webHidden/>
              </w:rPr>
            </w:r>
            <w:r>
              <w:rPr>
                <w:webHidden/>
              </w:rPr>
              <w:fldChar w:fldCharType="separate"/>
            </w:r>
            <w:r>
              <w:rPr>
                <w:webHidden/>
              </w:rPr>
              <w:t>25</w:t>
            </w:r>
            <w:r>
              <w:rPr>
                <w:webHidden/>
              </w:rPr>
              <w:fldChar w:fldCharType="end"/>
            </w:r>
          </w:hyperlink>
        </w:p>
        <w:p w14:paraId="735018CE" w14:textId="01AF786E"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25" w:history="1">
            <w:r w:rsidRPr="00ED720E">
              <w:rPr>
                <w:rStyle w:val="Hyperlink"/>
              </w:rPr>
              <w:t>6.5.2.</w:t>
            </w:r>
            <w:r>
              <w:rPr>
                <w:rFonts w:asciiTheme="minorHAnsi" w:eastAsiaTheme="minorEastAsia" w:hAnsiTheme="minorHAnsi" w:cstheme="minorBidi"/>
                <w:color w:val="auto"/>
                <w:kern w:val="2"/>
                <w:sz w:val="24"/>
                <w:lang/>
                <w14:ligatures w14:val="standardContextual"/>
              </w:rPr>
              <w:tab/>
            </w:r>
            <w:r w:rsidRPr="00ED720E">
              <w:rPr>
                <w:rStyle w:val="Hyperlink"/>
              </w:rPr>
              <w:t>Reporting</w:t>
            </w:r>
            <w:r>
              <w:rPr>
                <w:webHidden/>
              </w:rPr>
              <w:tab/>
            </w:r>
            <w:r>
              <w:rPr>
                <w:webHidden/>
              </w:rPr>
              <w:fldChar w:fldCharType="begin"/>
            </w:r>
            <w:r>
              <w:rPr>
                <w:webHidden/>
              </w:rPr>
              <w:instrText xml:space="preserve"> PAGEREF _Toc228919625 \h </w:instrText>
            </w:r>
            <w:r>
              <w:rPr>
                <w:webHidden/>
              </w:rPr>
            </w:r>
            <w:r>
              <w:rPr>
                <w:webHidden/>
              </w:rPr>
              <w:fldChar w:fldCharType="separate"/>
            </w:r>
            <w:r>
              <w:rPr>
                <w:webHidden/>
              </w:rPr>
              <w:t>25</w:t>
            </w:r>
            <w:r>
              <w:rPr>
                <w:webHidden/>
              </w:rPr>
              <w:fldChar w:fldCharType="end"/>
            </w:r>
          </w:hyperlink>
        </w:p>
        <w:p w14:paraId="62D497DC" w14:textId="300EE55D"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26" w:history="1">
            <w:r w:rsidRPr="00ED720E">
              <w:rPr>
                <w:rStyle w:val="Hyperlink"/>
              </w:rPr>
              <w:t>6.5.3.</w:t>
            </w:r>
            <w:r>
              <w:rPr>
                <w:rFonts w:asciiTheme="minorHAnsi" w:eastAsiaTheme="minorEastAsia" w:hAnsiTheme="minorHAnsi" w:cstheme="minorBidi"/>
                <w:color w:val="auto"/>
                <w:kern w:val="2"/>
                <w:sz w:val="24"/>
                <w:lang/>
                <w14:ligatures w14:val="standardContextual"/>
              </w:rPr>
              <w:tab/>
            </w:r>
            <w:r w:rsidRPr="00ED720E">
              <w:rPr>
                <w:rStyle w:val="Hyperlink"/>
              </w:rPr>
              <w:t>Risk Management &amp; Incident Response</w:t>
            </w:r>
            <w:r>
              <w:rPr>
                <w:webHidden/>
              </w:rPr>
              <w:tab/>
            </w:r>
            <w:r>
              <w:rPr>
                <w:webHidden/>
              </w:rPr>
              <w:fldChar w:fldCharType="begin"/>
            </w:r>
            <w:r>
              <w:rPr>
                <w:webHidden/>
              </w:rPr>
              <w:instrText xml:space="preserve"> PAGEREF _Toc228919626 \h </w:instrText>
            </w:r>
            <w:r>
              <w:rPr>
                <w:webHidden/>
              </w:rPr>
            </w:r>
            <w:r>
              <w:rPr>
                <w:webHidden/>
              </w:rPr>
              <w:fldChar w:fldCharType="separate"/>
            </w:r>
            <w:r>
              <w:rPr>
                <w:webHidden/>
              </w:rPr>
              <w:t>25</w:t>
            </w:r>
            <w:r>
              <w:rPr>
                <w:webHidden/>
              </w:rPr>
              <w:fldChar w:fldCharType="end"/>
            </w:r>
          </w:hyperlink>
        </w:p>
        <w:p w14:paraId="10D2CB09" w14:textId="011A1917"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27" w:history="1">
            <w:r w:rsidRPr="00ED720E">
              <w:rPr>
                <w:rStyle w:val="Hyperlink"/>
              </w:rPr>
              <w:t>6.6.</w:t>
            </w:r>
            <w:r>
              <w:rPr>
                <w:rFonts w:asciiTheme="minorHAnsi" w:eastAsiaTheme="minorEastAsia" w:hAnsiTheme="minorHAnsi" w:cstheme="minorBidi"/>
                <w:color w:val="auto"/>
                <w:kern w:val="2"/>
                <w:sz w:val="24"/>
                <w:lang/>
                <w14:ligatures w14:val="standardContextual"/>
              </w:rPr>
              <w:tab/>
            </w:r>
            <w:r w:rsidRPr="00ED720E">
              <w:rPr>
                <w:rStyle w:val="Hyperlink"/>
              </w:rPr>
              <w:t>Community &amp; Environmental Safeguards</w:t>
            </w:r>
            <w:r>
              <w:rPr>
                <w:webHidden/>
              </w:rPr>
              <w:tab/>
            </w:r>
            <w:r>
              <w:rPr>
                <w:webHidden/>
              </w:rPr>
              <w:fldChar w:fldCharType="begin"/>
            </w:r>
            <w:r>
              <w:rPr>
                <w:webHidden/>
              </w:rPr>
              <w:instrText xml:space="preserve"> PAGEREF _Toc228919627 \h </w:instrText>
            </w:r>
            <w:r>
              <w:rPr>
                <w:webHidden/>
              </w:rPr>
            </w:r>
            <w:r>
              <w:rPr>
                <w:webHidden/>
              </w:rPr>
              <w:fldChar w:fldCharType="separate"/>
            </w:r>
            <w:r>
              <w:rPr>
                <w:webHidden/>
              </w:rPr>
              <w:t>25</w:t>
            </w:r>
            <w:r>
              <w:rPr>
                <w:webHidden/>
              </w:rPr>
              <w:fldChar w:fldCharType="end"/>
            </w:r>
          </w:hyperlink>
        </w:p>
        <w:p w14:paraId="01C3D245" w14:textId="1C7E05F2"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28" w:history="1">
            <w:r w:rsidRPr="00ED720E">
              <w:rPr>
                <w:rStyle w:val="Hyperlink"/>
              </w:rPr>
              <w:t>6.7.</w:t>
            </w:r>
            <w:r>
              <w:rPr>
                <w:rFonts w:asciiTheme="minorHAnsi" w:eastAsiaTheme="minorEastAsia" w:hAnsiTheme="minorHAnsi" w:cstheme="minorBidi"/>
                <w:color w:val="auto"/>
                <w:kern w:val="2"/>
                <w:sz w:val="24"/>
                <w:lang/>
                <w14:ligatures w14:val="standardContextual"/>
              </w:rPr>
              <w:tab/>
            </w:r>
            <w:r w:rsidRPr="00ED720E">
              <w:rPr>
                <w:rStyle w:val="Hyperlink"/>
              </w:rPr>
              <w:t>Governance &amp; Accountability</w:t>
            </w:r>
            <w:r>
              <w:rPr>
                <w:webHidden/>
              </w:rPr>
              <w:tab/>
            </w:r>
            <w:r>
              <w:rPr>
                <w:webHidden/>
              </w:rPr>
              <w:fldChar w:fldCharType="begin"/>
            </w:r>
            <w:r>
              <w:rPr>
                <w:webHidden/>
              </w:rPr>
              <w:instrText xml:space="preserve"> PAGEREF _Toc228919628 \h </w:instrText>
            </w:r>
            <w:r>
              <w:rPr>
                <w:webHidden/>
              </w:rPr>
            </w:r>
            <w:r>
              <w:rPr>
                <w:webHidden/>
              </w:rPr>
              <w:fldChar w:fldCharType="separate"/>
            </w:r>
            <w:r>
              <w:rPr>
                <w:webHidden/>
              </w:rPr>
              <w:t>26</w:t>
            </w:r>
            <w:r>
              <w:rPr>
                <w:webHidden/>
              </w:rPr>
              <w:fldChar w:fldCharType="end"/>
            </w:r>
          </w:hyperlink>
        </w:p>
        <w:p w14:paraId="506644CE" w14:textId="65ED2215"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29" w:history="1">
            <w:r w:rsidRPr="00ED720E">
              <w:rPr>
                <w:rStyle w:val="Hyperlink"/>
              </w:rPr>
              <w:t>6.8.</w:t>
            </w:r>
            <w:r>
              <w:rPr>
                <w:rFonts w:asciiTheme="minorHAnsi" w:eastAsiaTheme="minorEastAsia" w:hAnsiTheme="minorHAnsi" w:cstheme="minorBidi"/>
                <w:color w:val="auto"/>
                <w:kern w:val="2"/>
                <w:sz w:val="24"/>
                <w:lang/>
                <w14:ligatures w14:val="standardContextual"/>
              </w:rPr>
              <w:tab/>
            </w:r>
            <w:r w:rsidRPr="00ED720E">
              <w:rPr>
                <w:rStyle w:val="Hyperlink"/>
              </w:rPr>
              <w:t>Continuous Improvement</w:t>
            </w:r>
            <w:r>
              <w:rPr>
                <w:webHidden/>
              </w:rPr>
              <w:tab/>
            </w:r>
            <w:r>
              <w:rPr>
                <w:webHidden/>
              </w:rPr>
              <w:fldChar w:fldCharType="begin"/>
            </w:r>
            <w:r>
              <w:rPr>
                <w:webHidden/>
              </w:rPr>
              <w:instrText xml:space="preserve"> PAGEREF _Toc228919629 \h </w:instrText>
            </w:r>
            <w:r>
              <w:rPr>
                <w:webHidden/>
              </w:rPr>
            </w:r>
            <w:r>
              <w:rPr>
                <w:webHidden/>
              </w:rPr>
              <w:fldChar w:fldCharType="separate"/>
            </w:r>
            <w:r>
              <w:rPr>
                <w:webHidden/>
              </w:rPr>
              <w:t>26</w:t>
            </w:r>
            <w:r>
              <w:rPr>
                <w:webHidden/>
              </w:rPr>
              <w:fldChar w:fldCharType="end"/>
            </w:r>
          </w:hyperlink>
        </w:p>
        <w:p w14:paraId="7E6A8553" w14:textId="49A184C7"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630" w:history="1">
            <w:r w:rsidRPr="00ED720E">
              <w:rPr>
                <w:rStyle w:val="Hyperlink"/>
              </w:rPr>
              <w:t>7.</w:t>
            </w:r>
            <w:r>
              <w:rPr>
                <w:rFonts w:asciiTheme="minorHAnsi" w:eastAsiaTheme="minorEastAsia" w:hAnsiTheme="minorHAnsi" w:cstheme="minorBidi"/>
                <w:caps w:val="0"/>
                <w:color w:val="auto"/>
                <w:kern w:val="2"/>
                <w:szCs w:val="24"/>
                <w:lang/>
                <w14:ligatures w14:val="standardContextual"/>
              </w:rPr>
              <w:tab/>
            </w:r>
            <w:r w:rsidRPr="00ED720E">
              <w:rPr>
                <w:rStyle w:val="Hyperlink"/>
              </w:rPr>
              <w:t>PRODUCED WATER VOLUME MANAGEMENT</w:t>
            </w:r>
            <w:r>
              <w:rPr>
                <w:webHidden/>
              </w:rPr>
              <w:tab/>
            </w:r>
            <w:r>
              <w:rPr>
                <w:webHidden/>
              </w:rPr>
              <w:fldChar w:fldCharType="begin"/>
            </w:r>
            <w:r>
              <w:rPr>
                <w:webHidden/>
              </w:rPr>
              <w:instrText xml:space="preserve"> PAGEREF _Toc228919630 \h </w:instrText>
            </w:r>
            <w:r>
              <w:rPr>
                <w:webHidden/>
              </w:rPr>
            </w:r>
            <w:r>
              <w:rPr>
                <w:webHidden/>
              </w:rPr>
              <w:fldChar w:fldCharType="separate"/>
            </w:r>
            <w:r>
              <w:rPr>
                <w:webHidden/>
              </w:rPr>
              <w:t>27</w:t>
            </w:r>
            <w:r>
              <w:rPr>
                <w:webHidden/>
              </w:rPr>
              <w:fldChar w:fldCharType="end"/>
            </w:r>
          </w:hyperlink>
        </w:p>
        <w:p w14:paraId="5789C6F9" w14:textId="5C39292C"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31" w:history="1">
            <w:r w:rsidRPr="00ED720E">
              <w:rPr>
                <w:rStyle w:val="Hyperlink"/>
                <w:lang w:eastAsia="en-GB"/>
              </w:rPr>
              <w:t>7.1.</w:t>
            </w:r>
            <w:r>
              <w:rPr>
                <w:rFonts w:asciiTheme="minorHAnsi" w:eastAsiaTheme="minorEastAsia" w:hAnsiTheme="minorHAnsi" w:cstheme="minorBidi"/>
                <w:color w:val="auto"/>
                <w:kern w:val="2"/>
                <w:sz w:val="24"/>
                <w:lang/>
                <w14:ligatures w14:val="standardContextual"/>
              </w:rPr>
              <w:tab/>
            </w:r>
            <w:r w:rsidRPr="00ED720E">
              <w:rPr>
                <w:rStyle w:val="Hyperlink"/>
                <w:lang w:eastAsia="en-GB"/>
              </w:rPr>
              <w:t>Produced Water Volumes</w:t>
            </w:r>
            <w:r>
              <w:rPr>
                <w:webHidden/>
              </w:rPr>
              <w:tab/>
            </w:r>
            <w:r>
              <w:rPr>
                <w:webHidden/>
              </w:rPr>
              <w:fldChar w:fldCharType="begin"/>
            </w:r>
            <w:r>
              <w:rPr>
                <w:webHidden/>
              </w:rPr>
              <w:instrText xml:space="preserve"> PAGEREF _Toc228919631 \h </w:instrText>
            </w:r>
            <w:r>
              <w:rPr>
                <w:webHidden/>
              </w:rPr>
            </w:r>
            <w:r>
              <w:rPr>
                <w:webHidden/>
              </w:rPr>
              <w:fldChar w:fldCharType="separate"/>
            </w:r>
            <w:r>
              <w:rPr>
                <w:webHidden/>
              </w:rPr>
              <w:t>27</w:t>
            </w:r>
            <w:r>
              <w:rPr>
                <w:webHidden/>
              </w:rPr>
              <w:fldChar w:fldCharType="end"/>
            </w:r>
          </w:hyperlink>
        </w:p>
        <w:p w14:paraId="5BA3282E" w14:textId="0B337FC5"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32" w:history="1">
            <w:r w:rsidRPr="00ED720E">
              <w:rPr>
                <w:rStyle w:val="Hyperlink"/>
              </w:rPr>
              <w:t>7.2.</w:t>
            </w:r>
            <w:r>
              <w:rPr>
                <w:rFonts w:asciiTheme="minorHAnsi" w:eastAsiaTheme="minorEastAsia" w:hAnsiTheme="minorHAnsi" w:cstheme="minorBidi"/>
                <w:color w:val="auto"/>
                <w:kern w:val="2"/>
                <w:sz w:val="24"/>
                <w:lang/>
                <w14:ligatures w14:val="standardContextual"/>
              </w:rPr>
              <w:tab/>
            </w:r>
            <w:r w:rsidRPr="00ED720E">
              <w:rPr>
                <w:rStyle w:val="Hyperlink"/>
              </w:rPr>
              <w:t>Treatment Philosophy &amp; Process Design</w:t>
            </w:r>
            <w:r>
              <w:rPr>
                <w:webHidden/>
              </w:rPr>
              <w:tab/>
            </w:r>
            <w:r>
              <w:rPr>
                <w:webHidden/>
              </w:rPr>
              <w:fldChar w:fldCharType="begin"/>
            </w:r>
            <w:r>
              <w:rPr>
                <w:webHidden/>
              </w:rPr>
              <w:instrText xml:space="preserve"> PAGEREF _Toc228919632 \h </w:instrText>
            </w:r>
            <w:r>
              <w:rPr>
                <w:webHidden/>
              </w:rPr>
            </w:r>
            <w:r>
              <w:rPr>
                <w:webHidden/>
              </w:rPr>
              <w:fldChar w:fldCharType="separate"/>
            </w:r>
            <w:r>
              <w:rPr>
                <w:webHidden/>
              </w:rPr>
              <w:t>27</w:t>
            </w:r>
            <w:r>
              <w:rPr>
                <w:webHidden/>
              </w:rPr>
              <w:fldChar w:fldCharType="end"/>
            </w:r>
          </w:hyperlink>
        </w:p>
        <w:p w14:paraId="1D4951DE" w14:textId="50DE8EB7"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33" w:history="1">
            <w:r w:rsidRPr="00ED720E">
              <w:rPr>
                <w:rStyle w:val="Hyperlink"/>
                <w:b/>
              </w:rPr>
              <w:t>7.2.1.</w:t>
            </w:r>
            <w:r>
              <w:rPr>
                <w:rFonts w:asciiTheme="minorHAnsi" w:eastAsiaTheme="minorEastAsia" w:hAnsiTheme="minorHAnsi" w:cstheme="minorBidi"/>
                <w:color w:val="auto"/>
                <w:kern w:val="2"/>
                <w:sz w:val="24"/>
                <w:lang/>
                <w14:ligatures w14:val="standardContextual"/>
              </w:rPr>
              <w:tab/>
            </w:r>
            <w:r w:rsidRPr="00ED720E">
              <w:rPr>
                <w:rStyle w:val="Hyperlink"/>
                <w:b/>
              </w:rPr>
              <w:t>Treatment Objectives</w:t>
            </w:r>
            <w:r>
              <w:rPr>
                <w:webHidden/>
              </w:rPr>
              <w:tab/>
            </w:r>
            <w:r>
              <w:rPr>
                <w:webHidden/>
              </w:rPr>
              <w:fldChar w:fldCharType="begin"/>
            </w:r>
            <w:r>
              <w:rPr>
                <w:webHidden/>
              </w:rPr>
              <w:instrText xml:space="preserve"> PAGEREF _Toc228919633 \h </w:instrText>
            </w:r>
            <w:r>
              <w:rPr>
                <w:webHidden/>
              </w:rPr>
            </w:r>
            <w:r>
              <w:rPr>
                <w:webHidden/>
              </w:rPr>
              <w:fldChar w:fldCharType="separate"/>
            </w:r>
            <w:r>
              <w:rPr>
                <w:webHidden/>
              </w:rPr>
              <w:t>27</w:t>
            </w:r>
            <w:r>
              <w:rPr>
                <w:webHidden/>
              </w:rPr>
              <w:fldChar w:fldCharType="end"/>
            </w:r>
          </w:hyperlink>
        </w:p>
        <w:p w14:paraId="20D66D5E" w14:textId="361060AA"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34" w:history="1">
            <w:r w:rsidRPr="00ED720E">
              <w:rPr>
                <w:rStyle w:val="Hyperlink"/>
              </w:rPr>
              <w:t>7.2.2.</w:t>
            </w:r>
            <w:r>
              <w:rPr>
                <w:rFonts w:asciiTheme="minorHAnsi" w:eastAsiaTheme="minorEastAsia" w:hAnsiTheme="minorHAnsi" w:cstheme="minorBidi"/>
                <w:color w:val="auto"/>
                <w:kern w:val="2"/>
                <w:sz w:val="24"/>
                <w:lang/>
                <w14:ligatures w14:val="standardContextual"/>
              </w:rPr>
              <w:tab/>
            </w:r>
            <w:r w:rsidRPr="00ED720E">
              <w:rPr>
                <w:rStyle w:val="Hyperlink"/>
              </w:rPr>
              <w:t>Process Description</w:t>
            </w:r>
            <w:r>
              <w:rPr>
                <w:webHidden/>
              </w:rPr>
              <w:tab/>
            </w:r>
            <w:r>
              <w:rPr>
                <w:webHidden/>
              </w:rPr>
              <w:fldChar w:fldCharType="begin"/>
            </w:r>
            <w:r>
              <w:rPr>
                <w:webHidden/>
              </w:rPr>
              <w:instrText xml:space="preserve"> PAGEREF _Toc228919634 \h </w:instrText>
            </w:r>
            <w:r>
              <w:rPr>
                <w:webHidden/>
              </w:rPr>
            </w:r>
            <w:r>
              <w:rPr>
                <w:webHidden/>
              </w:rPr>
              <w:fldChar w:fldCharType="separate"/>
            </w:r>
            <w:r>
              <w:rPr>
                <w:webHidden/>
              </w:rPr>
              <w:t>27</w:t>
            </w:r>
            <w:r>
              <w:rPr>
                <w:webHidden/>
              </w:rPr>
              <w:fldChar w:fldCharType="end"/>
            </w:r>
          </w:hyperlink>
        </w:p>
        <w:p w14:paraId="5D2E8012" w14:textId="50BE9608"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35" w:history="1">
            <w:r w:rsidRPr="00ED720E">
              <w:rPr>
                <w:rStyle w:val="Hyperlink"/>
              </w:rPr>
              <w:t>7.2.3.</w:t>
            </w:r>
            <w:r>
              <w:rPr>
                <w:rFonts w:asciiTheme="minorHAnsi" w:eastAsiaTheme="minorEastAsia" w:hAnsiTheme="minorHAnsi" w:cstheme="minorBidi"/>
                <w:color w:val="auto"/>
                <w:kern w:val="2"/>
                <w:sz w:val="24"/>
                <w:lang/>
                <w14:ligatures w14:val="standardContextual"/>
              </w:rPr>
              <w:tab/>
            </w:r>
            <w:r w:rsidRPr="00ED720E">
              <w:rPr>
                <w:rStyle w:val="Hyperlink"/>
              </w:rPr>
              <w:t>Chemical Treatment</w:t>
            </w:r>
            <w:r>
              <w:rPr>
                <w:webHidden/>
              </w:rPr>
              <w:tab/>
            </w:r>
            <w:r>
              <w:rPr>
                <w:webHidden/>
              </w:rPr>
              <w:fldChar w:fldCharType="begin"/>
            </w:r>
            <w:r>
              <w:rPr>
                <w:webHidden/>
              </w:rPr>
              <w:instrText xml:space="preserve"> PAGEREF _Toc228919635 \h </w:instrText>
            </w:r>
            <w:r>
              <w:rPr>
                <w:webHidden/>
              </w:rPr>
            </w:r>
            <w:r>
              <w:rPr>
                <w:webHidden/>
              </w:rPr>
              <w:fldChar w:fldCharType="separate"/>
            </w:r>
            <w:r>
              <w:rPr>
                <w:webHidden/>
              </w:rPr>
              <w:t>27</w:t>
            </w:r>
            <w:r>
              <w:rPr>
                <w:webHidden/>
              </w:rPr>
              <w:fldChar w:fldCharType="end"/>
            </w:r>
          </w:hyperlink>
        </w:p>
        <w:p w14:paraId="5BF412F8" w14:textId="09F78CDB"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36" w:history="1">
            <w:r w:rsidRPr="00ED720E">
              <w:rPr>
                <w:rStyle w:val="Hyperlink"/>
              </w:rPr>
              <w:t>7.2.4.</w:t>
            </w:r>
            <w:r>
              <w:rPr>
                <w:rFonts w:asciiTheme="minorHAnsi" w:eastAsiaTheme="minorEastAsia" w:hAnsiTheme="minorHAnsi" w:cstheme="minorBidi"/>
                <w:color w:val="auto"/>
                <w:kern w:val="2"/>
                <w:sz w:val="24"/>
                <w:lang/>
                <w14:ligatures w14:val="standardContextual"/>
              </w:rPr>
              <w:tab/>
            </w:r>
            <w:r w:rsidRPr="00ED720E">
              <w:rPr>
                <w:rStyle w:val="Hyperlink"/>
              </w:rPr>
              <w:t>Monitoring Systems</w:t>
            </w:r>
            <w:r>
              <w:rPr>
                <w:webHidden/>
              </w:rPr>
              <w:tab/>
            </w:r>
            <w:r>
              <w:rPr>
                <w:webHidden/>
              </w:rPr>
              <w:fldChar w:fldCharType="begin"/>
            </w:r>
            <w:r>
              <w:rPr>
                <w:webHidden/>
              </w:rPr>
              <w:instrText xml:space="preserve"> PAGEREF _Toc228919636 \h </w:instrText>
            </w:r>
            <w:r>
              <w:rPr>
                <w:webHidden/>
              </w:rPr>
            </w:r>
            <w:r>
              <w:rPr>
                <w:webHidden/>
              </w:rPr>
              <w:fldChar w:fldCharType="separate"/>
            </w:r>
            <w:r>
              <w:rPr>
                <w:webHidden/>
              </w:rPr>
              <w:t>28</w:t>
            </w:r>
            <w:r>
              <w:rPr>
                <w:webHidden/>
              </w:rPr>
              <w:fldChar w:fldCharType="end"/>
            </w:r>
          </w:hyperlink>
        </w:p>
        <w:p w14:paraId="3D88AB88" w14:textId="45173310"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37" w:history="1">
            <w:r w:rsidRPr="00ED720E">
              <w:rPr>
                <w:rStyle w:val="Hyperlink"/>
              </w:rPr>
              <w:t>7.3.</w:t>
            </w:r>
            <w:r>
              <w:rPr>
                <w:rFonts w:asciiTheme="minorHAnsi" w:eastAsiaTheme="minorEastAsia" w:hAnsiTheme="minorHAnsi" w:cstheme="minorBidi"/>
                <w:color w:val="auto"/>
                <w:kern w:val="2"/>
                <w:sz w:val="24"/>
                <w:lang/>
                <w14:ligatures w14:val="standardContextual"/>
              </w:rPr>
              <w:tab/>
            </w:r>
            <w:r w:rsidRPr="00ED720E">
              <w:rPr>
                <w:rStyle w:val="Hyperlink"/>
              </w:rPr>
              <w:t>Disposal Strategy</w:t>
            </w:r>
            <w:r>
              <w:rPr>
                <w:webHidden/>
              </w:rPr>
              <w:tab/>
            </w:r>
            <w:r>
              <w:rPr>
                <w:webHidden/>
              </w:rPr>
              <w:fldChar w:fldCharType="begin"/>
            </w:r>
            <w:r>
              <w:rPr>
                <w:webHidden/>
              </w:rPr>
              <w:instrText xml:space="preserve"> PAGEREF _Toc228919637 \h </w:instrText>
            </w:r>
            <w:r>
              <w:rPr>
                <w:webHidden/>
              </w:rPr>
            </w:r>
            <w:r>
              <w:rPr>
                <w:webHidden/>
              </w:rPr>
              <w:fldChar w:fldCharType="separate"/>
            </w:r>
            <w:r>
              <w:rPr>
                <w:webHidden/>
              </w:rPr>
              <w:t>28</w:t>
            </w:r>
            <w:r>
              <w:rPr>
                <w:webHidden/>
              </w:rPr>
              <w:fldChar w:fldCharType="end"/>
            </w:r>
          </w:hyperlink>
        </w:p>
        <w:p w14:paraId="3F29486A" w14:textId="21353757"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38" w:history="1">
            <w:r w:rsidRPr="00ED720E">
              <w:rPr>
                <w:rStyle w:val="Hyperlink"/>
              </w:rPr>
              <w:t>7.3.1.</w:t>
            </w:r>
            <w:r>
              <w:rPr>
                <w:rFonts w:asciiTheme="minorHAnsi" w:eastAsiaTheme="minorEastAsia" w:hAnsiTheme="minorHAnsi" w:cstheme="minorBidi"/>
                <w:color w:val="auto"/>
                <w:kern w:val="2"/>
                <w:sz w:val="24"/>
                <w:lang/>
                <w14:ligatures w14:val="standardContextual"/>
              </w:rPr>
              <w:tab/>
            </w:r>
            <w:r w:rsidRPr="00ED720E">
              <w:rPr>
                <w:rStyle w:val="Hyperlink"/>
              </w:rPr>
              <w:t>Primary Disposal: Reinjection</w:t>
            </w:r>
            <w:r>
              <w:rPr>
                <w:webHidden/>
              </w:rPr>
              <w:tab/>
            </w:r>
            <w:r>
              <w:rPr>
                <w:webHidden/>
              </w:rPr>
              <w:fldChar w:fldCharType="begin"/>
            </w:r>
            <w:r>
              <w:rPr>
                <w:webHidden/>
              </w:rPr>
              <w:instrText xml:space="preserve"> PAGEREF _Toc228919638 \h </w:instrText>
            </w:r>
            <w:r>
              <w:rPr>
                <w:webHidden/>
              </w:rPr>
            </w:r>
            <w:r>
              <w:rPr>
                <w:webHidden/>
              </w:rPr>
              <w:fldChar w:fldCharType="separate"/>
            </w:r>
            <w:r>
              <w:rPr>
                <w:webHidden/>
              </w:rPr>
              <w:t>28</w:t>
            </w:r>
            <w:r>
              <w:rPr>
                <w:webHidden/>
              </w:rPr>
              <w:fldChar w:fldCharType="end"/>
            </w:r>
          </w:hyperlink>
        </w:p>
        <w:p w14:paraId="2DCBD357" w14:textId="2DE2EC62"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39" w:history="1">
            <w:r w:rsidRPr="00ED720E">
              <w:rPr>
                <w:rStyle w:val="Hyperlink"/>
              </w:rPr>
              <w:t>7.3.2.</w:t>
            </w:r>
            <w:r>
              <w:rPr>
                <w:rFonts w:asciiTheme="minorHAnsi" w:eastAsiaTheme="minorEastAsia" w:hAnsiTheme="minorHAnsi" w:cstheme="minorBidi"/>
                <w:color w:val="auto"/>
                <w:kern w:val="2"/>
                <w:sz w:val="24"/>
                <w:lang/>
                <w14:ligatures w14:val="standardContextual"/>
              </w:rPr>
              <w:tab/>
            </w:r>
            <w:r w:rsidRPr="00ED720E">
              <w:rPr>
                <w:rStyle w:val="Hyperlink"/>
              </w:rPr>
              <w:t>Contingency Discharge</w:t>
            </w:r>
            <w:r>
              <w:rPr>
                <w:webHidden/>
              </w:rPr>
              <w:tab/>
            </w:r>
            <w:r>
              <w:rPr>
                <w:webHidden/>
              </w:rPr>
              <w:fldChar w:fldCharType="begin"/>
            </w:r>
            <w:r>
              <w:rPr>
                <w:webHidden/>
              </w:rPr>
              <w:instrText xml:space="preserve"> PAGEREF _Toc228919639 \h </w:instrText>
            </w:r>
            <w:r>
              <w:rPr>
                <w:webHidden/>
              </w:rPr>
            </w:r>
            <w:r>
              <w:rPr>
                <w:webHidden/>
              </w:rPr>
              <w:fldChar w:fldCharType="separate"/>
            </w:r>
            <w:r>
              <w:rPr>
                <w:webHidden/>
              </w:rPr>
              <w:t>28</w:t>
            </w:r>
            <w:r>
              <w:rPr>
                <w:webHidden/>
              </w:rPr>
              <w:fldChar w:fldCharType="end"/>
            </w:r>
          </w:hyperlink>
        </w:p>
        <w:p w14:paraId="7F77795B" w14:textId="2DC4D2C2"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0" w:history="1">
            <w:r w:rsidRPr="00ED720E">
              <w:rPr>
                <w:rStyle w:val="Hyperlink"/>
              </w:rPr>
              <w:t>7.4.</w:t>
            </w:r>
            <w:r>
              <w:rPr>
                <w:rFonts w:asciiTheme="minorHAnsi" w:eastAsiaTheme="minorEastAsia" w:hAnsiTheme="minorHAnsi" w:cstheme="minorBidi"/>
                <w:color w:val="auto"/>
                <w:kern w:val="2"/>
                <w:sz w:val="24"/>
                <w:lang/>
                <w14:ligatures w14:val="standardContextual"/>
              </w:rPr>
              <w:tab/>
            </w:r>
            <w:r w:rsidRPr="00ED720E">
              <w:rPr>
                <w:rStyle w:val="Hyperlink"/>
              </w:rPr>
              <w:t>Compliance With Discharge Limits</w:t>
            </w:r>
            <w:r>
              <w:rPr>
                <w:webHidden/>
              </w:rPr>
              <w:tab/>
            </w:r>
            <w:r>
              <w:rPr>
                <w:webHidden/>
              </w:rPr>
              <w:fldChar w:fldCharType="begin"/>
            </w:r>
            <w:r>
              <w:rPr>
                <w:webHidden/>
              </w:rPr>
              <w:instrText xml:space="preserve"> PAGEREF _Toc228919640 \h </w:instrText>
            </w:r>
            <w:r>
              <w:rPr>
                <w:webHidden/>
              </w:rPr>
            </w:r>
            <w:r>
              <w:rPr>
                <w:webHidden/>
              </w:rPr>
              <w:fldChar w:fldCharType="separate"/>
            </w:r>
            <w:r>
              <w:rPr>
                <w:webHidden/>
              </w:rPr>
              <w:t>28</w:t>
            </w:r>
            <w:r>
              <w:rPr>
                <w:webHidden/>
              </w:rPr>
              <w:fldChar w:fldCharType="end"/>
            </w:r>
          </w:hyperlink>
        </w:p>
        <w:p w14:paraId="2577A693" w14:textId="1E141CEE"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1" w:history="1">
            <w:r w:rsidRPr="00ED720E">
              <w:rPr>
                <w:rStyle w:val="Hyperlink"/>
              </w:rPr>
              <w:t>7.5.</w:t>
            </w:r>
            <w:r>
              <w:rPr>
                <w:rFonts w:asciiTheme="minorHAnsi" w:eastAsiaTheme="minorEastAsia" w:hAnsiTheme="minorHAnsi" w:cstheme="minorBidi"/>
                <w:color w:val="auto"/>
                <w:kern w:val="2"/>
                <w:sz w:val="24"/>
                <w:lang/>
                <w14:ligatures w14:val="standardContextual"/>
              </w:rPr>
              <w:tab/>
            </w:r>
            <w:r w:rsidRPr="00ED720E">
              <w:rPr>
                <w:rStyle w:val="Hyperlink"/>
              </w:rPr>
              <w:t>Environmental Risk Assessment</w:t>
            </w:r>
            <w:r>
              <w:rPr>
                <w:webHidden/>
              </w:rPr>
              <w:tab/>
            </w:r>
            <w:r>
              <w:rPr>
                <w:webHidden/>
              </w:rPr>
              <w:fldChar w:fldCharType="begin"/>
            </w:r>
            <w:r>
              <w:rPr>
                <w:webHidden/>
              </w:rPr>
              <w:instrText xml:space="preserve"> PAGEREF _Toc228919641 \h </w:instrText>
            </w:r>
            <w:r>
              <w:rPr>
                <w:webHidden/>
              </w:rPr>
            </w:r>
            <w:r>
              <w:rPr>
                <w:webHidden/>
              </w:rPr>
              <w:fldChar w:fldCharType="separate"/>
            </w:r>
            <w:r>
              <w:rPr>
                <w:webHidden/>
              </w:rPr>
              <w:t>28</w:t>
            </w:r>
            <w:r>
              <w:rPr>
                <w:webHidden/>
              </w:rPr>
              <w:fldChar w:fldCharType="end"/>
            </w:r>
          </w:hyperlink>
        </w:p>
        <w:p w14:paraId="7A3E1B75" w14:textId="04EC8384"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2" w:history="1">
            <w:r w:rsidRPr="00ED720E">
              <w:rPr>
                <w:rStyle w:val="Hyperlink"/>
              </w:rPr>
              <w:t>7.6.</w:t>
            </w:r>
            <w:r>
              <w:rPr>
                <w:rFonts w:asciiTheme="minorHAnsi" w:eastAsiaTheme="minorEastAsia" w:hAnsiTheme="minorHAnsi" w:cstheme="minorBidi"/>
                <w:color w:val="auto"/>
                <w:kern w:val="2"/>
                <w:sz w:val="24"/>
                <w:lang/>
                <w14:ligatures w14:val="standardContextual"/>
              </w:rPr>
              <w:tab/>
            </w:r>
            <w:r w:rsidRPr="00ED720E">
              <w:rPr>
                <w:rStyle w:val="Hyperlink"/>
              </w:rPr>
              <w:t>Monitoring &amp; Reporting</w:t>
            </w:r>
            <w:r>
              <w:rPr>
                <w:webHidden/>
              </w:rPr>
              <w:tab/>
            </w:r>
            <w:r>
              <w:rPr>
                <w:webHidden/>
              </w:rPr>
              <w:fldChar w:fldCharType="begin"/>
            </w:r>
            <w:r>
              <w:rPr>
                <w:webHidden/>
              </w:rPr>
              <w:instrText xml:space="preserve"> PAGEREF _Toc228919642 \h </w:instrText>
            </w:r>
            <w:r>
              <w:rPr>
                <w:webHidden/>
              </w:rPr>
            </w:r>
            <w:r>
              <w:rPr>
                <w:webHidden/>
              </w:rPr>
              <w:fldChar w:fldCharType="separate"/>
            </w:r>
            <w:r>
              <w:rPr>
                <w:webHidden/>
              </w:rPr>
              <w:t>29</w:t>
            </w:r>
            <w:r>
              <w:rPr>
                <w:webHidden/>
              </w:rPr>
              <w:fldChar w:fldCharType="end"/>
            </w:r>
          </w:hyperlink>
        </w:p>
        <w:p w14:paraId="3BB05157" w14:textId="01DA7D83"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43" w:history="1">
            <w:r w:rsidRPr="00ED720E">
              <w:rPr>
                <w:rStyle w:val="Hyperlink"/>
                <w:b/>
              </w:rPr>
              <w:t>7.6.1.</w:t>
            </w:r>
            <w:r>
              <w:rPr>
                <w:rFonts w:asciiTheme="minorHAnsi" w:eastAsiaTheme="minorEastAsia" w:hAnsiTheme="minorHAnsi" w:cstheme="minorBidi"/>
                <w:color w:val="auto"/>
                <w:kern w:val="2"/>
                <w:sz w:val="24"/>
                <w:lang/>
                <w14:ligatures w14:val="standardContextual"/>
              </w:rPr>
              <w:tab/>
            </w:r>
            <w:r w:rsidRPr="00ED720E">
              <w:rPr>
                <w:rStyle w:val="Hyperlink"/>
                <w:b/>
              </w:rPr>
              <w:t>Sampling Frequency</w:t>
            </w:r>
            <w:r>
              <w:rPr>
                <w:webHidden/>
              </w:rPr>
              <w:tab/>
            </w:r>
            <w:r>
              <w:rPr>
                <w:webHidden/>
              </w:rPr>
              <w:fldChar w:fldCharType="begin"/>
            </w:r>
            <w:r>
              <w:rPr>
                <w:webHidden/>
              </w:rPr>
              <w:instrText xml:space="preserve"> PAGEREF _Toc228919643 \h </w:instrText>
            </w:r>
            <w:r>
              <w:rPr>
                <w:webHidden/>
              </w:rPr>
            </w:r>
            <w:r>
              <w:rPr>
                <w:webHidden/>
              </w:rPr>
              <w:fldChar w:fldCharType="separate"/>
            </w:r>
            <w:r>
              <w:rPr>
                <w:webHidden/>
              </w:rPr>
              <w:t>29</w:t>
            </w:r>
            <w:r>
              <w:rPr>
                <w:webHidden/>
              </w:rPr>
              <w:fldChar w:fldCharType="end"/>
            </w:r>
          </w:hyperlink>
        </w:p>
        <w:p w14:paraId="762D3791" w14:textId="49EADC35"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44" w:history="1">
            <w:r w:rsidRPr="00ED720E">
              <w:rPr>
                <w:rStyle w:val="Hyperlink"/>
                <w:b/>
              </w:rPr>
              <w:t>7.6.2.</w:t>
            </w:r>
            <w:r>
              <w:rPr>
                <w:rFonts w:asciiTheme="minorHAnsi" w:eastAsiaTheme="minorEastAsia" w:hAnsiTheme="minorHAnsi" w:cstheme="minorBidi"/>
                <w:color w:val="auto"/>
                <w:kern w:val="2"/>
                <w:sz w:val="24"/>
                <w:lang/>
                <w14:ligatures w14:val="standardContextual"/>
              </w:rPr>
              <w:tab/>
            </w:r>
            <w:r w:rsidRPr="00ED720E">
              <w:rPr>
                <w:rStyle w:val="Hyperlink"/>
                <w:b/>
              </w:rPr>
              <w:t>Reporting</w:t>
            </w:r>
            <w:r>
              <w:rPr>
                <w:webHidden/>
              </w:rPr>
              <w:tab/>
            </w:r>
            <w:r>
              <w:rPr>
                <w:webHidden/>
              </w:rPr>
              <w:fldChar w:fldCharType="begin"/>
            </w:r>
            <w:r>
              <w:rPr>
                <w:webHidden/>
              </w:rPr>
              <w:instrText xml:space="preserve"> PAGEREF _Toc228919644 \h </w:instrText>
            </w:r>
            <w:r>
              <w:rPr>
                <w:webHidden/>
              </w:rPr>
            </w:r>
            <w:r>
              <w:rPr>
                <w:webHidden/>
              </w:rPr>
              <w:fldChar w:fldCharType="separate"/>
            </w:r>
            <w:r>
              <w:rPr>
                <w:webHidden/>
              </w:rPr>
              <w:t>29</w:t>
            </w:r>
            <w:r>
              <w:rPr>
                <w:webHidden/>
              </w:rPr>
              <w:fldChar w:fldCharType="end"/>
            </w:r>
          </w:hyperlink>
        </w:p>
        <w:p w14:paraId="3FB9A206" w14:textId="18D80DCD"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5" w:history="1">
            <w:r w:rsidRPr="00ED720E">
              <w:rPr>
                <w:rStyle w:val="Hyperlink"/>
              </w:rPr>
              <w:t>7.7.</w:t>
            </w:r>
            <w:r>
              <w:rPr>
                <w:rFonts w:asciiTheme="minorHAnsi" w:eastAsiaTheme="minorEastAsia" w:hAnsiTheme="minorHAnsi" w:cstheme="minorBidi"/>
                <w:color w:val="auto"/>
                <w:kern w:val="2"/>
                <w:sz w:val="24"/>
                <w:lang/>
                <w14:ligatures w14:val="standardContextual"/>
              </w:rPr>
              <w:tab/>
            </w:r>
            <w:r w:rsidRPr="00ED720E">
              <w:rPr>
                <w:rStyle w:val="Hyperlink"/>
              </w:rPr>
              <w:t>Sludge &amp; Waste Management</w:t>
            </w:r>
            <w:r>
              <w:rPr>
                <w:webHidden/>
              </w:rPr>
              <w:tab/>
            </w:r>
            <w:r>
              <w:rPr>
                <w:webHidden/>
              </w:rPr>
              <w:fldChar w:fldCharType="begin"/>
            </w:r>
            <w:r>
              <w:rPr>
                <w:webHidden/>
              </w:rPr>
              <w:instrText xml:space="preserve"> PAGEREF _Toc228919645 \h </w:instrText>
            </w:r>
            <w:r>
              <w:rPr>
                <w:webHidden/>
              </w:rPr>
            </w:r>
            <w:r>
              <w:rPr>
                <w:webHidden/>
              </w:rPr>
              <w:fldChar w:fldCharType="separate"/>
            </w:r>
            <w:r>
              <w:rPr>
                <w:webHidden/>
              </w:rPr>
              <w:t>29</w:t>
            </w:r>
            <w:r>
              <w:rPr>
                <w:webHidden/>
              </w:rPr>
              <w:fldChar w:fldCharType="end"/>
            </w:r>
          </w:hyperlink>
        </w:p>
        <w:p w14:paraId="4F898CD5" w14:textId="21E931E4"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6" w:history="1">
            <w:r w:rsidRPr="00ED720E">
              <w:rPr>
                <w:rStyle w:val="Hyperlink"/>
              </w:rPr>
              <w:t>7.8.</w:t>
            </w:r>
            <w:r>
              <w:rPr>
                <w:rFonts w:asciiTheme="minorHAnsi" w:eastAsiaTheme="minorEastAsia" w:hAnsiTheme="minorHAnsi" w:cstheme="minorBidi"/>
                <w:color w:val="auto"/>
                <w:kern w:val="2"/>
                <w:sz w:val="24"/>
                <w:lang/>
                <w14:ligatures w14:val="standardContextual"/>
              </w:rPr>
              <w:tab/>
            </w:r>
            <w:r w:rsidRPr="00ED720E">
              <w:rPr>
                <w:rStyle w:val="Hyperlink"/>
              </w:rPr>
              <w:t>Integrity Management</w:t>
            </w:r>
            <w:r>
              <w:rPr>
                <w:webHidden/>
              </w:rPr>
              <w:tab/>
            </w:r>
            <w:r>
              <w:rPr>
                <w:webHidden/>
              </w:rPr>
              <w:fldChar w:fldCharType="begin"/>
            </w:r>
            <w:r>
              <w:rPr>
                <w:webHidden/>
              </w:rPr>
              <w:instrText xml:space="preserve"> PAGEREF _Toc228919646 \h </w:instrText>
            </w:r>
            <w:r>
              <w:rPr>
                <w:webHidden/>
              </w:rPr>
            </w:r>
            <w:r>
              <w:rPr>
                <w:webHidden/>
              </w:rPr>
              <w:fldChar w:fldCharType="separate"/>
            </w:r>
            <w:r>
              <w:rPr>
                <w:webHidden/>
              </w:rPr>
              <w:t>29</w:t>
            </w:r>
            <w:r>
              <w:rPr>
                <w:webHidden/>
              </w:rPr>
              <w:fldChar w:fldCharType="end"/>
            </w:r>
          </w:hyperlink>
        </w:p>
        <w:p w14:paraId="6AEC9A3F" w14:textId="4BCA194E"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7" w:history="1">
            <w:r w:rsidRPr="00ED720E">
              <w:rPr>
                <w:rStyle w:val="Hyperlink"/>
              </w:rPr>
              <w:t>7.9.</w:t>
            </w:r>
            <w:r>
              <w:rPr>
                <w:rFonts w:asciiTheme="minorHAnsi" w:eastAsiaTheme="minorEastAsia" w:hAnsiTheme="minorHAnsi" w:cstheme="minorBidi"/>
                <w:color w:val="auto"/>
                <w:kern w:val="2"/>
                <w:sz w:val="24"/>
                <w:lang/>
                <w14:ligatures w14:val="standardContextual"/>
              </w:rPr>
              <w:tab/>
            </w:r>
            <w:r w:rsidRPr="00ED720E">
              <w:rPr>
                <w:rStyle w:val="Hyperlink"/>
              </w:rPr>
              <w:t>Emergency Response</w:t>
            </w:r>
            <w:r>
              <w:rPr>
                <w:webHidden/>
              </w:rPr>
              <w:tab/>
            </w:r>
            <w:r>
              <w:rPr>
                <w:webHidden/>
              </w:rPr>
              <w:fldChar w:fldCharType="begin"/>
            </w:r>
            <w:r>
              <w:rPr>
                <w:webHidden/>
              </w:rPr>
              <w:instrText xml:space="preserve"> PAGEREF _Toc228919647 \h </w:instrText>
            </w:r>
            <w:r>
              <w:rPr>
                <w:webHidden/>
              </w:rPr>
            </w:r>
            <w:r>
              <w:rPr>
                <w:webHidden/>
              </w:rPr>
              <w:fldChar w:fldCharType="separate"/>
            </w:r>
            <w:r>
              <w:rPr>
                <w:webHidden/>
              </w:rPr>
              <w:t>29</w:t>
            </w:r>
            <w:r>
              <w:rPr>
                <w:webHidden/>
              </w:rPr>
              <w:fldChar w:fldCharType="end"/>
            </w:r>
          </w:hyperlink>
        </w:p>
        <w:p w14:paraId="11E65F0C" w14:textId="74AAB25F"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8" w:history="1">
            <w:r w:rsidRPr="00ED720E">
              <w:rPr>
                <w:rStyle w:val="Hyperlink"/>
              </w:rPr>
              <w:t>7.10.</w:t>
            </w:r>
            <w:r>
              <w:rPr>
                <w:rFonts w:asciiTheme="minorHAnsi" w:eastAsiaTheme="minorEastAsia" w:hAnsiTheme="minorHAnsi" w:cstheme="minorBidi"/>
                <w:color w:val="auto"/>
                <w:kern w:val="2"/>
                <w:sz w:val="24"/>
                <w:lang/>
                <w14:ligatures w14:val="standardContextual"/>
              </w:rPr>
              <w:tab/>
            </w:r>
            <w:r w:rsidRPr="00ED720E">
              <w:rPr>
                <w:rStyle w:val="Hyperlink"/>
              </w:rPr>
              <w:t>Training &amp; Governance</w:t>
            </w:r>
            <w:r>
              <w:rPr>
                <w:webHidden/>
              </w:rPr>
              <w:tab/>
            </w:r>
            <w:r>
              <w:rPr>
                <w:webHidden/>
              </w:rPr>
              <w:fldChar w:fldCharType="begin"/>
            </w:r>
            <w:r>
              <w:rPr>
                <w:webHidden/>
              </w:rPr>
              <w:instrText xml:space="preserve"> PAGEREF _Toc228919648 \h </w:instrText>
            </w:r>
            <w:r>
              <w:rPr>
                <w:webHidden/>
              </w:rPr>
            </w:r>
            <w:r>
              <w:rPr>
                <w:webHidden/>
              </w:rPr>
              <w:fldChar w:fldCharType="separate"/>
            </w:r>
            <w:r>
              <w:rPr>
                <w:webHidden/>
              </w:rPr>
              <w:t>29</w:t>
            </w:r>
            <w:r>
              <w:rPr>
                <w:webHidden/>
              </w:rPr>
              <w:fldChar w:fldCharType="end"/>
            </w:r>
          </w:hyperlink>
        </w:p>
        <w:p w14:paraId="4DD90216" w14:textId="693D10A4"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9" w:history="1">
            <w:r w:rsidRPr="00ED720E">
              <w:rPr>
                <w:rStyle w:val="Hyperlink"/>
              </w:rPr>
              <w:t>7.11.</w:t>
            </w:r>
            <w:r>
              <w:rPr>
                <w:rFonts w:asciiTheme="minorHAnsi" w:eastAsiaTheme="minorEastAsia" w:hAnsiTheme="minorHAnsi" w:cstheme="minorBidi"/>
                <w:color w:val="auto"/>
                <w:kern w:val="2"/>
                <w:sz w:val="24"/>
                <w:lang/>
                <w14:ligatures w14:val="standardContextual"/>
              </w:rPr>
              <w:tab/>
            </w:r>
            <w:r w:rsidRPr="00ED720E">
              <w:rPr>
                <w:rStyle w:val="Hyperlink"/>
              </w:rPr>
              <w:t>Decommissioning</w:t>
            </w:r>
            <w:r>
              <w:rPr>
                <w:webHidden/>
              </w:rPr>
              <w:tab/>
            </w:r>
            <w:r>
              <w:rPr>
                <w:webHidden/>
              </w:rPr>
              <w:fldChar w:fldCharType="begin"/>
            </w:r>
            <w:r>
              <w:rPr>
                <w:webHidden/>
              </w:rPr>
              <w:instrText xml:space="preserve"> PAGEREF _Toc228919649 \h </w:instrText>
            </w:r>
            <w:r>
              <w:rPr>
                <w:webHidden/>
              </w:rPr>
            </w:r>
            <w:r>
              <w:rPr>
                <w:webHidden/>
              </w:rPr>
              <w:fldChar w:fldCharType="separate"/>
            </w:r>
            <w:r>
              <w:rPr>
                <w:webHidden/>
              </w:rPr>
              <w:t>29</w:t>
            </w:r>
            <w:r>
              <w:rPr>
                <w:webHidden/>
              </w:rPr>
              <w:fldChar w:fldCharType="end"/>
            </w:r>
          </w:hyperlink>
        </w:p>
        <w:p w14:paraId="1931DEB6" w14:textId="2EBB7FFB"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650" w:history="1">
            <w:r w:rsidRPr="00ED720E">
              <w:rPr>
                <w:rStyle w:val="Hyperlink"/>
              </w:rPr>
              <w:t>8.</w:t>
            </w:r>
            <w:r>
              <w:rPr>
                <w:rFonts w:asciiTheme="minorHAnsi" w:eastAsiaTheme="minorEastAsia" w:hAnsiTheme="minorHAnsi" w:cstheme="minorBidi"/>
                <w:caps w:val="0"/>
                <w:color w:val="auto"/>
                <w:kern w:val="2"/>
                <w:szCs w:val="24"/>
                <w:lang/>
                <w14:ligatures w14:val="standardContextual"/>
              </w:rPr>
              <w:tab/>
            </w:r>
            <w:r w:rsidRPr="00ED720E">
              <w:rPr>
                <w:rStyle w:val="Hyperlink"/>
              </w:rPr>
              <w:t>CONCLUSION</w:t>
            </w:r>
            <w:r>
              <w:rPr>
                <w:webHidden/>
              </w:rPr>
              <w:tab/>
            </w:r>
            <w:r>
              <w:rPr>
                <w:webHidden/>
              </w:rPr>
              <w:fldChar w:fldCharType="begin"/>
            </w:r>
            <w:r>
              <w:rPr>
                <w:webHidden/>
              </w:rPr>
              <w:instrText xml:space="preserve"> PAGEREF _Toc228919650 \h </w:instrText>
            </w:r>
            <w:r>
              <w:rPr>
                <w:webHidden/>
              </w:rPr>
            </w:r>
            <w:r>
              <w:rPr>
                <w:webHidden/>
              </w:rPr>
              <w:fldChar w:fldCharType="separate"/>
            </w:r>
            <w:r>
              <w:rPr>
                <w:webHidden/>
              </w:rPr>
              <w:t>31</w:t>
            </w:r>
            <w:r>
              <w:rPr>
                <w:webHidden/>
              </w:rPr>
              <w:fldChar w:fldCharType="end"/>
            </w:r>
          </w:hyperlink>
        </w:p>
        <w:p w14:paraId="6CC5E58C" w14:textId="2939A1FE" w:rsidR="0047404A" w:rsidRPr="00610044" w:rsidRDefault="002B204A" w:rsidP="008C68EC">
          <w:pPr>
            <w:rPr>
              <w:rFonts w:ascii="Futura Std Book" w:hAnsi="Futura Std Book"/>
            </w:rPr>
          </w:pPr>
          <w:r w:rsidRPr="00610044">
            <w:rPr>
              <w:rFonts w:ascii="Futura Std Book" w:hAnsi="Futura Std Book"/>
              <w:b/>
              <w:bCs/>
              <w:noProof/>
            </w:rPr>
            <w:fldChar w:fldCharType="end"/>
          </w:r>
        </w:p>
      </w:sdtContent>
    </w:sdt>
    <w:p w14:paraId="71081E6D" w14:textId="77777777" w:rsidR="00CC53E0" w:rsidRDefault="00CC53E0">
      <w:pPr>
        <w:spacing w:before="0" w:after="0" w:line="240" w:lineRule="auto"/>
        <w:jc w:val="left"/>
        <w:rPr>
          <w:rFonts w:ascii="Futura Std Book" w:eastAsia="Calibri" w:hAnsi="Futura Std Book" w:cs="Tahoma"/>
          <w:b/>
          <w:bCs/>
          <w:noProof/>
          <w:color w:val="000080"/>
          <w:szCs w:val="24"/>
          <w:lang w:val="en-US" w:eastAsia="en-US"/>
        </w:rPr>
      </w:pPr>
      <w:bookmarkStart w:id="1" w:name="_Toc107425127"/>
      <w:bookmarkStart w:id="2" w:name="_Toc228919565"/>
      <w:bookmarkStart w:id="3" w:name="_Toc527915598"/>
      <w:bookmarkStart w:id="4" w:name="_Toc16687279"/>
      <w:bookmarkStart w:id="5" w:name="_Toc17122830"/>
      <w:bookmarkStart w:id="6" w:name="_Toc100107354"/>
      <w:r>
        <w:br w:type="page"/>
      </w:r>
    </w:p>
    <w:p w14:paraId="2BDAA1ED" w14:textId="741BFEBA" w:rsidR="0047404A" w:rsidRPr="00610044" w:rsidRDefault="002B204A" w:rsidP="008C68EC">
      <w:pPr>
        <w:pStyle w:val="Heading2"/>
        <w:numPr>
          <w:ilvl w:val="0"/>
          <w:numId w:val="0"/>
        </w:numPr>
        <w:tabs>
          <w:tab w:val="left" w:pos="720"/>
        </w:tabs>
      </w:pPr>
      <w:r w:rsidRPr="00610044">
        <w:lastRenderedPageBreak/>
        <w:t>Abbreviations</w:t>
      </w:r>
      <w:bookmarkEnd w:id="1"/>
      <w:bookmarkEnd w:id="2"/>
    </w:p>
    <w:tbl>
      <w:tblPr>
        <w:tblStyle w:val="GridTable1Light"/>
        <w:tblW w:w="5000" w:type="pct"/>
        <w:tblLook w:val="0620" w:firstRow="1" w:lastRow="0" w:firstColumn="0" w:lastColumn="0" w:noHBand="1" w:noVBand="1"/>
      </w:tblPr>
      <w:tblGrid>
        <w:gridCol w:w="2628"/>
        <w:gridCol w:w="7114"/>
      </w:tblGrid>
      <w:tr w:rsidR="0047404A" w:rsidRPr="00610044" w14:paraId="1BEC1EA8" w14:textId="77777777" w:rsidTr="002F3881">
        <w:trPr>
          <w:cnfStyle w:val="100000000000" w:firstRow="1" w:lastRow="0" w:firstColumn="0" w:lastColumn="0" w:oddVBand="0" w:evenVBand="0" w:oddHBand="0" w:evenHBand="0" w:firstRowFirstColumn="0" w:firstRowLastColumn="0" w:lastRowFirstColumn="0" w:lastRowLastColumn="0"/>
          <w:tblHeader/>
        </w:trPr>
        <w:tc>
          <w:tcPr>
            <w:tcW w:w="1349"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7D82DB62" w14:textId="77777777" w:rsidR="0047404A" w:rsidRPr="00610044" w:rsidRDefault="002B204A" w:rsidP="008C68EC">
            <w:pPr>
              <w:pStyle w:val="EPTableContent"/>
              <w:spacing w:before="0" w:beforeAutospacing="0" w:after="0" w:afterAutospacing="0"/>
              <w:jc w:val="left"/>
            </w:pPr>
            <w:r w:rsidRPr="00610044">
              <w:t>Abbreviation</w:t>
            </w:r>
          </w:p>
        </w:tc>
        <w:tc>
          <w:tcPr>
            <w:tcW w:w="3651"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20273A16" w14:textId="77777777" w:rsidR="0047404A" w:rsidRPr="00610044" w:rsidRDefault="002B204A" w:rsidP="008C68EC">
            <w:pPr>
              <w:pStyle w:val="EPTableContent"/>
              <w:spacing w:before="0" w:beforeAutospacing="0" w:after="0" w:afterAutospacing="0"/>
              <w:jc w:val="left"/>
            </w:pPr>
            <w:r w:rsidRPr="00610044">
              <w:t>Meaning</w:t>
            </w:r>
          </w:p>
        </w:tc>
      </w:tr>
      <w:tr w:rsidR="0047404A" w:rsidRPr="00610044" w14:paraId="19CE76A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60E381" w14:textId="77777777" w:rsidR="0047404A" w:rsidRPr="00610044" w:rsidRDefault="002B204A" w:rsidP="008C68EC">
            <w:pPr>
              <w:rPr>
                <w:rFonts w:ascii="Futura Std Book" w:hAnsi="Futura Std Book"/>
              </w:rPr>
            </w:pPr>
            <w:r w:rsidRPr="00610044">
              <w:rPr>
                <w:rFonts w:ascii="Futura Std Book" w:hAnsi="Futura Std Book"/>
                <w:b/>
                <w:bCs/>
              </w:rPr>
              <w:t>AKAB</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C04A8DA" w14:textId="77777777" w:rsidR="0047404A" w:rsidRPr="00610044" w:rsidRDefault="002B204A" w:rsidP="008C68EC">
            <w:pPr>
              <w:rPr>
                <w:rFonts w:ascii="Futura Std Book" w:hAnsi="Futura Std Book"/>
              </w:rPr>
            </w:pPr>
            <w:r w:rsidRPr="00610044">
              <w:rPr>
                <w:rFonts w:ascii="Futura Std Book" w:hAnsi="Futura Std Book"/>
              </w:rPr>
              <w:t xml:space="preserve">Akabel </w:t>
            </w:r>
          </w:p>
        </w:tc>
      </w:tr>
      <w:tr w:rsidR="0047404A" w:rsidRPr="00610044" w14:paraId="05AE582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A9EA9D" w14:textId="77777777" w:rsidR="0047404A" w:rsidRPr="00610044" w:rsidRDefault="002B204A" w:rsidP="008C68EC">
            <w:pPr>
              <w:rPr>
                <w:rFonts w:ascii="Futura Std Book" w:hAnsi="Futura Std Book"/>
              </w:rPr>
            </w:pPr>
            <w:r w:rsidRPr="00610044">
              <w:rPr>
                <w:rFonts w:ascii="Futura Std Book" w:hAnsi="Futura Std Book"/>
                <w:b/>
                <w:bCs/>
              </w:rPr>
              <w:t>API</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19A40A2" w14:textId="77777777" w:rsidR="0047404A" w:rsidRPr="00610044" w:rsidRDefault="002B204A" w:rsidP="008C68EC">
            <w:pPr>
              <w:rPr>
                <w:rFonts w:ascii="Futura Std Book" w:hAnsi="Futura Std Book"/>
              </w:rPr>
            </w:pPr>
            <w:r w:rsidRPr="00610044">
              <w:rPr>
                <w:rFonts w:ascii="Futura Std Book" w:hAnsi="Futura Std Book"/>
              </w:rPr>
              <w:t xml:space="preserve">American Petroleum Institute </w:t>
            </w:r>
          </w:p>
        </w:tc>
      </w:tr>
      <w:tr w:rsidR="0047404A" w:rsidRPr="00610044" w14:paraId="3406AFF1"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7886B8" w14:textId="77777777" w:rsidR="0047404A" w:rsidRPr="00610044" w:rsidRDefault="002B204A" w:rsidP="008C68EC">
            <w:pPr>
              <w:rPr>
                <w:rFonts w:ascii="Futura Std Book" w:hAnsi="Futura Std Book"/>
              </w:rPr>
            </w:pPr>
            <w:r w:rsidRPr="00610044">
              <w:rPr>
                <w:rFonts w:ascii="Futura Std Book" w:hAnsi="Futura Std Book"/>
                <w:b/>
                <w:bCs/>
              </w:rPr>
              <w:t>BBOU</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D4FD51" w14:textId="77777777" w:rsidR="0047404A" w:rsidRPr="00610044" w:rsidRDefault="002B204A" w:rsidP="008C68EC">
            <w:pPr>
              <w:rPr>
                <w:rFonts w:ascii="Futura Std Book" w:hAnsi="Futura Std Book"/>
              </w:rPr>
            </w:pPr>
            <w:proofErr w:type="spellStart"/>
            <w:r w:rsidRPr="00610044">
              <w:rPr>
                <w:rFonts w:ascii="Futura Std Book" w:hAnsi="Futura Std Book"/>
              </w:rPr>
              <w:t>Bubouwe</w:t>
            </w:r>
            <w:proofErr w:type="spellEnd"/>
            <w:r w:rsidRPr="00610044">
              <w:rPr>
                <w:rFonts w:ascii="Futura Std Book" w:hAnsi="Futura Std Book"/>
              </w:rPr>
              <w:t xml:space="preserve"> Bou Field </w:t>
            </w:r>
          </w:p>
        </w:tc>
      </w:tr>
      <w:tr w:rsidR="0047404A" w:rsidRPr="00610044" w14:paraId="6121B7EC"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F988E22" w14:textId="77777777" w:rsidR="0047404A" w:rsidRPr="00610044" w:rsidRDefault="002B204A" w:rsidP="008C68EC">
            <w:pPr>
              <w:rPr>
                <w:rFonts w:ascii="Futura Std Book" w:hAnsi="Futura Std Book"/>
              </w:rPr>
            </w:pPr>
            <w:r w:rsidRPr="00610044">
              <w:rPr>
                <w:rFonts w:ascii="Futura Std Book" w:hAnsi="Futura Std Book"/>
                <w:b/>
                <w:bCs/>
              </w:rPr>
              <w:t>BFPCL</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A91A989" w14:textId="77777777" w:rsidR="0047404A" w:rsidRPr="00610044" w:rsidRDefault="002B204A" w:rsidP="008C68EC">
            <w:pPr>
              <w:rPr>
                <w:rFonts w:ascii="Futura Std Book" w:hAnsi="Futura Std Book"/>
              </w:rPr>
            </w:pPr>
            <w:r w:rsidRPr="00610044">
              <w:rPr>
                <w:rFonts w:ascii="Futura Std Book" w:hAnsi="Futura Std Book"/>
              </w:rPr>
              <w:t xml:space="preserve">Brass Fertilizer and Petrochemical Company Limited </w:t>
            </w:r>
          </w:p>
        </w:tc>
      </w:tr>
      <w:tr w:rsidR="0047404A" w:rsidRPr="00610044" w14:paraId="1B2694E8"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99B9B1" w14:textId="77777777" w:rsidR="0047404A" w:rsidRPr="00610044" w:rsidRDefault="002B204A" w:rsidP="008C68EC">
            <w:pPr>
              <w:rPr>
                <w:rFonts w:ascii="Futura Std Book" w:hAnsi="Futura Std Book"/>
              </w:rPr>
            </w:pPr>
            <w:r w:rsidRPr="00610044">
              <w:rPr>
                <w:rFonts w:ascii="Futura Std Book" w:hAnsi="Futura Std Book"/>
                <w:b/>
                <w:bCs/>
              </w:rPr>
              <w:t>BOD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57596CA" w14:textId="77777777" w:rsidR="0047404A" w:rsidRPr="00610044" w:rsidRDefault="002B204A" w:rsidP="008C68EC">
            <w:pPr>
              <w:rPr>
                <w:rFonts w:ascii="Futura Std Book" w:hAnsi="Futura Std Book"/>
              </w:rPr>
            </w:pPr>
            <w:r w:rsidRPr="00610044">
              <w:rPr>
                <w:rFonts w:ascii="Futura Std Book" w:hAnsi="Futura Std Book"/>
              </w:rPr>
              <w:t xml:space="preserve">Biochemical Oxygen Demand </w:t>
            </w:r>
          </w:p>
        </w:tc>
      </w:tr>
      <w:tr w:rsidR="0047404A" w:rsidRPr="00610044" w14:paraId="5CA70F34"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22B53BC" w14:textId="77777777" w:rsidR="0047404A" w:rsidRPr="00610044" w:rsidRDefault="002B204A" w:rsidP="008C68EC">
            <w:pPr>
              <w:rPr>
                <w:rFonts w:ascii="Futura Std Book" w:hAnsi="Futura Std Book"/>
              </w:rPr>
            </w:pPr>
            <w:r w:rsidRPr="00610044">
              <w:rPr>
                <w:rFonts w:ascii="Futura Std Book" w:hAnsi="Futura Std Book"/>
                <w:b/>
                <w:bCs/>
              </w:rPr>
              <w:t>BWPD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3829C4" w14:textId="77777777" w:rsidR="0047404A" w:rsidRPr="00610044" w:rsidRDefault="002B204A" w:rsidP="008C68EC">
            <w:pPr>
              <w:rPr>
                <w:rFonts w:ascii="Futura Std Book" w:hAnsi="Futura Std Book"/>
              </w:rPr>
            </w:pPr>
            <w:r w:rsidRPr="00610044">
              <w:rPr>
                <w:rFonts w:ascii="Futura Std Book" w:hAnsi="Futura Std Book"/>
              </w:rPr>
              <w:t xml:space="preserve">Barrels of Water Per Day </w:t>
            </w:r>
          </w:p>
        </w:tc>
      </w:tr>
      <w:tr w:rsidR="0047404A" w:rsidRPr="00610044" w14:paraId="6EF461AA"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FFF3747" w14:textId="77777777" w:rsidR="0047404A" w:rsidRPr="00610044" w:rsidRDefault="002B204A" w:rsidP="008C68EC">
            <w:pPr>
              <w:rPr>
                <w:rFonts w:ascii="Futura Std Book" w:hAnsi="Futura Std Book"/>
              </w:rPr>
            </w:pPr>
            <w:r w:rsidRPr="00610044">
              <w:rPr>
                <w:rFonts w:ascii="Futura Std Book" w:hAnsi="Futura Std Book"/>
                <w:b/>
                <w:bCs/>
              </w:rPr>
              <w:t>CAP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F85C29" w14:textId="77777777" w:rsidR="0047404A" w:rsidRPr="00610044" w:rsidRDefault="002B204A" w:rsidP="008C68EC">
            <w:pPr>
              <w:rPr>
                <w:rFonts w:ascii="Futura Std Book" w:hAnsi="Futura Std Book"/>
              </w:rPr>
            </w:pPr>
            <w:r w:rsidRPr="00610044">
              <w:rPr>
                <w:rFonts w:ascii="Futura Std Book" w:hAnsi="Futura Std Book"/>
              </w:rPr>
              <w:t xml:space="preserve">Corrective Action Plan </w:t>
            </w:r>
          </w:p>
        </w:tc>
      </w:tr>
      <w:tr w:rsidR="0047404A" w:rsidRPr="00610044" w14:paraId="2E3B289C"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53AF9E" w14:textId="77777777" w:rsidR="0047404A" w:rsidRPr="00610044" w:rsidRDefault="002B204A" w:rsidP="008C68EC">
            <w:pPr>
              <w:rPr>
                <w:rFonts w:ascii="Futura Std Book" w:hAnsi="Futura Std Book"/>
              </w:rPr>
            </w:pPr>
            <w:r w:rsidRPr="00610044">
              <w:rPr>
                <w:rFonts w:ascii="Futura Std Book" w:hAnsi="Futura Std Book"/>
                <w:b/>
                <w:bCs/>
              </w:rPr>
              <w:t>Cd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58519CA" w14:textId="77777777" w:rsidR="0047404A" w:rsidRPr="00610044" w:rsidRDefault="002B204A" w:rsidP="008C68EC">
            <w:pPr>
              <w:rPr>
                <w:rFonts w:ascii="Futura Std Book" w:hAnsi="Futura Std Book"/>
              </w:rPr>
            </w:pPr>
            <w:r w:rsidRPr="00610044">
              <w:rPr>
                <w:rFonts w:ascii="Futura Std Book" w:hAnsi="Futura Std Book"/>
              </w:rPr>
              <w:t xml:space="preserve">Cadmium </w:t>
            </w:r>
          </w:p>
        </w:tc>
      </w:tr>
      <w:tr w:rsidR="0047404A" w:rsidRPr="00610044" w14:paraId="35E8394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E91B46D" w14:textId="77777777" w:rsidR="0047404A" w:rsidRPr="00610044" w:rsidRDefault="002B204A" w:rsidP="008C68EC">
            <w:pPr>
              <w:rPr>
                <w:rFonts w:ascii="Futura Std Book" w:hAnsi="Futura Std Book"/>
              </w:rPr>
            </w:pPr>
            <w:r w:rsidRPr="00610044">
              <w:rPr>
                <w:rFonts w:ascii="Futura Std Book" w:hAnsi="Futura Std Book"/>
                <w:b/>
                <w:bCs/>
              </w:rPr>
              <w:t>COD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6C38594" w14:textId="77777777" w:rsidR="0047404A" w:rsidRPr="00610044" w:rsidRDefault="002B204A" w:rsidP="008C68EC">
            <w:pPr>
              <w:rPr>
                <w:rFonts w:ascii="Futura Std Book" w:hAnsi="Futura Std Book"/>
              </w:rPr>
            </w:pPr>
            <w:r w:rsidRPr="00610044">
              <w:rPr>
                <w:rFonts w:ascii="Futura Std Book" w:hAnsi="Futura Std Book"/>
              </w:rPr>
              <w:t xml:space="preserve">Chemical Oxygen Demand </w:t>
            </w:r>
          </w:p>
        </w:tc>
      </w:tr>
      <w:tr w:rsidR="0047404A" w:rsidRPr="00610044" w14:paraId="521619DF"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EA7A0A" w14:textId="77777777" w:rsidR="0047404A" w:rsidRPr="00610044" w:rsidRDefault="002B204A" w:rsidP="008C68EC">
            <w:pPr>
              <w:rPr>
                <w:rFonts w:ascii="Futura Std Book" w:hAnsi="Futura Std Book"/>
              </w:rPr>
            </w:pPr>
            <w:r w:rsidRPr="00610044">
              <w:rPr>
                <w:rFonts w:ascii="Futura Std Book" w:hAnsi="Futura Std Book"/>
                <w:b/>
                <w:bCs/>
              </w:rPr>
              <w:t>COREN</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658A747" w14:textId="77777777" w:rsidR="0047404A" w:rsidRPr="00610044" w:rsidRDefault="002B204A" w:rsidP="008C68EC">
            <w:pPr>
              <w:rPr>
                <w:rFonts w:ascii="Futura Std Book" w:hAnsi="Futura Std Book"/>
              </w:rPr>
            </w:pPr>
            <w:r w:rsidRPr="00610044">
              <w:rPr>
                <w:rFonts w:ascii="Futura Std Book" w:hAnsi="Futura Std Book"/>
              </w:rPr>
              <w:t xml:space="preserve">Council for the Regulation of Engineering in Nigeria </w:t>
            </w:r>
          </w:p>
        </w:tc>
      </w:tr>
      <w:tr w:rsidR="0047404A" w:rsidRPr="00610044" w14:paraId="4C26DED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4EB5A00" w14:textId="77777777" w:rsidR="0047404A" w:rsidRPr="00610044" w:rsidRDefault="002B204A" w:rsidP="008C68EC">
            <w:pPr>
              <w:rPr>
                <w:rFonts w:ascii="Futura Std Book" w:hAnsi="Futura Std Book"/>
              </w:rPr>
            </w:pPr>
            <w:r w:rsidRPr="00610044">
              <w:rPr>
                <w:rFonts w:ascii="Futura Std Book" w:hAnsi="Futura Std Book"/>
                <w:b/>
                <w:bCs/>
              </w:rPr>
              <w:t>CPF</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E8919C" w14:textId="77777777" w:rsidR="0047404A" w:rsidRPr="00610044" w:rsidRDefault="002B204A" w:rsidP="008C68EC">
            <w:pPr>
              <w:rPr>
                <w:rFonts w:ascii="Futura Std Book" w:hAnsi="Futura Std Book"/>
              </w:rPr>
            </w:pPr>
            <w:r w:rsidRPr="00610044">
              <w:rPr>
                <w:rFonts w:ascii="Futura Std Book" w:hAnsi="Futura Std Book"/>
              </w:rPr>
              <w:t xml:space="preserve">Central Processing Facility </w:t>
            </w:r>
          </w:p>
        </w:tc>
      </w:tr>
      <w:tr w:rsidR="0047404A" w:rsidRPr="00610044" w14:paraId="2E32C1A4"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A3EED44" w14:textId="77777777" w:rsidR="0047404A" w:rsidRPr="00610044" w:rsidRDefault="002B204A" w:rsidP="008C68EC">
            <w:pPr>
              <w:rPr>
                <w:rFonts w:ascii="Futura Std Book" w:hAnsi="Futura Std Book"/>
              </w:rPr>
            </w:pPr>
            <w:r w:rsidRPr="00610044">
              <w:rPr>
                <w:rFonts w:ascii="Futura Std Book" w:hAnsi="Futura Std Book"/>
                <w:b/>
                <w:bCs/>
              </w:rPr>
              <w:t>Cr</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B210E6A" w14:textId="77777777" w:rsidR="0047404A" w:rsidRPr="00610044" w:rsidRDefault="002B204A" w:rsidP="008C68EC">
            <w:pPr>
              <w:rPr>
                <w:rFonts w:ascii="Futura Std Book" w:hAnsi="Futura Std Book"/>
              </w:rPr>
            </w:pPr>
            <w:r w:rsidRPr="00610044">
              <w:rPr>
                <w:rFonts w:ascii="Futura Std Book" w:hAnsi="Futura Std Book"/>
              </w:rPr>
              <w:t xml:space="preserve">Chromium </w:t>
            </w:r>
          </w:p>
        </w:tc>
      </w:tr>
      <w:tr w:rsidR="0047404A" w:rsidRPr="00610044" w14:paraId="1D620246"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C3B6ED7" w14:textId="77777777" w:rsidR="0047404A" w:rsidRPr="00610044" w:rsidRDefault="002B204A" w:rsidP="008C68EC">
            <w:pPr>
              <w:rPr>
                <w:rFonts w:ascii="Futura Std Book" w:hAnsi="Futura Std Book"/>
              </w:rPr>
            </w:pPr>
            <w:r w:rsidRPr="00610044">
              <w:rPr>
                <w:rFonts w:ascii="Futura Std Book" w:hAnsi="Futura Std Book"/>
                <w:b/>
                <w:bCs/>
              </w:rPr>
              <w:t>DW-01</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F182C23" w14:textId="77777777" w:rsidR="0047404A" w:rsidRPr="00610044" w:rsidRDefault="002B204A" w:rsidP="008C68EC">
            <w:pPr>
              <w:rPr>
                <w:rFonts w:ascii="Futura Std Book" w:hAnsi="Futura Std Book"/>
              </w:rPr>
            </w:pPr>
            <w:r w:rsidRPr="00610044">
              <w:rPr>
                <w:rFonts w:ascii="Futura Std Book" w:hAnsi="Futura Std Book"/>
              </w:rPr>
              <w:t xml:space="preserve">Disposal Well 01 </w:t>
            </w:r>
          </w:p>
        </w:tc>
      </w:tr>
      <w:tr w:rsidR="0047404A" w:rsidRPr="00610044" w14:paraId="7D7420E5"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3FDFCD0" w14:textId="77777777" w:rsidR="0047404A" w:rsidRPr="00610044" w:rsidRDefault="002B204A" w:rsidP="008C68EC">
            <w:pPr>
              <w:rPr>
                <w:rFonts w:ascii="Futura Std Book" w:hAnsi="Futura Std Book"/>
              </w:rPr>
            </w:pPr>
            <w:r w:rsidRPr="00610044">
              <w:rPr>
                <w:rFonts w:ascii="Futura Std Book" w:hAnsi="Futura Std Book"/>
                <w:b/>
                <w:bCs/>
              </w:rPr>
              <w:t>EA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1D8990B" w14:textId="77777777" w:rsidR="0047404A" w:rsidRPr="00610044" w:rsidRDefault="002B204A" w:rsidP="008C68EC">
            <w:pPr>
              <w:rPr>
                <w:rFonts w:ascii="Futura Std Book" w:hAnsi="Futura Std Book"/>
              </w:rPr>
            </w:pPr>
            <w:r w:rsidRPr="00610044">
              <w:rPr>
                <w:rFonts w:ascii="Futura Std Book" w:hAnsi="Futura Std Book"/>
              </w:rPr>
              <w:t xml:space="preserve">Epic Atlantic (Document Prefix) </w:t>
            </w:r>
          </w:p>
        </w:tc>
      </w:tr>
      <w:tr w:rsidR="0047404A" w:rsidRPr="00610044" w14:paraId="411C245F"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1EF297" w14:textId="77777777" w:rsidR="0047404A" w:rsidRPr="00610044" w:rsidRDefault="002B204A" w:rsidP="008C68EC">
            <w:pPr>
              <w:rPr>
                <w:rFonts w:ascii="Futura Std Book" w:hAnsi="Futura Std Book"/>
              </w:rPr>
            </w:pPr>
            <w:r w:rsidRPr="00610044">
              <w:rPr>
                <w:rFonts w:ascii="Futura Std Book" w:hAnsi="Futura Std Book"/>
                <w:b/>
                <w:bCs/>
              </w:rPr>
              <w:t>EGASPIN</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D4D7F5F" w14:textId="77777777" w:rsidR="0047404A" w:rsidRPr="00610044" w:rsidRDefault="002B204A" w:rsidP="008C68EC">
            <w:pPr>
              <w:rPr>
                <w:rFonts w:ascii="Futura Std Book" w:hAnsi="Futura Std Book"/>
              </w:rPr>
            </w:pPr>
            <w:r w:rsidRPr="00610044">
              <w:rPr>
                <w:rFonts w:ascii="Futura Std Book" w:hAnsi="Futura Std Book"/>
              </w:rPr>
              <w:t xml:space="preserve">Environmental Guidelines and Standards for the Petroleum Industry in Nigeria </w:t>
            </w:r>
          </w:p>
        </w:tc>
      </w:tr>
      <w:tr w:rsidR="0047404A" w:rsidRPr="00610044" w14:paraId="0A3EF1A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FAC2793" w14:textId="77777777" w:rsidR="0047404A" w:rsidRPr="00610044" w:rsidRDefault="002B204A" w:rsidP="008C68EC">
            <w:pPr>
              <w:rPr>
                <w:rFonts w:ascii="Futura Std Book" w:hAnsi="Futura Std Book"/>
              </w:rPr>
            </w:pPr>
            <w:r w:rsidRPr="00610044">
              <w:rPr>
                <w:rFonts w:ascii="Futura Std Book" w:hAnsi="Futura Std Book"/>
                <w:b/>
                <w:bCs/>
              </w:rPr>
              <w:t>EIA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773527" w14:textId="77777777" w:rsidR="0047404A" w:rsidRPr="00610044" w:rsidRDefault="002B204A" w:rsidP="008C68EC">
            <w:pPr>
              <w:rPr>
                <w:rFonts w:ascii="Futura Std Book" w:hAnsi="Futura Std Book"/>
              </w:rPr>
            </w:pPr>
            <w:r w:rsidRPr="00610044">
              <w:rPr>
                <w:rFonts w:ascii="Futura Std Book" w:hAnsi="Futura Std Book"/>
              </w:rPr>
              <w:t xml:space="preserve">Environmental Impact Assessment </w:t>
            </w:r>
          </w:p>
        </w:tc>
      </w:tr>
      <w:tr w:rsidR="0047404A" w:rsidRPr="00610044" w14:paraId="5E89E6FD"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BC9A7BA" w14:textId="77777777" w:rsidR="0047404A" w:rsidRPr="00610044" w:rsidRDefault="002B204A" w:rsidP="008C68EC">
            <w:pPr>
              <w:rPr>
                <w:rFonts w:ascii="Futura Std Book" w:hAnsi="Futura Std Book"/>
              </w:rPr>
            </w:pPr>
            <w:r w:rsidRPr="00610044">
              <w:rPr>
                <w:rFonts w:ascii="Futura Std Book" w:hAnsi="Futura Std Book"/>
                <w:b/>
                <w:bCs/>
              </w:rPr>
              <w:t>ELEP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2346169" w14:textId="77777777" w:rsidR="0047404A" w:rsidRPr="00610044" w:rsidRDefault="002B204A" w:rsidP="008C68EC">
            <w:pPr>
              <w:rPr>
                <w:rFonts w:ascii="Futura Std Book" w:hAnsi="Futura Std Book"/>
              </w:rPr>
            </w:pPr>
            <w:proofErr w:type="spellStart"/>
            <w:r w:rsidRPr="00610044">
              <w:rPr>
                <w:rFonts w:ascii="Futura Std Book" w:hAnsi="Futura Std Book"/>
              </w:rPr>
              <w:t>Elepa</w:t>
            </w:r>
            <w:proofErr w:type="spellEnd"/>
            <w:r w:rsidRPr="00610044">
              <w:rPr>
                <w:rFonts w:ascii="Futura Std Book" w:hAnsi="Futura Std Book"/>
              </w:rPr>
              <w:t xml:space="preserve"> Field </w:t>
            </w:r>
          </w:p>
        </w:tc>
      </w:tr>
      <w:tr w:rsidR="0047404A" w:rsidRPr="00610044" w14:paraId="5E8BB49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6F5CD6" w14:textId="77777777" w:rsidR="0047404A" w:rsidRPr="00610044" w:rsidRDefault="002B204A" w:rsidP="008C68EC">
            <w:pPr>
              <w:rPr>
                <w:rFonts w:ascii="Futura Std Book" w:hAnsi="Futura Std Book"/>
              </w:rPr>
            </w:pPr>
            <w:r w:rsidRPr="00610044">
              <w:rPr>
                <w:rFonts w:ascii="Futura Std Book" w:hAnsi="Futura Std Book"/>
                <w:b/>
                <w:bCs/>
              </w:rPr>
              <w:t>EOR</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497149" w14:textId="77777777" w:rsidR="0047404A" w:rsidRPr="00610044" w:rsidRDefault="002B204A" w:rsidP="008C68EC">
            <w:pPr>
              <w:rPr>
                <w:rFonts w:ascii="Futura Std Book" w:hAnsi="Futura Std Book"/>
              </w:rPr>
            </w:pPr>
            <w:r w:rsidRPr="00610044">
              <w:rPr>
                <w:rFonts w:ascii="Futura Std Book" w:hAnsi="Futura Std Book"/>
              </w:rPr>
              <w:t xml:space="preserve">Enhanced Oil Recovery </w:t>
            </w:r>
          </w:p>
        </w:tc>
      </w:tr>
      <w:tr w:rsidR="0047404A" w:rsidRPr="00610044" w14:paraId="45AAF250"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9BF21A" w14:textId="77777777" w:rsidR="0047404A" w:rsidRPr="00610044" w:rsidRDefault="002B204A" w:rsidP="008C68EC">
            <w:pPr>
              <w:rPr>
                <w:rFonts w:ascii="Futura Std Book" w:hAnsi="Futura Std Book"/>
              </w:rPr>
            </w:pPr>
            <w:r w:rsidRPr="00610044">
              <w:rPr>
                <w:rFonts w:ascii="Futura Std Book" w:hAnsi="Futura Std Book"/>
                <w:b/>
                <w:bCs/>
              </w:rPr>
              <w:t>EPF</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A3A2D7" w14:textId="77777777" w:rsidR="0047404A" w:rsidRPr="00610044" w:rsidRDefault="002B204A" w:rsidP="008C68EC">
            <w:pPr>
              <w:rPr>
                <w:rFonts w:ascii="Futura Std Book" w:hAnsi="Futura Std Book"/>
              </w:rPr>
            </w:pPr>
            <w:r w:rsidRPr="00610044">
              <w:rPr>
                <w:rFonts w:ascii="Futura Std Book" w:hAnsi="Futura Std Book"/>
              </w:rPr>
              <w:t xml:space="preserve">Early Production Facility </w:t>
            </w:r>
          </w:p>
        </w:tc>
      </w:tr>
      <w:tr w:rsidR="0047404A" w:rsidRPr="00610044" w14:paraId="23A58890"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A1EC998" w14:textId="77777777" w:rsidR="0047404A" w:rsidRPr="00610044" w:rsidRDefault="002B204A" w:rsidP="008C68EC">
            <w:pPr>
              <w:rPr>
                <w:rFonts w:ascii="Futura Std Book" w:hAnsi="Futura Std Book"/>
              </w:rPr>
            </w:pPr>
            <w:r w:rsidRPr="00610044">
              <w:rPr>
                <w:rFonts w:ascii="Futura Std Book" w:hAnsi="Futura Std Book"/>
                <w:b/>
                <w:bCs/>
              </w:rPr>
              <w:t>ESG</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A28A097" w14:textId="77777777" w:rsidR="0047404A" w:rsidRPr="00610044" w:rsidRDefault="002B204A" w:rsidP="008C68EC">
            <w:pPr>
              <w:rPr>
                <w:rFonts w:ascii="Futura Std Book" w:hAnsi="Futura Std Book"/>
              </w:rPr>
            </w:pPr>
            <w:r w:rsidRPr="00610044">
              <w:rPr>
                <w:rFonts w:ascii="Futura Std Book" w:hAnsi="Futura Std Book"/>
              </w:rPr>
              <w:t xml:space="preserve">Environmental, Social, and Governance </w:t>
            </w:r>
          </w:p>
        </w:tc>
      </w:tr>
      <w:tr w:rsidR="0047404A" w:rsidRPr="00610044" w14:paraId="23D6800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74CFA3" w14:textId="77777777" w:rsidR="0047404A" w:rsidRPr="00610044" w:rsidRDefault="002B204A" w:rsidP="008C68EC">
            <w:pPr>
              <w:rPr>
                <w:rFonts w:ascii="Futura Std Book" w:hAnsi="Futura Std Book"/>
              </w:rPr>
            </w:pPr>
            <w:r w:rsidRPr="00610044">
              <w:rPr>
                <w:rFonts w:ascii="Futura Std Book" w:hAnsi="Futura Std Book"/>
                <w:b/>
                <w:bCs/>
              </w:rPr>
              <w:t>FDP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C4E5317" w14:textId="77777777" w:rsidR="0047404A" w:rsidRPr="00610044" w:rsidRDefault="002B204A" w:rsidP="008C68EC">
            <w:pPr>
              <w:rPr>
                <w:rFonts w:ascii="Futura Std Book" w:hAnsi="Futura Std Book"/>
              </w:rPr>
            </w:pPr>
            <w:r w:rsidRPr="00610044">
              <w:rPr>
                <w:rFonts w:ascii="Futura Std Book" w:hAnsi="Futura Std Book"/>
              </w:rPr>
              <w:t xml:space="preserve">Field Development Plan </w:t>
            </w:r>
          </w:p>
        </w:tc>
      </w:tr>
      <w:tr w:rsidR="0047404A" w:rsidRPr="00610044" w14:paraId="118C1E41"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6F9A0B8" w14:textId="77777777" w:rsidR="0047404A" w:rsidRPr="00610044" w:rsidRDefault="002B204A" w:rsidP="008C68EC">
            <w:pPr>
              <w:rPr>
                <w:rFonts w:ascii="Futura Std Book" w:hAnsi="Futura Std Book"/>
              </w:rPr>
            </w:pPr>
            <w:r w:rsidRPr="00610044">
              <w:rPr>
                <w:rFonts w:ascii="Futura Std Book" w:hAnsi="Futura Std Book"/>
                <w:b/>
                <w:bCs/>
              </w:rPr>
              <w:t>Fe</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197A46F" w14:textId="77777777" w:rsidR="0047404A" w:rsidRPr="00610044" w:rsidRDefault="002B204A" w:rsidP="008C68EC">
            <w:pPr>
              <w:rPr>
                <w:rFonts w:ascii="Futura Std Book" w:hAnsi="Futura Std Book"/>
              </w:rPr>
            </w:pPr>
            <w:r w:rsidRPr="00610044">
              <w:rPr>
                <w:rFonts w:ascii="Futura Std Book" w:hAnsi="Futura Std Book"/>
              </w:rPr>
              <w:t xml:space="preserve">Iron </w:t>
            </w:r>
          </w:p>
        </w:tc>
      </w:tr>
      <w:tr w:rsidR="0047404A" w:rsidRPr="00610044" w14:paraId="5133428A"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71549E" w14:textId="77777777" w:rsidR="0047404A" w:rsidRPr="00610044" w:rsidRDefault="002B204A" w:rsidP="008C68EC">
            <w:pPr>
              <w:rPr>
                <w:rFonts w:ascii="Futura Std Book" w:hAnsi="Futura Std Book"/>
              </w:rPr>
            </w:pPr>
            <w:r w:rsidRPr="00610044">
              <w:rPr>
                <w:rFonts w:ascii="Futura Std Book" w:hAnsi="Futura Std Book"/>
                <w:b/>
                <w:bCs/>
              </w:rPr>
              <w:t>FEED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1C8034B" w14:textId="77777777" w:rsidR="0047404A" w:rsidRPr="00610044" w:rsidRDefault="002B204A" w:rsidP="008C68EC">
            <w:pPr>
              <w:rPr>
                <w:rFonts w:ascii="Futura Std Book" w:hAnsi="Futura Std Book"/>
              </w:rPr>
            </w:pPr>
            <w:r w:rsidRPr="00610044">
              <w:rPr>
                <w:rFonts w:ascii="Futura Std Book" w:hAnsi="Futura Std Book"/>
              </w:rPr>
              <w:t xml:space="preserve">Front-End Engineering Design </w:t>
            </w:r>
          </w:p>
        </w:tc>
      </w:tr>
      <w:tr w:rsidR="0047404A" w:rsidRPr="00610044" w14:paraId="70B1D96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8C905C" w14:textId="77777777" w:rsidR="0047404A" w:rsidRPr="00610044" w:rsidRDefault="002B204A" w:rsidP="008C68EC">
            <w:pPr>
              <w:rPr>
                <w:rFonts w:ascii="Futura Std Book" w:hAnsi="Futura Std Book"/>
              </w:rPr>
            </w:pPr>
            <w:r w:rsidRPr="00610044">
              <w:rPr>
                <w:rFonts w:ascii="Futura Std Book" w:hAnsi="Futura Std Book"/>
                <w:b/>
                <w:bCs/>
              </w:rPr>
              <w:t>GGPL</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98AE64C" w14:textId="77777777" w:rsidR="0047404A" w:rsidRPr="00610044" w:rsidRDefault="002B204A" w:rsidP="008C68EC">
            <w:pPr>
              <w:rPr>
                <w:rFonts w:ascii="Futura Std Book" w:hAnsi="Futura Std Book"/>
              </w:rPr>
            </w:pPr>
            <w:r w:rsidRPr="00610044">
              <w:rPr>
                <w:rFonts w:ascii="Futura Std Book" w:hAnsi="Futura Std Book"/>
              </w:rPr>
              <w:t xml:space="preserve">Gas Gathering Pipelines </w:t>
            </w:r>
          </w:p>
        </w:tc>
      </w:tr>
      <w:tr w:rsidR="0047404A" w:rsidRPr="00610044" w14:paraId="69D352A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1ED7464" w14:textId="77777777" w:rsidR="0047404A" w:rsidRPr="00610044" w:rsidRDefault="002B204A" w:rsidP="008C68EC">
            <w:pPr>
              <w:rPr>
                <w:rFonts w:ascii="Futura Std Book" w:hAnsi="Futura Std Book"/>
              </w:rPr>
            </w:pPr>
            <w:r w:rsidRPr="00610044">
              <w:rPr>
                <w:rFonts w:ascii="Futura Std Book" w:hAnsi="Futura Std Book"/>
                <w:b/>
                <w:bCs/>
              </w:rPr>
              <w:t>GOSP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D9720D5" w14:textId="77777777" w:rsidR="0047404A" w:rsidRPr="00610044" w:rsidRDefault="002B204A" w:rsidP="008C68EC">
            <w:pPr>
              <w:rPr>
                <w:rFonts w:ascii="Futura Std Book" w:hAnsi="Futura Std Book"/>
              </w:rPr>
            </w:pPr>
            <w:r w:rsidRPr="00610044">
              <w:rPr>
                <w:rFonts w:ascii="Futura Std Book" w:hAnsi="Futura Std Book"/>
              </w:rPr>
              <w:t xml:space="preserve">Gas-Oil Separation Plant </w:t>
            </w:r>
          </w:p>
        </w:tc>
      </w:tr>
      <w:tr w:rsidR="0047404A" w:rsidRPr="00610044" w14:paraId="699C437B"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160716" w14:textId="77777777" w:rsidR="0047404A" w:rsidRPr="00610044" w:rsidRDefault="002B204A" w:rsidP="008C68EC">
            <w:pPr>
              <w:rPr>
                <w:rFonts w:ascii="Futura Std Book" w:hAnsi="Futura Std Book"/>
              </w:rPr>
            </w:pPr>
            <w:r w:rsidRPr="00610044">
              <w:rPr>
                <w:rFonts w:ascii="Futura Std Book" w:hAnsi="Futura Std Book"/>
                <w:b/>
                <w:bCs/>
              </w:rPr>
              <w:t>GPMC</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1AC8F5" w14:textId="77777777" w:rsidR="0047404A" w:rsidRPr="00610044" w:rsidRDefault="002B204A" w:rsidP="008C68EC">
            <w:pPr>
              <w:rPr>
                <w:rFonts w:ascii="Futura Std Book" w:hAnsi="Futura Std Book"/>
              </w:rPr>
            </w:pPr>
            <w:r w:rsidRPr="00610044">
              <w:rPr>
                <w:rFonts w:ascii="Futura Std Book" w:hAnsi="Futura Std Book"/>
              </w:rPr>
              <w:t xml:space="preserve">Gas Processing &amp; Methanol Complex </w:t>
            </w:r>
          </w:p>
        </w:tc>
      </w:tr>
      <w:tr w:rsidR="0047404A" w:rsidRPr="00610044" w14:paraId="40FF949D"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D5B5C7" w14:textId="77777777" w:rsidR="0047404A" w:rsidRPr="00610044" w:rsidRDefault="002B204A" w:rsidP="008C68EC">
            <w:pPr>
              <w:rPr>
                <w:rFonts w:ascii="Futura Std Book" w:hAnsi="Futura Std Book"/>
              </w:rPr>
            </w:pPr>
            <w:r w:rsidRPr="00610044">
              <w:rPr>
                <w:rFonts w:ascii="Futura Std Book" w:hAnsi="Futura Std Book"/>
                <w:b/>
                <w:bCs/>
              </w:rPr>
              <w:t>GPP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3AB62F1" w14:textId="77777777" w:rsidR="0047404A" w:rsidRPr="00610044" w:rsidRDefault="002B204A" w:rsidP="008C68EC">
            <w:pPr>
              <w:rPr>
                <w:rFonts w:ascii="Futura Std Book" w:hAnsi="Futura Std Book"/>
              </w:rPr>
            </w:pPr>
            <w:r w:rsidRPr="00610044">
              <w:rPr>
                <w:rFonts w:ascii="Futura Std Book" w:hAnsi="Futura Std Book"/>
              </w:rPr>
              <w:t xml:space="preserve">Gas Processing Plant </w:t>
            </w:r>
          </w:p>
        </w:tc>
      </w:tr>
      <w:tr w:rsidR="0047404A" w:rsidRPr="00610044" w14:paraId="57FEAB45"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7F51571" w14:textId="77777777" w:rsidR="0047404A" w:rsidRPr="00610044" w:rsidRDefault="002B204A" w:rsidP="008C68EC">
            <w:pPr>
              <w:rPr>
                <w:rFonts w:ascii="Futura Std Book" w:hAnsi="Futura Std Book"/>
              </w:rPr>
            </w:pPr>
            <w:r w:rsidRPr="00610044">
              <w:rPr>
                <w:rFonts w:ascii="Futura Std Book" w:hAnsi="Futura Std Book"/>
                <w:b/>
                <w:bCs/>
              </w:rPr>
              <w:t>GSPA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04451B1" w14:textId="77777777" w:rsidR="0047404A" w:rsidRPr="00610044" w:rsidRDefault="002B204A" w:rsidP="008C68EC">
            <w:pPr>
              <w:rPr>
                <w:rFonts w:ascii="Futura Std Book" w:hAnsi="Futura Std Book"/>
              </w:rPr>
            </w:pPr>
            <w:r w:rsidRPr="00610044">
              <w:rPr>
                <w:rFonts w:ascii="Futura Std Book" w:hAnsi="Futura Std Book"/>
              </w:rPr>
              <w:t xml:space="preserve">Gas Supply and Purchase Agreement </w:t>
            </w:r>
          </w:p>
        </w:tc>
      </w:tr>
      <w:tr w:rsidR="0047404A" w:rsidRPr="00610044" w14:paraId="1281A8D3"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FFD6A35" w14:textId="77777777" w:rsidR="0047404A" w:rsidRPr="00610044" w:rsidRDefault="002B204A" w:rsidP="008C68EC">
            <w:pPr>
              <w:rPr>
                <w:rFonts w:ascii="Futura Std Book" w:hAnsi="Futura Std Book"/>
              </w:rPr>
            </w:pPr>
            <w:r w:rsidRPr="00610044">
              <w:rPr>
                <w:rFonts w:ascii="Futura Std Book" w:hAnsi="Futura Std Book"/>
                <w:b/>
                <w:bCs/>
              </w:rPr>
              <w:t>HAZOP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7E049F3" w14:textId="77777777" w:rsidR="0047404A" w:rsidRPr="00610044" w:rsidRDefault="002B204A" w:rsidP="008C68EC">
            <w:pPr>
              <w:rPr>
                <w:rFonts w:ascii="Futura Std Book" w:hAnsi="Futura Std Book"/>
              </w:rPr>
            </w:pPr>
            <w:r w:rsidRPr="00610044">
              <w:rPr>
                <w:rFonts w:ascii="Futura Std Book" w:hAnsi="Futura Std Book"/>
              </w:rPr>
              <w:t xml:space="preserve">Hazard and Operability Study </w:t>
            </w:r>
          </w:p>
        </w:tc>
      </w:tr>
      <w:tr w:rsidR="0047404A" w:rsidRPr="00610044" w14:paraId="361491CB"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3366D50" w14:textId="77777777" w:rsidR="0047404A" w:rsidRPr="00610044" w:rsidRDefault="002B204A" w:rsidP="008C68EC">
            <w:pPr>
              <w:rPr>
                <w:rFonts w:ascii="Futura Std Book" w:hAnsi="Futura Std Book"/>
              </w:rPr>
            </w:pPr>
            <w:r w:rsidRPr="00610044">
              <w:rPr>
                <w:rFonts w:ascii="Futura Std Book" w:hAnsi="Futura Std Book"/>
                <w:b/>
                <w:bCs/>
              </w:rPr>
              <w:lastRenderedPageBreak/>
              <w:t>HSE</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0C548E" w14:textId="77777777" w:rsidR="0047404A" w:rsidRPr="00610044" w:rsidRDefault="002B204A" w:rsidP="008C68EC">
            <w:pPr>
              <w:rPr>
                <w:rFonts w:ascii="Futura Std Book" w:hAnsi="Futura Std Book"/>
              </w:rPr>
            </w:pPr>
            <w:r w:rsidRPr="00610044">
              <w:rPr>
                <w:rFonts w:ascii="Futura Std Book" w:hAnsi="Futura Std Book"/>
              </w:rPr>
              <w:t xml:space="preserve">Health, Safety, and Environment </w:t>
            </w:r>
          </w:p>
        </w:tc>
      </w:tr>
      <w:tr w:rsidR="0047404A" w:rsidRPr="00610044" w14:paraId="1A8E899B"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E29FA27" w14:textId="77777777" w:rsidR="0047404A" w:rsidRPr="00610044" w:rsidRDefault="002B204A" w:rsidP="008C68EC">
            <w:pPr>
              <w:rPr>
                <w:rFonts w:ascii="Futura Std Book" w:hAnsi="Futura Std Book"/>
              </w:rPr>
            </w:pPr>
            <w:r w:rsidRPr="00610044">
              <w:rPr>
                <w:rFonts w:ascii="Futura Std Book" w:hAnsi="Futura Std Book"/>
                <w:b/>
                <w:bCs/>
              </w:rPr>
              <w:t>IGF</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B6E891A" w14:textId="77777777" w:rsidR="0047404A" w:rsidRPr="00610044" w:rsidRDefault="002B204A" w:rsidP="008C68EC">
            <w:pPr>
              <w:rPr>
                <w:rFonts w:ascii="Futura Std Book" w:hAnsi="Futura Std Book"/>
              </w:rPr>
            </w:pPr>
            <w:r w:rsidRPr="00610044">
              <w:rPr>
                <w:rFonts w:ascii="Futura Std Book" w:hAnsi="Futura Std Book"/>
              </w:rPr>
              <w:t xml:space="preserve">Induced Gas Flotation </w:t>
            </w:r>
          </w:p>
        </w:tc>
      </w:tr>
      <w:tr w:rsidR="0047404A" w:rsidRPr="00610044" w14:paraId="10A4176D"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41CD02" w14:textId="77777777" w:rsidR="0047404A" w:rsidRPr="00610044" w:rsidRDefault="002B204A" w:rsidP="008C68EC">
            <w:pPr>
              <w:rPr>
                <w:rFonts w:ascii="Futura Std Book" w:hAnsi="Futura Std Book"/>
              </w:rPr>
            </w:pPr>
            <w:r w:rsidRPr="00610044">
              <w:rPr>
                <w:rFonts w:ascii="Futura Std Book" w:hAnsi="Futura Std Book"/>
                <w:b/>
                <w:bCs/>
              </w:rPr>
              <w:t>ISO</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C62AD6E" w14:textId="77777777" w:rsidR="0047404A" w:rsidRPr="00610044" w:rsidRDefault="002B204A" w:rsidP="008C68EC">
            <w:pPr>
              <w:rPr>
                <w:rFonts w:ascii="Futura Std Book" w:hAnsi="Futura Std Book"/>
              </w:rPr>
            </w:pPr>
            <w:r w:rsidRPr="00610044">
              <w:rPr>
                <w:rFonts w:ascii="Futura Std Book" w:hAnsi="Futura Std Book"/>
              </w:rPr>
              <w:t xml:space="preserve">International Organization for Standardization </w:t>
            </w:r>
          </w:p>
        </w:tc>
      </w:tr>
      <w:tr w:rsidR="0047404A" w:rsidRPr="00610044" w14:paraId="17E78E5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2236880" w14:textId="77777777" w:rsidR="0047404A" w:rsidRPr="00610044" w:rsidRDefault="002B204A" w:rsidP="008C68EC">
            <w:pPr>
              <w:rPr>
                <w:rFonts w:ascii="Futura Std Book" w:hAnsi="Futura Std Book"/>
              </w:rPr>
            </w:pPr>
            <w:r w:rsidRPr="00610044">
              <w:rPr>
                <w:rFonts w:ascii="Futura Std Book" w:hAnsi="Futura Std Book"/>
                <w:b/>
                <w:bCs/>
              </w:rPr>
              <w:t>LOF</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36C96F2" w14:textId="77777777" w:rsidR="0047404A" w:rsidRPr="00610044" w:rsidRDefault="002B204A" w:rsidP="008C68EC">
            <w:pPr>
              <w:rPr>
                <w:rFonts w:ascii="Futura Std Book" w:hAnsi="Futura Std Book"/>
              </w:rPr>
            </w:pPr>
            <w:r w:rsidRPr="00610044">
              <w:rPr>
                <w:rFonts w:ascii="Futura Std Book" w:hAnsi="Futura Std Book"/>
              </w:rPr>
              <w:t xml:space="preserve">Life-of-Field </w:t>
            </w:r>
          </w:p>
        </w:tc>
      </w:tr>
      <w:tr w:rsidR="0047404A" w:rsidRPr="00610044" w14:paraId="1B89F683"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94C9AF0" w14:textId="77777777" w:rsidR="0047404A" w:rsidRPr="00610044" w:rsidRDefault="002B204A" w:rsidP="008C68EC">
            <w:pPr>
              <w:rPr>
                <w:rFonts w:ascii="Futura Std Book" w:hAnsi="Futura Std Book"/>
              </w:rPr>
            </w:pPr>
            <w:r w:rsidRPr="00610044">
              <w:rPr>
                <w:rFonts w:ascii="Futura Std Book" w:hAnsi="Futura Std Book"/>
                <w:b/>
                <w:bCs/>
              </w:rPr>
              <w:t>MBWPD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AE0C246" w14:textId="77777777" w:rsidR="0047404A" w:rsidRPr="00610044" w:rsidRDefault="002B204A" w:rsidP="008C68EC">
            <w:pPr>
              <w:rPr>
                <w:rFonts w:ascii="Futura Std Book" w:hAnsi="Futura Std Book"/>
              </w:rPr>
            </w:pPr>
            <w:r w:rsidRPr="00610044">
              <w:rPr>
                <w:rFonts w:ascii="Futura Std Book" w:hAnsi="Futura Std Book"/>
              </w:rPr>
              <w:t xml:space="preserve">Thousand Barrels of Water Per Day </w:t>
            </w:r>
          </w:p>
        </w:tc>
      </w:tr>
      <w:tr w:rsidR="0047404A" w:rsidRPr="00610044" w14:paraId="2A62EEB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6C2B577" w14:textId="77777777" w:rsidR="0047404A" w:rsidRPr="00610044" w:rsidRDefault="002B204A" w:rsidP="008C68EC">
            <w:pPr>
              <w:rPr>
                <w:rFonts w:ascii="Futura Std Book" w:hAnsi="Futura Std Book"/>
              </w:rPr>
            </w:pPr>
            <w:r w:rsidRPr="00610044">
              <w:rPr>
                <w:rFonts w:ascii="Futura Std Book" w:hAnsi="Futura Std Book"/>
                <w:b/>
                <w:bCs/>
              </w:rPr>
              <w:t>MMscfd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6B860B6" w14:textId="77777777" w:rsidR="0047404A" w:rsidRPr="00610044" w:rsidRDefault="002B204A" w:rsidP="008C68EC">
            <w:pPr>
              <w:rPr>
                <w:rFonts w:ascii="Futura Std Book" w:hAnsi="Futura Std Book"/>
              </w:rPr>
            </w:pPr>
            <w:r w:rsidRPr="00610044">
              <w:rPr>
                <w:rFonts w:ascii="Futura Std Book" w:hAnsi="Futura Std Book"/>
              </w:rPr>
              <w:t xml:space="preserve">Million Standard Cubic Feet per Day </w:t>
            </w:r>
          </w:p>
        </w:tc>
      </w:tr>
      <w:tr w:rsidR="0047404A" w:rsidRPr="00610044" w14:paraId="7E7294BF"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6D096C" w14:textId="77777777" w:rsidR="0047404A" w:rsidRPr="00610044" w:rsidRDefault="002B204A" w:rsidP="008C68EC">
            <w:pPr>
              <w:rPr>
                <w:rFonts w:ascii="Futura Std Book" w:hAnsi="Futura Std Book"/>
              </w:rPr>
            </w:pPr>
            <w:r w:rsidRPr="00610044">
              <w:rPr>
                <w:rFonts w:ascii="Futura Std Book" w:hAnsi="Futura Std Book"/>
                <w:b/>
                <w:bCs/>
              </w:rPr>
              <w:t>MSDS</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20F4262" w14:textId="77777777" w:rsidR="0047404A" w:rsidRPr="00610044" w:rsidRDefault="002B204A" w:rsidP="008C68EC">
            <w:pPr>
              <w:rPr>
                <w:rFonts w:ascii="Futura Std Book" w:hAnsi="Futura Std Book"/>
              </w:rPr>
            </w:pPr>
            <w:r w:rsidRPr="00610044">
              <w:rPr>
                <w:rFonts w:ascii="Futura Std Book" w:hAnsi="Futura Std Book"/>
              </w:rPr>
              <w:t xml:space="preserve">Material Safety Data Sheet </w:t>
            </w:r>
          </w:p>
        </w:tc>
      </w:tr>
      <w:tr w:rsidR="0047404A" w:rsidRPr="00610044" w14:paraId="611C5384"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C159DA" w14:textId="77777777" w:rsidR="0047404A" w:rsidRPr="00610044" w:rsidRDefault="002B204A" w:rsidP="008C68EC">
            <w:pPr>
              <w:rPr>
                <w:rFonts w:ascii="Futura Std Book" w:hAnsi="Futura Std Book"/>
              </w:rPr>
            </w:pPr>
            <w:r w:rsidRPr="00610044">
              <w:rPr>
                <w:rFonts w:ascii="Futura Std Book" w:hAnsi="Futura Std Book"/>
                <w:b/>
                <w:bCs/>
              </w:rPr>
              <w:t>MTPD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A0BA69" w14:textId="77777777" w:rsidR="0047404A" w:rsidRPr="00610044" w:rsidRDefault="002B204A" w:rsidP="008C68EC">
            <w:pPr>
              <w:rPr>
                <w:rFonts w:ascii="Futura Std Book" w:hAnsi="Futura Std Book"/>
              </w:rPr>
            </w:pPr>
            <w:r w:rsidRPr="00610044">
              <w:rPr>
                <w:rFonts w:ascii="Futura Std Book" w:hAnsi="Futura Std Book"/>
              </w:rPr>
              <w:t xml:space="preserve">Metric Tonnes Per Day </w:t>
            </w:r>
          </w:p>
        </w:tc>
      </w:tr>
      <w:tr w:rsidR="0047404A" w:rsidRPr="00610044" w14:paraId="7BDCE953"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6BCD515" w14:textId="77777777" w:rsidR="0047404A" w:rsidRPr="00610044" w:rsidRDefault="002B204A" w:rsidP="008C68EC">
            <w:pPr>
              <w:rPr>
                <w:rFonts w:ascii="Futura Std Book" w:hAnsi="Futura Std Book"/>
              </w:rPr>
            </w:pPr>
            <w:r w:rsidRPr="00610044">
              <w:rPr>
                <w:rFonts w:ascii="Futura Std Book" w:hAnsi="Futura Std Book"/>
                <w:b/>
                <w:bCs/>
              </w:rPr>
              <w:t>NESREA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475035" w14:textId="77777777" w:rsidR="0047404A" w:rsidRPr="00610044" w:rsidRDefault="002B204A" w:rsidP="008C68EC">
            <w:pPr>
              <w:rPr>
                <w:rFonts w:ascii="Futura Std Book" w:hAnsi="Futura Std Book"/>
              </w:rPr>
            </w:pPr>
            <w:r w:rsidRPr="00610044">
              <w:rPr>
                <w:rFonts w:ascii="Futura Std Book" w:hAnsi="Futura Std Book"/>
              </w:rPr>
              <w:t xml:space="preserve">National Environmental Standards and Regulations Enforcement Agency </w:t>
            </w:r>
          </w:p>
        </w:tc>
      </w:tr>
      <w:tr w:rsidR="0047404A" w:rsidRPr="00610044" w14:paraId="7413C99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4F020D1" w14:textId="77777777" w:rsidR="0047404A" w:rsidRPr="00610044" w:rsidRDefault="002B204A" w:rsidP="008C68EC">
            <w:pPr>
              <w:rPr>
                <w:rFonts w:ascii="Futura Std Book" w:hAnsi="Futura Std Book"/>
              </w:rPr>
            </w:pPr>
            <w:r w:rsidRPr="00610044">
              <w:rPr>
                <w:rFonts w:ascii="Futura Std Book" w:hAnsi="Futura Std Book"/>
                <w:b/>
                <w:bCs/>
              </w:rPr>
              <w:t>NGL</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27E1F1" w14:textId="77777777" w:rsidR="0047404A" w:rsidRPr="00610044" w:rsidRDefault="002B204A" w:rsidP="008C68EC">
            <w:pPr>
              <w:rPr>
                <w:rFonts w:ascii="Futura Std Book" w:hAnsi="Futura Std Book"/>
              </w:rPr>
            </w:pPr>
            <w:r w:rsidRPr="00610044">
              <w:rPr>
                <w:rFonts w:ascii="Futura Std Book" w:hAnsi="Futura Std Book"/>
              </w:rPr>
              <w:t xml:space="preserve">Natural Gas Liquids </w:t>
            </w:r>
          </w:p>
        </w:tc>
      </w:tr>
      <w:tr w:rsidR="0047404A" w:rsidRPr="00610044" w14:paraId="5FD63E96"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29AD8D" w14:textId="77777777" w:rsidR="0047404A" w:rsidRPr="00610044" w:rsidRDefault="002B204A" w:rsidP="008C68EC">
            <w:pPr>
              <w:rPr>
                <w:rFonts w:ascii="Futura Std Book" w:hAnsi="Futura Std Book"/>
              </w:rPr>
            </w:pPr>
            <w:r w:rsidRPr="00610044">
              <w:rPr>
                <w:rFonts w:ascii="Futura Std Book" w:hAnsi="Futura Std Book"/>
                <w:b/>
                <w:bCs/>
              </w:rPr>
              <w:t>Ni</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7F3D243" w14:textId="77777777" w:rsidR="0047404A" w:rsidRPr="00610044" w:rsidRDefault="002B204A" w:rsidP="008C68EC">
            <w:pPr>
              <w:rPr>
                <w:rFonts w:ascii="Futura Std Book" w:hAnsi="Futura Std Book"/>
              </w:rPr>
            </w:pPr>
            <w:r w:rsidRPr="00610044">
              <w:rPr>
                <w:rFonts w:ascii="Futura Std Book" w:hAnsi="Futura Std Book"/>
              </w:rPr>
              <w:t xml:space="preserve">Nickel </w:t>
            </w:r>
          </w:p>
        </w:tc>
      </w:tr>
      <w:tr w:rsidR="0047404A" w:rsidRPr="00610044" w14:paraId="702F82AF"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92BF036" w14:textId="77777777" w:rsidR="0047404A" w:rsidRPr="00610044" w:rsidRDefault="002B204A" w:rsidP="008C68EC">
            <w:pPr>
              <w:rPr>
                <w:rFonts w:ascii="Futura Std Book" w:hAnsi="Futura Std Book"/>
              </w:rPr>
            </w:pPr>
            <w:r w:rsidRPr="00610044">
              <w:rPr>
                <w:rFonts w:ascii="Futura Std Book" w:hAnsi="Futura Std Book"/>
                <w:b/>
                <w:bCs/>
              </w:rPr>
              <w:t>NOSDRA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AB1AC9" w14:textId="77777777" w:rsidR="0047404A" w:rsidRPr="00610044" w:rsidRDefault="002B204A" w:rsidP="008C68EC">
            <w:pPr>
              <w:rPr>
                <w:rFonts w:ascii="Futura Std Book" w:hAnsi="Futura Std Book"/>
              </w:rPr>
            </w:pPr>
            <w:r w:rsidRPr="00610044">
              <w:rPr>
                <w:rFonts w:ascii="Futura Std Book" w:hAnsi="Futura Std Book"/>
              </w:rPr>
              <w:t xml:space="preserve">National Oil Spill Detection and Response Agency </w:t>
            </w:r>
          </w:p>
        </w:tc>
      </w:tr>
      <w:tr w:rsidR="0047404A" w:rsidRPr="00610044" w14:paraId="0EB5D261"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B56277" w14:textId="77777777" w:rsidR="0047404A" w:rsidRPr="00610044" w:rsidRDefault="002B204A" w:rsidP="008C68EC">
            <w:pPr>
              <w:rPr>
                <w:rFonts w:ascii="Futura Std Book" w:hAnsi="Futura Std Book"/>
              </w:rPr>
            </w:pPr>
            <w:r w:rsidRPr="00610044">
              <w:rPr>
                <w:rFonts w:ascii="Futura Std Book" w:hAnsi="Futura Std Book"/>
                <w:b/>
                <w:bCs/>
              </w:rPr>
              <w:t>NUPRC</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E8F68D6" w14:textId="77777777" w:rsidR="0047404A" w:rsidRPr="00610044" w:rsidRDefault="002B204A" w:rsidP="008C68EC">
            <w:pPr>
              <w:rPr>
                <w:rFonts w:ascii="Futura Std Book" w:hAnsi="Futura Std Book"/>
              </w:rPr>
            </w:pPr>
            <w:r w:rsidRPr="00610044">
              <w:rPr>
                <w:rFonts w:ascii="Futura Std Book" w:hAnsi="Futura Std Book"/>
              </w:rPr>
              <w:t xml:space="preserve">Nigerian Upstream Petroleum Regulatory Commission </w:t>
            </w:r>
          </w:p>
        </w:tc>
      </w:tr>
      <w:tr w:rsidR="0047404A" w:rsidRPr="00610044" w14:paraId="3BE6BCC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5497CC" w14:textId="77777777" w:rsidR="0047404A" w:rsidRPr="00610044" w:rsidRDefault="002B204A" w:rsidP="008C68EC">
            <w:pPr>
              <w:rPr>
                <w:rFonts w:ascii="Futura Std Book" w:hAnsi="Futura Std Book"/>
              </w:rPr>
            </w:pPr>
            <w:r w:rsidRPr="00610044">
              <w:rPr>
                <w:rFonts w:ascii="Futura Std Book" w:hAnsi="Futura Std Book"/>
                <w:b/>
                <w:bCs/>
              </w:rPr>
              <w:t>OIW</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8504EAA" w14:textId="77777777" w:rsidR="0047404A" w:rsidRPr="00610044" w:rsidRDefault="002B204A" w:rsidP="008C68EC">
            <w:pPr>
              <w:rPr>
                <w:rFonts w:ascii="Futura Std Book" w:hAnsi="Futura Std Book"/>
              </w:rPr>
            </w:pPr>
            <w:r w:rsidRPr="00610044">
              <w:rPr>
                <w:rFonts w:ascii="Futura Std Book" w:hAnsi="Futura Std Book"/>
              </w:rPr>
              <w:t xml:space="preserve">Oil-in-Water </w:t>
            </w:r>
          </w:p>
        </w:tc>
      </w:tr>
      <w:tr w:rsidR="0047404A" w:rsidRPr="00610044" w14:paraId="65DFB163"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DE50339" w14:textId="77777777" w:rsidR="0047404A" w:rsidRPr="00610044" w:rsidRDefault="002B204A" w:rsidP="008C68EC">
            <w:pPr>
              <w:rPr>
                <w:rFonts w:ascii="Futura Std Book" w:hAnsi="Futura Std Book"/>
              </w:rPr>
            </w:pPr>
            <w:r w:rsidRPr="00610044">
              <w:rPr>
                <w:rFonts w:ascii="Futura Std Book" w:hAnsi="Futura Std Book"/>
                <w:b/>
                <w:bCs/>
              </w:rPr>
              <w:t>OKNU</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5B96EE1" w14:textId="77777777" w:rsidR="0047404A" w:rsidRPr="00610044" w:rsidRDefault="002B204A" w:rsidP="008C68EC">
            <w:pPr>
              <w:rPr>
                <w:rFonts w:ascii="Futura Std Book" w:hAnsi="Futura Std Book"/>
              </w:rPr>
            </w:pPr>
            <w:proofErr w:type="spellStart"/>
            <w:r w:rsidRPr="00610044">
              <w:rPr>
                <w:rFonts w:ascii="Futura Std Book" w:hAnsi="Futura Std Book"/>
              </w:rPr>
              <w:t>Okpokunou</w:t>
            </w:r>
            <w:proofErr w:type="spellEnd"/>
            <w:r w:rsidRPr="00610044">
              <w:rPr>
                <w:rFonts w:ascii="Futura Std Book" w:hAnsi="Futura Std Book"/>
              </w:rPr>
              <w:t xml:space="preserve"> Field </w:t>
            </w:r>
          </w:p>
        </w:tc>
      </w:tr>
      <w:tr w:rsidR="0047404A" w:rsidRPr="00610044" w14:paraId="430FBC86"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1A50259" w14:textId="77777777" w:rsidR="0047404A" w:rsidRPr="00610044" w:rsidRDefault="002B204A" w:rsidP="008C68EC">
            <w:pPr>
              <w:rPr>
                <w:rFonts w:ascii="Futura Std Book" w:hAnsi="Futura Std Book"/>
              </w:rPr>
            </w:pPr>
            <w:r w:rsidRPr="00610044">
              <w:rPr>
                <w:rFonts w:ascii="Futura Std Book" w:hAnsi="Futura Std Book"/>
                <w:b/>
                <w:bCs/>
              </w:rPr>
              <w:t>OML</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257F2F0" w14:textId="77777777" w:rsidR="0047404A" w:rsidRPr="00610044" w:rsidRDefault="002B204A" w:rsidP="008C68EC">
            <w:pPr>
              <w:rPr>
                <w:rFonts w:ascii="Futura Std Book" w:hAnsi="Futura Std Book"/>
              </w:rPr>
            </w:pPr>
            <w:r w:rsidRPr="00610044">
              <w:rPr>
                <w:rFonts w:ascii="Futura Std Book" w:hAnsi="Futura Std Book"/>
              </w:rPr>
              <w:t xml:space="preserve">Oil Mining Lease </w:t>
            </w:r>
          </w:p>
        </w:tc>
      </w:tr>
      <w:tr w:rsidR="0047404A" w:rsidRPr="00610044" w14:paraId="2C549ECB"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DC04AA1" w14:textId="77777777" w:rsidR="0047404A" w:rsidRPr="00610044" w:rsidRDefault="002B204A" w:rsidP="008C68EC">
            <w:pPr>
              <w:rPr>
                <w:rFonts w:ascii="Futura Std Book" w:hAnsi="Futura Std Book"/>
              </w:rPr>
            </w:pPr>
            <w:r w:rsidRPr="00610044">
              <w:rPr>
                <w:rFonts w:ascii="Futura Std Book" w:hAnsi="Futura Std Book"/>
                <w:b/>
                <w:bCs/>
              </w:rPr>
              <w:t>Pb</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4FBD62E" w14:textId="77777777" w:rsidR="0047404A" w:rsidRPr="00610044" w:rsidRDefault="002B204A" w:rsidP="008C68EC">
            <w:pPr>
              <w:rPr>
                <w:rFonts w:ascii="Futura Std Book" w:hAnsi="Futura Std Book"/>
              </w:rPr>
            </w:pPr>
            <w:r w:rsidRPr="00610044">
              <w:rPr>
                <w:rFonts w:ascii="Futura Std Book" w:hAnsi="Futura Std Book"/>
              </w:rPr>
              <w:t xml:space="preserve">Lead </w:t>
            </w:r>
          </w:p>
        </w:tc>
      </w:tr>
      <w:tr w:rsidR="0047404A" w:rsidRPr="00610044" w14:paraId="5C93FF04"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55CA3CB" w14:textId="77777777" w:rsidR="0047404A" w:rsidRPr="00610044" w:rsidRDefault="002B204A" w:rsidP="008C68EC">
            <w:pPr>
              <w:rPr>
                <w:rFonts w:ascii="Futura Std Book" w:hAnsi="Futura Std Book"/>
              </w:rPr>
            </w:pPr>
            <w:r w:rsidRPr="00610044">
              <w:rPr>
                <w:rFonts w:ascii="Futura Std Book" w:hAnsi="Futura Std Book"/>
                <w:b/>
                <w:bCs/>
              </w:rPr>
              <w:t>PIA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E04789E" w14:textId="77777777" w:rsidR="0047404A" w:rsidRPr="00610044" w:rsidRDefault="002B204A" w:rsidP="008C68EC">
            <w:pPr>
              <w:rPr>
                <w:rFonts w:ascii="Futura Std Book" w:hAnsi="Futura Std Book"/>
              </w:rPr>
            </w:pPr>
            <w:r w:rsidRPr="00610044">
              <w:rPr>
                <w:rFonts w:ascii="Futura Std Book" w:hAnsi="Futura Std Book"/>
              </w:rPr>
              <w:t xml:space="preserve">Petroleum Industry Act </w:t>
            </w:r>
          </w:p>
        </w:tc>
      </w:tr>
      <w:tr w:rsidR="0047404A" w:rsidRPr="00610044" w14:paraId="6E91C89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4AB3071" w14:textId="77777777" w:rsidR="0047404A" w:rsidRPr="00610044" w:rsidRDefault="002B204A" w:rsidP="008C68EC">
            <w:pPr>
              <w:rPr>
                <w:rFonts w:ascii="Futura Std Book" w:hAnsi="Futura Std Book"/>
              </w:rPr>
            </w:pPr>
            <w:r w:rsidRPr="00610044">
              <w:rPr>
                <w:rFonts w:ascii="Futura Std Book" w:hAnsi="Futura Std Book"/>
                <w:b/>
                <w:bCs/>
              </w:rPr>
              <w:t>RAEC</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66E3FC9" w14:textId="77777777" w:rsidR="0047404A" w:rsidRPr="00610044" w:rsidRDefault="002B204A" w:rsidP="008C68EC">
            <w:pPr>
              <w:rPr>
                <w:rFonts w:ascii="Futura Std Book" w:hAnsi="Futura Std Book"/>
              </w:rPr>
            </w:pPr>
            <w:r w:rsidRPr="00610044">
              <w:rPr>
                <w:rFonts w:ascii="Futura Std Book" w:hAnsi="Futura Std Book"/>
              </w:rPr>
              <w:t xml:space="preserve">Regulatory Affairs and Environmental Compliance </w:t>
            </w:r>
          </w:p>
        </w:tc>
      </w:tr>
      <w:tr w:rsidR="0047404A" w:rsidRPr="00610044" w14:paraId="2984C2A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C999D4" w14:textId="77777777" w:rsidR="0047404A" w:rsidRPr="00610044" w:rsidRDefault="002B204A" w:rsidP="008C68EC">
            <w:pPr>
              <w:rPr>
                <w:rFonts w:ascii="Futura Std Book" w:hAnsi="Futura Std Book"/>
              </w:rPr>
            </w:pPr>
            <w:r w:rsidRPr="00610044">
              <w:rPr>
                <w:rFonts w:ascii="Futura Std Book" w:hAnsi="Futura Std Book"/>
                <w:b/>
                <w:bCs/>
              </w:rPr>
              <w:t>RCA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61F4AC8" w14:textId="77777777" w:rsidR="0047404A" w:rsidRPr="00610044" w:rsidRDefault="002B204A" w:rsidP="008C68EC">
            <w:pPr>
              <w:rPr>
                <w:rFonts w:ascii="Futura Std Book" w:hAnsi="Futura Std Book"/>
              </w:rPr>
            </w:pPr>
            <w:r w:rsidRPr="00610044">
              <w:rPr>
                <w:rFonts w:ascii="Futura Std Book" w:hAnsi="Futura Std Book"/>
              </w:rPr>
              <w:t xml:space="preserve">Root Cause Analysis </w:t>
            </w:r>
          </w:p>
        </w:tc>
      </w:tr>
      <w:tr w:rsidR="0047404A" w:rsidRPr="00610044" w14:paraId="7ACC3066"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2C855D" w14:textId="77777777" w:rsidR="0047404A" w:rsidRPr="00610044" w:rsidRDefault="002B204A" w:rsidP="008C68EC">
            <w:pPr>
              <w:rPr>
                <w:rFonts w:ascii="Futura Std Book" w:hAnsi="Futura Std Book"/>
              </w:rPr>
            </w:pPr>
            <w:r w:rsidRPr="00610044">
              <w:rPr>
                <w:rFonts w:ascii="Futura Std Book" w:hAnsi="Futura Std Book"/>
                <w:b/>
                <w:bCs/>
              </w:rPr>
              <w:t>SBM</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80534EC" w14:textId="77777777" w:rsidR="0047404A" w:rsidRPr="00610044" w:rsidRDefault="002B204A" w:rsidP="008C68EC">
            <w:pPr>
              <w:rPr>
                <w:rFonts w:ascii="Futura Std Book" w:hAnsi="Futura Std Book"/>
              </w:rPr>
            </w:pPr>
            <w:r w:rsidRPr="00610044">
              <w:rPr>
                <w:rFonts w:ascii="Futura Std Book" w:hAnsi="Futura Std Book"/>
              </w:rPr>
              <w:t xml:space="preserve">Single Buoy Mooring </w:t>
            </w:r>
          </w:p>
        </w:tc>
      </w:tr>
      <w:tr w:rsidR="0047404A" w:rsidRPr="00610044" w14:paraId="5305FF9A"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69C433" w14:textId="77777777" w:rsidR="0047404A" w:rsidRPr="00610044" w:rsidRDefault="002B204A" w:rsidP="008C68EC">
            <w:pPr>
              <w:rPr>
                <w:rFonts w:ascii="Futura Std Book" w:hAnsi="Futura Std Book"/>
              </w:rPr>
            </w:pPr>
            <w:r w:rsidRPr="00610044">
              <w:rPr>
                <w:rFonts w:ascii="Futura Std Book" w:hAnsi="Futura Std Book"/>
                <w:b/>
                <w:bCs/>
              </w:rPr>
              <w:t>SCADA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29897D8" w14:textId="77777777" w:rsidR="0047404A" w:rsidRPr="00610044" w:rsidRDefault="002B204A" w:rsidP="008C68EC">
            <w:pPr>
              <w:rPr>
                <w:rFonts w:ascii="Futura Std Book" w:hAnsi="Futura Std Book"/>
              </w:rPr>
            </w:pPr>
            <w:r w:rsidRPr="00610044">
              <w:rPr>
                <w:rFonts w:ascii="Futura Std Book" w:hAnsi="Futura Std Book"/>
              </w:rPr>
              <w:t xml:space="preserve">Supervisory Control and Data Acquisition </w:t>
            </w:r>
          </w:p>
        </w:tc>
      </w:tr>
      <w:tr w:rsidR="0047404A" w:rsidRPr="00610044" w14:paraId="6F17EED0"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2B9163" w14:textId="77777777" w:rsidR="0047404A" w:rsidRPr="00610044" w:rsidRDefault="002B204A" w:rsidP="008C68EC">
            <w:pPr>
              <w:rPr>
                <w:rFonts w:ascii="Futura Std Book" w:hAnsi="Futura Std Book"/>
              </w:rPr>
            </w:pPr>
            <w:r w:rsidRPr="00610044">
              <w:rPr>
                <w:rFonts w:ascii="Futura Std Book" w:hAnsi="Futura Std Book"/>
                <w:b/>
                <w:bCs/>
              </w:rPr>
              <w:t>TDS</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753FA9" w14:textId="77777777" w:rsidR="0047404A" w:rsidRPr="00610044" w:rsidRDefault="002B204A" w:rsidP="008C68EC">
            <w:pPr>
              <w:rPr>
                <w:rFonts w:ascii="Futura Std Book" w:hAnsi="Futura Std Book"/>
              </w:rPr>
            </w:pPr>
            <w:r w:rsidRPr="00610044">
              <w:rPr>
                <w:rFonts w:ascii="Futura Std Book" w:hAnsi="Futura Std Book"/>
              </w:rPr>
              <w:t xml:space="preserve">Total Dissolved Solids </w:t>
            </w:r>
          </w:p>
        </w:tc>
      </w:tr>
      <w:tr w:rsidR="0047404A" w:rsidRPr="00610044" w14:paraId="40D4B25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4319927" w14:textId="77777777" w:rsidR="0047404A" w:rsidRPr="00610044" w:rsidRDefault="002B204A" w:rsidP="008C68EC">
            <w:pPr>
              <w:rPr>
                <w:rFonts w:ascii="Futura Std Book" w:hAnsi="Futura Std Book"/>
              </w:rPr>
            </w:pPr>
            <w:r w:rsidRPr="00610044">
              <w:rPr>
                <w:rFonts w:ascii="Futura Std Book" w:hAnsi="Futura Std Book"/>
                <w:b/>
                <w:bCs/>
              </w:rPr>
              <w:t>TSS</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DCD1CBE" w14:textId="77777777" w:rsidR="0047404A" w:rsidRPr="00610044" w:rsidRDefault="002B204A" w:rsidP="008C68EC">
            <w:pPr>
              <w:rPr>
                <w:rFonts w:ascii="Futura Std Book" w:hAnsi="Futura Std Book"/>
              </w:rPr>
            </w:pPr>
            <w:r w:rsidRPr="00610044">
              <w:rPr>
                <w:rFonts w:ascii="Futura Std Book" w:hAnsi="Futura Std Book"/>
              </w:rPr>
              <w:t xml:space="preserve">Total Suspended Solids </w:t>
            </w:r>
          </w:p>
        </w:tc>
      </w:tr>
      <w:tr w:rsidR="0047404A" w:rsidRPr="00610044" w14:paraId="3FEF6D00"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CA7D43" w14:textId="77777777" w:rsidR="0047404A" w:rsidRPr="00610044" w:rsidRDefault="002B204A" w:rsidP="008C68EC">
            <w:pPr>
              <w:rPr>
                <w:rFonts w:ascii="Futura Std Book" w:hAnsi="Futura Std Book"/>
              </w:rPr>
            </w:pPr>
            <w:r w:rsidRPr="00610044">
              <w:rPr>
                <w:rFonts w:ascii="Futura Std Book" w:hAnsi="Futura Std Book"/>
                <w:b/>
                <w:bCs/>
              </w:rPr>
              <w:t>TVD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5343C06" w14:textId="77777777" w:rsidR="0047404A" w:rsidRPr="00610044" w:rsidRDefault="002B204A" w:rsidP="008C68EC">
            <w:pPr>
              <w:rPr>
                <w:rFonts w:ascii="Futura Std Book" w:hAnsi="Futura Std Book"/>
              </w:rPr>
            </w:pPr>
            <w:r w:rsidRPr="00610044">
              <w:rPr>
                <w:rFonts w:ascii="Futura Std Book" w:hAnsi="Futura Std Book"/>
              </w:rPr>
              <w:t xml:space="preserve">True Vertical Depth </w:t>
            </w:r>
          </w:p>
        </w:tc>
      </w:tr>
      <w:tr w:rsidR="0047404A" w:rsidRPr="00610044" w14:paraId="09F42BC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F356307" w14:textId="77777777" w:rsidR="0047404A" w:rsidRPr="00610044" w:rsidRDefault="002B204A" w:rsidP="008C68EC">
            <w:pPr>
              <w:rPr>
                <w:rFonts w:ascii="Futura Std Book" w:hAnsi="Futura Std Book"/>
              </w:rPr>
            </w:pPr>
            <w:r w:rsidRPr="00610044">
              <w:rPr>
                <w:rFonts w:ascii="Futura Std Book" w:hAnsi="Futura Std Book"/>
                <w:b/>
                <w:bCs/>
              </w:rPr>
              <w:t>ZLD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E24EF11" w14:textId="77777777" w:rsidR="0047404A" w:rsidRPr="00610044" w:rsidRDefault="002B204A" w:rsidP="008C68EC">
            <w:pPr>
              <w:rPr>
                <w:rFonts w:ascii="Futura Std Book" w:hAnsi="Futura Std Book"/>
              </w:rPr>
            </w:pPr>
            <w:r w:rsidRPr="00610044">
              <w:rPr>
                <w:rFonts w:ascii="Futura Std Book" w:hAnsi="Futura Std Book"/>
              </w:rPr>
              <w:t xml:space="preserve">Zero Liquid Discharge </w:t>
            </w:r>
          </w:p>
        </w:tc>
      </w:tr>
    </w:tbl>
    <w:p w14:paraId="773F5703" w14:textId="77777777" w:rsidR="0047404A" w:rsidRPr="00610044" w:rsidRDefault="0047404A" w:rsidP="008C68EC">
      <w:pPr>
        <w:tabs>
          <w:tab w:val="left" w:pos="1644"/>
        </w:tabs>
        <w:rPr>
          <w:rFonts w:ascii="Futura Std Book" w:hAnsi="Futura Std Book"/>
        </w:rPr>
      </w:pPr>
    </w:p>
    <w:p w14:paraId="53FA0E5E" w14:textId="77777777" w:rsidR="0047404A" w:rsidRPr="00610044" w:rsidRDefault="002B204A" w:rsidP="008C68EC">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7" w:name="_Toc228919566"/>
      <w:bookmarkEnd w:id="3"/>
      <w:bookmarkEnd w:id="4"/>
      <w:bookmarkEnd w:id="5"/>
      <w:bookmarkEnd w:id="6"/>
      <w:r w:rsidRPr="00610044">
        <w:rPr>
          <w:rStyle w:val="Hyperlink"/>
          <w:color w:val="000080"/>
          <w:u w:val="none"/>
        </w:rPr>
        <w:lastRenderedPageBreak/>
        <w:t>Executive Summary</w:t>
      </w:r>
      <w:bookmarkEnd w:id="7"/>
    </w:p>
    <w:p w14:paraId="5ACB67B6" w14:textId="77777777" w:rsidR="009249FA" w:rsidRPr="00610044" w:rsidRDefault="009249FA" w:rsidP="008C68EC">
      <w:pPr>
        <w:suppressAutoHyphens/>
        <w:spacing w:before="0" w:after="0" w:line="276" w:lineRule="auto"/>
        <w:rPr>
          <w:rFonts w:ascii="Futura Std Book" w:hAnsi="Futura Std Book"/>
          <w:color w:val="auto"/>
          <w:sz w:val="22"/>
          <w:szCs w:val="22"/>
        </w:rPr>
      </w:pPr>
    </w:p>
    <w:p w14:paraId="2A78DB9E" w14:textId="308BAA4E" w:rsidR="00E56B7F" w:rsidRPr="00610044" w:rsidRDefault="009249FA" w:rsidP="008C68EC">
      <w:pPr>
        <w:suppressAutoHyphens/>
        <w:spacing w:before="120" w:after="120" w:line="276" w:lineRule="auto"/>
        <w:rPr>
          <w:rFonts w:ascii="Futura Std Book" w:hAnsi="Futura Std Book"/>
          <w:color w:val="auto"/>
          <w:sz w:val="22"/>
          <w:szCs w:val="22"/>
        </w:rPr>
      </w:pPr>
      <w:r w:rsidRPr="00610044">
        <w:rPr>
          <w:rFonts w:ascii="Futura Std Book" w:hAnsi="Futura Std Book"/>
          <w:color w:val="auto"/>
          <w:sz w:val="22"/>
          <w:szCs w:val="22"/>
        </w:rPr>
        <w:t xml:space="preserve">This document outlines </w:t>
      </w:r>
      <w:r w:rsidRPr="00610044">
        <w:rPr>
          <w:rFonts w:ascii="Futura Std Book" w:hAnsi="Futura Std Book"/>
          <w:b/>
          <w:bCs/>
          <w:color w:val="auto"/>
          <w:sz w:val="22"/>
          <w:szCs w:val="22"/>
        </w:rPr>
        <w:t>BFPCL’s management plan and commitment to comply with the applicable regulatory and policy framework governing produced water handling, treatment, and disposal.</w:t>
      </w:r>
    </w:p>
    <w:p w14:paraId="014AB32F" w14:textId="77777777" w:rsidR="00162E5A" w:rsidRPr="00610044" w:rsidRDefault="003B5924" w:rsidP="008C68EC">
      <w:pPr>
        <w:suppressAutoHyphens/>
        <w:spacing w:before="120" w:after="120" w:line="276" w:lineRule="auto"/>
        <w:rPr>
          <w:rFonts w:ascii="Futura Std Book" w:hAnsi="Futura Std Book"/>
          <w:sz w:val="22"/>
          <w:szCs w:val="22"/>
        </w:rPr>
      </w:pPr>
      <w:r w:rsidRPr="00610044">
        <w:rPr>
          <w:rFonts w:ascii="Futura Std Book" w:hAnsi="Futura Std Book"/>
          <w:sz w:val="22"/>
          <w:szCs w:val="22"/>
        </w:rPr>
        <w:t xml:space="preserve">The strategy adopts a </w:t>
      </w:r>
      <w:r w:rsidRPr="00610044">
        <w:rPr>
          <w:rFonts w:ascii="Futura Std Book" w:hAnsi="Futura Std Book"/>
          <w:b/>
          <w:bCs/>
          <w:sz w:val="22"/>
          <w:szCs w:val="22"/>
        </w:rPr>
        <w:t>"Triple-Shield" resilient framework</w:t>
      </w:r>
      <w:r w:rsidRPr="00610044">
        <w:rPr>
          <w:rFonts w:ascii="Futura Std Book" w:hAnsi="Futura Std Book"/>
          <w:sz w:val="22"/>
          <w:szCs w:val="22"/>
        </w:rPr>
        <w:t xml:space="preserve"> to manage liquids from the OK</w:t>
      </w:r>
      <w:r w:rsidR="009D71C8" w:rsidRPr="00610044">
        <w:rPr>
          <w:rFonts w:ascii="Futura Std Book" w:hAnsi="Futura Std Book"/>
          <w:sz w:val="22"/>
          <w:szCs w:val="22"/>
        </w:rPr>
        <w:t xml:space="preserve">NU </w:t>
      </w:r>
      <w:r w:rsidRPr="00610044">
        <w:rPr>
          <w:rFonts w:ascii="Futura Std Book" w:hAnsi="Futura Std Book"/>
          <w:sz w:val="22"/>
          <w:szCs w:val="22"/>
        </w:rPr>
        <w:t>Hub through the 125km trunkline to the AK</w:t>
      </w:r>
      <w:r w:rsidR="00316144" w:rsidRPr="00610044">
        <w:rPr>
          <w:rFonts w:ascii="Futura Std Book" w:hAnsi="Futura Std Book"/>
          <w:sz w:val="22"/>
          <w:szCs w:val="22"/>
        </w:rPr>
        <w:t>AB hub</w:t>
      </w:r>
      <w:r w:rsidRPr="00610044">
        <w:rPr>
          <w:rFonts w:ascii="Futura Std Book" w:hAnsi="Futura Std Book"/>
          <w:sz w:val="22"/>
          <w:szCs w:val="22"/>
        </w:rPr>
        <w:t xml:space="preserve">. </w:t>
      </w:r>
      <w:r w:rsidR="00F144F0" w:rsidRPr="00610044">
        <w:rPr>
          <w:rFonts w:ascii="Futura Std Book" w:hAnsi="Futura Std Book"/>
          <w:sz w:val="22"/>
          <w:szCs w:val="22"/>
        </w:rPr>
        <w:t xml:space="preserve">Six </w:t>
      </w:r>
      <w:r w:rsidR="00FA02CE" w:rsidRPr="00610044">
        <w:rPr>
          <w:rFonts w:ascii="Futura Std Book" w:hAnsi="Futura Std Book"/>
          <w:sz w:val="22"/>
          <w:szCs w:val="22"/>
        </w:rPr>
        <w:t>water handling, treatment and disposal options are considered</w:t>
      </w:r>
      <w:r w:rsidR="00500D67" w:rsidRPr="00610044">
        <w:rPr>
          <w:rFonts w:ascii="Futura Std Book" w:hAnsi="Futura Std Book"/>
          <w:sz w:val="22"/>
          <w:szCs w:val="22"/>
        </w:rPr>
        <w:t>.</w:t>
      </w:r>
      <w:r w:rsidR="0008717C" w:rsidRPr="00610044">
        <w:rPr>
          <w:rFonts w:ascii="Futura Std Book" w:hAnsi="Futura Std Book"/>
          <w:sz w:val="22"/>
          <w:szCs w:val="22"/>
        </w:rPr>
        <w:t xml:space="preserve"> </w:t>
      </w:r>
    </w:p>
    <w:p w14:paraId="317EF09C" w14:textId="769BA13F" w:rsidR="0084392E" w:rsidRPr="00610044" w:rsidRDefault="000E1F43" w:rsidP="008C68EC">
      <w:pPr>
        <w:suppressAutoHyphens/>
        <w:spacing w:before="120" w:after="120" w:line="276" w:lineRule="auto"/>
        <w:rPr>
          <w:rFonts w:ascii="Futura Std Book" w:hAnsi="Futura Std Book"/>
          <w:sz w:val="22"/>
          <w:szCs w:val="22"/>
        </w:rPr>
      </w:pPr>
      <w:r w:rsidRPr="00610044">
        <w:rPr>
          <w:rFonts w:ascii="Futura Std Book" w:hAnsi="Futura Std Book"/>
          <w:sz w:val="22"/>
          <w:szCs w:val="22"/>
        </w:rPr>
        <w:t>Th</w:t>
      </w:r>
      <w:r w:rsidR="0071076C">
        <w:rPr>
          <w:rFonts w:ascii="Futura Std Book" w:hAnsi="Futura Std Book"/>
          <w:sz w:val="22"/>
          <w:szCs w:val="22"/>
        </w:rPr>
        <w:t>e prefe</w:t>
      </w:r>
      <w:r w:rsidR="007665A4">
        <w:rPr>
          <w:rFonts w:ascii="Futura Std Book" w:hAnsi="Futura Std Book"/>
          <w:sz w:val="22"/>
          <w:szCs w:val="22"/>
        </w:rPr>
        <w:t>r</w:t>
      </w:r>
      <w:r w:rsidR="0071076C">
        <w:rPr>
          <w:rFonts w:ascii="Futura Std Book" w:hAnsi="Futura Std Book"/>
          <w:sz w:val="22"/>
          <w:szCs w:val="22"/>
        </w:rPr>
        <w:t>red</w:t>
      </w:r>
      <w:r w:rsidRPr="00610044">
        <w:rPr>
          <w:rFonts w:ascii="Futura Std Book" w:hAnsi="Futura Std Book"/>
          <w:sz w:val="22"/>
          <w:szCs w:val="22"/>
        </w:rPr>
        <w:t xml:space="preserve"> option </w:t>
      </w:r>
      <w:proofErr w:type="gramStart"/>
      <w:r w:rsidR="00C26537">
        <w:rPr>
          <w:rFonts w:ascii="Futura Std Book" w:hAnsi="Futura Std Book"/>
          <w:sz w:val="22"/>
          <w:szCs w:val="22"/>
        </w:rPr>
        <w:t>is  the</w:t>
      </w:r>
      <w:proofErr w:type="gramEnd"/>
      <w:r w:rsidR="00C26537">
        <w:rPr>
          <w:rFonts w:ascii="Futura Std Book" w:hAnsi="Futura Std Book"/>
          <w:sz w:val="22"/>
          <w:szCs w:val="22"/>
        </w:rPr>
        <w:t xml:space="preserve"> Industrial Re-use of the produced water</w:t>
      </w:r>
      <w:r w:rsidR="003A0380">
        <w:rPr>
          <w:rFonts w:ascii="Futura Std Book" w:hAnsi="Futura Std Book"/>
          <w:sz w:val="22"/>
          <w:szCs w:val="22"/>
        </w:rPr>
        <w:t xml:space="preserve"> </w:t>
      </w:r>
      <w:r w:rsidR="00A70DF2">
        <w:rPr>
          <w:rFonts w:ascii="Futura Std Book" w:hAnsi="Futura Std Book"/>
          <w:sz w:val="22"/>
          <w:szCs w:val="22"/>
        </w:rPr>
        <w:t>by the Metha</w:t>
      </w:r>
      <w:r w:rsidR="00007222">
        <w:rPr>
          <w:rFonts w:ascii="Futura Std Book" w:hAnsi="Futura Std Book"/>
          <w:sz w:val="22"/>
          <w:szCs w:val="22"/>
        </w:rPr>
        <w:t>n</w:t>
      </w:r>
      <w:r w:rsidR="00A70DF2">
        <w:rPr>
          <w:rFonts w:ascii="Futura Std Book" w:hAnsi="Futura Std Book"/>
          <w:sz w:val="22"/>
          <w:szCs w:val="22"/>
        </w:rPr>
        <w:t xml:space="preserve">ol Plant. </w:t>
      </w:r>
      <w:r w:rsidR="00027608">
        <w:rPr>
          <w:rFonts w:ascii="Futura Std Book" w:hAnsi="Futura Std Book"/>
          <w:sz w:val="22"/>
          <w:szCs w:val="22"/>
        </w:rPr>
        <w:t>Produce water from the wet g</w:t>
      </w:r>
      <w:r w:rsidR="00CB0E8A">
        <w:rPr>
          <w:rFonts w:ascii="Futura Std Book" w:hAnsi="Futura Std Book"/>
          <w:sz w:val="22"/>
          <w:szCs w:val="22"/>
        </w:rPr>
        <w:t>a</w:t>
      </w:r>
      <w:r w:rsidR="00027608">
        <w:rPr>
          <w:rFonts w:ascii="Futura Std Book" w:hAnsi="Futura Std Book"/>
          <w:sz w:val="22"/>
          <w:szCs w:val="22"/>
        </w:rPr>
        <w:t>s, GPP Processed Water and Methanol Reaction Water are all treat</w:t>
      </w:r>
      <w:r w:rsidR="008E366A">
        <w:rPr>
          <w:rFonts w:ascii="Futura Std Book" w:hAnsi="Futura Std Book"/>
          <w:sz w:val="22"/>
          <w:szCs w:val="22"/>
        </w:rPr>
        <w:t xml:space="preserve"> </w:t>
      </w:r>
      <w:proofErr w:type="gramStart"/>
      <w:r w:rsidR="008E366A">
        <w:rPr>
          <w:rFonts w:ascii="Futura Std Book" w:hAnsi="Futura Std Book"/>
          <w:sz w:val="22"/>
          <w:szCs w:val="22"/>
        </w:rPr>
        <w:t>by  polishing</w:t>
      </w:r>
      <w:proofErr w:type="gramEnd"/>
      <w:r w:rsidR="008E366A">
        <w:rPr>
          <w:rFonts w:ascii="Futura Std Book" w:hAnsi="Futura Std Book"/>
          <w:sz w:val="22"/>
          <w:szCs w:val="22"/>
        </w:rPr>
        <w:t xml:space="preserve"> and stripping and </w:t>
      </w:r>
      <w:r w:rsidR="00FD691F">
        <w:rPr>
          <w:rFonts w:ascii="Futura Std Book" w:hAnsi="Futura Std Book"/>
          <w:sz w:val="22"/>
          <w:szCs w:val="22"/>
        </w:rPr>
        <w:t>use MP Ste</w:t>
      </w:r>
      <w:r w:rsidR="00E4116D">
        <w:rPr>
          <w:rFonts w:ascii="Futura Std Book" w:hAnsi="Futura Std Book"/>
          <w:sz w:val="22"/>
          <w:szCs w:val="22"/>
        </w:rPr>
        <w:t>a</w:t>
      </w:r>
      <w:r w:rsidR="00FD691F">
        <w:rPr>
          <w:rFonts w:ascii="Futura Std Book" w:hAnsi="Futura Std Book"/>
          <w:sz w:val="22"/>
          <w:szCs w:val="22"/>
        </w:rPr>
        <w:t xml:space="preserve">m </w:t>
      </w:r>
      <w:r w:rsidR="00E4116D">
        <w:rPr>
          <w:rFonts w:ascii="Futura Std Book" w:hAnsi="Futura Std Book"/>
          <w:sz w:val="22"/>
          <w:szCs w:val="22"/>
        </w:rPr>
        <w:t>Reformer</w:t>
      </w:r>
      <w:r w:rsidR="00FD691F">
        <w:rPr>
          <w:rFonts w:ascii="Futura Std Book" w:hAnsi="Futura Std Book"/>
          <w:sz w:val="22"/>
          <w:szCs w:val="22"/>
        </w:rPr>
        <w:t xml:space="preserve"> Feed</w:t>
      </w:r>
      <w:r w:rsidR="00A87104">
        <w:rPr>
          <w:rFonts w:ascii="Futura Std Book" w:hAnsi="Futura Std Book"/>
          <w:sz w:val="22"/>
          <w:szCs w:val="22"/>
        </w:rPr>
        <w:t xml:space="preserve"> and also as Utility/Firewater/Toilets</w:t>
      </w:r>
      <w:r w:rsidR="00EB6DD9">
        <w:rPr>
          <w:rFonts w:ascii="Futura Std Book" w:hAnsi="Futura Std Book"/>
          <w:sz w:val="22"/>
          <w:szCs w:val="22"/>
        </w:rPr>
        <w:t xml:space="preserve"> water, </w:t>
      </w:r>
      <w:r w:rsidR="00CF0EC0" w:rsidRPr="00610044">
        <w:rPr>
          <w:rFonts w:ascii="Futura Std Book" w:hAnsi="Futura Std Book" w:cs="Arial"/>
          <w:color w:val="1F1F1F"/>
          <w:sz w:val="22"/>
          <w:szCs w:val="22"/>
          <w:lang/>
        </w:rPr>
        <w:t xml:space="preserve">A Water Treatment Unit at AKAB </w:t>
      </w:r>
      <w:r w:rsidR="00EB6E69">
        <w:rPr>
          <w:rFonts w:ascii="Futura Std Book" w:hAnsi="Futura Std Book" w:cs="Arial"/>
          <w:color w:val="1F1F1F"/>
          <w:sz w:val="22"/>
          <w:szCs w:val="22"/>
          <w:lang/>
        </w:rPr>
        <w:t xml:space="preserve">equipped with </w:t>
      </w:r>
      <w:r w:rsidR="0099562E">
        <w:rPr>
          <w:rFonts w:ascii="Futura Std Book" w:hAnsi="Futura Std Book" w:cs="Arial"/>
          <w:color w:val="1F1F1F"/>
          <w:sz w:val="22"/>
          <w:szCs w:val="22"/>
          <w:lang/>
        </w:rPr>
        <w:t xml:space="preserve">Double Pass Reverse Oxygen (RO) </w:t>
      </w:r>
      <w:r w:rsidR="007530A9">
        <w:rPr>
          <w:rFonts w:ascii="Futura Std Book" w:hAnsi="Futura Std Book" w:cs="Arial"/>
          <w:color w:val="1F1F1F"/>
          <w:sz w:val="22"/>
          <w:szCs w:val="22"/>
          <w:lang/>
        </w:rPr>
        <w:t xml:space="preserve">unit </w:t>
      </w:r>
      <w:r w:rsidR="00CF0EC0" w:rsidRPr="00610044">
        <w:rPr>
          <w:rFonts w:ascii="Futura Std Book" w:hAnsi="Futura Std Book" w:cs="Arial"/>
          <w:color w:val="1F1F1F"/>
          <w:sz w:val="22"/>
          <w:szCs w:val="22"/>
          <w:lang/>
        </w:rPr>
        <w:t xml:space="preserve">processes the </w:t>
      </w:r>
      <w:proofErr w:type="gramStart"/>
      <w:r w:rsidR="00CF0EC0" w:rsidRPr="00610044">
        <w:rPr>
          <w:rFonts w:ascii="Futura Std Book" w:hAnsi="Futura Std Book" w:cs="Arial"/>
          <w:color w:val="1F1F1F"/>
          <w:sz w:val="22"/>
          <w:szCs w:val="22"/>
          <w:lang/>
        </w:rPr>
        <w:t xml:space="preserve">water </w:t>
      </w:r>
      <w:r w:rsidR="0091676B">
        <w:rPr>
          <w:rFonts w:ascii="Futura Std Book" w:hAnsi="Futura Std Book" w:cs="Arial"/>
          <w:color w:val="1F1F1F"/>
          <w:sz w:val="22"/>
          <w:szCs w:val="22"/>
          <w:lang/>
        </w:rPr>
        <w:t>”Boiler</w:t>
      </w:r>
      <w:proofErr w:type="gramEnd"/>
      <w:r w:rsidR="0091676B">
        <w:rPr>
          <w:rFonts w:ascii="Futura Std Book" w:hAnsi="Futura Std Book" w:cs="Arial"/>
          <w:color w:val="1F1F1F"/>
          <w:sz w:val="22"/>
          <w:szCs w:val="22"/>
          <w:lang/>
        </w:rPr>
        <w:t xml:space="preserve"> Feedwater Quality</w:t>
      </w:r>
      <w:r w:rsidR="00F47576">
        <w:rPr>
          <w:rFonts w:ascii="Futura Std Book" w:hAnsi="Futura Std Book" w:cs="Arial"/>
          <w:color w:val="1F1F1F"/>
          <w:sz w:val="22"/>
          <w:szCs w:val="22"/>
          <w:lang/>
        </w:rPr>
        <w:t>.</w:t>
      </w:r>
      <w:r w:rsidR="001E45C0">
        <w:rPr>
          <w:rFonts w:ascii="Futura Std Book" w:hAnsi="Futura Std Book" w:cs="Arial"/>
          <w:color w:val="1F1F1F"/>
          <w:sz w:val="22"/>
          <w:szCs w:val="22"/>
          <w:lang/>
        </w:rPr>
        <w:t xml:space="preserve">” </w:t>
      </w:r>
      <w:r w:rsidR="007C29A4">
        <w:rPr>
          <w:rFonts w:ascii="Futura Std Book" w:hAnsi="Futura Std Book" w:cs="Arial"/>
          <w:color w:val="1F1F1F"/>
          <w:sz w:val="22"/>
          <w:szCs w:val="22"/>
          <w:lang/>
        </w:rPr>
        <w:t xml:space="preserve">A methanol Stripper to </w:t>
      </w:r>
      <w:r w:rsidR="00990E3C">
        <w:rPr>
          <w:rFonts w:ascii="Futura Std Book" w:hAnsi="Futura Std Book" w:cs="Arial"/>
          <w:color w:val="1F1F1F"/>
          <w:sz w:val="22"/>
          <w:szCs w:val="22"/>
          <w:lang/>
        </w:rPr>
        <w:t xml:space="preserve">remove methanol from the reaction water before it gets to the MP </w:t>
      </w:r>
      <w:r w:rsidR="00F32F74">
        <w:rPr>
          <w:rFonts w:ascii="Futura Std Book" w:hAnsi="Futura Std Book" w:cs="Arial"/>
          <w:color w:val="1F1F1F"/>
          <w:sz w:val="22"/>
          <w:szCs w:val="22"/>
          <w:lang/>
        </w:rPr>
        <w:t>steam reformers</w:t>
      </w:r>
      <w:r w:rsidR="005855FF">
        <w:rPr>
          <w:rFonts w:ascii="Futura Std Book" w:hAnsi="Futura Std Book" w:cs="Arial"/>
          <w:color w:val="1F1F1F"/>
          <w:sz w:val="22"/>
          <w:szCs w:val="22"/>
          <w:lang/>
        </w:rPr>
        <w:t>.</w:t>
      </w:r>
      <w:r w:rsidR="008261D3">
        <w:rPr>
          <w:rFonts w:ascii="Futura Std Book" w:hAnsi="Futura Std Book"/>
          <w:sz w:val="22"/>
          <w:szCs w:val="22"/>
        </w:rPr>
        <w:t xml:space="preserve"> </w:t>
      </w:r>
      <w:r w:rsidR="00990F53">
        <w:rPr>
          <w:rFonts w:ascii="Futura Std Book" w:hAnsi="Futura Std Book"/>
          <w:sz w:val="22"/>
          <w:szCs w:val="22"/>
        </w:rPr>
        <w:t xml:space="preserve">All or most of the produced water </w:t>
      </w:r>
      <w:r w:rsidR="00E17F16">
        <w:rPr>
          <w:rFonts w:ascii="Futura Std Book" w:hAnsi="Futura Std Book"/>
          <w:sz w:val="22"/>
          <w:szCs w:val="22"/>
        </w:rPr>
        <w:t xml:space="preserve">is consumed by the MP transitioning </w:t>
      </w:r>
      <w:r w:rsidR="00CF0EC0" w:rsidRPr="00610044">
        <w:rPr>
          <w:rFonts w:ascii="Futura Std Book" w:hAnsi="Futura Std Book"/>
          <w:sz w:val="22"/>
          <w:szCs w:val="22"/>
        </w:rPr>
        <w:t xml:space="preserve">the project to </w:t>
      </w:r>
      <w:r w:rsidR="00CF0EC0" w:rsidRPr="00610044">
        <w:rPr>
          <w:rFonts w:ascii="Futura Std Book" w:hAnsi="Futura Std Book"/>
          <w:b/>
          <w:bCs/>
          <w:sz w:val="22"/>
          <w:szCs w:val="22"/>
        </w:rPr>
        <w:t>Zero Liquid Discharge (ZLD)</w:t>
      </w:r>
      <w:r w:rsidR="00CF0EC0" w:rsidRPr="00610044">
        <w:rPr>
          <w:rFonts w:ascii="Futura Std Book" w:hAnsi="Futura Std Book"/>
          <w:sz w:val="22"/>
          <w:szCs w:val="22"/>
        </w:rPr>
        <w:t>.</w:t>
      </w:r>
    </w:p>
    <w:p w14:paraId="5087B8BC" w14:textId="72A7A8F9" w:rsidR="006D1784" w:rsidRPr="00610044" w:rsidRDefault="00664406" w:rsidP="008C68EC">
      <w:pPr>
        <w:suppressAutoHyphens/>
        <w:spacing w:before="120" w:after="120" w:line="276" w:lineRule="auto"/>
        <w:rPr>
          <w:rFonts w:ascii="Futura Std Book" w:hAnsi="Futura Std Book" w:cs="Arial"/>
          <w:color w:val="1F1F1F"/>
          <w:sz w:val="22"/>
          <w:szCs w:val="22"/>
          <w:lang/>
        </w:rPr>
      </w:pPr>
      <w:r>
        <w:rPr>
          <w:rFonts w:ascii="Futura Std Book" w:hAnsi="Futura Std Book"/>
          <w:sz w:val="22"/>
          <w:szCs w:val="22"/>
        </w:rPr>
        <w:t>R</w:t>
      </w:r>
      <w:r w:rsidR="009C5778" w:rsidRPr="00610044">
        <w:rPr>
          <w:rFonts w:ascii="Futura Std Book" w:hAnsi="Futura Std Book"/>
          <w:sz w:val="22"/>
          <w:szCs w:val="22"/>
        </w:rPr>
        <w:t xml:space="preserve">egional </w:t>
      </w:r>
      <w:proofErr w:type="gramStart"/>
      <w:r w:rsidR="009C5778" w:rsidRPr="00610044">
        <w:rPr>
          <w:rFonts w:ascii="Futura Std Book" w:hAnsi="Futura Std Book"/>
          <w:sz w:val="22"/>
          <w:szCs w:val="22"/>
        </w:rPr>
        <w:t>transfers,  marine</w:t>
      </w:r>
      <w:proofErr w:type="gramEnd"/>
      <w:r w:rsidR="009C5778" w:rsidRPr="00610044">
        <w:rPr>
          <w:rFonts w:ascii="Futura Std Book" w:hAnsi="Futura Std Book"/>
          <w:sz w:val="22"/>
          <w:szCs w:val="22"/>
        </w:rPr>
        <w:t xml:space="preserve"> shuttle exports </w:t>
      </w:r>
      <w:r>
        <w:rPr>
          <w:rFonts w:ascii="Futura Std Book" w:hAnsi="Futura Std Book"/>
          <w:sz w:val="22"/>
          <w:szCs w:val="22"/>
        </w:rPr>
        <w:t xml:space="preserve">or </w:t>
      </w:r>
      <w:r w:rsidR="00A44161">
        <w:rPr>
          <w:rFonts w:ascii="Futura Std Book" w:hAnsi="Futura Std Book"/>
          <w:sz w:val="22"/>
          <w:szCs w:val="22"/>
        </w:rPr>
        <w:t>t</w:t>
      </w:r>
      <w:r w:rsidR="00FD6645" w:rsidRPr="00610044">
        <w:rPr>
          <w:rFonts w:ascii="Futura Std Book" w:hAnsi="Futura Std Book"/>
          <w:sz w:val="22"/>
          <w:szCs w:val="22"/>
        </w:rPr>
        <w:t xml:space="preserve">he </w:t>
      </w:r>
      <w:r w:rsidR="000D0347" w:rsidRPr="00610044">
        <w:rPr>
          <w:rFonts w:ascii="Futura Std Book" w:hAnsi="Futura Std Book"/>
          <w:sz w:val="22"/>
          <w:szCs w:val="22"/>
        </w:rPr>
        <w:t xml:space="preserve">offshore </w:t>
      </w:r>
      <w:r w:rsidR="00D2782D" w:rsidRPr="00610044">
        <w:rPr>
          <w:rFonts w:ascii="Futura Std Book" w:hAnsi="Futura Std Book"/>
          <w:sz w:val="22"/>
          <w:szCs w:val="22"/>
        </w:rPr>
        <w:t>outfall disposal</w:t>
      </w:r>
      <w:r w:rsidR="00FD6645" w:rsidRPr="00610044">
        <w:rPr>
          <w:rFonts w:ascii="Futura Std Book" w:hAnsi="Futura Std Book"/>
          <w:sz w:val="22"/>
          <w:szCs w:val="22"/>
        </w:rPr>
        <w:t xml:space="preserve"> is integrated into this option to </w:t>
      </w:r>
      <w:r w:rsidR="0004360A" w:rsidRPr="00610044">
        <w:rPr>
          <w:rFonts w:ascii="Futura Std Book" w:hAnsi="Futura Std Book"/>
          <w:sz w:val="22"/>
          <w:szCs w:val="22"/>
        </w:rPr>
        <w:t>take care of excess water production</w:t>
      </w:r>
      <w:r w:rsidR="00B4758D" w:rsidRPr="00610044">
        <w:rPr>
          <w:rFonts w:ascii="Futura Std Book" w:hAnsi="Futura Std Book"/>
          <w:sz w:val="22"/>
          <w:szCs w:val="22"/>
        </w:rPr>
        <w:t xml:space="preserve"> during plant </w:t>
      </w:r>
      <w:r w:rsidR="00A44161">
        <w:rPr>
          <w:rFonts w:ascii="Futura Std Book" w:hAnsi="Futura Std Book"/>
          <w:sz w:val="22"/>
          <w:szCs w:val="22"/>
        </w:rPr>
        <w:t xml:space="preserve">maintenance </w:t>
      </w:r>
      <w:r w:rsidR="00B4758D" w:rsidRPr="00610044">
        <w:rPr>
          <w:rFonts w:ascii="Futura Std Book" w:hAnsi="Futura Std Book"/>
          <w:sz w:val="22"/>
          <w:szCs w:val="22"/>
        </w:rPr>
        <w:t>sh</w:t>
      </w:r>
      <w:r w:rsidR="001514D2">
        <w:rPr>
          <w:rFonts w:ascii="Futura Std Book" w:hAnsi="Futura Std Book"/>
          <w:sz w:val="22"/>
          <w:szCs w:val="22"/>
        </w:rPr>
        <w:t>u</w:t>
      </w:r>
      <w:r w:rsidR="00B4758D" w:rsidRPr="00610044">
        <w:rPr>
          <w:rFonts w:ascii="Futura Std Book" w:hAnsi="Futura Std Book"/>
          <w:sz w:val="22"/>
          <w:szCs w:val="22"/>
        </w:rPr>
        <w:t>t-downs or delayed start</w:t>
      </w:r>
      <w:r w:rsidR="00776F94" w:rsidRPr="00610044">
        <w:rPr>
          <w:rFonts w:ascii="Futura Std Book" w:hAnsi="Futura Std Book"/>
          <w:sz w:val="22"/>
          <w:szCs w:val="22"/>
        </w:rPr>
        <w:t>-</w:t>
      </w:r>
      <w:proofErr w:type="gramStart"/>
      <w:r w:rsidR="00776F94" w:rsidRPr="00610044">
        <w:rPr>
          <w:rFonts w:ascii="Futura Std Book" w:hAnsi="Futura Std Book"/>
          <w:sz w:val="22"/>
          <w:szCs w:val="22"/>
        </w:rPr>
        <w:t>ups</w:t>
      </w:r>
      <w:r w:rsidR="0024051A">
        <w:rPr>
          <w:rFonts w:ascii="Futura Std Book" w:hAnsi="Futura Std Book"/>
          <w:sz w:val="22"/>
          <w:szCs w:val="22"/>
        </w:rPr>
        <w:t>.</w:t>
      </w:r>
      <w:r w:rsidR="00776F94" w:rsidRPr="00610044">
        <w:rPr>
          <w:rFonts w:ascii="Futura Std Book" w:hAnsi="Futura Std Book"/>
          <w:sz w:val="22"/>
          <w:szCs w:val="22"/>
        </w:rPr>
        <w:t>.</w:t>
      </w:r>
      <w:proofErr w:type="gramEnd"/>
    </w:p>
    <w:p w14:paraId="5CD929DE" w14:textId="58C2138E" w:rsidR="00E56B7F" w:rsidRPr="00610044" w:rsidRDefault="001D33E2" w:rsidP="008C68EC">
      <w:pPr>
        <w:suppressAutoHyphens/>
        <w:spacing w:before="120" w:after="120" w:line="276" w:lineRule="auto"/>
        <w:rPr>
          <w:rFonts w:ascii="Futura Std Book" w:hAnsi="Futura Std Book"/>
          <w:color w:val="auto"/>
          <w:sz w:val="22"/>
          <w:szCs w:val="22"/>
        </w:rPr>
      </w:pPr>
      <w:r w:rsidRPr="00610044">
        <w:rPr>
          <w:rFonts w:ascii="Futura Std Book" w:hAnsi="Futura Std Book" w:cs="Arial"/>
          <w:color w:val="1F1F1F"/>
          <w:sz w:val="22"/>
          <w:szCs w:val="22"/>
          <w:lang/>
        </w:rPr>
        <w:t>A</w:t>
      </w:r>
      <w:r w:rsidR="00EF696C" w:rsidRPr="00610044">
        <w:rPr>
          <w:rFonts w:ascii="Futura Std Book" w:hAnsi="Futura Std Book" w:cs="Arial"/>
          <w:color w:val="1F1F1F"/>
          <w:sz w:val="22"/>
          <w:szCs w:val="22"/>
          <w:lang/>
        </w:rPr>
        <w:t xml:space="preserve"> </w:t>
      </w:r>
      <w:r w:rsidR="00EF696C" w:rsidRPr="00610044">
        <w:rPr>
          <w:rFonts w:ascii="Futura Std Book" w:hAnsi="Futura Std Book" w:cs="Arial"/>
          <w:color w:val="1F1F1F"/>
          <w:sz w:val="22"/>
          <w:szCs w:val="22"/>
          <w:bdr w:val="none" w:sz="0" w:space="0" w:color="auto" w:frame="1"/>
          <w:lang/>
        </w:rPr>
        <w:t>High-Capacity Finger Slug Catcher</w:t>
      </w:r>
      <w:r w:rsidR="00EF696C" w:rsidRPr="00610044">
        <w:rPr>
          <w:rFonts w:ascii="Futura Std Book" w:hAnsi="Futura Std Book" w:cs="Arial"/>
          <w:color w:val="1F1F1F"/>
          <w:sz w:val="22"/>
          <w:szCs w:val="22"/>
          <w:lang/>
        </w:rPr>
        <w:t xml:space="preserve"> at AK</w:t>
      </w:r>
      <w:r w:rsidR="00714342" w:rsidRPr="00610044">
        <w:rPr>
          <w:rFonts w:ascii="Futura Std Book" w:hAnsi="Futura Std Book" w:cs="Arial"/>
          <w:color w:val="1F1F1F"/>
          <w:sz w:val="22"/>
          <w:szCs w:val="22"/>
          <w:lang/>
        </w:rPr>
        <w:t>AB</w:t>
      </w:r>
      <w:r w:rsidR="00356F05" w:rsidRPr="00610044">
        <w:rPr>
          <w:rFonts w:ascii="Futura Std Book" w:hAnsi="Futura Std Book" w:cs="Arial"/>
          <w:color w:val="1F1F1F"/>
          <w:sz w:val="22"/>
          <w:szCs w:val="22"/>
          <w:lang/>
        </w:rPr>
        <w:t xml:space="preserve"> </w:t>
      </w:r>
      <w:r w:rsidR="00450B88" w:rsidRPr="00610044">
        <w:rPr>
          <w:rFonts w:ascii="Futura Std Book" w:hAnsi="Futura Std Book" w:cs="Arial"/>
          <w:color w:val="1F1F1F"/>
          <w:sz w:val="22"/>
          <w:szCs w:val="22"/>
          <w:lang/>
        </w:rPr>
        <w:t>hub</w:t>
      </w:r>
      <w:r w:rsidR="00EF696C" w:rsidRPr="00610044">
        <w:rPr>
          <w:rFonts w:ascii="Futura Std Book" w:hAnsi="Futura Std Book" w:cs="Arial"/>
          <w:color w:val="1F1F1F"/>
          <w:sz w:val="22"/>
          <w:szCs w:val="22"/>
          <w:lang/>
        </w:rPr>
        <w:t xml:space="preserve"> to</w:t>
      </w:r>
      <w:r w:rsidR="00E82AED" w:rsidRPr="00610044">
        <w:rPr>
          <w:rFonts w:ascii="Futura Std Book" w:hAnsi="Futura Std Book" w:cs="Arial"/>
          <w:color w:val="1F1F1F"/>
          <w:sz w:val="22"/>
          <w:szCs w:val="22"/>
          <w:lang/>
        </w:rPr>
        <w:t xml:space="preserve"> ensure</w:t>
      </w:r>
      <w:r w:rsidR="00EF696C" w:rsidRPr="00610044">
        <w:rPr>
          <w:rFonts w:ascii="Futura Std Book" w:hAnsi="Futura Std Book" w:cs="Arial"/>
          <w:color w:val="1F1F1F"/>
          <w:sz w:val="22"/>
          <w:szCs w:val="22"/>
          <w:lang/>
        </w:rPr>
        <w:t xml:space="preserve"> </w:t>
      </w:r>
      <w:r w:rsidR="00652833" w:rsidRPr="00610044">
        <w:rPr>
          <w:rFonts w:ascii="Futura Std Book" w:hAnsi="Futura Std Book" w:cs="Arial"/>
          <w:color w:val="1F1F1F"/>
          <w:sz w:val="22"/>
          <w:szCs w:val="22"/>
          <w:lang/>
        </w:rPr>
        <w:t xml:space="preserve">that </w:t>
      </w:r>
      <w:r w:rsidR="00EF696C" w:rsidRPr="00610044">
        <w:rPr>
          <w:rFonts w:ascii="Futura Std Book" w:hAnsi="Futura Std Book" w:cs="Arial"/>
          <w:color w:val="1F1F1F"/>
          <w:sz w:val="22"/>
          <w:szCs w:val="22"/>
          <w:lang/>
        </w:rPr>
        <w:t>slugs</w:t>
      </w:r>
      <w:r w:rsidR="00D22739" w:rsidRPr="00610044">
        <w:rPr>
          <w:rFonts w:ascii="Futura Std Book" w:hAnsi="Futura Std Book" w:cs="Arial"/>
          <w:color w:val="1F1F1F"/>
          <w:sz w:val="22"/>
          <w:szCs w:val="22"/>
          <w:lang/>
        </w:rPr>
        <w:t xml:space="preserve"> </w:t>
      </w:r>
      <w:r w:rsidR="001B6C02" w:rsidRPr="00610044">
        <w:rPr>
          <w:rFonts w:ascii="Futura Std Book" w:hAnsi="Futura Std Book" w:cs="Arial"/>
          <w:color w:val="1F1F1F"/>
          <w:sz w:val="22"/>
          <w:szCs w:val="22"/>
          <w:lang/>
        </w:rPr>
        <w:t xml:space="preserve">do not overwhelm the system, </w:t>
      </w:r>
      <w:r w:rsidR="003B5924" w:rsidRPr="00610044">
        <w:rPr>
          <w:rFonts w:ascii="Futura Std Book" w:hAnsi="Futura Std Book"/>
          <w:sz w:val="22"/>
          <w:szCs w:val="22"/>
        </w:rPr>
        <w:t xml:space="preserve">To ensure uninterrupted gas production of </w:t>
      </w:r>
      <w:r w:rsidR="00DF490B" w:rsidRPr="00610044">
        <w:rPr>
          <w:rFonts w:ascii="Futura Std Book" w:hAnsi="Futura Std Book"/>
          <w:sz w:val="22"/>
          <w:szCs w:val="22"/>
        </w:rPr>
        <w:t>500</w:t>
      </w:r>
      <w:r w:rsidR="003B5924" w:rsidRPr="00610044">
        <w:rPr>
          <w:rFonts w:ascii="Futura Std Book" w:hAnsi="Futura Std Book"/>
          <w:sz w:val="22"/>
          <w:szCs w:val="22"/>
        </w:rPr>
        <w:t xml:space="preserve"> MMscfd, multiple redundant disposal "relief valves" are integrated, including</w:t>
      </w:r>
      <w:r w:rsidR="003B5924" w:rsidRPr="00610044">
        <w:rPr>
          <w:rFonts w:ascii="Futura Std Book" w:hAnsi="Futura Std Book"/>
        </w:rPr>
        <w:t>.</w:t>
      </w:r>
    </w:p>
    <w:p w14:paraId="7DF20FF9" w14:textId="77777777" w:rsidR="009249FA" w:rsidRPr="00610044" w:rsidRDefault="009249FA" w:rsidP="008C68EC">
      <w:pPr>
        <w:suppressAutoHyphens/>
        <w:spacing w:before="120" w:after="120" w:line="276" w:lineRule="auto"/>
        <w:rPr>
          <w:rFonts w:ascii="Futura Std Book" w:hAnsi="Futura Std Book"/>
          <w:color w:val="auto"/>
          <w:sz w:val="22"/>
          <w:szCs w:val="22"/>
        </w:rPr>
      </w:pPr>
      <w:r w:rsidRPr="00610044">
        <w:rPr>
          <w:rFonts w:ascii="Futura Std Book" w:hAnsi="Futura Std Book"/>
          <w:color w:val="auto"/>
          <w:sz w:val="22"/>
          <w:szCs w:val="22"/>
        </w:rPr>
        <w:t xml:space="preserve">BFPCL’s objective is to ensure </w:t>
      </w:r>
      <w:r w:rsidRPr="00610044">
        <w:rPr>
          <w:rFonts w:ascii="Futura Std Book" w:hAnsi="Futura Std Book"/>
          <w:b/>
          <w:bCs/>
          <w:color w:val="auto"/>
          <w:sz w:val="22"/>
          <w:szCs w:val="22"/>
        </w:rPr>
        <w:t>full regulatory compliance and environmental stewardship</w:t>
      </w:r>
      <w:r w:rsidRPr="00610044">
        <w:rPr>
          <w:rFonts w:ascii="Futura Std Book" w:hAnsi="Futura Std Book"/>
          <w:color w:val="auto"/>
          <w:sz w:val="22"/>
          <w:szCs w:val="22"/>
        </w:rPr>
        <w:t>, in alignment with the following Nigerian statutory and regulatory instruments:</w:t>
      </w:r>
    </w:p>
    <w:p w14:paraId="4A5BC947" w14:textId="77777777" w:rsidR="009249FA" w:rsidRPr="00610044" w:rsidRDefault="009249FA" w:rsidP="008C68EC">
      <w:pPr>
        <w:numPr>
          <w:ilvl w:val="0"/>
          <w:numId w:val="121"/>
        </w:numPr>
        <w:suppressAutoHyphens/>
        <w:spacing w:before="120" w:after="120" w:line="276" w:lineRule="auto"/>
        <w:rPr>
          <w:rFonts w:ascii="Futura Std Book" w:hAnsi="Futura Std Book"/>
          <w:color w:val="auto"/>
          <w:sz w:val="22"/>
          <w:szCs w:val="22"/>
        </w:rPr>
      </w:pPr>
      <w:r w:rsidRPr="00610044">
        <w:rPr>
          <w:rFonts w:ascii="Futura Std Book" w:hAnsi="Futura Std Book"/>
          <w:b/>
          <w:bCs/>
          <w:color w:val="auto"/>
          <w:sz w:val="22"/>
          <w:szCs w:val="22"/>
        </w:rPr>
        <w:t>Petroleum Industry Act</w:t>
      </w:r>
    </w:p>
    <w:p w14:paraId="3E459284" w14:textId="77777777" w:rsidR="009249FA" w:rsidRPr="00610044" w:rsidRDefault="009249FA" w:rsidP="008C68EC">
      <w:pPr>
        <w:numPr>
          <w:ilvl w:val="0"/>
          <w:numId w:val="121"/>
        </w:numPr>
        <w:suppressAutoHyphens/>
        <w:spacing w:before="120" w:after="120" w:line="276" w:lineRule="auto"/>
        <w:rPr>
          <w:rFonts w:ascii="Futura Std Book" w:hAnsi="Futura Std Book"/>
          <w:color w:val="auto"/>
          <w:sz w:val="22"/>
          <w:szCs w:val="22"/>
        </w:rPr>
      </w:pPr>
      <w:r w:rsidRPr="00610044">
        <w:rPr>
          <w:rFonts w:ascii="Futura Std Book" w:hAnsi="Futura Std Book"/>
          <w:b/>
          <w:bCs/>
          <w:color w:val="auto"/>
          <w:sz w:val="22"/>
          <w:szCs w:val="22"/>
        </w:rPr>
        <w:t>Environmental Guidelines and Standards for the Petroleum Industry in Nigeria</w:t>
      </w:r>
      <w:r w:rsidRPr="00610044">
        <w:rPr>
          <w:rFonts w:ascii="Futura Std Book" w:hAnsi="Futura Std Book"/>
          <w:color w:val="auto"/>
          <w:sz w:val="22"/>
          <w:szCs w:val="22"/>
        </w:rPr>
        <w:t xml:space="preserve"> administered by the </w:t>
      </w:r>
      <w:r w:rsidRPr="00610044">
        <w:rPr>
          <w:rFonts w:ascii="Futura Std Book" w:hAnsi="Futura Std Book"/>
          <w:b/>
          <w:bCs/>
          <w:color w:val="auto"/>
          <w:sz w:val="22"/>
          <w:szCs w:val="22"/>
        </w:rPr>
        <w:t>Nigerian Upstream Petroleum Regulatory Commission</w:t>
      </w:r>
    </w:p>
    <w:p w14:paraId="0E12B71C" w14:textId="77777777" w:rsidR="009249FA" w:rsidRPr="00610044" w:rsidRDefault="009249FA" w:rsidP="008C68EC">
      <w:pPr>
        <w:numPr>
          <w:ilvl w:val="0"/>
          <w:numId w:val="121"/>
        </w:numPr>
        <w:suppressAutoHyphens/>
        <w:spacing w:before="120" w:after="120" w:line="276" w:lineRule="auto"/>
        <w:rPr>
          <w:rFonts w:ascii="Futura Std Book" w:hAnsi="Futura Std Book"/>
          <w:color w:val="auto"/>
          <w:sz w:val="22"/>
          <w:szCs w:val="22"/>
        </w:rPr>
      </w:pPr>
      <w:r w:rsidRPr="00610044">
        <w:rPr>
          <w:rFonts w:ascii="Futura Std Book" w:hAnsi="Futura Std Book"/>
          <w:b/>
          <w:bCs/>
          <w:color w:val="auto"/>
          <w:sz w:val="22"/>
          <w:szCs w:val="22"/>
        </w:rPr>
        <w:t>Environmental Impact Assessment Act</w:t>
      </w:r>
    </w:p>
    <w:p w14:paraId="7F0768E3" w14:textId="77777777" w:rsidR="009249FA" w:rsidRPr="00610044" w:rsidRDefault="009249FA" w:rsidP="008C68EC">
      <w:pPr>
        <w:numPr>
          <w:ilvl w:val="0"/>
          <w:numId w:val="121"/>
        </w:numPr>
        <w:suppressAutoHyphens/>
        <w:spacing w:before="120" w:after="120" w:line="276" w:lineRule="auto"/>
        <w:rPr>
          <w:rFonts w:ascii="Futura Std Book" w:hAnsi="Futura Std Book"/>
          <w:color w:val="auto"/>
          <w:sz w:val="22"/>
          <w:szCs w:val="22"/>
        </w:rPr>
      </w:pPr>
      <w:r w:rsidRPr="00610044">
        <w:rPr>
          <w:rFonts w:ascii="Futura Std Book" w:hAnsi="Futura Std Book"/>
          <w:b/>
          <w:bCs/>
          <w:color w:val="auto"/>
          <w:sz w:val="22"/>
          <w:szCs w:val="22"/>
        </w:rPr>
        <w:t>National Oil Spill Detection and Response Agency</w:t>
      </w:r>
      <w:r w:rsidRPr="00610044">
        <w:rPr>
          <w:rFonts w:ascii="Futura Std Book" w:hAnsi="Futura Std Book"/>
          <w:color w:val="auto"/>
          <w:sz w:val="22"/>
          <w:szCs w:val="22"/>
        </w:rPr>
        <w:t xml:space="preserve"> Act</w:t>
      </w:r>
    </w:p>
    <w:p w14:paraId="5A4FC3C0" w14:textId="77777777" w:rsidR="009249FA" w:rsidRPr="00610044" w:rsidRDefault="009249FA" w:rsidP="008C68EC">
      <w:pPr>
        <w:numPr>
          <w:ilvl w:val="0"/>
          <w:numId w:val="121"/>
        </w:numPr>
        <w:suppressAutoHyphens/>
        <w:spacing w:before="120" w:after="120" w:line="276" w:lineRule="auto"/>
        <w:rPr>
          <w:rFonts w:ascii="Futura Std Book" w:hAnsi="Futura Std Book"/>
          <w:color w:val="auto"/>
          <w:sz w:val="22"/>
          <w:szCs w:val="22"/>
        </w:rPr>
      </w:pPr>
      <w:r w:rsidRPr="00610044">
        <w:rPr>
          <w:rFonts w:ascii="Futura Std Book" w:hAnsi="Futura Std Book"/>
          <w:b/>
          <w:bCs/>
          <w:color w:val="auto"/>
          <w:sz w:val="22"/>
          <w:szCs w:val="22"/>
        </w:rPr>
        <w:t>National Environmental Standards and Regulations Enforcement Agency</w:t>
      </w:r>
      <w:r w:rsidRPr="00610044">
        <w:rPr>
          <w:rFonts w:ascii="Futura Std Book" w:hAnsi="Futura Std Book"/>
          <w:color w:val="auto"/>
          <w:sz w:val="22"/>
          <w:szCs w:val="22"/>
        </w:rPr>
        <w:t xml:space="preserve"> Act</w:t>
      </w:r>
    </w:p>
    <w:p w14:paraId="2D04E0EA" w14:textId="1CD58D42" w:rsidR="000D748F" w:rsidRPr="00610044" w:rsidRDefault="000D748F" w:rsidP="008C68EC">
      <w:pPr>
        <w:suppressAutoHyphens/>
        <w:spacing w:before="120" w:after="120" w:line="276" w:lineRule="auto"/>
        <w:ind w:left="360"/>
        <w:rPr>
          <w:rFonts w:ascii="Futura Std Book" w:hAnsi="Futura Std Book"/>
          <w:color w:val="auto"/>
          <w:sz w:val="22"/>
          <w:szCs w:val="22"/>
        </w:rPr>
      </w:pPr>
      <w:r w:rsidRPr="00610044">
        <w:rPr>
          <w:rFonts w:ascii="Futura Std Book" w:hAnsi="Futura Std Book"/>
          <w:color w:val="auto"/>
          <w:sz w:val="22"/>
          <w:szCs w:val="22"/>
        </w:rPr>
        <w:t xml:space="preserve">The final solution will be selected based on </w:t>
      </w:r>
      <w:r w:rsidRPr="00610044">
        <w:rPr>
          <w:rFonts w:ascii="Futura Std Book" w:hAnsi="Futura Std Book"/>
          <w:b/>
          <w:bCs/>
          <w:color w:val="auto"/>
          <w:sz w:val="22"/>
          <w:szCs w:val="22"/>
        </w:rPr>
        <w:t>regulatory compliance, environmental protection, operational reliability, lifecycle cost, and long-term field development strategy.</w:t>
      </w:r>
    </w:p>
    <w:p w14:paraId="67E3A03B" w14:textId="77777777" w:rsidR="0047404A" w:rsidRPr="00610044" w:rsidRDefault="002B204A" w:rsidP="008C68EC">
      <w:pPr>
        <w:pStyle w:val="Heading1"/>
        <w:pBdr>
          <w:bottom w:val="single" w:sz="18" w:space="0" w:color="0070C0"/>
        </w:pBdr>
        <w:tabs>
          <w:tab w:val="clear" w:pos="657"/>
        </w:tabs>
        <w:spacing w:before="0" w:after="0" w:line="276" w:lineRule="auto"/>
        <w:ind w:left="851" w:hanging="851"/>
        <w:rPr>
          <w:rStyle w:val="Hyperlink"/>
          <w:color w:val="000080"/>
          <w:szCs w:val="32"/>
          <w:u w:val="none"/>
        </w:rPr>
      </w:pPr>
      <w:bookmarkStart w:id="8" w:name="_Toc228919567"/>
      <w:r w:rsidRPr="00610044">
        <w:rPr>
          <w:rStyle w:val="Hyperlink"/>
          <w:color w:val="000080"/>
          <w:szCs w:val="32"/>
          <w:u w:val="none"/>
        </w:rPr>
        <w:lastRenderedPageBreak/>
        <w:t>Introduction</w:t>
      </w:r>
      <w:bookmarkEnd w:id="8"/>
    </w:p>
    <w:p w14:paraId="2286D971" w14:textId="77777777" w:rsidR="0047404A" w:rsidRPr="00610044" w:rsidRDefault="002B204A" w:rsidP="008C68EC">
      <w:pPr>
        <w:pStyle w:val="Heading2"/>
        <w:spacing w:before="240" w:line="300" w:lineRule="auto"/>
        <w:ind w:left="851" w:hanging="851"/>
      </w:pPr>
      <w:bookmarkStart w:id="9" w:name="_Toc228919568"/>
      <w:r w:rsidRPr="00610044">
        <w:t>Background Information</w:t>
      </w:r>
      <w:bookmarkEnd w:id="9"/>
    </w:p>
    <w:p w14:paraId="2A508E02" w14:textId="77777777" w:rsidR="0047404A" w:rsidRPr="00610044" w:rsidRDefault="002B204A" w:rsidP="008C68EC">
      <w:pPr>
        <w:pStyle w:val="BodyText"/>
        <w:suppressAutoHyphens/>
        <w:spacing w:before="120" w:beforeAutospacing="0" w:after="120" w:afterAutospacing="0" w:line="276" w:lineRule="auto"/>
        <w:ind w:left="851"/>
      </w:pPr>
      <w:r w:rsidRPr="00610044">
        <w:t xml:space="preserve">Brass Fertilizer and Petrochemical Company Limited (BFPCL) is developing a 10,000 metric tonnes per day (MTPD) capacity greenfield methanol production facility in Akabel (AKAB) in </w:t>
      </w:r>
      <w:proofErr w:type="spellStart"/>
      <w:r w:rsidRPr="00610044">
        <w:t>Odioma</w:t>
      </w:r>
      <w:proofErr w:type="spellEnd"/>
      <w:r w:rsidRPr="00610044">
        <w:t xml:space="preserve">, Brass LGA, Bayelsa state. The plant complex is to focus on phase-1 production of natural gas feedstock from 2 RAEC fields, - </w:t>
      </w:r>
      <w:proofErr w:type="spellStart"/>
      <w:r w:rsidRPr="00610044">
        <w:t>Elepa</w:t>
      </w:r>
      <w:proofErr w:type="spellEnd"/>
      <w:r w:rsidRPr="00610044">
        <w:t xml:space="preserve"> (ELEP) &amp; </w:t>
      </w:r>
      <w:proofErr w:type="spellStart"/>
      <w:r w:rsidRPr="00610044">
        <w:t>Bubouwe</w:t>
      </w:r>
      <w:proofErr w:type="spellEnd"/>
      <w:r w:rsidRPr="00610044">
        <w:t xml:space="preserve"> Bou (BBOU) in OML 33, anchored on GSPA 270, and the import is the production from these two fields.</w:t>
      </w:r>
    </w:p>
    <w:p w14:paraId="6F64A0EA" w14:textId="77777777" w:rsidR="0047404A" w:rsidRPr="00610044" w:rsidRDefault="002B204A" w:rsidP="008C68EC">
      <w:pPr>
        <w:pStyle w:val="BodyText"/>
        <w:suppressAutoHyphens/>
        <w:spacing w:before="120" w:beforeAutospacing="0" w:after="120" w:afterAutospacing="0" w:line="276" w:lineRule="auto"/>
        <w:ind w:left="851"/>
      </w:pPr>
      <w:r w:rsidRPr="00610044">
        <w:t xml:space="preserve">In as much as the focus is on BBOU &amp; ELEP, we would like to draw our attention to </w:t>
      </w:r>
      <w:proofErr w:type="spellStart"/>
      <w:r w:rsidRPr="00610044">
        <w:t>Okpokunou</w:t>
      </w:r>
      <w:proofErr w:type="spellEnd"/>
      <w:r w:rsidRPr="00610044">
        <w:t xml:space="preserve"> (OKNU) production, anchored on a separate GSPA 200 which would invariably impact on produced water volumes, hence the water handling, processing, and disposal plan.</w:t>
      </w:r>
    </w:p>
    <w:p w14:paraId="027E2813" w14:textId="77777777" w:rsidR="0047404A" w:rsidRPr="00610044" w:rsidRDefault="002B204A" w:rsidP="008C68EC">
      <w:pPr>
        <w:pStyle w:val="BodyText"/>
        <w:suppressAutoHyphens/>
        <w:spacing w:before="120" w:beforeAutospacing="0" w:after="120" w:afterAutospacing="0" w:line="276" w:lineRule="auto"/>
        <w:ind w:left="851"/>
      </w:pPr>
      <w:r w:rsidRPr="00610044">
        <w:t xml:space="preserve">It is therefore of pragmatic imperative that </w:t>
      </w:r>
      <w:proofErr w:type="spellStart"/>
      <w:r w:rsidRPr="00610044">
        <w:t>Okpokunou</w:t>
      </w:r>
      <w:proofErr w:type="spellEnd"/>
      <w:r w:rsidRPr="00610044">
        <w:t xml:space="preserve"> production be included in the produced water handling, processing, and disposal plan in BBOU &amp; ELEP, as the OKNU productions would be happening at the same time as BBOU &amp; ELEP.</w:t>
      </w:r>
    </w:p>
    <w:p w14:paraId="3CD40624" w14:textId="77777777" w:rsidR="0047404A" w:rsidRPr="00610044" w:rsidRDefault="002B204A" w:rsidP="008C68EC">
      <w:pPr>
        <w:pStyle w:val="BodyText"/>
        <w:suppressAutoHyphens/>
        <w:spacing w:before="120" w:beforeAutospacing="0" w:after="120" w:afterAutospacing="0" w:line="276" w:lineRule="auto"/>
        <w:ind w:left="851"/>
      </w:pPr>
      <w:r w:rsidRPr="00610044">
        <w:t>The Project involves the development, construction, and operation of a plant comprising:</w:t>
      </w:r>
    </w:p>
    <w:p w14:paraId="2CFC777C" w14:textId="77777777" w:rsidR="0047404A" w:rsidRPr="00610044" w:rsidRDefault="002B204A" w:rsidP="008C68EC">
      <w:pPr>
        <w:pStyle w:val="EPBullet-Level1"/>
        <w:suppressAutoHyphens/>
        <w:spacing w:before="120" w:beforeAutospacing="0" w:after="120" w:afterAutospacing="0" w:line="276" w:lineRule="auto"/>
        <w:ind w:left="1418" w:hanging="284"/>
      </w:pPr>
      <w:r w:rsidRPr="00610044">
        <w:t>Two trains of 5,000 MTPD methanol plant, producing a total of 10,000 MTPD of methanol</w:t>
      </w:r>
    </w:p>
    <w:p w14:paraId="6C80A9CF" w14:textId="77777777" w:rsidR="0047404A" w:rsidRPr="00610044" w:rsidRDefault="002B204A" w:rsidP="008C68EC">
      <w:pPr>
        <w:pStyle w:val="EPBullet-Level1"/>
        <w:suppressAutoHyphens/>
        <w:spacing w:before="120" w:beforeAutospacing="0" w:after="120" w:afterAutospacing="0" w:line="276" w:lineRule="auto"/>
        <w:ind w:left="1418" w:hanging="284"/>
      </w:pPr>
      <w:r w:rsidRPr="00610044">
        <w:t>500 MMscfd Gas Processing Plant (“GPP”), which will extract NGL from the natural gas feedstock, prior to feeding the lean gas to the methanol plant.</w:t>
      </w:r>
    </w:p>
    <w:p w14:paraId="1EFF5B45" w14:textId="77777777" w:rsidR="0047404A" w:rsidRPr="00610044" w:rsidRDefault="002B204A" w:rsidP="008C68EC">
      <w:pPr>
        <w:pStyle w:val="EPBullet-Level1"/>
        <w:suppressAutoHyphens/>
        <w:spacing w:before="120" w:beforeAutospacing="0" w:after="120" w:afterAutospacing="0" w:line="276" w:lineRule="auto"/>
        <w:ind w:left="1418" w:hanging="284"/>
      </w:pPr>
      <w:r w:rsidRPr="00610044">
        <w:t>Gas gathering pipelines and associated manifolds – BBOU-ELEP-AKAB Pipelines, comprising a combination of 20” x 8km BBOU-ELEP Pipeline Segment + 28” x 32km ELEP-AKAB Pipeline</w:t>
      </w:r>
    </w:p>
    <w:p w14:paraId="455D1D4A" w14:textId="77777777" w:rsidR="0047404A" w:rsidRPr="00610044" w:rsidRDefault="002B204A" w:rsidP="008C68EC">
      <w:pPr>
        <w:pStyle w:val="EPBullet-Level1"/>
        <w:suppressAutoHyphens/>
        <w:spacing w:before="120" w:beforeAutospacing="0" w:after="120" w:afterAutospacing="0" w:line="276" w:lineRule="auto"/>
        <w:ind w:left="1418" w:hanging="284"/>
      </w:pPr>
      <w:r w:rsidRPr="00610044">
        <w:t xml:space="preserve">Product Export Lines and SBM for the export of the methanol, and NGL of the GPP. </w:t>
      </w:r>
    </w:p>
    <w:p w14:paraId="203974B4" w14:textId="77777777" w:rsidR="0047404A" w:rsidRPr="00610044" w:rsidRDefault="002B204A" w:rsidP="008C68EC">
      <w:pPr>
        <w:pStyle w:val="EPBullet-Level1"/>
        <w:suppressAutoHyphens/>
        <w:spacing w:before="120" w:beforeAutospacing="0" w:after="120" w:afterAutospacing="0" w:line="276" w:lineRule="auto"/>
        <w:ind w:left="1418" w:hanging="284"/>
      </w:pPr>
      <w:r w:rsidRPr="00610044">
        <w:t>All offsite, utility, and off-plot facilities (including product storage, internal power generation, steam generation, and export jetty) for the operation of the processing plants.</w:t>
      </w:r>
    </w:p>
    <w:p w14:paraId="573EE88B" w14:textId="77777777" w:rsidR="0047404A" w:rsidRPr="00137606" w:rsidRDefault="002B204A" w:rsidP="00CC3432">
      <w:pPr>
        <w:pStyle w:val="BodyText"/>
        <w:suppressAutoHyphens/>
        <w:spacing w:before="120" w:beforeAutospacing="0" w:after="120" w:afterAutospacing="0" w:line="240" w:lineRule="auto"/>
        <w:ind w:left="851"/>
        <w:rPr>
          <w:strike/>
          <w:color w:val="EE0000"/>
        </w:rPr>
      </w:pPr>
      <w:r w:rsidRPr="00137606">
        <w:rPr>
          <w:strike/>
          <w:color w:val="EE0000"/>
        </w:rPr>
        <w:t xml:space="preserve">Produced water is generated from </w:t>
      </w:r>
      <w:proofErr w:type="spellStart"/>
      <w:r w:rsidRPr="00137606">
        <w:rPr>
          <w:strike/>
          <w:color w:val="EE0000"/>
        </w:rPr>
        <w:t>Elepa</w:t>
      </w:r>
      <w:proofErr w:type="spellEnd"/>
      <w:r w:rsidRPr="00137606">
        <w:rPr>
          <w:strike/>
          <w:color w:val="EE0000"/>
        </w:rPr>
        <w:t xml:space="preserve">, and </w:t>
      </w:r>
      <w:proofErr w:type="spellStart"/>
      <w:r w:rsidRPr="00137606">
        <w:rPr>
          <w:strike/>
          <w:color w:val="EE0000"/>
        </w:rPr>
        <w:t>Bubouwe</w:t>
      </w:r>
      <w:proofErr w:type="spellEnd"/>
      <w:r w:rsidRPr="00137606">
        <w:rPr>
          <w:strike/>
          <w:color w:val="EE0000"/>
        </w:rPr>
        <w:t xml:space="preserve"> Bou, under GSPA 270; and </w:t>
      </w:r>
      <w:proofErr w:type="spellStart"/>
      <w:r w:rsidRPr="00137606">
        <w:rPr>
          <w:strike/>
          <w:color w:val="EE0000"/>
        </w:rPr>
        <w:t>Okpokunou</w:t>
      </w:r>
      <w:proofErr w:type="spellEnd"/>
      <w:r w:rsidRPr="00137606">
        <w:rPr>
          <w:strike/>
          <w:color w:val="EE0000"/>
        </w:rPr>
        <w:t xml:space="preserve">, under a separate GSPA 200, from formation water.  Initial water production will be 36 </w:t>
      </w:r>
      <w:proofErr w:type="spellStart"/>
      <w:r w:rsidRPr="00137606">
        <w:rPr>
          <w:strike/>
          <w:color w:val="EE0000"/>
        </w:rPr>
        <w:t>Mbwpd</w:t>
      </w:r>
      <w:proofErr w:type="spellEnd"/>
      <w:r w:rsidRPr="00137606">
        <w:rPr>
          <w:strike/>
          <w:color w:val="EE0000"/>
        </w:rPr>
        <w:t xml:space="preserve"> and will increase, as the field matures, up to, 40 </w:t>
      </w:r>
      <w:proofErr w:type="spellStart"/>
      <w:r w:rsidRPr="00137606">
        <w:rPr>
          <w:strike/>
          <w:color w:val="EE0000"/>
        </w:rPr>
        <w:t>Mbwpd</w:t>
      </w:r>
      <w:proofErr w:type="spellEnd"/>
      <w:r w:rsidRPr="00137606">
        <w:rPr>
          <w:strike/>
          <w:color w:val="EE0000"/>
        </w:rPr>
        <w:t xml:space="preserve"> over life-of-field (LOF).</w:t>
      </w:r>
    </w:p>
    <w:p w14:paraId="2889A42E" w14:textId="02152D26" w:rsidR="002948A7" w:rsidRDefault="007C16AB" w:rsidP="00336EBB">
      <w:pPr>
        <w:pStyle w:val="BodyText"/>
        <w:suppressAutoHyphens/>
        <w:spacing w:before="120" w:beforeAutospacing="0" w:after="120" w:afterAutospacing="0" w:line="276" w:lineRule="auto"/>
        <w:ind w:left="851"/>
        <w:rPr>
          <w:color w:val="00B050"/>
        </w:rPr>
      </w:pPr>
      <w:r w:rsidRPr="007C16AB">
        <w:rPr>
          <w:color w:val="00B050"/>
        </w:rPr>
        <w:t xml:space="preserve">Produced water is generated from </w:t>
      </w:r>
      <w:r w:rsidR="002948A7">
        <w:rPr>
          <w:color w:val="00B050"/>
        </w:rPr>
        <w:t>3 sources</w:t>
      </w:r>
      <w:r w:rsidR="00CC3432">
        <w:rPr>
          <w:color w:val="00B050"/>
        </w:rPr>
        <w:t xml:space="preserve">, with initial production of 36 </w:t>
      </w:r>
      <w:proofErr w:type="spellStart"/>
      <w:r w:rsidR="00CC3432">
        <w:rPr>
          <w:color w:val="00B050"/>
        </w:rPr>
        <w:t>Mbwpd</w:t>
      </w:r>
      <w:proofErr w:type="spellEnd"/>
      <w:r w:rsidR="00CC3432">
        <w:rPr>
          <w:color w:val="00B050"/>
        </w:rPr>
        <w:t xml:space="preserve">, increasing up to 40 </w:t>
      </w:r>
      <w:proofErr w:type="spellStart"/>
      <w:r w:rsidR="00CC3432">
        <w:rPr>
          <w:color w:val="00B050"/>
        </w:rPr>
        <w:t>Mbwpd</w:t>
      </w:r>
      <w:proofErr w:type="spellEnd"/>
      <w:r w:rsidR="00CC3432">
        <w:rPr>
          <w:color w:val="00B050"/>
        </w:rPr>
        <w:t xml:space="preserve"> over life of field (LOF).</w:t>
      </w:r>
    </w:p>
    <w:p w14:paraId="05C9FF6D" w14:textId="77777777" w:rsidR="002948A7" w:rsidRPr="00137606" w:rsidRDefault="002948A7" w:rsidP="00166925">
      <w:pPr>
        <w:pStyle w:val="BodyText"/>
        <w:numPr>
          <w:ilvl w:val="0"/>
          <w:numId w:val="197"/>
        </w:numPr>
        <w:suppressAutoHyphens/>
        <w:spacing w:before="120" w:beforeAutospacing="0" w:after="0" w:afterAutospacing="0" w:line="276" w:lineRule="auto"/>
        <w:ind w:left="1208" w:hanging="357"/>
        <w:rPr>
          <w:b/>
          <w:bCs/>
          <w:color w:val="00B050"/>
          <w:u w:val="thick"/>
        </w:rPr>
      </w:pPr>
      <w:r w:rsidRPr="00137606">
        <w:rPr>
          <w:b/>
          <w:bCs/>
          <w:color w:val="00B050"/>
          <w:u w:val="thick"/>
        </w:rPr>
        <w:t>Wells Crude Production</w:t>
      </w:r>
    </w:p>
    <w:p w14:paraId="68013FAA" w14:textId="07B27B46" w:rsidR="007C16AB" w:rsidRPr="00166925" w:rsidRDefault="007C16AB" w:rsidP="00166925">
      <w:pPr>
        <w:pStyle w:val="BodyText"/>
        <w:suppressAutoHyphens/>
        <w:spacing w:before="0" w:beforeAutospacing="0" w:after="120" w:afterAutospacing="0" w:line="276" w:lineRule="auto"/>
        <w:ind w:left="1213"/>
        <w:rPr>
          <w:color w:val="00B050"/>
        </w:rPr>
      </w:pPr>
      <w:proofErr w:type="spellStart"/>
      <w:r w:rsidRPr="00166925">
        <w:rPr>
          <w:color w:val="00B050"/>
        </w:rPr>
        <w:t>Elepa</w:t>
      </w:r>
      <w:proofErr w:type="spellEnd"/>
      <w:r w:rsidRPr="00166925">
        <w:rPr>
          <w:color w:val="00B050"/>
        </w:rPr>
        <w:t xml:space="preserve">, and </w:t>
      </w:r>
      <w:proofErr w:type="spellStart"/>
      <w:r w:rsidRPr="00166925">
        <w:rPr>
          <w:color w:val="00B050"/>
        </w:rPr>
        <w:t>Bubouwe</w:t>
      </w:r>
      <w:proofErr w:type="spellEnd"/>
      <w:r w:rsidRPr="00166925">
        <w:rPr>
          <w:color w:val="00B050"/>
        </w:rPr>
        <w:t xml:space="preserve"> Bou, </w:t>
      </w:r>
      <w:r w:rsidRPr="00166925">
        <w:rPr>
          <w:color w:val="00B050"/>
        </w:rPr>
        <w:t>a</w:t>
      </w:r>
      <w:r w:rsidRPr="00166925">
        <w:rPr>
          <w:color w:val="00B050"/>
        </w:rPr>
        <w:t xml:space="preserve">nd </w:t>
      </w:r>
      <w:proofErr w:type="spellStart"/>
      <w:r w:rsidRPr="00166925">
        <w:rPr>
          <w:color w:val="00B050"/>
        </w:rPr>
        <w:t>Okpokunou</w:t>
      </w:r>
      <w:proofErr w:type="spellEnd"/>
      <w:r w:rsidRPr="00166925">
        <w:rPr>
          <w:color w:val="00B050"/>
        </w:rPr>
        <w:t xml:space="preserve"> crude production; </w:t>
      </w:r>
      <w:proofErr w:type="gramStart"/>
      <w:r w:rsidRPr="00166925">
        <w:rPr>
          <w:color w:val="00B050"/>
        </w:rPr>
        <w:t xml:space="preserve">and </w:t>
      </w:r>
      <w:r w:rsidRPr="00166925">
        <w:rPr>
          <w:color w:val="00B050"/>
        </w:rPr>
        <w:t xml:space="preserve"> under</w:t>
      </w:r>
      <w:proofErr w:type="gramEnd"/>
      <w:r w:rsidRPr="00166925">
        <w:rPr>
          <w:color w:val="00B050"/>
        </w:rPr>
        <w:t xml:space="preserve"> a separate GSPA 200, from formation water.  Initial water production will be 36 </w:t>
      </w:r>
      <w:proofErr w:type="spellStart"/>
      <w:r w:rsidRPr="00166925">
        <w:rPr>
          <w:color w:val="00B050"/>
        </w:rPr>
        <w:t>Mbwpd</w:t>
      </w:r>
      <w:proofErr w:type="spellEnd"/>
      <w:r w:rsidRPr="00166925">
        <w:rPr>
          <w:color w:val="00B050"/>
        </w:rPr>
        <w:t xml:space="preserve"> and will increase, as the field matures, up to, 40 </w:t>
      </w:r>
      <w:proofErr w:type="spellStart"/>
      <w:r w:rsidRPr="00166925">
        <w:rPr>
          <w:color w:val="00B050"/>
        </w:rPr>
        <w:t>Mbwpd</w:t>
      </w:r>
      <w:proofErr w:type="spellEnd"/>
      <w:r w:rsidRPr="00166925">
        <w:rPr>
          <w:color w:val="00B050"/>
        </w:rPr>
        <w:t xml:space="preserve"> over life-of-field (LOF).</w:t>
      </w:r>
    </w:p>
    <w:p w14:paraId="2F1C459D" w14:textId="0BA69237" w:rsidR="002948A7" w:rsidRPr="00137606" w:rsidRDefault="002948A7" w:rsidP="00137606">
      <w:pPr>
        <w:pStyle w:val="BodyText"/>
        <w:numPr>
          <w:ilvl w:val="0"/>
          <w:numId w:val="197"/>
        </w:numPr>
        <w:suppressAutoHyphens/>
        <w:spacing w:before="120" w:beforeAutospacing="0" w:after="0" w:afterAutospacing="0" w:line="276" w:lineRule="auto"/>
        <w:ind w:left="1208" w:hanging="357"/>
        <w:rPr>
          <w:b/>
          <w:bCs/>
          <w:color w:val="00B050"/>
          <w:u w:val="thick"/>
        </w:rPr>
      </w:pPr>
      <w:r w:rsidRPr="00137606">
        <w:rPr>
          <w:b/>
          <w:bCs/>
          <w:color w:val="00B050"/>
          <w:u w:val="thick"/>
        </w:rPr>
        <w:t>Gas Processing Plant</w:t>
      </w:r>
    </w:p>
    <w:p w14:paraId="2CB89EC4" w14:textId="76785114" w:rsidR="002948A7" w:rsidRPr="00166925" w:rsidRDefault="00166925" w:rsidP="00137606">
      <w:pPr>
        <w:pStyle w:val="BodyText"/>
        <w:suppressAutoHyphens/>
        <w:spacing w:before="0" w:beforeAutospacing="0" w:after="120" w:afterAutospacing="0" w:line="276" w:lineRule="auto"/>
        <w:ind w:left="1213"/>
        <w:rPr>
          <w:color w:val="00B050"/>
        </w:rPr>
      </w:pPr>
      <w:r w:rsidRPr="00166925">
        <w:rPr>
          <w:color w:val="00B050"/>
        </w:rPr>
        <w:t>Water</w:t>
      </w:r>
      <w:r w:rsidR="00C90EE2">
        <w:rPr>
          <w:color w:val="00B050"/>
        </w:rPr>
        <w:t xml:space="preserve"> </w:t>
      </w:r>
      <w:proofErr w:type="gramStart"/>
      <w:r w:rsidRPr="00166925">
        <w:rPr>
          <w:color w:val="00B050"/>
        </w:rPr>
        <w:t>k</w:t>
      </w:r>
      <w:r w:rsidR="002948A7" w:rsidRPr="00166925">
        <w:rPr>
          <w:color w:val="00B050"/>
        </w:rPr>
        <w:t>nock</w:t>
      </w:r>
      <w:proofErr w:type="gramEnd"/>
      <w:r w:rsidR="002948A7" w:rsidRPr="00166925">
        <w:rPr>
          <w:color w:val="00B050"/>
        </w:rPr>
        <w:t xml:space="preserve"> out from 500 MMscfd from a drop from 40°C to 15°C from propane refrigeration or JT valves &amp; condensate water mix</w:t>
      </w:r>
      <w:r w:rsidRPr="00166925">
        <w:rPr>
          <w:color w:val="00B050"/>
        </w:rPr>
        <w:t>.</w:t>
      </w:r>
    </w:p>
    <w:p w14:paraId="1DD5A95D" w14:textId="47A943D4" w:rsidR="002948A7" w:rsidRPr="00137606" w:rsidRDefault="002948A7" w:rsidP="00137606">
      <w:pPr>
        <w:pStyle w:val="BodyText"/>
        <w:numPr>
          <w:ilvl w:val="0"/>
          <w:numId w:val="197"/>
        </w:numPr>
        <w:suppressAutoHyphens/>
        <w:spacing w:before="120" w:beforeAutospacing="0" w:after="0" w:afterAutospacing="0" w:line="276" w:lineRule="auto"/>
        <w:ind w:left="1208" w:hanging="357"/>
        <w:rPr>
          <w:b/>
          <w:bCs/>
          <w:color w:val="00B050"/>
          <w:u w:val="thick"/>
        </w:rPr>
      </w:pPr>
      <w:r w:rsidRPr="00137606">
        <w:rPr>
          <w:b/>
          <w:bCs/>
          <w:color w:val="00B050"/>
          <w:u w:val="thick"/>
        </w:rPr>
        <w:t>Methanol Plant</w:t>
      </w:r>
    </w:p>
    <w:p w14:paraId="4EA441B7" w14:textId="5C33535C" w:rsidR="002948A7" w:rsidRPr="00166925" w:rsidRDefault="002948A7" w:rsidP="00137606">
      <w:pPr>
        <w:pStyle w:val="BodyText"/>
        <w:suppressAutoHyphens/>
        <w:spacing w:before="0" w:beforeAutospacing="0" w:after="120" w:afterAutospacing="0" w:line="276" w:lineRule="auto"/>
        <w:ind w:left="1213"/>
        <w:rPr>
          <w:color w:val="00B050"/>
        </w:rPr>
      </w:pPr>
      <w:r w:rsidRPr="00166925">
        <w:rPr>
          <w:color w:val="00B050"/>
        </w:rPr>
        <w:t>By product of CO2 hydrogenation in methanol production or syngas production</w:t>
      </w:r>
    </w:p>
    <w:p w14:paraId="236BFD75" w14:textId="77777777" w:rsidR="0047404A" w:rsidRPr="00610044" w:rsidRDefault="002B204A" w:rsidP="008C68EC">
      <w:pPr>
        <w:pStyle w:val="BodyText"/>
        <w:suppressAutoHyphens/>
        <w:spacing w:before="120" w:beforeAutospacing="0" w:after="120" w:afterAutospacing="0"/>
        <w:ind w:left="851"/>
      </w:pPr>
      <w:r w:rsidRPr="00610044">
        <w:lastRenderedPageBreak/>
        <w:t>The produced water will be:</w:t>
      </w:r>
    </w:p>
    <w:p w14:paraId="00E726A2" w14:textId="77777777" w:rsidR="0047404A" w:rsidRPr="00610044" w:rsidRDefault="002B204A" w:rsidP="008C68EC">
      <w:pPr>
        <w:numPr>
          <w:ilvl w:val="0"/>
          <w:numId w:val="43"/>
        </w:numPr>
        <w:spacing w:before="120" w:after="120" w:line="240" w:lineRule="auto"/>
        <w:ind w:left="1321" w:hanging="357"/>
        <w:jc w:val="left"/>
        <w:rPr>
          <w:rFonts w:ascii="Futura Std Book" w:hAnsi="Futura Std Book"/>
          <w:color w:val="auto"/>
          <w:sz w:val="22"/>
          <w:szCs w:val="22"/>
        </w:rPr>
      </w:pPr>
      <w:r w:rsidRPr="00610044">
        <w:rPr>
          <w:rFonts w:ascii="Futura Std Book" w:hAnsi="Futura Std Book"/>
          <w:color w:val="auto"/>
          <w:sz w:val="22"/>
          <w:szCs w:val="22"/>
        </w:rPr>
        <w:t>Treated to meet EGASPIN discharge limits administered by NUPRC.</w:t>
      </w:r>
    </w:p>
    <w:p w14:paraId="3EC1C003" w14:textId="77777777" w:rsidR="0047404A" w:rsidRPr="00610044" w:rsidRDefault="002B204A" w:rsidP="008C68EC">
      <w:pPr>
        <w:numPr>
          <w:ilvl w:val="0"/>
          <w:numId w:val="43"/>
        </w:numPr>
        <w:spacing w:before="120" w:after="120" w:line="240" w:lineRule="auto"/>
        <w:ind w:left="1321" w:hanging="357"/>
        <w:jc w:val="left"/>
        <w:rPr>
          <w:rFonts w:ascii="Futura Std Book" w:hAnsi="Futura Std Book"/>
          <w:color w:val="auto"/>
          <w:sz w:val="22"/>
          <w:szCs w:val="22"/>
        </w:rPr>
      </w:pPr>
      <w:r w:rsidRPr="00610044">
        <w:rPr>
          <w:rFonts w:ascii="Futura Std Book" w:hAnsi="Futura Std Book"/>
          <w:color w:val="auto"/>
          <w:sz w:val="22"/>
          <w:szCs w:val="22"/>
        </w:rPr>
        <w:t>Primarily re-injected into a designated disposal well.</w:t>
      </w:r>
    </w:p>
    <w:p w14:paraId="29EFFE8C" w14:textId="77777777" w:rsidR="0047404A" w:rsidRPr="00610044" w:rsidRDefault="002B204A" w:rsidP="008C68EC">
      <w:pPr>
        <w:numPr>
          <w:ilvl w:val="0"/>
          <w:numId w:val="43"/>
        </w:numPr>
        <w:spacing w:before="120" w:after="120" w:line="240" w:lineRule="auto"/>
        <w:ind w:left="1321" w:hanging="357"/>
        <w:jc w:val="left"/>
        <w:rPr>
          <w:rFonts w:ascii="Futura Std Book" w:hAnsi="Futura Std Book"/>
          <w:color w:val="auto"/>
          <w:sz w:val="22"/>
          <w:szCs w:val="22"/>
        </w:rPr>
      </w:pPr>
      <w:r w:rsidRPr="00610044">
        <w:rPr>
          <w:rFonts w:ascii="Futura Std Book" w:hAnsi="Futura Std Book"/>
          <w:color w:val="auto"/>
          <w:sz w:val="22"/>
          <w:szCs w:val="22"/>
        </w:rPr>
        <w:t>Surface discharged only under contingency conditions and within regulatory limits.</w:t>
      </w:r>
    </w:p>
    <w:p w14:paraId="7704FC6D" w14:textId="77777777" w:rsidR="0047404A" w:rsidRPr="00610044" w:rsidRDefault="002B204A" w:rsidP="008C68EC">
      <w:pPr>
        <w:pStyle w:val="BodyText"/>
        <w:suppressAutoHyphens/>
        <w:spacing w:before="120" w:beforeAutospacing="0" w:after="120" w:afterAutospacing="0"/>
        <w:ind w:left="851"/>
      </w:pPr>
      <w:r w:rsidRPr="00610044">
        <w:t>The treatment system will be designed with +30% capacity margin and redundancy to ensure continuous compliance. Online oil-in-water (OIW) monitoring and automatic diversion systems will be included.</w:t>
      </w:r>
    </w:p>
    <w:p w14:paraId="1554CAF3" w14:textId="77777777" w:rsidR="0047404A" w:rsidRPr="00610044" w:rsidRDefault="002B204A" w:rsidP="008C68EC">
      <w:pPr>
        <w:pStyle w:val="BodyText"/>
        <w:suppressAutoHyphens/>
        <w:spacing w:before="120" w:beforeAutospacing="0" w:after="120" w:afterAutospacing="0"/>
        <w:ind w:left="851"/>
      </w:pPr>
      <w:r w:rsidRPr="00610044">
        <w:t>BFPCL commits to full regulatory compliance, environmental protection, and continuous monitoring in accordance with applicable Nigerian regulations.</w:t>
      </w:r>
    </w:p>
    <w:p w14:paraId="5742C6EB" w14:textId="77777777" w:rsidR="0047404A" w:rsidRPr="00610044" w:rsidRDefault="002B204A" w:rsidP="008C68EC">
      <w:pPr>
        <w:pStyle w:val="Heading2"/>
        <w:spacing w:before="240" w:line="300" w:lineRule="auto"/>
        <w:ind w:left="851" w:hanging="851"/>
      </w:pPr>
      <w:bookmarkStart w:id="10" w:name="_Toc228919569"/>
      <w:r w:rsidRPr="00610044">
        <w:t>Schematics of FEED Scope</w:t>
      </w:r>
      <w:bookmarkEnd w:id="10"/>
    </w:p>
    <w:tbl>
      <w:tblPr>
        <w:tblStyle w:val="TableGrid"/>
        <w:tblW w:w="10076" w:type="dxa"/>
        <w:tblLook w:val="04A0" w:firstRow="1" w:lastRow="0" w:firstColumn="1" w:lastColumn="0" w:noHBand="0" w:noVBand="1"/>
      </w:tblPr>
      <w:tblGrid>
        <w:gridCol w:w="10368"/>
      </w:tblGrid>
      <w:tr w:rsidR="0047404A" w:rsidRPr="00610044" w14:paraId="2A97EAAA" w14:textId="77777777">
        <w:trPr>
          <w:trHeight w:val="243"/>
        </w:trPr>
        <w:tc>
          <w:tcPr>
            <w:tcW w:w="10076" w:type="dxa"/>
          </w:tcPr>
          <w:p w14:paraId="37D612B1" w14:textId="77777777" w:rsidR="0047404A" w:rsidRPr="00610044" w:rsidRDefault="002B204A" w:rsidP="008C68EC">
            <w:pPr>
              <w:rPr>
                <w:rFonts w:ascii="Futura Std Book" w:hAnsi="Futura Std Book"/>
                <w:sz w:val="22"/>
                <w:szCs w:val="22"/>
              </w:rPr>
            </w:pPr>
            <w:r w:rsidRPr="00610044">
              <w:rPr>
                <w:rFonts w:ascii="Futura Std Book" w:hAnsi="Futura Std Book"/>
                <w:sz w:val="22"/>
                <w:szCs w:val="22"/>
              </w:rPr>
              <w:t xml:space="preserve">Schematics: - Phase-1 Gas Supply from BBOU &amp; ELEP alongside </w:t>
            </w:r>
            <w:proofErr w:type="spellStart"/>
            <w:r w:rsidRPr="00610044">
              <w:rPr>
                <w:rFonts w:ascii="Futura Std Book" w:hAnsi="Futura Std Book"/>
                <w:sz w:val="22"/>
                <w:szCs w:val="22"/>
              </w:rPr>
              <w:t>Okpokunou</w:t>
            </w:r>
            <w:proofErr w:type="spellEnd"/>
            <w:r w:rsidRPr="00610044">
              <w:rPr>
                <w:rFonts w:ascii="Futura Std Book" w:hAnsi="Futura Std Book"/>
                <w:sz w:val="22"/>
                <w:szCs w:val="22"/>
              </w:rPr>
              <w:t xml:space="preserve"> Gas Supply</w:t>
            </w:r>
          </w:p>
        </w:tc>
      </w:tr>
      <w:tr w:rsidR="0047404A" w:rsidRPr="00610044" w14:paraId="57C0DC5F" w14:textId="77777777">
        <w:trPr>
          <w:trHeight w:val="4682"/>
        </w:trPr>
        <w:tc>
          <w:tcPr>
            <w:tcW w:w="10076" w:type="dxa"/>
          </w:tcPr>
          <w:p w14:paraId="211257D9" w14:textId="77777777" w:rsidR="0047404A" w:rsidRPr="00610044" w:rsidRDefault="002B204A" w:rsidP="008C68EC">
            <w:pPr>
              <w:jc w:val="center"/>
              <w:rPr>
                <w:rFonts w:ascii="Futura Std Book" w:hAnsi="Futura Std Book"/>
              </w:rPr>
            </w:pPr>
            <w:r w:rsidRPr="00610044">
              <w:rPr>
                <w:rFonts w:ascii="Futura Std Book" w:hAnsi="Futura Std Book"/>
                <w:noProof/>
              </w:rPr>
              <w:drawing>
                <wp:inline distT="0" distB="0" distL="0" distR="0" wp14:anchorId="40B88861" wp14:editId="0970244B">
                  <wp:extent cx="6446659" cy="3752850"/>
                  <wp:effectExtent l="0" t="0" r="0" b="0"/>
                  <wp:docPr id="2618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6459" cy="3770198"/>
                          </a:xfrm>
                          <a:prstGeom prst="rect">
                            <a:avLst/>
                          </a:prstGeom>
                          <a:noFill/>
                          <a:ln>
                            <a:noFill/>
                          </a:ln>
                        </pic:spPr>
                      </pic:pic>
                    </a:graphicData>
                  </a:graphic>
                </wp:inline>
              </w:drawing>
            </w:r>
          </w:p>
        </w:tc>
      </w:tr>
      <w:tr w:rsidR="0047404A" w:rsidRPr="00610044" w14:paraId="6A74D5AB" w14:textId="77777777">
        <w:trPr>
          <w:trHeight w:val="170"/>
        </w:trPr>
        <w:tc>
          <w:tcPr>
            <w:tcW w:w="10076" w:type="dxa"/>
          </w:tcPr>
          <w:p w14:paraId="1CD31FBA" w14:textId="77777777" w:rsidR="0047404A" w:rsidRPr="00610044" w:rsidRDefault="0047404A" w:rsidP="008C68EC">
            <w:pPr>
              <w:rPr>
                <w:rFonts w:ascii="Futura Std Book" w:hAnsi="Futura Std Book"/>
                <w:sz w:val="16"/>
                <w:szCs w:val="16"/>
              </w:rPr>
            </w:pPr>
          </w:p>
        </w:tc>
      </w:tr>
      <w:tr w:rsidR="0047404A" w:rsidRPr="00610044" w14:paraId="752B66D7" w14:textId="77777777">
        <w:trPr>
          <w:trHeight w:val="243"/>
        </w:trPr>
        <w:tc>
          <w:tcPr>
            <w:tcW w:w="10076" w:type="dxa"/>
          </w:tcPr>
          <w:p w14:paraId="1F35FCAE" w14:textId="77777777" w:rsidR="0047404A" w:rsidRPr="00610044" w:rsidRDefault="002B204A" w:rsidP="008C68EC">
            <w:pPr>
              <w:rPr>
                <w:rFonts w:ascii="Futura Std Book" w:hAnsi="Futura Std Book"/>
                <w:sz w:val="22"/>
                <w:szCs w:val="22"/>
              </w:rPr>
            </w:pPr>
            <w:r w:rsidRPr="00610044">
              <w:rPr>
                <w:rFonts w:ascii="Futura Std Book" w:hAnsi="Futura Std Book"/>
                <w:sz w:val="22"/>
                <w:szCs w:val="22"/>
              </w:rPr>
              <w:t xml:space="preserve">Satellite Imagery: - Phase-1 Gas Supply from BBOU &amp; ELEP alongside </w:t>
            </w:r>
            <w:proofErr w:type="spellStart"/>
            <w:r w:rsidRPr="00610044">
              <w:rPr>
                <w:rFonts w:ascii="Futura Std Book" w:hAnsi="Futura Std Book"/>
                <w:sz w:val="22"/>
                <w:szCs w:val="22"/>
              </w:rPr>
              <w:t>Okpokunou</w:t>
            </w:r>
            <w:proofErr w:type="spellEnd"/>
            <w:r w:rsidRPr="00610044">
              <w:rPr>
                <w:rFonts w:ascii="Futura Std Book" w:hAnsi="Futura Std Book"/>
                <w:sz w:val="22"/>
                <w:szCs w:val="22"/>
              </w:rPr>
              <w:t xml:space="preserve"> Gas Supply</w:t>
            </w:r>
          </w:p>
        </w:tc>
      </w:tr>
      <w:tr w:rsidR="0047404A" w:rsidRPr="00610044" w14:paraId="5231ADB9" w14:textId="77777777">
        <w:trPr>
          <w:trHeight w:val="170"/>
        </w:trPr>
        <w:tc>
          <w:tcPr>
            <w:tcW w:w="10076" w:type="dxa"/>
          </w:tcPr>
          <w:p w14:paraId="1D1538D3" w14:textId="77777777" w:rsidR="0047404A" w:rsidRPr="00610044" w:rsidRDefault="002B204A" w:rsidP="008C68EC">
            <w:pPr>
              <w:pStyle w:val="NormalWeb"/>
              <w:jc w:val="center"/>
              <w:rPr>
                <w:rFonts w:ascii="Futura Std Book" w:hAnsi="Futura Std Book"/>
              </w:rPr>
            </w:pPr>
            <w:r w:rsidRPr="00610044">
              <w:rPr>
                <w:rFonts w:ascii="Futura Std Book" w:hAnsi="Futura Std Book"/>
                <w:noProof/>
              </w:rPr>
              <w:lastRenderedPageBreak/>
              <w:drawing>
                <wp:inline distT="0" distB="0" distL="0" distR="0" wp14:anchorId="0C27771C" wp14:editId="5332D470">
                  <wp:extent cx="6413500" cy="3441525"/>
                  <wp:effectExtent l="0" t="0" r="6350" b="6985"/>
                  <wp:docPr id="131606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60205" name=""/>
                          <pic:cNvPicPr/>
                        </pic:nvPicPr>
                        <pic:blipFill>
                          <a:blip r:embed="rId20"/>
                          <a:stretch>
                            <a:fillRect/>
                          </a:stretch>
                        </pic:blipFill>
                        <pic:spPr>
                          <a:xfrm>
                            <a:off x="0" y="0"/>
                            <a:ext cx="6433208" cy="3452100"/>
                          </a:xfrm>
                          <a:prstGeom prst="rect">
                            <a:avLst/>
                          </a:prstGeom>
                        </pic:spPr>
                      </pic:pic>
                    </a:graphicData>
                  </a:graphic>
                </wp:inline>
              </w:drawing>
            </w:r>
          </w:p>
        </w:tc>
      </w:tr>
    </w:tbl>
    <w:p w14:paraId="56E27F74" w14:textId="77777777" w:rsidR="0047404A" w:rsidRPr="00610044" w:rsidRDefault="0047404A" w:rsidP="008C68EC">
      <w:pPr>
        <w:pStyle w:val="BodyText"/>
        <w:suppressAutoHyphens/>
        <w:spacing w:before="120" w:beforeAutospacing="0" w:after="120" w:afterAutospacing="0"/>
        <w:ind w:left="851"/>
      </w:pPr>
    </w:p>
    <w:p w14:paraId="1D0886EC" w14:textId="77777777" w:rsidR="00A360DA" w:rsidRPr="00610044" w:rsidRDefault="00A360DA" w:rsidP="008C68EC">
      <w:pPr>
        <w:pStyle w:val="BodyText"/>
        <w:suppressAutoHyphens/>
        <w:spacing w:before="120" w:beforeAutospacing="0" w:after="120" w:afterAutospacing="0"/>
        <w:ind w:left="851"/>
      </w:pPr>
    </w:p>
    <w:p w14:paraId="3E718BF2" w14:textId="6D595742" w:rsidR="0035168C" w:rsidRPr="00610044" w:rsidRDefault="00406C14" w:rsidP="008C68EC">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11" w:name="_Toc228919570"/>
      <w:r w:rsidRPr="00610044">
        <w:rPr>
          <w:rStyle w:val="Hyperlink"/>
          <w:color w:val="000080"/>
          <w:u w:val="none"/>
        </w:rPr>
        <w:lastRenderedPageBreak/>
        <w:t>Regulatory Standards and Requirements</w:t>
      </w:r>
      <w:bookmarkEnd w:id="11"/>
    </w:p>
    <w:p w14:paraId="0528721F" w14:textId="77777777" w:rsidR="000E71AA" w:rsidRPr="00610044" w:rsidRDefault="000E71AA" w:rsidP="008C68EC">
      <w:pPr>
        <w:rPr>
          <w:rFonts w:ascii="Futura Std Book" w:hAnsi="Futura Std Book"/>
          <w:lang w:val="en-US" w:eastAsia="en-GB"/>
        </w:rPr>
      </w:pPr>
    </w:p>
    <w:p w14:paraId="40053812" w14:textId="52D4E35F" w:rsidR="00E139C7" w:rsidRPr="00610044" w:rsidRDefault="00E139C7" w:rsidP="008C68EC">
      <w:pPr>
        <w:pStyle w:val="Heading2"/>
        <w:tabs>
          <w:tab w:val="clear" w:pos="5954"/>
        </w:tabs>
        <w:spacing w:before="240" w:line="300" w:lineRule="auto"/>
        <w:ind w:left="851" w:hanging="851"/>
        <w:rPr>
          <w:color w:val="000000" w:themeColor="text1"/>
          <w:sz w:val="22"/>
          <w:szCs w:val="22"/>
          <w:lang w:val="en-GB" w:eastAsia="nl-NL"/>
        </w:rPr>
      </w:pPr>
      <w:bookmarkStart w:id="12" w:name="_Toc228919571"/>
      <w:r w:rsidRPr="00610044">
        <w:rPr>
          <w:b w:val="0"/>
          <w:bCs w:val="0"/>
          <w:color w:val="000000" w:themeColor="text1"/>
          <w:sz w:val="22"/>
          <w:szCs w:val="22"/>
        </w:rPr>
        <w:t xml:space="preserve">Regulatory </w:t>
      </w:r>
      <w:r w:rsidR="0057258D" w:rsidRPr="00610044">
        <w:rPr>
          <w:b w:val="0"/>
          <w:bCs w:val="0"/>
          <w:color w:val="000000" w:themeColor="text1"/>
          <w:sz w:val="22"/>
          <w:szCs w:val="22"/>
        </w:rPr>
        <w:t>Instruments</w:t>
      </w:r>
      <w:bookmarkEnd w:id="12"/>
    </w:p>
    <w:p w14:paraId="2344CF2D" w14:textId="77777777" w:rsidR="00E139C7" w:rsidRPr="00610044" w:rsidRDefault="00E139C7" w:rsidP="008C68EC">
      <w:pPr>
        <w:spacing w:before="120" w:after="120" w:line="276" w:lineRule="auto"/>
        <w:rPr>
          <w:rFonts w:ascii="Futura Std Book" w:hAnsi="Futura Std Book"/>
          <w:color w:val="000000" w:themeColor="text1"/>
          <w:sz w:val="22"/>
          <w:szCs w:val="22"/>
        </w:rPr>
      </w:pPr>
      <w:r w:rsidRPr="00610044">
        <w:rPr>
          <w:rFonts w:ascii="Futura Std Book" w:hAnsi="Futura Std Book"/>
          <w:color w:val="000000" w:themeColor="text1"/>
          <w:sz w:val="22"/>
          <w:szCs w:val="22"/>
        </w:rPr>
        <w:t>Key governing instruments include:</w:t>
      </w:r>
    </w:p>
    <w:p w14:paraId="21CCB383" w14:textId="77777777" w:rsidR="00E139C7" w:rsidRPr="00610044" w:rsidRDefault="00E139C7" w:rsidP="008C68EC">
      <w:pPr>
        <w:numPr>
          <w:ilvl w:val="0"/>
          <w:numId w:val="126"/>
        </w:numPr>
        <w:spacing w:before="120" w:after="120" w:line="276" w:lineRule="auto"/>
        <w:jc w:val="left"/>
        <w:rPr>
          <w:rFonts w:ascii="Futura Std Book" w:hAnsi="Futura Std Book"/>
          <w:color w:val="000000" w:themeColor="text1"/>
          <w:sz w:val="22"/>
          <w:szCs w:val="22"/>
        </w:rPr>
      </w:pPr>
      <w:r w:rsidRPr="00610044">
        <w:rPr>
          <w:rFonts w:ascii="Futura Std Book" w:hAnsi="Futura Std Book"/>
          <w:b/>
          <w:bCs/>
          <w:color w:val="000000" w:themeColor="text1"/>
          <w:sz w:val="22"/>
          <w:szCs w:val="22"/>
        </w:rPr>
        <w:t>Petroleum Industry Act (PIA) 2021</w:t>
      </w:r>
    </w:p>
    <w:p w14:paraId="450F6AFA" w14:textId="77777777" w:rsidR="00E139C7" w:rsidRPr="00610044" w:rsidRDefault="00E139C7" w:rsidP="008C68EC">
      <w:pPr>
        <w:numPr>
          <w:ilvl w:val="0"/>
          <w:numId w:val="126"/>
        </w:numPr>
        <w:spacing w:before="120" w:after="120" w:line="276" w:lineRule="auto"/>
        <w:jc w:val="left"/>
        <w:rPr>
          <w:rFonts w:ascii="Futura Std Book" w:hAnsi="Futura Std Book"/>
          <w:color w:val="000000" w:themeColor="text1"/>
          <w:sz w:val="22"/>
          <w:szCs w:val="22"/>
        </w:rPr>
      </w:pPr>
      <w:r w:rsidRPr="00610044">
        <w:rPr>
          <w:rFonts w:ascii="Futura Std Book" w:hAnsi="Futura Std Book"/>
          <w:b/>
          <w:bCs/>
          <w:color w:val="000000" w:themeColor="text1"/>
          <w:sz w:val="22"/>
          <w:szCs w:val="22"/>
        </w:rPr>
        <w:t>Environmental Guidelines and Standards for the Petroleum Industry in Nigeria (EGASPIN)</w:t>
      </w:r>
    </w:p>
    <w:p w14:paraId="7B87D01C" w14:textId="77777777" w:rsidR="00E139C7" w:rsidRPr="00610044" w:rsidRDefault="00E139C7" w:rsidP="008C68EC">
      <w:pPr>
        <w:numPr>
          <w:ilvl w:val="0"/>
          <w:numId w:val="126"/>
        </w:numPr>
        <w:spacing w:before="120" w:after="120" w:line="276" w:lineRule="auto"/>
        <w:jc w:val="left"/>
        <w:rPr>
          <w:rFonts w:ascii="Futura Std Book" w:hAnsi="Futura Std Book"/>
          <w:color w:val="000000" w:themeColor="text1"/>
          <w:sz w:val="22"/>
          <w:szCs w:val="22"/>
        </w:rPr>
      </w:pPr>
      <w:r w:rsidRPr="00610044">
        <w:rPr>
          <w:rFonts w:ascii="Futura Std Book" w:hAnsi="Futura Std Book"/>
          <w:b/>
          <w:bCs/>
          <w:color w:val="000000" w:themeColor="text1"/>
          <w:sz w:val="22"/>
          <w:szCs w:val="22"/>
        </w:rPr>
        <w:t>NUPRC Upstream Petroleum Environmental Regulations</w:t>
      </w:r>
    </w:p>
    <w:p w14:paraId="2447B377" w14:textId="77777777" w:rsidR="00E139C7" w:rsidRPr="00610044" w:rsidRDefault="00E139C7" w:rsidP="008C68EC">
      <w:pPr>
        <w:numPr>
          <w:ilvl w:val="0"/>
          <w:numId w:val="126"/>
        </w:numPr>
        <w:spacing w:before="120" w:after="120" w:line="276" w:lineRule="auto"/>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Applicable DPR legacy guidelines (where referenced)</w:t>
      </w:r>
    </w:p>
    <w:p w14:paraId="6DBCA848" w14:textId="77777777" w:rsidR="00E139C7" w:rsidRPr="00610044" w:rsidRDefault="00E139C7" w:rsidP="008C68EC">
      <w:pPr>
        <w:numPr>
          <w:ilvl w:val="0"/>
          <w:numId w:val="126"/>
        </w:numPr>
        <w:spacing w:before="120" w:after="120" w:line="276" w:lineRule="auto"/>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National Environmental (Surface &amp; Groundwater Quality Control) Regulations</w:t>
      </w:r>
    </w:p>
    <w:p w14:paraId="4B54366D" w14:textId="535D3C4A" w:rsidR="00613DBD" w:rsidRPr="00610044" w:rsidRDefault="00C911FD" w:rsidP="008C68EC">
      <w:pPr>
        <w:pStyle w:val="Heading2"/>
        <w:tabs>
          <w:tab w:val="clear" w:pos="5954"/>
        </w:tabs>
        <w:spacing w:before="240" w:line="300" w:lineRule="auto"/>
        <w:ind w:left="851" w:hanging="851"/>
        <w:rPr>
          <w:lang w:eastAsia="en-GB"/>
        </w:rPr>
      </w:pPr>
      <w:bookmarkStart w:id="13" w:name="_Toc228919572"/>
      <w:r w:rsidRPr="00610044">
        <w:rPr>
          <w:lang w:eastAsia="en-GB"/>
        </w:rPr>
        <w:t>Regulatory Standards / Limits</w:t>
      </w:r>
      <w:bookmarkEnd w:id="13"/>
    </w:p>
    <w:p w14:paraId="58840EE1" w14:textId="77777777" w:rsidR="00EB45DE" w:rsidRPr="00610044" w:rsidRDefault="00EB45DE" w:rsidP="008C68EC">
      <w:pPr>
        <w:pStyle w:val="Heading3"/>
        <w:ind w:left="851" w:hanging="851"/>
        <w:rPr>
          <w:lang w:val="en-GB" w:eastAsia="nl-NL"/>
        </w:rPr>
      </w:pPr>
      <w:bookmarkStart w:id="14" w:name="_Toc228919573"/>
      <w:r w:rsidRPr="00610044">
        <w:t>Disposal Methods in NUPRC Guidelines</w:t>
      </w:r>
      <w:bookmarkEnd w:id="14"/>
    </w:p>
    <w:p w14:paraId="5D3BB849" w14:textId="77777777" w:rsidR="00EB45DE" w:rsidRPr="004D587D" w:rsidRDefault="00EB45DE" w:rsidP="008C68EC">
      <w:pPr>
        <w:suppressAutoHyphens/>
        <w:spacing w:before="120" w:after="120" w:line="276" w:lineRule="auto"/>
        <w:rPr>
          <w:rFonts w:ascii="Futura Std Book" w:hAnsi="Futura Std Book"/>
          <w:color w:val="auto"/>
          <w:sz w:val="22"/>
          <w:szCs w:val="22"/>
        </w:rPr>
      </w:pPr>
      <w:r w:rsidRPr="004D587D">
        <w:rPr>
          <w:rFonts w:ascii="Futura Std Book" w:hAnsi="Futura Std Book"/>
          <w:color w:val="auto"/>
          <w:sz w:val="22"/>
          <w:szCs w:val="22"/>
        </w:rPr>
        <w:t>The disposal methods recommended under the current NUPRC regulations are outlined below. All identified methods have been duly considered in the BFPCL produced water treatment, handling, and disposal study, and have informed the development of the primary disposal pathways evaluated:</w:t>
      </w:r>
    </w:p>
    <w:tbl>
      <w:tblPr>
        <w:tblStyle w:val="TableGrid"/>
        <w:tblW w:w="9877" w:type="dxa"/>
        <w:tblLook w:val="04A0" w:firstRow="1" w:lastRow="0" w:firstColumn="1" w:lastColumn="0" w:noHBand="0" w:noVBand="1"/>
      </w:tblPr>
      <w:tblGrid>
        <w:gridCol w:w="1939"/>
        <w:gridCol w:w="1449"/>
        <w:gridCol w:w="6489"/>
      </w:tblGrid>
      <w:tr w:rsidR="00EB45DE" w:rsidRPr="00610044" w14:paraId="211045D0"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5719AD99" w14:textId="77777777" w:rsidR="00EB45DE" w:rsidRPr="00610044" w:rsidRDefault="00EB45DE" w:rsidP="008C68EC">
            <w:pPr>
              <w:jc w:val="center"/>
              <w:rPr>
                <w:rFonts w:ascii="Futura Std Book" w:hAnsi="Futura Std Book" w:cs="Arial"/>
                <w:color w:val="000000" w:themeColor="text1"/>
                <w:sz w:val="22"/>
                <w:szCs w:val="22"/>
              </w:rPr>
            </w:pPr>
            <w:r w:rsidRPr="00610044">
              <w:rPr>
                <w:rFonts w:ascii="Futura Std Book" w:hAnsi="Futura Std Book" w:cs="Arial"/>
                <w:b/>
                <w:bCs/>
                <w:color w:val="000000" w:themeColor="text1"/>
                <w:sz w:val="22"/>
                <w:szCs w:val="22"/>
                <w:bdr w:val="none" w:sz="0" w:space="0" w:color="auto" w:frame="1"/>
              </w:rPr>
              <w:t>Method</w:t>
            </w:r>
          </w:p>
        </w:tc>
        <w:tc>
          <w:tcPr>
            <w:tcW w:w="1449" w:type="dxa"/>
            <w:tcBorders>
              <w:top w:val="single" w:sz="4" w:space="0" w:color="auto"/>
              <w:left w:val="single" w:sz="4" w:space="0" w:color="auto"/>
              <w:bottom w:val="single" w:sz="4" w:space="0" w:color="auto"/>
              <w:right w:val="single" w:sz="4" w:space="0" w:color="auto"/>
            </w:tcBorders>
            <w:vAlign w:val="center"/>
            <w:hideMark/>
          </w:tcPr>
          <w:p w14:paraId="0F25A1B3" w14:textId="77777777" w:rsidR="00EB45DE" w:rsidRPr="00610044" w:rsidRDefault="00EB45DE" w:rsidP="008C68EC">
            <w:pPr>
              <w:jc w:val="center"/>
              <w:rPr>
                <w:rFonts w:ascii="Futura Std Book" w:hAnsi="Futura Std Book" w:cs="Arial"/>
                <w:color w:val="000000" w:themeColor="text1"/>
                <w:sz w:val="22"/>
                <w:szCs w:val="22"/>
              </w:rPr>
            </w:pPr>
            <w:r w:rsidRPr="00610044">
              <w:rPr>
                <w:rFonts w:ascii="Futura Std Book" w:hAnsi="Futura Std Book" w:cs="Arial"/>
                <w:b/>
                <w:bCs/>
                <w:color w:val="000000" w:themeColor="text1"/>
                <w:sz w:val="22"/>
                <w:szCs w:val="22"/>
                <w:bdr w:val="none" w:sz="0" w:space="0" w:color="auto" w:frame="1"/>
              </w:rPr>
              <w:t>Regulatory Status</w:t>
            </w:r>
          </w:p>
        </w:tc>
        <w:tc>
          <w:tcPr>
            <w:tcW w:w="6489" w:type="dxa"/>
            <w:tcBorders>
              <w:top w:val="single" w:sz="4" w:space="0" w:color="auto"/>
              <w:left w:val="single" w:sz="4" w:space="0" w:color="auto"/>
              <w:bottom w:val="single" w:sz="4" w:space="0" w:color="auto"/>
              <w:right w:val="single" w:sz="4" w:space="0" w:color="auto"/>
            </w:tcBorders>
            <w:vAlign w:val="center"/>
            <w:hideMark/>
          </w:tcPr>
          <w:p w14:paraId="31B8FEB5" w14:textId="77777777" w:rsidR="00EB45DE" w:rsidRPr="00610044" w:rsidRDefault="00EB45DE" w:rsidP="008C68EC">
            <w:pPr>
              <w:jc w:val="center"/>
              <w:rPr>
                <w:rFonts w:ascii="Futura Std Book" w:hAnsi="Futura Std Book" w:cs="Arial"/>
                <w:color w:val="000000" w:themeColor="text1"/>
                <w:sz w:val="22"/>
                <w:szCs w:val="22"/>
              </w:rPr>
            </w:pPr>
            <w:r w:rsidRPr="00610044">
              <w:rPr>
                <w:rFonts w:ascii="Futura Std Book" w:hAnsi="Futura Std Book" w:cs="Arial"/>
                <w:b/>
                <w:bCs/>
                <w:color w:val="000000" w:themeColor="text1"/>
                <w:sz w:val="22"/>
                <w:szCs w:val="22"/>
                <w:bdr w:val="none" w:sz="0" w:space="0" w:color="auto" w:frame="1"/>
              </w:rPr>
              <w:t>Requirements</w:t>
            </w:r>
          </w:p>
        </w:tc>
      </w:tr>
      <w:tr w:rsidR="00EB45DE" w:rsidRPr="00610044" w14:paraId="5F825B9B"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08531129" w14:textId="77777777" w:rsidR="00EB45DE" w:rsidRPr="00610044" w:rsidRDefault="00EB45DE" w:rsidP="008C68EC">
            <w:pPr>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bdr w:val="none" w:sz="0" w:space="0" w:color="auto" w:frame="1"/>
              </w:rPr>
              <w:t>Re-injection</w:t>
            </w:r>
          </w:p>
        </w:tc>
        <w:tc>
          <w:tcPr>
            <w:tcW w:w="1449" w:type="dxa"/>
            <w:tcBorders>
              <w:top w:val="single" w:sz="4" w:space="0" w:color="auto"/>
              <w:left w:val="single" w:sz="4" w:space="0" w:color="auto"/>
              <w:bottom w:val="single" w:sz="4" w:space="0" w:color="auto"/>
              <w:right w:val="single" w:sz="4" w:space="0" w:color="auto"/>
            </w:tcBorders>
            <w:vAlign w:val="center"/>
            <w:hideMark/>
          </w:tcPr>
          <w:p w14:paraId="75C60824" w14:textId="77777777" w:rsidR="00EB45DE" w:rsidRPr="00610044" w:rsidRDefault="00EB45DE" w:rsidP="008C68EC">
            <w:pPr>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bdr w:val="none" w:sz="0" w:space="0" w:color="auto" w:frame="1"/>
              </w:rPr>
              <w:t>Preferred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49333A66"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Water is pumped back into the reservoir for pressure maintenance. Requires NUPRC approval and integrity tests.</w:t>
            </w:r>
          </w:p>
          <w:p w14:paraId="4D54357E" w14:textId="77777777" w:rsidR="00EB45DE" w:rsidRPr="00610044" w:rsidRDefault="00EB45DE" w:rsidP="008C68EC">
            <w:pPr>
              <w:numPr>
                <w:ilvl w:val="0"/>
                <w:numId w:val="129"/>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Into depleted reservoirs or designated disposal wells</w:t>
            </w:r>
          </w:p>
          <w:p w14:paraId="329505D4" w14:textId="77777777" w:rsidR="00EB45DE" w:rsidRPr="00610044" w:rsidRDefault="00EB45DE" w:rsidP="008C68EC">
            <w:pPr>
              <w:numPr>
                <w:ilvl w:val="0"/>
                <w:numId w:val="129"/>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Requires reservoir compatibility study</w:t>
            </w:r>
          </w:p>
          <w:p w14:paraId="1A0D74CD" w14:textId="77777777" w:rsidR="00EB45DE" w:rsidRPr="00610044" w:rsidRDefault="00EB45DE" w:rsidP="008C68EC">
            <w:pPr>
              <w:numPr>
                <w:ilvl w:val="0"/>
                <w:numId w:val="129"/>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Must prevent formation damage and groundwater contamination</w:t>
            </w:r>
          </w:p>
          <w:p w14:paraId="1146ADB3" w14:textId="77777777" w:rsidR="00EB45DE" w:rsidRPr="00610044" w:rsidRDefault="00EB45DE" w:rsidP="008C68EC">
            <w:pPr>
              <w:numPr>
                <w:ilvl w:val="0"/>
                <w:numId w:val="129"/>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Continuous pressure monitoring required</w:t>
            </w:r>
          </w:p>
        </w:tc>
      </w:tr>
      <w:tr w:rsidR="00EB45DE" w:rsidRPr="00610044" w14:paraId="5A00103D"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27013043"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Surface Discharge</w:t>
            </w:r>
          </w:p>
          <w:p w14:paraId="73A543D7" w14:textId="77777777" w:rsidR="00EB45DE" w:rsidRPr="00610044" w:rsidRDefault="00EB45DE" w:rsidP="008C68EC">
            <w:pPr>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bdr w:val="none" w:sz="0" w:space="0" w:color="auto" w:frame="1"/>
              </w:rPr>
              <w:t>(Onshore/Swamp Conditions)</w:t>
            </w:r>
          </w:p>
        </w:tc>
        <w:tc>
          <w:tcPr>
            <w:tcW w:w="1449" w:type="dxa"/>
            <w:tcBorders>
              <w:top w:val="single" w:sz="4" w:space="0" w:color="auto"/>
              <w:left w:val="single" w:sz="4" w:space="0" w:color="auto"/>
              <w:bottom w:val="single" w:sz="4" w:space="0" w:color="auto"/>
              <w:right w:val="single" w:sz="4" w:space="0" w:color="auto"/>
            </w:tcBorders>
            <w:vAlign w:val="center"/>
            <w:hideMark/>
          </w:tcPr>
          <w:p w14:paraId="26289694" w14:textId="77777777" w:rsidR="00EB45DE" w:rsidRPr="00610044" w:rsidRDefault="00EB45DE" w:rsidP="008C68EC">
            <w:pPr>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bdr w:val="none" w:sz="0" w:space="0" w:color="auto" w:frame="1"/>
              </w:rPr>
              <w:t>Restricted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7E256ED3"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Discharging into freshwater rivers is increasingly discouraged.</w:t>
            </w:r>
          </w:p>
          <w:p w14:paraId="7D19844B" w14:textId="77777777" w:rsidR="00EB45DE" w:rsidRPr="00610044" w:rsidRDefault="00EB45DE" w:rsidP="008C68EC">
            <w:pPr>
              <w:numPr>
                <w:ilvl w:val="0"/>
                <w:numId w:val="130"/>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Only after full treatment</w:t>
            </w:r>
          </w:p>
          <w:p w14:paraId="56F523F6" w14:textId="77777777" w:rsidR="00EB45DE" w:rsidRPr="00610044" w:rsidRDefault="00EB45DE" w:rsidP="008C68EC">
            <w:pPr>
              <w:numPr>
                <w:ilvl w:val="0"/>
                <w:numId w:val="130"/>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Must meet EGASPIN effluent standards</w:t>
            </w:r>
          </w:p>
          <w:p w14:paraId="157171CE" w14:textId="77777777" w:rsidR="00EB45DE" w:rsidRPr="00610044" w:rsidRDefault="00EB45DE" w:rsidP="008C68EC">
            <w:pPr>
              <w:numPr>
                <w:ilvl w:val="0"/>
                <w:numId w:val="130"/>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Discharge point must be environmentally approved</w:t>
            </w:r>
          </w:p>
          <w:p w14:paraId="3C27B2B8" w14:textId="77777777" w:rsidR="00EB45DE" w:rsidRPr="00610044" w:rsidRDefault="00EB45DE" w:rsidP="008C68EC">
            <w:pPr>
              <w:numPr>
                <w:ilvl w:val="0"/>
                <w:numId w:val="130"/>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Diffuser systems required in some cases</w:t>
            </w:r>
          </w:p>
        </w:tc>
      </w:tr>
      <w:tr w:rsidR="00EB45DE" w:rsidRPr="00610044" w14:paraId="6C38C1FF"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4F7BD45E" w14:textId="77777777" w:rsidR="00EB45DE" w:rsidRPr="00610044" w:rsidRDefault="00EB45DE" w:rsidP="008C68EC">
            <w:pPr>
              <w:suppressAutoHyphens/>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bdr w:val="none" w:sz="0" w:space="0" w:color="auto" w:frame="1"/>
              </w:rPr>
              <w:t>Offshore Discharge</w:t>
            </w:r>
          </w:p>
        </w:tc>
        <w:tc>
          <w:tcPr>
            <w:tcW w:w="1449" w:type="dxa"/>
            <w:tcBorders>
              <w:top w:val="single" w:sz="4" w:space="0" w:color="auto"/>
              <w:left w:val="single" w:sz="4" w:space="0" w:color="auto"/>
              <w:bottom w:val="single" w:sz="4" w:space="0" w:color="auto"/>
              <w:right w:val="single" w:sz="4" w:space="0" w:color="auto"/>
            </w:tcBorders>
            <w:vAlign w:val="center"/>
            <w:hideMark/>
          </w:tcPr>
          <w:p w14:paraId="5C8EFCAD" w14:textId="77777777" w:rsidR="00EB45DE" w:rsidRPr="00610044" w:rsidRDefault="00EB45DE" w:rsidP="008C68EC">
            <w:pPr>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bdr w:val="none" w:sz="0" w:space="0" w:color="auto" w:frame="1"/>
              </w:rPr>
              <w:t>Permitted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74807394"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Allowed beyond a certain distance from the shoreline, provided oil content is within the 40 mg/L limit.</w:t>
            </w:r>
          </w:p>
          <w:p w14:paraId="7EDEE2D5" w14:textId="77777777" w:rsidR="00EB45DE" w:rsidRPr="00610044" w:rsidRDefault="00EB45DE" w:rsidP="008C68EC">
            <w:pPr>
              <w:pStyle w:val="ListParagraph"/>
              <w:numPr>
                <w:ilvl w:val="0"/>
                <w:numId w:val="131"/>
              </w:numPr>
              <w:spacing w:after="0" w:line="240" w:lineRule="auto"/>
              <w:ind w:left="360"/>
              <w:rPr>
                <w:rFonts w:ascii="Futura Std Book" w:eastAsia="Times New Roman" w:hAnsi="Futura Std Book" w:cs="Arial"/>
                <w:color w:val="000000" w:themeColor="text1"/>
                <w:bdr w:val="none" w:sz="0" w:space="0" w:color="auto" w:frame="1"/>
              </w:rPr>
            </w:pPr>
            <w:r w:rsidRPr="00610044">
              <w:rPr>
                <w:rFonts w:ascii="Futura Std Book" w:eastAsia="Times New Roman" w:hAnsi="Futura Std Book" w:cs="Arial"/>
                <w:color w:val="000000" w:themeColor="text1"/>
                <w:bdr w:val="none" w:sz="0" w:space="0" w:color="auto" w:frame="1"/>
              </w:rPr>
              <w:t xml:space="preserve">Online Oil-in-Water (OIW) </w:t>
            </w:r>
            <w:proofErr w:type="spellStart"/>
            <w:r w:rsidRPr="00610044">
              <w:rPr>
                <w:rFonts w:ascii="Futura Std Book" w:eastAsia="Times New Roman" w:hAnsi="Futura Std Book" w:cs="Arial"/>
                <w:color w:val="000000" w:themeColor="text1"/>
                <w:bdr w:val="none" w:sz="0" w:space="0" w:color="auto" w:frame="1"/>
              </w:rPr>
              <w:t>analyzers</w:t>
            </w:r>
            <w:proofErr w:type="spellEnd"/>
            <w:r w:rsidRPr="00610044">
              <w:rPr>
                <w:rFonts w:ascii="Futura Std Book" w:eastAsia="Times New Roman" w:hAnsi="Futura Std Book" w:cs="Arial"/>
                <w:color w:val="000000" w:themeColor="text1"/>
              </w:rPr>
              <w:t xml:space="preserve"> installed that provide a continuous data feed to </w:t>
            </w:r>
            <w:proofErr w:type="gramStart"/>
            <w:r w:rsidRPr="00610044">
              <w:rPr>
                <w:rFonts w:ascii="Futura Std Book" w:eastAsia="Times New Roman" w:hAnsi="Futura Std Book" w:cs="Arial"/>
                <w:color w:val="000000" w:themeColor="text1"/>
              </w:rPr>
              <w:t>NUPRC  and</w:t>
            </w:r>
            <w:proofErr w:type="gramEnd"/>
          </w:p>
          <w:p w14:paraId="47B0FF23" w14:textId="77777777" w:rsidR="00EB45DE" w:rsidRPr="00610044" w:rsidRDefault="00EB45DE" w:rsidP="008C68EC">
            <w:pPr>
              <w:pStyle w:val="ListParagraph"/>
              <w:numPr>
                <w:ilvl w:val="0"/>
                <w:numId w:val="131"/>
              </w:numPr>
              <w:spacing w:after="0" w:line="240" w:lineRule="auto"/>
              <w:ind w:left="360"/>
              <w:rPr>
                <w:rFonts w:ascii="Futura Std Book" w:eastAsia="Times New Roman" w:hAnsi="Futura Std Book" w:cs="Arial"/>
                <w:color w:val="000000" w:themeColor="text1"/>
              </w:rPr>
            </w:pPr>
            <w:r w:rsidRPr="00610044">
              <w:rPr>
                <w:rFonts w:ascii="Futura Std Book" w:eastAsia="Times New Roman" w:hAnsi="Futura Std Book" w:cs="Arial"/>
                <w:color w:val="000000" w:themeColor="text1"/>
              </w:rPr>
              <w:t xml:space="preserve">an </w:t>
            </w:r>
            <w:r w:rsidRPr="00610044">
              <w:rPr>
                <w:rFonts w:ascii="Futura Std Book" w:eastAsia="Times New Roman" w:hAnsi="Futura Std Book" w:cs="Arial"/>
                <w:b/>
                <w:bCs/>
                <w:color w:val="000000" w:themeColor="text1"/>
                <w:bdr w:val="none" w:sz="0" w:space="0" w:color="auto" w:frame="1"/>
              </w:rPr>
              <w:t>Automatic Diverter Valve</w:t>
            </w:r>
            <w:r w:rsidRPr="00610044">
              <w:rPr>
                <w:rFonts w:ascii="Futura Std Book" w:eastAsia="Times New Roman" w:hAnsi="Futura Std Book" w:cs="Arial"/>
                <w:color w:val="000000" w:themeColor="text1"/>
              </w:rPr>
              <w:t xml:space="preserve"> triggered by the 40mg/L limit, sending the contaminated water back to a "slop tank" rather than into the ocean.</w:t>
            </w:r>
          </w:p>
        </w:tc>
      </w:tr>
      <w:tr w:rsidR="00EB45DE" w:rsidRPr="00610044" w14:paraId="240C1A2E"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58773D22"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olor w:val="000000" w:themeColor="text1"/>
                <w:sz w:val="22"/>
                <w:szCs w:val="22"/>
              </w:rPr>
              <w:t>Evaporation / Containment</w:t>
            </w:r>
          </w:p>
        </w:tc>
        <w:tc>
          <w:tcPr>
            <w:tcW w:w="1449" w:type="dxa"/>
            <w:tcBorders>
              <w:top w:val="single" w:sz="4" w:space="0" w:color="auto"/>
              <w:left w:val="single" w:sz="4" w:space="0" w:color="auto"/>
              <w:bottom w:val="single" w:sz="4" w:space="0" w:color="auto"/>
              <w:right w:val="single" w:sz="4" w:space="0" w:color="auto"/>
            </w:tcBorders>
            <w:vAlign w:val="center"/>
            <w:hideMark/>
          </w:tcPr>
          <w:p w14:paraId="717137F6"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olor w:val="000000" w:themeColor="text1"/>
                <w:sz w:val="22"/>
                <w:szCs w:val="22"/>
              </w:rPr>
              <w:t>Limited Use</w:t>
            </w:r>
          </w:p>
        </w:tc>
        <w:tc>
          <w:tcPr>
            <w:tcW w:w="6489" w:type="dxa"/>
            <w:tcBorders>
              <w:top w:val="single" w:sz="4" w:space="0" w:color="auto"/>
              <w:left w:val="single" w:sz="4" w:space="0" w:color="auto"/>
              <w:bottom w:val="single" w:sz="4" w:space="0" w:color="auto"/>
              <w:right w:val="single" w:sz="4" w:space="0" w:color="auto"/>
            </w:tcBorders>
            <w:vAlign w:val="center"/>
            <w:hideMark/>
          </w:tcPr>
          <w:p w14:paraId="1F7CC6D0" w14:textId="77777777" w:rsidR="00EB45DE" w:rsidRPr="00610044" w:rsidRDefault="00EB45DE" w:rsidP="008C68EC">
            <w:pPr>
              <w:numPr>
                <w:ilvl w:val="0"/>
                <w:numId w:val="132"/>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Requires lined pits</w:t>
            </w:r>
          </w:p>
          <w:p w14:paraId="10E3E984" w14:textId="77777777" w:rsidR="00EB45DE" w:rsidRPr="00610044" w:rsidRDefault="00EB45DE" w:rsidP="008C68EC">
            <w:pPr>
              <w:numPr>
                <w:ilvl w:val="0"/>
                <w:numId w:val="132"/>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No unlined earthen pits permitted</w:t>
            </w:r>
          </w:p>
          <w:p w14:paraId="1282192A" w14:textId="77777777" w:rsidR="00EB45DE" w:rsidRPr="00610044" w:rsidRDefault="00EB45DE" w:rsidP="008C68EC">
            <w:pPr>
              <w:numPr>
                <w:ilvl w:val="0"/>
                <w:numId w:val="132"/>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Must prevent seepage to groundwater</w:t>
            </w:r>
          </w:p>
        </w:tc>
      </w:tr>
    </w:tbl>
    <w:p w14:paraId="7F5519D8" w14:textId="77777777" w:rsidR="00EB45DE" w:rsidRPr="00610044" w:rsidRDefault="00EB45DE" w:rsidP="008C68EC">
      <w:pPr>
        <w:spacing w:after="120"/>
        <w:rPr>
          <w:rFonts w:ascii="Futura Std Book" w:hAnsi="Futura Std Book" w:cs="Arial"/>
          <w:color w:val="000000" w:themeColor="text1"/>
        </w:rPr>
      </w:pPr>
    </w:p>
    <w:p w14:paraId="7ECD6A14" w14:textId="77777777" w:rsidR="00EB45DE" w:rsidRPr="00610044" w:rsidRDefault="00EB45DE" w:rsidP="008C68EC">
      <w:pPr>
        <w:pStyle w:val="Heading3"/>
        <w:ind w:left="851" w:hanging="851"/>
        <w:rPr>
          <w:rFonts w:cs="Arial"/>
          <w:b/>
          <w:color w:val="000000" w:themeColor="text1"/>
          <w:szCs w:val="22"/>
        </w:rPr>
      </w:pPr>
      <w:bookmarkStart w:id="15" w:name="_Toc228919574"/>
      <w:r w:rsidRPr="00610044">
        <w:rPr>
          <w:rFonts w:cs="Arial"/>
          <w:b/>
          <w:bCs w:val="0"/>
          <w:color w:val="000000" w:themeColor="text1"/>
          <w:szCs w:val="22"/>
        </w:rPr>
        <w:lastRenderedPageBreak/>
        <w:t>Effluent Discharge Limits (2026)</w:t>
      </w:r>
      <w:bookmarkEnd w:id="15"/>
    </w:p>
    <w:p w14:paraId="296B6FC9" w14:textId="77777777" w:rsidR="00EB45DE" w:rsidRPr="00610044" w:rsidRDefault="00EB45DE" w:rsidP="008C68EC">
      <w:pPr>
        <w:suppressAutoHyphens/>
        <w:spacing w:after="0" w:line="240" w:lineRule="auto"/>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 xml:space="preserve">Regulations differentiate strictly between </w:t>
      </w:r>
      <w:r w:rsidRPr="00610044">
        <w:rPr>
          <w:rFonts w:ascii="Futura Std Book" w:hAnsi="Futura Std Book" w:cs="Arial"/>
          <w:b/>
          <w:bCs/>
          <w:color w:val="000000" w:themeColor="text1"/>
          <w:sz w:val="22"/>
          <w:szCs w:val="22"/>
          <w:bdr w:val="none" w:sz="0" w:space="0" w:color="auto" w:frame="1"/>
        </w:rPr>
        <w:t>Inland/Nearshore</w:t>
      </w:r>
      <w:r w:rsidRPr="00610044">
        <w:rPr>
          <w:rFonts w:ascii="Futura Std Book" w:hAnsi="Futura Std Book" w:cs="Arial"/>
          <w:color w:val="000000" w:themeColor="text1"/>
          <w:sz w:val="22"/>
          <w:szCs w:val="22"/>
        </w:rPr>
        <w:t xml:space="preserve"> (high-risk swamp and land areas) and </w:t>
      </w:r>
      <w:r w:rsidRPr="00610044">
        <w:rPr>
          <w:rFonts w:ascii="Futura Std Book" w:hAnsi="Futura Std Book" w:cs="Arial"/>
          <w:b/>
          <w:bCs/>
          <w:color w:val="000000" w:themeColor="text1"/>
          <w:sz w:val="22"/>
          <w:szCs w:val="22"/>
          <w:bdr w:val="none" w:sz="0" w:space="0" w:color="auto" w:frame="1"/>
        </w:rPr>
        <w:t>Offshore</w:t>
      </w:r>
      <w:r w:rsidRPr="00610044">
        <w:rPr>
          <w:rFonts w:ascii="Futura Std Book" w:hAnsi="Futura Std Book" w:cs="Arial"/>
          <w:color w:val="000000" w:themeColor="text1"/>
          <w:sz w:val="22"/>
          <w:szCs w:val="22"/>
        </w:rPr>
        <w:t xml:space="preserve"> (deep sea) operations; the following limits will be observed:</w:t>
      </w:r>
    </w:p>
    <w:p w14:paraId="19AC48DD" w14:textId="77777777" w:rsidR="00EB45DE" w:rsidRPr="00610044" w:rsidRDefault="00EB45DE" w:rsidP="008C68EC">
      <w:pPr>
        <w:rPr>
          <w:rFonts w:ascii="Futura Std Book" w:hAnsi="Futura Std Book" w:cs="Arial"/>
          <w:color w:val="000000" w:themeColor="text1"/>
          <w:sz w:val="22"/>
          <w:szCs w:val="22"/>
          <w:bdr w:val="none" w:sz="0" w:space="0" w:color="auto" w:frame="1"/>
        </w:rPr>
      </w:pPr>
    </w:p>
    <w:tbl>
      <w:tblPr>
        <w:tblStyle w:val="TableGrid"/>
        <w:tblW w:w="9240" w:type="dxa"/>
        <w:tblLook w:val="04A0" w:firstRow="1" w:lastRow="0" w:firstColumn="1" w:lastColumn="0" w:noHBand="0" w:noVBand="1"/>
      </w:tblPr>
      <w:tblGrid>
        <w:gridCol w:w="3080"/>
        <w:gridCol w:w="3080"/>
        <w:gridCol w:w="3080"/>
      </w:tblGrid>
      <w:tr w:rsidR="00EB45DE" w:rsidRPr="00610044" w14:paraId="68E22602" w14:textId="77777777">
        <w:trPr>
          <w:trHeight w:val="283"/>
          <w:tblHeader/>
        </w:trPr>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01740DC5" w14:textId="77777777" w:rsidR="00EB45DE" w:rsidRPr="00610044" w:rsidRDefault="00EB45DE" w:rsidP="008C68EC">
            <w:pPr>
              <w:jc w:val="center"/>
              <w:rPr>
                <w:rFonts w:ascii="Futura Std Book" w:hAnsi="Futura Std Book" w:cs="Arial"/>
                <w:b/>
                <w:bCs/>
                <w:color w:val="000000" w:themeColor="text1"/>
                <w:sz w:val="22"/>
                <w:szCs w:val="22"/>
                <w:bdr w:val="none" w:sz="0" w:space="0" w:color="auto" w:frame="1"/>
              </w:rPr>
            </w:pPr>
            <w:r w:rsidRPr="00610044">
              <w:rPr>
                <w:rFonts w:ascii="Futura Std Book" w:hAnsi="Futura Std Book" w:cs="Arial"/>
                <w:b/>
                <w:bCs/>
                <w:color w:val="000000" w:themeColor="text1"/>
                <w:sz w:val="22"/>
                <w:szCs w:val="22"/>
                <w:bdr w:val="none" w:sz="0" w:space="0" w:color="auto" w:frame="1"/>
              </w:rPr>
              <w:t>Parameter</w:t>
            </w:r>
          </w:p>
        </w:tc>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5C40FCFB" w14:textId="77777777" w:rsidR="00EB45DE" w:rsidRPr="00610044" w:rsidRDefault="00EB45DE" w:rsidP="008C68EC">
            <w:pPr>
              <w:jc w:val="center"/>
              <w:rPr>
                <w:rFonts w:ascii="Futura Std Book" w:hAnsi="Futura Std Book" w:cs="Arial"/>
                <w:b/>
                <w:bCs/>
                <w:color w:val="000000" w:themeColor="text1"/>
                <w:sz w:val="22"/>
                <w:szCs w:val="22"/>
                <w:bdr w:val="none" w:sz="0" w:space="0" w:color="auto" w:frame="1"/>
              </w:rPr>
            </w:pPr>
            <w:r w:rsidRPr="00610044">
              <w:rPr>
                <w:rFonts w:ascii="Futura Std Book" w:hAnsi="Futura Std Book" w:cs="Arial"/>
                <w:b/>
                <w:bCs/>
                <w:color w:val="000000" w:themeColor="text1"/>
                <w:sz w:val="22"/>
                <w:szCs w:val="22"/>
                <w:bdr w:val="none" w:sz="0" w:space="0" w:color="auto" w:frame="1"/>
              </w:rPr>
              <w:t>Inland / Nearshore</w:t>
            </w:r>
          </w:p>
        </w:tc>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44360ECA" w14:textId="77777777" w:rsidR="00EB45DE" w:rsidRPr="00610044" w:rsidRDefault="00EB45DE" w:rsidP="008C68EC">
            <w:pPr>
              <w:jc w:val="center"/>
              <w:rPr>
                <w:rFonts w:ascii="Futura Std Book" w:hAnsi="Futura Std Book" w:cs="Arial"/>
                <w:b/>
                <w:bCs/>
                <w:color w:val="000000" w:themeColor="text1"/>
                <w:sz w:val="22"/>
                <w:szCs w:val="22"/>
                <w:bdr w:val="none" w:sz="0" w:space="0" w:color="auto" w:frame="1"/>
              </w:rPr>
            </w:pPr>
            <w:r w:rsidRPr="00610044">
              <w:rPr>
                <w:rFonts w:ascii="Futura Std Book" w:hAnsi="Futura Std Book" w:cs="Arial"/>
                <w:b/>
                <w:bCs/>
                <w:color w:val="000000" w:themeColor="text1"/>
                <w:sz w:val="22"/>
                <w:szCs w:val="22"/>
                <w:bdr w:val="none" w:sz="0" w:space="0" w:color="auto" w:frame="1"/>
              </w:rPr>
              <w:t xml:space="preserve">Offshore* </w:t>
            </w:r>
          </w:p>
        </w:tc>
      </w:tr>
      <w:tr w:rsidR="00EB45DE" w:rsidRPr="00610044" w14:paraId="1E80E95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46D917A2"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Oil &amp; Grease</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16C73D4"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10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08A4348E"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30 mg/L</w:t>
            </w:r>
          </w:p>
        </w:tc>
      </w:tr>
      <w:tr w:rsidR="00EB45DE" w:rsidRPr="00610044" w14:paraId="575D1C50"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528408C4"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Total Dissolved Solids (TDS)</w:t>
            </w:r>
          </w:p>
        </w:tc>
        <w:tc>
          <w:tcPr>
            <w:tcW w:w="3080" w:type="dxa"/>
            <w:tcBorders>
              <w:top w:val="single" w:sz="4" w:space="0" w:color="auto"/>
              <w:left w:val="single" w:sz="4" w:space="0" w:color="auto"/>
              <w:bottom w:val="single" w:sz="4" w:space="0" w:color="auto"/>
              <w:right w:val="single" w:sz="4" w:space="0" w:color="auto"/>
            </w:tcBorders>
            <w:vAlign w:val="center"/>
            <w:hideMark/>
          </w:tcPr>
          <w:p w14:paraId="2E512B75"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2,000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7AFD02B0"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Ambient Seawater levels</w:t>
            </w:r>
          </w:p>
        </w:tc>
      </w:tr>
      <w:tr w:rsidR="00EB45DE" w:rsidRPr="00610044" w14:paraId="5F9387CA"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2A140500"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Chemical Oxygen Demand (COD)</w:t>
            </w:r>
          </w:p>
        </w:tc>
        <w:tc>
          <w:tcPr>
            <w:tcW w:w="3080" w:type="dxa"/>
            <w:tcBorders>
              <w:top w:val="single" w:sz="4" w:space="0" w:color="auto"/>
              <w:left w:val="single" w:sz="4" w:space="0" w:color="auto"/>
              <w:bottom w:val="single" w:sz="4" w:space="0" w:color="auto"/>
              <w:right w:val="single" w:sz="4" w:space="0" w:color="auto"/>
            </w:tcBorders>
            <w:vAlign w:val="center"/>
            <w:hideMark/>
          </w:tcPr>
          <w:p w14:paraId="5D10A5F8"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125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2BBF42F"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Monitoring required</w:t>
            </w:r>
          </w:p>
        </w:tc>
      </w:tr>
      <w:tr w:rsidR="00EB45DE" w:rsidRPr="00610044" w14:paraId="22B09D3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39CD2C9F"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BOD (Biol. Oxygen Demand)</w:t>
            </w:r>
          </w:p>
        </w:tc>
        <w:tc>
          <w:tcPr>
            <w:tcW w:w="3080" w:type="dxa"/>
            <w:tcBorders>
              <w:top w:val="single" w:sz="4" w:space="0" w:color="auto"/>
              <w:left w:val="single" w:sz="4" w:space="0" w:color="auto"/>
              <w:bottom w:val="single" w:sz="4" w:space="0" w:color="auto"/>
              <w:right w:val="single" w:sz="4" w:space="0" w:color="auto"/>
            </w:tcBorders>
            <w:vAlign w:val="center"/>
            <w:hideMark/>
          </w:tcPr>
          <w:p w14:paraId="0F359A3E"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30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66B0522"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50 mg/L</w:t>
            </w:r>
          </w:p>
        </w:tc>
      </w:tr>
      <w:tr w:rsidR="00EB45DE" w:rsidRPr="00610044" w14:paraId="0747985E"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C8BA20A"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Phenols</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3D444C8"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0.5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15F7CE8"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1.0 mg/L</w:t>
            </w:r>
          </w:p>
        </w:tc>
      </w:tr>
      <w:tr w:rsidR="00EB45DE" w:rsidRPr="00610044" w14:paraId="7FC1488D"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0ACF795"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Methanol Content</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6A2FA20"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2.0 mg/L (Residual)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5628627"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5.0 mg/L</w:t>
            </w:r>
          </w:p>
        </w:tc>
      </w:tr>
      <w:tr w:rsidR="00EB45DE" w:rsidRPr="00610044" w14:paraId="3FB395BA"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350946E1"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pH</w:t>
            </w:r>
          </w:p>
        </w:tc>
        <w:tc>
          <w:tcPr>
            <w:tcW w:w="3080" w:type="dxa"/>
            <w:tcBorders>
              <w:top w:val="single" w:sz="4" w:space="0" w:color="auto"/>
              <w:left w:val="single" w:sz="4" w:space="0" w:color="auto"/>
              <w:bottom w:val="single" w:sz="4" w:space="0" w:color="auto"/>
              <w:right w:val="single" w:sz="4" w:space="0" w:color="auto"/>
            </w:tcBorders>
            <w:vAlign w:val="center"/>
            <w:hideMark/>
          </w:tcPr>
          <w:p w14:paraId="3FF0F0BE"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6.5 – 8.5</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9507C0C"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6.5 – 8.5</w:t>
            </w:r>
          </w:p>
        </w:tc>
      </w:tr>
      <w:tr w:rsidR="00EB45DE" w:rsidRPr="00610044" w14:paraId="3FDB9F1E"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783D157"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Heavy Metals (Pb, Hg, Cr)</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702EF77"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 xml:space="preserve">Near-zero / </w:t>
            </w:r>
            <w:proofErr w:type="gramStart"/>
            <w:r w:rsidRPr="00610044">
              <w:rPr>
                <w:rFonts w:ascii="Futura Std Book" w:hAnsi="Futura Std Book" w:cs="Arial"/>
                <w:color w:val="000000" w:themeColor="text1"/>
                <w:sz w:val="22"/>
                <w:szCs w:val="22"/>
                <w:bdr w:val="none" w:sz="0" w:space="0" w:color="auto" w:frame="1"/>
              </w:rPr>
              <w:t>Non-detectable</w:t>
            </w:r>
            <w:proofErr w:type="gramEnd"/>
          </w:p>
        </w:tc>
        <w:tc>
          <w:tcPr>
            <w:tcW w:w="3080" w:type="dxa"/>
            <w:tcBorders>
              <w:top w:val="single" w:sz="4" w:space="0" w:color="auto"/>
              <w:left w:val="single" w:sz="4" w:space="0" w:color="auto"/>
              <w:bottom w:val="single" w:sz="4" w:space="0" w:color="auto"/>
              <w:right w:val="single" w:sz="4" w:space="0" w:color="auto"/>
            </w:tcBorders>
            <w:vAlign w:val="center"/>
            <w:hideMark/>
          </w:tcPr>
          <w:p w14:paraId="56A9818B"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Strictly monitored</w:t>
            </w:r>
          </w:p>
        </w:tc>
      </w:tr>
      <w:tr w:rsidR="00EB45DE" w:rsidRPr="00610044" w14:paraId="133EC35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77411C5"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Turbidity</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ADAA488"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10 NTU</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0E6D9CF"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N/A</w:t>
            </w:r>
          </w:p>
        </w:tc>
      </w:tr>
      <w:tr w:rsidR="00EB45DE" w:rsidRPr="00610044" w14:paraId="4F60F023"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9D81AEC"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Temperature</w:t>
            </w:r>
          </w:p>
        </w:tc>
        <w:tc>
          <w:tcPr>
            <w:tcW w:w="3080" w:type="dxa"/>
            <w:tcBorders>
              <w:top w:val="single" w:sz="4" w:space="0" w:color="auto"/>
              <w:left w:val="single" w:sz="4" w:space="0" w:color="auto"/>
              <w:bottom w:val="single" w:sz="4" w:space="0" w:color="auto"/>
              <w:right w:val="single" w:sz="4" w:space="0" w:color="auto"/>
            </w:tcBorders>
            <w:vAlign w:val="center"/>
            <w:hideMark/>
          </w:tcPr>
          <w:p w14:paraId="228DAC6C"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Ambient ± 3°C</w:t>
            </w:r>
          </w:p>
        </w:tc>
        <w:tc>
          <w:tcPr>
            <w:tcW w:w="3080" w:type="dxa"/>
            <w:tcBorders>
              <w:top w:val="single" w:sz="4" w:space="0" w:color="auto"/>
              <w:left w:val="single" w:sz="4" w:space="0" w:color="auto"/>
              <w:bottom w:val="single" w:sz="4" w:space="0" w:color="auto"/>
              <w:right w:val="single" w:sz="4" w:space="0" w:color="auto"/>
            </w:tcBorders>
            <w:vAlign w:val="center"/>
            <w:hideMark/>
          </w:tcPr>
          <w:p w14:paraId="301C7929"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Ambient ± 5°C</w:t>
            </w:r>
          </w:p>
        </w:tc>
      </w:tr>
    </w:tbl>
    <w:p w14:paraId="54E94B2D" w14:textId="77777777" w:rsidR="00EB45DE" w:rsidRPr="00610044" w:rsidRDefault="00EB45DE" w:rsidP="008C68EC">
      <w:pPr>
        <w:spacing w:after="120"/>
        <w:rPr>
          <w:rFonts w:ascii="Futura Std Book" w:hAnsi="Futura Std Book" w:cs="Arial"/>
          <w:color w:val="000000" w:themeColor="text1"/>
          <w:sz w:val="22"/>
          <w:szCs w:val="22"/>
          <w:bdr w:val="none" w:sz="0" w:space="0" w:color="auto" w:frame="1"/>
        </w:rPr>
      </w:pPr>
      <w:r w:rsidRPr="00610044">
        <w:rPr>
          <w:rFonts w:ascii="Futura Std Book" w:hAnsi="Futura Std Book"/>
          <w:color w:val="000000" w:themeColor="text1"/>
          <w:sz w:val="22"/>
          <w:szCs w:val="22"/>
        </w:rPr>
        <w:t>*</w:t>
      </w:r>
      <w:r w:rsidRPr="00610044">
        <w:rPr>
          <w:rFonts w:ascii="Futura Std Book" w:hAnsi="Futura Std Book" w:cs="Arial"/>
          <w:color w:val="000000" w:themeColor="text1"/>
          <w:sz w:val="22"/>
          <w:szCs w:val="22"/>
          <w:bdr w:val="none" w:sz="0" w:space="0" w:color="auto" w:frame="1"/>
        </w:rPr>
        <w:t>&gt;12 nautical miles</w:t>
      </w:r>
    </w:p>
    <w:p w14:paraId="3C3C19B7" w14:textId="25742C97" w:rsidR="000B259D" w:rsidRPr="00610044" w:rsidRDefault="008A77F7" w:rsidP="008C68EC">
      <w:pPr>
        <w:pStyle w:val="Heading2"/>
        <w:tabs>
          <w:tab w:val="clear" w:pos="5954"/>
        </w:tabs>
        <w:spacing w:before="240" w:line="300" w:lineRule="auto"/>
        <w:ind w:left="851" w:hanging="851"/>
        <w:rPr>
          <w:rFonts w:cs="Arial"/>
          <w:color w:val="000000" w:themeColor="text1"/>
          <w:sz w:val="22"/>
          <w:szCs w:val="22"/>
          <w:bdr w:val="none" w:sz="0" w:space="0" w:color="auto" w:frame="1"/>
        </w:rPr>
      </w:pPr>
      <w:bookmarkStart w:id="16" w:name="_Toc228919575"/>
      <w:r w:rsidRPr="00610044">
        <w:rPr>
          <w:rFonts w:cs="Arial"/>
          <w:color w:val="000000" w:themeColor="text1"/>
          <w:sz w:val="22"/>
          <w:szCs w:val="22"/>
          <w:bdr w:val="none" w:sz="0" w:space="0" w:color="auto" w:frame="1"/>
        </w:rPr>
        <w:t>Regulatory Monitoring and Reporting Requirements</w:t>
      </w:r>
      <w:bookmarkEnd w:id="16"/>
    </w:p>
    <w:p w14:paraId="0807A18D" w14:textId="237CF68C" w:rsidR="00177846" w:rsidRPr="00610044" w:rsidRDefault="008A0FB7" w:rsidP="008C68EC">
      <w:pPr>
        <w:pStyle w:val="Heading3"/>
        <w:ind w:left="851" w:hanging="851"/>
        <w:rPr>
          <w:rFonts w:cs="Arial"/>
          <w:color w:val="000000" w:themeColor="text1"/>
          <w:szCs w:val="22"/>
        </w:rPr>
      </w:pPr>
      <w:bookmarkStart w:id="17" w:name="_Toc228919576"/>
      <w:r w:rsidRPr="00610044">
        <w:rPr>
          <w:rFonts w:cs="Arial"/>
          <w:b/>
          <w:bCs w:val="0"/>
          <w:color w:val="000000" w:themeColor="text1"/>
          <w:szCs w:val="22"/>
        </w:rPr>
        <w:t>Statutory</w:t>
      </w:r>
      <w:r w:rsidRPr="00610044">
        <w:rPr>
          <w:b/>
          <w:bCs w:val="0"/>
          <w:color w:val="000000" w:themeColor="text1"/>
          <w:szCs w:val="22"/>
        </w:rPr>
        <w:t xml:space="preserve"> Operational Control</w:t>
      </w:r>
      <w:bookmarkEnd w:id="17"/>
    </w:p>
    <w:p w14:paraId="6101F891" w14:textId="77777777" w:rsidR="000B259D" w:rsidRPr="00610044" w:rsidRDefault="000B259D"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As a responsible corporate entity, BFPCL will</w:t>
      </w:r>
      <w:r w:rsidRPr="00610044">
        <w:rPr>
          <w:rFonts w:ascii="Futura Std Book" w:hAnsi="Futura Std Book"/>
          <w:color w:val="000000" w:themeColor="text1"/>
          <w:sz w:val="22"/>
          <w:szCs w:val="22"/>
        </w:rPr>
        <w:t xml:space="preserve"> implement</w:t>
      </w:r>
      <w:r w:rsidRPr="00610044">
        <w:rPr>
          <w:rFonts w:ascii="Futura Std Book" w:hAnsi="Futura Std Book" w:cs="Arial"/>
          <w:color w:val="000000" w:themeColor="text1"/>
          <w:sz w:val="22"/>
          <w:szCs w:val="22"/>
        </w:rPr>
        <w:t xml:space="preserve"> the following requirements:</w:t>
      </w:r>
    </w:p>
    <w:p w14:paraId="23A9C000" w14:textId="77777777" w:rsidR="000B259D" w:rsidRPr="00610044" w:rsidRDefault="000B259D"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t>Environmental Management Plan (EMP)</w:t>
      </w:r>
      <w:r w:rsidRPr="00610044">
        <w:rPr>
          <w:rFonts w:ascii="Futura Std Book" w:hAnsi="Futura Std Book" w:cs="Arial"/>
          <w:color w:val="000000" w:themeColor="text1"/>
          <w:sz w:val="22"/>
          <w:szCs w:val="22"/>
          <w:bdr w:val="none" w:sz="0" w:space="0" w:color="auto" w:frame="1"/>
        </w:rPr>
        <w:t>:</w:t>
      </w:r>
      <w:r w:rsidRPr="00610044">
        <w:rPr>
          <w:rFonts w:ascii="Futura Std Book" w:hAnsi="Futura Std Book" w:cs="Arial"/>
          <w:color w:val="000000" w:themeColor="text1"/>
          <w:sz w:val="22"/>
          <w:szCs w:val="22"/>
        </w:rPr>
        <w:t xml:space="preserve"> will be prepared and approved to demonstrate how produced water will be minimized and treated.</w:t>
      </w:r>
    </w:p>
    <w:p w14:paraId="42377400" w14:textId="77777777" w:rsidR="000B259D" w:rsidRPr="00610044" w:rsidRDefault="000B259D" w:rsidP="008C68EC">
      <w:pPr>
        <w:numPr>
          <w:ilvl w:val="0"/>
          <w:numId w:val="143"/>
        </w:numPr>
        <w:spacing w:before="120" w:after="120" w:line="276" w:lineRule="auto"/>
        <w:ind w:left="1210"/>
        <w:jc w:val="left"/>
        <w:rPr>
          <w:rFonts w:ascii="Futura Std Book" w:hAnsi="Futura Std Book" w:cs="Arial"/>
          <w:color w:val="000000" w:themeColor="text1"/>
          <w:sz w:val="22"/>
          <w:szCs w:val="22"/>
          <w:bdr w:val="none" w:sz="0" w:space="0" w:color="auto" w:frame="1"/>
        </w:rPr>
      </w:pPr>
      <w:r w:rsidRPr="00610044">
        <w:rPr>
          <w:rFonts w:ascii="Futura Std Book" w:hAnsi="Futura Std Book" w:cs="Arial"/>
          <w:i/>
          <w:iCs/>
          <w:color w:val="000000" w:themeColor="text1"/>
          <w:sz w:val="22"/>
          <w:szCs w:val="22"/>
          <w:bdr w:val="none" w:sz="0" w:space="0" w:color="auto" w:frame="1"/>
        </w:rPr>
        <w:t>Environmental Risk Register (ERR)</w:t>
      </w:r>
      <w:r w:rsidRPr="00610044">
        <w:rPr>
          <w:rFonts w:ascii="Futura Std Book" w:hAnsi="Futura Std Book" w:cs="Arial"/>
          <w:color w:val="000000" w:themeColor="text1"/>
          <w:sz w:val="22"/>
          <w:szCs w:val="22"/>
          <w:bdr w:val="none" w:sz="0" w:space="0" w:color="auto" w:frame="1"/>
        </w:rPr>
        <w:t>: of potential water-related risks (e.g., pipe bursts, treatment failure) will be maintained.</w:t>
      </w:r>
    </w:p>
    <w:p w14:paraId="646A0016"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s="Arial"/>
          <w:color w:val="000000" w:themeColor="text1"/>
          <w:sz w:val="22"/>
          <w:szCs w:val="22"/>
          <w:bdr w:val="none" w:sz="0" w:space="0" w:color="auto" w:frame="1"/>
        </w:rPr>
        <w:t>NUPRC</w:t>
      </w:r>
      <w:r w:rsidRPr="00610044">
        <w:rPr>
          <w:rFonts w:ascii="Futura Std Book" w:hAnsi="Futura Std Book" w:cs="Arial"/>
          <w:i/>
          <w:iCs/>
          <w:color w:val="000000" w:themeColor="text1"/>
          <w:sz w:val="22"/>
          <w:szCs w:val="22"/>
          <w:bdr w:val="none" w:sz="0" w:space="0" w:color="auto" w:frame="1"/>
        </w:rPr>
        <w:t xml:space="preserve"> </w:t>
      </w:r>
      <w:r w:rsidRPr="00610044">
        <w:rPr>
          <w:rFonts w:ascii="Futura Std Book" w:hAnsi="Futura Std Book" w:cs="Arial"/>
          <w:color w:val="000000" w:themeColor="text1"/>
          <w:sz w:val="22"/>
          <w:szCs w:val="22"/>
          <w:bdr w:val="none" w:sz="0" w:space="0" w:color="auto" w:frame="1"/>
        </w:rPr>
        <w:t xml:space="preserve">Quarterly </w:t>
      </w:r>
      <w:r w:rsidRPr="00610044">
        <w:rPr>
          <w:rFonts w:ascii="Futura Std Book" w:hAnsi="Futura Std Book" w:cs="Arial"/>
          <w:i/>
          <w:iCs/>
          <w:color w:val="000000" w:themeColor="text1"/>
          <w:sz w:val="22"/>
          <w:szCs w:val="22"/>
          <w:bdr w:val="none" w:sz="0" w:space="0" w:color="auto" w:frame="1"/>
        </w:rPr>
        <w:t>Effluent Monitoring &amp; Reports</w:t>
      </w:r>
      <w:r w:rsidRPr="00610044">
        <w:rPr>
          <w:rFonts w:ascii="Futura Std Book" w:hAnsi="Futura Std Book"/>
          <w:color w:val="000000" w:themeColor="text1"/>
          <w:sz w:val="22"/>
          <w:szCs w:val="22"/>
        </w:rPr>
        <w:t xml:space="preserve"> (ECMR): </w:t>
      </w:r>
    </w:p>
    <w:p w14:paraId="51922EE6"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 xml:space="preserve">Produced water management plan (PWMP) </w:t>
      </w:r>
    </w:p>
    <w:p w14:paraId="701DFE66"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The Environmental Remediation Fund (ERF) from Section 103 of the PIA, all operators must contribute to enable the NUPRC to clean up the site immediately.</w:t>
      </w:r>
    </w:p>
    <w:p w14:paraId="49B58EE2"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Real-time monitoring (where applicable)</w:t>
      </w:r>
    </w:p>
    <w:p w14:paraId="55374972"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Flow meters on discharge lines</w:t>
      </w:r>
    </w:p>
    <w:p w14:paraId="45096FFB"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Secondary containment for treatment systems</w:t>
      </w:r>
    </w:p>
    <w:p w14:paraId="1619DAA9"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Sludge handling and hazardous waste disposal procedures</w:t>
      </w:r>
    </w:p>
    <w:p w14:paraId="78E63D23"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 xml:space="preserve">Emergency spill response plan </w:t>
      </w:r>
    </w:p>
    <w:p w14:paraId="33C46D50" w14:textId="19C0E0B6" w:rsidR="000B259D" w:rsidRPr="00610044" w:rsidRDefault="000B259D" w:rsidP="008C68EC">
      <w:pPr>
        <w:numPr>
          <w:ilvl w:val="0"/>
          <w:numId w:val="143"/>
        </w:numPr>
        <w:spacing w:before="120" w:after="120" w:line="276" w:lineRule="auto"/>
        <w:ind w:left="1210"/>
        <w:jc w:val="left"/>
        <w:rPr>
          <w:rFonts w:ascii="Futura Std Book" w:hAnsi="Futura Std Book" w:cs="Arial"/>
          <w:color w:val="000000" w:themeColor="text1"/>
          <w:sz w:val="22"/>
          <w:szCs w:val="22"/>
          <w:bdr w:val="none" w:sz="0" w:space="0" w:color="auto" w:frame="1"/>
        </w:rPr>
      </w:pPr>
      <w:r w:rsidRPr="00610044">
        <w:rPr>
          <w:rFonts w:ascii="Futura Std Book" w:hAnsi="Futura Std Book"/>
          <w:color w:val="000000" w:themeColor="text1"/>
          <w:sz w:val="22"/>
          <w:szCs w:val="22"/>
        </w:rPr>
        <w:t>Host Community De</w:t>
      </w:r>
      <w:r w:rsidRPr="00610044">
        <w:rPr>
          <w:rFonts w:ascii="Futura Std Book" w:hAnsi="Futura Std Book" w:cs="Arial"/>
          <w:color w:val="000000" w:themeColor="text1"/>
          <w:sz w:val="22"/>
          <w:szCs w:val="22"/>
          <w:bdr w:val="none" w:sz="0" w:space="0" w:color="auto" w:frame="1"/>
        </w:rPr>
        <w:t>velopment Trust</w:t>
      </w:r>
      <w:r w:rsidR="005B5708" w:rsidRPr="00610044">
        <w:rPr>
          <w:rFonts w:ascii="Futura Std Book" w:hAnsi="Futura Std Book" w:cs="Arial"/>
          <w:color w:val="000000" w:themeColor="text1"/>
          <w:sz w:val="22"/>
          <w:szCs w:val="22"/>
          <w:bdr w:val="none" w:sz="0" w:space="0" w:color="auto" w:frame="1"/>
        </w:rPr>
        <w:t>, all operators must contribute 3</w:t>
      </w:r>
      <w:r w:rsidR="004A097E" w:rsidRPr="00610044">
        <w:rPr>
          <w:rFonts w:ascii="Futura Std Book" w:hAnsi="Futura Std Book" w:cs="Arial"/>
          <w:color w:val="000000" w:themeColor="text1"/>
          <w:sz w:val="22"/>
          <w:szCs w:val="22"/>
          <w:bdr w:val="none" w:sz="0" w:space="0" w:color="auto" w:frame="1"/>
        </w:rPr>
        <w:t xml:space="preserve">% annual </w:t>
      </w:r>
      <w:proofErr w:type="spellStart"/>
      <w:proofErr w:type="gramStart"/>
      <w:r w:rsidR="004A097E" w:rsidRPr="00610044">
        <w:rPr>
          <w:rFonts w:ascii="Futura Std Book" w:hAnsi="Futura Std Book" w:cs="Arial"/>
          <w:color w:val="000000" w:themeColor="text1"/>
          <w:sz w:val="22"/>
          <w:szCs w:val="22"/>
          <w:bdr w:val="none" w:sz="0" w:space="0" w:color="auto" w:frame="1"/>
        </w:rPr>
        <w:t>opex</w:t>
      </w:r>
      <w:proofErr w:type="spellEnd"/>
      <w:r w:rsidR="004A097E" w:rsidRPr="00610044">
        <w:rPr>
          <w:rFonts w:ascii="Futura Std Book" w:hAnsi="Futura Std Book" w:cs="Arial"/>
          <w:color w:val="000000" w:themeColor="text1"/>
          <w:sz w:val="22"/>
          <w:szCs w:val="22"/>
          <w:bdr w:val="none" w:sz="0" w:space="0" w:color="auto" w:frame="1"/>
        </w:rPr>
        <w:t xml:space="preserve"> </w:t>
      </w:r>
      <w:r w:rsidR="00D52C13" w:rsidRPr="00610044">
        <w:rPr>
          <w:rFonts w:ascii="Futura Std Book" w:hAnsi="Futura Std Book" w:cs="Arial"/>
          <w:color w:val="000000" w:themeColor="text1"/>
          <w:sz w:val="22"/>
          <w:szCs w:val="22"/>
          <w:bdr w:val="none" w:sz="0" w:space="0" w:color="auto" w:frame="1"/>
        </w:rPr>
        <w:t xml:space="preserve"> </w:t>
      </w:r>
      <w:r w:rsidR="004A097E" w:rsidRPr="00610044">
        <w:rPr>
          <w:rFonts w:ascii="Futura Std Book" w:hAnsi="Futura Std Book" w:cs="Arial"/>
          <w:color w:val="000000" w:themeColor="text1"/>
          <w:sz w:val="22"/>
          <w:szCs w:val="22"/>
          <w:bdr w:val="none" w:sz="0" w:space="0" w:color="auto" w:frame="1"/>
        </w:rPr>
        <w:t>to</w:t>
      </w:r>
      <w:proofErr w:type="gramEnd"/>
      <w:r w:rsidR="004A097E" w:rsidRPr="00610044">
        <w:rPr>
          <w:rFonts w:ascii="Futura Std Book" w:hAnsi="Futura Std Book" w:cs="Arial"/>
          <w:color w:val="000000" w:themeColor="text1"/>
          <w:sz w:val="22"/>
          <w:szCs w:val="22"/>
          <w:bdr w:val="none" w:sz="0" w:space="0" w:color="auto" w:frame="1"/>
        </w:rPr>
        <w:t xml:space="preserve"> this fund</w:t>
      </w:r>
    </w:p>
    <w:p w14:paraId="11A26ACF" w14:textId="77777777" w:rsidR="000B259D" w:rsidRPr="00610044" w:rsidRDefault="000B259D" w:rsidP="008C68EC">
      <w:pPr>
        <w:pStyle w:val="Heading3"/>
        <w:ind w:left="851" w:hanging="851"/>
        <w:rPr>
          <w:rFonts w:cs="Times New Roman"/>
          <w:b/>
          <w:color w:val="000000" w:themeColor="text1"/>
          <w:szCs w:val="22"/>
        </w:rPr>
      </w:pPr>
      <w:bookmarkStart w:id="18" w:name="_Toc228919577"/>
      <w:r w:rsidRPr="00610044">
        <w:rPr>
          <w:b/>
          <w:bCs w:val="0"/>
          <w:color w:val="000000" w:themeColor="text1"/>
          <w:szCs w:val="22"/>
        </w:rPr>
        <w:lastRenderedPageBreak/>
        <w:t>Monitoring &amp; Reporting Obligations</w:t>
      </w:r>
      <w:bookmarkEnd w:id="18"/>
    </w:p>
    <w:p w14:paraId="1EE84B63" w14:textId="77777777" w:rsidR="000B259D" w:rsidRPr="00610044" w:rsidRDefault="000B259D" w:rsidP="008C68EC">
      <w:pPr>
        <w:spacing w:before="120" w:after="120" w:line="276"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BFPCL in compliance with statutory requirements will implement the following:</w:t>
      </w:r>
    </w:p>
    <w:p w14:paraId="50A0D3AE"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Monthly effluent reporting to NUPRC</w:t>
      </w:r>
    </w:p>
    <w:p w14:paraId="44E59553"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Annual Environmental Performance Report</w:t>
      </w:r>
    </w:p>
    <w:p w14:paraId="369E6632"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Environmental audit every 3 years</w:t>
      </w:r>
    </w:p>
    <w:p w14:paraId="75C36C38"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Immediate reporting of non-compliance events</w:t>
      </w:r>
    </w:p>
    <w:p w14:paraId="651B9B4D"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Record retention for regulatory inspection</w:t>
      </w:r>
    </w:p>
    <w:p w14:paraId="6F21B5A8" w14:textId="77777777" w:rsidR="000B259D" w:rsidRPr="00610044" w:rsidRDefault="000B259D" w:rsidP="008C68EC">
      <w:pPr>
        <w:spacing w:before="120" w:after="120" w:line="276"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Failure to comply may attract:</w:t>
      </w:r>
    </w:p>
    <w:p w14:paraId="7B42E251"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Administrative penalties</w:t>
      </w:r>
    </w:p>
    <w:p w14:paraId="4FF13A08"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Suspension of operations</w:t>
      </w:r>
    </w:p>
    <w:p w14:paraId="27ABD268" w14:textId="2041B802"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Env</w:t>
      </w:r>
      <w:r w:rsidR="009A100B" w:rsidRPr="00610044">
        <w:rPr>
          <w:rFonts w:ascii="Futura Std Book" w:hAnsi="Futura Std Book"/>
          <w:color w:val="000000" w:themeColor="text1"/>
          <w:sz w:val="22"/>
          <w:szCs w:val="22"/>
        </w:rPr>
        <w:t>ironme</w:t>
      </w:r>
      <w:r w:rsidR="00BF318D" w:rsidRPr="00610044">
        <w:rPr>
          <w:rFonts w:ascii="Futura Std Book" w:hAnsi="Futura Std Book"/>
          <w:color w:val="000000" w:themeColor="text1"/>
          <w:sz w:val="22"/>
          <w:szCs w:val="22"/>
        </w:rPr>
        <w:t>n</w:t>
      </w:r>
      <w:r w:rsidRPr="00610044">
        <w:rPr>
          <w:rFonts w:ascii="Futura Std Book" w:hAnsi="Futura Std Book"/>
          <w:color w:val="000000" w:themeColor="text1"/>
          <w:sz w:val="22"/>
          <w:szCs w:val="22"/>
        </w:rPr>
        <w:t>tal remediation orders</w:t>
      </w:r>
    </w:p>
    <w:p w14:paraId="14F5DCBC" w14:textId="6742C836" w:rsidR="00EB45DE" w:rsidRPr="00610044" w:rsidRDefault="00EB45DE" w:rsidP="008C68EC">
      <w:pPr>
        <w:pStyle w:val="Heading3"/>
        <w:ind w:left="851" w:hanging="851"/>
        <w:rPr>
          <w:rFonts w:cs="Arial"/>
          <w:color w:val="000000" w:themeColor="text1"/>
          <w:szCs w:val="22"/>
        </w:rPr>
      </w:pPr>
      <w:bookmarkStart w:id="19" w:name="_Toc228919578"/>
      <w:r w:rsidRPr="00610044">
        <w:rPr>
          <w:rFonts w:cs="Arial"/>
          <w:b/>
          <w:bCs w:val="0"/>
          <w:color w:val="000000" w:themeColor="text1"/>
          <w:szCs w:val="22"/>
        </w:rPr>
        <w:t>Technical &amp; Operational Verification</w:t>
      </w:r>
      <w:bookmarkEnd w:id="19"/>
      <w:r w:rsidRPr="00610044">
        <w:rPr>
          <w:rFonts w:cs="Arial"/>
          <w:color w:val="000000" w:themeColor="text1"/>
          <w:szCs w:val="22"/>
        </w:rPr>
        <w:t xml:space="preserve"> </w:t>
      </w:r>
    </w:p>
    <w:p w14:paraId="3721D48A" w14:textId="77777777" w:rsidR="00EB45DE" w:rsidRPr="00610044" w:rsidRDefault="00EB45DE"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To stay compliant, BFPCL like other operators in the Niger Delta must now implement:</w:t>
      </w:r>
    </w:p>
    <w:p w14:paraId="27E38D79" w14:textId="77777777" w:rsidR="00EB45DE" w:rsidRPr="00610044" w:rsidRDefault="00EB45DE"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Continuous Monitoring: Real-time sensors for Oil-in-Water (OIW) content.</w:t>
      </w:r>
    </w:p>
    <w:p w14:paraId="5FB71E8A" w14:textId="77777777" w:rsidR="00EB45DE" w:rsidRPr="00610044" w:rsidRDefault="00EB45DE"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Quarterly Bioassays: Testing the toxicity of treated water on local aquatic species (e.g., tilapia or shrimp) every 3 months.</w:t>
      </w:r>
    </w:p>
    <w:p w14:paraId="0F1B8E32" w14:textId="77777777" w:rsidR="00EB45DE" w:rsidRPr="00610044" w:rsidRDefault="00EB45DE"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olor w:val="000000" w:themeColor="text1"/>
          <w:sz w:val="22"/>
          <w:szCs w:val="22"/>
        </w:rPr>
        <w:t>Integrity Audits: Annual pressure testing of re-injection wells to ensure produced water isn't leaking into freshwate</w:t>
      </w:r>
      <w:r w:rsidRPr="00610044">
        <w:rPr>
          <w:rFonts w:ascii="Futura Std Book" w:hAnsi="Futura Std Book" w:cs="Arial"/>
          <w:color w:val="000000" w:themeColor="text1"/>
          <w:sz w:val="22"/>
          <w:szCs w:val="22"/>
        </w:rPr>
        <w:t>r aquifers.</w:t>
      </w:r>
    </w:p>
    <w:p w14:paraId="169B975E" w14:textId="77777777" w:rsidR="00EB45DE" w:rsidRPr="00610044" w:rsidRDefault="00EB45DE" w:rsidP="008C68EC">
      <w:pPr>
        <w:pStyle w:val="Heading3"/>
        <w:spacing w:before="240"/>
        <w:ind w:left="851" w:hanging="851"/>
        <w:rPr>
          <w:rFonts w:cs="Arial"/>
          <w:b/>
          <w:color w:val="000000" w:themeColor="text1"/>
          <w:szCs w:val="22"/>
        </w:rPr>
      </w:pPr>
      <w:bookmarkStart w:id="20" w:name="_Toc228919579"/>
      <w:r w:rsidRPr="00610044">
        <w:rPr>
          <w:rFonts w:cs="Arial"/>
          <w:b/>
          <w:bCs w:val="0"/>
          <w:color w:val="000000" w:themeColor="text1"/>
          <w:szCs w:val="22"/>
        </w:rPr>
        <w:t>Regulatory Compliance Roadmap</w:t>
      </w:r>
      <w:bookmarkEnd w:id="20"/>
    </w:p>
    <w:p w14:paraId="6A0AA0A7" w14:textId="77777777" w:rsidR="00EB45DE" w:rsidRPr="00610044" w:rsidRDefault="00EB45DE"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To ensure your project remains "audit-ready" BFPCL will implement:</w:t>
      </w:r>
    </w:p>
    <w:p w14:paraId="34C206A7" w14:textId="77777777" w:rsidR="00EB45DE" w:rsidRPr="00610044" w:rsidRDefault="00EB45DE"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t>Baseline Study</w:t>
      </w:r>
      <w:r w:rsidRPr="00610044">
        <w:rPr>
          <w:rFonts w:ascii="Futura Std Book" w:hAnsi="Futura Std Book" w:cs="Arial"/>
          <w:b/>
          <w:bCs/>
          <w:color w:val="000000" w:themeColor="text1"/>
          <w:sz w:val="22"/>
          <w:szCs w:val="22"/>
          <w:bdr w:val="none" w:sz="0" w:space="0" w:color="auto" w:frame="1"/>
        </w:rPr>
        <w:t>:</w:t>
      </w:r>
      <w:r w:rsidRPr="00610044">
        <w:rPr>
          <w:rFonts w:ascii="Futura Std Book" w:hAnsi="Futura Std Book" w:cs="Arial"/>
          <w:color w:val="000000" w:themeColor="text1"/>
          <w:sz w:val="22"/>
          <w:szCs w:val="22"/>
        </w:rPr>
        <w:t xml:space="preserve"> Ensure the </w:t>
      </w:r>
      <w:r w:rsidRPr="00610044">
        <w:rPr>
          <w:rFonts w:ascii="Futura Std Book" w:hAnsi="Futura Std Book" w:cs="Arial"/>
          <w:b/>
          <w:bCs/>
          <w:color w:val="000000" w:themeColor="text1"/>
          <w:sz w:val="22"/>
          <w:szCs w:val="22"/>
          <w:bdr w:val="none" w:sz="0" w:space="0" w:color="auto" w:frame="1"/>
        </w:rPr>
        <w:t>Environmental Impact Assessment (EIA)</w:t>
      </w:r>
      <w:r w:rsidRPr="00610044">
        <w:rPr>
          <w:rFonts w:ascii="Futura Std Book" w:hAnsi="Futura Std Book" w:cs="Arial"/>
          <w:color w:val="000000" w:themeColor="text1"/>
          <w:sz w:val="22"/>
          <w:szCs w:val="22"/>
        </w:rPr>
        <w:t xml:space="preserve"> that specifically covers the chemical footprint of methanol byproducts, not just oil.</w:t>
      </w:r>
    </w:p>
    <w:p w14:paraId="1286024C" w14:textId="77777777" w:rsidR="00EB45DE" w:rsidRPr="00610044" w:rsidRDefault="00EB45DE"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t>Water Balance Audit:</w:t>
      </w:r>
      <w:r w:rsidRPr="00610044">
        <w:rPr>
          <w:rFonts w:ascii="Futura Std Book" w:hAnsi="Futura Std Book" w:cs="Arial"/>
          <w:color w:val="000000" w:themeColor="text1"/>
          <w:sz w:val="22"/>
          <w:szCs w:val="22"/>
        </w:rPr>
        <w:t xml:space="preserve"> the NUPRC-</w:t>
      </w:r>
      <w:proofErr w:type="gramStart"/>
      <w:r w:rsidRPr="00610044">
        <w:rPr>
          <w:rFonts w:ascii="Futura Std Book" w:hAnsi="Futura Std Book" w:cs="Arial"/>
          <w:color w:val="000000" w:themeColor="text1"/>
          <w:sz w:val="22"/>
          <w:szCs w:val="22"/>
        </w:rPr>
        <w:t>required  "</w:t>
      </w:r>
      <w:proofErr w:type="gramEnd"/>
      <w:r w:rsidRPr="00610044">
        <w:rPr>
          <w:rFonts w:ascii="Futura Std Book" w:hAnsi="Futura Std Book" w:cs="Arial"/>
          <w:color w:val="000000" w:themeColor="text1"/>
          <w:sz w:val="22"/>
          <w:szCs w:val="22"/>
        </w:rPr>
        <w:t>Water Map"—showing how many barrels of water enter the plant vs. how many are recycled or disposed of.</w:t>
      </w:r>
    </w:p>
    <w:p w14:paraId="3A12D7FB" w14:textId="537A748C" w:rsidR="00EB45DE" w:rsidRPr="00610044" w:rsidRDefault="00EB45DE"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t>Facility Commissioning</w:t>
      </w:r>
      <w:r w:rsidRPr="00610044">
        <w:rPr>
          <w:rFonts w:ascii="Futura Std Book" w:hAnsi="Futura Std Book" w:cs="Arial"/>
          <w:b/>
          <w:bCs/>
          <w:color w:val="000000" w:themeColor="text1"/>
          <w:sz w:val="22"/>
          <w:szCs w:val="22"/>
          <w:bdr w:val="none" w:sz="0" w:space="0" w:color="auto" w:frame="1"/>
        </w:rPr>
        <w:t>:</w:t>
      </w:r>
      <w:r w:rsidRPr="00610044">
        <w:rPr>
          <w:rFonts w:ascii="Futura Std Book" w:hAnsi="Futura Std Book" w:cs="Arial"/>
          <w:color w:val="000000" w:themeColor="text1"/>
          <w:sz w:val="22"/>
          <w:szCs w:val="22"/>
        </w:rPr>
        <w:t xml:space="preserve"> BFPCL invite NUPRC/NMDPRA for a</w:t>
      </w:r>
      <w:r w:rsidRPr="00610044">
        <w:rPr>
          <w:rFonts w:ascii="Futura Std Book" w:hAnsi="Futura Std Book" w:cs="Arial"/>
          <w:i/>
          <w:iCs/>
          <w:color w:val="000000" w:themeColor="text1"/>
          <w:sz w:val="22"/>
          <w:szCs w:val="22"/>
        </w:rPr>
        <w:t xml:space="preserve"> </w:t>
      </w:r>
      <w:r w:rsidRPr="00610044">
        <w:rPr>
          <w:rFonts w:ascii="Futura Std Book" w:hAnsi="Futura Std Book" w:cs="Arial"/>
          <w:i/>
          <w:iCs/>
          <w:color w:val="000000" w:themeColor="text1"/>
          <w:sz w:val="22"/>
          <w:szCs w:val="22"/>
          <w:bdr w:val="none" w:sz="0" w:space="0" w:color="auto" w:frame="1"/>
        </w:rPr>
        <w:t>"Pre-Commissioning Inspection"</w:t>
      </w:r>
      <w:r w:rsidRPr="00610044">
        <w:rPr>
          <w:rFonts w:ascii="Futura Std Book" w:hAnsi="Futura Std Book" w:cs="Arial"/>
          <w:color w:val="000000" w:themeColor="text1"/>
          <w:sz w:val="22"/>
          <w:szCs w:val="22"/>
        </w:rPr>
        <w:t xml:space="preserve"> of the treatment plant before starting </w:t>
      </w:r>
      <w:r w:rsidR="006B0702" w:rsidRPr="00610044">
        <w:rPr>
          <w:rFonts w:ascii="Futura Std Book" w:hAnsi="Futura Std Book" w:cs="Arial"/>
          <w:color w:val="000000" w:themeColor="text1"/>
          <w:sz w:val="22"/>
          <w:szCs w:val="22"/>
        </w:rPr>
        <w:t>production.</w:t>
      </w:r>
    </w:p>
    <w:p w14:paraId="3F1E2E55" w14:textId="77777777" w:rsidR="00D91A2F" w:rsidRPr="00610044" w:rsidRDefault="00D91A2F" w:rsidP="008C68EC">
      <w:pPr>
        <w:pStyle w:val="Heading3"/>
        <w:spacing w:before="240"/>
        <w:ind w:left="851" w:hanging="851"/>
        <w:rPr>
          <w:b/>
          <w:color w:val="000000" w:themeColor="text1"/>
          <w:szCs w:val="22"/>
          <w:lang w:val="en-GB" w:eastAsia="nl-NL"/>
        </w:rPr>
      </w:pPr>
      <w:bookmarkStart w:id="21" w:name="_Toc228919580"/>
      <w:r w:rsidRPr="00610044">
        <w:rPr>
          <w:b/>
          <w:bCs w:val="0"/>
          <w:color w:val="000000" w:themeColor="text1"/>
          <w:szCs w:val="22"/>
        </w:rPr>
        <w:t>Produced Water Characterization</w:t>
      </w:r>
      <w:bookmarkEnd w:id="21"/>
    </w:p>
    <w:p w14:paraId="03E436B1" w14:textId="77777777" w:rsidR="00D91A2F" w:rsidRPr="00610044" w:rsidRDefault="00D91A2F" w:rsidP="008C68EC">
      <w:pPr>
        <w:spacing w:before="120" w:after="120" w:line="276"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BFPCL will:</w:t>
      </w:r>
    </w:p>
    <w:p w14:paraId="6512E689" w14:textId="77777777" w:rsidR="00D91A2F" w:rsidRPr="00610044" w:rsidRDefault="00D91A2F"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Conduct full physicochemical analysis</w:t>
      </w:r>
    </w:p>
    <w:p w14:paraId="2123057D" w14:textId="77777777" w:rsidR="00D91A2F" w:rsidRPr="00610044" w:rsidRDefault="00D91A2F"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Determine oil-in-water (OIW) concentration</w:t>
      </w:r>
    </w:p>
    <w:p w14:paraId="57965F94" w14:textId="77777777" w:rsidR="00D91A2F" w:rsidRPr="00610044" w:rsidRDefault="00D91A2F"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Measure heavy metals, TDS, BTEX, PAHs, salinity, and naturally occurring radioactive materials (NORM)</w:t>
      </w:r>
    </w:p>
    <w:p w14:paraId="3EDDA26F" w14:textId="77777777" w:rsidR="00D91A2F" w:rsidRPr="00610044" w:rsidRDefault="00D91A2F"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Establish baseline environmental data before discharge</w:t>
      </w:r>
    </w:p>
    <w:p w14:paraId="57AD44DB" w14:textId="77777777" w:rsidR="00D91A2F" w:rsidRDefault="00D91A2F" w:rsidP="008C68EC">
      <w:pPr>
        <w:spacing w:before="120" w:after="120" w:line="276"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Routine sampling and laboratory certification are mandatory.</w:t>
      </w:r>
    </w:p>
    <w:p w14:paraId="63B9B96D" w14:textId="77777777" w:rsidR="00425A8D" w:rsidRPr="000B667F" w:rsidRDefault="00425A8D" w:rsidP="00F44519">
      <w:pPr>
        <w:pStyle w:val="Heading3"/>
        <w:spacing w:before="240"/>
        <w:ind w:left="851" w:hanging="851"/>
        <w:rPr>
          <w:bCs w:val="0"/>
          <w:color w:val="000000" w:themeColor="text1"/>
          <w:szCs w:val="22"/>
        </w:rPr>
      </w:pPr>
      <w:bookmarkStart w:id="22" w:name="_Toc228919581"/>
      <w:r w:rsidRPr="000B667F">
        <w:rPr>
          <w:bCs w:val="0"/>
          <w:color w:val="000000" w:themeColor="text1"/>
          <w:szCs w:val="22"/>
        </w:rPr>
        <w:lastRenderedPageBreak/>
        <w:t>Treatment &amp; Processing Technologies</w:t>
      </w:r>
      <w:bookmarkEnd w:id="22"/>
    </w:p>
    <w:p w14:paraId="670B7FA2" w14:textId="77777777" w:rsidR="00425A8D" w:rsidRPr="00610044" w:rsidRDefault="00425A8D" w:rsidP="00B23426">
      <w:pPr>
        <w:pStyle w:val="ListParagraph"/>
        <w:numPr>
          <w:ilvl w:val="0"/>
          <w:numId w:val="196"/>
        </w:numPr>
        <w:spacing w:before="120" w:after="120"/>
        <w:ind w:left="1210"/>
        <w:rPr>
          <w:rFonts w:ascii="Futura Std Book" w:hAnsi="Futura Std Book"/>
          <w:color w:val="000000" w:themeColor="text1"/>
        </w:rPr>
      </w:pPr>
      <w:r w:rsidRPr="00610044">
        <w:rPr>
          <w:rFonts w:ascii="Futura Std Book" w:hAnsi="Futura Std Book"/>
          <w:i/>
          <w:iCs/>
          <w:color w:val="000000" w:themeColor="text1"/>
        </w:rPr>
        <w:t xml:space="preserve">Primary physical separation </w:t>
      </w:r>
      <w:r w:rsidRPr="00610044">
        <w:rPr>
          <w:rFonts w:ascii="Futura Std Book" w:hAnsi="Futura Std Book"/>
          <w:i/>
          <w:iCs/>
          <w:color w:val="000000" w:themeColor="text1"/>
        </w:rPr>
        <w:br/>
        <w:t xml:space="preserve"> Gravity separation, API oil–water separators, </w:t>
      </w:r>
      <w:proofErr w:type="spellStart"/>
      <w:r w:rsidRPr="00610044">
        <w:rPr>
          <w:rFonts w:ascii="Futura Std Book" w:hAnsi="Futura Std Book"/>
          <w:i/>
          <w:iCs/>
          <w:color w:val="000000" w:themeColor="text1"/>
        </w:rPr>
        <w:t>hydrocyclones</w:t>
      </w:r>
      <w:proofErr w:type="spellEnd"/>
      <w:r w:rsidRPr="00610044">
        <w:rPr>
          <w:rFonts w:ascii="Futura Std Book" w:hAnsi="Futura Std Book"/>
          <w:i/>
          <w:iCs/>
          <w:color w:val="000000" w:themeColor="text1"/>
        </w:rPr>
        <w:t>, and dissolved gas/air flotation (DGF/DAF)</w:t>
      </w:r>
      <w:r w:rsidRPr="00610044">
        <w:rPr>
          <w:rFonts w:ascii="Futura Std Book" w:hAnsi="Futura Std Book"/>
          <w:color w:val="000000" w:themeColor="text1"/>
        </w:rPr>
        <w:t xml:space="preserve"> systems remove bulk oil and suspended solids before advanced treatment.</w:t>
      </w:r>
    </w:p>
    <w:p w14:paraId="3F2C5F6A" w14:textId="6D866F3D" w:rsidR="00425A8D" w:rsidRPr="00610044" w:rsidRDefault="00425A8D" w:rsidP="00B23426">
      <w:pPr>
        <w:pStyle w:val="ListParagraph"/>
        <w:numPr>
          <w:ilvl w:val="0"/>
          <w:numId w:val="196"/>
        </w:numPr>
        <w:spacing w:before="120" w:after="120"/>
        <w:ind w:left="1210"/>
        <w:rPr>
          <w:rFonts w:ascii="Futura Std Book" w:hAnsi="Futura Std Book"/>
          <w:color w:val="000000" w:themeColor="text1"/>
        </w:rPr>
      </w:pPr>
      <w:r w:rsidRPr="00610044">
        <w:rPr>
          <w:rFonts w:ascii="Futura Std Book" w:hAnsi="Futura Std Book"/>
          <w:i/>
          <w:iCs/>
          <w:color w:val="000000" w:themeColor="text1"/>
        </w:rPr>
        <w:t>Secondary &amp; tertiary treatment</w:t>
      </w:r>
      <w:r w:rsidRPr="00610044">
        <w:rPr>
          <w:rFonts w:ascii="Futura Std Book" w:hAnsi="Futura Std Book"/>
          <w:i/>
          <w:iCs/>
          <w:color w:val="000000" w:themeColor="text1"/>
        </w:rPr>
        <w:br/>
      </w:r>
      <w:r w:rsidR="004F5FCB">
        <w:rPr>
          <w:rFonts w:ascii="Futura Std Book" w:hAnsi="Futura Std Book"/>
          <w:i/>
          <w:iCs/>
          <w:color w:val="000000" w:themeColor="text1"/>
        </w:rPr>
        <w:t xml:space="preserve">. </w:t>
      </w:r>
      <w:r w:rsidRPr="00610044">
        <w:rPr>
          <w:rFonts w:ascii="Futura Std Book" w:hAnsi="Futura Std Book"/>
          <w:i/>
          <w:iCs/>
          <w:color w:val="000000" w:themeColor="text1"/>
        </w:rPr>
        <w:t>Adsorption</w:t>
      </w:r>
      <w:r w:rsidRPr="00610044">
        <w:rPr>
          <w:rFonts w:ascii="Futura Std Book" w:hAnsi="Futura Std Book"/>
          <w:color w:val="000000" w:themeColor="text1"/>
        </w:rPr>
        <w:t xml:space="preserve"> using activated carbon or local bio-adsorbents (e.g., modified agricultural wastes like banana or orange peels) can reduce hydrocarbons and metals. </w:t>
      </w:r>
      <w:r w:rsidRPr="00610044">
        <w:rPr>
          <w:rFonts w:ascii="Futura Std Book" w:hAnsi="Futura Std Book"/>
          <w:color w:val="000000" w:themeColor="text1"/>
        </w:rPr>
        <w:br/>
        <w:t xml:space="preserve">• </w:t>
      </w:r>
      <w:r w:rsidRPr="00610044">
        <w:rPr>
          <w:rFonts w:ascii="Futura Std Book" w:hAnsi="Futura Std Book"/>
          <w:i/>
          <w:iCs/>
          <w:color w:val="000000" w:themeColor="text1"/>
        </w:rPr>
        <w:t>Membrane filtration</w:t>
      </w:r>
      <w:r w:rsidRPr="00610044">
        <w:rPr>
          <w:rFonts w:ascii="Futura Std Book" w:hAnsi="Futura Std Book"/>
          <w:color w:val="000000" w:themeColor="text1"/>
        </w:rPr>
        <w:t xml:space="preserve"> (micro-, ultra-, nano-filtration) targets dissolved contaminants and polishing to meet discharge criteria. </w:t>
      </w:r>
      <w:r w:rsidRPr="00610044">
        <w:rPr>
          <w:rFonts w:ascii="Futura Std Book" w:hAnsi="Futura Std Book"/>
          <w:color w:val="000000" w:themeColor="text1"/>
        </w:rPr>
        <w:br/>
        <w:t xml:space="preserve">• </w:t>
      </w:r>
      <w:r w:rsidRPr="00610044">
        <w:rPr>
          <w:rFonts w:ascii="Futura Std Book" w:hAnsi="Futura Std Book"/>
          <w:i/>
          <w:iCs/>
          <w:color w:val="000000" w:themeColor="text1"/>
        </w:rPr>
        <w:t>Biological methods</w:t>
      </w:r>
      <w:r w:rsidRPr="00610044">
        <w:rPr>
          <w:rFonts w:ascii="Futura Std Book" w:hAnsi="Futura Std Book"/>
          <w:color w:val="000000" w:themeColor="text1"/>
        </w:rPr>
        <w:t xml:space="preserve"> (e.g., constructed wetlands, algal photobioreactors, SBRs with microalgae) offer eco-friendly polishing and nutrient removal. </w:t>
      </w:r>
    </w:p>
    <w:p w14:paraId="24553F20" w14:textId="77777777" w:rsidR="00425A8D" w:rsidRPr="00610044" w:rsidRDefault="00425A8D" w:rsidP="00B23426">
      <w:pPr>
        <w:pStyle w:val="ListParagraph"/>
        <w:numPr>
          <w:ilvl w:val="0"/>
          <w:numId w:val="196"/>
        </w:numPr>
        <w:spacing w:before="120" w:after="120"/>
        <w:ind w:left="1210"/>
        <w:rPr>
          <w:rFonts w:ascii="Futura Std Book" w:hAnsi="Futura Std Book"/>
          <w:color w:val="000000" w:themeColor="text1"/>
        </w:rPr>
      </w:pPr>
      <w:r w:rsidRPr="00610044">
        <w:rPr>
          <w:rFonts w:ascii="Futura Std Book" w:hAnsi="Futura Std Book"/>
          <w:i/>
          <w:iCs/>
          <w:color w:val="000000" w:themeColor="text1"/>
        </w:rPr>
        <w:t>Modular hybrid systems</w:t>
      </w:r>
      <w:r w:rsidRPr="00610044">
        <w:rPr>
          <w:rFonts w:ascii="Futura Std Book" w:hAnsi="Futura Std Book"/>
          <w:color w:val="000000" w:themeColor="text1"/>
        </w:rPr>
        <w:br/>
        <w:t xml:space="preserve">• Combining gravity, biological, and membrane units can achieve </w:t>
      </w:r>
      <w:r w:rsidRPr="00610044">
        <w:rPr>
          <w:rFonts w:ascii="Futura Std Book" w:hAnsi="Futura Std Book"/>
          <w:b/>
          <w:bCs/>
          <w:color w:val="000000" w:themeColor="text1"/>
        </w:rPr>
        <w:t>higher pollutant removal</w:t>
      </w:r>
      <w:r w:rsidRPr="00610044">
        <w:rPr>
          <w:rFonts w:ascii="Futura Std Book" w:hAnsi="Futura Std Book"/>
          <w:color w:val="000000" w:themeColor="text1"/>
        </w:rPr>
        <w:t xml:space="preserve"> in a compact footprint suitable for onshore Niger Delta sites. </w:t>
      </w:r>
    </w:p>
    <w:p w14:paraId="75636B64" w14:textId="77777777" w:rsidR="00425A8D" w:rsidRPr="00610044" w:rsidRDefault="00425A8D" w:rsidP="00B23426">
      <w:pPr>
        <w:pStyle w:val="ListParagraph"/>
        <w:numPr>
          <w:ilvl w:val="0"/>
          <w:numId w:val="196"/>
        </w:numPr>
        <w:spacing w:before="120" w:after="120"/>
        <w:ind w:left="1210"/>
        <w:rPr>
          <w:rFonts w:ascii="Futura Std Book" w:hAnsi="Futura Std Book"/>
          <w:color w:val="000000" w:themeColor="text1"/>
        </w:rPr>
      </w:pPr>
      <w:r w:rsidRPr="00610044">
        <w:rPr>
          <w:rFonts w:ascii="Futura Std Book" w:hAnsi="Futura Std Book"/>
          <w:i/>
          <w:iCs/>
          <w:color w:val="000000" w:themeColor="text1"/>
        </w:rPr>
        <w:t>Reuse and beneficial application</w:t>
      </w:r>
      <w:r w:rsidRPr="00610044">
        <w:rPr>
          <w:rFonts w:ascii="Futura Std Book" w:hAnsi="Futura Std Book"/>
          <w:i/>
          <w:iCs/>
          <w:color w:val="000000" w:themeColor="text1"/>
        </w:rPr>
        <w:br/>
      </w:r>
      <w:r w:rsidRPr="00610044">
        <w:rPr>
          <w:rFonts w:ascii="Futura Std Book" w:hAnsi="Futura Std Book"/>
          <w:color w:val="000000" w:themeColor="text1"/>
        </w:rPr>
        <w:t xml:space="preserve">• Treated produced water can be reused for </w:t>
      </w:r>
      <w:r w:rsidRPr="00610044">
        <w:rPr>
          <w:rFonts w:ascii="Futura Std Book" w:hAnsi="Futura Std Book"/>
          <w:b/>
          <w:bCs/>
          <w:color w:val="000000" w:themeColor="text1"/>
        </w:rPr>
        <w:t>oilfield operations</w:t>
      </w:r>
      <w:r w:rsidRPr="00610044">
        <w:rPr>
          <w:rFonts w:ascii="Futura Std Book" w:hAnsi="Futura Std Book"/>
          <w:color w:val="000000" w:themeColor="text1"/>
        </w:rPr>
        <w:t xml:space="preserve"> (e.g., drilling fluids, fracture water) or industrial non-potable uses, reducing freshwater demand and disposal volumes.</w:t>
      </w:r>
    </w:p>
    <w:p w14:paraId="4F90115F" w14:textId="77777777" w:rsidR="00F07BFD" w:rsidRPr="00610044" w:rsidRDefault="00F07BFD" w:rsidP="008C68EC">
      <w:pPr>
        <w:pStyle w:val="Heading3"/>
        <w:spacing w:before="240"/>
        <w:ind w:left="851" w:hanging="851"/>
        <w:rPr>
          <w:rFonts w:cs="Arial"/>
          <w:iCs/>
          <w:color w:val="000000" w:themeColor="text1"/>
          <w:szCs w:val="22"/>
          <w:bdr w:val="none" w:sz="0" w:space="0" w:color="auto" w:frame="1"/>
          <w:lang w:val="en-GB" w:eastAsia="nl-NL"/>
        </w:rPr>
      </w:pPr>
      <w:bookmarkStart w:id="23" w:name="_Toc228919582"/>
      <w:r w:rsidRPr="00610044">
        <w:rPr>
          <w:rFonts w:cs="Arial"/>
          <w:b/>
          <w:bCs w:val="0"/>
          <w:color w:val="000000" w:themeColor="text1"/>
          <w:szCs w:val="22"/>
        </w:rPr>
        <w:t>Handling and Processing Standards</w:t>
      </w:r>
      <w:bookmarkEnd w:id="23"/>
    </w:p>
    <w:p w14:paraId="64F7540F" w14:textId="77777777" w:rsidR="00F07BFD" w:rsidRPr="00610044" w:rsidRDefault="00F07BFD"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Produced water in the Niger Delta is highly saline and contains hydrocarbons, heavy metals, and production chemicals. The Regulatory mandate of a multi-stage treatment process will be followed:</w:t>
      </w:r>
    </w:p>
    <w:p w14:paraId="7F60A886" w14:textId="77777777" w:rsidR="00F07BFD" w:rsidRPr="00610044" w:rsidRDefault="00F07BFD"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b/>
          <w:bCs/>
          <w:color w:val="000000" w:themeColor="text1"/>
          <w:sz w:val="22"/>
          <w:szCs w:val="22"/>
        </w:rPr>
        <w:t>Treatment Objectives</w:t>
      </w:r>
    </w:p>
    <w:p w14:paraId="3A2E1E28" w14:textId="77777777" w:rsidR="00F07BFD" w:rsidRPr="00610044" w:rsidRDefault="00F07BFD"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 xml:space="preserve">Technologies like </w:t>
      </w:r>
      <w:proofErr w:type="spellStart"/>
      <w:r w:rsidRPr="00610044">
        <w:rPr>
          <w:rFonts w:ascii="Futura Std Book" w:hAnsi="Futura Std Book" w:cs="Arial"/>
          <w:color w:val="000000" w:themeColor="text1"/>
          <w:sz w:val="22"/>
          <w:szCs w:val="22"/>
        </w:rPr>
        <w:t>hydrocyclones</w:t>
      </w:r>
      <w:proofErr w:type="spellEnd"/>
      <w:r w:rsidRPr="00610044">
        <w:rPr>
          <w:rFonts w:ascii="Futura Std Book" w:hAnsi="Futura Std Book" w:cs="Arial"/>
          <w:color w:val="000000" w:themeColor="text1"/>
          <w:sz w:val="22"/>
          <w:szCs w:val="22"/>
        </w:rPr>
        <w:t>, gas flotation units, and filtration will be used to meet specific effluent limits before any form of release. Key limits include:</w:t>
      </w:r>
    </w:p>
    <w:p w14:paraId="1647B994" w14:textId="77777777" w:rsidR="00F07BFD" w:rsidRPr="00610044" w:rsidRDefault="00F07BFD"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b/>
          <w:bCs/>
          <w:color w:val="000000" w:themeColor="text1"/>
          <w:sz w:val="22"/>
          <w:szCs w:val="22"/>
          <w:bdr w:val="none" w:sz="0" w:space="0" w:color="auto" w:frame="1"/>
        </w:rPr>
        <w:t>Oil &amp; Grease Content:</w:t>
      </w:r>
      <w:r w:rsidRPr="00610044">
        <w:rPr>
          <w:rFonts w:ascii="Futura Std Book" w:hAnsi="Futura Std Book" w:cs="Arial"/>
          <w:color w:val="000000" w:themeColor="text1"/>
          <w:sz w:val="22"/>
          <w:szCs w:val="22"/>
        </w:rPr>
        <w:t xml:space="preserve"> Typically limited to </w:t>
      </w:r>
      <w:r w:rsidRPr="00610044">
        <w:rPr>
          <w:rFonts w:ascii="Futura Std Book" w:hAnsi="Futura Std Book" w:cs="Arial"/>
          <w:b/>
          <w:bCs/>
          <w:color w:val="000000" w:themeColor="text1"/>
          <w:sz w:val="22"/>
          <w:szCs w:val="22"/>
          <w:bdr w:val="none" w:sz="0" w:space="0" w:color="auto" w:frame="1"/>
        </w:rPr>
        <w:t>30 mg/L</w:t>
      </w:r>
      <w:r w:rsidRPr="00610044">
        <w:rPr>
          <w:rFonts w:ascii="Futura Std Book" w:hAnsi="Futura Std Book" w:cs="Arial"/>
          <w:color w:val="000000" w:themeColor="text1"/>
          <w:sz w:val="22"/>
          <w:szCs w:val="22"/>
        </w:rPr>
        <w:t xml:space="preserve"> for nearshore/inland and </w:t>
      </w:r>
      <w:r w:rsidRPr="00610044">
        <w:rPr>
          <w:rFonts w:ascii="Futura Std Book" w:hAnsi="Futura Std Book" w:cs="Arial"/>
          <w:b/>
          <w:bCs/>
          <w:color w:val="000000" w:themeColor="text1"/>
          <w:sz w:val="22"/>
          <w:szCs w:val="22"/>
          <w:bdr w:val="none" w:sz="0" w:space="0" w:color="auto" w:frame="1"/>
        </w:rPr>
        <w:t>40 mg/L</w:t>
      </w:r>
      <w:r w:rsidRPr="00610044">
        <w:rPr>
          <w:rFonts w:ascii="Futura Std Book" w:hAnsi="Futura Std Book" w:cs="Arial"/>
          <w:color w:val="000000" w:themeColor="text1"/>
          <w:sz w:val="22"/>
          <w:szCs w:val="22"/>
        </w:rPr>
        <w:t xml:space="preserve"> for offshore (though recent NUPRC directives push for stricter &lt;10-20 mg/L in sensitive swamp areas).</w:t>
      </w:r>
    </w:p>
    <w:p w14:paraId="58A71C76" w14:textId="77777777" w:rsidR="00F07BFD" w:rsidRPr="00610044" w:rsidRDefault="00F07BFD"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b/>
          <w:bCs/>
          <w:color w:val="000000" w:themeColor="text1"/>
          <w:sz w:val="22"/>
          <w:szCs w:val="22"/>
          <w:bdr w:val="none" w:sz="0" w:space="0" w:color="auto" w:frame="1"/>
        </w:rPr>
        <w:t>Salinity (TDS):</w:t>
      </w:r>
      <w:r w:rsidRPr="00610044">
        <w:rPr>
          <w:rFonts w:ascii="Futura Std Book" w:hAnsi="Futura Std Book" w:cs="Arial"/>
          <w:color w:val="000000" w:themeColor="text1"/>
          <w:sz w:val="22"/>
          <w:szCs w:val="22"/>
        </w:rPr>
        <w:t xml:space="preserve"> Must be monitored; inland discharge is generally restricted if it significantly alters the salinity of freshwater ecosystems.</w:t>
      </w:r>
    </w:p>
    <w:p w14:paraId="1DFBAF77" w14:textId="77777777" w:rsidR="00F07BFD" w:rsidRPr="00610044" w:rsidRDefault="00F07BF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s="Arial"/>
          <w:b/>
          <w:bCs/>
          <w:color w:val="000000" w:themeColor="text1"/>
          <w:bdr w:val="none" w:sz="0" w:space="0" w:color="auto" w:frame="1"/>
        </w:rPr>
        <w:t>Heavy Metals:</w:t>
      </w:r>
      <w:r w:rsidRPr="00610044">
        <w:rPr>
          <w:rFonts w:ascii="Futura Std Book" w:hAnsi="Futura Std Book" w:cs="Arial"/>
          <w:color w:val="000000" w:themeColor="text1"/>
        </w:rPr>
        <w:t xml:space="preserve"> Strict limits on Lead, Mercury, and Chromium to protect the Niger Delta's biodiversity</w:t>
      </w:r>
    </w:p>
    <w:p w14:paraId="12349CB7" w14:textId="77777777" w:rsidR="00642E8D" w:rsidRPr="00610044" w:rsidRDefault="00642E8D" w:rsidP="008C68EC">
      <w:pPr>
        <w:pStyle w:val="Heading3"/>
        <w:spacing w:before="240"/>
        <w:ind w:left="851" w:hanging="851"/>
        <w:rPr>
          <w:rFonts w:cs="Arial"/>
          <w:color w:val="000000" w:themeColor="text1"/>
          <w:szCs w:val="22"/>
          <w:lang w:val="en-GB" w:eastAsia="nl-NL"/>
        </w:rPr>
      </w:pPr>
      <w:bookmarkStart w:id="24" w:name="_Toc228919583"/>
      <w:r w:rsidRPr="00610044">
        <w:rPr>
          <w:rFonts w:cs="Arial"/>
          <w:color w:val="000000" w:themeColor="text1"/>
          <w:szCs w:val="22"/>
        </w:rPr>
        <w:t>Technical Handling for Gas &amp; Methanol Wastewater</w:t>
      </w:r>
      <w:bookmarkEnd w:id="24"/>
    </w:p>
    <w:p w14:paraId="076CC3DE" w14:textId="5E40DA24" w:rsidR="00642E8D" w:rsidRPr="00610044" w:rsidRDefault="00642E8D"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 xml:space="preserve">Because the water isn't just "oily" but contains dissolved chemicals, standard </w:t>
      </w:r>
      <w:proofErr w:type="spellStart"/>
      <w:r w:rsidRPr="00610044">
        <w:rPr>
          <w:rFonts w:ascii="Futura Std Book" w:hAnsi="Futura Std Book" w:cs="Arial"/>
          <w:color w:val="000000" w:themeColor="text1"/>
          <w:sz w:val="22"/>
          <w:szCs w:val="22"/>
        </w:rPr>
        <w:t>hydrocyclones</w:t>
      </w:r>
      <w:proofErr w:type="spellEnd"/>
      <w:r w:rsidRPr="00610044">
        <w:rPr>
          <w:rFonts w:ascii="Futura Std Book" w:hAnsi="Futura Std Book" w:cs="Arial"/>
          <w:color w:val="000000" w:themeColor="text1"/>
          <w:sz w:val="22"/>
          <w:szCs w:val="22"/>
        </w:rPr>
        <w:t xml:space="preserve"> aren't enough. Our facility </w:t>
      </w:r>
      <w:r w:rsidR="00EF63FC" w:rsidRPr="00610044">
        <w:rPr>
          <w:rFonts w:ascii="Futura Std Book" w:hAnsi="Futura Std Book" w:cs="Arial"/>
          <w:color w:val="000000" w:themeColor="text1"/>
          <w:sz w:val="22"/>
          <w:szCs w:val="22"/>
        </w:rPr>
        <w:t>will deploy</w:t>
      </w:r>
      <w:r w:rsidRPr="00610044">
        <w:rPr>
          <w:rFonts w:ascii="Futura Std Book" w:hAnsi="Futura Std Book" w:cs="Arial"/>
          <w:color w:val="000000" w:themeColor="text1"/>
          <w:sz w:val="22"/>
          <w:szCs w:val="22"/>
        </w:rPr>
        <w:t>:</w:t>
      </w:r>
    </w:p>
    <w:p w14:paraId="72A2D5A4" w14:textId="418369D4" w:rsidR="00642E8D" w:rsidRPr="00610044" w:rsidRDefault="00642E8D" w:rsidP="008C68EC">
      <w:pPr>
        <w:numPr>
          <w:ilvl w:val="0"/>
          <w:numId w:val="148"/>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t>Stripping Columns:</w:t>
      </w:r>
      <w:r w:rsidRPr="00610044">
        <w:rPr>
          <w:rFonts w:ascii="Futura Std Book" w:hAnsi="Futura Std Book" w:cs="Arial"/>
          <w:color w:val="000000" w:themeColor="text1"/>
          <w:sz w:val="22"/>
          <w:szCs w:val="22"/>
        </w:rPr>
        <w:t xml:space="preserve"> To recover dissolved methanol from process water before it enters </w:t>
      </w:r>
      <w:r w:rsidR="00544394">
        <w:rPr>
          <w:rFonts w:ascii="Futura Std Book" w:hAnsi="Futura Std Book" w:cs="Arial"/>
          <w:color w:val="000000" w:themeColor="text1"/>
          <w:sz w:val="22"/>
          <w:szCs w:val="22"/>
        </w:rPr>
        <w:t xml:space="preserve">MP Steam Reformer Feed or </w:t>
      </w:r>
      <w:r w:rsidRPr="00610044">
        <w:rPr>
          <w:rFonts w:ascii="Futura Std Book" w:hAnsi="Futura Std Book" w:cs="Arial"/>
          <w:color w:val="000000" w:themeColor="text1"/>
          <w:sz w:val="22"/>
          <w:szCs w:val="22"/>
        </w:rPr>
        <w:t>the waste stream. This is both a "Wealth" (product recovery) and "Compliance" (COD reduction) move.</w:t>
      </w:r>
    </w:p>
    <w:p w14:paraId="6BEAE50B" w14:textId="77777777" w:rsidR="00642E8D" w:rsidRPr="00610044" w:rsidRDefault="00642E8D" w:rsidP="008C68EC">
      <w:pPr>
        <w:numPr>
          <w:ilvl w:val="0"/>
          <w:numId w:val="148"/>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lastRenderedPageBreak/>
        <w:t>Biological Aerated Filters (BAF):</w:t>
      </w:r>
      <w:r w:rsidRPr="00610044">
        <w:rPr>
          <w:rFonts w:ascii="Futura Std Book" w:hAnsi="Futura Std Book" w:cs="Arial"/>
          <w:color w:val="000000" w:themeColor="text1"/>
          <w:sz w:val="22"/>
          <w:szCs w:val="22"/>
        </w:rPr>
        <w:t xml:space="preserve"> Bacteria are used to "eat" the residual methanol and glycols (TEG/MEG) in the water.</w:t>
      </w:r>
    </w:p>
    <w:p w14:paraId="2D61C990" w14:textId="77777777" w:rsidR="00642E8D" w:rsidRPr="00610044" w:rsidRDefault="00642E8D" w:rsidP="008C68EC">
      <w:pPr>
        <w:numPr>
          <w:ilvl w:val="0"/>
          <w:numId w:val="148"/>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t>Advanced Oxidation Processes (AOP):</w:t>
      </w:r>
      <w:r w:rsidRPr="00610044">
        <w:rPr>
          <w:rFonts w:ascii="Futura Std Book" w:hAnsi="Futura Std Book" w:cs="Arial"/>
          <w:color w:val="000000" w:themeColor="text1"/>
          <w:sz w:val="22"/>
          <w:szCs w:val="22"/>
        </w:rPr>
        <w:t xml:space="preserve"> Using ozone or UV/H</w:t>
      </w:r>
      <w:r w:rsidRPr="00610044">
        <w:rPr>
          <w:rFonts w:ascii="Cambria Math" w:hAnsi="Cambria Math" w:cs="Cambria Math"/>
          <w:color w:val="000000" w:themeColor="text1"/>
          <w:sz w:val="22"/>
          <w:szCs w:val="22"/>
        </w:rPr>
        <w:t>₂</w:t>
      </w:r>
      <w:r w:rsidRPr="00610044">
        <w:rPr>
          <w:rFonts w:ascii="Futura Std Book" w:hAnsi="Futura Std Book" w:cs="Arial"/>
          <w:color w:val="000000" w:themeColor="text1"/>
          <w:sz w:val="22"/>
          <w:szCs w:val="22"/>
        </w:rPr>
        <w:t>O</w:t>
      </w:r>
      <w:r w:rsidRPr="00610044">
        <w:rPr>
          <w:rFonts w:ascii="Cambria Math" w:hAnsi="Cambria Math" w:cs="Cambria Math"/>
          <w:color w:val="000000" w:themeColor="text1"/>
          <w:sz w:val="22"/>
          <w:szCs w:val="22"/>
        </w:rPr>
        <w:t>₂</w:t>
      </w:r>
      <w:r w:rsidRPr="00610044">
        <w:rPr>
          <w:rFonts w:ascii="Futura Std Book" w:hAnsi="Futura Std Book" w:cs="Arial"/>
          <w:color w:val="000000" w:themeColor="text1"/>
          <w:sz w:val="22"/>
          <w:szCs w:val="22"/>
        </w:rPr>
        <w:t xml:space="preserve"> to break down complex chemicals that bacteria can't digest.</w:t>
      </w:r>
    </w:p>
    <w:p w14:paraId="1B7E68D0" w14:textId="77777777" w:rsidR="00642E8D" w:rsidRPr="00610044" w:rsidRDefault="00642E8D" w:rsidP="008C68EC">
      <w:pPr>
        <w:spacing w:after="120"/>
        <w:rPr>
          <w:rFonts w:ascii="Futura Std Book" w:hAnsi="Futura Std Book" w:cs="Arial"/>
          <w:color w:val="000000" w:themeColor="text1"/>
          <w:sz w:val="22"/>
          <w:szCs w:val="22"/>
          <w:bdr w:val="none" w:sz="0" w:space="0" w:color="auto" w:frame="1"/>
        </w:rPr>
      </w:pPr>
    </w:p>
    <w:p w14:paraId="5B87C2AF" w14:textId="77777777" w:rsidR="00642E8D" w:rsidRPr="00610044" w:rsidRDefault="00642E8D" w:rsidP="008C68EC">
      <w:pPr>
        <w:spacing w:after="120"/>
        <w:rPr>
          <w:rFonts w:ascii="Futura Std Book" w:hAnsi="Futura Std Book" w:cs="Arial"/>
          <w:color w:val="000000" w:themeColor="text1"/>
          <w:sz w:val="22"/>
          <w:szCs w:val="22"/>
          <w:bdr w:val="none" w:sz="0" w:space="0" w:color="auto" w:frame="1"/>
        </w:rPr>
      </w:pPr>
    </w:p>
    <w:p w14:paraId="7F3E457C" w14:textId="77777777" w:rsidR="009D5F3D" w:rsidRPr="00610044" w:rsidRDefault="009D5F3D" w:rsidP="008C68EC">
      <w:pPr>
        <w:rPr>
          <w:rFonts w:ascii="Futura Std Book" w:hAnsi="Futura Std Book"/>
          <w:lang w:val="en-US" w:eastAsia="en-GB"/>
        </w:rPr>
      </w:pPr>
    </w:p>
    <w:p w14:paraId="3C89A423" w14:textId="3B54A9DF" w:rsidR="00A360DA" w:rsidRPr="00610044" w:rsidRDefault="00A360DA" w:rsidP="008C68EC">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25" w:name="_Toc228919584"/>
      <w:r w:rsidRPr="00610044">
        <w:rPr>
          <w:rStyle w:val="Hyperlink"/>
          <w:color w:val="000080"/>
          <w:u w:val="none"/>
        </w:rPr>
        <w:lastRenderedPageBreak/>
        <w:t xml:space="preserve">BFPCL Framework &amp; </w:t>
      </w:r>
      <w:r w:rsidR="00A50267" w:rsidRPr="00610044">
        <w:rPr>
          <w:rStyle w:val="Hyperlink"/>
          <w:color w:val="000080"/>
          <w:u w:val="none"/>
        </w:rPr>
        <w:t>Implementation</w:t>
      </w:r>
      <w:bookmarkEnd w:id="25"/>
    </w:p>
    <w:p w14:paraId="3C63AB9B" w14:textId="77777777" w:rsidR="00A360DA" w:rsidRPr="00610044" w:rsidRDefault="00A360DA" w:rsidP="008C68EC">
      <w:pPr>
        <w:pStyle w:val="Heading2"/>
        <w:tabs>
          <w:tab w:val="clear" w:pos="5954"/>
        </w:tabs>
        <w:spacing w:before="240" w:line="300" w:lineRule="auto"/>
        <w:ind w:left="851" w:hanging="851"/>
      </w:pPr>
      <w:bookmarkStart w:id="26" w:name="_Toc228919585"/>
      <w:r w:rsidRPr="00610044">
        <w:t>BFPCL Framework</w:t>
      </w:r>
      <w:bookmarkEnd w:id="26"/>
    </w:p>
    <w:p w14:paraId="56BB2163" w14:textId="77777777" w:rsidR="00A360DA" w:rsidRPr="00610044" w:rsidRDefault="00A360DA" w:rsidP="008C68EC">
      <w:pPr>
        <w:suppressAutoHyphens/>
        <w:ind w:left="850"/>
        <w:rPr>
          <w:rFonts w:ascii="Futura Std Book" w:hAnsi="Futura Std Book"/>
          <w:color w:val="auto"/>
          <w:sz w:val="22"/>
          <w:szCs w:val="22"/>
        </w:rPr>
      </w:pPr>
      <w:r w:rsidRPr="00610044">
        <w:rPr>
          <w:rFonts w:ascii="Futura Std Book" w:hAnsi="Futura Std Book"/>
          <w:color w:val="auto"/>
          <w:sz w:val="22"/>
          <w:szCs w:val="22"/>
        </w:rPr>
        <w:t>The Company’s Framework encompasses:</w:t>
      </w:r>
    </w:p>
    <w:p w14:paraId="63FCC920" w14:textId="14F36A42" w:rsidR="00A360DA" w:rsidRPr="00610044" w:rsidRDefault="002B0100" w:rsidP="008C68EC">
      <w:pPr>
        <w:numPr>
          <w:ilvl w:val="0"/>
          <w:numId w:val="45"/>
        </w:numPr>
        <w:suppressAutoHyphens/>
        <w:spacing w:before="120" w:after="120" w:line="276" w:lineRule="auto"/>
        <w:ind w:left="1207" w:hanging="357"/>
        <w:rPr>
          <w:rFonts w:ascii="Futura Std Book" w:hAnsi="Futura Std Book"/>
          <w:color w:val="auto"/>
          <w:sz w:val="22"/>
          <w:szCs w:val="22"/>
        </w:rPr>
      </w:pPr>
      <w:r w:rsidRPr="00610044">
        <w:rPr>
          <w:rFonts w:ascii="Futura Std Book" w:hAnsi="Futura Std Book"/>
          <w:color w:val="auto"/>
          <w:sz w:val="22"/>
          <w:szCs w:val="22"/>
        </w:rPr>
        <w:t>R</w:t>
      </w:r>
      <w:r w:rsidR="00A360DA" w:rsidRPr="00610044">
        <w:rPr>
          <w:rFonts w:ascii="Futura Std Book" w:hAnsi="Futura Std Book"/>
          <w:color w:val="auto"/>
          <w:sz w:val="22"/>
          <w:szCs w:val="22"/>
        </w:rPr>
        <w:t xml:space="preserve">oad </w:t>
      </w:r>
      <w:r w:rsidRPr="00610044">
        <w:rPr>
          <w:rFonts w:ascii="Futura Std Book" w:hAnsi="Futura Std Book"/>
          <w:color w:val="auto"/>
          <w:sz w:val="22"/>
          <w:szCs w:val="22"/>
        </w:rPr>
        <w:t>M</w:t>
      </w:r>
      <w:r w:rsidR="00A360DA" w:rsidRPr="00610044">
        <w:rPr>
          <w:rFonts w:ascii="Futura Std Book" w:hAnsi="Futura Std Book"/>
          <w:color w:val="auto"/>
          <w:sz w:val="22"/>
          <w:szCs w:val="22"/>
        </w:rPr>
        <w:t xml:space="preserve">ap and </w:t>
      </w:r>
      <w:r w:rsidRPr="00610044">
        <w:rPr>
          <w:rFonts w:ascii="Futura Std Book" w:hAnsi="Futura Std Book"/>
          <w:color w:val="auto"/>
          <w:sz w:val="22"/>
          <w:szCs w:val="22"/>
        </w:rPr>
        <w:t>D</w:t>
      </w:r>
      <w:r w:rsidR="00A360DA" w:rsidRPr="00610044">
        <w:rPr>
          <w:rFonts w:ascii="Futura Std Book" w:hAnsi="Futura Std Book"/>
          <w:color w:val="auto"/>
          <w:sz w:val="22"/>
          <w:szCs w:val="22"/>
        </w:rPr>
        <w:t xml:space="preserve">ecision </w:t>
      </w:r>
      <w:r w:rsidRPr="00610044">
        <w:rPr>
          <w:rFonts w:ascii="Futura Std Book" w:hAnsi="Futura Std Book"/>
          <w:color w:val="auto"/>
          <w:sz w:val="22"/>
          <w:szCs w:val="22"/>
        </w:rPr>
        <w:t>F</w:t>
      </w:r>
      <w:r w:rsidR="00A360DA" w:rsidRPr="00610044">
        <w:rPr>
          <w:rFonts w:ascii="Futura Std Book" w:hAnsi="Futura Std Book"/>
          <w:color w:val="auto"/>
          <w:sz w:val="22"/>
          <w:szCs w:val="22"/>
        </w:rPr>
        <w:t xml:space="preserve">low </w:t>
      </w:r>
      <w:r w:rsidRPr="00610044">
        <w:rPr>
          <w:rFonts w:ascii="Futura Std Book" w:hAnsi="Futura Std Book"/>
          <w:color w:val="auto"/>
          <w:sz w:val="22"/>
          <w:szCs w:val="22"/>
        </w:rPr>
        <w:t>C</w:t>
      </w:r>
      <w:r w:rsidR="00A360DA" w:rsidRPr="00610044">
        <w:rPr>
          <w:rFonts w:ascii="Futura Std Book" w:hAnsi="Futura Std Book"/>
          <w:color w:val="auto"/>
          <w:sz w:val="22"/>
          <w:szCs w:val="22"/>
        </w:rPr>
        <w:t xml:space="preserve">harts, </w:t>
      </w:r>
    </w:p>
    <w:p w14:paraId="73BCBB9F" w14:textId="77777777" w:rsidR="00A360DA" w:rsidRPr="00610044" w:rsidRDefault="00A360DA" w:rsidP="008C68EC">
      <w:pPr>
        <w:numPr>
          <w:ilvl w:val="0"/>
          <w:numId w:val="45"/>
        </w:numPr>
        <w:suppressAutoHyphens/>
        <w:spacing w:before="120" w:after="120" w:line="276" w:lineRule="auto"/>
        <w:ind w:left="1207" w:hanging="357"/>
        <w:rPr>
          <w:rFonts w:ascii="Futura Std Book" w:hAnsi="Futura Std Book"/>
          <w:color w:val="auto"/>
          <w:sz w:val="22"/>
          <w:szCs w:val="22"/>
        </w:rPr>
      </w:pPr>
      <w:r w:rsidRPr="00610044">
        <w:rPr>
          <w:rFonts w:ascii="Futura Std Book" w:hAnsi="Futura Std Book"/>
          <w:color w:val="auto"/>
          <w:sz w:val="22"/>
          <w:szCs w:val="22"/>
        </w:rPr>
        <w:t>Benchmark &amp; Best Practices towards compliance;</w:t>
      </w:r>
    </w:p>
    <w:p w14:paraId="0A7931F1" w14:textId="77777777" w:rsidR="002B0100" w:rsidRPr="00610044" w:rsidRDefault="002B0100" w:rsidP="008C68EC">
      <w:pPr>
        <w:numPr>
          <w:ilvl w:val="0"/>
          <w:numId w:val="45"/>
        </w:numPr>
        <w:suppressAutoHyphens/>
        <w:spacing w:before="120" w:after="120" w:line="276" w:lineRule="auto"/>
        <w:ind w:left="1207" w:hanging="357"/>
        <w:rPr>
          <w:rFonts w:ascii="Futura Std Book" w:hAnsi="Futura Std Book"/>
          <w:color w:val="auto"/>
          <w:sz w:val="22"/>
          <w:szCs w:val="22"/>
        </w:rPr>
      </w:pPr>
      <w:r w:rsidRPr="00610044">
        <w:rPr>
          <w:rFonts w:ascii="Futura Std Book" w:hAnsi="Futura Std Book"/>
          <w:color w:val="auto"/>
          <w:sz w:val="22"/>
          <w:szCs w:val="22"/>
        </w:rPr>
        <w:t>Benchmark &amp; Best Practices towards continuous improvement that will strengthen regulatory standing and ESG positioning:</w:t>
      </w:r>
    </w:p>
    <w:p w14:paraId="667DAFB5" w14:textId="77777777" w:rsidR="002B0100" w:rsidRPr="00610044" w:rsidRDefault="002B010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 xml:space="preserve">Target </w:t>
      </w:r>
      <w:r w:rsidRPr="00610044">
        <w:rPr>
          <w:rFonts w:ascii="Cambria Math" w:hAnsi="Cambria Math" w:cs="Cambria Math"/>
          <w:color w:val="auto"/>
          <w:sz w:val="22"/>
          <w:szCs w:val="22"/>
        </w:rPr>
        <w:t>≤</w:t>
      </w:r>
      <w:r w:rsidRPr="00610044">
        <w:rPr>
          <w:rFonts w:ascii="Futura Std Book" w:hAnsi="Futura Std Book"/>
          <w:color w:val="auto"/>
          <w:sz w:val="22"/>
          <w:szCs w:val="22"/>
        </w:rPr>
        <w:t xml:space="preserve"> 20 mg/L OIW (international best practice)</w:t>
      </w:r>
    </w:p>
    <w:p w14:paraId="7ECAA5B1" w14:textId="77777777" w:rsidR="002B0100" w:rsidRPr="00610044" w:rsidRDefault="002B010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 xml:space="preserve">Adopt </w:t>
      </w:r>
      <w:proofErr w:type="spellStart"/>
      <w:r w:rsidRPr="00610044">
        <w:rPr>
          <w:rFonts w:ascii="Futura Std Book" w:hAnsi="Futura Std Book"/>
          <w:color w:val="auto"/>
          <w:sz w:val="22"/>
          <w:szCs w:val="22"/>
        </w:rPr>
        <w:t>hydrocyclones</w:t>
      </w:r>
      <w:proofErr w:type="spellEnd"/>
      <w:r w:rsidRPr="00610044">
        <w:rPr>
          <w:rFonts w:ascii="Futura Std Book" w:hAnsi="Futura Std Book"/>
          <w:color w:val="auto"/>
          <w:sz w:val="22"/>
          <w:szCs w:val="22"/>
        </w:rPr>
        <w:t xml:space="preserve"> + induced gas flotation systems</w:t>
      </w:r>
    </w:p>
    <w:p w14:paraId="3F436991" w14:textId="77777777" w:rsidR="002B0100" w:rsidRPr="00610044" w:rsidRDefault="002B010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Implement reinjection where feasible (reduces surface discharge risk)</w:t>
      </w:r>
    </w:p>
    <w:p w14:paraId="1835B9AB" w14:textId="77777777" w:rsidR="002B0100" w:rsidRPr="00610044" w:rsidRDefault="002B010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Deploy digital monitoring &amp; SCADA integration</w:t>
      </w:r>
    </w:p>
    <w:p w14:paraId="60208E5D" w14:textId="77777777" w:rsidR="002B0100" w:rsidRPr="00610044" w:rsidRDefault="002B010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Conduct regular third-party lab verification</w:t>
      </w:r>
    </w:p>
    <w:p w14:paraId="09B0393E" w14:textId="24CF11E5" w:rsidR="002B0100" w:rsidRPr="00610044" w:rsidRDefault="002B010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Align with ISO 14001 Environmental Management Systems</w:t>
      </w:r>
    </w:p>
    <w:p w14:paraId="61ACED62" w14:textId="677A8B1D" w:rsidR="001330DA" w:rsidRPr="00610044" w:rsidRDefault="001330DA" w:rsidP="008C68EC">
      <w:pPr>
        <w:numPr>
          <w:ilvl w:val="0"/>
          <w:numId w:val="45"/>
        </w:numPr>
        <w:suppressAutoHyphens/>
        <w:spacing w:before="120" w:after="120" w:line="276" w:lineRule="auto"/>
        <w:ind w:left="1207" w:hanging="357"/>
        <w:rPr>
          <w:rFonts w:ascii="Futura Std Book" w:hAnsi="Futura Std Book"/>
          <w:color w:val="auto"/>
          <w:sz w:val="22"/>
          <w:szCs w:val="22"/>
        </w:rPr>
      </w:pPr>
      <w:r w:rsidRPr="00610044">
        <w:rPr>
          <w:rFonts w:ascii="Futura Std Book" w:hAnsi="Futura Std Book"/>
          <w:color w:val="auto"/>
          <w:sz w:val="22"/>
          <w:szCs w:val="22"/>
        </w:rPr>
        <w:t>Standard Operating Procedures (SOPs), including</w:t>
      </w:r>
      <w:r w:rsidR="00A85188" w:rsidRPr="00610044">
        <w:rPr>
          <w:rFonts w:ascii="Futura Std Book" w:hAnsi="Futura Std Book"/>
          <w:color w:val="auto"/>
          <w:sz w:val="22"/>
          <w:szCs w:val="22"/>
        </w:rPr>
        <w:t xml:space="preserve"> Key Performance Indicators </w:t>
      </w:r>
      <w:r w:rsidR="00A85188" w:rsidRPr="00610044">
        <w:rPr>
          <w:rFonts w:ascii="Futura Std Book" w:hAnsi="Futura Std Book"/>
          <w:b/>
          <w:bCs/>
          <w:color w:val="auto"/>
          <w:sz w:val="22"/>
          <w:szCs w:val="22"/>
        </w:rPr>
        <w:t>(KP</w:t>
      </w:r>
      <w:r w:rsidR="00E95AE9" w:rsidRPr="00610044">
        <w:rPr>
          <w:rFonts w:ascii="Futura Std Book" w:hAnsi="Futura Std Book"/>
          <w:b/>
          <w:bCs/>
          <w:color w:val="auto"/>
          <w:sz w:val="22"/>
          <w:szCs w:val="22"/>
        </w:rPr>
        <w:t>I</w:t>
      </w:r>
      <w:r w:rsidR="00A85188" w:rsidRPr="00610044">
        <w:rPr>
          <w:rFonts w:ascii="Futura Std Book" w:hAnsi="Futura Std Book"/>
          <w:b/>
          <w:bCs/>
          <w:color w:val="auto"/>
          <w:sz w:val="22"/>
          <w:szCs w:val="22"/>
        </w:rPr>
        <w:t>s):</w:t>
      </w:r>
    </w:p>
    <w:p w14:paraId="0511B98B" w14:textId="77777777" w:rsidR="001330DA" w:rsidRPr="00610044" w:rsidRDefault="001330DA"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Development of Procedures &amp; Methods</w:t>
      </w:r>
    </w:p>
    <w:p w14:paraId="2595F859" w14:textId="5418C55F" w:rsidR="00A360DA" w:rsidRPr="00610044" w:rsidRDefault="00A360DA"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 xml:space="preserve">Controls for </w:t>
      </w:r>
      <w:r w:rsidR="002B0100" w:rsidRPr="00610044">
        <w:rPr>
          <w:rFonts w:ascii="Futura Std Book" w:hAnsi="Futura Std Book"/>
          <w:color w:val="auto"/>
          <w:sz w:val="22"/>
          <w:szCs w:val="22"/>
        </w:rPr>
        <w:t>S</w:t>
      </w:r>
      <w:r w:rsidRPr="00610044">
        <w:rPr>
          <w:rFonts w:ascii="Futura Std Book" w:hAnsi="Futura Std Book"/>
          <w:color w:val="auto"/>
          <w:sz w:val="22"/>
          <w:szCs w:val="22"/>
        </w:rPr>
        <w:t xml:space="preserve">afe </w:t>
      </w:r>
      <w:r w:rsidR="002B0100" w:rsidRPr="00610044">
        <w:rPr>
          <w:rFonts w:ascii="Futura Std Book" w:hAnsi="Futura Std Book"/>
          <w:color w:val="auto"/>
          <w:sz w:val="22"/>
          <w:szCs w:val="22"/>
        </w:rPr>
        <w:t>H</w:t>
      </w:r>
      <w:r w:rsidRPr="00610044">
        <w:rPr>
          <w:rFonts w:ascii="Futura Std Book" w:hAnsi="Futura Std Book"/>
          <w:color w:val="auto"/>
          <w:sz w:val="22"/>
          <w:szCs w:val="22"/>
        </w:rPr>
        <w:t xml:space="preserve">andling, </w:t>
      </w:r>
      <w:r w:rsidR="002B0100" w:rsidRPr="00610044">
        <w:rPr>
          <w:rFonts w:ascii="Futura Std Book" w:hAnsi="Futura Std Book"/>
          <w:color w:val="auto"/>
          <w:sz w:val="22"/>
          <w:szCs w:val="22"/>
        </w:rPr>
        <w:t>and T</w:t>
      </w:r>
      <w:r w:rsidRPr="00610044">
        <w:rPr>
          <w:rFonts w:ascii="Futura Std Book" w:hAnsi="Futura Std Book"/>
          <w:color w:val="auto"/>
          <w:sz w:val="22"/>
          <w:szCs w:val="22"/>
        </w:rPr>
        <w:t xml:space="preserve">reatment, </w:t>
      </w:r>
    </w:p>
    <w:p w14:paraId="0565263C" w14:textId="6A71E193" w:rsidR="00A360DA" w:rsidRPr="00610044" w:rsidRDefault="006D628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Monitoring, and Disposal of produced water generated in accordance to Petroleum Industry Act (2021</w:t>
      </w:r>
      <w:r w:rsidR="00A360DA" w:rsidRPr="00610044">
        <w:rPr>
          <w:rFonts w:ascii="Futura Std Book" w:hAnsi="Futura Std Book"/>
          <w:color w:val="auto"/>
          <w:sz w:val="22"/>
          <w:szCs w:val="22"/>
        </w:rPr>
        <w:t>)</w:t>
      </w:r>
    </w:p>
    <w:p w14:paraId="5A146A19" w14:textId="03B14A88" w:rsidR="00A85188" w:rsidRPr="00610044" w:rsidRDefault="000D653B" w:rsidP="008C68EC">
      <w:pPr>
        <w:numPr>
          <w:ilvl w:val="0"/>
          <w:numId w:val="45"/>
        </w:numPr>
        <w:suppressAutoHyphens/>
        <w:spacing w:before="120" w:after="120" w:line="276" w:lineRule="auto"/>
        <w:ind w:left="1207" w:hanging="357"/>
        <w:rPr>
          <w:rFonts w:ascii="Futura Std Book" w:hAnsi="Futura Std Book"/>
          <w:color w:val="auto"/>
          <w:sz w:val="22"/>
          <w:szCs w:val="22"/>
        </w:rPr>
      </w:pPr>
      <w:r w:rsidRPr="00610044">
        <w:rPr>
          <w:rFonts w:ascii="Futura Std Book" w:hAnsi="Futura Std Book"/>
          <w:color w:val="auto"/>
          <w:sz w:val="22"/>
          <w:szCs w:val="22"/>
        </w:rPr>
        <w:t>Key Performance Indicators (KPIs)</w:t>
      </w:r>
    </w:p>
    <w:p w14:paraId="5C3725A2" w14:textId="5DBA619C" w:rsidR="00A85188" w:rsidRPr="00610044" w:rsidRDefault="000D653B"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Oil-in-Water: &lt; 10-20 mg/l</w:t>
      </w:r>
    </w:p>
    <w:p w14:paraId="4AABAEEA" w14:textId="34882268" w:rsidR="00A85188" w:rsidRPr="00610044" w:rsidRDefault="000D653B"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TSS: &lt; 5-30 mg/l</w:t>
      </w:r>
    </w:p>
    <w:p w14:paraId="37621289" w14:textId="73C95678" w:rsidR="00A85188" w:rsidRPr="00610044" w:rsidRDefault="000D653B"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Reinjection-Ready Design</w:t>
      </w:r>
    </w:p>
    <w:p w14:paraId="5736CF2C" w14:textId="77777777" w:rsidR="006D6280" w:rsidRPr="00610044" w:rsidRDefault="006D6280" w:rsidP="008C68EC">
      <w:pPr>
        <w:numPr>
          <w:ilvl w:val="0"/>
          <w:numId w:val="45"/>
        </w:numPr>
        <w:suppressAutoHyphens/>
        <w:spacing w:before="120" w:after="120" w:line="276" w:lineRule="auto"/>
        <w:ind w:left="717" w:hanging="357"/>
        <w:rPr>
          <w:rFonts w:ascii="Futura Std Book" w:hAnsi="Futura Std Book"/>
          <w:color w:val="auto"/>
          <w:sz w:val="22"/>
          <w:szCs w:val="22"/>
        </w:rPr>
      </w:pPr>
      <w:r w:rsidRPr="00610044">
        <w:rPr>
          <w:rFonts w:ascii="Futura Std Book" w:hAnsi="Futura Std Book"/>
          <w:color w:val="auto"/>
          <w:sz w:val="22"/>
          <w:szCs w:val="22"/>
        </w:rPr>
        <w:t>Strategic Value, including:</w:t>
      </w:r>
    </w:p>
    <w:p w14:paraId="6CB6B06F" w14:textId="77777777" w:rsidR="006D6280" w:rsidRPr="00610044" w:rsidRDefault="006D628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ESG Risk Reduction</w:t>
      </w:r>
    </w:p>
    <w:p w14:paraId="379B9048" w14:textId="77777777" w:rsidR="006D6280" w:rsidRPr="00610044" w:rsidRDefault="006D628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Regulatory Compliance Alignment</w:t>
      </w:r>
    </w:p>
    <w:p w14:paraId="65FADAAB" w14:textId="77777777" w:rsidR="006D6280" w:rsidRPr="00610044" w:rsidRDefault="006D628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Scalable for High Water-Cut</w:t>
      </w:r>
    </w:p>
    <w:p w14:paraId="6AF24EE5" w14:textId="733D4130" w:rsidR="000D653B" w:rsidRPr="00610044" w:rsidRDefault="000D653B" w:rsidP="008C68EC">
      <w:pPr>
        <w:numPr>
          <w:ilvl w:val="0"/>
          <w:numId w:val="45"/>
        </w:numPr>
        <w:suppressAutoHyphens/>
        <w:spacing w:before="120" w:after="120" w:line="276" w:lineRule="auto"/>
        <w:ind w:left="717" w:hanging="357"/>
        <w:rPr>
          <w:rFonts w:ascii="Futura Std Book" w:hAnsi="Futura Std Book"/>
          <w:color w:val="auto"/>
          <w:sz w:val="22"/>
          <w:szCs w:val="22"/>
        </w:rPr>
      </w:pPr>
      <w:r w:rsidRPr="00610044">
        <w:rPr>
          <w:rFonts w:ascii="Futura Std Book" w:hAnsi="Futura Std Book"/>
          <w:color w:val="auto"/>
          <w:sz w:val="22"/>
          <w:szCs w:val="22"/>
        </w:rPr>
        <w:t>Recommended Treatment Flow</w:t>
      </w:r>
      <w:r w:rsidR="001C59B3" w:rsidRPr="00610044">
        <w:rPr>
          <w:rFonts w:ascii="Futura Std Book" w:hAnsi="Futura Std Book"/>
          <w:color w:val="auto"/>
          <w:sz w:val="22"/>
          <w:szCs w:val="22"/>
        </w:rPr>
        <w:t>:</w:t>
      </w:r>
    </w:p>
    <w:p w14:paraId="6CC9951C" w14:textId="099A0C0E" w:rsidR="000D653B" w:rsidRPr="00610044" w:rsidRDefault="001C59B3" w:rsidP="008C68EC">
      <w:pPr>
        <w:numPr>
          <w:ilvl w:val="0"/>
          <w:numId w:val="46"/>
        </w:numPr>
        <w:suppressAutoHyphens/>
        <w:spacing w:before="0" w:after="0" w:line="276" w:lineRule="auto"/>
        <w:ind w:left="1491" w:hanging="357"/>
        <w:rPr>
          <w:rFonts w:ascii="Futura Std Book" w:hAnsi="Futura Std Book"/>
          <w:color w:val="auto"/>
          <w:sz w:val="20"/>
        </w:rPr>
      </w:pPr>
      <w:r w:rsidRPr="00610044">
        <w:rPr>
          <w:rFonts w:ascii="Futura Std Book" w:hAnsi="Futura Std Book"/>
          <w:color w:val="auto"/>
          <w:sz w:val="20"/>
        </w:rPr>
        <w:t xml:space="preserve">Separation </w:t>
      </w:r>
      <w:r w:rsidRPr="00610044">
        <w:rPr>
          <w:rFonts w:ascii="Futura Std Book" w:hAnsi="Futura Std Book"/>
          <w:color w:val="auto"/>
          <w:sz w:val="20"/>
        </w:rPr>
        <w:sym w:font="Wingdings" w:char="F0E0"/>
      </w:r>
      <w:r w:rsidRPr="00610044">
        <w:rPr>
          <w:rFonts w:ascii="Futura Std Book" w:hAnsi="Futura Std Book"/>
          <w:color w:val="auto"/>
          <w:sz w:val="20"/>
        </w:rPr>
        <w:t xml:space="preserve"> </w:t>
      </w:r>
      <w:proofErr w:type="spellStart"/>
      <w:r w:rsidRPr="00610044">
        <w:rPr>
          <w:rFonts w:ascii="Futura Std Book" w:hAnsi="Futura Std Book"/>
          <w:color w:val="auto"/>
          <w:sz w:val="20"/>
        </w:rPr>
        <w:t>Hydrocyclone</w:t>
      </w:r>
      <w:proofErr w:type="spellEnd"/>
      <w:r w:rsidRPr="00610044">
        <w:rPr>
          <w:rFonts w:ascii="Futura Std Book" w:hAnsi="Futura Std Book"/>
          <w:color w:val="auto"/>
          <w:sz w:val="20"/>
        </w:rPr>
        <w:t xml:space="preserve"> </w:t>
      </w:r>
      <w:r w:rsidRPr="00610044">
        <w:rPr>
          <w:rFonts w:ascii="Futura Std Book" w:hAnsi="Futura Std Book"/>
          <w:color w:val="auto"/>
          <w:sz w:val="20"/>
        </w:rPr>
        <w:sym w:font="Wingdings" w:char="F0E0"/>
      </w:r>
      <w:r w:rsidRPr="00610044">
        <w:rPr>
          <w:rFonts w:ascii="Futura Std Book" w:hAnsi="Futura Std Book"/>
          <w:color w:val="auto"/>
          <w:sz w:val="20"/>
        </w:rPr>
        <w:t xml:space="preserve"> </w:t>
      </w:r>
      <w:r w:rsidR="00C26E68" w:rsidRPr="00610044">
        <w:rPr>
          <w:rFonts w:ascii="Futura Std Book" w:hAnsi="Futura Std Book"/>
          <w:color w:val="auto"/>
          <w:sz w:val="20"/>
        </w:rPr>
        <w:t xml:space="preserve">Induced Gas Flotation </w:t>
      </w:r>
      <w:r w:rsidR="00C26E68" w:rsidRPr="00610044">
        <w:rPr>
          <w:rFonts w:ascii="Futura Std Book" w:hAnsi="Futura Std Book"/>
          <w:color w:val="auto"/>
          <w:sz w:val="20"/>
        </w:rPr>
        <w:sym w:font="Wingdings" w:char="F0E0"/>
      </w:r>
      <w:r w:rsidR="00C26E68" w:rsidRPr="00610044">
        <w:rPr>
          <w:rFonts w:ascii="Futura Std Book" w:hAnsi="Futura Std Book"/>
          <w:color w:val="auto"/>
          <w:sz w:val="20"/>
        </w:rPr>
        <w:t xml:space="preserve"> Dual Media Filter </w:t>
      </w:r>
      <w:r w:rsidR="00C26E68" w:rsidRPr="00610044">
        <w:rPr>
          <w:rFonts w:ascii="Futura Std Book" w:hAnsi="Futura Std Book"/>
          <w:color w:val="auto"/>
          <w:sz w:val="20"/>
        </w:rPr>
        <w:sym w:font="Wingdings" w:char="F0E0"/>
      </w:r>
      <w:r w:rsidR="00C26E68" w:rsidRPr="00610044">
        <w:rPr>
          <w:rFonts w:ascii="Futura Std Book" w:hAnsi="Futura Std Book"/>
          <w:color w:val="auto"/>
          <w:sz w:val="20"/>
        </w:rPr>
        <w:t xml:space="preserve"> Cartridge Filter </w:t>
      </w:r>
      <w:r w:rsidR="00C26E68" w:rsidRPr="00610044">
        <w:rPr>
          <w:rFonts w:ascii="Futura Std Book" w:hAnsi="Futura Std Book"/>
          <w:color w:val="auto"/>
          <w:sz w:val="20"/>
        </w:rPr>
        <w:sym w:font="Wingdings" w:char="F0E0"/>
      </w:r>
      <w:r w:rsidR="00C26E68" w:rsidRPr="00610044">
        <w:rPr>
          <w:rFonts w:ascii="Futura Std Book" w:hAnsi="Futura Std Book"/>
          <w:color w:val="auto"/>
          <w:sz w:val="20"/>
        </w:rPr>
        <w:t xml:space="preserve"> Reinjection/Reuse</w:t>
      </w:r>
    </w:p>
    <w:p w14:paraId="2B3B89E3" w14:textId="64D97A40" w:rsidR="00A360DA" w:rsidRPr="00610044" w:rsidRDefault="00A360DA" w:rsidP="008C68EC">
      <w:pPr>
        <w:pStyle w:val="Heading2"/>
        <w:tabs>
          <w:tab w:val="clear" w:pos="5954"/>
        </w:tabs>
        <w:spacing w:before="240" w:line="300" w:lineRule="auto"/>
        <w:ind w:left="851" w:hanging="851"/>
      </w:pPr>
      <w:bookmarkStart w:id="27" w:name="_Toc228919586"/>
      <w:r w:rsidRPr="00610044">
        <w:t>BFPCL Road</w:t>
      </w:r>
      <w:r w:rsidR="000D748F" w:rsidRPr="00610044">
        <w:t>m</w:t>
      </w:r>
      <w:r w:rsidRPr="00610044">
        <w:t>ap</w:t>
      </w:r>
      <w:bookmarkEnd w:id="27"/>
    </w:p>
    <w:p w14:paraId="2625A13F" w14:textId="29A3BA92" w:rsidR="00A360DA" w:rsidRPr="00610044" w:rsidRDefault="00A360DA" w:rsidP="008C68EC">
      <w:pPr>
        <w:ind w:left="850"/>
        <w:rPr>
          <w:rFonts w:ascii="Futura Std Book" w:hAnsi="Futura Std Book"/>
          <w:lang w:val="en-US" w:eastAsia="en-US"/>
        </w:rPr>
      </w:pPr>
      <w:r w:rsidRPr="00610044">
        <w:rPr>
          <w:rFonts w:ascii="Futura Std Book" w:hAnsi="Futura Std Book"/>
          <w:lang w:val="en-US" w:eastAsia="en-US"/>
        </w:rPr>
        <w:t xml:space="preserve">The Road map </w:t>
      </w:r>
      <w:r w:rsidR="008C550F" w:rsidRPr="00610044">
        <w:rPr>
          <w:rFonts w:ascii="Futura Std Book" w:hAnsi="Futura Std Book"/>
          <w:lang w:val="en-US" w:eastAsia="en-US"/>
        </w:rPr>
        <w:t xml:space="preserve">considers </w:t>
      </w:r>
      <w:r w:rsidR="00C5324A" w:rsidRPr="00610044">
        <w:rPr>
          <w:rFonts w:ascii="Futura Std Book" w:hAnsi="Futura Std Book"/>
          <w:lang w:val="en-US" w:eastAsia="en-US"/>
        </w:rPr>
        <w:t>6</w:t>
      </w:r>
      <w:r w:rsidRPr="00610044">
        <w:rPr>
          <w:rFonts w:ascii="Futura Std Book" w:hAnsi="Futura Std Book"/>
          <w:lang w:val="en-US" w:eastAsia="en-US"/>
        </w:rPr>
        <w:t xml:space="preserve"> concept selections </w:t>
      </w:r>
      <w:r w:rsidR="00C5324A" w:rsidRPr="00610044">
        <w:rPr>
          <w:rFonts w:ascii="Futura Std Book" w:hAnsi="Futura Std Book"/>
          <w:lang w:val="en-US" w:eastAsia="en-US"/>
        </w:rPr>
        <w:t xml:space="preserve">(see table below) </w:t>
      </w:r>
      <w:r w:rsidRPr="00610044">
        <w:rPr>
          <w:rFonts w:ascii="Futura Std Book" w:hAnsi="Futura Std Book"/>
          <w:lang w:val="en-US" w:eastAsia="en-US"/>
        </w:rPr>
        <w:t>to be evaluated as part of detail design:</w:t>
      </w:r>
    </w:p>
    <w:p w14:paraId="611091B3" w14:textId="63C59054" w:rsidR="00C15F3D" w:rsidRPr="00610044" w:rsidRDefault="006D59FB" w:rsidP="008C68EC">
      <w:pPr>
        <w:ind w:left="850"/>
        <w:rPr>
          <w:rFonts w:ascii="Futura Std Book" w:hAnsi="Futura Std Book"/>
          <w:sz w:val="22"/>
          <w:szCs w:val="22"/>
          <w:lang w:val="en-US"/>
        </w:rPr>
      </w:pPr>
      <w:r w:rsidRPr="00610044">
        <w:rPr>
          <w:rFonts w:ascii="Futura Std Book" w:hAnsi="Futura Std Book"/>
          <w:sz w:val="22"/>
          <w:szCs w:val="22"/>
          <w:lang w:val="en-US"/>
        </w:rPr>
        <w:tab/>
      </w:r>
      <w:r w:rsidRPr="00610044">
        <w:rPr>
          <w:rFonts w:ascii="Futura Std Book" w:hAnsi="Futura Std Book"/>
          <w:sz w:val="22"/>
          <w:szCs w:val="22"/>
          <w:lang w:val="en-US"/>
        </w:rPr>
        <w:tab/>
      </w:r>
      <w:r w:rsidRPr="00610044">
        <w:rPr>
          <w:rFonts w:ascii="Futura Std Book" w:hAnsi="Futura Std Book"/>
          <w:sz w:val="22"/>
          <w:szCs w:val="22"/>
          <w:lang w:val="en-US"/>
        </w:rPr>
        <w:tab/>
      </w:r>
      <w:r w:rsidRPr="00610044">
        <w:rPr>
          <w:rFonts w:ascii="Futura Std Book" w:hAnsi="Futura Std Book"/>
          <w:sz w:val="22"/>
          <w:szCs w:val="22"/>
          <w:lang w:val="en-US"/>
        </w:rPr>
        <w:tab/>
        <w:t xml:space="preserve">Industrial Re-use </w:t>
      </w:r>
      <w:r w:rsidR="00961190" w:rsidRPr="00610044">
        <w:rPr>
          <w:rFonts w:ascii="Futura Std Book" w:hAnsi="Futura Std Book"/>
          <w:sz w:val="22"/>
          <w:szCs w:val="22"/>
          <w:lang w:val="en-US"/>
        </w:rPr>
        <w:t>of the produced water has been adjudged the best option.</w:t>
      </w:r>
      <w:r w:rsidR="00AE11C2" w:rsidRPr="00610044">
        <w:rPr>
          <w:rFonts w:ascii="Futura Std Book" w:hAnsi="Futura Std Book"/>
          <w:sz w:val="22"/>
          <w:szCs w:val="22"/>
          <w:lang w:val="en-US"/>
        </w:rPr>
        <w:t xml:space="preserve">  </w:t>
      </w:r>
      <w:r w:rsidR="003A11EC" w:rsidRPr="00610044">
        <w:rPr>
          <w:rFonts w:ascii="Futura Std Book" w:hAnsi="Futura Std Book"/>
          <w:sz w:val="22"/>
          <w:szCs w:val="22"/>
          <w:lang w:val="en-US"/>
        </w:rPr>
        <w:t xml:space="preserve">It utilizes all the </w:t>
      </w:r>
      <w:r w:rsidR="005E7295" w:rsidRPr="00610044">
        <w:rPr>
          <w:rFonts w:ascii="Futura Std Book" w:hAnsi="Futura Std Book"/>
          <w:sz w:val="22"/>
          <w:szCs w:val="22"/>
          <w:lang w:val="en-US"/>
        </w:rPr>
        <w:t>well-produced</w:t>
      </w:r>
      <w:r w:rsidR="003A11EC" w:rsidRPr="00610044">
        <w:rPr>
          <w:rFonts w:ascii="Futura Std Book" w:hAnsi="Futura Std Book"/>
          <w:sz w:val="22"/>
          <w:szCs w:val="22"/>
          <w:lang w:val="en-US"/>
        </w:rPr>
        <w:t xml:space="preserve"> water from </w:t>
      </w:r>
      <w:r w:rsidR="007A56F7" w:rsidRPr="00610044">
        <w:rPr>
          <w:rFonts w:ascii="Futura Std Book" w:hAnsi="Futura Std Book"/>
          <w:sz w:val="22"/>
          <w:szCs w:val="22"/>
          <w:lang w:val="en-US"/>
        </w:rPr>
        <w:t xml:space="preserve">wet gas pushed all along </w:t>
      </w:r>
      <w:r w:rsidR="006C0F10" w:rsidRPr="00610044">
        <w:rPr>
          <w:rFonts w:ascii="Futura Std Book" w:hAnsi="Futura Std Book"/>
          <w:sz w:val="22"/>
          <w:szCs w:val="22"/>
          <w:lang w:val="en-US"/>
        </w:rPr>
        <w:t>the 125</w:t>
      </w:r>
      <w:r w:rsidR="00D86177" w:rsidRPr="00610044">
        <w:rPr>
          <w:rFonts w:ascii="Futura Std Book" w:hAnsi="Futura Std Book"/>
          <w:sz w:val="22"/>
          <w:szCs w:val="22"/>
          <w:lang w:val="en-US"/>
        </w:rPr>
        <w:t xml:space="preserve">km, the produced water from </w:t>
      </w:r>
      <w:r w:rsidR="007A248A" w:rsidRPr="00610044">
        <w:rPr>
          <w:rFonts w:ascii="Futura Std Book" w:hAnsi="Futura Std Book"/>
          <w:sz w:val="22"/>
          <w:szCs w:val="22"/>
          <w:lang w:val="en-US"/>
        </w:rPr>
        <w:t xml:space="preserve">both </w:t>
      </w:r>
      <w:r w:rsidR="00D86177" w:rsidRPr="00610044">
        <w:rPr>
          <w:rFonts w:ascii="Futura Std Book" w:hAnsi="Futura Std Book"/>
          <w:sz w:val="22"/>
          <w:szCs w:val="22"/>
          <w:lang w:val="en-US"/>
        </w:rPr>
        <w:t xml:space="preserve">the </w:t>
      </w:r>
      <w:r w:rsidR="005E7295" w:rsidRPr="00610044">
        <w:rPr>
          <w:rFonts w:ascii="Futura Std Book" w:hAnsi="Futura Std Book"/>
          <w:sz w:val="22"/>
          <w:szCs w:val="22"/>
          <w:lang w:val="en-US"/>
        </w:rPr>
        <w:t xml:space="preserve">500 MMscfd </w:t>
      </w:r>
      <w:r w:rsidR="007A248A" w:rsidRPr="00610044">
        <w:rPr>
          <w:rFonts w:ascii="Futura Std Book" w:hAnsi="Futura Std Book"/>
          <w:sz w:val="22"/>
          <w:szCs w:val="22"/>
          <w:lang w:val="en-US"/>
        </w:rPr>
        <w:t>Gas Processing Plant (</w:t>
      </w:r>
      <w:r w:rsidR="00D86177" w:rsidRPr="00610044">
        <w:rPr>
          <w:rFonts w:ascii="Futura Std Book" w:hAnsi="Futura Std Book"/>
          <w:sz w:val="22"/>
          <w:szCs w:val="22"/>
          <w:lang w:val="en-US"/>
        </w:rPr>
        <w:t>GPP</w:t>
      </w:r>
      <w:r w:rsidR="007A248A" w:rsidRPr="00610044">
        <w:rPr>
          <w:rFonts w:ascii="Futura Std Book" w:hAnsi="Futura Std Book"/>
          <w:sz w:val="22"/>
          <w:szCs w:val="22"/>
          <w:lang w:val="en-US"/>
        </w:rPr>
        <w:t>)</w:t>
      </w:r>
      <w:r w:rsidR="00D86177" w:rsidRPr="00610044">
        <w:rPr>
          <w:rFonts w:ascii="Futura Std Book" w:hAnsi="Futura Std Book"/>
          <w:sz w:val="22"/>
          <w:szCs w:val="22"/>
          <w:lang w:val="en-US"/>
        </w:rPr>
        <w:t xml:space="preserve"> and th</w:t>
      </w:r>
      <w:r w:rsidR="007A248A" w:rsidRPr="00610044">
        <w:rPr>
          <w:rFonts w:ascii="Futura Std Book" w:hAnsi="Futura Std Book"/>
          <w:sz w:val="22"/>
          <w:szCs w:val="22"/>
          <w:lang w:val="en-US"/>
        </w:rPr>
        <w:t xml:space="preserve">e </w:t>
      </w:r>
      <w:r w:rsidR="005E7295" w:rsidRPr="00610044">
        <w:rPr>
          <w:rFonts w:ascii="Futura Std Book" w:hAnsi="Futura Std Book"/>
          <w:sz w:val="22"/>
          <w:szCs w:val="22"/>
          <w:lang w:val="en-US"/>
        </w:rPr>
        <w:t xml:space="preserve">10,000 MTPD </w:t>
      </w:r>
      <w:r w:rsidR="007A248A" w:rsidRPr="00610044">
        <w:rPr>
          <w:rFonts w:ascii="Futura Std Book" w:hAnsi="Futura Std Book"/>
          <w:sz w:val="22"/>
          <w:szCs w:val="22"/>
          <w:lang w:val="en-US"/>
        </w:rPr>
        <w:t xml:space="preserve">Methanol </w:t>
      </w:r>
      <w:r w:rsidR="001014A8" w:rsidRPr="00610044">
        <w:rPr>
          <w:rFonts w:ascii="Futura Std Book" w:hAnsi="Futura Std Book"/>
          <w:sz w:val="22"/>
          <w:szCs w:val="22"/>
          <w:lang w:val="en-US"/>
        </w:rPr>
        <w:t>Plant (</w:t>
      </w:r>
      <w:r w:rsidR="007A248A" w:rsidRPr="00610044">
        <w:rPr>
          <w:rFonts w:ascii="Futura Std Book" w:hAnsi="Futura Std Book"/>
          <w:sz w:val="22"/>
          <w:szCs w:val="22"/>
          <w:lang w:val="en-US"/>
        </w:rPr>
        <w:t>MP)</w:t>
      </w:r>
      <w:r w:rsidR="00E52754" w:rsidRPr="00610044">
        <w:rPr>
          <w:rFonts w:ascii="Futura Std Book" w:hAnsi="Futura Std Book"/>
          <w:sz w:val="22"/>
          <w:szCs w:val="22"/>
          <w:lang w:val="en-US"/>
        </w:rPr>
        <w:t xml:space="preserve">. </w:t>
      </w:r>
      <w:r w:rsidR="00226F07" w:rsidRPr="00610044">
        <w:rPr>
          <w:rFonts w:ascii="Futura Std Book" w:hAnsi="Futura Std Book"/>
          <w:sz w:val="22"/>
          <w:szCs w:val="22"/>
          <w:lang w:val="en-US"/>
        </w:rPr>
        <w:t>This complies with the NURPC Zero Liquid Discharge</w:t>
      </w:r>
      <w:r w:rsidR="00C97544" w:rsidRPr="00610044">
        <w:rPr>
          <w:rFonts w:ascii="Futura Std Book" w:hAnsi="Futura Std Book"/>
          <w:sz w:val="22"/>
          <w:szCs w:val="22"/>
          <w:lang w:val="en-US"/>
        </w:rPr>
        <w:t xml:space="preserve"> (ZLD)</w:t>
      </w:r>
      <w:r w:rsidR="00226F07" w:rsidRPr="00610044">
        <w:rPr>
          <w:rFonts w:ascii="Futura Std Book" w:hAnsi="Futura Std Book"/>
          <w:sz w:val="22"/>
          <w:szCs w:val="22"/>
          <w:lang w:val="en-US"/>
        </w:rPr>
        <w:t xml:space="preserve"> stra</w:t>
      </w:r>
      <w:r w:rsidR="00C97544" w:rsidRPr="00610044">
        <w:rPr>
          <w:rFonts w:ascii="Futura Std Book" w:hAnsi="Futura Std Book"/>
          <w:sz w:val="22"/>
          <w:szCs w:val="22"/>
          <w:lang w:val="en-US"/>
        </w:rPr>
        <w:t>tegy for 2026</w:t>
      </w:r>
      <w:r w:rsidR="006C0F10" w:rsidRPr="00610044">
        <w:rPr>
          <w:rFonts w:ascii="Futura Std Book" w:hAnsi="Futura Std Book"/>
          <w:sz w:val="22"/>
          <w:szCs w:val="22"/>
          <w:lang w:val="en-US"/>
        </w:rPr>
        <w:t xml:space="preserve">. </w:t>
      </w:r>
      <w:r w:rsidR="00870CAD" w:rsidRPr="00610044">
        <w:rPr>
          <w:rFonts w:ascii="Futura Std Book" w:hAnsi="Futura Std Book"/>
          <w:sz w:val="22"/>
          <w:szCs w:val="22"/>
          <w:lang w:val="en-US"/>
        </w:rPr>
        <w:t xml:space="preserve"> </w:t>
      </w:r>
      <w:r w:rsidR="008C68EC" w:rsidRPr="00610044">
        <w:rPr>
          <w:rFonts w:ascii="Futura Std Book" w:hAnsi="Futura Std Book"/>
          <w:sz w:val="22"/>
          <w:szCs w:val="22"/>
          <w:lang w:val="en-US"/>
        </w:rPr>
        <w:t xml:space="preserve">At full </w:t>
      </w:r>
      <w:r w:rsidR="001014A8" w:rsidRPr="00610044">
        <w:rPr>
          <w:rFonts w:ascii="Futura Std Book" w:hAnsi="Futura Std Book"/>
          <w:sz w:val="22"/>
          <w:szCs w:val="22"/>
          <w:lang w:val="en-US"/>
        </w:rPr>
        <w:t>operation,</w:t>
      </w:r>
      <w:r w:rsidR="002F414B" w:rsidRPr="00610044">
        <w:rPr>
          <w:rFonts w:ascii="Futura Std Book" w:hAnsi="Futura Std Book"/>
          <w:sz w:val="22"/>
          <w:szCs w:val="22"/>
          <w:lang w:val="en-US"/>
        </w:rPr>
        <w:t xml:space="preserve"> the </w:t>
      </w:r>
      <w:r w:rsidR="008442BA" w:rsidRPr="00610044">
        <w:rPr>
          <w:rFonts w:ascii="Futura Std Book" w:hAnsi="Futura Std Book"/>
          <w:sz w:val="22"/>
          <w:szCs w:val="22"/>
          <w:lang w:val="en-US"/>
        </w:rPr>
        <w:t>water requirement</w:t>
      </w:r>
      <w:r w:rsidR="002F414B" w:rsidRPr="00610044">
        <w:rPr>
          <w:rFonts w:ascii="Futura Std Book" w:hAnsi="Futura Std Book"/>
          <w:sz w:val="22"/>
          <w:szCs w:val="22"/>
          <w:lang w:val="en-US"/>
        </w:rPr>
        <w:t xml:space="preserve"> for the metha</w:t>
      </w:r>
      <w:r w:rsidR="00A36412" w:rsidRPr="00610044">
        <w:rPr>
          <w:rFonts w:ascii="Futura Std Book" w:hAnsi="Futura Std Book"/>
          <w:sz w:val="22"/>
          <w:szCs w:val="22"/>
          <w:lang w:val="en-US"/>
        </w:rPr>
        <w:t xml:space="preserve">nol plant </w:t>
      </w:r>
      <w:r w:rsidR="002C0F39" w:rsidRPr="00610044">
        <w:rPr>
          <w:rFonts w:ascii="Futura Std Book" w:hAnsi="Futura Std Book"/>
          <w:sz w:val="22"/>
          <w:szCs w:val="22"/>
          <w:lang w:val="en-US"/>
        </w:rPr>
        <w:t>industrial</w:t>
      </w:r>
      <w:r w:rsidR="00F42D2C" w:rsidRPr="00610044">
        <w:rPr>
          <w:rFonts w:ascii="Futura Std Book" w:hAnsi="Futura Std Book"/>
          <w:sz w:val="22"/>
          <w:szCs w:val="22"/>
          <w:lang w:val="en-US"/>
        </w:rPr>
        <w:t xml:space="preserve"> loop will be barely </w:t>
      </w:r>
      <w:r w:rsidR="008E7665" w:rsidRPr="00610044">
        <w:rPr>
          <w:rFonts w:ascii="Futura Std Book" w:hAnsi="Futura Std Book"/>
          <w:sz w:val="22"/>
          <w:szCs w:val="22"/>
          <w:lang w:val="en-US"/>
        </w:rPr>
        <w:t>met,</w:t>
      </w:r>
      <w:r w:rsidR="007B794F" w:rsidRPr="00610044">
        <w:rPr>
          <w:rFonts w:ascii="Futura Std Book" w:hAnsi="Futura Std Book"/>
          <w:sz w:val="22"/>
          <w:szCs w:val="22"/>
          <w:lang w:val="en-US"/>
        </w:rPr>
        <w:t xml:space="preserve"> </w:t>
      </w:r>
      <w:r w:rsidR="004D0501" w:rsidRPr="00610044">
        <w:rPr>
          <w:rFonts w:ascii="Futura Std Book" w:hAnsi="Futura Std Book"/>
          <w:sz w:val="22"/>
          <w:szCs w:val="22"/>
          <w:lang w:val="en-US"/>
        </w:rPr>
        <w:t>which means</w:t>
      </w:r>
      <w:r w:rsidR="007B794F" w:rsidRPr="00610044">
        <w:rPr>
          <w:rFonts w:ascii="Futura Std Book" w:hAnsi="Futura Std Book"/>
          <w:sz w:val="22"/>
          <w:szCs w:val="22"/>
          <w:lang w:val="en-US"/>
        </w:rPr>
        <w:t xml:space="preserve"> zero </w:t>
      </w:r>
      <w:r w:rsidR="004D0501" w:rsidRPr="00610044">
        <w:rPr>
          <w:rFonts w:ascii="Futura Std Book" w:hAnsi="Futura Std Book"/>
          <w:sz w:val="22"/>
          <w:szCs w:val="22"/>
          <w:lang w:val="en-US"/>
        </w:rPr>
        <w:t xml:space="preserve">water </w:t>
      </w:r>
      <w:r w:rsidR="007B794F" w:rsidRPr="00610044">
        <w:rPr>
          <w:rFonts w:ascii="Futura Std Book" w:hAnsi="Futura Std Book"/>
          <w:sz w:val="22"/>
          <w:szCs w:val="22"/>
          <w:lang w:val="en-US"/>
        </w:rPr>
        <w:t>balance for discharge.</w:t>
      </w:r>
    </w:p>
    <w:p w14:paraId="49350C9E" w14:textId="53F34467" w:rsidR="001014A8" w:rsidRPr="00610044" w:rsidRDefault="00E130B3" w:rsidP="008C68EC">
      <w:pPr>
        <w:ind w:left="850"/>
        <w:rPr>
          <w:rFonts w:ascii="Futura Std Book" w:hAnsi="Futura Std Book"/>
          <w:sz w:val="22"/>
          <w:szCs w:val="22"/>
          <w:lang w:val="en-US"/>
        </w:rPr>
        <w:sectPr w:rsidR="001014A8" w:rsidRPr="00610044">
          <w:headerReference w:type="default" r:id="rId21"/>
          <w:footerReference w:type="default" r:id="rId22"/>
          <w:pgSz w:w="11906" w:h="16838" w:code="9"/>
          <w:pgMar w:top="851" w:right="1077" w:bottom="851" w:left="1077" w:header="397" w:footer="0" w:gutter="0"/>
          <w:cols w:space="720"/>
          <w:docGrid w:linePitch="326"/>
        </w:sectPr>
      </w:pPr>
      <w:r w:rsidRPr="00610044">
        <w:rPr>
          <w:rFonts w:ascii="Futura Std Book" w:hAnsi="Futura Std Book"/>
          <w:sz w:val="22"/>
          <w:szCs w:val="22"/>
          <w:lang w:val="en-US"/>
        </w:rPr>
        <w:lastRenderedPageBreak/>
        <w:t>The features of this option include</w:t>
      </w:r>
      <w:r w:rsidR="0095520C" w:rsidRPr="00610044">
        <w:rPr>
          <w:rFonts w:ascii="Futura Std Book" w:hAnsi="Futura Std Book"/>
          <w:sz w:val="22"/>
          <w:szCs w:val="22"/>
          <w:lang w:val="en-US"/>
        </w:rPr>
        <w:t xml:space="preserve">; a </w:t>
      </w:r>
      <w:r w:rsidR="007C68D3" w:rsidRPr="00610044">
        <w:rPr>
          <w:rFonts w:ascii="Futura Std Book" w:hAnsi="Futura Std Book"/>
          <w:sz w:val="22"/>
          <w:szCs w:val="22"/>
          <w:lang w:val="en-US"/>
        </w:rPr>
        <w:t>high-capacity</w:t>
      </w:r>
      <w:r w:rsidR="0095520C" w:rsidRPr="00610044">
        <w:rPr>
          <w:rFonts w:ascii="Futura Std Book" w:hAnsi="Futura Std Book"/>
          <w:sz w:val="22"/>
          <w:szCs w:val="22"/>
          <w:lang w:val="en-US"/>
        </w:rPr>
        <w:t xml:space="preserve"> finger type slug catcher at AKAB </w:t>
      </w:r>
      <w:r w:rsidR="006165BD" w:rsidRPr="00610044">
        <w:rPr>
          <w:rFonts w:ascii="Futura Std Book" w:hAnsi="Futura Std Book"/>
          <w:sz w:val="22"/>
          <w:szCs w:val="22"/>
          <w:lang w:val="en-US"/>
        </w:rPr>
        <w:t>hub to man</w:t>
      </w:r>
      <w:r w:rsidR="00CD5049">
        <w:rPr>
          <w:rFonts w:ascii="Futura Std Book" w:hAnsi="Futura Std Book"/>
          <w:sz w:val="22"/>
          <w:szCs w:val="22"/>
          <w:lang w:val="en-US"/>
        </w:rPr>
        <w:t>a</w:t>
      </w:r>
      <w:r w:rsidR="006165BD" w:rsidRPr="00610044">
        <w:rPr>
          <w:rFonts w:ascii="Futura Std Book" w:hAnsi="Futura Std Book"/>
          <w:sz w:val="22"/>
          <w:szCs w:val="22"/>
          <w:lang w:val="en-US"/>
        </w:rPr>
        <w:t xml:space="preserve">ge </w:t>
      </w:r>
      <w:r w:rsidR="00A57F02" w:rsidRPr="00610044">
        <w:rPr>
          <w:rFonts w:ascii="Futura Std Book" w:hAnsi="Futura Std Book"/>
          <w:sz w:val="22"/>
          <w:szCs w:val="22"/>
          <w:lang w:val="en-US"/>
        </w:rPr>
        <w:t xml:space="preserve">possible slug surges, a central Water Treatment </w:t>
      </w:r>
      <w:r w:rsidR="00804A29" w:rsidRPr="00610044">
        <w:rPr>
          <w:rFonts w:ascii="Futura Std Book" w:hAnsi="Futura Std Book"/>
          <w:sz w:val="22"/>
          <w:szCs w:val="22"/>
          <w:lang w:val="en-US"/>
        </w:rPr>
        <w:t>Plant (</w:t>
      </w:r>
      <w:r w:rsidR="00D64700" w:rsidRPr="00610044">
        <w:rPr>
          <w:rFonts w:ascii="Futura Std Book" w:hAnsi="Futura Std Book"/>
          <w:sz w:val="22"/>
          <w:szCs w:val="22"/>
          <w:lang w:val="en-US"/>
        </w:rPr>
        <w:t>WTP) with</w:t>
      </w:r>
      <w:r w:rsidR="00002599" w:rsidRPr="00610044">
        <w:rPr>
          <w:rFonts w:ascii="Futura Std Book" w:hAnsi="Futura Std Book"/>
          <w:sz w:val="22"/>
          <w:szCs w:val="22"/>
          <w:lang w:val="en-US"/>
        </w:rPr>
        <w:t xml:space="preserve"> 2-stage </w:t>
      </w:r>
      <w:r w:rsidR="0030189F" w:rsidRPr="00610044">
        <w:rPr>
          <w:rFonts w:ascii="Futura Std Book" w:hAnsi="Futura Std Book"/>
          <w:sz w:val="22"/>
          <w:szCs w:val="22"/>
          <w:lang w:val="en-US"/>
        </w:rPr>
        <w:t>R</w:t>
      </w:r>
      <w:r w:rsidR="00002599" w:rsidRPr="00610044">
        <w:rPr>
          <w:rFonts w:ascii="Futura Std Book" w:hAnsi="Futura Std Book"/>
          <w:sz w:val="22"/>
          <w:szCs w:val="22"/>
          <w:lang w:val="en-US"/>
        </w:rPr>
        <w:t xml:space="preserve">everse </w:t>
      </w:r>
    </w:p>
    <w:p w14:paraId="33CAA234" w14:textId="4377AF60" w:rsidR="00F5184E" w:rsidRPr="00D4068E" w:rsidRDefault="00F5184E" w:rsidP="00DD23C9">
      <w:pPr>
        <w:pStyle w:val="NormalWeb"/>
        <w:spacing w:before="0" w:beforeAutospacing="0" w:line="240" w:lineRule="auto"/>
        <w:ind w:left="360"/>
        <w:rPr>
          <w:lang/>
        </w:rPr>
      </w:pPr>
      <w:r w:rsidRPr="00610044">
        <w:rPr>
          <w:rFonts w:ascii="Futura Std Book" w:hAnsi="Futura Std Book"/>
          <w:sz w:val="22"/>
          <w:szCs w:val="22"/>
          <w:lang w:val="en-US"/>
        </w:rPr>
        <w:lastRenderedPageBreak/>
        <w:t xml:space="preserve">Oxygen (RO) capacity to </w:t>
      </w:r>
      <w:r>
        <w:rPr>
          <w:rFonts w:ascii="Futura Std Book" w:hAnsi="Futura Std Book"/>
          <w:sz w:val="22"/>
          <w:szCs w:val="22"/>
          <w:lang w:val="en-US"/>
        </w:rPr>
        <w:t xml:space="preserve">treat </w:t>
      </w:r>
      <w:r w:rsidRPr="00610044">
        <w:rPr>
          <w:rFonts w:ascii="Futura Std Book" w:hAnsi="Futura Std Book"/>
          <w:sz w:val="22"/>
          <w:szCs w:val="22"/>
          <w:lang w:val="en-US"/>
        </w:rPr>
        <w:t xml:space="preserve">water </w:t>
      </w:r>
      <w:r w:rsidR="00750741">
        <w:rPr>
          <w:rFonts w:ascii="Futura Std Book" w:hAnsi="Futura Std Book"/>
          <w:sz w:val="22"/>
          <w:szCs w:val="22"/>
          <w:lang w:val="en-US"/>
        </w:rPr>
        <w:t>to “</w:t>
      </w:r>
      <w:r>
        <w:rPr>
          <w:rFonts w:ascii="Futura Std Book" w:hAnsi="Futura Std Book"/>
          <w:sz w:val="22"/>
          <w:szCs w:val="22"/>
          <w:lang w:val="en-US"/>
        </w:rPr>
        <w:t xml:space="preserve">Boiler Feedwater Quality” </w:t>
      </w:r>
      <w:r w:rsidR="00604ABC">
        <w:rPr>
          <w:rFonts w:ascii="Futura Std Book" w:hAnsi="Futura Std Book"/>
          <w:sz w:val="22"/>
          <w:szCs w:val="22"/>
          <w:lang w:val="en-US"/>
        </w:rPr>
        <w:t>(</w:t>
      </w:r>
      <w:r w:rsidR="00604ABC">
        <w:t>removes 99.9% of total dissolved solids (TDS) and chlorides, which are "catalyst killers</w:t>
      </w:r>
      <w:proofErr w:type="gramStart"/>
      <w:r w:rsidR="00BB5049">
        <w:t xml:space="preserve">) </w:t>
      </w:r>
      <w:r w:rsidRPr="00610044">
        <w:rPr>
          <w:rFonts w:ascii="Futura Std Book" w:hAnsi="Futura Std Book"/>
          <w:sz w:val="22"/>
          <w:szCs w:val="22"/>
          <w:lang w:val="en-US"/>
        </w:rPr>
        <w:t>,</w:t>
      </w:r>
      <w:proofErr w:type="gramEnd"/>
      <w:r w:rsidRPr="00610044">
        <w:rPr>
          <w:rFonts w:ascii="Futura Std Book" w:hAnsi="Futura Std Book"/>
          <w:sz w:val="22"/>
          <w:szCs w:val="22"/>
          <w:lang w:val="en-US"/>
        </w:rPr>
        <w:t xml:space="preserve"> an </w:t>
      </w:r>
      <w:r w:rsidR="00EB2B01" w:rsidRPr="00610044">
        <w:rPr>
          <w:rFonts w:ascii="Futura Std Book" w:hAnsi="Futura Std Book"/>
          <w:sz w:val="22"/>
          <w:szCs w:val="22"/>
          <w:lang w:val="en-US"/>
        </w:rPr>
        <w:t>Io</w:t>
      </w:r>
      <w:r w:rsidR="00EB2B01">
        <w:rPr>
          <w:rFonts w:ascii="Futura Std Book" w:hAnsi="Futura Std Book"/>
          <w:sz w:val="22"/>
          <w:szCs w:val="22"/>
          <w:lang w:val="en-US"/>
        </w:rPr>
        <w:t>n</w:t>
      </w:r>
      <w:r w:rsidR="00EB2B01" w:rsidRPr="00610044">
        <w:rPr>
          <w:rFonts w:ascii="Futura Std Book" w:hAnsi="Futura Std Book"/>
          <w:sz w:val="22"/>
          <w:szCs w:val="22"/>
          <w:lang w:val="en-US"/>
        </w:rPr>
        <w:t xml:space="preserve"> Exchange</w:t>
      </w:r>
      <w:r w:rsidR="00EB2B01">
        <w:rPr>
          <w:rFonts w:ascii="Futura Std Book" w:hAnsi="Futura Std Book"/>
          <w:sz w:val="22"/>
          <w:szCs w:val="22"/>
          <w:lang w:val="en-US"/>
        </w:rPr>
        <w:t xml:space="preserve"> </w:t>
      </w:r>
      <w:proofErr w:type="gramStart"/>
      <w:r w:rsidR="00AD6A60">
        <w:rPr>
          <w:rFonts w:ascii="Futura Std Book" w:hAnsi="Futura Std Book"/>
          <w:sz w:val="22"/>
          <w:szCs w:val="22"/>
          <w:lang w:val="en-US"/>
        </w:rPr>
        <w:t xml:space="preserve">and </w:t>
      </w:r>
      <w:r w:rsidR="00AA7F85">
        <w:rPr>
          <w:rFonts w:ascii="Futura Std Book" w:hAnsi="Futura Std Book"/>
          <w:sz w:val="22"/>
          <w:szCs w:val="22"/>
          <w:lang w:val="en-US"/>
        </w:rPr>
        <w:t xml:space="preserve"> a</w:t>
      </w:r>
      <w:proofErr w:type="gramEnd"/>
      <w:r w:rsidR="00EB2B01">
        <w:rPr>
          <w:rFonts w:ascii="Futura Std Book" w:hAnsi="Futura Std Book"/>
          <w:sz w:val="22"/>
          <w:szCs w:val="22"/>
          <w:lang w:val="en-US"/>
        </w:rPr>
        <w:t xml:space="preserve"> </w:t>
      </w:r>
      <w:r w:rsidR="00AD6A60" w:rsidRPr="00AA7F85">
        <w:rPr>
          <w:lang/>
        </w:rPr>
        <w:t>Methanol Stripper</w:t>
      </w:r>
      <w:r w:rsidR="00AA7F85">
        <w:rPr>
          <w:lang/>
        </w:rPr>
        <w:t xml:space="preserve">, </w:t>
      </w:r>
      <w:proofErr w:type="gramStart"/>
      <w:r w:rsidR="00AA7F85">
        <w:rPr>
          <w:lang/>
        </w:rPr>
        <w:t>c</w:t>
      </w:r>
      <w:r w:rsidR="00AD6A60">
        <w:rPr>
          <w:lang/>
        </w:rPr>
        <w:t>ritical  to</w:t>
      </w:r>
      <w:proofErr w:type="gramEnd"/>
      <w:r w:rsidR="00AD6A60">
        <w:rPr>
          <w:lang/>
        </w:rPr>
        <w:t xml:space="preserve"> remove alcohol </w:t>
      </w:r>
      <w:r w:rsidR="00D4068E">
        <w:rPr>
          <w:lang/>
        </w:rPr>
        <w:t xml:space="preserve">from the </w:t>
      </w:r>
      <w:r w:rsidR="00EB2B01">
        <w:rPr>
          <w:lang/>
        </w:rPr>
        <w:t xml:space="preserve">reaction water </w:t>
      </w:r>
      <w:r w:rsidR="00AD6A60">
        <w:rPr>
          <w:lang/>
        </w:rPr>
        <w:t>before it reaches the steam reformers.</w:t>
      </w:r>
    </w:p>
    <w:p w14:paraId="7FBD63E7" w14:textId="77777777" w:rsidR="00F5184E" w:rsidRPr="00610044" w:rsidRDefault="00F5184E" w:rsidP="00B04EDD">
      <w:pPr>
        <w:pStyle w:val="NormalWeb"/>
        <w:spacing w:after="100" w:afterAutospacing="1" w:line="240" w:lineRule="auto"/>
        <w:ind w:left="360"/>
        <w:rPr>
          <w:rFonts w:ascii="Futura Std Book" w:hAnsi="Futura Std Book"/>
          <w:sz w:val="22"/>
          <w:szCs w:val="22"/>
          <w:lang w:val="en-US"/>
        </w:rPr>
      </w:pPr>
      <w:r w:rsidRPr="00610044">
        <w:rPr>
          <w:rFonts w:ascii="Futura Std Book" w:hAnsi="Futura Std Book"/>
          <w:sz w:val="22"/>
          <w:szCs w:val="22"/>
          <w:lang w:val="en-US"/>
        </w:rPr>
        <w:t>This option is combined with the Offshore Outfall option   or the Transfer to Brass Terminal or barging to third party to dispose of redundant water. Excess water may occur during plant downtimes for maintenance, delayed start-up of second train, high water-cuts from wells in later years of life.</w:t>
      </w:r>
    </w:p>
    <w:tbl>
      <w:tblPr>
        <w:tblW w:w="15193" w:type="dxa"/>
        <w:tblLook w:val="04A0" w:firstRow="1" w:lastRow="0" w:firstColumn="1" w:lastColumn="0" w:noHBand="0" w:noVBand="1"/>
      </w:tblPr>
      <w:tblGrid>
        <w:gridCol w:w="848"/>
        <w:gridCol w:w="1701"/>
        <w:gridCol w:w="1701"/>
        <w:gridCol w:w="1701"/>
        <w:gridCol w:w="1134"/>
        <w:gridCol w:w="1134"/>
        <w:gridCol w:w="1878"/>
        <w:gridCol w:w="2079"/>
        <w:gridCol w:w="3052"/>
      </w:tblGrid>
      <w:tr w:rsidR="00FB3899" w:rsidRPr="00610044" w14:paraId="3346A164" w14:textId="77777777" w:rsidTr="00A65656">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EEECE1" w:themeFill="background2"/>
            <w:noWrap/>
            <w:vAlign w:val="center"/>
            <w:hideMark/>
          </w:tcPr>
          <w:p w14:paraId="11489ACE"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Priority</w:t>
            </w:r>
          </w:p>
        </w:tc>
        <w:tc>
          <w:tcPr>
            <w:tcW w:w="1701"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29678609"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Option</w:t>
            </w:r>
          </w:p>
        </w:tc>
        <w:tc>
          <w:tcPr>
            <w:tcW w:w="1701"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038DDFC4"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Key Facilities</w:t>
            </w:r>
          </w:p>
        </w:tc>
        <w:tc>
          <w:tcPr>
            <w:tcW w:w="1701"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74CE032B"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Sub-Facilities</w:t>
            </w:r>
          </w:p>
        </w:tc>
        <w:tc>
          <w:tcPr>
            <w:tcW w:w="1134"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1E5C85D4"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CAPEX (Est.)</w:t>
            </w:r>
          </w:p>
        </w:tc>
        <w:tc>
          <w:tcPr>
            <w:tcW w:w="1134"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5E86DD92"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OPEX (Est.)</w:t>
            </w:r>
          </w:p>
        </w:tc>
        <w:tc>
          <w:tcPr>
            <w:tcW w:w="1878"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76EF15C8"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Pros</w:t>
            </w:r>
          </w:p>
        </w:tc>
        <w:tc>
          <w:tcPr>
            <w:tcW w:w="2079"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4D23A180"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Cons</w:t>
            </w:r>
          </w:p>
        </w:tc>
        <w:tc>
          <w:tcPr>
            <w:tcW w:w="3052"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6AF7917A"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Regulator Ease (NUPRC/NMDPRA)</w:t>
            </w:r>
          </w:p>
        </w:tc>
      </w:tr>
      <w:tr w:rsidR="00FB3899" w:rsidRPr="00610044" w14:paraId="776DF2C1" w14:textId="77777777" w:rsidTr="0089119D">
        <w:trPr>
          <w:trHeight w:val="315"/>
        </w:trPr>
        <w:tc>
          <w:tcPr>
            <w:tcW w:w="813" w:type="dxa"/>
            <w:tcBorders>
              <w:top w:val="nil"/>
              <w:left w:val="single" w:sz="4" w:space="0" w:color="auto"/>
              <w:bottom w:val="single" w:sz="4" w:space="0" w:color="auto"/>
              <w:right w:val="single" w:sz="4" w:space="0" w:color="auto"/>
            </w:tcBorders>
            <w:noWrap/>
            <w:vAlign w:val="center"/>
            <w:hideMark/>
          </w:tcPr>
          <w:p w14:paraId="37AA56C4"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1</w:t>
            </w:r>
          </w:p>
        </w:tc>
        <w:tc>
          <w:tcPr>
            <w:tcW w:w="1701" w:type="dxa"/>
            <w:tcBorders>
              <w:top w:val="nil"/>
              <w:left w:val="nil"/>
              <w:bottom w:val="single" w:sz="4" w:space="0" w:color="auto"/>
              <w:right w:val="single" w:sz="4" w:space="0" w:color="auto"/>
            </w:tcBorders>
            <w:noWrap/>
            <w:vAlign w:val="center"/>
            <w:hideMark/>
          </w:tcPr>
          <w:p w14:paraId="1CCF6416"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Industrial Re-use (The Core Goal)</w:t>
            </w:r>
          </w:p>
        </w:tc>
        <w:tc>
          <w:tcPr>
            <w:tcW w:w="1701" w:type="dxa"/>
            <w:tcBorders>
              <w:top w:val="nil"/>
              <w:left w:val="nil"/>
              <w:bottom w:val="single" w:sz="4" w:space="0" w:color="auto"/>
              <w:right w:val="single" w:sz="4" w:space="0" w:color="auto"/>
            </w:tcBorders>
            <w:noWrap/>
            <w:vAlign w:val="center"/>
            <w:hideMark/>
          </w:tcPr>
          <w:p w14:paraId="5B3F7363"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Central WTP &amp; MP Utility Loop</w:t>
            </w:r>
          </w:p>
        </w:tc>
        <w:tc>
          <w:tcPr>
            <w:tcW w:w="1701" w:type="dxa"/>
            <w:tcBorders>
              <w:top w:val="nil"/>
              <w:left w:val="nil"/>
              <w:bottom w:val="single" w:sz="4" w:space="0" w:color="auto"/>
              <w:right w:val="single" w:sz="4" w:space="0" w:color="auto"/>
            </w:tcBorders>
            <w:noWrap/>
            <w:vAlign w:val="center"/>
            <w:hideMark/>
          </w:tcPr>
          <w:p w14:paraId="2C3A7D2D"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2-Stage RO, Ion Exchange, Methanol Stripper</w:t>
            </w:r>
          </w:p>
        </w:tc>
        <w:tc>
          <w:tcPr>
            <w:tcW w:w="1134" w:type="dxa"/>
            <w:tcBorders>
              <w:top w:val="nil"/>
              <w:left w:val="nil"/>
              <w:bottom w:val="single" w:sz="4" w:space="0" w:color="auto"/>
              <w:right w:val="single" w:sz="4" w:space="0" w:color="auto"/>
            </w:tcBorders>
            <w:noWrap/>
            <w:vAlign w:val="center"/>
            <w:hideMark/>
          </w:tcPr>
          <w:p w14:paraId="5AE0E384"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$45M - $60M</w:t>
            </w:r>
          </w:p>
        </w:tc>
        <w:tc>
          <w:tcPr>
            <w:tcW w:w="1134" w:type="dxa"/>
            <w:tcBorders>
              <w:top w:val="nil"/>
              <w:left w:val="nil"/>
              <w:bottom w:val="single" w:sz="4" w:space="0" w:color="auto"/>
              <w:right w:val="single" w:sz="4" w:space="0" w:color="auto"/>
            </w:tcBorders>
            <w:noWrap/>
            <w:vAlign w:val="center"/>
            <w:hideMark/>
          </w:tcPr>
          <w:p w14:paraId="00851354"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Medium</w:t>
            </w:r>
          </w:p>
        </w:tc>
        <w:tc>
          <w:tcPr>
            <w:tcW w:w="1878" w:type="dxa"/>
            <w:tcBorders>
              <w:top w:val="nil"/>
              <w:left w:val="nil"/>
              <w:bottom w:val="single" w:sz="4" w:space="0" w:color="auto"/>
              <w:right w:val="single" w:sz="4" w:space="0" w:color="auto"/>
            </w:tcBorders>
            <w:noWrap/>
            <w:vAlign w:val="center"/>
            <w:hideMark/>
          </w:tcPr>
          <w:p w14:paraId="0C431EDD"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Sustains 10k MTPD MP steam needs; high ESG rating.</w:t>
            </w:r>
          </w:p>
        </w:tc>
        <w:tc>
          <w:tcPr>
            <w:tcW w:w="2079" w:type="dxa"/>
            <w:tcBorders>
              <w:top w:val="nil"/>
              <w:left w:val="nil"/>
              <w:bottom w:val="single" w:sz="4" w:space="0" w:color="auto"/>
              <w:right w:val="single" w:sz="4" w:space="0" w:color="auto"/>
            </w:tcBorders>
            <w:noWrap/>
            <w:vAlign w:val="center"/>
            <w:hideMark/>
          </w:tcPr>
          <w:p w14:paraId="0603B13F" w14:textId="4EE9C9C1"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 xml:space="preserve">Very </w:t>
            </w:r>
            <w:r w:rsidR="002E20BC" w:rsidRPr="00610044">
              <w:rPr>
                <w:rFonts w:ascii="Futura Std Book" w:hAnsi="Futura Std Book" w:cs="Arial"/>
                <w:sz w:val="20"/>
                <w:lang/>
              </w:rPr>
              <w:t>high-water</w:t>
            </w:r>
            <w:r w:rsidRPr="00610044">
              <w:rPr>
                <w:rFonts w:ascii="Futura Std Book" w:hAnsi="Futura Std Book" w:cs="Arial"/>
                <w:sz w:val="20"/>
                <w:lang/>
              </w:rPr>
              <w:t xml:space="preserve"> purity specs; risk of "Catalyst Poisoning" if RO fails.</w:t>
            </w:r>
          </w:p>
        </w:tc>
        <w:tc>
          <w:tcPr>
            <w:tcW w:w="3052" w:type="dxa"/>
            <w:tcBorders>
              <w:top w:val="nil"/>
              <w:left w:val="nil"/>
              <w:bottom w:val="single" w:sz="4" w:space="0" w:color="auto"/>
              <w:right w:val="single" w:sz="4" w:space="0" w:color="auto"/>
            </w:tcBorders>
            <w:noWrap/>
            <w:vAlign w:val="center"/>
            <w:hideMark/>
          </w:tcPr>
          <w:p w14:paraId="56B37C43"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Highest: Directly aligns with 2026 "Green Industry" mandates.</w:t>
            </w:r>
          </w:p>
        </w:tc>
      </w:tr>
      <w:tr w:rsidR="00FB3899" w:rsidRPr="00610044" w14:paraId="5BE4527B" w14:textId="77777777" w:rsidTr="0089119D">
        <w:trPr>
          <w:trHeight w:val="315"/>
        </w:trPr>
        <w:tc>
          <w:tcPr>
            <w:tcW w:w="813" w:type="dxa"/>
            <w:tcBorders>
              <w:top w:val="nil"/>
              <w:left w:val="single" w:sz="4" w:space="0" w:color="auto"/>
              <w:bottom w:val="single" w:sz="4" w:space="0" w:color="auto"/>
              <w:right w:val="single" w:sz="4" w:space="0" w:color="auto"/>
            </w:tcBorders>
            <w:noWrap/>
            <w:vAlign w:val="center"/>
            <w:hideMark/>
          </w:tcPr>
          <w:p w14:paraId="5006DF02"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2</w:t>
            </w:r>
          </w:p>
        </w:tc>
        <w:tc>
          <w:tcPr>
            <w:tcW w:w="1701" w:type="dxa"/>
            <w:tcBorders>
              <w:top w:val="nil"/>
              <w:left w:val="nil"/>
              <w:bottom w:val="single" w:sz="4" w:space="0" w:color="auto"/>
              <w:right w:val="single" w:sz="4" w:space="0" w:color="auto"/>
            </w:tcBorders>
            <w:noWrap/>
            <w:vAlign w:val="center"/>
            <w:hideMark/>
          </w:tcPr>
          <w:p w14:paraId="32A6242C"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Hybrid: Re-use + BR Transfer (18km)</w:t>
            </w:r>
          </w:p>
        </w:tc>
        <w:tc>
          <w:tcPr>
            <w:tcW w:w="1701" w:type="dxa"/>
            <w:tcBorders>
              <w:top w:val="nil"/>
              <w:left w:val="nil"/>
              <w:bottom w:val="single" w:sz="4" w:space="0" w:color="auto"/>
              <w:right w:val="single" w:sz="4" w:space="0" w:color="auto"/>
            </w:tcBorders>
            <w:noWrap/>
            <w:vAlign w:val="center"/>
            <w:hideMark/>
          </w:tcPr>
          <w:p w14:paraId="2AC67AA9"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Inter-Terminal Pipeline (8")</w:t>
            </w:r>
          </w:p>
        </w:tc>
        <w:tc>
          <w:tcPr>
            <w:tcW w:w="1701" w:type="dxa"/>
            <w:tcBorders>
              <w:top w:val="nil"/>
              <w:left w:val="nil"/>
              <w:bottom w:val="single" w:sz="4" w:space="0" w:color="auto"/>
              <w:right w:val="single" w:sz="4" w:space="0" w:color="auto"/>
            </w:tcBorders>
            <w:noWrap/>
            <w:vAlign w:val="center"/>
            <w:hideMark/>
          </w:tcPr>
          <w:p w14:paraId="1B5C7499" w14:textId="46BC02E5"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AK</w:t>
            </w:r>
            <w:r w:rsidR="002E20BC" w:rsidRPr="00610044">
              <w:rPr>
                <w:rFonts w:ascii="Futura Std Book" w:hAnsi="Futura Std Book" w:cs="Arial"/>
                <w:sz w:val="20"/>
                <w:lang/>
              </w:rPr>
              <w:t>AB</w:t>
            </w:r>
            <w:r w:rsidRPr="00610044">
              <w:rPr>
                <w:rFonts w:ascii="Futura Std Book" w:hAnsi="Futura Std Book" w:cs="Arial"/>
                <w:sz w:val="20"/>
                <w:lang/>
              </w:rPr>
              <w:t xml:space="preserve"> Pumping Skid, LACT Metering, TPA Contract</w:t>
            </w:r>
          </w:p>
        </w:tc>
        <w:tc>
          <w:tcPr>
            <w:tcW w:w="1134" w:type="dxa"/>
            <w:tcBorders>
              <w:top w:val="nil"/>
              <w:left w:val="nil"/>
              <w:bottom w:val="single" w:sz="4" w:space="0" w:color="auto"/>
              <w:right w:val="single" w:sz="4" w:space="0" w:color="auto"/>
            </w:tcBorders>
            <w:noWrap/>
            <w:vAlign w:val="center"/>
            <w:hideMark/>
          </w:tcPr>
          <w:p w14:paraId="44F1C4D5"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$12M - $18M</w:t>
            </w:r>
          </w:p>
        </w:tc>
        <w:tc>
          <w:tcPr>
            <w:tcW w:w="1134" w:type="dxa"/>
            <w:tcBorders>
              <w:top w:val="nil"/>
              <w:left w:val="nil"/>
              <w:bottom w:val="single" w:sz="4" w:space="0" w:color="auto"/>
              <w:right w:val="single" w:sz="4" w:space="0" w:color="auto"/>
            </w:tcBorders>
            <w:noWrap/>
            <w:vAlign w:val="center"/>
            <w:hideMark/>
          </w:tcPr>
          <w:p w14:paraId="0A190283"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Low</w:t>
            </w:r>
          </w:p>
        </w:tc>
        <w:tc>
          <w:tcPr>
            <w:tcW w:w="1878" w:type="dxa"/>
            <w:tcBorders>
              <w:top w:val="nil"/>
              <w:left w:val="nil"/>
              <w:bottom w:val="single" w:sz="4" w:space="0" w:color="auto"/>
              <w:right w:val="single" w:sz="4" w:space="0" w:color="auto"/>
            </w:tcBorders>
            <w:noWrap/>
            <w:vAlign w:val="center"/>
            <w:hideMark/>
          </w:tcPr>
          <w:p w14:paraId="7C821AFA"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Lowest cost synergy; uses existing cluster capacity for Phase 1 surplus.</w:t>
            </w:r>
          </w:p>
        </w:tc>
        <w:tc>
          <w:tcPr>
            <w:tcW w:w="2079" w:type="dxa"/>
            <w:tcBorders>
              <w:top w:val="nil"/>
              <w:left w:val="nil"/>
              <w:bottom w:val="single" w:sz="4" w:space="0" w:color="auto"/>
              <w:right w:val="single" w:sz="4" w:space="0" w:color="auto"/>
            </w:tcBorders>
            <w:noWrap/>
            <w:vAlign w:val="center"/>
            <w:hideMark/>
          </w:tcPr>
          <w:p w14:paraId="2651DC49"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Dependent on BR Terminal uptime; complex TPA (Third Party Access) legalities.</w:t>
            </w:r>
          </w:p>
        </w:tc>
        <w:tc>
          <w:tcPr>
            <w:tcW w:w="3052" w:type="dxa"/>
            <w:tcBorders>
              <w:top w:val="nil"/>
              <w:left w:val="nil"/>
              <w:bottom w:val="single" w:sz="4" w:space="0" w:color="auto"/>
              <w:right w:val="single" w:sz="4" w:space="0" w:color="auto"/>
            </w:tcBorders>
            <w:noWrap/>
            <w:vAlign w:val="center"/>
            <w:hideMark/>
          </w:tcPr>
          <w:p w14:paraId="2D7CB2EA"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High: NUPRC favors "Facility Sharing" over new construction.</w:t>
            </w:r>
          </w:p>
        </w:tc>
      </w:tr>
      <w:tr w:rsidR="00FB3899" w:rsidRPr="00610044" w14:paraId="46433E3F" w14:textId="77777777" w:rsidTr="0089119D">
        <w:trPr>
          <w:trHeight w:val="315"/>
        </w:trPr>
        <w:tc>
          <w:tcPr>
            <w:tcW w:w="813" w:type="dxa"/>
            <w:tcBorders>
              <w:top w:val="nil"/>
              <w:left w:val="single" w:sz="4" w:space="0" w:color="auto"/>
              <w:bottom w:val="single" w:sz="4" w:space="0" w:color="auto"/>
              <w:right w:val="single" w:sz="4" w:space="0" w:color="auto"/>
            </w:tcBorders>
            <w:noWrap/>
            <w:vAlign w:val="center"/>
            <w:hideMark/>
          </w:tcPr>
          <w:p w14:paraId="613D1020"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3</w:t>
            </w:r>
          </w:p>
        </w:tc>
        <w:tc>
          <w:tcPr>
            <w:tcW w:w="1701" w:type="dxa"/>
            <w:tcBorders>
              <w:top w:val="nil"/>
              <w:left w:val="nil"/>
              <w:bottom w:val="single" w:sz="4" w:space="0" w:color="auto"/>
              <w:right w:val="single" w:sz="4" w:space="0" w:color="auto"/>
            </w:tcBorders>
            <w:noWrap/>
            <w:vAlign w:val="center"/>
            <w:hideMark/>
          </w:tcPr>
          <w:p w14:paraId="7EA0747D" w14:textId="636A3B81"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Hybrid: OK</w:t>
            </w:r>
            <w:r w:rsidR="00263CBF" w:rsidRPr="00610044">
              <w:rPr>
                <w:rFonts w:ascii="Futura Std Book" w:hAnsi="Futura Std Book" w:cs="Arial"/>
                <w:sz w:val="20"/>
                <w:lang/>
              </w:rPr>
              <w:t>NU</w:t>
            </w:r>
            <w:r w:rsidRPr="00610044">
              <w:rPr>
                <w:rFonts w:ascii="Futura Std Book" w:hAnsi="Futura Std Book" w:cs="Arial"/>
                <w:sz w:val="20"/>
                <w:lang/>
              </w:rPr>
              <w:t xml:space="preserve"> Source Sep + Barge</w:t>
            </w:r>
          </w:p>
        </w:tc>
        <w:tc>
          <w:tcPr>
            <w:tcW w:w="1701" w:type="dxa"/>
            <w:tcBorders>
              <w:top w:val="nil"/>
              <w:left w:val="nil"/>
              <w:bottom w:val="single" w:sz="4" w:space="0" w:color="auto"/>
              <w:right w:val="single" w:sz="4" w:space="0" w:color="auto"/>
            </w:tcBorders>
            <w:noWrap/>
            <w:vAlign w:val="center"/>
            <w:hideMark/>
          </w:tcPr>
          <w:p w14:paraId="6CA1C995" w14:textId="40139800"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OK</w:t>
            </w:r>
            <w:r w:rsidR="00263CBF" w:rsidRPr="00610044">
              <w:rPr>
                <w:rFonts w:ascii="Futura Std Book" w:hAnsi="Futura Std Book" w:cs="Arial"/>
                <w:sz w:val="20"/>
                <w:lang/>
              </w:rPr>
              <w:t>NU</w:t>
            </w:r>
            <w:r w:rsidRPr="00610044">
              <w:rPr>
                <w:rFonts w:ascii="Futura Std Book" w:hAnsi="Futura Std Book" w:cs="Arial"/>
                <w:sz w:val="20"/>
                <w:lang/>
              </w:rPr>
              <w:t xml:space="preserve"> Loading Jetty + Storage Tanks</w:t>
            </w:r>
          </w:p>
        </w:tc>
        <w:tc>
          <w:tcPr>
            <w:tcW w:w="1701" w:type="dxa"/>
            <w:tcBorders>
              <w:top w:val="nil"/>
              <w:left w:val="nil"/>
              <w:bottom w:val="single" w:sz="4" w:space="0" w:color="auto"/>
              <w:right w:val="single" w:sz="4" w:space="0" w:color="auto"/>
            </w:tcBorders>
            <w:noWrap/>
            <w:vAlign w:val="center"/>
            <w:hideMark/>
          </w:tcPr>
          <w:p w14:paraId="15BF41CF" w14:textId="03D0CBFE"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Hydrocyclones at OK</w:t>
            </w:r>
            <w:r w:rsidR="00263CBF" w:rsidRPr="00610044">
              <w:rPr>
                <w:rFonts w:ascii="Futura Std Book" w:hAnsi="Futura Std Book" w:cs="Arial"/>
                <w:sz w:val="20"/>
                <w:lang/>
              </w:rPr>
              <w:t>NU</w:t>
            </w:r>
            <w:r w:rsidRPr="00610044">
              <w:rPr>
                <w:rFonts w:ascii="Futura Std Book" w:hAnsi="Futura Std Book" w:cs="Arial"/>
                <w:sz w:val="20"/>
                <w:lang/>
              </w:rPr>
              <w:t>, 20k bbl Double-hull Barges</w:t>
            </w:r>
          </w:p>
        </w:tc>
        <w:tc>
          <w:tcPr>
            <w:tcW w:w="1134" w:type="dxa"/>
            <w:tcBorders>
              <w:top w:val="nil"/>
              <w:left w:val="nil"/>
              <w:bottom w:val="single" w:sz="4" w:space="0" w:color="auto"/>
              <w:right w:val="single" w:sz="4" w:space="0" w:color="auto"/>
            </w:tcBorders>
            <w:noWrap/>
            <w:vAlign w:val="center"/>
            <w:hideMark/>
          </w:tcPr>
          <w:p w14:paraId="654C4C3B"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$30M - $45M</w:t>
            </w:r>
          </w:p>
        </w:tc>
        <w:tc>
          <w:tcPr>
            <w:tcW w:w="1134" w:type="dxa"/>
            <w:tcBorders>
              <w:top w:val="nil"/>
              <w:left w:val="nil"/>
              <w:bottom w:val="single" w:sz="4" w:space="0" w:color="auto"/>
              <w:right w:val="single" w:sz="4" w:space="0" w:color="auto"/>
            </w:tcBorders>
            <w:noWrap/>
            <w:vAlign w:val="center"/>
            <w:hideMark/>
          </w:tcPr>
          <w:p w14:paraId="3B156FD1"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High</w:t>
            </w:r>
          </w:p>
        </w:tc>
        <w:tc>
          <w:tcPr>
            <w:tcW w:w="1878" w:type="dxa"/>
            <w:tcBorders>
              <w:top w:val="nil"/>
              <w:left w:val="nil"/>
              <w:bottom w:val="single" w:sz="4" w:space="0" w:color="auto"/>
              <w:right w:val="single" w:sz="4" w:space="0" w:color="auto"/>
            </w:tcBorders>
            <w:noWrap/>
            <w:vAlign w:val="center"/>
            <w:hideMark/>
          </w:tcPr>
          <w:p w14:paraId="406F6C7C"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Keeps 125km line "Dry" (max gas flow); removes salt at source.</w:t>
            </w:r>
          </w:p>
        </w:tc>
        <w:tc>
          <w:tcPr>
            <w:tcW w:w="2079" w:type="dxa"/>
            <w:tcBorders>
              <w:top w:val="nil"/>
              <w:left w:val="nil"/>
              <w:bottom w:val="single" w:sz="4" w:space="0" w:color="auto"/>
              <w:right w:val="single" w:sz="4" w:space="0" w:color="auto"/>
            </w:tcBorders>
            <w:noWrap/>
            <w:vAlign w:val="center"/>
            <w:hideMark/>
          </w:tcPr>
          <w:p w14:paraId="0DA1966F"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Security/Logistics risks in the swamp; high river transport costs.</w:t>
            </w:r>
          </w:p>
        </w:tc>
        <w:tc>
          <w:tcPr>
            <w:tcW w:w="3052" w:type="dxa"/>
            <w:tcBorders>
              <w:top w:val="nil"/>
              <w:left w:val="nil"/>
              <w:bottom w:val="single" w:sz="4" w:space="0" w:color="auto"/>
              <w:right w:val="single" w:sz="4" w:space="0" w:color="auto"/>
            </w:tcBorders>
            <w:noWrap/>
            <w:vAlign w:val="center"/>
            <w:hideMark/>
          </w:tcPr>
          <w:p w14:paraId="0B14DB72"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High: Proactive waste management before trunkline transport.</w:t>
            </w:r>
          </w:p>
        </w:tc>
      </w:tr>
      <w:tr w:rsidR="00FB3899" w:rsidRPr="00610044" w14:paraId="28297F88" w14:textId="77777777" w:rsidTr="0089119D">
        <w:trPr>
          <w:trHeight w:val="315"/>
        </w:trPr>
        <w:tc>
          <w:tcPr>
            <w:tcW w:w="813" w:type="dxa"/>
            <w:tcBorders>
              <w:top w:val="nil"/>
              <w:left w:val="single" w:sz="4" w:space="0" w:color="auto"/>
              <w:bottom w:val="single" w:sz="4" w:space="0" w:color="auto"/>
              <w:right w:val="single" w:sz="4" w:space="0" w:color="auto"/>
            </w:tcBorders>
            <w:noWrap/>
            <w:vAlign w:val="center"/>
            <w:hideMark/>
          </w:tcPr>
          <w:p w14:paraId="1CB7D706"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4</w:t>
            </w:r>
          </w:p>
        </w:tc>
        <w:tc>
          <w:tcPr>
            <w:tcW w:w="1701" w:type="dxa"/>
            <w:tcBorders>
              <w:top w:val="nil"/>
              <w:left w:val="nil"/>
              <w:bottom w:val="single" w:sz="4" w:space="0" w:color="auto"/>
              <w:right w:val="single" w:sz="4" w:space="0" w:color="auto"/>
            </w:tcBorders>
            <w:noWrap/>
            <w:vAlign w:val="center"/>
            <w:hideMark/>
          </w:tcPr>
          <w:p w14:paraId="53C0B661" w14:textId="47E8F2B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Hybrid: OK</w:t>
            </w:r>
            <w:r w:rsidR="00A40140" w:rsidRPr="00610044">
              <w:rPr>
                <w:rFonts w:ascii="Futura Std Book" w:hAnsi="Futura Std Book" w:cs="Arial"/>
                <w:sz w:val="20"/>
                <w:lang/>
              </w:rPr>
              <w:t>NU</w:t>
            </w:r>
            <w:r w:rsidRPr="00610044">
              <w:rPr>
                <w:rFonts w:ascii="Futura Std Book" w:hAnsi="Futura Std Book" w:cs="Arial"/>
                <w:sz w:val="20"/>
                <w:lang/>
              </w:rPr>
              <w:t xml:space="preserve"> Source Sep + Spiking</w:t>
            </w:r>
          </w:p>
        </w:tc>
        <w:tc>
          <w:tcPr>
            <w:tcW w:w="1701" w:type="dxa"/>
            <w:tcBorders>
              <w:top w:val="nil"/>
              <w:left w:val="nil"/>
              <w:bottom w:val="single" w:sz="4" w:space="0" w:color="auto"/>
              <w:right w:val="single" w:sz="4" w:space="0" w:color="auto"/>
            </w:tcBorders>
            <w:noWrap/>
            <w:vAlign w:val="center"/>
            <w:hideMark/>
          </w:tcPr>
          <w:p w14:paraId="23217FBB"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Multiphase Trunkline (125km)</w:t>
            </w:r>
          </w:p>
        </w:tc>
        <w:tc>
          <w:tcPr>
            <w:tcW w:w="1701" w:type="dxa"/>
            <w:tcBorders>
              <w:top w:val="nil"/>
              <w:left w:val="nil"/>
              <w:bottom w:val="single" w:sz="4" w:space="0" w:color="auto"/>
              <w:right w:val="single" w:sz="4" w:space="0" w:color="auto"/>
            </w:tcBorders>
            <w:noWrap/>
            <w:vAlign w:val="center"/>
            <w:hideMark/>
          </w:tcPr>
          <w:p w14:paraId="572DF044" w14:textId="712BC14E"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AK</w:t>
            </w:r>
            <w:r w:rsidR="00A40140" w:rsidRPr="00610044">
              <w:rPr>
                <w:rFonts w:ascii="Futura Std Book" w:hAnsi="Futura Std Book" w:cs="Arial"/>
                <w:sz w:val="20"/>
                <w:lang/>
              </w:rPr>
              <w:t>AB</w:t>
            </w:r>
            <w:r w:rsidRPr="00610044">
              <w:rPr>
                <w:rFonts w:ascii="Futura Std Book" w:hAnsi="Futura Std Book" w:cs="Arial"/>
                <w:sz w:val="20"/>
                <w:lang/>
              </w:rPr>
              <w:t xml:space="preserve"> Finger Slug Catcher (15k bbl), HP Injection Pumps</w:t>
            </w:r>
          </w:p>
        </w:tc>
        <w:tc>
          <w:tcPr>
            <w:tcW w:w="1134" w:type="dxa"/>
            <w:tcBorders>
              <w:top w:val="nil"/>
              <w:left w:val="nil"/>
              <w:bottom w:val="single" w:sz="4" w:space="0" w:color="auto"/>
              <w:right w:val="single" w:sz="4" w:space="0" w:color="auto"/>
            </w:tcBorders>
            <w:noWrap/>
            <w:vAlign w:val="center"/>
            <w:hideMark/>
          </w:tcPr>
          <w:p w14:paraId="1867378C"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$35M - $40M</w:t>
            </w:r>
          </w:p>
        </w:tc>
        <w:tc>
          <w:tcPr>
            <w:tcW w:w="1134" w:type="dxa"/>
            <w:tcBorders>
              <w:top w:val="nil"/>
              <w:left w:val="nil"/>
              <w:bottom w:val="single" w:sz="4" w:space="0" w:color="auto"/>
              <w:right w:val="single" w:sz="4" w:space="0" w:color="auto"/>
            </w:tcBorders>
            <w:noWrap/>
            <w:vAlign w:val="center"/>
            <w:hideMark/>
          </w:tcPr>
          <w:p w14:paraId="4ACABD57"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Medium</w:t>
            </w:r>
          </w:p>
        </w:tc>
        <w:tc>
          <w:tcPr>
            <w:tcW w:w="1878" w:type="dxa"/>
            <w:tcBorders>
              <w:top w:val="nil"/>
              <w:left w:val="nil"/>
              <w:bottom w:val="single" w:sz="4" w:space="0" w:color="auto"/>
              <w:right w:val="single" w:sz="4" w:space="0" w:color="auto"/>
            </w:tcBorders>
            <w:noWrap/>
            <w:vAlign w:val="center"/>
            <w:hideMark/>
          </w:tcPr>
          <w:p w14:paraId="5ECE9762" w14:textId="24DD17E9"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Minimal OK</w:t>
            </w:r>
            <w:r w:rsidR="004772EE" w:rsidRPr="00610044">
              <w:rPr>
                <w:rFonts w:ascii="Futura Std Book" w:hAnsi="Futura Std Book" w:cs="Arial"/>
                <w:sz w:val="20"/>
                <w:lang/>
              </w:rPr>
              <w:t>NU</w:t>
            </w:r>
            <w:r w:rsidRPr="00610044">
              <w:rPr>
                <w:rFonts w:ascii="Futura Std Book" w:hAnsi="Futura Std Book" w:cs="Arial"/>
                <w:sz w:val="20"/>
                <w:lang/>
              </w:rPr>
              <w:t xml:space="preserve"> footprint; one pipe for everything.</w:t>
            </w:r>
          </w:p>
        </w:tc>
        <w:tc>
          <w:tcPr>
            <w:tcW w:w="2079" w:type="dxa"/>
            <w:tcBorders>
              <w:top w:val="nil"/>
              <w:left w:val="nil"/>
              <w:bottom w:val="single" w:sz="4" w:space="0" w:color="auto"/>
              <w:right w:val="single" w:sz="4" w:space="0" w:color="auto"/>
            </w:tcBorders>
            <w:noWrap/>
            <w:vAlign w:val="center"/>
            <w:hideMark/>
          </w:tcPr>
          <w:p w14:paraId="36927035" w14:textId="30BE45DC"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Huge liquid slugs at AK</w:t>
            </w:r>
            <w:r w:rsidR="00710160" w:rsidRPr="00610044">
              <w:rPr>
                <w:rFonts w:ascii="Futura Std Book" w:hAnsi="Futura Std Book" w:cs="Arial"/>
                <w:sz w:val="20"/>
                <w:lang/>
              </w:rPr>
              <w:t>AB</w:t>
            </w:r>
            <w:r w:rsidRPr="00610044">
              <w:rPr>
                <w:rFonts w:ascii="Futura Std Book" w:hAnsi="Futura Std Book" w:cs="Arial"/>
                <w:sz w:val="20"/>
                <w:lang/>
              </w:rPr>
              <w:t>; high corrosion risk; reduces gas velocity.</w:t>
            </w:r>
          </w:p>
        </w:tc>
        <w:tc>
          <w:tcPr>
            <w:tcW w:w="3052" w:type="dxa"/>
            <w:tcBorders>
              <w:top w:val="nil"/>
              <w:left w:val="nil"/>
              <w:bottom w:val="single" w:sz="4" w:space="0" w:color="auto"/>
              <w:right w:val="single" w:sz="4" w:space="0" w:color="auto"/>
            </w:tcBorders>
            <w:noWrap/>
            <w:vAlign w:val="center"/>
            <w:hideMark/>
          </w:tcPr>
          <w:p w14:paraId="2AE7606C"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Moderate: Requires high-spec leak detection &amp; telemetry.</w:t>
            </w:r>
          </w:p>
        </w:tc>
      </w:tr>
      <w:tr w:rsidR="00FB3899" w:rsidRPr="00610044" w14:paraId="5EDCD7BF" w14:textId="77777777" w:rsidTr="0089119D">
        <w:trPr>
          <w:trHeight w:val="315"/>
        </w:trPr>
        <w:tc>
          <w:tcPr>
            <w:tcW w:w="813" w:type="dxa"/>
            <w:tcBorders>
              <w:top w:val="nil"/>
              <w:left w:val="single" w:sz="4" w:space="0" w:color="auto"/>
              <w:bottom w:val="single" w:sz="4" w:space="0" w:color="auto"/>
              <w:right w:val="single" w:sz="4" w:space="0" w:color="auto"/>
            </w:tcBorders>
            <w:noWrap/>
            <w:vAlign w:val="center"/>
            <w:hideMark/>
          </w:tcPr>
          <w:p w14:paraId="5B0E569A"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5</w:t>
            </w:r>
          </w:p>
        </w:tc>
        <w:tc>
          <w:tcPr>
            <w:tcW w:w="1701" w:type="dxa"/>
            <w:tcBorders>
              <w:top w:val="nil"/>
              <w:left w:val="nil"/>
              <w:bottom w:val="single" w:sz="4" w:space="0" w:color="auto"/>
              <w:right w:val="single" w:sz="4" w:space="0" w:color="auto"/>
            </w:tcBorders>
            <w:noWrap/>
            <w:vAlign w:val="center"/>
            <w:hideMark/>
          </w:tcPr>
          <w:p w14:paraId="501D35C0"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Offshore Outfall &amp; Emergency Hybrids</w:t>
            </w:r>
          </w:p>
        </w:tc>
        <w:tc>
          <w:tcPr>
            <w:tcW w:w="1701" w:type="dxa"/>
            <w:tcBorders>
              <w:top w:val="nil"/>
              <w:left w:val="nil"/>
              <w:bottom w:val="single" w:sz="4" w:space="0" w:color="auto"/>
              <w:right w:val="single" w:sz="4" w:space="0" w:color="auto"/>
            </w:tcBorders>
            <w:noWrap/>
            <w:vAlign w:val="center"/>
            <w:hideMark/>
          </w:tcPr>
          <w:p w14:paraId="0BA3DE7F" w14:textId="6BB6B2FF" w:rsidR="00FB3899" w:rsidRPr="00610044" w:rsidRDefault="002237FE"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22.2</w:t>
            </w:r>
            <w:r w:rsidR="00FB3899" w:rsidRPr="00610044">
              <w:rPr>
                <w:rFonts w:ascii="Futura Std Book" w:hAnsi="Futura Std Book" w:cs="Arial"/>
                <w:sz w:val="20"/>
                <w:lang/>
              </w:rPr>
              <w:t>km Marine Pipeline</w:t>
            </w:r>
          </w:p>
        </w:tc>
        <w:tc>
          <w:tcPr>
            <w:tcW w:w="1701" w:type="dxa"/>
            <w:tcBorders>
              <w:top w:val="nil"/>
              <w:left w:val="nil"/>
              <w:bottom w:val="single" w:sz="4" w:space="0" w:color="auto"/>
              <w:right w:val="single" w:sz="4" w:space="0" w:color="auto"/>
            </w:tcBorders>
            <w:noWrap/>
            <w:vAlign w:val="center"/>
            <w:hideMark/>
          </w:tcPr>
          <w:p w14:paraId="289B5626"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Offshore Pumps, Diffuser Heads, 30ppm Monitoring</w:t>
            </w:r>
          </w:p>
        </w:tc>
        <w:tc>
          <w:tcPr>
            <w:tcW w:w="1134" w:type="dxa"/>
            <w:tcBorders>
              <w:top w:val="nil"/>
              <w:left w:val="nil"/>
              <w:bottom w:val="single" w:sz="4" w:space="0" w:color="auto"/>
              <w:right w:val="single" w:sz="4" w:space="0" w:color="auto"/>
            </w:tcBorders>
            <w:noWrap/>
            <w:vAlign w:val="center"/>
            <w:hideMark/>
          </w:tcPr>
          <w:p w14:paraId="6A44C97E"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$22M - $28M</w:t>
            </w:r>
          </w:p>
        </w:tc>
        <w:tc>
          <w:tcPr>
            <w:tcW w:w="1134" w:type="dxa"/>
            <w:tcBorders>
              <w:top w:val="nil"/>
              <w:left w:val="nil"/>
              <w:bottom w:val="single" w:sz="4" w:space="0" w:color="auto"/>
              <w:right w:val="single" w:sz="4" w:space="0" w:color="auto"/>
            </w:tcBorders>
            <w:noWrap/>
            <w:vAlign w:val="center"/>
            <w:hideMark/>
          </w:tcPr>
          <w:p w14:paraId="6BF2D0DF"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Low</w:t>
            </w:r>
          </w:p>
        </w:tc>
        <w:tc>
          <w:tcPr>
            <w:tcW w:w="1878" w:type="dxa"/>
            <w:tcBorders>
              <w:top w:val="nil"/>
              <w:left w:val="nil"/>
              <w:bottom w:val="single" w:sz="4" w:space="0" w:color="auto"/>
              <w:right w:val="single" w:sz="4" w:space="0" w:color="auto"/>
            </w:tcBorders>
            <w:noWrap/>
            <w:vAlign w:val="center"/>
            <w:hideMark/>
          </w:tcPr>
          <w:p w14:paraId="5D43DCA4"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Absolute control; essential for Phase 1 surplus and maintenance trips.</w:t>
            </w:r>
          </w:p>
        </w:tc>
        <w:tc>
          <w:tcPr>
            <w:tcW w:w="2079" w:type="dxa"/>
            <w:tcBorders>
              <w:top w:val="nil"/>
              <w:left w:val="nil"/>
              <w:bottom w:val="single" w:sz="4" w:space="0" w:color="auto"/>
              <w:right w:val="single" w:sz="4" w:space="0" w:color="auto"/>
            </w:tcBorders>
            <w:noWrap/>
            <w:vAlign w:val="center"/>
            <w:hideMark/>
          </w:tcPr>
          <w:p w14:paraId="0F74737F"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Perception of "dumping"; strictly monitored for 30ppm OIW limits.</w:t>
            </w:r>
          </w:p>
        </w:tc>
        <w:tc>
          <w:tcPr>
            <w:tcW w:w="3052" w:type="dxa"/>
            <w:tcBorders>
              <w:top w:val="nil"/>
              <w:left w:val="nil"/>
              <w:bottom w:val="single" w:sz="4" w:space="0" w:color="auto"/>
              <w:right w:val="single" w:sz="4" w:space="0" w:color="auto"/>
            </w:tcBorders>
            <w:noWrap/>
            <w:vAlign w:val="center"/>
            <w:hideMark/>
          </w:tcPr>
          <w:p w14:paraId="017F828B"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Moderate: Approved only as a secondary or emergency backup.</w:t>
            </w:r>
          </w:p>
        </w:tc>
      </w:tr>
      <w:tr w:rsidR="00FB3899" w:rsidRPr="00610044" w14:paraId="71EF9ADB" w14:textId="77777777" w:rsidTr="0089119D">
        <w:trPr>
          <w:trHeight w:val="315"/>
        </w:trPr>
        <w:tc>
          <w:tcPr>
            <w:tcW w:w="813" w:type="dxa"/>
            <w:tcBorders>
              <w:top w:val="nil"/>
              <w:left w:val="single" w:sz="4" w:space="0" w:color="auto"/>
              <w:bottom w:val="single" w:sz="4" w:space="0" w:color="auto"/>
              <w:right w:val="single" w:sz="4" w:space="0" w:color="auto"/>
            </w:tcBorders>
            <w:noWrap/>
            <w:vAlign w:val="center"/>
            <w:hideMark/>
          </w:tcPr>
          <w:p w14:paraId="594DA54F"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6</w:t>
            </w:r>
          </w:p>
        </w:tc>
        <w:tc>
          <w:tcPr>
            <w:tcW w:w="1701" w:type="dxa"/>
            <w:tcBorders>
              <w:top w:val="nil"/>
              <w:left w:val="nil"/>
              <w:bottom w:val="single" w:sz="4" w:space="0" w:color="auto"/>
              <w:right w:val="single" w:sz="4" w:space="0" w:color="auto"/>
            </w:tcBorders>
            <w:noWrap/>
            <w:vAlign w:val="center"/>
            <w:hideMark/>
          </w:tcPr>
          <w:p w14:paraId="12CBA942"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3rd Party Outsourcing</w:t>
            </w:r>
          </w:p>
        </w:tc>
        <w:tc>
          <w:tcPr>
            <w:tcW w:w="1701" w:type="dxa"/>
            <w:tcBorders>
              <w:top w:val="nil"/>
              <w:left w:val="nil"/>
              <w:bottom w:val="single" w:sz="4" w:space="0" w:color="auto"/>
              <w:right w:val="single" w:sz="4" w:space="0" w:color="auto"/>
            </w:tcBorders>
            <w:noWrap/>
            <w:vAlign w:val="center"/>
            <w:hideMark/>
          </w:tcPr>
          <w:p w14:paraId="2A290F7C"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On-site Reception &amp; Loading</w:t>
            </w:r>
          </w:p>
        </w:tc>
        <w:tc>
          <w:tcPr>
            <w:tcW w:w="1701" w:type="dxa"/>
            <w:tcBorders>
              <w:top w:val="nil"/>
              <w:left w:val="nil"/>
              <w:bottom w:val="single" w:sz="4" w:space="0" w:color="auto"/>
              <w:right w:val="single" w:sz="4" w:space="0" w:color="auto"/>
            </w:tcBorders>
            <w:noWrap/>
            <w:vAlign w:val="center"/>
            <w:hideMark/>
          </w:tcPr>
          <w:p w14:paraId="0443DEF8"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Transfer Pumps, Custody Meters, Storage Tanks</w:t>
            </w:r>
          </w:p>
        </w:tc>
        <w:tc>
          <w:tcPr>
            <w:tcW w:w="1134" w:type="dxa"/>
            <w:tcBorders>
              <w:top w:val="nil"/>
              <w:left w:val="nil"/>
              <w:bottom w:val="single" w:sz="4" w:space="0" w:color="auto"/>
              <w:right w:val="single" w:sz="4" w:space="0" w:color="auto"/>
            </w:tcBorders>
            <w:noWrap/>
            <w:vAlign w:val="center"/>
            <w:hideMark/>
          </w:tcPr>
          <w:p w14:paraId="3ACD782E"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$12M - $18M</w:t>
            </w:r>
          </w:p>
        </w:tc>
        <w:tc>
          <w:tcPr>
            <w:tcW w:w="1134" w:type="dxa"/>
            <w:tcBorders>
              <w:top w:val="nil"/>
              <w:left w:val="nil"/>
              <w:bottom w:val="single" w:sz="4" w:space="0" w:color="auto"/>
              <w:right w:val="single" w:sz="4" w:space="0" w:color="auto"/>
            </w:tcBorders>
            <w:noWrap/>
            <w:vAlign w:val="center"/>
            <w:hideMark/>
          </w:tcPr>
          <w:p w14:paraId="77885D5E"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Very High</w:t>
            </w:r>
          </w:p>
        </w:tc>
        <w:tc>
          <w:tcPr>
            <w:tcW w:w="1878" w:type="dxa"/>
            <w:tcBorders>
              <w:top w:val="nil"/>
              <w:left w:val="nil"/>
              <w:bottom w:val="single" w:sz="4" w:space="0" w:color="auto"/>
              <w:right w:val="single" w:sz="4" w:space="0" w:color="auto"/>
            </w:tcBorders>
            <w:noWrap/>
            <w:vAlign w:val="center"/>
            <w:hideMark/>
          </w:tcPr>
          <w:p w14:paraId="4572C520"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Shifts technical burden to contractor.</w:t>
            </w:r>
          </w:p>
        </w:tc>
        <w:tc>
          <w:tcPr>
            <w:tcW w:w="2079" w:type="dxa"/>
            <w:tcBorders>
              <w:top w:val="nil"/>
              <w:left w:val="nil"/>
              <w:bottom w:val="single" w:sz="4" w:space="0" w:color="auto"/>
              <w:right w:val="single" w:sz="4" w:space="0" w:color="auto"/>
            </w:tcBorders>
            <w:noWrap/>
            <w:vAlign w:val="center"/>
            <w:hideMark/>
          </w:tcPr>
          <w:p w14:paraId="5F013EB4"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Zero control over disposal cycle; high per-barrel "Gate Fees."</w:t>
            </w:r>
          </w:p>
        </w:tc>
        <w:tc>
          <w:tcPr>
            <w:tcW w:w="3052" w:type="dxa"/>
            <w:tcBorders>
              <w:top w:val="nil"/>
              <w:left w:val="nil"/>
              <w:bottom w:val="single" w:sz="4" w:space="0" w:color="auto"/>
              <w:right w:val="single" w:sz="4" w:space="0" w:color="auto"/>
            </w:tcBorders>
            <w:noWrap/>
            <w:vAlign w:val="center"/>
            <w:hideMark/>
          </w:tcPr>
          <w:p w14:paraId="4DCF76AD"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Low: Regulators prefer operators to own their waste lifecycle.</w:t>
            </w:r>
          </w:p>
        </w:tc>
      </w:tr>
    </w:tbl>
    <w:p w14:paraId="26168AB7" w14:textId="2F8F6364" w:rsidR="00322F33" w:rsidRPr="00610044" w:rsidRDefault="00322F33" w:rsidP="008C68EC">
      <w:pPr>
        <w:spacing w:before="0" w:after="0" w:line="240" w:lineRule="auto"/>
        <w:jc w:val="left"/>
        <w:rPr>
          <w:rFonts w:ascii="Futura Std Book" w:hAnsi="Futura Std Book"/>
          <w:b/>
          <w:bCs/>
          <w:sz w:val="22"/>
          <w:szCs w:val="22"/>
          <w:u w:val="single"/>
          <w:lang w:val="en-US"/>
        </w:rPr>
      </w:pPr>
    </w:p>
    <w:p w14:paraId="5CBFE192" w14:textId="44A7A343" w:rsidR="006F4014" w:rsidRPr="00610044" w:rsidRDefault="00EE0FA5" w:rsidP="00804A29">
      <w:pPr>
        <w:ind w:left="850"/>
        <w:rPr>
          <w:rFonts w:ascii="Futura Std Book" w:hAnsi="Futura Std Book"/>
          <w:sz w:val="22"/>
          <w:szCs w:val="22"/>
          <w:lang w:val="en-US"/>
        </w:rPr>
      </w:pPr>
      <w:r w:rsidRPr="00610044">
        <w:rPr>
          <w:rFonts w:ascii="Futura Std Book" w:hAnsi="Futura Std Book"/>
          <w:sz w:val="22"/>
          <w:szCs w:val="22"/>
          <w:lang w:val="en-US"/>
        </w:rPr>
        <w:t xml:space="preserve">The </w:t>
      </w:r>
      <w:r w:rsidR="00671621" w:rsidRPr="00610044">
        <w:rPr>
          <w:rFonts w:ascii="Futura Std Book" w:hAnsi="Futura Std Book"/>
          <w:sz w:val="22"/>
          <w:szCs w:val="22"/>
          <w:lang w:val="en-US"/>
        </w:rPr>
        <w:t>well re-injection (PWRI) option h</w:t>
      </w:r>
      <w:r w:rsidR="00A00128" w:rsidRPr="00610044">
        <w:rPr>
          <w:rFonts w:ascii="Futura Std Book" w:hAnsi="Futura Std Book"/>
          <w:sz w:val="22"/>
          <w:szCs w:val="22"/>
          <w:lang w:val="en-US"/>
        </w:rPr>
        <w:t>a</w:t>
      </w:r>
      <w:r w:rsidR="00671621" w:rsidRPr="00610044">
        <w:rPr>
          <w:rFonts w:ascii="Futura Std Book" w:hAnsi="Futura Std Book"/>
          <w:sz w:val="22"/>
          <w:szCs w:val="22"/>
          <w:lang w:val="en-US"/>
        </w:rPr>
        <w:t xml:space="preserve">s not been considered since </w:t>
      </w:r>
      <w:r w:rsidR="00997806" w:rsidRPr="00610044">
        <w:rPr>
          <w:rFonts w:ascii="Futura Std Book" w:hAnsi="Futura Std Book"/>
          <w:sz w:val="22"/>
          <w:szCs w:val="22"/>
          <w:lang w:val="en-US"/>
        </w:rPr>
        <w:t>there</w:t>
      </w:r>
      <w:r w:rsidR="00671621" w:rsidRPr="00610044">
        <w:rPr>
          <w:rFonts w:ascii="Futura Std Book" w:hAnsi="Futura Std Book"/>
          <w:sz w:val="22"/>
          <w:szCs w:val="22"/>
          <w:lang w:val="en-US"/>
        </w:rPr>
        <w:t xml:space="preserve"> are no </w:t>
      </w:r>
      <w:r w:rsidR="00A00128" w:rsidRPr="00610044">
        <w:rPr>
          <w:rFonts w:ascii="Futura Std Book" w:hAnsi="Futura Std Book"/>
          <w:sz w:val="22"/>
          <w:szCs w:val="22"/>
          <w:lang w:val="en-US"/>
        </w:rPr>
        <w:t>wells available for it.</w:t>
      </w:r>
    </w:p>
    <w:p w14:paraId="2AE4BF3B" w14:textId="720EEFDA" w:rsidR="006F4014" w:rsidRPr="00610044" w:rsidRDefault="006F4014" w:rsidP="00AF57FB">
      <w:pPr>
        <w:rPr>
          <w:rFonts w:ascii="Futura Std Book" w:hAnsi="Futura Std Book"/>
          <w:sz w:val="22"/>
          <w:szCs w:val="22"/>
          <w:u w:val="single"/>
          <w:lang w:val="en-US"/>
        </w:rPr>
        <w:sectPr w:rsidR="006F4014" w:rsidRPr="00610044" w:rsidSect="00526B79">
          <w:headerReference w:type="default" r:id="rId23"/>
          <w:footerReference w:type="default" r:id="rId24"/>
          <w:pgSz w:w="16838" w:h="11906" w:orient="landscape" w:code="9"/>
          <w:pgMar w:top="1077" w:right="851" w:bottom="1077" w:left="851" w:header="397" w:footer="0" w:gutter="0"/>
          <w:cols w:space="720"/>
          <w:docGrid w:linePitch="326"/>
        </w:sectPr>
      </w:pPr>
    </w:p>
    <w:p w14:paraId="6325A15B" w14:textId="7764B71B" w:rsidR="007D137C" w:rsidRPr="00610044" w:rsidRDefault="007D137C" w:rsidP="008C68EC">
      <w:pPr>
        <w:ind w:left="360"/>
        <w:rPr>
          <w:rFonts w:ascii="Futura Std Book" w:hAnsi="Futura Std Book"/>
          <w:b/>
          <w:bCs/>
          <w:sz w:val="22"/>
          <w:szCs w:val="22"/>
          <w:u w:val="single"/>
          <w:lang w:val="en-US"/>
        </w:rPr>
      </w:pPr>
      <w:r w:rsidRPr="00610044">
        <w:rPr>
          <w:rFonts w:ascii="Futura Std Book" w:hAnsi="Futura Std Book"/>
          <w:b/>
          <w:bCs/>
          <w:sz w:val="22"/>
          <w:szCs w:val="22"/>
          <w:u w:val="single"/>
          <w:lang w:val="en-US"/>
        </w:rPr>
        <w:lastRenderedPageBreak/>
        <w:t>Road</w:t>
      </w:r>
      <w:r w:rsidR="000D748F" w:rsidRPr="00610044">
        <w:rPr>
          <w:rFonts w:ascii="Futura Std Book" w:hAnsi="Futura Std Book"/>
          <w:b/>
          <w:bCs/>
          <w:sz w:val="22"/>
          <w:szCs w:val="22"/>
          <w:u w:val="single"/>
          <w:lang w:val="en-US"/>
        </w:rPr>
        <w:t>m</w:t>
      </w:r>
      <w:r w:rsidRPr="00610044">
        <w:rPr>
          <w:rFonts w:ascii="Futura Std Book" w:hAnsi="Futura Std Book"/>
          <w:b/>
          <w:bCs/>
          <w:sz w:val="22"/>
          <w:szCs w:val="22"/>
          <w:u w:val="single"/>
          <w:lang w:val="en-US"/>
        </w:rPr>
        <w:t>ap Flow Chart</w:t>
      </w:r>
    </w:p>
    <w:p w14:paraId="58293C4A" w14:textId="77777777" w:rsidR="00A360DA" w:rsidRPr="00610044" w:rsidRDefault="00A360DA" w:rsidP="008C68EC">
      <w:pPr>
        <w:spacing w:before="0" w:after="0" w:line="276" w:lineRule="auto"/>
        <w:ind w:left="641"/>
        <w:jc w:val="left"/>
        <w:rPr>
          <w:rFonts w:ascii="Futura Std Book" w:hAnsi="Futura Std Book"/>
          <w:b/>
          <w:bCs/>
          <w:color w:val="auto"/>
          <w:sz w:val="22"/>
          <w:szCs w:val="22"/>
        </w:rPr>
      </w:pPr>
      <w:r w:rsidRPr="00610044">
        <w:rPr>
          <w:rFonts w:ascii="Futura Std Book" w:hAnsi="Futura Std Book"/>
          <w:noProof/>
        </w:rPr>
        <w:drawing>
          <wp:inline distT="0" distB="0" distL="0" distR="0" wp14:anchorId="78A6C21A" wp14:editId="30716A10">
            <wp:extent cx="6192520" cy="6651625"/>
            <wp:effectExtent l="0" t="0" r="0" b="0"/>
            <wp:docPr id="503164653" name="Picture 50316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2520" cy="6651625"/>
                    </a:xfrm>
                    <a:prstGeom prst="rect">
                      <a:avLst/>
                    </a:prstGeom>
                    <a:noFill/>
                    <a:ln>
                      <a:noFill/>
                    </a:ln>
                  </pic:spPr>
                </pic:pic>
              </a:graphicData>
            </a:graphic>
          </wp:inline>
        </w:drawing>
      </w:r>
    </w:p>
    <w:p w14:paraId="40FAB69E" w14:textId="77777777" w:rsidR="00A360DA" w:rsidRPr="00610044" w:rsidRDefault="00A360DA" w:rsidP="008C68EC">
      <w:pPr>
        <w:pStyle w:val="BodyText"/>
        <w:suppressAutoHyphens/>
        <w:spacing w:before="120" w:beforeAutospacing="0" w:after="120" w:afterAutospacing="0"/>
        <w:ind w:left="851"/>
      </w:pPr>
    </w:p>
    <w:p w14:paraId="6D3C9161" w14:textId="77777777" w:rsidR="00A360DA" w:rsidRPr="00610044" w:rsidRDefault="00A360DA" w:rsidP="008C68EC">
      <w:pPr>
        <w:pStyle w:val="BodyText"/>
        <w:suppressAutoHyphens/>
        <w:spacing w:before="120" w:beforeAutospacing="0" w:after="120" w:afterAutospacing="0"/>
        <w:ind w:left="851"/>
      </w:pPr>
    </w:p>
    <w:p w14:paraId="47A2291A" w14:textId="77777777" w:rsidR="00A360DA" w:rsidRPr="00610044" w:rsidRDefault="00A360DA" w:rsidP="008C68EC">
      <w:pPr>
        <w:pStyle w:val="BodyText"/>
        <w:suppressAutoHyphens/>
        <w:spacing w:before="120" w:beforeAutospacing="0" w:after="120" w:afterAutospacing="0"/>
        <w:ind w:left="0"/>
      </w:pPr>
    </w:p>
    <w:p w14:paraId="330FB5D2" w14:textId="306D7124" w:rsidR="00A360DA" w:rsidRPr="00610044" w:rsidRDefault="00A360DA" w:rsidP="008C68EC">
      <w:pPr>
        <w:pStyle w:val="BodyText"/>
        <w:suppressAutoHyphens/>
        <w:spacing w:before="120" w:beforeAutospacing="0" w:after="120" w:afterAutospacing="0"/>
        <w:ind w:left="0"/>
        <w:rPr>
          <w:b/>
          <w:bCs/>
          <w:u w:val="single"/>
        </w:rPr>
      </w:pPr>
      <w:r w:rsidRPr="00610044">
        <w:rPr>
          <w:b/>
          <w:bCs/>
          <w:u w:val="single"/>
        </w:rPr>
        <w:t>The Decision Flow Chart</w:t>
      </w:r>
    </w:p>
    <w:p w14:paraId="6DDA3A95" w14:textId="77777777" w:rsidR="00A360DA" w:rsidRPr="00610044" w:rsidRDefault="00A360DA" w:rsidP="008C68EC">
      <w:pPr>
        <w:rPr>
          <w:rFonts w:ascii="Futura Std Book" w:hAnsi="Futura Std Book"/>
          <w:b/>
          <w:bCs/>
          <w:color w:val="auto"/>
          <w:szCs w:val="24"/>
          <w:lang w:val="en-US" w:eastAsia="en-US"/>
        </w:rPr>
      </w:pPr>
      <w:r w:rsidRPr="00610044">
        <w:rPr>
          <w:rFonts w:ascii="Futura Std Book" w:hAnsi="Futura Std Book"/>
          <w:b/>
          <w:bCs/>
          <w:szCs w:val="24"/>
        </w:rPr>
        <w:t>PRODUCED WATER MANAGEMENT FLOWCHARTS</w:t>
      </w:r>
    </w:p>
    <w:p w14:paraId="680657B8" w14:textId="77777777" w:rsidR="00A360DA" w:rsidRPr="00610044" w:rsidRDefault="00A360DA" w:rsidP="008C68EC">
      <w:pPr>
        <w:pStyle w:val="BodyText"/>
        <w:suppressAutoHyphens/>
        <w:spacing w:before="120" w:beforeAutospacing="0" w:after="120" w:afterAutospacing="0"/>
        <w:ind w:left="851"/>
      </w:pPr>
      <w:r w:rsidRPr="00610044">
        <w:rPr>
          <w:noProof/>
        </w:rPr>
        <w:lastRenderedPageBreak/>
        <w:drawing>
          <wp:inline distT="0" distB="0" distL="0" distR="0" wp14:anchorId="09FEC327" wp14:editId="0D9172C2">
            <wp:extent cx="5871853" cy="7149547"/>
            <wp:effectExtent l="0" t="0" r="0" b="0"/>
            <wp:docPr id="613885144" name="Picture 61388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78202" cy="7157278"/>
                    </a:xfrm>
                    <a:prstGeom prst="rect">
                      <a:avLst/>
                    </a:prstGeom>
                    <a:noFill/>
                    <a:ln>
                      <a:noFill/>
                    </a:ln>
                  </pic:spPr>
                </pic:pic>
              </a:graphicData>
            </a:graphic>
          </wp:inline>
        </w:drawing>
      </w:r>
    </w:p>
    <w:p w14:paraId="566015C5" w14:textId="77777777" w:rsidR="00A360DA" w:rsidRPr="00610044" w:rsidRDefault="00A360DA" w:rsidP="008C68EC">
      <w:pPr>
        <w:spacing w:before="0" w:after="0" w:line="240" w:lineRule="auto"/>
        <w:jc w:val="left"/>
        <w:rPr>
          <w:rFonts w:ascii="Futura Std Book" w:hAnsi="Futura Std Book"/>
          <w:b/>
          <w:bCs/>
          <w:sz w:val="32"/>
          <w:szCs w:val="32"/>
        </w:rPr>
      </w:pPr>
      <w:r w:rsidRPr="00610044">
        <w:rPr>
          <w:rFonts w:ascii="Futura Std Book" w:hAnsi="Futura Std Book"/>
          <w:b/>
          <w:bCs/>
          <w:sz w:val="32"/>
          <w:szCs w:val="32"/>
        </w:rPr>
        <w:br w:type="page"/>
      </w:r>
    </w:p>
    <w:p w14:paraId="3F2FFDEF" w14:textId="77777777" w:rsidR="00A360DA" w:rsidRPr="00610044" w:rsidRDefault="00A360DA" w:rsidP="008C68EC">
      <w:pPr>
        <w:tabs>
          <w:tab w:val="left" w:pos="2385"/>
        </w:tabs>
        <w:rPr>
          <w:rFonts w:ascii="Futura Std Book" w:hAnsi="Futura Std Book"/>
          <w:sz w:val="28"/>
          <w:szCs w:val="28"/>
        </w:rPr>
      </w:pPr>
      <w:r w:rsidRPr="00610044">
        <w:rPr>
          <w:rFonts w:ascii="Futura Std Book" w:hAnsi="Futura Std Book"/>
          <w:noProof/>
          <w:sz w:val="28"/>
          <w:szCs w:val="28"/>
        </w:rPr>
        <w:lastRenderedPageBreak/>
        <mc:AlternateContent>
          <mc:Choice Requires="wps">
            <w:drawing>
              <wp:anchor distT="0" distB="0" distL="114300" distR="114300" simplePos="0" relativeHeight="251750400" behindDoc="0" locked="0" layoutInCell="1" allowOverlap="1" wp14:anchorId="1FEC29CF" wp14:editId="420CBFEB">
                <wp:simplePos x="0" y="0"/>
                <wp:positionH relativeFrom="column">
                  <wp:posOffset>-3276600</wp:posOffset>
                </wp:positionH>
                <wp:positionV relativeFrom="paragraph">
                  <wp:posOffset>-1571625</wp:posOffset>
                </wp:positionV>
                <wp:extent cx="1857375" cy="476250"/>
                <wp:effectExtent l="0" t="0" r="28575" b="19050"/>
                <wp:wrapNone/>
                <wp:docPr id="531398310"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FF2A77" id="Rectangle 1" o:spid="_x0000_s1026" style="position:absolute;margin-left:-258pt;margin-top:-123.75pt;width:146.25pt;height:37.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51424" behindDoc="0" locked="0" layoutInCell="1" allowOverlap="1" wp14:anchorId="7E2B6C6A" wp14:editId="62EB1ABD">
                <wp:simplePos x="0" y="0"/>
                <wp:positionH relativeFrom="column">
                  <wp:posOffset>-2705100</wp:posOffset>
                </wp:positionH>
                <wp:positionV relativeFrom="paragraph">
                  <wp:posOffset>-1209675</wp:posOffset>
                </wp:positionV>
                <wp:extent cx="209550" cy="438150"/>
                <wp:effectExtent l="19050" t="0" r="19050" b="38100"/>
                <wp:wrapNone/>
                <wp:docPr id="311195547"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FE7D45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213pt;margin-top:-95.25pt;width:16.5pt;height:34.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" adj="16435" fillcolor="#4f81bd [3204]" strokecolor="#0a121c [484]"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8352" behindDoc="0" locked="0" layoutInCell="1" allowOverlap="1" wp14:anchorId="706DA4CA" wp14:editId="3957DB4F">
                <wp:simplePos x="0" y="0"/>
                <wp:positionH relativeFrom="column">
                  <wp:posOffset>-3429000</wp:posOffset>
                </wp:positionH>
                <wp:positionV relativeFrom="paragraph">
                  <wp:posOffset>-1724025</wp:posOffset>
                </wp:positionV>
                <wp:extent cx="1857375" cy="476250"/>
                <wp:effectExtent l="0" t="0" r="28575" b="19050"/>
                <wp:wrapNone/>
                <wp:docPr id="642163073"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B3EC7" id="Rectangle 1" o:spid="_x0000_s1026" style="position:absolute;margin-left:-270pt;margin-top:-135.75pt;width:146.25pt;height:37.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9376" behindDoc="0" locked="0" layoutInCell="1" allowOverlap="1" wp14:anchorId="7A853E56" wp14:editId="64B564DF">
                <wp:simplePos x="0" y="0"/>
                <wp:positionH relativeFrom="column">
                  <wp:posOffset>-3371850</wp:posOffset>
                </wp:positionH>
                <wp:positionV relativeFrom="paragraph">
                  <wp:posOffset>-1676400</wp:posOffset>
                </wp:positionV>
                <wp:extent cx="1685925" cy="390525"/>
                <wp:effectExtent l="0" t="0" r="0" b="9525"/>
                <wp:wrapNone/>
                <wp:docPr id="769002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90525"/>
                        </a:xfrm>
                        <a:prstGeom prst="rect">
                          <a:avLst/>
                        </a:prstGeom>
                        <a:noFill/>
                        <a:ln w="9525">
                          <a:noFill/>
                          <a:miter lim="800000"/>
                          <a:headEnd/>
                          <a:tailEnd/>
                        </a:ln>
                      </wps:spPr>
                      <wps:txbx>
                        <w:txbxContent>
                          <w:p w14:paraId="3B2AA9A4" w14:textId="77777777" w:rsidR="00A360DA" w:rsidRDefault="00A360DA" w:rsidP="00A360DA">
                            <w:pPr>
                              <w:jc w:val="center"/>
                            </w:pPr>
                            <w:r>
                              <w:t>Secondary Treatment (Hydrocyclone / IGF)</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type w14:anchorId="7A853E56" id="_x0000_t202" coordsize="21600,21600" o:spt="202" path="m,l,21600r21600,l21600,xe">
                <v:stroke joinstyle="miter"/>
                <v:path gradientshapeok="t" o:connecttype="rect"/>
              </v:shapetype>
              <v:shape id="Text Box 2" o:spid="_x0000_s1026" type="#_x0000_t202" style="position:absolute;left:0;text-align:left;margin-left:-265.5pt;margin-top:-132pt;width:132.75pt;height:30.7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" filled="f" stroked="f">
                <v:textbox inset=",0,,0">
                  <w:txbxContent>
                    <w:p w14:paraId="3B2AA9A4" w14:textId="77777777" w:rsidR="00A360DA" w:rsidRDefault="00A360DA" w:rsidP="00A360DA">
                      <w:pPr>
                        <w:jc w:val="center"/>
                      </w:pPr>
                      <w:r>
                        <w:t>Secondary Treatment (Hydrocyclone / IGF)</w:t>
                      </w:r>
                    </w:p>
                  </w:txbxContent>
                </v:textbox>
              </v:shape>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6304" behindDoc="0" locked="0" layoutInCell="1" allowOverlap="1" wp14:anchorId="1DEBB421" wp14:editId="766A05CA">
                <wp:simplePos x="0" y="0"/>
                <wp:positionH relativeFrom="column">
                  <wp:posOffset>-3267075</wp:posOffset>
                </wp:positionH>
                <wp:positionV relativeFrom="paragraph">
                  <wp:posOffset>-552450</wp:posOffset>
                </wp:positionV>
                <wp:extent cx="1857375" cy="476250"/>
                <wp:effectExtent l="0" t="0" r="28575" b="19050"/>
                <wp:wrapNone/>
                <wp:docPr id="1602691913"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FBE581" id="Rectangle 1" o:spid="_x0000_s1026" style="position:absolute;margin-left:-257.25pt;margin-top:-43.5pt;width:146.25pt;height:37.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7328" behindDoc="0" locked="0" layoutInCell="1" allowOverlap="1" wp14:anchorId="5C6D123D" wp14:editId="5F6191BD">
                <wp:simplePos x="0" y="0"/>
                <wp:positionH relativeFrom="column">
                  <wp:posOffset>-2524125</wp:posOffset>
                </wp:positionH>
                <wp:positionV relativeFrom="paragraph">
                  <wp:posOffset>-38100</wp:posOffset>
                </wp:positionV>
                <wp:extent cx="209550" cy="438150"/>
                <wp:effectExtent l="19050" t="0" r="19050" b="38100"/>
                <wp:wrapNone/>
                <wp:docPr id="657582551"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501D04" id="Arrow: Down 2" o:spid="_x0000_s1026" type="#_x0000_t67" style="position:absolute;margin-left:-198.75pt;margin-top:-3pt;width:16.5pt;height:34.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" adj="16435" fillcolor="#4f81bd [3204]" strokecolor="#0a121c [484]"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3232" behindDoc="0" locked="0" layoutInCell="1" allowOverlap="1" wp14:anchorId="3D20E8DC" wp14:editId="32921AA9">
                <wp:simplePos x="0" y="0"/>
                <wp:positionH relativeFrom="column">
                  <wp:posOffset>-3419475</wp:posOffset>
                </wp:positionH>
                <wp:positionV relativeFrom="paragraph">
                  <wp:posOffset>-704850</wp:posOffset>
                </wp:positionV>
                <wp:extent cx="1857375" cy="476250"/>
                <wp:effectExtent l="0" t="0" r="28575" b="19050"/>
                <wp:wrapNone/>
                <wp:docPr id="1474111565"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F55EFD" id="Rectangle 1" o:spid="_x0000_s1026" style="position:absolute;margin-left:-269.25pt;margin-top:-55.5pt;width:146.25pt;height:3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4256" behindDoc="0" locked="0" layoutInCell="1" allowOverlap="1" wp14:anchorId="2A159DF6" wp14:editId="1A59B4AB">
                <wp:simplePos x="0" y="0"/>
                <wp:positionH relativeFrom="column">
                  <wp:posOffset>-3333750</wp:posOffset>
                </wp:positionH>
                <wp:positionV relativeFrom="paragraph">
                  <wp:posOffset>-657225</wp:posOffset>
                </wp:positionV>
                <wp:extent cx="1685925" cy="390525"/>
                <wp:effectExtent l="0" t="0" r="0" b="9525"/>
                <wp:wrapNone/>
                <wp:docPr id="1734335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90525"/>
                        </a:xfrm>
                        <a:prstGeom prst="rect">
                          <a:avLst/>
                        </a:prstGeom>
                        <a:noFill/>
                        <a:ln w="9525">
                          <a:noFill/>
                          <a:miter lim="800000"/>
                          <a:headEnd/>
                          <a:tailEnd/>
                        </a:ln>
                      </wps:spPr>
                      <wps:txbx>
                        <w:txbxContent>
                          <w:p w14:paraId="0D0248C2" w14:textId="77777777" w:rsidR="00A360DA" w:rsidRDefault="00A360DA" w:rsidP="00A360DA">
                            <w:pPr>
                              <w:jc w:val="center"/>
                            </w:pPr>
                            <w:r>
                              <w:t>Secondary Treatment (Hydrocyclone / IGF)</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2A159DF6" id="_x0000_s1027" type="#_x0000_t202" style="position:absolute;left:0;text-align:left;margin-left:-262.5pt;margin-top:-51.75pt;width:132.75pt;height:30.7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" filled="f" stroked="f">
                <v:textbox inset=",0,,0">
                  <w:txbxContent>
                    <w:p w14:paraId="0D0248C2" w14:textId="77777777" w:rsidR="00A360DA" w:rsidRDefault="00A360DA" w:rsidP="00A360DA">
                      <w:pPr>
                        <w:jc w:val="center"/>
                      </w:pPr>
                      <w:r>
                        <w:t>Secondary Treatment (Hydrocyclone / IGF)</w:t>
                      </w:r>
                    </w:p>
                  </w:txbxContent>
                </v:textbox>
              </v:shape>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5280" behindDoc="0" locked="0" layoutInCell="1" allowOverlap="1" wp14:anchorId="7E74D6D7" wp14:editId="6362E453">
                <wp:simplePos x="0" y="0"/>
                <wp:positionH relativeFrom="column">
                  <wp:posOffset>-2676525</wp:posOffset>
                </wp:positionH>
                <wp:positionV relativeFrom="paragraph">
                  <wp:posOffset>-190500</wp:posOffset>
                </wp:positionV>
                <wp:extent cx="209550" cy="438150"/>
                <wp:effectExtent l="19050" t="0" r="19050" b="38100"/>
                <wp:wrapNone/>
                <wp:docPr id="954796048"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86169A" id="Arrow: Down 2" o:spid="_x0000_s1026" type="#_x0000_t67" style="position:absolute;margin-left:-210.75pt;margin-top:-15pt;width:16.5pt;height:34.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" adj="16435" fillcolor="#4f81bd [3204]" strokecolor="#0a121c [484]"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1184" behindDoc="0" locked="0" layoutInCell="1" allowOverlap="1" wp14:anchorId="63DE257B" wp14:editId="5C50DE03">
                <wp:simplePos x="0" y="0"/>
                <wp:positionH relativeFrom="column">
                  <wp:posOffset>-3362325</wp:posOffset>
                </wp:positionH>
                <wp:positionV relativeFrom="paragraph">
                  <wp:posOffset>314325</wp:posOffset>
                </wp:positionV>
                <wp:extent cx="1857375" cy="476250"/>
                <wp:effectExtent l="0" t="0" r="28575" b="19050"/>
                <wp:wrapNone/>
                <wp:docPr id="1033290482"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D9998B" id="Rectangle 1" o:spid="_x0000_s1026" style="position:absolute;margin-left:-264.75pt;margin-top:24.75pt;width:146.25pt;height:37.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2208" behindDoc="0" locked="0" layoutInCell="1" allowOverlap="1" wp14:anchorId="2561FC5F" wp14:editId="3B1B95D7">
                <wp:simplePos x="0" y="0"/>
                <wp:positionH relativeFrom="column">
                  <wp:posOffset>-3276600</wp:posOffset>
                </wp:positionH>
                <wp:positionV relativeFrom="paragraph">
                  <wp:posOffset>457200</wp:posOffset>
                </wp:positionV>
                <wp:extent cx="1685925" cy="294640"/>
                <wp:effectExtent l="0" t="0" r="0" b="10160"/>
                <wp:wrapNone/>
                <wp:docPr id="893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4AF5F6A8"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2561FC5F" id="_x0000_s1028" type="#_x0000_t202" style="position:absolute;left:0;text-align:left;margin-left:-258pt;margin-top:36pt;width:132.75pt;height:23.2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" filled="f" stroked="f">
                <v:textbox style="mso-fit-shape-to-text:t" inset=",0,,0">
                  <w:txbxContent>
                    <w:p w14:paraId="4AF5F6A8" w14:textId="77777777" w:rsidR="00A360DA" w:rsidRDefault="00A360DA" w:rsidP="00A360DA">
                      <w:pPr>
                        <w:jc w:val="center"/>
                      </w:pPr>
                      <w:r>
                        <w:t>Primary Separation</w:t>
                      </w:r>
                    </w:p>
                  </w:txbxContent>
                </v:textbox>
              </v:shape>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38112" behindDoc="0" locked="0" layoutInCell="1" allowOverlap="1" wp14:anchorId="2C501DF7" wp14:editId="189A63CD">
                <wp:simplePos x="0" y="0"/>
                <wp:positionH relativeFrom="column">
                  <wp:posOffset>-3362325</wp:posOffset>
                </wp:positionH>
                <wp:positionV relativeFrom="paragraph">
                  <wp:posOffset>342900</wp:posOffset>
                </wp:positionV>
                <wp:extent cx="1857375" cy="476250"/>
                <wp:effectExtent l="0" t="0" r="28575" b="19050"/>
                <wp:wrapNone/>
                <wp:docPr id="231949483"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1E00BE" id="Rectangle 1" o:spid="_x0000_s1026" style="position:absolute;margin-left:-264.75pt;margin-top:27pt;width:146.25pt;height:37.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39136" behindDoc="0" locked="0" layoutInCell="1" allowOverlap="1" wp14:anchorId="75F3657E" wp14:editId="1589918E">
                <wp:simplePos x="0" y="0"/>
                <wp:positionH relativeFrom="column">
                  <wp:posOffset>-2552700</wp:posOffset>
                </wp:positionH>
                <wp:positionV relativeFrom="paragraph">
                  <wp:posOffset>866775</wp:posOffset>
                </wp:positionV>
                <wp:extent cx="209550" cy="438150"/>
                <wp:effectExtent l="19050" t="0" r="19050" b="38100"/>
                <wp:wrapNone/>
                <wp:docPr id="330464980"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6C4A0A" id="Arrow: Down 2" o:spid="_x0000_s1026" type="#_x0000_t67" style="position:absolute;margin-left:-201pt;margin-top:68.25pt;width:16.5pt;height:34.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" adj="16435" fillcolor="#4f81bd [3204]" strokecolor="#0a121c [484]"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0160" behindDoc="0" locked="0" layoutInCell="1" allowOverlap="1" wp14:anchorId="59A1B4F3" wp14:editId="2BA7A93E">
                <wp:simplePos x="0" y="0"/>
                <wp:positionH relativeFrom="column">
                  <wp:posOffset>-3276600</wp:posOffset>
                </wp:positionH>
                <wp:positionV relativeFrom="paragraph">
                  <wp:posOffset>485775</wp:posOffset>
                </wp:positionV>
                <wp:extent cx="1685925" cy="294640"/>
                <wp:effectExtent l="0" t="0" r="0" b="10160"/>
                <wp:wrapNone/>
                <wp:docPr id="2011997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1950C8AB"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59A1B4F3" id="_x0000_s1029" type="#_x0000_t202" style="position:absolute;left:0;text-align:left;margin-left:-258pt;margin-top:38.25pt;width:132.75pt;height:23.2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" filled="f" stroked="f">
                <v:textbox style="mso-fit-shape-to-text:t" inset=",0,,0">
                  <w:txbxContent>
                    <w:p w14:paraId="1950C8AB" w14:textId="77777777" w:rsidR="00A360DA" w:rsidRDefault="00A360DA" w:rsidP="00A360DA">
                      <w:pPr>
                        <w:jc w:val="center"/>
                      </w:pPr>
                      <w:r>
                        <w:t>Primary Separation</w:t>
                      </w:r>
                    </w:p>
                  </w:txbxContent>
                </v:textbox>
              </v:shape>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35040" behindDoc="0" locked="0" layoutInCell="1" allowOverlap="1" wp14:anchorId="5A1476A1" wp14:editId="5E17E6C9">
                <wp:simplePos x="0" y="0"/>
                <wp:positionH relativeFrom="column">
                  <wp:posOffset>-3362325</wp:posOffset>
                </wp:positionH>
                <wp:positionV relativeFrom="paragraph">
                  <wp:posOffset>361950</wp:posOffset>
                </wp:positionV>
                <wp:extent cx="1857375" cy="476250"/>
                <wp:effectExtent l="0" t="0" r="28575" b="19050"/>
                <wp:wrapNone/>
                <wp:docPr id="1293258692"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BCB58D" id="Rectangle 1" o:spid="_x0000_s1026" style="position:absolute;margin-left:-264.75pt;margin-top:28.5pt;width:146.25pt;height:37.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36064" behindDoc="0" locked="0" layoutInCell="1" allowOverlap="1" wp14:anchorId="55FDA73A" wp14:editId="7F053FB9">
                <wp:simplePos x="0" y="0"/>
                <wp:positionH relativeFrom="column">
                  <wp:posOffset>-2552700</wp:posOffset>
                </wp:positionH>
                <wp:positionV relativeFrom="paragraph">
                  <wp:posOffset>885825</wp:posOffset>
                </wp:positionV>
                <wp:extent cx="209550" cy="438150"/>
                <wp:effectExtent l="19050" t="0" r="19050" b="38100"/>
                <wp:wrapNone/>
                <wp:docPr id="1278501821"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1D9137" id="Arrow: Down 2" o:spid="_x0000_s1026" type="#_x0000_t67" style="position:absolute;margin-left:-201pt;margin-top:69.75pt;width:16.5pt;height:34.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" adj="16435" fillcolor="#4f81bd [3204]" strokecolor="#0a121c [484]"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37088" behindDoc="0" locked="0" layoutInCell="1" allowOverlap="1" wp14:anchorId="076A8C61" wp14:editId="1D981592">
                <wp:simplePos x="0" y="0"/>
                <wp:positionH relativeFrom="column">
                  <wp:posOffset>-3276600</wp:posOffset>
                </wp:positionH>
                <wp:positionV relativeFrom="paragraph">
                  <wp:posOffset>504825</wp:posOffset>
                </wp:positionV>
                <wp:extent cx="1685925" cy="294640"/>
                <wp:effectExtent l="0" t="0" r="0" b="10160"/>
                <wp:wrapNone/>
                <wp:docPr id="670735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6659D886"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076A8C61" id="_x0000_s1030" type="#_x0000_t202" style="position:absolute;left:0;text-align:left;margin-left:-258pt;margin-top:39.75pt;width:132.75pt;height:23.2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" filled="f" stroked="f">
                <v:textbox style="mso-fit-shape-to-text:t" inset=",0,,0">
                  <w:txbxContent>
                    <w:p w14:paraId="6659D886" w14:textId="77777777" w:rsidR="00A360DA" w:rsidRDefault="00A360DA" w:rsidP="00A360DA">
                      <w:pPr>
                        <w:jc w:val="center"/>
                      </w:pPr>
                      <w:r>
                        <w:t>Primary Separation</w:t>
                      </w:r>
                    </w:p>
                  </w:txbxContent>
                </v:textbox>
              </v:shape>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95456" behindDoc="0" locked="0" layoutInCell="1" allowOverlap="1" wp14:anchorId="6E803B95" wp14:editId="487AB026">
                <wp:simplePos x="0" y="0"/>
                <wp:positionH relativeFrom="column">
                  <wp:posOffset>-3968648</wp:posOffset>
                </wp:positionH>
                <wp:positionV relativeFrom="paragraph">
                  <wp:posOffset>6935902</wp:posOffset>
                </wp:positionV>
                <wp:extent cx="400050" cy="0"/>
                <wp:effectExtent l="0" t="19050" r="19050" b="19050"/>
                <wp:wrapNone/>
                <wp:docPr id="588817009" name="Straight Connector 121"/>
                <wp:cNvGraphicFramePr/>
                <a:graphic xmlns:a="http://schemas.openxmlformats.org/drawingml/2006/main">
                  <a:graphicData uri="http://schemas.microsoft.com/office/word/2010/wordprocessingShape">
                    <wps:wsp>
                      <wps:cNvCnPr/>
                      <wps:spPr>
                        <a:xfrm>
                          <a:off x="0" y="0"/>
                          <a:ext cx="4000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ACB7C4" id="Straight Connector 121"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312.5pt,546.15pt" to="-281pt,5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" strokecolor="#4579b8 [3044]" strokeweight="3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96480" behindDoc="0" locked="0" layoutInCell="1" allowOverlap="1" wp14:anchorId="25C486BC" wp14:editId="7F71A778">
                <wp:simplePos x="0" y="0"/>
                <wp:positionH relativeFrom="column">
                  <wp:posOffset>-3613099</wp:posOffset>
                </wp:positionH>
                <wp:positionV relativeFrom="paragraph">
                  <wp:posOffset>-115951</wp:posOffset>
                </wp:positionV>
                <wp:extent cx="23598" cy="7059133"/>
                <wp:effectExtent l="19050" t="19050" r="33655" b="8890"/>
                <wp:wrapNone/>
                <wp:docPr id="1089195403" name="Straight Connector 124"/>
                <wp:cNvGraphicFramePr/>
                <a:graphic xmlns:a="http://schemas.openxmlformats.org/drawingml/2006/main">
                  <a:graphicData uri="http://schemas.microsoft.com/office/word/2010/wordprocessingShape">
                    <wps:wsp>
                      <wps:cNvCnPr/>
                      <wps:spPr>
                        <a:xfrm flipH="1" flipV="1">
                          <a:off x="0" y="0"/>
                          <a:ext cx="23598" cy="7059133"/>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9CA1B3" id="Straight Connector 124" o:spid="_x0000_s1026" style="position:absolute;flip:x 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5pt,-9.15pt" to="-282.65pt,5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" strokecolor="#4579b8 [3044]" strokeweight="3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97504" behindDoc="0" locked="0" layoutInCell="1" allowOverlap="1" wp14:anchorId="4632AA3E" wp14:editId="20B9EBE9">
                <wp:simplePos x="0" y="0"/>
                <wp:positionH relativeFrom="column">
                  <wp:posOffset>-5122926</wp:posOffset>
                </wp:positionH>
                <wp:positionV relativeFrom="paragraph">
                  <wp:posOffset>65710</wp:posOffset>
                </wp:positionV>
                <wp:extent cx="1514475" cy="9525"/>
                <wp:effectExtent l="38100" t="95250" r="0" b="104775"/>
                <wp:wrapNone/>
                <wp:docPr id="2002919268" name="Straight Arrow Connector 125"/>
                <wp:cNvGraphicFramePr/>
                <a:graphic xmlns:a="http://schemas.openxmlformats.org/drawingml/2006/main">
                  <a:graphicData uri="http://schemas.microsoft.com/office/word/2010/wordprocessingShape">
                    <wps:wsp>
                      <wps:cNvCnPr/>
                      <wps:spPr>
                        <a:xfrm flipH="1">
                          <a:off x="0" y="0"/>
                          <a:ext cx="1514475" cy="9525"/>
                        </a:xfrm>
                        <a:prstGeom prst="straightConnector1">
                          <a:avLst/>
                        </a:prstGeom>
                        <a:ln w="381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7FA5918" id="_x0000_t32" coordsize="21600,21600" o:spt="32" o:oned="t" path="m,l21600,21600e" filled="f">
                <v:path arrowok="t" fillok="f" o:connecttype="none"/>
                <o:lock v:ext="edit" shapetype="t"/>
              </v:shapetype>
              <v:shape id="Straight Arrow Connector 125" o:spid="_x0000_s1026" type="#_x0000_t32" style="position:absolute;margin-left:-403.4pt;margin-top:5.15pt;width:119.25pt;height:.75pt;flip:x;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" strokecolor="#4f81bd [3204]" strokeweight="3pt">
                <v:stroke endarrow="block"/>
              </v:shape>
            </w:pict>
          </mc:Fallback>
        </mc:AlternateContent>
      </w:r>
      <w:r w:rsidRPr="00610044">
        <w:rPr>
          <w:rFonts w:ascii="Futura Std Book" w:hAnsi="Futura Std Book"/>
          <w:b/>
          <w:bCs/>
          <w:sz w:val="28"/>
          <w:szCs w:val="28"/>
        </w:rPr>
        <w:t>LEVEL 2- GOVERNANCE FLOW (OPTION A)</w:t>
      </w:r>
    </w:p>
    <w:p w14:paraId="2F2D8BB9"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90336" behindDoc="0" locked="0" layoutInCell="1" allowOverlap="1" wp14:anchorId="179C05E4" wp14:editId="579AB0CD">
                <wp:simplePos x="0" y="0"/>
                <wp:positionH relativeFrom="column">
                  <wp:posOffset>2023679</wp:posOffset>
                </wp:positionH>
                <wp:positionV relativeFrom="paragraph">
                  <wp:posOffset>42619</wp:posOffset>
                </wp:positionV>
                <wp:extent cx="1864360" cy="475013"/>
                <wp:effectExtent l="0" t="0" r="21590" b="20320"/>
                <wp:wrapNone/>
                <wp:docPr id="1958824137" name="Flowchart: Data 15"/>
                <wp:cNvGraphicFramePr/>
                <a:graphic xmlns:a="http://schemas.openxmlformats.org/drawingml/2006/main">
                  <a:graphicData uri="http://schemas.microsoft.com/office/word/2010/wordprocessingShape">
                    <wps:wsp>
                      <wps:cNvSpPr/>
                      <wps:spPr>
                        <a:xfrm>
                          <a:off x="0" y="0"/>
                          <a:ext cx="1864360" cy="475013"/>
                        </a:xfrm>
                        <a:prstGeom prst="flowChartInputOutpu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F96755" id="_x0000_t111" coordsize="21600,21600" o:spt="111" path="m4321,l21600,,17204,21600,,21600xe">
                <v:stroke joinstyle="miter"/>
                <v:path gradientshapeok="t" o:connecttype="custom" o:connectlocs="12961,0;10800,0;2161,10800;8602,21600;10800,21600;19402,10800" textboxrect="4321,0,17204,21600"/>
              </v:shapetype>
              <v:shape id="Flowchart: Data 15" o:spid="_x0000_s1026" type="#_x0000_t111" style="position:absolute;margin-left:159.35pt;margin-top:3.35pt;width:146.8pt;height:37.4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" filled="f" strokecolor="#0a121c [484]" strokeweight="2pt"/>
            </w:pict>
          </mc:Fallback>
        </mc:AlternateContent>
      </w:r>
      <w:r w:rsidRPr="00610044">
        <w:rPr>
          <w:rFonts w:ascii="Futura Std Book" w:hAnsi="Futura Std Book"/>
          <w:noProof/>
        </w:rPr>
        <mc:AlternateContent>
          <mc:Choice Requires="wps">
            <w:drawing>
              <wp:anchor distT="45720" distB="45720" distL="114300" distR="114300" simplePos="0" relativeHeight="251752448" behindDoc="0" locked="0" layoutInCell="1" allowOverlap="1" wp14:anchorId="647D926B" wp14:editId="40670CEE">
                <wp:simplePos x="0" y="0"/>
                <wp:positionH relativeFrom="margin">
                  <wp:posOffset>2225040</wp:posOffset>
                </wp:positionH>
                <wp:positionV relativeFrom="paragraph">
                  <wp:posOffset>172720</wp:posOffset>
                </wp:positionV>
                <wp:extent cx="1476375" cy="238760"/>
                <wp:effectExtent l="0" t="0" r="0" b="8890"/>
                <wp:wrapSquare wrapText="bothSides"/>
                <wp:docPr id="160528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238760"/>
                        </a:xfrm>
                        <a:prstGeom prst="rect">
                          <a:avLst/>
                        </a:prstGeom>
                        <a:noFill/>
                        <a:ln w="9525">
                          <a:noFill/>
                          <a:miter lim="800000"/>
                          <a:headEnd/>
                          <a:tailEnd/>
                        </a:ln>
                      </wps:spPr>
                      <wps:txbx>
                        <w:txbxContent>
                          <w:p w14:paraId="37D74FA7" w14:textId="77777777" w:rsidR="00A360DA" w:rsidRDefault="00A360DA" w:rsidP="00A360DA">
                            <w:pPr>
                              <w:jc w:val="center"/>
                              <w:rPr>
                                <w:rFonts w:ascii="Futura Std Book" w:hAnsi="Futura Std Book"/>
                              </w:rPr>
                            </w:pPr>
                            <w:r>
                              <w:rPr>
                                <w:rFonts w:ascii="Futura Std Book" w:hAnsi="Futura Std Book"/>
                              </w:rPr>
                              <w:t>Sampling</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D926B" id="_x0000_s1031" type="#_x0000_t202" style="position:absolute;left:0;text-align:left;margin-left:175.2pt;margin-top:13.6pt;width:116.25pt;height:18.8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" filled="f" stroked="f">
                <v:textbox inset=",0,,0">
                  <w:txbxContent>
                    <w:p w14:paraId="37D74FA7" w14:textId="77777777" w:rsidR="00A360DA" w:rsidRDefault="00A360DA" w:rsidP="00A360DA">
                      <w:pPr>
                        <w:jc w:val="center"/>
                        <w:rPr>
                          <w:rFonts w:ascii="Futura Std Book" w:hAnsi="Futura Std Book"/>
                        </w:rPr>
                      </w:pPr>
                      <w:r>
                        <w:rPr>
                          <w:rFonts w:ascii="Futura Std Book" w:hAnsi="Futura Std Book"/>
                        </w:rPr>
                        <w:t>Sampling</w:t>
                      </w:r>
                    </w:p>
                  </w:txbxContent>
                </v:textbox>
                <w10:wrap type="square" anchorx="margin"/>
              </v:shape>
            </w:pict>
          </mc:Fallback>
        </mc:AlternateContent>
      </w:r>
    </w:p>
    <w:p w14:paraId="01560024"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54496" behindDoc="0" locked="0" layoutInCell="1" allowOverlap="1" wp14:anchorId="4C67DC2E" wp14:editId="4776A2C2">
                <wp:simplePos x="0" y="0"/>
                <wp:positionH relativeFrom="column">
                  <wp:posOffset>2867025</wp:posOffset>
                </wp:positionH>
                <wp:positionV relativeFrom="paragraph">
                  <wp:posOffset>279400</wp:posOffset>
                </wp:positionV>
                <wp:extent cx="209550" cy="438150"/>
                <wp:effectExtent l="19050" t="0" r="19050" b="38100"/>
                <wp:wrapNone/>
                <wp:docPr id="792636239"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C276BC" id="Arrow: Down 2" o:spid="_x0000_s1026" type="#_x0000_t67" style="position:absolute;margin-left:225.75pt;margin-top:22pt;width:16.5pt;height:34.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" adj="16435" fillcolor="#4f81bd [3204]" strokecolor="#0a121c [484]" strokeweight="2pt"/>
            </w:pict>
          </mc:Fallback>
        </mc:AlternateContent>
      </w:r>
    </w:p>
    <w:p w14:paraId="5B5026F0" w14:textId="77777777" w:rsidR="00A360DA" w:rsidRPr="00610044" w:rsidRDefault="00A360DA" w:rsidP="008C68EC">
      <w:pPr>
        <w:rPr>
          <w:rFonts w:ascii="Futura Std Book" w:hAnsi="Futura Std Book"/>
        </w:rPr>
      </w:pPr>
    </w:p>
    <w:p w14:paraId="2CF2B86E"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53472" behindDoc="0" locked="0" layoutInCell="1" allowOverlap="1" wp14:anchorId="2D4EC259" wp14:editId="418289F4">
                <wp:simplePos x="0" y="0"/>
                <wp:positionH relativeFrom="margin">
                  <wp:posOffset>2028825</wp:posOffset>
                </wp:positionH>
                <wp:positionV relativeFrom="paragraph">
                  <wp:posOffset>176860</wp:posOffset>
                </wp:positionV>
                <wp:extent cx="1857375" cy="476250"/>
                <wp:effectExtent l="0" t="0" r="28575" b="19050"/>
                <wp:wrapNone/>
                <wp:docPr id="519372597"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9F7289" id="Rectangle 1" o:spid="_x0000_s1026" style="position:absolute;margin-left:159.75pt;margin-top:13.95pt;width:146.25pt;height:37.5pt;z-index:2517534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" filled="f" strokecolor="black [3213]" strokeweight="2pt">
                <w10:wrap anchorx="margin"/>
              </v:rect>
            </w:pict>
          </mc:Fallback>
        </mc:AlternateContent>
      </w:r>
    </w:p>
    <w:p w14:paraId="769A20D6" w14:textId="77777777" w:rsidR="00A360DA" w:rsidRPr="00610044" w:rsidRDefault="00A360DA" w:rsidP="008C68EC">
      <w:pPr>
        <w:jc w:val="center"/>
        <w:rPr>
          <w:rFonts w:ascii="Futura Std Book" w:hAnsi="Futura Std Book"/>
        </w:rPr>
      </w:pPr>
      <w:r w:rsidRPr="00610044">
        <w:rPr>
          <w:rFonts w:ascii="Futura Std Book" w:hAnsi="Futura Std Book"/>
          <w:noProof/>
        </w:rPr>
        <mc:AlternateContent>
          <mc:Choice Requires="wps">
            <w:drawing>
              <wp:anchor distT="45720" distB="45720" distL="114300" distR="114300" simplePos="0" relativeHeight="251761664" behindDoc="0" locked="0" layoutInCell="1" allowOverlap="1" wp14:anchorId="47F32344" wp14:editId="559CC86F">
                <wp:simplePos x="0" y="0"/>
                <wp:positionH relativeFrom="margin">
                  <wp:posOffset>2125980</wp:posOffset>
                </wp:positionH>
                <wp:positionV relativeFrom="paragraph">
                  <wp:posOffset>35560</wp:posOffset>
                </wp:positionV>
                <wp:extent cx="1685925" cy="1404620"/>
                <wp:effectExtent l="0" t="0" r="0" b="9525"/>
                <wp:wrapSquare wrapText="bothSides"/>
                <wp:docPr id="82620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56B925EE" w14:textId="77777777" w:rsidR="00A360DA" w:rsidRDefault="00A360DA" w:rsidP="00A360DA">
                            <w:pPr>
                              <w:jc w:val="center"/>
                              <w:rPr>
                                <w:rFonts w:ascii="Futura Std Book" w:hAnsi="Futura Std Book"/>
                              </w:rPr>
                            </w:pPr>
                            <w:r>
                              <w:rPr>
                                <w:rFonts w:ascii="Futura Std Book" w:hAnsi="Futura Std Book"/>
                              </w:rPr>
                              <w:t>Lab Analysis</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F32344" id="_x0000_s1032" type="#_x0000_t202" style="position:absolute;left:0;text-align:left;margin-left:167.4pt;margin-top:2.8pt;width:132.75pt;height:110.6pt;z-index:2517616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" filled="f" stroked="f">
                <v:textbox style="mso-fit-shape-to-text:t" inset=",0,,0">
                  <w:txbxContent>
                    <w:p w14:paraId="56B925EE" w14:textId="77777777" w:rsidR="00A360DA" w:rsidRDefault="00A360DA" w:rsidP="00A360DA">
                      <w:pPr>
                        <w:jc w:val="center"/>
                        <w:rPr>
                          <w:rFonts w:ascii="Futura Std Book" w:hAnsi="Futura Std Book"/>
                        </w:rPr>
                      </w:pPr>
                      <w:r>
                        <w:rPr>
                          <w:rFonts w:ascii="Futura Std Book" w:hAnsi="Futura Std Book"/>
                        </w:rPr>
                        <w:t>Lab Analysis</w:t>
                      </w:r>
                    </w:p>
                  </w:txbxContent>
                </v:textbox>
                <w10:wrap type="square" anchorx="margin"/>
              </v:shape>
            </w:pict>
          </mc:Fallback>
        </mc:AlternateContent>
      </w:r>
    </w:p>
    <w:p w14:paraId="11EA9985"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55520" behindDoc="0" locked="0" layoutInCell="1" allowOverlap="1" wp14:anchorId="7AC23744" wp14:editId="07CF2FF5">
                <wp:simplePos x="0" y="0"/>
                <wp:positionH relativeFrom="column">
                  <wp:posOffset>2867025</wp:posOffset>
                </wp:positionH>
                <wp:positionV relativeFrom="paragraph">
                  <wp:posOffset>115570</wp:posOffset>
                </wp:positionV>
                <wp:extent cx="209550" cy="438150"/>
                <wp:effectExtent l="19050" t="0" r="19050" b="38100"/>
                <wp:wrapNone/>
                <wp:docPr id="1721759021"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73586C" id="Arrow: Down 2" o:spid="_x0000_s1026" type="#_x0000_t67" style="position:absolute;margin-left:225.75pt;margin-top:9.1pt;width:16.5pt;height:34.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" adj="16435" fillcolor="#4f81bd [3204]" strokecolor="#0a121c [484]" strokeweight="2pt"/>
            </w:pict>
          </mc:Fallback>
        </mc:AlternateContent>
      </w:r>
    </w:p>
    <w:p w14:paraId="70104CD2" w14:textId="77777777" w:rsidR="00A360DA" w:rsidRPr="00610044" w:rsidRDefault="00A360DA" w:rsidP="008C68EC">
      <w:pPr>
        <w:rPr>
          <w:rFonts w:ascii="Futura Std Book" w:hAnsi="Futura Std Book"/>
        </w:rPr>
      </w:pPr>
    </w:p>
    <w:p w14:paraId="3C5FF566"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56544" behindDoc="0" locked="0" layoutInCell="1" allowOverlap="1" wp14:anchorId="326F6E0C" wp14:editId="77DD83FE">
                <wp:simplePos x="0" y="0"/>
                <wp:positionH relativeFrom="margin">
                  <wp:posOffset>2019300</wp:posOffset>
                </wp:positionH>
                <wp:positionV relativeFrom="paragraph">
                  <wp:posOffset>3810</wp:posOffset>
                </wp:positionV>
                <wp:extent cx="1857375" cy="476250"/>
                <wp:effectExtent l="0" t="0" r="28575" b="19050"/>
                <wp:wrapNone/>
                <wp:docPr id="1545445049"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5BBE22" id="Rectangle 1" o:spid="_x0000_s1026" style="position:absolute;margin-left:159pt;margin-top:.3pt;width:146.25pt;height:37.5pt;z-index:2517565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" filled="f" strokecolor="black [3213]" strokeweight="2pt">
                <w10:wrap anchorx="margin"/>
              </v:rect>
            </w:pict>
          </mc:Fallback>
        </mc:AlternateContent>
      </w:r>
      <w:r w:rsidRPr="00610044">
        <w:rPr>
          <w:rFonts w:ascii="Futura Std Book" w:hAnsi="Futura Std Book"/>
          <w:noProof/>
        </w:rPr>
        <mc:AlternateContent>
          <mc:Choice Requires="wps">
            <w:drawing>
              <wp:anchor distT="45720" distB="45720" distL="114300" distR="114300" simplePos="0" relativeHeight="251757568" behindDoc="0" locked="0" layoutInCell="1" allowOverlap="1" wp14:anchorId="081DABFA" wp14:editId="755B3D4E">
                <wp:simplePos x="0" y="0"/>
                <wp:positionH relativeFrom="margin">
                  <wp:posOffset>2129155</wp:posOffset>
                </wp:positionH>
                <wp:positionV relativeFrom="paragraph">
                  <wp:posOffset>154305</wp:posOffset>
                </wp:positionV>
                <wp:extent cx="1685925" cy="1404620"/>
                <wp:effectExtent l="0" t="0" r="0" b="9525"/>
                <wp:wrapSquare wrapText="bothSides"/>
                <wp:docPr id="1393387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1438830A" w14:textId="77777777" w:rsidR="00A360DA" w:rsidRDefault="00A360DA" w:rsidP="00A360DA">
                            <w:pPr>
                              <w:jc w:val="center"/>
                              <w:rPr>
                                <w:rFonts w:ascii="Futura Std Book" w:hAnsi="Futura Std Book"/>
                              </w:rPr>
                            </w:pPr>
                            <w:r>
                              <w:rPr>
                                <w:rFonts w:ascii="Futura Std Book" w:hAnsi="Futura Std Book"/>
                              </w:rPr>
                              <w:t>Compliance Check</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1DABFA" id="_x0000_s1033" type="#_x0000_t202" style="position:absolute;left:0;text-align:left;margin-left:167.65pt;margin-top:12.15pt;width:132.75pt;height:110.6pt;z-index:2517575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" filled="f" stroked="f">
                <v:textbox style="mso-fit-shape-to-text:t" inset=",0,,0">
                  <w:txbxContent>
                    <w:p w14:paraId="1438830A" w14:textId="77777777" w:rsidR="00A360DA" w:rsidRDefault="00A360DA" w:rsidP="00A360DA">
                      <w:pPr>
                        <w:jc w:val="center"/>
                        <w:rPr>
                          <w:rFonts w:ascii="Futura Std Book" w:hAnsi="Futura Std Book"/>
                        </w:rPr>
                      </w:pPr>
                      <w:r>
                        <w:rPr>
                          <w:rFonts w:ascii="Futura Std Book" w:hAnsi="Futura Std Book"/>
                        </w:rPr>
                        <w:t>Compliance Check</w:t>
                      </w:r>
                    </w:p>
                  </w:txbxContent>
                </v:textbox>
                <w10:wrap type="square" anchorx="margin"/>
              </v:shape>
            </w:pict>
          </mc:Fallback>
        </mc:AlternateContent>
      </w:r>
    </w:p>
    <w:p w14:paraId="48560D1E" w14:textId="77777777" w:rsidR="00A360DA" w:rsidRPr="00610044" w:rsidRDefault="00A360DA" w:rsidP="008C68EC">
      <w:pPr>
        <w:jc w:val="cente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58592" behindDoc="0" locked="0" layoutInCell="1" allowOverlap="1" wp14:anchorId="484BCEF9" wp14:editId="1F500731">
                <wp:simplePos x="0" y="0"/>
                <wp:positionH relativeFrom="column">
                  <wp:posOffset>2867025</wp:posOffset>
                </wp:positionH>
                <wp:positionV relativeFrom="paragraph">
                  <wp:posOffset>231775</wp:posOffset>
                </wp:positionV>
                <wp:extent cx="209550" cy="438150"/>
                <wp:effectExtent l="19050" t="0" r="19050" b="38100"/>
                <wp:wrapNone/>
                <wp:docPr id="682712077"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AB2A7A" id="Arrow: Down 2" o:spid="_x0000_s1026" type="#_x0000_t67" style="position:absolute;margin-left:225.75pt;margin-top:18.25pt;width:16.5pt;height:34.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" adj="16435" fillcolor="#4f81bd [3204]" strokecolor="#0a121c [484]" strokeweight="2pt"/>
            </w:pict>
          </mc:Fallback>
        </mc:AlternateContent>
      </w:r>
    </w:p>
    <w:p w14:paraId="2842012E" w14:textId="77777777" w:rsidR="00A360DA" w:rsidRPr="00610044" w:rsidRDefault="00A360DA" w:rsidP="008C68EC">
      <w:pPr>
        <w:rPr>
          <w:rFonts w:ascii="Futura Std Book" w:hAnsi="Futura Std Book"/>
        </w:rPr>
      </w:pPr>
    </w:p>
    <w:p w14:paraId="07340DEB"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92384" behindDoc="0" locked="0" layoutInCell="1" allowOverlap="1" wp14:anchorId="5C30A962" wp14:editId="51DEF27C">
                <wp:simplePos x="0" y="0"/>
                <wp:positionH relativeFrom="margin">
                  <wp:posOffset>2024380</wp:posOffset>
                </wp:positionH>
                <wp:positionV relativeFrom="paragraph">
                  <wp:posOffset>122555</wp:posOffset>
                </wp:positionV>
                <wp:extent cx="1857375" cy="476250"/>
                <wp:effectExtent l="0" t="0" r="28575" b="19050"/>
                <wp:wrapNone/>
                <wp:docPr id="1907454164"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5CDE62" id="Rectangle 1" o:spid="_x0000_s1026" style="position:absolute;margin-left:159.4pt;margin-top:9.65pt;width:146.25pt;height:37.5pt;z-index:251792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" filled="f" strokecolor="black [3213]" strokeweight="2pt">
                <w10:wrap anchorx="margin"/>
              </v:rect>
            </w:pict>
          </mc:Fallback>
        </mc:AlternateContent>
      </w:r>
      <w:r w:rsidRPr="00610044">
        <w:rPr>
          <w:rFonts w:ascii="Futura Std Book" w:hAnsi="Futura Std Book"/>
          <w:noProof/>
        </w:rPr>
        <mc:AlternateContent>
          <mc:Choice Requires="wps">
            <w:drawing>
              <wp:anchor distT="45720" distB="45720" distL="114300" distR="114300" simplePos="0" relativeHeight="251759616" behindDoc="0" locked="0" layoutInCell="1" allowOverlap="1" wp14:anchorId="71096FBD" wp14:editId="121086B2">
                <wp:simplePos x="0" y="0"/>
                <wp:positionH relativeFrom="margin">
                  <wp:posOffset>2073910</wp:posOffset>
                </wp:positionH>
                <wp:positionV relativeFrom="paragraph">
                  <wp:posOffset>277165</wp:posOffset>
                </wp:positionV>
                <wp:extent cx="1685925" cy="1404620"/>
                <wp:effectExtent l="0" t="0" r="0" b="9525"/>
                <wp:wrapSquare wrapText="bothSides"/>
                <wp:docPr id="423198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65033640" w14:textId="77777777" w:rsidR="00A360DA" w:rsidRDefault="00A360DA" w:rsidP="00A360DA">
                            <w:pPr>
                              <w:jc w:val="center"/>
                              <w:rPr>
                                <w:rFonts w:ascii="Futura Std Book" w:hAnsi="Futura Std Book"/>
                              </w:rPr>
                            </w:pPr>
                            <w:r>
                              <w:rPr>
                                <w:rFonts w:ascii="Futura Std Book" w:hAnsi="Futura Std Book"/>
                              </w:rPr>
                              <w:t>Report to NUPRC</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096FBD" id="_x0000_s1034" type="#_x0000_t202" style="position:absolute;left:0;text-align:left;margin-left:163.3pt;margin-top:21.8pt;width:132.75pt;height:110.6pt;z-index:2517596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" filled="f" stroked="f">
                <v:textbox style="mso-fit-shape-to-text:t" inset=",0,,0">
                  <w:txbxContent>
                    <w:p w14:paraId="65033640" w14:textId="77777777" w:rsidR="00A360DA" w:rsidRDefault="00A360DA" w:rsidP="00A360DA">
                      <w:pPr>
                        <w:jc w:val="center"/>
                        <w:rPr>
                          <w:rFonts w:ascii="Futura Std Book" w:hAnsi="Futura Std Book"/>
                        </w:rPr>
                      </w:pPr>
                      <w:r>
                        <w:rPr>
                          <w:rFonts w:ascii="Futura Std Book" w:hAnsi="Futura Std Book"/>
                        </w:rPr>
                        <w:t>Report to NUPRC</w:t>
                      </w:r>
                    </w:p>
                  </w:txbxContent>
                </v:textbox>
                <w10:wrap type="square" anchorx="margin"/>
              </v:shape>
            </w:pict>
          </mc:Fallback>
        </mc:AlternateContent>
      </w:r>
    </w:p>
    <w:p w14:paraId="7306996E" w14:textId="77777777" w:rsidR="00A360DA" w:rsidRPr="00610044" w:rsidRDefault="00A360DA" w:rsidP="008C68EC">
      <w:pPr>
        <w:rPr>
          <w:rFonts w:ascii="Futura Std Book" w:hAnsi="Futura Std Book"/>
        </w:rPr>
      </w:pPr>
    </w:p>
    <w:p w14:paraId="5F38FF7B"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60640" behindDoc="0" locked="0" layoutInCell="1" allowOverlap="1" wp14:anchorId="1F0C16D5" wp14:editId="2DD4BDC0">
                <wp:simplePos x="0" y="0"/>
                <wp:positionH relativeFrom="column">
                  <wp:posOffset>2876550</wp:posOffset>
                </wp:positionH>
                <wp:positionV relativeFrom="paragraph">
                  <wp:posOffset>66345</wp:posOffset>
                </wp:positionV>
                <wp:extent cx="209550" cy="438150"/>
                <wp:effectExtent l="19050" t="0" r="19050" b="38100"/>
                <wp:wrapNone/>
                <wp:docPr id="26248868"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482DD4" id="Arrow: Down 2" o:spid="_x0000_s1026" type="#_x0000_t67" style="position:absolute;margin-left:226.5pt;margin-top:5.2pt;width:16.5pt;height:34.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" adj="16435" fillcolor="#4f81bd [3204]" strokecolor="#0a121c [484]" strokeweight="2pt"/>
            </w:pict>
          </mc:Fallback>
        </mc:AlternateContent>
      </w:r>
    </w:p>
    <w:p w14:paraId="28ADE887"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84192" behindDoc="0" locked="0" layoutInCell="1" allowOverlap="1" wp14:anchorId="55803675" wp14:editId="32B5F9D3">
                <wp:simplePos x="0" y="0"/>
                <wp:positionH relativeFrom="column">
                  <wp:posOffset>2047875</wp:posOffset>
                </wp:positionH>
                <wp:positionV relativeFrom="paragraph">
                  <wp:posOffset>223139</wp:posOffset>
                </wp:positionV>
                <wp:extent cx="1885950" cy="838200"/>
                <wp:effectExtent l="19050" t="19050" r="19050" b="38100"/>
                <wp:wrapNone/>
                <wp:docPr id="1602937860" name="Diamond 4"/>
                <wp:cNvGraphicFramePr/>
                <a:graphic xmlns:a="http://schemas.openxmlformats.org/drawingml/2006/main">
                  <a:graphicData uri="http://schemas.microsoft.com/office/word/2010/wordprocessingShape">
                    <wps:wsp>
                      <wps:cNvSpPr/>
                      <wps:spPr>
                        <a:xfrm>
                          <a:off x="0" y="0"/>
                          <a:ext cx="1885950" cy="8382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84FA75" id="_x0000_t4" coordsize="21600,21600" o:spt="4" path="m10800,l,10800,10800,21600,21600,10800xe">
                <v:stroke joinstyle="miter"/>
                <v:path gradientshapeok="t" o:connecttype="rect" textboxrect="5400,5400,16200,16200"/>
              </v:shapetype>
              <v:shape id="Diamond 4" o:spid="_x0000_s1026" type="#_x0000_t4" style="position:absolute;margin-left:161.25pt;margin-top:17.55pt;width:148.5pt;height:66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" filled="f" strokecolor="#0a121c [484]" strokeweight="2pt"/>
            </w:pict>
          </mc:Fallback>
        </mc:AlternateContent>
      </w:r>
    </w:p>
    <w:p w14:paraId="32BE4A87"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803648" behindDoc="0" locked="0" layoutInCell="1" allowOverlap="1" wp14:anchorId="0A3DECE5" wp14:editId="04B5CD7C">
                <wp:simplePos x="0" y="0"/>
                <wp:positionH relativeFrom="column">
                  <wp:posOffset>491762</wp:posOffset>
                </wp:positionH>
                <wp:positionV relativeFrom="paragraph">
                  <wp:posOffset>110036</wp:posOffset>
                </wp:positionV>
                <wp:extent cx="23751" cy="3633850"/>
                <wp:effectExtent l="19050" t="19050" r="33655" b="5080"/>
                <wp:wrapNone/>
                <wp:docPr id="485487048" name="Straight Connector 155"/>
                <wp:cNvGraphicFramePr/>
                <a:graphic xmlns:a="http://schemas.openxmlformats.org/drawingml/2006/main">
                  <a:graphicData uri="http://schemas.microsoft.com/office/word/2010/wordprocessingShape">
                    <wps:wsp>
                      <wps:cNvCnPr/>
                      <wps:spPr>
                        <a:xfrm flipV="1">
                          <a:off x="0" y="0"/>
                          <a:ext cx="23751" cy="36338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39A77F" id="Straight Connector 155" o:spid="_x0000_s1026" style="position:absolute;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pt,8.65pt" to="40.55pt,29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" strokecolor="#4579b8 [3044]" strokeweight="3pt"/>
            </w:pict>
          </mc:Fallback>
        </mc:AlternateContent>
      </w:r>
      <w:r w:rsidRPr="00610044">
        <w:rPr>
          <w:rFonts w:ascii="Futura Std Book" w:hAnsi="Futura Std Book"/>
          <w:noProof/>
        </w:rPr>
        <mc:AlternateContent>
          <mc:Choice Requires="wps">
            <w:drawing>
              <wp:anchor distT="0" distB="0" distL="114300" distR="114300" simplePos="0" relativeHeight="251804672" behindDoc="0" locked="0" layoutInCell="1" allowOverlap="1" wp14:anchorId="4D98BBAD" wp14:editId="7764CD70">
                <wp:simplePos x="0" y="0"/>
                <wp:positionH relativeFrom="column">
                  <wp:posOffset>469265</wp:posOffset>
                </wp:positionH>
                <wp:positionV relativeFrom="paragraph">
                  <wp:posOffset>101600</wp:posOffset>
                </wp:positionV>
                <wp:extent cx="2088000" cy="17145"/>
                <wp:effectExtent l="0" t="95250" r="0" b="97155"/>
                <wp:wrapNone/>
                <wp:docPr id="1185786907" name="Straight Arrow Connector 156"/>
                <wp:cNvGraphicFramePr/>
                <a:graphic xmlns:a="http://schemas.openxmlformats.org/drawingml/2006/main">
                  <a:graphicData uri="http://schemas.microsoft.com/office/word/2010/wordprocessingShape">
                    <wps:wsp>
                      <wps:cNvCnPr/>
                      <wps:spPr>
                        <a:xfrm flipV="1">
                          <a:off x="0" y="0"/>
                          <a:ext cx="2088000" cy="171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6001DB7" id="Straight Arrow Connector 156" o:spid="_x0000_s1026" type="#_x0000_t32" style="position:absolute;margin-left:36.95pt;margin-top:8pt;width:164.4pt;height:1.35pt;flip:y;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" strokecolor="#4579b8 [3044]" strokeweight="3pt">
                <v:stroke endarrow="block"/>
              </v:shape>
            </w:pict>
          </mc:Fallback>
        </mc:AlternateContent>
      </w:r>
    </w:p>
    <w:p w14:paraId="493DDB75" w14:textId="77777777" w:rsidR="00A360DA" w:rsidRPr="00610044" w:rsidRDefault="00A360DA" w:rsidP="008C68EC">
      <w:pPr>
        <w:rPr>
          <w:rFonts w:ascii="Futura Std Book" w:hAnsi="Futura Std Book"/>
        </w:rPr>
      </w:pPr>
      <w:r w:rsidRPr="00610044">
        <w:rPr>
          <w:rFonts w:ascii="Futura Std Book" w:hAnsi="Futura Std Book"/>
          <w:noProof/>
          <w:sz w:val="20"/>
        </w:rPr>
        <mc:AlternateContent>
          <mc:Choice Requires="wps">
            <w:drawing>
              <wp:anchor distT="0" distB="0" distL="114300" distR="114300" simplePos="0" relativeHeight="251801600" behindDoc="0" locked="0" layoutInCell="1" allowOverlap="1" wp14:anchorId="712A299C" wp14:editId="798B4379">
                <wp:simplePos x="0" y="0"/>
                <wp:positionH relativeFrom="column">
                  <wp:posOffset>3942696</wp:posOffset>
                </wp:positionH>
                <wp:positionV relativeFrom="paragraph">
                  <wp:posOffset>99978</wp:posOffset>
                </wp:positionV>
                <wp:extent cx="377825" cy="642639"/>
                <wp:effectExtent l="0" t="0" r="41275" b="43180"/>
                <wp:wrapNone/>
                <wp:docPr id="1966418515" name="Arrow: Bent-Up 136"/>
                <wp:cNvGraphicFramePr/>
                <a:graphic xmlns:a="http://schemas.openxmlformats.org/drawingml/2006/main">
                  <a:graphicData uri="http://schemas.microsoft.com/office/word/2010/wordprocessingShape">
                    <wps:wsp>
                      <wps:cNvSpPr/>
                      <wps:spPr>
                        <a:xfrm rot="10800000" flipH="1">
                          <a:off x="0" y="0"/>
                          <a:ext cx="377825" cy="642639"/>
                        </a:xfrm>
                        <a:prstGeom prst="bentUpArrow">
                          <a:avLst>
                            <a:gd name="adj1" fmla="val 14069"/>
                            <a:gd name="adj2" fmla="val 25000"/>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D6871" id="Arrow: Bent-Up 136" o:spid="_x0000_s1026" style="position:absolute;margin-left:310.45pt;margin-top:7.85pt;width:29.75pt;height:50.6pt;rotation:180;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7825,642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" path="m,589483r256791,l256791,94456r-67878,l283369,r94456,94456l309947,94456r,548183l,642639,,589483xe" fillcolor="#4f81bd [3204]" strokecolor="#0a121c [484]" strokeweight="2pt">
                <v:path arrowok="t" o:connecttype="custom" o:connectlocs="0,589483;256791,589483;256791,94456;188913,94456;283369,0;377825,94456;309947,94456;309947,642639;0,642639;0,589483" o:connectangles="0,0,0,0,0,0,0,0,0,0"/>
              </v:shape>
            </w:pict>
          </mc:Fallback>
        </mc:AlternateContent>
      </w:r>
      <w:r w:rsidRPr="00610044">
        <w:rPr>
          <w:rFonts w:ascii="Futura Std Book" w:hAnsi="Futura Std Book"/>
          <w:noProof/>
          <w:sz w:val="20"/>
        </w:rPr>
        <mc:AlternateContent>
          <mc:Choice Requires="wps">
            <w:drawing>
              <wp:anchor distT="0" distB="0" distL="114300" distR="114300" simplePos="0" relativeHeight="251799552" behindDoc="0" locked="0" layoutInCell="1" allowOverlap="1" wp14:anchorId="6EA87842" wp14:editId="501A6D31">
                <wp:simplePos x="0" y="0"/>
                <wp:positionH relativeFrom="column">
                  <wp:posOffset>1635760</wp:posOffset>
                </wp:positionH>
                <wp:positionV relativeFrom="paragraph">
                  <wp:posOffset>152722</wp:posOffset>
                </wp:positionV>
                <wp:extent cx="379095" cy="558866"/>
                <wp:effectExtent l="19050" t="0" r="20955" b="31750"/>
                <wp:wrapNone/>
                <wp:docPr id="828841443" name="Arrow: Bent-Up 136"/>
                <wp:cNvGraphicFramePr/>
                <a:graphic xmlns:a="http://schemas.openxmlformats.org/drawingml/2006/main">
                  <a:graphicData uri="http://schemas.microsoft.com/office/word/2010/wordprocessingShape">
                    <wps:wsp>
                      <wps:cNvSpPr/>
                      <wps:spPr>
                        <a:xfrm rot="10800000">
                          <a:off x="0" y="0"/>
                          <a:ext cx="379095" cy="558866"/>
                        </a:xfrm>
                        <a:prstGeom prst="bentUpArrow">
                          <a:avLst>
                            <a:gd name="adj1" fmla="val 14069"/>
                            <a:gd name="adj2" fmla="val 22571"/>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2B461" id="Arrow: Bent-Up 136" o:spid="_x0000_s1026" style="position:absolute;margin-left:128.8pt;margin-top:12.05pt;width:29.85pt;height:44pt;rotation:18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9095,558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" path="m,505531r266862,l266862,94774r-58898,l293529,r85566,94774l320197,94774r,464092l,558866,,505531xe" fillcolor="#4f81bd [3204]" strokecolor="#0a121c [484]" strokeweight="2pt">
                <v:path arrowok="t" o:connecttype="custom" o:connectlocs="0,505531;266862,505531;266862,94774;207964,94774;293529,0;379095,94774;320197,94774;320197,558866;0,558866;0,505531" o:connectangles="0,0,0,0,0,0,0,0,0,0"/>
              </v:shape>
            </w:pict>
          </mc:Fallback>
        </mc:AlternateContent>
      </w:r>
      <w:r w:rsidRPr="00610044">
        <w:rPr>
          <w:rFonts w:ascii="Futura Std Book" w:hAnsi="Futura Std Book"/>
          <w:noProof/>
        </w:rPr>
        <mc:AlternateContent>
          <mc:Choice Requires="wps">
            <w:drawing>
              <wp:anchor distT="0" distB="0" distL="114300" distR="114300" simplePos="0" relativeHeight="251789312" behindDoc="0" locked="0" layoutInCell="1" allowOverlap="1" wp14:anchorId="20DBDC53" wp14:editId="2DA028BB">
                <wp:simplePos x="0" y="0"/>
                <wp:positionH relativeFrom="margin">
                  <wp:posOffset>2173545</wp:posOffset>
                </wp:positionH>
                <wp:positionV relativeFrom="paragraph">
                  <wp:posOffset>16835</wp:posOffset>
                </wp:positionV>
                <wp:extent cx="1685925" cy="219075"/>
                <wp:effectExtent l="0" t="0" r="0" b="9525"/>
                <wp:wrapNone/>
                <wp:docPr id="2024080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19075"/>
                        </a:xfrm>
                        <a:prstGeom prst="rect">
                          <a:avLst/>
                        </a:prstGeom>
                        <a:noFill/>
                        <a:ln w="9525">
                          <a:noFill/>
                          <a:miter lim="800000"/>
                          <a:headEnd/>
                          <a:tailEnd/>
                        </a:ln>
                      </wps:spPr>
                      <wps:txbx>
                        <w:txbxContent>
                          <w:p w14:paraId="420158C4" w14:textId="77777777" w:rsidR="00A360DA" w:rsidRDefault="00A360DA" w:rsidP="00A360DA">
                            <w:pPr>
                              <w:jc w:val="center"/>
                              <w:rPr>
                                <w:rFonts w:ascii="Futura Std Book" w:hAnsi="Futura Std Book"/>
                              </w:rPr>
                            </w:pPr>
                            <w:r>
                              <w:rPr>
                                <w:rFonts w:ascii="Futura Std Book" w:hAnsi="Futura Std Book"/>
                              </w:rPr>
                              <w:t>Exceed Limits?</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20DBDC53" id="_x0000_s1035" type="#_x0000_t202" style="position:absolute;left:0;text-align:left;margin-left:171.15pt;margin-top:1.35pt;width:132.75pt;height:17.25pt;z-index:251789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" filled="f" stroked="f">
                <v:textbox inset=",0,,0">
                  <w:txbxContent>
                    <w:p w14:paraId="420158C4" w14:textId="77777777" w:rsidR="00A360DA" w:rsidRDefault="00A360DA" w:rsidP="00A360DA">
                      <w:pPr>
                        <w:jc w:val="center"/>
                        <w:rPr>
                          <w:rFonts w:ascii="Futura Std Book" w:hAnsi="Futura Std Book"/>
                        </w:rPr>
                      </w:pPr>
                      <w:r>
                        <w:rPr>
                          <w:rFonts w:ascii="Futura Std Book" w:hAnsi="Futura Std Book"/>
                        </w:rPr>
                        <w:t>Exceed Limits?</w:t>
                      </w:r>
                    </w:p>
                  </w:txbxContent>
                </v:textbox>
                <w10:wrap anchorx="margin"/>
              </v:shape>
            </w:pict>
          </mc:Fallback>
        </mc:AlternateContent>
      </w:r>
    </w:p>
    <w:p w14:paraId="6518FD1B"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45720" distB="45720" distL="114300" distR="114300" simplePos="0" relativeHeight="251800576" behindDoc="0" locked="0" layoutInCell="1" allowOverlap="1" wp14:anchorId="744759D5" wp14:editId="704E40A7">
                <wp:simplePos x="0" y="0"/>
                <wp:positionH relativeFrom="column">
                  <wp:posOffset>4232275</wp:posOffset>
                </wp:positionH>
                <wp:positionV relativeFrom="paragraph">
                  <wp:posOffset>5715</wp:posOffset>
                </wp:positionV>
                <wp:extent cx="457200" cy="350520"/>
                <wp:effectExtent l="0" t="0" r="0" b="0"/>
                <wp:wrapSquare wrapText="bothSides"/>
                <wp:docPr id="924342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50520"/>
                        </a:xfrm>
                        <a:prstGeom prst="rect">
                          <a:avLst/>
                        </a:prstGeom>
                        <a:solidFill>
                          <a:srgbClr val="FFFFFF"/>
                        </a:solidFill>
                        <a:ln w="9525">
                          <a:noFill/>
                          <a:miter lim="800000"/>
                          <a:headEnd/>
                          <a:tailEnd/>
                        </a:ln>
                      </wps:spPr>
                      <wps:txbx>
                        <w:txbxContent>
                          <w:p w14:paraId="3606CE7F" w14:textId="77777777" w:rsidR="00A360DA" w:rsidRDefault="00A360DA" w:rsidP="00A360DA">
                            <w:pPr>
                              <w:rPr>
                                <w:rFonts w:ascii="Futura Std Book" w:hAnsi="Futura Std Book"/>
                              </w:rPr>
                            </w:pPr>
                            <w:r>
                              <w:rPr>
                                <w:rFonts w:ascii="Futura Std Book" w:hAnsi="Futura Std Book"/>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759D5" id="_x0000_s1036" type="#_x0000_t202" style="position:absolute;left:0;text-align:left;margin-left:333.25pt;margin-top:.45pt;width:36pt;height:27.6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" stroked="f">
                <v:textbox>
                  <w:txbxContent>
                    <w:p w14:paraId="3606CE7F" w14:textId="77777777" w:rsidR="00A360DA" w:rsidRDefault="00A360DA" w:rsidP="00A360DA">
                      <w:pPr>
                        <w:rPr>
                          <w:rFonts w:ascii="Futura Std Book" w:hAnsi="Futura Std Book"/>
                        </w:rPr>
                      </w:pPr>
                      <w:r>
                        <w:rPr>
                          <w:rFonts w:ascii="Futura Std Book" w:hAnsi="Futura Std Book"/>
                        </w:rPr>
                        <w:t>No</w:t>
                      </w:r>
                    </w:p>
                  </w:txbxContent>
                </v:textbox>
                <w10:wrap type="square"/>
              </v:shape>
            </w:pict>
          </mc:Fallback>
        </mc:AlternateContent>
      </w:r>
      <w:r w:rsidRPr="00610044">
        <w:rPr>
          <w:rFonts w:ascii="Futura Std Book" w:hAnsi="Futura Std Book"/>
          <w:noProof/>
        </w:rPr>
        <mc:AlternateContent>
          <mc:Choice Requires="wps">
            <w:drawing>
              <wp:anchor distT="45720" distB="45720" distL="114300" distR="114300" simplePos="0" relativeHeight="251798528" behindDoc="0" locked="0" layoutInCell="1" allowOverlap="1" wp14:anchorId="051345AD" wp14:editId="4F64ACD4">
                <wp:simplePos x="0" y="0"/>
                <wp:positionH relativeFrom="column">
                  <wp:posOffset>1310640</wp:posOffset>
                </wp:positionH>
                <wp:positionV relativeFrom="paragraph">
                  <wp:posOffset>17145</wp:posOffset>
                </wp:positionV>
                <wp:extent cx="457200" cy="339090"/>
                <wp:effectExtent l="0" t="0" r="0" b="3810"/>
                <wp:wrapSquare wrapText="bothSides"/>
                <wp:docPr id="937406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39090"/>
                        </a:xfrm>
                        <a:prstGeom prst="rect">
                          <a:avLst/>
                        </a:prstGeom>
                        <a:solidFill>
                          <a:srgbClr val="FFFFFF"/>
                        </a:solidFill>
                        <a:ln w="9525">
                          <a:noFill/>
                          <a:miter lim="800000"/>
                          <a:headEnd/>
                          <a:tailEnd/>
                        </a:ln>
                      </wps:spPr>
                      <wps:txbx>
                        <w:txbxContent>
                          <w:p w14:paraId="557AF967" w14:textId="77777777" w:rsidR="00A360DA" w:rsidRDefault="00A360DA" w:rsidP="00A360DA">
                            <w:pPr>
                              <w:rPr>
                                <w:rFonts w:ascii="Futura Std Book" w:hAnsi="Futura Std Book"/>
                              </w:rPr>
                            </w:pPr>
                            <w:r>
                              <w:rPr>
                                <w:rFonts w:ascii="Futura Std Book" w:hAnsi="Futura Std Book"/>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1345AD" id="_x0000_s1037" type="#_x0000_t202" style="position:absolute;left:0;text-align:left;margin-left:103.2pt;margin-top:1.35pt;width:36pt;height:26.7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" stroked="f">
                <v:textbox>
                  <w:txbxContent>
                    <w:p w14:paraId="557AF967" w14:textId="77777777" w:rsidR="00A360DA" w:rsidRDefault="00A360DA" w:rsidP="00A360DA">
                      <w:pPr>
                        <w:rPr>
                          <w:rFonts w:ascii="Futura Std Book" w:hAnsi="Futura Std Book"/>
                        </w:rPr>
                      </w:pPr>
                      <w:r>
                        <w:rPr>
                          <w:rFonts w:ascii="Futura Std Book" w:hAnsi="Futura Std Book"/>
                        </w:rPr>
                        <w:t>Yes</w:t>
                      </w:r>
                    </w:p>
                  </w:txbxContent>
                </v:textbox>
                <w10:wrap type="square"/>
              </v:shape>
            </w:pict>
          </mc:Fallback>
        </mc:AlternateContent>
      </w:r>
    </w:p>
    <w:p w14:paraId="0AB2DA57" w14:textId="77777777" w:rsidR="00A360DA" w:rsidRPr="00610044" w:rsidRDefault="00A360DA" w:rsidP="008C68EC">
      <w:pPr>
        <w:rPr>
          <w:rFonts w:ascii="Futura Std Book" w:hAnsi="Futura Std Book"/>
        </w:rPr>
      </w:pPr>
    </w:p>
    <w:p w14:paraId="0A6EF3CE"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93408" behindDoc="0" locked="0" layoutInCell="1" allowOverlap="1" wp14:anchorId="64471695" wp14:editId="163A3C9B">
                <wp:simplePos x="0" y="0"/>
                <wp:positionH relativeFrom="margin">
                  <wp:posOffset>803711</wp:posOffset>
                </wp:positionH>
                <wp:positionV relativeFrom="paragraph">
                  <wp:posOffset>33399</wp:posOffset>
                </wp:positionV>
                <wp:extent cx="1857375" cy="450376"/>
                <wp:effectExtent l="0" t="0" r="28575" b="26035"/>
                <wp:wrapNone/>
                <wp:docPr id="447864416" name="Rectangle 1"/>
                <wp:cNvGraphicFramePr/>
                <a:graphic xmlns:a="http://schemas.openxmlformats.org/drawingml/2006/main">
                  <a:graphicData uri="http://schemas.microsoft.com/office/word/2010/wordprocessingShape">
                    <wps:wsp>
                      <wps:cNvSpPr/>
                      <wps:spPr>
                        <a:xfrm>
                          <a:off x="0" y="0"/>
                          <a:ext cx="1857375" cy="45037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0E14AE" id="Rectangle 1" o:spid="_x0000_s1026" style="position:absolute;margin-left:63.3pt;margin-top:2.65pt;width:146.25pt;height:35.45pt;z-index:251793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" filled="f" strokecolor="black [3213]" strokeweight="2pt">
                <w10:wrap anchorx="margin"/>
              </v:rect>
            </w:pict>
          </mc:Fallback>
        </mc:AlternateContent>
      </w:r>
      <w:r w:rsidRPr="00610044">
        <w:rPr>
          <w:rFonts w:ascii="Futura Std Book" w:hAnsi="Futura Std Book"/>
          <w:noProof/>
        </w:rPr>
        <mc:AlternateContent>
          <mc:Choice Requires="wps">
            <w:drawing>
              <wp:anchor distT="0" distB="0" distL="114300" distR="114300" simplePos="0" relativeHeight="251785216" behindDoc="0" locked="0" layoutInCell="1" allowOverlap="1" wp14:anchorId="5333BE0E" wp14:editId="030EFE53">
                <wp:simplePos x="0" y="0"/>
                <wp:positionH relativeFrom="margin">
                  <wp:posOffset>3287604</wp:posOffset>
                </wp:positionH>
                <wp:positionV relativeFrom="paragraph">
                  <wp:posOffset>33399</wp:posOffset>
                </wp:positionV>
                <wp:extent cx="1857375" cy="554298"/>
                <wp:effectExtent l="0" t="0" r="28575" b="17780"/>
                <wp:wrapNone/>
                <wp:docPr id="1565446987" name="Rectangle 1"/>
                <wp:cNvGraphicFramePr/>
                <a:graphic xmlns:a="http://schemas.openxmlformats.org/drawingml/2006/main">
                  <a:graphicData uri="http://schemas.microsoft.com/office/word/2010/wordprocessingShape">
                    <wps:wsp>
                      <wps:cNvSpPr/>
                      <wps:spPr>
                        <a:xfrm>
                          <a:off x="0" y="0"/>
                          <a:ext cx="1857375" cy="55429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D8AEC6" id="Rectangle 1" o:spid="_x0000_s1026" style="position:absolute;margin-left:258.85pt;margin-top:2.65pt;width:146.25pt;height:43.65pt;z-index:251785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" filled="f" strokecolor="black [3213]" strokeweight="2pt">
                <w10:wrap anchorx="margin"/>
              </v:rect>
            </w:pict>
          </mc:Fallback>
        </mc:AlternateContent>
      </w:r>
      <w:r w:rsidRPr="00610044">
        <w:rPr>
          <w:rFonts w:ascii="Futura Std Book" w:hAnsi="Futura Std Book"/>
          <w:noProof/>
        </w:rPr>
        <mc:AlternateContent>
          <mc:Choice Requires="wps">
            <w:drawing>
              <wp:anchor distT="45720" distB="45720" distL="114300" distR="114300" simplePos="0" relativeHeight="251788288" behindDoc="0" locked="0" layoutInCell="1" allowOverlap="1" wp14:anchorId="713F6475" wp14:editId="27FDC016">
                <wp:simplePos x="0" y="0"/>
                <wp:positionH relativeFrom="margin">
                  <wp:posOffset>977900</wp:posOffset>
                </wp:positionH>
                <wp:positionV relativeFrom="paragraph">
                  <wp:posOffset>184404</wp:posOffset>
                </wp:positionV>
                <wp:extent cx="1685925" cy="1404620"/>
                <wp:effectExtent l="0" t="0" r="0" b="635"/>
                <wp:wrapSquare wrapText="bothSides"/>
                <wp:docPr id="1261595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5916934C" w14:textId="77777777" w:rsidR="00A360DA" w:rsidRDefault="00A360DA" w:rsidP="00A360DA">
                            <w:pPr>
                              <w:spacing w:after="0"/>
                              <w:jc w:val="center"/>
                              <w:rPr>
                                <w:rFonts w:ascii="Futura Std Book" w:hAnsi="Futura Std Book"/>
                              </w:rPr>
                            </w:pPr>
                            <w:r>
                              <w:rPr>
                                <w:rFonts w:ascii="Futura Std Book" w:hAnsi="Futura Std Book"/>
                              </w:rPr>
                              <w:t>Notify Regulator</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3F6475" id="_x0000_s1038" type="#_x0000_t202" style="position:absolute;left:0;text-align:left;margin-left:77pt;margin-top:14.5pt;width:132.75pt;height:110.6pt;z-index:251788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" filled="f" stroked="f">
                <v:textbox style="mso-fit-shape-to-text:t" inset=",0,,0">
                  <w:txbxContent>
                    <w:p w14:paraId="5916934C" w14:textId="77777777" w:rsidR="00A360DA" w:rsidRDefault="00A360DA" w:rsidP="00A360DA">
                      <w:pPr>
                        <w:spacing w:after="0"/>
                        <w:jc w:val="center"/>
                        <w:rPr>
                          <w:rFonts w:ascii="Futura Std Book" w:hAnsi="Futura Std Book"/>
                        </w:rPr>
                      </w:pPr>
                      <w:r>
                        <w:rPr>
                          <w:rFonts w:ascii="Futura Std Book" w:hAnsi="Futura Std Book"/>
                        </w:rPr>
                        <w:t>Notify Regulator</w:t>
                      </w:r>
                    </w:p>
                  </w:txbxContent>
                </v:textbox>
                <w10:wrap type="square" anchorx="margin"/>
              </v:shape>
            </w:pict>
          </mc:Fallback>
        </mc:AlternateContent>
      </w:r>
      <w:r w:rsidRPr="00610044">
        <w:rPr>
          <w:rFonts w:ascii="Futura Std Book" w:hAnsi="Futura Std Book"/>
          <w:noProof/>
        </w:rPr>
        <mc:AlternateContent>
          <mc:Choice Requires="wps">
            <w:drawing>
              <wp:anchor distT="45720" distB="45720" distL="114300" distR="114300" simplePos="0" relativeHeight="251787264" behindDoc="1" locked="0" layoutInCell="1" allowOverlap="1" wp14:anchorId="4CBEE5D5" wp14:editId="5283EE0D">
                <wp:simplePos x="0" y="0"/>
                <wp:positionH relativeFrom="margin">
                  <wp:posOffset>3340100</wp:posOffset>
                </wp:positionH>
                <wp:positionV relativeFrom="paragraph">
                  <wp:posOffset>84709</wp:posOffset>
                </wp:positionV>
                <wp:extent cx="1685925" cy="1404620"/>
                <wp:effectExtent l="0" t="0" r="0" b="10160"/>
                <wp:wrapNone/>
                <wp:docPr id="602475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58F24227" w14:textId="77777777" w:rsidR="00A360DA" w:rsidRDefault="00A360DA" w:rsidP="00A360DA">
                            <w:pPr>
                              <w:spacing w:after="0"/>
                              <w:jc w:val="center"/>
                              <w:rPr>
                                <w:rFonts w:ascii="Futura Std Book" w:hAnsi="Futura Std Book"/>
                              </w:rPr>
                            </w:pPr>
                            <w:r>
                              <w:rPr>
                                <w:rFonts w:ascii="Futura Std Book" w:hAnsi="Futura Std Book"/>
                              </w:rPr>
                              <w:t xml:space="preserve">Routine </w:t>
                            </w:r>
                          </w:p>
                          <w:p w14:paraId="60E0ABB5" w14:textId="77777777" w:rsidR="00A360DA" w:rsidRDefault="00A360DA" w:rsidP="00A360DA">
                            <w:pPr>
                              <w:spacing w:after="0"/>
                              <w:jc w:val="center"/>
                              <w:rPr>
                                <w:rFonts w:ascii="Futura Std Book" w:hAnsi="Futura Std Book"/>
                              </w:rPr>
                            </w:pPr>
                            <w:r>
                              <w:rPr>
                                <w:rFonts w:ascii="Futura Std Book" w:hAnsi="Futura Std Book"/>
                              </w:rPr>
                              <w:t>Reporting</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BEE5D5" id="_x0000_s1039" type="#_x0000_t202" style="position:absolute;left:0;text-align:left;margin-left:263pt;margin-top:6.65pt;width:132.75pt;height:110.6pt;z-index:-251529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" filled="f" stroked="f">
                <v:textbox style="mso-fit-shape-to-text:t" inset=",0,,0">
                  <w:txbxContent>
                    <w:p w14:paraId="58F24227" w14:textId="77777777" w:rsidR="00A360DA" w:rsidRDefault="00A360DA" w:rsidP="00A360DA">
                      <w:pPr>
                        <w:spacing w:after="0"/>
                        <w:jc w:val="center"/>
                        <w:rPr>
                          <w:rFonts w:ascii="Futura Std Book" w:hAnsi="Futura Std Book"/>
                        </w:rPr>
                      </w:pPr>
                      <w:r>
                        <w:rPr>
                          <w:rFonts w:ascii="Futura Std Book" w:hAnsi="Futura Std Book"/>
                        </w:rPr>
                        <w:t xml:space="preserve">Routine </w:t>
                      </w:r>
                    </w:p>
                    <w:p w14:paraId="60E0ABB5" w14:textId="77777777" w:rsidR="00A360DA" w:rsidRDefault="00A360DA" w:rsidP="00A360DA">
                      <w:pPr>
                        <w:spacing w:after="0"/>
                        <w:jc w:val="center"/>
                        <w:rPr>
                          <w:rFonts w:ascii="Futura Std Book" w:hAnsi="Futura Std Book"/>
                        </w:rPr>
                      </w:pPr>
                      <w:r>
                        <w:rPr>
                          <w:rFonts w:ascii="Futura Std Book" w:hAnsi="Futura Std Book"/>
                        </w:rPr>
                        <w:t>Reporting</w:t>
                      </w:r>
                    </w:p>
                  </w:txbxContent>
                </v:textbox>
                <w10:wrap anchorx="margin"/>
              </v:shape>
            </w:pict>
          </mc:Fallback>
        </mc:AlternateContent>
      </w:r>
    </w:p>
    <w:p w14:paraId="5D8BE227" w14:textId="77777777" w:rsidR="00A360DA" w:rsidRPr="00610044" w:rsidRDefault="00A360DA" w:rsidP="008C68EC">
      <w:pPr>
        <w:rPr>
          <w:rFonts w:ascii="Futura Std Book" w:hAnsi="Futura Std Book"/>
        </w:rPr>
      </w:pPr>
    </w:p>
    <w:p w14:paraId="5A6FD479"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86240" behindDoc="0" locked="0" layoutInCell="1" allowOverlap="1" wp14:anchorId="2A50421D" wp14:editId="640520C2">
                <wp:simplePos x="0" y="0"/>
                <wp:positionH relativeFrom="column">
                  <wp:posOffset>1644650</wp:posOffset>
                </wp:positionH>
                <wp:positionV relativeFrom="paragraph">
                  <wp:posOffset>8890</wp:posOffset>
                </wp:positionV>
                <wp:extent cx="209550" cy="438150"/>
                <wp:effectExtent l="19050" t="0" r="19050" b="38100"/>
                <wp:wrapNone/>
                <wp:docPr id="2055802700"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10A426" id="Arrow: Down 2" o:spid="_x0000_s1026" type="#_x0000_t67" style="position:absolute;margin-left:129.5pt;margin-top:.7pt;width:16.5pt;height:34.5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" adj="16435" fillcolor="#4f81bd [3204]" strokecolor="#0a121c [484]" strokeweight="2pt"/>
            </w:pict>
          </mc:Fallback>
        </mc:AlternateContent>
      </w:r>
    </w:p>
    <w:p w14:paraId="0F370BCA" w14:textId="77777777" w:rsidR="00A360DA" w:rsidRPr="00610044" w:rsidRDefault="00A360DA" w:rsidP="008C68EC">
      <w:pPr>
        <w:tabs>
          <w:tab w:val="left" w:pos="2385"/>
        </w:tabs>
        <w:rPr>
          <w:rFonts w:ascii="Futura Std Book" w:hAnsi="Futura Std Book"/>
          <w:sz w:val="16"/>
          <w:szCs w:val="16"/>
        </w:rPr>
      </w:pPr>
      <w:r w:rsidRPr="00610044">
        <w:rPr>
          <w:rFonts w:ascii="Futura Std Book" w:hAnsi="Futura Std Book"/>
          <w:noProof/>
        </w:rPr>
        <mc:AlternateContent>
          <mc:Choice Requires="wps">
            <w:drawing>
              <wp:anchor distT="0" distB="0" distL="114300" distR="114300" simplePos="0" relativeHeight="251762688" behindDoc="0" locked="0" layoutInCell="1" allowOverlap="1" wp14:anchorId="33C6A498" wp14:editId="66A52732">
                <wp:simplePos x="0" y="0"/>
                <wp:positionH relativeFrom="column">
                  <wp:posOffset>823849</wp:posOffset>
                </wp:positionH>
                <wp:positionV relativeFrom="paragraph">
                  <wp:posOffset>186690</wp:posOffset>
                </wp:positionV>
                <wp:extent cx="1857375" cy="476250"/>
                <wp:effectExtent l="0" t="0" r="28575" b="19050"/>
                <wp:wrapNone/>
                <wp:docPr id="113466228"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F4032A" id="Rectangle 1" o:spid="_x0000_s1026" style="position:absolute;margin-left:64.85pt;margin-top:14.7pt;width:146.25pt;height:37.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64736" behindDoc="0" locked="0" layoutInCell="1" allowOverlap="1" wp14:anchorId="68DD8A0B" wp14:editId="1605C2E2">
                <wp:simplePos x="0" y="0"/>
                <wp:positionH relativeFrom="column">
                  <wp:posOffset>991870</wp:posOffset>
                </wp:positionH>
                <wp:positionV relativeFrom="paragraph">
                  <wp:posOffset>329565</wp:posOffset>
                </wp:positionV>
                <wp:extent cx="1685925" cy="294640"/>
                <wp:effectExtent l="0" t="0" r="0" b="9525"/>
                <wp:wrapNone/>
                <wp:docPr id="452033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6B9D6CE1" w14:textId="77777777" w:rsidR="00A360DA" w:rsidRDefault="00A360DA" w:rsidP="00A360DA">
                            <w:pPr>
                              <w:jc w:val="center"/>
                              <w:rPr>
                                <w:rFonts w:ascii="Futura Std Book" w:hAnsi="Futura Std Book"/>
                              </w:rPr>
                            </w:pPr>
                            <w:r>
                              <w:rPr>
                                <w:rFonts w:ascii="Futura Std Book" w:hAnsi="Futura Std Book"/>
                              </w:rPr>
                              <w:t>Root Cause Analysis</w:t>
                            </w:r>
                          </w:p>
                        </w:txbxContent>
                      </wps:txbx>
                      <wps:bodyPr rot="0" vert="horz" wrap="square" lIns="91440" tIns="0" rIns="91440" bIns="0" anchor="t" anchorCtr="0">
                        <a:spAutoFit/>
                      </wps:bodyPr>
                    </wps:wsp>
                  </a:graphicData>
                </a:graphic>
              </wp:anchor>
            </w:drawing>
          </mc:Choice>
          <mc:Fallback>
            <w:pict>
              <v:shape w14:anchorId="68DD8A0B" id="_x0000_s1040" type="#_x0000_t202" style="position:absolute;left:0;text-align:left;margin-left:78.1pt;margin-top:25.95pt;width:132.75pt;height:23.2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" filled="f" stroked="f">
                <v:textbox style="mso-fit-shape-to-text:t" inset=",0,,0">
                  <w:txbxContent>
                    <w:p w14:paraId="6B9D6CE1" w14:textId="77777777" w:rsidR="00A360DA" w:rsidRDefault="00A360DA" w:rsidP="00A360DA">
                      <w:pPr>
                        <w:jc w:val="center"/>
                        <w:rPr>
                          <w:rFonts w:ascii="Futura Std Book" w:hAnsi="Futura Std Book"/>
                        </w:rPr>
                      </w:pPr>
                      <w:r>
                        <w:rPr>
                          <w:rFonts w:ascii="Futura Std Book" w:hAnsi="Futura Std Book"/>
                        </w:rPr>
                        <w:t>Root Cause Analysis</w:t>
                      </w:r>
                    </w:p>
                  </w:txbxContent>
                </v:textbox>
              </v:shape>
            </w:pict>
          </mc:Fallback>
        </mc:AlternateContent>
      </w:r>
      <w:r w:rsidRPr="00610044">
        <w:rPr>
          <w:rFonts w:ascii="Futura Std Book" w:hAnsi="Futura Std Book"/>
        </w:rPr>
        <w:t xml:space="preserve">                                              </w:t>
      </w:r>
    </w:p>
    <w:p w14:paraId="4DCBF217" w14:textId="77777777" w:rsidR="00A360DA" w:rsidRPr="00610044" w:rsidRDefault="00A360DA" w:rsidP="008C68EC">
      <w:pPr>
        <w:tabs>
          <w:tab w:val="left" w:pos="2385"/>
        </w:tabs>
        <w:rPr>
          <w:rFonts w:ascii="Futura Std Book" w:hAnsi="Futura Std Book"/>
        </w:rPr>
      </w:pPr>
    </w:p>
    <w:p w14:paraId="24132E8E" w14:textId="77777777" w:rsidR="00A360DA" w:rsidRPr="00610044" w:rsidRDefault="00A360DA" w:rsidP="008C68EC">
      <w:pPr>
        <w:tabs>
          <w:tab w:val="left" w:pos="2385"/>
        </w:tabs>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63712" behindDoc="0" locked="0" layoutInCell="1" allowOverlap="1" wp14:anchorId="76120761" wp14:editId="2CB205AE">
                <wp:simplePos x="0" y="0"/>
                <wp:positionH relativeFrom="column">
                  <wp:posOffset>1628775</wp:posOffset>
                </wp:positionH>
                <wp:positionV relativeFrom="paragraph">
                  <wp:posOffset>181610</wp:posOffset>
                </wp:positionV>
                <wp:extent cx="209550" cy="409575"/>
                <wp:effectExtent l="19050" t="0" r="38100" b="47625"/>
                <wp:wrapNone/>
                <wp:docPr id="190330239" name="Arrow: Down 2"/>
                <wp:cNvGraphicFramePr/>
                <a:graphic xmlns:a="http://schemas.openxmlformats.org/drawingml/2006/main">
                  <a:graphicData uri="http://schemas.microsoft.com/office/word/2010/wordprocessingShape">
                    <wps:wsp>
                      <wps:cNvSpPr/>
                      <wps:spPr>
                        <a:xfrm>
                          <a:off x="0" y="0"/>
                          <a:ext cx="209550" cy="4095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76B1D7" id="Arrow: Down 2" o:spid="_x0000_s1026" type="#_x0000_t67" style="position:absolute;margin-left:128.25pt;margin-top:14.3pt;width:16.5pt;height:32.25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" adj="16074" fillcolor="#4f81bd [3204]" strokecolor="#0a121c [484]" strokeweight="2pt"/>
            </w:pict>
          </mc:Fallback>
        </mc:AlternateContent>
      </w:r>
    </w:p>
    <w:p w14:paraId="0EEDBB08" w14:textId="77777777" w:rsidR="00A360DA" w:rsidRPr="00610044" w:rsidRDefault="00A360DA" w:rsidP="008C68EC">
      <w:pPr>
        <w:tabs>
          <w:tab w:val="left" w:pos="2385"/>
        </w:tabs>
        <w:rPr>
          <w:rFonts w:ascii="Futura Std Book" w:hAnsi="Futura Std Book"/>
        </w:rPr>
      </w:pPr>
    </w:p>
    <w:p w14:paraId="512CD349" w14:textId="77777777" w:rsidR="00A360DA" w:rsidRPr="00610044" w:rsidRDefault="00A360DA" w:rsidP="008C68EC">
      <w:pPr>
        <w:tabs>
          <w:tab w:val="left" w:pos="2385"/>
        </w:tabs>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65760" behindDoc="0" locked="0" layoutInCell="1" allowOverlap="1" wp14:anchorId="4490BE5A" wp14:editId="7FE349E0">
                <wp:simplePos x="0" y="0"/>
                <wp:positionH relativeFrom="column">
                  <wp:posOffset>867029</wp:posOffset>
                </wp:positionH>
                <wp:positionV relativeFrom="paragraph">
                  <wp:posOffset>40005</wp:posOffset>
                </wp:positionV>
                <wp:extent cx="1857375" cy="476250"/>
                <wp:effectExtent l="0" t="0" r="28575" b="19050"/>
                <wp:wrapNone/>
                <wp:docPr id="742625732"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4C18B" id="Rectangle 1" o:spid="_x0000_s1026" style="position:absolute;margin-left:68.25pt;margin-top:3.15pt;width:146.25pt;height:37.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67808" behindDoc="0" locked="0" layoutInCell="1" allowOverlap="1" wp14:anchorId="4D9605A5" wp14:editId="0F635ABE">
                <wp:simplePos x="0" y="0"/>
                <wp:positionH relativeFrom="column">
                  <wp:posOffset>1033145</wp:posOffset>
                </wp:positionH>
                <wp:positionV relativeFrom="paragraph">
                  <wp:posOffset>111430</wp:posOffset>
                </wp:positionV>
                <wp:extent cx="1685925" cy="294640"/>
                <wp:effectExtent l="0" t="0" r="0" b="0"/>
                <wp:wrapNone/>
                <wp:docPr id="838665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33B22CDB" w14:textId="77777777" w:rsidR="00A360DA" w:rsidRDefault="00A360DA" w:rsidP="00A360DA">
                            <w:pPr>
                              <w:jc w:val="center"/>
                              <w:rPr>
                                <w:rFonts w:ascii="Futura Std Book" w:hAnsi="Futura Std Book"/>
                              </w:rPr>
                            </w:pPr>
                            <w:r>
                              <w:rPr>
                                <w:rFonts w:ascii="Futura Std Book" w:hAnsi="Futura Std Book"/>
                              </w:rPr>
                              <w:t>Corrective Action Plan</w:t>
                            </w:r>
                          </w:p>
                        </w:txbxContent>
                      </wps:txbx>
                      <wps:bodyPr rot="0" vert="horz" wrap="square" lIns="91440" tIns="0" rIns="91440" bIns="0" anchor="t" anchorCtr="0">
                        <a:spAutoFit/>
                      </wps:bodyPr>
                    </wps:wsp>
                  </a:graphicData>
                </a:graphic>
              </wp:anchor>
            </w:drawing>
          </mc:Choice>
          <mc:Fallback>
            <w:pict>
              <v:shape w14:anchorId="4D9605A5" id="_x0000_s1041" type="#_x0000_t202" style="position:absolute;left:0;text-align:left;margin-left:81.35pt;margin-top:8.75pt;width:132.75pt;height:23.2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" filled="f" stroked="f">
                <v:textbox style="mso-fit-shape-to-text:t" inset=",0,,0">
                  <w:txbxContent>
                    <w:p w14:paraId="33B22CDB" w14:textId="77777777" w:rsidR="00A360DA" w:rsidRDefault="00A360DA" w:rsidP="00A360DA">
                      <w:pPr>
                        <w:jc w:val="center"/>
                        <w:rPr>
                          <w:rFonts w:ascii="Futura Std Book" w:hAnsi="Futura Std Book"/>
                        </w:rPr>
                      </w:pPr>
                      <w:r>
                        <w:rPr>
                          <w:rFonts w:ascii="Futura Std Book" w:hAnsi="Futura Std Book"/>
                        </w:rPr>
                        <w:t>Corrective Action Plan</w:t>
                      </w:r>
                    </w:p>
                  </w:txbxContent>
                </v:textbox>
              </v:shape>
            </w:pict>
          </mc:Fallback>
        </mc:AlternateContent>
      </w:r>
    </w:p>
    <w:p w14:paraId="3FB265E5" w14:textId="77777777" w:rsidR="00A360DA" w:rsidRPr="00610044" w:rsidRDefault="00A360DA" w:rsidP="008C68EC">
      <w:pPr>
        <w:tabs>
          <w:tab w:val="left" w:pos="2385"/>
        </w:tabs>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66784" behindDoc="0" locked="0" layoutInCell="1" allowOverlap="1" wp14:anchorId="719CEFA8" wp14:editId="2CA2E88F">
                <wp:simplePos x="0" y="0"/>
                <wp:positionH relativeFrom="column">
                  <wp:posOffset>1623060</wp:posOffset>
                </wp:positionH>
                <wp:positionV relativeFrom="paragraph">
                  <wp:posOffset>267970</wp:posOffset>
                </wp:positionV>
                <wp:extent cx="209550" cy="438150"/>
                <wp:effectExtent l="19050" t="0" r="19050" b="38100"/>
                <wp:wrapNone/>
                <wp:docPr id="302265967"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4AF0AA" id="Arrow: Down 2" o:spid="_x0000_s1026" type="#_x0000_t67" style="position:absolute;margin-left:127.8pt;margin-top:21.1pt;width:16.5pt;height:34.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" adj="16435" fillcolor="#4f81bd [3204]" strokecolor="#0a121c [484]" strokeweight="2pt"/>
            </w:pict>
          </mc:Fallback>
        </mc:AlternateContent>
      </w:r>
      <w:r w:rsidRPr="00610044">
        <w:rPr>
          <w:rFonts w:ascii="Futura Std Book" w:hAnsi="Futura Std Book"/>
          <w:noProof/>
        </w:rPr>
        <mc:AlternateContent>
          <mc:Choice Requires="wps">
            <w:drawing>
              <wp:anchor distT="0" distB="0" distL="114300" distR="114300" simplePos="0" relativeHeight="251802624" behindDoc="0" locked="0" layoutInCell="1" allowOverlap="1" wp14:anchorId="00C0786A" wp14:editId="72D83267">
                <wp:simplePos x="0" y="0"/>
                <wp:positionH relativeFrom="column">
                  <wp:posOffset>465455</wp:posOffset>
                </wp:positionH>
                <wp:positionV relativeFrom="paragraph">
                  <wp:posOffset>925459</wp:posOffset>
                </wp:positionV>
                <wp:extent cx="457200" cy="8627"/>
                <wp:effectExtent l="19050" t="19050" r="19050" b="29845"/>
                <wp:wrapNone/>
                <wp:docPr id="299385780" name="Straight Connector 153"/>
                <wp:cNvGraphicFramePr/>
                <a:graphic xmlns:a="http://schemas.openxmlformats.org/drawingml/2006/main">
                  <a:graphicData uri="http://schemas.microsoft.com/office/word/2010/wordprocessingShape">
                    <wps:wsp>
                      <wps:cNvCnPr/>
                      <wps:spPr>
                        <a:xfrm flipH="1">
                          <a:off x="0" y="0"/>
                          <a:ext cx="457200" cy="8627"/>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23A98D" id="Straight Connector 153" o:spid="_x0000_s1026" style="position:absolute;flip:x;z-index:251802624;visibility:visible;mso-wrap-style:square;mso-wrap-distance-left:9pt;mso-wrap-distance-top:0;mso-wrap-distance-right:9pt;mso-wrap-distance-bottom:0;mso-position-horizontal:absolute;mso-position-horizontal-relative:text;mso-position-vertical:absolute;mso-position-vertical-relative:text" from="36.65pt,72.85pt" to="72.6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" strokecolor="#4579b8 [3044]" strokeweight="3pt"/>
            </w:pict>
          </mc:Fallback>
        </mc:AlternateContent>
      </w:r>
      <w:r w:rsidRPr="00610044">
        <w:rPr>
          <w:rFonts w:ascii="Futura Std Book" w:hAnsi="Futura Std Book"/>
          <w:noProof/>
        </w:rPr>
        <mc:AlternateContent>
          <mc:Choice Requires="wps">
            <w:drawing>
              <wp:anchor distT="0" distB="0" distL="114300" distR="114300" simplePos="0" relativeHeight="251791360" behindDoc="0" locked="0" layoutInCell="1" allowOverlap="1" wp14:anchorId="6B128696" wp14:editId="40C226E6">
                <wp:simplePos x="0" y="0"/>
                <wp:positionH relativeFrom="column">
                  <wp:posOffset>926795</wp:posOffset>
                </wp:positionH>
                <wp:positionV relativeFrom="paragraph">
                  <wp:posOffset>728345</wp:posOffset>
                </wp:positionV>
                <wp:extent cx="1857375" cy="409652"/>
                <wp:effectExtent l="0" t="0" r="28575" b="28575"/>
                <wp:wrapNone/>
                <wp:docPr id="21940794" name="Rectangle 1"/>
                <wp:cNvGraphicFramePr/>
                <a:graphic xmlns:a="http://schemas.openxmlformats.org/drawingml/2006/main">
                  <a:graphicData uri="http://schemas.microsoft.com/office/word/2010/wordprocessingShape">
                    <wps:wsp>
                      <wps:cNvSpPr/>
                      <wps:spPr>
                        <a:xfrm>
                          <a:off x="0" y="0"/>
                          <a:ext cx="1857375" cy="40965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F9560D" id="Rectangle 1" o:spid="_x0000_s1026" style="position:absolute;margin-left:73pt;margin-top:57.35pt;width:146.25pt;height:32.25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94432" behindDoc="0" locked="0" layoutInCell="1" allowOverlap="1" wp14:anchorId="735B0983" wp14:editId="0688DD21">
                <wp:simplePos x="0" y="0"/>
                <wp:positionH relativeFrom="column">
                  <wp:posOffset>972922</wp:posOffset>
                </wp:positionH>
                <wp:positionV relativeFrom="paragraph">
                  <wp:posOffset>867740</wp:posOffset>
                </wp:positionV>
                <wp:extent cx="1685925" cy="212141"/>
                <wp:effectExtent l="0" t="0" r="0" b="0"/>
                <wp:wrapNone/>
                <wp:docPr id="1423132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12141"/>
                        </a:xfrm>
                        <a:prstGeom prst="rect">
                          <a:avLst/>
                        </a:prstGeom>
                        <a:noFill/>
                        <a:ln w="9525">
                          <a:noFill/>
                          <a:miter lim="800000"/>
                          <a:headEnd/>
                          <a:tailEnd/>
                        </a:ln>
                      </wps:spPr>
                      <wps:txbx>
                        <w:txbxContent>
                          <w:p w14:paraId="363C73D3" w14:textId="77777777" w:rsidR="00A360DA" w:rsidRDefault="00A360DA" w:rsidP="00A360DA">
                            <w:pPr>
                              <w:jc w:val="center"/>
                              <w:rPr>
                                <w:rFonts w:ascii="Futura Std Book" w:hAnsi="Futura Std Book"/>
                              </w:rPr>
                            </w:pPr>
                            <w:r>
                              <w:rPr>
                                <w:rFonts w:ascii="Futura Std Book" w:hAnsi="Futura Std Book"/>
                              </w:rPr>
                              <w:t>Verification Testing</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735B0983" id="_x0000_s1042" type="#_x0000_t202" style="position:absolute;left:0;text-align:left;margin-left:76.6pt;margin-top:68.35pt;width:132.75pt;height:16.7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" filled="f" stroked="f">
                <v:textbox inset=",0,,0">
                  <w:txbxContent>
                    <w:p w14:paraId="363C73D3" w14:textId="77777777" w:rsidR="00A360DA" w:rsidRDefault="00A360DA" w:rsidP="00A360DA">
                      <w:pPr>
                        <w:jc w:val="center"/>
                        <w:rPr>
                          <w:rFonts w:ascii="Futura Std Book" w:hAnsi="Futura Std Book"/>
                        </w:rPr>
                      </w:pPr>
                      <w:r>
                        <w:rPr>
                          <w:rFonts w:ascii="Futura Std Book" w:hAnsi="Futura Std Book"/>
                        </w:rPr>
                        <w:t>Verification Testing</w:t>
                      </w:r>
                    </w:p>
                  </w:txbxContent>
                </v:textbox>
              </v:shape>
            </w:pict>
          </mc:Fallback>
        </mc:AlternateContent>
      </w:r>
      <w:r w:rsidRPr="00610044">
        <w:rPr>
          <w:rFonts w:ascii="Futura Std Book" w:hAnsi="Futura Std Book"/>
          <w:noProof/>
        </w:rPr>
        <mc:AlternateContent>
          <mc:Choice Requires="wps">
            <w:drawing>
              <wp:anchor distT="0" distB="0" distL="114300" distR="114300" simplePos="0" relativeHeight="251782144" behindDoc="0" locked="0" layoutInCell="1" allowOverlap="1" wp14:anchorId="4B97FC40" wp14:editId="20B5051C">
                <wp:simplePos x="0" y="0"/>
                <wp:positionH relativeFrom="column">
                  <wp:posOffset>-3276600</wp:posOffset>
                </wp:positionH>
                <wp:positionV relativeFrom="paragraph">
                  <wp:posOffset>-1571625</wp:posOffset>
                </wp:positionV>
                <wp:extent cx="1857375" cy="476250"/>
                <wp:effectExtent l="0" t="0" r="28575" b="19050"/>
                <wp:wrapNone/>
                <wp:docPr id="267650579"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448146" id="Rectangle 1" o:spid="_x0000_s1026" style="position:absolute;margin-left:-258pt;margin-top:-123.75pt;width:146.25pt;height:37.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83168" behindDoc="0" locked="0" layoutInCell="1" allowOverlap="1" wp14:anchorId="5B91BF30" wp14:editId="0160813D">
                <wp:simplePos x="0" y="0"/>
                <wp:positionH relativeFrom="column">
                  <wp:posOffset>-2705100</wp:posOffset>
                </wp:positionH>
                <wp:positionV relativeFrom="paragraph">
                  <wp:posOffset>-1209675</wp:posOffset>
                </wp:positionV>
                <wp:extent cx="209550" cy="438150"/>
                <wp:effectExtent l="19050" t="0" r="19050" b="38100"/>
                <wp:wrapNone/>
                <wp:docPr id="239177368"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ACBADC" id="Arrow: Down 2" o:spid="_x0000_s1026" type="#_x0000_t67" style="position:absolute;margin-left:-213pt;margin-top:-95.25pt;width:16.5pt;height:34.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" adj="16435" fillcolor="#4f81bd [3204]" strokecolor="#0a121c [484]" strokeweight="2pt"/>
            </w:pict>
          </mc:Fallback>
        </mc:AlternateContent>
      </w:r>
      <w:r w:rsidRPr="00610044">
        <w:rPr>
          <w:rFonts w:ascii="Futura Std Book" w:hAnsi="Futura Std Book"/>
          <w:noProof/>
        </w:rPr>
        <mc:AlternateContent>
          <mc:Choice Requires="wps">
            <w:drawing>
              <wp:anchor distT="0" distB="0" distL="114300" distR="114300" simplePos="0" relativeHeight="251780096" behindDoc="0" locked="0" layoutInCell="1" allowOverlap="1" wp14:anchorId="6E4AAABE" wp14:editId="418533F6">
                <wp:simplePos x="0" y="0"/>
                <wp:positionH relativeFrom="column">
                  <wp:posOffset>-3429000</wp:posOffset>
                </wp:positionH>
                <wp:positionV relativeFrom="paragraph">
                  <wp:posOffset>-1724025</wp:posOffset>
                </wp:positionV>
                <wp:extent cx="1857375" cy="476250"/>
                <wp:effectExtent l="0" t="0" r="28575" b="19050"/>
                <wp:wrapNone/>
                <wp:docPr id="1717770876"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0D5E75" id="Rectangle 1" o:spid="_x0000_s1026" style="position:absolute;margin-left:-270pt;margin-top:-135.75pt;width:146.25pt;height:37.5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81120" behindDoc="0" locked="0" layoutInCell="1" allowOverlap="1" wp14:anchorId="2E2729D4" wp14:editId="2F7C6C1B">
                <wp:simplePos x="0" y="0"/>
                <wp:positionH relativeFrom="column">
                  <wp:posOffset>-3371850</wp:posOffset>
                </wp:positionH>
                <wp:positionV relativeFrom="paragraph">
                  <wp:posOffset>-1676400</wp:posOffset>
                </wp:positionV>
                <wp:extent cx="1685925" cy="390525"/>
                <wp:effectExtent l="0" t="0" r="0" b="9525"/>
                <wp:wrapNone/>
                <wp:docPr id="1401424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90525"/>
                        </a:xfrm>
                        <a:prstGeom prst="rect">
                          <a:avLst/>
                        </a:prstGeom>
                        <a:noFill/>
                        <a:ln w="9525">
                          <a:noFill/>
                          <a:miter lim="800000"/>
                          <a:headEnd/>
                          <a:tailEnd/>
                        </a:ln>
                      </wps:spPr>
                      <wps:txbx>
                        <w:txbxContent>
                          <w:p w14:paraId="15B70A7E" w14:textId="77777777" w:rsidR="00A360DA" w:rsidRDefault="00A360DA" w:rsidP="00A360DA">
                            <w:pPr>
                              <w:jc w:val="center"/>
                            </w:pPr>
                            <w:r>
                              <w:t>Secondary Treatment (Hydrocyclone / IGF)</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2E2729D4" id="_x0000_s1043" type="#_x0000_t202" style="position:absolute;left:0;text-align:left;margin-left:-265.5pt;margin-top:-132pt;width:132.75pt;height:30.75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" filled="f" stroked="f">
                <v:textbox inset=",0,,0">
                  <w:txbxContent>
                    <w:p w14:paraId="15B70A7E" w14:textId="77777777" w:rsidR="00A360DA" w:rsidRDefault="00A360DA" w:rsidP="00A360DA">
                      <w:pPr>
                        <w:jc w:val="center"/>
                      </w:pPr>
                      <w:r>
                        <w:t>Secondary Treatment (Hydrocyclone / IGF)</w:t>
                      </w:r>
                    </w:p>
                  </w:txbxContent>
                </v:textbox>
              </v:shape>
            </w:pict>
          </mc:Fallback>
        </mc:AlternateContent>
      </w:r>
      <w:r w:rsidRPr="00610044">
        <w:rPr>
          <w:rFonts w:ascii="Futura Std Book" w:hAnsi="Futura Std Book"/>
          <w:noProof/>
        </w:rPr>
        <mc:AlternateContent>
          <mc:Choice Requires="wps">
            <w:drawing>
              <wp:anchor distT="0" distB="0" distL="114300" distR="114300" simplePos="0" relativeHeight="251778048" behindDoc="0" locked="0" layoutInCell="1" allowOverlap="1" wp14:anchorId="534C033A" wp14:editId="2624A37C">
                <wp:simplePos x="0" y="0"/>
                <wp:positionH relativeFrom="column">
                  <wp:posOffset>-3267075</wp:posOffset>
                </wp:positionH>
                <wp:positionV relativeFrom="paragraph">
                  <wp:posOffset>-552450</wp:posOffset>
                </wp:positionV>
                <wp:extent cx="1857375" cy="476250"/>
                <wp:effectExtent l="0" t="0" r="28575" b="19050"/>
                <wp:wrapNone/>
                <wp:docPr id="1192641159"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9144CC" id="Rectangle 1" o:spid="_x0000_s1026" style="position:absolute;margin-left:-257.25pt;margin-top:-43.5pt;width:146.25pt;height:37.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79072" behindDoc="0" locked="0" layoutInCell="1" allowOverlap="1" wp14:anchorId="66A09699" wp14:editId="39BE6185">
                <wp:simplePos x="0" y="0"/>
                <wp:positionH relativeFrom="column">
                  <wp:posOffset>-2524125</wp:posOffset>
                </wp:positionH>
                <wp:positionV relativeFrom="paragraph">
                  <wp:posOffset>-38100</wp:posOffset>
                </wp:positionV>
                <wp:extent cx="209550" cy="438150"/>
                <wp:effectExtent l="19050" t="0" r="19050" b="38100"/>
                <wp:wrapNone/>
                <wp:docPr id="1831708849"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CEA276" id="Arrow: Down 2" o:spid="_x0000_s1026" type="#_x0000_t67" style="position:absolute;margin-left:-198.75pt;margin-top:-3pt;width:16.5pt;height:34.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" adj="16435" fillcolor="#4f81bd [3204]" strokecolor="#0a121c [484]" strokeweight="2pt"/>
            </w:pict>
          </mc:Fallback>
        </mc:AlternateContent>
      </w:r>
      <w:r w:rsidRPr="00610044">
        <w:rPr>
          <w:rFonts w:ascii="Futura Std Book" w:hAnsi="Futura Std Book"/>
          <w:noProof/>
        </w:rPr>
        <mc:AlternateContent>
          <mc:Choice Requires="wps">
            <w:drawing>
              <wp:anchor distT="0" distB="0" distL="114300" distR="114300" simplePos="0" relativeHeight="251774976" behindDoc="0" locked="0" layoutInCell="1" allowOverlap="1" wp14:anchorId="57B00168" wp14:editId="1632E7AC">
                <wp:simplePos x="0" y="0"/>
                <wp:positionH relativeFrom="column">
                  <wp:posOffset>-3419475</wp:posOffset>
                </wp:positionH>
                <wp:positionV relativeFrom="paragraph">
                  <wp:posOffset>-704850</wp:posOffset>
                </wp:positionV>
                <wp:extent cx="1857375" cy="476250"/>
                <wp:effectExtent l="0" t="0" r="28575" b="19050"/>
                <wp:wrapNone/>
                <wp:docPr id="1131323090"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C8654E" id="Rectangle 1" o:spid="_x0000_s1026" style="position:absolute;margin-left:-269.25pt;margin-top:-55.5pt;width:146.25pt;height:37.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76000" behindDoc="0" locked="0" layoutInCell="1" allowOverlap="1" wp14:anchorId="39EE72BF" wp14:editId="0BB4EB3F">
                <wp:simplePos x="0" y="0"/>
                <wp:positionH relativeFrom="column">
                  <wp:posOffset>-3333750</wp:posOffset>
                </wp:positionH>
                <wp:positionV relativeFrom="paragraph">
                  <wp:posOffset>-657225</wp:posOffset>
                </wp:positionV>
                <wp:extent cx="1685925" cy="390525"/>
                <wp:effectExtent l="0" t="0" r="0" b="9525"/>
                <wp:wrapNone/>
                <wp:docPr id="1349189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90525"/>
                        </a:xfrm>
                        <a:prstGeom prst="rect">
                          <a:avLst/>
                        </a:prstGeom>
                        <a:noFill/>
                        <a:ln w="9525">
                          <a:noFill/>
                          <a:miter lim="800000"/>
                          <a:headEnd/>
                          <a:tailEnd/>
                        </a:ln>
                      </wps:spPr>
                      <wps:txbx>
                        <w:txbxContent>
                          <w:p w14:paraId="4E7259A2" w14:textId="77777777" w:rsidR="00A360DA" w:rsidRDefault="00A360DA" w:rsidP="00A360DA">
                            <w:pPr>
                              <w:jc w:val="center"/>
                            </w:pPr>
                            <w:r>
                              <w:t>Secondary Treatment (Hydrocyclone / IGF)</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39EE72BF" id="_x0000_s1044" type="#_x0000_t202" style="position:absolute;left:0;text-align:left;margin-left:-262.5pt;margin-top:-51.75pt;width:132.75pt;height:30.7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" filled="f" stroked="f">
                <v:textbox inset=",0,,0">
                  <w:txbxContent>
                    <w:p w14:paraId="4E7259A2" w14:textId="77777777" w:rsidR="00A360DA" w:rsidRDefault="00A360DA" w:rsidP="00A360DA">
                      <w:pPr>
                        <w:jc w:val="center"/>
                      </w:pPr>
                      <w:r>
                        <w:t>Secondary Treatment (Hydrocyclone / IGF)</w:t>
                      </w:r>
                    </w:p>
                  </w:txbxContent>
                </v:textbox>
              </v:shape>
            </w:pict>
          </mc:Fallback>
        </mc:AlternateContent>
      </w:r>
      <w:r w:rsidRPr="00610044">
        <w:rPr>
          <w:rFonts w:ascii="Futura Std Book" w:hAnsi="Futura Std Book"/>
          <w:noProof/>
        </w:rPr>
        <mc:AlternateContent>
          <mc:Choice Requires="wps">
            <w:drawing>
              <wp:anchor distT="0" distB="0" distL="114300" distR="114300" simplePos="0" relativeHeight="251777024" behindDoc="0" locked="0" layoutInCell="1" allowOverlap="1" wp14:anchorId="36B18BE8" wp14:editId="545109B7">
                <wp:simplePos x="0" y="0"/>
                <wp:positionH relativeFrom="column">
                  <wp:posOffset>-2676525</wp:posOffset>
                </wp:positionH>
                <wp:positionV relativeFrom="paragraph">
                  <wp:posOffset>-190500</wp:posOffset>
                </wp:positionV>
                <wp:extent cx="209550" cy="438150"/>
                <wp:effectExtent l="19050" t="0" r="19050" b="38100"/>
                <wp:wrapNone/>
                <wp:docPr id="1772627364"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7FA8BD" id="Arrow: Down 2" o:spid="_x0000_s1026" type="#_x0000_t67" style="position:absolute;margin-left:-210.75pt;margin-top:-15pt;width:16.5pt;height:34.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" adj="16435" fillcolor="#4f81bd [3204]" strokecolor="#0a121c [484]" strokeweight="2pt"/>
            </w:pict>
          </mc:Fallback>
        </mc:AlternateContent>
      </w:r>
      <w:r w:rsidRPr="00610044">
        <w:rPr>
          <w:rFonts w:ascii="Futura Std Book" w:hAnsi="Futura Std Book"/>
          <w:noProof/>
        </w:rPr>
        <mc:AlternateContent>
          <mc:Choice Requires="wps">
            <w:drawing>
              <wp:anchor distT="0" distB="0" distL="114300" distR="114300" simplePos="0" relativeHeight="251732992" behindDoc="0" locked="0" layoutInCell="1" allowOverlap="1" wp14:anchorId="43EE816E" wp14:editId="2FE82B89">
                <wp:simplePos x="0" y="0"/>
                <wp:positionH relativeFrom="column">
                  <wp:posOffset>-3362325</wp:posOffset>
                </wp:positionH>
                <wp:positionV relativeFrom="paragraph">
                  <wp:posOffset>314325</wp:posOffset>
                </wp:positionV>
                <wp:extent cx="1857375" cy="476250"/>
                <wp:effectExtent l="0" t="0" r="28575" b="19050"/>
                <wp:wrapNone/>
                <wp:docPr id="2006934334"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934E2F" id="Rectangle 1" o:spid="_x0000_s1026" style="position:absolute;margin-left:-264.75pt;margin-top:24.75pt;width:146.25pt;height:37.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34016" behindDoc="0" locked="0" layoutInCell="1" allowOverlap="1" wp14:anchorId="78DAE0B0" wp14:editId="7FEAA96F">
                <wp:simplePos x="0" y="0"/>
                <wp:positionH relativeFrom="column">
                  <wp:posOffset>-3276600</wp:posOffset>
                </wp:positionH>
                <wp:positionV relativeFrom="paragraph">
                  <wp:posOffset>457200</wp:posOffset>
                </wp:positionV>
                <wp:extent cx="1685925" cy="294640"/>
                <wp:effectExtent l="0" t="0" r="0" b="10160"/>
                <wp:wrapNone/>
                <wp:docPr id="1387914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6414C227"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78DAE0B0" id="_x0000_s1045" type="#_x0000_t202" style="position:absolute;left:0;text-align:left;margin-left:-258pt;margin-top:36pt;width:132.75pt;height:23.2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" filled="f" stroked="f">
                <v:textbox style="mso-fit-shape-to-text:t" inset=",0,,0">
                  <w:txbxContent>
                    <w:p w14:paraId="6414C227" w14:textId="77777777" w:rsidR="00A360DA" w:rsidRDefault="00A360DA" w:rsidP="00A360DA">
                      <w:pPr>
                        <w:jc w:val="center"/>
                      </w:pPr>
                      <w:r>
                        <w:t>Primary Separation</w:t>
                      </w:r>
                    </w:p>
                  </w:txbxContent>
                </v:textbox>
              </v:shape>
            </w:pict>
          </mc:Fallback>
        </mc:AlternateContent>
      </w:r>
      <w:r w:rsidRPr="00610044">
        <w:rPr>
          <w:rFonts w:ascii="Futura Std Book" w:hAnsi="Futura Std Book"/>
          <w:noProof/>
        </w:rPr>
        <mc:AlternateContent>
          <mc:Choice Requires="wps">
            <w:drawing>
              <wp:anchor distT="0" distB="0" distL="114300" distR="114300" simplePos="0" relativeHeight="251771904" behindDoc="0" locked="0" layoutInCell="1" allowOverlap="1" wp14:anchorId="6872FDEF" wp14:editId="1E84A859">
                <wp:simplePos x="0" y="0"/>
                <wp:positionH relativeFrom="column">
                  <wp:posOffset>-3362325</wp:posOffset>
                </wp:positionH>
                <wp:positionV relativeFrom="paragraph">
                  <wp:posOffset>342900</wp:posOffset>
                </wp:positionV>
                <wp:extent cx="1857375" cy="476250"/>
                <wp:effectExtent l="0" t="0" r="28575" b="19050"/>
                <wp:wrapNone/>
                <wp:docPr id="2003868716"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369D23" id="Rectangle 1" o:spid="_x0000_s1026" style="position:absolute;margin-left:-264.75pt;margin-top:27pt;width:146.25pt;height:37.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72928" behindDoc="0" locked="0" layoutInCell="1" allowOverlap="1" wp14:anchorId="623B0EBC" wp14:editId="0EB1292D">
                <wp:simplePos x="0" y="0"/>
                <wp:positionH relativeFrom="column">
                  <wp:posOffset>-2552700</wp:posOffset>
                </wp:positionH>
                <wp:positionV relativeFrom="paragraph">
                  <wp:posOffset>866775</wp:posOffset>
                </wp:positionV>
                <wp:extent cx="209550" cy="438150"/>
                <wp:effectExtent l="19050" t="0" r="19050" b="38100"/>
                <wp:wrapNone/>
                <wp:docPr id="674286643"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AE03F6" id="Arrow: Down 2" o:spid="_x0000_s1026" type="#_x0000_t67" style="position:absolute;margin-left:-201pt;margin-top:68.25pt;width:16.5pt;height:34.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" adj="16435" fillcolor="#4f81bd [3204]" strokecolor="#0a121c [484]" strokeweight="2pt"/>
            </w:pict>
          </mc:Fallback>
        </mc:AlternateContent>
      </w:r>
      <w:r w:rsidRPr="00610044">
        <w:rPr>
          <w:rFonts w:ascii="Futura Std Book" w:hAnsi="Futura Std Book"/>
          <w:noProof/>
        </w:rPr>
        <mc:AlternateContent>
          <mc:Choice Requires="wps">
            <w:drawing>
              <wp:anchor distT="0" distB="0" distL="114300" distR="114300" simplePos="0" relativeHeight="251773952" behindDoc="0" locked="0" layoutInCell="1" allowOverlap="1" wp14:anchorId="3D8565E2" wp14:editId="41A27454">
                <wp:simplePos x="0" y="0"/>
                <wp:positionH relativeFrom="column">
                  <wp:posOffset>-3276600</wp:posOffset>
                </wp:positionH>
                <wp:positionV relativeFrom="paragraph">
                  <wp:posOffset>485775</wp:posOffset>
                </wp:positionV>
                <wp:extent cx="1685925" cy="294640"/>
                <wp:effectExtent l="0" t="0" r="0" b="10160"/>
                <wp:wrapNone/>
                <wp:docPr id="765828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605391A9"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3D8565E2" id="_x0000_s1046" type="#_x0000_t202" style="position:absolute;left:0;text-align:left;margin-left:-258pt;margin-top:38.25pt;width:132.75pt;height:23.2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" filled="f" stroked="f">
                <v:textbox style="mso-fit-shape-to-text:t" inset=",0,,0">
                  <w:txbxContent>
                    <w:p w14:paraId="605391A9" w14:textId="77777777" w:rsidR="00A360DA" w:rsidRDefault="00A360DA" w:rsidP="00A360DA">
                      <w:pPr>
                        <w:jc w:val="center"/>
                      </w:pPr>
                      <w:r>
                        <w:t>Primary Separation</w:t>
                      </w:r>
                    </w:p>
                  </w:txbxContent>
                </v:textbox>
              </v:shape>
            </w:pict>
          </mc:Fallback>
        </mc:AlternateContent>
      </w:r>
      <w:r w:rsidRPr="00610044">
        <w:rPr>
          <w:rFonts w:ascii="Futura Std Book" w:hAnsi="Futura Std Book"/>
          <w:noProof/>
        </w:rPr>
        <mc:AlternateContent>
          <mc:Choice Requires="wps">
            <w:drawing>
              <wp:anchor distT="0" distB="0" distL="114300" distR="114300" simplePos="0" relativeHeight="251768832" behindDoc="0" locked="0" layoutInCell="1" allowOverlap="1" wp14:anchorId="1055A391" wp14:editId="4070BE7A">
                <wp:simplePos x="0" y="0"/>
                <wp:positionH relativeFrom="column">
                  <wp:posOffset>-3362325</wp:posOffset>
                </wp:positionH>
                <wp:positionV relativeFrom="paragraph">
                  <wp:posOffset>361950</wp:posOffset>
                </wp:positionV>
                <wp:extent cx="1857375" cy="476250"/>
                <wp:effectExtent l="0" t="0" r="28575" b="19050"/>
                <wp:wrapNone/>
                <wp:docPr id="856349159"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62AE58" id="Rectangle 1" o:spid="_x0000_s1026" style="position:absolute;margin-left:-264.75pt;margin-top:28.5pt;width:146.25pt;height:37.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69856" behindDoc="0" locked="0" layoutInCell="1" allowOverlap="1" wp14:anchorId="40482F21" wp14:editId="2C44D28A">
                <wp:simplePos x="0" y="0"/>
                <wp:positionH relativeFrom="column">
                  <wp:posOffset>-2552700</wp:posOffset>
                </wp:positionH>
                <wp:positionV relativeFrom="paragraph">
                  <wp:posOffset>885825</wp:posOffset>
                </wp:positionV>
                <wp:extent cx="209550" cy="438150"/>
                <wp:effectExtent l="19050" t="0" r="19050" b="38100"/>
                <wp:wrapNone/>
                <wp:docPr id="1309463609"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1E3924" id="Arrow: Down 2" o:spid="_x0000_s1026" type="#_x0000_t67" style="position:absolute;margin-left:-201pt;margin-top:69.75pt;width:16.5pt;height:34.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" adj="16435" fillcolor="#4f81bd [3204]" strokecolor="#0a121c [484]" strokeweight="2pt"/>
            </w:pict>
          </mc:Fallback>
        </mc:AlternateContent>
      </w:r>
      <w:r w:rsidRPr="00610044">
        <w:rPr>
          <w:rFonts w:ascii="Futura Std Book" w:hAnsi="Futura Std Book"/>
          <w:noProof/>
        </w:rPr>
        <mc:AlternateContent>
          <mc:Choice Requires="wps">
            <w:drawing>
              <wp:anchor distT="0" distB="0" distL="114300" distR="114300" simplePos="0" relativeHeight="251770880" behindDoc="0" locked="0" layoutInCell="1" allowOverlap="1" wp14:anchorId="674DD1E5" wp14:editId="2F7A2F42">
                <wp:simplePos x="0" y="0"/>
                <wp:positionH relativeFrom="column">
                  <wp:posOffset>-3276600</wp:posOffset>
                </wp:positionH>
                <wp:positionV relativeFrom="paragraph">
                  <wp:posOffset>504825</wp:posOffset>
                </wp:positionV>
                <wp:extent cx="1685925" cy="294640"/>
                <wp:effectExtent l="0" t="0" r="0" b="10160"/>
                <wp:wrapNone/>
                <wp:docPr id="490099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26295783"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674DD1E5" id="_x0000_s1047" type="#_x0000_t202" style="position:absolute;left:0;text-align:left;margin-left:-258pt;margin-top:39.75pt;width:132.75pt;height:23.2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" filled="f" stroked="f">
                <v:textbox style="mso-fit-shape-to-text:t" inset=",0,,0">
                  <w:txbxContent>
                    <w:p w14:paraId="26295783" w14:textId="77777777" w:rsidR="00A360DA" w:rsidRDefault="00A360DA" w:rsidP="00A360DA">
                      <w:pPr>
                        <w:jc w:val="center"/>
                      </w:pPr>
                      <w:r>
                        <w:t>Primary Separation</w:t>
                      </w:r>
                    </w:p>
                  </w:txbxContent>
                </v:textbox>
              </v:shape>
            </w:pict>
          </mc:Fallback>
        </mc:AlternateContent>
      </w:r>
      <w:r w:rsidRPr="00610044">
        <w:rPr>
          <w:rFonts w:ascii="Futura Std Book" w:hAnsi="Futura Std Book"/>
        </w:rPr>
        <w:t xml:space="preserve">                                                                                                       </w:t>
      </w:r>
    </w:p>
    <w:p w14:paraId="39FBDBE2" w14:textId="77777777" w:rsidR="00A360DA" w:rsidRPr="00610044" w:rsidRDefault="00A360DA" w:rsidP="008C68EC">
      <w:pPr>
        <w:tabs>
          <w:tab w:val="left" w:pos="2385"/>
        </w:tabs>
        <w:rPr>
          <w:rFonts w:ascii="Futura Std Book" w:hAnsi="Futura Std Book"/>
        </w:rPr>
      </w:pPr>
    </w:p>
    <w:p w14:paraId="0E2F30D7" w14:textId="77777777" w:rsidR="00A360DA" w:rsidRPr="00610044" w:rsidRDefault="00A360DA" w:rsidP="008C68EC">
      <w:pPr>
        <w:pStyle w:val="BodyText"/>
        <w:suppressAutoHyphens/>
        <w:spacing w:before="120" w:beforeAutospacing="0" w:after="120" w:afterAutospacing="0"/>
        <w:ind w:left="851"/>
      </w:pPr>
    </w:p>
    <w:p w14:paraId="43716360" w14:textId="77777777" w:rsidR="00A360DA" w:rsidRPr="00610044" w:rsidRDefault="00A360DA" w:rsidP="008C68EC">
      <w:pPr>
        <w:pStyle w:val="BodyText"/>
        <w:suppressAutoHyphens/>
        <w:spacing w:before="120" w:beforeAutospacing="0" w:after="120" w:afterAutospacing="0"/>
        <w:ind w:left="851"/>
      </w:pPr>
    </w:p>
    <w:p w14:paraId="6FFE2759" w14:textId="77777777" w:rsidR="00A360DA" w:rsidRPr="00610044" w:rsidRDefault="00A360DA" w:rsidP="008C68EC">
      <w:pPr>
        <w:pStyle w:val="BodyText"/>
        <w:suppressAutoHyphens/>
        <w:spacing w:before="120" w:beforeAutospacing="0" w:after="120" w:afterAutospacing="0"/>
        <w:ind w:left="851"/>
      </w:pPr>
    </w:p>
    <w:p w14:paraId="04387A7F" w14:textId="77777777" w:rsidR="00A360DA" w:rsidRPr="00610044" w:rsidRDefault="00A360DA" w:rsidP="008C68EC">
      <w:pPr>
        <w:pStyle w:val="BodyText"/>
        <w:suppressAutoHyphens/>
        <w:spacing w:before="120" w:beforeAutospacing="0" w:after="120" w:afterAutospacing="0"/>
        <w:ind w:left="851"/>
      </w:pPr>
    </w:p>
    <w:p w14:paraId="05C002AD" w14:textId="77777777" w:rsidR="00A360DA" w:rsidRPr="00610044" w:rsidRDefault="00A360DA" w:rsidP="008C68EC">
      <w:pPr>
        <w:pStyle w:val="BodyText"/>
        <w:suppressAutoHyphens/>
        <w:spacing w:before="120" w:beforeAutospacing="0" w:after="120" w:afterAutospacing="0"/>
        <w:ind w:left="851"/>
      </w:pPr>
    </w:p>
    <w:p w14:paraId="32336497" w14:textId="77777777" w:rsidR="00A360DA" w:rsidRPr="00610044" w:rsidRDefault="00A360DA" w:rsidP="008C68EC">
      <w:pPr>
        <w:spacing w:before="0" w:after="0" w:line="240" w:lineRule="auto"/>
        <w:jc w:val="left"/>
        <w:rPr>
          <w:rFonts w:ascii="Futura Std Book" w:hAnsi="Futura Std Book"/>
        </w:rPr>
      </w:pPr>
      <w:r w:rsidRPr="00610044">
        <w:rPr>
          <w:rFonts w:ascii="Futura Std Book" w:hAnsi="Futura Std Book"/>
        </w:rPr>
        <w:br w:type="page"/>
      </w:r>
    </w:p>
    <w:p w14:paraId="16D6E3D5" w14:textId="77777777" w:rsidR="00921A2D" w:rsidRPr="00610044" w:rsidRDefault="00921A2D" w:rsidP="008C68EC">
      <w:pPr>
        <w:pStyle w:val="BodyText"/>
        <w:suppressAutoHyphens/>
        <w:spacing w:before="120" w:beforeAutospacing="0" w:after="120" w:afterAutospacing="0"/>
        <w:ind w:left="0"/>
      </w:pPr>
      <w:r w:rsidRPr="00610044">
        <w:rPr>
          <w:noProof/>
        </w:rPr>
        <w:lastRenderedPageBreak/>
        <w:drawing>
          <wp:inline distT="0" distB="0" distL="0" distR="0" wp14:anchorId="4CEF219E" wp14:editId="0CE98FEE">
            <wp:extent cx="6412302" cy="6679166"/>
            <wp:effectExtent l="0" t="0" r="7620" b="7620"/>
            <wp:docPr id="84321134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26196" cy="6693639"/>
                    </a:xfrm>
                    <a:prstGeom prst="rect">
                      <a:avLst/>
                    </a:prstGeom>
                    <a:noFill/>
                    <a:ln>
                      <a:noFill/>
                    </a:ln>
                  </pic:spPr>
                </pic:pic>
              </a:graphicData>
            </a:graphic>
          </wp:inline>
        </w:drawing>
      </w:r>
    </w:p>
    <w:p w14:paraId="3AEC5071" w14:textId="77777777" w:rsidR="00921A2D" w:rsidRPr="00610044" w:rsidRDefault="00921A2D" w:rsidP="008C68EC">
      <w:pPr>
        <w:spacing w:before="0" w:after="0" w:line="240" w:lineRule="auto"/>
        <w:jc w:val="left"/>
        <w:rPr>
          <w:rFonts w:ascii="Futura Std Book" w:eastAsia="Arial" w:hAnsi="Futura Std Book" w:cs="Tahoma"/>
          <w:color w:val="auto"/>
          <w:sz w:val="22"/>
          <w:szCs w:val="22"/>
          <w:lang w:eastAsia="en-US"/>
        </w:rPr>
      </w:pPr>
    </w:p>
    <w:p w14:paraId="72EAF7A0" w14:textId="77777777" w:rsidR="00A360DA" w:rsidRPr="00610044" w:rsidRDefault="00A360DA" w:rsidP="008C68EC">
      <w:pPr>
        <w:pStyle w:val="BodyText"/>
        <w:suppressAutoHyphens/>
        <w:spacing w:before="120" w:beforeAutospacing="0" w:after="120" w:afterAutospacing="0"/>
        <w:ind w:left="851"/>
      </w:pPr>
    </w:p>
    <w:p w14:paraId="2B679C0E" w14:textId="77777777" w:rsidR="00A50267" w:rsidRPr="00610044" w:rsidRDefault="00A50267" w:rsidP="008C68EC">
      <w:pPr>
        <w:pStyle w:val="BodyText"/>
        <w:suppressAutoHyphens/>
        <w:spacing w:before="120" w:beforeAutospacing="0" w:after="120" w:afterAutospacing="0"/>
        <w:ind w:left="851"/>
      </w:pPr>
    </w:p>
    <w:p w14:paraId="1E65F7E4" w14:textId="77777777" w:rsidR="00A50267" w:rsidRPr="00610044" w:rsidRDefault="00A50267" w:rsidP="008C68EC">
      <w:pPr>
        <w:pStyle w:val="BodyText"/>
        <w:suppressAutoHyphens/>
        <w:spacing w:before="120" w:beforeAutospacing="0" w:after="120" w:afterAutospacing="0"/>
        <w:ind w:left="851"/>
      </w:pPr>
    </w:p>
    <w:p w14:paraId="62E3E44F" w14:textId="77777777" w:rsidR="00A50267" w:rsidRPr="00610044" w:rsidRDefault="00A50267" w:rsidP="008C68EC">
      <w:pPr>
        <w:pStyle w:val="BodyText"/>
        <w:suppressAutoHyphens/>
        <w:spacing w:before="120" w:beforeAutospacing="0" w:after="120" w:afterAutospacing="0"/>
        <w:ind w:left="851"/>
      </w:pPr>
    </w:p>
    <w:p w14:paraId="2288F99C" w14:textId="77777777" w:rsidR="00A50267" w:rsidRPr="00610044" w:rsidRDefault="00A50267" w:rsidP="008C68EC">
      <w:pPr>
        <w:pStyle w:val="BodyText"/>
        <w:suppressAutoHyphens/>
        <w:spacing w:before="120" w:beforeAutospacing="0" w:after="120" w:afterAutospacing="0"/>
        <w:ind w:left="851"/>
      </w:pPr>
    </w:p>
    <w:p w14:paraId="4870B6C6" w14:textId="77777777" w:rsidR="00E36069" w:rsidRPr="00610044" w:rsidRDefault="00E36069" w:rsidP="008C68EC">
      <w:pPr>
        <w:pStyle w:val="BodyText"/>
        <w:suppressAutoHyphens/>
        <w:spacing w:before="120" w:beforeAutospacing="0" w:after="120" w:afterAutospacing="0"/>
        <w:ind w:left="851"/>
      </w:pPr>
    </w:p>
    <w:p w14:paraId="4A405889" w14:textId="77777777" w:rsidR="0047404A" w:rsidRPr="00610044" w:rsidRDefault="002B204A" w:rsidP="008C68EC">
      <w:pPr>
        <w:pStyle w:val="Heading1"/>
        <w:tabs>
          <w:tab w:val="clear" w:pos="657"/>
        </w:tabs>
        <w:spacing w:line="276" w:lineRule="auto"/>
        <w:ind w:left="851" w:hanging="851"/>
        <w:rPr>
          <w:rStyle w:val="Hyperlink"/>
          <w:color w:val="000080"/>
          <w:u w:val="none"/>
        </w:rPr>
      </w:pPr>
      <w:bookmarkStart w:id="28" w:name="_Toc100107361"/>
      <w:bookmarkStart w:id="29" w:name="_Toc107425131"/>
      <w:bookmarkStart w:id="30" w:name="_Toc228919587"/>
      <w:r w:rsidRPr="00610044">
        <w:rPr>
          <w:rStyle w:val="Hyperlink"/>
          <w:color w:val="000080"/>
          <w:u w:val="none"/>
        </w:rPr>
        <w:lastRenderedPageBreak/>
        <w:t>Produced Water Characterisation &amp; Risk Assessment</w:t>
      </w:r>
      <w:bookmarkEnd w:id="28"/>
      <w:bookmarkEnd w:id="29"/>
      <w:bookmarkEnd w:id="30"/>
    </w:p>
    <w:p w14:paraId="21915FFB" w14:textId="77777777" w:rsidR="0047404A" w:rsidRPr="00610044" w:rsidRDefault="002B204A" w:rsidP="008C68EC">
      <w:pPr>
        <w:pStyle w:val="Heading2"/>
        <w:spacing w:before="240" w:line="300" w:lineRule="auto"/>
        <w:ind w:left="851" w:hanging="851"/>
      </w:pPr>
      <w:bookmarkStart w:id="31" w:name="_bookmark58"/>
      <w:bookmarkStart w:id="32" w:name="_Toc228919588"/>
      <w:bookmarkEnd w:id="31"/>
      <w:r w:rsidRPr="00610044">
        <w:t>Background Information</w:t>
      </w:r>
      <w:bookmarkEnd w:id="32"/>
    </w:p>
    <w:p w14:paraId="611BDC59" w14:textId="77777777" w:rsidR="0047404A" w:rsidRPr="00610044" w:rsidRDefault="002B204A" w:rsidP="00B51323">
      <w:pPr>
        <w:pStyle w:val="Heading3"/>
        <w:spacing w:before="240"/>
        <w:ind w:left="851" w:hanging="851"/>
        <w:rPr>
          <w:bCs w:val="0"/>
        </w:rPr>
      </w:pPr>
      <w:bookmarkStart w:id="33" w:name="_Toc228919589"/>
      <w:r w:rsidRPr="00610044">
        <w:rPr>
          <w:bCs w:val="0"/>
        </w:rPr>
        <w:t>Source &amp; Composition</w:t>
      </w:r>
      <w:bookmarkEnd w:id="33"/>
    </w:p>
    <w:p w14:paraId="04E13D12" w14:textId="77777777" w:rsidR="0047404A" w:rsidRPr="00610044" w:rsidRDefault="002B204A" w:rsidP="005927CF">
      <w:pPr>
        <w:ind w:left="850"/>
        <w:rPr>
          <w:rFonts w:ascii="Futura Std Book" w:hAnsi="Futura Std Book"/>
          <w:color w:val="auto"/>
          <w:sz w:val="22"/>
          <w:szCs w:val="22"/>
        </w:rPr>
      </w:pPr>
      <w:r w:rsidRPr="00610044">
        <w:rPr>
          <w:rFonts w:ascii="Futura Std Book" w:hAnsi="Futura Std Book"/>
          <w:color w:val="auto"/>
          <w:sz w:val="22"/>
          <w:szCs w:val="22"/>
        </w:rPr>
        <w:t>Produced water typically contains:</w:t>
      </w:r>
    </w:p>
    <w:p w14:paraId="4FF07CE2" w14:textId="77777777" w:rsidR="0047404A" w:rsidRPr="00610044" w:rsidRDefault="002B204A" w:rsidP="005927CF">
      <w:pPr>
        <w:numPr>
          <w:ilvl w:val="0"/>
          <w:numId w:val="47"/>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High salinity and dissolved solids</w:t>
      </w:r>
    </w:p>
    <w:p w14:paraId="57F3BD6C" w14:textId="77777777" w:rsidR="0047404A" w:rsidRPr="00610044" w:rsidRDefault="002B204A" w:rsidP="005927CF">
      <w:pPr>
        <w:numPr>
          <w:ilvl w:val="0"/>
          <w:numId w:val="47"/>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Hydrocarbons (oil &amp; grease), organic compounds</w:t>
      </w:r>
    </w:p>
    <w:p w14:paraId="3CB6B179" w14:textId="77777777" w:rsidR="0047404A" w:rsidRPr="00610044" w:rsidRDefault="002B204A" w:rsidP="005927CF">
      <w:pPr>
        <w:numPr>
          <w:ilvl w:val="0"/>
          <w:numId w:val="47"/>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Heavy metals (Fe, Pb, Ni, Cr, etc.)</w:t>
      </w:r>
    </w:p>
    <w:p w14:paraId="01E4CFAF" w14:textId="77777777" w:rsidR="00AD3CC2" w:rsidRPr="00610044" w:rsidRDefault="002B204A" w:rsidP="00AD3CC2">
      <w:pPr>
        <w:numPr>
          <w:ilvl w:val="0"/>
          <w:numId w:val="47"/>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Other inorganic constituents</w:t>
      </w:r>
    </w:p>
    <w:p w14:paraId="47C3559C" w14:textId="732C50DB" w:rsidR="0047404A" w:rsidRPr="00610044" w:rsidRDefault="002B204A" w:rsidP="00AD3CC2">
      <w:pPr>
        <w:spacing w:line="278" w:lineRule="auto"/>
        <w:ind w:left="850"/>
        <w:jc w:val="left"/>
        <w:rPr>
          <w:rFonts w:ascii="Futura Std Book" w:hAnsi="Futura Std Book"/>
          <w:color w:val="auto"/>
          <w:sz w:val="22"/>
          <w:szCs w:val="22"/>
        </w:rPr>
      </w:pPr>
      <w:r w:rsidRPr="00610044">
        <w:rPr>
          <w:rFonts w:ascii="Futura Std Book" w:hAnsi="Futura Std Book"/>
          <w:color w:val="auto"/>
          <w:sz w:val="22"/>
          <w:szCs w:val="22"/>
        </w:rPr>
        <w:t xml:space="preserve">These contaminants vary by field and over time and often exceed regulatory limits without treatment. </w:t>
      </w:r>
    </w:p>
    <w:p w14:paraId="2BB815AB" w14:textId="77777777" w:rsidR="0047404A" w:rsidRPr="00610044" w:rsidRDefault="002B204A" w:rsidP="0003295E">
      <w:pPr>
        <w:pStyle w:val="Heading3"/>
        <w:spacing w:before="240"/>
        <w:ind w:left="851" w:hanging="851"/>
        <w:rPr>
          <w:bCs w:val="0"/>
        </w:rPr>
      </w:pPr>
      <w:bookmarkStart w:id="34" w:name="_Toc228919590"/>
      <w:r w:rsidRPr="00610044">
        <w:rPr>
          <w:bCs w:val="0"/>
        </w:rPr>
        <w:t>Environmental &amp; Health Risk Assessment</w:t>
      </w:r>
      <w:bookmarkEnd w:id="34"/>
    </w:p>
    <w:p w14:paraId="50240C59" w14:textId="77777777" w:rsidR="0047404A" w:rsidRPr="00610044" w:rsidRDefault="002B204A" w:rsidP="007F2B54">
      <w:pPr>
        <w:numPr>
          <w:ilvl w:val="0"/>
          <w:numId w:val="49"/>
        </w:numPr>
        <w:spacing w:before="0" w:after="160"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Toxicity to ecosystems:</w:t>
      </w:r>
      <w:r w:rsidRPr="00610044">
        <w:rPr>
          <w:rFonts w:ascii="Futura Std Book" w:hAnsi="Futura Std Book"/>
          <w:color w:val="auto"/>
          <w:sz w:val="22"/>
          <w:szCs w:val="22"/>
        </w:rPr>
        <w:t xml:space="preserve"> Untreated produced water can harm aquatic life and soil quality, affecting fisheries and agriculture. </w:t>
      </w:r>
    </w:p>
    <w:p w14:paraId="11FA9A43" w14:textId="77777777" w:rsidR="0047404A" w:rsidRPr="00610044" w:rsidRDefault="002B204A" w:rsidP="007F2B54">
      <w:pPr>
        <w:numPr>
          <w:ilvl w:val="0"/>
          <w:numId w:val="49"/>
        </w:numPr>
        <w:spacing w:before="0" w:after="160"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Human exposure risks:</w:t>
      </w:r>
      <w:r w:rsidRPr="00610044">
        <w:rPr>
          <w:rFonts w:ascii="Futura Std Book" w:hAnsi="Futura Std Book"/>
          <w:color w:val="auto"/>
          <w:sz w:val="22"/>
          <w:szCs w:val="22"/>
        </w:rPr>
        <w:t xml:space="preserve"> Communities relying on surface/groundwater can be adversely affected if produced water is improperly discharged.</w:t>
      </w:r>
    </w:p>
    <w:p w14:paraId="55FCAD58" w14:textId="77777777" w:rsidR="0047404A" w:rsidRPr="00610044" w:rsidRDefault="002B204A" w:rsidP="00481D01">
      <w:pPr>
        <w:pStyle w:val="Heading3"/>
        <w:spacing w:before="240"/>
        <w:ind w:left="851" w:hanging="851"/>
        <w:rPr>
          <w:bCs w:val="0"/>
        </w:rPr>
      </w:pPr>
      <w:bookmarkStart w:id="35" w:name="_Toc228919591"/>
      <w:r w:rsidRPr="00610044">
        <w:rPr>
          <w:bCs w:val="0"/>
        </w:rPr>
        <w:t>Data &amp; Monitoring Plan</w:t>
      </w:r>
      <w:bookmarkEnd w:id="35"/>
    </w:p>
    <w:p w14:paraId="5992DADD" w14:textId="77777777" w:rsidR="0047404A" w:rsidRPr="00610044" w:rsidRDefault="002B204A" w:rsidP="007F2B54">
      <w:pPr>
        <w:numPr>
          <w:ilvl w:val="0"/>
          <w:numId w:val="49"/>
        </w:numPr>
        <w:spacing w:before="0" w:after="160"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Baseline sampling:</w:t>
      </w:r>
      <w:r w:rsidRPr="00610044">
        <w:rPr>
          <w:rFonts w:ascii="Futura Std Book" w:hAnsi="Futura Std Book"/>
          <w:color w:val="auto"/>
          <w:sz w:val="22"/>
          <w:szCs w:val="22"/>
        </w:rPr>
        <w:t xml:space="preserve"> Establish pre-production water quality baselines.</w:t>
      </w:r>
    </w:p>
    <w:p w14:paraId="71E33E94" w14:textId="77777777" w:rsidR="0047404A" w:rsidRPr="00610044" w:rsidRDefault="002B204A" w:rsidP="007F2B54">
      <w:pPr>
        <w:numPr>
          <w:ilvl w:val="0"/>
          <w:numId w:val="49"/>
        </w:numPr>
        <w:spacing w:before="0" w:after="160"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Routine testing:</w:t>
      </w:r>
      <w:r w:rsidRPr="00610044">
        <w:rPr>
          <w:rFonts w:ascii="Futura Std Book" w:hAnsi="Futura Std Book"/>
          <w:color w:val="auto"/>
          <w:sz w:val="22"/>
          <w:szCs w:val="22"/>
        </w:rPr>
        <w:t xml:space="preserve"> Frequent sampling of produced water for parameters like oil &amp; grease, TDS, metals, BOD/COD.</w:t>
      </w:r>
    </w:p>
    <w:p w14:paraId="35E49BFE" w14:textId="77777777" w:rsidR="0047404A" w:rsidRPr="00610044" w:rsidRDefault="002B204A" w:rsidP="007F2B54">
      <w:pPr>
        <w:numPr>
          <w:ilvl w:val="0"/>
          <w:numId w:val="49"/>
        </w:numPr>
        <w:spacing w:before="0" w:after="160"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Trend analysis:</w:t>
      </w:r>
      <w:r w:rsidRPr="00610044">
        <w:rPr>
          <w:rFonts w:ascii="Futura Std Book" w:hAnsi="Futura Std Book"/>
          <w:color w:val="auto"/>
          <w:sz w:val="22"/>
          <w:szCs w:val="22"/>
        </w:rPr>
        <w:t xml:space="preserve"> Use time-series data to detect deterioration or spikes in contaminants.</w:t>
      </w:r>
    </w:p>
    <w:p w14:paraId="454A7573" w14:textId="77777777" w:rsidR="0047404A" w:rsidRPr="00610044" w:rsidRDefault="002B204A" w:rsidP="008C68EC">
      <w:pPr>
        <w:pStyle w:val="Heading2"/>
        <w:spacing w:before="240" w:line="300" w:lineRule="auto"/>
        <w:ind w:left="851" w:hanging="851"/>
      </w:pPr>
      <w:bookmarkStart w:id="36" w:name="_Toc228919592"/>
      <w:r w:rsidRPr="00610044">
        <w:t>Treatment &amp; Management Strategies</w:t>
      </w:r>
      <w:bookmarkEnd w:id="36"/>
    </w:p>
    <w:p w14:paraId="5488A873" w14:textId="77777777" w:rsidR="0047404A" w:rsidRPr="00610044" w:rsidRDefault="002B204A" w:rsidP="007F4D33">
      <w:pPr>
        <w:spacing w:line="278" w:lineRule="auto"/>
        <w:ind w:left="850"/>
        <w:jc w:val="left"/>
        <w:rPr>
          <w:rFonts w:ascii="Futura Std Book" w:hAnsi="Futura Std Book"/>
          <w:color w:val="auto"/>
          <w:sz w:val="22"/>
          <w:szCs w:val="22"/>
        </w:rPr>
      </w:pPr>
      <w:r w:rsidRPr="00610044">
        <w:rPr>
          <w:rFonts w:ascii="Futura Std Book" w:hAnsi="Futura Std Book"/>
          <w:color w:val="auto"/>
          <w:sz w:val="22"/>
          <w:szCs w:val="22"/>
        </w:rPr>
        <w:t xml:space="preserve">A robust produced water management strategy combines </w:t>
      </w:r>
      <w:r w:rsidRPr="00610044">
        <w:rPr>
          <w:rFonts w:ascii="Futura Std Book" w:hAnsi="Futura Std Book"/>
          <w:b/>
          <w:bCs/>
          <w:color w:val="auto"/>
          <w:sz w:val="22"/>
          <w:szCs w:val="22"/>
        </w:rPr>
        <w:t>prevention, treatment, reuse, and disposal</w:t>
      </w:r>
      <w:r w:rsidRPr="00610044">
        <w:rPr>
          <w:rFonts w:ascii="Futura Std Book" w:hAnsi="Futura Std Book"/>
          <w:color w:val="auto"/>
          <w:sz w:val="22"/>
          <w:szCs w:val="22"/>
        </w:rPr>
        <w:t>.</w:t>
      </w:r>
    </w:p>
    <w:p w14:paraId="19B31E4B" w14:textId="77777777" w:rsidR="0047404A" w:rsidRPr="00610044" w:rsidRDefault="002B204A" w:rsidP="005A59B2">
      <w:pPr>
        <w:pStyle w:val="Heading3"/>
        <w:spacing w:before="240"/>
        <w:ind w:left="851" w:hanging="851"/>
        <w:rPr>
          <w:bCs w:val="0"/>
        </w:rPr>
      </w:pPr>
      <w:bookmarkStart w:id="37" w:name="_Toc228919593"/>
      <w:r w:rsidRPr="00610044">
        <w:rPr>
          <w:bCs w:val="0"/>
        </w:rPr>
        <w:t>Source Reduction &amp; Production Practices</w:t>
      </w:r>
      <w:bookmarkEnd w:id="37"/>
    </w:p>
    <w:p w14:paraId="079DE6E9" w14:textId="77777777" w:rsidR="0047404A" w:rsidRPr="00610044" w:rsidRDefault="002B204A" w:rsidP="00960E81">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Downhole oil-water separation:</w:t>
      </w:r>
      <w:r w:rsidRPr="00610044">
        <w:rPr>
          <w:rFonts w:ascii="Futura Std Book" w:hAnsi="Futura Std Book"/>
          <w:color w:val="auto"/>
          <w:sz w:val="22"/>
          <w:szCs w:val="22"/>
        </w:rPr>
        <w:t xml:space="preserve"> Separates water before reaching surface facilities, reducing downstream handling volumes. </w:t>
      </w:r>
    </w:p>
    <w:p w14:paraId="4FB02CF2" w14:textId="77777777" w:rsidR="0047404A" w:rsidRPr="00610044" w:rsidRDefault="002B204A" w:rsidP="00960E81">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Reservoir management:</w:t>
      </w:r>
      <w:r w:rsidRPr="00610044">
        <w:rPr>
          <w:rFonts w:ascii="Futura Std Book" w:hAnsi="Futura Std Book"/>
          <w:color w:val="auto"/>
          <w:sz w:val="22"/>
          <w:szCs w:val="22"/>
        </w:rPr>
        <w:t xml:space="preserve"> Reduce water cut through well interventions and pressure maintenance to minimize produced water volumes.</w:t>
      </w:r>
    </w:p>
    <w:p w14:paraId="34B91183" w14:textId="77777777" w:rsidR="0047404A" w:rsidRPr="00610044" w:rsidRDefault="002B204A" w:rsidP="001A0AF0">
      <w:pPr>
        <w:pStyle w:val="Heading3"/>
        <w:spacing w:before="240"/>
        <w:ind w:left="851" w:hanging="851"/>
        <w:rPr>
          <w:bCs w:val="0"/>
        </w:rPr>
      </w:pPr>
      <w:bookmarkStart w:id="38" w:name="_Toc228919594"/>
      <w:r w:rsidRPr="00610044">
        <w:rPr>
          <w:bCs w:val="0"/>
        </w:rPr>
        <w:t>On-Site Treatment Technologies</w:t>
      </w:r>
      <w:bookmarkEnd w:id="38"/>
    </w:p>
    <w:p w14:paraId="3AE1A103" w14:textId="77777777" w:rsidR="0047404A" w:rsidRPr="00610044" w:rsidRDefault="002B204A" w:rsidP="00E7403B">
      <w:pPr>
        <w:spacing w:line="278" w:lineRule="auto"/>
        <w:ind w:left="850"/>
        <w:jc w:val="left"/>
        <w:rPr>
          <w:rFonts w:ascii="Futura Std Book" w:hAnsi="Futura Std Book"/>
          <w:color w:val="auto"/>
          <w:sz w:val="22"/>
          <w:szCs w:val="22"/>
        </w:rPr>
      </w:pPr>
      <w:r w:rsidRPr="00610044">
        <w:rPr>
          <w:rFonts w:ascii="Futura Std Book" w:hAnsi="Futura Std Book"/>
          <w:color w:val="auto"/>
          <w:sz w:val="22"/>
          <w:szCs w:val="22"/>
        </w:rPr>
        <w:t>A layered approach combining physical, chemical, and biological treatment:</w:t>
      </w:r>
    </w:p>
    <w:p w14:paraId="7CEAC26F" w14:textId="77777777" w:rsidR="0047404A" w:rsidRPr="00610044" w:rsidRDefault="002B204A" w:rsidP="00E7403B">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Primary separation:</w:t>
      </w:r>
      <w:r w:rsidRPr="00610044">
        <w:rPr>
          <w:rFonts w:ascii="Futura Std Book" w:hAnsi="Futura Std Book"/>
          <w:color w:val="auto"/>
          <w:sz w:val="22"/>
          <w:szCs w:val="22"/>
        </w:rPr>
        <w:t xml:space="preserve"> Gravity separators or Gas-Oil Separation Plants (GOSP) remove bulk oil and water phases. </w:t>
      </w:r>
    </w:p>
    <w:p w14:paraId="55320E10" w14:textId="77777777" w:rsidR="0047404A" w:rsidRPr="00610044" w:rsidRDefault="002B204A" w:rsidP="00E7403B">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API separators:</w:t>
      </w:r>
      <w:r w:rsidRPr="00610044">
        <w:rPr>
          <w:rFonts w:ascii="Futura Std Book" w:hAnsi="Futura Std Book"/>
          <w:color w:val="auto"/>
          <w:sz w:val="22"/>
          <w:szCs w:val="22"/>
        </w:rPr>
        <w:t xml:space="preserve"> Used for initial removal of free oil and suspended solids. </w:t>
      </w:r>
    </w:p>
    <w:p w14:paraId="7C5271D2" w14:textId="77777777" w:rsidR="0047404A" w:rsidRPr="00610044" w:rsidRDefault="002B204A" w:rsidP="00E7403B">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Induced gas flotation &amp; skimming:</w:t>
      </w:r>
      <w:r w:rsidRPr="00610044">
        <w:rPr>
          <w:rFonts w:ascii="Futura Std Book" w:hAnsi="Futura Std Book"/>
          <w:color w:val="auto"/>
          <w:sz w:val="22"/>
          <w:szCs w:val="22"/>
        </w:rPr>
        <w:t xml:space="preserve"> Enhance removal of dispersed oil droplets.</w:t>
      </w:r>
    </w:p>
    <w:p w14:paraId="01E588B8" w14:textId="77777777" w:rsidR="0047404A" w:rsidRPr="00610044" w:rsidRDefault="002B204A" w:rsidP="00E7403B">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lastRenderedPageBreak/>
        <w:t>Chemical dosing:</w:t>
      </w:r>
      <w:r w:rsidRPr="00610044">
        <w:rPr>
          <w:rFonts w:ascii="Futura Std Book" w:hAnsi="Futura Std Book"/>
          <w:color w:val="auto"/>
          <w:sz w:val="22"/>
          <w:szCs w:val="22"/>
        </w:rPr>
        <w:t xml:space="preserve"> </w:t>
      </w:r>
      <w:proofErr w:type="spellStart"/>
      <w:r w:rsidRPr="00610044">
        <w:rPr>
          <w:rFonts w:ascii="Futura Std Book" w:hAnsi="Futura Std Book"/>
          <w:color w:val="auto"/>
          <w:sz w:val="22"/>
          <w:szCs w:val="22"/>
        </w:rPr>
        <w:t>Demulsifiers</w:t>
      </w:r>
      <w:proofErr w:type="spellEnd"/>
      <w:r w:rsidRPr="00610044">
        <w:rPr>
          <w:rFonts w:ascii="Futura Std Book" w:hAnsi="Futura Std Book"/>
          <w:color w:val="auto"/>
          <w:sz w:val="22"/>
          <w:szCs w:val="22"/>
        </w:rPr>
        <w:t xml:space="preserve">, coagulants and flocculants assist aggregation of pollutants. </w:t>
      </w:r>
    </w:p>
    <w:p w14:paraId="5DBA9F08" w14:textId="77777777" w:rsidR="0047404A" w:rsidRPr="00610044" w:rsidRDefault="002B204A" w:rsidP="00E7403B">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Adsorption &amp; filtration:</w:t>
      </w:r>
      <w:r w:rsidRPr="00610044">
        <w:rPr>
          <w:rFonts w:ascii="Futura Std Book" w:hAnsi="Futura Std Book"/>
          <w:color w:val="auto"/>
          <w:sz w:val="22"/>
          <w:szCs w:val="22"/>
        </w:rPr>
        <w:t xml:space="preserve"> Media filters (e.g., walnut shell filters), bio-adsorbents (groundnut shells, sugarcane bagasse, etc.) can reduce metals and residual hydrocarbons. </w:t>
      </w:r>
    </w:p>
    <w:p w14:paraId="5B73EBD8" w14:textId="77777777" w:rsidR="0047404A" w:rsidRPr="00610044" w:rsidRDefault="002B204A" w:rsidP="00E7403B">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Biological treatment:</w:t>
      </w:r>
      <w:r w:rsidRPr="00610044">
        <w:rPr>
          <w:rFonts w:ascii="Futura Std Book" w:hAnsi="Futura Std Book"/>
          <w:color w:val="auto"/>
          <w:sz w:val="22"/>
          <w:szCs w:val="22"/>
        </w:rPr>
        <w:t xml:space="preserve"> Emerging techniques using microbes or algae can reduce organic loads.</w:t>
      </w:r>
    </w:p>
    <w:p w14:paraId="092BAA91" w14:textId="77777777" w:rsidR="0047404A" w:rsidRPr="00610044" w:rsidRDefault="002B204A" w:rsidP="00E7403B">
      <w:pPr>
        <w:pStyle w:val="Heading3"/>
        <w:spacing w:before="240"/>
        <w:ind w:left="851" w:hanging="851"/>
        <w:rPr>
          <w:bCs w:val="0"/>
        </w:rPr>
      </w:pPr>
      <w:bookmarkStart w:id="39" w:name="_Toc228919595"/>
      <w:r w:rsidRPr="00610044">
        <w:rPr>
          <w:bCs w:val="0"/>
        </w:rPr>
        <w:t>Off-Site / Advanced Options</w:t>
      </w:r>
      <w:bookmarkEnd w:id="39"/>
    </w:p>
    <w:p w14:paraId="6B3B4222" w14:textId="77777777" w:rsidR="0047404A" w:rsidRPr="00610044" w:rsidRDefault="002B204A" w:rsidP="00E7403B">
      <w:pPr>
        <w:numPr>
          <w:ilvl w:val="0"/>
          <w:numId w:val="52"/>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Reinjection for disposal or EOR:</w:t>
      </w:r>
      <w:r w:rsidRPr="00610044">
        <w:rPr>
          <w:rFonts w:ascii="Futura Std Book" w:hAnsi="Futura Std Book"/>
          <w:color w:val="auto"/>
          <w:sz w:val="22"/>
          <w:szCs w:val="22"/>
        </w:rPr>
        <w:t xml:space="preserve"> Treated water can be reinjected into subsurface formations for disposal or reservoir pressure support.</w:t>
      </w:r>
    </w:p>
    <w:p w14:paraId="5B64FACD" w14:textId="77777777" w:rsidR="0047404A" w:rsidRPr="00610044" w:rsidRDefault="002B204A" w:rsidP="00E7403B">
      <w:pPr>
        <w:numPr>
          <w:ilvl w:val="0"/>
          <w:numId w:val="52"/>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Zero Liquid Discharge (ZLD) approaches:</w:t>
      </w:r>
      <w:r w:rsidRPr="00610044">
        <w:rPr>
          <w:rFonts w:ascii="Futura Std Book" w:hAnsi="Futura Std Book"/>
          <w:color w:val="auto"/>
          <w:sz w:val="22"/>
          <w:szCs w:val="22"/>
        </w:rPr>
        <w:t xml:space="preserve"> Advanced evaporation/desiccation technologies can eliminate liquid discharge and generate solid by-products. </w:t>
      </w:r>
    </w:p>
    <w:p w14:paraId="47A994C4" w14:textId="77777777" w:rsidR="0047404A" w:rsidRPr="00610044" w:rsidRDefault="002B204A" w:rsidP="008C68EC">
      <w:pPr>
        <w:pStyle w:val="Heading2"/>
        <w:spacing w:before="240" w:line="300" w:lineRule="auto"/>
        <w:ind w:left="851" w:hanging="851"/>
      </w:pPr>
      <w:bookmarkStart w:id="40" w:name="_Toc228919596"/>
      <w:r w:rsidRPr="00610044">
        <w:t>Water Reuse &amp; Resource Optimization</w:t>
      </w:r>
      <w:bookmarkEnd w:id="40"/>
    </w:p>
    <w:p w14:paraId="4FBD0BE1" w14:textId="77777777" w:rsidR="0047404A" w:rsidRPr="00610044" w:rsidRDefault="002B204A" w:rsidP="00CE4903">
      <w:pPr>
        <w:pStyle w:val="Heading3"/>
        <w:spacing w:before="240"/>
        <w:ind w:left="851" w:hanging="851"/>
        <w:rPr>
          <w:bCs w:val="0"/>
        </w:rPr>
      </w:pPr>
      <w:bookmarkStart w:id="41" w:name="_Toc228919597"/>
      <w:r w:rsidRPr="00610044">
        <w:rPr>
          <w:bCs w:val="0"/>
        </w:rPr>
        <w:t>Internal Reuse</w:t>
      </w:r>
      <w:bookmarkEnd w:id="41"/>
    </w:p>
    <w:p w14:paraId="227D8710" w14:textId="77777777" w:rsidR="0047404A" w:rsidRPr="00610044" w:rsidRDefault="002B204A" w:rsidP="00E82F31">
      <w:pPr>
        <w:numPr>
          <w:ilvl w:val="0"/>
          <w:numId w:val="54"/>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Operational reuse:</w:t>
      </w:r>
      <w:r w:rsidRPr="00610044">
        <w:rPr>
          <w:rFonts w:ascii="Futura Std Book" w:hAnsi="Futura Std Book"/>
          <w:color w:val="auto"/>
          <w:sz w:val="22"/>
          <w:szCs w:val="22"/>
        </w:rPr>
        <w:t xml:space="preserve"> Use treated produced water for drilling, work-overs, or pressure maintenance where permitted.</w:t>
      </w:r>
    </w:p>
    <w:p w14:paraId="44B33FDD" w14:textId="77777777" w:rsidR="0047404A" w:rsidRPr="00610044" w:rsidRDefault="002B204A" w:rsidP="00E82F31">
      <w:pPr>
        <w:numPr>
          <w:ilvl w:val="0"/>
          <w:numId w:val="54"/>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Reduced freshwater demand:</w:t>
      </w:r>
      <w:r w:rsidRPr="00610044">
        <w:rPr>
          <w:rFonts w:ascii="Futura Std Book" w:hAnsi="Futura Std Book"/>
          <w:color w:val="auto"/>
          <w:sz w:val="22"/>
          <w:szCs w:val="22"/>
        </w:rPr>
        <w:t xml:space="preserve"> Prioritize reuse to mitigate freshwater consumption, especially in water-scarce zones. </w:t>
      </w:r>
    </w:p>
    <w:p w14:paraId="2BA5CCF7" w14:textId="77777777" w:rsidR="0047404A" w:rsidRPr="00610044" w:rsidRDefault="002B204A" w:rsidP="00E17B42">
      <w:pPr>
        <w:pStyle w:val="Heading3"/>
        <w:spacing w:before="240"/>
        <w:ind w:left="851" w:hanging="851"/>
        <w:rPr>
          <w:bCs w:val="0"/>
        </w:rPr>
      </w:pPr>
      <w:bookmarkStart w:id="42" w:name="_Toc228919598"/>
      <w:r w:rsidRPr="00610044">
        <w:rPr>
          <w:bCs w:val="0"/>
        </w:rPr>
        <w:t>Beneficial Reuse Opportunities</w:t>
      </w:r>
      <w:bookmarkEnd w:id="42"/>
    </w:p>
    <w:p w14:paraId="12B4E4BE" w14:textId="77777777" w:rsidR="0047404A" w:rsidRPr="00610044" w:rsidRDefault="002B204A" w:rsidP="0028230C">
      <w:pPr>
        <w:numPr>
          <w:ilvl w:val="0"/>
          <w:numId w:val="54"/>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Agricultural irrigation or industrial uses:</w:t>
      </w:r>
      <w:r w:rsidRPr="00610044">
        <w:rPr>
          <w:rFonts w:ascii="Futura Std Book" w:hAnsi="Futura Std Book"/>
          <w:color w:val="auto"/>
          <w:sz w:val="22"/>
          <w:szCs w:val="22"/>
        </w:rPr>
        <w:t xml:space="preserve"> Only if water quality meets safe reuse thresholds and community consent.</w:t>
      </w:r>
    </w:p>
    <w:p w14:paraId="40B80BAA" w14:textId="77777777" w:rsidR="0047404A" w:rsidRPr="00610044" w:rsidRDefault="002B204A" w:rsidP="0028230C">
      <w:pPr>
        <w:numPr>
          <w:ilvl w:val="0"/>
          <w:numId w:val="54"/>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Community supply potential:</w:t>
      </w:r>
      <w:r w:rsidRPr="00610044">
        <w:rPr>
          <w:rFonts w:ascii="Futura Std Book" w:hAnsi="Futura Std Book"/>
          <w:color w:val="auto"/>
          <w:sz w:val="22"/>
          <w:szCs w:val="22"/>
        </w:rPr>
        <w:t xml:space="preserve"> Explore long-term treatment pathways that could support local water demands, subject to stringent safety standards.</w:t>
      </w:r>
    </w:p>
    <w:p w14:paraId="0D271316" w14:textId="77777777" w:rsidR="0047404A" w:rsidRPr="00610044" w:rsidRDefault="002B204A" w:rsidP="008C68EC">
      <w:pPr>
        <w:pStyle w:val="Heading2"/>
        <w:spacing w:before="240" w:line="300" w:lineRule="auto"/>
        <w:ind w:left="851" w:hanging="851"/>
      </w:pPr>
      <w:bookmarkStart w:id="43" w:name="_Toc228919599"/>
      <w:r w:rsidRPr="00610044">
        <w:t>Monitoring, Reporting &amp; Compliance Assurance</w:t>
      </w:r>
      <w:bookmarkEnd w:id="43"/>
    </w:p>
    <w:p w14:paraId="2F13EC77" w14:textId="77777777" w:rsidR="0047404A" w:rsidRPr="00610044" w:rsidRDefault="002B204A" w:rsidP="000105A7">
      <w:pPr>
        <w:pStyle w:val="Heading3"/>
        <w:spacing w:before="240"/>
        <w:ind w:left="851" w:hanging="851"/>
        <w:rPr>
          <w:bCs w:val="0"/>
        </w:rPr>
      </w:pPr>
      <w:bookmarkStart w:id="44" w:name="_Toc228919600"/>
      <w:r w:rsidRPr="00610044">
        <w:rPr>
          <w:bCs w:val="0"/>
        </w:rPr>
        <w:t>Environmental Monitoring</w:t>
      </w:r>
      <w:bookmarkEnd w:id="44"/>
    </w:p>
    <w:p w14:paraId="2A6350EC" w14:textId="77777777" w:rsidR="0047404A" w:rsidRPr="00610044" w:rsidRDefault="002B204A" w:rsidP="0028230C">
      <w:pPr>
        <w:numPr>
          <w:ilvl w:val="0"/>
          <w:numId w:val="55"/>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Continuous monitoring systems at discharge points.</w:t>
      </w:r>
    </w:p>
    <w:p w14:paraId="3F243059" w14:textId="77777777" w:rsidR="0047404A" w:rsidRPr="00610044" w:rsidRDefault="002B204A" w:rsidP="0028230C">
      <w:pPr>
        <w:numPr>
          <w:ilvl w:val="0"/>
          <w:numId w:val="55"/>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Performance checks for treatment systems.</w:t>
      </w:r>
    </w:p>
    <w:p w14:paraId="6A5F8C2A" w14:textId="77777777" w:rsidR="0047404A" w:rsidRPr="00610044" w:rsidRDefault="002B204A" w:rsidP="0028230C">
      <w:pPr>
        <w:numPr>
          <w:ilvl w:val="0"/>
          <w:numId w:val="55"/>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Independent audits and third-party verification where appropriate.</w:t>
      </w:r>
    </w:p>
    <w:p w14:paraId="6E910C2F" w14:textId="77777777" w:rsidR="0047404A" w:rsidRPr="00610044" w:rsidRDefault="002B204A" w:rsidP="00725DB9">
      <w:pPr>
        <w:pStyle w:val="Heading3"/>
        <w:spacing w:before="240"/>
        <w:ind w:left="851" w:hanging="851"/>
        <w:rPr>
          <w:bCs w:val="0"/>
        </w:rPr>
      </w:pPr>
      <w:bookmarkStart w:id="45" w:name="_Toc228919601"/>
      <w:r w:rsidRPr="00610044">
        <w:rPr>
          <w:bCs w:val="0"/>
        </w:rPr>
        <w:t>Reporting</w:t>
      </w:r>
      <w:bookmarkEnd w:id="45"/>
    </w:p>
    <w:p w14:paraId="4D8D5A9D" w14:textId="77777777" w:rsidR="0047404A" w:rsidRPr="00610044" w:rsidRDefault="002B204A" w:rsidP="00E76512">
      <w:pPr>
        <w:numPr>
          <w:ilvl w:val="0"/>
          <w:numId w:val="56"/>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Periodic compliance reports to NUPRC &amp; environmental regulators.</w:t>
      </w:r>
    </w:p>
    <w:p w14:paraId="42DA1679" w14:textId="77777777" w:rsidR="0047404A" w:rsidRPr="00610044" w:rsidRDefault="002B204A" w:rsidP="00E76512">
      <w:pPr>
        <w:numPr>
          <w:ilvl w:val="0"/>
          <w:numId w:val="56"/>
        </w:numPr>
        <w:spacing w:line="278" w:lineRule="auto"/>
        <w:ind w:left="1210"/>
        <w:jc w:val="left"/>
        <w:rPr>
          <w:rFonts w:ascii="Futura Std Book" w:hAnsi="Futura Std Book"/>
          <w:color w:val="auto"/>
        </w:rPr>
      </w:pPr>
      <w:r w:rsidRPr="00610044">
        <w:rPr>
          <w:rFonts w:ascii="Futura Std Book" w:hAnsi="Futura Std Book"/>
          <w:color w:val="auto"/>
        </w:rPr>
        <w:t>Public transparency on water quality and management performance.</w:t>
      </w:r>
    </w:p>
    <w:p w14:paraId="439CE6D7" w14:textId="77777777" w:rsidR="0047404A" w:rsidRPr="00610044" w:rsidRDefault="002B204A" w:rsidP="00946A65">
      <w:pPr>
        <w:pStyle w:val="Heading3"/>
        <w:spacing w:before="240"/>
        <w:ind w:left="851" w:hanging="851"/>
        <w:rPr>
          <w:bCs w:val="0"/>
        </w:rPr>
      </w:pPr>
      <w:bookmarkStart w:id="46" w:name="_Toc228919602"/>
      <w:r w:rsidRPr="00610044">
        <w:rPr>
          <w:bCs w:val="0"/>
        </w:rPr>
        <w:t>Corrective Actions</w:t>
      </w:r>
      <w:bookmarkEnd w:id="46"/>
    </w:p>
    <w:p w14:paraId="7550997F" w14:textId="77777777" w:rsidR="0047404A" w:rsidRPr="00610044" w:rsidRDefault="002B204A" w:rsidP="00E76512">
      <w:pPr>
        <w:numPr>
          <w:ilvl w:val="0"/>
          <w:numId w:val="57"/>
        </w:numPr>
        <w:spacing w:line="278" w:lineRule="auto"/>
        <w:ind w:left="1210"/>
        <w:jc w:val="left"/>
        <w:rPr>
          <w:rFonts w:ascii="Futura Std Book" w:hAnsi="Futura Std Book"/>
          <w:color w:val="auto"/>
        </w:rPr>
      </w:pPr>
      <w:r w:rsidRPr="00610044">
        <w:rPr>
          <w:rFonts w:ascii="Futura Std Book" w:hAnsi="Futura Std Book"/>
          <w:b/>
          <w:bCs/>
          <w:color w:val="auto"/>
        </w:rPr>
        <w:t>Non-compliance triggers</w:t>
      </w:r>
      <w:r w:rsidRPr="00610044">
        <w:rPr>
          <w:rFonts w:ascii="Futura Std Book" w:hAnsi="Futura Std Book"/>
          <w:color w:val="auto"/>
        </w:rPr>
        <w:t xml:space="preserve"> mandatory review and mitigation plans.</w:t>
      </w:r>
    </w:p>
    <w:p w14:paraId="301DA3B6" w14:textId="77777777" w:rsidR="0047404A" w:rsidRPr="00610044" w:rsidRDefault="002B204A" w:rsidP="00E76512">
      <w:pPr>
        <w:numPr>
          <w:ilvl w:val="0"/>
          <w:numId w:val="57"/>
        </w:numPr>
        <w:spacing w:line="278" w:lineRule="auto"/>
        <w:ind w:left="1210"/>
        <w:jc w:val="left"/>
        <w:rPr>
          <w:rFonts w:ascii="Futura Std Book" w:hAnsi="Futura Std Book"/>
          <w:color w:val="auto"/>
        </w:rPr>
      </w:pPr>
      <w:r w:rsidRPr="00610044">
        <w:rPr>
          <w:rFonts w:ascii="Futura Std Book" w:hAnsi="Futura Std Book"/>
          <w:b/>
          <w:bCs/>
          <w:color w:val="auto"/>
        </w:rPr>
        <w:t>Incident response plans</w:t>
      </w:r>
      <w:r w:rsidRPr="00610044">
        <w:rPr>
          <w:rFonts w:ascii="Futura Std Book" w:hAnsi="Futura Std Book"/>
          <w:color w:val="auto"/>
        </w:rPr>
        <w:t xml:space="preserve"> in case of spills or accidental discharges.</w:t>
      </w:r>
    </w:p>
    <w:p w14:paraId="7C1E3948" w14:textId="77777777" w:rsidR="0047404A" w:rsidRPr="00610044" w:rsidRDefault="002B204A" w:rsidP="008C68EC">
      <w:pPr>
        <w:pStyle w:val="Heading2"/>
        <w:spacing w:before="240" w:line="300" w:lineRule="auto"/>
        <w:ind w:left="851" w:hanging="851"/>
      </w:pPr>
      <w:bookmarkStart w:id="47" w:name="_Toc228919603"/>
      <w:r w:rsidRPr="00610044">
        <w:lastRenderedPageBreak/>
        <w:t>Stakeholder Engagement &amp; Community Safeguards</w:t>
      </w:r>
      <w:bookmarkEnd w:id="47"/>
    </w:p>
    <w:p w14:paraId="2E8879E4" w14:textId="77777777" w:rsidR="0047404A" w:rsidRPr="00610044" w:rsidRDefault="002B204A" w:rsidP="003F2741">
      <w:pPr>
        <w:pStyle w:val="Heading3"/>
        <w:spacing w:before="240"/>
        <w:ind w:left="851" w:hanging="851"/>
        <w:rPr>
          <w:bCs w:val="0"/>
        </w:rPr>
      </w:pPr>
      <w:bookmarkStart w:id="48" w:name="_Toc228919604"/>
      <w:r w:rsidRPr="00610044">
        <w:rPr>
          <w:bCs w:val="0"/>
        </w:rPr>
        <w:t>Community Consultation</w:t>
      </w:r>
      <w:bookmarkEnd w:id="48"/>
    </w:p>
    <w:p w14:paraId="44B8E7AF" w14:textId="77777777" w:rsidR="0047404A" w:rsidRPr="00610044" w:rsidRDefault="002B204A" w:rsidP="003F2741">
      <w:pPr>
        <w:numPr>
          <w:ilvl w:val="0"/>
          <w:numId w:val="58"/>
        </w:numPr>
        <w:spacing w:before="0" w:after="160" w:line="278" w:lineRule="auto"/>
        <w:ind w:left="1210"/>
        <w:jc w:val="left"/>
        <w:rPr>
          <w:rFonts w:ascii="Futura Std Book" w:hAnsi="Futura Std Book"/>
          <w:color w:val="auto"/>
        </w:rPr>
      </w:pPr>
      <w:r w:rsidRPr="00610044">
        <w:rPr>
          <w:rFonts w:ascii="Futura Std Book" w:hAnsi="Futura Std Book"/>
          <w:color w:val="auto"/>
        </w:rPr>
        <w:t>Regular engagement with host communities on environmental concerns, water impacts, and management plans.</w:t>
      </w:r>
    </w:p>
    <w:p w14:paraId="049D05D6" w14:textId="77777777" w:rsidR="0047404A" w:rsidRPr="00610044" w:rsidRDefault="002B204A" w:rsidP="00F62E1C">
      <w:pPr>
        <w:pStyle w:val="Heading3"/>
        <w:spacing w:before="240"/>
        <w:ind w:left="851" w:hanging="851"/>
        <w:rPr>
          <w:bCs w:val="0"/>
        </w:rPr>
      </w:pPr>
      <w:bookmarkStart w:id="49" w:name="_Toc228919605"/>
      <w:r w:rsidRPr="00610044">
        <w:rPr>
          <w:bCs w:val="0"/>
        </w:rPr>
        <w:t>Grievance Mechanisms</w:t>
      </w:r>
      <w:bookmarkEnd w:id="49"/>
    </w:p>
    <w:p w14:paraId="16F58D61" w14:textId="77777777" w:rsidR="0047404A" w:rsidRPr="00610044" w:rsidRDefault="002B204A" w:rsidP="003F2741">
      <w:pPr>
        <w:numPr>
          <w:ilvl w:val="0"/>
          <w:numId w:val="58"/>
        </w:numPr>
        <w:spacing w:before="0" w:after="160" w:line="278" w:lineRule="auto"/>
        <w:ind w:left="1210"/>
        <w:jc w:val="left"/>
        <w:rPr>
          <w:rFonts w:ascii="Futura Std Book" w:hAnsi="Futura Std Book"/>
          <w:color w:val="auto"/>
        </w:rPr>
      </w:pPr>
      <w:r w:rsidRPr="00610044">
        <w:rPr>
          <w:rFonts w:ascii="Futura Std Book" w:hAnsi="Futura Std Book"/>
          <w:color w:val="auto"/>
        </w:rPr>
        <w:t>Establish clear channels for communities to report water quality issues or grievances.</w:t>
      </w:r>
    </w:p>
    <w:p w14:paraId="653D8346" w14:textId="77777777" w:rsidR="0047404A" w:rsidRPr="00610044" w:rsidRDefault="002B204A" w:rsidP="003F2741">
      <w:pPr>
        <w:pStyle w:val="Heading3"/>
        <w:spacing w:before="240"/>
        <w:ind w:left="851" w:hanging="851"/>
        <w:rPr>
          <w:bCs w:val="0"/>
        </w:rPr>
      </w:pPr>
      <w:bookmarkStart w:id="50" w:name="_Toc228919606"/>
      <w:r w:rsidRPr="00610044">
        <w:rPr>
          <w:bCs w:val="0"/>
        </w:rPr>
        <w:t>Capacity Building</w:t>
      </w:r>
      <w:bookmarkEnd w:id="50"/>
    </w:p>
    <w:p w14:paraId="03E207C0" w14:textId="77777777" w:rsidR="0047404A" w:rsidRPr="00610044" w:rsidRDefault="002B204A" w:rsidP="003F2741">
      <w:pPr>
        <w:numPr>
          <w:ilvl w:val="0"/>
          <w:numId w:val="58"/>
        </w:numPr>
        <w:spacing w:before="0" w:after="160" w:line="278" w:lineRule="auto"/>
        <w:ind w:left="1210"/>
        <w:jc w:val="left"/>
        <w:rPr>
          <w:rFonts w:ascii="Futura Std Book" w:hAnsi="Futura Std Book"/>
          <w:color w:val="auto"/>
        </w:rPr>
      </w:pPr>
      <w:r w:rsidRPr="00610044">
        <w:rPr>
          <w:rFonts w:ascii="Futura Std Book" w:hAnsi="Futura Std Book"/>
          <w:color w:val="auto"/>
        </w:rPr>
        <w:t>Support local training and education on produced water risks and safeguards.</w:t>
      </w:r>
    </w:p>
    <w:p w14:paraId="114FF2C5" w14:textId="77777777" w:rsidR="0047404A" w:rsidRPr="00610044" w:rsidRDefault="002B204A" w:rsidP="008C68EC">
      <w:pPr>
        <w:pStyle w:val="Heading2"/>
        <w:spacing w:before="240" w:line="300" w:lineRule="auto"/>
        <w:ind w:left="851" w:hanging="851"/>
      </w:pPr>
      <w:bookmarkStart w:id="51" w:name="_Toc228919607"/>
      <w:r w:rsidRPr="00610044">
        <w:t>Research, Innovation &amp; Continuous Improvement</w:t>
      </w:r>
      <w:bookmarkEnd w:id="51"/>
    </w:p>
    <w:p w14:paraId="432134E0" w14:textId="77777777" w:rsidR="0047404A" w:rsidRPr="00610044" w:rsidRDefault="002B204A" w:rsidP="00540CBD">
      <w:pPr>
        <w:pStyle w:val="Heading3"/>
        <w:spacing w:before="240"/>
        <w:ind w:left="851" w:hanging="851"/>
        <w:rPr>
          <w:bCs w:val="0"/>
        </w:rPr>
      </w:pPr>
      <w:bookmarkStart w:id="52" w:name="_Toc228919608"/>
      <w:r w:rsidRPr="00610044">
        <w:rPr>
          <w:bCs w:val="0"/>
        </w:rPr>
        <w:t>Technology Trials</w:t>
      </w:r>
      <w:bookmarkEnd w:id="52"/>
    </w:p>
    <w:p w14:paraId="6BF64FE3" w14:textId="77777777" w:rsidR="0047404A" w:rsidRPr="00610044" w:rsidRDefault="002B204A" w:rsidP="002120D8">
      <w:pPr>
        <w:ind w:left="850"/>
        <w:rPr>
          <w:rFonts w:ascii="Futura Std Book" w:hAnsi="Futura Std Book"/>
          <w:color w:val="auto"/>
        </w:rPr>
      </w:pPr>
      <w:r w:rsidRPr="00610044">
        <w:rPr>
          <w:rFonts w:ascii="Futura Std Book" w:hAnsi="Futura Std Book"/>
          <w:color w:val="auto"/>
        </w:rPr>
        <w:t>Pilot novel treatment and reuse technologies, including bio-adsorbents and advanced separation systems.</w:t>
      </w:r>
    </w:p>
    <w:p w14:paraId="6363A17D" w14:textId="77777777" w:rsidR="0047404A" w:rsidRPr="00610044" w:rsidRDefault="002B204A" w:rsidP="00AF0106">
      <w:pPr>
        <w:pStyle w:val="Heading3"/>
        <w:spacing w:before="240"/>
        <w:ind w:left="851" w:hanging="851"/>
        <w:rPr>
          <w:bCs w:val="0"/>
        </w:rPr>
      </w:pPr>
      <w:bookmarkStart w:id="53" w:name="_Toc228919609"/>
      <w:r w:rsidRPr="00610044">
        <w:rPr>
          <w:bCs w:val="0"/>
        </w:rPr>
        <w:t>Standards Review</w:t>
      </w:r>
      <w:bookmarkEnd w:id="53"/>
    </w:p>
    <w:p w14:paraId="00371327" w14:textId="77777777" w:rsidR="0047404A" w:rsidRPr="00610044" w:rsidRDefault="002B204A" w:rsidP="002120D8">
      <w:pPr>
        <w:ind w:left="850"/>
        <w:rPr>
          <w:rFonts w:ascii="Futura Std Book" w:hAnsi="Futura Std Book"/>
          <w:color w:val="auto"/>
        </w:rPr>
      </w:pPr>
      <w:r w:rsidRPr="00610044">
        <w:rPr>
          <w:rFonts w:ascii="Futura Std Book" w:hAnsi="Futura Std Book"/>
          <w:color w:val="auto"/>
        </w:rPr>
        <w:t xml:space="preserve">Regularly update local discharge and reuse criteria to align with </w:t>
      </w:r>
      <w:r w:rsidRPr="00610044">
        <w:rPr>
          <w:rFonts w:ascii="Futura Std Book" w:hAnsi="Futura Std Book"/>
          <w:b/>
          <w:bCs/>
          <w:color w:val="auto"/>
        </w:rPr>
        <w:t>international best practices</w:t>
      </w:r>
      <w:r w:rsidRPr="00610044">
        <w:rPr>
          <w:rFonts w:ascii="Futura Std Book" w:hAnsi="Futura Std Book"/>
          <w:color w:val="auto"/>
        </w:rPr>
        <w:t xml:space="preserve"> and emerging science.</w:t>
      </w:r>
    </w:p>
    <w:p w14:paraId="5BE6715E" w14:textId="77777777" w:rsidR="0047404A" w:rsidRPr="00610044" w:rsidRDefault="002B204A" w:rsidP="007D7CB0">
      <w:pPr>
        <w:pStyle w:val="Heading3"/>
        <w:spacing w:before="240"/>
        <w:ind w:left="851" w:hanging="851"/>
        <w:rPr>
          <w:bCs w:val="0"/>
        </w:rPr>
      </w:pPr>
      <w:bookmarkStart w:id="54" w:name="_Toc228919610"/>
      <w:r w:rsidRPr="00610044">
        <w:rPr>
          <w:bCs w:val="0"/>
        </w:rPr>
        <w:t>Collaborative Initiatives</w:t>
      </w:r>
      <w:bookmarkEnd w:id="54"/>
    </w:p>
    <w:p w14:paraId="329817D0" w14:textId="77777777" w:rsidR="0047404A" w:rsidRPr="00610044" w:rsidRDefault="002B204A" w:rsidP="002120D8">
      <w:pPr>
        <w:ind w:left="850"/>
        <w:rPr>
          <w:rFonts w:ascii="Futura Std Book" w:hAnsi="Futura Std Book"/>
          <w:color w:val="auto"/>
        </w:rPr>
      </w:pPr>
      <w:r w:rsidRPr="00610044">
        <w:rPr>
          <w:rFonts w:ascii="Futura Std Book" w:hAnsi="Futura Std Book"/>
          <w:color w:val="auto"/>
        </w:rPr>
        <w:t>Industry-government partnerships for data sharing, research and sustainable water management strategies.</w:t>
      </w:r>
    </w:p>
    <w:p w14:paraId="0FD667AC" w14:textId="77777777" w:rsidR="0047404A" w:rsidRPr="00610044" w:rsidRDefault="0047404A" w:rsidP="008C68EC">
      <w:pPr>
        <w:rPr>
          <w:rFonts w:ascii="Futura Std Book" w:hAnsi="Futura Std Book"/>
          <w:color w:val="auto"/>
        </w:rPr>
      </w:pPr>
    </w:p>
    <w:p w14:paraId="2F53F48C" w14:textId="77777777" w:rsidR="0047404A" w:rsidRPr="00610044" w:rsidRDefault="002B204A" w:rsidP="00B3725E">
      <w:pPr>
        <w:pStyle w:val="Heading2"/>
        <w:spacing w:before="240" w:line="300" w:lineRule="auto"/>
        <w:ind w:left="851" w:hanging="851"/>
        <w:rPr>
          <w:b w:val="0"/>
          <w:bCs w:val="0"/>
          <w:color w:val="auto"/>
        </w:rPr>
      </w:pPr>
      <w:bookmarkStart w:id="55" w:name="_Toc228919611"/>
      <w:r w:rsidRPr="00610044">
        <w:rPr>
          <w:color w:val="auto"/>
        </w:rPr>
        <w:t>Summary of Best Practices</w:t>
      </w:r>
      <w:bookmarkEnd w:id="55"/>
    </w:p>
    <w:p w14:paraId="42D96824" w14:textId="77777777" w:rsidR="0047404A" w:rsidRPr="00610044" w:rsidRDefault="002B204A" w:rsidP="00944034">
      <w:pPr>
        <w:numPr>
          <w:ilvl w:val="0"/>
          <w:numId w:val="169"/>
        </w:numPr>
        <w:spacing w:before="0" w:after="160" w:line="278" w:lineRule="auto"/>
        <w:ind w:left="1210"/>
        <w:jc w:val="left"/>
        <w:rPr>
          <w:rFonts w:ascii="Futura Std Book" w:hAnsi="Futura Std Book"/>
          <w:color w:val="auto"/>
        </w:rPr>
      </w:pPr>
      <w:r w:rsidRPr="00610044">
        <w:rPr>
          <w:rFonts w:ascii="Futura Std Book" w:hAnsi="Futura Std Book"/>
          <w:b/>
          <w:bCs/>
          <w:color w:val="auto"/>
        </w:rPr>
        <w:t>Strict compliance with environmental regulations and effluent limits</w:t>
      </w:r>
      <w:r w:rsidRPr="00610044">
        <w:rPr>
          <w:rFonts w:ascii="Futura Std Book" w:hAnsi="Futura Std Book"/>
          <w:color w:val="auto"/>
        </w:rPr>
        <w:t>.</w:t>
      </w:r>
    </w:p>
    <w:p w14:paraId="297CF948" w14:textId="77777777" w:rsidR="0047404A" w:rsidRPr="00610044" w:rsidRDefault="002B204A" w:rsidP="00944034">
      <w:pPr>
        <w:numPr>
          <w:ilvl w:val="0"/>
          <w:numId w:val="169"/>
        </w:numPr>
        <w:spacing w:before="0" w:after="160" w:line="278" w:lineRule="auto"/>
        <w:ind w:left="1210"/>
        <w:jc w:val="left"/>
        <w:rPr>
          <w:rFonts w:ascii="Futura Std Book" w:hAnsi="Futura Std Book"/>
          <w:color w:val="auto"/>
        </w:rPr>
      </w:pPr>
      <w:r w:rsidRPr="00610044">
        <w:rPr>
          <w:rFonts w:ascii="Futura Std Book" w:hAnsi="Futura Std Book"/>
          <w:b/>
          <w:bCs/>
          <w:color w:val="auto"/>
        </w:rPr>
        <w:t>Comprehensive characterization of produced water</w:t>
      </w:r>
      <w:r w:rsidRPr="00610044">
        <w:rPr>
          <w:rFonts w:ascii="Futura Std Book" w:hAnsi="Futura Std Book"/>
          <w:color w:val="auto"/>
        </w:rPr>
        <w:t xml:space="preserve"> to inform treatment design.</w:t>
      </w:r>
    </w:p>
    <w:p w14:paraId="3A740E95" w14:textId="77777777" w:rsidR="0047404A" w:rsidRPr="00610044" w:rsidRDefault="002B204A" w:rsidP="00944034">
      <w:pPr>
        <w:numPr>
          <w:ilvl w:val="0"/>
          <w:numId w:val="169"/>
        </w:numPr>
        <w:suppressAutoHyphens/>
        <w:spacing w:before="0" w:after="160" w:line="278" w:lineRule="auto"/>
        <w:ind w:left="1210"/>
        <w:jc w:val="left"/>
        <w:rPr>
          <w:rFonts w:ascii="Futura Std Book" w:hAnsi="Futura Std Book"/>
          <w:color w:val="auto"/>
        </w:rPr>
      </w:pPr>
      <w:r w:rsidRPr="00610044">
        <w:rPr>
          <w:rFonts w:ascii="Futura Std Book" w:hAnsi="Futura Std Book"/>
          <w:b/>
          <w:bCs/>
          <w:color w:val="auto"/>
        </w:rPr>
        <w:t>Implementation of layered treatment systems</w:t>
      </w:r>
      <w:r w:rsidRPr="00610044">
        <w:rPr>
          <w:rFonts w:ascii="Futura Std Book" w:hAnsi="Futura Std Book"/>
          <w:color w:val="auto"/>
        </w:rPr>
        <w:t xml:space="preserve"> combining physical, chemical, and biological methods.</w:t>
      </w:r>
    </w:p>
    <w:p w14:paraId="1160324A" w14:textId="77777777" w:rsidR="0047404A" w:rsidRPr="00610044" w:rsidRDefault="002B204A" w:rsidP="00944034">
      <w:pPr>
        <w:numPr>
          <w:ilvl w:val="0"/>
          <w:numId w:val="169"/>
        </w:numPr>
        <w:spacing w:before="0" w:after="160" w:line="278" w:lineRule="auto"/>
        <w:ind w:left="1210"/>
        <w:jc w:val="left"/>
        <w:rPr>
          <w:rFonts w:ascii="Futura Std Book" w:hAnsi="Futura Std Book"/>
          <w:color w:val="auto"/>
        </w:rPr>
      </w:pPr>
      <w:r w:rsidRPr="00610044">
        <w:rPr>
          <w:rFonts w:ascii="Futura Std Book" w:hAnsi="Futura Std Book"/>
          <w:b/>
          <w:bCs/>
          <w:color w:val="auto"/>
        </w:rPr>
        <w:t>Promotion of reuse and resource optimization</w:t>
      </w:r>
      <w:r w:rsidRPr="00610044">
        <w:rPr>
          <w:rFonts w:ascii="Futura Std Book" w:hAnsi="Futura Std Book"/>
          <w:color w:val="auto"/>
        </w:rPr>
        <w:t xml:space="preserve"> to reduce freshwater demand.</w:t>
      </w:r>
    </w:p>
    <w:p w14:paraId="3275F14A" w14:textId="77777777" w:rsidR="0047404A" w:rsidRPr="00610044" w:rsidRDefault="002B204A" w:rsidP="00944034">
      <w:pPr>
        <w:numPr>
          <w:ilvl w:val="0"/>
          <w:numId w:val="169"/>
        </w:numPr>
        <w:suppressAutoHyphens/>
        <w:spacing w:before="0" w:after="160" w:line="278" w:lineRule="auto"/>
        <w:ind w:left="1210"/>
        <w:jc w:val="left"/>
        <w:rPr>
          <w:rFonts w:ascii="Futura Std Book" w:hAnsi="Futura Std Book"/>
          <w:color w:val="auto"/>
        </w:rPr>
      </w:pPr>
      <w:r w:rsidRPr="00610044">
        <w:rPr>
          <w:rFonts w:ascii="Futura Std Book" w:hAnsi="Futura Std Book"/>
          <w:b/>
          <w:bCs/>
          <w:color w:val="auto"/>
        </w:rPr>
        <w:t>Robust monitoring, reporting, and adaptive management</w:t>
      </w:r>
      <w:r w:rsidRPr="00610044">
        <w:rPr>
          <w:rFonts w:ascii="Futura Std Book" w:hAnsi="Futura Std Book"/>
          <w:color w:val="auto"/>
        </w:rPr>
        <w:t xml:space="preserve"> to ensure long-term compliance.</w:t>
      </w:r>
    </w:p>
    <w:p w14:paraId="71B66465" w14:textId="77777777" w:rsidR="0047404A" w:rsidRPr="00610044" w:rsidRDefault="002B204A" w:rsidP="00944034">
      <w:pPr>
        <w:numPr>
          <w:ilvl w:val="0"/>
          <w:numId w:val="169"/>
        </w:numPr>
        <w:spacing w:before="0" w:after="160" w:line="278" w:lineRule="auto"/>
        <w:ind w:left="1210"/>
        <w:jc w:val="left"/>
        <w:rPr>
          <w:rFonts w:ascii="Futura Std Book" w:hAnsi="Futura Std Book"/>
          <w:color w:val="auto"/>
        </w:rPr>
      </w:pPr>
      <w:r w:rsidRPr="00610044">
        <w:rPr>
          <w:rFonts w:ascii="Futura Std Book" w:hAnsi="Futura Std Book"/>
          <w:b/>
          <w:bCs/>
          <w:color w:val="auto"/>
        </w:rPr>
        <w:t>Meaningful stakeholder engagement</w:t>
      </w:r>
      <w:r w:rsidRPr="00610044">
        <w:rPr>
          <w:rFonts w:ascii="Futura Std Book" w:hAnsi="Futura Std Book"/>
          <w:color w:val="auto"/>
        </w:rPr>
        <w:t>, especially with local communities.</w:t>
      </w:r>
    </w:p>
    <w:p w14:paraId="7D365F96" w14:textId="6CF44821" w:rsidR="0047404A" w:rsidRPr="00610044" w:rsidRDefault="002B204A" w:rsidP="008C68EC">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56" w:name="_Toc228919612"/>
      <w:r w:rsidRPr="00610044">
        <w:rPr>
          <w:rStyle w:val="Hyperlink"/>
          <w:color w:val="000080"/>
          <w:u w:val="none"/>
        </w:rPr>
        <w:lastRenderedPageBreak/>
        <w:t>P</w:t>
      </w:r>
      <w:r w:rsidR="004129BC" w:rsidRPr="00610044">
        <w:rPr>
          <w:rStyle w:val="Hyperlink"/>
          <w:color w:val="000080"/>
          <w:u w:val="none"/>
        </w:rPr>
        <w:t xml:space="preserve">roduced </w:t>
      </w:r>
      <w:r w:rsidRPr="00610044">
        <w:rPr>
          <w:rStyle w:val="Hyperlink"/>
          <w:color w:val="000080"/>
          <w:u w:val="none"/>
        </w:rPr>
        <w:t>W</w:t>
      </w:r>
      <w:r w:rsidR="004129BC" w:rsidRPr="00610044">
        <w:rPr>
          <w:rStyle w:val="Hyperlink"/>
          <w:color w:val="000080"/>
          <w:u w:val="none"/>
        </w:rPr>
        <w:t xml:space="preserve">ater </w:t>
      </w:r>
      <w:r w:rsidRPr="00610044">
        <w:rPr>
          <w:rStyle w:val="Hyperlink"/>
          <w:color w:val="000080"/>
          <w:u w:val="none"/>
        </w:rPr>
        <w:t>M</w:t>
      </w:r>
      <w:r w:rsidR="009D0ACF" w:rsidRPr="00610044">
        <w:rPr>
          <w:rStyle w:val="Hyperlink"/>
          <w:color w:val="000080"/>
          <w:u w:val="none"/>
        </w:rPr>
        <w:t xml:space="preserve">anagement </w:t>
      </w:r>
      <w:r w:rsidRPr="00610044">
        <w:rPr>
          <w:rStyle w:val="Hyperlink"/>
          <w:color w:val="000080"/>
          <w:u w:val="none"/>
        </w:rPr>
        <w:t>P</w:t>
      </w:r>
      <w:r w:rsidR="009D0ACF" w:rsidRPr="00610044">
        <w:rPr>
          <w:rStyle w:val="Hyperlink"/>
          <w:color w:val="000080"/>
          <w:u w:val="none"/>
        </w:rPr>
        <w:t>olicy</w:t>
      </w:r>
      <w:bookmarkEnd w:id="56"/>
    </w:p>
    <w:p w14:paraId="29FE0916" w14:textId="77777777" w:rsidR="0047404A" w:rsidRPr="00610044" w:rsidRDefault="002B204A" w:rsidP="008C68EC">
      <w:pPr>
        <w:pStyle w:val="Heading2"/>
        <w:spacing w:before="240" w:line="300" w:lineRule="auto"/>
        <w:ind w:left="851" w:hanging="851"/>
        <w:rPr>
          <w:sz w:val="22"/>
          <w:szCs w:val="22"/>
        </w:rPr>
      </w:pPr>
      <w:bookmarkStart w:id="57" w:name="_Toc228919613"/>
      <w:r w:rsidRPr="00610044">
        <w:rPr>
          <w:sz w:val="22"/>
          <w:szCs w:val="22"/>
        </w:rPr>
        <w:t>Scope</w:t>
      </w:r>
      <w:bookmarkEnd w:id="57"/>
    </w:p>
    <w:p w14:paraId="11AF53C2" w14:textId="77777777" w:rsidR="0047404A" w:rsidRPr="00610044" w:rsidRDefault="002B204A" w:rsidP="005E01D8">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This policy applies to:</w:t>
      </w:r>
    </w:p>
    <w:p w14:paraId="0E2CE6E3" w14:textId="77777777" w:rsidR="0047404A" w:rsidRPr="00610044" w:rsidRDefault="002B204A" w:rsidP="005E01D8">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All onshore, swamp, and shallow offshore assets in the Niger Delta</w:t>
      </w:r>
    </w:p>
    <w:p w14:paraId="6BA248C9" w14:textId="77777777" w:rsidR="0047404A" w:rsidRPr="00610044" w:rsidRDefault="002B204A" w:rsidP="005E01D8">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Flow stations, central processing facilities (CPF), early production facilities (EPF)</w:t>
      </w:r>
    </w:p>
    <w:p w14:paraId="4BCF3B4F" w14:textId="77777777" w:rsidR="0047404A" w:rsidRPr="00610044" w:rsidRDefault="002B204A" w:rsidP="005E01D8">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Produced water handling, storage, treatment, reuse, discharge, and reinjection systems</w:t>
      </w:r>
    </w:p>
    <w:p w14:paraId="68231BF1" w14:textId="77777777" w:rsidR="0047404A" w:rsidRPr="00610044" w:rsidRDefault="002B204A" w:rsidP="005E01D8">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Contractors and third-party operators</w:t>
      </w:r>
    </w:p>
    <w:p w14:paraId="1473577A" w14:textId="77777777" w:rsidR="0047404A" w:rsidRPr="00610044" w:rsidRDefault="002B204A" w:rsidP="008C68EC">
      <w:pPr>
        <w:pStyle w:val="Heading2"/>
        <w:spacing w:before="240" w:line="300" w:lineRule="auto"/>
        <w:ind w:left="851" w:hanging="851"/>
        <w:rPr>
          <w:color w:val="000000" w:themeColor="text1"/>
          <w:sz w:val="22"/>
          <w:szCs w:val="22"/>
        </w:rPr>
      </w:pPr>
      <w:bookmarkStart w:id="58" w:name="_Toc228919614"/>
      <w:r w:rsidRPr="00610044">
        <w:rPr>
          <w:color w:val="000000" w:themeColor="text1"/>
          <w:sz w:val="22"/>
          <w:szCs w:val="22"/>
        </w:rPr>
        <w:t>Discharge Standards</w:t>
      </w:r>
      <w:bookmarkEnd w:id="58"/>
    </w:p>
    <w:p w14:paraId="27EF9F91" w14:textId="77777777" w:rsidR="0047404A" w:rsidRPr="00610044" w:rsidRDefault="002B204A" w:rsidP="001975E8">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Produced water shall not be discharged unless it meets prescribed limits for:</w:t>
      </w:r>
    </w:p>
    <w:p w14:paraId="2EC932A7"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Oil &amp; Grease</w:t>
      </w:r>
    </w:p>
    <w:p w14:paraId="77A8F440"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Total Suspended Solids (TSS)</w:t>
      </w:r>
    </w:p>
    <w:p w14:paraId="27AF354F"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Total Dissolved Solids (TDS)</w:t>
      </w:r>
    </w:p>
    <w:p w14:paraId="079CED7F"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pH</w:t>
      </w:r>
    </w:p>
    <w:p w14:paraId="2A4FD3CA"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Heavy Metals (Fe, Pb, Cr, Ni, Cd, etc.)</w:t>
      </w:r>
    </w:p>
    <w:p w14:paraId="537CBE21"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Temperature</w:t>
      </w:r>
    </w:p>
    <w:p w14:paraId="7396D858" w14:textId="77777777" w:rsidR="0047404A" w:rsidRPr="00610044" w:rsidRDefault="002B204A" w:rsidP="001975E8">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Stricter limits apply for inland/swamp discharge compared to offshore discharge.</w:t>
      </w:r>
    </w:p>
    <w:p w14:paraId="1B42CCE4" w14:textId="77777777" w:rsidR="0047404A" w:rsidRPr="00610044" w:rsidRDefault="002B204A" w:rsidP="008C68EC">
      <w:pPr>
        <w:pStyle w:val="Heading2"/>
        <w:spacing w:before="240" w:line="300" w:lineRule="auto"/>
        <w:ind w:left="851" w:hanging="851"/>
        <w:rPr>
          <w:sz w:val="22"/>
          <w:szCs w:val="22"/>
        </w:rPr>
      </w:pPr>
      <w:bookmarkStart w:id="59" w:name="_Toc228919615"/>
      <w:r w:rsidRPr="00610044">
        <w:rPr>
          <w:sz w:val="22"/>
          <w:szCs w:val="22"/>
        </w:rPr>
        <w:t>Produced Water Management Hierarchy</w:t>
      </w:r>
      <w:bookmarkEnd w:id="59"/>
    </w:p>
    <w:p w14:paraId="6CBB1653" w14:textId="77777777" w:rsidR="0047404A" w:rsidRPr="00610044" w:rsidRDefault="002B204A" w:rsidP="001975E8">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The Company adopts the following hierarchy (highest priority first):</w:t>
      </w:r>
    </w:p>
    <w:p w14:paraId="605463A3" w14:textId="77777777" w:rsidR="0047404A" w:rsidRPr="00610044" w:rsidRDefault="002B204A" w:rsidP="00815001">
      <w:pPr>
        <w:pStyle w:val="Heading3"/>
        <w:spacing w:before="240"/>
        <w:ind w:left="851" w:hanging="851"/>
        <w:rPr>
          <w:bCs w:val="0"/>
          <w:color w:val="000000" w:themeColor="text1"/>
          <w:szCs w:val="22"/>
        </w:rPr>
      </w:pPr>
      <w:bookmarkStart w:id="60" w:name="_Toc228919616"/>
      <w:r w:rsidRPr="00610044">
        <w:rPr>
          <w:bCs w:val="0"/>
          <w:color w:val="000000" w:themeColor="text1"/>
          <w:szCs w:val="22"/>
        </w:rPr>
        <w:t>Prevention &amp; Minimization</w:t>
      </w:r>
      <w:bookmarkEnd w:id="60"/>
    </w:p>
    <w:p w14:paraId="207F5D3A"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Reservoir management to reduce water cut</w:t>
      </w:r>
    </w:p>
    <w:p w14:paraId="51283AF5"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Well interventions to control water production</w:t>
      </w:r>
    </w:p>
    <w:p w14:paraId="0F6AAE63" w14:textId="77777777" w:rsidR="0047404A" w:rsidRPr="00610044" w:rsidRDefault="002B204A" w:rsidP="0048585A">
      <w:pPr>
        <w:pStyle w:val="Heading3"/>
        <w:spacing w:before="240"/>
        <w:ind w:left="851" w:hanging="851"/>
        <w:rPr>
          <w:bCs w:val="0"/>
          <w:color w:val="000000" w:themeColor="text1"/>
          <w:szCs w:val="22"/>
        </w:rPr>
      </w:pPr>
      <w:bookmarkStart w:id="61" w:name="_Toc228919617"/>
      <w:r w:rsidRPr="00610044">
        <w:rPr>
          <w:bCs w:val="0"/>
          <w:color w:val="000000" w:themeColor="text1"/>
          <w:szCs w:val="22"/>
        </w:rPr>
        <w:t>Reuse &amp; Reinjection</w:t>
      </w:r>
      <w:bookmarkEnd w:id="61"/>
    </w:p>
    <w:p w14:paraId="0AB0B63A"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Pressure maintenance</w:t>
      </w:r>
    </w:p>
    <w:p w14:paraId="384B93A1"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Enhanced Oil Recovery (EOR)</w:t>
      </w:r>
    </w:p>
    <w:p w14:paraId="466B690B"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Operational reuse (drilling/workover fluids)</w:t>
      </w:r>
    </w:p>
    <w:p w14:paraId="21A9B7DE" w14:textId="77777777" w:rsidR="0047404A" w:rsidRPr="00610044" w:rsidRDefault="002B204A" w:rsidP="00122B29">
      <w:pPr>
        <w:pStyle w:val="Heading3"/>
        <w:spacing w:before="240"/>
        <w:ind w:left="851" w:hanging="851"/>
        <w:rPr>
          <w:bCs w:val="0"/>
          <w:color w:val="000000" w:themeColor="text1"/>
          <w:szCs w:val="22"/>
        </w:rPr>
      </w:pPr>
      <w:bookmarkStart w:id="62" w:name="_Toc228919618"/>
      <w:r w:rsidRPr="00610044">
        <w:rPr>
          <w:bCs w:val="0"/>
          <w:color w:val="000000" w:themeColor="text1"/>
          <w:szCs w:val="22"/>
        </w:rPr>
        <w:t>Treatment &amp; Controlled Discharge</w:t>
      </w:r>
      <w:bookmarkEnd w:id="62"/>
    </w:p>
    <w:p w14:paraId="06FF9692"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Multi-stage treatment systems</w:t>
      </w:r>
    </w:p>
    <w:p w14:paraId="16400721"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Continuous monitoring before discharge</w:t>
      </w:r>
    </w:p>
    <w:p w14:paraId="315E3749" w14:textId="77777777" w:rsidR="0047404A" w:rsidRPr="00610044" w:rsidRDefault="002B204A" w:rsidP="00F652E3">
      <w:pPr>
        <w:pStyle w:val="Heading3"/>
        <w:spacing w:before="240"/>
        <w:ind w:left="851" w:hanging="851"/>
        <w:rPr>
          <w:bCs w:val="0"/>
          <w:color w:val="000000" w:themeColor="text1"/>
          <w:szCs w:val="22"/>
        </w:rPr>
      </w:pPr>
      <w:bookmarkStart w:id="63" w:name="_Toc228919619"/>
      <w:r w:rsidRPr="00610044">
        <w:rPr>
          <w:bCs w:val="0"/>
          <w:color w:val="000000" w:themeColor="text1"/>
          <w:szCs w:val="22"/>
        </w:rPr>
        <w:t>Disposal</w:t>
      </w:r>
      <w:bookmarkEnd w:id="63"/>
    </w:p>
    <w:p w14:paraId="067BAB23"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Approved subsurface disposal wells</w:t>
      </w:r>
    </w:p>
    <w:p w14:paraId="5161195B"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No uncontrolled surface discharge</w:t>
      </w:r>
    </w:p>
    <w:p w14:paraId="21464F6E" w14:textId="77777777" w:rsidR="0047404A" w:rsidRPr="00610044" w:rsidRDefault="002B204A" w:rsidP="008C68EC">
      <w:pPr>
        <w:pStyle w:val="Heading2"/>
        <w:spacing w:before="240" w:line="300" w:lineRule="auto"/>
        <w:ind w:left="851" w:hanging="851"/>
      </w:pPr>
      <w:bookmarkStart w:id="64" w:name="_Toc228919620"/>
      <w:r w:rsidRPr="00610044">
        <w:t>Technical Standards</w:t>
      </w:r>
      <w:bookmarkEnd w:id="64"/>
    </w:p>
    <w:p w14:paraId="2161FFA9" w14:textId="77777777" w:rsidR="0047404A" w:rsidRPr="00610044" w:rsidRDefault="002B204A" w:rsidP="00DC641C">
      <w:pPr>
        <w:pStyle w:val="Heading3"/>
        <w:spacing w:before="240"/>
        <w:ind w:left="851" w:hanging="851"/>
        <w:rPr>
          <w:bCs w:val="0"/>
          <w:color w:val="000000" w:themeColor="text1"/>
        </w:rPr>
      </w:pPr>
      <w:bookmarkStart w:id="65" w:name="_Toc228919621"/>
      <w:r w:rsidRPr="00610044">
        <w:rPr>
          <w:bCs w:val="0"/>
          <w:color w:val="000000" w:themeColor="text1"/>
        </w:rPr>
        <w:t>Characterization</w:t>
      </w:r>
      <w:bookmarkEnd w:id="65"/>
    </w:p>
    <w:p w14:paraId="4799C1EC" w14:textId="77777777" w:rsidR="0047404A" w:rsidRPr="00610044" w:rsidRDefault="002B204A" w:rsidP="00760A06">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Produced water shall be characterized for:</w:t>
      </w:r>
    </w:p>
    <w:p w14:paraId="70B1582B"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lastRenderedPageBreak/>
        <w:t>Hydrocarbon content</w:t>
      </w:r>
    </w:p>
    <w:p w14:paraId="5E9056DD"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Salinity</w:t>
      </w:r>
    </w:p>
    <w:p w14:paraId="62615631"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Metals</w:t>
      </w:r>
    </w:p>
    <w:p w14:paraId="4B3483F2"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Naturally Occurring Radioactive Materials (where applicable)</w:t>
      </w:r>
    </w:p>
    <w:p w14:paraId="38B6B534"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Dissolved gases</w:t>
      </w:r>
    </w:p>
    <w:p w14:paraId="54526102" w14:textId="77777777" w:rsidR="0047404A" w:rsidRPr="00610044" w:rsidRDefault="002B204A" w:rsidP="00760A06">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Baseline environmental data must be established before production.</w:t>
      </w:r>
    </w:p>
    <w:p w14:paraId="49D26C96" w14:textId="77777777" w:rsidR="0047404A" w:rsidRPr="00610044" w:rsidRDefault="002B204A" w:rsidP="005E0F0E">
      <w:pPr>
        <w:pStyle w:val="Heading3"/>
        <w:spacing w:before="240"/>
        <w:ind w:left="851" w:hanging="851"/>
        <w:rPr>
          <w:bCs w:val="0"/>
          <w:color w:val="000000" w:themeColor="text1"/>
        </w:rPr>
      </w:pPr>
      <w:bookmarkStart w:id="66" w:name="_Toc228919622"/>
      <w:r w:rsidRPr="00610044">
        <w:rPr>
          <w:bCs w:val="0"/>
          <w:color w:val="000000" w:themeColor="text1"/>
        </w:rPr>
        <w:t>Treatment Philosophy</w:t>
      </w:r>
      <w:bookmarkEnd w:id="66"/>
    </w:p>
    <w:p w14:paraId="289C93A1" w14:textId="77777777" w:rsidR="0047404A" w:rsidRPr="00610044" w:rsidRDefault="002B204A" w:rsidP="00F31044">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A multi-barrier treatment approach shall be implemented:</w:t>
      </w:r>
    </w:p>
    <w:p w14:paraId="19D858DD" w14:textId="77777777" w:rsidR="0047404A" w:rsidRPr="00610044" w:rsidRDefault="002B204A" w:rsidP="00F31044">
      <w:pPr>
        <w:spacing w:before="120" w:after="120" w:line="240" w:lineRule="auto"/>
        <w:ind w:left="850"/>
        <w:rPr>
          <w:rFonts w:ascii="Futura Std Book" w:hAnsi="Futura Std Book"/>
          <w:b/>
          <w:bCs/>
          <w:color w:val="000000" w:themeColor="text1"/>
          <w:sz w:val="22"/>
          <w:szCs w:val="22"/>
        </w:rPr>
      </w:pPr>
      <w:r w:rsidRPr="00610044">
        <w:rPr>
          <w:rFonts w:ascii="Futura Std Book" w:hAnsi="Futura Std Book"/>
          <w:b/>
          <w:bCs/>
          <w:color w:val="000000" w:themeColor="text1"/>
          <w:sz w:val="22"/>
          <w:szCs w:val="22"/>
        </w:rPr>
        <w:t>Stage 1 – Primary Separation</w:t>
      </w:r>
    </w:p>
    <w:p w14:paraId="1BD5D3CE"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Three-phase separators</w:t>
      </w:r>
    </w:p>
    <w:p w14:paraId="752B3E2E"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Heater treaters</w:t>
      </w:r>
    </w:p>
    <w:p w14:paraId="16FD5B55"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Free water knockouts</w:t>
      </w:r>
    </w:p>
    <w:p w14:paraId="10A57FA8" w14:textId="77777777" w:rsidR="0047404A" w:rsidRPr="00610044" w:rsidRDefault="002B204A" w:rsidP="00803A9E">
      <w:pPr>
        <w:spacing w:before="120" w:after="120" w:line="240" w:lineRule="auto"/>
        <w:ind w:left="850"/>
        <w:rPr>
          <w:rFonts w:ascii="Futura Std Book" w:hAnsi="Futura Std Book"/>
          <w:b/>
          <w:bCs/>
          <w:color w:val="000000" w:themeColor="text1"/>
          <w:sz w:val="22"/>
          <w:szCs w:val="22"/>
        </w:rPr>
      </w:pPr>
      <w:r w:rsidRPr="00610044">
        <w:rPr>
          <w:rFonts w:ascii="Futura Std Book" w:hAnsi="Futura Std Book"/>
          <w:b/>
          <w:bCs/>
          <w:color w:val="000000" w:themeColor="text1"/>
          <w:sz w:val="22"/>
          <w:szCs w:val="22"/>
        </w:rPr>
        <w:t>Stage 2 – Secondary Treatment</w:t>
      </w:r>
    </w:p>
    <w:p w14:paraId="381F1737"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proofErr w:type="spellStart"/>
      <w:r w:rsidRPr="00610044">
        <w:rPr>
          <w:rFonts w:ascii="Futura Std Book" w:hAnsi="Futura Std Book"/>
          <w:color w:val="000000" w:themeColor="text1"/>
          <w:sz w:val="22"/>
          <w:szCs w:val="22"/>
        </w:rPr>
        <w:t>Hydrocyclones</w:t>
      </w:r>
      <w:proofErr w:type="spellEnd"/>
    </w:p>
    <w:p w14:paraId="1BCA61E3"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Induced Gas Flotation (IGF) units</w:t>
      </w:r>
    </w:p>
    <w:p w14:paraId="3E1A1130"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Skim tanks</w:t>
      </w:r>
    </w:p>
    <w:p w14:paraId="09124278" w14:textId="77777777" w:rsidR="0047404A" w:rsidRPr="00610044" w:rsidRDefault="002B204A" w:rsidP="00803A9E">
      <w:pPr>
        <w:spacing w:before="120" w:after="120" w:line="240" w:lineRule="auto"/>
        <w:ind w:left="850"/>
        <w:rPr>
          <w:rFonts w:ascii="Futura Std Book" w:hAnsi="Futura Std Book"/>
          <w:b/>
          <w:bCs/>
          <w:color w:val="000000" w:themeColor="text1"/>
          <w:sz w:val="22"/>
          <w:szCs w:val="22"/>
        </w:rPr>
      </w:pPr>
      <w:r w:rsidRPr="00610044">
        <w:rPr>
          <w:rFonts w:ascii="Futura Std Book" w:hAnsi="Futura Std Book"/>
          <w:b/>
          <w:bCs/>
          <w:color w:val="000000" w:themeColor="text1"/>
          <w:sz w:val="22"/>
          <w:szCs w:val="22"/>
        </w:rPr>
        <w:t>Stage 3 – Tertiary/Polishing</w:t>
      </w:r>
    </w:p>
    <w:p w14:paraId="1C8CBBE1" w14:textId="77777777" w:rsidR="0047404A" w:rsidRPr="00610044" w:rsidRDefault="002B204A" w:rsidP="00853024">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Media filters (e.g., walnut shell filters)</w:t>
      </w:r>
    </w:p>
    <w:p w14:paraId="5E1068C0" w14:textId="77777777" w:rsidR="0047404A" w:rsidRPr="00610044" w:rsidRDefault="002B204A" w:rsidP="00853024">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Cartridge filters</w:t>
      </w:r>
    </w:p>
    <w:p w14:paraId="368F6890" w14:textId="77777777" w:rsidR="0047404A" w:rsidRPr="00610044" w:rsidRDefault="002B204A" w:rsidP="00853024">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Adsorption systems</w:t>
      </w:r>
    </w:p>
    <w:p w14:paraId="36AB3BD9" w14:textId="77777777" w:rsidR="0047404A" w:rsidRPr="00610044" w:rsidRDefault="002B204A" w:rsidP="00853024">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Chemical polishing</w:t>
      </w:r>
    </w:p>
    <w:p w14:paraId="6223BE02" w14:textId="77777777" w:rsidR="0047404A" w:rsidRPr="00610044" w:rsidRDefault="002B204A" w:rsidP="002B4E1D">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Discharge is permitted only after compliance verification.</w:t>
      </w:r>
    </w:p>
    <w:p w14:paraId="1AA091C6" w14:textId="77777777" w:rsidR="0047404A" w:rsidRPr="00610044" w:rsidRDefault="002B204A" w:rsidP="008C68EC">
      <w:pPr>
        <w:pStyle w:val="Heading2"/>
        <w:spacing w:before="240" w:line="300" w:lineRule="auto"/>
        <w:ind w:left="851" w:hanging="851"/>
      </w:pPr>
      <w:bookmarkStart w:id="67" w:name="_Toc228919623"/>
      <w:r w:rsidRPr="00610044">
        <w:t>Monitoring &amp; Reporting</w:t>
      </w:r>
      <w:bookmarkEnd w:id="67"/>
    </w:p>
    <w:p w14:paraId="1D052595" w14:textId="77777777" w:rsidR="0047404A" w:rsidRPr="00610044" w:rsidRDefault="002B204A" w:rsidP="00B6067A">
      <w:pPr>
        <w:pStyle w:val="Heading3"/>
        <w:spacing w:before="240"/>
        <w:ind w:left="851" w:hanging="851"/>
        <w:rPr>
          <w:bCs w:val="0"/>
          <w:color w:val="000000" w:themeColor="text1"/>
        </w:rPr>
      </w:pPr>
      <w:bookmarkStart w:id="68" w:name="_Toc228919624"/>
      <w:r w:rsidRPr="00610044">
        <w:rPr>
          <w:bCs w:val="0"/>
          <w:color w:val="000000" w:themeColor="text1"/>
        </w:rPr>
        <w:t>Monitoring Requirements</w:t>
      </w:r>
      <w:bookmarkEnd w:id="68"/>
    </w:p>
    <w:p w14:paraId="697F97FF"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Daily operational monitoring</w:t>
      </w:r>
    </w:p>
    <w:p w14:paraId="5EF70DCB"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Weekly laboratory analysis (minimum)</w:t>
      </w:r>
    </w:p>
    <w:p w14:paraId="46D8FDC3"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 xml:space="preserve">Continuous Oil-in-Water </w:t>
      </w:r>
      <w:proofErr w:type="spellStart"/>
      <w:r w:rsidRPr="00610044">
        <w:rPr>
          <w:rFonts w:ascii="Futura Std Book" w:hAnsi="Futura Std Book"/>
          <w:color w:val="000000" w:themeColor="text1"/>
          <w:sz w:val="22"/>
          <w:szCs w:val="22"/>
        </w:rPr>
        <w:t>analyzer</w:t>
      </w:r>
      <w:proofErr w:type="spellEnd"/>
      <w:r w:rsidRPr="00610044">
        <w:rPr>
          <w:rFonts w:ascii="Futura Std Book" w:hAnsi="Futura Std Book"/>
          <w:color w:val="000000" w:themeColor="text1"/>
          <w:sz w:val="22"/>
          <w:szCs w:val="22"/>
        </w:rPr>
        <w:t xml:space="preserve"> at discharge point</w:t>
      </w:r>
    </w:p>
    <w:p w14:paraId="0D8BF397"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Quarterly third-party validation</w:t>
      </w:r>
    </w:p>
    <w:p w14:paraId="4D0CA1D9" w14:textId="77777777" w:rsidR="0047404A" w:rsidRPr="00610044" w:rsidRDefault="002B204A" w:rsidP="008C6A04">
      <w:pPr>
        <w:pStyle w:val="Heading3"/>
        <w:spacing w:before="240"/>
        <w:ind w:left="851" w:hanging="851"/>
        <w:rPr>
          <w:bCs w:val="0"/>
          <w:color w:val="000000" w:themeColor="text1"/>
        </w:rPr>
      </w:pPr>
      <w:bookmarkStart w:id="69" w:name="_Toc228919625"/>
      <w:r w:rsidRPr="00610044">
        <w:rPr>
          <w:bCs w:val="0"/>
          <w:color w:val="000000" w:themeColor="text1"/>
        </w:rPr>
        <w:t>Reporting</w:t>
      </w:r>
      <w:bookmarkEnd w:id="69"/>
    </w:p>
    <w:p w14:paraId="78A9F24C"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Monthly compliance reports to NUPRC</w:t>
      </w:r>
    </w:p>
    <w:p w14:paraId="2AC1401A"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Immediate reporting of exceedances</w:t>
      </w:r>
    </w:p>
    <w:p w14:paraId="52C4EDE6"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Annual environmental performance report</w:t>
      </w:r>
    </w:p>
    <w:p w14:paraId="37A0EB8F" w14:textId="77777777" w:rsidR="0047404A" w:rsidRPr="00610044" w:rsidRDefault="002B204A" w:rsidP="00487779">
      <w:pPr>
        <w:pStyle w:val="Heading3"/>
        <w:spacing w:before="240"/>
        <w:ind w:left="851" w:hanging="851"/>
        <w:rPr>
          <w:bCs w:val="0"/>
          <w:color w:val="000000" w:themeColor="text1"/>
        </w:rPr>
      </w:pPr>
      <w:bookmarkStart w:id="70" w:name="_Toc228919626"/>
      <w:r w:rsidRPr="00610044">
        <w:rPr>
          <w:bCs w:val="0"/>
          <w:color w:val="000000" w:themeColor="text1"/>
        </w:rPr>
        <w:t>Risk Management &amp; Incident Response</w:t>
      </w:r>
      <w:bookmarkEnd w:id="70"/>
    </w:p>
    <w:p w14:paraId="337990FC"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Produced water spill response plan aligned with NOSDRA requirements</w:t>
      </w:r>
    </w:p>
    <w:p w14:paraId="59BBEAB0"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Secondary containment for storage tanks</w:t>
      </w:r>
    </w:p>
    <w:p w14:paraId="1927454C"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Emergency shutdown systems</w:t>
      </w:r>
    </w:p>
    <w:p w14:paraId="129A228B"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Root cause analysis for any exceedance</w:t>
      </w:r>
    </w:p>
    <w:p w14:paraId="3685A83D" w14:textId="77777777" w:rsidR="0047404A" w:rsidRPr="00610044" w:rsidRDefault="002B204A" w:rsidP="00284968">
      <w:pPr>
        <w:pStyle w:val="Heading2"/>
        <w:spacing w:before="240" w:line="300" w:lineRule="auto"/>
        <w:ind w:left="851" w:hanging="851"/>
        <w:rPr>
          <w:color w:val="000000" w:themeColor="text1"/>
          <w:sz w:val="22"/>
          <w:szCs w:val="22"/>
        </w:rPr>
      </w:pPr>
      <w:bookmarkStart w:id="71" w:name="_Toc228919627"/>
      <w:r w:rsidRPr="00610044">
        <w:rPr>
          <w:color w:val="000000" w:themeColor="text1"/>
          <w:sz w:val="22"/>
          <w:szCs w:val="22"/>
        </w:rPr>
        <w:lastRenderedPageBreak/>
        <w:t>Community &amp; Environmental Safeguards</w:t>
      </w:r>
      <w:bookmarkEnd w:id="71"/>
    </w:p>
    <w:p w14:paraId="40940507" w14:textId="77777777" w:rsidR="0047404A" w:rsidRPr="00610044" w:rsidRDefault="002B204A" w:rsidP="004728BD">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Stakeholder engagement prior to discharge approvals</w:t>
      </w:r>
    </w:p>
    <w:p w14:paraId="0991A15B" w14:textId="77777777" w:rsidR="0047404A" w:rsidRPr="00610044" w:rsidRDefault="002B204A" w:rsidP="004728BD">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Public grievance mechanism</w:t>
      </w:r>
    </w:p>
    <w:p w14:paraId="32E7E24C" w14:textId="77777777" w:rsidR="0047404A" w:rsidRPr="00610044" w:rsidRDefault="002B204A" w:rsidP="004728BD">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Protection of wetlands, mangroves, fisheries, and groundwater</w:t>
      </w:r>
    </w:p>
    <w:p w14:paraId="04E146F8" w14:textId="77777777" w:rsidR="0047404A" w:rsidRPr="00610044" w:rsidRDefault="002B204A" w:rsidP="004728BD">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No discharge into potable water sources</w:t>
      </w:r>
    </w:p>
    <w:p w14:paraId="419C1D39" w14:textId="77777777" w:rsidR="0047404A" w:rsidRPr="00610044" w:rsidRDefault="002B204A" w:rsidP="00FF6107">
      <w:pPr>
        <w:pStyle w:val="Heading2"/>
        <w:spacing w:before="240" w:line="300" w:lineRule="auto"/>
        <w:ind w:left="851" w:hanging="851"/>
        <w:rPr>
          <w:color w:val="000000" w:themeColor="text1"/>
          <w:sz w:val="22"/>
          <w:szCs w:val="22"/>
        </w:rPr>
      </w:pPr>
      <w:bookmarkStart w:id="72" w:name="_Toc228919628"/>
      <w:r w:rsidRPr="00610044">
        <w:rPr>
          <w:color w:val="000000" w:themeColor="text1"/>
          <w:sz w:val="22"/>
          <w:szCs w:val="22"/>
        </w:rPr>
        <w:t>Governance &amp; Accountability</w:t>
      </w:r>
      <w:bookmarkEnd w:id="72"/>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567"/>
        <w:gridCol w:w="3118"/>
        <w:gridCol w:w="2835"/>
      </w:tblGrid>
      <w:tr w:rsidR="002160F5" w:rsidRPr="00610044" w14:paraId="497ADF0D" w14:textId="77777777" w:rsidTr="002A7D46">
        <w:trPr>
          <w:trHeight w:val="397"/>
          <w:tblHeader/>
          <w:tblCellSpacing w:w="15" w:type="dxa"/>
        </w:trPr>
        <w:tc>
          <w:tcPr>
            <w:tcW w:w="522" w:type="dxa"/>
          </w:tcPr>
          <w:p w14:paraId="46F60C67" w14:textId="0186937B" w:rsidR="002160F5" w:rsidRPr="00610044" w:rsidRDefault="002160F5" w:rsidP="002A7D46">
            <w:pPr>
              <w:spacing w:before="0" w:after="0"/>
              <w:rPr>
                <w:rFonts w:ascii="Futura Std Book" w:hAnsi="Futura Std Book"/>
                <w:b/>
                <w:bCs/>
                <w:color w:val="000000" w:themeColor="text1"/>
                <w:sz w:val="22"/>
                <w:szCs w:val="22"/>
              </w:rPr>
            </w:pPr>
            <w:r w:rsidRPr="00610044">
              <w:rPr>
                <w:rFonts w:ascii="Futura Std Book" w:hAnsi="Futura Std Book"/>
                <w:b/>
                <w:bCs/>
                <w:color w:val="000000" w:themeColor="text1"/>
                <w:sz w:val="22"/>
                <w:szCs w:val="22"/>
              </w:rPr>
              <w:t>S/N</w:t>
            </w:r>
          </w:p>
        </w:tc>
        <w:tc>
          <w:tcPr>
            <w:tcW w:w="3088" w:type="dxa"/>
            <w:vAlign w:val="center"/>
            <w:hideMark/>
          </w:tcPr>
          <w:p w14:paraId="1D19DC3D" w14:textId="32822C9B" w:rsidR="002160F5" w:rsidRPr="00610044" w:rsidRDefault="002160F5" w:rsidP="008C68EC">
            <w:pPr>
              <w:rPr>
                <w:rFonts w:ascii="Futura Std Book" w:hAnsi="Futura Std Book"/>
                <w:b/>
                <w:bCs/>
                <w:color w:val="000000" w:themeColor="text1"/>
                <w:sz w:val="22"/>
                <w:szCs w:val="22"/>
              </w:rPr>
            </w:pPr>
            <w:r w:rsidRPr="00610044">
              <w:rPr>
                <w:rFonts w:ascii="Futura Std Book" w:hAnsi="Futura Std Book"/>
                <w:b/>
                <w:bCs/>
                <w:color w:val="000000" w:themeColor="text1"/>
                <w:sz w:val="22"/>
                <w:szCs w:val="22"/>
              </w:rPr>
              <w:t>Role</w:t>
            </w:r>
          </w:p>
        </w:tc>
        <w:tc>
          <w:tcPr>
            <w:tcW w:w="2790" w:type="dxa"/>
            <w:vAlign w:val="center"/>
            <w:hideMark/>
          </w:tcPr>
          <w:p w14:paraId="0422E369" w14:textId="77777777" w:rsidR="002160F5" w:rsidRPr="00610044" w:rsidRDefault="002160F5" w:rsidP="008C68EC">
            <w:pPr>
              <w:rPr>
                <w:rFonts w:ascii="Futura Std Book" w:hAnsi="Futura Std Book"/>
                <w:b/>
                <w:bCs/>
                <w:color w:val="000000" w:themeColor="text1"/>
                <w:sz w:val="22"/>
                <w:szCs w:val="22"/>
              </w:rPr>
            </w:pPr>
            <w:r w:rsidRPr="00610044">
              <w:rPr>
                <w:rFonts w:ascii="Futura Std Book" w:hAnsi="Futura Std Book"/>
                <w:b/>
                <w:bCs/>
                <w:color w:val="000000" w:themeColor="text1"/>
                <w:sz w:val="22"/>
                <w:szCs w:val="22"/>
              </w:rPr>
              <w:t>Responsibility</w:t>
            </w:r>
          </w:p>
        </w:tc>
      </w:tr>
      <w:tr w:rsidR="002160F5" w:rsidRPr="00610044" w14:paraId="05B1503B" w14:textId="77777777" w:rsidTr="002A7D46">
        <w:trPr>
          <w:trHeight w:val="397"/>
          <w:tblCellSpacing w:w="15" w:type="dxa"/>
        </w:trPr>
        <w:tc>
          <w:tcPr>
            <w:tcW w:w="522" w:type="dxa"/>
            <w:vAlign w:val="center"/>
          </w:tcPr>
          <w:p w14:paraId="6C0CB76B" w14:textId="77777777" w:rsidR="002160F5" w:rsidRPr="00610044" w:rsidRDefault="002160F5" w:rsidP="002A7D46">
            <w:pPr>
              <w:pStyle w:val="ListParagraph"/>
              <w:numPr>
                <w:ilvl w:val="0"/>
                <w:numId w:val="182"/>
              </w:numPr>
              <w:spacing w:after="0"/>
              <w:ind w:left="530"/>
              <w:rPr>
                <w:rFonts w:ascii="Futura Std Book" w:hAnsi="Futura Std Book"/>
                <w:color w:val="000000" w:themeColor="text1"/>
              </w:rPr>
            </w:pPr>
          </w:p>
        </w:tc>
        <w:tc>
          <w:tcPr>
            <w:tcW w:w="3088" w:type="dxa"/>
            <w:vAlign w:val="center"/>
            <w:hideMark/>
          </w:tcPr>
          <w:p w14:paraId="09CBE080" w14:textId="68039234"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Asset Manager</w:t>
            </w:r>
          </w:p>
        </w:tc>
        <w:tc>
          <w:tcPr>
            <w:tcW w:w="2790" w:type="dxa"/>
            <w:vAlign w:val="center"/>
            <w:hideMark/>
          </w:tcPr>
          <w:p w14:paraId="6D703BC1" w14:textId="77777777"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Overall compliance</w:t>
            </w:r>
          </w:p>
        </w:tc>
      </w:tr>
      <w:tr w:rsidR="002160F5" w:rsidRPr="00610044" w14:paraId="17E65837" w14:textId="77777777" w:rsidTr="002A7D46">
        <w:trPr>
          <w:trHeight w:val="397"/>
          <w:tblCellSpacing w:w="15" w:type="dxa"/>
        </w:trPr>
        <w:tc>
          <w:tcPr>
            <w:tcW w:w="522" w:type="dxa"/>
            <w:vAlign w:val="center"/>
          </w:tcPr>
          <w:p w14:paraId="0B4A9CF4" w14:textId="77777777" w:rsidR="002160F5" w:rsidRPr="00610044" w:rsidRDefault="002160F5" w:rsidP="002A7D46">
            <w:pPr>
              <w:pStyle w:val="ListParagraph"/>
              <w:numPr>
                <w:ilvl w:val="0"/>
                <w:numId w:val="182"/>
              </w:numPr>
              <w:spacing w:after="0"/>
              <w:ind w:left="530"/>
              <w:rPr>
                <w:rFonts w:ascii="Futura Std Book" w:hAnsi="Futura Std Book"/>
                <w:color w:val="000000" w:themeColor="text1"/>
              </w:rPr>
            </w:pPr>
          </w:p>
        </w:tc>
        <w:tc>
          <w:tcPr>
            <w:tcW w:w="3088" w:type="dxa"/>
            <w:vAlign w:val="center"/>
            <w:hideMark/>
          </w:tcPr>
          <w:p w14:paraId="7E5F974F" w14:textId="21A9D484"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Production Superintendent</w:t>
            </w:r>
          </w:p>
        </w:tc>
        <w:tc>
          <w:tcPr>
            <w:tcW w:w="2790" w:type="dxa"/>
            <w:vAlign w:val="center"/>
            <w:hideMark/>
          </w:tcPr>
          <w:p w14:paraId="343CB486" w14:textId="77777777"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Operational integrity</w:t>
            </w:r>
          </w:p>
        </w:tc>
      </w:tr>
      <w:tr w:rsidR="002160F5" w:rsidRPr="00610044" w14:paraId="786B8FAE" w14:textId="77777777" w:rsidTr="002A7D46">
        <w:trPr>
          <w:trHeight w:val="397"/>
          <w:tblCellSpacing w:w="15" w:type="dxa"/>
        </w:trPr>
        <w:tc>
          <w:tcPr>
            <w:tcW w:w="522" w:type="dxa"/>
            <w:vAlign w:val="center"/>
          </w:tcPr>
          <w:p w14:paraId="79B710E2" w14:textId="77777777" w:rsidR="002160F5" w:rsidRPr="00610044" w:rsidRDefault="002160F5" w:rsidP="002A7D46">
            <w:pPr>
              <w:pStyle w:val="ListParagraph"/>
              <w:numPr>
                <w:ilvl w:val="0"/>
                <w:numId w:val="182"/>
              </w:numPr>
              <w:spacing w:after="0"/>
              <w:ind w:left="530"/>
              <w:rPr>
                <w:rFonts w:ascii="Futura Std Book" w:hAnsi="Futura Std Book"/>
                <w:color w:val="000000" w:themeColor="text1"/>
              </w:rPr>
            </w:pPr>
          </w:p>
        </w:tc>
        <w:tc>
          <w:tcPr>
            <w:tcW w:w="3088" w:type="dxa"/>
            <w:vAlign w:val="center"/>
            <w:hideMark/>
          </w:tcPr>
          <w:p w14:paraId="7AD30028" w14:textId="054D18A4"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Environmental Manager</w:t>
            </w:r>
          </w:p>
        </w:tc>
        <w:tc>
          <w:tcPr>
            <w:tcW w:w="2790" w:type="dxa"/>
            <w:vAlign w:val="center"/>
            <w:hideMark/>
          </w:tcPr>
          <w:p w14:paraId="0BB9F7FE" w14:textId="77777777"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Monitoring &amp; reporting</w:t>
            </w:r>
          </w:p>
        </w:tc>
      </w:tr>
      <w:tr w:rsidR="002160F5" w:rsidRPr="00610044" w14:paraId="0CEB832E" w14:textId="77777777" w:rsidTr="002A7D46">
        <w:trPr>
          <w:trHeight w:val="397"/>
          <w:tblCellSpacing w:w="15" w:type="dxa"/>
        </w:trPr>
        <w:tc>
          <w:tcPr>
            <w:tcW w:w="522" w:type="dxa"/>
            <w:vAlign w:val="center"/>
          </w:tcPr>
          <w:p w14:paraId="01A444D3" w14:textId="77777777" w:rsidR="002160F5" w:rsidRPr="00610044" w:rsidRDefault="002160F5" w:rsidP="002A7D46">
            <w:pPr>
              <w:pStyle w:val="ListParagraph"/>
              <w:numPr>
                <w:ilvl w:val="0"/>
                <w:numId w:val="182"/>
              </w:numPr>
              <w:spacing w:after="0"/>
              <w:ind w:left="530"/>
              <w:rPr>
                <w:rFonts w:ascii="Futura Std Book" w:hAnsi="Futura Std Book"/>
                <w:color w:val="000000" w:themeColor="text1"/>
              </w:rPr>
            </w:pPr>
          </w:p>
        </w:tc>
        <w:tc>
          <w:tcPr>
            <w:tcW w:w="3088" w:type="dxa"/>
            <w:vAlign w:val="center"/>
            <w:hideMark/>
          </w:tcPr>
          <w:p w14:paraId="51740032" w14:textId="1F7FB736"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HSE Team</w:t>
            </w:r>
          </w:p>
        </w:tc>
        <w:tc>
          <w:tcPr>
            <w:tcW w:w="2790" w:type="dxa"/>
            <w:vAlign w:val="center"/>
            <w:hideMark/>
          </w:tcPr>
          <w:p w14:paraId="6A384CE9" w14:textId="77777777"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Audit &amp; training</w:t>
            </w:r>
          </w:p>
        </w:tc>
      </w:tr>
      <w:tr w:rsidR="002160F5" w:rsidRPr="00610044" w14:paraId="47600BE7" w14:textId="77777777" w:rsidTr="002A7D46">
        <w:trPr>
          <w:trHeight w:val="397"/>
          <w:tblCellSpacing w:w="15" w:type="dxa"/>
        </w:trPr>
        <w:tc>
          <w:tcPr>
            <w:tcW w:w="522" w:type="dxa"/>
            <w:vAlign w:val="center"/>
          </w:tcPr>
          <w:p w14:paraId="2FB01F35" w14:textId="77777777" w:rsidR="002160F5" w:rsidRPr="00610044" w:rsidRDefault="002160F5" w:rsidP="002A7D46">
            <w:pPr>
              <w:pStyle w:val="ListParagraph"/>
              <w:numPr>
                <w:ilvl w:val="0"/>
                <w:numId w:val="182"/>
              </w:numPr>
              <w:spacing w:after="0"/>
              <w:ind w:left="530"/>
              <w:rPr>
                <w:rFonts w:ascii="Futura Std Book" w:hAnsi="Futura Std Book"/>
                <w:color w:val="000000" w:themeColor="text1"/>
              </w:rPr>
            </w:pPr>
          </w:p>
        </w:tc>
        <w:tc>
          <w:tcPr>
            <w:tcW w:w="3088" w:type="dxa"/>
            <w:vAlign w:val="center"/>
            <w:hideMark/>
          </w:tcPr>
          <w:p w14:paraId="42142AD7" w14:textId="62DC121F"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Contractors</w:t>
            </w:r>
          </w:p>
        </w:tc>
        <w:tc>
          <w:tcPr>
            <w:tcW w:w="2790" w:type="dxa"/>
            <w:vAlign w:val="center"/>
            <w:hideMark/>
          </w:tcPr>
          <w:p w14:paraId="1ABC5D9D" w14:textId="77777777"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Compliance with this policy</w:t>
            </w:r>
          </w:p>
        </w:tc>
      </w:tr>
    </w:tbl>
    <w:p w14:paraId="2F5A597C" w14:textId="77777777" w:rsidR="0047404A" w:rsidRPr="00610044" w:rsidRDefault="002B204A" w:rsidP="008C68EC">
      <w:pPr>
        <w:pStyle w:val="Heading2"/>
        <w:spacing w:before="240" w:line="300" w:lineRule="auto"/>
        <w:ind w:left="851" w:hanging="851"/>
        <w:rPr>
          <w:color w:val="000000" w:themeColor="text1"/>
          <w:sz w:val="22"/>
          <w:szCs w:val="22"/>
        </w:rPr>
      </w:pPr>
      <w:bookmarkStart w:id="73" w:name="_Toc228919629"/>
      <w:r w:rsidRPr="00610044">
        <w:rPr>
          <w:color w:val="000000" w:themeColor="text1"/>
          <w:sz w:val="22"/>
          <w:szCs w:val="22"/>
        </w:rPr>
        <w:t>Continuous Improvement</w:t>
      </w:r>
      <w:bookmarkEnd w:id="73"/>
    </w:p>
    <w:p w14:paraId="3827BBDF" w14:textId="77777777" w:rsidR="0047404A" w:rsidRPr="00610044" w:rsidRDefault="002B204A" w:rsidP="00C55397">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Annual performance review</w:t>
      </w:r>
    </w:p>
    <w:p w14:paraId="675F1AF9" w14:textId="77777777" w:rsidR="0047404A" w:rsidRPr="00610044" w:rsidRDefault="002B204A" w:rsidP="00C55397">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Technology upgrades evaluation</w:t>
      </w:r>
    </w:p>
    <w:p w14:paraId="469AAECE" w14:textId="77777777" w:rsidR="0047404A" w:rsidRPr="00610044" w:rsidRDefault="002B204A" w:rsidP="00C55397">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Water reuse expansion targets</w:t>
      </w:r>
    </w:p>
    <w:p w14:paraId="3730E157" w14:textId="77777777" w:rsidR="0047404A" w:rsidRPr="00610044" w:rsidRDefault="002B204A" w:rsidP="00C55397">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Benchmarking against international best practice</w:t>
      </w:r>
    </w:p>
    <w:p w14:paraId="69418B8A" w14:textId="77777777" w:rsidR="0047404A" w:rsidRPr="00610044" w:rsidRDefault="002B204A" w:rsidP="008C68EC">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74" w:name="_Toc228919630"/>
      <w:r w:rsidRPr="00610044">
        <w:rPr>
          <w:rStyle w:val="Hyperlink"/>
          <w:color w:val="000080"/>
          <w:u w:val="none"/>
        </w:rPr>
        <w:lastRenderedPageBreak/>
        <w:t>PRODUCED WATER VOLUME MANAGEMENT</w:t>
      </w:r>
      <w:bookmarkEnd w:id="74"/>
    </w:p>
    <w:p w14:paraId="5F6916B9" w14:textId="77777777" w:rsidR="00465DA7" w:rsidRPr="00610044" w:rsidRDefault="00465DA7" w:rsidP="00465DA7">
      <w:pPr>
        <w:rPr>
          <w:rFonts w:ascii="Futura Std Book" w:hAnsi="Futura Std Book"/>
          <w:lang w:val="en-US" w:eastAsia="en-GB"/>
        </w:rPr>
      </w:pPr>
    </w:p>
    <w:p w14:paraId="2AA492EA" w14:textId="4C642826" w:rsidR="002942EC" w:rsidRPr="00610044" w:rsidRDefault="00CD00B9" w:rsidP="00CD00B9">
      <w:pPr>
        <w:pStyle w:val="Heading2"/>
        <w:ind w:left="851" w:hanging="851"/>
        <w:rPr>
          <w:lang w:eastAsia="en-GB"/>
        </w:rPr>
      </w:pPr>
      <w:bookmarkStart w:id="75" w:name="_Toc228919631"/>
      <w:r w:rsidRPr="00610044">
        <w:rPr>
          <w:lang w:eastAsia="en-GB"/>
        </w:rPr>
        <w:t>Produced Water Volumes</w:t>
      </w:r>
      <w:bookmarkEnd w:id="75"/>
    </w:p>
    <w:p w14:paraId="54ACDF02" w14:textId="0838A5D0" w:rsidR="00AA6A05" w:rsidRPr="00610044" w:rsidRDefault="00337C36" w:rsidP="00AA6A05">
      <w:pPr>
        <w:rPr>
          <w:rFonts w:ascii="Futura Std Book" w:hAnsi="Futura Std Book"/>
          <w:lang w:val="en-US" w:eastAsia="en-GB"/>
        </w:rPr>
      </w:pPr>
      <w:r w:rsidRPr="00610044">
        <w:rPr>
          <w:rFonts w:ascii="Futura Std Book" w:hAnsi="Futura Std Book"/>
          <w:lang w:val="en-US" w:eastAsia="en-GB"/>
        </w:rPr>
        <w:t>The total produced water volume is given in the table below:</w:t>
      </w:r>
    </w:p>
    <w:tbl>
      <w:tblPr>
        <w:tblStyle w:val="TableGrid"/>
        <w:tblW w:w="0" w:type="auto"/>
        <w:tblLook w:val="04A0" w:firstRow="1" w:lastRow="0" w:firstColumn="1" w:lastColumn="0" w:noHBand="0" w:noVBand="1"/>
      </w:tblPr>
      <w:tblGrid>
        <w:gridCol w:w="1984"/>
        <w:gridCol w:w="1984"/>
        <w:gridCol w:w="5669"/>
      </w:tblGrid>
      <w:tr w:rsidR="002942EC" w:rsidRPr="00610044" w14:paraId="0B256C63" w14:textId="77777777" w:rsidTr="004841AE">
        <w:tc>
          <w:tcPr>
            <w:tcW w:w="1984" w:type="dxa"/>
            <w:shd w:val="clear" w:color="auto" w:fill="EEECE1" w:themeFill="background2"/>
            <w:vAlign w:val="center"/>
          </w:tcPr>
          <w:p w14:paraId="1B53CA64" w14:textId="24F81A33" w:rsidR="002942EC" w:rsidRPr="00610044" w:rsidRDefault="00C16CDC" w:rsidP="00A16F93">
            <w:pPr>
              <w:jc w:val="center"/>
              <w:rPr>
                <w:rFonts w:ascii="Futura Std Book" w:hAnsi="Futura Std Book"/>
                <w:b/>
                <w:bCs/>
                <w:lang w:val="en-US" w:eastAsia="en-GB"/>
              </w:rPr>
            </w:pPr>
            <w:r w:rsidRPr="00610044">
              <w:rPr>
                <w:rFonts w:ascii="Futura Std Book" w:hAnsi="Futura Std Book"/>
                <w:b/>
                <w:bCs/>
                <w:lang w:val="en-US" w:eastAsia="en-GB"/>
              </w:rPr>
              <w:t xml:space="preserve">Produced Water </w:t>
            </w:r>
          </w:p>
        </w:tc>
        <w:tc>
          <w:tcPr>
            <w:tcW w:w="1984" w:type="dxa"/>
            <w:shd w:val="clear" w:color="auto" w:fill="EEECE1" w:themeFill="background2"/>
            <w:vAlign w:val="center"/>
          </w:tcPr>
          <w:p w14:paraId="78881E77" w14:textId="26A59DAE" w:rsidR="002942EC" w:rsidRPr="00610044" w:rsidRDefault="006A1726" w:rsidP="00A16F93">
            <w:pPr>
              <w:jc w:val="center"/>
              <w:rPr>
                <w:rFonts w:ascii="Futura Std Book" w:hAnsi="Futura Std Book"/>
                <w:b/>
                <w:bCs/>
                <w:lang w:val="en-US" w:eastAsia="en-GB"/>
              </w:rPr>
            </w:pPr>
            <w:r w:rsidRPr="00610044">
              <w:rPr>
                <w:rFonts w:ascii="Futura Std Book" w:hAnsi="Futura Std Book"/>
                <w:b/>
                <w:bCs/>
                <w:lang w:val="en-US" w:eastAsia="en-GB"/>
              </w:rPr>
              <w:t>Volume [</w:t>
            </w:r>
            <w:proofErr w:type="spellStart"/>
            <w:r w:rsidRPr="00610044">
              <w:rPr>
                <w:rFonts w:ascii="Futura Std Book" w:hAnsi="Futura Std Book"/>
                <w:b/>
                <w:bCs/>
                <w:lang w:val="en-US" w:eastAsia="en-GB"/>
              </w:rPr>
              <w:t>bwpd</w:t>
            </w:r>
            <w:proofErr w:type="spellEnd"/>
            <w:r w:rsidRPr="00610044">
              <w:rPr>
                <w:rFonts w:ascii="Futura Std Book" w:hAnsi="Futura Std Book"/>
                <w:b/>
                <w:bCs/>
                <w:lang w:val="en-US" w:eastAsia="en-GB"/>
              </w:rPr>
              <w:t>]</w:t>
            </w:r>
          </w:p>
        </w:tc>
        <w:tc>
          <w:tcPr>
            <w:tcW w:w="5669" w:type="dxa"/>
            <w:shd w:val="clear" w:color="auto" w:fill="EEECE1" w:themeFill="background2"/>
            <w:vAlign w:val="center"/>
          </w:tcPr>
          <w:p w14:paraId="1905B60A" w14:textId="559BACA9" w:rsidR="002942EC" w:rsidRPr="00610044" w:rsidRDefault="001E06DC" w:rsidP="00A16F93">
            <w:pPr>
              <w:jc w:val="center"/>
              <w:rPr>
                <w:rFonts w:ascii="Futura Std Book" w:hAnsi="Futura Std Book"/>
                <w:b/>
                <w:bCs/>
                <w:lang w:val="en-US" w:eastAsia="en-GB"/>
              </w:rPr>
            </w:pPr>
            <w:r w:rsidRPr="00610044">
              <w:rPr>
                <w:rFonts w:ascii="Futura Std Book" w:hAnsi="Futura Std Book"/>
                <w:b/>
                <w:bCs/>
                <w:lang w:val="en-US" w:eastAsia="en-GB"/>
              </w:rPr>
              <w:t>Origin</w:t>
            </w:r>
          </w:p>
        </w:tc>
      </w:tr>
      <w:tr w:rsidR="002942EC" w:rsidRPr="00610044" w14:paraId="7BA004DE" w14:textId="77777777" w:rsidTr="004841AE">
        <w:tc>
          <w:tcPr>
            <w:tcW w:w="1984" w:type="dxa"/>
            <w:vAlign w:val="center"/>
          </w:tcPr>
          <w:p w14:paraId="35BBC1C5" w14:textId="59374EE2" w:rsidR="002942EC" w:rsidRPr="00610044" w:rsidRDefault="00C130FB" w:rsidP="00A16F93">
            <w:pPr>
              <w:jc w:val="left"/>
              <w:rPr>
                <w:rFonts w:ascii="Futura Std Book" w:hAnsi="Futura Std Book"/>
                <w:lang w:val="en-US" w:eastAsia="en-GB"/>
              </w:rPr>
            </w:pPr>
            <w:r w:rsidRPr="00610044">
              <w:rPr>
                <w:rFonts w:ascii="Futura Std Book" w:hAnsi="Futura Std Book"/>
                <w:lang w:val="en-US" w:eastAsia="en-GB"/>
              </w:rPr>
              <w:t>Prod Wells</w:t>
            </w:r>
          </w:p>
        </w:tc>
        <w:tc>
          <w:tcPr>
            <w:tcW w:w="1984" w:type="dxa"/>
            <w:vAlign w:val="center"/>
          </w:tcPr>
          <w:p w14:paraId="7F05780E" w14:textId="3C5E115C" w:rsidR="002942EC" w:rsidRPr="00610044" w:rsidRDefault="00362D22" w:rsidP="00A16F93">
            <w:pPr>
              <w:jc w:val="left"/>
              <w:rPr>
                <w:rFonts w:ascii="Futura Std Book" w:hAnsi="Futura Std Book"/>
                <w:lang w:val="en-US" w:eastAsia="en-GB"/>
              </w:rPr>
            </w:pPr>
            <w:r w:rsidRPr="00610044">
              <w:rPr>
                <w:rFonts w:ascii="Futura Std Book" w:hAnsi="Futura Std Book"/>
                <w:lang w:val="en-US" w:eastAsia="en-GB"/>
              </w:rPr>
              <w:t>36,000-</w:t>
            </w:r>
            <w:r w:rsidR="00DC1B15" w:rsidRPr="00610044">
              <w:rPr>
                <w:rFonts w:ascii="Futura Std Book" w:hAnsi="Futura Std Book"/>
                <w:lang w:val="en-US" w:eastAsia="en-GB"/>
              </w:rPr>
              <w:t>40,000</w:t>
            </w:r>
          </w:p>
        </w:tc>
        <w:tc>
          <w:tcPr>
            <w:tcW w:w="5669" w:type="dxa"/>
            <w:vAlign w:val="center"/>
          </w:tcPr>
          <w:p w14:paraId="0FDBBAF5" w14:textId="77777777" w:rsidR="002942EC" w:rsidRPr="00610044" w:rsidRDefault="002942EC" w:rsidP="00A16F93">
            <w:pPr>
              <w:jc w:val="left"/>
              <w:rPr>
                <w:rFonts w:ascii="Futura Std Book" w:hAnsi="Futura Std Book"/>
                <w:lang w:val="en-US" w:eastAsia="en-GB"/>
              </w:rPr>
            </w:pPr>
          </w:p>
        </w:tc>
      </w:tr>
      <w:tr w:rsidR="002942EC" w:rsidRPr="00610044" w14:paraId="0451F93B" w14:textId="77777777" w:rsidTr="004841AE">
        <w:tc>
          <w:tcPr>
            <w:tcW w:w="1984" w:type="dxa"/>
            <w:vAlign w:val="center"/>
          </w:tcPr>
          <w:p w14:paraId="44E7BDDF" w14:textId="71EF05B7" w:rsidR="002942EC" w:rsidRPr="00610044" w:rsidRDefault="00C130FB" w:rsidP="00A16F93">
            <w:pPr>
              <w:jc w:val="left"/>
              <w:rPr>
                <w:rFonts w:ascii="Futura Std Book" w:hAnsi="Futura Std Book"/>
                <w:lang w:val="en-US" w:eastAsia="en-GB"/>
              </w:rPr>
            </w:pPr>
            <w:r w:rsidRPr="00610044">
              <w:rPr>
                <w:rFonts w:ascii="Futura Std Book" w:hAnsi="Futura Std Book"/>
                <w:lang w:val="en-US" w:eastAsia="en-GB"/>
              </w:rPr>
              <w:t>GPP</w:t>
            </w:r>
          </w:p>
        </w:tc>
        <w:tc>
          <w:tcPr>
            <w:tcW w:w="1984" w:type="dxa"/>
            <w:vAlign w:val="center"/>
          </w:tcPr>
          <w:p w14:paraId="096BEC5B" w14:textId="023786A9" w:rsidR="002942EC" w:rsidRPr="00610044" w:rsidRDefault="00DC1B15" w:rsidP="00A16F93">
            <w:pPr>
              <w:jc w:val="left"/>
              <w:rPr>
                <w:rFonts w:ascii="Futura Std Book" w:hAnsi="Futura Std Book"/>
                <w:lang w:val="en-US" w:eastAsia="en-GB"/>
              </w:rPr>
            </w:pPr>
            <w:r w:rsidRPr="00610044">
              <w:rPr>
                <w:rFonts w:ascii="Futura Std Book" w:hAnsi="Futura Std Book"/>
                <w:lang w:val="en-US" w:eastAsia="en-GB"/>
              </w:rPr>
              <w:t>2,</w:t>
            </w:r>
            <w:r w:rsidR="00CD7FE9" w:rsidRPr="00610044">
              <w:rPr>
                <w:rFonts w:ascii="Futura Std Book" w:hAnsi="Futura Std Book"/>
                <w:lang w:val="en-US" w:eastAsia="en-GB"/>
              </w:rPr>
              <w:t>5</w:t>
            </w:r>
            <w:r w:rsidRPr="00610044">
              <w:rPr>
                <w:rFonts w:ascii="Futura Std Book" w:hAnsi="Futura Std Book"/>
                <w:lang w:val="en-US" w:eastAsia="en-GB"/>
              </w:rPr>
              <w:t>00-</w:t>
            </w:r>
            <w:r w:rsidR="00CD7FE9" w:rsidRPr="00610044">
              <w:rPr>
                <w:rFonts w:ascii="Futura Std Book" w:hAnsi="Futura Std Book"/>
                <w:lang w:val="en-US" w:eastAsia="en-GB"/>
              </w:rPr>
              <w:t>4</w:t>
            </w:r>
            <w:r w:rsidRPr="00610044">
              <w:rPr>
                <w:rFonts w:ascii="Futura Std Book" w:hAnsi="Futura Std Book"/>
                <w:lang w:val="en-US" w:eastAsia="en-GB"/>
              </w:rPr>
              <w:t>,000</w:t>
            </w:r>
          </w:p>
        </w:tc>
        <w:tc>
          <w:tcPr>
            <w:tcW w:w="5669" w:type="dxa"/>
            <w:vAlign w:val="center"/>
          </w:tcPr>
          <w:p w14:paraId="3453607C" w14:textId="4094EC81" w:rsidR="002942EC" w:rsidRDefault="002A08D2" w:rsidP="00A16F93">
            <w:pPr>
              <w:jc w:val="left"/>
              <w:rPr>
                <w:rFonts w:ascii="Futura Std Book" w:hAnsi="Futura Std Book"/>
              </w:rPr>
            </w:pPr>
            <w:r w:rsidRPr="00610044">
              <w:rPr>
                <w:rFonts w:ascii="Futura Std Book" w:hAnsi="Futura Std Book"/>
              </w:rPr>
              <w:t xml:space="preserve">knock out </w:t>
            </w:r>
            <w:r w:rsidR="0090788B" w:rsidRPr="00610044">
              <w:rPr>
                <w:rFonts w:ascii="Futura Std Book" w:hAnsi="Futura Std Book"/>
              </w:rPr>
              <w:t>from</w:t>
            </w:r>
            <w:r w:rsidRPr="00610044">
              <w:rPr>
                <w:rFonts w:ascii="Futura Std Book" w:hAnsi="Futura Std Book"/>
              </w:rPr>
              <w:t xml:space="preserve"> 500 MMscfd</w:t>
            </w:r>
            <w:r w:rsidR="00CD7FE9" w:rsidRPr="00610044">
              <w:rPr>
                <w:rFonts w:ascii="Futura Std Book" w:hAnsi="Futura Std Book"/>
              </w:rPr>
              <w:t xml:space="preserve"> from </w:t>
            </w:r>
            <w:r w:rsidRPr="00610044">
              <w:rPr>
                <w:rFonts w:ascii="Futura Std Book" w:hAnsi="Futura Std Book"/>
              </w:rPr>
              <w:t xml:space="preserve">a drop from 40°C to 15°C </w:t>
            </w:r>
            <w:r w:rsidR="00EC1183" w:rsidRPr="00610044">
              <w:rPr>
                <w:rFonts w:ascii="Futura Std Book" w:hAnsi="Futura Std Book"/>
              </w:rPr>
              <w:t xml:space="preserve">from propane </w:t>
            </w:r>
            <w:r w:rsidR="00A16F93" w:rsidRPr="00610044">
              <w:rPr>
                <w:rFonts w:ascii="Futura Std Book" w:hAnsi="Futura Std Book"/>
              </w:rPr>
              <w:t>refrigeration or JT valves</w:t>
            </w:r>
            <w:r w:rsidR="00737686">
              <w:rPr>
                <w:rFonts w:ascii="Futura Std Book" w:hAnsi="Futura Std Book"/>
              </w:rPr>
              <w:t xml:space="preserve"> &amp;</w:t>
            </w:r>
          </w:p>
          <w:p w14:paraId="0C571875" w14:textId="32A7B6E0" w:rsidR="00564079" w:rsidRPr="00610044" w:rsidRDefault="00737686" w:rsidP="00A16F93">
            <w:pPr>
              <w:jc w:val="left"/>
              <w:rPr>
                <w:rFonts w:ascii="Futura Std Book" w:hAnsi="Futura Std Book"/>
                <w:lang w:val="en-US" w:eastAsia="en-GB"/>
              </w:rPr>
            </w:pPr>
            <w:r>
              <w:rPr>
                <w:rFonts w:ascii="Futura Std Book" w:hAnsi="Futura Std Book"/>
              </w:rPr>
              <w:t>condensate water mix</w:t>
            </w:r>
          </w:p>
        </w:tc>
      </w:tr>
      <w:tr w:rsidR="002942EC" w:rsidRPr="00610044" w14:paraId="75415F71" w14:textId="77777777" w:rsidTr="004841AE">
        <w:tc>
          <w:tcPr>
            <w:tcW w:w="1984" w:type="dxa"/>
            <w:vAlign w:val="center"/>
          </w:tcPr>
          <w:p w14:paraId="57D2ECCD" w14:textId="172C27F1" w:rsidR="002942EC" w:rsidRPr="00610044" w:rsidRDefault="00C130FB" w:rsidP="00A16F93">
            <w:pPr>
              <w:jc w:val="left"/>
              <w:rPr>
                <w:rFonts w:ascii="Futura Std Book" w:hAnsi="Futura Std Book"/>
                <w:lang w:val="en-US" w:eastAsia="en-GB"/>
              </w:rPr>
            </w:pPr>
            <w:r w:rsidRPr="00610044">
              <w:rPr>
                <w:rFonts w:ascii="Futura Std Book" w:hAnsi="Futura Std Book"/>
                <w:lang w:val="en-US" w:eastAsia="en-GB"/>
              </w:rPr>
              <w:t>Methanol Plant</w:t>
            </w:r>
          </w:p>
        </w:tc>
        <w:tc>
          <w:tcPr>
            <w:tcW w:w="1984" w:type="dxa"/>
            <w:vAlign w:val="center"/>
          </w:tcPr>
          <w:p w14:paraId="51D3604B" w14:textId="31781D33" w:rsidR="002942EC" w:rsidRPr="00610044" w:rsidRDefault="00632162" w:rsidP="00A16F93">
            <w:pPr>
              <w:jc w:val="left"/>
              <w:rPr>
                <w:rFonts w:ascii="Futura Std Book" w:hAnsi="Futura Std Book"/>
                <w:lang w:val="en-US" w:eastAsia="en-GB"/>
              </w:rPr>
            </w:pPr>
            <w:r w:rsidRPr="00610044">
              <w:rPr>
                <w:rFonts w:ascii="Futura Std Book" w:hAnsi="Futura Std Book"/>
                <w:lang w:val="en-US" w:eastAsia="en-GB"/>
              </w:rPr>
              <w:t>35,000</w:t>
            </w:r>
            <w:r w:rsidR="008079E6" w:rsidRPr="00610044">
              <w:rPr>
                <w:rFonts w:ascii="Futura Std Book" w:hAnsi="Futura Std Book"/>
                <w:lang w:val="en-US" w:eastAsia="en-GB"/>
              </w:rPr>
              <w:t>-</w:t>
            </w:r>
            <w:r w:rsidRPr="00610044">
              <w:rPr>
                <w:rFonts w:ascii="Futura Std Book" w:hAnsi="Futura Std Book"/>
                <w:lang w:val="en-US" w:eastAsia="en-GB"/>
              </w:rPr>
              <w:t>40,000</w:t>
            </w:r>
          </w:p>
        </w:tc>
        <w:tc>
          <w:tcPr>
            <w:tcW w:w="5669" w:type="dxa"/>
            <w:vAlign w:val="center"/>
          </w:tcPr>
          <w:p w14:paraId="352205B2" w14:textId="37779AD8" w:rsidR="002942EC" w:rsidRPr="00610044" w:rsidRDefault="0053610A" w:rsidP="00A16F93">
            <w:pPr>
              <w:jc w:val="left"/>
              <w:rPr>
                <w:rFonts w:ascii="Futura Std Book" w:hAnsi="Futura Std Book"/>
                <w:lang w:val="en-US" w:eastAsia="en-GB"/>
              </w:rPr>
            </w:pPr>
            <w:r w:rsidRPr="00610044">
              <w:rPr>
                <w:rFonts w:ascii="Futura Std Book" w:hAnsi="Futura Std Book"/>
                <w:lang w:val="en-US" w:eastAsia="en-GB"/>
              </w:rPr>
              <w:t>By product of</w:t>
            </w:r>
            <w:r w:rsidR="006D6DAC" w:rsidRPr="00610044">
              <w:rPr>
                <w:rFonts w:ascii="Futura Std Book" w:hAnsi="Futura Std Book"/>
                <w:lang w:val="en-US" w:eastAsia="en-GB"/>
              </w:rPr>
              <w:t xml:space="preserve"> CO</w:t>
            </w:r>
            <w:r w:rsidRPr="00610044">
              <w:rPr>
                <w:rFonts w:ascii="Futura Std Book" w:hAnsi="Futura Std Book"/>
                <w:lang w:val="en-US" w:eastAsia="en-GB"/>
              </w:rPr>
              <w:t>2 hydrogenation</w:t>
            </w:r>
            <w:r w:rsidR="006D6DAC" w:rsidRPr="00610044">
              <w:rPr>
                <w:rFonts w:ascii="Futura Std Book" w:hAnsi="Futura Std Book"/>
                <w:lang w:val="en-US" w:eastAsia="en-GB"/>
              </w:rPr>
              <w:t xml:space="preserve"> in methanol production</w:t>
            </w:r>
            <w:r w:rsidR="002E557B">
              <w:rPr>
                <w:rFonts w:ascii="Futura Std Book" w:hAnsi="Futura Std Book"/>
                <w:lang w:val="en-US" w:eastAsia="en-GB"/>
              </w:rPr>
              <w:t xml:space="preserve"> or syngas</w:t>
            </w:r>
            <w:r w:rsidR="005B57C4">
              <w:rPr>
                <w:rFonts w:ascii="Futura Std Book" w:hAnsi="Futura Std Book"/>
                <w:lang w:val="en-US" w:eastAsia="en-GB"/>
              </w:rPr>
              <w:t xml:space="preserve"> production</w:t>
            </w:r>
          </w:p>
        </w:tc>
      </w:tr>
      <w:tr w:rsidR="00362D22" w:rsidRPr="00610044" w14:paraId="4C099755" w14:textId="77777777" w:rsidTr="004841AE">
        <w:tc>
          <w:tcPr>
            <w:tcW w:w="1984" w:type="dxa"/>
            <w:vAlign w:val="center"/>
          </w:tcPr>
          <w:p w14:paraId="37B743DE" w14:textId="489983A9" w:rsidR="00362D22" w:rsidRPr="00610044" w:rsidRDefault="00362D22" w:rsidP="00A16F93">
            <w:pPr>
              <w:jc w:val="left"/>
              <w:rPr>
                <w:rFonts w:ascii="Futura Std Book" w:hAnsi="Futura Std Book"/>
                <w:lang w:val="en-US" w:eastAsia="en-GB"/>
              </w:rPr>
            </w:pPr>
            <w:r w:rsidRPr="00610044">
              <w:rPr>
                <w:rFonts w:ascii="Futura Std Book" w:hAnsi="Futura Std Book"/>
                <w:lang w:val="en-US" w:eastAsia="en-GB"/>
              </w:rPr>
              <w:t>Total</w:t>
            </w:r>
          </w:p>
        </w:tc>
        <w:tc>
          <w:tcPr>
            <w:tcW w:w="1984" w:type="dxa"/>
            <w:vAlign w:val="center"/>
          </w:tcPr>
          <w:p w14:paraId="0CB37963" w14:textId="124EE768" w:rsidR="00362D22" w:rsidRPr="00610044" w:rsidRDefault="008A5872" w:rsidP="00A16F93">
            <w:pPr>
              <w:jc w:val="left"/>
              <w:rPr>
                <w:rFonts w:ascii="Futura Std Book" w:hAnsi="Futura Std Book"/>
                <w:lang w:val="en-US" w:eastAsia="en-GB"/>
              </w:rPr>
            </w:pPr>
            <w:r w:rsidRPr="00610044">
              <w:rPr>
                <w:rFonts w:ascii="Futura Std Book" w:hAnsi="Futura Std Book"/>
                <w:lang w:val="en-US" w:eastAsia="en-GB"/>
              </w:rPr>
              <w:t>96,000</w:t>
            </w:r>
            <w:r w:rsidR="00237972" w:rsidRPr="00610044">
              <w:rPr>
                <w:rFonts w:ascii="Futura Std Book" w:hAnsi="Futura Std Book"/>
                <w:lang w:val="en-US" w:eastAsia="en-GB"/>
              </w:rPr>
              <w:t>-120,000</w:t>
            </w:r>
          </w:p>
        </w:tc>
        <w:tc>
          <w:tcPr>
            <w:tcW w:w="5669" w:type="dxa"/>
            <w:vAlign w:val="center"/>
          </w:tcPr>
          <w:p w14:paraId="5C44875B" w14:textId="77777777" w:rsidR="00362D22" w:rsidRPr="00610044" w:rsidRDefault="00362D22" w:rsidP="00A16F93">
            <w:pPr>
              <w:jc w:val="left"/>
              <w:rPr>
                <w:rFonts w:ascii="Futura Std Book" w:hAnsi="Futura Std Book"/>
                <w:lang w:val="en-US" w:eastAsia="en-GB"/>
              </w:rPr>
            </w:pPr>
          </w:p>
        </w:tc>
      </w:tr>
    </w:tbl>
    <w:p w14:paraId="34208D31" w14:textId="77777777" w:rsidR="002942EC" w:rsidRPr="00610044" w:rsidRDefault="002942EC" w:rsidP="00465DA7">
      <w:pPr>
        <w:rPr>
          <w:rFonts w:ascii="Futura Std Book" w:hAnsi="Futura Std Book"/>
          <w:lang w:val="en-US" w:eastAsia="en-GB"/>
        </w:rPr>
      </w:pP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2098"/>
        <w:gridCol w:w="2098"/>
        <w:gridCol w:w="2098"/>
      </w:tblGrid>
      <w:tr w:rsidR="0047404A" w:rsidRPr="00610044" w14:paraId="346B71D2" w14:textId="77777777" w:rsidTr="00465DA7">
        <w:trPr>
          <w:tblHeader/>
          <w:tblCellSpacing w:w="15" w:type="dxa"/>
        </w:trPr>
        <w:tc>
          <w:tcPr>
            <w:tcW w:w="2053" w:type="dxa"/>
            <w:vAlign w:val="center"/>
            <w:hideMark/>
          </w:tcPr>
          <w:p w14:paraId="12930B2C" w14:textId="77777777" w:rsidR="0047404A" w:rsidRPr="00610044" w:rsidRDefault="002B204A" w:rsidP="008C68EC">
            <w:pPr>
              <w:spacing w:before="120" w:after="120" w:line="240" w:lineRule="auto"/>
              <w:rPr>
                <w:rFonts w:ascii="Futura Std Book" w:hAnsi="Futura Std Book"/>
                <w:b/>
                <w:bCs/>
                <w:sz w:val="22"/>
                <w:szCs w:val="22"/>
              </w:rPr>
            </w:pPr>
            <w:r w:rsidRPr="00610044">
              <w:rPr>
                <w:rFonts w:ascii="Futura Std Book" w:hAnsi="Futura Std Book"/>
                <w:b/>
                <w:bCs/>
                <w:sz w:val="22"/>
                <w:szCs w:val="22"/>
              </w:rPr>
              <w:t>Parameter</w:t>
            </w:r>
          </w:p>
        </w:tc>
        <w:tc>
          <w:tcPr>
            <w:tcW w:w="2068" w:type="dxa"/>
            <w:vAlign w:val="center"/>
            <w:hideMark/>
          </w:tcPr>
          <w:p w14:paraId="2E2048E3" w14:textId="77777777" w:rsidR="0047404A" w:rsidRPr="00610044" w:rsidRDefault="002B204A" w:rsidP="008C68EC">
            <w:pPr>
              <w:spacing w:before="120" w:after="120" w:line="240" w:lineRule="auto"/>
              <w:rPr>
                <w:rFonts w:ascii="Futura Std Book" w:hAnsi="Futura Std Book"/>
                <w:b/>
                <w:bCs/>
                <w:sz w:val="22"/>
                <w:szCs w:val="22"/>
              </w:rPr>
            </w:pPr>
            <w:r w:rsidRPr="00610044">
              <w:rPr>
                <w:rFonts w:ascii="Futura Std Book" w:hAnsi="Futura Std Book"/>
                <w:b/>
                <w:bCs/>
                <w:sz w:val="22"/>
                <w:szCs w:val="22"/>
              </w:rPr>
              <w:t>Current</w:t>
            </w:r>
          </w:p>
        </w:tc>
        <w:tc>
          <w:tcPr>
            <w:tcW w:w="2053" w:type="dxa"/>
            <w:vAlign w:val="center"/>
            <w:hideMark/>
          </w:tcPr>
          <w:p w14:paraId="27990542" w14:textId="77777777" w:rsidR="0047404A" w:rsidRPr="00610044" w:rsidRDefault="002B204A" w:rsidP="008C68EC">
            <w:pPr>
              <w:spacing w:before="120" w:after="120" w:line="240" w:lineRule="auto"/>
              <w:rPr>
                <w:rFonts w:ascii="Futura Std Book" w:hAnsi="Futura Std Book"/>
                <w:b/>
                <w:bCs/>
                <w:sz w:val="22"/>
                <w:szCs w:val="22"/>
              </w:rPr>
            </w:pPr>
            <w:r w:rsidRPr="00610044">
              <w:rPr>
                <w:rFonts w:ascii="Futura Std Book" w:hAnsi="Futura Std Book"/>
                <w:b/>
                <w:bCs/>
                <w:sz w:val="22"/>
                <w:szCs w:val="22"/>
              </w:rPr>
              <w:t>Peak Forecast</w:t>
            </w:r>
          </w:p>
        </w:tc>
      </w:tr>
      <w:tr w:rsidR="0047404A" w:rsidRPr="00610044" w14:paraId="08146A87" w14:textId="77777777" w:rsidTr="00465DA7">
        <w:trPr>
          <w:tblCellSpacing w:w="15" w:type="dxa"/>
        </w:trPr>
        <w:tc>
          <w:tcPr>
            <w:tcW w:w="2053" w:type="dxa"/>
            <w:vAlign w:val="center"/>
            <w:hideMark/>
          </w:tcPr>
          <w:p w14:paraId="18FA4BA6" w14:textId="77777777" w:rsidR="0047404A" w:rsidRPr="00610044" w:rsidRDefault="002B204A" w:rsidP="008C68EC">
            <w:pPr>
              <w:spacing w:before="120" w:after="120" w:line="240" w:lineRule="auto"/>
              <w:rPr>
                <w:rFonts w:ascii="Futura Std Book" w:hAnsi="Futura Std Book"/>
                <w:sz w:val="22"/>
                <w:szCs w:val="22"/>
              </w:rPr>
            </w:pPr>
            <w:r w:rsidRPr="00610044">
              <w:rPr>
                <w:rFonts w:ascii="Futura Std Book" w:hAnsi="Futura Std Book"/>
                <w:sz w:val="22"/>
                <w:szCs w:val="22"/>
              </w:rPr>
              <w:t>Average Daily</w:t>
            </w:r>
          </w:p>
        </w:tc>
        <w:tc>
          <w:tcPr>
            <w:tcW w:w="2068" w:type="dxa"/>
            <w:vAlign w:val="center"/>
            <w:hideMark/>
          </w:tcPr>
          <w:p w14:paraId="5534E849" w14:textId="114E22BD" w:rsidR="0047404A" w:rsidRPr="00610044" w:rsidRDefault="00FF28C5" w:rsidP="008C68EC">
            <w:pPr>
              <w:spacing w:before="120" w:after="120" w:line="240" w:lineRule="auto"/>
              <w:rPr>
                <w:rFonts w:ascii="Futura Std Book" w:hAnsi="Futura Std Book"/>
                <w:sz w:val="22"/>
                <w:szCs w:val="22"/>
              </w:rPr>
            </w:pPr>
            <w:r w:rsidRPr="00610044">
              <w:rPr>
                <w:rFonts w:ascii="Futura Std Book" w:hAnsi="Futura Std Book"/>
                <w:sz w:val="22"/>
                <w:szCs w:val="22"/>
              </w:rPr>
              <w:t>36</w:t>
            </w:r>
            <w:r w:rsidR="002B204A" w:rsidRPr="00610044">
              <w:rPr>
                <w:rFonts w:ascii="Futura Std Book" w:hAnsi="Futura Std Book"/>
                <w:sz w:val="22"/>
                <w:szCs w:val="22"/>
              </w:rPr>
              <w:t>,</w:t>
            </w:r>
            <w:r w:rsidRPr="00610044">
              <w:rPr>
                <w:rFonts w:ascii="Futura Std Book" w:hAnsi="Futura Std Book"/>
                <w:sz w:val="22"/>
                <w:szCs w:val="22"/>
              </w:rPr>
              <w:t>0</w:t>
            </w:r>
            <w:r w:rsidR="002B204A" w:rsidRPr="00610044">
              <w:rPr>
                <w:rFonts w:ascii="Futura Std Book" w:hAnsi="Futura Std Book"/>
                <w:sz w:val="22"/>
                <w:szCs w:val="22"/>
              </w:rPr>
              <w:t xml:space="preserve">00 </w:t>
            </w:r>
            <w:proofErr w:type="spellStart"/>
            <w:r w:rsidR="002B204A" w:rsidRPr="00610044">
              <w:rPr>
                <w:rFonts w:ascii="Futura Std Book" w:hAnsi="Futura Std Book"/>
                <w:sz w:val="22"/>
                <w:szCs w:val="22"/>
              </w:rPr>
              <w:t>bwpd</w:t>
            </w:r>
            <w:proofErr w:type="spellEnd"/>
          </w:p>
        </w:tc>
        <w:tc>
          <w:tcPr>
            <w:tcW w:w="2053" w:type="dxa"/>
            <w:vAlign w:val="center"/>
            <w:hideMark/>
          </w:tcPr>
          <w:p w14:paraId="69C00F36" w14:textId="10827A3A" w:rsidR="0047404A" w:rsidRPr="00610044" w:rsidRDefault="00FF28C5" w:rsidP="008C68EC">
            <w:pPr>
              <w:spacing w:before="120" w:after="120" w:line="240" w:lineRule="auto"/>
              <w:rPr>
                <w:rFonts w:ascii="Futura Std Book" w:hAnsi="Futura Std Book"/>
                <w:sz w:val="22"/>
                <w:szCs w:val="22"/>
              </w:rPr>
            </w:pPr>
            <w:r w:rsidRPr="00610044">
              <w:rPr>
                <w:rFonts w:ascii="Futura Std Book" w:hAnsi="Futura Std Book"/>
                <w:sz w:val="22"/>
                <w:szCs w:val="22"/>
              </w:rPr>
              <w:t>4</w:t>
            </w:r>
            <w:r w:rsidR="000A4566" w:rsidRPr="00610044">
              <w:rPr>
                <w:rFonts w:ascii="Futura Std Book" w:hAnsi="Futura Std Book"/>
                <w:sz w:val="22"/>
                <w:szCs w:val="22"/>
              </w:rPr>
              <w:t>0</w:t>
            </w:r>
            <w:r w:rsidR="002B204A" w:rsidRPr="00610044">
              <w:rPr>
                <w:rFonts w:ascii="Futura Std Book" w:hAnsi="Futura Std Book"/>
                <w:sz w:val="22"/>
                <w:szCs w:val="22"/>
              </w:rPr>
              <w:t xml:space="preserve">,000 </w:t>
            </w:r>
            <w:proofErr w:type="spellStart"/>
            <w:r w:rsidR="002B204A" w:rsidRPr="00610044">
              <w:rPr>
                <w:rFonts w:ascii="Futura Std Book" w:hAnsi="Futura Std Book"/>
                <w:sz w:val="22"/>
                <w:szCs w:val="22"/>
              </w:rPr>
              <w:t>bwpd</w:t>
            </w:r>
            <w:proofErr w:type="spellEnd"/>
          </w:p>
        </w:tc>
      </w:tr>
      <w:tr w:rsidR="0047404A" w:rsidRPr="00610044" w14:paraId="47698A1B" w14:textId="77777777" w:rsidTr="00465DA7">
        <w:trPr>
          <w:tblCellSpacing w:w="15" w:type="dxa"/>
        </w:trPr>
        <w:tc>
          <w:tcPr>
            <w:tcW w:w="2053" w:type="dxa"/>
            <w:vAlign w:val="center"/>
            <w:hideMark/>
          </w:tcPr>
          <w:p w14:paraId="124783B4" w14:textId="77777777" w:rsidR="0047404A" w:rsidRPr="00610044" w:rsidRDefault="002B204A" w:rsidP="008C68EC">
            <w:pPr>
              <w:spacing w:before="120" w:after="120" w:line="240" w:lineRule="auto"/>
              <w:rPr>
                <w:rFonts w:ascii="Futura Std Book" w:hAnsi="Futura Std Book"/>
                <w:sz w:val="22"/>
                <w:szCs w:val="22"/>
              </w:rPr>
            </w:pPr>
            <w:r w:rsidRPr="00610044">
              <w:rPr>
                <w:rFonts w:ascii="Futura Std Book" w:hAnsi="Futura Std Book"/>
                <w:sz w:val="22"/>
                <w:szCs w:val="22"/>
              </w:rPr>
              <w:t>Design Capacity</w:t>
            </w:r>
          </w:p>
        </w:tc>
        <w:tc>
          <w:tcPr>
            <w:tcW w:w="2068" w:type="dxa"/>
            <w:vAlign w:val="center"/>
            <w:hideMark/>
          </w:tcPr>
          <w:p w14:paraId="5C944EE1" w14:textId="6FF52283" w:rsidR="0047404A" w:rsidRPr="00610044" w:rsidRDefault="00FF28C5" w:rsidP="008C68EC">
            <w:pPr>
              <w:spacing w:before="120" w:after="120" w:line="240" w:lineRule="auto"/>
              <w:rPr>
                <w:rFonts w:ascii="Futura Std Book" w:hAnsi="Futura Std Book"/>
                <w:sz w:val="22"/>
                <w:szCs w:val="22"/>
              </w:rPr>
            </w:pPr>
            <w:r w:rsidRPr="00610044">
              <w:rPr>
                <w:rFonts w:ascii="Futura Std Book" w:hAnsi="Futura Std Book"/>
                <w:sz w:val="22"/>
                <w:szCs w:val="22"/>
              </w:rPr>
              <w:t>5</w:t>
            </w:r>
            <w:r w:rsidR="000A4566" w:rsidRPr="00610044">
              <w:rPr>
                <w:rFonts w:ascii="Futura Std Book" w:hAnsi="Futura Std Book"/>
                <w:sz w:val="22"/>
                <w:szCs w:val="22"/>
              </w:rPr>
              <w:t>2</w:t>
            </w:r>
            <w:r w:rsidR="002B204A" w:rsidRPr="00610044">
              <w:rPr>
                <w:rFonts w:ascii="Futura Std Book" w:hAnsi="Futura Std Book"/>
                <w:sz w:val="22"/>
                <w:szCs w:val="22"/>
              </w:rPr>
              <w:t xml:space="preserve">,000 </w:t>
            </w:r>
            <w:proofErr w:type="spellStart"/>
            <w:r w:rsidR="002B204A" w:rsidRPr="00610044">
              <w:rPr>
                <w:rFonts w:ascii="Futura Std Book" w:hAnsi="Futura Std Book"/>
                <w:sz w:val="22"/>
                <w:szCs w:val="22"/>
              </w:rPr>
              <w:t>bwpd</w:t>
            </w:r>
            <w:proofErr w:type="spellEnd"/>
          </w:p>
        </w:tc>
        <w:tc>
          <w:tcPr>
            <w:tcW w:w="2053" w:type="dxa"/>
            <w:vAlign w:val="center"/>
            <w:hideMark/>
          </w:tcPr>
          <w:p w14:paraId="40A2FA4F" w14:textId="77777777" w:rsidR="0047404A" w:rsidRPr="00610044" w:rsidRDefault="002B204A" w:rsidP="008C68EC">
            <w:pPr>
              <w:spacing w:before="120" w:after="120" w:line="240" w:lineRule="auto"/>
              <w:rPr>
                <w:rFonts w:ascii="Futura Std Book" w:hAnsi="Futura Std Book"/>
                <w:sz w:val="22"/>
                <w:szCs w:val="22"/>
              </w:rPr>
            </w:pPr>
            <w:r w:rsidRPr="00610044">
              <w:rPr>
                <w:rFonts w:ascii="Futura Std Book" w:hAnsi="Futura Std Book"/>
                <w:sz w:val="22"/>
                <w:szCs w:val="22"/>
              </w:rPr>
              <w:t>—</w:t>
            </w:r>
          </w:p>
        </w:tc>
      </w:tr>
    </w:tbl>
    <w:p w14:paraId="36E40CBE" w14:textId="0A01A222" w:rsidR="0047404A" w:rsidRPr="00610044" w:rsidRDefault="002B204A" w:rsidP="00DF24FC">
      <w:pPr>
        <w:spacing w:before="120" w:after="120" w:line="240" w:lineRule="auto"/>
        <w:ind w:left="850"/>
        <w:rPr>
          <w:rFonts w:ascii="Futura Std Book" w:hAnsi="Futura Std Book"/>
          <w:sz w:val="22"/>
          <w:szCs w:val="22"/>
        </w:rPr>
      </w:pPr>
      <w:r w:rsidRPr="00610044">
        <w:rPr>
          <w:rFonts w:ascii="Futura Std Book" w:hAnsi="Futura Std Book"/>
          <w:sz w:val="22"/>
          <w:szCs w:val="22"/>
        </w:rPr>
        <w:t xml:space="preserve">System designed with </w:t>
      </w:r>
      <w:r w:rsidR="00FF28C5" w:rsidRPr="00610044">
        <w:rPr>
          <w:rFonts w:ascii="Futura Std Book" w:hAnsi="Futura Std Book"/>
          <w:sz w:val="22"/>
          <w:szCs w:val="22"/>
          <w:u w:val="single"/>
        </w:rPr>
        <w:t>+</w:t>
      </w:r>
      <w:r w:rsidRPr="00610044">
        <w:rPr>
          <w:rFonts w:ascii="Futura Std Book" w:hAnsi="Futura Std Book"/>
          <w:sz w:val="22"/>
          <w:szCs w:val="22"/>
        </w:rPr>
        <w:t>30% contingency capacity.</w:t>
      </w:r>
    </w:p>
    <w:p w14:paraId="65C9B42E" w14:textId="4647BE5B" w:rsidR="0047404A" w:rsidRPr="00610044" w:rsidRDefault="0047404A" w:rsidP="008C68EC">
      <w:pPr>
        <w:spacing w:before="120" w:after="120" w:line="240" w:lineRule="auto"/>
        <w:rPr>
          <w:rFonts w:ascii="Futura Std Book" w:hAnsi="Futura Std Book"/>
          <w:sz w:val="22"/>
          <w:szCs w:val="22"/>
        </w:rPr>
      </w:pPr>
    </w:p>
    <w:p w14:paraId="06123CC7" w14:textId="03422B6A" w:rsidR="0047404A" w:rsidRPr="00610044" w:rsidRDefault="006A2C2C" w:rsidP="008C68EC">
      <w:pPr>
        <w:pStyle w:val="Heading2"/>
        <w:ind w:left="851" w:hanging="851"/>
        <w:rPr>
          <w:sz w:val="22"/>
          <w:szCs w:val="22"/>
        </w:rPr>
      </w:pPr>
      <w:bookmarkStart w:id="76" w:name="_Toc228919632"/>
      <w:r w:rsidRPr="00610044">
        <w:rPr>
          <w:sz w:val="22"/>
          <w:szCs w:val="22"/>
        </w:rPr>
        <w:t>Treatment Philosophy &amp; Process Design</w:t>
      </w:r>
      <w:bookmarkEnd w:id="76"/>
    </w:p>
    <w:p w14:paraId="04B25FA2" w14:textId="77777777" w:rsidR="0047404A" w:rsidRPr="00610044" w:rsidRDefault="002B204A" w:rsidP="007E0C3A">
      <w:pPr>
        <w:pStyle w:val="Heading3"/>
        <w:spacing w:before="240"/>
        <w:ind w:left="851" w:hanging="851"/>
        <w:rPr>
          <w:b/>
          <w:bCs w:val="0"/>
        </w:rPr>
      </w:pPr>
      <w:bookmarkStart w:id="77" w:name="_Toc228919633"/>
      <w:r w:rsidRPr="00610044">
        <w:rPr>
          <w:b/>
        </w:rPr>
        <w:t>Treatment Objectives</w:t>
      </w:r>
      <w:bookmarkEnd w:id="77"/>
    </w:p>
    <w:p w14:paraId="4A0B8C50" w14:textId="14D71287" w:rsidR="0047404A" w:rsidRPr="00610044" w:rsidRDefault="002B204A" w:rsidP="008E13AA">
      <w:pPr>
        <w:numPr>
          <w:ilvl w:val="0"/>
          <w:numId w:val="74"/>
        </w:numPr>
        <w:spacing w:before="120" w:after="120" w:line="240" w:lineRule="auto"/>
        <w:ind w:left="1210"/>
        <w:jc w:val="left"/>
        <w:rPr>
          <w:rFonts w:ascii="Futura Std Book" w:hAnsi="Futura Std Book"/>
          <w:sz w:val="22"/>
          <w:szCs w:val="22"/>
        </w:rPr>
      </w:pPr>
      <w:r w:rsidRPr="00610044">
        <w:rPr>
          <w:rFonts w:ascii="Futura Std Book" w:hAnsi="Futura Std Book"/>
          <w:sz w:val="22"/>
          <w:szCs w:val="22"/>
        </w:rPr>
        <w:t xml:space="preserve">Reduce OIW to </w:t>
      </w:r>
      <w:r w:rsidRPr="00610044">
        <w:rPr>
          <w:rFonts w:ascii="Cambria Math" w:hAnsi="Cambria Math" w:cs="Cambria Math"/>
          <w:sz w:val="22"/>
          <w:szCs w:val="22"/>
        </w:rPr>
        <w:t>≤</w:t>
      </w:r>
      <w:r w:rsidRPr="00610044">
        <w:rPr>
          <w:rFonts w:ascii="Futura Std Book" w:hAnsi="Futura Std Book"/>
          <w:sz w:val="22"/>
          <w:szCs w:val="22"/>
        </w:rPr>
        <w:t xml:space="preserve"> 2</w:t>
      </w:r>
      <w:r w:rsidR="00927EB1" w:rsidRPr="00610044">
        <w:rPr>
          <w:rFonts w:ascii="Futura Std Book" w:hAnsi="Futura Std Book"/>
          <w:sz w:val="22"/>
          <w:szCs w:val="22"/>
        </w:rPr>
        <w:t>0</w:t>
      </w:r>
      <w:r w:rsidRPr="00610044">
        <w:rPr>
          <w:rFonts w:ascii="Futura Std Book" w:hAnsi="Futura Std Book"/>
          <w:sz w:val="22"/>
          <w:szCs w:val="22"/>
        </w:rPr>
        <w:t xml:space="preserve"> mg/L</w:t>
      </w:r>
    </w:p>
    <w:p w14:paraId="3812B753" w14:textId="77777777" w:rsidR="0047404A" w:rsidRPr="00610044" w:rsidRDefault="002B204A" w:rsidP="008E13AA">
      <w:pPr>
        <w:numPr>
          <w:ilvl w:val="0"/>
          <w:numId w:val="74"/>
        </w:numPr>
        <w:spacing w:before="120" w:after="120" w:line="240" w:lineRule="auto"/>
        <w:ind w:left="1210"/>
        <w:jc w:val="left"/>
        <w:rPr>
          <w:rFonts w:ascii="Futura Std Book" w:hAnsi="Futura Std Book"/>
          <w:sz w:val="22"/>
          <w:szCs w:val="22"/>
        </w:rPr>
      </w:pPr>
      <w:r w:rsidRPr="00610044">
        <w:rPr>
          <w:rFonts w:ascii="Futura Std Book" w:hAnsi="Futura Std Book"/>
          <w:sz w:val="22"/>
          <w:szCs w:val="22"/>
        </w:rPr>
        <w:t>Remove suspended solids</w:t>
      </w:r>
    </w:p>
    <w:p w14:paraId="410FB1F6" w14:textId="77777777" w:rsidR="0047404A" w:rsidRPr="00610044" w:rsidRDefault="002B204A" w:rsidP="008E13AA">
      <w:pPr>
        <w:numPr>
          <w:ilvl w:val="0"/>
          <w:numId w:val="74"/>
        </w:numPr>
        <w:spacing w:before="120" w:after="120" w:line="240" w:lineRule="auto"/>
        <w:ind w:left="1210"/>
        <w:jc w:val="left"/>
        <w:rPr>
          <w:rFonts w:ascii="Futura Std Book" w:hAnsi="Futura Std Book"/>
          <w:sz w:val="22"/>
          <w:szCs w:val="22"/>
        </w:rPr>
      </w:pPr>
      <w:r w:rsidRPr="00610044">
        <w:rPr>
          <w:rFonts w:ascii="Futura Std Book" w:hAnsi="Futura Std Book"/>
          <w:sz w:val="22"/>
          <w:szCs w:val="22"/>
        </w:rPr>
        <w:t>Control scaling and corrosion</w:t>
      </w:r>
    </w:p>
    <w:p w14:paraId="122AF6CC" w14:textId="77777777" w:rsidR="0047404A" w:rsidRPr="00610044" w:rsidRDefault="002B204A" w:rsidP="008E13AA">
      <w:pPr>
        <w:numPr>
          <w:ilvl w:val="0"/>
          <w:numId w:val="74"/>
        </w:numPr>
        <w:spacing w:before="120" w:after="120" w:line="240" w:lineRule="auto"/>
        <w:ind w:left="1210"/>
        <w:jc w:val="left"/>
        <w:rPr>
          <w:rFonts w:ascii="Futura Std Book" w:hAnsi="Futura Std Book"/>
          <w:sz w:val="22"/>
          <w:szCs w:val="22"/>
        </w:rPr>
      </w:pPr>
      <w:r w:rsidRPr="00610044">
        <w:rPr>
          <w:rFonts w:ascii="Futura Std Book" w:hAnsi="Futura Std Book"/>
          <w:sz w:val="22"/>
          <w:szCs w:val="22"/>
        </w:rPr>
        <w:t>Enable safe reinjection</w:t>
      </w:r>
    </w:p>
    <w:p w14:paraId="154AAE14" w14:textId="77777777" w:rsidR="0047404A" w:rsidRPr="00610044" w:rsidRDefault="002B204A" w:rsidP="00936102">
      <w:pPr>
        <w:pStyle w:val="Heading3"/>
        <w:spacing w:before="240"/>
        <w:ind w:left="851" w:hanging="851"/>
        <w:rPr>
          <w:bCs w:val="0"/>
        </w:rPr>
      </w:pPr>
      <w:bookmarkStart w:id="78" w:name="_Toc228919634"/>
      <w:r w:rsidRPr="00610044">
        <w:rPr>
          <w:bCs w:val="0"/>
        </w:rPr>
        <w:t>Process Description</w:t>
      </w:r>
      <w:bookmarkEnd w:id="78"/>
    </w:p>
    <w:p w14:paraId="6D04F10E"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Produced water treatment stages:</w:t>
      </w:r>
    </w:p>
    <w:p w14:paraId="71A0A456" w14:textId="77777777" w:rsidR="0047404A" w:rsidRPr="00610044" w:rsidRDefault="002B204A" w:rsidP="00270038">
      <w:pPr>
        <w:numPr>
          <w:ilvl w:val="0"/>
          <w:numId w:val="187"/>
        </w:numPr>
        <w:spacing w:before="120" w:after="120" w:line="240" w:lineRule="auto"/>
        <w:ind w:left="1210"/>
        <w:jc w:val="left"/>
        <w:rPr>
          <w:rFonts w:ascii="Futura Std Book" w:hAnsi="Futura Std Book"/>
          <w:sz w:val="22"/>
          <w:szCs w:val="22"/>
        </w:rPr>
      </w:pPr>
      <w:r w:rsidRPr="00610044">
        <w:rPr>
          <w:rFonts w:ascii="Futura Std Book" w:hAnsi="Futura Std Book"/>
          <w:b/>
          <w:bCs/>
          <w:sz w:val="22"/>
          <w:szCs w:val="22"/>
        </w:rPr>
        <w:t>Three-Phase Separator</w:t>
      </w:r>
    </w:p>
    <w:p w14:paraId="3ACD79FE" w14:textId="77777777" w:rsidR="0047404A" w:rsidRPr="00610044" w:rsidRDefault="002B204A" w:rsidP="00270038">
      <w:pPr>
        <w:numPr>
          <w:ilvl w:val="0"/>
          <w:numId w:val="187"/>
        </w:numPr>
        <w:spacing w:before="120" w:after="120" w:line="240" w:lineRule="auto"/>
        <w:ind w:left="1210"/>
        <w:jc w:val="left"/>
        <w:rPr>
          <w:rFonts w:ascii="Futura Std Book" w:hAnsi="Futura Std Book"/>
          <w:sz w:val="22"/>
          <w:szCs w:val="22"/>
        </w:rPr>
      </w:pPr>
      <w:proofErr w:type="spellStart"/>
      <w:r w:rsidRPr="00610044">
        <w:rPr>
          <w:rFonts w:ascii="Futura Std Book" w:hAnsi="Futura Std Book"/>
          <w:b/>
          <w:bCs/>
          <w:sz w:val="22"/>
          <w:szCs w:val="22"/>
        </w:rPr>
        <w:t>Hydrocyclone</w:t>
      </w:r>
      <w:proofErr w:type="spellEnd"/>
      <w:r w:rsidRPr="00610044">
        <w:rPr>
          <w:rFonts w:ascii="Futura Std Book" w:hAnsi="Futura Std Book"/>
          <w:b/>
          <w:bCs/>
          <w:sz w:val="22"/>
          <w:szCs w:val="22"/>
        </w:rPr>
        <w:t xml:space="preserve"> Package</w:t>
      </w:r>
    </w:p>
    <w:p w14:paraId="77CDDDC3" w14:textId="77777777" w:rsidR="0047404A" w:rsidRPr="00610044" w:rsidRDefault="002B204A" w:rsidP="00270038">
      <w:pPr>
        <w:numPr>
          <w:ilvl w:val="0"/>
          <w:numId w:val="187"/>
        </w:numPr>
        <w:spacing w:before="120" w:after="120" w:line="240" w:lineRule="auto"/>
        <w:ind w:left="1210"/>
        <w:jc w:val="left"/>
        <w:rPr>
          <w:rFonts w:ascii="Futura Std Book" w:hAnsi="Futura Std Book"/>
          <w:sz w:val="22"/>
          <w:szCs w:val="22"/>
        </w:rPr>
      </w:pPr>
      <w:r w:rsidRPr="00610044">
        <w:rPr>
          <w:rFonts w:ascii="Futura Std Book" w:hAnsi="Futura Std Book"/>
          <w:b/>
          <w:bCs/>
          <w:sz w:val="22"/>
          <w:szCs w:val="22"/>
        </w:rPr>
        <w:t>Induced Gas Flotation (IGF) Unit</w:t>
      </w:r>
    </w:p>
    <w:p w14:paraId="2FC16F89" w14:textId="77777777" w:rsidR="0047404A" w:rsidRPr="00610044" w:rsidRDefault="002B204A" w:rsidP="00270038">
      <w:pPr>
        <w:numPr>
          <w:ilvl w:val="0"/>
          <w:numId w:val="187"/>
        </w:numPr>
        <w:spacing w:before="120" w:after="120" w:line="240" w:lineRule="auto"/>
        <w:ind w:left="1210"/>
        <w:jc w:val="left"/>
        <w:rPr>
          <w:rFonts w:ascii="Futura Std Book" w:hAnsi="Futura Std Book"/>
          <w:sz w:val="22"/>
          <w:szCs w:val="22"/>
        </w:rPr>
      </w:pPr>
      <w:r w:rsidRPr="00610044">
        <w:rPr>
          <w:rFonts w:ascii="Futura Std Book" w:hAnsi="Futura Std Book"/>
          <w:b/>
          <w:bCs/>
          <w:sz w:val="22"/>
          <w:szCs w:val="22"/>
        </w:rPr>
        <w:t>Dual Media Filters</w:t>
      </w:r>
    </w:p>
    <w:p w14:paraId="2AE0B19D" w14:textId="77777777" w:rsidR="0047404A" w:rsidRPr="00610044" w:rsidRDefault="002B204A" w:rsidP="00270038">
      <w:pPr>
        <w:numPr>
          <w:ilvl w:val="0"/>
          <w:numId w:val="187"/>
        </w:numPr>
        <w:spacing w:before="120" w:after="120" w:line="240" w:lineRule="auto"/>
        <w:ind w:left="1210"/>
        <w:jc w:val="left"/>
        <w:rPr>
          <w:rFonts w:ascii="Futura Std Book" w:hAnsi="Futura Std Book"/>
          <w:sz w:val="22"/>
          <w:szCs w:val="22"/>
        </w:rPr>
      </w:pPr>
      <w:r w:rsidRPr="00610044">
        <w:rPr>
          <w:rFonts w:ascii="Futura Std Book" w:hAnsi="Futura Std Book"/>
          <w:b/>
          <w:bCs/>
          <w:sz w:val="22"/>
          <w:szCs w:val="22"/>
        </w:rPr>
        <w:t>Cartridge Polishing Filters</w:t>
      </w:r>
    </w:p>
    <w:p w14:paraId="090A9B85"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lastRenderedPageBreak/>
        <w:t>Sludge collected in slop tank for periodic removal.</w:t>
      </w:r>
    </w:p>
    <w:p w14:paraId="76FCFBBB" w14:textId="77777777" w:rsidR="0047404A" w:rsidRPr="00610044" w:rsidRDefault="002B204A" w:rsidP="005763DE">
      <w:pPr>
        <w:pStyle w:val="Heading3"/>
        <w:spacing w:before="240"/>
        <w:ind w:left="851" w:hanging="851"/>
        <w:rPr>
          <w:bCs w:val="0"/>
        </w:rPr>
      </w:pPr>
      <w:bookmarkStart w:id="79" w:name="_Toc228919635"/>
      <w:r w:rsidRPr="00610044">
        <w:rPr>
          <w:bCs w:val="0"/>
        </w:rPr>
        <w:t>Chemical Treatment</w:t>
      </w:r>
      <w:bookmarkEnd w:id="79"/>
    </w:p>
    <w:p w14:paraId="62521A89" w14:textId="77777777" w:rsidR="0047404A" w:rsidRPr="00610044" w:rsidRDefault="002B204A" w:rsidP="00053B76">
      <w:pPr>
        <w:numPr>
          <w:ilvl w:val="0"/>
          <w:numId w:val="89"/>
        </w:numPr>
        <w:spacing w:line="240" w:lineRule="auto"/>
        <w:ind w:left="1210"/>
        <w:jc w:val="left"/>
        <w:rPr>
          <w:rFonts w:ascii="Futura Std Book" w:hAnsi="Futura Std Book"/>
          <w:sz w:val="22"/>
          <w:szCs w:val="22"/>
        </w:rPr>
      </w:pPr>
      <w:proofErr w:type="spellStart"/>
      <w:r w:rsidRPr="00610044">
        <w:rPr>
          <w:rFonts w:ascii="Futura Std Book" w:hAnsi="Futura Std Book"/>
          <w:sz w:val="22"/>
          <w:szCs w:val="22"/>
        </w:rPr>
        <w:t>Demulsifier</w:t>
      </w:r>
      <w:proofErr w:type="spellEnd"/>
    </w:p>
    <w:p w14:paraId="02D0DF4D" w14:textId="77777777" w:rsidR="0047404A" w:rsidRPr="00610044" w:rsidRDefault="002B204A" w:rsidP="00053B76">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Corrosion inhibitor</w:t>
      </w:r>
    </w:p>
    <w:p w14:paraId="2213452C" w14:textId="77777777" w:rsidR="0047404A" w:rsidRPr="00610044" w:rsidRDefault="002B204A" w:rsidP="00053B76">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Scale inhibitor</w:t>
      </w:r>
    </w:p>
    <w:p w14:paraId="5851654E" w14:textId="77777777" w:rsidR="0047404A" w:rsidRPr="00610044" w:rsidRDefault="002B204A" w:rsidP="00053B76">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Biocide (controlled dosage)</w:t>
      </w:r>
    </w:p>
    <w:p w14:paraId="45A83448"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All chemicals approved and MSDS attached.</w:t>
      </w:r>
    </w:p>
    <w:p w14:paraId="60EA8AEA" w14:textId="77777777" w:rsidR="0047404A" w:rsidRPr="00610044" w:rsidRDefault="002B204A" w:rsidP="0057565E">
      <w:pPr>
        <w:pStyle w:val="Heading3"/>
        <w:spacing w:before="240"/>
        <w:ind w:left="851" w:hanging="851"/>
        <w:rPr>
          <w:bCs w:val="0"/>
        </w:rPr>
      </w:pPr>
      <w:bookmarkStart w:id="80" w:name="_Toc228919636"/>
      <w:r w:rsidRPr="00610044">
        <w:rPr>
          <w:bCs w:val="0"/>
        </w:rPr>
        <w:t>Monitoring Systems</w:t>
      </w:r>
      <w:bookmarkEnd w:id="80"/>
    </w:p>
    <w:p w14:paraId="20E02E44"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 xml:space="preserve">Online Oil-in-Water </w:t>
      </w:r>
      <w:proofErr w:type="spellStart"/>
      <w:r w:rsidRPr="00610044">
        <w:rPr>
          <w:rFonts w:ascii="Futura Std Book" w:hAnsi="Futura Std Book"/>
          <w:sz w:val="22"/>
          <w:szCs w:val="22"/>
        </w:rPr>
        <w:t>analyzer</w:t>
      </w:r>
      <w:proofErr w:type="spellEnd"/>
    </w:p>
    <w:p w14:paraId="535BB8D3"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Flow meters</w:t>
      </w:r>
    </w:p>
    <w:p w14:paraId="00CE537E"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Pressure indicators</w:t>
      </w:r>
    </w:p>
    <w:p w14:paraId="0665BE47"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High-OIW alarm &amp; automatic diversion to slop tank</w:t>
      </w:r>
    </w:p>
    <w:p w14:paraId="4CDDD1AB" w14:textId="1A85CD6D" w:rsidR="0047404A" w:rsidRPr="00610044" w:rsidRDefault="006A2C2C" w:rsidP="00A46121">
      <w:pPr>
        <w:pStyle w:val="Heading2"/>
        <w:spacing w:before="240"/>
        <w:ind w:left="851" w:hanging="851"/>
        <w:rPr>
          <w:sz w:val="22"/>
          <w:szCs w:val="22"/>
        </w:rPr>
      </w:pPr>
      <w:bookmarkStart w:id="81" w:name="_Toc228919637"/>
      <w:r w:rsidRPr="00610044">
        <w:rPr>
          <w:sz w:val="22"/>
          <w:szCs w:val="22"/>
        </w:rPr>
        <w:t>Disposal Strategy</w:t>
      </w:r>
      <w:bookmarkEnd w:id="81"/>
    </w:p>
    <w:p w14:paraId="74C16C7C" w14:textId="77777777" w:rsidR="0047404A" w:rsidRPr="00610044" w:rsidRDefault="002B204A" w:rsidP="003935D4">
      <w:pPr>
        <w:pStyle w:val="Heading3"/>
        <w:spacing w:before="240"/>
        <w:ind w:left="851" w:hanging="851"/>
        <w:rPr>
          <w:bCs w:val="0"/>
        </w:rPr>
      </w:pPr>
      <w:bookmarkStart w:id="82" w:name="_Toc228919638"/>
      <w:r w:rsidRPr="00610044">
        <w:rPr>
          <w:bCs w:val="0"/>
        </w:rPr>
        <w:t>Primary Disposal: Reinjection</w:t>
      </w:r>
      <w:bookmarkEnd w:id="82"/>
    </w:p>
    <w:p w14:paraId="3B6BBB85" w14:textId="77777777" w:rsidR="0047404A" w:rsidRPr="00610044" w:rsidRDefault="002B204A" w:rsidP="003935D4">
      <w:pPr>
        <w:spacing w:before="120" w:after="120" w:line="240" w:lineRule="auto"/>
        <w:ind w:left="850"/>
        <w:rPr>
          <w:rFonts w:ascii="Futura Std Book" w:hAnsi="Futura Std Book"/>
          <w:sz w:val="22"/>
          <w:szCs w:val="22"/>
        </w:rPr>
      </w:pPr>
      <w:r w:rsidRPr="00610044">
        <w:rPr>
          <w:rFonts w:ascii="Futura Std Book" w:hAnsi="Futura Std Book"/>
          <w:sz w:val="22"/>
          <w:szCs w:val="22"/>
        </w:rPr>
        <w:t>Produced water will be re-injected into Disposal Well DW-01.</w:t>
      </w:r>
    </w:p>
    <w:p w14:paraId="2F05BB81"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Reinjection Design:</w:t>
      </w:r>
    </w:p>
    <w:p w14:paraId="09F703B5"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 xml:space="preserve">Injection rate: 15,000 </w:t>
      </w:r>
      <w:proofErr w:type="spellStart"/>
      <w:r w:rsidRPr="00610044">
        <w:rPr>
          <w:rFonts w:ascii="Futura Std Book" w:hAnsi="Futura Std Book"/>
          <w:sz w:val="22"/>
          <w:szCs w:val="22"/>
        </w:rPr>
        <w:t>bwpd</w:t>
      </w:r>
      <w:proofErr w:type="spellEnd"/>
    </w:p>
    <w:p w14:paraId="6455E0F0"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Reservoir depth: 8,200 ft TVD</w:t>
      </w:r>
    </w:p>
    <w:p w14:paraId="4DA33B24"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Fracture gradient margin maintained</w:t>
      </w:r>
    </w:p>
    <w:p w14:paraId="0A20B9C2"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Continuous pressure monitoring</w:t>
      </w:r>
    </w:p>
    <w:p w14:paraId="24830D9D"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Reservoir compatibility studies confirm no scaling risk.</w:t>
      </w:r>
    </w:p>
    <w:p w14:paraId="52ADF41C" w14:textId="77777777" w:rsidR="0047404A" w:rsidRPr="00610044" w:rsidRDefault="002B204A" w:rsidP="00DB7BBB">
      <w:pPr>
        <w:pStyle w:val="Heading3"/>
        <w:spacing w:before="240"/>
        <w:ind w:left="851" w:hanging="851"/>
        <w:rPr>
          <w:bCs w:val="0"/>
        </w:rPr>
      </w:pPr>
      <w:bookmarkStart w:id="83" w:name="_Toc228919639"/>
      <w:r w:rsidRPr="00610044">
        <w:rPr>
          <w:bCs w:val="0"/>
        </w:rPr>
        <w:t>Contingency Discharge</w:t>
      </w:r>
      <w:bookmarkEnd w:id="83"/>
    </w:p>
    <w:p w14:paraId="767AB939"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If reinjection unavailable:</w:t>
      </w:r>
    </w:p>
    <w:p w14:paraId="5D20C4DA"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Treated water discharged to controlled outfall</w:t>
      </w:r>
    </w:p>
    <w:p w14:paraId="4D2CD6DB"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Discharge point coordinates documented</w:t>
      </w:r>
    </w:p>
    <w:p w14:paraId="4C3B6C78"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OIW continuously monitored</w:t>
      </w:r>
    </w:p>
    <w:p w14:paraId="1EBD1A6D"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Immediate shutdown if limits exceeded</w:t>
      </w:r>
    </w:p>
    <w:p w14:paraId="6BF8D2E7" w14:textId="7DA7BEA7" w:rsidR="0047404A" w:rsidRPr="00610044" w:rsidRDefault="006A2C2C" w:rsidP="00A46121">
      <w:pPr>
        <w:pStyle w:val="Heading2"/>
        <w:spacing w:before="240"/>
        <w:ind w:left="851" w:hanging="851"/>
        <w:rPr>
          <w:sz w:val="22"/>
          <w:szCs w:val="22"/>
        </w:rPr>
      </w:pPr>
      <w:bookmarkStart w:id="84" w:name="_Toc228919640"/>
      <w:r w:rsidRPr="00610044">
        <w:rPr>
          <w:sz w:val="22"/>
          <w:szCs w:val="22"/>
        </w:rPr>
        <w:t>Compliance With Discharge Limits</w:t>
      </w:r>
      <w:bookmarkEnd w:id="84"/>
    </w:p>
    <w:p w14:paraId="43BFE31A"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System designed to meet:</w:t>
      </w:r>
    </w:p>
    <w:p w14:paraId="33782799"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 xml:space="preserve">Oil in Water: </w:t>
      </w:r>
      <w:r w:rsidRPr="00610044">
        <w:rPr>
          <w:rFonts w:ascii="Cambria Math" w:hAnsi="Cambria Math" w:cs="Cambria Math"/>
          <w:sz w:val="22"/>
          <w:szCs w:val="22"/>
        </w:rPr>
        <w:t>≤</w:t>
      </w:r>
      <w:r w:rsidRPr="00610044">
        <w:rPr>
          <w:rFonts w:ascii="Futura Std Book" w:hAnsi="Futura Std Book"/>
          <w:sz w:val="22"/>
          <w:szCs w:val="22"/>
        </w:rPr>
        <w:t xml:space="preserve"> 29 mg/L</w:t>
      </w:r>
    </w:p>
    <w:p w14:paraId="2393F98B"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No visible sheen</w:t>
      </w:r>
    </w:p>
    <w:p w14:paraId="7ED8FE9E"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TSS within EGASPIN limits</w:t>
      </w:r>
    </w:p>
    <w:p w14:paraId="65ACEB48"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Heavy metals within allowable thresholds</w:t>
      </w:r>
    </w:p>
    <w:p w14:paraId="35CB1AF9"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 xml:space="preserve">Design target OIW: </w:t>
      </w:r>
      <w:r w:rsidRPr="00610044">
        <w:rPr>
          <w:rFonts w:ascii="Cambria Math" w:hAnsi="Cambria Math" w:cs="Cambria Math"/>
          <w:sz w:val="22"/>
          <w:szCs w:val="22"/>
        </w:rPr>
        <w:t>≤</w:t>
      </w:r>
      <w:r w:rsidRPr="00610044">
        <w:rPr>
          <w:rFonts w:ascii="Futura Std Book" w:hAnsi="Futura Std Book"/>
          <w:sz w:val="22"/>
          <w:szCs w:val="22"/>
        </w:rPr>
        <w:t xml:space="preserve"> 15 mg/L (internal standard)</w:t>
      </w:r>
    </w:p>
    <w:p w14:paraId="02B5871B" w14:textId="173C6C63" w:rsidR="0047404A" w:rsidRPr="00610044" w:rsidRDefault="006A2C2C" w:rsidP="00A46121">
      <w:pPr>
        <w:pStyle w:val="Heading2"/>
        <w:spacing w:before="240"/>
        <w:ind w:left="851" w:hanging="851"/>
        <w:rPr>
          <w:sz w:val="22"/>
          <w:szCs w:val="22"/>
        </w:rPr>
      </w:pPr>
      <w:bookmarkStart w:id="85" w:name="_Toc228919641"/>
      <w:r w:rsidRPr="00610044">
        <w:rPr>
          <w:sz w:val="22"/>
          <w:szCs w:val="22"/>
        </w:rPr>
        <w:t>Environmental Risk Assessment</w:t>
      </w:r>
      <w:bookmarkEnd w:id="85"/>
    </w:p>
    <w:p w14:paraId="090CC378"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HAZOP conducted on produced water system.</w:t>
      </w:r>
    </w:p>
    <w:p w14:paraId="49B38FF6"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lastRenderedPageBreak/>
        <w:t>Identified risks:</w:t>
      </w:r>
    </w:p>
    <w:p w14:paraId="08A6B823"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Separator upset</w:t>
      </w:r>
    </w:p>
    <w:p w14:paraId="7EF2D0DB"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IGF failure</w:t>
      </w:r>
    </w:p>
    <w:p w14:paraId="44435FF6"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Pipeline rupture</w:t>
      </w:r>
    </w:p>
    <w:p w14:paraId="67C54AB0"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Sludge overflow</w:t>
      </w:r>
    </w:p>
    <w:p w14:paraId="16CF387A"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Mitigation measures:</w:t>
      </w:r>
    </w:p>
    <w:p w14:paraId="26B6616F"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Redundant pumps</w:t>
      </w:r>
    </w:p>
    <w:p w14:paraId="3DC4B33F"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Secondary containment</w:t>
      </w:r>
    </w:p>
    <w:p w14:paraId="3E1D3C26"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Automated shutdown</w:t>
      </w:r>
    </w:p>
    <w:p w14:paraId="0299437E"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Spill kits at discharge point</w:t>
      </w:r>
    </w:p>
    <w:p w14:paraId="4CBEE967"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Environmental sensitivity assessment confirms proximity to mangrove ecosystem; therefore, reinjection prioritized.</w:t>
      </w:r>
    </w:p>
    <w:p w14:paraId="3173AA48" w14:textId="45A072D4" w:rsidR="0047404A" w:rsidRPr="00610044" w:rsidRDefault="006A2C2C" w:rsidP="008C68EC">
      <w:pPr>
        <w:pStyle w:val="Heading2"/>
        <w:ind w:left="851" w:hanging="851"/>
        <w:rPr>
          <w:sz w:val="22"/>
          <w:szCs w:val="22"/>
        </w:rPr>
      </w:pPr>
      <w:bookmarkStart w:id="86" w:name="_Toc228919642"/>
      <w:r w:rsidRPr="00610044">
        <w:rPr>
          <w:sz w:val="22"/>
          <w:szCs w:val="22"/>
        </w:rPr>
        <w:t>Monitoring &amp; Reporting</w:t>
      </w:r>
      <w:bookmarkEnd w:id="86"/>
    </w:p>
    <w:p w14:paraId="3D586971" w14:textId="77777777" w:rsidR="0047404A" w:rsidRPr="00610044" w:rsidRDefault="002B204A" w:rsidP="00CD1E57">
      <w:pPr>
        <w:pStyle w:val="Heading3"/>
        <w:spacing w:before="240"/>
        <w:ind w:left="851" w:hanging="851"/>
        <w:rPr>
          <w:b/>
          <w:bCs w:val="0"/>
        </w:rPr>
      </w:pPr>
      <w:bookmarkStart w:id="87" w:name="_Toc228919643"/>
      <w:r w:rsidRPr="00610044">
        <w:rPr>
          <w:b/>
        </w:rPr>
        <w:t>Sampling Frequency</w:t>
      </w:r>
      <w:bookmarkEnd w:id="87"/>
    </w:p>
    <w:p w14:paraId="03D1F35D" w14:textId="77777777" w:rsidR="0047404A" w:rsidRPr="00610044" w:rsidRDefault="002B204A" w:rsidP="001E114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OIW: Continuous monitoring</w:t>
      </w:r>
    </w:p>
    <w:p w14:paraId="2871EC10" w14:textId="77777777" w:rsidR="0047404A" w:rsidRPr="00610044" w:rsidRDefault="002B204A" w:rsidP="001E114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Full lab analysis: Monthly</w:t>
      </w:r>
    </w:p>
    <w:p w14:paraId="3579DAE9" w14:textId="77777777" w:rsidR="0047404A" w:rsidRPr="00610044" w:rsidRDefault="002B204A" w:rsidP="001E114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Heavy metals: Quarterly</w:t>
      </w:r>
    </w:p>
    <w:p w14:paraId="1ECFDFDC" w14:textId="77777777" w:rsidR="0047404A" w:rsidRPr="00610044" w:rsidRDefault="002B204A" w:rsidP="002D0351">
      <w:pPr>
        <w:pStyle w:val="Heading3"/>
        <w:spacing w:before="240"/>
        <w:ind w:left="851" w:hanging="851"/>
        <w:rPr>
          <w:b/>
          <w:bCs w:val="0"/>
        </w:rPr>
      </w:pPr>
      <w:bookmarkStart w:id="88" w:name="_Toc228919644"/>
      <w:r w:rsidRPr="00610044">
        <w:rPr>
          <w:b/>
        </w:rPr>
        <w:t>Reporting</w:t>
      </w:r>
      <w:bookmarkEnd w:id="88"/>
    </w:p>
    <w:p w14:paraId="27CBABC7" w14:textId="77777777" w:rsidR="0047404A" w:rsidRPr="00610044" w:rsidRDefault="002B204A" w:rsidP="001E114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Monthly compliance report to NUPRC</w:t>
      </w:r>
    </w:p>
    <w:p w14:paraId="4B89B541" w14:textId="77777777" w:rsidR="0047404A" w:rsidRPr="00610044" w:rsidRDefault="002B204A" w:rsidP="001E114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Annual Environmental Performance Report</w:t>
      </w:r>
    </w:p>
    <w:p w14:paraId="7CFB4EC8" w14:textId="77777777" w:rsidR="0047404A" w:rsidRPr="00610044" w:rsidRDefault="002B204A" w:rsidP="001E114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Immediate notification to NUPRC and NOSDRA in case of exceedance</w:t>
      </w:r>
    </w:p>
    <w:p w14:paraId="388B4822" w14:textId="163E409B" w:rsidR="0047404A" w:rsidRPr="00610044" w:rsidRDefault="006A2C2C" w:rsidP="008C68EC">
      <w:pPr>
        <w:pStyle w:val="Heading2"/>
        <w:ind w:left="851" w:hanging="851"/>
        <w:rPr>
          <w:sz w:val="22"/>
          <w:szCs w:val="22"/>
        </w:rPr>
      </w:pPr>
      <w:bookmarkStart w:id="89" w:name="_Toc228919645"/>
      <w:r w:rsidRPr="00610044">
        <w:rPr>
          <w:sz w:val="22"/>
          <w:szCs w:val="22"/>
        </w:rPr>
        <w:t>Sludge &amp; Waste Management</w:t>
      </w:r>
      <w:bookmarkEnd w:id="89"/>
    </w:p>
    <w:p w14:paraId="525B0B94"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Estimated sludge generation: 1.2 m³/day.</w:t>
      </w:r>
    </w:p>
    <w:p w14:paraId="09D814B2"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Management:</w:t>
      </w:r>
    </w:p>
    <w:p w14:paraId="419EA1AB" w14:textId="77777777" w:rsidR="0047404A" w:rsidRPr="00610044" w:rsidRDefault="002B204A" w:rsidP="00D1190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Stored in closed sludge tank</w:t>
      </w:r>
    </w:p>
    <w:p w14:paraId="7DACEF04" w14:textId="77777777" w:rsidR="0047404A" w:rsidRPr="00610044" w:rsidRDefault="002B204A" w:rsidP="00D1190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Removed quarterly</w:t>
      </w:r>
    </w:p>
    <w:p w14:paraId="6E5A5ABF" w14:textId="77777777" w:rsidR="0047404A" w:rsidRPr="00610044" w:rsidRDefault="002B204A" w:rsidP="00D1190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Disposed via licensed waste contractor</w:t>
      </w:r>
    </w:p>
    <w:p w14:paraId="1B58399D" w14:textId="77777777" w:rsidR="0047404A" w:rsidRPr="00610044" w:rsidRDefault="002B204A" w:rsidP="00D1190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Waste manifest documentation maintained</w:t>
      </w:r>
    </w:p>
    <w:p w14:paraId="7D109A4A" w14:textId="29EE49AB" w:rsidR="0047404A" w:rsidRPr="00610044" w:rsidRDefault="006A2C2C" w:rsidP="008C68EC">
      <w:pPr>
        <w:pStyle w:val="Heading2"/>
        <w:ind w:left="851" w:hanging="851"/>
        <w:rPr>
          <w:sz w:val="22"/>
          <w:szCs w:val="22"/>
        </w:rPr>
      </w:pPr>
      <w:bookmarkStart w:id="90" w:name="_Toc228919646"/>
      <w:r w:rsidRPr="00610044">
        <w:rPr>
          <w:sz w:val="22"/>
          <w:szCs w:val="22"/>
        </w:rPr>
        <w:t>Integrity Management</w:t>
      </w:r>
      <w:bookmarkEnd w:id="90"/>
    </w:p>
    <w:p w14:paraId="00FBF48F" w14:textId="77777777" w:rsidR="0047404A" w:rsidRPr="00610044" w:rsidRDefault="002B204A" w:rsidP="008575A4">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Corrosion coupons installed</w:t>
      </w:r>
    </w:p>
    <w:p w14:paraId="5CE1C62C" w14:textId="77777777" w:rsidR="0047404A" w:rsidRPr="00610044" w:rsidRDefault="002B204A" w:rsidP="008575A4">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Chemical dosing optimization</w:t>
      </w:r>
    </w:p>
    <w:p w14:paraId="5C7C76FA" w14:textId="77777777" w:rsidR="0047404A" w:rsidRPr="00610044" w:rsidRDefault="002B204A" w:rsidP="008575A4">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Quarterly pipeline inspection</w:t>
      </w:r>
    </w:p>
    <w:p w14:paraId="2DED36D4" w14:textId="77777777" w:rsidR="0047404A" w:rsidRPr="00610044" w:rsidRDefault="002B204A" w:rsidP="008575A4">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Cathodic protection system installed</w:t>
      </w:r>
    </w:p>
    <w:p w14:paraId="11930AA7" w14:textId="4D4CA8F2" w:rsidR="0047404A" w:rsidRPr="00610044" w:rsidRDefault="006A2C2C" w:rsidP="008C68EC">
      <w:pPr>
        <w:pStyle w:val="Heading2"/>
        <w:ind w:left="851" w:hanging="851"/>
        <w:rPr>
          <w:sz w:val="22"/>
          <w:szCs w:val="22"/>
        </w:rPr>
      </w:pPr>
      <w:bookmarkStart w:id="91" w:name="_Toc228919647"/>
      <w:r w:rsidRPr="00610044">
        <w:rPr>
          <w:sz w:val="22"/>
          <w:szCs w:val="22"/>
        </w:rPr>
        <w:t>Emergency Response</w:t>
      </w:r>
      <w:bookmarkEnd w:id="91"/>
    </w:p>
    <w:p w14:paraId="510C5301"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Integrated with Oil Spill Contingency Plan.</w:t>
      </w:r>
    </w:p>
    <w:p w14:paraId="60D92742"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In event of exceedance:</w:t>
      </w:r>
    </w:p>
    <w:p w14:paraId="05C3EF7D" w14:textId="77777777" w:rsidR="0047404A" w:rsidRPr="00610044" w:rsidRDefault="002B204A" w:rsidP="008550E4">
      <w:pPr>
        <w:numPr>
          <w:ilvl w:val="0"/>
          <w:numId w:val="188"/>
        </w:numPr>
        <w:spacing w:line="240" w:lineRule="auto"/>
        <w:ind w:left="1210"/>
        <w:jc w:val="left"/>
        <w:rPr>
          <w:rFonts w:ascii="Futura Std Book" w:hAnsi="Futura Std Book"/>
          <w:sz w:val="22"/>
          <w:szCs w:val="22"/>
        </w:rPr>
      </w:pPr>
      <w:r w:rsidRPr="00610044">
        <w:rPr>
          <w:rFonts w:ascii="Futura Std Book" w:hAnsi="Futura Std Book"/>
          <w:sz w:val="22"/>
          <w:szCs w:val="22"/>
        </w:rPr>
        <w:t>Immediate diversion</w:t>
      </w:r>
    </w:p>
    <w:p w14:paraId="48C74016" w14:textId="77777777" w:rsidR="0047404A" w:rsidRPr="00610044" w:rsidRDefault="002B204A" w:rsidP="008550E4">
      <w:pPr>
        <w:numPr>
          <w:ilvl w:val="0"/>
          <w:numId w:val="188"/>
        </w:numPr>
        <w:spacing w:line="240" w:lineRule="auto"/>
        <w:ind w:left="1210"/>
        <w:jc w:val="left"/>
        <w:rPr>
          <w:rFonts w:ascii="Futura Std Book" w:hAnsi="Futura Std Book"/>
          <w:sz w:val="22"/>
          <w:szCs w:val="22"/>
        </w:rPr>
      </w:pPr>
      <w:r w:rsidRPr="00610044">
        <w:rPr>
          <w:rFonts w:ascii="Futura Std Book" w:hAnsi="Futura Std Book"/>
          <w:sz w:val="22"/>
          <w:szCs w:val="22"/>
        </w:rPr>
        <w:t>Shut down discharge</w:t>
      </w:r>
    </w:p>
    <w:p w14:paraId="1EF2763E" w14:textId="77777777" w:rsidR="0047404A" w:rsidRPr="00610044" w:rsidRDefault="002B204A" w:rsidP="008550E4">
      <w:pPr>
        <w:numPr>
          <w:ilvl w:val="0"/>
          <w:numId w:val="188"/>
        </w:numPr>
        <w:spacing w:line="240" w:lineRule="auto"/>
        <w:ind w:left="1210"/>
        <w:jc w:val="left"/>
        <w:rPr>
          <w:rFonts w:ascii="Futura Std Book" w:hAnsi="Futura Std Book"/>
          <w:sz w:val="22"/>
          <w:szCs w:val="22"/>
        </w:rPr>
      </w:pPr>
      <w:r w:rsidRPr="00610044">
        <w:rPr>
          <w:rFonts w:ascii="Futura Std Book" w:hAnsi="Futura Std Book"/>
          <w:sz w:val="22"/>
          <w:szCs w:val="22"/>
        </w:rPr>
        <w:t>Notify NUPRC within regulatory timeframe</w:t>
      </w:r>
    </w:p>
    <w:p w14:paraId="56AEF1BA" w14:textId="77777777" w:rsidR="0047404A" w:rsidRPr="00610044" w:rsidRDefault="002B204A" w:rsidP="008550E4">
      <w:pPr>
        <w:numPr>
          <w:ilvl w:val="0"/>
          <w:numId w:val="188"/>
        </w:numPr>
        <w:spacing w:line="240" w:lineRule="auto"/>
        <w:ind w:left="1210"/>
        <w:jc w:val="left"/>
        <w:rPr>
          <w:rFonts w:ascii="Futura Std Book" w:hAnsi="Futura Std Book"/>
          <w:sz w:val="22"/>
          <w:szCs w:val="22"/>
        </w:rPr>
      </w:pPr>
      <w:r w:rsidRPr="00610044">
        <w:rPr>
          <w:rFonts w:ascii="Futura Std Book" w:hAnsi="Futura Std Book"/>
          <w:sz w:val="22"/>
          <w:szCs w:val="22"/>
        </w:rPr>
        <w:lastRenderedPageBreak/>
        <w:t>Root cause investigation</w:t>
      </w:r>
    </w:p>
    <w:p w14:paraId="0D4F3D2B" w14:textId="0ED5BCA2" w:rsidR="0047404A" w:rsidRPr="00610044" w:rsidRDefault="006A2C2C" w:rsidP="008C68EC">
      <w:pPr>
        <w:pStyle w:val="Heading2"/>
        <w:ind w:left="851" w:hanging="851"/>
        <w:rPr>
          <w:sz w:val="22"/>
          <w:szCs w:val="22"/>
        </w:rPr>
      </w:pPr>
      <w:bookmarkStart w:id="92" w:name="_Toc228919648"/>
      <w:r w:rsidRPr="00610044">
        <w:rPr>
          <w:sz w:val="22"/>
          <w:szCs w:val="22"/>
        </w:rPr>
        <w:t>Training &amp; Governance</w:t>
      </w:r>
      <w:bookmarkEnd w:id="92"/>
    </w:p>
    <w:p w14:paraId="33EA6267" w14:textId="77777777" w:rsidR="0047404A" w:rsidRPr="00610044" w:rsidRDefault="002B204A" w:rsidP="00C56B3F">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Environmental Officer appointed</w:t>
      </w:r>
    </w:p>
    <w:p w14:paraId="41CDE3B5" w14:textId="77777777" w:rsidR="0047404A" w:rsidRPr="00610044" w:rsidRDefault="002B204A" w:rsidP="00C56B3F">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Operators trained quarterly</w:t>
      </w:r>
    </w:p>
    <w:p w14:paraId="12A56BE0" w14:textId="77777777" w:rsidR="0047404A" w:rsidRPr="00610044" w:rsidRDefault="002B204A" w:rsidP="00C56B3F">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Competency matrix maintained</w:t>
      </w:r>
    </w:p>
    <w:p w14:paraId="6F283109" w14:textId="77777777" w:rsidR="0047404A" w:rsidRPr="00610044" w:rsidRDefault="002B204A" w:rsidP="00C56B3F">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Internal audit conducted annually</w:t>
      </w:r>
    </w:p>
    <w:p w14:paraId="10DF71F3" w14:textId="7C68C56B" w:rsidR="0047404A" w:rsidRPr="00610044" w:rsidRDefault="006A2C2C" w:rsidP="008C68EC">
      <w:pPr>
        <w:pStyle w:val="Heading2"/>
        <w:ind w:left="851" w:hanging="851"/>
        <w:rPr>
          <w:sz w:val="22"/>
          <w:szCs w:val="22"/>
        </w:rPr>
      </w:pPr>
      <w:bookmarkStart w:id="93" w:name="_Toc228919649"/>
      <w:r w:rsidRPr="00610044">
        <w:rPr>
          <w:sz w:val="22"/>
          <w:szCs w:val="22"/>
        </w:rPr>
        <w:t>Decommissioning</w:t>
      </w:r>
      <w:bookmarkEnd w:id="93"/>
    </w:p>
    <w:p w14:paraId="6723225C"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At end-of-field:</w:t>
      </w:r>
    </w:p>
    <w:p w14:paraId="49EA0E45" w14:textId="77777777" w:rsidR="0047404A" w:rsidRPr="00610044" w:rsidRDefault="002B204A" w:rsidP="00270038">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Reinjection wells plugged per regulation</w:t>
      </w:r>
    </w:p>
    <w:p w14:paraId="333247A8" w14:textId="77777777" w:rsidR="0047404A" w:rsidRPr="00610044" w:rsidRDefault="002B204A" w:rsidP="00270038">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Treatment system dismantled</w:t>
      </w:r>
    </w:p>
    <w:p w14:paraId="2AF3C2A9" w14:textId="77777777" w:rsidR="0047404A" w:rsidRPr="00610044" w:rsidRDefault="002B204A" w:rsidP="00270038">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Contaminated soil remediated</w:t>
      </w:r>
    </w:p>
    <w:p w14:paraId="647FA3EF" w14:textId="77777777" w:rsidR="0047404A" w:rsidRPr="00610044" w:rsidRDefault="002B204A" w:rsidP="00270038">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Final environmental closure report submitted</w:t>
      </w:r>
    </w:p>
    <w:p w14:paraId="0FC1002A" w14:textId="7629A755" w:rsidR="0047404A" w:rsidRPr="00610044" w:rsidRDefault="0047404A" w:rsidP="008C68EC">
      <w:pPr>
        <w:spacing w:before="120" w:after="120" w:line="240" w:lineRule="auto"/>
        <w:rPr>
          <w:rFonts w:ascii="Futura Std Book" w:hAnsi="Futura Std Book"/>
          <w:sz w:val="22"/>
          <w:szCs w:val="22"/>
        </w:rPr>
      </w:pPr>
    </w:p>
    <w:p w14:paraId="7A2FF3CA" w14:textId="77777777" w:rsidR="0047404A" w:rsidRPr="00610044" w:rsidRDefault="002B204A" w:rsidP="008C68EC">
      <w:pPr>
        <w:pStyle w:val="Heading1"/>
        <w:pBdr>
          <w:bottom w:val="single" w:sz="18" w:space="0" w:color="0070C0"/>
        </w:pBdr>
        <w:tabs>
          <w:tab w:val="clear" w:pos="657"/>
        </w:tabs>
        <w:suppressAutoHyphens/>
        <w:spacing w:before="0" w:after="0" w:line="276" w:lineRule="auto"/>
        <w:ind w:left="851" w:hanging="851"/>
        <w:rPr>
          <w:rStyle w:val="Hyperlink"/>
          <w:color w:val="000080"/>
          <w:u w:val="none"/>
        </w:rPr>
      </w:pPr>
      <w:bookmarkStart w:id="94" w:name="_Toc228919650"/>
      <w:r w:rsidRPr="00610044">
        <w:rPr>
          <w:rStyle w:val="Hyperlink"/>
          <w:color w:val="000080"/>
          <w:u w:val="none"/>
        </w:rPr>
        <w:lastRenderedPageBreak/>
        <w:t>CONCLUSION</w:t>
      </w:r>
      <w:bookmarkEnd w:id="94"/>
    </w:p>
    <w:p w14:paraId="1CA896DA" w14:textId="77777777" w:rsidR="0047404A" w:rsidRPr="00610044" w:rsidRDefault="0047404A" w:rsidP="008C68EC">
      <w:pPr>
        <w:spacing w:before="120" w:after="120" w:line="240" w:lineRule="auto"/>
        <w:rPr>
          <w:rFonts w:ascii="Futura Std Book" w:hAnsi="Futura Std Book"/>
          <w:b/>
          <w:bCs/>
          <w:sz w:val="22"/>
          <w:szCs w:val="22"/>
        </w:rPr>
      </w:pPr>
    </w:p>
    <w:p w14:paraId="0AAFF673" w14:textId="77777777" w:rsidR="0047404A" w:rsidRPr="00610044" w:rsidRDefault="002B204A" w:rsidP="00CA1B94">
      <w:pPr>
        <w:spacing w:before="120" w:after="120" w:line="240" w:lineRule="auto"/>
        <w:ind w:left="850"/>
        <w:rPr>
          <w:rFonts w:ascii="Futura Std Book" w:hAnsi="Futura Std Book"/>
          <w:sz w:val="22"/>
          <w:szCs w:val="22"/>
        </w:rPr>
      </w:pPr>
      <w:r w:rsidRPr="00610044">
        <w:rPr>
          <w:rFonts w:ascii="Futura Std Book" w:hAnsi="Futura Std Book"/>
          <w:sz w:val="22"/>
          <w:szCs w:val="22"/>
        </w:rPr>
        <w:t>BFPCL confirms that produced water generated at OML 33 will be:</w:t>
      </w:r>
    </w:p>
    <w:p w14:paraId="1B8E57AC" w14:textId="77777777" w:rsidR="0047404A" w:rsidRPr="00610044" w:rsidRDefault="002B204A" w:rsidP="00102EBD">
      <w:pPr>
        <w:numPr>
          <w:ilvl w:val="0"/>
          <w:numId w:val="90"/>
        </w:numPr>
        <w:spacing w:line="240" w:lineRule="auto"/>
        <w:ind w:left="1210"/>
        <w:jc w:val="left"/>
        <w:rPr>
          <w:rFonts w:ascii="Futura Std Book" w:hAnsi="Futura Std Book"/>
          <w:sz w:val="22"/>
          <w:szCs w:val="22"/>
        </w:rPr>
      </w:pPr>
      <w:r w:rsidRPr="00610044">
        <w:rPr>
          <w:rFonts w:ascii="Futura Std Book" w:hAnsi="Futura Std Book"/>
          <w:sz w:val="22"/>
          <w:szCs w:val="22"/>
        </w:rPr>
        <w:t>Properly characterized</w:t>
      </w:r>
    </w:p>
    <w:p w14:paraId="3EC6164F" w14:textId="77777777" w:rsidR="0047404A" w:rsidRPr="00610044" w:rsidRDefault="002B204A" w:rsidP="00102EBD">
      <w:pPr>
        <w:numPr>
          <w:ilvl w:val="0"/>
          <w:numId w:val="90"/>
        </w:numPr>
        <w:spacing w:line="240" w:lineRule="auto"/>
        <w:ind w:left="1210"/>
        <w:jc w:val="left"/>
        <w:rPr>
          <w:rFonts w:ascii="Futura Std Book" w:hAnsi="Futura Std Book"/>
          <w:sz w:val="22"/>
          <w:szCs w:val="22"/>
        </w:rPr>
      </w:pPr>
      <w:r w:rsidRPr="00610044">
        <w:rPr>
          <w:rFonts w:ascii="Futura Std Book" w:hAnsi="Futura Std Book"/>
          <w:sz w:val="22"/>
          <w:szCs w:val="22"/>
        </w:rPr>
        <w:t>Adequately treated</w:t>
      </w:r>
    </w:p>
    <w:p w14:paraId="5052B0B6" w14:textId="77777777" w:rsidR="0047404A" w:rsidRPr="00610044" w:rsidRDefault="002B204A" w:rsidP="00102EBD">
      <w:pPr>
        <w:numPr>
          <w:ilvl w:val="0"/>
          <w:numId w:val="90"/>
        </w:numPr>
        <w:spacing w:line="240" w:lineRule="auto"/>
        <w:ind w:left="1210"/>
        <w:jc w:val="left"/>
        <w:rPr>
          <w:rFonts w:ascii="Futura Std Book" w:hAnsi="Futura Std Book"/>
          <w:sz w:val="22"/>
          <w:szCs w:val="22"/>
        </w:rPr>
      </w:pPr>
      <w:r w:rsidRPr="00610044">
        <w:rPr>
          <w:rFonts w:ascii="Futura Std Book" w:hAnsi="Futura Std Book"/>
          <w:sz w:val="22"/>
          <w:szCs w:val="22"/>
        </w:rPr>
        <w:t>Preferentially re-injected</w:t>
      </w:r>
    </w:p>
    <w:p w14:paraId="0F52120F" w14:textId="77777777" w:rsidR="0047404A" w:rsidRPr="00610044" w:rsidRDefault="002B204A" w:rsidP="00102EBD">
      <w:pPr>
        <w:numPr>
          <w:ilvl w:val="0"/>
          <w:numId w:val="90"/>
        </w:numPr>
        <w:spacing w:line="240" w:lineRule="auto"/>
        <w:ind w:left="1210"/>
        <w:jc w:val="left"/>
        <w:rPr>
          <w:rFonts w:ascii="Futura Std Book" w:hAnsi="Futura Std Book"/>
          <w:sz w:val="22"/>
          <w:szCs w:val="22"/>
        </w:rPr>
      </w:pPr>
      <w:r w:rsidRPr="00610044">
        <w:rPr>
          <w:rFonts w:ascii="Futura Std Book" w:hAnsi="Futura Std Book"/>
          <w:sz w:val="22"/>
          <w:szCs w:val="22"/>
        </w:rPr>
        <w:t>Continuously monitored</w:t>
      </w:r>
    </w:p>
    <w:p w14:paraId="5A8B780E" w14:textId="77777777" w:rsidR="0047404A" w:rsidRPr="00610044" w:rsidRDefault="002B204A" w:rsidP="00102EBD">
      <w:pPr>
        <w:numPr>
          <w:ilvl w:val="0"/>
          <w:numId w:val="90"/>
        </w:numPr>
        <w:spacing w:line="240" w:lineRule="auto"/>
        <w:ind w:left="1210"/>
        <w:jc w:val="left"/>
        <w:rPr>
          <w:rFonts w:ascii="Futura Std Book" w:hAnsi="Futura Std Book"/>
          <w:sz w:val="22"/>
          <w:szCs w:val="22"/>
        </w:rPr>
      </w:pPr>
      <w:r w:rsidRPr="00610044">
        <w:rPr>
          <w:rFonts w:ascii="Futura Std Book" w:hAnsi="Futura Std Book"/>
          <w:sz w:val="22"/>
          <w:szCs w:val="22"/>
        </w:rPr>
        <w:t>Fully compliant with NUPRC regulatory requirements</w:t>
      </w:r>
    </w:p>
    <w:p w14:paraId="33898A2D" w14:textId="77777777" w:rsidR="0047404A" w:rsidRPr="00610044" w:rsidRDefault="002B204A" w:rsidP="00CA1B94">
      <w:pPr>
        <w:spacing w:before="120" w:after="120" w:line="240" w:lineRule="auto"/>
        <w:ind w:left="850"/>
        <w:rPr>
          <w:rFonts w:ascii="Futura Std Book" w:hAnsi="Futura Std Book"/>
          <w:sz w:val="22"/>
          <w:szCs w:val="22"/>
        </w:rPr>
      </w:pPr>
      <w:r w:rsidRPr="00610044">
        <w:rPr>
          <w:rFonts w:ascii="Futura Std Book" w:hAnsi="Futura Std Book"/>
          <w:sz w:val="22"/>
          <w:szCs w:val="22"/>
        </w:rPr>
        <w:t>The system will be designed with environmental protection as the primary objective in this sensitive Niger Delta swamp environment.</w:t>
      </w:r>
    </w:p>
    <w:p w14:paraId="3E86B910" w14:textId="37055F3E" w:rsidR="0047404A" w:rsidRPr="00610044" w:rsidRDefault="0047404A" w:rsidP="008C68EC">
      <w:pPr>
        <w:spacing w:before="120" w:after="120" w:line="240" w:lineRule="auto"/>
        <w:rPr>
          <w:rFonts w:ascii="Futura Std Book" w:hAnsi="Futura Std Book"/>
          <w:sz w:val="22"/>
          <w:szCs w:val="22"/>
        </w:rPr>
      </w:pPr>
    </w:p>
    <w:p w14:paraId="5176770C" w14:textId="77777777" w:rsidR="0047404A" w:rsidRPr="00610044" w:rsidRDefault="002B204A" w:rsidP="008C68EC">
      <w:pPr>
        <w:rPr>
          <w:rFonts w:ascii="Futura Std Book" w:hAnsi="Futura Std Book"/>
          <w:vanish/>
        </w:rPr>
      </w:pPr>
      <w:r w:rsidRPr="00610044">
        <w:rPr>
          <w:rFonts w:ascii="Futura Std Book" w:hAnsi="Futura Std Book"/>
          <w:vanish/>
        </w:rPr>
        <w:t>Top of Form</w:t>
      </w:r>
    </w:p>
    <w:p w14:paraId="48C1F833" w14:textId="77777777" w:rsidR="0047404A" w:rsidRPr="00610044" w:rsidRDefault="002B204A" w:rsidP="008C68EC">
      <w:pPr>
        <w:rPr>
          <w:rFonts w:ascii="Futura Std Book" w:hAnsi="Futura Std Book"/>
          <w:vanish/>
        </w:rPr>
      </w:pPr>
      <w:r w:rsidRPr="00610044">
        <w:rPr>
          <w:rFonts w:ascii="Futura Std Book" w:hAnsi="Futura Std Book"/>
          <w:vanish/>
        </w:rPr>
        <w:t>Bottom of Form</w:t>
      </w:r>
    </w:p>
    <w:p w14:paraId="545BAB7F" w14:textId="77777777" w:rsidR="0047404A" w:rsidRPr="00610044" w:rsidRDefault="0047404A" w:rsidP="008C68EC">
      <w:pPr>
        <w:rPr>
          <w:rFonts w:ascii="Futura Std Book" w:hAnsi="Futura Std Book"/>
        </w:rPr>
      </w:pPr>
    </w:p>
    <w:p w14:paraId="5BCF0159" w14:textId="7E203E3C" w:rsidR="0047404A" w:rsidRPr="00610044" w:rsidRDefault="00E8352F" w:rsidP="008C68EC">
      <w:pPr>
        <w:pStyle w:val="BodyText"/>
        <w:spacing w:before="120" w:beforeAutospacing="0" w:after="120" w:afterAutospacing="0"/>
        <w:ind w:left="851"/>
      </w:pPr>
      <w:r>
        <w:rPr>
          <w:noProof/>
        </w:rPr>
        <w:drawing>
          <wp:inline distT="0" distB="0" distL="0" distR="0" wp14:anchorId="3600711E" wp14:editId="536282C8">
            <wp:extent cx="6192520" cy="3377565"/>
            <wp:effectExtent l="0" t="0" r="0" b="0"/>
            <wp:docPr id="60057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70470" name=""/>
                    <pic:cNvPicPr/>
                  </pic:nvPicPr>
                  <pic:blipFill>
                    <a:blip r:embed="rId28"/>
                    <a:stretch>
                      <a:fillRect/>
                    </a:stretch>
                  </pic:blipFill>
                  <pic:spPr>
                    <a:xfrm>
                      <a:off x="0" y="0"/>
                      <a:ext cx="6192520" cy="3377565"/>
                    </a:xfrm>
                    <a:prstGeom prst="rect">
                      <a:avLst/>
                    </a:prstGeom>
                  </pic:spPr>
                </pic:pic>
              </a:graphicData>
            </a:graphic>
          </wp:inline>
        </w:drawing>
      </w:r>
    </w:p>
    <w:sectPr w:rsidR="0047404A" w:rsidRPr="00610044" w:rsidSect="00526B79">
      <w:headerReference w:type="default" r:id="rId29"/>
      <w:footerReference w:type="default" r:id="rId30"/>
      <w:pgSz w:w="11906" w:h="16838" w:code="9"/>
      <w:pgMar w:top="851" w:right="1077" w:bottom="851" w:left="1077" w:header="39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7A49E" w14:textId="77777777" w:rsidR="00C62DA4" w:rsidRDefault="00C62DA4">
      <w:pPr>
        <w:spacing w:before="0" w:after="0" w:line="240" w:lineRule="auto"/>
      </w:pPr>
      <w:r>
        <w:separator/>
      </w:r>
    </w:p>
  </w:endnote>
  <w:endnote w:type="continuationSeparator" w:id="0">
    <w:p w14:paraId="7D942DC2" w14:textId="77777777" w:rsidR="00C62DA4" w:rsidRDefault="00C62DA4">
      <w:pPr>
        <w:spacing w:before="0" w:after="0" w:line="240" w:lineRule="auto"/>
      </w:pPr>
      <w:r>
        <w:continuationSeparator/>
      </w:r>
    </w:p>
  </w:endnote>
  <w:endnote w:type="continuationNotice" w:id="1">
    <w:p w14:paraId="46B4E61A" w14:textId="77777777" w:rsidR="00C62DA4" w:rsidRDefault="00C62DA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alibri"/>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Book Antiqua"/>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Futura Bk BT">
    <w:panose1 w:val="020B0502020204020303"/>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E745C" w14:textId="77777777" w:rsidR="0047404A" w:rsidRDefault="002B20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C2B966" w14:textId="77777777" w:rsidR="0047404A" w:rsidRDefault="0047404A">
    <w:pPr>
      <w:pStyle w:val="Footer"/>
      <w:ind w:right="360"/>
    </w:pPr>
  </w:p>
  <w:p w14:paraId="374F5EF0" w14:textId="77777777" w:rsidR="0047404A" w:rsidRDefault="0047404A"/>
  <w:p w14:paraId="7AF9F1B4" w14:textId="77777777" w:rsidR="0047404A" w:rsidRDefault="004740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933"/>
      <w:gridCol w:w="2250"/>
    </w:tblGrid>
    <w:tr w:rsidR="0047404A" w14:paraId="3CD57B1B" w14:textId="77777777">
      <w:tc>
        <w:tcPr>
          <w:tcW w:w="7933" w:type="dxa"/>
          <w:tcBorders>
            <w:top w:val="nil"/>
            <w:left w:val="nil"/>
            <w:bottom w:val="single" w:sz="18" w:space="0" w:color="auto"/>
            <w:right w:val="nil"/>
          </w:tcBorders>
          <w:vAlign w:val="center"/>
          <w:hideMark/>
        </w:tcPr>
        <w:p w14:paraId="4B294E35" w14:textId="77777777" w:rsidR="0047404A" w:rsidRDefault="002B204A">
          <w:pPr>
            <w:spacing w:before="0" w:after="0"/>
            <w:jc w:val="left"/>
            <w:rPr>
              <w:rFonts w:ascii="Futura Std Book" w:hAnsi="Futura Std Book"/>
              <w:color w:val="FF0000"/>
              <w:sz w:val="18"/>
              <w:szCs w:val="18"/>
            </w:rPr>
          </w:pPr>
          <w:r>
            <w:rPr>
              <w:noProof/>
            </w:rPr>
            <w:drawing>
              <wp:inline distT="0" distB="0" distL="0" distR="0" wp14:anchorId="1446D07E" wp14:editId="7BB9216D">
                <wp:extent cx="464820" cy="289560"/>
                <wp:effectExtent l="0" t="0" r="0" b="0"/>
                <wp:docPr id="1773544214" name="Picture 177354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4820" cy="289560"/>
                        </a:xfrm>
                        <a:prstGeom prst="rect">
                          <a:avLst/>
                        </a:prstGeom>
                        <a:noFill/>
                        <a:ln>
                          <a:noFill/>
                        </a:ln>
                      </pic:spPr>
                    </pic:pic>
                  </a:graphicData>
                </a:graphic>
              </wp:inline>
            </w:drawing>
          </w:r>
        </w:p>
      </w:tc>
      <w:tc>
        <w:tcPr>
          <w:tcW w:w="2250" w:type="dxa"/>
          <w:tcBorders>
            <w:top w:val="nil"/>
            <w:left w:val="nil"/>
            <w:bottom w:val="single" w:sz="18" w:space="0" w:color="auto"/>
            <w:right w:val="nil"/>
          </w:tcBorders>
          <w:vAlign w:val="bottom"/>
          <w:hideMark/>
        </w:tcPr>
        <w:p w14:paraId="0AAA2837" w14:textId="77777777" w:rsidR="0047404A" w:rsidRDefault="002B204A">
          <w:pPr>
            <w:spacing w:before="0" w:after="0"/>
            <w:jc w:val="right"/>
            <w:rPr>
              <w:rFonts w:ascii="Futura Std Book" w:hAnsi="Futura Std Book"/>
              <w:sz w:val="20"/>
              <w:lang w:val="es-ES"/>
            </w:rPr>
          </w:pPr>
          <w:r>
            <w:rPr>
              <w:noProof/>
            </w:rPr>
            <w:drawing>
              <wp:inline distT="0" distB="0" distL="0" distR="0" wp14:anchorId="08444085" wp14:editId="3D6BF3C7">
                <wp:extent cx="968375" cy="359410"/>
                <wp:effectExtent l="0" t="0" r="3175" b="2540"/>
                <wp:docPr id="37130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8312"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r>
    <w:tr w:rsidR="0047404A" w14:paraId="2D39E759" w14:textId="77777777">
      <w:tc>
        <w:tcPr>
          <w:tcW w:w="7933" w:type="dxa"/>
          <w:tcBorders>
            <w:top w:val="single" w:sz="18" w:space="0" w:color="auto"/>
            <w:left w:val="nil"/>
            <w:bottom w:val="nil"/>
            <w:right w:val="nil"/>
          </w:tcBorders>
          <w:vAlign w:val="center"/>
          <w:hideMark/>
        </w:tcPr>
        <w:p w14:paraId="64E08C54" w14:textId="77777777" w:rsidR="0047404A" w:rsidRDefault="002B204A">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15746456" w14:textId="77777777" w:rsidR="0047404A" w:rsidRDefault="002B204A">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21</w:t>
          </w:r>
          <w:r>
            <w:rPr>
              <w:rFonts w:ascii="Futura Std Book" w:hAnsi="Futura Std Book"/>
              <w:sz w:val="20"/>
            </w:rPr>
            <w:fldChar w:fldCharType="end"/>
          </w:r>
        </w:p>
      </w:tc>
    </w:tr>
  </w:tbl>
  <w:p w14:paraId="216D0C56" w14:textId="77777777" w:rsidR="0047404A" w:rsidRDefault="002B204A">
    <w:pPr>
      <w:pStyle w:val="Footer"/>
      <w:ind w:right="360"/>
      <w:rPr>
        <w:rFonts w:ascii="Futura Bk BT" w:hAnsi="Futura Bk BT"/>
        <w:bCs/>
        <w:lang w:val="es-ES"/>
      </w:rPr>
    </w:pPr>
    <w:r>
      <w:rPr>
        <w:rFonts w:ascii="Futura Bk BT" w:hAnsi="Futura Bk BT"/>
        <w:bCs/>
        <w:lang w:val="es-E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7066" w14:textId="77777777" w:rsidR="0047404A" w:rsidRDefault="0047404A">
    <w:pPr>
      <w:jc w:val="right"/>
      <w:rPr>
        <w:sz w:val="18"/>
        <w:szCs w:val="18"/>
      </w:rPr>
    </w:pPr>
  </w:p>
  <w:p w14:paraId="2B57E062" w14:textId="77777777" w:rsidR="0047404A" w:rsidRDefault="002B204A">
    <w:pPr>
      <w:pStyle w:val="Footer"/>
      <w:spacing w:before="0" w:after="0" w:line="100" w:lineRule="atLeast"/>
      <w:rPr>
        <w:rFonts w:cs="Arial"/>
        <w:sz w:val="18"/>
      </w:rPr>
    </w:pPr>
    <w:r>
      <w:rPr>
        <w:rFonts w:cs="Arial"/>
        <w:noProof/>
        <w:sz w:val="18"/>
      </w:rPr>
      <mc:AlternateContent>
        <mc:Choice Requires="wps">
          <w:drawing>
            <wp:anchor distT="0" distB="0" distL="114300" distR="114300" simplePos="0" relativeHeight="251658240" behindDoc="0" locked="0" layoutInCell="1" allowOverlap="1" wp14:anchorId="452C3560" wp14:editId="4C087A58">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738F2" id="Straight Connector 4"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6547D595" w14:textId="77777777" w:rsidR="0047404A" w:rsidRDefault="002B204A">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0FD9A7FF" w14:textId="77777777" w:rsidR="0047404A" w:rsidRDefault="0047404A">
    <w:pPr>
      <w:ind w:firstLine="720"/>
    </w:pPr>
  </w:p>
  <w:p w14:paraId="2C0EA693" w14:textId="77777777" w:rsidR="0047404A" w:rsidRDefault="0047404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47404A" w14:paraId="2CFEE768" w14:textId="77777777" w:rsidTr="00F80E09">
      <w:tc>
        <w:tcPr>
          <w:tcW w:w="3358" w:type="dxa"/>
          <w:hideMark/>
        </w:tcPr>
        <w:p w14:paraId="7BEABF04" w14:textId="77777777" w:rsidR="0047404A" w:rsidRDefault="002B204A">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77AEEA5F" w14:textId="3C2D44D2" w:rsidR="0047404A" w:rsidRDefault="00262C82">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05 May</w:t>
          </w:r>
          <w:r w:rsidR="002B204A">
            <w:rPr>
              <w:rFonts w:ascii="Futura Std Book" w:hAnsi="Futura Std Book" w:cs="Arial"/>
              <w:bCs/>
              <w:color w:val="auto"/>
              <w:sz w:val="20"/>
              <w:lang w:val="en-US"/>
            </w:rPr>
            <w:t xml:space="preserve"> 2026</w:t>
          </w:r>
        </w:p>
      </w:tc>
      <w:tc>
        <w:tcPr>
          <w:tcW w:w="3359" w:type="dxa"/>
          <w:hideMark/>
        </w:tcPr>
        <w:p w14:paraId="0C622A56" w14:textId="77777777" w:rsidR="0047404A" w:rsidRDefault="002B204A">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4A00432B" w14:textId="77777777" w:rsidR="0047404A" w:rsidRDefault="0047404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742"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4"/>
      <w:gridCol w:w="4914"/>
      <w:gridCol w:w="4914"/>
    </w:tblGrid>
    <w:tr w:rsidR="007C46DD" w14:paraId="62A1E544" w14:textId="77777777" w:rsidTr="009B4B13">
      <w:tc>
        <w:tcPr>
          <w:tcW w:w="3358" w:type="dxa"/>
          <w:hideMark/>
        </w:tcPr>
        <w:p w14:paraId="1AC57E34" w14:textId="77777777" w:rsidR="007C46DD" w:rsidRDefault="007C46DD">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25875886" w14:textId="77777777" w:rsidR="007C46DD" w:rsidRDefault="007C46DD">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05 May 2026</w:t>
          </w:r>
        </w:p>
      </w:tc>
      <w:tc>
        <w:tcPr>
          <w:tcW w:w="3359" w:type="dxa"/>
          <w:hideMark/>
        </w:tcPr>
        <w:p w14:paraId="545BD908" w14:textId="77777777" w:rsidR="007C46DD" w:rsidRDefault="007C46DD">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77E547FA" w14:textId="77777777" w:rsidR="007C46DD" w:rsidRDefault="007C46D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3B0660" w14:paraId="3FC6CD45" w14:textId="77777777" w:rsidTr="00F80E09">
      <w:tc>
        <w:tcPr>
          <w:tcW w:w="3358" w:type="dxa"/>
          <w:hideMark/>
        </w:tcPr>
        <w:p w14:paraId="3A4305A0" w14:textId="77777777" w:rsidR="003B0660" w:rsidRDefault="003B0660">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383B97A1" w14:textId="77777777" w:rsidR="003B0660" w:rsidRDefault="003B0660">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05 May 2026</w:t>
          </w:r>
        </w:p>
      </w:tc>
      <w:tc>
        <w:tcPr>
          <w:tcW w:w="3359" w:type="dxa"/>
          <w:hideMark/>
        </w:tcPr>
        <w:p w14:paraId="6134C06C" w14:textId="77777777" w:rsidR="003B0660" w:rsidRDefault="003B066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48BDA855" w14:textId="77777777" w:rsidR="003B0660" w:rsidRDefault="003B06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41D33" w14:textId="77777777" w:rsidR="00C62DA4" w:rsidRDefault="00C62DA4">
      <w:pPr>
        <w:spacing w:before="0" w:after="0" w:line="240" w:lineRule="auto"/>
      </w:pPr>
      <w:r>
        <w:separator/>
      </w:r>
    </w:p>
  </w:footnote>
  <w:footnote w:type="continuationSeparator" w:id="0">
    <w:p w14:paraId="701FD318" w14:textId="77777777" w:rsidR="00C62DA4" w:rsidRDefault="00C62DA4">
      <w:pPr>
        <w:spacing w:before="0" w:after="0" w:line="240" w:lineRule="auto"/>
      </w:pPr>
      <w:r>
        <w:continuationSeparator/>
      </w:r>
    </w:p>
  </w:footnote>
  <w:footnote w:type="continuationNotice" w:id="1">
    <w:p w14:paraId="57F8FB9B" w14:textId="77777777" w:rsidR="00C62DA4" w:rsidRDefault="00C62DA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47404A" w14:paraId="7465D4D3" w14:textId="77777777">
      <w:trPr>
        <w:trHeight w:val="964"/>
      </w:trPr>
      <w:tc>
        <w:tcPr>
          <w:tcW w:w="3510" w:type="dxa"/>
          <w:vAlign w:val="center"/>
          <w:hideMark/>
        </w:tcPr>
        <w:p w14:paraId="00723072" w14:textId="77777777" w:rsidR="0047404A" w:rsidRDefault="0047404A">
          <w:pPr>
            <w:pStyle w:val="ListParagraph"/>
            <w:spacing w:after="0"/>
            <w:ind w:left="0"/>
          </w:pPr>
        </w:p>
      </w:tc>
      <w:tc>
        <w:tcPr>
          <w:tcW w:w="3510" w:type="dxa"/>
          <w:vAlign w:val="center"/>
          <w:hideMark/>
        </w:tcPr>
        <w:p w14:paraId="37B9403C" w14:textId="77777777" w:rsidR="0047404A" w:rsidRDefault="002B204A">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hideMark/>
        </w:tcPr>
        <w:p w14:paraId="58E215A9" w14:textId="77777777" w:rsidR="0047404A" w:rsidRDefault="002B204A">
          <w:pPr>
            <w:pStyle w:val="Header"/>
            <w:spacing w:before="0" w:after="0"/>
            <w:jc w:val="right"/>
            <w:rPr>
              <w:b w:val="0"/>
              <w:bCs/>
              <w:i w:val="0"/>
              <w:iCs/>
            </w:rPr>
          </w:pPr>
          <w:r>
            <w:rPr>
              <w:noProof/>
            </w:rPr>
            <w:drawing>
              <wp:inline distT="0" distB="0" distL="0" distR="0" wp14:anchorId="2BBA293E" wp14:editId="1FCCF103">
                <wp:extent cx="848995" cy="539750"/>
                <wp:effectExtent l="0" t="0" r="8255" b="0"/>
                <wp:docPr id="216998731" name="Picture 216998731"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rass fertilise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8995" cy="539750"/>
                        </a:xfrm>
                        <a:prstGeom prst="rect">
                          <a:avLst/>
                        </a:prstGeom>
                        <a:noFill/>
                        <a:ln>
                          <a:noFill/>
                        </a:ln>
                      </pic:spPr>
                    </pic:pic>
                  </a:graphicData>
                </a:graphic>
              </wp:inline>
            </w:drawing>
          </w:r>
        </w:p>
      </w:tc>
    </w:tr>
  </w:tbl>
  <w:p w14:paraId="01A29A18" w14:textId="77777777" w:rsidR="0047404A" w:rsidRDefault="0047404A">
    <w:pPr>
      <w:pStyle w:val="Header"/>
      <w:rPr>
        <w:b w:val="0"/>
        <w:bCs/>
        <w:i w:val="0"/>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47404A" w14:paraId="026BF707" w14:textId="77777777">
      <w:trPr>
        <w:trHeight w:val="887"/>
      </w:trPr>
      <w:tc>
        <w:tcPr>
          <w:tcW w:w="3510" w:type="dxa"/>
          <w:vAlign w:val="center"/>
        </w:tcPr>
        <w:p w14:paraId="78EC7811" w14:textId="77777777" w:rsidR="0047404A" w:rsidRDefault="002B204A">
          <w:pPr>
            <w:pStyle w:val="ListParagraph"/>
            <w:spacing w:after="0"/>
            <w:ind w:left="0"/>
          </w:pPr>
          <w:r>
            <w:rPr>
              <w:noProof/>
            </w:rPr>
            <w:drawing>
              <wp:inline distT="0" distB="0" distL="0" distR="0" wp14:anchorId="7173DB61" wp14:editId="04B3FA06">
                <wp:extent cx="985149" cy="624840"/>
                <wp:effectExtent l="0" t="0" r="5715" b="3810"/>
                <wp:docPr id="680767129"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22C71B64" w14:textId="77777777" w:rsidR="0047404A" w:rsidRDefault="002B204A">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B727E81" w14:textId="77777777" w:rsidR="0047404A" w:rsidRDefault="002B204A">
          <w:pPr>
            <w:pStyle w:val="Header"/>
            <w:spacing w:before="0" w:after="0"/>
            <w:ind w:right="400"/>
            <w:jc w:val="right"/>
          </w:pPr>
          <w:r>
            <w:rPr>
              <w:noProof/>
              <w:lang w:val="en-US"/>
            </w:rPr>
            <w:drawing>
              <wp:inline distT="0" distB="0" distL="0" distR="0" wp14:anchorId="078B6D4F" wp14:editId="0AED1ADD">
                <wp:extent cx="518160" cy="486092"/>
                <wp:effectExtent l="0" t="0" r="0" b="9525"/>
                <wp:docPr id="1459799729" name="Picture 145979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02F08B0F" w14:textId="77777777" w:rsidR="0047404A" w:rsidRDefault="004740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5" w:type="dxa"/>
      <w:tblBorders>
        <w:bottom w:val="single" w:sz="8" w:space="0" w:color="auto"/>
      </w:tblBorders>
      <w:tblLook w:val="04A0" w:firstRow="1" w:lastRow="0" w:firstColumn="1" w:lastColumn="0" w:noHBand="0" w:noVBand="1"/>
    </w:tblPr>
    <w:tblGrid>
      <w:gridCol w:w="4309"/>
      <w:gridCol w:w="5896"/>
    </w:tblGrid>
    <w:tr w:rsidR="0047404A" w14:paraId="68BEBB59" w14:textId="77777777" w:rsidTr="009042B4">
      <w:trPr>
        <w:trHeight w:val="283"/>
      </w:trPr>
      <w:tc>
        <w:tcPr>
          <w:tcW w:w="4309" w:type="dxa"/>
          <w:vAlign w:val="bottom"/>
          <w:hideMark/>
        </w:tcPr>
        <w:p w14:paraId="61176A2B" w14:textId="77777777" w:rsidR="0047404A" w:rsidRDefault="002B204A">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EA-BFPCL-GPMC-GGPL-FEED-HSE-PLN-001</w:t>
          </w:r>
        </w:p>
      </w:tc>
      <w:tc>
        <w:tcPr>
          <w:tcW w:w="5896" w:type="dxa"/>
          <w:vAlign w:val="bottom"/>
          <w:hideMark/>
        </w:tcPr>
        <w:p w14:paraId="5A50CC69" w14:textId="77777777" w:rsidR="0047404A" w:rsidRDefault="002B204A">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7826320D" w14:textId="77777777" w:rsidR="0047404A" w:rsidRDefault="0047404A">
    <w:pPr>
      <w:pStyle w:val="Header"/>
      <w:rPr>
        <w:i w:val="0"/>
        <w:i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42" w:type="dxa"/>
      <w:tblBorders>
        <w:bottom w:val="single" w:sz="8" w:space="0" w:color="auto"/>
      </w:tblBorders>
      <w:tblLook w:val="04A0" w:firstRow="1" w:lastRow="0" w:firstColumn="1" w:lastColumn="0" w:noHBand="0" w:noVBand="1"/>
    </w:tblPr>
    <w:tblGrid>
      <w:gridCol w:w="6143"/>
      <w:gridCol w:w="8599"/>
    </w:tblGrid>
    <w:tr w:rsidR="0047113B" w14:paraId="673F1B73" w14:textId="77777777" w:rsidTr="00262C82">
      <w:trPr>
        <w:trHeight w:val="283"/>
      </w:trPr>
      <w:tc>
        <w:tcPr>
          <w:tcW w:w="4253" w:type="dxa"/>
          <w:vAlign w:val="bottom"/>
          <w:hideMark/>
        </w:tcPr>
        <w:p w14:paraId="35AACBC3" w14:textId="77777777" w:rsidR="0047113B" w:rsidRDefault="0047113B">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EA-BFPCL-GPMC-GGPL-FEED-HSE-PLN-001</w:t>
          </w:r>
        </w:p>
      </w:tc>
      <w:tc>
        <w:tcPr>
          <w:tcW w:w="5953" w:type="dxa"/>
          <w:vAlign w:val="bottom"/>
          <w:hideMark/>
        </w:tcPr>
        <w:p w14:paraId="7457CC22" w14:textId="77777777" w:rsidR="0047113B" w:rsidRDefault="0047113B">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7B0D0894" w14:textId="77777777" w:rsidR="0047113B" w:rsidRDefault="0047113B">
    <w:pPr>
      <w:pStyle w:val="Header"/>
      <w:rPr>
        <w:i w:val="0"/>
        <w:i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bottom w:val="single" w:sz="8" w:space="0" w:color="auto"/>
      </w:tblBorders>
      <w:tblLook w:val="04A0" w:firstRow="1" w:lastRow="0" w:firstColumn="1" w:lastColumn="0" w:noHBand="0" w:noVBand="1"/>
    </w:tblPr>
    <w:tblGrid>
      <w:gridCol w:w="4535"/>
      <w:gridCol w:w="5669"/>
    </w:tblGrid>
    <w:tr w:rsidR="00972F91" w14:paraId="37ED3162" w14:textId="77777777" w:rsidTr="00C8730D">
      <w:trPr>
        <w:trHeight w:val="283"/>
      </w:trPr>
      <w:tc>
        <w:tcPr>
          <w:tcW w:w="4535" w:type="dxa"/>
          <w:vAlign w:val="bottom"/>
          <w:hideMark/>
        </w:tcPr>
        <w:p w14:paraId="5E100609" w14:textId="29E69F38" w:rsidR="00972F91" w:rsidRDefault="00972F91">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w:t>
          </w:r>
          <w:r w:rsidR="009C67F0">
            <w:rPr>
              <w:rFonts w:ascii="Futura Std Book" w:hAnsi="Futura Std Book"/>
              <w:color w:val="auto"/>
              <w:sz w:val="20"/>
            </w:rPr>
            <w:t>-</w:t>
          </w:r>
          <w:r>
            <w:rPr>
              <w:rFonts w:ascii="Futura Std Book" w:hAnsi="Futura Std Book"/>
              <w:color w:val="auto"/>
              <w:sz w:val="20"/>
            </w:rPr>
            <w:t>GGPL-FEED-HSE-PLN-001</w:t>
          </w:r>
        </w:p>
      </w:tc>
      <w:tc>
        <w:tcPr>
          <w:tcW w:w="5669" w:type="dxa"/>
          <w:vAlign w:val="bottom"/>
          <w:hideMark/>
        </w:tcPr>
        <w:p w14:paraId="27C47C9C" w14:textId="77777777" w:rsidR="00972F91" w:rsidRDefault="00972F91">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218C45BC" w14:textId="77777777" w:rsidR="00972F91" w:rsidRDefault="00972F91">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pStyle w:val="Heading1"/>
      <w:lvlText w:val="%1."/>
      <w:lvlJc w:val="left"/>
      <w:pPr>
        <w:tabs>
          <w:tab w:val="num" w:pos="657"/>
        </w:tabs>
        <w:ind w:left="657" w:hanging="567"/>
      </w:pPr>
      <w:rPr>
        <w:b/>
        <w:color w:val="002060"/>
      </w:rPr>
    </w:lvl>
    <w:lvl w:ilvl="1">
      <w:start w:val="1"/>
      <w:numFmt w:val="decimal"/>
      <w:pStyle w:val="Heading2"/>
      <w:lvlText w:val="%1.%2."/>
      <w:lvlJc w:val="left"/>
      <w:pPr>
        <w:tabs>
          <w:tab w:val="num" w:pos="5954"/>
        </w:tabs>
        <w:ind w:left="5954"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pStyle w:val="Heading3"/>
      <w:lvlText w:val="%1.%2.%3."/>
      <w:lvlJc w:val="left"/>
      <w:pPr>
        <w:tabs>
          <w:tab w:val="num" w:pos="1985"/>
        </w:tabs>
        <w:ind w:left="1985" w:hanging="567"/>
      </w:pPr>
      <w:rPr>
        <w:i w:val="0"/>
        <w:color w:val="002060"/>
      </w:rPr>
    </w:lvl>
    <w:lvl w:ilvl="3">
      <w:start w:val="1"/>
      <w:numFmt w:val="decimal"/>
      <w:pStyle w:val="Heading4"/>
      <w:lvlText w:val="%1.%2.%3.%4."/>
      <w:lvlJc w:val="left"/>
      <w:pPr>
        <w:tabs>
          <w:tab w:val="num" w:pos="0"/>
        </w:tabs>
        <w:ind w:left="0" w:firstLine="0"/>
      </w:pPr>
      <w:rPr>
        <w:color w:val="002060"/>
      </w:rPr>
    </w:lvl>
    <w:lvl w:ilvl="4">
      <w:start w:val="1"/>
      <w:numFmt w:val="decimal"/>
      <w:pStyle w:val="Heading5"/>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6C6C60"/>
    <w:multiLevelType w:val="multilevel"/>
    <w:tmpl w:val="DF9A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BD004F"/>
    <w:multiLevelType w:val="multilevel"/>
    <w:tmpl w:val="0C1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1B52C51"/>
    <w:multiLevelType w:val="multilevel"/>
    <w:tmpl w:val="A64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5776A"/>
    <w:multiLevelType w:val="multilevel"/>
    <w:tmpl w:val="8E68BA92"/>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2" w15:restartNumberingAfterBreak="0">
    <w:nsid w:val="05C44F11"/>
    <w:multiLevelType w:val="multilevel"/>
    <w:tmpl w:val="106E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FF3515"/>
    <w:multiLevelType w:val="multilevel"/>
    <w:tmpl w:val="4952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E304F"/>
    <w:multiLevelType w:val="multilevel"/>
    <w:tmpl w:val="0FD4B7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A95AC5"/>
    <w:multiLevelType w:val="multilevel"/>
    <w:tmpl w:val="E5FE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6869EE"/>
    <w:multiLevelType w:val="hybridMultilevel"/>
    <w:tmpl w:val="463265E6"/>
    <w:lvl w:ilvl="0" w:tplc="08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0A754B92"/>
    <w:multiLevelType w:val="multilevel"/>
    <w:tmpl w:val="A90A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9" w15:restartNumberingAfterBreak="0">
    <w:nsid w:val="0CF41AF0"/>
    <w:multiLevelType w:val="multilevel"/>
    <w:tmpl w:val="527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1" w15:restartNumberingAfterBreak="0">
    <w:nsid w:val="0FBE1FC9"/>
    <w:multiLevelType w:val="multilevel"/>
    <w:tmpl w:val="45E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704D38"/>
    <w:multiLevelType w:val="multilevel"/>
    <w:tmpl w:val="216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A5350A"/>
    <w:multiLevelType w:val="multilevel"/>
    <w:tmpl w:val="DDF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600415"/>
    <w:multiLevelType w:val="hybridMultilevel"/>
    <w:tmpl w:val="36A0203A"/>
    <w:lvl w:ilvl="0" w:tplc="0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6946BEC"/>
    <w:multiLevelType w:val="multilevel"/>
    <w:tmpl w:val="0FF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3B7863"/>
    <w:multiLevelType w:val="multilevel"/>
    <w:tmpl w:val="8F506E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177212B5"/>
    <w:multiLevelType w:val="multilevel"/>
    <w:tmpl w:val="9F2C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E4552"/>
    <w:multiLevelType w:val="multilevel"/>
    <w:tmpl w:val="4A8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676F3E"/>
    <w:multiLevelType w:val="multilevel"/>
    <w:tmpl w:val="CE481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FD5D50"/>
    <w:multiLevelType w:val="multilevel"/>
    <w:tmpl w:val="A80E8F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D657DC"/>
    <w:multiLevelType w:val="hybridMultilevel"/>
    <w:tmpl w:val="5F6ACF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34" w15:restartNumberingAfterBreak="0">
    <w:nsid w:val="1A444759"/>
    <w:multiLevelType w:val="multilevel"/>
    <w:tmpl w:val="DDB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356FAD"/>
    <w:multiLevelType w:val="multilevel"/>
    <w:tmpl w:val="FCE2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B06FF2"/>
    <w:multiLevelType w:val="multilevel"/>
    <w:tmpl w:val="F246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D24A5B"/>
    <w:multiLevelType w:val="hybridMultilevel"/>
    <w:tmpl w:val="2E4461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D242AE1"/>
    <w:multiLevelType w:val="multilevel"/>
    <w:tmpl w:val="F7E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5C12E6"/>
    <w:multiLevelType w:val="hybridMultilevel"/>
    <w:tmpl w:val="D214004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0602FAB"/>
    <w:multiLevelType w:val="multilevel"/>
    <w:tmpl w:val="C6B0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980BAF"/>
    <w:multiLevelType w:val="hybridMultilevel"/>
    <w:tmpl w:val="DCB48976"/>
    <w:lvl w:ilvl="0" w:tplc="247044D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43"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44"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45" w15:restartNumberingAfterBreak="0">
    <w:nsid w:val="254C1C28"/>
    <w:multiLevelType w:val="hybridMultilevel"/>
    <w:tmpl w:val="5F6ACF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2570777B"/>
    <w:multiLevelType w:val="multilevel"/>
    <w:tmpl w:val="1B2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F37381"/>
    <w:multiLevelType w:val="hybridMultilevel"/>
    <w:tmpl w:val="5F6ACF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2A3F7442"/>
    <w:multiLevelType w:val="multilevel"/>
    <w:tmpl w:val="96C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EE154B"/>
    <w:multiLevelType w:val="multilevel"/>
    <w:tmpl w:val="46FA3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064608"/>
    <w:multiLevelType w:val="multilevel"/>
    <w:tmpl w:val="D00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53"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54" w15:restartNumberingAfterBreak="0">
    <w:nsid w:val="34513C65"/>
    <w:multiLevelType w:val="hybridMultilevel"/>
    <w:tmpl w:val="5F6ACF74"/>
    <w:lvl w:ilvl="0" w:tplc="10000017">
      <w:start w:val="1"/>
      <w:numFmt w:val="lowerLetter"/>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55" w15:restartNumberingAfterBreak="0">
    <w:nsid w:val="350D6D58"/>
    <w:multiLevelType w:val="multilevel"/>
    <w:tmpl w:val="1CE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58" w15:restartNumberingAfterBreak="0">
    <w:nsid w:val="3B4455EA"/>
    <w:multiLevelType w:val="hybridMultilevel"/>
    <w:tmpl w:val="E488BB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C013208"/>
    <w:multiLevelType w:val="hybridMultilevel"/>
    <w:tmpl w:val="3F90EDEC"/>
    <w:lvl w:ilvl="0" w:tplc="08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0" w15:restartNumberingAfterBreak="0">
    <w:nsid w:val="3C107402"/>
    <w:multiLevelType w:val="multilevel"/>
    <w:tmpl w:val="A544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E2646D"/>
    <w:multiLevelType w:val="multilevel"/>
    <w:tmpl w:val="F9DE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883D93"/>
    <w:multiLevelType w:val="multilevel"/>
    <w:tmpl w:val="F9DA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C01166"/>
    <w:multiLevelType w:val="multilevel"/>
    <w:tmpl w:val="365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71024C"/>
    <w:multiLevelType w:val="hybridMultilevel"/>
    <w:tmpl w:val="2E4461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F7408FE"/>
    <w:multiLevelType w:val="multilevel"/>
    <w:tmpl w:val="5110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18A132C"/>
    <w:multiLevelType w:val="multilevel"/>
    <w:tmpl w:val="5DA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68" w15:restartNumberingAfterBreak="0">
    <w:nsid w:val="42837076"/>
    <w:multiLevelType w:val="multilevel"/>
    <w:tmpl w:val="647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D24654"/>
    <w:multiLevelType w:val="multilevel"/>
    <w:tmpl w:val="7D3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5E2DD4"/>
    <w:multiLevelType w:val="multilevel"/>
    <w:tmpl w:val="C92AE8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439207CE"/>
    <w:multiLevelType w:val="multilevel"/>
    <w:tmpl w:val="56A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9E3967"/>
    <w:multiLevelType w:val="hybridMultilevel"/>
    <w:tmpl w:val="5F6ACF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49A2083F"/>
    <w:multiLevelType w:val="multilevel"/>
    <w:tmpl w:val="2790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4A22C5"/>
    <w:multiLevelType w:val="multilevel"/>
    <w:tmpl w:val="4724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4DDF1DFF"/>
    <w:multiLevelType w:val="hybridMultilevel"/>
    <w:tmpl w:val="2E4461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E3228DB"/>
    <w:multiLevelType w:val="hybridMultilevel"/>
    <w:tmpl w:val="02A84A26"/>
    <w:lvl w:ilvl="0" w:tplc="9642F22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F7B725F"/>
    <w:multiLevelType w:val="multilevel"/>
    <w:tmpl w:val="C816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8F3522"/>
    <w:multiLevelType w:val="multilevel"/>
    <w:tmpl w:val="1D88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68641C"/>
    <w:multiLevelType w:val="multilevel"/>
    <w:tmpl w:val="9724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A866EE"/>
    <w:multiLevelType w:val="multilevel"/>
    <w:tmpl w:val="06DA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DA741D"/>
    <w:multiLevelType w:val="hybridMultilevel"/>
    <w:tmpl w:val="B43E6352"/>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85"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57D5611B"/>
    <w:multiLevelType w:val="multilevel"/>
    <w:tmpl w:val="1DB63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80910D5"/>
    <w:multiLevelType w:val="hybridMultilevel"/>
    <w:tmpl w:val="E488BB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582F3BD6"/>
    <w:multiLevelType w:val="multilevel"/>
    <w:tmpl w:val="624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0C5A63"/>
    <w:multiLevelType w:val="multilevel"/>
    <w:tmpl w:val="BBD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572F55"/>
    <w:multiLevelType w:val="multilevel"/>
    <w:tmpl w:val="201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F82F23"/>
    <w:multiLevelType w:val="multilevel"/>
    <w:tmpl w:val="37A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CE1B9C"/>
    <w:multiLevelType w:val="multilevel"/>
    <w:tmpl w:val="9494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552C88"/>
    <w:multiLevelType w:val="multilevel"/>
    <w:tmpl w:val="2C3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95"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63F2197C"/>
    <w:multiLevelType w:val="multilevel"/>
    <w:tmpl w:val="E54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5C865B7"/>
    <w:multiLevelType w:val="multilevel"/>
    <w:tmpl w:val="B124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4701B4"/>
    <w:multiLevelType w:val="multilevel"/>
    <w:tmpl w:val="293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6F7E66"/>
    <w:multiLevelType w:val="multilevel"/>
    <w:tmpl w:val="C64E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4B73FB"/>
    <w:multiLevelType w:val="multilevel"/>
    <w:tmpl w:val="4400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04" w15:restartNumberingAfterBreak="0">
    <w:nsid w:val="6A940FF8"/>
    <w:multiLevelType w:val="multilevel"/>
    <w:tmpl w:val="C39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265387"/>
    <w:multiLevelType w:val="hybridMultilevel"/>
    <w:tmpl w:val="A344E78E"/>
    <w:lvl w:ilvl="0" w:tplc="B3EC02DE">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6D2D3056"/>
    <w:multiLevelType w:val="multilevel"/>
    <w:tmpl w:val="3A04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D7148F3"/>
    <w:multiLevelType w:val="multilevel"/>
    <w:tmpl w:val="BB46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10" w15:restartNumberingAfterBreak="0">
    <w:nsid w:val="6F1F4FB7"/>
    <w:multiLevelType w:val="hybridMultilevel"/>
    <w:tmpl w:val="A024040A"/>
    <w:lvl w:ilvl="0" w:tplc="10000017">
      <w:start w:val="1"/>
      <w:numFmt w:val="lowerLetter"/>
      <w:lvlText w:val="%1)"/>
      <w:lvlJc w:val="left"/>
      <w:pPr>
        <w:ind w:left="720" w:hanging="360"/>
      </w:pPr>
    </w:lvl>
    <w:lvl w:ilvl="1" w:tplc="247044D2">
      <w:start w:val="1"/>
      <w:numFmt w:val="lowerLetter"/>
      <w:lvlText w:val="%2)"/>
      <w:lvlJc w:val="left"/>
      <w:pPr>
        <w:ind w:left="1440" w:hanging="360"/>
      </w:pPr>
      <w:rPr>
        <w:rFonts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1" w15:restartNumberingAfterBreak="0">
    <w:nsid w:val="6F513641"/>
    <w:multiLevelType w:val="multilevel"/>
    <w:tmpl w:val="6E063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6454A6"/>
    <w:multiLevelType w:val="hybridMultilevel"/>
    <w:tmpl w:val="2E4461AE"/>
    <w:lvl w:ilvl="0" w:tplc="10000017">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3" w15:restartNumberingAfterBreak="0">
    <w:nsid w:val="738B7C5B"/>
    <w:multiLevelType w:val="multilevel"/>
    <w:tmpl w:val="275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2024EE"/>
    <w:multiLevelType w:val="multilevel"/>
    <w:tmpl w:val="FF72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D83421"/>
    <w:multiLevelType w:val="multilevel"/>
    <w:tmpl w:val="343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0D31A6"/>
    <w:multiLevelType w:val="multilevel"/>
    <w:tmpl w:val="CF1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3426BF"/>
    <w:multiLevelType w:val="multilevel"/>
    <w:tmpl w:val="288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EF3718"/>
    <w:multiLevelType w:val="multilevel"/>
    <w:tmpl w:val="890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7B8D213F"/>
    <w:multiLevelType w:val="multilevel"/>
    <w:tmpl w:val="0DA4C0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08038F"/>
    <w:multiLevelType w:val="multilevel"/>
    <w:tmpl w:val="6614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A03053"/>
    <w:multiLevelType w:val="hybridMultilevel"/>
    <w:tmpl w:val="E488BB70"/>
    <w:lvl w:ilvl="0" w:tplc="F41C696C">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3" w15:restartNumberingAfterBreak="0">
    <w:nsid w:val="7E5A21AF"/>
    <w:multiLevelType w:val="multilevel"/>
    <w:tmpl w:val="DDB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0363D6"/>
    <w:multiLevelType w:val="hybridMultilevel"/>
    <w:tmpl w:val="1678431E"/>
    <w:lvl w:ilvl="0" w:tplc="A09E4890">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num w:numId="1" w16cid:durableId="806044589">
    <w:abstractNumId w:val="5"/>
  </w:num>
  <w:num w:numId="2" w16cid:durableId="2112821838">
    <w:abstractNumId w:val="109"/>
  </w:num>
  <w:num w:numId="3" w16cid:durableId="1984579837">
    <w:abstractNumId w:val="109"/>
  </w:num>
  <w:num w:numId="4" w16cid:durableId="363557309">
    <w:abstractNumId w:val="109"/>
  </w:num>
  <w:num w:numId="5" w16cid:durableId="1947884751">
    <w:abstractNumId w:val="109"/>
  </w:num>
  <w:num w:numId="6" w16cid:durableId="1725175266">
    <w:abstractNumId w:val="109"/>
  </w:num>
  <w:num w:numId="7" w16cid:durableId="954335241">
    <w:abstractNumId w:val="109"/>
  </w:num>
  <w:num w:numId="8" w16cid:durableId="401368823">
    <w:abstractNumId w:val="109"/>
  </w:num>
  <w:num w:numId="9" w16cid:durableId="183860392">
    <w:abstractNumId w:val="109"/>
  </w:num>
  <w:num w:numId="10" w16cid:durableId="327024978">
    <w:abstractNumId w:val="109"/>
  </w:num>
  <w:num w:numId="11" w16cid:durableId="1188835645">
    <w:abstractNumId w:val="43"/>
  </w:num>
  <w:num w:numId="12" w16cid:durableId="1063484745">
    <w:abstractNumId w:val="1"/>
  </w:num>
  <w:num w:numId="13" w16cid:durableId="1394431074">
    <w:abstractNumId w:val="24"/>
  </w:num>
  <w:num w:numId="14" w16cid:durableId="331955135">
    <w:abstractNumId w:val="3"/>
  </w:num>
  <w:num w:numId="15" w16cid:durableId="780682798">
    <w:abstractNumId w:val="67"/>
  </w:num>
  <w:num w:numId="16" w16cid:durableId="1622611873">
    <w:abstractNumId w:val="53"/>
  </w:num>
  <w:num w:numId="17" w16cid:durableId="62262686">
    <w:abstractNumId w:val="4"/>
  </w:num>
  <w:num w:numId="18" w16cid:durableId="362900811">
    <w:abstractNumId w:val="2"/>
  </w:num>
  <w:num w:numId="19" w16cid:durableId="1592473401">
    <w:abstractNumId w:val="0"/>
  </w:num>
  <w:num w:numId="20" w16cid:durableId="1041905914">
    <w:abstractNumId w:val="106"/>
  </w:num>
  <w:num w:numId="21" w16cid:durableId="853224960">
    <w:abstractNumId w:val="75"/>
  </w:num>
  <w:num w:numId="22" w16cid:durableId="689572528">
    <w:abstractNumId w:val="76"/>
  </w:num>
  <w:num w:numId="23" w16cid:durableId="284890790">
    <w:abstractNumId w:val="20"/>
  </w:num>
  <w:num w:numId="24" w16cid:durableId="773521413">
    <w:abstractNumId w:val="46"/>
  </w:num>
  <w:num w:numId="25" w16cid:durableId="151407295">
    <w:abstractNumId w:val="52"/>
  </w:num>
  <w:num w:numId="26" w16cid:durableId="514076471">
    <w:abstractNumId w:val="105"/>
  </w:num>
  <w:num w:numId="27" w16cid:durableId="182280906">
    <w:abstractNumId w:val="119"/>
  </w:num>
  <w:num w:numId="28" w16cid:durableId="454253985">
    <w:abstractNumId w:val="95"/>
  </w:num>
  <w:num w:numId="29" w16cid:durableId="64424019">
    <w:abstractNumId w:val="56"/>
  </w:num>
  <w:num w:numId="30" w16cid:durableId="1303656485">
    <w:abstractNumId w:val="96"/>
  </w:num>
  <w:num w:numId="31" w16cid:durableId="672029770">
    <w:abstractNumId w:val="33"/>
  </w:num>
  <w:num w:numId="32" w16cid:durableId="113405034">
    <w:abstractNumId w:val="42"/>
  </w:num>
  <w:num w:numId="33" w16cid:durableId="1765150816">
    <w:abstractNumId w:val="44"/>
  </w:num>
  <w:num w:numId="34" w16cid:durableId="1866479803">
    <w:abstractNumId w:val="84"/>
  </w:num>
  <w:num w:numId="35" w16cid:durableId="1224830150">
    <w:abstractNumId w:val="8"/>
  </w:num>
  <w:num w:numId="36" w16cid:durableId="1189677574">
    <w:abstractNumId w:val="103"/>
  </w:num>
  <w:num w:numId="37" w16cid:durableId="1632057193">
    <w:abstractNumId w:val="57"/>
  </w:num>
  <w:num w:numId="38" w16cid:durableId="1362894678">
    <w:abstractNumId w:val="18"/>
  </w:num>
  <w:num w:numId="39" w16cid:durableId="1587228378">
    <w:abstractNumId w:val="98"/>
  </w:num>
  <w:num w:numId="40" w16cid:durableId="622351759">
    <w:abstractNumId w:val="94"/>
  </w:num>
  <w:num w:numId="41" w16cid:durableId="272446019">
    <w:abstractNumId w:val="11"/>
  </w:num>
  <w:num w:numId="42" w16cid:durableId="421684209">
    <w:abstractNumId w:val="85"/>
  </w:num>
  <w:num w:numId="43" w16cid:durableId="1565682521">
    <w:abstractNumId w:val="107"/>
  </w:num>
  <w:num w:numId="44" w16cid:durableId="1173882979">
    <w:abstractNumId w:val="81"/>
  </w:num>
  <w:num w:numId="45" w16cid:durableId="28342788">
    <w:abstractNumId w:val="34"/>
  </w:num>
  <w:num w:numId="46" w16cid:durableId="1220167640">
    <w:abstractNumId w:val="10"/>
  </w:num>
  <w:num w:numId="47" w16cid:durableId="190074689">
    <w:abstractNumId w:val="104"/>
  </w:num>
  <w:num w:numId="48" w16cid:durableId="564681382">
    <w:abstractNumId w:val="101"/>
  </w:num>
  <w:num w:numId="49" w16cid:durableId="989141439">
    <w:abstractNumId w:val="113"/>
  </w:num>
  <w:num w:numId="50" w16cid:durableId="785008508">
    <w:abstractNumId w:val="55"/>
  </w:num>
  <w:num w:numId="51" w16cid:durableId="269628288">
    <w:abstractNumId w:val="93"/>
  </w:num>
  <w:num w:numId="52" w16cid:durableId="695928491">
    <w:abstractNumId w:val="71"/>
  </w:num>
  <w:num w:numId="53" w16cid:durableId="1684355532">
    <w:abstractNumId w:val="89"/>
  </w:num>
  <w:num w:numId="54" w16cid:durableId="1248921317">
    <w:abstractNumId w:val="9"/>
  </w:num>
  <w:num w:numId="55" w16cid:durableId="1694726844">
    <w:abstractNumId w:val="100"/>
  </w:num>
  <w:num w:numId="56" w16cid:durableId="1692759169">
    <w:abstractNumId w:val="90"/>
  </w:num>
  <w:num w:numId="57" w16cid:durableId="188836073">
    <w:abstractNumId w:val="19"/>
  </w:num>
  <w:num w:numId="58" w16cid:durableId="1960992655">
    <w:abstractNumId w:val="49"/>
  </w:num>
  <w:num w:numId="59" w16cid:durableId="678387124">
    <w:abstractNumId w:val="108"/>
  </w:num>
  <w:num w:numId="60" w16cid:durableId="951548073">
    <w:abstractNumId w:val="66"/>
  </w:num>
  <w:num w:numId="61" w16cid:durableId="2119912655">
    <w:abstractNumId w:val="30"/>
  </w:num>
  <w:num w:numId="62" w16cid:durableId="1830751459">
    <w:abstractNumId w:val="118"/>
  </w:num>
  <w:num w:numId="63" w16cid:durableId="1050688313">
    <w:abstractNumId w:val="82"/>
  </w:num>
  <w:num w:numId="64" w16cid:durableId="1917007383">
    <w:abstractNumId w:val="86"/>
  </w:num>
  <w:num w:numId="65" w16cid:durableId="356927231">
    <w:abstractNumId w:val="91"/>
  </w:num>
  <w:num w:numId="66" w16cid:durableId="1239905122">
    <w:abstractNumId w:val="6"/>
  </w:num>
  <w:num w:numId="67" w16cid:durableId="1225529668">
    <w:abstractNumId w:val="21"/>
  </w:num>
  <w:num w:numId="68" w16cid:durableId="1279097511">
    <w:abstractNumId w:val="121"/>
  </w:num>
  <w:num w:numId="69" w16cid:durableId="1028725620">
    <w:abstractNumId w:val="114"/>
  </w:num>
  <w:num w:numId="70" w16cid:durableId="1925332500">
    <w:abstractNumId w:val="40"/>
  </w:num>
  <w:num w:numId="71" w16cid:durableId="1225333885">
    <w:abstractNumId w:val="80"/>
  </w:num>
  <w:num w:numId="72" w16cid:durableId="1946427731">
    <w:abstractNumId w:val="17"/>
  </w:num>
  <w:num w:numId="73" w16cid:durableId="276301163">
    <w:abstractNumId w:val="47"/>
  </w:num>
  <w:num w:numId="74" w16cid:durableId="865943263">
    <w:abstractNumId w:val="36"/>
  </w:num>
  <w:num w:numId="75" w16cid:durableId="1994144481">
    <w:abstractNumId w:val="65"/>
  </w:num>
  <w:num w:numId="76" w16cid:durableId="1227062343">
    <w:abstractNumId w:val="23"/>
  </w:num>
  <w:num w:numId="77" w16cid:durableId="1067070081">
    <w:abstractNumId w:val="60"/>
  </w:num>
  <w:num w:numId="78" w16cid:durableId="2018580513">
    <w:abstractNumId w:val="115"/>
  </w:num>
  <w:num w:numId="79" w16cid:durableId="278804254">
    <w:abstractNumId w:val="28"/>
  </w:num>
  <w:num w:numId="80" w16cid:durableId="469250302">
    <w:abstractNumId w:val="61"/>
  </w:num>
  <w:num w:numId="81" w16cid:durableId="1274827513">
    <w:abstractNumId w:val="63"/>
  </w:num>
  <w:num w:numId="82" w16cid:durableId="1225681958">
    <w:abstractNumId w:val="51"/>
  </w:num>
  <w:num w:numId="83" w16cid:durableId="351341540">
    <w:abstractNumId w:val="35"/>
  </w:num>
  <w:num w:numId="84" w16cid:durableId="747455913">
    <w:abstractNumId w:val="22"/>
  </w:num>
  <w:num w:numId="85" w16cid:durableId="73403331">
    <w:abstractNumId w:val="7"/>
  </w:num>
  <w:num w:numId="86" w16cid:durableId="634455623">
    <w:abstractNumId w:val="99"/>
  </w:num>
  <w:num w:numId="87" w16cid:durableId="1232158527">
    <w:abstractNumId w:val="15"/>
  </w:num>
  <w:num w:numId="88" w16cid:durableId="2065715471">
    <w:abstractNumId w:val="29"/>
  </w:num>
  <w:num w:numId="89" w16cid:durableId="134181740">
    <w:abstractNumId w:val="13"/>
  </w:num>
  <w:num w:numId="90" w16cid:durableId="47261919">
    <w:abstractNumId w:val="117"/>
  </w:num>
  <w:num w:numId="91" w16cid:durableId="157353463">
    <w:abstractNumId w:val="112"/>
  </w:num>
  <w:num w:numId="92" w16cid:durableId="1919244385">
    <w:abstractNumId w:val="39"/>
  </w:num>
  <w:num w:numId="93" w16cid:durableId="1209337810">
    <w:abstractNumId w:val="37"/>
  </w:num>
  <w:num w:numId="94" w16cid:durableId="1269117005">
    <w:abstractNumId w:val="64"/>
  </w:num>
  <w:num w:numId="95" w16cid:durableId="165291993">
    <w:abstractNumId w:val="77"/>
  </w:num>
  <w:num w:numId="96" w16cid:durableId="1603032049">
    <w:abstractNumId w:val="110"/>
  </w:num>
  <w:num w:numId="97" w16cid:durableId="1470128606">
    <w:abstractNumId w:val="54"/>
  </w:num>
  <w:num w:numId="98" w16cid:durableId="2107574531">
    <w:abstractNumId w:val="72"/>
  </w:num>
  <w:num w:numId="99" w16cid:durableId="1573270696">
    <w:abstractNumId w:val="45"/>
  </w:num>
  <w:num w:numId="100" w16cid:durableId="1119761030">
    <w:abstractNumId w:val="32"/>
  </w:num>
  <w:num w:numId="101" w16cid:durableId="878666933">
    <w:abstractNumId w:val="48"/>
  </w:num>
  <w:num w:numId="102" w16cid:durableId="1783836201">
    <w:abstractNumId w:val="122"/>
  </w:num>
  <w:num w:numId="103" w16cid:durableId="229000525">
    <w:abstractNumId w:val="41"/>
  </w:num>
  <w:num w:numId="104" w16cid:durableId="2101290105">
    <w:abstractNumId w:val="68"/>
  </w:num>
  <w:num w:numId="105" w16cid:durableId="349767601">
    <w:abstractNumId w:val="83"/>
  </w:num>
  <w:num w:numId="106" w16cid:durableId="2137285295">
    <w:abstractNumId w:val="69"/>
  </w:num>
  <w:num w:numId="107" w16cid:durableId="313798467">
    <w:abstractNumId w:val="31"/>
  </w:num>
  <w:num w:numId="108" w16cid:durableId="687753574">
    <w:abstractNumId w:val="97"/>
  </w:num>
  <w:num w:numId="109" w16cid:durableId="1750348657">
    <w:abstractNumId w:val="26"/>
  </w:num>
  <w:num w:numId="110" w16cid:durableId="999189080">
    <w:abstractNumId w:val="38"/>
  </w:num>
  <w:num w:numId="111" w16cid:durableId="320433427">
    <w:abstractNumId w:val="123"/>
  </w:num>
  <w:num w:numId="112" w16cid:durableId="2074423655">
    <w:abstractNumId w:val="79"/>
  </w:num>
  <w:num w:numId="113" w16cid:durableId="532235426">
    <w:abstractNumId w:val="102"/>
  </w:num>
  <w:num w:numId="114" w16cid:durableId="1694841137">
    <w:abstractNumId w:val="74"/>
  </w:num>
  <w:num w:numId="115" w16cid:durableId="1369725099">
    <w:abstractNumId w:val="73"/>
  </w:num>
  <w:num w:numId="116" w16cid:durableId="2078628959">
    <w:abstractNumId w:val="116"/>
  </w:num>
  <w:num w:numId="117" w16cid:durableId="904492830">
    <w:abstractNumId w:val="120"/>
  </w:num>
  <w:num w:numId="118" w16cid:durableId="73519967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3695689">
    <w:abstractNumId w:val="16"/>
  </w:num>
  <w:num w:numId="120" w16cid:durableId="356279385">
    <w:abstractNumId w:val="78"/>
  </w:num>
  <w:num w:numId="121" w16cid:durableId="1368801047">
    <w:abstractNumId w:val="88"/>
  </w:num>
  <w:num w:numId="122" w16cid:durableId="1131174452">
    <w:abstractNumId w:val="12"/>
  </w:num>
  <w:num w:numId="123" w16cid:durableId="371349383">
    <w:abstractNumId w:val="5"/>
  </w:num>
  <w:num w:numId="124" w16cid:durableId="904997781">
    <w:abstractNumId w:val="58"/>
  </w:num>
  <w:num w:numId="125" w16cid:durableId="1672296693">
    <w:abstractNumId w:val="87"/>
  </w:num>
  <w:num w:numId="126" w16cid:durableId="868492576">
    <w:abstractNumId w:val="97"/>
  </w:num>
  <w:num w:numId="127" w16cid:durableId="1048188411">
    <w:abstractNumId w:val="5"/>
  </w:num>
  <w:num w:numId="128" w16cid:durableId="802620173">
    <w:abstractNumId w:val="5"/>
  </w:num>
  <w:num w:numId="129" w16cid:durableId="302319282">
    <w:abstractNumId w:val="38"/>
  </w:num>
  <w:num w:numId="130" w16cid:durableId="517892268">
    <w:abstractNumId w:val="123"/>
  </w:num>
  <w:num w:numId="131" w16cid:durableId="1796171216">
    <w:abstractNumId w:val="116"/>
  </w:num>
  <w:num w:numId="132" w16cid:durableId="1587692976">
    <w:abstractNumId w:val="79"/>
  </w:num>
  <w:num w:numId="133" w16cid:durableId="636839446">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0638570">
    <w:abstractNumId w:val="1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334385609">
    <w:abstractNumId w:val="5"/>
  </w:num>
  <w:num w:numId="136" w16cid:durableId="1672952848">
    <w:abstractNumId w:val="5"/>
  </w:num>
  <w:num w:numId="137" w16cid:durableId="70548787">
    <w:abstractNumId w:val="5"/>
  </w:num>
  <w:num w:numId="138" w16cid:durableId="1919053837">
    <w:abstractNumId w:val="5"/>
  </w:num>
  <w:num w:numId="139" w16cid:durableId="2108764921">
    <w:abstractNumId w:val="5"/>
  </w:num>
  <w:num w:numId="140" w16cid:durableId="1565795985">
    <w:abstractNumId w:val="68"/>
  </w:num>
  <w:num w:numId="141" w16cid:durableId="398795305">
    <w:abstractNumId w:val="83"/>
  </w:num>
  <w:num w:numId="142" w16cid:durableId="1179276874">
    <w:abstractNumId w:val="102"/>
  </w:num>
  <w:num w:numId="143" w16cid:durableId="553085442">
    <w:abstractNumId w:val="74"/>
  </w:num>
  <w:num w:numId="144" w16cid:durableId="285548399">
    <w:abstractNumId w:val="73"/>
  </w:num>
  <w:num w:numId="145" w16cid:durableId="959069761">
    <w:abstractNumId w:val="5"/>
  </w:num>
  <w:num w:numId="146" w16cid:durableId="460002509">
    <w:abstractNumId w:val="5"/>
  </w:num>
  <w:num w:numId="147" w16cid:durableId="590087675">
    <w:abstractNumId w:val="5"/>
  </w:num>
  <w:num w:numId="148" w16cid:durableId="1413894465">
    <w:abstractNumId w:val="70"/>
  </w:num>
  <w:num w:numId="149" w16cid:durableId="342392710">
    <w:abstractNumId w:val="26"/>
  </w:num>
  <w:num w:numId="150" w16cid:durableId="320543095">
    <w:abstractNumId w:val="5"/>
  </w:num>
  <w:num w:numId="151" w16cid:durableId="1300916172">
    <w:abstractNumId w:val="5"/>
  </w:num>
  <w:num w:numId="152" w16cid:durableId="1101147564">
    <w:abstractNumId w:val="5"/>
  </w:num>
  <w:num w:numId="153" w16cid:durableId="1530877428">
    <w:abstractNumId w:val="5"/>
  </w:num>
  <w:num w:numId="154" w16cid:durableId="1362168924">
    <w:abstractNumId w:val="5"/>
  </w:num>
  <w:num w:numId="155" w16cid:durableId="1766268352">
    <w:abstractNumId w:val="5"/>
  </w:num>
  <w:num w:numId="156" w16cid:durableId="692193557">
    <w:abstractNumId w:val="5"/>
  </w:num>
  <w:num w:numId="157" w16cid:durableId="212159247">
    <w:abstractNumId w:val="5"/>
  </w:num>
  <w:num w:numId="158" w16cid:durableId="877668892">
    <w:abstractNumId w:val="5"/>
  </w:num>
  <w:num w:numId="159" w16cid:durableId="2036535050">
    <w:abstractNumId w:val="5"/>
  </w:num>
  <w:num w:numId="160" w16cid:durableId="427585845">
    <w:abstractNumId w:val="5"/>
  </w:num>
  <w:num w:numId="161" w16cid:durableId="2131824091">
    <w:abstractNumId w:val="5"/>
  </w:num>
  <w:num w:numId="162" w16cid:durableId="237137522">
    <w:abstractNumId w:val="5"/>
  </w:num>
  <w:num w:numId="163" w16cid:durableId="163588294">
    <w:abstractNumId w:val="5"/>
  </w:num>
  <w:num w:numId="164" w16cid:durableId="210725261">
    <w:abstractNumId w:val="5"/>
  </w:num>
  <w:num w:numId="165" w16cid:durableId="1269849016">
    <w:abstractNumId w:val="5"/>
  </w:num>
  <w:num w:numId="166" w16cid:durableId="732653977">
    <w:abstractNumId w:val="5"/>
  </w:num>
  <w:num w:numId="167" w16cid:durableId="591471238">
    <w:abstractNumId w:val="5"/>
  </w:num>
  <w:num w:numId="168" w16cid:durableId="1349522928">
    <w:abstractNumId w:val="5"/>
  </w:num>
  <w:num w:numId="169" w16cid:durableId="1603417414">
    <w:abstractNumId w:val="62"/>
  </w:num>
  <w:num w:numId="170" w16cid:durableId="170030887">
    <w:abstractNumId w:val="5"/>
  </w:num>
  <w:num w:numId="171" w16cid:durableId="1502431228">
    <w:abstractNumId w:val="5"/>
  </w:num>
  <w:num w:numId="172" w16cid:durableId="1645699230">
    <w:abstractNumId w:val="5"/>
  </w:num>
  <w:num w:numId="173" w16cid:durableId="2120055507">
    <w:abstractNumId w:val="5"/>
  </w:num>
  <w:num w:numId="174" w16cid:durableId="1893537286">
    <w:abstractNumId w:val="14"/>
  </w:num>
  <w:num w:numId="175" w16cid:durableId="2085952198">
    <w:abstractNumId w:val="5"/>
  </w:num>
  <w:num w:numId="176" w16cid:durableId="1756827639">
    <w:abstractNumId w:val="5"/>
  </w:num>
  <w:num w:numId="177" w16cid:durableId="1371300033">
    <w:abstractNumId w:val="5"/>
  </w:num>
  <w:num w:numId="178" w16cid:durableId="1424644433">
    <w:abstractNumId w:val="5"/>
  </w:num>
  <w:num w:numId="179" w16cid:durableId="799540239">
    <w:abstractNumId w:val="5"/>
  </w:num>
  <w:num w:numId="180" w16cid:durableId="1073891875">
    <w:abstractNumId w:val="5"/>
  </w:num>
  <w:num w:numId="181" w16cid:durableId="59863326">
    <w:abstractNumId w:val="5"/>
  </w:num>
  <w:num w:numId="182" w16cid:durableId="182287196">
    <w:abstractNumId w:val="59"/>
  </w:num>
  <w:num w:numId="183" w16cid:durableId="605650496">
    <w:abstractNumId w:val="5"/>
  </w:num>
  <w:num w:numId="184" w16cid:durableId="1860116414">
    <w:abstractNumId w:val="5"/>
  </w:num>
  <w:num w:numId="185" w16cid:durableId="602108107">
    <w:abstractNumId w:val="5"/>
  </w:num>
  <w:num w:numId="186" w16cid:durableId="1539703706">
    <w:abstractNumId w:val="5"/>
  </w:num>
  <w:num w:numId="187" w16cid:durableId="1840346508">
    <w:abstractNumId w:val="92"/>
  </w:num>
  <w:num w:numId="188" w16cid:durableId="130169931">
    <w:abstractNumId w:val="111"/>
  </w:num>
  <w:num w:numId="189" w16cid:durableId="1835680825">
    <w:abstractNumId w:val="5"/>
  </w:num>
  <w:num w:numId="190" w16cid:durableId="1400204083">
    <w:abstractNumId w:val="5"/>
  </w:num>
  <w:num w:numId="191" w16cid:durableId="2124154563">
    <w:abstractNumId w:val="5"/>
  </w:num>
  <w:num w:numId="192" w16cid:durableId="1562641697">
    <w:abstractNumId w:val="5"/>
  </w:num>
  <w:num w:numId="193" w16cid:durableId="210307298">
    <w:abstractNumId w:val="5"/>
  </w:num>
  <w:num w:numId="194" w16cid:durableId="766317234">
    <w:abstractNumId w:val="50"/>
  </w:num>
  <w:num w:numId="195" w16cid:durableId="1854105154">
    <w:abstractNumId w:val="5"/>
  </w:num>
  <w:num w:numId="196" w16cid:durableId="922766077">
    <w:abstractNumId w:val="25"/>
  </w:num>
  <w:num w:numId="197" w16cid:durableId="334263592">
    <w:abstractNumId w:val="124"/>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4A"/>
    <w:rsid w:val="00002599"/>
    <w:rsid w:val="00007222"/>
    <w:rsid w:val="000105A7"/>
    <w:rsid w:val="000170A4"/>
    <w:rsid w:val="00027608"/>
    <w:rsid w:val="0002788A"/>
    <w:rsid w:val="00031F62"/>
    <w:rsid w:val="0003295E"/>
    <w:rsid w:val="00040793"/>
    <w:rsid w:val="0004343A"/>
    <w:rsid w:val="0004360A"/>
    <w:rsid w:val="000447CE"/>
    <w:rsid w:val="00053B76"/>
    <w:rsid w:val="000606E3"/>
    <w:rsid w:val="0007613D"/>
    <w:rsid w:val="00084553"/>
    <w:rsid w:val="0008717C"/>
    <w:rsid w:val="00096D32"/>
    <w:rsid w:val="000A4566"/>
    <w:rsid w:val="000A578D"/>
    <w:rsid w:val="000A5C79"/>
    <w:rsid w:val="000B1C5B"/>
    <w:rsid w:val="000B259D"/>
    <w:rsid w:val="000B660A"/>
    <w:rsid w:val="000B667F"/>
    <w:rsid w:val="000D0347"/>
    <w:rsid w:val="000D0EC4"/>
    <w:rsid w:val="000D2B24"/>
    <w:rsid w:val="000D50C6"/>
    <w:rsid w:val="000D5293"/>
    <w:rsid w:val="000D653B"/>
    <w:rsid w:val="000D748F"/>
    <w:rsid w:val="000E0CBE"/>
    <w:rsid w:val="000E1F43"/>
    <w:rsid w:val="000E71AA"/>
    <w:rsid w:val="000F7FAE"/>
    <w:rsid w:val="001014A8"/>
    <w:rsid w:val="00102EBD"/>
    <w:rsid w:val="00104F25"/>
    <w:rsid w:val="00122B29"/>
    <w:rsid w:val="00125107"/>
    <w:rsid w:val="00127BF9"/>
    <w:rsid w:val="001330DA"/>
    <w:rsid w:val="00137606"/>
    <w:rsid w:val="001514D2"/>
    <w:rsid w:val="001617C5"/>
    <w:rsid w:val="00162E5A"/>
    <w:rsid w:val="001659D3"/>
    <w:rsid w:val="00166925"/>
    <w:rsid w:val="00173FC1"/>
    <w:rsid w:val="00174CC5"/>
    <w:rsid w:val="00177846"/>
    <w:rsid w:val="00187698"/>
    <w:rsid w:val="00192C9C"/>
    <w:rsid w:val="001975E8"/>
    <w:rsid w:val="00197B5F"/>
    <w:rsid w:val="001A0AF0"/>
    <w:rsid w:val="001B6C02"/>
    <w:rsid w:val="001C2EEE"/>
    <w:rsid w:val="001C59B3"/>
    <w:rsid w:val="001C739F"/>
    <w:rsid w:val="001D230A"/>
    <w:rsid w:val="001D33E2"/>
    <w:rsid w:val="001E06DC"/>
    <w:rsid w:val="001E07EB"/>
    <w:rsid w:val="001E1147"/>
    <w:rsid w:val="001E45C0"/>
    <w:rsid w:val="001E4D45"/>
    <w:rsid w:val="002046B9"/>
    <w:rsid w:val="002120D8"/>
    <w:rsid w:val="002160F5"/>
    <w:rsid w:val="00217A77"/>
    <w:rsid w:val="002237FE"/>
    <w:rsid w:val="00226F07"/>
    <w:rsid w:val="00237972"/>
    <w:rsid w:val="0024051A"/>
    <w:rsid w:val="002551BE"/>
    <w:rsid w:val="00262C82"/>
    <w:rsid w:val="00263AC0"/>
    <w:rsid w:val="00263CBF"/>
    <w:rsid w:val="00270038"/>
    <w:rsid w:val="0027555B"/>
    <w:rsid w:val="0028230C"/>
    <w:rsid w:val="00284968"/>
    <w:rsid w:val="00285F63"/>
    <w:rsid w:val="00287606"/>
    <w:rsid w:val="00291B59"/>
    <w:rsid w:val="002922E5"/>
    <w:rsid w:val="00293355"/>
    <w:rsid w:val="002942EC"/>
    <w:rsid w:val="002948A7"/>
    <w:rsid w:val="0029686F"/>
    <w:rsid w:val="002A08D2"/>
    <w:rsid w:val="002A1817"/>
    <w:rsid w:val="002A69A6"/>
    <w:rsid w:val="002A7D46"/>
    <w:rsid w:val="002B0100"/>
    <w:rsid w:val="002B204A"/>
    <w:rsid w:val="002B4E1D"/>
    <w:rsid w:val="002B6637"/>
    <w:rsid w:val="002C0F39"/>
    <w:rsid w:val="002C6D85"/>
    <w:rsid w:val="002D0351"/>
    <w:rsid w:val="002D67A5"/>
    <w:rsid w:val="002E20BC"/>
    <w:rsid w:val="002E557B"/>
    <w:rsid w:val="002F036D"/>
    <w:rsid w:val="002F216A"/>
    <w:rsid w:val="002F3881"/>
    <w:rsid w:val="002F414B"/>
    <w:rsid w:val="00300C92"/>
    <w:rsid w:val="0030189F"/>
    <w:rsid w:val="00316144"/>
    <w:rsid w:val="00317A27"/>
    <w:rsid w:val="00322F33"/>
    <w:rsid w:val="00336EBB"/>
    <w:rsid w:val="00337C36"/>
    <w:rsid w:val="0035168C"/>
    <w:rsid w:val="00356F05"/>
    <w:rsid w:val="00362D22"/>
    <w:rsid w:val="0036351D"/>
    <w:rsid w:val="00374BA0"/>
    <w:rsid w:val="00390732"/>
    <w:rsid w:val="0039259B"/>
    <w:rsid w:val="003935D4"/>
    <w:rsid w:val="00395330"/>
    <w:rsid w:val="00397EF5"/>
    <w:rsid w:val="003A0380"/>
    <w:rsid w:val="003A11EC"/>
    <w:rsid w:val="003A496A"/>
    <w:rsid w:val="003B0660"/>
    <w:rsid w:val="003B436F"/>
    <w:rsid w:val="003B5924"/>
    <w:rsid w:val="003B7690"/>
    <w:rsid w:val="003C4B7F"/>
    <w:rsid w:val="003D6B4C"/>
    <w:rsid w:val="003D76DF"/>
    <w:rsid w:val="003E6363"/>
    <w:rsid w:val="003E7F77"/>
    <w:rsid w:val="003F2741"/>
    <w:rsid w:val="003F6A5E"/>
    <w:rsid w:val="004002F4"/>
    <w:rsid w:val="00406C14"/>
    <w:rsid w:val="004129BC"/>
    <w:rsid w:val="00416F93"/>
    <w:rsid w:val="00425A8D"/>
    <w:rsid w:val="004503AE"/>
    <w:rsid w:val="00450B88"/>
    <w:rsid w:val="004522C4"/>
    <w:rsid w:val="004540D4"/>
    <w:rsid w:val="004559F5"/>
    <w:rsid w:val="00465DA7"/>
    <w:rsid w:val="0047113B"/>
    <w:rsid w:val="004712C6"/>
    <w:rsid w:val="0047151D"/>
    <w:rsid w:val="004728BD"/>
    <w:rsid w:val="0047404A"/>
    <w:rsid w:val="004772EE"/>
    <w:rsid w:val="00480B65"/>
    <w:rsid w:val="00481D01"/>
    <w:rsid w:val="004841AE"/>
    <w:rsid w:val="0048585A"/>
    <w:rsid w:val="004866FA"/>
    <w:rsid w:val="00487779"/>
    <w:rsid w:val="004A097E"/>
    <w:rsid w:val="004A1C18"/>
    <w:rsid w:val="004C33FC"/>
    <w:rsid w:val="004D0501"/>
    <w:rsid w:val="004D587D"/>
    <w:rsid w:val="004F4A71"/>
    <w:rsid w:val="004F5FCB"/>
    <w:rsid w:val="00500D67"/>
    <w:rsid w:val="00503A4C"/>
    <w:rsid w:val="00512FD1"/>
    <w:rsid w:val="00516445"/>
    <w:rsid w:val="00526B79"/>
    <w:rsid w:val="005342C6"/>
    <w:rsid w:val="0053610A"/>
    <w:rsid w:val="00537BE5"/>
    <w:rsid w:val="00540CBD"/>
    <w:rsid w:val="00544394"/>
    <w:rsid w:val="00550F70"/>
    <w:rsid w:val="00555497"/>
    <w:rsid w:val="00564079"/>
    <w:rsid w:val="00564F05"/>
    <w:rsid w:val="00565AF7"/>
    <w:rsid w:val="0057258D"/>
    <w:rsid w:val="0057565E"/>
    <w:rsid w:val="005763DE"/>
    <w:rsid w:val="0058304C"/>
    <w:rsid w:val="005848C9"/>
    <w:rsid w:val="005855FF"/>
    <w:rsid w:val="005927CF"/>
    <w:rsid w:val="00594275"/>
    <w:rsid w:val="005A46A5"/>
    <w:rsid w:val="005A59B2"/>
    <w:rsid w:val="005B3A05"/>
    <w:rsid w:val="005B4AAF"/>
    <w:rsid w:val="005B5708"/>
    <w:rsid w:val="005B57C4"/>
    <w:rsid w:val="005D1A6E"/>
    <w:rsid w:val="005D59CA"/>
    <w:rsid w:val="005E01D8"/>
    <w:rsid w:val="005E0F0E"/>
    <w:rsid w:val="005E7295"/>
    <w:rsid w:val="005F1CBF"/>
    <w:rsid w:val="005F5243"/>
    <w:rsid w:val="00604ABC"/>
    <w:rsid w:val="00610044"/>
    <w:rsid w:val="00613DBD"/>
    <w:rsid w:val="00615095"/>
    <w:rsid w:val="006165BD"/>
    <w:rsid w:val="00632162"/>
    <w:rsid w:val="006337F7"/>
    <w:rsid w:val="00635E8A"/>
    <w:rsid w:val="00642E8D"/>
    <w:rsid w:val="00652833"/>
    <w:rsid w:val="00657D4B"/>
    <w:rsid w:val="00664406"/>
    <w:rsid w:val="006657BF"/>
    <w:rsid w:val="00671621"/>
    <w:rsid w:val="006920A4"/>
    <w:rsid w:val="0069591C"/>
    <w:rsid w:val="006A1726"/>
    <w:rsid w:val="006A2C2C"/>
    <w:rsid w:val="006A4BC6"/>
    <w:rsid w:val="006B0702"/>
    <w:rsid w:val="006B1307"/>
    <w:rsid w:val="006C0F10"/>
    <w:rsid w:val="006D1784"/>
    <w:rsid w:val="006D59FB"/>
    <w:rsid w:val="006D6280"/>
    <w:rsid w:val="006D6DAC"/>
    <w:rsid w:val="006E0351"/>
    <w:rsid w:val="006E20EE"/>
    <w:rsid w:val="006F3531"/>
    <w:rsid w:val="006F358E"/>
    <w:rsid w:val="006F4014"/>
    <w:rsid w:val="00701B6B"/>
    <w:rsid w:val="0070366E"/>
    <w:rsid w:val="00710160"/>
    <w:rsid w:val="0071076C"/>
    <w:rsid w:val="00714342"/>
    <w:rsid w:val="00725DB9"/>
    <w:rsid w:val="00737686"/>
    <w:rsid w:val="0074732C"/>
    <w:rsid w:val="00750741"/>
    <w:rsid w:val="00752D5C"/>
    <w:rsid w:val="007530A9"/>
    <w:rsid w:val="007571BF"/>
    <w:rsid w:val="00760A06"/>
    <w:rsid w:val="007665A4"/>
    <w:rsid w:val="00767A53"/>
    <w:rsid w:val="00773E2B"/>
    <w:rsid w:val="00774846"/>
    <w:rsid w:val="00776629"/>
    <w:rsid w:val="00776C8C"/>
    <w:rsid w:val="00776F94"/>
    <w:rsid w:val="007A099A"/>
    <w:rsid w:val="007A1799"/>
    <w:rsid w:val="007A23B2"/>
    <w:rsid w:val="007A248A"/>
    <w:rsid w:val="007A56F7"/>
    <w:rsid w:val="007B794F"/>
    <w:rsid w:val="007C16AB"/>
    <w:rsid w:val="007C29A4"/>
    <w:rsid w:val="007C2A7D"/>
    <w:rsid w:val="007C3B87"/>
    <w:rsid w:val="007C46DD"/>
    <w:rsid w:val="007C68D3"/>
    <w:rsid w:val="007D05C0"/>
    <w:rsid w:val="007D137C"/>
    <w:rsid w:val="007D20BC"/>
    <w:rsid w:val="007D7CB0"/>
    <w:rsid w:val="007E0C3A"/>
    <w:rsid w:val="007F17E1"/>
    <w:rsid w:val="007F2B54"/>
    <w:rsid w:val="007F4D33"/>
    <w:rsid w:val="007F60C7"/>
    <w:rsid w:val="007F7128"/>
    <w:rsid w:val="00803A9E"/>
    <w:rsid w:val="00804A29"/>
    <w:rsid w:val="00807593"/>
    <w:rsid w:val="008079E6"/>
    <w:rsid w:val="00815001"/>
    <w:rsid w:val="008261D3"/>
    <w:rsid w:val="00831C9E"/>
    <w:rsid w:val="0084392E"/>
    <w:rsid w:val="008442BA"/>
    <w:rsid w:val="00853024"/>
    <w:rsid w:val="008550E4"/>
    <w:rsid w:val="008565CA"/>
    <w:rsid w:val="008575A4"/>
    <w:rsid w:val="00870CAD"/>
    <w:rsid w:val="0089119D"/>
    <w:rsid w:val="008A0FB7"/>
    <w:rsid w:val="008A1979"/>
    <w:rsid w:val="008A4885"/>
    <w:rsid w:val="008A5872"/>
    <w:rsid w:val="008A77F7"/>
    <w:rsid w:val="008A79CA"/>
    <w:rsid w:val="008C1121"/>
    <w:rsid w:val="008C550F"/>
    <w:rsid w:val="008C68EC"/>
    <w:rsid w:val="008C6A04"/>
    <w:rsid w:val="008D718F"/>
    <w:rsid w:val="008E13AA"/>
    <w:rsid w:val="008E366A"/>
    <w:rsid w:val="008E3F76"/>
    <w:rsid w:val="008E7665"/>
    <w:rsid w:val="008F7794"/>
    <w:rsid w:val="009042B4"/>
    <w:rsid w:val="0090788B"/>
    <w:rsid w:val="0091676B"/>
    <w:rsid w:val="00916BC7"/>
    <w:rsid w:val="00921A2D"/>
    <w:rsid w:val="009249FA"/>
    <w:rsid w:val="00927EB1"/>
    <w:rsid w:val="00936102"/>
    <w:rsid w:val="009431D9"/>
    <w:rsid w:val="00944034"/>
    <w:rsid w:val="00944E0B"/>
    <w:rsid w:val="00946A65"/>
    <w:rsid w:val="0095288A"/>
    <w:rsid w:val="00952F9F"/>
    <w:rsid w:val="0095520C"/>
    <w:rsid w:val="00960E81"/>
    <w:rsid w:val="00961190"/>
    <w:rsid w:val="00962B72"/>
    <w:rsid w:val="00971773"/>
    <w:rsid w:val="009728FC"/>
    <w:rsid w:val="00972F91"/>
    <w:rsid w:val="00990E3C"/>
    <w:rsid w:val="00990F53"/>
    <w:rsid w:val="0099232B"/>
    <w:rsid w:val="0099562E"/>
    <w:rsid w:val="00997806"/>
    <w:rsid w:val="009A100B"/>
    <w:rsid w:val="009A1B12"/>
    <w:rsid w:val="009A48BF"/>
    <w:rsid w:val="009A4F39"/>
    <w:rsid w:val="009A6F32"/>
    <w:rsid w:val="009B4B13"/>
    <w:rsid w:val="009C27C9"/>
    <w:rsid w:val="009C5778"/>
    <w:rsid w:val="009C67F0"/>
    <w:rsid w:val="009D0ACF"/>
    <w:rsid w:val="009D5F3D"/>
    <w:rsid w:val="009D71C8"/>
    <w:rsid w:val="009E2098"/>
    <w:rsid w:val="009F31BB"/>
    <w:rsid w:val="009F441B"/>
    <w:rsid w:val="009F4D2D"/>
    <w:rsid w:val="009F672E"/>
    <w:rsid w:val="00A00128"/>
    <w:rsid w:val="00A016BA"/>
    <w:rsid w:val="00A020F3"/>
    <w:rsid w:val="00A05573"/>
    <w:rsid w:val="00A11211"/>
    <w:rsid w:val="00A1197F"/>
    <w:rsid w:val="00A12D8D"/>
    <w:rsid w:val="00A16F93"/>
    <w:rsid w:val="00A24F3E"/>
    <w:rsid w:val="00A326E5"/>
    <w:rsid w:val="00A3439C"/>
    <w:rsid w:val="00A34AB6"/>
    <w:rsid w:val="00A360DA"/>
    <w:rsid w:val="00A36412"/>
    <w:rsid w:val="00A36951"/>
    <w:rsid w:val="00A40140"/>
    <w:rsid w:val="00A40EBB"/>
    <w:rsid w:val="00A43A85"/>
    <w:rsid w:val="00A44161"/>
    <w:rsid w:val="00A46121"/>
    <w:rsid w:val="00A47D2B"/>
    <w:rsid w:val="00A50267"/>
    <w:rsid w:val="00A57F02"/>
    <w:rsid w:val="00A65656"/>
    <w:rsid w:val="00A70DF2"/>
    <w:rsid w:val="00A718F3"/>
    <w:rsid w:val="00A85188"/>
    <w:rsid w:val="00A87104"/>
    <w:rsid w:val="00AA0622"/>
    <w:rsid w:val="00AA4432"/>
    <w:rsid w:val="00AA5616"/>
    <w:rsid w:val="00AA6A05"/>
    <w:rsid w:val="00AA7F85"/>
    <w:rsid w:val="00AB79C3"/>
    <w:rsid w:val="00AC52BF"/>
    <w:rsid w:val="00AC645E"/>
    <w:rsid w:val="00AD3CC2"/>
    <w:rsid w:val="00AD4433"/>
    <w:rsid w:val="00AD47F4"/>
    <w:rsid w:val="00AD6A60"/>
    <w:rsid w:val="00AE11C2"/>
    <w:rsid w:val="00AE3B8D"/>
    <w:rsid w:val="00AF0106"/>
    <w:rsid w:val="00AF57FB"/>
    <w:rsid w:val="00AF648F"/>
    <w:rsid w:val="00B04EDD"/>
    <w:rsid w:val="00B144C0"/>
    <w:rsid w:val="00B17698"/>
    <w:rsid w:val="00B23426"/>
    <w:rsid w:val="00B32E5C"/>
    <w:rsid w:val="00B3647B"/>
    <w:rsid w:val="00B3725E"/>
    <w:rsid w:val="00B46CA4"/>
    <w:rsid w:val="00B4758D"/>
    <w:rsid w:val="00B51323"/>
    <w:rsid w:val="00B55524"/>
    <w:rsid w:val="00B60135"/>
    <w:rsid w:val="00B6067A"/>
    <w:rsid w:val="00B74617"/>
    <w:rsid w:val="00B76FA6"/>
    <w:rsid w:val="00B81743"/>
    <w:rsid w:val="00BA704F"/>
    <w:rsid w:val="00BA786F"/>
    <w:rsid w:val="00BB5049"/>
    <w:rsid w:val="00BB548A"/>
    <w:rsid w:val="00BD2DB2"/>
    <w:rsid w:val="00BD6540"/>
    <w:rsid w:val="00BF2120"/>
    <w:rsid w:val="00BF2668"/>
    <w:rsid w:val="00BF318D"/>
    <w:rsid w:val="00C10611"/>
    <w:rsid w:val="00C130FB"/>
    <w:rsid w:val="00C15F3D"/>
    <w:rsid w:val="00C16CDC"/>
    <w:rsid w:val="00C2404E"/>
    <w:rsid w:val="00C26537"/>
    <w:rsid w:val="00C26E68"/>
    <w:rsid w:val="00C356F7"/>
    <w:rsid w:val="00C5324A"/>
    <w:rsid w:val="00C55397"/>
    <w:rsid w:val="00C56B3F"/>
    <w:rsid w:val="00C577D0"/>
    <w:rsid w:val="00C609B9"/>
    <w:rsid w:val="00C62DA4"/>
    <w:rsid w:val="00C631A5"/>
    <w:rsid w:val="00C73611"/>
    <w:rsid w:val="00C77CDA"/>
    <w:rsid w:val="00C77DBF"/>
    <w:rsid w:val="00C80390"/>
    <w:rsid w:val="00C8730D"/>
    <w:rsid w:val="00C90EE2"/>
    <w:rsid w:val="00C911FD"/>
    <w:rsid w:val="00C9374B"/>
    <w:rsid w:val="00C96FF3"/>
    <w:rsid w:val="00C97544"/>
    <w:rsid w:val="00CA1B94"/>
    <w:rsid w:val="00CA6ED5"/>
    <w:rsid w:val="00CB02D8"/>
    <w:rsid w:val="00CB0E8A"/>
    <w:rsid w:val="00CB5006"/>
    <w:rsid w:val="00CC25F5"/>
    <w:rsid w:val="00CC3432"/>
    <w:rsid w:val="00CC53E0"/>
    <w:rsid w:val="00CC754B"/>
    <w:rsid w:val="00CD00B9"/>
    <w:rsid w:val="00CD0E81"/>
    <w:rsid w:val="00CD1E57"/>
    <w:rsid w:val="00CD5049"/>
    <w:rsid w:val="00CD7FE9"/>
    <w:rsid w:val="00CE3351"/>
    <w:rsid w:val="00CE4903"/>
    <w:rsid w:val="00CF0EC0"/>
    <w:rsid w:val="00CF0F76"/>
    <w:rsid w:val="00CF275D"/>
    <w:rsid w:val="00CF590B"/>
    <w:rsid w:val="00D07BC0"/>
    <w:rsid w:val="00D11907"/>
    <w:rsid w:val="00D22739"/>
    <w:rsid w:val="00D2782D"/>
    <w:rsid w:val="00D31B92"/>
    <w:rsid w:val="00D34202"/>
    <w:rsid w:val="00D4068E"/>
    <w:rsid w:val="00D43379"/>
    <w:rsid w:val="00D52C13"/>
    <w:rsid w:val="00D542C3"/>
    <w:rsid w:val="00D63508"/>
    <w:rsid w:val="00D64700"/>
    <w:rsid w:val="00D66789"/>
    <w:rsid w:val="00D86177"/>
    <w:rsid w:val="00D875B3"/>
    <w:rsid w:val="00D91A2F"/>
    <w:rsid w:val="00D93D42"/>
    <w:rsid w:val="00DB0C82"/>
    <w:rsid w:val="00DB4B84"/>
    <w:rsid w:val="00DB7BBB"/>
    <w:rsid w:val="00DC1B15"/>
    <w:rsid w:val="00DC641C"/>
    <w:rsid w:val="00DD23C9"/>
    <w:rsid w:val="00DD38A3"/>
    <w:rsid w:val="00DD48CF"/>
    <w:rsid w:val="00DD642D"/>
    <w:rsid w:val="00DD74F0"/>
    <w:rsid w:val="00DE04F5"/>
    <w:rsid w:val="00DE2F6A"/>
    <w:rsid w:val="00DF24FC"/>
    <w:rsid w:val="00DF490B"/>
    <w:rsid w:val="00DF6399"/>
    <w:rsid w:val="00E04C40"/>
    <w:rsid w:val="00E10A4C"/>
    <w:rsid w:val="00E130B3"/>
    <w:rsid w:val="00E139C7"/>
    <w:rsid w:val="00E17B42"/>
    <w:rsid w:val="00E17F16"/>
    <w:rsid w:val="00E20383"/>
    <w:rsid w:val="00E258C4"/>
    <w:rsid w:val="00E36069"/>
    <w:rsid w:val="00E4116D"/>
    <w:rsid w:val="00E52754"/>
    <w:rsid w:val="00E56B7F"/>
    <w:rsid w:val="00E602B2"/>
    <w:rsid w:val="00E7403B"/>
    <w:rsid w:val="00E76512"/>
    <w:rsid w:val="00E777BE"/>
    <w:rsid w:val="00E82AED"/>
    <w:rsid w:val="00E82F31"/>
    <w:rsid w:val="00E8352F"/>
    <w:rsid w:val="00E95AE9"/>
    <w:rsid w:val="00E966D1"/>
    <w:rsid w:val="00E977BF"/>
    <w:rsid w:val="00EA4F73"/>
    <w:rsid w:val="00EB2B01"/>
    <w:rsid w:val="00EB45DE"/>
    <w:rsid w:val="00EB6DD9"/>
    <w:rsid w:val="00EB6E69"/>
    <w:rsid w:val="00EC1183"/>
    <w:rsid w:val="00EC15D7"/>
    <w:rsid w:val="00ED1018"/>
    <w:rsid w:val="00EE0FA5"/>
    <w:rsid w:val="00EE2D10"/>
    <w:rsid w:val="00EE4671"/>
    <w:rsid w:val="00EF1716"/>
    <w:rsid w:val="00EF63FC"/>
    <w:rsid w:val="00EF696C"/>
    <w:rsid w:val="00EF6A6A"/>
    <w:rsid w:val="00F00245"/>
    <w:rsid w:val="00F008DD"/>
    <w:rsid w:val="00F00D6A"/>
    <w:rsid w:val="00F07BFD"/>
    <w:rsid w:val="00F144F0"/>
    <w:rsid w:val="00F164E1"/>
    <w:rsid w:val="00F204B9"/>
    <w:rsid w:val="00F24428"/>
    <w:rsid w:val="00F26245"/>
    <w:rsid w:val="00F31044"/>
    <w:rsid w:val="00F32F74"/>
    <w:rsid w:val="00F370B4"/>
    <w:rsid w:val="00F4161F"/>
    <w:rsid w:val="00F42D2C"/>
    <w:rsid w:val="00F43AA0"/>
    <w:rsid w:val="00F44519"/>
    <w:rsid w:val="00F46378"/>
    <w:rsid w:val="00F47576"/>
    <w:rsid w:val="00F5184E"/>
    <w:rsid w:val="00F56D84"/>
    <w:rsid w:val="00F62310"/>
    <w:rsid w:val="00F62E1C"/>
    <w:rsid w:val="00F652E3"/>
    <w:rsid w:val="00F71B4E"/>
    <w:rsid w:val="00F72AD5"/>
    <w:rsid w:val="00F75DF1"/>
    <w:rsid w:val="00F80E09"/>
    <w:rsid w:val="00F83942"/>
    <w:rsid w:val="00FA02CE"/>
    <w:rsid w:val="00FB0706"/>
    <w:rsid w:val="00FB3899"/>
    <w:rsid w:val="00FB66F4"/>
    <w:rsid w:val="00FC6EED"/>
    <w:rsid w:val="00FD6645"/>
    <w:rsid w:val="00FD691F"/>
    <w:rsid w:val="00FF28C5"/>
    <w:rsid w:val="00FF61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1F4CAFE5"/>
  <w15:docId w15:val="{CB22F976-9632-4049-A709-BEE83DD93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3508"/>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numPr>
        <w:numId w:val="1"/>
      </w:numPr>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Heading1"/>
    <w:next w:val="Normal"/>
    <w:link w:val="Heading2Char"/>
    <w:qFormat/>
    <w:pPr>
      <w:keepLines/>
      <w:pageBreakBefore w:val="0"/>
      <w:numPr>
        <w:ilvl w:val="1"/>
      </w:numPr>
      <w:pBdr>
        <w:bottom w:val="none" w:sz="0" w:space="0" w:color="auto"/>
      </w:pBdr>
      <w:spacing w:before="120" w:line="240" w:lineRule="auto"/>
      <w:outlineLvl w:val="1"/>
    </w:pPr>
    <w:rPr>
      <w:rFonts w:eastAsia="Calibri" w:cs="Tahoma"/>
      <w:bCs/>
      <w:sz w:val="24"/>
      <w:lang w:eastAsia="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i/>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nhideWhenUsed/>
    <w:qFormat/>
    <w:pPr>
      <w:numPr>
        <w:ilvl w:val="3"/>
      </w:numPr>
      <w:outlineLvl w:val="3"/>
    </w:pPr>
    <w:rPr>
      <w:i w:val="0"/>
      <w:sz w:val="20"/>
    </w:rPr>
  </w:style>
  <w:style w:type="paragraph" w:styleId="Heading5">
    <w:name w:val="heading 5"/>
    <w:aliases w:val="EP Heading 5,OG Appendix,Title 5,Further Points,Kop 1A,Underline,Bold,Bold Underline,Cover Address,ssc,SubSubSub,h5,H5,Block Label,Heading 5.§1.1.1.1.1."/>
    <w:basedOn w:val="Heading4"/>
    <w:next w:val="Normal"/>
    <w:link w:val="Heading5Char"/>
    <w:unhideWhenUsed/>
    <w:qFormat/>
    <w:pPr>
      <w:numPr>
        <w:ilvl w:val="4"/>
      </w:numPr>
      <w:outlineLvl w:val="4"/>
    </w:pPr>
    <w:rPr>
      <w:i/>
    </w:rPr>
  </w:style>
  <w:style w:type="paragraph" w:styleId="Heading6">
    <w:name w:val="heading 6"/>
    <w:basedOn w:val="Heading5"/>
    <w:next w:val="Normal"/>
    <w:link w:val="Heading6Char"/>
    <w:qFormat/>
    <w:pPr>
      <w:numPr>
        <w:ilvl w:val="5"/>
        <w:numId w:val="7"/>
      </w:numPr>
      <w:spacing w:before="180" w:after="60"/>
      <w:outlineLvl w:val="5"/>
    </w:pPr>
    <w:rPr>
      <w:i w:val="0"/>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rPr>
  </w:style>
  <w:style w:type="paragraph" w:styleId="Heading9">
    <w:name w:val="heading 9"/>
    <w:aliases w:val="headappen,Exergia Heading 9"/>
    <w:basedOn w:val="Heading8"/>
    <w:next w:val="Normal"/>
    <w:link w:val="Heading9Char"/>
    <w:qFormat/>
    <w:pPr>
      <w:numPr>
        <w:ilvl w:val="8"/>
        <w:numId w:val="10"/>
      </w:numPr>
      <w:outlineLvl w:val="8"/>
    </w:pPr>
    <w:rPr>
      <w:i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pPr>
      <w:numPr>
        <w:numId w:val="0"/>
      </w:numPr>
    </w:pPr>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numPr>
        <w:numId w:val="0"/>
      </w:numPr>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i/>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i/>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noProof/>
      <w:color w:val="000080"/>
      <w:szCs w:val="24"/>
    </w:rPr>
  </w:style>
  <w:style w:type="character" w:customStyle="1" w:styleId="Heading6Char">
    <w:name w:val="Heading 6 Char"/>
    <w:link w:val="Heading6"/>
    <w:rPr>
      <w:rFonts w:ascii="Futura Std Book" w:eastAsia="Calibri" w:hAnsi="Futura Std Book" w:cs="Tahoma"/>
      <w:bCs/>
      <w:noProof/>
      <w:color w:val="000080"/>
      <w:szCs w:val="24"/>
    </w:rPr>
  </w:style>
  <w:style w:type="character" w:customStyle="1" w:styleId="Heading7Char">
    <w:name w:val="Heading 7 Char"/>
    <w:link w:val="Heading7"/>
    <w:rPr>
      <w:rFonts w:ascii="Futura Std Book" w:eastAsia="Calibri" w:hAnsi="Futura Std Book" w:cs="Tahoma"/>
      <w:b/>
      <w:bCs/>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i/>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00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semiHidden/>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numbering" w:customStyle="1" w:styleId="StyleNumbered12">
    <w:name w:val="Style Numbered12"/>
    <w:basedOn w:val="NoList"/>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62129189">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68743251">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3184184">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1995914273">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16554396">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image" Target="media/image7.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5.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image" Target="media/image10.png"/><Relationship Id="rId10" Type="http://schemas.openxmlformats.org/officeDocument/2006/relationships/settings" Target="settings.xml"/><Relationship Id="rId19" Type="http://schemas.openxmlformats.org/officeDocument/2006/relationships/image" Target="media/image5.e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image" Target="media/image9.emf"/><Relationship Id="rId30" Type="http://schemas.openxmlformats.org/officeDocument/2006/relationships/footer" Target="footer6.xml"/></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E550C0001A4CA88490AE96973851E5"/>
        <w:category>
          <w:name w:val="General"/>
          <w:gallery w:val="placeholder"/>
        </w:category>
        <w:types>
          <w:type w:val="bbPlcHdr"/>
        </w:types>
        <w:behaviors>
          <w:behavior w:val="content"/>
        </w:behaviors>
        <w:guid w:val="{5A636826-1BD6-443C-8621-44EBFC6C910A}"/>
      </w:docPartPr>
      <w:docPartBody>
        <w:p w:rsidR="0078012C" w:rsidRDefault="007A1BF6">
          <w:pPr>
            <w:pStyle w:val="B5E550C0001A4CA88490AE96973851E5"/>
          </w:pPr>
          <w:r>
            <w:rPr>
              <w:rStyle w:val="PlaceholderText"/>
            </w:rPr>
            <w:t>Click or tap here to enter text.</w:t>
          </w:r>
        </w:p>
      </w:docPartBody>
    </w:docPart>
    <w:docPart>
      <w:docPartPr>
        <w:name w:val="49103986FBB44AAE86FAABB18712E66C"/>
        <w:category>
          <w:name w:val="General"/>
          <w:gallery w:val="placeholder"/>
        </w:category>
        <w:types>
          <w:type w:val="bbPlcHdr"/>
        </w:types>
        <w:behaviors>
          <w:behavior w:val="content"/>
        </w:behaviors>
        <w:guid w:val="{C2BCB52C-C26F-42BC-A691-035893FD6B37}"/>
      </w:docPartPr>
      <w:docPartBody>
        <w:p w:rsidR="0078012C" w:rsidRDefault="007A1BF6">
          <w:pPr>
            <w:pStyle w:val="49103986FBB44AAE86FAABB18712E66C"/>
          </w:pPr>
          <w:r>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F5E52CC-40FB-4A6B-8F5D-9A95190F6042}"/>
      </w:docPartPr>
      <w:docPartBody>
        <w:p w:rsidR="0078012C" w:rsidRDefault="007A1BF6">
          <w:r>
            <w:rPr>
              <w:rStyle w:val="PlaceholderText"/>
            </w:rPr>
            <w:t>Choose an item.</w:t>
          </w:r>
        </w:p>
      </w:docPartBody>
    </w:docPart>
    <w:docPart>
      <w:docPartPr>
        <w:name w:val="27F02EF7F9B54B3F9CE5F5CA8EF876BD"/>
        <w:category>
          <w:name w:val="General"/>
          <w:gallery w:val="placeholder"/>
        </w:category>
        <w:types>
          <w:type w:val="bbPlcHdr"/>
        </w:types>
        <w:behaviors>
          <w:behavior w:val="content"/>
        </w:behaviors>
        <w:guid w:val="{82C36A1C-BE28-4D39-8D33-22AB77BC6999}"/>
      </w:docPartPr>
      <w:docPartBody>
        <w:p w:rsidR="0078012C" w:rsidRDefault="007A1BF6">
          <w:pPr>
            <w:pStyle w:val="27F02EF7F9B54B3F9CE5F5CA8EF876BD"/>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alibri"/>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Book Antiqua"/>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Futura Bk BT">
    <w:panose1 w:val="020B0502020204020303"/>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2C"/>
    <w:rsid w:val="000030D2"/>
    <w:rsid w:val="001C739F"/>
    <w:rsid w:val="001E4D45"/>
    <w:rsid w:val="00243BC0"/>
    <w:rsid w:val="002B15F7"/>
    <w:rsid w:val="002C75A0"/>
    <w:rsid w:val="004C7852"/>
    <w:rsid w:val="00594275"/>
    <w:rsid w:val="006B2FEA"/>
    <w:rsid w:val="0078012C"/>
    <w:rsid w:val="007A099A"/>
    <w:rsid w:val="007A1BF6"/>
    <w:rsid w:val="0084560C"/>
    <w:rsid w:val="008C7D39"/>
    <w:rsid w:val="0099020C"/>
    <w:rsid w:val="00A1197F"/>
    <w:rsid w:val="00B55524"/>
    <w:rsid w:val="00CF275D"/>
    <w:rsid w:val="00D6308B"/>
    <w:rsid w:val="00E966D1"/>
    <w:rsid w:val="00F00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B5E550C0001A4CA88490AE96973851E5">
    <w:name w:val="B5E550C0001A4CA88490AE96973851E5"/>
  </w:style>
  <w:style w:type="paragraph" w:customStyle="1" w:styleId="49103986FBB44AAE86FAABB18712E66C">
    <w:name w:val="49103986FBB44AAE86FAABB18712E66C"/>
  </w:style>
  <w:style w:type="paragraph" w:customStyle="1" w:styleId="27F02EF7F9B54B3F9CE5F5CA8EF876BD">
    <w:name w:val="27F02EF7F9B54B3F9CE5F5CA8EF876B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mso-contentType ?>
<p:Policy xmlns:p="office.server.policy" id="" local="true">
  <p:Name>Shell Document Base</p:Name>
  <p:Description/>
  <p:Statement/>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3.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4.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5.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C8A2B1E-83F1-4EA4-9CBE-526AA70D0411}">
  <ds:schemaRefs>
    <ds:schemaRef ds:uri="http://schemas.openxmlformats.org/officeDocument/2006/bibliography"/>
  </ds:schemaRefs>
</ds:datastoreItem>
</file>

<file path=customXml/itemProps7.xml><?xml version="1.0" encoding="utf-8"?>
<ds:datastoreItem xmlns:ds="http://schemas.openxmlformats.org/officeDocument/2006/customXml" ds:itemID="{95C94815-B585-4A30-99BE-2043E4EC1477}">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BfD (004).dotx</Template>
  <TotalTime>6</TotalTime>
  <Pages>34</Pages>
  <Words>6772</Words>
  <Characters>38605</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45287</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dc:description/>
  <cp:lastModifiedBy>Aloy Duru</cp:lastModifiedBy>
  <cp:revision>3</cp:revision>
  <cp:lastPrinted>2026-03-08T04:38:00Z</cp:lastPrinted>
  <dcterms:created xsi:type="dcterms:W3CDTF">2026-05-06T10:40:00Z</dcterms:created>
  <dcterms:modified xsi:type="dcterms:W3CDTF">2026-05-06T10:41:00Z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