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5AC3" w14:textId="10866836" w:rsidR="00792F79" w:rsidRDefault="00792F79" w:rsidP="00DA33D5">
      <w:pPr>
        <w:pStyle w:val="Noparagraphstyle"/>
        <w:suppressAutoHyphens/>
        <w:ind w:right="1120"/>
        <w:jc w:val="center"/>
        <w:rPr>
          <w:rFonts w:ascii="Futura Std Book" w:hAnsi="Futura Std Book"/>
          <w:b/>
          <w:color w:val="auto"/>
          <w:sz w:val="22"/>
          <w:szCs w:val="22"/>
          <w:lang w:val="en-GB"/>
        </w:rPr>
      </w:pPr>
    </w:p>
    <w:p w14:paraId="0F588C21" w14:textId="53047D6B" w:rsidR="00792F79" w:rsidRDefault="00792F79" w:rsidP="00DA33D5">
      <w:pPr>
        <w:pStyle w:val="Noparagraphstyle"/>
        <w:suppressAutoHyphens/>
        <w:ind w:right="1120"/>
        <w:jc w:val="center"/>
        <w:rPr>
          <w:rFonts w:ascii="Futura Std Book" w:hAnsi="Futura Std Book"/>
          <w:b/>
          <w:color w:val="auto"/>
          <w:sz w:val="22"/>
          <w:szCs w:val="22"/>
          <w:lang w:val="en-GB"/>
        </w:rPr>
      </w:pPr>
    </w:p>
    <w:p w14:paraId="6E4C4AE2" w14:textId="7FE1B835" w:rsidR="00792F79" w:rsidRDefault="00792F79" w:rsidP="00DA33D5">
      <w:pPr>
        <w:pStyle w:val="Noparagraphstyle"/>
        <w:suppressAutoHyphens/>
        <w:ind w:right="1120"/>
        <w:jc w:val="center"/>
        <w:rPr>
          <w:rFonts w:ascii="Futura Std Book" w:hAnsi="Futura Std Book"/>
          <w:b/>
          <w:color w:val="auto"/>
          <w:sz w:val="22"/>
          <w:szCs w:val="22"/>
          <w:lang w:val="en-GB"/>
        </w:rPr>
      </w:pPr>
    </w:p>
    <w:p w14:paraId="1164D00E" w14:textId="638E53DE" w:rsidR="00792F79" w:rsidRDefault="00792F79" w:rsidP="00DA33D5">
      <w:pPr>
        <w:pStyle w:val="Noparagraphstyle"/>
        <w:suppressAutoHyphens/>
        <w:ind w:right="1120"/>
        <w:jc w:val="center"/>
        <w:rPr>
          <w:rFonts w:ascii="Futura Std Book" w:hAnsi="Futura Std Book"/>
          <w:b/>
          <w:color w:val="auto"/>
          <w:sz w:val="22"/>
          <w:szCs w:val="22"/>
          <w:lang w:val="en-GB"/>
        </w:rPr>
      </w:pPr>
    </w:p>
    <w:p w14:paraId="663460FC" w14:textId="02798EA0" w:rsidR="00792F79" w:rsidRDefault="00792F79" w:rsidP="00DA33D5">
      <w:pPr>
        <w:pStyle w:val="Noparagraphstyle"/>
        <w:suppressAutoHyphens/>
        <w:ind w:right="1120"/>
        <w:jc w:val="center"/>
        <w:rPr>
          <w:rFonts w:ascii="Futura Std Book" w:hAnsi="Futura Std Book"/>
          <w:b/>
          <w:color w:val="auto"/>
          <w:sz w:val="22"/>
          <w:szCs w:val="22"/>
          <w:lang w:val="en-GB"/>
        </w:rPr>
      </w:pPr>
    </w:p>
    <w:p w14:paraId="0C6132E5" w14:textId="23BD63B6" w:rsidR="00792F79" w:rsidRDefault="00627838" w:rsidP="00DA33D5">
      <w:pPr>
        <w:pStyle w:val="Noparagraphstyle"/>
        <w:suppressAutoHyphens/>
        <w:ind w:right="1120"/>
        <w:jc w:val="center"/>
        <w:rPr>
          <w:rFonts w:ascii="Futura Std Book" w:hAnsi="Futura Std Book"/>
          <w:b/>
          <w:color w:val="auto"/>
          <w:sz w:val="22"/>
          <w:szCs w:val="22"/>
          <w:lang w:val="en-GB"/>
        </w:rPr>
      </w:pPr>
      <w:r>
        <w:rPr>
          <w:noProof/>
        </w:rPr>
        <w:drawing>
          <wp:inline distT="0" distB="0" distL="0" distR="0" wp14:anchorId="33A6F34B" wp14:editId="599D12CC">
            <wp:extent cx="1206000" cy="720000"/>
            <wp:effectExtent l="0" t="0" r="0" b="4445"/>
            <wp:docPr id="2046001" name="Picture 1" descr="Description: C:\Users\sgill\AppData\Local\Microsoft\Windows\Temporary Internet Files\Content.Outlook\Y2KNPJM7\Brass Logo Large (2).png">
              <a:extLst xmlns:a="http://schemas.openxmlformats.org/drawingml/2006/main">
                <a:ext uri="{FF2B5EF4-FFF2-40B4-BE49-F238E27FC236}">
                  <a16:creationId xmlns:a16="http://schemas.microsoft.com/office/drawing/2014/main" id="{9B50B0A0-CAC1-57A1-0424-03B1809650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01" name="Picture 1" descr="Description: C:\Users\sgill\AppData\Local\Microsoft\Windows\Temporary Internet Files\Content.Outlook\Y2KNPJM7\Brass Logo Large (2).png">
                      <a:extLst>
                        <a:ext uri="{FF2B5EF4-FFF2-40B4-BE49-F238E27FC236}">
                          <a16:creationId xmlns:a16="http://schemas.microsoft.com/office/drawing/2014/main" id="{9B50B0A0-CAC1-57A1-0424-03B1809650B2}"/>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06000" cy="720000"/>
                    </a:xfrm>
                    <a:prstGeom prst="rect">
                      <a:avLst/>
                    </a:prstGeom>
                    <a:noFill/>
                    <a:ln>
                      <a:noFill/>
                    </a:ln>
                  </pic:spPr>
                </pic:pic>
              </a:graphicData>
            </a:graphic>
          </wp:inline>
        </w:drawing>
      </w:r>
    </w:p>
    <w:p w14:paraId="34DDEA34" w14:textId="3BA6D8F1" w:rsidR="00792F79" w:rsidRDefault="00792F79" w:rsidP="00DA33D5">
      <w:pPr>
        <w:suppressAutoHyphens/>
        <w:spacing w:before="120" w:after="120" w:line="276" w:lineRule="auto"/>
        <w:jc w:val="center"/>
        <w:rPr>
          <w:rFonts w:ascii="Futura Std Book" w:hAnsi="Futura Std Book"/>
          <w:b/>
          <w:iCs/>
          <w:sz w:val="32"/>
          <w:szCs w:val="32"/>
        </w:rPr>
      </w:pPr>
    </w:p>
    <w:p w14:paraId="0ADD7730" w14:textId="77777777" w:rsidR="00792F79" w:rsidRPr="00792F79" w:rsidRDefault="00792F79" w:rsidP="00DA33D5">
      <w:pPr>
        <w:suppressAutoHyphens/>
        <w:spacing w:before="120" w:after="120" w:line="276" w:lineRule="auto"/>
        <w:jc w:val="center"/>
        <w:rPr>
          <w:rFonts w:ascii="Futura Std Book" w:hAnsi="Futura Std Book"/>
          <w:b/>
          <w:iCs/>
          <w:sz w:val="32"/>
          <w:szCs w:val="32"/>
        </w:rPr>
      </w:pPr>
    </w:p>
    <w:p w14:paraId="406E9DD0" w14:textId="77777777" w:rsidR="00792F79" w:rsidRPr="00792F79" w:rsidRDefault="00792F79" w:rsidP="00DA33D5">
      <w:pPr>
        <w:pStyle w:val="BodyText2"/>
        <w:suppressAutoHyphens/>
        <w:spacing w:before="120" w:after="120" w:line="276" w:lineRule="auto"/>
        <w:jc w:val="center"/>
        <w:rPr>
          <w:rFonts w:ascii="Futura Std Book" w:hAnsi="Futura Std Book"/>
          <w:bCs w:val="0"/>
          <w:iCs/>
          <w:sz w:val="32"/>
          <w:szCs w:val="32"/>
        </w:rPr>
      </w:pPr>
      <w:r w:rsidRPr="00792F79">
        <w:rPr>
          <w:rFonts w:ascii="Futura Std Book" w:hAnsi="Futura Std Book"/>
          <w:bCs w:val="0"/>
          <w:i/>
          <w:iCs/>
          <w:sz w:val="32"/>
          <w:szCs w:val="32"/>
        </w:rPr>
        <w:t xml:space="preserve">ENGINEERING, PROCUREMENT &amp; CONSTRUCTION </w:t>
      </w:r>
    </w:p>
    <w:p w14:paraId="6EA914FE" w14:textId="77777777" w:rsidR="00792F79" w:rsidRPr="00792F79" w:rsidRDefault="00792F79" w:rsidP="00DA33D5">
      <w:pPr>
        <w:pStyle w:val="BodyText2"/>
        <w:suppressAutoHyphens/>
        <w:spacing w:before="120" w:after="120" w:line="276" w:lineRule="auto"/>
        <w:jc w:val="center"/>
        <w:rPr>
          <w:rFonts w:ascii="Futura Std Book" w:hAnsi="Futura Std Book"/>
          <w:bCs w:val="0"/>
          <w:i/>
          <w:iCs/>
          <w:sz w:val="32"/>
          <w:szCs w:val="32"/>
        </w:rPr>
      </w:pPr>
      <w:r w:rsidRPr="00792F79">
        <w:rPr>
          <w:rFonts w:ascii="Futura Std Book" w:hAnsi="Futura Std Book"/>
          <w:bCs w:val="0"/>
          <w:sz w:val="32"/>
          <w:szCs w:val="32"/>
          <w:lang w:val="en-US"/>
        </w:rPr>
        <w:t>of Gas Gathering Pipelines &amp; Associated Infrastructure-Phase 1</w:t>
      </w:r>
    </w:p>
    <w:p w14:paraId="3FAB2C2A" w14:textId="192F7713" w:rsidR="00792F79" w:rsidRDefault="00792F79" w:rsidP="00DA33D5">
      <w:pPr>
        <w:pStyle w:val="Noparagraphstyle"/>
        <w:suppressAutoHyphens/>
        <w:ind w:right="1120"/>
        <w:jc w:val="center"/>
        <w:rPr>
          <w:rFonts w:ascii="Futura Std Book" w:hAnsi="Futura Std Book"/>
          <w:b/>
          <w:color w:val="auto"/>
          <w:sz w:val="22"/>
          <w:szCs w:val="22"/>
          <w:lang w:val="en-GB"/>
        </w:rPr>
      </w:pPr>
    </w:p>
    <w:p w14:paraId="4CF7E294" w14:textId="5CBC16F7" w:rsidR="00792F79" w:rsidRDefault="00792F79" w:rsidP="00DA33D5">
      <w:pPr>
        <w:pStyle w:val="Noparagraphstyle"/>
        <w:suppressAutoHyphens/>
        <w:ind w:right="1120"/>
        <w:jc w:val="center"/>
        <w:rPr>
          <w:rFonts w:ascii="Futura Std Book" w:hAnsi="Futura Std Book"/>
          <w:b/>
          <w:color w:val="auto"/>
          <w:sz w:val="22"/>
          <w:szCs w:val="22"/>
          <w:lang w:val="en-GB"/>
        </w:rPr>
      </w:pPr>
    </w:p>
    <w:p w14:paraId="36C9DB58" w14:textId="78F0A219" w:rsidR="00792F79" w:rsidRDefault="00792F79" w:rsidP="00DA33D5">
      <w:pPr>
        <w:pStyle w:val="Noparagraphstyle"/>
        <w:suppressAutoHyphens/>
        <w:ind w:right="1120"/>
        <w:jc w:val="center"/>
        <w:rPr>
          <w:rFonts w:ascii="Futura Std Book" w:hAnsi="Futura Std Book"/>
          <w:b/>
          <w:color w:val="auto"/>
          <w:sz w:val="22"/>
          <w:szCs w:val="22"/>
          <w:lang w:val="en-GB"/>
        </w:rPr>
      </w:pPr>
    </w:p>
    <w:p w14:paraId="42877ED6" w14:textId="6319A4FE" w:rsidR="00792F79" w:rsidRDefault="00792F79" w:rsidP="00DA33D5">
      <w:pPr>
        <w:pStyle w:val="Noparagraphstyle"/>
        <w:suppressAutoHyphens/>
        <w:ind w:right="1120"/>
        <w:jc w:val="center"/>
        <w:rPr>
          <w:rFonts w:ascii="Futura Std Book" w:hAnsi="Futura Std Book"/>
          <w:b/>
          <w:color w:val="auto"/>
          <w:sz w:val="22"/>
          <w:szCs w:val="22"/>
          <w:lang w:val="en-GB"/>
        </w:rPr>
      </w:pPr>
    </w:p>
    <w:p w14:paraId="69DB8886" w14:textId="26117E3C" w:rsidR="00792F79" w:rsidRDefault="00792F79" w:rsidP="00DA33D5">
      <w:pPr>
        <w:pStyle w:val="Noparagraphstyle"/>
        <w:suppressAutoHyphens/>
        <w:ind w:right="1120"/>
        <w:jc w:val="center"/>
        <w:rPr>
          <w:rFonts w:ascii="Futura Std Book" w:hAnsi="Futura Std Book"/>
          <w:b/>
          <w:color w:val="auto"/>
          <w:sz w:val="22"/>
          <w:szCs w:val="22"/>
          <w:lang w:val="en-GB"/>
        </w:rPr>
      </w:pPr>
    </w:p>
    <w:p w14:paraId="08247973" w14:textId="7A53E659" w:rsidR="00792F79" w:rsidRDefault="00792F79" w:rsidP="00DA33D5">
      <w:pPr>
        <w:pStyle w:val="Noparagraphstyle"/>
        <w:suppressAutoHyphens/>
        <w:ind w:right="1120"/>
        <w:jc w:val="center"/>
        <w:rPr>
          <w:rFonts w:ascii="Futura Std Book" w:hAnsi="Futura Std Book"/>
          <w:b/>
          <w:color w:val="auto"/>
          <w:sz w:val="22"/>
          <w:szCs w:val="22"/>
          <w:lang w:val="en-GB"/>
        </w:rPr>
      </w:pPr>
    </w:p>
    <w:p w14:paraId="7C70E1EB" w14:textId="0818B917" w:rsidR="00792F79" w:rsidRPr="00792F79" w:rsidRDefault="00F24900" w:rsidP="00DA33D5">
      <w:pPr>
        <w:pStyle w:val="Noparagraphstyle"/>
        <w:suppressAutoHyphens/>
        <w:jc w:val="center"/>
        <w:rPr>
          <w:rFonts w:ascii="Futura Std Book" w:hAnsi="Futura Std Book"/>
          <w:b/>
          <w:color w:val="auto"/>
          <w:sz w:val="72"/>
          <w:szCs w:val="72"/>
          <w:lang w:val="en-GB"/>
        </w:rPr>
      </w:pPr>
      <w:r>
        <w:rPr>
          <w:rFonts w:ascii="Futura Std Book" w:hAnsi="Futura Std Book"/>
          <w:b/>
          <w:color w:val="auto"/>
          <w:sz w:val="72"/>
          <w:szCs w:val="72"/>
          <w:lang w:val="en-GB"/>
        </w:rPr>
        <w:t xml:space="preserve">EPC </w:t>
      </w:r>
      <w:r w:rsidR="00792F79" w:rsidRPr="00792F79">
        <w:rPr>
          <w:rFonts w:ascii="Futura Std Book" w:hAnsi="Futura Std Book"/>
          <w:b/>
          <w:color w:val="auto"/>
          <w:sz w:val="72"/>
          <w:szCs w:val="72"/>
          <w:lang w:val="en-GB"/>
        </w:rPr>
        <w:t>Scope of Work</w:t>
      </w:r>
    </w:p>
    <w:p w14:paraId="48D9C80C" w14:textId="5C0C118A" w:rsidR="00FC484A" w:rsidRDefault="00FC484A" w:rsidP="00DA33D5">
      <w:pPr>
        <w:suppressAutoHyphens/>
        <w:rPr>
          <w:rFonts w:ascii="Futura Std Book" w:hAnsi="Futura Std Book"/>
          <w:b/>
          <w:iCs/>
          <w:sz w:val="22"/>
          <w:szCs w:val="22"/>
        </w:rPr>
      </w:pPr>
    </w:p>
    <w:p w14:paraId="5609BE1D" w14:textId="77777777" w:rsidR="00FC484A" w:rsidRPr="006B5D02" w:rsidRDefault="00FC484A" w:rsidP="00DA33D5">
      <w:pPr>
        <w:suppressAutoHyphens/>
        <w:rPr>
          <w:rFonts w:ascii="Futura Std Book" w:hAnsi="Futura Std Book"/>
          <w:b/>
          <w:iCs/>
          <w:sz w:val="22"/>
          <w:szCs w:val="22"/>
        </w:rPr>
      </w:pPr>
    </w:p>
    <w:p w14:paraId="5839B562" w14:textId="77777777" w:rsidR="00792F79" w:rsidRDefault="00792F79" w:rsidP="00DA33D5">
      <w:pPr>
        <w:suppressAutoHyphens/>
        <w:rPr>
          <w:rFonts w:ascii="Futura Std Book" w:hAnsi="Futura Std Book"/>
          <w:bCs/>
          <w:iCs/>
          <w:sz w:val="22"/>
          <w:szCs w:val="22"/>
        </w:rPr>
        <w:sectPr w:rsidR="00792F79" w:rsidSect="00025FC5">
          <w:headerReference w:type="default" r:id="rId15"/>
          <w:footerReference w:type="even" r:id="rId16"/>
          <w:footerReference w:type="default" r:id="rId17"/>
          <w:headerReference w:type="first" r:id="rId18"/>
          <w:footerReference w:type="first" r:id="rId19"/>
          <w:type w:val="continuous"/>
          <w:pgSz w:w="11900" w:h="16820"/>
          <w:pgMar w:top="284" w:right="987" w:bottom="266" w:left="720" w:header="431" w:footer="0" w:gutter="0"/>
          <w:cols w:space="0" w:equalWidth="0">
            <w:col w:w="10193"/>
          </w:cols>
          <w:docGrid w:linePitch="360"/>
        </w:sectPr>
      </w:pPr>
    </w:p>
    <w:p w14:paraId="0B51417E" w14:textId="6C11F9C9" w:rsidR="00600C28" w:rsidRPr="00F06523" w:rsidRDefault="00600C28" w:rsidP="00DA33D5">
      <w:pPr>
        <w:widowControl w:val="0"/>
        <w:tabs>
          <w:tab w:val="left" w:pos="2023"/>
          <w:tab w:val="left" w:pos="5955"/>
        </w:tabs>
        <w:suppressAutoHyphens/>
        <w:spacing w:before="0" w:after="0" w:line="240" w:lineRule="auto"/>
        <w:jc w:val="left"/>
        <w:rPr>
          <w:rFonts w:ascii="Futura Std Book" w:hAnsi="Futura Std Book"/>
          <w:b/>
          <w:bCs/>
          <w:sz w:val="28"/>
          <w:szCs w:val="28"/>
          <w:lang w:val="en-US" w:eastAsia="en-CA"/>
        </w:rPr>
      </w:pPr>
      <w:r w:rsidRPr="00F06523">
        <w:rPr>
          <w:rFonts w:ascii="Futura Std Book" w:hAnsi="Futura Std Book"/>
          <w:b/>
          <w:bCs/>
          <w:sz w:val="28"/>
          <w:szCs w:val="28"/>
          <w:lang w:val="en-US" w:eastAsia="en-CA"/>
        </w:rPr>
        <w:lastRenderedPageBreak/>
        <w:t>Table of Contents</w:t>
      </w:r>
      <w:r w:rsidR="000A3E50" w:rsidRPr="00F06523">
        <w:rPr>
          <w:rFonts w:ascii="Futura Std Book" w:hAnsi="Futura Std Book"/>
          <w:b/>
          <w:bCs/>
          <w:sz w:val="28"/>
          <w:szCs w:val="28"/>
          <w:lang w:val="en-US" w:eastAsia="en-CA"/>
        </w:rPr>
        <w:tab/>
      </w:r>
    </w:p>
    <w:p w14:paraId="7230C70C" w14:textId="50652832" w:rsidR="00C0297E" w:rsidRDefault="00AC7178">
      <w:pPr>
        <w:pStyle w:val="TOC1"/>
        <w:rPr>
          <w:rFonts w:asciiTheme="minorHAnsi" w:eastAsiaTheme="minorEastAsia" w:hAnsiTheme="minorHAnsi" w:cstheme="minorBidi"/>
          <w:caps w:val="0"/>
          <w:color w:val="auto"/>
          <w:kern w:val="2"/>
          <w:szCs w:val="24"/>
          <w14:ligatures w14:val="standardContextual"/>
        </w:rPr>
      </w:pPr>
      <w:r w:rsidRPr="00612F97">
        <w:rPr>
          <w:rFonts w:eastAsia="SimSun" w:cs="Kalinga"/>
          <w:bCs/>
          <w:caps w:val="0"/>
          <w:sz w:val="22"/>
          <w:szCs w:val="22"/>
          <w:lang w:val="en-CA" w:eastAsia="en-CA"/>
        </w:rPr>
        <w:fldChar w:fldCharType="begin"/>
      </w:r>
      <w:r w:rsidRPr="00612F97">
        <w:rPr>
          <w:rFonts w:eastAsia="SimSun" w:cs="Kalinga"/>
          <w:bCs/>
          <w:szCs w:val="22"/>
          <w:lang w:val="en-CA" w:eastAsia="en-CA"/>
        </w:rPr>
        <w:instrText xml:space="preserve"> TOC \o "1-3" \h \z \u </w:instrText>
      </w:r>
      <w:r w:rsidRPr="00612F97">
        <w:rPr>
          <w:rFonts w:eastAsia="SimSun" w:cs="Kalinga"/>
          <w:bCs/>
          <w:caps w:val="0"/>
          <w:sz w:val="22"/>
          <w:szCs w:val="22"/>
          <w:lang w:val="en-CA" w:eastAsia="en-CA"/>
        </w:rPr>
        <w:fldChar w:fldCharType="separate"/>
      </w:r>
      <w:hyperlink w:anchor="_Toc215755508" w:history="1">
        <w:r w:rsidR="00C0297E" w:rsidRPr="00BE63AF">
          <w:rPr>
            <w:rStyle w:val="Hyperlink"/>
          </w:rPr>
          <w:t>1.</w:t>
        </w:r>
        <w:r w:rsidR="00C0297E">
          <w:rPr>
            <w:rFonts w:asciiTheme="minorHAnsi" w:eastAsiaTheme="minorEastAsia" w:hAnsiTheme="minorHAnsi" w:cstheme="minorBidi"/>
            <w:caps w:val="0"/>
            <w:color w:val="auto"/>
            <w:kern w:val="2"/>
            <w:szCs w:val="24"/>
            <w14:ligatures w14:val="standardContextual"/>
          </w:rPr>
          <w:tab/>
        </w:r>
        <w:r w:rsidR="00C0297E" w:rsidRPr="00BE63AF">
          <w:rPr>
            <w:rStyle w:val="Hyperlink"/>
          </w:rPr>
          <w:t>Introduction</w:t>
        </w:r>
        <w:r w:rsidR="00C0297E">
          <w:rPr>
            <w:webHidden/>
          </w:rPr>
          <w:tab/>
        </w:r>
        <w:r w:rsidR="00C0297E">
          <w:rPr>
            <w:webHidden/>
          </w:rPr>
          <w:fldChar w:fldCharType="begin"/>
        </w:r>
        <w:r w:rsidR="00C0297E">
          <w:rPr>
            <w:webHidden/>
          </w:rPr>
          <w:instrText xml:space="preserve"> PAGEREF _Toc215755508 \h </w:instrText>
        </w:r>
        <w:r w:rsidR="00C0297E">
          <w:rPr>
            <w:webHidden/>
          </w:rPr>
        </w:r>
        <w:r w:rsidR="00C0297E">
          <w:rPr>
            <w:webHidden/>
          </w:rPr>
          <w:fldChar w:fldCharType="separate"/>
        </w:r>
        <w:r w:rsidR="00C0297E">
          <w:rPr>
            <w:webHidden/>
          </w:rPr>
          <w:t>5</w:t>
        </w:r>
        <w:r w:rsidR="00C0297E">
          <w:rPr>
            <w:webHidden/>
          </w:rPr>
          <w:fldChar w:fldCharType="end"/>
        </w:r>
      </w:hyperlink>
    </w:p>
    <w:p w14:paraId="545119A9" w14:textId="1E07C5EF" w:rsidR="00C0297E" w:rsidRDefault="00C0297E">
      <w:pPr>
        <w:pStyle w:val="TOC2"/>
        <w:rPr>
          <w:rFonts w:asciiTheme="minorHAnsi" w:eastAsiaTheme="minorEastAsia" w:hAnsiTheme="minorHAnsi" w:cstheme="minorBidi"/>
          <w:color w:val="auto"/>
          <w:kern w:val="2"/>
          <w:sz w:val="24"/>
          <w14:ligatures w14:val="standardContextual"/>
        </w:rPr>
      </w:pPr>
      <w:hyperlink w:anchor="_Toc215755509" w:history="1">
        <w:r w:rsidRPr="00BE63AF">
          <w:rPr>
            <w:rStyle w:val="Hyperlink"/>
          </w:rPr>
          <w:t>1.1.</w:t>
        </w:r>
        <w:r>
          <w:rPr>
            <w:rFonts w:asciiTheme="minorHAnsi" w:eastAsiaTheme="minorEastAsia" w:hAnsiTheme="minorHAnsi" w:cstheme="minorBidi"/>
            <w:color w:val="auto"/>
            <w:kern w:val="2"/>
            <w:sz w:val="24"/>
            <w14:ligatures w14:val="standardContextual"/>
          </w:rPr>
          <w:tab/>
        </w:r>
        <w:r w:rsidRPr="00BE63AF">
          <w:rPr>
            <w:rStyle w:val="Hyperlink"/>
          </w:rPr>
          <w:t>Background Information</w:t>
        </w:r>
        <w:r>
          <w:rPr>
            <w:webHidden/>
          </w:rPr>
          <w:tab/>
        </w:r>
        <w:r>
          <w:rPr>
            <w:webHidden/>
          </w:rPr>
          <w:fldChar w:fldCharType="begin"/>
        </w:r>
        <w:r>
          <w:rPr>
            <w:webHidden/>
          </w:rPr>
          <w:instrText xml:space="preserve"> PAGEREF _Toc215755509 \h </w:instrText>
        </w:r>
        <w:r>
          <w:rPr>
            <w:webHidden/>
          </w:rPr>
        </w:r>
        <w:r>
          <w:rPr>
            <w:webHidden/>
          </w:rPr>
          <w:fldChar w:fldCharType="separate"/>
        </w:r>
        <w:r>
          <w:rPr>
            <w:webHidden/>
          </w:rPr>
          <w:t>5</w:t>
        </w:r>
        <w:r>
          <w:rPr>
            <w:webHidden/>
          </w:rPr>
          <w:fldChar w:fldCharType="end"/>
        </w:r>
      </w:hyperlink>
    </w:p>
    <w:p w14:paraId="46523D70" w14:textId="7A904001" w:rsidR="00C0297E" w:rsidRDefault="00C0297E">
      <w:pPr>
        <w:pStyle w:val="TOC2"/>
        <w:rPr>
          <w:rFonts w:asciiTheme="minorHAnsi" w:eastAsiaTheme="minorEastAsia" w:hAnsiTheme="minorHAnsi" w:cstheme="minorBidi"/>
          <w:color w:val="auto"/>
          <w:kern w:val="2"/>
          <w:sz w:val="24"/>
          <w14:ligatures w14:val="standardContextual"/>
        </w:rPr>
      </w:pPr>
      <w:hyperlink w:anchor="_Toc215755510" w:history="1">
        <w:r w:rsidRPr="00BE63AF">
          <w:rPr>
            <w:rStyle w:val="Hyperlink"/>
          </w:rPr>
          <w:t>1.2.</w:t>
        </w:r>
        <w:r>
          <w:rPr>
            <w:rFonts w:asciiTheme="minorHAnsi" w:eastAsiaTheme="minorEastAsia" w:hAnsiTheme="minorHAnsi" w:cstheme="minorBidi"/>
            <w:color w:val="auto"/>
            <w:kern w:val="2"/>
            <w:sz w:val="24"/>
            <w14:ligatures w14:val="standardContextual"/>
          </w:rPr>
          <w:tab/>
        </w:r>
        <w:r w:rsidRPr="00BE63AF">
          <w:rPr>
            <w:rStyle w:val="Hyperlink"/>
          </w:rPr>
          <w:t>Purpose</w:t>
        </w:r>
        <w:r>
          <w:rPr>
            <w:webHidden/>
          </w:rPr>
          <w:tab/>
        </w:r>
        <w:r>
          <w:rPr>
            <w:webHidden/>
          </w:rPr>
          <w:fldChar w:fldCharType="begin"/>
        </w:r>
        <w:r>
          <w:rPr>
            <w:webHidden/>
          </w:rPr>
          <w:instrText xml:space="preserve"> PAGEREF _Toc215755510 \h </w:instrText>
        </w:r>
        <w:r>
          <w:rPr>
            <w:webHidden/>
          </w:rPr>
        </w:r>
        <w:r>
          <w:rPr>
            <w:webHidden/>
          </w:rPr>
          <w:fldChar w:fldCharType="separate"/>
        </w:r>
        <w:r>
          <w:rPr>
            <w:webHidden/>
          </w:rPr>
          <w:t>7</w:t>
        </w:r>
        <w:r>
          <w:rPr>
            <w:webHidden/>
          </w:rPr>
          <w:fldChar w:fldCharType="end"/>
        </w:r>
      </w:hyperlink>
    </w:p>
    <w:p w14:paraId="5C0BD1BF" w14:textId="5BCDA8E8" w:rsidR="00C0297E" w:rsidRDefault="00C0297E">
      <w:pPr>
        <w:pStyle w:val="TOC1"/>
        <w:rPr>
          <w:rFonts w:asciiTheme="minorHAnsi" w:eastAsiaTheme="minorEastAsia" w:hAnsiTheme="minorHAnsi" w:cstheme="minorBidi"/>
          <w:caps w:val="0"/>
          <w:color w:val="auto"/>
          <w:kern w:val="2"/>
          <w:szCs w:val="24"/>
          <w14:ligatures w14:val="standardContextual"/>
        </w:rPr>
      </w:pPr>
      <w:hyperlink w:anchor="_Toc215755511" w:history="1">
        <w:r w:rsidRPr="00BE63AF">
          <w:rPr>
            <w:rStyle w:val="Hyperlink"/>
          </w:rPr>
          <w:t>2.</w:t>
        </w:r>
        <w:r>
          <w:rPr>
            <w:rFonts w:asciiTheme="minorHAnsi" w:eastAsiaTheme="minorEastAsia" w:hAnsiTheme="minorHAnsi" w:cstheme="minorBidi"/>
            <w:caps w:val="0"/>
            <w:color w:val="auto"/>
            <w:kern w:val="2"/>
            <w:szCs w:val="24"/>
            <w14:ligatures w14:val="standardContextual"/>
          </w:rPr>
          <w:tab/>
        </w:r>
        <w:r w:rsidRPr="00BE63AF">
          <w:rPr>
            <w:rStyle w:val="Hyperlink"/>
          </w:rPr>
          <w:t>Brief Description of Project Sites.</w:t>
        </w:r>
        <w:r>
          <w:rPr>
            <w:webHidden/>
          </w:rPr>
          <w:tab/>
        </w:r>
        <w:r>
          <w:rPr>
            <w:webHidden/>
          </w:rPr>
          <w:fldChar w:fldCharType="begin"/>
        </w:r>
        <w:r>
          <w:rPr>
            <w:webHidden/>
          </w:rPr>
          <w:instrText xml:space="preserve"> PAGEREF _Toc215755511 \h </w:instrText>
        </w:r>
        <w:r>
          <w:rPr>
            <w:webHidden/>
          </w:rPr>
        </w:r>
        <w:r>
          <w:rPr>
            <w:webHidden/>
          </w:rPr>
          <w:fldChar w:fldCharType="separate"/>
        </w:r>
        <w:r>
          <w:rPr>
            <w:webHidden/>
          </w:rPr>
          <w:t>7</w:t>
        </w:r>
        <w:r>
          <w:rPr>
            <w:webHidden/>
          </w:rPr>
          <w:fldChar w:fldCharType="end"/>
        </w:r>
      </w:hyperlink>
    </w:p>
    <w:p w14:paraId="4C7A60FB" w14:textId="4F7AD79D" w:rsidR="00C0297E" w:rsidRDefault="00C0297E">
      <w:pPr>
        <w:pStyle w:val="TOC2"/>
        <w:rPr>
          <w:rFonts w:asciiTheme="minorHAnsi" w:eastAsiaTheme="minorEastAsia" w:hAnsiTheme="minorHAnsi" w:cstheme="minorBidi"/>
          <w:color w:val="auto"/>
          <w:kern w:val="2"/>
          <w:sz w:val="24"/>
          <w14:ligatures w14:val="standardContextual"/>
        </w:rPr>
      </w:pPr>
      <w:hyperlink w:anchor="_Toc215755512" w:history="1">
        <w:r w:rsidRPr="00BE63AF">
          <w:rPr>
            <w:rStyle w:val="Hyperlink"/>
          </w:rPr>
          <w:t>2.1.</w:t>
        </w:r>
        <w:r>
          <w:rPr>
            <w:rFonts w:asciiTheme="minorHAnsi" w:eastAsiaTheme="minorEastAsia" w:hAnsiTheme="minorHAnsi" w:cstheme="minorBidi"/>
            <w:color w:val="auto"/>
            <w:kern w:val="2"/>
            <w:sz w:val="24"/>
            <w14:ligatures w14:val="standardContextual"/>
          </w:rPr>
          <w:tab/>
        </w:r>
        <w:r w:rsidRPr="00BE63AF">
          <w:rPr>
            <w:rStyle w:val="Hyperlink"/>
          </w:rPr>
          <w:t>Bubouwe Bou (BBOU) Manifold Platform.</w:t>
        </w:r>
        <w:r>
          <w:rPr>
            <w:webHidden/>
          </w:rPr>
          <w:tab/>
        </w:r>
        <w:r>
          <w:rPr>
            <w:webHidden/>
          </w:rPr>
          <w:fldChar w:fldCharType="begin"/>
        </w:r>
        <w:r>
          <w:rPr>
            <w:webHidden/>
          </w:rPr>
          <w:instrText xml:space="preserve"> PAGEREF _Toc215755512 \h </w:instrText>
        </w:r>
        <w:r>
          <w:rPr>
            <w:webHidden/>
          </w:rPr>
        </w:r>
        <w:r>
          <w:rPr>
            <w:webHidden/>
          </w:rPr>
          <w:fldChar w:fldCharType="separate"/>
        </w:r>
        <w:r>
          <w:rPr>
            <w:webHidden/>
          </w:rPr>
          <w:t>7</w:t>
        </w:r>
        <w:r>
          <w:rPr>
            <w:webHidden/>
          </w:rPr>
          <w:fldChar w:fldCharType="end"/>
        </w:r>
      </w:hyperlink>
    </w:p>
    <w:p w14:paraId="0DE759CC" w14:textId="5E65D6F6" w:rsidR="00C0297E" w:rsidRDefault="00C0297E">
      <w:pPr>
        <w:pStyle w:val="TOC2"/>
        <w:rPr>
          <w:rFonts w:asciiTheme="minorHAnsi" w:eastAsiaTheme="minorEastAsia" w:hAnsiTheme="minorHAnsi" w:cstheme="minorBidi"/>
          <w:color w:val="auto"/>
          <w:kern w:val="2"/>
          <w:sz w:val="24"/>
          <w14:ligatures w14:val="standardContextual"/>
        </w:rPr>
      </w:pPr>
      <w:hyperlink w:anchor="_Toc215755513" w:history="1">
        <w:r w:rsidRPr="00BE63AF">
          <w:rPr>
            <w:rStyle w:val="Hyperlink"/>
          </w:rPr>
          <w:t>2.2.</w:t>
        </w:r>
        <w:r>
          <w:rPr>
            <w:rFonts w:asciiTheme="minorHAnsi" w:eastAsiaTheme="minorEastAsia" w:hAnsiTheme="minorHAnsi" w:cstheme="minorBidi"/>
            <w:color w:val="auto"/>
            <w:kern w:val="2"/>
            <w:sz w:val="24"/>
            <w14:ligatures w14:val="standardContextual"/>
          </w:rPr>
          <w:tab/>
        </w:r>
        <w:r w:rsidRPr="00BE63AF">
          <w:rPr>
            <w:rStyle w:val="Hyperlink"/>
          </w:rPr>
          <w:t>Elepa (ELEP) Manifold Platform.</w:t>
        </w:r>
        <w:r>
          <w:rPr>
            <w:webHidden/>
          </w:rPr>
          <w:tab/>
        </w:r>
        <w:r>
          <w:rPr>
            <w:webHidden/>
          </w:rPr>
          <w:fldChar w:fldCharType="begin"/>
        </w:r>
        <w:r>
          <w:rPr>
            <w:webHidden/>
          </w:rPr>
          <w:instrText xml:space="preserve"> PAGEREF _Toc215755513 \h </w:instrText>
        </w:r>
        <w:r>
          <w:rPr>
            <w:webHidden/>
          </w:rPr>
        </w:r>
        <w:r>
          <w:rPr>
            <w:webHidden/>
          </w:rPr>
          <w:fldChar w:fldCharType="separate"/>
        </w:r>
        <w:r>
          <w:rPr>
            <w:webHidden/>
          </w:rPr>
          <w:t>7</w:t>
        </w:r>
        <w:r>
          <w:rPr>
            <w:webHidden/>
          </w:rPr>
          <w:fldChar w:fldCharType="end"/>
        </w:r>
      </w:hyperlink>
    </w:p>
    <w:p w14:paraId="7F6CAE10" w14:textId="54A8BF45" w:rsidR="00C0297E" w:rsidRDefault="00C0297E">
      <w:pPr>
        <w:pStyle w:val="TOC2"/>
        <w:rPr>
          <w:rFonts w:asciiTheme="minorHAnsi" w:eastAsiaTheme="minorEastAsia" w:hAnsiTheme="minorHAnsi" w:cstheme="minorBidi"/>
          <w:color w:val="auto"/>
          <w:kern w:val="2"/>
          <w:sz w:val="24"/>
          <w14:ligatures w14:val="standardContextual"/>
        </w:rPr>
      </w:pPr>
      <w:hyperlink w:anchor="_Toc215755514" w:history="1">
        <w:r w:rsidRPr="00BE63AF">
          <w:rPr>
            <w:rStyle w:val="Hyperlink"/>
          </w:rPr>
          <w:t>2.3.</w:t>
        </w:r>
        <w:r>
          <w:rPr>
            <w:rFonts w:asciiTheme="minorHAnsi" w:eastAsiaTheme="minorEastAsia" w:hAnsiTheme="minorHAnsi" w:cstheme="minorBidi"/>
            <w:color w:val="auto"/>
            <w:kern w:val="2"/>
            <w:sz w:val="24"/>
            <w14:ligatures w14:val="standardContextual"/>
          </w:rPr>
          <w:tab/>
        </w:r>
        <w:r w:rsidRPr="00BE63AF">
          <w:rPr>
            <w:rStyle w:val="Hyperlink"/>
          </w:rPr>
          <w:t>Akabel Pig Receiver station.</w:t>
        </w:r>
        <w:r>
          <w:rPr>
            <w:webHidden/>
          </w:rPr>
          <w:tab/>
        </w:r>
        <w:r>
          <w:rPr>
            <w:webHidden/>
          </w:rPr>
          <w:fldChar w:fldCharType="begin"/>
        </w:r>
        <w:r>
          <w:rPr>
            <w:webHidden/>
          </w:rPr>
          <w:instrText xml:space="preserve"> PAGEREF _Toc215755514 \h </w:instrText>
        </w:r>
        <w:r>
          <w:rPr>
            <w:webHidden/>
          </w:rPr>
        </w:r>
        <w:r>
          <w:rPr>
            <w:webHidden/>
          </w:rPr>
          <w:fldChar w:fldCharType="separate"/>
        </w:r>
        <w:r>
          <w:rPr>
            <w:webHidden/>
          </w:rPr>
          <w:t>7</w:t>
        </w:r>
        <w:r>
          <w:rPr>
            <w:webHidden/>
          </w:rPr>
          <w:fldChar w:fldCharType="end"/>
        </w:r>
      </w:hyperlink>
    </w:p>
    <w:p w14:paraId="075E9C8B" w14:textId="72EF34EF" w:rsidR="00C0297E" w:rsidRDefault="00C0297E">
      <w:pPr>
        <w:pStyle w:val="TOC2"/>
        <w:rPr>
          <w:rFonts w:asciiTheme="minorHAnsi" w:eastAsiaTheme="minorEastAsia" w:hAnsiTheme="minorHAnsi" w:cstheme="minorBidi"/>
          <w:color w:val="auto"/>
          <w:kern w:val="2"/>
          <w:sz w:val="24"/>
          <w14:ligatures w14:val="standardContextual"/>
        </w:rPr>
      </w:pPr>
      <w:hyperlink w:anchor="_Toc215755515" w:history="1">
        <w:r w:rsidRPr="00BE63AF">
          <w:rPr>
            <w:rStyle w:val="Hyperlink"/>
          </w:rPr>
          <w:t>2.4.</w:t>
        </w:r>
        <w:r>
          <w:rPr>
            <w:rFonts w:asciiTheme="minorHAnsi" w:eastAsiaTheme="minorEastAsia" w:hAnsiTheme="minorHAnsi" w:cstheme="minorBidi"/>
            <w:color w:val="auto"/>
            <w:kern w:val="2"/>
            <w:sz w:val="24"/>
            <w14:ligatures w14:val="standardContextual"/>
          </w:rPr>
          <w:tab/>
        </w:r>
        <w:r w:rsidRPr="00BE63AF">
          <w:rPr>
            <w:rStyle w:val="Hyperlink"/>
          </w:rPr>
          <w:t>Pipeline Right of way:</w:t>
        </w:r>
        <w:r>
          <w:rPr>
            <w:webHidden/>
          </w:rPr>
          <w:tab/>
        </w:r>
        <w:r>
          <w:rPr>
            <w:webHidden/>
          </w:rPr>
          <w:fldChar w:fldCharType="begin"/>
        </w:r>
        <w:r>
          <w:rPr>
            <w:webHidden/>
          </w:rPr>
          <w:instrText xml:space="preserve"> PAGEREF _Toc215755515 \h </w:instrText>
        </w:r>
        <w:r>
          <w:rPr>
            <w:webHidden/>
          </w:rPr>
        </w:r>
        <w:r>
          <w:rPr>
            <w:webHidden/>
          </w:rPr>
          <w:fldChar w:fldCharType="separate"/>
        </w:r>
        <w:r>
          <w:rPr>
            <w:webHidden/>
          </w:rPr>
          <w:t>7</w:t>
        </w:r>
        <w:r>
          <w:rPr>
            <w:webHidden/>
          </w:rPr>
          <w:fldChar w:fldCharType="end"/>
        </w:r>
      </w:hyperlink>
    </w:p>
    <w:p w14:paraId="53A8365E" w14:textId="5A26CBC7" w:rsidR="00C0297E" w:rsidRDefault="00C0297E">
      <w:pPr>
        <w:pStyle w:val="TOC2"/>
        <w:rPr>
          <w:rFonts w:asciiTheme="minorHAnsi" w:eastAsiaTheme="minorEastAsia" w:hAnsiTheme="minorHAnsi" w:cstheme="minorBidi"/>
          <w:color w:val="auto"/>
          <w:kern w:val="2"/>
          <w:sz w:val="24"/>
          <w14:ligatures w14:val="standardContextual"/>
        </w:rPr>
      </w:pPr>
      <w:hyperlink w:anchor="_Toc215755516" w:history="1">
        <w:r w:rsidRPr="00BE63AF">
          <w:rPr>
            <w:rStyle w:val="Hyperlink"/>
          </w:rPr>
          <w:t>2.5.</w:t>
        </w:r>
        <w:r>
          <w:rPr>
            <w:rFonts w:asciiTheme="minorHAnsi" w:eastAsiaTheme="minorEastAsia" w:hAnsiTheme="minorHAnsi" w:cstheme="minorBidi"/>
            <w:color w:val="auto"/>
            <w:kern w:val="2"/>
            <w:sz w:val="24"/>
            <w14:ligatures w14:val="standardContextual"/>
          </w:rPr>
          <w:tab/>
        </w:r>
        <w:r w:rsidRPr="00BE63AF">
          <w:rPr>
            <w:rStyle w:val="Hyperlink"/>
          </w:rPr>
          <w:t>Sectionalising Valves</w:t>
        </w:r>
        <w:r>
          <w:rPr>
            <w:webHidden/>
          </w:rPr>
          <w:tab/>
        </w:r>
        <w:r>
          <w:rPr>
            <w:webHidden/>
          </w:rPr>
          <w:fldChar w:fldCharType="begin"/>
        </w:r>
        <w:r>
          <w:rPr>
            <w:webHidden/>
          </w:rPr>
          <w:instrText xml:space="preserve"> PAGEREF _Toc215755516 \h </w:instrText>
        </w:r>
        <w:r>
          <w:rPr>
            <w:webHidden/>
          </w:rPr>
        </w:r>
        <w:r>
          <w:rPr>
            <w:webHidden/>
          </w:rPr>
          <w:fldChar w:fldCharType="separate"/>
        </w:r>
        <w:r>
          <w:rPr>
            <w:webHidden/>
          </w:rPr>
          <w:t>8</w:t>
        </w:r>
        <w:r>
          <w:rPr>
            <w:webHidden/>
          </w:rPr>
          <w:fldChar w:fldCharType="end"/>
        </w:r>
      </w:hyperlink>
    </w:p>
    <w:p w14:paraId="773AA4FD" w14:textId="3123E0E1" w:rsidR="00C0297E" w:rsidRDefault="00C0297E">
      <w:pPr>
        <w:pStyle w:val="TOC1"/>
        <w:rPr>
          <w:rFonts w:asciiTheme="minorHAnsi" w:eastAsiaTheme="minorEastAsia" w:hAnsiTheme="minorHAnsi" w:cstheme="minorBidi"/>
          <w:caps w:val="0"/>
          <w:color w:val="auto"/>
          <w:kern w:val="2"/>
          <w:szCs w:val="24"/>
          <w14:ligatures w14:val="standardContextual"/>
        </w:rPr>
      </w:pPr>
      <w:hyperlink w:anchor="_Toc215755517" w:history="1">
        <w:r w:rsidRPr="00BE63AF">
          <w:rPr>
            <w:rStyle w:val="Hyperlink"/>
          </w:rPr>
          <w:t>3.</w:t>
        </w:r>
        <w:r>
          <w:rPr>
            <w:rFonts w:asciiTheme="minorHAnsi" w:eastAsiaTheme="minorEastAsia" w:hAnsiTheme="minorHAnsi" w:cstheme="minorBidi"/>
            <w:caps w:val="0"/>
            <w:color w:val="auto"/>
            <w:kern w:val="2"/>
            <w:szCs w:val="24"/>
            <w14:ligatures w14:val="standardContextual"/>
          </w:rPr>
          <w:tab/>
        </w:r>
        <w:r w:rsidRPr="00BE63AF">
          <w:rPr>
            <w:rStyle w:val="Hyperlink"/>
          </w:rPr>
          <w:t>General Provisions for The Scope Of Work (SOW)</w:t>
        </w:r>
        <w:r>
          <w:rPr>
            <w:webHidden/>
          </w:rPr>
          <w:tab/>
        </w:r>
        <w:r>
          <w:rPr>
            <w:webHidden/>
          </w:rPr>
          <w:fldChar w:fldCharType="begin"/>
        </w:r>
        <w:r>
          <w:rPr>
            <w:webHidden/>
          </w:rPr>
          <w:instrText xml:space="preserve"> PAGEREF _Toc215755517 \h </w:instrText>
        </w:r>
        <w:r>
          <w:rPr>
            <w:webHidden/>
          </w:rPr>
        </w:r>
        <w:r>
          <w:rPr>
            <w:webHidden/>
          </w:rPr>
          <w:fldChar w:fldCharType="separate"/>
        </w:r>
        <w:r>
          <w:rPr>
            <w:webHidden/>
          </w:rPr>
          <w:t>9</w:t>
        </w:r>
        <w:r>
          <w:rPr>
            <w:webHidden/>
          </w:rPr>
          <w:fldChar w:fldCharType="end"/>
        </w:r>
      </w:hyperlink>
    </w:p>
    <w:p w14:paraId="1FD86CE2" w14:textId="11A3A00B" w:rsidR="00C0297E" w:rsidRDefault="00C0297E">
      <w:pPr>
        <w:pStyle w:val="TOC2"/>
        <w:rPr>
          <w:rFonts w:asciiTheme="minorHAnsi" w:eastAsiaTheme="minorEastAsia" w:hAnsiTheme="minorHAnsi" w:cstheme="minorBidi"/>
          <w:color w:val="auto"/>
          <w:kern w:val="2"/>
          <w:sz w:val="24"/>
          <w14:ligatures w14:val="standardContextual"/>
        </w:rPr>
      </w:pPr>
      <w:hyperlink w:anchor="_Toc215755518" w:history="1">
        <w:r w:rsidRPr="00BE63AF">
          <w:rPr>
            <w:rStyle w:val="Hyperlink"/>
          </w:rPr>
          <w:t>3.1.</w:t>
        </w:r>
        <w:r>
          <w:rPr>
            <w:rFonts w:asciiTheme="minorHAnsi" w:eastAsiaTheme="minorEastAsia" w:hAnsiTheme="minorHAnsi" w:cstheme="minorBidi"/>
            <w:color w:val="auto"/>
            <w:kern w:val="2"/>
            <w:sz w:val="24"/>
            <w14:ligatures w14:val="standardContextual"/>
          </w:rPr>
          <w:tab/>
        </w:r>
        <w:r w:rsidRPr="00BE63AF">
          <w:rPr>
            <w:rStyle w:val="Hyperlink"/>
          </w:rPr>
          <w:t>Scope of Work (non exhaustive)</w:t>
        </w:r>
        <w:r>
          <w:rPr>
            <w:webHidden/>
          </w:rPr>
          <w:tab/>
        </w:r>
        <w:r>
          <w:rPr>
            <w:webHidden/>
          </w:rPr>
          <w:fldChar w:fldCharType="begin"/>
        </w:r>
        <w:r>
          <w:rPr>
            <w:webHidden/>
          </w:rPr>
          <w:instrText xml:space="preserve"> PAGEREF _Toc215755518 \h </w:instrText>
        </w:r>
        <w:r>
          <w:rPr>
            <w:webHidden/>
          </w:rPr>
        </w:r>
        <w:r>
          <w:rPr>
            <w:webHidden/>
          </w:rPr>
          <w:fldChar w:fldCharType="separate"/>
        </w:r>
        <w:r>
          <w:rPr>
            <w:webHidden/>
          </w:rPr>
          <w:t>9</w:t>
        </w:r>
        <w:r>
          <w:rPr>
            <w:webHidden/>
          </w:rPr>
          <w:fldChar w:fldCharType="end"/>
        </w:r>
      </w:hyperlink>
    </w:p>
    <w:p w14:paraId="4CD5CE07" w14:textId="16469297" w:rsidR="00C0297E" w:rsidRDefault="00C0297E">
      <w:pPr>
        <w:pStyle w:val="TOC2"/>
        <w:rPr>
          <w:rFonts w:asciiTheme="minorHAnsi" w:eastAsiaTheme="minorEastAsia" w:hAnsiTheme="minorHAnsi" w:cstheme="minorBidi"/>
          <w:color w:val="auto"/>
          <w:kern w:val="2"/>
          <w:sz w:val="24"/>
          <w14:ligatures w14:val="standardContextual"/>
        </w:rPr>
      </w:pPr>
      <w:hyperlink w:anchor="_Toc215755519" w:history="1">
        <w:r w:rsidRPr="00BE63AF">
          <w:rPr>
            <w:rStyle w:val="Hyperlink"/>
          </w:rPr>
          <w:t>3.2.</w:t>
        </w:r>
        <w:r>
          <w:rPr>
            <w:rFonts w:asciiTheme="minorHAnsi" w:eastAsiaTheme="minorEastAsia" w:hAnsiTheme="minorHAnsi" w:cstheme="minorBidi"/>
            <w:color w:val="auto"/>
            <w:kern w:val="2"/>
            <w:sz w:val="24"/>
            <w14:ligatures w14:val="standardContextual"/>
          </w:rPr>
          <w:tab/>
        </w:r>
        <w:r w:rsidRPr="00BE63AF">
          <w:rPr>
            <w:rStyle w:val="Hyperlink"/>
          </w:rPr>
          <w:t>Scope of Work as Minimum Requirements</w:t>
        </w:r>
        <w:r>
          <w:rPr>
            <w:webHidden/>
          </w:rPr>
          <w:tab/>
        </w:r>
        <w:r>
          <w:rPr>
            <w:webHidden/>
          </w:rPr>
          <w:fldChar w:fldCharType="begin"/>
        </w:r>
        <w:r>
          <w:rPr>
            <w:webHidden/>
          </w:rPr>
          <w:instrText xml:space="preserve"> PAGEREF _Toc215755519 \h </w:instrText>
        </w:r>
        <w:r>
          <w:rPr>
            <w:webHidden/>
          </w:rPr>
        </w:r>
        <w:r>
          <w:rPr>
            <w:webHidden/>
          </w:rPr>
          <w:fldChar w:fldCharType="separate"/>
        </w:r>
        <w:r>
          <w:rPr>
            <w:webHidden/>
          </w:rPr>
          <w:t>9</w:t>
        </w:r>
        <w:r>
          <w:rPr>
            <w:webHidden/>
          </w:rPr>
          <w:fldChar w:fldCharType="end"/>
        </w:r>
      </w:hyperlink>
    </w:p>
    <w:p w14:paraId="414DB7A9" w14:textId="3C18035A" w:rsidR="00C0297E" w:rsidRDefault="00C0297E">
      <w:pPr>
        <w:pStyle w:val="TOC2"/>
        <w:rPr>
          <w:rFonts w:asciiTheme="minorHAnsi" w:eastAsiaTheme="minorEastAsia" w:hAnsiTheme="minorHAnsi" w:cstheme="minorBidi"/>
          <w:color w:val="auto"/>
          <w:kern w:val="2"/>
          <w:sz w:val="24"/>
          <w14:ligatures w14:val="standardContextual"/>
        </w:rPr>
      </w:pPr>
      <w:hyperlink w:anchor="_Toc215755520" w:history="1">
        <w:r w:rsidRPr="00BE63AF">
          <w:rPr>
            <w:rStyle w:val="Hyperlink"/>
          </w:rPr>
          <w:t>3.3.</w:t>
        </w:r>
        <w:r>
          <w:rPr>
            <w:rFonts w:asciiTheme="minorHAnsi" w:eastAsiaTheme="minorEastAsia" w:hAnsiTheme="minorHAnsi" w:cstheme="minorBidi"/>
            <w:color w:val="auto"/>
            <w:kern w:val="2"/>
            <w:sz w:val="24"/>
            <w14:ligatures w14:val="standardContextual"/>
          </w:rPr>
          <w:tab/>
        </w:r>
        <w:r w:rsidRPr="00BE63AF">
          <w:rPr>
            <w:rStyle w:val="Hyperlink"/>
          </w:rPr>
          <w:t>Project Specifications</w:t>
        </w:r>
        <w:r>
          <w:rPr>
            <w:webHidden/>
          </w:rPr>
          <w:tab/>
        </w:r>
        <w:r>
          <w:rPr>
            <w:webHidden/>
          </w:rPr>
          <w:fldChar w:fldCharType="begin"/>
        </w:r>
        <w:r>
          <w:rPr>
            <w:webHidden/>
          </w:rPr>
          <w:instrText xml:space="preserve"> PAGEREF _Toc215755520 \h </w:instrText>
        </w:r>
        <w:r>
          <w:rPr>
            <w:webHidden/>
          </w:rPr>
        </w:r>
        <w:r>
          <w:rPr>
            <w:webHidden/>
          </w:rPr>
          <w:fldChar w:fldCharType="separate"/>
        </w:r>
        <w:r>
          <w:rPr>
            <w:webHidden/>
          </w:rPr>
          <w:t>10</w:t>
        </w:r>
        <w:r>
          <w:rPr>
            <w:webHidden/>
          </w:rPr>
          <w:fldChar w:fldCharType="end"/>
        </w:r>
      </w:hyperlink>
    </w:p>
    <w:p w14:paraId="5D8BB56B" w14:textId="00D0263B" w:rsidR="00C0297E" w:rsidRDefault="00C0297E">
      <w:pPr>
        <w:pStyle w:val="TOC2"/>
        <w:rPr>
          <w:rFonts w:asciiTheme="minorHAnsi" w:eastAsiaTheme="minorEastAsia" w:hAnsiTheme="minorHAnsi" w:cstheme="minorBidi"/>
          <w:color w:val="auto"/>
          <w:kern w:val="2"/>
          <w:sz w:val="24"/>
          <w14:ligatures w14:val="standardContextual"/>
        </w:rPr>
      </w:pPr>
      <w:hyperlink w:anchor="_Toc215755521" w:history="1">
        <w:r w:rsidRPr="00BE63AF">
          <w:rPr>
            <w:rStyle w:val="Hyperlink"/>
          </w:rPr>
          <w:t>3.4.</w:t>
        </w:r>
        <w:r>
          <w:rPr>
            <w:rFonts w:asciiTheme="minorHAnsi" w:eastAsiaTheme="minorEastAsia" w:hAnsiTheme="minorHAnsi" w:cstheme="minorBidi"/>
            <w:color w:val="auto"/>
            <w:kern w:val="2"/>
            <w:sz w:val="24"/>
            <w14:ligatures w14:val="standardContextual"/>
          </w:rPr>
          <w:tab/>
        </w:r>
        <w:r w:rsidRPr="00BE63AF">
          <w:rPr>
            <w:rStyle w:val="Hyperlink"/>
          </w:rPr>
          <w:t>Contractor Responsibilities</w:t>
        </w:r>
        <w:r>
          <w:rPr>
            <w:webHidden/>
          </w:rPr>
          <w:tab/>
        </w:r>
        <w:r>
          <w:rPr>
            <w:webHidden/>
          </w:rPr>
          <w:fldChar w:fldCharType="begin"/>
        </w:r>
        <w:r>
          <w:rPr>
            <w:webHidden/>
          </w:rPr>
          <w:instrText xml:space="preserve"> PAGEREF _Toc215755521 \h </w:instrText>
        </w:r>
        <w:r>
          <w:rPr>
            <w:webHidden/>
          </w:rPr>
        </w:r>
        <w:r>
          <w:rPr>
            <w:webHidden/>
          </w:rPr>
          <w:fldChar w:fldCharType="separate"/>
        </w:r>
        <w:r>
          <w:rPr>
            <w:webHidden/>
          </w:rPr>
          <w:t>10</w:t>
        </w:r>
        <w:r>
          <w:rPr>
            <w:webHidden/>
          </w:rPr>
          <w:fldChar w:fldCharType="end"/>
        </w:r>
      </w:hyperlink>
    </w:p>
    <w:p w14:paraId="53BBC0B5" w14:textId="506A86A0" w:rsidR="00C0297E" w:rsidRDefault="00C0297E">
      <w:pPr>
        <w:pStyle w:val="TOC2"/>
        <w:rPr>
          <w:rFonts w:asciiTheme="minorHAnsi" w:eastAsiaTheme="minorEastAsia" w:hAnsiTheme="minorHAnsi" w:cstheme="minorBidi"/>
          <w:color w:val="auto"/>
          <w:kern w:val="2"/>
          <w:sz w:val="24"/>
          <w14:ligatures w14:val="standardContextual"/>
        </w:rPr>
      </w:pPr>
      <w:hyperlink w:anchor="_Toc215755522" w:history="1">
        <w:r w:rsidRPr="00BE63AF">
          <w:rPr>
            <w:rStyle w:val="Hyperlink"/>
          </w:rPr>
          <w:t>3.5.</w:t>
        </w:r>
        <w:r>
          <w:rPr>
            <w:rFonts w:asciiTheme="minorHAnsi" w:eastAsiaTheme="minorEastAsia" w:hAnsiTheme="minorHAnsi" w:cstheme="minorBidi"/>
            <w:color w:val="auto"/>
            <w:kern w:val="2"/>
            <w:sz w:val="24"/>
            <w14:ligatures w14:val="standardContextual"/>
          </w:rPr>
          <w:tab/>
        </w:r>
        <w:r w:rsidRPr="00BE63AF">
          <w:rPr>
            <w:rStyle w:val="Hyperlink"/>
          </w:rPr>
          <w:t>Marine Operations/Warranty Surveyor (MWS)</w:t>
        </w:r>
        <w:r>
          <w:rPr>
            <w:webHidden/>
          </w:rPr>
          <w:tab/>
        </w:r>
        <w:r>
          <w:rPr>
            <w:webHidden/>
          </w:rPr>
          <w:fldChar w:fldCharType="begin"/>
        </w:r>
        <w:r>
          <w:rPr>
            <w:webHidden/>
          </w:rPr>
          <w:instrText xml:space="preserve"> PAGEREF _Toc215755522 \h </w:instrText>
        </w:r>
        <w:r>
          <w:rPr>
            <w:webHidden/>
          </w:rPr>
        </w:r>
        <w:r>
          <w:rPr>
            <w:webHidden/>
          </w:rPr>
          <w:fldChar w:fldCharType="separate"/>
        </w:r>
        <w:r>
          <w:rPr>
            <w:webHidden/>
          </w:rPr>
          <w:t>12</w:t>
        </w:r>
        <w:r>
          <w:rPr>
            <w:webHidden/>
          </w:rPr>
          <w:fldChar w:fldCharType="end"/>
        </w:r>
      </w:hyperlink>
    </w:p>
    <w:p w14:paraId="64DCBCBD" w14:textId="32EE4176" w:rsidR="00C0297E" w:rsidRDefault="00C0297E">
      <w:pPr>
        <w:pStyle w:val="TOC3"/>
        <w:rPr>
          <w:rFonts w:asciiTheme="minorHAnsi" w:eastAsiaTheme="minorEastAsia" w:hAnsiTheme="minorHAnsi" w:cstheme="minorBidi"/>
          <w:color w:val="auto"/>
          <w:kern w:val="2"/>
          <w:sz w:val="24"/>
          <w14:ligatures w14:val="standardContextual"/>
        </w:rPr>
      </w:pPr>
      <w:hyperlink w:anchor="_Toc215755523" w:history="1">
        <w:r w:rsidRPr="00BE63AF">
          <w:rPr>
            <w:rStyle w:val="Hyperlink"/>
          </w:rPr>
          <w:t>3.5.1.</w:t>
        </w:r>
        <w:r>
          <w:rPr>
            <w:rFonts w:asciiTheme="minorHAnsi" w:eastAsiaTheme="minorEastAsia" w:hAnsiTheme="minorHAnsi" w:cstheme="minorBidi"/>
            <w:color w:val="auto"/>
            <w:kern w:val="2"/>
            <w:sz w:val="24"/>
            <w14:ligatures w14:val="standardContextual"/>
          </w:rPr>
          <w:tab/>
        </w:r>
        <w:r w:rsidRPr="00BE63AF">
          <w:rPr>
            <w:rStyle w:val="Hyperlink"/>
          </w:rPr>
          <w:t>General Requirements</w:t>
        </w:r>
        <w:r>
          <w:rPr>
            <w:webHidden/>
          </w:rPr>
          <w:tab/>
        </w:r>
        <w:r>
          <w:rPr>
            <w:webHidden/>
          </w:rPr>
          <w:fldChar w:fldCharType="begin"/>
        </w:r>
        <w:r>
          <w:rPr>
            <w:webHidden/>
          </w:rPr>
          <w:instrText xml:space="preserve"> PAGEREF _Toc215755523 \h </w:instrText>
        </w:r>
        <w:r>
          <w:rPr>
            <w:webHidden/>
          </w:rPr>
        </w:r>
        <w:r>
          <w:rPr>
            <w:webHidden/>
          </w:rPr>
          <w:fldChar w:fldCharType="separate"/>
        </w:r>
        <w:r>
          <w:rPr>
            <w:webHidden/>
          </w:rPr>
          <w:t>13</w:t>
        </w:r>
        <w:r>
          <w:rPr>
            <w:webHidden/>
          </w:rPr>
          <w:fldChar w:fldCharType="end"/>
        </w:r>
      </w:hyperlink>
    </w:p>
    <w:p w14:paraId="03418877" w14:textId="5F01C7FC" w:rsidR="00C0297E" w:rsidRDefault="00C0297E">
      <w:pPr>
        <w:pStyle w:val="TOC3"/>
        <w:rPr>
          <w:rFonts w:asciiTheme="minorHAnsi" w:eastAsiaTheme="minorEastAsia" w:hAnsiTheme="minorHAnsi" w:cstheme="minorBidi"/>
          <w:color w:val="auto"/>
          <w:kern w:val="2"/>
          <w:sz w:val="24"/>
          <w14:ligatures w14:val="standardContextual"/>
        </w:rPr>
      </w:pPr>
      <w:hyperlink w:anchor="_Toc215755524" w:history="1">
        <w:r w:rsidRPr="00BE63AF">
          <w:rPr>
            <w:rStyle w:val="Hyperlink"/>
          </w:rPr>
          <w:t>3.5.2.</w:t>
        </w:r>
        <w:r>
          <w:rPr>
            <w:rFonts w:asciiTheme="minorHAnsi" w:eastAsiaTheme="minorEastAsia" w:hAnsiTheme="minorHAnsi" w:cstheme="minorBidi"/>
            <w:color w:val="auto"/>
            <w:kern w:val="2"/>
            <w:sz w:val="24"/>
            <w14:ligatures w14:val="standardContextual"/>
          </w:rPr>
          <w:tab/>
        </w:r>
        <w:r w:rsidRPr="00BE63AF">
          <w:rPr>
            <w:rStyle w:val="Hyperlink"/>
          </w:rPr>
          <w:t>Marine Engineering</w:t>
        </w:r>
        <w:r>
          <w:rPr>
            <w:webHidden/>
          </w:rPr>
          <w:tab/>
        </w:r>
        <w:r>
          <w:rPr>
            <w:webHidden/>
          </w:rPr>
          <w:fldChar w:fldCharType="begin"/>
        </w:r>
        <w:r>
          <w:rPr>
            <w:webHidden/>
          </w:rPr>
          <w:instrText xml:space="preserve"> PAGEREF _Toc215755524 \h </w:instrText>
        </w:r>
        <w:r>
          <w:rPr>
            <w:webHidden/>
          </w:rPr>
        </w:r>
        <w:r>
          <w:rPr>
            <w:webHidden/>
          </w:rPr>
          <w:fldChar w:fldCharType="separate"/>
        </w:r>
        <w:r>
          <w:rPr>
            <w:webHidden/>
          </w:rPr>
          <w:t>13</w:t>
        </w:r>
        <w:r>
          <w:rPr>
            <w:webHidden/>
          </w:rPr>
          <w:fldChar w:fldCharType="end"/>
        </w:r>
      </w:hyperlink>
    </w:p>
    <w:p w14:paraId="041CDCA1" w14:textId="649DC749" w:rsidR="00C0297E" w:rsidRDefault="00C0297E">
      <w:pPr>
        <w:pStyle w:val="TOC3"/>
        <w:rPr>
          <w:rFonts w:asciiTheme="minorHAnsi" w:eastAsiaTheme="minorEastAsia" w:hAnsiTheme="minorHAnsi" w:cstheme="minorBidi"/>
          <w:color w:val="auto"/>
          <w:kern w:val="2"/>
          <w:sz w:val="24"/>
          <w14:ligatures w14:val="standardContextual"/>
        </w:rPr>
      </w:pPr>
      <w:hyperlink w:anchor="_Toc215755525" w:history="1">
        <w:r w:rsidRPr="00BE63AF">
          <w:rPr>
            <w:rStyle w:val="Hyperlink"/>
          </w:rPr>
          <w:t>3.5.3.</w:t>
        </w:r>
        <w:r>
          <w:rPr>
            <w:rFonts w:asciiTheme="minorHAnsi" w:eastAsiaTheme="minorEastAsia" w:hAnsiTheme="minorHAnsi" w:cstheme="minorBidi"/>
            <w:color w:val="auto"/>
            <w:kern w:val="2"/>
            <w:sz w:val="24"/>
            <w14:ligatures w14:val="standardContextual"/>
          </w:rPr>
          <w:tab/>
        </w:r>
        <w:r w:rsidRPr="00BE63AF">
          <w:rPr>
            <w:rStyle w:val="Hyperlink"/>
          </w:rPr>
          <w:t>Marine Transport Journey Management</w:t>
        </w:r>
        <w:r>
          <w:rPr>
            <w:webHidden/>
          </w:rPr>
          <w:tab/>
        </w:r>
        <w:r>
          <w:rPr>
            <w:webHidden/>
          </w:rPr>
          <w:fldChar w:fldCharType="begin"/>
        </w:r>
        <w:r>
          <w:rPr>
            <w:webHidden/>
          </w:rPr>
          <w:instrText xml:space="preserve"> PAGEREF _Toc215755525 \h </w:instrText>
        </w:r>
        <w:r>
          <w:rPr>
            <w:webHidden/>
          </w:rPr>
        </w:r>
        <w:r>
          <w:rPr>
            <w:webHidden/>
          </w:rPr>
          <w:fldChar w:fldCharType="separate"/>
        </w:r>
        <w:r>
          <w:rPr>
            <w:webHidden/>
          </w:rPr>
          <w:t>13</w:t>
        </w:r>
        <w:r>
          <w:rPr>
            <w:webHidden/>
          </w:rPr>
          <w:fldChar w:fldCharType="end"/>
        </w:r>
      </w:hyperlink>
    </w:p>
    <w:p w14:paraId="6248C416" w14:textId="723EDCCB" w:rsidR="00C0297E" w:rsidRDefault="00C0297E">
      <w:pPr>
        <w:pStyle w:val="TOC3"/>
        <w:rPr>
          <w:rFonts w:asciiTheme="minorHAnsi" w:eastAsiaTheme="minorEastAsia" w:hAnsiTheme="minorHAnsi" w:cstheme="minorBidi"/>
          <w:color w:val="auto"/>
          <w:kern w:val="2"/>
          <w:sz w:val="24"/>
          <w14:ligatures w14:val="standardContextual"/>
        </w:rPr>
      </w:pPr>
      <w:hyperlink w:anchor="_Toc215755526" w:history="1">
        <w:r w:rsidRPr="00BE63AF">
          <w:rPr>
            <w:rStyle w:val="Hyperlink"/>
          </w:rPr>
          <w:t>3.5.4.</w:t>
        </w:r>
        <w:r>
          <w:rPr>
            <w:rFonts w:asciiTheme="minorHAnsi" w:eastAsiaTheme="minorEastAsia" w:hAnsiTheme="minorHAnsi" w:cstheme="minorBidi"/>
            <w:color w:val="auto"/>
            <w:kern w:val="2"/>
            <w:sz w:val="24"/>
            <w14:ligatures w14:val="standardContextual"/>
          </w:rPr>
          <w:tab/>
        </w:r>
        <w:r w:rsidRPr="00BE63AF">
          <w:rPr>
            <w:rStyle w:val="Hyperlink"/>
          </w:rPr>
          <w:t>Warranty Surveyor (MWS)</w:t>
        </w:r>
        <w:r>
          <w:rPr>
            <w:webHidden/>
          </w:rPr>
          <w:tab/>
        </w:r>
        <w:r>
          <w:rPr>
            <w:webHidden/>
          </w:rPr>
          <w:fldChar w:fldCharType="begin"/>
        </w:r>
        <w:r>
          <w:rPr>
            <w:webHidden/>
          </w:rPr>
          <w:instrText xml:space="preserve"> PAGEREF _Toc215755526 \h </w:instrText>
        </w:r>
        <w:r>
          <w:rPr>
            <w:webHidden/>
          </w:rPr>
        </w:r>
        <w:r>
          <w:rPr>
            <w:webHidden/>
          </w:rPr>
          <w:fldChar w:fldCharType="separate"/>
        </w:r>
        <w:r>
          <w:rPr>
            <w:webHidden/>
          </w:rPr>
          <w:t>14</w:t>
        </w:r>
        <w:r>
          <w:rPr>
            <w:webHidden/>
          </w:rPr>
          <w:fldChar w:fldCharType="end"/>
        </w:r>
      </w:hyperlink>
    </w:p>
    <w:p w14:paraId="1C976849" w14:textId="2B94578B" w:rsidR="00C0297E" w:rsidRDefault="00C0297E">
      <w:pPr>
        <w:pStyle w:val="TOC2"/>
        <w:rPr>
          <w:rFonts w:asciiTheme="minorHAnsi" w:eastAsiaTheme="minorEastAsia" w:hAnsiTheme="minorHAnsi" w:cstheme="minorBidi"/>
          <w:color w:val="auto"/>
          <w:kern w:val="2"/>
          <w:sz w:val="24"/>
          <w14:ligatures w14:val="standardContextual"/>
        </w:rPr>
      </w:pPr>
      <w:hyperlink w:anchor="_Toc215755527" w:history="1">
        <w:r w:rsidRPr="00BE63AF">
          <w:rPr>
            <w:rStyle w:val="Hyperlink"/>
          </w:rPr>
          <w:t>3.6.</w:t>
        </w:r>
        <w:r>
          <w:rPr>
            <w:rFonts w:asciiTheme="minorHAnsi" w:eastAsiaTheme="minorEastAsia" w:hAnsiTheme="minorHAnsi" w:cstheme="minorBidi"/>
            <w:color w:val="auto"/>
            <w:kern w:val="2"/>
            <w:sz w:val="24"/>
            <w14:ligatures w14:val="standardContextual"/>
          </w:rPr>
          <w:tab/>
        </w:r>
        <w:r w:rsidRPr="00BE63AF">
          <w:rPr>
            <w:rStyle w:val="Hyperlink"/>
          </w:rPr>
          <w:t>Services and Facilities to the Owner</w:t>
        </w:r>
        <w:r>
          <w:rPr>
            <w:webHidden/>
          </w:rPr>
          <w:tab/>
        </w:r>
        <w:r>
          <w:rPr>
            <w:webHidden/>
          </w:rPr>
          <w:fldChar w:fldCharType="begin"/>
        </w:r>
        <w:r>
          <w:rPr>
            <w:webHidden/>
          </w:rPr>
          <w:instrText xml:space="preserve"> PAGEREF _Toc215755527 \h </w:instrText>
        </w:r>
        <w:r>
          <w:rPr>
            <w:webHidden/>
          </w:rPr>
        </w:r>
        <w:r>
          <w:rPr>
            <w:webHidden/>
          </w:rPr>
          <w:fldChar w:fldCharType="separate"/>
        </w:r>
        <w:r>
          <w:rPr>
            <w:webHidden/>
          </w:rPr>
          <w:t>15</w:t>
        </w:r>
        <w:r>
          <w:rPr>
            <w:webHidden/>
          </w:rPr>
          <w:fldChar w:fldCharType="end"/>
        </w:r>
      </w:hyperlink>
    </w:p>
    <w:p w14:paraId="77887D13" w14:textId="1892D44D" w:rsidR="00C0297E" w:rsidRDefault="00C0297E">
      <w:pPr>
        <w:pStyle w:val="TOC2"/>
        <w:rPr>
          <w:rFonts w:asciiTheme="minorHAnsi" w:eastAsiaTheme="minorEastAsia" w:hAnsiTheme="minorHAnsi" w:cstheme="minorBidi"/>
          <w:color w:val="auto"/>
          <w:kern w:val="2"/>
          <w:sz w:val="24"/>
          <w14:ligatures w14:val="standardContextual"/>
        </w:rPr>
      </w:pPr>
      <w:hyperlink w:anchor="_Toc215755528" w:history="1">
        <w:r w:rsidRPr="00BE63AF">
          <w:rPr>
            <w:rStyle w:val="Hyperlink"/>
          </w:rPr>
          <w:t>3.7.</w:t>
        </w:r>
        <w:r>
          <w:rPr>
            <w:rFonts w:asciiTheme="minorHAnsi" w:eastAsiaTheme="minorEastAsia" w:hAnsiTheme="minorHAnsi" w:cstheme="minorBidi"/>
            <w:color w:val="auto"/>
            <w:kern w:val="2"/>
            <w:sz w:val="24"/>
            <w14:ligatures w14:val="standardContextual"/>
          </w:rPr>
          <w:tab/>
        </w:r>
        <w:r w:rsidRPr="00BE63AF">
          <w:rPr>
            <w:rStyle w:val="Hyperlink"/>
          </w:rPr>
          <w:t>Project Specification Endorsement</w:t>
        </w:r>
        <w:r>
          <w:rPr>
            <w:webHidden/>
          </w:rPr>
          <w:tab/>
        </w:r>
        <w:r>
          <w:rPr>
            <w:webHidden/>
          </w:rPr>
          <w:fldChar w:fldCharType="begin"/>
        </w:r>
        <w:r>
          <w:rPr>
            <w:webHidden/>
          </w:rPr>
          <w:instrText xml:space="preserve"> PAGEREF _Toc215755528 \h </w:instrText>
        </w:r>
        <w:r>
          <w:rPr>
            <w:webHidden/>
          </w:rPr>
        </w:r>
        <w:r>
          <w:rPr>
            <w:webHidden/>
          </w:rPr>
          <w:fldChar w:fldCharType="separate"/>
        </w:r>
        <w:r>
          <w:rPr>
            <w:webHidden/>
          </w:rPr>
          <w:t>15</w:t>
        </w:r>
        <w:r>
          <w:rPr>
            <w:webHidden/>
          </w:rPr>
          <w:fldChar w:fldCharType="end"/>
        </w:r>
      </w:hyperlink>
    </w:p>
    <w:p w14:paraId="4A3349D2" w14:textId="693CB0A8" w:rsidR="00C0297E" w:rsidRDefault="00C0297E">
      <w:pPr>
        <w:pStyle w:val="TOC2"/>
        <w:rPr>
          <w:rFonts w:asciiTheme="minorHAnsi" w:eastAsiaTheme="minorEastAsia" w:hAnsiTheme="minorHAnsi" w:cstheme="minorBidi"/>
          <w:color w:val="auto"/>
          <w:kern w:val="2"/>
          <w:sz w:val="24"/>
          <w14:ligatures w14:val="standardContextual"/>
        </w:rPr>
      </w:pPr>
      <w:hyperlink w:anchor="_Toc215755529" w:history="1">
        <w:r w:rsidRPr="00BE63AF">
          <w:rPr>
            <w:rStyle w:val="Hyperlink"/>
          </w:rPr>
          <w:t>3.8.</w:t>
        </w:r>
        <w:r>
          <w:rPr>
            <w:rFonts w:asciiTheme="minorHAnsi" w:eastAsiaTheme="minorEastAsia" w:hAnsiTheme="minorHAnsi" w:cstheme="minorBidi"/>
            <w:color w:val="auto"/>
            <w:kern w:val="2"/>
            <w:sz w:val="24"/>
            <w14:ligatures w14:val="standardContextual"/>
          </w:rPr>
          <w:tab/>
        </w:r>
        <w:r w:rsidRPr="00BE63AF">
          <w:rPr>
            <w:rStyle w:val="Hyperlink"/>
          </w:rPr>
          <w:t>Contract Execution Plan</w:t>
        </w:r>
        <w:r>
          <w:rPr>
            <w:webHidden/>
          </w:rPr>
          <w:tab/>
        </w:r>
        <w:r>
          <w:rPr>
            <w:webHidden/>
          </w:rPr>
          <w:fldChar w:fldCharType="begin"/>
        </w:r>
        <w:r>
          <w:rPr>
            <w:webHidden/>
          </w:rPr>
          <w:instrText xml:space="preserve"> PAGEREF _Toc215755529 \h </w:instrText>
        </w:r>
        <w:r>
          <w:rPr>
            <w:webHidden/>
          </w:rPr>
        </w:r>
        <w:r>
          <w:rPr>
            <w:webHidden/>
          </w:rPr>
          <w:fldChar w:fldCharType="separate"/>
        </w:r>
        <w:r>
          <w:rPr>
            <w:webHidden/>
          </w:rPr>
          <w:t>15</w:t>
        </w:r>
        <w:r>
          <w:rPr>
            <w:webHidden/>
          </w:rPr>
          <w:fldChar w:fldCharType="end"/>
        </w:r>
      </w:hyperlink>
    </w:p>
    <w:p w14:paraId="2CA3EA50" w14:textId="5C4D511D" w:rsidR="00C0297E" w:rsidRDefault="00C0297E">
      <w:pPr>
        <w:pStyle w:val="TOC2"/>
        <w:rPr>
          <w:rFonts w:asciiTheme="minorHAnsi" w:eastAsiaTheme="minorEastAsia" w:hAnsiTheme="minorHAnsi" w:cstheme="minorBidi"/>
          <w:color w:val="auto"/>
          <w:kern w:val="2"/>
          <w:sz w:val="24"/>
          <w14:ligatures w14:val="standardContextual"/>
        </w:rPr>
      </w:pPr>
      <w:hyperlink w:anchor="_Toc215755530" w:history="1">
        <w:r w:rsidRPr="00BE63AF">
          <w:rPr>
            <w:rStyle w:val="Hyperlink"/>
          </w:rPr>
          <w:t>3.9.</w:t>
        </w:r>
        <w:r>
          <w:rPr>
            <w:rFonts w:asciiTheme="minorHAnsi" w:eastAsiaTheme="minorEastAsia" w:hAnsiTheme="minorHAnsi" w:cstheme="minorBidi"/>
            <w:color w:val="auto"/>
            <w:kern w:val="2"/>
            <w:sz w:val="24"/>
            <w14:ligatures w14:val="standardContextual"/>
          </w:rPr>
          <w:tab/>
        </w:r>
        <w:r w:rsidRPr="00BE63AF">
          <w:rPr>
            <w:rStyle w:val="Hyperlink"/>
          </w:rPr>
          <w:t>Permits and Third Party Interfaces</w:t>
        </w:r>
        <w:r>
          <w:rPr>
            <w:webHidden/>
          </w:rPr>
          <w:tab/>
        </w:r>
        <w:r>
          <w:rPr>
            <w:webHidden/>
          </w:rPr>
          <w:fldChar w:fldCharType="begin"/>
        </w:r>
        <w:r>
          <w:rPr>
            <w:webHidden/>
          </w:rPr>
          <w:instrText xml:space="preserve"> PAGEREF _Toc215755530 \h </w:instrText>
        </w:r>
        <w:r>
          <w:rPr>
            <w:webHidden/>
          </w:rPr>
        </w:r>
        <w:r>
          <w:rPr>
            <w:webHidden/>
          </w:rPr>
          <w:fldChar w:fldCharType="separate"/>
        </w:r>
        <w:r>
          <w:rPr>
            <w:webHidden/>
          </w:rPr>
          <w:t>16</w:t>
        </w:r>
        <w:r>
          <w:rPr>
            <w:webHidden/>
          </w:rPr>
          <w:fldChar w:fldCharType="end"/>
        </w:r>
      </w:hyperlink>
    </w:p>
    <w:p w14:paraId="2760BD8E" w14:textId="7A8174F5" w:rsidR="00C0297E" w:rsidRDefault="00C0297E">
      <w:pPr>
        <w:pStyle w:val="TOC2"/>
        <w:rPr>
          <w:rFonts w:asciiTheme="minorHAnsi" w:eastAsiaTheme="minorEastAsia" w:hAnsiTheme="minorHAnsi" w:cstheme="minorBidi"/>
          <w:color w:val="auto"/>
          <w:kern w:val="2"/>
          <w:sz w:val="24"/>
          <w14:ligatures w14:val="standardContextual"/>
        </w:rPr>
      </w:pPr>
      <w:hyperlink w:anchor="_Toc215755531" w:history="1">
        <w:r w:rsidRPr="00BE63AF">
          <w:rPr>
            <w:rStyle w:val="Hyperlink"/>
          </w:rPr>
          <w:t>3.10.</w:t>
        </w:r>
        <w:r>
          <w:rPr>
            <w:rFonts w:asciiTheme="minorHAnsi" w:eastAsiaTheme="minorEastAsia" w:hAnsiTheme="minorHAnsi" w:cstheme="minorBidi"/>
            <w:color w:val="auto"/>
            <w:kern w:val="2"/>
            <w:sz w:val="24"/>
            <w14:ligatures w14:val="standardContextual"/>
          </w:rPr>
          <w:tab/>
        </w:r>
        <w:r w:rsidRPr="00BE63AF">
          <w:rPr>
            <w:rStyle w:val="Hyperlink"/>
          </w:rPr>
          <w:t>Contractor’s Personnel and Working Hours</w:t>
        </w:r>
        <w:r>
          <w:rPr>
            <w:webHidden/>
          </w:rPr>
          <w:tab/>
        </w:r>
        <w:r>
          <w:rPr>
            <w:webHidden/>
          </w:rPr>
          <w:fldChar w:fldCharType="begin"/>
        </w:r>
        <w:r>
          <w:rPr>
            <w:webHidden/>
          </w:rPr>
          <w:instrText xml:space="preserve"> PAGEREF _Toc215755531 \h </w:instrText>
        </w:r>
        <w:r>
          <w:rPr>
            <w:webHidden/>
          </w:rPr>
        </w:r>
        <w:r>
          <w:rPr>
            <w:webHidden/>
          </w:rPr>
          <w:fldChar w:fldCharType="separate"/>
        </w:r>
        <w:r>
          <w:rPr>
            <w:webHidden/>
          </w:rPr>
          <w:t>17</w:t>
        </w:r>
        <w:r>
          <w:rPr>
            <w:webHidden/>
          </w:rPr>
          <w:fldChar w:fldCharType="end"/>
        </w:r>
      </w:hyperlink>
    </w:p>
    <w:p w14:paraId="4554B6CB" w14:textId="2AAA9C9B" w:rsidR="00C0297E" w:rsidRDefault="00C0297E">
      <w:pPr>
        <w:pStyle w:val="TOC2"/>
        <w:rPr>
          <w:rFonts w:asciiTheme="minorHAnsi" w:eastAsiaTheme="minorEastAsia" w:hAnsiTheme="minorHAnsi" w:cstheme="minorBidi"/>
          <w:color w:val="auto"/>
          <w:kern w:val="2"/>
          <w:sz w:val="24"/>
          <w14:ligatures w14:val="standardContextual"/>
        </w:rPr>
      </w:pPr>
      <w:hyperlink w:anchor="_Toc215755532" w:history="1">
        <w:r w:rsidRPr="00BE63AF">
          <w:rPr>
            <w:rStyle w:val="Hyperlink"/>
          </w:rPr>
          <w:t>3.11.</w:t>
        </w:r>
        <w:r>
          <w:rPr>
            <w:rFonts w:asciiTheme="minorHAnsi" w:eastAsiaTheme="minorEastAsia" w:hAnsiTheme="minorHAnsi" w:cstheme="minorBidi"/>
            <w:color w:val="auto"/>
            <w:kern w:val="2"/>
            <w:sz w:val="24"/>
            <w14:ligatures w14:val="standardContextual"/>
          </w:rPr>
          <w:tab/>
        </w:r>
        <w:r w:rsidRPr="00BE63AF">
          <w:rPr>
            <w:rStyle w:val="Hyperlink"/>
          </w:rPr>
          <w:t>Battery Limits and Work Interfaces</w:t>
        </w:r>
        <w:r>
          <w:rPr>
            <w:webHidden/>
          </w:rPr>
          <w:tab/>
        </w:r>
        <w:r>
          <w:rPr>
            <w:webHidden/>
          </w:rPr>
          <w:fldChar w:fldCharType="begin"/>
        </w:r>
        <w:r>
          <w:rPr>
            <w:webHidden/>
          </w:rPr>
          <w:instrText xml:space="preserve"> PAGEREF _Toc215755532 \h </w:instrText>
        </w:r>
        <w:r>
          <w:rPr>
            <w:webHidden/>
          </w:rPr>
        </w:r>
        <w:r>
          <w:rPr>
            <w:webHidden/>
          </w:rPr>
          <w:fldChar w:fldCharType="separate"/>
        </w:r>
        <w:r>
          <w:rPr>
            <w:webHidden/>
          </w:rPr>
          <w:t>17</w:t>
        </w:r>
        <w:r>
          <w:rPr>
            <w:webHidden/>
          </w:rPr>
          <w:fldChar w:fldCharType="end"/>
        </w:r>
      </w:hyperlink>
    </w:p>
    <w:p w14:paraId="5DF56B27" w14:textId="2B26A4E7" w:rsidR="00C0297E" w:rsidRDefault="00C0297E">
      <w:pPr>
        <w:pStyle w:val="TOC2"/>
        <w:rPr>
          <w:rFonts w:asciiTheme="minorHAnsi" w:eastAsiaTheme="minorEastAsia" w:hAnsiTheme="minorHAnsi" w:cstheme="minorBidi"/>
          <w:color w:val="auto"/>
          <w:kern w:val="2"/>
          <w:sz w:val="24"/>
          <w14:ligatures w14:val="standardContextual"/>
        </w:rPr>
      </w:pPr>
      <w:hyperlink w:anchor="_Toc215755533" w:history="1">
        <w:r w:rsidRPr="00BE63AF">
          <w:rPr>
            <w:rStyle w:val="Hyperlink"/>
          </w:rPr>
          <w:t>3.12.</w:t>
        </w:r>
        <w:r>
          <w:rPr>
            <w:rFonts w:asciiTheme="minorHAnsi" w:eastAsiaTheme="minorEastAsia" w:hAnsiTheme="minorHAnsi" w:cstheme="minorBidi"/>
            <w:color w:val="auto"/>
            <w:kern w:val="2"/>
            <w:sz w:val="24"/>
            <w14:ligatures w14:val="standardContextual"/>
          </w:rPr>
          <w:tab/>
        </w:r>
        <w:r w:rsidRPr="00BE63AF">
          <w:rPr>
            <w:rStyle w:val="Hyperlink"/>
          </w:rPr>
          <w:t>Health, Safety and Security Requirements</w:t>
        </w:r>
        <w:r>
          <w:rPr>
            <w:webHidden/>
          </w:rPr>
          <w:tab/>
        </w:r>
        <w:r>
          <w:rPr>
            <w:webHidden/>
          </w:rPr>
          <w:fldChar w:fldCharType="begin"/>
        </w:r>
        <w:r>
          <w:rPr>
            <w:webHidden/>
          </w:rPr>
          <w:instrText xml:space="preserve"> PAGEREF _Toc215755533 \h </w:instrText>
        </w:r>
        <w:r>
          <w:rPr>
            <w:webHidden/>
          </w:rPr>
        </w:r>
        <w:r>
          <w:rPr>
            <w:webHidden/>
          </w:rPr>
          <w:fldChar w:fldCharType="separate"/>
        </w:r>
        <w:r>
          <w:rPr>
            <w:webHidden/>
          </w:rPr>
          <w:t>17</w:t>
        </w:r>
        <w:r>
          <w:rPr>
            <w:webHidden/>
          </w:rPr>
          <w:fldChar w:fldCharType="end"/>
        </w:r>
      </w:hyperlink>
    </w:p>
    <w:p w14:paraId="2B1C961B" w14:textId="46BA19FC" w:rsidR="00C0297E" w:rsidRDefault="00C0297E">
      <w:pPr>
        <w:pStyle w:val="TOC2"/>
        <w:rPr>
          <w:rFonts w:asciiTheme="minorHAnsi" w:eastAsiaTheme="minorEastAsia" w:hAnsiTheme="minorHAnsi" w:cstheme="minorBidi"/>
          <w:color w:val="auto"/>
          <w:kern w:val="2"/>
          <w:sz w:val="24"/>
          <w14:ligatures w14:val="standardContextual"/>
        </w:rPr>
      </w:pPr>
      <w:hyperlink w:anchor="_Toc215755534" w:history="1">
        <w:r w:rsidRPr="00BE63AF">
          <w:rPr>
            <w:rStyle w:val="Hyperlink"/>
          </w:rPr>
          <w:t>3.13.</w:t>
        </w:r>
        <w:r>
          <w:rPr>
            <w:rFonts w:asciiTheme="minorHAnsi" w:eastAsiaTheme="minorEastAsia" w:hAnsiTheme="minorHAnsi" w:cstheme="minorBidi"/>
            <w:color w:val="auto"/>
            <w:kern w:val="2"/>
            <w:sz w:val="24"/>
            <w14:ligatures w14:val="standardContextual"/>
          </w:rPr>
          <w:tab/>
        </w:r>
        <w:r w:rsidRPr="00BE63AF">
          <w:rPr>
            <w:rStyle w:val="Hyperlink"/>
          </w:rPr>
          <w:t>Environmental Requirements</w:t>
        </w:r>
        <w:r>
          <w:rPr>
            <w:webHidden/>
          </w:rPr>
          <w:tab/>
        </w:r>
        <w:r>
          <w:rPr>
            <w:webHidden/>
          </w:rPr>
          <w:fldChar w:fldCharType="begin"/>
        </w:r>
        <w:r>
          <w:rPr>
            <w:webHidden/>
          </w:rPr>
          <w:instrText xml:space="preserve"> PAGEREF _Toc215755534 \h </w:instrText>
        </w:r>
        <w:r>
          <w:rPr>
            <w:webHidden/>
          </w:rPr>
        </w:r>
        <w:r>
          <w:rPr>
            <w:webHidden/>
          </w:rPr>
          <w:fldChar w:fldCharType="separate"/>
        </w:r>
        <w:r>
          <w:rPr>
            <w:webHidden/>
          </w:rPr>
          <w:t>17</w:t>
        </w:r>
        <w:r>
          <w:rPr>
            <w:webHidden/>
          </w:rPr>
          <w:fldChar w:fldCharType="end"/>
        </w:r>
      </w:hyperlink>
    </w:p>
    <w:p w14:paraId="02B7429C" w14:textId="10B3306B" w:rsidR="00C0297E" w:rsidRDefault="00C0297E">
      <w:pPr>
        <w:pStyle w:val="TOC2"/>
        <w:rPr>
          <w:rFonts w:asciiTheme="minorHAnsi" w:eastAsiaTheme="minorEastAsia" w:hAnsiTheme="minorHAnsi" w:cstheme="minorBidi"/>
          <w:color w:val="auto"/>
          <w:kern w:val="2"/>
          <w:sz w:val="24"/>
          <w14:ligatures w14:val="standardContextual"/>
        </w:rPr>
      </w:pPr>
      <w:hyperlink w:anchor="_Toc215755535" w:history="1">
        <w:r w:rsidRPr="00BE63AF">
          <w:rPr>
            <w:rStyle w:val="Hyperlink"/>
          </w:rPr>
          <w:t>3.14.</w:t>
        </w:r>
        <w:r>
          <w:rPr>
            <w:rFonts w:asciiTheme="minorHAnsi" w:eastAsiaTheme="minorEastAsia" w:hAnsiTheme="minorHAnsi" w:cstheme="minorBidi"/>
            <w:color w:val="auto"/>
            <w:kern w:val="2"/>
            <w:sz w:val="24"/>
            <w14:ligatures w14:val="standardContextual"/>
          </w:rPr>
          <w:tab/>
        </w:r>
        <w:r w:rsidRPr="00BE63AF">
          <w:rPr>
            <w:rStyle w:val="Hyperlink"/>
          </w:rPr>
          <w:t>Quality Requirements</w:t>
        </w:r>
        <w:r>
          <w:rPr>
            <w:webHidden/>
          </w:rPr>
          <w:tab/>
        </w:r>
        <w:r>
          <w:rPr>
            <w:webHidden/>
          </w:rPr>
          <w:fldChar w:fldCharType="begin"/>
        </w:r>
        <w:r>
          <w:rPr>
            <w:webHidden/>
          </w:rPr>
          <w:instrText xml:space="preserve"> PAGEREF _Toc215755535 \h </w:instrText>
        </w:r>
        <w:r>
          <w:rPr>
            <w:webHidden/>
          </w:rPr>
        </w:r>
        <w:r>
          <w:rPr>
            <w:webHidden/>
          </w:rPr>
          <w:fldChar w:fldCharType="separate"/>
        </w:r>
        <w:r>
          <w:rPr>
            <w:webHidden/>
          </w:rPr>
          <w:t>18</w:t>
        </w:r>
        <w:r>
          <w:rPr>
            <w:webHidden/>
          </w:rPr>
          <w:fldChar w:fldCharType="end"/>
        </w:r>
      </w:hyperlink>
    </w:p>
    <w:p w14:paraId="4B830202" w14:textId="72C37F46" w:rsidR="00C0297E" w:rsidRDefault="00C0297E">
      <w:pPr>
        <w:pStyle w:val="TOC2"/>
        <w:rPr>
          <w:rFonts w:asciiTheme="minorHAnsi" w:eastAsiaTheme="minorEastAsia" w:hAnsiTheme="minorHAnsi" w:cstheme="minorBidi"/>
          <w:color w:val="auto"/>
          <w:kern w:val="2"/>
          <w:sz w:val="24"/>
          <w14:ligatures w14:val="standardContextual"/>
        </w:rPr>
      </w:pPr>
      <w:hyperlink w:anchor="_Toc215755536" w:history="1">
        <w:r w:rsidRPr="00BE63AF">
          <w:rPr>
            <w:rStyle w:val="Hyperlink"/>
          </w:rPr>
          <w:t>3.15.</w:t>
        </w:r>
        <w:r>
          <w:rPr>
            <w:rFonts w:asciiTheme="minorHAnsi" w:eastAsiaTheme="minorEastAsia" w:hAnsiTheme="minorHAnsi" w:cstheme="minorBidi"/>
            <w:color w:val="auto"/>
            <w:kern w:val="2"/>
            <w:sz w:val="24"/>
            <w14:ligatures w14:val="standardContextual"/>
          </w:rPr>
          <w:tab/>
        </w:r>
        <w:r w:rsidRPr="00BE63AF">
          <w:rPr>
            <w:rStyle w:val="Hyperlink"/>
          </w:rPr>
          <w:t>Requirements for Technical Reviews and Auditing</w:t>
        </w:r>
        <w:r>
          <w:rPr>
            <w:webHidden/>
          </w:rPr>
          <w:tab/>
        </w:r>
        <w:r>
          <w:rPr>
            <w:webHidden/>
          </w:rPr>
          <w:fldChar w:fldCharType="begin"/>
        </w:r>
        <w:r>
          <w:rPr>
            <w:webHidden/>
          </w:rPr>
          <w:instrText xml:space="preserve"> PAGEREF _Toc215755536 \h </w:instrText>
        </w:r>
        <w:r>
          <w:rPr>
            <w:webHidden/>
          </w:rPr>
        </w:r>
        <w:r>
          <w:rPr>
            <w:webHidden/>
          </w:rPr>
          <w:fldChar w:fldCharType="separate"/>
        </w:r>
        <w:r>
          <w:rPr>
            <w:webHidden/>
          </w:rPr>
          <w:t>18</w:t>
        </w:r>
        <w:r>
          <w:rPr>
            <w:webHidden/>
          </w:rPr>
          <w:fldChar w:fldCharType="end"/>
        </w:r>
      </w:hyperlink>
    </w:p>
    <w:p w14:paraId="7BF0EE6D" w14:textId="1D809B00" w:rsidR="00C0297E" w:rsidRDefault="00C0297E">
      <w:pPr>
        <w:pStyle w:val="TOC2"/>
        <w:rPr>
          <w:rFonts w:asciiTheme="minorHAnsi" w:eastAsiaTheme="minorEastAsia" w:hAnsiTheme="minorHAnsi" w:cstheme="minorBidi"/>
          <w:color w:val="auto"/>
          <w:kern w:val="2"/>
          <w:sz w:val="24"/>
          <w14:ligatures w14:val="standardContextual"/>
        </w:rPr>
      </w:pPr>
      <w:hyperlink w:anchor="_Toc215755537" w:history="1">
        <w:r w:rsidRPr="00BE63AF">
          <w:rPr>
            <w:rStyle w:val="Hyperlink"/>
          </w:rPr>
          <w:t>3.16.</w:t>
        </w:r>
        <w:r>
          <w:rPr>
            <w:rFonts w:asciiTheme="minorHAnsi" w:eastAsiaTheme="minorEastAsia" w:hAnsiTheme="minorHAnsi" w:cstheme="minorBidi"/>
            <w:color w:val="auto"/>
            <w:kern w:val="2"/>
            <w:sz w:val="24"/>
            <w14:ligatures w14:val="standardContextual"/>
          </w:rPr>
          <w:tab/>
        </w:r>
        <w:r w:rsidRPr="00BE63AF">
          <w:rPr>
            <w:rStyle w:val="Hyperlink"/>
          </w:rPr>
          <w:t>Data and Documentation Requirements</w:t>
        </w:r>
        <w:r>
          <w:rPr>
            <w:webHidden/>
          </w:rPr>
          <w:tab/>
        </w:r>
        <w:r>
          <w:rPr>
            <w:webHidden/>
          </w:rPr>
          <w:fldChar w:fldCharType="begin"/>
        </w:r>
        <w:r>
          <w:rPr>
            <w:webHidden/>
          </w:rPr>
          <w:instrText xml:space="preserve"> PAGEREF _Toc215755537 \h </w:instrText>
        </w:r>
        <w:r>
          <w:rPr>
            <w:webHidden/>
          </w:rPr>
        </w:r>
        <w:r>
          <w:rPr>
            <w:webHidden/>
          </w:rPr>
          <w:fldChar w:fldCharType="separate"/>
        </w:r>
        <w:r>
          <w:rPr>
            <w:webHidden/>
          </w:rPr>
          <w:t>19</w:t>
        </w:r>
        <w:r>
          <w:rPr>
            <w:webHidden/>
          </w:rPr>
          <w:fldChar w:fldCharType="end"/>
        </w:r>
      </w:hyperlink>
    </w:p>
    <w:p w14:paraId="64F7CB6C" w14:textId="16FE02B9" w:rsidR="00C0297E" w:rsidRDefault="00C0297E">
      <w:pPr>
        <w:pStyle w:val="TOC2"/>
        <w:rPr>
          <w:rFonts w:asciiTheme="minorHAnsi" w:eastAsiaTheme="minorEastAsia" w:hAnsiTheme="minorHAnsi" w:cstheme="minorBidi"/>
          <w:color w:val="auto"/>
          <w:kern w:val="2"/>
          <w:sz w:val="24"/>
          <w14:ligatures w14:val="standardContextual"/>
        </w:rPr>
      </w:pPr>
      <w:hyperlink w:anchor="_Toc215755538" w:history="1">
        <w:r w:rsidRPr="00BE63AF">
          <w:rPr>
            <w:rStyle w:val="Hyperlink"/>
          </w:rPr>
          <w:t>3.17.</w:t>
        </w:r>
        <w:r>
          <w:rPr>
            <w:rFonts w:asciiTheme="minorHAnsi" w:eastAsiaTheme="minorEastAsia" w:hAnsiTheme="minorHAnsi" w:cstheme="minorBidi"/>
            <w:color w:val="auto"/>
            <w:kern w:val="2"/>
            <w:sz w:val="24"/>
            <w14:ligatures w14:val="standardContextual"/>
          </w:rPr>
          <w:tab/>
        </w:r>
        <w:r w:rsidRPr="00BE63AF">
          <w:rPr>
            <w:rStyle w:val="Hyperlink"/>
          </w:rPr>
          <w:t>Engineering Requirements</w:t>
        </w:r>
        <w:r>
          <w:rPr>
            <w:webHidden/>
          </w:rPr>
          <w:tab/>
        </w:r>
        <w:r>
          <w:rPr>
            <w:webHidden/>
          </w:rPr>
          <w:fldChar w:fldCharType="begin"/>
        </w:r>
        <w:r>
          <w:rPr>
            <w:webHidden/>
          </w:rPr>
          <w:instrText xml:space="preserve"> PAGEREF _Toc215755538 \h </w:instrText>
        </w:r>
        <w:r>
          <w:rPr>
            <w:webHidden/>
          </w:rPr>
        </w:r>
        <w:r>
          <w:rPr>
            <w:webHidden/>
          </w:rPr>
          <w:fldChar w:fldCharType="separate"/>
        </w:r>
        <w:r>
          <w:rPr>
            <w:webHidden/>
          </w:rPr>
          <w:t>19</w:t>
        </w:r>
        <w:r>
          <w:rPr>
            <w:webHidden/>
          </w:rPr>
          <w:fldChar w:fldCharType="end"/>
        </w:r>
      </w:hyperlink>
    </w:p>
    <w:p w14:paraId="1143E9F2" w14:textId="0C20F53E" w:rsidR="00C0297E" w:rsidRDefault="00C0297E">
      <w:pPr>
        <w:pStyle w:val="TOC2"/>
        <w:rPr>
          <w:rFonts w:asciiTheme="minorHAnsi" w:eastAsiaTheme="minorEastAsia" w:hAnsiTheme="minorHAnsi" w:cstheme="minorBidi"/>
          <w:color w:val="auto"/>
          <w:kern w:val="2"/>
          <w:sz w:val="24"/>
          <w14:ligatures w14:val="standardContextual"/>
        </w:rPr>
      </w:pPr>
      <w:hyperlink w:anchor="_Toc215755539" w:history="1">
        <w:r w:rsidRPr="00BE63AF">
          <w:rPr>
            <w:rStyle w:val="Hyperlink"/>
          </w:rPr>
          <w:t>3.18.</w:t>
        </w:r>
        <w:r>
          <w:rPr>
            <w:rFonts w:asciiTheme="minorHAnsi" w:eastAsiaTheme="minorEastAsia" w:hAnsiTheme="minorHAnsi" w:cstheme="minorBidi"/>
            <w:color w:val="auto"/>
            <w:kern w:val="2"/>
            <w:sz w:val="24"/>
            <w14:ligatures w14:val="standardContextual"/>
          </w:rPr>
          <w:tab/>
        </w:r>
        <w:r w:rsidRPr="00BE63AF">
          <w:rPr>
            <w:rStyle w:val="Hyperlink"/>
          </w:rPr>
          <w:t>Procurement Requirements</w:t>
        </w:r>
        <w:r>
          <w:rPr>
            <w:webHidden/>
          </w:rPr>
          <w:tab/>
        </w:r>
        <w:r>
          <w:rPr>
            <w:webHidden/>
          </w:rPr>
          <w:fldChar w:fldCharType="begin"/>
        </w:r>
        <w:r>
          <w:rPr>
            <w:webHidden/>
          </w:rPr>
          <w:instrText xml:space="preserve"> PAGEREF _Toc215755539 \h </w:instrText>
        </w:r>
        <w:r>
          <w:rPr>
            <w:webHidden/>
          </w:rPr>
        </w:r>
        <w:r>
          <w:rPr>
            <w:webHidden/>
          </w:rPr>
          <w:fldChar w:fldCharType="separate"/>
        </w:r>
        <w:r>
          <w:rPr>
            <w:webHidden/>
          </w:rPr>
          <w:t>21</w:t>
        </w:r>
        <w:r>
          <w:rPr>
            <w:webHidden/>
          </w:rPr>
          <w:fldChar w:fldCharType="end"/>
        </w:r>
      </w:hyperlink>
    </w:p>
    <w:p w14:paraId="7572981E" w14:textId="59886B4D" w:rsidR="00C0297E" w:rsidRDefault="00C0297E">
      <w:pPr>
        <w:pStyle w:val="TOC2"/>
        <w:rPr>
          <w:rFonts w:asciiTheme="minorHAnsi" w:eastAsiaTheme="minorEastAsia" w:hAnsiTheme="minorHAnsi" w:cstheme="minorBidi"/>
          <w:color w:val="auto"/>
          <w:kern w:val="2"/>
          <w:sz w:val="24"/>
          <w14:ligatures w14:val="standardContextual"/>
        </w:rPr>
      </w:pPr>
      <w:hyperlink w:anchor="_Toc215755540" w:history="1">
        <w:r w:rsidRPr="00BE63AF">
          <w:rPr>
            <w:rStyle w:val="Hyperlink"/>
          </w:rPr>
          <w:t>3.19.</w:t>
        </w:r>
        <w:r>
          <w:rPr>
            <w:rFonts w:asciiTheme="minorHAnsi" w:eastAsiaTheme="minorEastAsia" w:hAnsiTheme="minorHAnsi" w:cstheme="minorBidi"/>
            <w:color w:val="auto"/>
            <w:kern w:val="2"/>
            <w:sz w:val="24"/>
            <w14:ligatures w14:val="standardContextual"/>
          </w:rPr>
          <w:tab/>
        </w:r>
        <w:r w:rsidRPr="00BE63AF">
          <w:rPr>
            <w:rStyle w:val="Hyperlink"/>
            <w:iCs/>
          </w:rPr>
          <w:t>Construction Requirements</w:t>
        </w:r>
        <w:r>
          <w:rPr>
            <w:webHidden/>
          </w:rPr>
          <w:tab/>
        </w:r>
        <w:r>
          <w:rPr>
            <w:webHidden/>
          </w:rPr>
          <w:fldChar w:fldCharType="begin"/>
        </w:r>
        <w:r>
          <w:rPr>
            <w:webHidden/>
          </w:rPr>
          <w:instrText xml:space="preserve"> PAGEREF _Toc215755540 \h </w:instrText>
        </w:r>
        <w:r>
          <w:rPr>
            <w:webHidden/>
          </w:rPr>
        </w:r>
        <w:r>
          <w:rPr>
            <w:webHidden/>
          </w:rPr>
          <w:fldChar w:fldCharType="separate"/>
        </w:r>
        <w:r>
          <w:rPr>
            <w:webHidden/>
          </w:rPr>
          <w:t>21</w:t>
        </w:r>
        <w:r>
          <w:rPr>
            <w:webHidden/>
          </w:rPr>
          <w:fldChar w:fldCharType="end"/>
        </w:r>
      </w:hyperlink>
    </w:p>
    <w:p w14:paraId="4842A15F" w14:textId="6E5B631D" w:rsidR="00C0297E" w:rsidRDefault="00C0297E">
      <w:pPr>
        <w:pStyle w:val="TOC2"/>
        <w:rPr>
          <w:rFonts w:asciiTheme="minorHAnsi" w:eastAsiaTheme="minorEastAsia" w:hAnsiTheme="minorHAnsi" w:cstheme="minorBidi"/>
          <w:color w:val="auto"/>
          <w:kern w:val="2"/>
          <w:sz w:val="24"/>
          <w14:ligatures w14:val="standardContextual"/>
        </w:rPr>
      </w:pPr>
      <w:hyperlink w:anchor="_Toc215755541" w:history="1">
        <w:r w:rsidRPr="00BE63AF">
          <w:rPr>
            <w:rStyle w:val="Hyperlink"/>
          </w:rPr>
          <w:t>3.20.</w:t>
        </w:r>
        <w:r>
          <w:rPr>
            <w:rFonts w:asciiTheme="minorHAnsi" w:eastAsiaTheme="minorEastAsia" w:hAnsiTheme="minorHAnsi" w:cstheme="minorBidi"/>
            <w:color w:val="auto"/>
            <w:kern w:val="2"/>
            <w:sz w:val="24"/>
            <w14:ligatures w14:val="standardContextual"/>
          </w:rPr>
          <w:tab/>
        </w:r>
        <w:r w:rsidRPr="00BE63AF">
          <w:rPr>
            <w:rStyle w:val="Hyperlink"/>
            <w:iCs/>
          </w:rPr>
          <w:t>Completion Requirements</w:t>
        </w:r>
        <w:r>
          <w:rPr>
            <w:webHidden/>
          </w:rPr>
          <w:tab/>
        </w:r>
        <w:r>
          <w:rPr>
            <w:webHidden/>
          </w:rPr>
          <w:fldChar w:fldCharType="begin"/>
        </w:r>
        <w:r>
          <w:rPr>
            <w:webHidden/>
          </w:rPr>
          <w:instrText xml:space="preserve"> PAGEREF _Toc215755541 \h </w:instrText>
        </w:r>
        <w:r>
          <w:rPr>
            <w:webHidden/>
          </w:rPr>
        </w:r>
        <w:r>
          <w:rPr>
            <w:webHidden/>
          </w:rPr>
          <w:fldChar w:fldCharType="separate"/>
        </w:r>
        <w:r>
          <w:rPr>
            <w:webHidden/>
          </w:rPr>
          <w:t>22</w:t>
        </w:r>
        <w:r>
          <w:rPr>
            <w:webHidden/>
          </w:rPr>
          <w:fldChar w:fldCharType="end"/>
        </w:r>
      </w:hyperlink>
    </w:p>
    <w:p w14:paraId="3F3597B2" w14:textId="7CA04B60" w:rsidR="00C0297E" w:rsidRDefault="00C0297E">
      <w:pPr>
        <w:pStyle w:val="TOC2"/>
        <w:rPr>
          <w:rFonts w:asciiTheme="minorHAnsi" w:eastAsiaTheme="minorEastAsia" w:hAnsiTheme="minorHAnsi" w:cstheme="minorBidi"/>
          <w:color w:val="auto"/>
          <w:kern w:val="2"/>
          <w:sz w:val="24"/>
          <w14:ligatures w14:val="standardContextual"/>
        </w:rPr>
      </w:pPr>
      <w:hyperlink w:anchor="_Toc215755542" w:history="1">
        <w:r w:rsidRPr="00BE63AF">
          <w:rPr>
            <w:rStyle w:val="Hyperlink"/>
          </w:rPr>
          <w:t>3.21.</w:t>
        </w:r>
        <w:r>
          <w:rPr>
            <w:rFonts w:asciiTheme="minorHAnsi" w:eastAsiaTheme="minorEastAsia" w:hAnsiTheme="minorHAnsi" w:cstheme="minorBidi"/>
            <w:color w:val="auto"/>
            <w:kern w:val="2"/>
            <w:sz w:val="24"/>
            <w14:ligatures w14:val="standardContextual"/>
          </w:rPr>
          <w:tab/>
        </w:r>
        <w:r w:rsidRPr="00BE63AF">
          <w:rPr>
            <w:rStyle w:val="Hyperlink"/>
            <w:iCs/>
          </w:rPr>
          <w:t>Requirements for Operations and Maintenance (O&amp;M) Training and O&amp;M Assistance</w:t>
        </w:r>
        <w:r>
          <w:rPr>
            <w:webHidden/>
          </w:rPr>
          <w:tab/>
        </w:r>
        <w:r>
          <w:rPr>
            <w:webHidden/>
          </w:rPr>
          <w:fldChar w:fldCharType="begin"/>
        </w:r>
        <w:r>
          <w:rPr>
            <w:webHidden/>
          </w:rPr>
          <w:instrText xml:space="preserve"> PAGEREF _Toc215755542 \h </w:instrText>
        </w:r>
        <w:r>
          <w:rPr>
            <w:webHidden/>
          </w:rPr>
        </w:r>
        <w:r>
          <w:rPr>
            <w:webHidden/>
          </w:rPr>
          <w:fldChar w:fldCharType="separate"/>
        </w:r>
        <w:r>
          <w:rPr>
            <w:webHidden/>
          </w:rPr>
          <w:t>22</w:t>
        </w:r>
        <w:r>
          <w:rPr>
            <w:webHidden/>
          </w:rPr>
          <w:fldChar w:fldCharType="end"/>
        </w:r>
      </w:hyperlink>
    </w:p>
    <w:p w14:paraId="06096DDF" w14:textId="28DAE304" w:rsidR="00C0297E" w:rsidRDefault="00C0297E">
      <w:pPr>
        <w:pStyle w:val="TOC2"/>
        <w:rPr>
          <w:rFonts w:asciiTheme="minorHAnsi" w:eastAsiaTheme="minorEastAsia" w:hAnsiTheme="minorHAnsi" w:cstheme="minorBidi"/>
          <w:color w:val="auto"/>
          <w:kern w:val="2"/>
          <w:sz w:val="24"/>
          <w14:ligatures w14:val="standardContextual"/>
        </w:rPr>
      </w:pPr>
      <w:hyperlink w:anchor="_Toc215755543" w:history="1">
        <w:r w:rsidRPr="00BE63AF">
          <w:rPr>
            <w:rStyle w:val="Hyperlink"/>
          </w:rPr>
          <w:t>3.22.</w:t>
        </w:r>
        <w:r>
          <w:rPr>
            <w:rFonts w:asciiTheme="minorHAnsi" w:eastAsiaTheme="minorEastAsia" w:hAnsiTheme="minorHAnsi" w:cstheme="minorBidi"/>
            <w:color w:val="auto"/>
            <w:kern w:val="2"/>
            <w:sz w:val="24"/>
            <w14:ligatures w14:val="standardContextual"/>
          </w:rPr>
          <w:tab/>
        </w:r>
        <w:r w:rsidRPr="00BE63AF">
          <w:rPr>
            <w:rStyle w:val="Hyperlink"/>
            <w:iCs/>
          </w:rPr>
          <w:t>The Nigerian Content Requirement.</w:t>
        </w:r>
        <w:r>
          <w:rPr>
            <w:webHidden/>
          </w:rPr>
          <w:tab/>
        </w:r>
        <w:r>
          <w:rPr>
            <w:webHidden/>
          </w:rPr>
          <w:fldChar w:fldCharType="begin"/>
        </w:r>
        <w:r>
          <w:rPr>
            <w:webHidden/>
          </w:rPr>
          <w:instrText xml:space="preserve"> PAGEREF _Toc215755543 \h </w:instrText>
        </w:r>
        <w:r>
          <w:rPr>
            <w:webHidden/>
          </w:rPr>
        </w:r>
        <w:r>
          <w:rPr>
            <w:webHidden/>
          </w:rPr>
          <w:fldChar w:fldCharType="separate"/>
        </w:r>
        <w:r>
          <w:rPr>
            <w:webHidden/>
          </w:rPr>
          <w:t>22</w:t>
        </w:r>
        <w:r>
          <w:rPr>
            <w:webHidden/>
          </w:rPr>
          <w:fldChar w:fldCharType="end"/>
        </w:r>
      </w:hyperlink>
    </w:p>
    <w:p w14:paraId="32C8AE33" w14:textId="740AE442" w:rsidR="00C0297E" w:rsidRDefault="00C0297E">
      <w:pPr>
        <w:pStyle w:val="TOC1"/>
        <w:rPr>
          <w:rFonts w:asciiTheme="minorHAnsi" w:eastAsiaTheme="minorEastAsia" w:hAnsiTheme="minorHAnsi" w:cstheme="minorBidi"/>
          <w:caps w:val="0"/>
          <w:color w:val="auto"/>
          <w:kern w:val="2"/>
          <w:szCs w:val="24"/>
          <w14:ligatures w14:val="standardContextual"/>
        </w:rPr>
      </w:pPr>
      <w:hyperlink w:anchor="_Toc215755544" w:history="1">
        <w:r w:rsidRPr="00BE63AF">
          <w:rPr>
            <w:rStyle w:val="Hyperlink"/>
          </w:rPr>
          <w:t>4.</w:t>
        </w:r>
        <w:r>
          <w:rPr>
            <w:rFonts w:asciiTheme="minorHAnsi" w:eastAsiaTheme="minorEastAsia" w:hAnsiTheme="minorHAnsi" w:cstheme="minorBidi"/>
            <w:caps w:val="0"/>
            <w:color w:val="auto"/>
            <w:kern w:val="2"/>
            <w:szCs w:val="24"/>
            <w14:ligatures w14:val="standardContextual"/>
          </w:rPr>
          <w:tab/>
        </w:r>
        <w:r w:rsidRPr="00BE63AF">
          <w:rPr>
            <w:rStyle w:val="Hyperlink"/>
          </w:rPr>
          <w:t>Scope of The Pipeline Sections and Stations</w:t>
        </w:r>
        <w:r>
          <w:rPr>
            <w:webHidden/>
          </w:rPr>
          <w:tab/>
        </w:r>
        <w:r>
          <w:rPr>
            <w:webHidden/>
          </w:rPr>
          <w:fldChar w:fldCharType="begin"/>
        </w:r>
        <w:r>
          <w:rPr>
            <w:webHidden/>
          </w:rPr>
          <w:instrText xml:space="preserve"> PAGEREF _Toc215755544 \h </w:instrText>
        </w:r>
        <w:r>
          <w:rPr>
            <w:webHidden/>
          </w:rPr>
        </w:r>
        <w:r>
          <w:rPr>
            <w:webHidden/>
          </w:rPr>
          <w:fldChar w:fldCharType="separate"/>
        </w:r>
        <w:r>
          <w:rPr>
            <w:webHidden/>
          </w:rPr>
          <w:t>24</w:t>
        </w:r>
        <w:r>
          <w:rPr>
            <w:webHidden/>
          </w:rPr>
          <w:fldChar w:fldCharType="end"/>
        </w:r>
      </w:hyperlink>
    </w:p>
    <w:p w14:paraId="57CF981E" w14:textId="1906E684" w:rsidR="00C0297E" w:rsidRDefault="00C0297E">
      <w:pPr>
        <w:pStyle w:val="TOC2"/>
        <w:rPr>
          <w:rFonts w:asciiTheme="minorHAnsi" w:eastAsiaTheme="minorEastAsia" w:hAnsiTheme="minorHAnsi" w:cstheme="minorBidi"/>
          <w:color w:val="auto"/>
          <w:kern w:val="2"/>
          <w:sz w:val="24"/>
          <w14:ligatures w14:val="standardContextual"/>
        </w:rPr>
      </w:pPr>
      <w:hyperlink w:anchor="_Toc215755545" w:history="1">
        <w:r w:rsidRPr="00BE63AF">
          <w:rPr>
            <w:rStyle w:val="Hyperlink"/>
          </w:rPr>
          <w:t>4.1.</w:t>
        </w:r>
        <w:r>
          <w:rPr>
            <w:rFonts w:asciiTheme="minorHAnsi" w:eastAsiaTheme="minorEastAsia" w:hAnsiTheme="minorHAnsi" w:cstheme="minorBidi"/>
            <w:color w:val="auto"/>
            <w:kern w:val="2"/>
            <w:sz w:val="24"/>
            <w14:ligatures w14:val="standardContextual"/>
          </w:rPr>
          <w:tab/>
        </w:r>
        <w:r w:rsidRPr="00BE63AF">
          <w:rPr>
            <w:rStyle w:val="Hyperlink"/>
          </w:rPr>
          <w:t>General</w:t>
        </w:r>
        <w:r>
          <w:rPr>
            <w:webHidden/>
          </w:rPr>
          <w:tab/>
        </w:r>
        <w:r>
          <w:rPr>
            <w:webHidden/>
          </w:rPr>
          <w:fldChar w:fldCharType="begin"/>
        </w:r>
        <w:r>
          <w:rPr>
            <w:webHidden/>
          </w:rPr>
          <w:instrText xml:space="preserve"> PAGEREF _Toc215755545 \h </w:instrText>
        </w:r>
        <w:r>
          <w:rPr>
            <w:webHidden/>
          </w:rPr>
        </w:r>
        <w:r>
          <w:rPr>
            <w:webHidden/>
          </w:rPr>
          <w:fldChar w:fldCharType="separate"/>
        </w:r>
        <w:r>
          <w:rPr>
            <w:webHidden/>
          </w:rPr>
          <w:t>24</w:t>
        </w:r>
        <w:r>
          <w:rPr>
            <w:webHidden/>
          </w:rPr>
          <w:fldChar w:fldCharType="end"/>
        </w:r>
      </w:hyperlink>
    </w:p>
    <w:p w14:paraId="520B9C93" w14:textId="2141E8AD" w:rsidR="00C0297E" w:rsidRDefault="00C0297E">
      <w:pPr>
        <w:pStyle w:val="TOC2"/>
        <w:rPr>
          <w:rFonts w:asciiTheme="minorHAnsi" w:eastAsiaTheme="minorEastAsia" w:hAnsiTheme="minorHAnsi" w:cstheme="minorBidi"/>
          <w:color w:val="auto"/>
          <w:kern w:val="2"/>
          <w:sz w:val="24"/>
          <w14:ligatures w14:val="standardContextual"/>
        </w:rPr>
      </w:pPr>
      <w:hyperlink w:anchor="_Toc215755546" w:history="1">
        <w:r w:rsidRPr="00BE63AF">
          <w:rPr>
            <w:rStyle w:val="Hyperlink"/>
          </w:rPr>
          <w:t>4.2.</w:t>
        </w:r>
        <w:r>
          <w:rPr>
            <w:rFonts w:asciiTheme="minorHAnsi" w:eastAsiaTheme="minorEastAsia" w:hAnsiTheme="minorHAnsi" w:cstheme="minorBidi"/>
            <w:color w:val="auto"/>
            <w:kern w:val="2"/>
            <w:sz w:val="24"/>
            <w14:ligatures w14:val="standardContextual"/>
          </w:rPr>
          <w:tab/>
        </w:r>
        <w:r w:rsidRPr="00BE63AF">
          <w:rPr>
            <w:rStyle w:val="Hyperlink"/>
          </w:rPr>
          <w:t>Linear Sections</w:t>
        </w:r>
        <w:r>
          <w:rPr>
            <w:webHidden/>
          </w:rPr>
          <w:tab/>
        </w:r>
        <w:r>
          <w:rPr>
            <w:webHidden/>
          </w:rPr>
          <w:fldChar w:fldCharType="begin"/>
        </w:r>
        <w:r>
          <w:rPr>
            <w:webHidden/>
          </w:rPr>
          <w:instrText xml:space="preserve"> PAGEREF _Toc215755546 \h </w:instrText>
        </w:r>
        <w:r>
          <w:rPr>
            <w:webHidden/>
          </w:rPr>
        </w:r>
        <w:r>
          <w:rPr>
            <w:webHidden/>
          </w:rPr>
          <w:fldChar w:fldCharType="separate"/>
        </w:r>
        <w:r>
          <w:rPr>
            <w:webHidden/>
          </w:rPr>
          <w:t>24</w:t>
        </w:r>
        <w:r>
          <w:rPr>
            <w:webHidden/>
          </w:rPr>
          <w:fldChar w:fldCharType="end"/>
        </w:r>
      </w:hyperlink>
    </w:p>
    <w:p w14:paraId="22829FE7" w14:textId="15077A5D" w:rsidR="00C0297E" w:rsidRDefault="00C0297E">
      <w:pPr>
        <w:pStyle w:val="TOC3"/>
        <w:rPr>
          <w:rFonts w:asciiTheme="minorHAnsi" w:eastAsiaTheme="minorEastAsia" w:hAnsiTheme="minorHAnsi" w:cstheme="minorBidi"/>
          <w:color w:val="auto"/>
          <w:kern w:val="2"/>
          <w:sz w:val="24"/>
          <w14:ligatures w14:val="standardContextual"/>
        </w:rPr>
      </w:pPr>
      <w:hyperlink w:anchor="_Toc215755547" w:history="1">
        <w:r w:rsidRPr="00BE63AF">
          <w:rPr>
            <w:rStyle w:val="Hyperlink"/>
          </w:rPr>
          <w:t>4.2.1.</w:t>
        </w:r>
        <w:r>
          <w:rPr>
            <w:rFonts w:asciiTheme="minorHAnsi" w:eastAsiaTheme="minorEastAsia" w:hAnsiTheme="minorHAnsi" w:cstheme="minorBidi"/>
            <w:color w:val="auto"/>
            <w:kern w:val="2"/>
            <w:sz w:val="24"/>
            <w14:ligatures w14:val="standardContextual"/>
          </w:rPr>
          <w:tab/>
        </w:r>
        <w:r w:rsidRPr="00BE63AF">
          <w:rPr>
            <w:rStyle w:val="Hyperlink"/>
          </w:rPr>
          <w:t>18” Multiphase Pipeline section</w:t>
        </w:r>
        <w:r>
          <w:rPr>
            <w:webHidden/>
          </w:rPr>
          <w:tab/>
        </w:r>
        <w:r>
          <w:rPr>
            <w:webHidden/>
          </w:rPr>
          <w:fldChar w:fldCharType="begin"/>
        </w:r>
        <w:r>
          <w:rPr>
            <w:webHidden/>
          </w:rPr>
          <w:instrText xml:space="preserve"> PAGEREF _Toc215755547 \h </w:instrText>
        </w:r>
        <w:r>
          <w:rPr>
            <w:webHidden/>
          </w:rPr>
        </w:r>
        <w:r>
          <w:rPr>
            <w:webHidden/>
          </w:rPr>
          <w:fldChar w:fldCharType="separate"/>
        </w:r>
        <w:r>
          <w:rPr>
            <w:webHidden/>
          </w:rPr>
          <w:t>24</w:t>
        </w:r>
        <w:r>
          <w:rPr>
            <w:webHidden/>
          </w:rPr>
          <w:fldChar w:fldCharType="end"/>
        </w:r>
      </w:hyperlink>
    </w:p>
    <w:p w14:paraId="083D14FF" w14:textId="79287781" w:rsidR="00C0297E" w:rsidRDefault="00C0297E">
      <w:pPr>
        <w:pStyle w:val="TOC3"/>
        <w:rPr>
          <w:rFonts w:asciiTheme="minorHAnsi" w:eastAsiaTheme="minorEastAsia" w:hAnsiTheme="minorHAnsi" w:cstheme="minorBidi"/>
          <w:color w:val="auto"/>
          <w:kern w:val="2"/>
          <w:sz w:val="24"/>
          <w14:ligatures w14:val="standardContextual"/>
        </w:rPr>
      </w:pPr>
      <w:hyperlink w:anchor="_Toc215755548" w:history="1">
        <w:r w:rsidRPr="00BE63AF">
          <w:rPr>
            <w:rStyle w:val="Hyperlink"/>
          </w:rPr>
          <w:t>4.2.2.</w:t>
        </w:r>
        <w:r>
          <w:rPr>
            <w:rFonts w:asciiTheme="minorHAnsi" w:eastAsiaTheme="minorEastAsia" w:hAnsiTheme="minorHAnsi" w:cstheme="minorBidi"/>
            <w:color w:val="auto"/>
            <w:kern w:val="2"/>
            <w:sz w:val="24"/>
            <w14:ligatures w14:val="standardContextual"/>
          </w:rPr>
          <w:tab/>
        </w:r>
        <w:r w:rsidRPr="00BE63AF">
          <w:rPr>
            <w:rStyle w:val="Hyperlink"/>
          </w:rPr>
          <w:t>28” Multiphase Pipeline Section</w:t>
        </w:r>
        <w:r>
          <w:rPr>
            <w:webHidden/>
          </w:rPr>
          <w:tab/>
        </w:r>
        <w:r>
          <w:rPr>
            <w:webHidden/>
          </w:rPr>
          <w:fldChar w:fldCharType="begin"/>
        </w:r>
        <w:r>
          <w:rPr>
            <w:webHidden/>
          </w:rPr>
          <w:instrText xml:space="preserve"> PAGEREF _Toc215755548 \h </w:instrText>
        </w:r>
        <w:r>
          <w:rPr>
            <w:webHidden/>
          </w:rPr>
        </w:r>
        <w:r>
          <w:rPr>
            <w:webHidden/>
          </w:rPr>
          <w:fldChar w:fldCharType="separate"/>
        </w:r>
        <w:r>
          <w:rPr>
            <w:webHidden/>
          </w:rPr>
          <w:t>24</w:t>
        </w:r>
        <w:r>
          <w:rPr>
            <w:webHidden/>
          </w:rPr>
          <w:fldChar w:fldCharType="end"/>
        </w:r>
      </w:hyperlink>
    </w:p>
    <w:p w14:paraId="2A5B3755" w14:textId="0B1B38CA" w:rsidR="00C0297E" w:rsidRDefault="00C0297E">
      <w:pPr>
        <w:pStyle w:val="TOC3"/>
        <w:rPr>
          <w:rFonts w:asciiTheme="minorHAnsi" w:eastAsiaTheme="minorEastAsia" w:hAnsiTheme="minorHAnsi" w:cstheme="minorBidi"/>
          <w:color w:val="auto"/>
          <w:kern w:val="2"/>
          <w:sz w:val="24"/>
          <w14:ligatures w14:val="standardContextual"/>
        </w:rPr>
      </w:pPr>
      <w:hyperlink w:anchor="_Toc215755549" w:history="1">
        <w:r w:rsidRPr="00BE63AF">
          <w:rPr>
            <w:rStyle w:val="Hyperlink"/>
          </w:rPr>
          <w:t>4.2.3.</w:t>
        </w:r>
        <w:r>
          <w:rPr>
            <w:rFonts w:asciiTheme="minorHAnsi" w:eastAsiaTheme="minorEastAsia" w:hAnsiTheme="minorHAnsi" w:cstheme="minorBidi"/>
            <w:color w:val="auto"/>
            <w:kern w:val="2"/>
            <w:sz w:val="24"/>
            <w14:ligatures w14:val="standardContextual"/>
          </w:rPr>
          <w:tab/>
        </w:r>
        <w:r w:rsidRPr="00BE63AF">
          <w:rPr>
            <w:rStyle w:val="Hyperlink"/>
          </w:rPr>
          <w:t>Crossings</w:t>
        </w:r>
        <w:r>
          <w:rPr>
            <w:webHidden/>
          </w:rPr>
          <w:tab/>
        </w:r>
        <w:r>
          <w:rPr>
            <w:webHidden/>
          </w:rPr>
          <w:fldChar w:fldCharType="begin"/>
        </w:r>
        <w:r>
          <w:rPr>
            <w:webHidden/>
          </w:rPr>
          <w:instrText xml:space="preserve"> PAGEREF _Toc215755549 \h </w:instrText>
        </w:r>
        <w:r>
          <w:rPr>
            <w:webHidden/>
          </w:rPr>
        </w:r>
        <w:r>
          <w:rPr>
            <w:webHidden/>
          </w:rPr>
          <w:fldChar w:fldCharType="separate"/>
        </w:r>
        <w:r>
          <w:rPr>
            <w:webHidden/>
          </w:rPr>
          <w:t>25</w:t>
        </w:r>
        <w:r>
          <w:rPr>
            <w:webHidden/>
          </w:rPr>
          <w:fldChar w:fldCharType="end"/>
        </w:r>
      </w:hyperlink>
    </w:p>
    <w:p w14:paraId="0866704E" w14:textId="746D6CCA" w:rsidR="00C0297E" w:rsidRDefault="00C0297E">
      <w:pPr>
        <w:pStyle w:val="TOC3"/>
        <w:rPr>
          <w:rFonts w:asciiTheme="minorHAnsi" w:eastAsiaTheme="minorEastAsia" w:hAnsiTheme="minorHAnsi" w:cstheme="minorBidi"/>
          <w:color w:val="auto"/>
          <w:kern w:val="2"/>
          <w:sz w:val="24"/>
          <w14:ligatures w14:val="standardContextual"/>
        </w:rPr>
      </w:pPr>
      <w:hyperlink w:anchor="_Toc215755550" w:history="1">
        <w:r w:rsidRPr="00BE63AF">
          <w:rPr>
            <w:rStyle w:val="Hyperlink"/>
          </w:rPr>
          <w:t>4.2.4.</w:t>
        </w:r>
        <w:r>
          <w:rPr>
            <w:rFonts w:asciiTheme="minorHAnsi" w:eastAsiaTheme="minorEastAsia" w:hAnsiTheme="minorHAnsi" w:cstheme="minorBidi"/>
            <w:color w:val="auto"/>
            <w:kern w:val="2"/>
            <w:sz w:val="24"/>
            <w14:ligatures w14:val="standardContextual"/>
          </w:rPr>
          <w:tab/>
        </w:r>
        <w:r w:rsidRPr="00BE63AF">
          <w:rPr>
            <w:rStyle w:val="Hyperlink"/>
          </w:rPr>
          <w:t>Special Areas</w:t>
        </w:r>
        <w:r>
          <w:rPr>
            <w:webHidden/>
          </w:rPr>
          <w:tab/>
        </w:r>
        <w:r>
          <w:rPr>
            <w:webHidden/>
          </w:rPr>
          <w:fldChar w:fldCharType="begin"/>
        </w:r>
        <w:r>
          <w:rPr>
            <w:webHidden/>
          </w:rPr>
          <w:instrText xml:space="preserve"> PAGEREF _Toc215755550 \h </w:instrText>
        </w:r>
        <w:r>
          <w:rPr>
            <w:webHidden/>
          </w:rPr>
        </w:r>
        <w:r>
          <w:rPr>
            <w:webHidden/>
          </w:rPr>
          <w:fldChar w:fldCharType="separate"/>
        </w:r>
        <w:r>
          <w:rPr>
            <w:webHidden/>
          </w:rPr>
          <w:t>25</w:t>
        </w:r>
        <w:r>
          <w:rPr>
            <w:webHidden/>
          </w:rPr>
          <w:fldChar w:fldCharType="end"/>
        </w:r>
      </w:hyperlink>
    </w:p>
    <w:p w14:paraId="5CEF0B32" w14:textId="2907B3F9" w:rsidR="00C0297E" w:rsidRDefault="00C0297E">
      <w:pPr>
        <w:pStyle w:val="TOC2"/>
        <w:rPr>
          <w:rFonts w:asciiTheme="minorHAnsi" w:eastAsiaTheme="minorEastAsia" w:hAnsiTheme="minorHAnsi" w:cstheme="minorBidi"/>
          <w:color w:val="auto"/>
          <w:kern w:val="2"/>
          <w:sz w:val="24"/>
          <w14:ligatures w14:val="standardContextual"/>
        </w:rPr>
      </w:pPr>
      <w:hyperlink w:anchor="_Toc215755551" w:history="1">
        <w:r w:rsidRPr="00BE63AF">
          <w:rPr>
            <w:rStyle w:val="Hyperlink"/>
          </w:rPr>
          <w:t>4.3.</w:t>
        </w:r>
        <w:r>
          <w:rPr>
            <w:rFonts w:asciiTheme="minorHAnsi" w:eastAsiaTheme="minorEastAsia" w:hAnsiTheme="minorHAnsi" w:cstheme="minorBidi"/>
            <w:color w:val="auto"/>
            <w:kern w:val="2"/>
            <w:sz w:val="24"/>
            <w14:ligatures w14:val="standardContextual"/>
          </w:rPr>
          <w:tab/>
        </w:r>
        <w:r w:rsidRPr="00BE63AF">
          <w:rPr>
            <w:rStyle w:val="Hyperlink"/>
          </w:rPr>
          <w:t>Pipeline Ancillary Installations</w:t>
        </w:r>
        <w:r>
          <w:rPr>
            <w:webHidden/>
          </w:rPr>
          <w:tab/>
        </w:r>
        <w:r>
          <w:rPr>
            <w:webHidden/>
          </w:rPr>
          <w:fldChar w:fldCharType="begin"/>
        </w:r>
        <w:r>
          <w:rPr>
            <w:webHidden/>
          </w:rPr>
          <w:instrText xml:space="preserve"> PAGEREF _Toc215755551 \h </w:instrText>
        </w:r>
        <w:r>
          <w:rPr>
            <w:webHidden/>
          </w:rPr>
        </w:r>
        <w:r>
          <w:rPr>
            <w:webHidden/>
          </w:rPr>
          <w:fldChar w:fldCharType="separate"/>
        </w:r>
        <w:r>
          <w:rPr>
            <w:webHidden/>
          </w:rPr>
          <w:t>25</w:t>
        </w:r>
        <w:r>
          <w:rPr>
            <w:webHidden/>
          </w:rPr>
          <w:fldChar w:fldCharType="end"/>
        </w:r>
      </w:hyperlink>
    </w:p>
    <w:p w14:paraId="598D531B" w14:textId="5F22406A" w:rsidR="00C0297E" w:rsidRDefault="00C0297E">
      <w:pPr>
        <w:pStyle w:val="TOC3"/>
        <w:rPr>
          <w:rFonts w:asciiTheme="minorHAnsi" w:eastAsiaTheme="minorEastAsia" w:hAnsiTheme="minorHAnsi" w:cstheme="minorBidi"/>
          <w:color w:val="auto"/>
          <w:kern w:val="2"/>
          <w:sz w:val="24"/>
          <w14:ligatures w14:val="standardContextual"/>
        </w:rPr>
      </w:pPr>
      <w:hyperlink w:anchor="_Toc215755552" w:history="1">
        <w:r w:rsidRPr="00BE63AF">
          <w:rPr>
            <w:rStyle w:val="Hyperlink"/>
          </w:rPr>
          <w:t>4.3.1.</w:t>
        </w:r>
        <w:r>
          <w:rPr>
            <w:rFonts w:asciiTheme="minorHAnsi" w:eastAsiaTheme="minorEastAsia" w:hAnsiTheme="minorHAnsi" w:cstheme="minorBidi"/>
            <w:color w:val="auto"/>
            <w:kern w:val="2"/>
            <w:sz w:val="24"/>
            <w14:ligatures w14:val="standardContextual"/>
          </w:rPr>
          <w:tab/>
        </w:r>
        <w:r w:rsidRPr="00BE63AF">
          <w:rPr>
            <w:rStyle w:val="Hyperlink"/>
          </w:rPr>
          <w:t>Cathodic Protection</w:t>
        </w:r>
        <w:r>
          <w:rPr>
            <w:webHidden/>
          </w:rPr>
          <w:tab/>
        </w:r>
        <w:r>
          <w:rPr>
            <w:webHidden/>
          </w:rPr>
          <w:fldChar w:fldCharType="begin"/>
        </w:r>
        <w:r>
          <w:rPr>
            <w:webHidden/>
          </w:rPr>
          <w:instrText xml:space="preserve"> PAGEREF _Toc215755552 \h </w:instrText>
        </w:r>
        <w:r>
          <w:rPr>
            <w:webHidden/>
          </w:rPr>
        </w:r>
        <w:r>
          <w:rPr>
            <w:webHidden/>
          </w:rPr>
          <w:fldChar w:fldCharType="separate"/>
        </w:r>
        <w:r>
          <w:rPr>
            <w:webHidden/>
          </w:rPr>
          <w:t>25</w:t>
        </w:r>
        <w:r>
          <w:rPr>
            <w:webHidden/>
          </w:rPr>
          <w:fldChar w:fldCharType="end"/>
        </w:r>
      </w:hyperlink>
    </w:p>
    <w:p w14:paraId="1DBA19C3" w14:textId="73B092D6" w:rsidR="00C0297E" w:rsidRDefault="00C0297E">
      <w:pPr>
        <w:pStyle w:val="TOC3"/>
        <w:rPr>
          <w:rFonts w:asciiTheme="minorHAnsi" w:eastAsiaTheme="minorEastAsia" w:hAnsiTheme="minorHAnsi" w:cstheme="minorBidi"/>
          <w:color w:val="auto"/>
          <w:kern w:val="2"/>
          <w:sz w:val="24"/>
          <w14:ligatures w14:val="standardContextual"/>
        </w:rPr>
      </w:pPr>
      <w:hyperlink w:anchor="_Toc215755553" w:history="1">
        <w:r w:rsidRPr="00BE63AF">
          <w:rPr>
            <w:rStyle w:val="Hyperlink"/>
          </w:rPr>
          <w:t>4.3.2.</w:t>
        </w:r>
        <w:r>
          <w:rPr>
            <w:rFonts w:asciiTheme="minorHAnsi" w:eastAsiaTheme="minorEastAsia" w:hAnsiTheme="minorHAnsi" w:cstheme="minorBidi"/>
            <w:color w:val="auto"/>
            <w:kern w:val="2"/>
            <w:sz w:val="24"/>
            <w14:ligatures w14:val="standardContextual"/>
          </w:rPr>
          <w:tab/>
        </w:r>
        <w:r w:rsidRPr="00BE63AF">
          <w:rPr>
            <w:rStyle w:val="Hyperlink"/>
          </w:rPr>
          <w:t>4 core 90mm2 x 11kVA high voltage Electrical cable an AC Mitigation / HV-Influence Protection System.</w:t>
        </w:r>
        <w:r>
          <w:rPr>
            <w:webHidden/>
          </w:rPr>
          <w:tab/>
        </w:r>
        <w:r>
          <w:rPr>
            <w:webHidden/>
          </w:rPr>
          <w:fldChar w:fldCharType="begin"/>
        </w:r>
        <w:r>
          <w:rPr>
            <w:webHidden/>
          </w:rPr>
          <w:instrText xml:space="preserve"> PAGEREF _Toc215755553 \h </w:instrText>
        </w:r>
        <w:r>
          <w:rPr>
            <w:webHidden/>
          </w:rPr>
        </w:r>
        <w:r>
          <w:rPr>
            <w:webHidden/>
          </w:rPr>
          <w:fldChar w:fldCharType="separate"/>
        </w:r>
        <w:r>
          <w:rPr>
            <w:webHidden/>
          </w:rPr>
          <w:t>25</w:t>
        </w:r>
        <w:r>
          <w:rPr>
            <w:webHidden/>
          </w:rPr>
          <w:fldChar w:fldCharType="end"/>
        </w:r>
      </w:hyperlink>
    </w:p>
    <w:p w14:paraId="077B1759" w14:textId="4AA28350" w:rsidR="00C0297E" w:rsidRDefault="00C0297E">
      <w:pPr>
        <w:pStyle w:val="TOC3"/>
        <w:rPr>
          <w:rFonts w:asciiTheme="minorHAnsi" w:eastAsiaTheme="minorEastAsia" w:hAnsiTheme="minorHAnsi" w:cstheme="minorBidi"/>
          <w:color w:val="auto"/>
          <w:kern w:val="2"/>
          <w:sz w:val="24"/>
          <w14:ligatures w14:val="standardContextual"/>
        </w:rPr>
      </w:pPr>
      <w:hyperlink w:anchor="_Toc215755554" w:history="1">
        <w:r w:rsidRPr="00BE63AF">
          <w:rPr>
            <w:rStyle w:val="Hyperlink"/>
          </w:rPr>
          <w:t>4.3.3.</w:t>
        </w:r>
        <w:r>
          <w:rPr>
            <w:rFonts w:asciiTheme="minorHAnsi" w:eastAsiaTheme="minorEastAsia" w:hAnsiTheme="minorHAnsi" w:cstheme="minorBidi"/>
            <w:color w:val="auto"/>
            <w:kern w:val="2"/>
            <w:sz w:val="24"/>
            <w14:ligatures w14:val="standardContextual"/>
          </w:rPr>
          <w:tab/>
        </w:r>
        <w:r w:rsidRPr="00BE63AF">
          <w:rPr>
            <w:rStyle w:val="Hyperlink"/>
          </w:rPr>
          <w:t>Control and Instrumentation and Telecom Systems</w:t>
        </w:r>
        <w:r>
          <w:rPr>
            <w:webHidden/>
          </w:rPr>
          <w:tab/>
        </w:r>
        <w:r>
          <w:rPr>
            <w:webHidden/>
          </w:rPr>
          <w:fldChar w:fldCharType="begin"/>
        </w:r>
        <w:r>
          <w:rPr>
            <w:webHidden/>
          </w:rPr>
          <w:instrText xml:space="preserve"> PAGEREF _Toc215755554 \h </w:instrText>
        </w:r>
        <w:r>
          <w:rPr>
            <w:webHidden/>
          </w:rPr>
        </w:r>
        <w:r>
          <w:rPr>
            <w:webHidden/>
          </w:rPr>
          <w:fldChar w:fldCharType="separate"/>
        </w:r>
        <w:r>
          <w:rPr>
            <w:webHidden/>
          </w:rPr>
          <w:t>26</w:t>
        </w:r>
        <w:r>
          <w:rPr>
            <w:webHidden/>
          </w:rPr>
          <w:fldChar w:fldCharType="end"/>
        </w:r>
      </w:hyperlink>
    </w:p>
    <w:p w14:paraId="183B6C14" w14:textId="75431D56" w:rsidR="00C0297E" w:rsidRDefault="00C0297E">
      <w:pPr>
        <w:pStyle w:val="TOC3"/>
        <w:rPr>
          <w:rFonts w:asciiTheme="minorHAnsi" w:eastAsiaTheme="minorEastAsia" w:hAnsiTheme="minorHAnsi" w:cstheme="minorBidi"/>
          <w:color w:val="auto"/>
          <w:kern w:val="2"/>
          <w:sz w:val="24"/>
          <w14:ligatures w14:val="standardContextual"/>
        </w:rPr>
      </w:pPr>
      <w:hyperlink w:anchor="_Toc215755555" w:history="1">
        <w:r w:rsidRPr="00BE63AF">
          <w:rPr>
            <w:rStyle w:val="Hyperlink"/>
          </w:rPr>
          <w:t>4.3.4.</w:t>
        </w:r>
        <w:r>
          <w:rPr>
            <w:rFonts w:asciiTheme="minorHAnsi" w:eastAsiaTheme="minorEastAsia" w:hAnsiTheme="minorHAnsi" w:cstheme="minorBidi"/>
            <w:color w:val="auto"/>
            <w:kern w:val="2"/>
            <w:sz w:val="24"/>
            <w14:ligatures w14:val="standardContextual"/>
          </w:rPr>
          <w:tab/>
        </w:r>
        <w:r w:rsidRPr="00BE63AF">
          <w:rPr>
            <w:rStyle w:val="Hyperlink"/>
          </w:rPr>
          <w:t>Fibre Optic Cable/ Conduit/Leak Detection System</w:t>
        </w:r>
        <w:r>
          <w:rPr>
            <w:webHidden/>
          </w:rPr>
          <w:tab/>
        </w:r>
        <w:r>
          <w:rPr>
            <w:webHidden/>
          </w:rPr>
          <w:fldChar w:fldCharType="begin"/>
        </w:r>
        <w:r>
          <w:rPr>
            <w:webHidden/>
          </w:rPr>
          <w:instrText xml:space="preserve"> PAGEREF _Toc215755555 \h </w:instrText>
        </w:r>
        <w:r>
          <w:rPr>
            <w:webHidden/>
          </w:rPr>
        </w:r>
        <w:r>
          <w:rPr>
            <w:webHidden/>
          </w:rPr>
          <w:fldChar w:fldCharType="separate"/>
        </w:r>
        <w:r>
          <w:rPr>
            <w:webHidden/>
          </w:rPr>
          <w:t>26</w:t>
        </w:r>
        <w:r>
          <w:rPr>
            <w:webHidden/>
          </w:rPr>
          <w:fldChar w:fldCharType="end"/>
        </w:r>
      </w:hyperlink>
    </w:p>
    <w:p w14:paraId="3AADFE54" w14:textId="0A441AC2" w:rsidR="00C0297E" w:rsidRDefault="00C0297E">
      <w:pPr>
        <w:pStyle w:val="TOC3"/>
        <w:rPr>
          <w:rFonts w:asciiTheme="minorHAnsi" w:eastAsiaTheme="minorEastAsia" w:hAnsiTheme="minorHAnsi" w:cstheme="minorBidi"/>
          <w:color w:val="auto"/>
          <w:kern w:val="2"/>
          <w:sz w:val="24"/>
          <w14:ligatures w14:val="standardContextual"/>
        </w:rPr>
      </w:pPr>
      <w:hyperlink w:anchor="_Toc215755556" w:history="1">
        <w:r w:rsidRPr="00BE63AF">
          <w:rPr>
            <w:rStyle w:val="Hyperlink"/>
          </w:rPr>
          <w:t>4.3.5.</w:t>
        </w:r>
        <w:r>
          <w:rPr>
            <w:rFonts w:asciiTheme="minorHAnsi" w:eastAsiaTheme="minorEastAsia" w:hAnsiTheme="minorHAnsi" w:cstheme="minorBidi"/>
            <w:color w:val="auto"/>
            <w:kern w:val="2"/>
            <w:sz w:val="24"/>
            <w14:ligatures w14:val="standardContextual"/>
          </w:rPr>
          <w:tab/>
        </w:r>
        <w:r w:rsidRPr="00BE63AF">
          <w:rPr>
            <w:rStyle w:val="Hyperlink"/>
          </w:rPr>
          <w:t>Marker and Measuring Posts</w:t>
        </w:r>
        <w:r>
          <w:rPr>
            <w:webHidden/>
          </w:rPr>
          <w:tab/>
        </w:r>
        <w:r>
          <w:rPr>
            <w:webHidden/>
          </w:rPr>
          <w:fldChar w:fldCharType="begin"/>
        </w:r>
        <w:r>
          <w:rPr>
            <w:webHidden/>
          </w:rPr>
          <w:instrText xml:space="preserve"> PAGEREF _Toc215755556 \h </w:instrText>
        </w:r>
        <w:r>
          <w:rPr>
            <w:webHidden/>
          </w:rPr>
        </w:r>
        <w:r>
          <w:rPr>
            <w:webHidden/>
          </w:rPr>
          <w:fldChar w:fldCharType="separate"/>
        </w:r>
        <w:r>
          <w:rPr>
            <w:webHidden/>
          </w:rPr>
          <w:t>26</w:t>
        </w:r>
        <w:r>
          <w:rPr>
            <w:webHidden/>
          </w:rPr>
          <w:fldChar w:fldCharType="end"/>
        </w:r>
      </w:hyperlink>
    </w:p>
    <w:p w14:paraId="4002A5CC" w14:textId="673E14B8" w:rsidR="00C0297E" w:rsidRDefault="00C0297E">
      <w:pPr>
        <w:pStyle w:val="TOC2"/>
        <w:rPr>
          <w:rFonts w:asciiTheme="minorHAnsi" w:eastAsiaTheme="minorEastAsia" w:hAnsiTheme="minorHAnsi" w:cstheme="minorBidi"/>
          <w:color w:val="auto"/>
          <w:kern w:val="2"/>
          <w:sz w:val="24"/>
          <w14:ligatures w14:val="standardContextual"/>
        </w:rPr>
      </w:pPr>
      <w:hyperlink w:anchor="_Toc215755557" w:history="1">
        <w:r w:rsidRPr="00BE63AF">
          <w:rPr>
            <w:rStyle w:val="Hyperlink"/>
          </w:rPr>
          <w:t>4.4.</w:t>
        </w:r>
        <w:r>
          <w:rPr>
            <w:rFonts w:asciiTheme="minorHAnsi" w:eastAsiaTheme="minorEastAsia" w:hAnsiTheme="minorHAnsi" w:cstheme="minorBidi"/>
            <w:color w:val="auto"/>
            <w:kern w:val="2"/>
            <w:sz w:val="24"/>
            <w14:ligatures w14:val="standardContextual"/>
          </w:rPr>
          <w:tab/>
        </w:r>
        <w:r w:rsidRPr="00BE63AF">
          <w:rPr>
            <w:rStyle w:val="Hyperlink"/>
          </w:rPr>
          <w:t>Temporary Installations</w:t>
        </w:r>
        <w:r>
          <w:rPr>
            <w:webHidden/>
          </w:rPr>
          <w:tab/>
        </w:r>
        <w:r>
          <w:rPr>
            <w:webHidden/>
          </w:rPr>
          <w:fldChar w:fldCharType="begin"/>
        </w:r>
        <w:r>
          <w:rPr>
            <w:webHidden/>
          </w:rPr>
          <w:instrText xml:space="preserve"> PAGEREF _Toc215755557 \h </w:instrText>
        </w:r>
        <w:r>
          <w:rPr>
            <w:webHidden/>
          </w:rPr>
        </w:r>
        <w:r>
          <w:rPr>
            <w:webHidden/>
          </w:rPr>
          <w:fldChar w:fldCharType="separate"/>
        </w:r>
        <w:r>
          <w:rPr>
            <w:webHidden/>
          </w:rPr>
          <w:t>26</w:t>
        </w:r>
        <w:r>
          <w:rPr>
            <w:webHidden/>
          </w:rPr>
          <w:fldChar w:fldCharType="end"/>
        </w:r>
      </w:hyperlink>
    </w:p>
    <w:p w14:paraId="409F4F50" w14:textId="4BDE1E89" w:rsidR="00C0297E" w:rsidRDefault="00C0297E">
      <w:pPr>
        <w:pStyle w:val="TOC3"/>
        <w:rPr>
          <w:rFonts w:asciiTheme="minorHAnsi" w:eastAsiaTheme="minorEastAsia" w:hAnsiTheme="minorHAnsi" w:cstheme="minorBidi"/>
          <w:color w:val="auto"/>
          <w:kern w:val="2"/>
          <w:sz w:val="24"/>
          <w14:ligatures w14:val="standardContextual"/>
        </w:rPr>
      </w:pPr>
      <w:hyperlink w:anchor="_Toc215755558" w:history="1">
        <w:r w:rsidRPr="00BE63AF">
          <w:rPr>
            <w:rStyle w:val="Hyperlink"/>
          </w:rPr>
          <w:t>4.4.1.</w:t>
        </w:r>
        <w:r>
          <w:rPr>
            <w:rFonts w:asciiTheme="minorHAnsi" w:eastAsiaTheme="minorEastAsia" w:hAnsiTheme="minorHAnsi" w:cstheme="minorBidi"/>
            <w:color w:val="auto"/>
            <w:kern w:val="2"/>
            <w:sz w:val="24"/>
            <w14:ligatures w14:val="standardContextual"/>
          </w:rPr>
          <w:tab/>
        </w:r>
        <w:r w:rsidRPr="00BE63AF">
          <w:rPr>
            <w:rStyle w:val="Hyperlink"/>
          </w:rPr>
          <w:t>Temporary Site Facilities</w:t>
        </w:r>
        <w:r>
          <w:rPr>
            <w:webHidden/>
          </w:rPr>
          <w:tab/>
        </w:r>
        <w:r>
          <w:rPr>
            <w:webHidden/>
          </w:rPr>
          <w:fldChar w:fldCharType="begin"/>
        </w:r>
        <w:r>
          <w:rPr>
            <w:webHidden/>
          </w:rPr>
          <w:instrText xml:space="preserve"> PAGEREF _Toc215755558 \h </w:instrText>
        </w:r>
        <w:r>
          <w:rPr>
            <w:webHidden/>
          </w:rPr>
        </w:r>
        <w:r>
          <w:rPr>
            <w:webHidden/>
          </w:rPr>
          <w:fldChar w:fldCharType="separate"/>
        </w:r>
        <w:r>
          <w:rPr>
            <w:webHidden/>
          </w:rPr>
          <w:t>26</w:t>
        </w:r>
        <w:r>
          <w:rPr>
            <w:webHidden/>
          </w:rPr>
          <w:fldChar w:fldCharType="end"/>
        </w:r>
      </w:hyperlink>
    </w:p>
    <w:p w14:paraId="3AB27F7D" w14:textId="5B04F408" w:rsidR="00C0297E" w:rsidRDefault="00C0297E">
      <w:pPr>
        <w:pStyle w:val="TOC3"/>
        <w:rPr>
          <w:rFonts w:asciiTheme="minorHAnsi" w:eastAsiaTheme="minorEastAsia" w:hAnsiTheme="minorHAnsi" w:cstheme="minorBidi"/>
          <w:color w:val="auto"/>
          <w:kern w:val="2"/>
          <w:sz w:val="24"/>
          <w14:ligatures w14:val="standardContextual"/>
        </w:rPr>
      </w:pPr>
      <w:hyperlink w:anchor="_Toc215755559" w:history="1">
        <w:r w:rsidRPr="00BE63AF">
          <w:rPr>
            <w:rStyle w:val="Hyperlink"/>
          </w:rPr>
          <w:t>4.4.2.</w:t>
        </w:r>
        <w:r>
          <w:rPr>
            <w:rFonts w:asciiTheme="minorHAnsi" w:eastAsiaTheme="minorEastAsia" w:hAnsiTheme="minorHAnsi" w:cstheme="minorBidi"/>
            <w:color w:val="auto"/>
            <w:kern w:val="2"/>
            <w:sz w:val="24"/>
            <w14:ligatures w14:val="standardContextual"/>
          </w:rPr>
          <w:tab/>
        </w:r>
        <w:r w:rsidRPr="00BE63AF">
          <w:rPr>
            <w:rStyle w:val="Hyperlink"/>
          </w:rPr>
          <w:t>Temporary Site Utilities</w:t>
        </w:r>
        <w:r>
          <w:rPr>
            <w:webHidden/>
          </w:rPr>
          <w:tab/>
        </w:r>
        <w:r>
          <w:rPr>
            <w:webHidden/>
          </w:rPr>
          <w:fldChar w:fldCharType="begin"/>
        </w:r>
        <w:r>
          <w:rPr>
            <w:webHidden/>
          </w:rPr>
          <w:instrText xml:space="preserve"> PAGEREF _Toc215755559 \h </w:instrText>
        </w:r>
        <w:r>
          <w:rPr>
            <w:webHidden/>
          </w:rPr>
        </w:r>
        <w:r>
          <w:rPr>
            <w:webHidden/>
          </w:rPr>
          <w:fldChar w:fldCharType="separate"/>
        </w:r>
        <w:r>
          <w:rPr>
            <w:webHidden/>
          </w:rPr>
          <w:t>27</w:t>
        </w:r>
        <w:r>
          <w:rPr>
            <w:webHidden/>
          </w:rPr>
          <w:fldChar w:fldCharType="end"/>
        </w:r>
      </w:hyperlink>
    </w:p>
    <w:p w14:paraId="6CD1A690" w14:textId="3189103F" w:rsidR="00C0297E" w:rsidRDefault="00C0297E">
      <w:pPr>
        <w:pStyle w:val="TOC3"/>
        <w:rPr>
          <w:rFonts w:asciiTheme="minorHAnsi" w:eastAsiaTheme="minorEastAsia" w:hAnsiTheme="minorHAnsi" w:cstheme="minorBidi"/>
          <w:color w:val="auto"/>
          <w:kern w:val="2"/>
          <w:sz w:val="24"/>
          <w14:ligatures w14:val="standardContextual"/>
        </w:rPr>
      </w:pPr>
      <w:hyperlink w:anchor="_Toc215755560" w:history="1">
        <w:r w:rsidRPr="00BE63AF">
          <w:rPr>
            <w:rStyle w:val="Hyperlink"/>
          </w:rPr>
          <w:t>4.4.3.</w:t>
        </w:r>
        <w:r>
          <w:rPr>
            <w:rFonts w:asciiTheme="minorHAnsi" w:eastAsiaTheme="minorEastAsia" w:hAnsiTheme="minorHAnsi" w:cstheme="minorBidi"/>
            <w:color w:val="auto"/>
            <w:kern w:val="2"/>
            <w:sz w:val="24"/>
            <w14:ligatures w14:val="standardContextual"/>
          </w:rPr>
          <w:tab/>
        </w:r>
        <w:r w:rsidRPr="00BE63AF">
          <w:rPr>
            <w:rStyle w:val="Hyperlink"/>
          </w:rPr>
          <w:t>Temporary Access Roads and Canals</w:t>
        </w:r>
        <w:r>
          <w:rPr>
            <w:webHidden/>
          </w:rPr>
          <w:tab/>
        </w:r>
        <w:r>
          <w:rPr>
            <w:webHidden/>
          </w:rPr>
          <w:fldChar w:fldCharType="begin"/>
        </w:r>
        <w:r>
          <w:rPr>
            <w:webHidden/>
          </w:rPr>
          <w:instrText xml:space="preserve"> PAGEREF _Toc215755560 \h </w:instrText>
        </w:r>
        <w:r>
          <w:rPr>
            <w:webHidden/>
          </w:rPr>
        </w:r>
        <w:r>
          <w:rPr>
            <w:webHidden/>
          </w:rPr>
          <w:fldChar w:fldCharType="separate"/>
        </w:r>
        <w:r>
          <w:rPr>
            <w:webHidden/>
          </w:rPr>
          <w:t>27</w:t>
        </w:r>
        <w:r>
          <w:rPr>
            <w:webHidden/>
          </w:rPr>
          <w:fldChar w:fldCharType="end"/>
        </w:r>
      </w:hyperlink>
    </w:p>
    <w:p w14:paraId="41EFDF71" w14:textId="46CDA1B1" w:rsidR="00C0297E" w:rsidRDefault="00C0297E">
      <w:pPr>
        <w:pStyle w:val="TOC3"/>
        <w:rPr>
          <w:rFonts w:asciiTheme="minorHAnsi" w:eastAsiaTheme="minorEastAsia" w:hAnsiTheme="minorHAnsi" w:cstheme="minorBidi"/>
          <w:color w:val="auto"/>
          <w:kern w:val="2"/>
          <w:sz w:val="24"/>
          <w14:ligatures w14:val="standardContextual"/>
        </w:rPr>
      </w:pPr>
      <w:hyperlink w:anchor="_Toc215755561" w:history="1">
        <w:r w:rsidRPr="00BE63AF">
          <w:rPr>
            <w:rStyle w:val="Hyperlink"/>
          </w:rPr>
          <w:t>4.4.4.</w:t>
        </w:r>
        <w:r>
          <w:rPr>
            <w:rFonts w:asciiTheme="minorHAnsi" w:eastAsiaTheme="minorEastAsia" w:hAnsiTheme="minorHAnsi" w:cstheme="minorBidi"/>
            <w:color w:val="auto"/>
            <w:kern w:val="2"/>
            <w:sz w:val="24"/>
            <w14:ligatures w14:val="standardContextual"/>
          </w:rPr>
          <w:tab/>
        </w:r>
        <w:r w:rsidRPr="00BE63AF">
          <w:rPr>
            <w:rStyle w:val="Hyperlink"/>
          </w:rPr>
          <w:t>Temporary Security Installations</w:t>
        </w:r>
        <w:r>
          <w:rPr>
            <w:webHidden/>
          </w:rPr>
          <w:tab/>
        </w:r>
        <w:r>
          <w:rPr>
            <w:webHidden/>
          </w:rPr>
          <w:fldChar w:fldCharType="begin"/>
        </w:r>
        <w:r>
          <w:rPr>
            <w:webHidden/>
          </w:rPr>
          <w:instrText xml:space="preserve"> PAGEREF _Toc215755561 \h </w:instrText>
        </w:r>
        <w:r>
          <w:rPr>
            <w:webHidden/>
          </w:rPr>
        </w:r>
        <w:r>
          <w:rPr>
            <w:webHidden/>
          </w:rPr>
          <w:fldChar w:fldCharType="separate"/>
        </w:r>
        <w:r>
          <w:rPr>
            <w:webHidden/>
          </w:rPr>
          <w:t>27</w:t>
        </w:r>
        <w:r>
          <w:rPr>
            <w:webHidden/>
          </w:rPr>
          <w:fldChar w:fldCharType="end"/>
        </w:r>
      </w:hyperlink>
    </w:p>
    <w:p w14:paraId="2A5BD914" w14:textId="553B9368" w:rsidR="00C0297E" w:rsidRDefault="00C0297E">
      <w:pPr>
        <w:pStyle w:val="TOC2"/>
        <w:rPr>
          <w:rFonts w:asciiTheme="minorHAnsi" w:eastAsiaTheme="minorEastAsia" w:hAnsiTheme="minorHAnsi" w:cstheme="minorBidi"/>
          <w:color w:val="auto"/>
          <w:kern w:val="2"/>
          <w:sz w:val="24"/>
          <w14:ligatures w14:val="standardContextual"/>
        </w:rPr>
      </w:pPr>
      <w:hyperlink w:anchor="_Toc215755562" w:history="1">
        <w:r w:rsidRPr="00BE63AF">
          <w:rPr>
            <w:rStyle w:val="Hyperlink"/>
          </w:rPr>
          <w:t>4.5.</w:t>
        </w:r>
        <w:r>
          <w:rPr>
            <w:rFonts w:asciiTheme="minorHAnsi" w:eastAsiaTheme="minorEastAsia" w:hAnsiTheme="minorHAnsi" w:cstheme="minorBidi"/>
            <w:color w:val="auto"/>
            <w:kern w:val="2"/>
            <w:sz w:val="24"/>
            <w14:ligatures w14:val="standardContextual"/>
          </w:rPr>
          <w:tab/>
        </w:r>
        <w:r w:rsidRPr="00BE63AF">
          <w:rPr>
            <w:rStyle w:val="Hyperlink"/>
          </w:rPr>
          <w:t>Fabrication</w:t>
        </w:r>
        <w:r>
          <w:rPr>
            <w:webHidden/>
          </w:rPr>
          <w:tab/>
        </w:r>
        <w:r>
          <w:rPr>
            <w:webHidden/>
          </w:rPr>
          <w:fldChar w:fldCharType="begin"/>
        </w:r>
        <w:r>
          <w:rPr>
            <w:webHidden/>
          </w:rPr>
          <w:instrText xml:space="preserve"> PAGEREF _Toc215755562 \h </w:instrText>
        </w:r>
        <w:r>
          <w:rPr>
            <w:webHidden/>
          </w:rPr>
        </w:r>
        <w:r>
          <w:rPr>
            <w:webHidden/>
          </w:rPr>
          <w:fldChar w:fldCharType="separate"/>
        </w:r>
        <w:r>
          <w:rPr>
            <w:webHidden/>
          </w:rPr>
          <w:t>27</w:t>
        </w:r>
        <w:r>
          <w:rPr>
            <w:webHidden/>
          </w:rPr>
          <w:fldChar w:fldCharType="end"/>
        </w:r>
      </w:hyperlink>
    </w:p>
    <w:p w14:paraId="20A3A4BE" w14:textId="43120E7C" w:rsidR="00C0297E" w:rsidRDefault="00C0297E">
      <w:pPr>
        <w:pStyle w:val="TOC3"/>
        <w:rPr>
          <w:rFonts w:asciiTheme="minorHAnsi" w:eastAsiaTheme="minorEastAsia" w:hAnsiTheme="minorHAnsi" w:cstheme="minorBidi"/>
          <w:color w:val="auto"/>
          <w:kern w:val="2"/>
          <w:sz w:val="24"/>
          <w14:ligatures w14:val="standardContextual"/>
        </w:rPr>
      </w:pPr>
      <w:hyperlink w:anchor="_Toc215755563" w:history="1">
        <w:r w:rsidRPr="00BE63AF">
          <w:rPr>
            <w:rStyle w:val="Hyperlink"/>
          </w:rPr>
          <w:t>4.5.1.</w:t>
        </w:r>
        <w:r>
          <w:rPr>
            <w:rFonts w:asciiTheme="minorHAnsi" w:eastAsiaTheme="minorEastAsia" w:hAnsiTheme="minorHAnsi" w:cstheme="minorBidi"/>
            <w:color w:val="auto"/>
            <w:kern w:val="2"/>
            <w:sz w:val="24"/>
            <w14:ligatures w14:val="standardContextual"/>
          </w:rPr>
          <w:tab/>
        </w:r>
        <w:r w:rsidRPr="00BE63AF">
          <w:rPr>
            <w:rStyle w:val="Hyperlink"/>
          </w:rPr>
          <w:t>The Fabrication Scope of Work includes;</w:t>
        </w:r>
        <w:r>
          <w:rPr>
            <w:webHidden/>
          </w:rPr>
          <w:tab/>
        </w:r>
        <w:r>
          <w:rPr>
            <w:webHidden/>
          </w:rPr>
          <w:fldChar w:fldCharType="begin"/>
        </w:r>
        <w:r>
          <w:rPr>
            <w:webHidden/>
          </w:rPr>
          <w:instrText xml:space="preserve"> PAGEREF _Toc215755563 \h </w:instrText>
        </w:r>
        <w:r>
          <w:rPr>
            <w:webHidden/>
          </w:rPr>
        </w:r>
        <w:r>
          <w:rPr>
            <w:webHidden/>
          </w:rPr>
          <w:fldChar w:fldCharType="separate"/>
        </w:r>
        <w:r>
          <w:rPr>
            <w:webHidden/>
          </w:rPr>
          <w:t>27</w:t>
        </w:r>
        <w:r>
          <w:rPr>
            <w:webHidden/>
          </w:rPr>
          <w:fldChar w:fldCharType="end"/>
        </w:r>
      </w:hyperlink>
    </w:p>
    <w:p w14:paraId="40F3C3A5" w14:textId="0D0F658F" w:rsidR="00C0297E" w:rsidRDefault="00C0297E">
      <w:pPr>
        <w:pStyle w:val="TOC2"/>
        <w:rPr>
          <w:rFonts w:asciiTheme="minorHAnsi" w:eastAsiaTheme="minorEastAsia" w:hAnsiTheme="minorHAnsi" w:cstheme="minorBidi"/>
          <w:color w:val="auto"/>
          <w:kern w:val="2"/>
          <w:sz w:val="24"/>
          <w14:ligatures w14:val="standardContextual"/>
        </w:rPr>
      </w:pPr>
      <w:hyperlink w:anchor="_Toc215755564" w:history="1">
        <w:r w:rsidRPr="00BE63AF">
          <w:rPr>
            <w:rStyle w:val="Hyperlink"/>
          </w:rPr>
          <w:t>4.6.</w:t>
        </w:r>
        <w:r>
          <w:rPr>
            <w:rFonts w:asciiTheme="minorHAnsi" w:eastAsiaTheme="minorEastAsia" w:hAnsiTheme="minorHAnsi" w:cstheme="minorBidi"/>
            <w:color w:val="auto"/>
            <w:kern w:val="2"/>
            <w:sz w:val="24"/>
            <w14:ligatures w14:val="standardContextual"/>
          </w:rPr>
          <w:tab/>
        </w:r>
        <w:r w:rsidRPr="00BE63AF">
          <w:rPr>
            <w:rStyle w:val="Hyperlink"/>
          </w:rPr>
          <w:t>Stations</w:t>
        </w:r>
        <w:r>
          <w:rPr>
            <w:webHidden/>
          </w:rPr>
          <w:tab/>
        </w:r>
        <w:r>
          <w:rPr>
            <w:webHidden/>
          </w:rPr>
          <w:fldChar w:fldCharType="begin"/>
        </w:r>
        <w:r>
          <w:rPr>
            <w:webHidden/>
          </w:rPr>
          <w:instrText xml:space="preserve"> PAGEREF _Toc215755564 \h </w:instrText>
        </w:r>
        <w:r>
          <w:rPr>
            <w:webHidden/>
          </w:rPr>
        </w:r>
        <w:r>
          <w:rPr>
            <w:webHidden/>
          </w:rPr>
          <w:fldChar w:fldCharType="separate"/>
        </w:r>
        <w:r>
          <w:rPr>
            <w:webHidden/>
          </w:rPr>
          <w:t>28</w:t>
        </w:r>
        <w:r>
          <w:rPr>
            <w:webHidden/>
          </w:rPr>
          <w:fldChar w:fldCharType="end"/>
        </w:r>
      </w:hyperlink>
    </w:p>
    <w:p w14:paraId="62A57ABD" w14:textId="7FB1C10B" w:rsidR="00C0297E" w:rsidRDefault="00C0297E">
      <w:pPr>
        <w:pStyle w:val="TOC3"/>
        <w:rPr>
          <w:rFonts w:asciiTheme="minorHAnsi" w:eastAsiaTheme="minorEastAsia" w:hAnsiTheme="minorHAnsi" w:cstheme="minorBidi"/>
          <w:color w:val="auto"/>
          <w:kern w:val="2"/>
          <w:sz w:val="24"/>
          <w14:ligatures w14:val="standardContextual"/>
        </w:rPr>
      </w:pPr>
      <w:hyperlink w:anchor="_Toc215755565" w:history="1">
        <w:r w:rsidRPr="00BE63AF">
          <w:rPr>
            <w:rStyle w:val="Hyperlink"/>
          </w:rPr>
          <w:t>4.6.1.</w:t>
        </w:r>
        <w:r>
          <w:rPr>
            <w:rFonts w:asciiTheme="minorHAnsi" w:eastAsiaTheme="minorEastAsia" w:hAnsiTheme="minorHAnsi" w:cstheme="minorBidi"/>
            <w:color w:val="auto"/>
            <w:kern w:val="2"/>
            <w:sz w:val="24"/>
            <w14:ligatures w14:val="standardContextual"/>
          </w:rPr>
          <w:tab/>
        </w:r>
        <w:r w:rsidRPr="00BE63AF">
          <w:rPr>
            <w:rStyle w:val="Hyperlink"/>
          </w:rPr>
          <w:t>Bubouwe Bou (BBOU) Manifold Platform.</w:t>
        </w:r>
        <w:r>
          <w:rPr>
            <w:webHidden/>
          </w:rPr>
          <w:tab/>
        </w:r>
        <w:r>
          <w:rPr>
            <w:webHidden/>
          </w:rPr>
          <w:fldChar w:fldCharType="begin"/>
        </w:r>
        <w:r>
          <w:rPr>
            <w:webHidden/>
          </w:rPr>
          <w:instrText xml:space="preserve"> PAGEREF _Toc215755565 \h </w:instrText>
        </w:r>
        <w:r>
          <w:rPr>
            <w:webHidden/>
          </w:rPr>
        </w:r>
        <w:r>
          <w:rPr>
            <w:webHidden/>
          </w:rPr>
          <w:fldChar w:fldCharType="separate"/>
        </w:r>
        <w:r>
          <w:rPr>
            <w:webHidden/>
          </w:rPr>
          <w:t>28</w:t>
        </w:r>
        <w:r>
          <w:rPr>
            <w:webHidden/>
          </w:rPr>
          <w:fldChar w:fldCharType="end"/>
        </w:r>
      </w:hyperlink>
    </w:p>
    <w:p w14:paraId="016290C9" w14:textId="19A24712" w:rsidR="00C0297E" w:rsidRDefault="00C0297E">
      <w:pPr>
        <w:pStyle w:val="TOC3"/>
        <w:rPr>
          <w:rFonts w:asciiTheme="minorHAnsi" w:eastAsiaTheme="minorEastAsia" w:hAnsiTheme="minorHAnsi" w:cstheme="minorBidi"/>
          <w:color w:val="auto"/>
          <w:kern w:val="2"/>
          <w:sz w:val="24"/>
          <w14:ligatures w14:val="standardContextual"/>
        </w:rPr>
      </w:pPr>
      <w:hyperlink w:anchor="_Toc215755566" w:history="1">
        <w:r w:rsidRPr="00BE63AF">
          <w:rPr>
            <w:rStyle w:val="Hyperlink"/>
          </w:rPr>
          <w:t>4.6.2.</w:t>
        </w:r>
        <w:r>
          <w:rPr>
            <w:rFonts w:asciiTheme="minorHAnsi" w:eastAsiaTheme="minorEastAsia" w:hAnsiTheme="minorHAnsi" w:cstheme="minorBidi"/>
            <w:color w:val="auto"/>
            <w:kern w:val="2"/>
            <w:sz w:val="24"/>
            <w14:ligatures w14:val="standardContextual"/>
          </w:rPr>
          <w:tab/>
        </w:r>
        <w:r w:rsidRPr="00BE63AF">
          <w:rPr>
            <w:rStyle w:val="Hyperlink"/>
          </w:rPr>
          <w:t>Elepa (ELEP) Manifold Platform.</w:t>
        </w:r>
        <w:r>
          <w:rPr>
            <w:webHidden/>
          </w:rPr>
          <w:tab/>
        </w:r>
        <w:r>
          <w:rPr>
            <w:webHidden/>
          </w:rPr>
          <w:fldChar w:fldCharType="begin"/>
        </w:r>
        <w:r>
          <w:rPr>
            <w:webHidden/>
          </w:rPr>
          <w:instrText xml:space="preserve"> PAGEREF _Toc215755566 \h </w:instrText>
        </w:r>
        <w:r>
          <w:rPr>
            <w:webHidden/>
          </w:rPr>
        </w:r>
        <w:r>
          <w:rPr>
            <w:webHidden/>
          </w:rPr>
          <w:fldChar w:fldCharType="separate"/>
        </w:r>
        <w:r>
          <w:rPr>
            <w:webHidden/>
          </w:rPr>
          <w:t>28</w:t>
        </w:r>
        <w:r>
          <w:rPr>
            <w:webHidden/>
          </w:rPr>
          <w:fldChar w:fldCharType="end"/>
        </w:r>
      </w:hyperlink>
    </w:p>
    <w:p w14:paraId="3D59269E" w14:textId="20B25739" w:rsidR="00C0297E" w:rsidRDefault="00C0297E">
      <w:pPr>
        <w:pStyle w:val="TOC3"/>
        <w:rPr>
          <w:rFonts w:asciiTheme="minorHAnsi" w:eastAsiaTheme="minorEastAsia" w:hAnsiTheme="minorHAnsi" w:cstheme="minorBidi"/>
          <w:color w:val="auto"/>
          <w:kern w:val="2"/>
          <w:sz w:val="24"/>
          <w14:ligatures w14:val="standardContextual"/>
        </w:rPr>
      </w:pPr>
      <w:hyperlink w:anchor="_Toc215755567" w:history="1">
        <w:r w:rsidRPr="00BE63AF">
          <w:rPr>
            <w:rStyle w:val="Hyperlink"/>
          </w:rPr>
          <w:t>4.6.3.</w:t>
        </w:r>
        <w:r>
          <w:rPr>
            <w:rFonts w:asciiTheme="minorHAnsi" w:eastAsiaTheme="minorEastAsia" w:hAnsiTheme="minorHAnsi" w:cstheme="minorBidi"/>
            <w:color w:val="auto"/>
            <w:kern w:val="2"/>
            <w:sz w:val="24"/>
            <w14:ligatures w14:val="standardContextual"/>
          </w:rPr>
          <w:tab/>
        </w:r>
        <w:r w:rsidRPr="00BE63AF">
          <w:rPr>
            <w:rStyle w:val="Hyperlink"/>
          </w:rPr>
          <w:t>Akabel Pig Receiver station.</w:t>
        </w:r>
        <w:r>
          <w:rPr>
            <w:webHidden/>
          </w:rPr>
          <w:tab/>
        </w:r>
        <w:r>
          <w:rPr>
            <w:webHidden/>
          </w:rPr>
          <w:fldChar w:fldCharType="begin"/>
        </w:r>
        <w:r>
          <w:rPr>
            <w:webHidden/>
          </w:rPr>
          <w:instrText xml:space="preserve"> PAGEREF _Toc215755567 \h </w:instrText>
        </w:r>
        <w:r>
          <w:rPr>
            <w:webHidden/>
          </w:rPr>
        </w:r>
        <w:r>
          <w:rPr>
            <w:webHidden/>
          </w:rPr>
          <w:fldChar w:fldCharType="separate"/>
        </w:r>
        <w:r>
          <w:rPr>
            <w:webHidden/>
          </w:rPr>
          <w:t>29</w:t>
        </w:r>
        <w:r>
          <w:rPr>
            <w:webHidden/>
          </w:rPr>
          <w:fldChar w:fldCharType="end"/>
        </w:r>
      </w:hyperlink>
    </w:p>
    <w:p w14:paraId="202B4CB3" w14:textId="599C8D99" w:rsidR="00C0297E" w:rsidRDefault="00C0297E">
      <w:pPr>
        <w:pStyle w:val="TOC3"/>
        <w:rPr>
          <w:rFonts w:asciiTheme="minorHAnsi" w:eastAsiaTheme="minorEastAsia" w:hAnsiTheme="minorHAnsi" w:cstheme="minorBidi"/>
          <w:color w:val="auto"/>
          <w:kern w:val="2"/>
          <w:sz w:val="24"/>
          <w14:ligatures w14:val="standardContextual"/>
        </w:rPr>
      </w:pPr>
      <w:hyperlink w:anchor="_Toc215755568" w:history="1">
        <w:r w:rsidRPr="00BE63AF">
          <w:rPr>
            <w:rStyle w:val="Hyperlink"/>
          </w:rPr>
          <w:t>4.6.4.</w:t>
        </w:r>
        <w:r>
          <w:rPr>
            <w:rFonts w:asciiTheme="minorHAnsi" w:eastAsiaTheme="minorEastAsia" w:hAnsiTheme="minorHAnsi" w:cstheme="minorBidi"/>
            <w:color w:val="auto"/>
            <w:kern w:val="2"/>
            <w:sz w:val="24"/>
            <w14:ligatures w14:val="standardContextual"/>
          </w:rPr>
          <w:tab/>
        </w:r>
        <w:r w:rsidRPr="00BE63AF">
          <w:rPr>
            <w:rStyle w:val="Hyperlink"/>
          </w:rPr>
          <w:t>Pigging Facilities and Materials..</w:t>
        </w:r>
        <w:r>
          <w:rPr>
            <w:webHidden/>
          </w:rPr>
          <w:tab/>
        </w:r>
        <w:r>
          <w:rPr>
            <w:webHidden/>
          </w:rPr>
          <w:fldChar w:fldCharType="begin"/>
        </w:r>
        <w:r>
          <w:rPr>
            <w:webHidden/>
          </w:rPr>
          <w:instrText xml:space="preserve"> PAGEREF _Toc215755568 \h </w:instrText>
        </w:r>
        <w:r>
          <w:rPr>
            <w:webHidden/>
          </w:rPr>
        </w:r>
        <w:r>
          <w:rPr>
            <w:webHidden/>
          </w:rPr>
          <w:fldChar w:fldCharType="separate"/>
        </w:r>
        <w:r>
          <w:rPr>
            <w:webHidden/>
          </w:rPr>
          <w:t>29</w:t>
        </w:r>
        <w:r>
          <w:rPr>
            <w:webHidden/>
          </w:rPr>
          <w:fldChar w:fldCharType="end"/>
        </w:r>
      </w:hyperlink>
    </w:p>
    <w:p w14:paraId="382A310A" w14:textId="6BD1E813" w:rsidR="00C0297E" w:rsidRDefault="00C0297E">
      <w:pPr>
        <w:pStyle w:val="TOC3"/>
        <w:rPr>
          <w:rFonts w:asciiTheme="minorHAnsi" w:eastAsiaTheme="minorEastAsia" w:hAnsiTheme="minorHAnsi" w:cstheme="minorBidi"/>
          <w:color w:val="auto"/>
          <w:kern w:val="2"/>
          <w:sz w:val="24"/>
          <w14:ligatures w14:val="standardContextual"/>
        </w:rPr>
      </w:pPr>
      <w:hyperlink w:anchor="_Toc215755569" w:history="1">
        <w:r w:rsidRPr="00BE63AF">
          <w:rPr>
            <w:rStyle w:val="Hyperlink"/>
          </w:rPr>
          <w:t>4.6.5.</w:t>
        </w:r>
        <w:r>
          <w:rPr>
            <w:rFonts w:asciiTheme="minorHAnsi" w:eastAsiaTheme="minorEastAsia" w:hAnsiTheme="minorHAnsi" w:cstheme="minorBidi"/>
            <w:color w:val="auto"/>
            <w:kern w:val="2"/>
            <w:sz w:val="24"/>
            <w14:ligatures w14:val="standardContextual"/>
          </w:rPr>
          <w:tab/>
        </w:r>
        <w:r w:rsidRPr="00BE63AF">
          <w:rPr>
            <w:rStyle w:val="Hyperlink"/>
          </w:rPr>
          <w:t>Block Valve Stations</w:t>
        </w:r>
        <w:r>
          <w:rPr>
            <w:webHidden/>
          </w:rPr>
          <w:tab/>
        </w:r>
        <w:r>
          <w:rPr>
            <w:webHidden/>
          </w:rPr>
          <w:fldChar w:fldCharType="begin"/>
        </w:r>
        <w:r>
          <w:rPr>
            <w:webHidden/>
          </w:rPr>
          <w:instrText xml:space="preserve"> PAGEREF _Toc215755569 \h </w:instrText>
        </w:r>
        <w:r>
          <w:rPr>
            <w:webHidden/>
          </w:rPr>
        </w:r>
        <w:r>
          <w:rPr>
            <w:webHidden/>
          </w:rPr>
          <w:fldChar w:fldCharType="separate"/>
        </w:r>
        <w:r>
          <w:rPr>
            <w:webHidden/>
          </w:rPr>
          <w:t>29</w:t>
        </w:r>
        <w:r>
          <w:rPr>
            <w:webHidden/>
          </w:rPr>
          <w:fldChar w:fldCharType="end"/>
        </w:r>
      </w:hyperlink>
    </w:p>
    <w:p w14:paraId="45A82772" w14:textId="7E76C4B6" w:rsidR="00C0297E" w:rsidRDefault="00C0297E">
      <w:pPr>
        <w:pStyle w:val="TOC3"/>
        <w:rPr>
          <w:rFonts w:asciiTheme="minorHAnsi" w:eastAsiaTheme="minorEastAsia" w:hAnsiTheme="minorHAnsi" w:cstheme="minorBidi"/>
          <w:color w:val="auto"/>
          <w:kern w:val="2"/>
          <w:sz w:val="24"/>
          <w14:ligatures w14:val="standardContextual"/>
        </w:rPr>
      </w:pPr>
      <w:hyperlink w:anchor="_Toc215755570" w:history="1">
        <w:r w:rsidRPr="00BE63AF">
          <w:rPr>
            <w:rStyle w:val="Hyperlink"/>
          </w:rPr>
          <w:t>4.6.6.</w:t>
        </w:r>
        <w:r>
          <w:rPr>
            <w:rFonts w:asciiTheme="minorHAnsi" w:eastAsiaTheme="minorEastAsia" w:hAnsiTheme="minorHAnsi" w:cstheme="minorBidi"/>
            <w:color w:val="auto"/>
            <w:kern w:val="2"/>
            <w:sz w:val="24"/>
            <w14:ligatures w14:val="standardContextual"/>
          </w:rPr>
          <w:tab/>
        </w:r>
        <w:r w:rsidRPr="00BE63AF">
          <w:rPr>
            <w:rStyle w:val="Hyperlink"/>
          </w:rPr>
          <w:t>Valve Station design.</w:t>
        </w:r>
        <w:r>
          <w:rPr>
            <w:webHidden/>
          </w:rPr>
          <w:tab/>
        </w:r>
        <w:r>
          <w:rPr>
            <w:webHidden/>
          </w:rPr>
          <w:fldChar w:fldCharType="begin"/>
        </w:r>
        <w:r>
          <w:rPr>
            <w:webHidden/>
          </w:rPr>
          <w:instrText xml:space="preserve"> PAGEREF _Toc215755570 \h </w:instrText>
        </w:r>
        <w:r>
          <w:rPr>
            <w:webHidden/>
          </w:rPr>
        </w:r>
        <w:r>
          <w:rPr>
            <w:webHidden/>
          </w:rPr>
          <w:fldChar w:fldCharType="separate"/>
        </w:r>
        <w:r>
          <w:rPr>
            <w:webHidden/>
          </w:rPr>
          <w:t>29</w:t>
        </w:r>
        <w:r>
          <w:rPr>
            <w:webHidden/>
          </w:rPr>
          <w:fldChar w:fldCharType="end"/>
        </w:r>
      </w:hyperlink>
    </w:p>
    <w:p w14:paraId="5EFE1FF2" w14:textId="2A2C20DD" w:rsidR="00C0297E" w:rsidRDefault="00C0297E">
      <w:pPr>
        <w:pStyle w:val="TOC1"/>
        <w:rPr>
          <w:rFonts w:asciiTheme="minorHAnsi" w:eastAsiaTheme="minorEastAsia" w:hAnsiTheme="minorHAnsi" w:cstheme="minorBidi"/>
          <w:caps w:val="0"/>
          <w:color w:val="auto"/>
          <w:kern w:val="2"/>
          <w:szCs w:val="24"/>
          <w14:ligatures w14:val="standardContextual"/>
        </w:rPr>
      </w:pPr>
      <w:hyperlink w:anchor="_Toc215755571" w:history="1">
        <w:r w:rsidRPr="00BE63AF">
          <w:rPr>
            <w:rStyle w:val="Hyperlink"/>
          </w:rPr>
          <w:t>5.</w:t>
        </w:r>
        <w:r>
          <w:rPr>
            <w:rFonts w:asciiTheme="minorHAnsi" w:eastAsiaTheme="minorEastAsia" w:hAnsiTheme="minorHAnsi" w:cstheme="minorBidi"/>
            <w:caps w:val="0"/>
            <w:color w:val="auto"/>
            <w:kern w:val="2"/>
            <w:szCs w:val="24"/>
            <w14:ligatures w14:val="standardContextual"/>
          </w:rPr>
          <w:tab/>
        </w:r>
        <w:r w:rsidRPr="00BE63AF">
          <w:rPr>
            <w:rStyle w:val="Hyperlink"/>
          </w:rPr>
          <w:t>Scope of Procurement</w:t>
        </w:r>
        <w:r>
          <w:rPr>
            <w:webHidden/>
          </w:rPr>
          <w:tab/>
        </w:r>
        <w:r>
          <w:rPr>
            <w:webHidden/>
          </w:rPr>
          <w:fldChar w:fldCharType="begin"/>
        </w:r>
        <w:r>
          <w:rPr>
            <w:webHidden/>
          </w:rPr>
          <w:instrText xml:space="preserve"> PAGEREF _Toc215755571 \h </w:instrText>
        </w:r>
        <w:r>
          <w:rPr>
            <w:webHidden/>
          </w:rPr>
        </w:r>
        <w:r>
          <w:rPr>
            <w:webHidden/>
          </w:rPr>
          <w:fldChar w:fldCharType="separate"/>
        </w:r>
        <w:r>
          <w:rPr>
            <w:webHidden/>
          </w:rPr>
          <w:t>30</w:t>
        </w:r>
        <w:r>
          <w:rPr>
            <w:webHidden/>
          </w:rPr>
          <w:fldChar w:fldCharType="end"/>
        </w:r>
      </w:hyperlink>
    </w:p>
    <w:p w14:paraId="561C7775" w14:textId="5BCBCCF6" w:rsidR="00C0297E" w:rsidRDefault="00C0297E">
      <w:pPr>
        <w:pStyle w:val="TOC2"/>
        <w:rPr>
          <w:rFonts w:asciiTheme="minorHAnsi" w:eastAsiaTheme="minorEastAsia" w:hAnsiTheme="minorHAnsi" w:cstheme="minorBidi"/>
          <w:color w:val="auto"/>
          <w:kern w:val="2"/>
          <w:sz w:val="24"/>
          <w14:ligatures w14:val="standardContextual"/>
        </w:rPr>
      </w:pPr>
      <w:hyperlink w:anchor="_Toc215755572" w:history="1">
        <w:r w:rsidRPr="00BE63AF">
          <w:rPr>
            <w:rStyle w:val="Hyperlink"/>
          </w:rPr>
          <w:t>5.1.</w:t>
        </w:r>
        <w:r>
          <w:rPr>
            <w:rFonts w:asciiTheme="minorHAnsi" w:eastAsiaTheme="minorEastAsia" w:hAnsiTheme="minorHAnsi" w:cstheme="minorBidi"/>
            <w:color w:val="auto"/>
            <w:kern w:val="2"/>
            <w:sz w:val="24"/>
            <w14:ligatures w14:val="standardContextual"/>
          </w:rPr>
          <w:tab/>
        </w:r>
        <w:r w:rsidRPr="00BE63AF">
          <w:rPr>
            <w:rStyle w:val="Hyperlink"/>
          </w:rPr>
          <w:t>General</w:t>
        </w:r>
        <w:r>
          <w:rPr>
            <w:webHidden/>
          </w:rPr>
          <w:tab/>
        </w:r>
        <w:r>
          <w:rPr>
            <w:webHidden/>
          </w:rPr>
          <w:fldChar w:fldCharType="begin"/>
        </w:r>
        <w:r>
          <w:rPr>
            <w:webHidden/>
          </w:rPr>
          <w:instrText xml:space="preserve"> PAGEREF _Toc215755572 \h </w:instrText>
        </w:r>
        <w:r>
          <w:rPr>
            <w:webHidden/>
          </w:rPr>
        </w:r>
        <w:r>
          <w:rPr>
            <w:webHidden/>
          </w:rPr>
          <w:fldChar w:fldCharType="separate"/>
        </w:r>
        <w:r>
          <w:rPr>
            <w:webHidden/>
          </w:rPr>
          <w:t>30</w:t>
        </w:r>
        <w:r>
          <w:rPr>
            <w:webHidden/>
          </w:rPr>
          <w:fldChar w:fldCharType="end"/>
        </w:r>
      </w:hyperlink>
    </w:p>
    <w:p w14:paraId="1D1F969A" w14:textId="1DA7BEFE" w:rsidR="00C0297E" w:rsidRDefault="00C0297E">
      <w:pPr>
        <w:pStyle w:val="TOC2"/>
        <w:rPr>
          <w:rFonts w:asciiTheme="minorHAnsi" w:eastAsiaTheme="minorEastAsia" w:hAnsiTheme="minorHAnsi" w:cstheme="minorBidi"/>
          <w:color w:val="auto"/>
          <w:kern w:val="2"/>
          <w:sz w:val="24"/>
          <w14:ligatures w14:val="standardContextual"/>
        </w:rPr>
      </w:pPr>
      <w:hyperlink w:anchor="_Toc215755573" w:history="1">
        <w:r w:rsidRPr="00BE63AF">
          <w:rPr>
            <w:rStyle w:val="Hyperlink"/>
          </w:rPr>
          <w:t>5.2.</w:t>
        </w:r>
        <w:r>
          <w:rPr>
            <w:rFonts w:asciiTheme="minorHAnsi" w:eastAsiaTheme="minorEastAsia" w:hAnsiTheme="minorHAnsi" w:cstheme="minorBidi"/>
            <w:color w:val="auto"/>
            <w:kern w:val="2"/>
            <w:sz w:val="24"/>
            <w14:ligatures w14:val="standardContextual"/>
          </w:rPr>
          <w:tab/>
        </w:r>
        <w:r w:rsidRPr="00BE63AF">
          <w:rPr>
            <w:rStyle w:val="Hyperlink"/>
          </w:rPr>
          <w:t>Contractor’s Procurement and Supply Items</w:t>
        </w:r>
        <w:r>
          <w:rPr>
            <w:webHidden/>
          </w:rPr>
          <w:tab/>
        </w:r>
        <w:r>
          <w:rPr>
            <w:webHidden/>
          </w:rPr>
          <w:fldChar w:fldCharType="begin"/>
        </w:r>
        <w:r>
          <w:rPr>
            <w:webHidden/>
          </w:rPr>
          <w:instrText xml:space="preserve"> PAGEREF _Toc215755573 \h </w:instrText>
        </w:r>
        <w:r>
          <w:rPr>
            <w:webHidden/>
          </w:rPr>
        </w:r>
        <w:r>
          <w:rPr>
            <w:webHidden/>
          </w:rPr>
          <w:fldChar w:fldCharType="separate"/>
        </w:r>
        <w:r>
          <w:rPr>
            <w:webHidden/>
          </w:rPr>
          <w:t>30</w:t>
        </w:r>
        <w:r>
          <w:rPr>
            <w:webHidden/>
          </w:rPr>
          <w:fldChar w:fldCharType="end"/>
        </w:r>
      </w:hyperlink>
    </w:p>
    <w:p w14:paraId="5FE15647" w14:textId="6963C6F4" w:rsidR="00C0297E" w:rsidRDefault="00C0297E">
      <w:pPr>
        <w:pStyle w:val="TOC3"/>
        <w:rPr>
          <w:rFonts w:asciiTheme="minorHAnsi" w:eastAsiaTheme="minorEastAsia" w:hAnsiTheme="minorHAnsi" w:cstheme="minorBidi"/>
          <w:color w:val="auto"/>
          <w:kern w:val="2"/>
          <w:sz w:val="24"/>
          <w14:ligatures w14:val="standardContextual"/>
        </w:rPr>
      </w:pPr>
      <w:hyperlink w:anchor="_Toc215755574" w:history="1">
        <w:r w:rsidRPr="00BE63AF">
          <w:rPr>
            <w:rStyle w:val="Hyperlink"/>
          </w:rPr>
          <w:t>5.2.1.</w:t>
        </w:r>
        <w:r>
          <w:rPr>
            <w:rFonts w:asciiTheme="minorHAnsi" w:eastAsiaTheme="minorEastAsia" w:hAnsiTheme="minorHAnsi" w:cstheme="minorBidi"/>
            <w:color w:val="auto"/>
            <w:kern w:val="2"/>
            <w:sz w:val="24"/>
            <w14:ligatures w14:val="standardContextual"/>
          </w:rPr>
          <w:tab/>
        </w:r>
        <w:r w:rsidRPr="00BE63AF">
          <w:rPr>
            <w:rStyle w:val="Hyperlink"/>
          </w:rPr>
          <w:t>General</w:t>
        </w:r>
        <w:r>
          <w:rPr>
            <w:webHidden/>
          </w:rPr>
          <w:tab/>
        </w:r>
        <w:r>
          <w:rPr>
            <w:webHidden/>
          </w:rPr>
          <w:fldChar w:fldCharType="begin"/>
        </w:r>
        <w:r>
          <w:rPr>
            <w:webHidden/>
          </w:rPr>
          <w:instrText xml:space="preserve"> PAGEREF _Toc215755574 \h </w:instrText>
        </w:r>
        <w:r>
          <w:rPr>
            <w:webHidden/>
          </w:rPr>
        </w:r>
        <w:r>
          <w:rPr>
            <w:webHidden/>
          </w:rPr>
          <w:fldChar w:fldCharType="separate"/>
        </w:r>
        <w:r>
          <w:rPr>
            <w:webHidden/>
          </w:rPr>
          <w:t>30</w:t>
        </w:r>
        <w:r>
          <w:rPr>
            <w:webHidden/>
          </w:rPr>
          <w:fldChar w:fldCharType="end"/>
        </w:r>
      </w:hyperlink>
    </w:p>
    <w:p w14:paraId="62B7D4CE" w14:textId="75392E02" w:rsidR="00C0297E" w:rsidRDefault="00C0297E">
      <w:pPr>
        <w:pStyle w:val="TOC3"/>
        <w:rPr>
          <w:rFonts w:asciiTheme="minorHAnsi" w:eastAsiaTheme="minorEastAsia" w:hAnsiTheme="minorHAnsi" w:cstheme="minorBidi"/>
          <w:color w:val="auto"/>
          <w:kern w:val="2"/>
          <w:sz w:val="24"/>
          <w14:ligatures w14:val="standardContextual"/>
        </w:rPr>
      </w:pPr>
      <w:hyperlink w:anchor="_Toc215755575" w:history="1">
        <w:r w:rsidRPr="00BE63AF">
          <w:rPr>
            <w:rStyle w:val="Hyperlink"/>
          </w:rPr>
          <w:t>5.2.2.</w:t>
        </w:r>
        <w:r>
          <w:rPr>
            <w:rFonts w:asciiTheme="minorHAnsi" w:eastAsiaTheme="minorEastAsia" w:hAnsiTheme="minorHAnsi" w:cstheme="minorBidi"/>
            <w:color w:val="auto"/>
            <w:kern w:val="2"/>
            <w:sz w:val="24"/>
            <w14:ligatures w14:val="standardContextual"/>
          </w:rPr>
          <w:tab/>
        </w:r>
        <w:r w:rsidRPr="00BE63AF">
          <w:rPr>
            <w:rStyle w:val="Hyperlink"/>
          </w:rPr>
          <w:t>Equipment and Materials</w:t>
        </w:r>
        <w:r>
          <w:rPr>
            <w:webHidden/>
          </w:rPr>
          <w:tab/>
        </w:r>
        <w:r>
          <w:rPr>
            <w:webHidden/>
          </w:rPr>
          <w:fldChar w:fldCharType="begin"/>
        </w:r>
        <w:r>
          <w:rPr>
            <w:webHidden/>
          </w:rPr>
          <w:instrText xml:space="preserve"> PAGEREF _Toc215755575 \h </w:instrText>
        </w:r>
        <w:r>
          <w:rPr>
            <w:webHidden/>
          </w:rPr>
        </w:r>
        <w:r>
          <w:rPr>
            <w:webHidden/>
          </w:rPr>
          <w:fldChar w:fldCharType="separate"/>
        </w:r>
        <w:r>
          <w:rPr>
            <w:webHidden/>
          </w:rPr>
          <w:t>30</w:t>
        </w:r>
        <w:r>
          <w:rPr>
            <w:webHidden/>
          </w:rPr>
          <w:fldChar w:fldCharType="end"/>
        </w:r>
      </w:hyperlink>
    </w:p>
    <w:p w14:paraId="416BDC12" w14:textId="77AD1E4C" w:rsidR="00C0297E" w:rsidRDefault="00C0297E">
      <w:pPr>
        <w:pStyle w:val="TOC3"/>
        <w:rPr>
          <w:rFonts w:asciiTheme="minorHAnsi" w:eastAsiaTheme="minorEastAsia" w:hAnsiTheme="minorHAnsi" w:cstheme="minorBidi"/>
          <w:color w:val="auto"/>
          <w:kern w:val="2"/>
          <w:sz w:val="24"/>
          <w14:ligatures w14:val="standardContextual"/>
        </w:rPr>
      </w:pPr>
      <w:hyperlink w:anchor="_Toc215755576" w:history="1">
        <w:r w:rsidRPr="00BE63AF">
          <w:rPr>
            <w:rStyle w:val="Hyperlink"/>
          </w:rPr>
          <w:t>5.2.3.</w:t>
        </w:r>
        <w:r>
          <w:rPr>
            <w:rFonts w:asciiTheme="minorHAnsi" w:eastAsiaTheme="minorEastAsia" w:hAnsiTheme="minorHAnsi" w:cstheme="minorBidi"/>
            <w:color w:val="auto"/>
            <w:kern w:val="2"/>
            <w:sz w:val="24"/>
            <w14:ligatures w14:val="standardContextual"/>
          </w:rPr>
          <w:tab/>
        </w:r>
        <w:r w:rsidRPr="00BE63AF">
          <w:rPr>
            <w:rStyle w:val="Hyperlink"/>
          </w:rPr>
          <w:t>Bulk Materials and Consumables</w:t>
        </w:r>
        <w:r>
          <w:rPr>
            <w:webHidden/>
          </w:rPr>
          <w:tab/>
        </w:r>
        <w:r>
          <w:rPr>
            <w:webHidden/>
          </w:rPr>
          <w:fldChar w:fldCharType="begin"/>
        </w:r>
        <w:r>
          <w:rPr>
            <w:webHidden/>
          </w:rPr>
          <w:instrText xml:space="preserve"> PAGEREF _Toc215755576 \h </w:instrText>
        </w:r>
        <w:r>
          <w:rPr>
            <w:webHidden/>
          </w:rPr>
        </w:r>
        <w:r>
          <w:rPr>
            <w:webHidden/>
          </w:rPr>
          <w:fldChar w:fldCharType="separate"/>
        </w:r>
        <w:r>
          <w:rPr>
            <w:webHidden/>
          </w:rPr>
          <w:t>31</w:t>
        </w:r>
        <w:r>
          <w:rPr>
            <w:webHidden/>
          </w:rPr>
          <w:fldChar w:fldCharType="end"/>
        </w:r>
      </w:hyperlink>
    </w:p>
    <w:p w14:paraId="61E67455" w14:textId="36C18548" w:rsidR="00C0297E" w:rsidRDefault="00C0297E">
      <w:pPr>
        <w:pStyle w:val="TOC3"/>
        <w:rPr>
          <w:rFonts w:asciiTheme="minorHAnsi" w:eastAsiaTheme="minorEastAsia" w:hAnsiTheme="minorHAnsi" w:cstheme="minorBidi"/>
          <w:color w:val="auto"/>
          <w:kern w:val="2"/>
          <w:sz w:val="24"/>
          <w14:ligatures w14:val="standardContextual"/>
        </w:rPr>
      </w:pPr>
      <w:hyperlink w:anchor="_Toc215755577" w:history="1">
        <w:r w:rsidRPr="00BE63AF">
          <w:rPr>
            <w:rStyle w:val="Hyperlink"/>
          </w:rPr>
          <w:t>5.2.4.</w:t>
        </w:r>
        <w:r>
          <w:rPr>
            <w:rFonts w:asciiTheme="minorHAnsi" w:eastAsiaTheme="minorEastAsia" w:hAnsiTheme="minorHAnsi" w:cstheme="minorBidi"/>
            <w:color w:val="auto"/>
            <w:kern w:val="2"/>
            <w:sz w:val="24"/>
            <w14:ligatures w14:val="standardContextual"/>
          </w:rPr>
          <w:tab/>
        </w:r>
        <w:r w:rsidRPr="00BE63AF">
          <w:rPr>
            <w:rStyle w:val="Hyperlink"/>
          </w:rPr>
          <w:t>Spare Parts</w:t>
        </w:r>
        <w:r>
          <w:rPr>
            <w:webHidden/>
          </w:rPr>
          <w:tab/>
        </w:r>
        <w:r>
          <w:rPr>
            <w:webHidden/>
          </w:rPr>
          <w:fldChar w:fldCharType="begin"/>
        </w:r>
        <w:r>
          <w:rPr>
            <w:webHidden/>
          </w:rPr>
          <w:instrText xml:space="preserve"> PAGEREF _Toc215755577 \h </w:instrText>
        </w:r>
        <w:r>
          <w:rPr>
            <w:webHidden/>
          </w:rPr>
        </w:r>
        <w:r>
          <w:rPr>
            <w:webHidden/>
          </w:rPr>
          <w:fldChar w:fldCharType="separate"/>
        </w:r>
        <w:r>
          <w:rPr>
            <w:webHidden/>
          </w:rPr>
          <w:t>31</w:t>
        </w:r>
        <w:r>
          <w:rPr>
            <w:webHidden/>
          </w:rPr>
          <w:fldChar w:fldCharType="end"/>
        </w:r>
      </w:hyperlink>
    </w:p>
    <w:p w14:paraId="6109B9E4" w14:textId="0DB045B7" w:rsidR="00C0297E" w:rsidRDefault="00C0297E">
      <w:pPr>
        <w:pStyle w:val="TOC3"/>
        <w:rPr>
          <w:rFonts w:asciiTheme="minorHAnsi" w:eastAsiaTheme="minorEastAsia" w:hAnsiTheme="minorHAnsi" w:cstheme="minorBidi"/>
          <w:color w:val="auto"/>
          <w:kern w:val="2"/>
          <w:sz w:val="24"/>
          <w14:ligatures w14:val="standardContextual"/>
        </w:rPr>
      </w:pPr>
      <w:hyperlink w:anchor="_Toc215755578" w:history="1">
        <w:r w:rsidRPr="00BE63AF">
          <w:rPr>
            <w:rStyle w:val="Hyperlink"/>
          </w:rPr>
          <w:t>5.2.5.</w:t>
        </w:r>
        <w:r>
          <w:rPr>
            <w:rFonts w:asciiTheme="minorHAnsi" w:eastAsiaTheme="minorEastAsia" w:hAnsiTheme="minorHAnsi" w:cstheme="minorBidi"/>
            <w:color w:val="auto"/>
            <w:kern w:val="2"/>
            <w:sz w:val="24"/>
            <w14:ligatures w14:val="standardContextual"/>
          </w:rPr>
          <w:tab/>
        </w:r>
        <w:r w:rsidRPr="00BE63AF">
          <w:rPr>
            <w:rStyle w:val="Hyperlink"/>
          </w:rPr>
          <w:t>Commissioning / Completion spares</w:t>
        </w:r>
        <w:r>
          <w:rPr>
            <w:webHidden/>
          </w:rPr>
          <w:tab/>
        </w:r>
        <w:r>
          <w:rPr>
            <w:webHidden/>
          </w:rPr>
          <w:fldChar w:fldCharType="begin"/>
        </w:r>
        <w:r>
          <w:rPr>
            <w:webHidden/>
          </w:rPr>
          <w:instrText xml:space="preserve"> PAGEREF _Toc215755578 \h </w:instrText>
        </w:r>
        <w:r>
          <w:rPr>
            <w:webHidden/>
          </w:rPr>
        </w:r>
        <w:r>
          <w:rPr>
            <w:webHidden/>
          </w:rPr>
          <w:fldChar w:fldCharType="separate"/>
        </w:r>
        <w:r>
          <w:rPr>
            <w:webHidden/>
          </w:rPr>
          <w:t>31</w:t>
        </w:r>
        <w:r>
          <w:rPr>
            <w:webHidden/>
          </w:rPr>
          <w:fldChar w:fldCharType="end"/>
        </w:r>
      </w:hyperlink>
    </w:p>
    <w:p w14:paraId="4D2D57F0" w14:textId="4DA436EC" w:rsidR="00C0297E" w:rsidRDefault="00C0297E">
      <w:pPr>
        <w:pStyle w:val="TOC3"/>
        <w:rPr>
          <w:rFonts w:asciiTheme="minorHAnsi" w:eastAsiaTheme="minorEastAsia" w:hAnsiTheme="minorHAnsi" w:cstheme="minorBidi"/>
          <w:color w:val="auto"/>
          <w:kern w:val="2"/>
          <w:sz w:val="24"/>
          <w14:ligatures w14:val="standardContextual"/>
        </w:rPr>
      </w:pPr>
      <w:hyperlink w:anchor="_Toc215755579" w:history="1">
        <w:r w:rsidRPr="00BE63AF">
          <w:rPr>
            <w:rStyle w:val="Hyperlink"/>
          </w:rPr>
          <w:t>5.2.6.</w:t>
        </w:r>
        <w:r>
          <w:rPr>
            <w:rFonts w:asciiTheme="minorHAnsi" w:eastAsiaTheme="minorEastAsia" w:hAnsiTheme="minorHAnsi" w:cstheme="minorBidi"/>
            <w:color w:val="auto"/>
            <w:kern w:val="2"/>
            <w:sz w:val="24"/>
            <w14:ligatures w14:val="standardContextual"/>
          </w:rPr>
          <w:tab/>
        </w:r>
        <w:r w:rsidRPr="00BE63AF">
          <w:rPr>
            <w:rStyle w:val="Hyperlink"/>
          </w:rPr>
          <w:t>Spare Parts for two years operation</w:t>
        </w:r>
        <w:r>
          <w:rPr>
            <w:webHidden/>
          </w:rPr>
          <w:tab/>
        </w:r>
        <w:r>
          <w:rPr>
            <w:webHidden/>
          </w:rPr>
          <w:fldChar w:fldCharType="begin"/>
        </w:r>
        <w:r>
          <w:rPr>
            <w:webHidden/>
          </w:rPr>
          <w:instrText xml:space="preserve"> PAGEREF _Toc215755579 \h </w:instrText>
        </w:r>
        <w:r>
          <w:rPr>
            <w:webHidden/>
          </w:rPr>
        </w:r>
        <w:r>
          <w:rPr>
            <w:webHidden/>
          </w:rPr>
          <w:fldChar w:fldCharType="separate"/>
        </w:r>
        <w:r>
          <w:rPr>
            <w:webHidden/>
          </w:rPr>
          <w:t>31</w:t>
        </w:r>
        <w:r>
          <w:rPr>
            <w:webHidden/>
          </w:rPr>
          <w:fldChar w:fldCharType="end"/>
        </w:r>
      </w:hyperlink>
    </w:p>
    <w:p w14:paraId="5F93728B" w14:textId="1F555D4F" w:rsidR="00C0297E" w:rsidRDefault="00C0297E">
      <w:pPr>
        <w:pStyle w:val="TOC3"/>
        <w:rPr>
          <w:rFonts w:asciiTheme="minorHAnsi" w:eastAsiaTheme="minorEastAsia" w:hAnsiTheme="minorHAnsi" w:cstheme="minorBidi"/>
          <w:color w:val="auto"/>
          <w:kern w:val="2"/>
          <w:sz w:val="24"/>
          <w14:ligatures w14:val="standardContextual"/>
        </w:rPr>
      </w:pPr>
      <w:hyperlink w:anchor="_Toc215755580" w:history="1">
        <w:r w:rsidRPr="00BE63AF">
          <w:rPr>
            <w:rStyle w:val="Hyperlink"/>
          </w:rPr>
          <w:t>5.2.7.</w:t>
        </w:r>
        <w:r>
          <w:rPr>
            <w:rFonts w:asciiTheme="minorHAnsi" w:eastAsiaTheme="minorEastAsia" w:hAnsiTheme="minorHAnsi" w:cstheme="minorBidi"/>
            <w:color w:val="auto"/>
            <w:kern w:val="2"/>
            <w:sz w:val="24"/>
            <w14:ligatures w14:val="standardContextual"/>
          </w:rPr>
          <w:tab/>
        </w:r>
        <w:r w:rsidRPr="00BE63AF">
          <w:rPr>
            <w:rStyle w:val="Hyperlink"/>
          </w:rPr>
          <w:t>Capital Spares</w:t>
        </w:r>
        <w:r>
          <w:rPr>
            <w:webHidden/>
          </w:rPr>
          <w:tab/>
        </w:r>
        <w:r>
          <w:rPr>
            <w:webHidden/>
          </w:rPr>
          <w:fldChar w:fldCharType="begin"/>
        </w:r>
        <w:r>
          <w:rPr>
            <w:webHidden/>
          </w:rPr>
          <w:instrText xml:space="preserve"> PAGEREF _Toc215755580 \h </w:instrText>
        </w:r>
        <w:r>
          <w:rPr>
            <w:webHidden/>
          </w:rPr>
        </w:r>
        <w:r>
          <w:rPr>
            <w:webHidden/>
          </w:rPr>
          <w:fldChar w:fldCharType="separate"/>
        </w:r>
        <w:r>
          <w:rPr>
            <w:webHidden/>
          </w:rPr>
          <w:t>32</w:t>
        </w:r>
        <w:r>
          <w:rPr>
            <w:webHidden/>
          </w:rPr>
          <w:fldChar w:fldCharType="end"/>
        </w:r>
      </w:hyperlink>
    </w:p>
    <w:p w14:paraId="369E2EF7" w14:textId="1E086A68" w:rsidR="00C0297E" w:rsidRDefault="00C0297E">
      <w:pPr>
        <w:pStyle w:val="TOC3"/>
        <w:rPr>
          <w:rFonts w:asciiTheme="minorHAnsi" w:eastAsiaTheme="minorEastAsia" w:hAnsiTheme="minorHAnsi" w:cstheme="minorBidi"/>
          <w:color w:val="auto"/>
          <w:kern w:val="2"/>
          <w:sz w:val="24"/>
          <w14:ligatures w14:val="standardContextual"/>
        </w:rPr>
      </w:pPr>
      <w:hyperlink w:anchor="_Toc215755581" w:history="1">
        <w:r w:rsidRPr="00BE63AF">
          <w:rPr>
            <w:rStyle w:val="Hyperlink"/>
          </w:rPr>
          <w:t>5.2.8.</w:t>
        </w:r>
        <w:r>
          <w:rPr>
            <w:rFonts w:asciiTheme="minorHAnsi" w:eastAsiaTheme="minorEastAsia" w:hAnsiTheme="minorHAnsi" w:cstheme="minorBidi"/>
            <w:color w:val="auto"/>
            <w:kern w:val="2"/>
            <w:sz w:val="24"/>
            <w14:ligatures w14:val="standardContextual"/>
          </w:rPr>
          <w:tab/>
        </w:r>
        <w:r w:rsidRPr="00BE63AF">
          <w:rPr>
            <w:rStyle w:val="Hyperlink"/>
          </w:rPr>
          <w:t>Pipeline components</w:t>
        </w:r>
        <w:r>
          <w:rPr>
            <w:webHidden/>
          </w:rPr>
          <w:tab/>
        </w:r>
        <w:r>
          <w:rPr>
            <w:webHidden/>
          </w:rPr>
          <w:fldChar w:fldCharType="begin"/>
        </w:r>
        <w:r>
          <w:rPr>
            <w:webHidden/>
          </w:rPr>
          <w:instrText xml:space="preserve"> PAGEREF _Toc215755581 \h </w:instrText>
        </w:r>
        <w:r>
          <w:rPr>
            <w:webHidden/>
          </w:rPr>
        </w:r>
        <w:r>
          <w:rPr>
            <w:webHidden/>
          </w:rPr>
          <w:fldChar w:fldCharType="separate"/>
        </w:r>
        <w:r>
          <w:rPr>
            <w:webHidden/>
          </w:rPr>
          <w:t>32</w:t>
        </w:r>
        <w:r>
          <w:rPr>
            <w:webHidden/>
          </w:rPr>
          <w:fldChar w:fldCharType="end"/>
        </w:r>
      </w:hyperlink>
    </w:p>
    <w:p w14:paraId="6D7C85DB" w14:textId="07A61970" w:rsidR="00C0297E" w:rsidRDefault="00C0297E">
      <w:pPr>
        <w:pStyle w:val="TOC3"/>
        <w:rPr>
          <w:rFonts w:asciiTheme="minorHAnsi" w:eastAsiaTheme="minorEastAsia" w:hAnsiTheme="minorHAnsi" w:cstheme="minorBidi"/>
          <w:color w:val="auto"/>
          <w:kern w:val="2"/>
          <w:sz w:val="24"/>
          <w14:ligatures w14:val="standardContextual"/>
        </w:rPr>
      </w:pPr>
      <w:hyperlink w:anchor="_Toc215755582" w:history="1">
        <w:r w:rsidRPr="00BE63AF">
          <w:rPr>
            <w:rStyle w:val="Hyperlink"/>
          </w:rPr>
          <w:t>5.2.9.</w:t>
        </w:r>
        <w:r>
          <w:rPr>
            <w:rFonts w:asciiTheme="minorHAnsi" w:eastAsiaTheme="minorEastAsia" w:hAnsiTheme="minorHAnsi" w:cstheme="minorBidi"/>
            <w:color w:val="auto"/>
            <w:kern w:val="2"/>
            <w:sz w:val="24"/>
            <w14:ligatures w14:val="standardContextual"/>
          </w:rPr>
          <w:tab/>
        </w:r>
        <w:r w:rsidRPr="00BE63AF">
          <w:rPr>
            <w:rStyle w:val="Hyperlink"/>
          </w:rPr>
          <w:t>Valves</w:t>
        </w:r>
        <w:r>
          <w:rPr>
            <w:webHidden/>
          </w:rPr>
          <w:tab/>
        </w:r>
        <w:r>
          <w:rPr>
            <w:webHidden/>
          </w:rPr>
          <w:fldChar w:fldCharType="begin"/>
        </w:r>
        <w:r>
          <w:rPr>
            <w:webHidden/>
          </w:rPr>
          <w:instrText xml:space="preserve"> PAGEREF _Toc215755582 \h </w:instrText>
        </w:r>
        <w:r>
          <w:rPr>
            <w:webHidden/>
          </w:rPr>
        </w:r>
        <w:r>
          <w:rPr>
            <w:webHidden/>
          </w:rPr>
          <w:fldChar w:fldCharType="separate"/>
        </w:r>
        <w:r>
          <w:rPr>
            <w:webHidden/>
          </w:rPr>
          <w:t>32</w:t>
        </w:r>
        <w:r>
          <w:rPr>
            <w:webHidden/>
          </w:rPr>
          <w:fldChar w:fldCharType="end"/>
        </w:r>
      </w:hyperlink>
    </w:p>
    <w:p w14:paraId="5D281160" w14:textId="1DD92C64" w:rsidR="00C0297E" w:rsidRDefault="00C0297E">
      <w:pPr>
        <w:pStyle w:val="TOC2"/>
        <w:rPr>
          <w:rFonts w:asciiTheme="minorHAnsi" w:eastAsiaTheme="minorEastAsia" w:hAnsiTheme="minorHAnsi" w:cstheme="minorBidi"/>
          <w:color w:val="auto"/>
          <w:kern w:val="2"/>
          <w:sz w:val="24"/>
          <w14:ligatures w14:val="standardContextual"/>
        </w:rPr>
      </w:pPr>
      <w:hyperlink w:anchor="_Toc215755583" w:history="1">
        <w:r w:rsidRPr="00BE63AF">
          <w:rPr>
            <w:rStyle w:val="Hyperlink"/>
          </w:rPr>
          <w:t>5.3.</w:t>
        </w:r>
        <w:r>
          <w:rPr>
            <w:rFonts w:asciiTheme="minorHAnsi" w:eastAsiaTheme="minorEastAsia" w:hAnsiTheme="minorHAnsi" w:cstheme="minorBidi"/>
            <w:color w:val="auto"/>
            <w:kern w:val="2"/>
            <w:sz w:val="24"/>
            <w14:ligatures w14:val="standardContextual"/>
          </w:rPr>
          <w:tab/>
        </w:r>
        <w:r w:rsidRPr="00BE63AF">
          <w:rPr>
            <w:rStyle w:val="Hyperlink"/>
          </w:rPr>
          <w:t>Owner’s Procured Items</w:t>
        </w:r>
        <w:r>
          <w:rPr>
            <w:webHidden/>
          </w:rPr>
          <w:tab/>
        </w:r>
        <w:r>
          <w:rPr>
            <w:webHidden/>
          </w:rPr>
          <w:fldChar w:fldCharType="begin"/>
        </w:r>
        <w:r>
          <w:rPr>
            <w:webHidden/>
          </w:rPr>
          <w:instrText xml:space="preserve"> PAGEREF _Toc215755583 \h </w:instrText>
        </w:r>
        <w:r>
          <w:rPr>
            <w:webHidden/>
          </w:rPr>
        </w:r>
        <w:r>
          <w:rPr>
            <w:webHidden/>
          </w:rPr>
          <w:fldChar w:fldCharType="separate"/>
        </w:r>
        <w:r>
          <w:rPr>
            <w:webHidden/>
          </w:rPr>
          <w:t>32</w:t>
        </w:r>
        <w:r>
          <w:rPr>
            <w:webHidden/>
          </w:rPr>
          <w:fldChar w:fldCharType="end"/>
        </w:r>
      </w:hyperlink>
    </w:p>
    <w:p w14:paraId="652F8297" w14:textId="295EED92" w:rsidR="00C0297E" w:rsidRDefault="00C0297E">
      <w:pPr>
        <w:pStyle w:val="TOC1"/>
        <w:rPr>
          <w:rFonts w:asciiTheme="minorHAnsi" w:eastAsiaTheme="minorEastAsia" w:hAnsiTheme="minorHAnsi" w:cstheme="minorBidi"/>
          <w:caps w:val="0"/>
          <w:color w:val="auto"/>
          <w:kern w:val="2"/>
          <w:szCs w:val="24"/>
          <w14:ligatures w14:val="standardContextual"/>
        </w:rPr>
      </w:pPr>
      <w:hyperlink w:anchor="_Toc215755584" w:history="1">
        <w:r w:rsidRPr="00BE63AF">
          <w:rPr>
            <w:rStyle w:val="Hyperlink"/>
          </w:rPr>
          <w:t>6.</w:t>
        </w:r>
        <w:r>
          <w:rPr>
            <w:rFonts w:asciiTheme="minorHAnsi" w:eastAsiaTheme="minorEastAsia" w:hAnsiTheme="minorHAnsi" w:cstheme="minorBidi"/>
            <w:caps w:val="0"/>
            <w:color w:val="auto"/>
            <w:kern w:val="2"/>
            <w:szCs w:val="24"/>
            <w14:ligatures w14:val="standardContextual"/>
          </w:rPr>
          <w:tab/>
        </w:r>
        <w:r w:rsidRPr="00BE63AF">
          <w:rPr>
            <w:rStyle w:val="Hyperlink"/>
          </w:rPr>
          <w:t>Scope Of Works</w:t>
        </w:r>
        <w:r>
          <w:rPr>
            <w:webHidden/>
          </w:rPr>
          <w:tab/>
        </w:r>
        <w:r>
          <w:rPr>
            <w:webHidden/>
          </w:rPr>
          <w:fldChar w:fldCharType="begin"/>
        </w:r>
        <w:r>
          <w:rPr>
            <w:webHidden/>
          </w:rPr>
          <w:instrText xml:space="preserve"> PAGEREF _Toc215755584 \h </w:instrText>
        </w:r>
        <w:r>
          <w:rPr>
            <w:webHidden/>
          </w:rPr>
        </w:r>
        <w:r>
          <w:rPr>
            <w:webHidden/>
          </w:rPr>
          <w:fldChar w:fldCharType="separate"/>
        </w:r>
        <w:r>
          <w:rPr>
            <w:webHidden/>
          </w:rPr>
          <w:t>33</w:t>
        </w:r>
        <w:r>
          <w:rPr>
            <w:webHidden/>
          </w:rPr>
          <w:fldChar w:fldCharType="end"/>
        </w:r>
      </w:hyperlink>
    </w:p>
    <w:p w14:paraId="6AB1B837" w14:textId="7E5439A9" w:rsidR="00C0297E" w:rsidRDefault="00C0297E">
      <w:pPr>
        <w:pStyle w:val="TOC2"/>
        <w:rPr>
          <w:rFonts w:asciiTheme="minorHAnsi" w:eastAsiaTheme="minorEastAsia" w:hAnsiTheme="minorHAnsi" w:cstheme="minorBidi"/>
          <w:color w:val="auto"/>
          <w:kern w:val="2"/>
          <w:sz w:val="24"/>
          <w14:ligatures w14:val="standardContextual"/>
        </w:rPr>
      </w:pPr>
      <w:hyperlink w:anchor="_Toc215755585" w:history="1">
        <w:r w:rsidRPr="00BE63AF">
          <w:rPr>
            <w:rStyle w:val="Hyperlink"/>
          </w:rPr>
          <w:t>6.1.</w:t>
        </w:r>
        <w:r>
          <w:rPr>
            <w:rFonts w:asciiTheme="minorHAnsi" w:eastAsiaTheme="minorEastAsia" w:hAnsiTheme="minorHAnsi" w:cstheme="minorBidi"/>
            <w:color w:val="auto"/>
            <w:kern w:val="2"/>
            <w:sz w:val="24"/>
            <w14:ligatures w14:val="standardContextual"/>
          </w:rPr>
          <w:tab/>
        </w:r>
        <w:r w:rsidRPr="00BE63AF">
          <w:rPr>
            <w:rStyle w:val="Hyperlink"/>
          </w:rPr>
          <w:t>Work Package 1 Project Management and General Work Items</w:t>
        </w:r>
        <w:r>
          <w:rPr>
            <w:webHidden/>
          </w:rPr>
          <w:tab/>
        </w:r>
        <w:r>
          <w:rPr>
            <w:webHidden/>
          </w:rPr>
          <w:fldChar w:fldCharType="begin"/>
        </w:r>
        <w:r>
          <w:rPr>
            <w:webHidden/>
          </w:rPr>
          <w:instrText xml:space="preserve"> PAGEREF _Toc215755585 \h </w:instrText>
        </w:r>
        <w:r>
          <w:rPr>
            <w:webHidden/>
          </w:rPr>
        </w:r>
        <w:r>
          <w:rPr>
            <w:webHidden/>
          </w:rPr>
          <w:fldChar w:fldCharType="separate"/>
        </w:r>
        <w:r>
          <w:rPr>
            <w:webHidden/>
          </w:rPr>
          <w:t>34</w:t>
        </w:r>
        <w:r>
          <w:rPr>
            <w:webHidden/>
          </w:rPr>
          <w:fldChar w:fldCharType="end"/>
        </w:r>
      </w:hyperlink>
    </w:p>
    <w:p w14:paraId="3EF4FC42" w14:textId="0F103677" w:rsidR="00C0297E" w:rsidRDefault="00C0297E">
      <w:pPr>
        <w:pStyle w:val="TOC3"/>
        <w:rPr>
          <w:rFonts w:asciiTheme="minorHAnsi" w:eastAsiaTheme="minorEastAsia" w:hAnsiTheme="minorHAnsi" w:cstheme="minorBidi"/>
          <w:color w:val="auto"/>
          <w:kern w:val="2"/>
          <w:sz w:val="24"/>
          <w14:ligatures w14:val="standardContextual"/>
        </w:rPr>
      </w:pPr>
      <w:hyperlink w:anchor="_Toc215755586" w:history="1">
        <w:r w:rsidRPr="00BE63AF">
          <w:rPr>
            <w:rStyle w:val="Hyperlink"/>
          </w:rPr>
          <w:t>6.1.1.</w:t>
        </w:r>
        <w:r>
          <w:rPr>
            <w:rFonts w:asciiTheme="minorHAnsi" w:eastAsiaTheme="minorEastAsia" w:hAnsiTheme="minorHAnsi" w:cstheme="minorBidi"/>
            <w:color w:val="auto"/>
            <w:kern w:val="2"/>
            <w:sz w:val="24"/>
            <w14:ligatures w14:val="standardContextual"/>
          </w:rPr>
          <w:tab/>
        </w:r>
        <w:r w:rsidRPr="00BE63AF">
          <w:rPr>
            <w:rStyle w:val="Hyperlink"/>
          </w:rPr>
          <w:t>Work Group 1.1 Project Management</w:t>
        </w:r>
        <w:r>
          <w:rPr>
            <w:webHidden/>
          </w:rPr>
          <w:tab/>
        </w:r>
        <w:r>
          <w:rPr>
            <w:webHidden/>
          </w:rPr>
          <w:fldChar w:fldCharType="begin"/>
        </w:r>
        <w:r>
          <w:rPr>
            <w:webHidden/>
          </w:rPr>
          <w:instrText xml:space="preserve"> PAGEREF _Toc215755586 \h </w:instrText>
        </w:r>
        <w:r>
          <w:rPr>
            <w:webHidden/>
          </w:rPr>
        </w:r>
        <w:r>
          <w:rPr>
            <w:webHidden/>
          </w:rPr>
          <w:fldChar w:fldCharType="separate"/>
        </w:r>
        <w:r>
          <w:rPr>
            <w:webHidden/>
          </w:rPr>
          <w:t>34</w:t>
        </w:r>
        <w:r>
          <w:rPr>
            <w:webHidden/>
          </w:rPr>
          <w:fldChar w:fldCharType="end"/>
        </w:r>
      </w:hyperlink>
    </w:p>
    <w:p w14:paraId="577E477E" w14:textId="14A2DB4D" w:rsidR="00C0297E" w:rsidRDefault="00C0297E">
      <w:pPr>
        <w:pStyle w:val="TOC3"/>
        <w:rPr>
          <w:rFonts w:asciiTheme="minorHAnsi" w:eastAsiaTheme="minorEastAsia" w:hAnsiTheme="minorHAnsi" w:cstheme="minorBidi"/>
          <w:color w:val="auto"/>
          <w:kern w:val="2"/>
          <w:sz w:val="24"/>
          <w14:ligatures w14:val="standardContextual"/>
        </w:rPr>
      </w:pPr>
      <w:hyperlink w:anchor="_Toc215755587" w:history="1">
        <w:r w:rsidRPr="00BE63AF">
          <w:rPr>
            <w:rStyle w:val="Hyperlink"/>
          </w:rPr>
          <w:t>6.1.2.</w:t>
        </w:r>
        <w:r>
          <w:rPr>
            <w:rFonts w:asciiTheme="minorHAnsi" w:eastAsiaTheme="minorEastAsia" w:hAnsiTheme="minorHAnsi" w:cstheme="minorBidi"/>
            <w:color w:val="auto"/>
            <w:kern w:val="2"/>
            <w:sz w:val="24"/>
            <w14:ligatures w14:val="standardContextual"/>
          </w:rPr>
          <w:tab/>
        </w:r>
        <w:r w:rsidRPr="00BE63AF">
          <w:rPr>
            <w:rStyle w:val="Hyperlink"/>
          </w:rPr>
          <w:t>Work Group 1.2 Health and Safety</w:t>
        </w:r>
        <w:r>
          <w:rPr>
            <w:webHidden/>
          </w:rPr>
          <w:tab/>
        </w:r>
        <w:r>
          <w:rPr>
            <w:webHidden/>
          </w:rPr>
          <w:fldChar w:fldCharType="begin"/>
        </w:r>
        <w:r>
          <w:rPr>
            <w:webHidden/>
          </w:rPr>
          <w:instrText xml:space="preserve"> PAGEREF _Toc215755587 \h </w:instrText>
        </w:r>
        <w:r>
          <w:rPr>
            <w:webHidden/>
          </w:rPr>
        </w:r>
        <w:r>
          <w:rPr>
            <w:webHidden/>
          </w:rPr>
          <w:fldChar w:fldCharType="separate"/>
        </w:r>
        <w:r>
          <w:rPr>
            <w:webHidden/>
          </w:rPr>
          <w:t>35</w:t>
        </w:r>
        <w:r>
          <w:rPr>
            <w:webHidden/>
          </w:rPr>
          <w:fldChar w:fldCharType="end"/>
        </w:r>
      </w:hyperlink>
    </w:p>
    <w:p w14:paraId="22898C9C" w14:textId="6497BAA2" w:rsidR="00C0297E" w:rsidRDefault="00C0297E">
      <w:pPr>
        <w:pStyle w:val="TOC3"/>
        <w:rPr>
          <w:rFonts w:asciiTheme="minorHAnsi" w:eastAsiaTheme="minorEastAsia" w:hAnsiTheme="minorHAnsi" w:cstheme="minorBidi"/>
          <w:color w:val="auto"/>
          <w:kern w:val="2"/>
          <w:sz w:val="24"/>
          <w14:ligatures w14:val="standardContextual"/>
        </w:rPr>
      </w:pPr>
      <w:hyperlink w:anchor="_Toc215755588" w:history="1">
        <w:r w:rsidRPr="00BE63AF">
          <w:rPr>
            <w:rStyle w:val="Hyperlink"/>
          </w:rPr>
          <w:t>6.1.3.</w:t>
        </w:r>
        <w:r>
          <w:rPr>
            <w:rFonts w:asciiTheme="minorHAnsi" w:eastAsiaTheme="minorEastAsia" w:hAnsiTheme="minorHAnsi" w:cstheme="minorBidi"/>
            <w:color w:val="auto"/>
            <w:kern w:val="2"/>
            <w:sz w:val="24"/>
            <w14:ligatures w14:val="standardContextual"/>
          </w:rPr>
          <w:tab/>
        </w:r>
        <w:r w:rsidRPr="00BE63AF">
          <w:rPr>
            <w:rStyle w:val="Hyperlink"/>
          </w:rPr>
          <w:t>Work Group 1.3 Security</w:t>
        </w:r>
        <w:r>
          <w:rPr>
            <w:webHidden/>
          </w:rPr>
          <w:tab/>
        </w:r>
        <w:r>
          <w:rPr>
            <w:webHidden/>
          </w:rPr>
          <w:fldChar w:fldCharType="begin"/>
        </w:r>
        <w:r>
          <w:rPr>
            <w:webHidden/>
          </w:rPr>
          <w:instrText xml:space="preserve"> PAGEREF _Toc215755588 \h </w:instrText>
        </w:r>
        <w:r>
          <w:rPr>
            <w:webHidden/>
          </w:rPr>
        </w:r>
        <w:r>
          <w:rPr>
            <w:webHidden/>
          </w:rPr>
          <w:fldChar w:fldCharType="separate"/>
        </w:r>
        <w:r>
          <w:rPr>
            <w:webHidden/>
          </w:rPr>
          <w:t>37</w:t>
        </w:r>
        <w:r>
          <w:rPr>
            <w:webHidden/>
          </w:rPr>
          <w:fldChar w:fldCharType="end"/>
        </w:r>
      </w:hyperlink>
    </w:p>
    <w:p w14:paraId="11E3FC5D" w14:textId="406C7B3F" w:rsidR="00C0297E" w:rsidRDefault="00C0297E">
      <w:pPr>
        <w:pStyle w:val="TOC3"/>
        <w:rPr>
          <w:rFonts w:asciiTheme="minorHAnsi" w:eastAsiaTheme="minorEastAsia" w:hAnsiTheme="minorHAnsi" w:cstheme="minorBidi"/>
          <w:color w:val="auto"/>
          <w:kern w:val="2"/>
          <w:sz w:val="24"/>
          <w14:ligatures w14:val="standardContextual"/>
        </w:rPr>
      </w:pPr>
      <w:hyperlink w:anchor="_Toc215755589" w:history="1">
        <w:r w:rsidRPr="00BE63AF">
          <w:rPr>
            <w:rStyle w:val="Hyperlink"/>
          </w:rPr>
          <w:t>6.1.4.</w:t>
        </w:r>
        <w:r>
          <w:rPr>
            <w:rFonts w:asciiTheme="minorHAnsi" w:eastAsiaTheme="minorEastAsia" w:hAnsiTheme="minorHAnsi" w:cstheme="minorBidi"/>
            <w:color w:val="auto"/>
            <w:kern w:val="2"/>
            <w:sz w:val="24"/>
            <w14:ligatures w14:val="standardContextual"/>
          </w:rPr>
          <w:tab/>
        </w:r>
        <w:r w:rsidRPr="00BE63AF">
          <w:rPr>
            <w:rStyle w:val="Hyperlink"/>
          </w:rPr>
          <w:t>Work Group 1.4 Environment</w:t>
        </w:r>
        <w:r>
          <w:rPr>
            <w:webHidden/>
          </w:rPr>
          <w:tab/>
        </w:r>
        <w:r>
          <w:rPr>
            <w:webHidden/>
          </w:rPr>
          <w:fldChar w:fldCharType="begin"/>
        </w:r>
        <w:r>
          <w:rPr>
            <w:webHidden/>
          </w:rPr>
          <w:instrText xml:space="preserve"> PAGEREF _Toc215755589 \h </w:instrText>
        </w:r>
        <w:r>
          <w:rPr>
            <w:webHidden/>
          </w:rPr>
        </w:r>
        <w:r>
          <w:rPr>
            <w:webHidden/>
          </w:rPr>
          <w:fldChar w:fldCharType="separate"/>
        </w:r>
        <w:r>
          <w:rPr>
            <w:webHidden/>
          </w:rPr>
          <w:t>40</w:t>
        </w:r>
        <w:r>
          <w:rPr>
            <w:webHidden/>
          </w:rPr>
          <w:fldChar w:fldCharType="end"/>
        </w:r>
      </w:hyperlink>
    </w:p>
    <w:p w14:paraId="72553E65" w14:textId="34894B9A" w:rsidR="00C0297E" w:rsidRDefault="00C0297E">
      <w:pPr>
        <w:pStyle w:val="TOC3"/>
        <w:rPr>
          <w:rFonts w:asciiTheme="minorHAnsi" w:eastAsiaTheme="minorEastAsia" w:hAnsiTheme="minorHAnsi" w:cstheme="minorBidi"/>
          <w:color w:val="auto"/>
          <w:kern w:val="2"/>
          <w:sz w:val="24"/>
          <w14:ligatures w14:val="standardContextual"/>
        </w:rPr>
      </w:pPr>
      <w:hyperlink w:anchor="_Toc215755590" w:history="1">
        <w:r w:rsidRPr="00BE63AF">
          <w:rPr>
            <w:rStyle w:val="Hyperlink"/>
          </w:rPr>
          <w:t>6.1.5.</w:t>
        </w:r>
        <w:r>
          <w:rPr>
            <w:rFonts w:asciiTheme="minorHAnsi" w:eastAsiaTheme="minorEastAsia" w:hAnsiTheme="minorHAnsi" w:cstheme="minorBidi"/>
            <w:color w:val="auto"/>
            <w:kern w:val="2"/>
            <w:sz w:val="24"/>
            <w14:ligatures w14:val="standardContextual"/>
          </w:rPr>
          <w:tab/>
        </w:r>
        <w:r w:rsidRPr="00BE63AF">
          <w:rPr>
            <w:rStyle w:val="Hyperlink"/>
          </w:rPr>
          <w:t>Work Group 1.5 Community Liaison</w:t>
        </w:r>
        <w:r>
          <w:rPr>
            <w:webHidden/>
          </w:rPr>
          <w:tab/>
        </w:r>
        <w:r>
          <w:rPr>
            <w:webHidden/>
          </w:rPr>
          <w:fldChar w:fldCharType="begin"/>
        </w:r>
        <w:r>
          <w:rPr>
            <w:webHidden/>
          </w:rPr>
          <w:instrText xml:space="preserve"> PAGEREF _Toc215755590 \h </w:instrText>
        </w:r>
        <w:r>
          <w:rPr>
            <w:webHidden/>
          </w:rPr>
        </w:r>
        <w:r>
          <w:rPr>
            <w:webHidden/>
          </w:rPr>
          <w:fldChar w:fldCharType="separate"/>
        </w:r>
        <w:r>
          <w:rPr>
            <w:webHidden/>
          </w:rPr>
          <w:t>41</w:t>
        </w:r>
        <w:r>
          <w:rPr>
            <w:webHidden/>
          </w:rPr>
          <w:fldChar w:fldCharType="end"/>
        </w:r>
      </w:hyperlink>
    </w:p>
    <w:p w14:paraId="4B4794E3" w14:textId="5CC1F600" w:rsidR="00C0297E" w:rsidRDefault="00C0297E">
      <w:pPr>
        <w:pStyle w:val="TOC3"/>
        <w:rPr>
          <w:rFonts w:asciiTheme="minorHAnsi" w:eastAsiaTheme="minorEastAsia" w:hAnsiTheme="minorHAnsi" w:cstheme="minorBidi"/>
          <w:color w:val="auto"/>
          <w:kern w:val="2"/>
          <w:sz w:val="24"/>
          <w14:ligatures w14:val="standardContextual"/>
        </w:rPr>
      </w:pPr>
      <w:hyperlink w:anchor="_Toc215755591" w:history="1">
        <w:r w:rsidRPr="00BE63AF">
          <w:rPr>
            <w:rStyle w:val="Hyperlink"/>
          </w:rPr>
          <w:t>6.1.6.</w:t>
        </w:r>
        <w:r>
          <w:rPr>
            <w:rFonts w:asciiTheme="minorHAnsi" w:eastAsiaTheme="minorEastAsia" w:hAnsiTheme="minorHAnsi" w:cstheme="minorBidi"/>
            <w:color w:val="auto"/>
            <w:kern w:val="2"/>
            <w:sz w:val="24"/>
            <w14:ligatures w14:val="standardContextual"/>
          </w:rPr>
          <w:tab/>
        </w:r>
        <w:r w:rsidRPr="00BE63AF">
          <w:rPr>
            <w:rStyle w:val="Hyperlink"/>
          </w:rPr>
          <w:t>Work Group 1.6 Quality Assurance and Quality Control</w:t>
        </w:r>
        <w:r>
          <w:rPr>
            <w:webHidden/>
          </w:rPr>
          <w:tab/>
        </w:r>
        <w:r>
          <w:rPr>
            <w:webHidden/>
          </w:rPr>
          <w:fldChar w:fldCharType="begin"/>
        </w:r>
        <w:r>
          <w:rPr>
            <w:webHidden/>
          </w:rPr>
          <w:instrText xml:space="preserve"> PAGEREF _Toc215755591 \h </w:instrText>
        </w:r>
        <w:r>
          <w:rPr>
            <w:webHidden/>
          </w:rPr>
        </w:r>
        <w:r>
          <w:rPr>
            <w:webHidden/>
          </w:rPr>
          <w:fldChar w:fldCharType="separate"/>
        </w:r>
        <w:r>
          <w:rPr>
            <w:webHidden/>
          </w:rPr>
          <w:t>43</w:t>
        </w:r>
        <w:r>
          <w:rPr>
            <w:webHidden/>
          </w:rPr>
          <w:fldChar w:fldCharType="end"/>
        </w:r>
      </w:hyperlink>
    </w:p>
    <w:p w14:paraId="1427AD65" w14:textId="6C1D94ED" w:rsidR="00C0297E" w:rsidRDefault="00C0297E">
      <w:pPr>
        <w:pStyle w:val="TOC3"/>
        <w:rPr>
          <w:rFonts w:asciiTheme="minorHAnsi" w:eastAsiaTheme="minorEastAsia" w:hAnsiTheme="minorHAnsi" w:cstheme="minorBidi"/>
          <w:color w:val="auto"/>
          <w:kern w:val="2"/>
          <w:sz w:val="24"/>
          <w14:ligatures w14:val="standardContextual"/>
        </w:rPr>
      </w:pPr>
      <w:hyperlink w:anchor="_Toc215755592" w:history="1">
        <w:r w:rsidRPr="00BE63AF">
          <w:rPr>
            <w:rStyle w:val="Hyperlink"/>
          </w:rPr>
          <w:t>6.1.7.</w:t>
        </w:r>
        <w:r>
          <w:rPr>
            <w:rFonts w:asciiTheme="minorHAnsi" w:eastAsiaTheme="minorEastAsia" w:hAnsiTheme="minorHAnsi" w:cstheme="minorBidi"/>
            <w:color w:val="auto"/>
            <w:kern w:val="2"/>
            <w:sz w:val="24"/>
            <w14:ligatures w14:val="standardContextual"/>
          </w:rPr>
          <w:tab/>
        </w:r>
        <w:r w:rsidRPr="00BE63AF">
          <w:rPr>
            <w:rStyle w:val="Hyperlink"/>
          </w:rPr>
          <w:t>Work Group 1.7 Technical Integrity, Design and Project Reviews</w:t>
        </w:r>
        <w:r>
          <w:rPr>
            <w:webHidden/>
          </w:rPr>
          <w:tab/>
        </w:r>
        <w:r>
          <w:rPr>
            <w:webHidden/>
          </w:rPr>
          <w:fldChar w:fldCharType="begin"/>
        </w:r>
        <w:r>
          <w:rPr>
            <w:webHidden/>
          </w:rPr>
          <w:instrText xml:space="preserve"> PAGEREF _Toc215755592 \h </w:instrText>
        </w:r>
        <w:r>
          <w:rPr>
            <w:webHidden/>
          </w:rPr>
        </w:r>
        <w:r>
          <w:rPr>
            <w:webHidden/>
          </w:rPr>
          <w:fldChar w:fldCharType="separate"/>
        </w:r>
        <w:r>
          <w:rPr>
            <w:webHidden/>
          </w:rPr>
          <w:t>44</w:t>
        </w:r>
        <w:r>
          <w:rPr>
            <w:webHidden/>
          </w:rPr>
          <w:fldChar w:fldCharType="end"/>
        </w:r>
      </w:hyperlink>
    </w:p>
    <w:p w14:paraId="5133C8DE" w14:textId="507235E6" w:rsidR="00C0297E" w:rsidRDefault="00C0297E">
      <w:pPr>
        <w:pStyle w:val="TOC3"/>
        <w:rPr>
          <w:rFonts w:asciiTheme="minorHAnsi" w:eastAsiaTheme="minorEastAsia" w:hAnsiTheme="minorHAnsi" w:cstheme="minorBidi"/>
          <w:color w:val="auto"/>
          <w:kern w:val="2"/>
          <w:sz w:val="24"/>
          <w14:ligatures w14:val="standardContextual"/>
        </w:rPr>
      </w:pPr>
      <w:hyperlink w:anchor="_Toc215755593" w:history="1">
        <w:r w:rsidRPr="00BE63AF">
          <w:rPr>
            <w:rStyle w:val="Hyperlink"/>
          </w:rPr>
          <w:t>6.1.8.</w:t>
        </w:r>
        <w:r>
          <w:rPr>
            <w:rFonts w:asciiTheme="minorHAnsi" w:eastAsiaTheme="minorEastAsia" w:hAnsiTheme="minorHAnsi" w:cstheme="minorBidi"/>
            <w:color w:val="auto"/>
            <w:kern w:val="2"/>
            <w:sz w:val="24"/>
            <w14:ligatures w14:val="standardContextual"/>
          </w:rPr>
          <w:tab/>
        </w:r>
        <w:r w:rsidRPr="00BE63AF">
          <w:rPr>
            <w:rStyle w:val="Hyperlink"/>
          </w:rPr>
          <w:t>Work Group 1.8 Project Control</w:t>
        </w:r>
        <w:r>
          <w:rPr>
            <w:webHidden/>
          </w:rPr>
          <w:tab/>
        </w:r>
        <w:r>
          <w:rPr>
            <w:webHidden/>
          </w:rPr>
          <w:fldChar w:fldCharType="begin"/>
        </w:r>
        <w:r>
          <w:rPr>
            <w:webHidden/>
          </w:rPr>
          <w:instrText xml:space="preserve"> PAGEREF _Toc215755593 \h </w:instrText>
        </w:r>
        <w:r>
          <w:rPr>
            <w:webHidden/>
          </w:rPr>
        </w:r>
        <w:r>
          <w:rPr>
            <w:webHidden/>
          </w:rPr>
          <w:fldChar w:fldCharType="separate"/>
        </w:r>
        <w:r>
          <w:rPr>
            <w:webHidden/>
          </w:rPr>
          <w:t>45</w:t>
        </w:r>
        <w:r>
          <w:rPr>
            <w:webHidden/>
          </w:rPr>
          <w:fldChar w:fldCharType="end"/>
        </w:r>
      </w:hyperlink>
    </w:p>
    <w:p w14:paraId="4AADC9EF" w14:textId="0641A853" w:rsidR="00C0297E" w:rsidRDefault="00C0297E">
      <w:pPr>
        <w:pStyle w:val="TOC3"/>
        <w:rPr>
          <w:rFonts w:asciiTheme="minorHAnsi" w:eastAsiaTheme="minorEastAsia" w:hAnsiTheme="minorHAnsi" w:cstheme="minorBidi"/>
          <w:color w:val="auto"/>
          <w:kern w:val="2"/>
          <w:sz w:val="24"/>
          <w14:ligatures w14:val="standardContextual"/>
        </w:rPr>
      </w:pPr>
      <w:hyperlink w:anchor="_Toc215755594" w:history="1">
        <w:r w:rsidRPr="00BE63AF">
          <w:rPr>
            <w:rStyle w:val="Hyperlink"/>
          </w:rPr>
          <w:t>6.1.9.</w:t>
        </w:r>
        <w:r>
          <w:rPr>
            <w:rFonts w:asciiTheme="minorHAnsi" w:eastAsiaTheme="minorEastAsia" w:hAnsiTheme="minorHAnsi" w:cstheme="minorBidi"/>
            <w:color w:val="auto"/>
            <w:kern w:val="2"/>
            <w:sz w:val="24"/>
            <w14:ligatures w14:val="standardContextual"/>
          </w:rPr>
          <w:tab/>
        </w:r>
        <w:r w:rsidRPr="00BE63AF">
          <w:rPr>
            <w:rStyle w:val="Hyperlink"/>
          </w:rPr>
          <w:t>Work Group 1.9 Project Administration</w:t>
        </w:r>
        <w:r>
          <w:rPr>
            <w:webHidden/>
          </w:rPr>
          <w:tab/>
        </w:r>
        <w:r>
          <w:rPr>
            <w:webHidden/>
          </w:rPr>
          <w:fldChar w:fldCharType="begin"/>
        </w:r>
        <w:r>
          <w:rPr>
            <w:webHidden/>
          </w:rPr>
          <w:instrText xml:space="preserve"> PAGEREF _Toc215755594 \h </w:instrText>
        </w:r>
        <w:r>
          <w:rPr>
            <w:webHidden/>
          </w:rPr>
        </w:r>
        <w:r>
          <w:rPr>
            <w:webHidden/>
          </w:rPr>
          <w:fldChar w:fldCharType="separate"/>
        </w:r>
        <w:r>
          <w:rPr>
            <w:webHidden/>
          </w:rPr>
          <w:t>49</w:t>
        </w:r>
        <w:r>
          <w:rPr>
            <w:webHidden/>
          </w:rPr>
          <w:fldChar w:fldCharType="end"/>
        </w:r>
      </w:hyperlink>
    </w:p>
    <w:p w14:paraId="0828B523" w14:textId="6A8BDFF5" w:rsidR="00C0297E" w:rsidRDefault="00C0297E">
      <w:pPr>
        <w:pStyle w:val="TOC2"/>
        <w:rPr>
          <w:rFonts w:asciiTheme="minorHAnsi" w:eastAsiaTheme="minorEastAsia" w:hAnsiTheme="minorHAnsi" w:cstheme="minorBidi"/>
          <w:color w:val="auto"/>
          <w:kern w:val="2"/>
          <w:sz w:val="24"/>
          <w14:ligatures w14:val="standardContextual"/>
        </w:rPr>
      </w:pPr>
      <w:hyperlink w:anchor="_Toc215755595" w:history="1">
        <w:r w:rsidRPr="00BE63AF">
          <w:rPr>
            <w:rStyle w:val="Hyperlink"/>
          </w:rPr>
          <w:t>6.2.</w:t>
        </w:r>
        <w:r>
          <w:rPr>
            <w:rFonts w:asciiTheme="minorHAnsi" w:eastAsiaTheme="minorEastAsia" w:hAnsiTheme="minorHAnsi" w:cstheme="minorBidi"/>
            <w:color w:val="auto"/>
            <w:kern w:val="2"/>
            <w:sz w:val="24"/>
            <w14:ligatures w14:val="standardContextual"/>
          </w:rPr>
          <w:tab/>
        </w:r>
        <w:r w:rsidRPr="00BE63AF">
          <w:rPr>
            <w:rStyle w:val="Hyperlink"/>
          </w:rPr>
          <w:t>Work Package 2 Location Selection and Acquisition of Rights</w:t>
        </w:r>
        <w:r>
          <w:rPr>
            <w:webHidden/>
          </w:rPr>
          <w:tab/>
        </w:r>
        <w:r>
          <w:rPr>
            <w:webHidden/>
          </w:rPr>
          <w:fldChar w:fldCharType="begin"/>
        </w:r>
        <w:r>
          <w:rPr>
            <w:webHidden/>
          </w:rPr>
          <w:instrText xml:space="preserve"> PAGEREF _Toc215755595 \h </w:instrText>
        </w:r>
        <w:r>
          <w:rPr>
            <w:webHidden/>
          </w:rPr>
        </w:r>
        <w:r>
          <w:rPr>
            <w:webHidden/>
          </w:rPr>
          <w:fldChar w:fldCharType="separate"/>
        </w:r>
        <w:r>
          <w:rPr>
            <w:webHidden/>
          </w:rPr>
          <w:t>53</w:t>
        </w:r>
        <w:r>
          <w:rPr>
            <w:webHidden/>
          </w:rPr>
          <w:fldChar w:fldCharType="end"/>
        </w:r>
      </w:hyperlink>
    </w:p>
    <w:p w14:paraId="1CB9B4FE" w14:textId="280B88B7" w:rsidR="00C0297E" w:rsidRDefault="00C0297E">
      <w:pPr>
        <w:pStyle w:val="TOC3"/>
        <w:rPr>
          <w:rFonts w:asciiTheme="minorHAnsi" w:eastAsiaTheme="minorEastAsia" w:hAnsiTheme="minorHAnsi" w:cstheme="minorBidi"/>
          <w:color w:val="auto"/>
          <w:kern w:val="2"/>
          <w:sz w:val="24"/>
          <w14:ligatures w14:val="standardContextual"/>
        </w:rPr>
      </w:pPr>
      <w:hyperlink w:anchor="_Toc215755596" w:history="1">
        <w:r w:rsidRPr="00BE63AF">
          <w:rPr>
            <w:rStyle w:val="Hyperlink"/>
          </w:rPr>
          <w:t>6.2.1.</w:t>
        </w:r>
        <w:r>
          <w:rPr>
            <w:rFonts w:asciiTheme="minorHAnsi" w:eastAsiaTheme="minorEastAsia" w:hAnsiTheme="minorHAnsi" w:cstheme="minorBidi"/>
            <w:color w:val="auto"/>
            <w:kern w:val="2"/>
            <w:sz w:val="24"/>
            <w14:ligatures w14:val="standardContextual"/>
          </w:rPr>
          <w:tab/>
        </w:r>
        <w:r w:rsidRPr="00BE63AF">
          <w:rPr>
            <w:rStyle w:val="Hyperlink"/>
          </w:rPr>
          <w:t>Project Work Group 2.1 Route and Stattion Location Selection</w:t>
        </w:r>
        <w:r>
          <w:rPr>
            <w:webHidden/>
          </w:rPr>
          <w:tab/>
        </w:r>
        <w:r>
          <w:rPr>
            <w:webHidden/>
          </w:rPr>
          <w:fldChar w:fldCharType="begin"/>
        </w:r>
        <w:r>
          <w:rPr>
            <w:webHidden/>
          </w:rPr>
          <w:instrText xml:space="preserve"> PAGEREF _Toc215755596 \h </w:instrText>
        </w:r>
        <w:r>
          <w:rPr>
            <w:webHidden/>
          </w:rPr>
        </w:r>
        <w:r>
          <w:rPr>
            <w:webHidden/>
          </w:rPr>
          <w:fldChar w:fldCharType="separate"/>
        </w:r>
        <w:r>
          <w:rPr>
            <w:webHidden/>
          </w:rPr>
          <w:t>53</w:t>
        </w:r>
        <w:r>
          <w:rPr>
            <w:webHidden/>
          </w:rPr>
          <w:fldChar w:fldCharType="end"/>
        </w:r>
      </w:hyperlink>
    </w:p>
    <w:p w14:paraId="1B612D5F" w14:textId="5C44579C" w:rsidR="00C0297E" w:rsidRDefault="00C0297E">
      <w:pPr>
        <w:pStyle w:val="TOC3"/>
        <w:rPr>
          <w:rFonts w:asciiTheme="minorHAnsi" w:eastAsiaTheme="minorEastAsia" w:hAnsiTheme="minorHAnsi" w:cstheme="minorBidi"/>
          <w:color w:val="auto"/>
          <w:kern w:val="2"/>
          <w:sz w:val="24"/>
          <w14:ligatures w14:val="standardContextual"/>
        </w:rPr>
      </w:pPr>
      <w:hyperlink w:anchor="_Toc215755597" w:history="1">
        <w:r w:rsidRPr="00BE63AF">
          <w:rPr>
            <w:rStyle w:val="Hyperlink"/>
          </w:rPr>
          <w:t>6.2.2.</w:t>
        </w:r>
        <w:r>
          <w:rPr>
            <w:rFonts w:asciiTheme="minorHAnsi" w:eastAsiaTheme="minorEastAsia" w:hAnsiTheme="minorHAnsi" w:cstheme="minorBidi"/>
            <w:color w:val="auto"/>
            <w:kern w:val="2"/>
            <w:sz w:val="24"/>
            <w14:ligatures w14:val="standardContextual"/>
          </w:rPr>
          <w:tab/>
        </w:r>
        <w:r w:rsidRPr="00BE63AF">
          <w:rPr>
            <w:rStyle w:val="Hyperlink"/>
          </w:rPr>
          <w:t>Work Group 2.2 Environmental Studies and Programmes</w:t>
        </w:r>
        <w:r>
          <w:rPr>
            <w:webHidden/>
          </w:rPr>
          <w:tab/>
        </w:r>
        <w:r>
          <w:rPr>
            <w:webHidden/>
          </w:rPr>
          <w:fldChar w:fldCharType="begin"/>
        </w:r>
        <w:r>
          <w:rPr>
            <w:webHidden/>
          </w:rPr>
          <w:instrText xml:space="preserve"> PAGEREF _Toc215755597 \h </w:instrText>
        </w:r>
        <w:r>
          <w:rPr>
            <w:webHidden/>
          </w:rPr>
        </w:r>
        <w:r>
          <w:rPr>
            <w:webHidden/>
          </w:rPr>
          <w:fldChar w:fldCharType="separate"/>
        </w:r>
        <w:r>
          <w:rPr>
            <w:webHidden/>
          </w:rPr>
          <w:t>53</w:t>
        </w:r>
        <w:r>
          <w:rPr>
            <w:webHidden/>
          </w:rPr>
          <w:fldChar w:fldCharType="end"/>
        </w:r>
      </w:hyperlink>
    </w:p>
    <w:p w14:paraId="7A1658B8" w14:textId="2AAE4763" w:rsidR="00C0297E" w:rsidRDefault="00C0297E">
      <w:pPr>
        <w:pStyle w:val="TOC3"/>
        <w:rPr>
          <w:rFonts w:asciiTheme="minorHAnsi" w:eastAsiaTheme="minorEastAsia" w:hAnsiTheme="minorHAnsi" w:cstheme="minorBidi"/>
          <w:color w:val="auto"/>
          <w:kern w:val="2"/>
          <w:sz w:val="24"/>
          <w14:ligatures w14:val="standardContextual"/>
        </w:rPr>
      </w:pPr>
      <w:hyperlink w:anchor="_Toc215755598" w:history="1">
        <w:r w:rsidRPr="00BE63AF">
          <w:rPr>
            <w:rStyle w:val="Hyperlink"/>
          </w:rPr>
          <w:t>6.2.3.</w:t>
        </w:r>
        <w:r>
          <w:rPr>
            <w:rFonts w:asciiTheme="minorHAnsi" w:eastAsiaTheme="minorEastAsia" w:hAnsiTheme="minorHAnsi" w:cstheme="minorBidi"/>
            <w:color w:val="auto"/>
            <w:kern w:val="2"/>
            <w:sz w:val="24"/>
            <w14:ligatures w14:val="standardContextual"/>
          </w:rPr>
          <w:tab/>
        </w:r>
        <w:r w:rsidRPr="00BE63AF">
          <w:rPr>
            <w:rStyle w:val="Hyperlink"/>
          </w:rPr>
          <w:t>Work Group 2.3 Project Authorizations, Permits and Approvals</w:t>
        </w:r>
        <w:r>
          <w:rPr>
            <w:webHidden/>
          </w:rPr>
          <w:tab/>
        </w:r>
        <w:r>
          <w:rPr>
            <w:webHidden/>
          </w:rPr>
          <w:fldChar w:fldCharType="begin"/>
        </w:r>
        <w:r>
          <w:rPr>
            <w:webHidden/>
          </w:rPr>
          <w:instrText xml:space="preserve"> PAGEREF _Toc215755598 \h </w:instrText>
        </w:r>
        <w:r>
          <w:rPr>
            <w:webHidden/>
          </w:rPr>
        </w:r>
        <w:r>
          <w:rPr>
            <w:webHidden/>
          </w:rPr>
          <w:fldChar w:fldCharType="separate"/>
        </w:r>
        <w:r>
          <w:rPr>
            <w:webHidden/>
          </w:rPr>
          <w:t>54</w:t>
        </w:r>
        <w:r>
          <w:rPr>
            <w:webHidden/>
          </w:rPr>
          <w:fldChar w:fldCharType="end"/>
        </w:r>
      </w:hyperlink>
    </w:p>
    <w:p w14:paraId="4656886C" w14:textId="34CE7585" w:rsidR="00C0297E" w:rsidRDefault="00C0297E">
      <w:pPr>
        <w:pStyle w:val="TOC3"/>
        <w:rPr>
          <w:rFonts w:asciiTheme="minorHAnsi" w:eastAsiaTheme="minorEastAsia" w:hAnsiTheme="minorHAnsi" w:cstheme="minorBidi"/>
          <w:color w:val="auto"/>
          <w:kern w:val="2"/>
          <w:sz w:val="24"/>
          <w14:ligatures w14:val="standardContextual"/>
        </w:rPr>
      </w:pPr>
      <w:hyperlink w:anchor="_Toc215755599" w:history="1">
        <w:r w:rsidRPr="00BE63AF">
          <w:rPr>
            <w:rStyle w:val="Hyperlink"/>
          </w:rPr>
          <w:t>6.2.4.</w:t>
        </w:r>
        <w:r>
          <w:rPr>
            <w:rFonts w:asciiTheme="minorHAnsi" w:eastAsiaTheme="minorEastAsia" w:hAnsiTheme="minorHAnsi" w:cstheme="minorBidi"/>
            <w:color w:val="auto"/>
            <w:kern w:val="2"/>
            <w:sz w:val="24"/>
            <w14:ligatures w14:val="standardContextual"/>
          </w:rPr>
          <w:tab/>
        </w:r>
        <w:r w:rsidRPr="00BE63AF">
          <w:rPr>
            <w:rStyle w:val="Hyperlink"/>
          </w:rPr>
          <w:t>Work Group 2.3 Spatial Planning Approvals</w:t>
        </w:r>
        <w:r>
          <w:rPr>
            <w:webHidden/>
          </w:rPr>
          <w:tab/>
        </w:r>
        <w:r>
          <w:rPr>
            <w:webHidden/>
          </w:rPr>
          <w:fldChar w:fldCharType="begin"/>
        </w:r>
        <w:r>
          <w:rPr>
            <w:webHidden/>
          </w:rPr>
          <w:instrText xml:space="preserve"> PAGEREF _Toc215755599 \h </w:instrText>
        </w:r>
        <w:r>
          <w:rPr>
            <w:webHidden/>
          </w:rPr>
        </w:r>
        <w:r>
          <w:rPr>
            <w:webHidden/>
          </w:rPr>
          <w:fldChar w:fldCharType="separate"/>
        </w:r>
        <w:r>
          <w:rPr>
            <w:webHidden/>
          </w:rPr>
          <w:t>55</w:t>
        </w:r>
        <w:r>
          <w:rPr>
            <w:webHidden/>
          </w:rPr>
          <w:fldChar w:fldCharType="end"/>
        </w:r>
      </w:hyperlink>
    </w:p>
    <w:p w14:paraId="00BC8190" w14:textId="7FE463AF" w:rsidR="00C0297E" w:rsidRDefault="00C0297E">
      <w:pPr>
        <w:pStyle w:val="TOC3"/>
        <w:rPr>
          <w:rFonts w:asciiTheme="minorHAnsi" w:eastAsiaTheme="minorEastAsia" w:hAnsiTheme="minorHAnsi" w:cstheme="minorBidi"/>
          <w:color w:val="auto"/>
          <w:kern w:val="2"/>
          <w:sz w:val="24"/>
          <w14:ligatures w14:val="standardContextual"/>
        </w:rPr>
      </w:pPr>
      <w:hyperlink w:anchor="_Toc215755600" w:history="1">
        <w:r w:rsidRPr="00BE63AF">
          <w:rPr>
            <w:rStyle w:val="Hyperlink"/>
            <w:rFonts w:eastAsia="Arial" w:cs="Arial"/>
          </w:rPr>
          <w:t>6.2.5.</w:t>
        </w:r>
        <w:r>
          <w:rPr>
            <w:rFonts w:asciiTheme="minorHAnsi" w:eastAsiaTheme="minorEastAsia" w:hAnsiTheme="minorHAnsi" w:cstheme="minorBidi"/>
            <w:color w:val="auto"/>
            <w:kern w:val="2"/>
            <w:sz w:val="24"/>
            <w14:ligatures w14:val="standardContextual"/>
          </w:rPr>
          <w:tab/>
        </w:r>
        <w:r w:rsidRPr="00BE63AF">
          <w:rPr>
            <w:rStyle w:val="Hyperlink"/>
          </w:rPr>
          <w:t>Work Group 2.4 Acquisition of Rights to Land</w:t>
        </w:r>
        <w:r>
          <w:rPr>
            <w:webHidden/>
          </w:rPr>
          <w:tab/>
        </w:r>
        <w:r>
          <w:rPr>
            <w:webHidden/>
          </w:rPr>
          <w:fldChar w:fldCharType="begin"/>
        </w:r>
        <w:r>
          <w:rPr>
            <w:webHidden/>
          </w:rPr>
          <w:instrText xml:space="preserve"> PAGEREF _Toc215755600 \h </w:instrText>
        </w:r>
        <w:r>
          <w:rPr>
            <w:webHidden/>
          </w:rPr>
        </w:r>
        <w:r>
          <w:rPr>
            <w:webHidden/>
          </w:rPr>
          <w:fldChar w:fldCharType="separate"/>
        </w:r>
        <w:r>
          <w:rPr>
            <w:webHidden/>
          </w:rPr>
          <w:t>55</w:t>
        </w:r>
        <w:r>
          <w:rPr>
            <w:webHidden/>
          </w:rPr>
          <w:fldChar w:fldCharType="end"/>
        </w:r>
      </w:hyperlink>
    </w:p>
    <w:p w14:paraId="5AC31B1F" w14:textId="2F6B927D" w:rsidR="00C0297E" w:rsidRDefault="00C0297E">
      <w:pPr>
        <w:pStyle w:val="TOC2"/>
        <w:rPr>
          <w:rFonts w:asciiTheme="minorHAnsi" w:eastAsiaTheme="minorEastAsia" w:hAnsiTheme="minorHAnsi" w:cstheme="minorBidi"/>
          <w:color w:val="auto"/>
          <w:kern w:val="2"/>
          <w:sz w:val="24"/>
          <w14:ligatures w14:val="standardContextual"/>
        </w:rPr>
      </w:pPr>
      <w:hyperlink w:anchor="_Toc215755601" w:history="1">
        <w:r w:rsidRPr="00BE63AF">
          <w:rPr>
            <w:rStyle w:val="Hyperlink"/>
          </w:rPr>
          <w:t>6.3.</w:t>
        </w:r>
        <w:r>
          <w:rPr>
            <w:rFonts w:asciiTheme="minorHAnsi" w:eastAsiaTheme="minorEastAsia" w:hAnsiTheme="minorHAnsi" w:cstheme="minorBidi"/>
            <w:color w:val="auto"/>
            <w:kern w:val="2"/>
            <w:sz w:val="24"/>
            <w14:ligatures w14:val="standardContextual"/>
          </w:rPr>
          <w:tab/>
        </w:r>
        <w:r w:rsidRPr="00BE63AF">
          <w:rPr>
            <w:rStyle w:val="Hyperlink"/>
          </w:rPr>
          <w:t>Work Package 3 Engineering</w:t>
        </w:r>
        <w:r>
          <w:rPr>
            <w:webHidden/>
          </w:rPr>
          <w:tab/>
        </w:r>
        <w:r>
          <w:rPr>
            <w:webHidden/>
          </w:rPr>
          <w:fldChar w:fldCharType="begin"/>
        </w:r>
        <w:r>
          <w:rPr>
            <w:webHidden/>
          </w:rPr>
          <w:instrText xml:space="preserve"> PAGEREF _Toc215755601 \h </w:instrText>
        </w:r>
        <w:r>
          <w:rPr>
            <w:webHidden/>
          </w:rPr>
        </w:r>
        <w:r>
          <w:rPr>
            <w:webHidden/>
          </w:rPr>
          <w:fldChar w:fldCharType="separate"/>
        </w:r>
        <w:r>
          <w:rPr>
            <w:webHidden/>
          </w:rPr>
          <w:t>55</w:t>
        </w:r>
        <w:r>
          <w:rPr>
            <w:webHidden/>
          </w:rPr>
          <w:fldChar w:fldCharType="end"/>
        </w:r>
      </w:hyperlink>
    </w:p>
    <w:p w14:paraId="09F45BBE" w14:textId="3940B3AF" w:rsidR="00C0297E" w:rsidRDefault="00C0297E">
      <w:pPr>
        <w:pStyle w:val="TOC3"/>
        <w:rPr>
          <w:rFonts w:asciiTheme="minorHAnsi" w:eastAsiaTheme="minorEastAsia" w:hAnsiTheme="minorHAnsi" w:cstheme="minorBidi"/>
          <w:color w:val="auto"/>
          <w:kern w:val="2"/>
          <w:sz w:val="24"/>
          <w14:ligatures w14:val="standardContextual"/>
        </w:rPr>
      </w:pPr>
      <w:hyperlink w:anchor="_Toc215755602" w:history="1">
        <w:r w:rsidRPr="00BE63AF">
          <w:rPr>
            <w:rStyle w:val="Hyperlink"/>
          </w:rPr>
          <w:t>6.3.1.</w:t>
        </w:r>
        <w:r>
          <w:rPr>
            <w:rFonts w:asciiTheme="minorHAnsi" w:eastAsiaTheme="minorEastAsia" w:hAnsiTheme="minorHAnsi" w:cstheme="minorBidi"/>
            <w:color w:val="auto"/>
            <w:kern w:val="2"/>
            <w:sz w:val="24"/>
            <w14:ligatures w14:val="standardContextual"/>
          </w:rPr>
          <w:tab/>
        </w:r>
        <w:r w:rsidRPr="00BE63AF">
          <w:rPr>
            <w:rStyle w:val="Hyperlink"/>
          </w:rPr>
          <w:t>Work Group 3.1 Feasibility Design</w:t>
        </w:r>
        <w:r>
          <w:rPr>
            <w:webHidden/>
          </w:rPr>
          <w:tab/>
        </w:r>
        <w:r>
          <w:rPr>
            <w:webHidden/>
          </w:rPr>
          <w:fldChar w:fldCharType="begin"/>
        </w:r>
        <w:r>
          <w:rPr>
            <w:webHidden/>
          </w:rPr>
          <w:instrText xml:space="preserve"> PAGEREF _Toc215755602 \h </w:instrText>
        </w:r>
        <w:r>
          <w:rPr>
            <w:webHidden/>
          </w:rPr>
        </w:r>
        <w:r>
          <w:rPr>
            <w:webHidden/>
          </w:rPr>
          <w:fldChar w:fldCharType="separate"/>
        </w:r>
        <w:r>
          <w:rPr>
            <w:webHidden/>
          </w:rPr>
          <w:t>55</w:t>
        </w:r>
        <w:r>
          <w:rPr>
            <w:webHidden/>
          </w:rPr>
          <w:fldChar w:fldCharType="end"/>
        </w:r>
      </w:hyperlink>
    </w:p>
    <w:p w14:paraId="7E70410A" w14:textId="06D28BB0" w:rsidR="00C0297E" w:rsidRDefault="00C0297E">
      <w:pPr>
        <w:pStyle w:val="TOC3"/>
        <w:rPr>
          <w:rFonts w:asciiTheme="minorHAnsi" w:eastAsiaTheme="minorEastAsia" w:hAnsiTheme="minorHAnsi" w:cstheme="minorBidi"/>
          <w:color w:val="auto"/>
          <w:kern w:val="2"/>
          <w:sz w:val="24"/>
          <w14:ligatures w14:val="standardContextual"/>
        </w:rPr>
      </w:pPr>
      <w:hyperlink w:anchor="_Toc215755603" w:history="1">
        <w:r w:rsidRPr="00BE63AF">
          <w:rPr>
            <w:rStyle w:val="Hyperlink"/>
          </w:rPr>
          <w:t>6.3.2.</w:t>
        </w:r>
        <w:r>
          <w:rPr>
            <w:rFonts w:asciiTheme="minorHAnsi" w:eastAsiaTheme="minorEastAsia" w:hAnsiTheme="minorHAnsi" w:cstheme="minorBidi"/>
            <w:color w:val="auto"/>
            <w:kern w:val="2"/>
            <w:sz w:val="24"/>
            <w14:ligatures w14:val="standardContextual"/>
          </w:rPr>
          <w:tab/>
        </w:r>
        <w:r w:rsidRPr="00BE63AF">
          <w:rPr>
            <w:rStyle w:val="Hyperlink"/>
          </w:rPr>
          <w:t>Work Group 3.2 Conceptual Design</w:t>
        </w:r>
        <w:r>
          <w:rPr>
            <w:webHidden/>
          </w:rPr>
          <w:tab/>
        </w:r>
        <w:r>
          <w:rPr>
            <w:webHidden/>
          </w:rPr>
          <w:fldChar w:fldCharType="begin"/>
        </w:r>
        <w:r>
          <w:rPr>
            <w:webHidden/>
          </w:rPr>
          <w:instrText xml:space="preserve"> PAGEREF _Toc215755603 \h </w:instrText>
        </w:r>
        <w:r>
          <w:rPr>
            <w:webHidden/>
          </w:rPr>
        </w:r>
        <w:r>
          <w:rPr>
            <w:webHidden/>
          </w:rPr>
          <w:fldChar w:fldCharType="separate"/>
        </w:r>
        <w:r>
          <w:rPr>
            <w:webHidden/>
          </w:rPr>
          <w:t>55</w:t>
        </w:r>
        <w:r>
          <w:rPr>
            <w:webHidden/>
          </w:rPr>
          <w:fldChar w:fldCharType="end"/>
        </w:r>
      </w:hyperlink>
    </w:p>
    <w:p w14:paraId="337C259A" w14:textId="46DDCBDD" w:rsidR="00C0297E" w:rsidRDefault="00C0297E">
      <w:pPr>
        <w:pStyle w:val="TOC3"/>
        <w:rPr>
          <w:rFonts w:asciiTheme="minorHAnsi" w:eastAsiaTheme="minorEastAsia" w:hAnsiTheme="minorHAnsi" w:cstheme="minorBidi"/>
          <w:color w:val="auto"/>
          <w:kern w:val="2"/>
          <w:sz w:val="24"/>
          <w14:ligatures w14:val="standardContextual"/>
        </w:rPr>
      </w:pPr>
      <w:hyperlink w:anchor="_Toc215755604" w:history="1">
        <w:r w:rsidRPr="00BE63AF">
          <w:rPr>
            <w:rStyle w:val="Hyperlink"/>
          </w:rPr>
          <w:t>6.3.3.</w:t>
        </w:r>
        <w:r>
          <w:rPr>
            <w:rFonts w:asciiTheme="minorHAnsi" w:eastAsiaTheme="minorEastAsia" w:hAnsiTheme="minorHAnsi" w:cstheme="minorBidi"/>
            <w:color w:val="auto"/>
            <w:kern w:val="2"/>
            <w:sz w:val="24"/>
            <w14:ligatures w14:val="standardContextual"/>
          </w:rPr>
          <w:tab/>
        </w:r>
        <w:r w:rsidRPr="00BE63AF">
          <w:rPr>
            <w:rStyle w:val="Hyperlink"/>
          </w:rPr>
          <w:t>Work Group 3.3 FEED</w:t>
        </w:r>
        <w:r>
          <w:rPr>
            <w:webHidden/>
          </w:rPr>
          <w:tab/>
        </w:r>
        <w:r>
          <w:rPr>
            <w:webHidden/>
          </w:rPr>
          <w:fldChar w:fldCharType="begin"/>
        </w:r>
        <w:r>
          <w:rPr>
            <w:webHidden/>
          </w:rPr>
          <w:instrText xml:space="preserve"> PAGEREF _Toc215755604 \h </w:instrText>
        </w:r>
        <w:r>
          <w:rPr>
            <w:webHidden/>
          </w:rPr>
        </w:r>
        <w:r>
          <w:rPr>
            <w:webHidden/>
          </w:rPr>
          <w:fldChar w:fldCharType="separate"/>
        </w:r>
        <w:r>
          <w:rPr>
            <w:webHidden/>
          </w:rPr>
          <w:t>55</w:t>
        </w:r>
        <w:r>
          <w:rPr>
            <w:webHidden/>
          </w:rPr>
          <w:fldChar w:fldCharType="end"/>
        </w:r>
      </w:hyperlink>
    </w:p>
    <w:p w14:paraId="3CBB6049" w14:textId="23679184" w:rsidR="00C0297E" w:rsidRDefault="00C0297E">
      <w:pPr>
        <w:pStyle w:val="TOC3"/>
        <w:rPr>
          <w:rFonts w:asciiTheme="minorHAnsi" w:eastAsiaTheme="minorEastAsia" w:hAnsiTheme="minorHAnsi" w:cstheme="minorBidi"/>
          <w:color w:val="auto"/>
          <w:kern w:val="2"/>
          <w:sz w:val="24"/>
          <w14:ligatures w14:val="standardContextual"/>
        </w:rPr>
      </w:pPr>
      <w:hyperlink w:anchor="_Toc215755605" w:history="1">
        <w:r w:rsidRPr="00BE63AF">
          <w:rPr>
            <w:rStyle w:val="Hyperlink"/>
          </w:rPr>
          <w:t>6.3.4.</w:t>
        </w:r>
        <w:r>
          <w:rPr>
            <w:rFonts w:asciiTheme="minorHAnsi" w:eastAsiaTheme="minorEastAsia" w:hAnsiTheme="minorHAnsi" w:cstheme="minorBidi"/>
            <w:color w:val="auto"/>
            <w:kern w:val="2"/>
            <w:sz w:val="24"/>
            <w14:ligatures w14:val="standardContextual"/>
          </w:rPr>
          <w:tab/>
        </w:r>
        <w:r w:rsidRPr="00BE63AF">
          <w:rPr>
            <w:rStyle w:val="Hyperlink"/>
          </w:rPr>
          <w:t>Work Group 3.4 Contractor’s Engineering</w:t>
        </w:r>
        <w:r>
          <w:rPr>
            <w:webHidden/>
          </w:rPr>
          <w:tab/>
        </w:r>
        <w:r>
          <w:rPr>
            <w:webHidden/>
          </w:rPr>
          <w:fldChar w:fldCharType="begin"/>
        </w:r>
        <w:r>
          <w:rPr>
            <w:webHidden/>
          </w:rPr>
          <w:instrText xml:space="preserve"> PAGEREF _Toc215755605 \h </w:instrText>
        </w:r>
        <w:r>
          <w:rPr>
            <w:webHidden/>
          </w:rPr>
        </w:r>
        <w:r>
          <w:rPr>
            <w:webHidden/>
          </w:rPr>
          <w:fldChar w:fldCharType="separate"/>
        </w:r>
        <w:r>
          <w:rPr>
            <w:webHidden/>
          </w:rPr>
          <w:t>55</w:t>
        </w:r>
        <w:r>
          <w:rPr>
            <w:webHidden/>
          </w:rPr>
          <w:fldChar w:fldCharType="end"/>
        </w:r>
      </w:hyperlink>
    </w:p>
    <w:p w14:paraId="7B69941A" w14:textId="3EEAB7B0" w:rsidR="00C0297E" w:rsidRDefault="00C0297E">
      <w:pPr>
        <w:pStyle w:val="TOC3"/>
        <w:rPr>
          <w:rFonts w:asciiTheme="minorHAnsi" w:eastAsiaTheme="minorEastAsia" w:hAnsiTheme="minorHAnsi" w:cstheme="minorBidi"/>
          <w:color w:val="auto"/>
          <w:kern w:val="2"/>
          <w:sz w:val="24"/>
          <w14:ligatures w14:val="standardContextual"/>
        </w:rPr>
      </w:pPr>
      <w:hyperlink w:anchor="_Toc215755606" w:history="1">
        <w:r w:rsidRPr="00BE63AF">
          <w:rPr>
            <w:rStyle w:val="Hyperlink"/>
          </w:rPr>
          <w:t>6.3.5.</w:t>
        </w:r>
        <w:r>
          <w:rPr>
            <w:rFonts w:asciiTheme="minorHAnsi" w:eastAsiaTheme="minorEastAsia" w:hAnsiTheme="minorHAnsi" w:cstheme="minorBidi"/>
            <w:color w:val="auto"/>
            <w:kern w:val="2"/>
            <w:sz w:val="24"/>
            <w14:ligatures w14:val="standardContextual"/>
          </w:rPr>
          <w:tab/>
        </w:r>
        <w:r w:rsidRPr="00BE63AF">
          <w:rPr>
            <w:rStyle w:val="Hyperlink"/>
          </w:rPr>
          <w:t>Work Group 3.5 Construction Engineering</w:t>
        </w:r>
        <w:r>
          <w:rPr>
            <w:webHidden/>
          </w:rPr>
          <w:tab/>
        </w:r>
        <w:r>
          <w:rPr>
            <w:webHidden/>
          </w:rPr>
          <w:fldChar w:fldCharType="begin"/>
        </w:r>
        <w:r>
          <w:rPr>
            <w:webHidden/>
          </w:rPr>
          <w:instrText xml:space="preserve"> PAGEREF _Toc215755606 \h </w:instrText>
        </w:r>
        <w:r>
          <w:rPr>
            <w:webHidden/>
          </w:rPr>
        </w:r>
        <w:r>
          <w:rPr>
            <w:webHidden/>
          </w:rPr>
          <w:fldChar w:fldCharType="separate"/>
        </w:r>
        <w:r>
          <w:rPr>
            <w:webHidden/>
          </w:rPr>
          <w:t>71</w:t>
        </w:r>
        <w:r>
          <w:rPr>
            <w:webHidden/>
          </w:rPr>
          <w:fldChar w:fldCharType="end"/>
        </w:r>
      </w:hyperlink>
    </w:p>
    <w:p w14:paraId="1C63A382" w14:textId="009606E1" w:rsidR="00C0297E" w:rsidRDefault="00C0297E">
      <w:pPr>
        <w:pStyle w:val="TOC3"/>
        <w:rPr>
          <w:rFonts w:asciiTheme="minorHAnsi" w:eastAsiaTheme="minorEastAsia" w:hAnsiTheme="minorHAnsi" w:cstheme="minorBidi"/>
          <w:color w:val="auto"/>
          <w:kern w:val="2"/>
          <w:sz w:val="24"/>
          <w14:ligatures w14:val="standardContextual"/>
        </w:rPr>
      </w:pPr>
      <w:hyperlink w:anchor="_Toc215755607" w:history="1">
        <w:r w:rsidRPr="00BE63AF">
          <w:rPr>
            <w:rStyle w:val="Hyperlink"/>
          </w:rPr>
          <w:t>6.3.6.</w:t>
        </w:r>
        <w:r>
          <w:rPr>
            <w:rFonts w:asciiTheme="minorHAnsi" w:eastAsiaTheme="minorEastAsia" w:hAnsiTheme="minorHAnsi" w:cstheme="minorBidi"/>
            <w:color w:val="auto"/>
            <w:kern w:val="2"/>
            <w:sz w:val="24"/>
            <w14:ligatures w14:val="standardContextual"/>
          </w:rPr>
          <w:tab/>
        </w:r>
        <w:r w:rsidRPr="00BE63AF">
          <w:rPr>
            <w:rStyle w:val="Hyperlink"/>
          </w:rPr>
          <w:t>Work Group 3.6 Engineering Follow-up</w:t>
        </w:r>
        <w:r>
          <w:rPr>
            <w:webHidden/>
          </w:rPr>
          <w:tab/>
        </w:r>
        <w:r>
          <w:rPr>
            <w:webHidden/>
          </w:rPr>
          <w:fldChar w:fldCharType="begin"/>
        </w:r>
        <w:r>
          <w:rPr>
            <w:webHidden/>
          </w:rPr>
          <w:instrText xml:space="preserve"> PAGEREF _Toc215755607 \h </w:instrText>
        </w:r>
        <w:r>
          <w:rPr>
            <w:webHidden/>
          </w:rPr>
        </w:r>
        <w:r>
          <w:rPr>
            <w:webHidden/>
          </w:rPr>
          <w:fldChar w:fldCharType="separate"/>
        </w:r>
        <w:r>
          <w:rPr>
            <w:webHidden/>
          </w:rPr>
          <w:t>73</w:t>
        </w:r>
        <w:r>
          <w:rPr>
            <w:webHidden/>
          </w:rPr>
          <w:fldChar w:fldCharType="end"/>
        </w:r>
      </w:hyperlink>
    </w:p>
    <w:p w14:paraId="358461A8" w14:textId="0F1B5B08" w:rsidR="00C0297E" w:rsidRDefault="00C0297E">
      <w:pPr>
        <w:pStyle w:val="TOC2"/>
        <w:rPr>
          <w:rFonts w:asciiTheme="minorHAnsi" w:eastAsiaTheme="minorEastAsia" w:hAnsiTheme="minorHAnsi" w:cstheme="minorBidi"/>
          <w:color w:val="auto"/>
          <w:kern w:val="2"/>
          <w:sz w:val="24"/>
          <w14:ligatures w14:val="standardContextual"/>
        </w:rPr>
      </w:pPr>
      <w:hyperlink w:anchor="_Toc215755608" w:history="1">
        <w:r w:rsidRPr="00BE63AF">
          <w:rPr>
            <w:rStyle w:val="Hyperlink"/>
          </w:rPr>
          <w:t>6.4.</w:t>
        </w:r>
        <w:r>
          <w:rPr>
            <w:rFonts w:asciiTheme="minorHAnsi" w:eastAsiaTheme="minorEastAsia" w:hAnsiTheme="minorHAnsi" w:cstheme="minorBidi"/>
            <w:color w:val="auto"/>
            <w:kern w:val="2"/>
            <w:sz w:val="24"/>
            <w14:ligatures w14:val="standardContextual"/>
          </w:rPr>
          <w:tab/>
        </w:r>
        <w:r w:rsidRPr="00BE63AF">
          <w:rPr>
            <w:rStyle w:val="Hyperlink"/>
          </w:rPr>
          <w:t>Work Package 4 Procurement</w:t>
        </w:r>
        <w:r>
          <w:rPr>
            <w:webHidden/>
          </w:rPr>
          <w:tab/>
        </w:r>
        <w:r>
          <w:rPr>
            <w:webHidden/>
          </w:rPr>
          <w:fldChar w:fldCharType="begin"/>
        </w:r>
        <w:r>
          <w:rPr>
            <w:webHidden/>
          </w:rPr>
          <w:instrText xml:space="preserve"> PAGEREF _Toc215755608 \h </w:instrText>
        </w:r>
        <w:r>
          <w:rPr>
            <w:webHidden/>
          </w:rPr>
        </w:r>
        <w:r>
          <w:rPr>
            <w:webHidden/>
          </w:rPr>
          <w:fldChar w:fldCharType="separate"/>
        </w:r>
        <w:r>
          <w:rPr>
            <w:webHidden/>
          </w:rPr>
          <w:t>75</w:t>
        </w:r>
        <w:r>
          <w:rPr>
            <w:webHidden/>
          </w:rPr>
          <w:fldChar w:fldCharType="end"/>
        </w:r>
      </w:hyperlink>
    </w:p>
    <w:p w14:paraId="32A3430C" w14:textId="72393ABE" w:rsidR="00C0297E" w:rsidRDefault="00C0297E">
      <w:pPr>
        <w:pStyle w:val="TOC3"/>
        <w:rPr>
          <w:rFonts w:asciiTheme="minorHAnsi" w:eastAsiaTheme="minorEastAsia" w:hAnsiTheme="minorHAnsi" w:cstheme="minorBidi"/>
          <w:color w:val="auto"/>
          <w:kern w:val="2"/>
          <w:sz w:val="24"/>
          <w14:ligatures w14:val="standardContextual"/>
        </w:rPr>
      </w:pPr>
      <w:hyperlink w:anchor="_Toc215755609" w:history="1">
        <w:r w:rsidRPr="00BE63AF">
          <w:rPr>
            <w:rStyle w:val="Hyperlink"/>
          </w:rPr>
          <w:t>6.4.1.</w:t>
        </w:r>
        <w:r>
          <w:rPr>
            <w:rFonts w:asciiTheme="minorHAnsi" w:eastAsiaTheme="minorEastAsia" w:hAnsiTheme="minorHAnsi" w:cstheme="minorBidi"/>
            <w:color w:val="auto"/>
            <w:kern w:val="2"/>
            <w:sz w:val="24"/>
            <w14:ligatures w14:val="standardContextual"/>
          </w:rPr>
          <w:tab/>
        </w:r>
        <w:r w:rsidRPr="00BE63AF">
          <w:rPr>
            <w:rStyle w:val="Hyperlink"/>
          </w:rPr>
          <w:t>Work Group 4.1 Procurement Management</w:t>
        </w:r>
        <w:r>
          <w:rPr>
            <w:webHidden/>
          </w:rPr>
          <w:tab/>
        </w:r>
        <w:r>
          <w:rPr>
            <w:webHidden/>
          </w:rPr>
          <w:fldChar w:fldCharType="begin"/>
        </w:r>
        <w:r>
          <w:rPr>
            <w:webHidden/>
          </w:rPr>
          <w:instrText xml:space="preserve"> PAGEREF _Toc215755609 \h </w:instrText>
        </w:r>
        <w:r>
          <w:rPr>
            <w:webHidden/>
          </w:rPr>
        </w:r>
        <w:r>
          <w:rPr>
            <w:webHidden/>
          </w:rPr>
          <w:fldChar w:fldCharType="separate"/>
        </w:r>
        <w:r>
          <w:rPr>
            <w:webHidden/>
          </w:rPr>
          <w:t>75</w:t>
        </w:r>
        <w:r>
          <w:rPr>
            <w:webHidden/>
          </w:rPr>
          <w:fldChar w:fldCharType="end"/>
        </w:r>
      </w:hyperlink>
    </w:p>
    <w:p w14:paraId="3C4FF51B" w14:textId="53211145" w:rsidR="00C0297E" w:rsidRDefault="00C0297E">
      <w:pPr>
        <w:pStyle w:val="TOC3"/>
        <w:rPr>
          <w:rFonts w:asciiTheme="minorHAnsi" w:eastAsiaTheme="minorEastAsia" w:hAnsiTheme="minorHAnsi" w:cstheme="minorBidi"/>
          <w:color w:val="auto"/>
          <w:kern w:val="2"/>
          <w:sz w:val="24"/>
          <w14:ligatures w14:val="standardContextual"/>
        </w:rPr>
      </w:pPr>
      <w:hyperlink w:anchor="_Toc215755610" w:history="1">
        <w:r w:rsidRPr="00BE63AF">
          <w:rPr>
            <w:rStyle w:val="Hyperlink"/>
          </w:rPr>
          <w:t>6.4.2.</w:t>
        </w:r>
        <w:r>
          <w:rPr>
            <w:rFonts w:asciiTheme="minorHAnsi" w:eastAsiaTheme="minorEastAsia" w:hAnsiTheme="minorHAnsi" w:cstheme="minorBidi"/>
            <w:color w:val="auto"/>
            <w:kern w:val="2"/>
            <w:sz w:val="24"/>
            <w14:ligatures w14:val="standardContextual"/>
          </w:rPr>
          <w:tab/>
        </w:r>
        <w:r w:rsidRPr="00BE63AF">
          <w:rPr>
            <w:rStyle w:val="Hyperlink"/>
          </w:rPr>
          <w:t>Work Group 4.2 Procurement of Services (Sub-Contracting)</w:t>
        </w:r>
        <w:r>
          <w:rPr>
            <w:webHidden/>
          </w:rPr>
          <w:tab/>
        </w:r>
        <w:r>
          <w:rPr>
            <w:webHidden/>
          </w:rPr>
          <w:fldChar w:fldCharType="begin"/>
        </w:r>
        <w:r>
          <w:rPr>
            <w:webHidden/>
          </w:rPr>
          <w:instrText xml:space="preserve"> PAGEREF _Toc215755610 \h </w:instrText>
        </w:r>
        <w:r>
          <w:rPr>
            <w:webHidden/>
          </w:rPr>
        </w:r>
        <w:r>
          <w:rPr>
            <w:webHidden/>
          </w:rPr>
          <w:fldChar w:fldCharType="separate"/>
        </w:r>
        <w:r>
          <w:rPr>
            <w:webHidden/>
          </w:rPr>
          <w:t>76</w:t>
        </w:r>
        <w:r>
          <w:rPr>
            <w:webHidden/>
          </w:rPr>
          <w:fldChar w:fldCharType="end"/>
        </w:r>
      </w:hyperlink>
    </w:p>
    <w:p w14:paraId="627AED2A" w14:textId="429B2F4E" w:rsidR="00C0297E" w:rsidRDefault="00C0297E">
      <w:pPr>
        <w:pStyle w:val="TOC3"/>
        <w:rPr>
          <w:rFonts w:asciiTheme="minorHAnsi" w:eastAsiaTheme="minorEastAsia" w:hAnsiTheme="minorHAnsi" w:cstheme="minorBidi"/>
          <w:color w:val="auto"/>
          <w:kern w:val="2"/>
          <w:sz w:val="24"/>
          <w14:ligatures w14:val="standardContextual"/>
        </w:rPr>
      </w:pPr>
      <w:hyperlink w:anchor="_Toc215755611" w:history="1">
        <w:r w:rsidRPr="00BE63AF">
          <w:rPr>
            <w:rStyle w:val="Hyperlink"/>
          </w:rPr>
          <w:t>6.4.3.</w:t>
        </w:r>
        <w:r>
          <w:rPr>
            <w:rFonts w:asciiTheme="minorHAnsi" w:eastAsiaTheme="minorEastAsia" w:hAnsiTheme="minorHAnsi" w:cstheme="minorBidi"/>
            <w:color w:val="auto"/>
            <w:kern w:val="2"/>
            <w:sz w:val="24"/>
            <w14:ligatures w14:val="standardContextual"/>
          </w:rPr>
          <w:tab/>
        </w:r>
        <w:r w:rsidRPr="00BE63AF">
          <w:rPr>
            <w:rStyle w:val="Hyperlink"/>
          </w:rPr>
          <w:t>Work Group 4.3 Procurement of Materials</w:t>
        </w:r>
        <w:r>
          <w:rPr>
            <w:webHidden/>
          </w:rPr>
          <w:tab/>
        </w:r>
        <w:r>
          <w:rPr>
            <w:webHidden/>
          </w:rPr>
          <w:fldChar w:fldCharType="begin"/>
        </w:r>
        <w:r>
          <w:rPr>
            <w:webHidden/>
          </w:rPr>
          <w:instrText xml:space="preserve"> PAGEREF _Toc215755611 \h </w:instrText>
        </w:r>
        <w:r>
          <w:rPr>
            <w:webHidden/>
          </w:rPr>
        </w:r>
        <w:r>
          <w:rPr>
            <w:webHidden/>
          </w:rPr>
          <w:fldChar w:fldCharType="separate"/>
        </w:r>
        <w:r>
          <w:rPr>
            <w:webHidden/>
          </w:rPr>
          <w:t>78</w:t>
        </w:r>
        <w:r>
          <w:rPr>
            <w:webHidden/>
          </w:rPr>
          <w:fldChar w:fldCharType="end"/>
        </w:r>
      </w:hyperlink>
    </w:p>
    <w:p w14:paraId="20E954BA" w14:textId="05F639AC" w:rsidR="00C0297E" w:rsidRDefault="00C0297E">
      <w:pPr>
        <w:pStyle w:val="TOC3"/>
        <w:rPr>
          <w:rFonts w:asciiTheme="minorHAnsi" w:eastAsiaTheme="minorEastAsia" w:hAnsiTheme="minorHAnsi" w:cstheme="minorBidi"/>
          <w:color w:val="auto"/>
          <w:kern w:val="2"/>
          <w:sz w:val="24"/>
          <w14:ligatures w14:val="standardContextual"/>
        </w:rPr>
      </w:pPr>
      <w:hyperlink w:anchor="_Toc215755612" w:history="1">
        <w:r w:rsidRPr="00BE63AF">
          <w:rPr>
            <w:rStyle w:val="Hyperlink"/>
          </w:rPr>
          <w:t>6.4.4.</w:t>
        </w:r>
        <w:r>
          <w:rPr>
            <w:rFonts w:asciiTheme="minorHAnsi" w:eastAsiaTheme="minorEastAsia" w:hAnsiTheme="minorHAnsi" w:cstheme="minorBidi"/>
            <w:color w:val="auto"/>
            <w:kern w:val="2"/>
            <w:sz w:val="24"/>
            <w14:ligatures w14:val="standardContextual"/>
          </w:rPr>
          <w:tab/>
        </w:r>
        <w:r w:rsidRPr="00BE63AF">
          <w:rPr>
            <w:rStyle w:val="Hyperlink"/>
          </w:rPr>
          <w:t>Work Group 4.4 - Owner’s Procured Items</w:t>
        </w:r>
        <w:r>
          <w:rPr>
            <w:webHidden/>
          </w:rPr>
          <w:tab/>
        </w:r>
        <w:r>
          <w:rPr>
            <w:webHidden/>
          </w:rPr>
          <w:fldChar w:fldCharType="begin"/>
        </w:r>
        <w:r>
          <w:rPr>
            <w:webHidden/>
          </w:rPr>
          <w:instrText xml:space="preserve"> PAGEREF _Toc215755612 \h </w:instrText>
        </w:r>
        <w:r>
          <w:rPr>
            <w:webHidden/>
          </w:rPr>
        </w:r>
        <w:r>
          <w:rPr>
            <w:webHidden/>
          </w:rPr>
          <w:fldChar w:fldCharType="separate"/>
        </w:r>
        <w:r>
          <w:rPr>
            <w:webHidden/>
          </w:rPr>
          <w:t>84</w:t>
        </w:r>
        <w:r>
          <w:rPr>
            <w:webHidden/>
          </w:rPr>
          <w:fldChar w:fldCharType="end"/>
        </w:r>
      </w:hyperlink>
    </w:p>
    <w:p w14:paraId="32642FB3" w14:textId="28CEE478" w:rsidR="00C0297E" w:rsidRDefault="00C0297E">
      <w:pPr>
        <w:pStyle w:val="TOC2"/>
        <w:rPr>
          <w:rFonts w:asciiTheme="minorHAnsi" w:eastAsiaTheme="minorEastAsia" w:hAnsiTheme="minorHAnsi" w:cstheme="minorBidi"/>
          <w:color w:val="auto"/>
          <w:kern w:val="2"/>
          <w:sz w:val="24"/>
          <w14:ligatures w14:val="standardContextual"/>
        </w:rPr>
      </w:pPr>
      <w:hyperlink w:anchor="_Toc215755613" w:history="1">
        <w:r w:rsidRPr="00BE63AF">
          <w:rPr>
            <w:rStyle w:val="Hyperlink"/>
          </w:rPr>
          <w:t>6.5.</w:t>
        </w:r>
        <w:r>
          <w:rPr>
            <w:rFonts w:asciiTheme="minorHAnsi" w:eastAsiaTheme="minorEastAsia" w:hAnsiTheme="minorHAnsi" w:cstheme="minorBidi"/>
            <w:color w:val="auto"/>
            <w:kern w:val="2"/>
            <w:sz w:val="24"/>
            <w14:ligatures w14:val="standardContextual"/>
          </w:rPr>
          <w:tab/>
        </w:r>
        <w:r w:rsidRPr="00BE63AF">
          <w:rPr>
            <w:rStyle w:val="Hyperlink"/>
          </w:rPr>
          <w:t>Work Package 5 Fabrication and Construction</w:t>
        </w:r>
        <w:r>
          <w:rPr>
            <w:webHidden/>
          </w:rPr>
          <w:tab/>
        </w:r>
        <w:r>
          <w:rPr>
            <w:webHidden/>
          </w:rPr>
          <w:fldChar w:fldCharType="begin"/>
        </w:r>
        <w:r>
          <w:rPr>
            <w:webHidden/>
          </w:rPr>
          <w:instrText xml:space="preserve"> PAGEREF _Toc215755613 \h </w:instrText>
        </w:r>
        <w:r>
          <w:rPr>
            <w:webHidden/>
          </w:rPr>
        </w:r>
        <w:r>
          <w:rPr>
            <w:webHidden/>
          </w:rPr>
          <w:fldChar w:fldCharType="separate"/>
        </w:r>
        <w:r>
          <w:rPr>
            <w:webHidden/>
          </w:rPr>
          <w:t>85</w:t>
        </w:r>
        <w:r>
          <w:rPr>
            <w:webHidden/>
          </w:rPr>
          <w:fldChar w:fldCharType="end"/>
        </w:r>
      </w:hyperlink>
    </w:p>
    <w:p w14:paraId="4886AE7C" w14:textId="687B3521" w:rsidR="00C0297E" w:rsidRDefault="00C0297E">
      <w:pPr>
        <w:pStyle w:val="TOC3"/>
        <w:rPr>
          <w:rFonts w:asciiTheme="minorHAnsi" w:eastAsiaTheme="minorEastAsia" w:hAnsiTheme="minorHAnsi" w:cstheme="minorBidi"/>
          <w:color w:val="auto"/>
          <w:kern w:val="2"/>
          <w:sz w:val="24"/>
          <w14:ligatures w14:val="standardContextual"/>
        </w:rPr>
      </w:pPr>
      <w:hyperlink w:anchor="_Toc215755614" w:history="1">
        <w:r w:rsidRPr="00BE63AF">
          <w:rPr>
            <w:rStyle w:val="Hyperlink"/>
          </w:rPr>
          <w:t>6.5.2.</w:t>
        </w:r>
        <w:r>
          <w:rPr>
            <w:rFonts w:asciiTheme="minorHAnsi" w:eastAsiaTheme="minorEastAsia" w:hAnsiTheme="minorHAnsi" w:cstheme="minorBidi"/>
            <w:color w:val="auto"/>
            <w:kern w:val="2"/>
            <w:sz w:val="24"/>
            <w14:ligatures w14:val="standardContextual"/>
          </w:rPr>
          <w:tab/>
        </w:r>
        <w:r w:rsidRPr="00BE63AF">
          <w:rPr>
            <w:rStyle w:val="Hyperlink"/>
          </w:rPr>
          <w:t>Work Group 5.2 Preparatory and Supporting Activities</w:t>
        </w:r>
        <w:r>
          <w:rPr>
            <w:webHidden/>
          </w:rPr>
          <w:tab/>
        </w:r>
        <w:r>
          <w:rPr>
            <w:webHidden/>
          </w:rPr>
          <w:fldChar w:fldCharType="begin"/>
        </w:r>
        <w:r>
          <w:rPr>
            <w:webHidden/>
          </w:rPr>
          <w:instrText xml:space="preserve"> PAGEREF _Toc215755614 \h </w:instrText>
        </w:r>
        <w:r>
          <w:rPr>
            <w:webHidden/>
          </w:rPr>
        </w:r>
        <w:r>
          <w:rPr>
            <w:webHidden/>
          </w:rPr>
          <w:fldChar w:fldCharType="separate"/>
        </w:r>
        <w:r>
          <w:rPr>
            <w:webHidden/>
          </w:rPr>
          <w:t>90</w:t>
        </w:r>
        <w:r>
          <w:rPr>
            <w:webHidden/>
          </w:rPr>
          <w:fldChar w:fldCharType="end"/>
        </w:r>
      </w:hyperlink>
    </w:p>
    <w:p w14:paraId="71E09752" w14:textId="2409947C" w:rsidR="00C0297E" w:rsidRDefault="00C0297E">
      <w:pPr>
        <w:pStyle w:val="TOC3"/>
        <w:rPr>
          <w:rFonts w:asciiTheme="minorHAnsi" w:eastAsiaTheme="minorEastAsia" w:hAnsiTheme="minorHAnsi" w:cstheme="minorBidi"/>
          <w:color w:val="auto"/>
          <w:kern w:val="2"/>
          <w:sz w:val="24"/>
          <w14:ligatures w14:val="standardContextual"/>
        </w:rPr>
      </w:pPr>
      <w:hyperlink w:anchor="_Toc215755615" w:history="1">
        <w:r w:rsidRPr="00BE63AF">
          <w:rPr>
            <w:rStyle w:val="Hyperlink"/>
          </w:rPr>
          <w:t>6.5.3.</w:t>
        </w:r>
        <w:r>
          <w:rPr>
            <w:rFonts w:asciiTheme="minorHAnsi" w:eastAsiaTheme="minorEastAsia" w:hAnsiTheme="minorHAnsi" w:cstheme="minorBidi"/>
            <w:color w:val="auto"/>
            <w:kern w:val="2"/>
            <w:sz w:val="24"/>
            <w14:ligatures w14:val="standardContextual"/>
          </w:rPr>
          <w:tab/>
        </w:r>
        <w:r w:rsidRPr="00BE63AF">
          <w:rPr>
            <w:rStyle w:val="Hyperlink"/>
          </w:rPr>
          <w:t>Work Group 5.3 Pipeline Construction</w:t>
        </w:r>
        <w:r>
          <w:rPr>
            <w:webHidden/>
          </w:rPr>
          <w:tab/>
        </w:r>
        <w:r>
          <w:rPr>
            <w:webHidden/>
          </w:rPr>
          <w:fldChar w:fldCharType="begin"/>
        </w:r>
        <w:r>
          <w:rPr>
            <w:webHidden/>
          </w:rPr>
          <w:instrText xml:space="preserve"> PAGEREF _Toc215755615 \h </w:instrText>
        </w:r>
        <w:r>
          <w:rPr>
            <w:webHidden/>
          </w:rPr>
        </w:r>
        <w:r>
          <w:rPr>
            <w:webHidden/>
          </w:rPr>
          <w:fldChar w:fldCharType="separate"/>
        </w:r>
        <w:r>
          <w:rPr>
            <w:webHidden/>
          </w:rPr>
          <w:t>97</w:t>
        </w:r>
        <w:r>
          <w:rPr>
            <w:webHidden/>
          </w:rPr>
          <w:fldChar w:fldCharType="end"/>
        </w:r>
      </w:hyperlink>
    </w:p>
    <w:p w14:paraId="501A218B" w14:textId="65CBCD45" w:rsidR="00C0297E" w:rsidRDefault="00C0297E">
      <w:pPr>
        <w:pStyle w:val="TOC3"/>
        <w:rPr>
          <w:rFonts w:asciiTheme="minorHAnsi" w:eastAsiaTheme="minorEastAsia" w:hAnsiTheme="minorHAnsi" w:cstheme="minorBidi"/>
          <w:color w:val="auto"/>
          <w:kern w:val="2"/>
          <w:sz w:val="24"/>
          <w14:ligatures w14:val="standardContextual"/>
        </w:rPr>
      </w:pPr>
      <w:hyperlink w:anchor="_Toc215755616" w:history="1">
        <w:r w:rsidRPr="00BE63AF">
          <w:rPr>
            <w:rStyle w:val="Hyperlink"/>
          </w:rPr>
          <w:t>6.5.4.</w:t>
        </w:r>
        <w:r>
          <w:rPr>
            <w:rFonts w:asciiTheme="minorHAnsi" w:eastAsiaTheme="minorEastAsia" w:hAnsiTheme="minorHAnsi" w:cstheme="minorBidi"/>
            <w:color w:val="auto"/>
            <w:kern w:val="2"/>
            <w:sz w:val="24"/>
            <w14:ligatures w14:val="standardContextual"/>
          </w:rPr>
          <w:tab/>
        </w:r>
        <w:r w:rsidRPr="00BE63AF">
          <w:rPr>
            <w:rStyle w:val="Hyperlink"/>
          </w:rPr>
          <w:t>Work Group 5.4 Pipeline Stations Construction</w:t>
        </w:r>
        <w:r>
          <w:rPr>
            <w:webHidden/>
          </w:rPr>
          <w:tab/>
        </w:r>
        <w:r>
          <w:rPr>
            <w:webHidden/>
          </w:rPr>
          <w:fldChar w:fldCharType="begin"/>
        </w:r>
        <w:r>
          <w:rPr>
            <w:webHidden/>
          </w:rPr>
          <w:instrText xml:space="preserve"> PAGEREF _Toc215755616 \h </w:instrText>
        </w:r>
        <w:r>
          <w:rPr>
            <w:webHidden/>
          </w:rPr>
        </w:r>
        <w:r>
          <w:rPr>
            <w:webHidden/>
          </w:rPr>
          <w:fldChar w:fldCharType="separate"/>
        </w:r>
        <w:r>
          <w:rPr>
            <w:webHidden/>
          </w:rPr>
          <w:t>111</w:t>
        </w:r>
        <w:r>
          <w:rPr>
            <w:webHidden/>
          </w:rPr>
          <w:fldChar w:fldCharType="end"/>
        </w:r>
      </w:hyperlink>
    </w:p>
    <w:p w14:paraId="1585BBF9" w14:textId="3CD93B45" w:rsidR="00C0297E" w:rsidRDefault="00C0297E">
      <w:pPr>
        <w:pStyle w:val="TOC3"/>
        <w:rPr>
          <w:rFonts w:asciiTheme="minorHAnsi" w:eastAsiaTheme="minorEastAsia" w:hAnsiTheme="minorHAnsi" w:cstheme="minorBidi"/>
          <w:color w:val="auto"/>
          <w:kern w:val="2"/>
          <w:sz w:val="24"/>
          <w14:ligatures w14:val="standardContextual"/>
        </w:rPr>
      </w:pPr>
      <w:hyperlink w:anchor="_Toc215755617" w:history="1">
        <w:r w:rsidRPr="00BE63AF">
          <w:rPr>
            <w:rStyle w:val="Hyperlink"/>
          </w:rPr>
          <w:t>6.5.5.</w:t>
        </w:r>
        <w:r>
          <w:rPr>
            <w:rFonts w:asciiTheme="minorHAnsi" w:eastAsiaTheme="minorEastAsia" w:hAnsiTheme="minorHAnsi" w:cstheme="minorBidi"/>
            <w:color w:val="auto"/>
            <w:kern w:val="2"/>
            <w:sz w:val="24"/>
            <w14:ligatures w14:val="standardContextual"/>
          </w:rPr>
          <w:tab/>
        </w:r>
        <w:r w:rsidRPr="00BE63AF">
          <w:rPr>
            <w:rStyle w:val="Hyperlink"/>
          </w:rPr>
          <w:t>WG 5.5 SCADA and Telecommunication Construction</w:t>
        </w:r>
        <w:r>
          <w:rPr>
            <w:webHidden/>
          </w:rPr>
          <w:tab/>
        </w:r>
        <w:r>
          <w:rPr>
            <w:webHidden/>
          </w:rPr>
          <w:fldChar w:fldCharType="begin"/>
        </w:r>
        <w:r>
          <w:rPr>
            <w:webHidden/>
          </w:rPr>
          <w:instrText xml:space="preserve"> PAGEREF _Toc215755617 \h </w:instrText>
        </w:r>
        <w:r>
          <w:rPr>
            <w:webHidden/>
          </w:rPr>
        </w:r>
        <w:r>
          <w:rPr>
            <w:webHidden/>
          </w:rPr>
          <w:fldChar w:fldCharType="separate"/>
        </w:r>
        <w:r>
          <w:rPr>
            <w:webHidden/>
          </w:rPr>
          <w:t>125</w:t>
        </w:r>
        <w:r>
          <w:rPr>
            <w:webHidden/>
          </w:rPr>
          <w:fldChar w:fldCharType="end"/>
        </w:r>
      </w:hyperlink>
    </w:p>
    <w:p w14:paraId="4688F734" w14:textId="0DF48ED0" w:rsidR="00C0297E" w:rsidRDefault="00C0297E">
      <w:pPr>
        <w:pStyle w:val="TOC3"/>
        <w:rPr>
          <w:rFonts w:asciiTheme="minorHAnsi" w:eastAsiaTheme="minorEastAsia" w:hAnsiTheme="minorHAnsi" w:cstheme="minorBidi"/>
          <w:color w:val="auto"/>
          <w:kern w:val="2"/>
          <w:sz w:val="24"/>
          <w14:ligatures w14:val="standardContextual"/>
        </w:rPr>
      </w:pPr>
      <w:hyperlink w:anchor="_Toc215755618" w:history="1">
        <w:r w:rsidRPr="00BE63AF">
          <w:rPr>
            <w:rStyle w:val="Hyperlink"/>
          </w:rPr>
          <w:t>6.5.6.</w:t>
        </w:r>
        <w:r>
          <w:rPr>
            <w:rFonts w:asciiTheme="minorHAnsi" w:eastAsiaTheme="minorEastAsia" w:hAnsiTheme="minorHAnsi" w:cstheme="minorBidi"/>
            <w:color w:val="auto"/>
            <w:kern w:val="2"/>
            <w:sz w:val="24"/>
            <w14:ligatures w14:val="standardContextual"/>
          </w:rPr>
          <w:tab/>
        </w:r>
        <w:r w:rsidRPr="00BE63AF">
          <w:rPr>
            <w:rStyle w:val="Hyperlink"/>
          </w:rPr>
          <w:t>WG 5.6 Mechanical Completion</w:t>
        </w:r>
        <w:r>
          <w:rPr>
            <w:webHidden/>
          </w:rPr>
          <w:tab/>
        </w:r>
        <w:r>
          <w:rPr>
            <w:webHidden/>
          </w:rPr>
          <w:fldChar w:fldCharType="begin"/>
        </w:r>
        <w:r>
          <w:rPr>
            <w:webHidden/>
          </w:rPr>
          <w:instrText xml:space="preserve"> PAGEREF _Toc215755618 \h </w:instrText>
        </w:r>
        <w:r>
          <w:rPr>
            <w:webHidden/>
          </w:rPr>
        </w:r>
        <w:r>
          <w:rPr>
            <w:webHidden/>
          </w:rPr>
          <w:fldChar w:fldCharType="separate"/>
        </w:r>
        <w:r>
          <w:rPr>
            <w:webHidden/>
          </w:rPr>
          <w:t>126</w:t>
        </w:r>
        <w:r>
          <w:rPr>
            <w:webHidden/>
          </w:rPr>
          <w:fldChar w:fldCharType="end"/>
        </w:r>
      </w:hyperlink>
    </w:p>
    <w:p w14:paraId="0F806521" w14:textId="71C688BB" w:rsidR="00C0297E" w:rsidRDefault="00C0297E">
      <w:pPr>
        <w:pStyle w:val="TOC2"/>
        <w:rPr>
          <w:rFonts w:asciiTheme="minorHAnsi" w:eastAsiaTheme="minorEastAsia" w:hAnsiTheme="minorHAnsi" w:cstheme="minorBidi"/>
          <w:color w:val="auto"/>
          <w:kern w:val="2"/>
          <w:sz w:val="24"/>
          <w14:ligatures w14:val="standardContextual"/>
        </w:rPr>
      </w:pPr>
      <w:hyperlink w:anchor="_Toc215755619" w:history="1">
        <w:r w:rsidRPr="00BE63AF">
          <w:rPr>
            <w:rStyle w:val="Hyperlink"/>
          </w:rPr>
          <w:t>6.6.</w:t>
        </w:r>
        <w:r>
          <w:rPr>
            <w:rFonts w:asciiTheme="minorHAnsi" w:eastAsiaTheme="minorEastAsia" w:hAnsiTheme="minorHAnsi" w:cstheme="minorBidi"/>
            <w:color w:val="auto"/>
            <w:kern w:val="2"/>
            <w:sz w:val="24"/>
            <w14:ligatures w14:val="standardContextual"/>
          </w:rPr>
          <w:tab/>
        </w:r>
        <w:r w:rsidRPr="00BE63AF">
          <w:rPr>
            <w:rStyle w:val="Hyperlink"/>
          </w:rPr>
          <w:t>WORK PACKAGE 6 COMPLETION</w:t>
        </w:r>
        <w:r>
          <w:rPr>
            <w:webHidden/>
          </w:rPr>
          <w:tab/>
        </w:r>
        <w:r>
          <w:rPr>
            <w:webHidden/>
          </w:rPr>
          <w:fldChar w:fldCharType="begin"/>
        </w:r>
        <w:r>
          <w:rPr>
            <w:webHidden/>
          </w:rPr>
          <w:instrText xml:space="preserve"> PAGEREF _Toc215755619 \h </w:instrText>
        </w:r>
        <w:r>
          <w:rPr>
            <w:webHidden/>
          </w:rPr>
        </w:r>
        <w:r>
          <w:rPr>
            <w:webHidden/>
          </w:rPr>
          <w:fldChar w:fldCharType="separate"/>
        </w:r>
        <w:r>
          <w:rPr>
            <w:webHidden/>
          </w:rPr>
          <w:t>129</w:t>
        </w:r>
        <w:r>
          <w:rPr>
            <w:webHidden/>
          </w:rPr>
          <w:fldChar w:fldCharType="end"/>
        </w:r>
      </w:hyperlink>
    </w:p>
    <w:p w14:paraId="4BB4514B" w14:textId="6F5F83DF" w:rsidR="00C0297E" w:rsidRDefault="00C0297E">
      <w:pPr>
        <w:pStyle w:val="TOC3"/>
        <w:rPr>
          <w:rFonts w:asciiTheme="minorHAnsi" w:eastAsiaTheme="minorEastAsia" w:hAnsiTheme="minorHAnsi" w:cstheme="minorBidi"/>
          <w:color w:val="auto"/>
          <w:kern w:val="2"/>
          <w:sz w:val="24"/>
          <w14:ligatures w14:val="standardContextual"/>
        </w:rPr>
      </w:pPr>
      <w:hyperlink w:anchor="_Toc215755620" w:history="1">
        <w:r w:rsidRPr="00BE63AF">
          <w:rPr>
            <w:rStyle w:val="Hyperlink"/>
          </w:rPr>
          <w:t>6.6.1.</w:t>
        </w:r>
        <w:r>
          <w:rPr>
            <w:rFonts w:asciiTheme="minorHAnsi" w:eastAsiaTheme="minorEastAsia" w:hAnsiTheme="minorHAnsi" w:cstheme="minorBidi"/>
            <w:color w:val="auto"/>
            <w:kern w:val="2"/>
            <w:sz w:val="24"/>
            <w14:ligatures w14:val="standardContextual"/>
          </w:rPr>
          <w:tab/>
        </w:r>
        <w:r w:rsidRPr="00BE63AF">
          <w:rPr>
            <w:rStyle w:val="Hyperlink"/>
          </w:rPr>
          <w:t>Work Group 6.1 Completion Management and General Items</w:t>
        </w:r>
        <w:r>
          <w:rPr>
            <w:webHidden/>
          </w:rPr>
          <w:tab/>
        </w:r>
        <w:r>
          <w:rPr>
            <w:webHidden/>
          </w:rPr>
          <w:fldChar w:fldCharType="begin"/>
        </w:r>
        <w:r>
          <w:rPr>
            <w:webHidden/>
          </w:rPr>
          <w:instrText xml:space="preserve"> PAGEREF _Toc215755620 \h </w:instrText>
        </w:r>
        <w:r>
          <w:rPr>
            <w:webHidden/>
          </w:rPr>
        </w:r>
        <w:r>
          <w:rPr>
            <w:webHidden/>
          </w:rPr>
          <w:fldChar w:fldCharType="separate"/>
        </w:r>
        <w:r>
          <w:rPr>
            <w:webHidden/>
          </w:rPr>
          <w:t>130</w:t>
        </w:r>
        <w:r>
          <w:rPr>
            <w:webHidden/>
          </w:rPr>
          <w:fldChar w:fldCharType="end"/>
        </w:r>
      </w:hyperlink>
    </w:p>
    <w:p w14:paraId="5F9F8DD3" w14:textId="11A86862" w:rsidR="00C0297E" w:rsidRDefault="00C0297E">
      <w:pPr>
        <w:pStyle w:val="TOC3"/>
        <w:rPr>
          <w:rFonts w:asciiTheme="minorHAnsi" w:eastAsiaTheme="minorEastAsia" w:hAnsiTheme="minorHAnsi" w:cstheme="minorBidi"/>
          <w:color w:val="auto"/>
          <w:kern w:val="2"/>
          <w:sz w:val="24"/>
          <w14:ligatures w14:val="standardContextual"/>
        </w:rPr>
      </w:pPr>
      <w:hyperlink w:anchor="_Toc215755621" w:history="1">
        <w:r w:rsidRPr="00BE63AF">
          <w:rPr>
            <w:rStyle w:val="Hyperlink"/>
          </w:rPr>
          <w:t>6.6.2.</w:t>
        </w:r>
        <w:r>
          <w:rPr>
            <w:rFonts w:asciiTheme="minorHAnsi" w:eastAsiaTheme="minorEastAsia" w:hAnsiTheme="minorHAnsi" w:cstheme="minorBidi"/>
            <w:color w:val="auto"/>
            <w:kern w:val="2"/>
            <w:sz w:val="24"/>
            <w14:ligatures w14:val="standardContextual"/>
          </w:rPr>
          <w:tab/>
        </w:r>
        <w:r w:rsidRPr="00BE63AF">
          <w:rPr>
            <w:rStyle w:val="Hyperlink"/>
          </w:rPr>
          <w:t>Work Group 6.2 Completions Programme Phases</w:t>
        </w:r>
        <w:r>
          <w:rPr>
            <w:webHidden/>
          </w:rPr>
          <w:tab/>
        </w:r>
        <w:r>
          <w:rPr>
            <w:webHidden/>
          </w:rPr>
          <w:fldChar w:fldCharType="begin"/>
        </w:r>
        <w:r>
          <w:rPr>
            <w:webHidden/>
          </w:rPr>
          <w:instrText xml:space="preserve"> PAGEREF _Toc215755621 \h </w:instrText>
        </w:r>
        <w:r>
          <w:rPr>
            <w:webHidden/>
          </w:rPr>
        </w:r>
        <w:r>
          <w:rPr>
            <w:webHidden/>
          </w:rPr>
          <w:fldChar w:fldCharType="separate"/>
        </w:r>
        <w:r>
          <w:rPr>
            <w:webHidden/>
          </w:rPr>
          <w:t>132</w:t>
        </w:r>
        <w:r>
          <w:rPr>
            <w:webHidden/>
          </w:rPr>
          <w:fldChar w:fldCharType="end"/>
        </w:r>
      </w:hyperlink>
    </w:p>
    <w:p w14:paraId="0710C0DB" w14:textId="4FB084AF" w:rsidR="00C0297E" w:rsidRDefault="00C0297E">
      <w:pPr>
        <w:pStyle w:val="TOC2"/>
        <w:rPr>
          <w:rFonts w:asciiTheme="minorHAnsi" w:eastAsiaTheme="minorEastAsia" w:hAnsiTheme="minorHAnsi" w:cstheme="minorBidi"/>
          <w:color w:val="auto"/>
          <w:kern w:val="2"/>
          <w:sz w:val="24"/>
          <w14:ligatures w14:val="standardContextual"/>
        </w:rPr>
      </w:pPr>
      <w:hyperlink w:anchor="_Toc215755622" w:history="1">
        <w:r w:rsidRPr="00BE63AF">
          <w:rPr>
            <w:rStyle w:val="Hyperlink"/>
          </w:rPr>
          <w:t>6.7.</w:t>
        </w:r>
        <w:r>
          <w:rPr>
            <w:rFonts w:asciiTheme="minorHAnsi" w:eastAsiaTheme="minorEastAsia" w:hAnsiTheme="minorHAnsi" w:cstheme="minorBidi"/>
            <w:color w:val="auto"/>
            <w:kern w:val="2"/>
            <w:sz w:val="24"/>
            <w14:ligatures w14:val="standardContextual"/>
          </w:rPr>
          <w:tab/>
        </w:r>
        <w:r w:rsidRPr="00BE63AF">
          <w:rPr>
            <w:rStyle w:val="Hyperlink"/>
          </w:rPr>
          <w:t>Work Package 7 O&amp;M Training And Assistance</w:t>
        </w:r>
        <w:r>
          <w:rPr>
            <w:webHidden/>
          </w:rPr>
          <w:tab/>
        </w:r>
        <w:r>
          <w:rPr>
            <w:webHidden/>
          </w:rPr>
          <w:fldChar w:fldCharType="begin"/>
        </w:r>
        <w:r>
          <w:rPr>
            <w:webHidden/>
          </w:rPr>
          <w:instrText xml:space="preserve"> PAGEREF _Toc215755622 \h </w:instrText>
        </w:r>
        <w:r>
          <w:rPr>
            <w:webHidden/>
          </w:rPr>
        </w:r>
        <w:r>
          <w:rPr>
            <w:webHidden/>
          </w:rPr>
          <w:fldChar w:fldCharType="separate"/>
        </w:r>
        <w:r>
          <w:rPr>
            <w:webHidden/>
          </w:rPr>
          <w:t>137</w:t>
        </w:r>
        <w:r>
          <w:rPr>
            <w:webHidden/>
          </w:rPr>
          <w:fldChar w:fldCharType="end"/>
        </w:r>
      </w:hyperlink>
    </w:p>
    <w:p w14:paraId="28C345EF" w14:textId="27DDF4A2" w:rsidR="00C0297E" w:rsidRDefault="00C0297E">
      <w:pPr>
        <w:pStyle w:val="TOC3"/>
        <w:rPr>
          <w:rFonts w:asciiTheme="minorHAnsi" w:eastAsiaTheme="minorEastAsia" w:hAnsiTheme="minorHAnsi" w:cstheme="minorBidi"/>
          <w:color w:val="auto"/>
          <w:kern w:val="2"/>
          <w:sz w:val="24"/>
          <w14:ligatures w14:val="standardContextual"/>
        </w:rPr>
      </w:pPr>
      <w:hyperlink w:anchor="_Toc215755623" w:history="1">
        <w:r w:rsidRPr="00BE63AF">
          <w:rPr>
            <w:rStyle w:val="Hyperlink"/>
          </w:rPr>
          <w:t>6.7.1.</w:t>
        </w:r>
        <w:r>
          <w:rPr>
            <w:rFonts w:asciiTheme="minorHAnsi" w:eastAsiaTheme="minorEastAsia" w:hAnsiTheme="minorHAnsi" w:cstheme="minorBidi"/>
            <w:color w:val="auto"/>
            <w:kern w:val="2"/>
            <w:sz w:val="24"/>
            <w14:ligatures w14:val="standardContextual"/>
          </w:rPr>
          <w:tab/>
        </w:r>
        <w:r w:rsidRPr="00BE63AF">
          <w:rPr>
            <w:rStyle w:val="Hyperlink"/>
          </w:rPr>
          <w:t>Work Group 7.1 O&amp;M Training</w:t>
        </w:r>
        <w:r>
          <w:rPr>
            <w:webHidden/>
          </w:rPr>
          <w:tab/>
        </w:r>
        <w:r>
          <w:rPr>
            <w:webHidden/>
          </w:rPr>
          <w:fldChar w:fldCharType="begin"/>
        </w:r>
        <w:r>
          <w:rPr>
            <w:webHidden/>
          </w:rPr>
          <w:instrText xml:space="preserve"> PAGEREF _Toc215755623 \h </w:instrText>
        </w:r>
        <w:r>
          <w:rPr>
            <w:webHidden/>
          </w:rPr>
        </w:r>
        <w:r>
          <w:rPr>
            <w:webHidden/>
          </w:rPr>
          <w:fldChar w:fldCharType="separate"/>
        </w:r>
        <w:r>
          <w:rPr>
            <w:webHidden/>
          </w:rPr>
          <w:t>137</w:t>
        </w:r>
        <w:r>
          <w:rPr>
            <w:webHidden/>
          </w:rPr>
          <w:fldChar w:fldCharType="end"/>
        </w:r>
      </w:hyperlink>
    </w:p>
    <w:p w14:paraId="665EBA63" w14:textId="2EC44362" w:rsidR="00C0297E" w:rsidRDefault="00C0297E">
      <w:pPr>
        <w:pStyle w:val="TOC3"/>
        <w:rPr>
          <w:rFonts w:asciiTheme="minorHAnsi" w:eastAsiaTheme="minorEastAsia" w:hAnsiTheme="minorHAnsi" w:cstheme="minorBidi"/>
          <w:color w:val="auto"/>
          <w:kern w:val="2"/>
          <w:sz w:val="24"/>
          <w14:ligatures w14:val="standardContextual"/>
        </w:rPr>
      </w:pPr>
      <w:hyperlink w:anchor="_Toc215755624" w:history="1">
        <w:r w:rsidRPr="00BE63AF">
          <w:rPr>
            <w:rStyle w:val="Hyperlink"/>
          </w:rPr>
          <w:t>6.7.2.</w:t>
        </w:r>
        <w:r>
          <w:rPr>
            <w:rFonts w:asciiTheme="minorHAnsi" w:eastAsiaTheme="minorEastAsia" w:hAnsiTheme="minorHAnsi" w:cstheme="minorBidi"/>
            <w:color w:val="auto"/>
            <w:kern w:val="2"/>
            <w:sz w:val="24"/>
            <w14:ligatures w14:val="standardContextual"/>
          </w:rPr>
          <w:tab/>
        </w:r>
        <w:r w:rsidRPr="00BE63AF">
          <w:rPr>
            <w:rStyle w:val="Hyperlink"/>
          </w:rPr>
          <w:t>Work Group 7.2 Operation and Maintenance Assistance</w:t>
        </w:r>
        <w:r>
          <w:rPr>
            <w:webHidden/>
          </w:rPr>
          <w:tab/>
        </w:r>
        <w:r>
          <w:rPr>
            <w:webHidden/>
          </w:rPr>
          <w:fldChar w:fldCharType="begin"/>
        </w:r>
        <w:r>
          <w:rPr>
            <w:webHidden/>
          </w:rPr>
          <w:instrText xml:space="preserve"> PAGEREF _Toc215755624 \h </w:instrText>
        </w:r>
        <w:r>
          <w:rPr>
            <w:webHidden/>
          </w:rPr>
        </w:r>
        <w:r>
          <w:rPr>
            <w:webHidden/>
          </w:rPr>
          <w:fldChar w:fldCharType="separate"/>
        </w:r>
        <w:r>
          <w:rPr>
            <w:webHidden/>
          </w:rPr>
          <w:t>139</w:t>
        </w:r>
        <w:r>
          <w:rPr>
            <w:webHidden/>
          </w:rPr>
          <w:fldChar w:fldCharType="end"/>
        </w:r>
      </w:hyperlink>
    </w:p>
    <w:p w14:paraId="5B215CA0" w14:textId="21BFA65C" w:rsidR="00C0297E" w:rsidRDefault="00C0297E">
      <w:pPr>
        <w:pStyle w:val="TOC1"/>
        <w:rPr>
          <w:rFonts w:asciiTheme="minorHAnsi" w:eastAsiaTheme="minorEastAsia" w:hAnsiTheme="minorHAnsi" w:cstheme="minorBidi"/>
          <w:caps w:val="0"/>
          <w:color w:val="auto"/>
          <w:kern w:val="2"/>
          <w:szCs w:val="24"/>
          <w14:ligatures w14:val="standardContextual"/>
        </w:rPr>
      </w:pPr>
      <w:hyperlink w:anchor="_Toc215755625" w:history="1">
        <w:r w:rsidRPr="0030624C">
          <w:rPr>
            <w:rStyle w:val="Hyperlink"/>
          </w:rPr>
          <w:t>7.</w:t>
        </w:r>
        <w:r w:rsidRPr="0030624C">
          <w:rPr>
            <w:rFonts w:asciiTheme="minorHAnsi" w:eastAsiaTheme="minorEastAsia" w:hAnsiTheme="minorHAnsi" w:cstheme="minorBidi"/>
            <w:caps w:val="0"/>
            <w:color w:val="auto"/>
            <w:kern w:val="2"/>
            <w:szCs w:val="24"/>
            <w14:ligatures w14:val="standardContextual"/>
          </w:rPr>
          <w:tab/>
        </w:r>
        <w:r w:rsidRPr="0030624C">
          <w:rPr>
            <w:rStyle w:val="Hyperlink"/>
          </w:rPr>
          <w:t>Optional Scope: 48 Core x 40 km Fibre Optic Cable.</w:t>
        </w:r>
        <w:r w:rsidRPr="0030624C">
          <w:rPr>
            <w:webHidden/>
          </w:rPr>
          <w:tab/>
        </w:r>
        <w:r w:rsidRPr="0030624C">
          <w:rPr>
            <w:webHidden/>
          </w:rPr>
          <w:fldChar w:fldCharType="begin"/>
        </w:r>
        <w:r w:rsidRPr="0030624C">
          <w:rPr>
            <w:webHidden/>
          </w:rPr>
          <w:instrText xml:space="preserve"> PAGEREF _Toc215755625 \h </w:instrText>
        </w:r>
        <w:r w:rsidRPr="0030624C">
          <w:rPr>
            <w:webHidden/>
          </w:rPr>
        </w:r>
        <w:r w:rsidRPr="0030624C">
          <w:rPr>
            <w:webHidden/>
          </w:rPr>
          <w:fldChar w:fldCharType="separate"/>
        </w:r>
        <w:r w:rsidRPr="0030624C">
          <w:rPr>
            <w:webHidden/>
          </w:rPr>
          <w:t>142</w:t>
        </w:r>
        <w:r w:rsidRPr="0030624C">
          <w:rPr>
            <w:webHidden/>
          </w:rPr>
          <w:fldChar w:fldCharType="end"/>
        </w:r>
      </w:hyperlink>
    </w:p>
    <w:p w14:paraId="29EB5F36" w14:textId="3AAABACE" w:rsidR="00C0297E" w:rsidRDefault="00C0297E">
      <w:pPr>
        <w:pStyle w:val="TOC2"/>
        <w:rPr>
          <w:rFonts w:asciiTheme="minorHAnsi" w:eastAsiaTheme="minorEastAsia" w:hAnsiTheme="minorHAnsi" w:cstheme="minorBidi"/>
          <w:color w:val="auto"/>
          <w:kern w:val="2"/>
          <w:sz w:val="24"/>
          <w14:ligatures w14:val="standardContextual"/>
        </w:rPr>
      </w:pPr>
      <w:hyperlink w:anchor="_Toc215755626" w:history="1">
        <w:r w:rsidRPr="00BE63AF">
          <w:rPr>
            <w:rStyle w:val="Hyperlink"/>
          </w:rPr>
          <w:t>7.1.</w:t>
        </w:r>
        <w:r>
          <w:rPr>
            <w:rFonts w:asciiTheme="minorHAnsi" w:eastAsiaTheme="minorEastAsia" w:hAnsiTheme="minorHAnsi" w:cstheme="minorBidi"/>
            <w:color w:val="auto"/>
            <w:kern w:val="2"/>
            <w:sz w:val="24"/>
            <w14:ligatures w14:val="standardContextual"/>
          </w:rPr>
          <w:tab/>
        </w:r>
        <w:r w:rsidRPr="00BE63AF">
          <w:rPr>
            <w:rStyle w:val="Hyperlink"/>
          </w:rPr>
          <w:t>General Requirements</w:t>
        </w:r>
        <w:r>
          <w:rPr>
            <w:webHidden/>
          </w:rPr>
          <w:tab/>
        </w:r>
        <w:r>
          <w:rPr>
            <w:webHidden/>
          </w:rPr>
          <w:fldChar w:fldCharType="begin"/>
        </w:r>
        <w:r>
          <w:rPr>
            <w:webHidden/>
          </w:rPr>
          <w:instrText xml:space="preserve"> PAGEREF _Toc215755626 \h </w:instrText>
        </w:r>
        <w:r>
          <w:rPr>
            <w:webHidden/>
          </w:rPr>
        </w:r>
        <w:r>
          <w:rPr>
            <w:webHidden/>
          </w:rPr>
          <w:fldChar w:fldCharType="separate"/>
        </w:r>
        <w:r>
          <w:rPr>
            <w:webHidden/>
          </w:rPr>
          <w:t>142</w:t>
        </w:r>
        <w:r>
          <w:rPr>
            <w:webHidden/>
          </w:rPr>
          <w:fldChar w:fldCharType="end"/>
        </w:r>
      </w:hyperlink>
    </w:p>
    <w:p w14:paraId="45B06279" w14:textId="54F3ABD8" w:rsidR="00C0297E" w:rsidRDefault="00C0297E">
      <w:pPr>
        <w:pStyle w:val="TOC2"/>
        <w:rPr>
          <w:rFonts w:asciiTheme="minorHAnsi" w:eastAsiaTheme="minorEastAsia" w:hAnsiTheme="minorHAnsi" w:cstheme="minorBidi"/>
          <w:color w:val="auto"/>
          <w:kern w:val="2"/>
          <w:sz w:val="24"/>
          <w14:ligatures w14:val="standardContextual"/>
        </w:rPr>
      </w:pPr>
      <w:hyperlink w:anchor="_Toc215755627" w:history="1">
        <w:r w:rsidRPr="00BE63AF">
          <w:rPr>
            <w:rStyle w:val="Hyperlink"/>
          </w:rPr>
          <w:t>7.2.</w:t>
        </w:r>
        <w:r>
          <w:rPr>
            <w:rFonts w:asciiTheme="minorHAnsi" w:eastAsiaTheme="minorEastAsia" w:hAnsiTheme="minorHAnsi" w:cstheme="minorBidi"/>
            <w:color w:val="auto"/>
            <w:kern w:val="2"/>
            <w:sz w:val="24"/>
            <w14:ligatures w14:val="standardContextual"/>
          </w:rPr>
          <w:tab/>
        </w:r>
        <w:r w:rsidRPr="00BE63AF">
          <w:rPr>
            <w:rStyle w:val="Hyperlink"/>
          </w:rPr>
          <w:t>Installation and Hook-Up of fiber optic cable</w:t>
        </w:r>
        <w:r>
          <w:rPr>
            <w:webHidden/>
          </w:rPr>
          <w:tab/>
        </w:r>
        <w:r>
          <w:rPr>
            <w:webHidden/>
          </w:rPr>
          <w:fldChar w:fldCharType="begin"/>
        </w:r>
        <w:r>
          <w:rPr>
            <w:webHidden/>
          </w:rPr>
          <w:instrText xml:space="preserve"> PAGEREF _Toc215755627 \h </w:instrText>
        </w:r>
        <w:r>
          <w:rPr>
            <w:webHidden/>
          </w:rPr>
        </w:r>
        <w:r>
          <w:rPr>
            <w:webHidden/>
          </w:rPr>
          <w:fldChar w:fldCharType="separate"/>
        </w:r>
        <w:r>
          <w:rPr>
            <w:webHidden/>
          </w:rPr>
          <w:t>143</w:t>
        </w:r>
        <w:r>
          <w:rPr>
            <w:webHidden/>
          </w:rPr>
          <w:fldChar w:fldCharType="end"/>
        </w:r>
      </w:hyperlink>
    </w:p>
    <w:p w14:paraId="1ABE9D37" w14:textId="5E40E50D" w:rsidR="00C0297E" w:rsidRDefault="00C0297E">
      <w:pPr>
        <w:pStyle w:val="TOC3"/>
        <w:rPr>
          <w:rFonts w:asciiTheme="minorHAnsi" w:eastAsiaTheme="minorEastAsia" w:hAnsiTheme="minorHAnsi" w:cstheme="minorBidi"/>
          <w:color w:val="auto"/>
          <w:kern w:val="2"/>
          <w:sz w:val="24"/>
          <w14:ligatures w14:val="standardContextual"/>
        </w:rPr>
      </w:pPr>
      <w:hyperlink w:anchor="_Toc215755628" w:history="1">
        <w:r w:rsidRPr="00BE63AF">
          <w:rPr>
            <w:rStyle w:val="Hyperlink"/>
          </w:rPr>
          <w:t>7.2.1.</w:t>
        </w:r>
        <w:r>
          <w:rPr>
            <w:rFonts w:asciiTheme="minorHAnsi" w:eastAsiaTheme="minorEastAsia" w:hAnsiTheme="minorHAnsi" w:cstheme="minorBidi"/>
            <w:color w:val="auto"/>
            <w:kern w:val="2"/>
            <w:sz w:val="24"/>
            <w14:ligatures w14:val="standardContextual"/>
          </w:rPr>
          <w:tab/>
        </w:r>
        <w:r w:rsidRPr="00BE63AF">
          <w:rPr>
            <w:rStyle w:val="Hyperlink"/>
          </w:rPr>
          <w:t>Manufacturer’s Testing</w:t>
        </w:r>
        <w:r>
          <w:rPr>
            <w:webHidden/>
          </w:rPr>
          <w:tab/>
        </w:r>
        <w:r>
          <w:rPr>
            <w:webHidden/>
          </w:rPr>
          <w:fldChar w:fldCharType="begin"/>
        </w:r>
        <w:r>
          <w:rPr>
            <w:webHidden/>
          </w:rPr>
          <w:instrText xml:space="preserve"> PAGEREF _Toc215755628 \h </w:instrText>
        </w:r>
        <w:r>
          <w:rPr>
            <w:webHidden/>
          </w:rPr>
        </w:r>
        <w:r>
          <w:rPr>
            <w:webHidden/>
          </w:rPr>
          <w:fldChar w:fldCharType="separate"/>
        </w:r>
        <w:r>
          <w:rPr>
            <w:webHidden/>
          </w:rPr>
          <w:t>144</w:t>
        </w:r>
        <w:r>
          <w:rPr>
            <w:webHidden/>
          </w:rPr>
          <w:fldChar w:fldCharType="end"/>
        </w:r>
      </w:hyperlink>
    </w:p>
    <w:p w14:paraId="1DA217FB" w14:textId="69059581" w:rsidR="00C0297E" w:rsidRDefault="00C0297E">
      <w:pPr>
        <w:pStyle w:val="TOC2"/>
        <w:rPr>
          <w:rFonts w:asciiTheme="minorHAnsi" w:eastAsiaTheme="minorEastAsia" w:hAnsiTheme="minorHAnsi" w:cstheme="minorBidi"/>
          <w:color w:val="auto"/>
          <w:kern w:val="2"/>
          <w:sz w:val="24"/>
          <w14:ligatures w14:val="standardContextual"/>
        </w:rPr>
      </w:pPr>
      <w:hyperlink w:anchor="_Toc215755629" w:history="1">
        <w:r w:rsidRPr="00BE63AF">
          <w:rPr>
            <w:rStyle w:val="Hyperlink"/>
          </w:rPr>
          <w:t>7.3.</w:t>
        </w:r>
        <w:r>
          <w:rPr>
            <w:rFonts w:asciiTheme="minorHAnsi" w:eastAsiaTheme="minorEastAsia" w:hAnsiTheme="minorHAnsi" w:cstheme="minorBidi"/>
            <w:color w:val="auto"/>
            <w:kern w:val="2"/>
            <w:sz w:val="24"/>
            <w14:ligatures w14:val="standardContextual"/>
          </w:rPr>
          <w:tab/>
        </w:r>
        <w:r w:rsidRPr="00BE63AF">
          <w:rPr>
            <w:rStyle w:val="Hyperlink"/>
          </w:rPr>
          <w:t>Cable Manufacture &amp; Procurement</w:t>
        </w:r>
        <w:r>
          <w:rPr>
            <w:webHidden/>
          </w:rPr>
          <w:tab/>
        </w:r>
        <w:r>
          <w:rPr>
            <w:webHidden/>
          </w:rPr>
          <w:fldChar w:fldCharType="begin"/>
        </w:r>
        <w:r>
          <w:rPr>
            <w:webHidden/>
          </w:rPr>
          <w:instrText xml:space="preserve"> PAGEREF _Toc215755629 \h </w:instrText>
        </w:r>
        <w:r>
          <w:rPr>
            <w:webHidden/>
          </w:rPr>
        </w:r>
        <w:r>
          <w:rPr>
            <w:webHidden/>
          </w:rPr>
          <w:fldChar w:fldCharType="separate"/>
        </w:r>
        <w:r>
          <w:rPr>
            <w:webHidden/>
          </w:rPr>
          <w:t>144</w:t>
        </w:r>
        <w:r>
          <w:rPr>
            <w:webHidden/>
          </w:rPr>
          <w:fldChar w:fldCharType="end"/>
        </w:r>
      </w:hyperlink>
    </w:p>
    <w:p w14:paraId="6E7EB938" w14:textId="00D2473C" w:rsidR="00C0297E" w:rsidRDefault="00C0297E">
      <w:pPr>
        <w:pStyle w:val="TOC3"/>
        <w:rPr>
          <w:rFonts w:asciiTheme="minorHAnsi" w:eastAsiaTheme="minorEastAsia" w:hAnsiTheme="minorHAnsi" w:cstheme="minorBidi"/>
          <w:color w:val="auto"/>
          <w:kern w:val="2"/>
          <w:sz w:val="24"/>
          <w14:ligatures w14:val="standardContextual"/>
        </w:rPr>
      </w:pPr>
      <w:hyperlink w:anchor="_Toc215755630" w:history="1">
        <w:r w:rsidRPr="00BE63AF">
          <w:rPr>
            <w:rStyle w:val="Hyperlink"/>
          </w:rPr>
          <w:t>7.3.1.</w:t>
        </w:r>
        <w:r>
          <w:rPr>
            <w:rFonts w:asciiTheme="minorHAnsi" w:eastAsiaTheme="minorEastAsia" w:hAnsiTheme="minorHAnsi" w:cstheme="minorBidi"/>
            <w:color w:val="auto"/>
            <w:kern w:val="2"/>
            <w:sz w:val="24"/>
            <w14:ligatures w14:val="standardContextual"/>
          </w:rPr>
          <w:tab/>
        </w:r>
        <w:r w:rsidRPr="00BE63AF">
          <w:rPr>
            <w:rStyle w:val="Hyperlink"/>
          </w:rPr>
          <w:t>Additional requirement.</w:t>
        </w:r>
        <w:r>
          <w:rPr>
            <w:webHidden/>
          </w:rPr>
          <w:tab/>
        </w:r>
        <w:r>
          <w:rPr>
            <w:webHidden/>
          </w:rPr>
          <w:fldChar w:fldCharType="begin"/>
        </w:r>
        <w:r>
          <w:rPr>
            <w:webHidden/>
          </w:rPr>
          <w:instrText xml:space="preserve"> PAGEREF _Toc215755630 \h </w:instrText>
        </w:r>
        <w:r>
          <w:rPr>
            <w:webHidden/>
          </w:rPr>
        </w:r>
        <w:r>
          <w:rPr>
            <w:webHidden/>
          </w:rPr>
          <w:fldChar w:fldCharType="separate"/>
        </w:r>
        <w:r>
          <w:rPr>
            <w:webHidden/>
          </w:rPr>
          <w:t>144</w:t>
        </w:r>
        <w:r>
          <w:rPr>
            <w:webHidden/>
          </w:rPr>
          <w:fldChar w:fldCharType="end"/>
        </w:r>
      </w:hyperlink>
    </w:p>
    <w:p w14:paraId="0E948CA9" w14:textId="038D4018" w:rsidR="00C0297E" w:rsidRDefault="00C0297E">
      <w:pPr>
        <w:pStyle w:val="TOC3"/>
        <w:rPr>
          <w:rFonts w:asciiTheme="minorHAnsi" w:eastAsiaTheme="minorEastAsia" w:hAnsiTheme="minorHAnsi" w:cstheme="minorBidi"/>
          <w:color w:val="auto"/>
          <w:kern w:val="2"/>
          <w:sz w:val="24"/>
          <w14:ligatures w14:val="standardContextual"/>
        </w:rPr>
      </w:pPr>
      <w:hyperlink w:anchor="_Toc215755631" w:history="1">
        <w:r w:rsidRPr="0030624C">
          <w:rPr>
            <w:rStyle w:val="Hyperlink"/>
          </w:rPr>
          <w:t>7.3.2.</w:t>
        </w:r>
        <w:r w:rsidRPr="0030624C">
          <w:rPr>
            <w:rFonts w:asciiTheme="minorHAnsi" w:eastAsiaTheme="minorEastAsia" w:hAnsiTheme="minorHAnsi" w:cstheme="minorBidi"/>
            <w:color w:val="auto"/>
            <w:kern w:val="2"/>
            <w:sz w:val="24"/>
            <w14:ligatures w14:val="standardContextual"/>
          </w:rPr>
          <w:tab/>
        </w:r>
        <w:r w:rsidRPr="0030624C">
          <w:rPr>
            <w:rStyle w:val="Hyperlink"/>
          </w:rPr>
          <w:t>Precommissioning and Testing of 48 Core Submarine Fiber Optic Cable</w:t>
        </w:r>
        <w:r w:rsidRPr="0030624C">
          <w:rPr>
            <w:webHidden/>
          </w:rPr>
          <w:tab/>
        </w:r>
        <w:r w:rsidRPr="0030624C">
          <w:rPr>
            <w:webHidden/>
          </w:rPr>
          <w:fldChar w:fldCharType="begin"/>
        </w:r>
        <w:r w:rsidRPr="0030624C">
          <w:rPr>
            <w:webHidden/>
          </w:rPr>
          <w:instrText xml:space="preserve"> PAGEREF _Toc215755631 \h </w:instrText>
        </w:r>
        <w:r w:rsidRPr="0030624C">
          <w:rPr>
            <w:webHidden/>
          </w:rPr>
        </w:r>
        <w:r w:rsidRPr="0030624C">
          <w:rPr>
            <w:webHidden/>
          </w:rPr>
          <w:fldChar w:fldCharType="separate"/>
        </w:r>
        <w:r w:rsidRPr="0030624C">
          <w:rPr>
            <w:webHidden/>
          </w:rPr>
          <w:t>145</w:t>
        </w:r>
        <w:r w:rsidRPr="0030624C">
          <w:rPr>
            <w:webHidden/>
          </w:rPr>
          <w:fldChar w:fldCharType="end"/>
        </w:r>
      </w:hyperlink>
    </w:p>
    <w:p w14:paraId="52F53653" w14:textId="73E4F7D9" w:rsidR="00670820" w:rsidRPr="00612F97" w:rsidRDefault="00AC7178" w:rsidP="00DA33D5">
      <w:pPr>
        <w:pStyle w:val="TOC2"/>
        <w:suppressAutoHyphens/>
        <w:rPr>
          <w:rFonts w:eastAsia="SimSun" w:cs="Kalinga"/>
          <w:bCs/>
          <w:caps/>
          <w:sz w:val="24"/>
          <w:szCs w:val="22"/>
          <w:lang w:val="en-CA" w:eastAsia="en-CA"/>
        </w:rPr>
      </w:pPr>
      <w:r w:rsidRPr="00612F97">
        <w:rPr>
          <w:rFonts w:eastAsia="SimSun" w:cs="Kalinga"/>
          <w:bCs/>
          <w:caps/>
          <w:sz w:val="24"/>
          <w:szCs w:val="22"/>
          <w:lang w:val="en-CA" w:eastAsia="en-CA"/>
        </w:rPr>
        <w:fldChar w:fldCharType="end"/>
      </w:r>
    </w:p>
    <w:p w14:paraId="693DEEB0" w14:textId="77777777" w:rsidR="00670820" w:rsidRPr="00612F97" w:rsidRDefault="00670820" w:rsidP="00DA33D5">
      <w:pPr>
        <w:suppressAutoHyphens/>
        <w:spacing w:before="0" w:after="0" w:line="240" w:lineRule="auto"/>
        <w:jc w:val="left"/>
        <w:rPr>
          <w:rFonts w:ascii="Futura Std Book" w:eastAsia="SimSun" w:hAnsi="Futura Std Book" w:cs="Kalinga"/>
          <w:bCs/>
          <w:caps/>
          <w:noProof/>
          <w:szCs w:val="22"/>
          <w:lang w:val="en-CA" w:eastAsia="en-CA"/>
        </w:rPr>
      </w:pPr>
      <w:r w:rsidRPr="00612F97">
        <w:rPr>
          <w:rFonts w:eastAsia="SimSun" w:cs="Kalinga"/>
          <w:bCs/>
          <w:caps/>
          <w:szCs w:val="22"/>
          <w:lang w:val="en-CA" w:eastAsia="en-CA"/>
        </w:rPr>
        <w:br w:type="page"/>
      </w:r>
    </w:p>
    <w:p w14:paraId="2D6F20FA" w14:textId="56C3D059" w:rsidR="00777454" w:rsidRPr="00777454" w:rsidRDefault="00C565EE" w:rsidP="00DA33D5">
      <w:pPr>
        <w:pStyle w:val="Heading1"/>
        <w:pBdr>
          <w:bottom w:val="single" w:sz="18" w:space="0" w:color="0070C0"/>
        </w:pBdr>
        <w:tabs>
          <w:tab w:val="clear" w:pos="657"/>
        </w:tabs>
        <w:suppressAutoHyphens/>
        <w:spacing w:before="0" w:after="0" w:line="276" w:lineRule="auto"/>
        <w:ind w:left="851" w:hanging="851"/>
        <w:rPr>
          <w:rStyle w:val="Hyperlink"/>
          <w:color w:val="000080"/>
          <w:u w:val="none"/>
        </w:rPr>
      </w:pPr>
      <w:bookmarkStart w:id="0" w:name="_Toc215755508"/>
      <w:r>
        <w:rPr>
          <w:rStyle w:val="Hyperlink"/>
          <w:color w:val="000080"/>
          <w:u w:val="none"/>
        </w:rPr>
        <w:lastRenderedPageBreak/>
        <w:t>Introduction</w:t>
      </w:r>
      <w:bookmarkEnd w:id="0"/>
    </w:p>
    <w:p w14:paraId="1B50DC22" w14:textId="3F923649" w:rsidR="00777454" w:rsidRPr="00FA10DC" w:rsidRDefault="002B795E" w:rsidP="00DA33D5">
      <w:pPr>
        <w:pStyle w:val="Heading2"/>
        <w:suppressAutoHyphens/>
        <w:spacing w:before="240" w:line="300" w:lineRule="auto"/>
        <w:ind w:left="851" w:hanging="851"/>
      </w:pPr>
      <w:bookmarkStart w:id="1" w:name="_Toc215755509"/>
      <w:r w:rsidRPr="00FA10DC">
        <w:t>Background Information</w:t>
      </w:r>
      <w:bookmarkEnd w:id="1"/>
    </w:p>
    <w:p w14:paraId="7FAD06EC" w14:textId="77777777" w:rsidR="008E7D60" w:rsidRPr="00407E06" w:rsidRDefault="008E7D60" w:rsidP="008E7D60">
      <w:pPr>
        <w:pStyle w:val="BodyText"/>
        <w:suppressAutoHyphens/>
        <w:spacing w:before="120" w:beforeAutospacing="0" w:after="120" w:afterAutospacing="0" w:line="240" w:lineRule="auto"/>
        <w:ind w:left="851"/>
      </w:pPr>
      <w:r w:rsidRPr="00407E06">
        <w:t>Brass Fertilizer and Petrochemical Company Limited (BFPCL) is developing a 10,000 metric tonnes per day (MTPD) capacity greenfield methanol production facility in Akabel (Odioma), Brass LGA, Bayelsa state. The plant complex is to be based on natural gas feedstock from 5 SPDC fields in OMLs 33, 35 &amp; 36.</w:t>
      </w:r>
    </w:p>
    <w:p w14:paraId="2BEF8EC9" w14:textId="77777777" w:rsidR="008E7D60" w:rsidRPr="00407E06" w:rsidRDefault="008E7D60" w:rsidP="008E7D60">
      <w:pPr>
        <w:pStyle w:val="BodyText"/>
        <w:suppressAutoHyphens/>
        <w:spacing w:before="120" w:beforeAutospacing="0" w:after="120" w:afterAutospacing="0" w:line="240" w:lineRule="auto"/>
        <w:ind w:left="851"/>
      </w:pPr>
      <w:r w:rsidRPr="00407E06">
        <w:t>The Project involves the development, construction, and operation of a plant comprising:</w:t>
      </w:r>
    </w:p>
    <w:p w14:paraId="20458306" w14:textId="77777777" w:rsidR="008E7D60" w:rsidRPr="00407E06" w:rsidRDefault="008E7D60" w:rsidP="008E7D60">
      <w:pPr>
        <w:pStyle w:val="EPBullet-Level1"/>
        <w:suppressAutoHyphens/>
        <w:spacing w:before="0" w:beforeAutospacing="0" w:after="0"/>
        <w:ind w:right="0" w:hanging="284"/>
      </w:pPr>
      <w:r w:rsidRPr="00407E06">
        <w:t>Two trains of 5,000 MTPD methanol plant, producing a total of 10,000 MTPD of methanol</w:t>
      </w:r>
    </w:p>
    <w:p w14:paraId="25C03407" w14:textId="77777777" w:rsidR="008E7D60" w:rsidRPr="00407E06" w:rsidRDefault="008E7D60" w:rsidP="008E7D60">
      <w:pPr>
        <w:pStyle w:val="EPBullet-Level1"/>
        <w:suppressAutoHyphens/>
        <w:spacing w:before="0" w:beforeAutospacing="0" w:after="0"/>
        <w:ind w:right="0" w:hanging="284"/>
      </w:pPr>
      <w:r w:rsidRPr="00407E06">
        <w:t>340 MMscfd Gas Processing Plant (“GPP”), which will extract NGL from the natural gas feedstock, prior to feeding the lean gas to the methanol plant.</w:t>
      </w:r>
    </w:p>
    <w:p w14:paraId="5998C8E2" w14:textId="77777777" w:rsidR="008E7D60" w:rsidRPr="00407E06" w:rsidRDefault="008E7D60" w:rsidP="008E7D60">
      <w:pPr>
        <w:pStyle w:val="EPBullet-Level1"/>
        <w:suppressAutoHyphens/>
        <w:spacing w:before="0" w:beforeAutospacing="0" w:after="0"/>
        <w:ind w:right="0" w:hanging="284"/>
      </w:pPr>
      <w:r w:rsidRPr="00407E06">
        <w:t>Gas gathering pipelines and associated manifolds transporting the natural gas from five fields, viz: Bubouwe Bou (BBOU), ELEPA (ELEP), Nun River (NUNR), Seibou (SEIB), and Opugbene (OPUG) to the GPP at Akabel.</w:t>
      </w:r>
    </w:p>
    <w:p w14:paraId="555F65DC" w14:textId="77777777" w:rsidR="008E7D60" w:rsidRPr="00407E06" w:rsidRDefault="008E7D60" w:rsidP="008E7D60">
      <w:pPr>
        <w:pStyle w:val="EPBullet-Level1"/>
        <w:suppressAutoHyphens/>
        <w:spacing w:before="0" w:beforeAutospacing="0" w:after="0"/>
        <w:ind w:right="0" w:hanging="284"/>
      </w:pPr>
      <w:r w:rsidRPr="00407E06">
        <w:t xml:space="preserve">Product Export Lines and SBM for the export of methanol, and NGL of the GPP. </w:t>
      </w:r>
    </w:p>
    <w:p w14:paraId="47D38801" w14:textId="77777777" w:rsidR="008E7D60" w:rsidRPr="00407E06" w:rsidRDefault="008E7D60" w:rsidP="008E7D60">
      <w:pPr>
        <w:pStyle w:val="EPBullet-Level1"/>
        <w:suppressAutoHyphens/>
        <w:spacing w:before="0" w:beforeAutospacing="0" w:after="0"/>
        <w:ind w:right="0" w:hanging="284"/>
      </w:pPr>
      <w:r w:rsidRPr="00407E06">
        <w:t>All offsite, utility, and off-plot facilities (including product storage, internal power generation, steam generation, and export jetty) for the operation of the processing plants.</w:t>
      </w:r>
    </w:p>
    <w:p w14:paraId="19157B76" w14:textId="77777777" w:rsidR="008E7D60" w:rsidRPr="00407E06" w:rsidRDefault="008E7D60" w:rsidP="008E7D60">
      <w:pPr>
        <w:pStyle w:val="BodyText"/>
        <w:suppressAutoHyphens/>
        <w:spacing w:before="120" w:beforeAutospacing="0" w:after="120" w:afterAutospacing="0"/>
        <w:ind w:left="851"/>
      </w:pPr>
      <w:r w:rsidRPr="00407E06">
        <w:t xml:space="preserve">The Pipelines will be implemented in two phases, - starting with BBOU &amp; ELEP as Phase 1 and followed by NUNR, SEIB &amp; OPUG as Phase 2.  </w:t>
      </w:r>
    </w:p>
    <w:p w14:paraId="682E2353" w14:textId="77777777" w:rsidR="008E7D60" w:rsidRPr="00407E06" w:rsidRDefault="008E7D60" w:rsidP="008E7D60">
      <w:pPr>
        <w:pStyle w:val="BodyText"/>
        <w:suppressAutoHyphens/>
        <w:spacing w:before="120" w:beforeAutospacing="0" w:after="120" w:afterAutospacing="0"/>
        <w:ind w:left="851"/>
      </w:pPr>
      <w:r w:rsidRPr="00407E06">
        <w:t>The focus of the present FEED is on Phase 1 as shown in figure 1 below, while Phase 2, which will be implemented later, is also shown here as part of the wholistic keep-in-view (KIV) picture that may influence to some extent some aspects of the design decisions of phase1.</w:t>
      </w:r>
    </w:p>
    <w:p w14:paraId="4D0E0F9A" w14:textId="77777777" w:rsidR="008E7D60" w:rsidRPr="00407E06" w:rsidRDefault="008E7D60" w:rsidP="008E7D60">
      <w:pPr>
        <w:pStyle w:val="BodyText"/>
        <w:suppressAutoHyphens/>
        <w:spacing w:before="120" w:beforeAutospacing="0" w:after="120" w:afterAutospacing="0"/>
        <w:ind w:left="851"/>
      </w:pPr>
      <w:r w:rsidRPr="00407E06">
        <w:t>TCE is the Project Management Consultant for the project.</w:t>
      </w:r>
    </w:p>
    <w:p w14:paraId="205B7DAD" w14:textId="77777777" w:rsidR="008E7D60" w:rsidRDefault="008E7D60" w:rsidP="00DA33D5">
      <w:pPr>
        <w:pStyle w:val="BodyText"/>
        <w:suppressAutoHyphens/>
        <w:spacing w:before="120" w:beforeAutospacing="0" w:after="120" w:afterAutospacing="0"/>
        <w:ind w:left="851"/>
      </w:pPr>
    </w:p>
    <w:p w14:paraId="6C8369DA" w14:textId="77777777" w:rsidR="008E7D60" w:rsidRDefault="008E7D60" w:rsidP="00DA33D5">
      <w:pPr>
        <w:pStyle w:val="BodyText"/>
        <w:suppressAutoHyphens/>
        <w:spacing w:before="120" w:beforeAutospacing="0" w:after="120" w:afterAutospacing="0"/>
        <w:ind w:left="851"/>
      </w:pPr>
    </w:p>
    <w:p w14:paraId="3DF425A8" w14:textId="77777777" w:rsidR="008E7D60" w:rsidRDefault="008E7D60" w:rsidP="00DA33D5">
      <w:pPr>
        <w:pStyle w:val="BodyText"/>
        <w:suppressAutoHyphens/>
        <w:spacing w:before="120" w:beforeAutospacing="0" w:after="120" w:afterAutospacing="0"/>
        <w:ind w:left="851"/>
      </w:pPr>
    </w:p>
    <w:p w14:paraId="1DF55FE4" w14:textId="77777777" w:rsidR="008E7D60" w:rsidRDefault="008E7D60" w:rsidP="00DA33D5">
      <w:pPr>
        <w:pStyle w:val="BodyText"/>
        <w:suppressAutoHyphens/>
        <w:spacing w:before="120" w:beforeAutospacing="0" w:after="120" w:afterAutospacing="0"/>
        <w:ind w:left="851"/>
      </w:pPr>
    </w:p>
    <w:p w14:paraId="7F257043" w14:textId="77777777" w:rsidR="008E7D60" w:rsidRDefault="008E7D60" w:rsidP="00DA33D5">
      <w:pPr>
        <w:pStyle w:val="BodyText"/>
        <w:suppressAutoHyphens/>
        <w:spacing w:before="120" w:beforeAutospacing="0" w:after="120" w:afterAutospacing="0"/>
        <w:ind w:left="851"/>
      </w:pPr>
    </w:p>
    <w:p w14:paraId="6495C950" w14:textId="77777777" w:rsidR="008E7D60" w:rsidRDefault="008E7D60" w:rsidP="00DA33D5">
      <w:pPr>
        <w:pStyle w:val="BodyText"/>
        <w:suppressAutoHyphens/>
        <w:spacing w:before="120" w:beforeAutospacing="0" w:after="120" w:afterAutospacing="0"/>
        <w:ind w:left="851"/>
      </w:pPr>
    </w:p>
    <w:p w14:paraId="2AFB8771" w14:textId="77777777" w:rsidR="008E7D60" w:rsidRDefault="008E7D60" w:rsidP="00DA33D5">
      <w:pPr>
        <w:pStyle w:val="BodyText"/>
        <w:suppressAutoHyphens/>
        <w:spacing w:before="120" w:beforeAutospacing="0" w:after="120" w:afterAutospacing="0"/>
        <w:ind w:left="851"/>
      </w:pPr>
    </w:p>
    <w:p w14:paraId="0A771369" w14:textId="77777777" w:rsidR="008E7D60" w:rsidRDefault="008E7D60" w:rsidP="00DA33D5">
      <w:pPr>
        <w:pStyle w:val="BodyText"/>
        <w:suppressAutoHyphens/>
        <w:spacing w:before="120" w:beforeAutospacing="0" w:after="120" w:afterAutospacing="0"/>
        <w:ind w:left="851"/>
      </w:pPr>
    </w:p>
    <w:p w14:paraId="7B9FF61C" w14:textId="77777777" w:rsidR="008E7D60" w:rsidRDefault="008E7D60" w:rsidP="00DA33D5">
      <w:pPr>
        <w:pStyle w:val="BodyText"/>
        <w:suppressAutoHyphens/>
        <w:spacing w:before="120" w:beforeAutospacing="0" w:after="120" w:afterAutospacing="0"/>
        <w:ind w:left="851"/>
      </w:pPr>
    </w:p>
    <w:p w14:paraId="308C6998" w14:textId="77777777" w:rsidR="008E7D60" w:rsidRDefault="008E7D60" w:rsidP="00DA33D5">
      <w:pPr>
        <w:pStyle w:val="BodyText"/>
        <w:suppressAutoHyphens/>
        <w:spacing w:before="120" w:beforeAutospacing="0" w:after="120" w:afterAutospacing="0"/>
        <w:ind w:left="851"/>
      </w:pPr>
    </w:p>
    <w:tbl>
      <w:tblPr>
        <w:tblStyle w:val="TableGrid"/>
        <w:tblW w:w="0" w:type="auto"/>
        <w:tblInd w:w="851" w:type="dxa"/>
        <w:tblLook w:val="04A0" w:firstRow="1" w:lastRow="0" w:firstColumn="1" w:lastColumn="0" w:noHBand="0" w:noVBand="1"/>
      </w:tblPr>
      <w:tblGrid>
        <w:gridCol w:w="8934"/>
      </w:tblGrid>
      <w:tr w:rsidR="008E7D60" w:rsidRPr="00407E06" w14:paraId="271E202F" w14:textId="77777777" w:rsidTr="008E7D60">
        <w:tc>
          <w:tcPr>
            <w:tcW w:w="8934" w:type="dxa"/>
          </w:tcPr>
          <w:p w14:paraId="150976C5" w14:textId="77777777" w:rsidR="008E7D60" w:rsidRPr="00407E06" w:rsidRDefault="008E7D60" w:rsidP="003306AD">
            <w:pPr>
              <w:pStyle w:val="BodyText"/>
              <w:suppressAutoHyphens/>
              <w:spacing w:before="120" w:beforeAutospacing="0" w:after="0" w:afterAutospacing="0"/>
              <w:ind w:left="0"/>
            </w:pPr>
            <w:r w:rsidRPr="00407E06">
              <w:lastRenderedPageBreak/>
              <w:t>Phase-1</w:t>
            </w:r>
          </w:p>
        </w:tc>
      </w:tr>
      <w:tr w:rsidR="008E7D60" w:rsidRPr="00407E06" w14:paraId="393B3A2C" w14:textId="77777777" w:rsidTr="008E7D60">
        <w:tc>
          <w:tcPr>
            <w:tcW w:w="8934" w:type="dxa"/>
          </w:tcPr>
          <w:p w14:paraId="49C582E4" w14:textId="77777777" w:rsidR="008E7D60" w:rsidRPr="00407E06" w:rsidRDefault="008E7D60" w:rsidP="003306AD">
            <w:pPr>
              <w:pStyle w:val="BodyText"/>
              <w:suppressAutoHyphens/>
              <w:spacing w:before="120" w:beforeAutospacing="0" w:after="120" w:afterAutospacing="0"/>
              <w:ind w:left="0"/>
            </w:pPr>
            <w:r w:rsidRPr="00407E06">
              <w:rPr>
                <w:noProof/>
              </w:rPr>
              <w:drawing>
                <wp:inline distT="0" distB="0" distL="0" distR="0" wp14:anchorId="5F810DAD" wp14:editId="74F68F0B">
                  <wp:extent cx="5454650" cy="3776210"/>
                  <wp:effectExtent l="0" t="0" r="0" b="0"/>
                  <wp:docPr id="11085647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01716"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493684" cy="3803233"/>
                          </a:xfrm>
                          <a:prstGeom prst="rect">
                            <a:avLst/>
                          </a:prstGeom>
                        </pic:spPr>
                      </pic:pic>
                    </a:graphicData>
                  </a:graphic>
                </wp:inline>
              </w:drawing>
            </w:r>
          </w:p>
        </w:tc>
      </w:tr>
      <w:tr w:rsidR="008E7D60" w:rsidRPr="00407E06" w14:paraId="42B12EB2" w14:textId="77777777" w:rsidTr="008E7D60">
        <w:tc>
          <w:tcPr>
            <w:tcW w:w="8934" w:type="dxa"/>
          </w:tcPr>
          <w:p w14:paraId="30337F8E" w14:textId="77777777" w:rsidR="008E7D60" w:rsidRPr="00407E06" w:rsidRDefault="008E7D60" w:rsidP="003306AD">
            <w:pPr>
              <w:pStyle w:val="BodyText"/>
              <w:suppressAutoHyphens/>
              <w:spacing w:before="120" w:beforeAutospacing="0" w:after="0" w:afterAutospacing="0"/>
              <w:ind w:left="0"/>
            </w:pPr>
            <w:r w:rsidRPr="00407E06">
              <w:t>Phase-2</w:t>
            </w:r>
          </w:p>
        </w:tc>
      </w:tr>
      <w:tr w:rsidR="008E7D60" w:rsidRPr="00407E06" w14:paraId="5516CB2A" w14:textId="77777777" w:rsidTr="008E7D60">
        <w:tc>
          <w:tcPr>
            <w:tcW w:w="8934" w:type="dxa"/>
          </w:tcPr>
          <w:p w14:paraId="225940C7" w14:textId="77777777" w:rsidR="008E7D60" w:rsidRPr="00407E06" w:rsidRDefault="008E7D60" w:rsidP="003306AD">
            <w:pPr>
              <w:pStyle w:val="BodyText"/>
              <w:suppressAutoHyphens/>
              <w:spacing w:before="120" w:beforeAutospacing="0" w:after="120" w:afterAutospacing="0"/>
              <w:ind w:left="0"/>
            </w:pPr>
            <w:r w:rsidRPr="00407E06">
              <w:rPr>
                <w:noProof/>
              </w:rPr>
              <w:drawing>
                <wp:inline distT="0" distB="0" distL="0" distR="0" wp14:anchorId="31DA9A19" wp14:editId="2A5689B9">
                  <wp:extent cx="5500029" cy="3352800"/>
                  <wp:effectExtent l="0" t="0" r="0" b="0"/>
                  <wp:docPr id="104292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6301" cy="3356624"/>
                          </a:xfrm>
                          <a:prstGeom prst="rect">
                            <a:avLst/>
                          </a:prstGeom>
                          <a:noFill/>
                          <a:ln>
                            <a:noFill/>
                          </a:ln>
                        </pic:spPr>
                      </pic:pic>
                    </a:graphicData>
                  </a:graphic>
                </wp:inline>
              </w:drawing>
            </w:r>
          </w:p>
        </w:tc>
      </w:tr>
    </w:tbl>
    <w:p w14:paraId="667CDEED" w14:textId="77777777" w:rsidR="008E7D60" w:rsidRDefault="008E7D60" w:rsidP="008E7D60">
      <w:pPr>
        <w:pStyle w:val="BodyText"/>
        <w:suppressAutoHyphens/>
        <w:spacing w:before="120" w:beforeAutospacing="0" w:after="120" w:afterAutospacing="0" w:line="240" w:lineRule="auto"/>
        <w:ind w:left="851"/>
        <w:jc w:val="left"/>
        <w:rPr>
          <w:sz w:val="20"/>
          <w:szCs w:val="20"/>
        </w:rPr>
      </w:pPr>
      <w:r w:rsidRPr="00407E06">
        <w:rPr>
          <w:sz w:val="20"/>
          <w:szCs w:val="20"/>
        </w:rPr>
        <w:t xml:space="preserve">Figure </w:t>
      </w:r>
      <w:r w:rsidRPr="00407E06">
        <w:rPr>
          <w:sz w:val="20"/>
          <w:szCs w:val="20"/>
        </w:rPr>
        <w:fldChar w:fldCharType="begin"/>
      </w:r>
      <w:r w:rsidRPr="00407E06">
        <w:rPr>
          <w:sz w:val="20"/>
          <w:szCs w:val="20"/>
        </w:rPr>
        <w:instrText xml:space="preserve"> STYLEREF 1 \s </w:instrText>
      </w:r>
      <w:r w:rsidRPr="00407E06">
        <w:rPr>
          <w:sz w:val="20"/>
          <w:szCs w:val="20"/>
        </w:rPr>
        <w:fldChar w:fldCharType="separate"/>
      </w:r>
      <w:r w:rsidRPr="00407E06">
        <w:rPr>
          <w:noProof/>
          <w:sz w:val="20"/>
          <w:szCs w:val="20"/>
        </w:rPr>
        <w:t>1</w:t>
      </w:r>
      <w:r w:rsidRPr="00407E06">
        <w:rPr>
          <w:sz w:val="20"/>
          <w:szCs w:val="20"/>
        </w:rPr>
        <w:fldChar w:fldCharType="end"/>
      </w:r>
      <w:r w:rsidRPr="00407E06">
        <w:rPr>
          <w:sz w:val="20"/>
          <w:szCs w:val="20"/>
        </w:rPr>
        <w:t>: Gas Gathering Concept, - Phase1 and KIV Phase2</w:t>
      </w:r>
    </w:p>
    <w:p w14:paraId="6EEAEA37" w14:textId="77777777" w:rsidR="008E7D60" w:rsidRPr="00407E06" w:rsidRDefault="008E7D60" w:rsidP="008E7D60">
      <w:pPr>
        <w:pStyle w:val="BodyText"/>
        <w:suppressAutoHyphens/>
        <w:spacing w:before="120" w:beforeAutospacing="0" w:after="120" w:afterAutospacing="0" w:line="240" w:lineRule="auto"/>
        <w:ind w:left="851"/>
        <w:jc w:val="left"/>
        <w:rPr>
          <w:sz w:val="20"/>
          <w:szCs w:val="20"/>
        </w:rPr>
      </w:pPr>
    </w:p>
    <w:p w14:paraId="27B64491" w14:textId="4FD8B287" w:rsidR="00224139" w:rsidRPr="00224139" w:rsidRDefault="00224139" w:rsidP="00DA33D5">
      <w:pPr>
        <w:pStyle w:val="Heading2"/>
        <w:tabs>
          <w:tab w:val="clear" w:pos="5954"/>
        </w:tabs>
        <w:suppressAutoHyphens/>
        <w:spacing w:before="240" w:line="300" w:lineRule="auto"/>
        <w:ind w:left="851" w:hanging="851"/>
      </w:pPr>
      <w:bookmarkStart w:id="2" w:name="_Toc215755510"/>
      <w:r w:rsidRPr="00224139">
        <w:lastRenderedPageBreak/>
        <w:t>Purpose</w:t>
      </w:r>
      <w:bookmarkEnd w:id="2"/>
      <w:r w:rsidRPr="00224139">
        <w:t xml:space="preserve"> </w:t>
      </w:r>
    </w:p>
    <w:p w14:paraId="733D5AC1" w14:textId="4D601078" w:rsidR="00BE7362" w:rsidRDefault="00BE7362" w:rsidP="00DA33D5">
      <w:pPr>
        <w:pStyle w:val="BodyText"/>
        <w:suppressAutoHyphens/>
        <w:spacing w:before="0" w:beforeAutospacing="0" w:after="120" w:afterAutospacing="0"/>
        <w:ind w:left="851"/>
        <w:rPr>
          <w:color w:val="000000" w:themeColor="text1"/>
        </w:rPr>
      </w:pPr>
      <w:r w:rsidRPr="00BE7362">
        <w:rPr>
          <w:color w:val="000000" w:themeColor="text1"/>
        </w:rPr>
        <w:t xml:space="preserve">This </w:t>
      </w:r>
      <w:r w:rsidR="00C2528D">
        <w:rPr>
          <w:color w:val="000000" w:themeColor="text1"/>
        </w:rPr>
        <w:t>Purpose of this document is to describe and specify the scope of work required for the Engineering, Procurement, Constr</w:t>
      </w:r>
      <w:r w:rsidR="00043303">
        <w:rPr>
          <w:color w:val="000000" w:themeColor="text1"/>
        </w:rPr>
        <w:t>uction, Commissioning and handover of the Pipeline and stations for</w:t>
      </w:r>
      <w:r w:rsidRPr="00BE7362">
        <w:rPr>
          <w:color w:val="000000" w:themeColor="text1"/>
        </w:rPr>
        <w:t xml:space="preserve"> BFPCL Gas Gathering Project-Phase 1.</w:t>
      </w:r>
    </w:p>
    <w:p w14:paraId="7964B5EA" w14:textId="23B8AB2F" w:rsidR="00846733" w:rsidRPr="00846733" w:rsidRDefault="00846733" w:rsidP="00DA33D5">
      <w:pPr>
        <w:pStyle w:val="BodyText"/>
        <w:suppressAutoHyphens/>
        <w:spacing w:before="0" w:beforeAutospacing="0" w:after="120" w:afterAutospacing="0"/>
        <w:ind w:left="851"/>
      </w:pPr>
      <w:r w:rsidRPr="00CB122B">
        <w:t xml:space="preserve">The </w:t>
      </w:r>
      <w:r>
        <w:t>FEED</w:t>
      </w:r>
      <w:r w:rsidRPr="00CB122B">
        <w:t xml:space="preserve"> shall fully comply with all specified relevant contractual requirements</w:t>
      </w:r>
      <w:r>
        <w:t>.</w:t>
      </w:r>
    </w:p>
    <w:p w14:paraId="290EDBE6" w14:textId="780B827D" w:rsidR="008D7DDE" w:rsidRPr="008D7DDE" w:rsidRDefault="008D7DDE" w:rsidP="00DA33D5">
      <w:pPr>
        <w:pStyle w:val="Heading1"/>
        <w:pageBreakBefore w:val="0"/>
        <w:tabs>
          <w:tab w:val="clear" w:pos="657"/>
        </w:tabs>
        <w:suppressAutoHyphens/>
        <w:spacing w:line="276" w:lineRule="auto"/>
        <w:ind w:left="851" w:hanging="851"/>
        <w:rPr>
          <w:rStyle w:val="Hyperlink"/>
          <w:color w:val="000080"/>
          <w:u w:val="none"/>
        </w:rPr>
      </w:pPr>
      <w:bookmarkStart w:id="3" w:name="_Toc215755511"/>
      <w:bookmarkStart w:id="4" w:name="_Toc34722474"/>
      <w:bookmarkStart w:id="5" w:name="_Toc100107367"/>
      <w:r w:rsidRPr="008D7DDE">
        <w:rPr>
          <w:rStyle w:val="Hyperlink"/>
          <w:color w:val="000080"/>
          <w:u w:val="none"/>
        </w:rPr>
        <w:t xml:space="preserve">Brief </w:t>
      </w:r>
      <w:r>
        <w:rPr>
          <w:rStyle w:val="Hyperlink"/>
          <w:color w:val="000080"/>
          <w:u w:val="none"/>
        </w:rPr>
        <w:t>D</w:t>
      </w:r>
      <w:r w:rsidRPr="008D7DDE">
        <w:rPr>
          <w:rStyle w:val="Hyperlink"/>
          <w:color w:val="000080"/>
          <w:u w:val="none"/>
        </w:rPr>
        <w:t xml:space="preserve">escription of Project </w:t>
      </w:r>
      <w:r>
        <w:rPr>
          <w:rStyle w:val="Hyperlink"/>
          <w:color w:val="000080"/>
          <w:u w:val="none"/>
        </w:rPr>
        <w:t>S</w:t>
      </w:r>
      <w:r w:rsidRPr="008D7DDE">
        <w:rPr>
          <w:rStyle w:val="Hyperlink"/>
          <w:color w:val="000080"/>
          <w:u w:val="none"/>
        </w:rPr>
        <w:t>ites.</w:t>
      </w:r>
      <w:bookmarkEnd w:id="3"/>
    </w:p>
    <w:p w14:paraId="21F4E4A5" w14:textId="00917A48" w:rsidR="00FC1C7D" w:rsidRDefault="00FC1C7D" w:rsidP="00DA33D5">
      <w:pPr>
        <w:pStyle w:val="BodyText"/>
        <w:suppressAutoHyphens/>
        <w:spacing w:before="120" w:after="120"/>
        <w:ind w:left="851"/>
      </w:pPr>
      <w:r>
        <w:t>The Pipeline Right of way</w:t>
      </w:r>
      <w:r w:rsidR="003505F6">
        <w:t xml:space="preserve">, BBOU Manifold </w:t>
      </w:r>
      <w:r w:rsidR="001922D4">
        <w:t>Platform</w:t>
      </w:r>
      <w:r w:rsidR="003505F6">
        <w:t xml:space="preserve">, Elepa manifold </w:t>
      </w:r>
      <w:r w:rsidR="001922D4">
        <w:t>Platform</w:t>
      </w:r>
      <w:r w:rsidR="003505F6">
        <w:t xml:space="preserve"> and Akabel</w:t>
      </w:r>
      <w:r>
        <w:t xml:space="preserve"> </w:t>
      </w:r>
      <w:r w:rsidR="003505F6">
        <w:t xml:space="preserve">Piping station </w:t>
      </w:r>
      <w:r>
        <w:t xml:space="preserve">are </w:t>
      </w:r>
      <w:r w:rsidR="001922D4">
        <w:t xml:space="preserve">all situated </w:t>
      </w:r>
      <w:r>
        <w:t>in remote environment composed of dense jungle</w:t>
      </w:r>
      <w:r w:rsidR="001922D4">
        <w:t xml:space="preserve"> of mangroves with matured and tall trees and thick undergrowth</w:t>
      </w:r>
      <w:r>
        <w:t xml:space="preserve">, </w:t>
      </w:r>
      <w:r w:rsidR="004E7CAB">
        <w:t xml:space="preserve">shallow rivers, </w:t>
      </w:r>
      <w:r>
        <w:t>swamps and lagoons, which are fed by rainwater.</w:t>
      </w:r>
      <w:r w:rsidR="003F322A">
        <w:t xml:space="preserve"> </w:t>
      </w:r>
      <w:r w:rsidR="003505F6">
        <w:t xml:space="preserve">Akabel Piping station is located inside Akabel </w:t>
      </w:r>
      <w:r w:rsidR="00D16F04">
        <w:t>methanol complex situated near the Atlantic Ocean.</w:t>
      </w:r>
    </w:p>
    <w:p w14:paraId="6B91BC1F" w14:textId="07BE1747" w:rsidR="00FC1C7D" w:rsidRDefault="00FC1C7D" w:rsidP="00DA33D5">
      <w:pPr>
        <w:pStyle w:val="BodyText"/>
        <w:suppressAutoHyphens/>
        <w:spacing w:before="120" w:beforeAutospacing="0" w:after="120" w:afterAutospacing="0"/>
        <w:ind w:left="851"/>
      </w:pPr>
      <w:r>
        <w:t xml:space="preserve">The project area falls within the </w:t>
      </w:r>
      <w:r w:rsidR="00C96FCB">
        <w:t xml:space="preserve">localities </w:t>
      </w:r>
      <w:r>
        <w:t xml:space="preserve">the kingdoms of </w:t>
      </w:r>
      <w:bookmarkStart w:id="6" w:name="_Hlk106983395"/>
      <w:r>
        <w:t>Bubouwe Bou</w:t>
      </w:r>
      <w:bookmarkEnd w:id="6"/>
      <w:r w:rsidR="003E324F">
        <w:t xml:space="preserve"> (BBOU)</w:t>
      </w:r>
      <w:r>
        <w:t>, Elepa and Odioma, among others</w:t>
      </w:r>
      <w:r w:rsidR="00C96FCB">
        <w:t xml:space="preserve"> in </w:t>
      </w:r>
      <w:r w:rsidR="00C96FCB" w:rsidRPr="00650A95">
        <w:t>the Niger Delta Area</w:t>
      </w:r>
      <w:r w:rsidR="00C96FCB">
        <w:t xml:space="preserve"> of Bayelsa State of Nigeria</w:t>
      </w:r>
      <w:r>
        <w:t>.</w:t>
      </w:r>
      <w:r w:rsidR="00C96FCB">
        <w:t xml:space="preserve"> M</w:t>
      </w:r>
      <w:r>
        <w:t xml:space="preserve">any of the local people are fishermen, farmers and hunters who rely on natural resources for their </w:t>
      </w:r>
      <w:r w:rsidR="00C96FCB">
        <w:t>livelihood.</w:t>
      </w:r>
    </w:p>
    <w:p w14:paraId="3B019A6C" w14:textId="465DD19B" w:rsidR="00292F06" w:rsidRDefault="000B3599" w:rsidP="00DA33D5">
      <w:pPr>
        <w:pStyle w:val="Heading2"/>
        <w:tabs>
          <w:tab w:val="clear" w:pos="5954"/>
        </w:tabs>
        <w:suppressAutoHyphens/>
        <w:spacing w:before="240" w:line="300" w:lineRule="auto"/>
        <w:ind w:left="851" w:hanging="851"/>
      </w:pPr>
      <w:bookmarkStart w:id="7" w:name="_Toc215755512"/>
      <w:bookmarkStart w:id="8" w:name="_Hlk107290421"/>
      <w:r>
        <w:t>Bubouwe Bou</w:t>
      </w:r>
      <w:r w:rsidR="00292F06" w:rsidRPr="00292F06">
        <w:t xml:space="preserve"> (BBOU) Manifold</w:t>
      </w:r>
      <w:r w:rsidR="00966BCE" w:rsidRPr="008D7DDE">
        <w:t xml:space="preserve"> Platform</w:t>
      </w:r>
      <w:r w:rsidR="00B20BE8">
        <w:t>.</w:t>
      </w:r>
      <w:bookmarkEnd w:id="7"/>
    </w:p>
    <w:p w14:paraId="423D4EB7" w14:textId="372F878B" w:rsidR="008D7DDE" w:rsidRPr="00B20BE8" w:rsidRDefault="008D7DDE" w:rsidP="00DA33D5">
      <w:pPr>
        <w:pStyle w:val="BodyText"/>
        <w:suppressAutoHyphens/>
        <w:spacing w:before="0" w:beforeAutospacing="0" w:after="120" w:afterAutospacing="0"/>
        <w:ind w:left="851"/>
        <w:rPr>
          <w:color w:val="000000" w:themeColor="text1"/>
        </w:rPr>
      </w:pPr>
      <w:r w:rsidRPr="00B20BE8">
        <w:rPr>
          <w:color w:val="000000" w:themeColor="text1"/>
        </w:rPr>
        <w:t xml:space="preserve">The </w:t>
      </w:r>
      <w:r w:rsidR="0035039F" w:rsidRPr="00B20BE8">
        <w:rPr>
          <w:color w:val="000000" w:themeColor="text1"/>
        </w:rPr>
        <w:t>footprint of the platform is about 39.5m x 28.5</w:t>
      </w:r>
      <w:r w:rsidR="000B3599" w:rsidRPr="00B20BE8">
        <w:rPr>
          <w:color w:val="000000" w:themeColor="text1"/>
        </w:rPr>
        <w:t>m</w:t>
      </w:r>
      <w:r w:rsidR="0035039F" w:rsidRPr="00B20BE8">
        <w:rPr>
          <w:color w:val="000000" w:themeColor="text1"/>
        </w:rPr>
        <w:t>. with a</w:t>
      </w:r>
      <w:r w:rsidR="000B3599" w:rsidRPr="00B20BE8">
        <w:rPr>
          <w:color w:val="000000" w:themeColor="text1"/>
        </w:rPr>
        <w:t xml:space="preserve"> UTM Zone 32 coordinate</w:t>
      </w:r>
      <w:r w:rsidR="0035039F" w:rsidRPr="00B20BE8">
        <w:rPr>
          <w:color w:val="000000" w:themeColor="text1"/>
        </w:rPr>
        <w:t xml:space="preserve"> of North: 494189.597m and </w:t>
      </w:r>
      <w:r w:rsidR="000B3599" w:rsidRPr="00B20BE8">
        <w:rPr>
          <w:color w:val="000000" w:themeColor="text1"/>
        </w:rPr>
        <w:t>East: 179056.494m.</w:t>
      </w:r>
    </w:p>
    <w:p w14:paraId="28B34299" w14:textId="4BDCBFD2" w:rsidR="00353F22" w:rsidRDefault="00353F22" w:rsidP="00DA33D5">
      <w:pPr>
        <w:pStyle w:val="Heading2"/>
        <w:tabs>
          <w:tab w:val="clear" w:pos="5954"/>
        </w:tabs>
        <w:suppressAutoHyphens/>
        <w:spacing w:before="240" w:line="300" w:lineRule="auto"/>
        <w:ind w:left="851" w:hanging="851"/>
      </w:pPr>
      <w:bookmarkStart w:id="9" w:name="_Toc215755513"/>
      <w:r w:rsidRPr="00292F06">
        <w:t>Elepa (ELEP) Manifold</w:t>
      </w:r>
      <w:r w:rsidR="00900189">
        <w:t xml:space="preserve"> Platform</w:t>
      </w:r>
      <w:r w:rsidR="00B20BE8">
        <w:t>.</w:t>
      </w:r>
      <w:bookmarkEnd w:id="9"/>
    </w:p>
    <w:p w14:paraId="22553978" w14:textId="5640FF4A" w:rsidR="000B3599" w:rsidRPr="00B20BE8" w:rsidRDefault="000B3599" w:rsidP="00DA33D5">
      <w:pPr>
        <w:pStyle w:val="BodyText"/>
        <w:suppressAutoHyphens/>
        <w:spacing w:before="0" w:beforeAutospacing="0" w:after="120" w:afterAutospacing="0"/>
        <w:ind w:left="851"/>
        <w:rPr>
          <w:color w:val="000000" w:themeColor="text1"/>
        </w:rPr>
      </w:pPr>
      <w:r w:rsidRPr="00B20BE8">
        <w:rPr>
          <w:color w:val="000000" w:themeColor="text1"/>
        </w:rPr>
        <w:t xml:space="preserve">The footprint of the platform is about </w:t>
      </w:r>
      <w:r w:rsidR="00B20BE8" w:rsidRPr="00F24900">
        <w:rPr>
          <w:color w:val="000000" w:themeColor="text1"/>
        </w:rPr>
        <w:t>48.7</w:t>
      </w:r>
      <w:r w:rsidRPr="00F24900">
        <w:rPr>
          <w:color w:val="000000" w:themeColor="text1"/>
        </w:rPr>
        <w:t xml:space="preserve">m x </w:t>
      </w:r>
      <w:r w:rsidR="00B20BE8" w:rsidRPr="00F24900">
        <w:rPr>
          <w:color w:val="000000" w:themeColor="text1"/>
        </w:rPr>
        <w:t>35.3</w:t>
      </w:r>
      <w:r w:rsidRPr="00F24900">
        <w:rPr>
          <w:color w:val="000000" w:themeColor="text1"/>
        </w:rPr>
        <w:t>m</w:t>
      </w:r>
      <w:r w:rsidRPr="00B20BE8">
        <w:rPr>
          <w:color w:val="000000" w:themeColor="text1"/>
        </w:rPr>
        <w:t xml:space="preserve">. with a UTM Zone 32 coordinate of North: </w:t>
      </w:r>
      <w:r w:rsidR="00242039">
        <w:rPr>
          <w:color w:val="000000" w:themeColor="text1"/>
        </w:rPr>
        <w:t>490836.965</w:t>
      </w:r>
      <w:r w:rsidRPr="00B20BE8">
        <w:rPr>
          <w:color w:val="000000" w:themeColor="text1"/>
        </w:rPr>
        <w:t xml:space="preserve">m and East: </w:t>
      </w:r>
      <w:r w:rsidR="00242039">
        <w:rPr>
          <w:color w:val="000000" w:themeColor="text1"/>
        </w:rPr>
        <w:t>184805.527</w:t>
      </w:r>
      <w:r w:rsidRPr="00B20BE8">
        <w:rPr>
          <w:color w:val="000000" w:themeColor="text1"/>
        </w:rPr>
        <w:t>m.</w:t>
      </w:r>
    </w:p>
    <w:p w14:paraId="439F187F" w14:textId="23741905" w:rsidR="008D7DDE" w:rsidRDefault="008D7DDE" w:rsidP="00DA33D5">
      <w:pPr>
        <w:pStyle w:val="Heading2"/>
        <w:tabs>
          <w:tab w:val="clear" w:pos="5954"/>
        </w:tabs>
        <w:suppressAutoHyphens/>
        <w:spacing w:before="240" w:line="300" w:lineRule="auto"/>
        <w:ind w:left="851" w:hanging="851"/>
      </w:pPr>
      <w:bookmarkStart w:id="10" w:name="_Toc215755514"/>
      <w:r w:rsidRPr="003F0969">
        <w:t xml:space="preserve">Akabel </w:t>
      </w:r>
      <w:r w:rsidR="003F0969">
        <w:t>Pig Receiver station.</w:t>
      </w:r>
      <w:bookmarkEnd w:id="10"/>
    </w:p>
    <w:p w14:paraId="37F0A8E4" w14:textId="09E99BFD" w:rsidR="003F0969" w:rsidRPr="00556E45" w:rsidRDefault="003F0969" w:rsidP="00DA33D5">
      <w:pPr>
        <w:pStyle w:val="BodyText"/>
        <w:suppressAutoHyphens/>
        <w:spacing w:before="0" w:beforeAutospacing="0" w:after="120" w:afterAutospacing="0"/>
        <w:ind w:left="851"/>
        <w:rPr>
          <w:color w:val="000000" w:themeColor="text1"/>
        </w:rPr>
      </w:pPr>
      <w:r w:rsidRPr="00556E45">
        <w:rPr>
          <w:color w:val="000000" w:themeColor="text1"/>
        </w:rPr>
        <w:t xml:space="preserve">Akabel pig receiver station has a footprint of 48m x 30m. </w:t>
      </w:r>
      <w:r w:rsidR="003E324F">
        <w:rPr>
          <w:color w:val="000000" w:themeColor="text1"/>
        </w:rPr>
        <w:t>T</w:t>
      </w:r>
      <w:r w:rsidRPr="00556E45">
        <w:rPr>
          <w:color w:val="000000" w:themeColor="text1"/>
        </w:rPr>
        <w:t xml:space="preserve">he UTM </w:t>
      </w:r>
      <w:r w:rsidR="00556E45">
        <w:rPr>
          <w:color w:val="000000" w:themeColor="text1"/>
        </w:rPr>
        <w:t xml:space="preserve">Zone 32 </w:t>
      </w:r>
      <w:r w:rsidRPr="00556E45">
        <w:rPr>
          <w:color w:val="000000" w:themeColor="text1"/>
        </w:rPr>
        <w:t xml:space="preserve">coordinate is at </w:t>
      </w:r>
      <w:r w:rsidR="00556E45">
        <w:rPr>
          <w:color w:val="000000" w:themeColor="text1"/>
        </w:rPr>
        <w:t xml:space="preserve">North: 478440.715m, East: 211177.693. </w:t>
      </w:r>
    </w:p>
    <w:p w14:paraId="0727FA63" w14:textId="10817347" w:rsidR="00556E45" w:rsidRDefault="00754D31" w:rsidP="00DA33D5">
      <w:pPr>
        <w:pStyle w:val="Heading2"/>
        <w:tabs>
          <w:tab w:val="clear" w:pos="5954"/>
        </w:tabs>
        <w:suppressAutoHyphens/>
        <w:spacing w:before="240" w:line="300" w:lineRule="auto"/>
        <w:ind w:left="851" w:hanging="851"/>
      </w:pPr>
      <w:bookmarkStart w:id="11" w:name="_Toc215755515"/>
      <w:r>
        <w:t>Pipeline Right of way:</w:t>
      </w:r>
      <w:bookmarkEnd w:id="11"/>
    </w:p>
    <w:p w14:paraId="5FBAC789" w14:textId="74E3FAD5" w:rsidR="00F8636F" w:rsidRPr="0030624C" w:rsidRDefault="00754D31" w:rsidP="00DA33D5">
      <w:pPr>
        <w:pStyle w:val="BodyText"/>
        <w:suppressAutoHyphens/>
        <w:spacing w:before="0" w:beforeAutospacing="0" w:after="120" w:afterAutospacing="0"/>
        <w:ind w:left="851"/>
        <w:rPr>
          <w:color w:val="000000" w:themeColor="text1"/>
        </w:rPr>
      </w:pPr>
      <w:r w:rsidRPr="0030624C">
        <w:rPr>
          <w:color w:val="000000" w:themeColor="text1"/>
        </w:rPr>
        <w:t xml:space="preserve">The Owner carried out </w:t>
      </w:r>
      <w:r w:rsidR="00563FEA" w:rsidRPr="0030624C">
        <w:rPr>
          <w:color w:val="000000" w:themeColor="text1"/>
        </w:rPr>
        <w:t xml:space="preserve">a </w:t>
      </w:r>
      <w:r w:rsidRPr="0030624C">
        <w:rPr>
          <w:color w:val="000000" w:themeColor="text1"/>
        </w:rPr>
        <w:t xml:space="preserve">topographical survey of the </w:t>
      </w:r>
      <w:r w:rsidR="00470621" w:rsidRPr="0030624C">
        <w:rPr>
          <w:color w:val="000000" w:themeColor="text1"/>
        </w:rPr>
        <w:t>R</w:t>
      </w:r>
      <w:r w:rsidRPr="0030624C">
        <w:rPr>
          <w:color w:val="000000" w:themeColor="text1"/>
        </w:rPr>
        <w:t xml:space="preserve">ight </w:t>
      </w:r>
      <w:r w:rsidR="00470621" w:rsidRPr="0030624C">
        <w:rPr>
          <w:color w:val="000000" w:themeColor="text1"/>
        </w:rPr>
        <w:t>of W</w:t>
      </w:r>
      <w:r w:rsidRPr="0030624C">
        <w:rPr>
          <w:color w:val="000000" w:themeColor="text1"/>
        </w:rPr>
        <w:t xml:space="preserve">ay </w:t>
      </w:r>
      <w:r w:rsidR="00470621" w:rsidRPr="0030624C">
        <w:rPr>
          <w:color w:val="000000" w:themeColor="text1"/>
        </w:rPr>
        <w:t xml:space="preserve">(ROW) </w:t>
      </w:r>
      <w:r w:rsidRPr="0030624C">
        <w:rPr>
          <w:color w:val="000000" w:themeColor="text1"/>
        </w:rPr>
        <w:t xml:space="preserve">chosen during the concept selection stage of the project totalling </w:t>
      </w:r>
      <w:r w:rsidR="0024030A" w:rsidRPr="0030624C">
        <w:rPr>
          <w:color w:val="000000" w:themeColor="text1"/>
        </w:rPr>
        <w:t>about</w:t>
      </w:r>
      <w:r w:rsidRPr="0030624C">
        <w:rPr>
          <w:color w:val="000000" w:themeColor="text1"/>
        </w:rPr>
        <w:t xml:space="preserve"> </w:t>
      </w:r>
      <w:r w:rsidR="00EE7E07" w:rsidRPr="0030624C">
        <w:rPr>
          <w:color w:val="000000" w:themeColor="text1"/>
        </w:rPr>
        <w:t>40</w:t>
      </w:r>
      <w:r w:rsidRPr="0030624C">
        <w:rPr>
          <w:color w:val="000000" w:themeColor="text1"/>
        </w:rPr>
        <w:t>km.</w:t>
      </w:r>
      <w:r w:rsidR="00931043" w:rsidRPr="0030624C">
        <w:rPr>
          <w:color w:val="000000" w:themeColor="text1"/>
        </w:rPr>
        <w:t xml:space="preserve"> A </w:t>
      </w:r>
      <w:r w:rsidR="003F58AC" w:rsidRPr="0030624C">
        <w:rPr>
          <w:color w:val="000000" w:themeColor="text1"/>
        </w:rPr>
        <w:t>section of this ROW between BBOU and El</w:t>
      </w:r>
      <w:r w:rsidR="00100213" w:rsidRPr="0030624C">
        <w:rPr>
          <w:color w:val="000000" w:themeColor="text1"/>
        </w:rPr>
        <w:t>e</w:t>
      </w:r>
      <w:r w:rsidR="003F58AC" w:rsidRPr="0030624C">
        <w:rPr>
          <w:color w:val="000000" w:themeColor="text1"/>
        </w:rPr>
        <w:t xml:space="preserve">pa </w:t>
      </w:r>
      <w:r w:rsidR="0024030A" w:rsidRPr="0030624C">
        <w:rPr>
          <w:color w:val="000000" w:themeColor="text1"/>
        </w:rPr>
        <w:t xml:space="preserve">was found to be impacting on SPDC well head </w:t>
      </w:r>
      <w:r w:rsidR="00470621" w:rsidRPr="0030624C">
        <w:rPr>
          <w:color w:val="000000" w:themeColor="text1"/>
        </w:rPr>
        <w:t>location</w:t>
      </w:r>
      <w:r w:rsidR="0024030A" w:rsidRPr="0030624C">
        <w:rPr>
          <w:color w:val="000000" w:themeColor="text1"/>
        </w:rPr>
        <w:t xml:space="preserve"> </w:t>
      </w:r>
      <w:r w:rsidR="00931043" w:rsidRPr="0030624C">
        <w:rPr>
          <w:color w:val="000000" w:themeColor="text1"/>
        </w:rPr>
        <w:t xml:space="preserve">at </w:t>
      </w:r>
      <w:r w:rsidR="0024030A" w:rsidRPr="0030624C">
        <w:rPr>
          <w:color w:val="000000" w:themeColor="text1"/>
        </w:rPr>
        <w:t xml:space="preserve">Elepa hence a new rout </w:t>
      </w:r>
      <w:r w:rsidR="00B56913" w:rsidRPr="0030624C">
        <w:rPr>
          <w:color w:val="000000" w:themeColor="text1"/>
        </w:rPr>
        <w:t xml:space="preserve">of about 10.4km </w:t>
      </w:r>
      <w:r w:rsidR="00470621" w:rsidRPr="0030624C">
        <w:rPr>
          <w:color w:val="000000" w:themeColor="text1"/>
        </w:rPr>
        <w:t xml:space="preserve">further </w:t>
      </w:r>
      <w:r w:rsidR="003F58AC" w:rsidRPr="0030624C">
        <w:rPr>
          <w:color w:val="000000" w:themeColor="text1"/>
        </w:rPr>
        <w:t xml:space="preserve">south of the </w:t>
      </w:r>
      <w:r w:rsidR="00B56913" w:rsidRPr="0030624C">
        <w:rPr>
          <w:color w:val="000000" w:themeColor="text1"/>
        </w:rPr>
        <w:t xml:space="preserve">surveyed rout </w:t>
      </w:r>
      <w:r w:rsidR="003E324F" w:rsidRPr="0030624C">
        <w:rPr>
          <w:color w:val="000000" w:themeColor="text1"/>
        </w:rPr>
        <w:t>is</w:t>
      </w:r>
      <w:r w:rsidR="0024030A" w:rsidRPr="0030624C">
        <w:rPr>
          <w:color w:val="000000" w:themeColor="text1"/>
        </w:rPr>
        <w:t xml:space="preserve"> selected </w:t>
      </w:r>
      <w:r w:rsidR="003E324F" w:rsidRPr="0030624C">
        <w:rPr>
          <w:color w:val="000000" w:themeColor="text1"/>
        </w:rPr>
        <w:t xml:space="preserve">as an alternative </w:t>
      </w:r>
      <w:r w:rsidR="0024030A" w:rsidRPr="0030624C">
        <w:rPr>
          <w:color w:val="000000" w:themeColor="text1"/>
        </w:rPr>
        <w:t>to move</w:t>
      </w:r>
      <w:r w:rsidR="00E04C6C" w:rsidRPr="0030624C">
        <w:rPr>
          <w:color w:val="000000" w:themeColor="text1"/>
        </w:rPr>
        <w:t xml:space="preserve"> the pipeline</w:t>
      </w:r>
      <w:r w:rsidR="0024030A" w:rsidRPr="0030624C">
        <w:rPr>
          <w:color w:val="000000" w:themeColor="text1"/>
        </w:rPr>
        <w:t xml:space="preserve"> </w:t>
      </w:r>
      <w:r w:rsidR="00470621" w:rsidRPr="0030624C">
        <w:rPr>
          <w:color w:val="000000" w:themeColor="text1"/>
        </w:rPr>
        <w:t>away from SPDC</w:t>
      </w:r>
      <w:r w:rsidR="00E04C6C" w:rsidRPr="0030624C">
        <w:rPr>
          <w:color w:val="000000" w:themeColor="text1"/>
        </w:rPr>
        <w:t xml:space="preserve"> well head</w:t>
      </w:r>
      <w:r w:rsidR="00470621" w:rsidRPr="0030624C">
        <w:rPr>
          <w:color w:val="000000" w:themeColor="text1"/>
        </w:rPr>
        <w:t xml:space="preserve"> Location</w:t>
      </w:r>
      <w:r w:rsidR="00011E8B" w:rsidRPr="0030624C">
        <w:rPr>
          <w:color w:val="000000" w:themeColor="text1"/>
        </w:rPr>
        <w:t xml:space="preserve">. </w:t>
      </w:r>
    </w:p>
    <w:bookmarkEnd w:id="8"/>
    <w:p w14:paraId="51302E14" w14:textId="52F76F33" w:rsidR="00754D31" w:rsidRPr="008E114F" w:rsidRDefault="00E04C6C" w:rsidP="00DA33D5">
      <w:pPr>
        <w:pStyle w:val="BodyText"/>
        <w:suppressAutoHyphens/>
        <w:spacing w:before="0" w:beforeAutospacing="0" w:after="120" w:afterAutospacing="0"/>
        <w:ind w:left="851"/>
        <w:rPr>
          <w:color w:val="000000" w:themeColor="text1"/>
        </w:rPr>
      </w:pPr>
      <w:r w:rsidRPr="0030624C">
        <w:rPr>
          <w:color w:val="000000" w:themeColor="text1"/>
        </w:rPr>
        <w:t>A</w:t>
      </w:r>
      <w:r w:rsidR="00B56913" w:rsidRPr="0030624C">
        <w:rPr>
          <w:color w:val="000000" w:themeColor="text1"/>
        </w:rPr>
        <w:t>lso,</w:t>
      </w:r>
      <w:r w:rsidR="00343D32" w:rsidRPr="0030624C">
        <w:rPr>
          <w:color w:val="000000" w:themeColor="text1"/>
        </w:rPr>
        <w:t xml:space="preserve"> </w:t>
      </w:r>
      <w:r w:rsidR="003E324F" w:rsidRPr="0030624C">
        <w:rPr>
          <w:color w:val="000000" w:themeColor="text1"/>
        </w:rPr>
        <w:t xml:space="preserve">some part of the </w:t>
      </w:r>
      <w:r w:rsidRPr="0030624C">
        <w:rPr>
          <w:color w:val="000000" w:themeColor="text1"/>
        </w:rPr>
        <w:t>surveyed</w:t>
      </w:r>
      <w:r w:rsidR="00011E8B" w:rsidRPr="0030624C">
        <w:rPr>
          <w:color w:val="000000" w:themeColor="text1"/>
        </w:rPr>
        <w:t xml:space="preserve"> rout traverses the methanol complex </w:t>
      </w:r>
      <w:r w:rsidR="003E324F" w:rsidRPr="0030624C">
        <w:rPr>
          <w:color w:val="000000" w:themeColor="text1"/>
        </w:rPr>
        <w:t xml:space="preserve">at Akabel </w:t>
      </w:r>
      <w:r w:rsidR="00011E8B" w:rsidRPr="0030624C">
        <w:rPr>
          <w:color w:val="000000" w:themeColor="text1"/>
        </w:rPr>
        <w:t>diagonally and impacted on the plot allocated for the methan</w:t>
      </w:r>
      <w:r w:rsidR="00B56913" w:rsidRPr="0030624C">
        <w:rPr>
          <w:color w:val="000000" w:themeColor="text1"/>
        </w:rPr>
        <w:t xml:space="preserve">ol </w:t>
      </w:r>
      <w:r w:rsidRPr="0030624C">
        <w:rPr>
          <w:color w:val="000000" w:themeColor="text1"/>
        </w:rPr>
        <w:t>tanks</w:t>
      </w:r>
      <w:r w:rsidR="00931043" w:rsidRPr="0030624C">
        <w:rPr>
          <w:color w:val="000000" w:themeColor="text1"/>
        </w:rPr>
        <w:t>. For this reason,</w:t>
      </w:r>
      <w:r w:rsidRPr="0030624C">
        <w:rPr>
          <w:color w:val="000000" w:themeColor="text1"/>
        </w:rPr>
        <w:t xml:space="preserve"> this section of the ROW was rerouted away to the east side of the plant. The new route at the section is about 11km.</w:t>
      </w:r>
    </w:p>
    <w:p w14:paraId="7456DE50" w14:textId="3996F80E" w:rsidR="00C96FCB" w:rsidRDefault="00D2021D" w:rsidP="00DA33D5">
      <w:pPr>
        <w:pStyle w:val="Heading2"/>
        <w:tabs>
          <w:tab w:val="clear" w:pos="5954"/>
        </w:tabs>
        <w:suppressAutoHyphens/>
        <w:spacing w:before="240" w:line="300" w:lineRule="auto"/>
        <w:ind w:left="851" w:hanging="851"/>
      </w:pPr>
      <w:bookmarkStart w:id="12" w:name="_Toc215755516"/>
      <w:r>
        <w:lastRenderedPageBreak/>
        <w:t>Sectionalising Valves</w:t>
      </w:r>
      <w:bookmarkEnd w:id="12"/>
      <w:r>
        <w:t xml:space="preserve"> </w:t>
      </w:r>
    </w:p>
    <w:p w14:paraId="32B0F376" w14:textId="44724AF6" w:rsidR="00292B3F" w:rsidRPr="00343D32" w:rsidRDefault="00C96FCB" w:rsidP="00DA33D5">
      <w:pPr>
        <w:pStyle w:val="EPBullet-Level1"/>
        <w:numPr>
          <w:ilvl w:val="0"/>
          <w:numId w:val="0"/>
        </w:numPr>
        <w:suppressAutoHyphens/>
        <w:ind w:left="851"/>
      </w:pPr>
      <w:r w:rsidRPr="00343D32">
        <w:t xml:space="preserve">In accordance with the recommendations given in the international pipeline design code ASME B31.8 section 846.1 pipeline block valves are normally installed on gas pipelines at 32km (20mile) distances to allow the pipeline to be sectionalised. </w:t>
      </w:r>
      <w:r w:rsidR="002D60E0" w:rsidRPr="00343D32">
        <w:t xml:space="preserve">The </w:t>
      </w:r>
      <w:r w:rsidR="00430E7A" w:rsidRPr="00343D32">
        <w:t>distances of two pipeline</w:t>
      </w:r>
      <w:r w:rsidR="002D60E0" w:rsidRPr="00343D32">
        <w:t xml:space="preserve"> system</w:t>
      </w:r>
      <w:r w:rsidR="008E114F" w:rsidRPr="00343D32">
        <w:t xml:space="preserve"> BBOU to El</w:t>
      </w:r>
      <w:r w:rsidR="001D54F0">
        <w:t>e</w:t>
      </w:r>
      <w:r w:rsidR="008E114F" w:rsidRPr="00343D32">
        <w:t>pa, Elepa to Akabel do</w:t>
      </w:r>
      <w:r w:rsidR="002D60E0" w:rsidRPr="00343D32">
        <w:t xml:space="preserve"> not meet the </w:t>
      </w:r>
      <w:r w:rsidR="00430E7A" w:rsidRPr="00343D32">
        <w:t xml:space="preserve">32km distance </w:t>
      </w:r>
      <w:r w:rsidR="002D60E0" w:rsidRPr="00343D32">
        <w:t>criteria for a sectionalising valve as per ASME B31.8</w:t>
      </w:r>
      <w:r w:rsidR="00430E7A" w:rsidRPr="00343D32">
        <w:t>.</w:t>
      </w:r>
      <w:r w:rsidR="002D60E0" w:rsidRPr="00343D32">
        <w:t xml:space="preserve"> </w:t>
      </w:r>
      <w:r w:rsidR="00292B3F" w:rsidRPr="00343D32">
        <w:t>However,</w:t>
      </w:r>
      <w:r w:rsidR="002D60E0" w:rsidRPr="00343D32">
        <w:t xml:space="preserve"> a</w:t>
      </w:r>
      <w:r w:rsidRPr="00343D32">
        <w:t xml:space="preserve"> Quantitative Risk Assessment (QRA) will be carried out </w:t>
      </w:r>
      <w:r w:rsidR="00BE3712" w:rsidRPr="00343D32">
        <w:t xml:space="preserve">in detailed engineering </w:t>
      </w:r>
      <w:r w:rsidRPr="00343D32">
        <w:t xml:space="preserve">to assess the pros and cons of installing sectionalising valves </w:t>
      </w:r>
      <w:r w:rsidR="008E114F" w:rsidRPr="00343D32">
        <w:t>across some major rivers</w:t>
      </w:r>
      <w:r w:rsidR="00BE3712" w:rsidRPr="00343D32">
        <w:t xml:space="preserve"> in line with Nigerian regulations</w:t>
      </w:r>
      <w:r w:rsidR="008E114F" w:rsidRPr="00343D32">
        <w:t>. W</w:t>
      </w:r>
      <w:r w:rsidRPr="00343D32">
        <w:t>here the</w:t>
      </w:r>
      <w:r w:rsidR="00430E7A" w:rsidRPr="00343D32">
        <w:t xml:space="preserve"> pipeline systems </w:t>
      </w:r>
      <w:r w:rsidRPr="00343D32">
        <w:t xml:space="preserve">qualify </w:t>
      </w:r>
      <w:r w:rsidR="008E114F" w:rsidRPr="00343D32">
        <w:t xml:space="preserve">for a </w:t>
      </w:r>
      <w:r w:rsidR="00430E7A" w:rsidRPr="00343D32">
        <w:t>sectionalising valve</w:t>
      </w:r>
      <w:r w:rsidR="008E114F" w:rsidRPr="00343D32">
        <w:t xml:space="preserve">, the Owner </w:t>
      </w:r>
      <w:r w:rsidR="00430E7A" w:rsidRPr="00343D32">
        <w:t xml:space="preserve">may </w:t>
      </w:r>
      <w:r w:rsidR="00292B3F" w:rsidRPr="00343D32">
        <w:t xml:space="preserve">approach </w:t>
      </w:r>
      <w:r w:rsidRPr="00343D32">
        <w:t xml:space="preserve">the appropriate regulatory body (e.g. </w:t>
      </w:r>
      <w:r w:rsidR="00442435">
        <w:t>NU</w:t>
      </w:r>
      <w:r w:rsidR="00426C05">
        <w:t>PR</w:t>
      </w:r>
      <w:r w:rsidR="00442435">
        <w:t>C / NMDPRA</w:t>
      </w:r>
      <w:r w:rsidRPr="00343D32">
        <w:t xml:space="preserve">) for a waiver. </w:t>
      </w:r>
    </w:p>
    <w:p w14:paraId="496E7EE7" w14:textId="4DC74A33" w:rsidR="008D7DDE" w:rsidRPr="00343D32" w:rsidRDefault="00E60E57" w:rsidP="00DA33D5">
      <w:pPr>
        <w:pStyle w:val="EPBullet-Level1"/>
        <w:numPr>
          <w:ilvl w:val="0"/>
          <w:numId w:val="0"/>
        </w:numPr>
        <w:suppressAutoHyphens/>
        <w:ind w:left="851"/>
      </w:pPr>
      <w:r w:rsidRPr="00AB6C46">
        <w:t>Contractor</w:t>
      </w:r>
      <w:r w:rsidR="00C96FCB" w:rsidRPr="00AB6C46">
        <w:t xml:space="preserve"> </w:t>
      </w:r>
      <w:r w:rsidR="00A25FAC" w:rsidRPr="00AB6C46">
        <w:t>shall quote for</w:t>
      </w:r>
      <w:r w:rsidR="00C96FCB" w:rsidRPr="00AB6C46">
        <w:t xml:space="preserve"> sectionalising valve</w:t>
      </w:r>
      <w:r w:rsidR="00CB7241" w:rsidRPr="00AB6C46">
        <w:t>s</w:t>
      </w:r>
      <w:r w:rsidR="00C96FCB" w:rsidRPr="00AB6C46">
        <w:t xml:space="preserve"> at </w:t>
      </w:r>
      <w:r w:rsidR="00B544D1" w:rsidRPr="00AB6C46">
        <w:t xml:space="preserve">all </w:t>
      </w:r>
      <w:r w:rsidR="00BE3712" w:rsidRPr="00AB6C46">
        <w:t xml:space="preserve">major river </w:t>
      </w:r>
      <w:commentRangeStart w:id="13"/>
      <w:r w:rsidR="00BE3712" w:rsidRPr="00AB6C46">
        <w:t>crossings</w:t>
      </w:r>
      <w:commentRangeEnd w:id="13"/>
      <w:r w:rsidR="006E1FC3" w:rsidRPr="00AB6C46">
        <w:rPr>
          <w:rStyle w:val="CommentReference"/>
          <w:sz w:val="22"/>
          <w:szCs w:val="22"/>
        </w:rPr>
        <w:commentReference w:id="13"/>
      </w:r>
      <w:r w:rsidR="00BE3712" w:rsidRPr="00AB6C46">
        <w:t xml:space="preserve"> as a</w:t>
      </w:r>
      <w:r w:rsidR="003D472D" w:rsidRPr="00AB6C46">
        <w:t xml:space="preserve"> separate item.</w:t>
      </w:r>
      <w:r w:rsidR="003D472D" w:rsidRPr="00343D32">
        <w:t xml:space="preserve"> </w:t>
      </w:r>
      <w:r w:rsidR="00B544D1">
        <w:t>T</w:t>
      </w:r>
      <w:r w:rsidR="003D472D" w:rsidRPr="00343D32">
        <w:t xml:space="preserve">he </w:t>
      </w:r>
      <w:r w:rsidR="00C96FCB" w:rsidRPr="00343D32">
        <w:t>Location of th</w:t>
      </w:r>
      <w:r w:rsidR="00135EBD">
        <w:t>ese</w:t>
      </w:r>
      <w:r w:rsidR="00C96FCB" w:rsidRPr="00343D32">
        <w:t xml:space="preserve"> sectionalising valve</w:t>
      </w:r>
      <w:r w:rsidR="00937928">
        <w:t>s</w:t>
      </w:r>
      <w:r w:rsidR="00C96FCB" w:rsidRPr="00343D32">
        <w:t xml:space="preserve"> shall be defined at the detailed design phase as part of the EPC contract scope. Subject sectional</w:t>
      </w:r>
      <w:r w:rsidR="00135EBD">
        <w:t>ising</w:t>
      </w:r>
      <w:r w:rsidR="00C96FCB" w:rsidRPr="00343D32">
        <w:t xml:space="preserve"> valve</w:t>
      </w:r>
      <w:r w:rsidR="00135EBD">
        <w:t>s</w:t>
      </w:r>
      <w:r w:rsidR="00C96FCB" w:rsidRPr="00343D32">
        <w:t xml:space="preserve"> shall be installed on piled foundations and completely caged using a security Category-4 fencing material. Subject fencing shall completely enclose the riser sections of the block valve to prevent third party intrusions.</w:t>
      </w:r>
      <w:r w:rsidR="003D472D" w:rsidRPr="00343D32">
        <w:t xml:space="preserve"> The i</w:t>
      </w:r>
      <w:r w:rsidR="00C96FCB" w:rsidRPr="00343D32">
        <w:t xml:space="preserve">ntrusion prevention and warning system </w:t>
      </w:r>
      <w:r w:rsidR="003D472D" w:rsidRPr="00343D32">
        <w:t xml:space="preserve">shall be </w:t>
      </w:r>
      <w:r w:rsidR="00C96FCB" w:rsidRPr="00343D32">
        <w:t xml:space="preserve">inclusive of </w:t>
      </w:r>
      <w:r w:rsidR="003D472D" w:rsidRPr="00343D32">
        <w:t>anti-climbing</w:t>
      </w:r>
      <w:r w:rsidR="00C96FCB" w:rsidRPr="00343D32">
        <w:t xml:space="preserve"> devices, enclosed </w:t>
      </w:r>
      <w:r w:rsidR="002E7EC2" w:rsidRPr="00343D32">
        <w:t>stairways</w:t>
      </w:r>
      <w:r w:rsidR="00C96FCB" w:rsidRPr="00343D32">
        <w:t xml:space="preserve"> and ladders with access locks, sub-structure caging to avoid any access to risers from underneath platfo</w:t>
      </w:r>
      <w:r w:rsidR="003D472D" w:rsidRPr="00343D32">
        <w:t>rm.</w:t>
      </w:r>
    </w:p>
    <w:p w14:paraId="59C7E1EC" w14:textId="37908D40" w:rsidR="00794E09" w:rsidRPr="00794E09" w:rsidRDefault="00794E09" w:rsidP="00DA33D5">
      <w:pPr>
        <w:pStyle w:val="Heading1"/>
        <w:suppressAutoHyphens/>
        <w:rPr>
          <w:rStyle w:val="Hyperlink"/>
          <w:color w:val="000080"/>
          <w:u w:val="none"/>
        </w:rPr>
      </w:pPr>
      <w:bookmarkStart w:id="14" w:name="_bookmark8"/>
      <w:bookmarkStart w:id="15" w:name="_Toc215755517"/>
      <w:bookmarkEnd w:id="14"/>
      <w:r w:rsidRPr="00794E09">
        <w:rPr>
          <w:rStyle w:val="Hyperlink"/>
          <w:color w:val="000080"/>
          <w:u w:val="none"/>
        </w:rPr>
        <w:lastRenderedPageBreak/>
        <w:t xml:space="preserve">General Provisions </w:t>
      </w:r>
      <w:r>
        <w:rPr>
          <w:rStyle w:val="Hyperlink"/>
          <w:color w:val="000080"/>
          <w:u w:val="none"/>
        </w:rPr>
        <w:t>f</w:t>
      </w:r>
      <w:r w:rsidRPr="00794E09">
        <w:rPr>
          <w:rStyle w:val="Hyperlink"/>
          <w:color w:val="000080"/>
          <w:u w:val="none"/>
        </w:rPr>
        <w:t>or The Scope Of Work (S</w:t>
      </w:r>
      <w:r w:rsidR="00AF4B7E">
        <w:rPr>
          <w:rStyle w:val="Hyperlink"/>
          <w:color w:val="000080"/>
          <w:u w:val="none"/>
        </w:rPr>
        <w:t>OW</w:t>
      </w:r>
      <w:r w:rsidRPr="00794E09">
        <w:rPr>
          <w:rStyle w:val="Hyperlink"/>
          <w:color w:val="000080"/>
          <w:u w:val="none"/>
        </w:rPr>
        <w:t>)</w:t>
      </w:r>
      <w:bookmarkEnd w:id="15"/>
    </w:p>
    <w:p w14:paraId="152DC0FB" w14:textId="12A0C2AB" w:rsidR="0092660F" w:rsidRPr="00794E09" w:rsidRDefault="0092660F" w:rsidP="00DA33D5">
      <w:pPr>
        <w:pStyle w:val="Heading2"/>
        <w:tabs>
          <w:tab w:val="clear" w:pos="5954"/>
        </w:tabs>
        <w:suppressAutoHyphens/>
        <w:spacing w:before="240" w:after="240" w:line="300" w:lineRule="auto"/>
        <w:ind w:left="851" w:hanging="851"/>
      </w:pPr>
      <w:bookmarkStart w:id="16" w:name="_Toc215755518"/>
      <w:r w:rsidRPr="00794E09">
        <w:t>Scope of Work (non exhaustive)</w:t>
      </w:r>
      <w:bookmarkEnd w:id="16"/>
    </w:p>
    <w:p w14:paraId="17511588" w14:textId="53EA9AFB" w:rsidR="0092660F" w:rsidRPr="0092660F" w:rsidRDefault="0092660F" w:rsidP="00DA33D5">
      <w:pPr>
        <w:pStyle w:val="EPBullet-Level1"/>
        <w:suppressAutoHyphens/>
      </w:pPr>
      <w:r w:rsidRPr="0092660F">
        <w:t xml:space="preserve">The Scope of Work describes, without limitation, the nature of the Works to be executed by the </w:t>
      </w:r>
      <w:r w:rsidR="00E60E57">
        <w:t>Contractor</w:t>
      </w:r>
      <w:r w:rsidRPr="0092660F">
        <w:t xml:space="preserve"> pursuant to the Contract.</w:t>
      </w:r>
    </w:p>
    <w:p w14:paraId="1CB3CCAA" w14:textId="77D7D281" w:rsidR="0092660F" w:rsidRPr="0092660F" w:rsidRDefault="0092660F" w:rsidP="00DA33D5">
      <w:pPr>
        <w:pStyle w:val="EPBullet-Level1"/>
        <w:suppressAutoHyphens/>
      </w:pPr>
      <w:r w:rsidRPr="0092660F">
        <w:t xml:space="preserve">The Scope of Work provides a summary and general description of the Works and highlights factors of particular importance to the </w:t>
      </w:r>
      <w:r w:rsidR="0077700F">
        <w:t>Owner</w:t>
      </w:r>
      <w:r w:rsidRPr="0092660F">
        <w:t xml:space="preserve">, which the </w:t>
      </w:r>
      <w:r w:rsidR="00E60E57">
        <w:t>Contractor</w:t>
      </w:r>
      <w:r w:rsidRPr="0092660F">
        <w:t xml:space="preserve"> must </w:t>
      </w:r>
      <w:r w:rsidR="00343D32" w:rsidRPr="0092660F">
        <w:t>consider</w:t>
      </w:r>
      <w:r w:rsidRPr="0092660F">
        <w:t xml:space="preserve"> in executing the Works.</w:t>
      </w:r>
    </w:p>
    <w:p w14:paraId="38BF4976" w14:textId="5B6F0903" w:rsidR="0092660F" w:rsidRPr="0092660F" w:rsidRDefault="0092660F" w:rsidP="00DA33D5">
      <w:pPr>
        <w:pStyle w:val="EPBullet-Level1"/>
        <w:suppressAutoHyphens/>
      </w:pPr>
      <w:r w:rsidRPr="0092660F">
        <w:t xml:space="preserve">The requirements identified and set out in this document and in the technical requirements shall be regarded as the minimum works or minimum standards of performance required to be executed or satisfied by the </w:t>
      </w:r>
      <w:r w:rsidR="00E60E57">
        <w:t>Contractor</w:t>
      </w:r>
      <w:r w:rsidRPr="0092660F">
        <w:t xml:space="preserve"> under the Contract.</w:t>
      </w:r>
    </w:p>
    <w:p w14:paraId="1D71F415" w14:textId="5ED0861D" w:rsidR="0092660F" w:rsidRPr="0092660F" w:rsidRDefault="0092660F" w:rsidP="00DA33D5">
      <w:pPr>
        <w:pStyle w:val="EPBullet-Level1"/>
        <w:suppressAutoHyphens/>
      </w:pPr>
      <w:r w:rsidRPr="0092660F">
        <w:t xml:space="preserve">The Scope of Work shall not be taken to limit any of the </w:t>
      </w:r>
      <w:r w:rsidR="00E60E57">
        <w:t>Contractor</w:t>
      </w:r>
      <w:r w:rsidRPr="0092660F">
        <w:t xml:space="preserve">'s obligations under the Contract; neither shall it be taken to compromise any of the </w:t>
      </w:r>
      <w:r w:rsidR="00E60E57">
        <w:t>Contractor</w:t>
      </w:r>
      <w:r w:rsidRPr="0092660F">
        <w:t>'s obligations under the Contract. The Contract must be read as a whole.</w:t>
      </w:r>
    </w:p>
    <w:p w14:paraId="37AD96A8" w14:textId="5F5BD2CB" w:rsidR="0092660F" w:rsidRPr="0092660F" w:rsidRDefault="0092660F" w:rsidP="00DA33D5">
      <w:pPr>
        <w:pStyle w:val="EPBullet-Level1"/>
        <w:suppressAutoHyphens/>
      </w:pPr>
      <w:r w:rsidRPr="0092660F">
        <w:t xml:space="preserve">The </w:t>
      </w:r>
      <w:r w:rsidR="00E60E57">
        <w:t>Contractor</w:t>
      </w:r>
      <w:r w:rsidRPr="0092660F">
        <w:t xml:space="preserve"> is required to perform all management, engineering, surveying, procurement including purchasing, supply and transportation, construction, installation, inspection and testing, completion including mechanical completion, pre-</w:t>
      </w:r>
      <w:r w:rsidRPr="00AB6C46">
        <w:t>commissioning, commissioning, start-up, initial operation, and performance-test and to</w:t>
      </w:r>
      <w:r w:rsidRPr="0092660F">
        <w:t xml:space="preserve"> provide training and operation assistance to the </w:t>
      </w:r>
      <w:r w:rsidR="0077700F">
        <w:t>Owner</w:t>
      </w:r>
      <w:r w:rsidRPr="0092660F">
        <w:t xml:space="preserve">, supply Services and facilities to the </w:t>
      </w:r>
      <w:r w:rsidR="0077700F">
        <w:t>Owner</w:t>
      </w:r>
      <w:r w:rsidRPr="0092660F">
        <w:t xml:space="preserve"> and the </w:t>
      </w:r>
      <w:r w:rsidR="0077700F">
        <w:t>Owner</w:t>
      </w:r>
      <w:r w:rsidRPr="0092660F">
        <w:t>’s personnel and perform all other Works required, to achieve the issuance of the Taking-Over Certificate and Maintenance Certificate etc. for the Project.</w:t>
      </w:r>
    </w:p>
    <w:p w14:paraId="6458C2CA" w14:textId="77777777" w:rsidR="0092660F" w:rsidRPr="0092660F" w:rsidRDefault="0092660F" w:rsidP="00DA33D5">
      <w:pPr>
        <w:pStyle w:val="Heading2"/>
        <w:tabs>
          <w:tab w:val="clear" w:pos="5954"/>
        </w:tabs>
        <w:suppressAutoHyphens/>
        <w:spacing w:before="240" w:after="240" w:line="300" w:lineRule="auto"/>
        <w:ind w:left="851" w:hanging="851"/>
      </w:pPr>
      <w:bookmarkStart w:id="17" w:name="_Toc215755519"/>
      <w:r w:rsidRPr="0092660F">
        <w:t>Scope of Work as Minimum Requirements</w:t>
      </w:r>
      <w:bookmarkEnd w:id="17"/>
    </w:p>
    <w:p w14:paraId="6F6C2F91" w14:textId="163539AC" w:rsidR="0092660F" w:rsidRPr="0092660F" w:rsidRDefault="0092660F" w:rsidP="00DA33D5">
      <w:pPr>
        <w:pStyle w:val="EPBullet-Level1"/>
        <w:suppressAutoHyphens/>
      </w:pPr>
      <w:r w:rsidRPr="0092660F">
        <w:t xml:space="preserve">The Scope of Work shall be considered as a guide for the </w:t>
      </w:r>
      <w:r w:rsidR="00E60E57">
        <w:t>Contractor</w:t>
      </w:r>
      <w:r w:rsidRPr="0092660F">
        <w:t xml:space="preserve">, and the requirements referred to herein shall be taken as minimum requirements. The Scope of Work is not intended to limit or restrict the obligations of the </w:t>
      </w:r>
      <w:r w:rsidR="00E60E57">
        <w:t>Contractor</w:t>
      </w:r>
      <w:r w:rsidRPr="0092660F">
        <w:t xml:space="preserve"> in respect to the execution of the Works and no one part of the Scope of Work shall limit any other part of the Scope of Work or any of the technical requirements nor the responsibilities of the </w:t>
      </w:r>
      <w:r w:rsidR="00E60E57">
        <w:t>Contractor</w:t>
      </w:r>
      <w:r w:rsidRPr="0092660F">
        <w:t xml:space="preserve"> in respect thereof.</w:t>
      </w:r>
    </w:p>
    <w:p w14:paraId="791CBD5A" w14:textId="6EC43343" w:rsidR="0092660F" w:rsidRPr="0092660F" w:rsidRDefault="0092660F" w:rsidP="00DA33D5">
      <w:pPr>
        <w:pStyle w:val="EPBullet-Level1"/>
        <w:suppressAutoHyphens/>
        <w:rPr>
          <w:rFonts w:ascii="Arial" w:hAnsi="Arial" w:cs="Arial"/>
          <w:sz w:val="20"/>
        </w:rPr>
      </w:pPr>
      <w:r w:rsidRPr="0092660F">
        <w:t xml:space="preserve">Any part or aspect of the Works not expressly detailed in the technical requirements or not specified in the Contract, but necessary for the proper execution and completion of the Works and according to the provisions of the Contract are necessary to ensure that the Works are fit for the purpose for which they are intended, shall be performed by the </w:t>
      </w:r>
      <w:r w:rsidR="00E60E57">
        <w:t>Contractor</w:t>
      </w:r>
      <w:r w:rsidRPr="0092660F">
        <w:t xml:space="preserve"> and are deemed to be included in, and to form part of the Scope of Work.</w:t>
      </w:r>
    </w:p>
    <w:p w14:paraId="5E99212D" w14:textId="43D08B05" w:rsidR="0092660F" w:rsidRPr="0092660F" w:rsidRDefault="0092660F" w:rsidP="00DA33D5">
      <w:pPr>
        <w:pStyle w:val="Heading2"/>
        <w:tabs>
          <w:tab w:val="clear" w:pos="5954"/>
        </w:tabs>
        <w:suppressAutoHyphens/>
        <w:spacing w:before="240" w:after="240" w:line="300" w:lineRule="auto"/>
        <w:ind w:left="851" w:hanging="851"/>
      </w:pPr>
      <w:bookmarkStart w:id="18" w:name="_bookmark10"/>
      <w:bookmarkStart w:id="19" w:name="_Toc215755520"/>
      <w:bookmarkEnd w:id="18"/>
      <w:r w:rsidRPr="0092660F">
        <w:lastRenderedPageBreak/>
        <w:t>Project Specification</w:t>
      </w:r>
      <w:r w:rsidR="005839A3">
        <w:t>s</w:t>
      </w:r>
      <w:bookmarkEnd w:id="19"/>
    </w:p>
    <w:p w14:paraId="42DAF1ED" w14:textId="5937E829" w:rsidR="00E61660" w:rsidRPr="00AB6C46" w:rsidRDefault="006C7EB3" w:rsidP="00DA33D5">
      <w:pPr>
        <w:pStyle w:val="EPBullet-Level1"/>
        <w:suppressAutoHyphens/>
        <w:rPr>
          <w:bCs/>
        </w:rPr>
      </w:pPr>
      <w:r w:rsidRPr="00AB6C46">
        <w:rPr>
          <w:bCs/>
        </w:rPr>
        <w:t xml:space="preserve">The Project Specifications shall comply with ASME B31.8-2022 Gas Transmission and Distribution Piping Systems as the governing design code. Materials shall conform to API 5L 47th Edition for X70 PSL2 line pipe with Fusion Bonded Epoxy (FBE) external coating per </w:t>
      </w:r>
      <w:r w:rsidR="001309D7" w:rsidRPr="00AB6C46">
        <w:rPr>
          <w:bCs/>
        </w:rPr>
        <w:t>AWWA C213</w:t>
      </w:r>
      <w:r w:rsidR="00816496" w:rsidRPr="00AB6C46">
        <w:rPr>
          <w:bCs/>
        </w:rPr>
        <w:t>.</w:t>
      </w:r>
    </w:p>
    <w:p w14:paraId="4E540D59" w14:textId="5017F9E7" w:rsidR="0092660F" w:rsidRPr="0092660F" w:rsidRDefault="0092660F" w:rsidP="00DA33D5">
      <w:pPr>
        <w:pStyle w:val="EPBullet-Level1"/>
        <w:suppressAutoHyphens/>
      </w:pPr>
      <w:r w:rsidRPr="0092660F">
        <w:t>The Project Specification</w:t>
      </w:r>
      <w:r w:rsidR="005839A3">
        <w:t>s</w:t>
      </w:r>
      <w:r w:rsidRPr="0092660F">
        <w:t xml:space="preserve"> contains the technical description of the Project, including drawings, pipeline alignment sheets and specifications as set out in the Front End Engineering and Design (FEED) documents. The Project Specification includes, but not limited to:</w:t>
      </w:r>
    </w:p>
    <w:p w14:paraId="0990EC52" w14:textId="77777777" w:rsidR="0092660F" w:rsidRPr="0092660F" w:rsidRDefault="0092660F" w:rsidP="00DA33D5">
      <w:pPr>
        <w:pStyle w:val="EPBullet-Level1"/>
        <w:suppressAutoHyphens/>
      </w:pPr>
      <w:r w:rsidRPr="0092660F">
        <w:t>the technical documentation prepared during the FEED phase, including applicable general engineering standards, guidelines and rules;</w:t>
      </w:r>
    </w:p>
    <w:p w14:paraId="17C6C93A" w14:textId="77777777" w:rsidR="0092660F" w:rsidRPr="00612FBE" w:rsidRDefault="0092660F" w:rsidP="00A7493C">
      <w:pPr>
        <w:widowControl w:val="0"/>
        <w:numPr>
          <w:ilvl w:val="4"/>
          <w:numId w:val="50"/>
        </w:numPr>
        <w:suppressAutoHyphens/>
        <w:autoSpaceDE w:val="0"/>
        <w:autoSpaceDN w:val="0"/>
        <w:spacing w:before="161" w:after="240" w:line="240" w:lineRule="auto"/>
        <w:ind w:left="2127" w:hanging="426"/>
        <w:rPr>
          <w:rFonts w:ascii="Futura Std Book" w:eastAsia="Arial" w:hAnsi="Futura Std Book" w:cs="Arial"/>
          <w:color w:val="auto"/>
          <w:sz w:val="22"/>
          <w:szCs w:val="22"/>
          <w:lang w:val="en-US" w:eastAsia="en-US"/>
        </w:rPr>
      </w:pPr>
      <w:r w:rsidRPr="00612FBE">
        <w:rPr>
          <w:rFonts w:ascii="Futura Std Book" w:eastAsia="Arial" w:hAnsi="Futura Std Book" w:cs="Arial"/>
          <w:color w:val="auto"/>
          <w:sz w:val="22"/>
          <w:szCs w:val="22"/>
          <w:lang w:val="en-US" w:eastAsia="en-US"/>
        </w:rPr>
        <w:t>EIA study;</w:t>
      </w:r>
    </w:p>
    <w:p w14:paraId="40227BD4" w14:textId="7DA1464B" w:rsidR="0092660F" w:rsidRPr="00612FBE" w:rsidRDefault="0092660F" w:rsidP="00A7493C">
      <w:pPr>
        <w:widowControl w:val="0"/>
        <w:numPr>
          <w:ilvl w:val="4"/>
          <w:numId w:val="50"/>
        </w:numPr>
        <w:suppressAutoHyphens/>
        <w:autoSpaceDE w:val="0"/>
        <w:autoSpaceDN w:val="0"/>
        <w:spacing w:before="161" w:after="240" w:line="240" w:lineRule="auto"/>
        <w:ind w:left="2127" w:hanging="426"/>
        <w:rPr>
          <w:rFonts w:ascii="Futura Std Book" w:eastAsia="Arial" w:hAnsi="Futura Std Book" w:cs="Arial"/>
          <w:color w:val="auto"/>
          <w:sz w:val="22"/>
          <w:szCs w:val="22"/>
          <w:lang w:val="en-US" w:eastAsia="en-US"/>
        </w:rPr>
      </w:pPr>
      <w:r w:rsidRPr="00612FBE">
        <w:rPr>
          <w:rFonts w:ascii="Futura Std Book" w:eastAsia="Arial" w:hAnsi="Futura Std Book" w:cs="Arial"/>
          <w:color w:val="auto"/>
          <w:sz w:val="22"/>
          <w:szCs w:val="22"/>
          <w:lang w:val="en-US" w:eastAsia="en-US"/>
        </w:rPr>
        <w:t>Topographical</w:t>
      </w:r>
      <w:r w:rsidR="00CB1BB9" w:rsidRPr="00612FBE">
        <w:rPr>
          <w:rFonts w:ascii="Futura Std Book" w:eastAsia="Arial" w:hAnsi="Futura Std Book" w:cs="Arial"/>
          <w:color w:val="auto"/>
          <w:sz w:val="22"/>
          <w:szCs w:val="22"/>
          <w:lang w:val="en-US" w:eastAsia="en-US"/>
        </w:rPr>
        <w:t xml:space="preserve"> </w:t>
      </w:r>
      <w:r w:rsidR="00574D53" w:rsidRPr="00612FBE">
        <w:rPr>
          <w:rFonts w:ascii="Futura Std Book" w:eastAsia="Arial" w:hAnsi="Futura Std Book" w:cs="Arial"/>
          <w:color w:val="auto"/>
          <w:sz w:val="22"/>
          <w:szCs w:val="22"/>
          <w:lang w:val="en-US" w:eastAsia="en-US"/>
        </w:rPr>
        <w:t xml:space="preserve"> and  </w:t>
      </w:r>
      <w:r w:rsidR="00CB1BB9" w:rsidRPr="00612FBE">
        <w:rPr>
          <w:rFonts w:ascii="Futura Std Book" w:eastAsia="Arial" w:hAnsi="Futura Std Book" w:cs="Arial"/>
          <w:color w:val="auto"/>
          <w:sz w:val="22"/>
          <w:szCs w:val="22"/>
          <w:lang w:val="en-US" w:eastAsia="en-US"/>
        </w:rPr>
        <w:t>hydrographic s</w:t>
      </w:r>
      <w:r w:rsidRPr="00612FBE">
        <w:rPr>
          <w:rFonts w:ascii="Futura Std Book" w:eastAsia="Arial" w:hAnsi="Futura Std Book" w:cs="Arial"/>
          <w:color w:val="auto"/>
          <w:sz w:val="22"/>
          <w:szCs w:val="22"/>
          <w:lang w:val="en-US" w:eastAsia="en-US"/>
        </w:rPr>
        <w:t>urvey</w:t>
      </w:r>
      <w:r w:rsidR="006F2F86" w:rsidRPr="00612FBE">
        <w:rPr>
          <w:rFonts w:ascii="Futura Std Book" w:eastAsia="Arial" w:hAnsi="Futura Std Book" w:cs="Arial"/>
          <w:color w:val="auto"/>
          <w:sz w:val="22"/>
          <w:szCs w:val="22"/>
          <w:lang w:val="en-US" w:eastAsia="en-US"/>
        </w:rPr>
        <w:t xml:space="preserve"> of the R</w:t>
      </w:r>
      <w:r w:rsidR="0047124C" w:rsidRPr="00612FBE">
        <w:rPr>
          <w:rFonts w:ascii="Futura Std Book" w:eastAsia="Arial" w:hAnsi="Futura Std Book" w:cs="Arial"/>
          <w:color w:val="auto"/>
          <w:sz w:val="22"/>
          <w:szCs w:val="22"/>
          <w:lang w:val="en-US" w:eastAsia="en-US"/>
        </w:rPr>
        <w:t>ight</w:t>
      </w:r>
      <w:r w:rsidR="006F2F86" w:rsidRPr="00612FBE">
        <w:rPr>
          <w:rFonts w:ascii="Futura Std Book" w:eastAsia="Arial" w:hAnsi="Futura Std Book" w:cs="Arial"/>
          <w:color w:val="auto"/>
          <w:sz w:val="22"/>
          <w:szCs w:val="22"/>
          <w:lang w:val="en-US" w:eastAsia="en-US"/>
        </w:rPr>
        <w:t xml:space="preserve"> </w:t>
      </w:r>
      <w:r w:rsidR="0047124C" w:rsidRPr="00612FBE">
        <w:rPr>
          <w:rFonts w:ascii="Futura Std Book" w:eastAsia="Arial" w:hAnsi="Futura Std Book" w:cs="Arial"/>
          <w:color w:val="auto"/>
          <w:sz w:val="22"/>
          <w:szCs w:val="22"/>
          <w:lang w:val="en-US" w:eastAsia="en-US"/>
        </w:rPr>
        <w:t>of Way (ROW)</w:t>
      </w:r>
      <w:r w:rsidRPr="00612FBE">
        <w:rPr>
          <w:rFonts w:ascii="Futura Std Book" w:eastAsia="Arial" w:hAnsi="Futura Std Book" w:cs="Arial"/>
          <w:color w:val="auto"/>
          <w:sz w:val="22"/>
          <w:szCs w:val="22"/>
          <w:lang w:val="en-US" w:eastAsia="en-US"/>
        </w:rPr>
        <w:t>; and</w:t>
      </w:r>
    </w:p>
    <w:p w14:paraId="05F551FB" w14:textId="77777777" w:rsidR="0092660F" w:rsidRPr="00612FBE" w:rsidRDefault="0092660F" w:rsidP="00A7493C">
      <w:pPr>
        <w:widowControl w:val="0"/>
        <w:numPr>
          <w:ilvl w:val="4"/>
          <w:numId w:val="50"/>
        </w:numPr>
        <w:suppressAutoHyphens/>
        <w:autoSpaceDE w:val="0"/>
        <w:autoSpaceDN w:val="0"/>
        <w:spacing w:before="161" w:after="240" w:line="240" w:lineRule="auto"/>
        <w:ind w:left="2127" w:hanging="426"/>
        <w:rPr>
          <w:rFonts w:ascii="Futura Std Book" w:eastAsia="Arial" w:hAnsi="Futura Std Book" w:cs="Arial"/>
          <w:color w:val="auto"/>
          <w:sz w:val="22"/>
          <w:szCs w:val="22"/>
          <w:lang w:val="en-US" w:eastAsia="en-US"/>
        </w:rPr>
      </w:pPr>
      <w:r w:rsidRPr="00612FBE">
        <w:rPr>
          <w:rFonts w:ascii="Futura Std Book" w:eastAsia="Arial" w:hAnsi="Futura Std Book" w:cs="Arial"/>
          <w:color w:val="auto"/>
          <w:sz w:val="22"/>
          <w:szCs w:val="22"/>
          <w:lang w:val="en-US" w:eastAsia="en-US"/>
        </w:rPr>
        <w:t>Geotechnical survey.</w:t>
      </w:r>
    </w:p>
    <w:p w14:paraId="2F56B51E" w14:textId="4E7CCBB1" w:rsidR="0092660F" w:rsidRPr="00612FBE" w:rsidRDefault="0092660F" w:rsidP="00DA33D5">
      <w:pPr>
        <w:pStyle w:val="EPBullet-Level1"/>
        <w:suppressAutoHyphens/>
      </w:pPr>
      <w:r w:rsidRPr="0092660F">
        <w:t xml:space="preserve">The Project Specification, including reports of the FEED documentation has to be endorsed by the </w:t>
      </w:r>
      <w:r w:rsidR="00E60E57">
        <w:t>Contractor</w:t>
      </w:r>
      <w:r w:rsidRPr="0092660F">
        <w:t xml:space="preserve"> and it remains the responsibility of the </w:t>
      </w:r>
      <w:r w:rsidR="00E60E57">
        <w:t>Contractor</w:t>
      </w:r>
      <w:r w:rsidRPr="0092660F">
        <w:t xml:space="preserve"> to perform any additional studies and engineering investigations as the </w:t>
      </w:r>
      <w:r w:rsidR="00E60E57">
        <w:t>Contractor</w:t>
      </w:r>
      <w:r w:rsidRPr="0092660F">
        <w:t xml:space="preserve"> deems </w:t>
      </w:r>
      <w:r w:rsidRPr="00612FBE">
        <w:t>necessary.</w:t>
      </w:r>
    </w:p>
    <w:p w14:paraId="3DB11408" w14:textId="40ED7819" w:rsidR="0092660F" w:rsidRDefault="0092660F" w:rsidP="00DA33D5">
      <w:pPr>
        <w:pStyle w:val="EPBullet-Level1"/>
        <w:suppressAutoHyphens/>
      </w:pPr>
      <w:r w:rsidRPr="00612FBE">
        <w:t xml:space="preserve">The description and location of the structures and crossings presented in the FEED documents are provided as a guide to the </w:t>
      </w:r>
      <w:r w:rsidR="00E60E57" w:rsidRPr="00612FBE">
        <w:t>Contractor</w:t>
      </w:r>
      <w:r w:rsidRPr="00612FBE">
        <w:t xml:space="preserve"> and it remains the responsibility of the </w:t>
      </w:r>
      <w:r w:rsidR="00E60E57" w:rsidRPr="00612FBE">
        <w:t>Contractor</w:t>
      </w:r>
      <w:r w:rsidRPr="00612FBE">
        <w:t xml:space="preserve"> to verify any relevant data on the Site.</w:t>
      </w:r>
    </w:p>
    <w:p w14:paraId="42DC19BD" w14:textId="77777777" w:rsidR="006167E2" w:rsidRPr="00407E06" w:rsidRDefault="006167E2" w:rsidP="006167E2">
      <w:pPr>
        <w:pStyle w:val="Heading2"/>
        <w:tabs>
          <w:tab w:val="clear" w:pos="5954"/>
        </w:tabs>
        <w:suppressAutoHyphens/>
        <w:spacing w:before="240" w:after="240" w:line="300" w:lineRule="auto"/>
        <w:ind w:left="851" w:hanging="851"/>
      </w:pPr>
      <w:bookmarkStart w:id="20" w:name="_bookmark11"/>
      <w:bookmarkStart w:id="21" w:name="_Toc215838092"/>
      <w:bookmarkStart w:id="22" w:name="_Toc215755521"/>
      <w:bookmarkEnd w:id="20"/>
      <w:r w:rsidRPr="00407E06">
        <w:t>Codes &amp; Standards</w:t>
      </w:r>
      <w:bookmarkEnd w:id="21"/>
    </w:p>
    <w:p w14:paraId="10D44938" w14:textId="77777777" w:rsidR="006167E2" w:rsidRPr="00407E06" w:rsidRDefault="006167E2" w:rsidP="006167E2">
      <w:pPr>
        <w:pStyle w:val="EPBullet-Level1"/>
        <w:numPr>
          <w:ilvl w:val="0"/>
          <w:numId w:val="0"/>
        </w:numPr>
        <w:suppressAutoHyphens/>
        <w:ind w:left="851" w:right="11"/>
        <w:rPr>
          <w:bCs/>
          <w:color w:val="000000" w:themeColor="text1"/>
        </w:rPr>
      </w:pPr>
      <w:r w:rsidRPr="00407E06">
        <w:rPr>
          <w:bCs/>
          <w:color w:val="000000" w:themeColor="text1"/>
        </w:rPr>
        <w:t>The following is a shortlist of codes &amp; standards that will be applicable, albeit cross references that will also apply.</w:t>
      </w:r>
    </w:p>
    <w:tbl>
      <w:tblPr>
        <w:tblStyle w:val="GridTable1Light"/>
        <w:tblW w:w="5059" w:type="pct"/>
        <w:tblLook w:val="0620" w:firstRow="1" w:lastRow="0" w:firstColumn="0" w:lastColumn="0" w:noHBand="1" w:noVBand="1"/>
      </w:tblPr>
      <w:tblGrid>
        <w:gridCol w:w="1926"/>
        <w:gridCol w:w="2192"/>
        <w:gridCol w:w="5782"/>
      </w:tblGrid>
      <w:tr w:rsidR="006167E2" w:rsidRPr="00407E06" w14:paraId="5EAEEF47" w14:textId="77777777" w:rsidTr="003306AD">
        <w:trPr>
          <w:cnfStyle w:val="100000000000" w:firstRow="1" w:lastRow="0" w:firstColumn="0" w:lastColumn="0" w:oddVBand="0" w:evenVBand="0" w:oddHBand="0" w:evenHBand="0" w:firstRowFirstColumn="0" w:firstRowLastColumn="0" w:lastRowFirstColumn="0" w:lastRowLastColumn="0"/>
          <w:trHeight w:val="341"/>
          <w:tblHeader/>
        </w:trPr>
        <w:tc>
          <w:tcPr>
            <w:tcW w:w="973" w:type="pct"/>
            <w:shd w:val="clear" w:color="auto" w:fill="EEECE1" w:themeFill="background2"/>
          </w:tcPr>
          <w:p w14:paraId="3B09AFDA" w14:textId="77777777" w:rsidR="006167E2" w:rsidRPr="00407E06" w:rsidRDefault="006167E2" w:rsidP="003306AD">
            <w:pPr>
              <w:pStyle w:val="EPTableContent"/>
              <w:suppressAutoHyphens/>
              <w:rPr>
                <w:b w:val="0"/>
                <w:color w:val="000000" w:themeColor="text1"/>
              </w:rPr>
            </w:pPr>
            <w:r w:rsidRPr="00407E06">
              <w:rPr>
                <w:color w:val="000000" w:themeColor="text1"/>
              </w:rPr>
              <w:t>Discipline</w:t>
            </w:r>
          </w:p>
        </w:tc>
        <w:tc>
          <w:tcPr>
            <w:tcW w:w="1107" w:type="pct"/>
            <w:shd w:val="clear" w:color="auto" w:fill="EEECE1" w:themeFill="background2"/>
          </w:tcPr>
          <w:p w14:paraId="7DAC151C" w14:textId="77777777" w:rsidR="006167E2" w:rsidRPr="00407E06" w:rsidRDefault="006167E2" w:rsidP="003306AD">
            <w:pPr>
              <w:pStyle w:val="EPTableContent"/>
              <w:suppressAutoHyphens/>
              <w:rPr>
                <w:b w:val="0"/>
                <w:color w:val="000000" w:themeColor="text1"/>
              </w:rPr>
            </w:pPr>
            <w:r w:rsidRPr="00407E06">
              <w:rPr>
                <w:color w:val="000000" w:themeColor="text1"/>
              </w:rPr>
              <w:t>Document Number</w:t>
            </w:r>
          </w:p>
        </w:tc>
        <w:tc>
          <w:tcPr>
            <w:tcW w:w="2920" w:type="pct"/>
            <w:shd w:val="clear" w:color="auto" w:fill="EEECE1" w:themeFill="background2"/>
          </w:tcPr>
          <w:p w14:paraId="4DB2C7FC" w14:textId="77777777" w:rsidR="006167E2" w:rsidRPr="00407E06" w:rsidRDefault="006167E2" w:rsidP="003306AD">
            <w:pPr>
              <w:pStyle w:val="EPTableContent"/>
              <w:suppressAutoHyphens/>
              <w:rPr>
                <w:b w:val="0"/>
                <w:color w:val="000000" w:themeColor="text1"/>
              </w:rPr>
            </w:pPr>
            <w:r w:rsidRPr="00407E06">
              <w:rPr>
                <w:color w:val="000000" w:themeColor="text1"/>
              </w:rPr>
              <w:t>Title</w:t>
            </w:r>
          </w:p>
        </w:tc>
      </w:tr>
      <w:tr w:rsidR="006167E2" w:rsidRPr="00407E06" w:rsidDel="00F363E3" w14:paraId="34502257" w14:textId="77777777" w:rsidTr="003306AD">
        <w:trPr>
          <w:trHeight w:val="341"/>
        </w:trPr>
        <w:tc>
          <w:tcPr>
            <w:tcW w:w="973" w:type="pct"/>
          </w:tcPr>
          <w:p w14:paraId="781E63BC" w14:textId="77777777" w:rsidR="006167E2" w:rsidRPr="00407E06" w:rsidDel="00F363E3" w:rsidRDefault="006167E2" w:rsidP="003306AD">
            <w:pPr>
              <w:pStyle w:val="EPTableContent"/>
              <w:suppressAutoHyphens/>
              <w:rPr>
                <w:color w:val="000000" w:themeColor="text1"/>
              </w:rPr>
            </w:pPr>
            <w:r w:rsidRPr="00407E06">
              <w:rPr>
                <w:color w:val="000000" w:themeColor="text1"/>
              </w:rPr>
              <w:t>Civil</w:t>
            </w:r>
          </w:p>
        </w:tc>
        <w:tc>
          <w:tcPr>
            <w:tcW w:w="1107" w:type="pct"/>
          </w:tcPr>
          <w:p w14:paraId="40E5278C" w14:textId="77777777" w:rsidR="006167E2" w:rsidRPr="00407E06" w:rsidDel="00F363E3" w:rsidRDefault="006167E2" w:rsidP="003306AD">
            <w:pPr>
              <w:pStyle w:val="EPTableContent"/>
              <w:suppressAutoHyphens/>
              <w:rPr>
                <w:color w:val="000000" w:themeColor="text1"/>
              </w:rPr>
            </w:pPr>
            <w:r w:rsidRPr="00407E06">
              <w:rPr>
                <w:color w:val="000000" w:themeColor="text1"/>
              </w:rPr>
              <w:t>ACI 318</w:t>
            </w:r>
          </w:p>
        </w:tc>
        <w:tc>
          <w:tcPr>
            <w:tcW w:w="2920" w:type="pct"/>
          </w:tcPr>
          <w:p w14:paraId="322AF044" w14:textId="77777777" w:rsidR="006167E2" w:rsidRPr="00407E06" w:rsidDel="00F363E3" w:rsidRDefault="006167E2" w:rsidP="003306AD">
            <w:pPr>
              <w:pStyle w:val="EPTableContent"/>
              <w:suppressAutoHyphens/>
              <w:rPr>
                <w:color w:val="000000" w:themeColor="text1"/>
              </w:rPr>
            </w:pPr>
            <w:r w:rsidRPr="00407E06">
              <w:rPr>
                <w:color w:val="000000" w:themeColor="text1"/>
              </w:rPr>
              <w:t>Structural Concrete Building Code</w:t>
            </w:r>
          </w:p>
        </w:tc>
      </w:tr>
      <w:tr w:rsidR="006167E2" w:rsidRPr="00407E06" w:rsidDel="00F363E3" w14:paraId="5F525675" w14:textId="77777777" w:rsidTr="003306AD">
        <w:trPr>
          <w:trHeight w:val="341"/>
        </w:trPr>
        <w:tc>
          <w:tcPr>
            <w:tcW w:w="973" w:type="pct"/>
          </w:tcPr>
          <w:p w14:paraId="014241F2" w14:textId="77777777" w:rsidR="006167E2" w:rsidRPr="00407E06" w:rsidDel="00F363E3" w:rsidRDefault="006167E2" w:rsidP="003306AD">
            <w:pPr>
              <w:pStyle w:val="EPTableContent"/>
              <w:suppressAutoHyphens/>
              <w:rPr>
                <w:color w:val="000000" w:themeColor="text1"/>
              </w:rPr>
            </w:pPr>
            <w:r w:rsidRPr="00407E06">
              <w:rPr>
                <w:color w:val="000000" w:themeColor="text1"/>
              </w:rPr>
              <w:t>Civil</w:t>
            </w:r>
          </w:p>
        </w:tc>
        <w:tc>
          <w:tcPr>
            <w:tcW w:w="1107" w:type="pct"/>
          </w:tcPr>
          <w:p w14:paraId="65E88853" w14:textId="77777777" w:rsidR="006167E2" w:rsidRPr="00407E06" w:rsidDel="00F363E3" w:rsidRDefault="006167E2" w:rsidP="003306AD">
            <w:pPr>
              <w:pStyle w:val="EPTableContent"/>
              <w:suppressAutoHyphens/>
              <w:rPr>
                <w:color w:val="000000" w:themeColor="text1"/>
              </w:rPr>
            </w:pPr>
            <w:r w:rsidRPr="00407E06">
              <w:rPr>
                <w:color w:val="000000" w:themeColor="text1"/>
              </w:rPr>
              <w:t>ASTM A185</w:t>
            </w:r>
          </w:p>
        </w:tc>
        <w:tc>
          <w:tcPr>
            <w:tcW w:w="2920" w:type="pct"/>
          </w:tcPr>
          <w:p w14:paraId="24C2C6D3" w14:textId="77777777" w:rsidR="006167E2" w:rsidRPr="00407E06" w:rsidDel="00F363E3" w:rsidRDefault="006167E2" w:rsidP="003306AD">
            <w:pPr>
              <w:pStyle w:val="EPTableContent"/>
              <w:suppressAutoHyphens/>
              <w:rPr>
                <w:color w:val="000000" w:themeColor="text1"/>
              </w:rPr>
            </w:pPr>
            <w:r w:rsidRPr="00407E06">
              <w:rPr>
                <w:color w:val="000000" w:themeColor="text1"/>
              </w:rPr>
              <w:t>Standard Specification for Steel Welded Wire Reinforcement, Plain, for Concrete</w:t>
            </w:r>
          </w:p>
        </w:tc>
      </w:tr>
      <w:tr w:rsidR="006167E2" w:rsidRPr="00407E06" w14:paraId="6E258478" w14:textId="77777777" w:rsidTr="003306AD">
        <w:trPr>
          <w:trHeight w:val="341"/>
        </w:trPr>
        <w:tc>
          <w:tcPr>
            <w:tcW w:w="973" w:type="pct"/>
          </w:tcPr>
          <w:p w14:paraId="74CB9D1E" w14:textId="77777777" w:rsidR="006167E2" w:rsidRPr="00407E06" w:rsidRDefault="006167E2" w:rsidP="003306AD">
            <w:pPr>
              <w:pStyle w:val="EPTableContent"/>
              <w:suppressAutoHyphens/>
              <w:rPr>
                <w:color w:val="000000" w:themeColor="text1"/>
              </w:rPr>
            </w:pPr>
            <w:r w:rsidRPr="00407E06">
              <w:rPr>
                <w:color w:val="000000" w:themeColor="text1"/>
              </w:rPr>
              <w:t>Civil</w:t>
            </w:r>
          </w:p>
        </w:tc>
        <w:tc>
          <w:tcPr>
            <w:tcW w:w="1107" w:type="pct"/>
          </w:tcPr>
          <w:p w14:paraId="42578734" w14:textId="77777777" w:rsidR="006167E2" w:rsidRPr="00407E06" w:rsidRDefault="006167E2" w:rsidP="003306AD">
            <w:pPr>
              <w:pStyle w:val="EPTableContent"/>
              <w:suppressAutoHyphens/>
              <w:rPr>
                <w:color w:val="000000" w:themeColor="text1"/>
              </w:rPr>
            </w:pPr>
            <w:r w:rsidRPr="00407E06">
              <w:rPr>
                <w:color w:val="000000" w:themeColor="text1"/>
              </w:rPr>
              <w:t>ASTM F552, 567,626, 668,1043</w:t>
            </w:r>
          </w:p>
        </w:tc>
        <w:tc>
          <w:tcPr>
            <w:tcW w:w="2920" w:type="pct"/>
          </w:tcPr>
          <w:p w14:paraId="32EAA0BF" w14:textId="77777777" w:rsidR="006167E2" w:rsidRPr="00407E06" w:rsidRDefault="006167E2" w:rsidP="003306AD">
            <w:pPr>
              <w:pStyle w:val="EPTableContent"/>
              <w:suppressAutoHyphens/>
              <w:rPr>
                <w:color w:val="000000" w:themeColor="text1"/>
              </w:rPr>
            </w:pPr>
            <w:r w:rsidRPr="00407E06">
              <w:rPr>
                <w:color w:val="000000" w:themeColor="text1"/>
              </w:rPr>
              <w:t>Chain Link Fencing</w:t>
            </w:r>
          </w:p>
        </w:tc>
      </w:tr>
      <w:tr w:rsidR="006167E2" w:rsidRPr="00407E06" w14:paraId="242A1DBB" w14:textId="77777777" w:rsidTr="003306AD">
        <w:trPr>
          <w:trHeight w:val="341"/>
        </w:trPr>
        <w:tc>
          <w:tcPr>
            <w:tcW w:w="973" w:type="pct"/>
          </w:tcPr>
          <w:p w14:paraId="3057DB91" w14:textId="77777777" w:rsidR="006167E2" w:rsidRPr="00407E06" w:rsidRDefault="006167E2" w:rsidP="003306AD">
            <w:pPr>
              <w:pStyle w:val="EPTableContent"/>
              <w:suppressAutoHyphens/>
              <w:rPr>
                <w:color w:val="000000" w:themeColor="text1"/>
              </w:rPr>
            </w:pPr>
            <w:r w:rsidRPr="00407E06">
              <w:rPr>
                <w:color w:val="000000" w:themeColor="text1"/>
              </w:rPr>
              <w:t>Civil</w:t>
            </w:r>
          </w:p>
        </w:tc>
        <w:tc>
          <w:tcPr>
            <w:tcW w:w="1107" w:type="pct"/>
          </w:tcPr>
          <w:p w14:paraId="358F19C6" w14:textId="77777777" w:rsidR="006167E2" w:rsidRPr="00407E06" w:rsidRDefault="006167E2" w:rsidP="003306AD">
            <w:pPr>
              <w:pStyle w:val="EPTableContent"/>
              <w:suppressAutoHyphens/>
              <w:rPr>
                <w:color w:val="000000" w:themeColor="text1"/>
              </w:rPr>
            </w:pPr>
            <w:r w:rsidRPr="00407E06">
              <w:rPr>
                <w:color w:val="000000" w:themeColor="text1"/>
              </w:rPr>
              <w:t>AWS D1.1</w:t>
            </w:r>
          </w:p>
        </w:tc>
        <w:tc>
          <w:tcPr>
            <w:tcW w:w="2920" w:type="pct"/>
          </w:tcPr>
          <w:p w14:paraId="4DDCA170" w14:textId="77777777" w:rsidR="006167E2" w:rsidRPr="00407E06" w:rsidRDefault="006167E2" w:rsidP="003306AD">
            <w:pPr>
              <w:pStyle w:val="EPTableContent"/>
              <w:suppressAutoHyphens/>
              <w:rPr>
                <w:color w:val="000000" w:themeColor="text1"/>
              </w:rPr>
            </w:pPr>
            <w:r w:rsidRPr="00407E06">
              <w:rPr>
                <w:color w:val="000000" w:themeColor="text1"/>
              </w:rPr>
              <w:t>Structural Welding Code - Steel</w:t>
            </w:r>
          </w:p>
        </w:tc>
      </w:tr>
      <w:tr w:rsidR="006167E2" w:rsidRPr="00407E06" w14:paraId="56B60BED" w14:textId="77777777" w:rsidTr="003306AD">
        <w:trPr>
          <w:trHeight w:val="341"/>
        </w:trPr>
        <w:tc>
          <w:tcPr>
            <w:tcW w:w="973" w:type="pct"/>
          </w:tcPr>
          <w:p w14:paraId="7EC352D1" w14:textId="77777777" w:rsidR="006167E2" w:rsidRPr="00407E06" w:rsidRDefault="006167E2" w:rsidP="003306AD">
            <w:pPr>
              <w:pStyle w:val="EPTableContent"/>
              <w:suppressAutoHyphens/>
              <w:rPr>
                <w:color w:val="000000" w:themeColor="text1"/>
              </w:rPr>
            </w:pPr>
            <w:r w:rsidRPr="00407E06">
              <w:rPr>
                <w:color w:val="000000" w:themeColor="text1"/>
              </w:rPr>
              <w:t>Electrical</w:t>
            </w:r>
          </w:p>
        </w:tc>
        <w:tc>
          <w:tcPr>
            <w:tcW w:w="1107" w:type="pct"/>
          </w:tcPr>
          <w:p w14:paraId="264D0B7F" w14:textId="77777777" w:rsidR="006167E2" w:rsidRPr="00407E06" w:rsidRDefault="006167E2" w:rsidP="003306AD">
            <w:pPr>
              <w:pStyle w:val="EPTableContent"/>
              <w:suppressAutoHyphens/>
              <w:rPr>
                <w:color w:val="000000" w:themeColor="text1"/>
              </w:rPr>
            </w:pPr>
            <w:r w:rsidRPr="00407E06">
              <w:rPr>
                <w:color w:val="000000" w:themeColor="text1"/>
              </w:rPr>
              <w:t>API 505</w:t>
            </w:r>
          </w:p>
        </w:tc>
        <w:tc>
          <w:tcPr>
            <w:tcW w:w="2920" w:type="pct"/>
          </w:tcPr>
          <w:p w14:paraId="74BECC71" w14:textId="77777777" w:rsidR="006167E2" w:rsidRPr="00407E06" w:rsidRDefault="006167E2" w:rsidP="003306AD">
            <w:pPr>
              <w:pStyle w:val="EPTableContent"/>
              <w:suppressAutoHyphens/>
              <w:rPr>
                <w:color w:val="000000" w:themeColor="text1"/>
              </w:rPr>
            </w:pPr>
            <w:r w:rsidRPr="00407E06">
              <w:rPr>
                <w:color w:val="000000" w:themeColor="text1"/>
              </w:rPr>
              <w:t xml:space="preserve">Recommended Practice for Classification of Locations for </w:t>
            </w:r>
            <w:r w:rsidRPr="00407E06">
              <w:rPr>
                <w:color w:val="000000" w:themeColor="text1"/>
              </w:rPr>
              <w:lastRenderedPageBreak/>
              <w:t>Electrical Installations at Petroleum Facilities Classified as Class I, Zone 0, Zone 1, and Zone 2</w:t>
            </w:r>
          </w:p>
        </w:tc>
      </w:tr>
      <w:tr w:rsidR="006167E2" w:rsidRPr="00407E06" w14:paraId="05C23817" w14:textId="77777777" w:rsidTr="003306AD">
        <w:trPr>
          <w:trHeight w:val="341"/>
        </w:trPr>
        <w:tc>
          <w:tcPr>
            <w:tcW w:w="973" w:type="pct"/>
          </w:tcPr>
          <w:p w14:paraId="20F46D20" w14:textId="77777777" w:rsidR="006167E2" w:rsidRPr="00407E06" w:rsidRDefault="006167E2" w:rsidP="003306AD">
            <w:pPr>
              <w:pStyle w:val="EPTableContent"/>
              <w:suppressAutoHyphens/>
              <w:rPr>
                <w:color w:val="000000" w:themeColor="text1"/>
              </w:rPr>
            </w:pPr>
            <w:r w:rsidRPr="00407E06">
              <w:rPr>
                <w:color w:val="000000" w:themeColor="text1"/>
              </w:rPr>
              <w:lastRenderedPageBreak/>
              <w:t>Electrical</w:t>
            </w:r>
          </w:p>
        </w:tc>
        <w:tc>
          <w:tcPr>
            <w:tcW w:w="1107" w:type="pct"/>
          </w:tcPr>
          <w:p w14:paraId="5C0B18EC" w14:textId="77777777" w:rsidR="006167E2" w:rsidRPr="00407E06" w:rsidRDefault="006167E2" w:rsidP="003306AD">
            <w:pPr>
              <w:pStyle w:val="EPTableContent"/>
              <w:suppressAutoHyphens/>
              <w:rPr>
                <w:color w:val="000000" w:themeColor="text1"/>
              </w:rPr>
            </w:pPr>
            <w:r w:rsidRPr="00407E06">
              <w:rPr>
                <w:color w:val="000000" w:themeColor="text1"/>
              </w:rPr>
              <w:t>API 541</w:t>
            </w:r>
          </w:p>
        </w:tc>
        <w:tc>
          <w:tcPr>
            <w:tcW w:w="2920" w:type="pct"/>
          </w:tcPr>
          <w:p w14:paraId="30C80DB2" w14:textId="77777777" w:rsidR="006167E2" w:rsidRPr="00407E06" w:rsidRDefault="006167E2" w:rsidP="003306AD">
            <w:pPr>
              <w:pStyle w:val="EPTableContent"/>
              <w:suppressAutoHyphens/>
              <w:rPr>
                <w:color w:val="000000" w:themeColor="text1"/>
              </w:rPr>
            </w:pPr>
            <w:r w:rsidRPr="00407E06">
              <w:rPr>
                <w:color w:val="000000" w:themeColor="text1"/>
              </w:rPr>
              <w:t>Form-wound Squirrel Cage Induction Motors - 375 kW (500 Horsepower) and Larger</w:t>
            </w:r>
          </w:p>
        </w:tc>
      </w:tr>
      <w:tr w:rsidR="006167E2" w:rsidRPr="00407E06" w14:paraId="33E3C47C" w14:textId="77777777" w:rsidTr="003306AD">
        <w:trPr>
          <w:trHeight w:val="341"/>
        </w:trPr>
        <w:tc>
          <w:tcPr>
            <w:tcW w:w="973" w:type="pct"/>
          </w:tcPr>
          <w:p w14:paraId="06EE7658" w14:textId="77777777" w:rsidR="006167E2" w:rsidRPr="00407E06" w:rsidRDefault="006167E2" w:rsidP="003306AD">
            <w:pPr>
              <w:pStyle w:val="EPTableContent"/>
              <w:suppressAutoHyphens/>
              <w:rPr>
                <w:color w:val="000000" w:themeColor="text1"/>
              </w:rPr>
            </w:pPr>
            <w:r w:rsidRPr="00407E06">
              <w:rPr>
                <w:color w:val="000000" w:themeColor="text1"/>
              </w:rPr>
              <w:t>Electrical</w:t>
            </w:r>
          </w:p>
        </w:tc>
        <w:tc>
          <w:tcPr>
            <w:tcW w:w="1107" w:type="pct"/>
          </w:tcPr>
          <w:p w14:paraId="053EB2FD" w14:textId="77777777" w:rsidR="006167E2" w:rsidRPr="00407E06" w:rsidRDefault="006167E2" w:rsidP="003306AD">
            <w:pPr>
              <w:pStyle w:val="EPTableContent"/>
              <w:suppressAutoHyphens/>
              <w:rPr>
                <w:color w:val="000000" w:themeColor="text1"/>
              </w:rPr>
            </w:pPr>
            <w:r w:rsidRPr="00407E06">
              <w:rPr>
                <w:color w:val="000000" w:themeColor="text1"/>
              </w:rPr>
              <w:t>API 547</w:t>
            </w:r>
          </w:p>
        </w:tc>
        <w:tc>
          <w:tcPr>
            <w:tcW w:w="2920" w:type="pct"/>
          </w:tcPr>
          <w:p w14:paraId="51653D0C" w14:textId="77777777" w:rsidR="006167E2" w:rsidRPr="00407E06" w:rsidRDefault="006167E2" w:rsidP="003306AD">
            <w:pPr>
              <w:pStyle w:val="EPTableContent"/>
              <w:suppressAutoHyphens/>
              <w:rPr>
                <w:color w:val="000000" w:themeColor="text1"/>
              </w:rPr>
            </w:pPr>
            <w:r w:rsidRPr="00407E06">
              <w:rPr>
                <w:color w:val="000000" w:themeColor="text1"/>
              </w:rPr>
              <w:t>Form-wound Squirrel Cage Induction Motors – 250 Horsepower and Larger</w:t>
            </w:r>
          </w:p>
        </w:tc>
      </w:tr>
      <w:tr w:rsidR="006167E2" w:rsidRPr="00407E06" w14:paraId="39B5AE92" w14:textId="77777777" w:rsidTr="003306AD">
        <w:trPr>
          <w:trHeight w:val="341"/>
        </w:trPr>
        <w:tc>
          <w:tcPr>
            <w:tcW w:w="973" w:type="pct"/>
          </w:tcPr>
          <w:p w14:paraId="43F59BB1"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4062BC8D" w14:textId="77777777" w:rsidR="006167E2" w:rsidRPr="00407E06" w:rsidRDefault="006167E2" w:rsidP="003306AD">
            <w:pPr>
              <w:pStyle w:val="EPTableContent"/>
              <w:suppressAutoHyphens/>
              <w:rPr>
                <w:color w:val="000000" w:themeColor="text1"/>
              </w:rPr>
            </w:pPr>
            <w:r w:rsidRPr="00407E06">
              <w:rPr>
                <w:color w:val="000000" w:themeColor="text1"/>
              </w:rPr>
              <w:t>ASME B40.100</w:t>
            </w:r>
          </w:p>
        </w:tc>
        <w:tc>
          <w:tcPr>
            <w:tcW w:w="2920" w:type="pct"/>
          </w:tcPr>
          <w:p w14:paraId="26E8529A" w14:textId="77777777" w:rsidR="006167E2" w:rsidRPr="00407E06" w:rsidRDefault="006167E2" w:rsidP="003306AD">
            <w:pPr>
              <w:pStyle w:val="EPTableContent"/>
              <w:suppressAutoHyphens/>
              <w:rPr>
                <w:color w:val="000000" w:themeColor="text1"/>
              </w:rPr>
            </w:pPr>
            <w:r w:rsidRPr="00407E06">
              <w:rPr>
                <w:color w:val="000000" w:themeColor="text1"/>
              </w:rPr>
              <w:t>Pressure Gauges and Gauge Attachments</w:t>
            </w:r>
          </w:p>
        </w:tc>
      </w:tr>
      <w:tr w:rsidR="006167E2" w:rsidRPr="00407E06" w14:paraId="60F9BE68" w14:textId="77777777" w:rsidTr="003306AD">
        <w:trPr>
          <w:trHeight w:val="341"/>
        </w:trPr>
        <w:tc>
          <w:tcPr>
            <w:tcW w:w="973" w:type="pct"/>
          </w:tcPr>
          <w:p w14:paraId="09F6DB9A"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5E535E23" w14:textId="77777777" w:rsidR="006167E2" w:rsidRPr="00407E06" w:rsidRDefault="006167E2" w:rsidP="003306AD">
            <w:pPr>
              <w:pStyle w:val="EPTableContent"/>
              <w:suppressAutoHyphens/>
              <w:rPr>
                <w:color w:val="000000" w:themeColor="text1"/>
              </w:rPr>
            </w:pPr>
            <w:r w:rsidRPr="00407E06">
              <w:rPr>
                <w:color w:val="000000" w:themeColor="text1"/>
              </w:rPr>
              <w:t>BS EN 50288-7</w:t>
            </w:r>
          </w:p>
        </w:tc>
        <w:tc>
          <w:tcPr>
            <w:tcW w:w="2920" w:type="pct"/>
          </w:tcPr>
          <w:p w14:paraId="3F4F5196" w14:textId="77777777" w:rsidR="006167E2" w:rsidRPr="00407E06" w:rsidRDefault="006167E2" w:rsidP="003306AD">
            <w:pPr>
              <w:pStyle w:val="EPTableContent"/>
              <w:suppressAutoHyphens/>
              <w:rPr>
                <w:color w:val="000000" w:themeColor="text1"/>
              </w:rPr>
            </w:pPr>
            <w:r w:rsidRPr="00407E06">
              <w:rPr>
                <w:color w:val="000000" w:themeColor="text1"/>
              </w:rPr>
              <w:t>Multi-Element Metallic Cables Used in Analogue and Digital Communication and Control. Sectional Specification for Instrumentation and Control Cables</w:t>
            </w:r>
          </w:p>
        </w:tc>
      </w:tr>
      <w:tr w:rsidR="006167E2" w:rsidRPr="00407E06" w14:paraId="13A388C8" w14:textId="77777777" w:rsidTr="003306AD">
        <w:trPr>
          <w:trHeight w:val="341"/>
        </w:trPr>
        <w:tc>
          <w:tcPr>
            <w:tcW w:w="973" w:type="pct"/>
          </w:tcPr>
          <w:p w14:paraId="680A9098"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7859F7E0" w14:textId="77777777" w:rsidR="006167E2" w:rsidRPr="00407E06" w:rsidRDefault="006167E2" w:rsidP="003306AD">
            <w:pPr>
              <w:pStyle w:val="EPTableContent"/>
              <w:suppressAutoHyphens/>
              <w:rPr>
                <w:color w:val="000000" w:themeColor="text1"/>
              </w:rPr>
            </w:pPr>
            <w:r w:rsidRPr="00407E06">
              <w:rPr>
                <w:color w:val="000000" w:themeColor="text1"/>
              </w:rPr>
              <w:t>IEC 60751</w:t>
            </w:r>
          </w:p>
        </w:tc>
        <w:tc>
          <w:tcPr>
            <w:tcW w:w="2920" w:type="pct"/>
          </w:tcPr>
          <w:p w14:paraId="2E87325B" w14:textId="77777777" w:rsidR="006167E2" w:rsidRPr="00407E06" w:rsidRDefault="006167E2" w:rsidP="003306AD">
            <w:pPr>
              <w:pStyle w:val="EPTableContent"/>
              <w:suppressAutoHyphens/>
              <w:rPr>
                <w:color w:val="000000" w:themeColor="text1"/>
              </w:rPr>
            </w:pPr>
            <w:r w:rsidRPr="00407E06">
              <w:rPr>
                <w:color w:val="000000" w:themeColor="text1"/>
              </w:rPr>
              <w:t>Industrial Platinum Resistance Thermometers and Platinum Temperature Sensors.</w:t>
            </w:r>
          </w:p>
        </w:tc>
      </w:tr>
      <w:tr w:rsidR="006167E2" w:rsidRPr="00407E06" w14:paraId="7843E848" w14:textId="77777777" w:rsidTr="003306AD">
        <w:trPr>
          <w:trHeight w:val="341"/>
        </w:trPr>
        <w:tc>
          <w:tcPr>
            <w:tcW w:w="973" w:type="pct"/>
          </w:tcPr>
          <w:p w14:paraId="03C30B38"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6C921D69" w14:textId="77777777" w:rsidR="006167E2" w:rsidRPr="00407E06" w:rsidRDefault="006167E2" w:rsidP="003306AD">
            <w:pPr>
              <w:pStyle w:val="EPTableContent"/>
              <w:suppressAutoHyphens/>
              <w:rPr>
                <w:color w:val="000000" w:themeColor="text1"/>
              </w:rPr>
            </w:pPr>
            <w:r w:rsidRPr="00407E06">
              <w:rPr>
                <w:color w:val="000000" w:themeColor="text1"/>
              </w:rPr>
              <w:t>IEC 60079-14</w:t>
            </w:r>
          </w:p>
        </w:tc>
        <w:tc>
          <w:tcPr>
            <w:tcW w:w="2920" w:type="pct"/>
          </w:tcPr>
          <w:p w14:paraId="3C7F3C95" w14:textId="77777777" w:rsidR="006167E2" w:rsidRPr="00407E06" w:rsidRDefault="006167E2" w:rsidP="003306AD">
            <w:pPr>
              <w:pStyle w:val="EPTableContent"/>
              <w:suppressAutoHyphens/>
              <w:rPr>
                <w:color w:val="000000" w:themeColor="text1"/>
              </w:rPr>
            </w:pPr>
            <w:r w:rsidRPr="00407E06">
              <w:rPr>
                <w:color w:val="000000" w:themeColor="text1"/>
              </w:rPr>
              <w:t>Electrical Apparatus for Explosive Gas Atmospheres – Electrical Installation in Hazardous Areas (Other than mines).</w:t>
            </w:r>
          </w:p>
        </w:tc>
      </w:tr>
      <w:tr w:rsidR="006167E2" w:rsidRPr="00407E06" w14:paraId="64AC72DD" w14:textId="77777777" w:rsidTr="003306AD">
        <w:trPr>
          <w:trHeight w:val="341"/>
        </w:trPr>
        <w:tc>
          <w:tcPr>
            <w:tcW w:w="973" w:type="pct"/>
          </w:tcPr>
          <w:p w14:paraId="60330F49"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21DE4A8C" w14:textId="77777777" w:rsidR="006167E2" w:rsidRPr="00407E06" w:rsidRDefault="006167E2" w:rsidP="003306AD">
            <w:pPr>
              <w:pStyle w:val="EPTableContent"/>
              <w:suppressAutoHyphens/>
              <w:rPr>
                <w:color w:val="000000" w:themeColor="text1"/>
              </w:rPr>
            </w:pPr>
            <w:r w:rsidRPr="00407E06">
              <w:rPr>
                <w:color w:val="000000" w:themeColor="text1"/>
              </w:rPr>
              <w:t>IEC 60079-11</w:t>
            </w:r>
          </w:p>
        </w:tc>
        <w:tc>
          <w:tcPr>
            <w:tcW w:w="2920" w:type="pct"/>
          </w:tcPr>
          <w:p w14:paraId="67DEAD55" w14:textId="77777777" w:rsidR="006167E2" w:rsidRPr="00407E06" w:rsidRDefault="006167E2" w:rsidP="003306AD">
            <w:pPr>
              <w:pStyle w:val="EPTableContent"/>
              <w:suppressAutoHyphens/>
              <w:rPr>
                <w:color w:val="000000" w:themeColor="text1"/>
              </w:rPr>
            </w:pPr>
            <w:r w:rsidRPr="00407E06">
              <w:rPr>
                <w:color w:val="000000" w:themeColor="text1"/>
              </w:rPr>
              <w:t>Explosive Atmospheres – Equipment Protection by Intrinsic Safety “i”.</w:t>
            </w:r>
          </w:p>
        </w:tc>
      </w:tr>
      <w:tr w:rsidR="006167E2" w:rsidRPr="00407E06" w14:paraId="5B71E16A" w14:textId="77777777" w:rsidTr="003306AD">
        <w:trPr>
          <w:trHeight w:val="341"/>
        </w:trPr>
        <w:tc>
          <w:tcPr>
            <w:tcW w:w="973" w:type="pct"/>
          </w:tcPr>
          <w:p w14:paraId="46BF7215"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39887BC0" w14:textId="77777777" w:rsidR="006167E2" w:rsidRPr="00407E06" w:rsidRDefault="006167E2" w:rsidP="003306AD">
            <w:pPr>
              <w:pStyle w:val="EPTableContent"/>
              <w:suppressAutoHyphens/>
              <w:rPr>
                <w:color w:val="000000" w:themeColor="text1"/>
              </w:rPr>
            </w:pPr>
            <w:r w:rsidRPr="00407E06">
              <w:rPr>
                <w:color w:val="000000" w:themeColor="text1"/>
              </w:rPr>
              <w:t>IEC 60529</w:t>
            </w:r>
          </w:p>
        </w:tc>
        <w:tc>
          <w:tcPr>
            <w:tcW w:w="2920" w:type="pct"/>
          </w:tcPr>
          <w:p w14:paraId="440052B6" w14:textId="77777777" w:rsidR="006167E2" w:rsidRPr="00407E06" w:rsidRDefault="006167E2" w:rsidP="003306AD">
            <w:pPr>
              <w:pStyle w:val="EPTableContent"/>
              <w:suppressAutoHyphens/>
              <w:rPr>
                <w:color w:val="000000" w:themeColor="text1"/>
              </w:rPr>
            </w:pPr>
            <w:r w:rsidRPr="00407E06">
              <w:rPr>
                <w:color w:val="000000" w:themeColor="text1"/>
              </w:rPr>
              <w:t>Degrees of Protection Provided by Enclosures (IP Code)</w:t>
            </w:r>
          </w:p>
        </w:tc>
      </w:tr>
      <w:tr w:rsidR="006167E2" w:rsidRPr="00407E06" w14:paraId="5AF5FACD" w14:textId="77777777" w:rsidTr="003306AD">
        <w:trPr>
          <w:trHeight w:val="341"/>
        </w:trPr>
        <w:tc>
          <w:tcPr>
            <w:tcW w:w="973" w:type="pct"/>
          </w:tcPr>
          <w:p w14:paraId="3AE17C6B"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776EF7B3" w14:textId="77777777" w:rsidR="006167E2" w:rsidRPr="00407E06" w:rsidRDefault="006167E2" w:rsidP="003306AD">
            <w:pPr>
              <w:pStyle w:val="EPTableContent"/>
              <w:suppressAutoHyphens/>
              <w:rPr>
                <w:color w:val="000000" w:themeColor="text1"/>
              </w:rPr>
            </w:pPr>
            <w:r w:rsidRPr="00407E06">
              <w:rPr>
                <w:color w:val="000000" w:themeColor="text1"/>
              </w:rPr>
              <w:t>IEC 61000-6-2</w:t>
            </w:r>
          </w:p>
        </w:tc>
        <w:tc>
          <w:tcPr>
            <w:tcW w:w="2920" w:type="pct"/>
          </w:tcPr>
          <w:p w14:paraId="77217E44" w14:textId="77777777" w:rsidR="006167E2" w:rsidRPr="00407E06" w:rsidRDefault="006167E2" w:rsidP="003306AD">
            <w:pPr>
              <w:pStyle w:val="EPTableContent"/>
              <w:suppressAutoHyphens/>
              <w:rPr>
                <w:color w:val="000000" w:themeColor="text1"/>
              </w:rPr>
            </w:pPr>
            <w:r w:rsidRPr="00407E06">
              <w:rPr>
                <w:color w:val="000000" w:themeColor="text1"/>
              </w:rPr>
              <w:t>Generic Standards – Immunity Standard for Industrial Environments.</w:t>
            </w:r>
          </w:p>
        </w:tc>
      </w:tr>
      <w:tr w:rsidR="006167E2" w:rsidRPr="00407E06" w14:paraId="46724992" w14:textId="77777777" w:rsidTr="003306AD">
        <w:trPr>
          <w:trHeight w:val="341"/>
        </w:trPr>
        <w:tc>
          <w:tcPr>
            <w:tcW w:w="973" w:type="pct"/>
          </w:tcPr>
          <w:p w14:paraId="29A36D4E"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7DA51336" w14:textId="77777777" w:rsidR="006167E2" w:rsidRPr="00407E06" w:rsidRDefault="006167E2" w:rsidP="003306AD">
            <w:pPr>
              <w:pStyle w:val="EPTableContent"/>
              <w:suppressAutoHyphens/>
              <w:rPr>
                <w:color w:val="000000" w:themeColor="text1"/>
              </w:rPr>
            </w:pPr>
            <w:r w:rsidRPr="00407E06">
              <w:rPr>
                <w:color w:val="000000" w:themeColor="text1"/>
              </w:rPr>
              <w:t>IEC 61511</w:t>
            </w:r>
          </w:p>
        </w:tc>
        <w:tc>
          <w:tcPr>
            <w:tcW w:w="2920" w:type="pct"/>
          </w:tcPr>
          <w:p w14:paraId="40DF0291" w14:textId="77777777" w:rsidR="006167E2" w:rsidRPr="00407E06" w:rsidRDefault="006167E2" w:rsidP="003306AD">
            <w:pPr>
              <w:pStyle w:val="EPTableContent"/>
              <w:suppressAutoHyphens/>
              <w:rPr>
                <w:color w:val="000000" w:themeColor="text1"/>
              </w:rPr>
            </w:pPr>
            <w:r w:rsidRPr="00407E06">
              <w:rPr>
                <w:color w:val="000000" w:themeColor="text1"/>
              </w:rPr>
              <w:t>Safety Instrumented Systems for the Process Industry.</w:t>
            </w:r>
          </w:p>
        </w:tc>
      </w:tr>
      <w:tr w:rsidR="006167E2" w:rsidRPr="00407E06" w14:paraId="5E45FE1C" w14:textId="77777777" w:rsidTr="003306AD">
        <w:trPr>
          <w:trHeight w:val="341"/>
        </w:trPr>
        <w:tc>
          <w:tcPr>
            <w:tcW w:w="973" w:type="pct"/>
          </w:tcPr>
          <w:p w14:paraId="297D382A"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43E059BB" w14:textId="77777777" w:rsidR="006167E2" w:rsidRPr="00407E06" w:rsidRDefault="006167E2" w:rsidP="003306AD">
            <w:pPr>
              <w:pStyle w:val="EPTableContent"/>
              <w:suppressAutoHyphens/>
              <w:rPr>
                <w:color w:val="000000" w:themeColor="text1"/>
              </w:rPr>
            </w:pPr>
            <w:r w:rsidRPr="00407E06">
              <w:rPr>
                <w:color w:val="000000" w:themeColor="text1"/>
              </w:rPr>
              <w:t>ISO 12944-2</w:t>
            </w:r>
          </w:p>
        </w:tc>
        <w:tc>
          <w:tcPr>
            <w:tcW w:w="2920" w:type="pct"/>
          </w:tcPr>
          <w:p w14:paraId="10DF36CD" w14:textId="77777777" w:rsidR="006167E2" w:rsidRPr="00407E06" w:rsidRDefault="006167E2" w:rsidP="003306AD">
            <w:pPr>
              <w:pStyle w:val="EPTableContent"/>
              <w:suppressAutoHyphens/>
              <w:rPr>
                <w:color w:val="000000" w:themeColor="text1"/>
              </w:rPr>
            </w:pPr>
            <w:r w:rsidRPr="00407E06">
              <w:rPr>
                <w:color w:val="000000" w:themeColor="text1"/>
              </w:rPr>
              <w:t>Paints and Varnishes – Corrosion Protection of Steel Structures by Protective Paint Systems.</w:t>
            </w:r>
          </w:p>
        </w:tc>
      </w:tr>
      <w:tr w:rsidR="006167E2" w:rsidRPr="00407E06" w14:paraId="2E1E46C9" w14:textId="77777777" w:rsidTr="003306AD">
        <w:trPr>
          <w:trHeight w:val="341"/>
        </w:trPr>
        <w:tc>
          <w:tcPr>
            <w:tcW w:w="973" w:type="pct"/>
          </w:tcPr>
          <w:p w14:paraId="3E325562"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2C0268F2" w14:textId="77777777" w:rsidR="006167E2" w:rsidRPr="00407E06" w:rsidRDefault="006167E2" w:rsidP="003306AD">
            <w:pPr>
              <w:pStyle w:val="EPTableContent"/>
              <w:suppressAutoHyphens/>
              <w:rPr>
                <w:color w:val="000000" w:themeColor="text1"/>
              </w:rPr>
            </w:pPr>
            <w:r w:rsidRPr="00407E06">
              <w:rPr>
                <w:color w:val="000000" w:themeColor="text1"/>
              </w:rPr>
              <w:t>API 521</w:t>
            </w:r>
          </w:p>
        </w:tc>
        <w:tc>
          <w:tcPr>
            <w:tcW w:w="2920" w:type="pct"/>
          </w:tcPr>
          <w:p w14:paraId="7380C54E" w14:textId="77777777" w:rsidR="006167E2" w:rsidRPr="00407E06" w:rsidRDefault="006167E2" w:rsidP="003306AD">
            <w:pPr>
              <w:pStyle w:val="EPTableContent"/>
              <w:suppressAutoHyphens/>
              <w:rPr>
                <w:color w:val="000000" w:themeColor="text1"/>
              </w:rPr>
            </w:pPr>
            <w:r w:rsidRPr="00407E06">
              <w:rPr>
                <w:color w:val="000000" w:themeColor="text1"/>
              </w:rPr>
              <w:t>Pressure Relieving and Depressuring Systems</w:t>
            </w:r>
          </w:p>
        </w:tc>
      </w:tr>
      <w:tr w:rsidR="006167E2" w:rsidRPr="00407E06" w14:paraId="2CED8A65" w14:textId="77777777" w:rsidTr="003306AD">
        <w:trPr>
          <w:trHeight w:val="341"/>
        </w:trPr>
        <w:tc>
          <w:tcPr>
            <w:tcW w:w="973" w:type="pct"/>
          </w:tcPr>
          <w:p w14:paraId="5A8E53D3" w14:textId="77777777" w:rsidR="006167E2" w:rsidRPr="00407E06" w:rsidRDefault="006167E2" w:rsidP="003306AD">
            <w:pPr>
              <w:pStyle w:val="EPTableContent"/>
              <w:suppressAutoHyphens/>
              <w:rPr>
                <w:color w:val="000000" w:themeColor="text1"/>
              </w:rPr>
            </w:pPr>
            <w:r w:rsidRPr="00407E06">
              <w:rPr>
                <w:color w:val="000000" w:themeColor="text1"/>
              </w:rPr>
              <w:t>Instrumentation &amp; Control</w:t>
            </w:r>
          </w:p>
        </w:tc>
        <w:tc>
          <w:tcPr>
            <w:tcW w:w="1107" w:type="pct"/>
          </w:tcPr>
          <w:p w14:paraId="2132B872" w14:textId="77777777" w:rsidR="006167E2" w:rsidRPr="00407E06" w:rsidRDefault="006167E2" w:rsidP="003306AD">
            <w:pPr>
              <w:pStyle w:val="EPTableContent"/>
              <w:suppressAutoHyphens/>
              <w:rPr>
                <w:color w:val="000000" w:themeColor="text1"/>
              </w:rPr>
            </w:pPr>
            <w:r w:rsidRPr="00407E06">
              <w:rPr>
                <w:color w:val="000000" w:themeColor="text1"/>
              </w:rPr>
              <w:t>API 526</w:t>
            </w:r>
          </w:p>
        </w:tc>
        <w:tc>
          <w:tcPr>
            <w:tcW w:w="2920" w:type="pct"/>
          </w:tcPr>
          <w:p w14:paraId="31DAAB62" w14:textId="77777777" w:rsidR="006167E2" w:rsidRPr="00407E06" w:rsidRDefault="006167E2" w:rsidP="003306AD">
            <w:pPr>
              <w:pStyle w:val="EPTableContent"/>
              <w:suppressAutoHyphens/>
              <w:rPr>
                <w:color w:val="000000" w:themeColor="text1"/>
              </w:rPr>
            </w:pPr>
            <w:r w:rsidRPr="00407E06">
              <w:rPr>
                <w:color w:val="000000" w:themeColor="text1"/>
              </w:rPr>
              <w:t>Flanged Steel Pressure Relief Valves</w:t>
            </w:r>
          </w:p>
        </w:tc>
      </w:tr>
      <w:tr w:rsidR="006167E2" w:rsidRPr="00407E06" w14:paraId="69CEEEFB" w14:textId="77777777" w:rsidTr="003306AD">
        <w:trPr>
          <w:trHeight w:val="341"/>
        </w:trPr>
        <w:tc>
          <w:tcPr>
            <w:tcW w:w="973" w:type="pct"/>
          </w:tcPr>
          <w:p w14:paraId="2FE31C95"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36CC5C71" w14:textId="77777777" w:rsidR="006167E2" w:rsidRPr="00407E06" w:rsidRDefault="006167E2" w:rsidP="003306AD">
            <w:pPr>
              <w:pStyle w:val="EPTableContent"/>
              <w:suppressAutoHyphens/>
              <w:rPr>
                <w:color w:val="000000" w:themeColor="text1"/>
              </w:rPr>
            </w:pPr>
            <w:r w:rsidRPr="00407E06">
              <w:rPr>
                <w:color w:val="000000" w:themeColor="text1"/>
              </w:rPr>
              <w:t>ASME B31.3</w:t>
            </w:r>
          </w:p>
        </w:tc>
        <w:tc>
          <w:tcPr>
            <w:tcW w:w="2920" w:type="pct"/>
          </w:tcPr>
          <w:p w14:paraId="59032C7F" w14:textId="77777777" w:rsidR="006167E2" w:rsidRPr="00407E06" w:rsidRDefault="006167E2" w:rsidP="003306AD">
            <w:pPr>
              <w:pStyle w:val="EPTableContent"/>
              <w:suppressAutoHyphens/>
              <w:rPr>
                <w:color w:val="000000" w:themeColor="text1"/>
              </w:rPr>
            </w:pPr>
            <w:r w:rsidRPr="00407E06">
              <w:rPr>
                <w:color w:val="000000" w:themeColor="text1"/>
              </w:rPr>
              <w:t>Process Piping</w:t>
            </w:r>
          </w:p>
        </w:tc>
      </w:tr>
      <w:tr w:rsidR="006167E2" w:rsidRPr="00407E06" w14:paraId="4A6616A3" w14:textId="77777777" w:rsidTr="003306AD">
        <w:trPr>
          <w:trHeight w:val="341"/>
        </w:trPr>
        <w:tc>
          <w:tcPr>
            <w:tcW w:w="973" w:type="pct"/>
          </w:tcPr>
          <w:p w14:paraId="42B31423"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6B184D57" w14:textId="77777777" w:rsidR="006167E2" w:rsidRPr="00407E06" w:rsidRDefault="006167E2" w:rsidP="003306AD">
            <w:pPr>
              <w:pStyle w:val="EPTableContent"/>
              <w:suppressAutoHyphens/>
              <w:rPr>
                <w:color w:val="000000" w:themeColor="text1"/>
              </w:rPr>
            </w:pPr>
            <w:r w:rsidRPr="00407E06">
              <w:rPr>
                <w:color w:val="000000" w:themeColor="text1"/>
              </w:rPr>
              <w:t>ASME B1.2</w:t>
            </w:r>
          </w:p>
        </w:tc>
        <w:tc>
          <w:tcPr>
            <w:tcW w:w="2920" w:type="pct"/>
          </w:tcPr>
          <w:p w14:paraId="1E5BFF83" w14:textId="77777777" w:rsidR="006167E2" w:rsidRPr="00407E06" w:rsidRDefault="006167E2" w:rsidP="003306AD">
            <w:pPr>
              <w:pStyle w:val="EPTableContent"/>
              <w:suppressAutoHyphens/>
              <w:rPr>
                <w:color w:val="000000" w:themeColor="text1"/>
              </w:rPr>
            </w:pPr>
            <w:r w:rsidRPr="00407E06">
              <w:rPr>
                <w:color w:val="000000" w:themeColor="text1"/>
              </w:rPr>
              <w:t>Pipe Threads</w:t>
            </w:r>
          </w:p>
        </w:tc>
      </w:tr>
      <w:tr w:rsidR="006167E2" w:rsidRPr="00407E06" w14:paraId="1759EA21" w14:textId="77777777" w:rsidTr="003306AD">
        <w:trPr>
          <w:trHeight w:val="341"/>
        </w:trPr>
        <w:tc>
          <w:tcPr>
            <w:tcW w:w="973" w:type="pct"/>
          </w:tcPr>
          <w:p w14:paraId="497F4115"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31F0A29D" w14:textId="77777777" w:rsidR="006167E2" w:rsidRPr="00407E06" w:rsidRDefault="006167E2" w:rsidP="003306AD">
            <w:pPr>
              <w:pStyle w:val="EPTableContent"/>
              <w:suppressAutoHyphens/>
              <w:rPr>
                <w:color w:val="000000" w:themeColor="text1"/>
              </w:rPr>
            </w:pPr>
            <w:r w:rsidRPr="00407E06">
              <w:rPr>
                <w:color w:val="000000" w:themeColor="text1"/>
              </w:rPr>
              <w:t>ASME B16.11</w:t>
            </w:r>
          </w:p>
        </w:tc>
        <w:tc>
          <w:tcPr>
            <w:tcW w:w="2920" w:type="pct"/>
          </w:tcPr>
          <w:p w14:paraId="779B2EA8" w14:textId="77777777" w:rsidR="006167E2" w:rsidRPr="00407E06" w:rsidRDefault="006167E2" w:rsidP="003306AD">
            <w:pPr>
              <w:pStyle w:val="EPTableContent"/>
              <w:suppressAutoHyphens/>
              <w:rPr>
                <w:color w:val="000000" w:themeColor="text1"/>
              </w:rPr>
            </w:pPr>
            <w:r w:rsidRPr="00407E06">
              <w:rPr>
                <w:color w:val="000000" w:themeColor="text1"/>
              </w:rPr>
              <w:t>Forged fittings, Socket Welding and Threaded</w:t>
            </w:r>
          </w:p>
        </w:tc>
      </w:tr>
      <w:tr w:rsidR="006167E2" w:rsidRPr="00407E06" w14:paraId="65C36C92" w14:textId="77777777" w:rsidTr="003306AD">
        <w:trPr>
          <w:trHeight w:val="341"/>
        </w:trPr>
        <w:tc>
          <w:tcPr>
            <w:tcW w:w="973" w:type="pct"/>
          </w:tcPr>
          <w:p w14:paraId="6F77BAA5"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5F4030CB" w14:textId="77777777" w:rsidR="006167E2" w:rsidRPr="00407E06" w:rsidRDefault="006167E2" w:rsidP="003306AD">
            <w:pPr>
              <w:pStyle w:val="EPTableContent"/>
              <w:suppressAutoHyphens/>
              <w:rPr>
                <w:color w:val="000000" w:themeColor="text1"/>
              </w:rPr>
            </w:pPr>
            <w:r w:rsidRPr="00407E06">
              <w:rPr>
                <w:color w:val="000000" w:themeColor="text1"/>
              </w:rPr>
              <w:t>ASME B16.34</w:t>
            </w:r>
          </w:p>
        </w:tc>
        <w:tc>
          <w:tcPr>
            <w:tcW w:w="2920" w:type="pct"/>
          </w:tcPr>
          <w:p w14:paraId="3C9CC878" w14:textId="77777777" w:rsidR="006167E2" w:rsidRPr="00407E06" w:rsidRDefault="006167E2" w:rsidP="003306AD">
            <w:pPr>
              <w:pStyle w:val="EPTableContent"/>
              <w:suppressAutoHyphens/>
              <w:rPr>
                <w:color w:val="000000" w:themeColor="text1"/>
              </w:rPr>
            </w:pPr>
            <w:r w:rsidRPr="00407E06">
              <w:rPr>
                <w:color w:val="000000" w:themeColor="text1"/>
              </w:rPr>
              <w:t>Valves – Flanged, Threaded and Welding Ends</w:t>
            </w:r>
          </w:p>
        </w:tc>
      </w:tr>
      <w:tr w:rsidR="006167E2" w:rsidRPr="00407E06" w14:paraId="5668154B" w14:textId="77777777" w:rsidTr="003306AD">
        <w:trPr>
          <w:trHeight w:val="341"/>
        </w:trPr>
        <w:tc>
          <w:tcPr>
            <w:tcW w:w="973" w:type="pct"/>
          </w:tcPr>
          <w:p w14:paraId="15291A19"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64DAEAA0" w14:textId="77777777" w:rsidR="006167E2" w:rsidRPr="00407E06" w:rsidRDefault="006167E2" w:rsidP="003306AD">
            <w:pPr>
              <w:pStyle w:val="EPTableContent"/>
              <w:suppressAutoHyphens/>
              <w:rPr>
                <w:color w:val="000000" w:themeColor="text1"/>
              </w:rPr>
            </w:pPr>
            <w:r w:rsidRPr="00407E06">
              <w:rPr>
                <w:color w:val="000000" w:themeColor="text1"/>
              </w:rPr>
              <w:t>ASME B16.5</w:t>
            </w:r>
          </w:p>
        </w:tc>
        <w:tc>
          <w:tcPr>
            <w:tcW w:w="2920" w:type="pct"/>
          </w:tcPr>
          <w:p w14:paraId="3D67E925" w14:textId="77777777" w:rsidR="006167E2" w:rsidRPr="00407E06" w:rsidRDefault="006167E2" w:rsidP="003306AD">
            <w:pPr>
              <w:pStyle w:val="EPTableContent"/>
              <w:suppressAutoHyphens/>
              <w:rPr>
                <w:color w:val="000000" w:themeColor="text1"/>
              </w:rPr>
            </w:pPr>
            <w:r w:rsidRPr="00407E06">
              <w:rPr>
                <w:color w:val="000000" w:themeColor="text1"/>
              </w:rPr>
              <w:t>Steel pipe flanges and flanged fittings</w:t>
            </w:r>
          </w:p>
        </w:tc>
      </w:tr>
      <w:tr w:rsidR="006167E2" w:rsidRPr="00407E06" w14:paraId="02C356BA" w14:textId="77777777" w:rsidTr="003306AD">
        <w:trPr>
          <w:trHeight w:val="341"/>
        </w:trPr>
        <w:tc>
          <w:tcPr>
            <w:tcW w:w="973" w:type="pct"/>
          </w:tcPr>
          <w:p w14:paraId="7205CAD1"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63429555" w14:textId="77777777" w:rsidR="006167E2" w:rsidRPr="00407E06" w:rsidRDefault="006167E2" w:rsidP="003306AD">
            <w:pPr>
              <w:pStyle w:val="EPTableContent"/>
              <w:suppressAutoHyphens/>
              <w:rPr>
                <w:color w:val="000000" w:themeColor="text1"/>
              </w:rPr>
            </w:pPr>
            <w:r w:rsidRPr="00407E06">
              <w:rPr>
                <w:color w:val="000000" w:themeColor="text1"/>
              </w:rPr>
              <w:t>ASTM A 106</w:t>
            </w:r>
          </w:p>
        </w:tc>
        <w:tc>
          <w:tcPr>
            <w:tcW w:w="2920" w:type="pct"/>
          </w:tcPr>
          <w:p w14:paraId="0C67BCD1" w14:textId="77777777" w:rsidR="006167E2" w:rsidRPr="00407E06" w:rsidRDefault="006167E2" w:rsidP="003306AD">
            <w:pPr>
              <w:pStyle w:val="EPTableContent"/>
              <w:suppressAutoHyphens/>
              <w:rPr>
                <w:color w:val="000000" w:themeColor="text1"/>
              </w:rPr>
            </w:pPr>
            <w:r w:rsidRPr="00407E06">
              <w:rPr>
                <w:color w:val="000000" w:themeColor="text1"/>
              </w:rPr>
              <w:t>Spec for seamless CS pipe high temperature service</w:t>
            </w:r>
          </w:p>
        </w:tc>
      </w:tr>
      <w:tr w:rsidR="006167E2" w:rsidRPr="00407E06" w14:paraId="59F86848" w14:textId="77777777" w:rsidTr="003306AD">
        <w:trPr>
          <w:trHeight w:val="341"/>
        </w:trPr>
        <w:tc>
          <w:tcPr>
            <w:tcW w:w="973" w:type="pct"/>
          </w:tcPr>
          <w:p w14:paraId="1AE2C4E9"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08A8DFFD" w14:textId="77777777" w:rsidR="006167E2" w:rsidRPr="00407E06" w:rsidRDefault="006167E2" w:rsidP="003306AD">
            <w:pPr>
              <w:pStyle w:val="EPTableContent"/>
              <w:suppressAutoHyphens/>
              <w:rPr>
                <w:color w:val="000000" w:themeColor="text1"/>
              </w:rPr>
            </w:pPr>
            <w:r w:rsidRPr="00407E06">
              <w:rPr>
                <w:color w:val="000000" w:themeColor="text1"/>
              </w:rPr>
              <w:t>ASTM A 234</w:t>
            </w:r>
          </w:p>
        </w:tc>
        <w:tc>
          <w:tcPr>
            <w:tcW w:w="2920" w:type="pct"/>
          </w:tcPr>
          <w:p w14:paraId="51A5A003" w14:textId="77777777" w:rsidR="006167E2" w:rsidRPr="00407E06" w:rsidRDefault="006167E2" w:rsidP="003306AD">
            <w:pPr>
              <w:pStyle w:val="EPTableContent"/>
              <w:suppressAutoHyphens/>
              <w:rPr>
                <w:color w:val="000000" w:themeColor="text1"/>
              </w:rPr>
            </w:pPr>
            <w:r w:rsidRPr="00407E06">
              <w:rPr>
                <w:color w:val="000000" w:themeColor="text1"/>
              </w:rPr>
              <w:t>Spec for pipe fittings of wrought carbon steel and alloy steel for moderate &amp; high temperature service</w:t>
            </w:r>
          </w:p>
        </w:tc>
      </w:tr>
      <w:tr w:rsidR="006167E2" w:rsidRPr="00407E06" w14:paraId="51C4D620" w14:textId="77777777" w:rsidTr="003306AD">
        <w:trPr>
          <w:trHeight w:val="341"/>
        </w:trPr>
        <w:tc>
          <w:tcPr>
            <w:tcW w:w="973" w:type="pct"/>
          </w:tcPr>
          <w:p w14:paraId="29C58027"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18D22486" w14:textId="77777777" w:rsidR="006167E2" w:rsidRPr="00407E06" w:rsidRDefault="006167E2" w:rsidP="003306AD">
            <w:pPr>
              <w:pStyle w:val="EPTableContent"/>
              <w:suppressAutoHyphens/>
              <w:rPr>
                <w:color w:val="000000" w:themeColor="text1"/>
              </w:rPr>
            </w:pPr>
            <w:r w:rsidRPr="00407E06">
              <w:rPr>
                <w:color w:val="000000" w:themeColor="text1"/>
              </w:rPr>
              <w:t>ASTM A105</w:t>
            </w:r>
          </w:p>
        </w:tc>
        <w:tc>
          <w:tcPr>
            <w:tcW w:w="2920" w:type="pct"/>
          </w:tcPr>
          <w:p w14:paraId="50CFDFAD" w14:textId="77777777" w:rsidR="006167E2" w:rsidRPr="00407E06" w:rsidRDefault="006167E2" w:rsidP="003306AD">
            <w:pPr>
              <w:pStyle w:val="EPTableContent"/>
              <w:suppressAutoHyphens/>
              <w:rPr>
                <w:color w:val="000000" w:themeColor="text1"/>
              </w:rPr>
            </w:pPr>
            <w:r w:rsidRPr="00407E06">
              <w:rPr>
                <w:color w:val="000000" w:themeColor="text1"/>
              </w:rPr>
              <w:t>Forgings, Carbon Steel, For Piping Components</w:t>
            </w:r>
          </w:p>
        </w:tc>
      </w:tr>
      <w:tr w:rsidR="006167E2" w:rsidRPr="00407E06" w14:paraId="696E6EA3" w14:textId="77777777" w:rsidTr="003306AD">
        <w:trPr>
          <w:trHeight w:val="341"/>
        </w:trPr>
        <w:tc>
          <w:tcPr>
            <w:tcW w:w="973" w:type="pct"/>
          </w:tcPr>
          <w:p w14:paraId="07576125" w14:textId="77777777" w:rsidR="006167E2" w:rsidRPr="00407E06" w:rsidRDefault="006167E2" w:rsidP="003306AD">
            <w:pPr>
              <w:pStyle w:val="EPTableContent"/>
              <w:suppressAutoHyphens/>
              <w:rPr>
                <w:color w:val="000000" w:themeColor="text1"/>
              </w:rPr>
            </w:pPr>
            <w:r w:rsidRPr="00407E06">
              <w:rPr>
                <w:color w:val="000000" w:themeColor="text1"/>
              </w:rPr>
              <w:lastRenderedPageBreak/>
              <w:t>Piping</w:t>
            </w:r>
          </w:p>
        </w:tc>
        <w:tc>
          <w:tcPr>
            <w:tcW w:w="1107" w:type="pct"/>
          </w:tcPr>
          <w:p w14:paraId="3E3681E9" w14:textId="77777777" w:rsidR="006167E2" w:rsidRPr="00407E06" w:rsidRDefault="006167E2" w:rsidP="003306AD">
            <w:pPr>
              <w:pStyle w:val="EPTableContent"/>
              <w:suppressAutoHyphens/>
              <w:rPr>
                <w:color w:val="000000" w:themeColor="text1"/>
              </w:rPr>
            </w:pPr>
            <w:r w:rsidRPr="00407E06">
              <w:rPr>
                <w:color w:val="000000" w:themeColor="text1"/>
              </w:rPr>
              <w:t>ASME B16.9</w:t>
            </w:r>
          </w:p>
        </w:tc>
        <w:tc>
          <w:tcPr>
            <w:tcW w:w="2920" w:type="pct"/>
          </w:tcPr>
          <w:p w14:paraId="4C22ADB2" w14:textId="77777777" w:rsidR="006167E2" w:rsidRPr="00407E06" w:rsidRDefault="006167E2" w:rsidP="003306AD">
            <w:pPr>
              <w:pStyle w:val="EPTableContent"/>
              <w:suppressAutoHyphens/>
              <w:rPr>
                <w:color w:val="000000" w:themeColor="text1"/>
              </w:rPr>
            </w:pPr>
            <w:r w:rsidRPr="00407E06">
              <w:rPr>
                <w:color w:val="000000" w:themeColor="text1"/>
              </w:rPr>
              <w:t>Factory-made wrought steel butt welding fittings</w:t>
            </w:r>
          </w:p>
        </w:tc>
      </w:tr>
      <w:tr w:rsidR="006167E2" w:rsidRPr="00407E06" w14:paraId="1F671E8E" w14:textId="77777777" w:rsidTr="003306AD">
        <w:trPr>
          <w:trHeight w:val="341"/>
        </w:trPr>
        <w:tc>
          <w:tcPr>
            <w:tcW w:w="973" w:type="pct"/>
          </w:tcPr>
          <w:p w14:paraId="4C974F69"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63CE5412" w14:textId="77777777" w:rsidR="006167E2" w:rsidRPr="00407E06" w:rsidRDefault="006167E2" w:rsidP="003306AD">
            <w:pPr>
              <w:pStyle w:val="EPTableContent"/>
              <w:suppressAutoHyphens/>
              <w:rPr>
                <w:color w:val="000000" w:themeColor="text1"/>
              </w:rPr>
            </w:pPr>
            <w:r w:rsidRPr="00407E06">
              <w:rPr>
                <w:color w:val="000000" w:themeColor="text1"/>
              </w:rPr>
              <w:t>ASME B36.10</w:t>
            </w:r>
          </w:p>
        </w:tc>
        <w:tc>
          <w:tcPr>
            <w:tcW w:w="2920" w:type="pct"/>
          </w:tcPr>
          <w:p w14:paraId="7D7C2A13" w14:textId="77777777" w:rsidR="006167E2" w:rsidRPr="00407E06" w:rsidRDefault="006167E2" w:rsidP="003306AD">
            <w:pPr>
              <w:pStyle w:val="EPTableContent"/>
              <w:suppressAutoHyphens/>
              <w:rPr>
                <w:color w:val="000000" w:themeColor="text1"/>
              </w:rPr>
            </w:pPr>
            <w:r w:rsidRPr="00407E06">
              <w:rPr>
                <w:color w:val="000000" w:themeColor="text1"/>
              </w:rPr>
              <w:t>Welded and seamless wrought steel pipe</w:t>
            </w:r>
          </w:p>
        </w:tc>
      </w:tr>
      <w:tr w:rsidR="006167E2" w:rsidRPr="00407E06" w14:paraId="6C7C4FEA" w14:textId="77777777" w:rsidTr="003306AD">
        <w:trPr>
          <w:trHeight w:val="341"/>
        </w:trPr>
        <w:tc>
          <w:tcPr>
            <w:tcW w:w="973" w:type="pct"/>
          </w:tcPr>
          <w:p w14:paraId="520BE69B"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2D9AAAEA" w14:textId="77777777" w:rsidR="006167E2" w:rsidRPr="00407E06" w:rsidRDefault="006167E2" w:rsidP="003306AD">
            <w:pPr>
              <w:pStyle w:val="EPTableContent"/>
              <w:suppressAutoHyphens/>
              <w:rPr>
                <w:color w:val="000000" w:themeColor="text1"/>
              </w:rPr>
            </w:pPr>
            <w:r w:rsidRPr="00407E06">
              <w:rPr>
                <w:color w:val="000000" w:themeColor="text1"/>
              </w:rPr>
              <w:t>ASME Section V</w:t>
            </w:r>
          </w:p>
        </w:tc>
        <w:tc>
          <w:tcPr>
            <w:tcW w:w="2920" w:type="pct"/>
          </w:tcPr>
          <w:p w14:paraId="219BAE59" w14:textId="77777777" w:rsidR="006167E2" w:rsidRPr="00407E06" w:rsidRDefault="006167E2" w:rsidP="003306AD">
            <w:pPr>
              <w:pStyle w:val="EPTableContent"/>
              <w:suppressAutoHyphens/>
              <w:rPr>
                <w:color w:val="000000" w:themeColor="text1"/>
              </w:rPr>
            </w:pPr>
            <w:r w:rsidRPr="00407E06">
              <w:rPr>
                <w:color w:val="000000" w:themeColor="text1"/>
              </w:rPr>
              <w:t>Non-destructive Examination.</w:t>
            </w:r>
          </w:p>
        </w:tc>
      </w:tr>
      <w:tr w:rsidR="006167E2" w:rsidRPr="00407E06" w14:paraId="782ED9CA" w14:textId="77777777" w:rsidTr="003306AD">
        <w:trPr>
          <w:trHeight w:val="341"/>
        </w:trPr>
        <w:tc>
          <w:tcPr>
            <w:tcW w:w="973" w:type="pct"/>
          </w:tcPr>
          <w:p w14:paraId="7812BE10"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021267F9" w14:textId="77777777" w:rsidR="006167E2" w:rsidRPr="00407E06" w:rsidRDefault="006167E2" w:rsidP="003306AD">
            <w:pPr>
              <w:pStyle w:val="EPTableContent"/>
              <w:suppressAutoHyphens/>
              <w:rPr>
                <w:color w:val="000000" w:themeColor="text1"/>
              </w:rPr>
            </w:pPr>
            <w:r w:rsidRPr="00407E06">
              <w:rPr>
                <w:color w:val="000000" w:themeColor="text1"/>
              </w:rPr>
              <w:t>ASTM A333</w:t>
            </w:r>
          </w:p>
        </w:tc>
        <w:tc>
          <w:tcPr>
            <w:tcW w:w="2920" w:type="pct"/>
          </w:tcPr>
          <w:p w14:paraId="172B6E30" w14:textId="77777777" w:rsidR="006167E2" w:rsidRPr="00407E06" w:rsidRDefault="006167E2" w:rsidP="003306AD">
            <w:pPr>
              <w:pStyle w:val="EPTableContent"/>
              <w:suppressAutoHyphens/>
              <w:rPr>
                <w:color w:val="000000" w:themeColor="text1"/>
              </w:rPr>
            </w:pPr>
            <w:r w:rsidRPr="00407E06">
              <w:rPr>
                <w:color w:val="000000" w:themeColor="text1"/>
              </w:rPr>
              <w:t>Standard specification for seamless and welded steel pipe for low temperature service</w:t>
            </w:r>
          </w:p>
        </w:tc>
      </w:tr>
      <w:tr w:rsidR="006167E2" w:rsidRPr="00407E06" w14:paraId="488D913B" w14:textId="77777777" w:rsidTr="003306AD">
        <w:trPr>
          <w:trHeight w:val="341"/>
        </w:trPr>
        <w:tc>
          <w:tcPr>
            <w:tcW w:w="973" w:type="pct"/>
          </w:tcPr>
          <w:p w14:paraId="38660DA0"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3E2574B0" w14:textId="77777777" w:rsidR="006167E2" w:rsidRPr="00407E06" w:rsidRDefault="006167E2" w:rsidP="003306AD">
            <w:pPr>
              <w:pStyle w:val="EPTableContent"/>
              <w:suppressAutoHyphens/>
              <w:rPr>
                <w:color w:val="000000" w:themeColor="text1"/>
              </w:rPr>
            </w:pPr>
            <w:r w:rsidRPr="00407E06">
              <w:rPr>
                <w:color w:val="000000" w:themeColor="text1"/>
              </w:rPr>
              <w:t>ASTM A420</w:t>
            </w:r>
          </w:p>
        </w:tc>
        <w:tc>
          <w:tcPr>
            <w:tcW w:w="2920" w:type="pct"/>
          </w:tcPr>
          <w:p w14:paraId="3DFA5B4E" w14:textId="77777777" w:rsidR="006167E2" w:rsidRPr="00407E06" w:rsidRDefault="006167E2" w:rsidP="003306AD">
            <w:pPr>
              <w:pStyle w:val="EPTableContent"/>
              <w:suppressAutoHyphens/>
              <w:rPr>
                <w:color w:val="000000" w:themeColor="text1"/>
              </w:rPr>
            </w:pPr>
            <w:r w:rsidRPr="00407E06">
              <w:rPr>
                <w:color w:val="000000" w:themeColor="text1"/>
              </w:rPr>
              <w:t>Standard specification for piping fittings of wrought carbon steel and alloy steel for low temperature service</w:t>
            </w:r>
          </w:p>
        </w:tc>
      </w:tr>
      <w:tr w:rsidR="006167E2" w:rsidRPr="00407E06" w14:paraId="0A192A32" w14:textId="77777777" w:rsidTr="003306AD">
        <w:trPr>
          <w:trHeight w:val="341"/>
        </w:trPr>
        <w:tc>
          <w:tcPr>
            <w:tcW w:w="973" w:type="pct"/>
          </w:tcPr>
          <w:p w14:paraId="7A0972BA"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578331CB" w14:textId="77777777" w:rsidR="006167E2" w:rsidRPr="00407E06" w:rsidRDefault="006167E2" w:rsidP="003306AD">
            <w:pPr>
              <w:pStyle w:val="EPTableContent"/>
              <w:suppressAutoHyphens/>
              <w:rPr>
                <w:color w:val="000000" w:themeColor="text1"/>
              </w:rPr>
            </w:pPr>
            <w:r w:rsidRPr="00407E06">
              <w:rPr>
                <w:color w:val="000000" w:themeColor="text1"/>
              </w:rPr>
              <w:t>B16.20</w:t>
            </w:r>
          </w:p>
        </w:tc>
        <w:tc>
          <w:tcPr>
            <w:tcW w:w="2920" w:type="pct"/>
          </w:tcPr>
          <w:p w14:paraId="5F1A2C0F" w14:textId="77777777" w:rsidR="006167E2" w:rsidRPr="00407E06" w:rsidRDefault="006167E2" w:rsidP="003306AD">
            <w:pPr>
              <w:pStyle w:val="EPTableContent"/>
              <w:suppressAutoHyphens/>
              <w:rPr>
                <w:color w:val="000000" w:themeColor="text1"/>
              </w:rPr>
            </w:pPr>
            <w:r w:rsidRPr="00407E06">
              <w:rPr>
                <w:color w:val="000000" w:themeColor="text1"/>
              </w:rPr>
              <w:t>Metallic Gaskets for Pipe Flanges:</w:t>
            </w:r>
            <w:r>
              <w:rPr>
                <w:color w:val="000000" w:themeColor="text1"/>
              </w:rPr>
              <w:t xml:space="preserve"> </w:t>
            </w:r>
            <w:r w:rsidRPr="00407E06">
              <w:rPr>
                <w:color w:val="000000" w:themeColor="text1"/>
              </w:rPr>
              <w:t>Ring-Joint,  Spiral-Wound, and Jacketed</w:t>
            </w:r>
          </w:p>
        </w:tc>
      </w:tr>
      <w:tr w:rsidR="006167E2" w:rsidRPr="00407E06" w14:paraId="6DEA4510" w14:textId="77777777" w:rsidTr="003306AD">
        <w:trPr>
          <w:trHeight w:val="341"/>
        </w:trPr>
        <w:tc>
          <w:tcPr>
            <w:tcW w:w="973" w:type="pct"/>
          </w:tcPr>
          <w:p w14:paraId="0274857A"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4B314D78" w14:textId="77777777" w:rsidR="006167E2" w:rsidRPr="00407E06" w:rsidRDefault="006167E2" w:rsidP="003306AD">
            <w:pPr>
              <w:pStyle w:val="EPTableContent"/>
              <w:suppressAutoHyphens/>
              <w:rPr>
                <w:color w:val="000000" w:themeColor="text1"/>
              </w:rPr>
            </w:pPr>
            <w:r w:rsidRPr="00407E06">
              <w:rPr>
                <w:color w:val="000000" w:themeColor="text1"/>
              </w:rPr>
              <w:t>B16.21</w:t>
            </w:r>
          </w:p>
        </w:tc>
        <w:tc>
          <w:tcPr>
            <w:tcW w:w="2920" w:type="pct"/>
          </w:tcPr>
          <w:p w14:paraId="3D75DE9F" w14:textId="77777777" w:rsidR="006167E2" w:rsidRPr="00407E06" w:rsidRDefault="006167E2" w:rsidP="003306AD">
            <w:pPr>
              <w:pStyle w:val="EPTableContent"/>
              <w:suppressAutoHyphens/>
              <w:rPr>
                <w:color w:val="000000" w:themeColor="text1"/>
              </w:rPr>
            </w:pPr>
            <w:r w:rsidRPr="00407E06">
              <w:rPr>
                <w:color w:val="000000" w:themeColor="text1"/>
              </w:rPr>
              <w:t>Non-metallic Flat Gaskets for Pipe Flanges</w:t>
            </w:r>
          </w:p>
        </w:tc>
      </w:tr>
      <w:tr w:rsidR="006167E2" w:rsidRPr="00407E06" w14:paraId="4EA24FFD" w14:textId="77777777" w:rsidTr="003306AD">
        <w:trPr>
          <w:trHeight w:val="341"/>
        </w:trPr>
        <w:tc>
          <w:tcPr>
            <w:tcW w:w="973" w:type="pct"/>
          </w:tcPr>
          <w:p w14:paraId="4F6865B5"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7312A3FF" w14:textId="77777777" w:rsidR="006167E2" w:rsidRPr="00407E06" w:rsidRDefault="006167E2" w:rsidP="003306AD">
            <w:pPr>
              <w:pStyle w:val="EPTableContent"/>
              <w:suppressAutoHyphens/>
              <w:rPr>
                <w:color w:val="000000" w:themeColor="text1"/>
              </w:rPr>
            </w:pPr>
            <w:r w:rsidRPr="00407E06">
              <w:rPr>
                <w:color w:val="000000" w:themeColor="text1"/>
              </w:rPr>
              <w:t>MSS SP 25</w:t>
            </w:r>
          </w:p>
        </w:tc>
        <w:tc>
          <w:tcPr>
            <w:tcW w:w="2920" w:type="pct"/>
          </w:tcPr>
          <w:p w14:paraId="2D2A6646" w14:textId="77777777" w:rsidR="006167E2" w:rsidRPr="00407E06" w:rsidRDefault="006167E2" w:rsidP="003306AD">
            <w:pPr>
              <w:pStyle w:val="EPTableContent"/>
              <w:suppressAutoHyphens/>
              <w:rPr>
                <w:color w:val="000000" w:themeColor="text1"/>
              </w:rPr>
            </w:pPr>
            <w:r w:rsidRPr="00407E06">
              <w:rPr>
                <w:color w:val="000000" w:themeColor="text1"/>
              </w:rPr>
              <w:t>Standard Marking systems for Valves, Fittings, Flanges and Unions</w:t>
            </w:r>
          </w:p>
        </w:tc>
      </w:tr>
      <w:tr w:rsidR="006167E2" w:rsidRPr="00407E06" w14:paraId="1258D23D" w14:textId="77777777" w:rsidTr="003306AD">
        <w:trPr>
          <w:trHeight w:val="341"/>
        </w:trPr>
        <w:tc>
          <w:tcPr>
            <w:tcW w:w="973" w:type="pct"/>
          </w:tcPr>
          <w:p w14:paraId="43E37E78"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0977881B" w14:textId="77777777" w:rsidR="006167E2" w:rsidRPr="00407E06" w:rsidRDefault="006167E2" w:rsidP="003306AD">
            <w:pPr>
              <w:pStyle w:val="EPTableContent"/>
              <w:suppressAutoHyphens/>
              <w:rPr>
                <w:color w:val="000000" w:themeColor="text1"/>
              </w:rPr>
            </w:pPr>
            <w:r w:rsidRPr="00407E06">
              <w:rPr>
                <w:color w:val="000000" w:themeColor="text1"/>
              </w:rPr>
              <w:t>MSS SP 58</w:t>
            </w:r>
          </w:p>
        </w:tc>
        <w:tc>
          <w:tcPr>
            <w:tcW w:w="2920" w:type="pct"/>
          </w:tcPr>
          <w:p w14:paraId="49AD245D" w14:textId="77777777" w:rsidR="006167E2" w:rsidRPr="00407E06" w:rsidRDefault="006167E2" w:rsidP="003306AD">
            <w:pPr>
              <w:pStyle w:val="EPTableContent"/>
              <w:suppressAutoHyphens/>
              <w:rPr>
                <w:color w:val="000000" w:themeColor="text1"/>
              </w:rPr>
            </w:pPr>
            <w:r w:rsidRPr="00407E06">
              <w:rPr>
                <w:color w:val="000000" w:themeColor="text1"/>
              </w:rPr>
              <w:t>Pipe Hangers and Supports –Materials, Design, Manufacture, Selection, Application, and Installation</w:t>
            </w:r>
          </w:p>
        </w:tc>
      </w:tr>
      <w:tr w:rsidR="006167E2" w:rsidRPr="00407E06" w14:paraId="708F9E1A" w14:textId="77777777" w:rsidTr="003306AD">
        <w:trPr>
          <w:trHeight w:val="341"/>
        </w:trPr>
        <w:tc>
          <w:tcPr>
            <w:tcW w:w="973" w:type="pct"/>
          </w:tcPr>
          <w:p w14:paraId="74862874" w14:textId="77777777" w:rsidR="006167E2" w:rsidRPr="00407E06" w:rsidRDefault="006167E2" w:rsidP="003306AD">
            <w:pPr>
              <w:pStyle w:val="EPTableContent"/>
              <w:suppressAutoHyphens/>
              <w:rPr>
                <w:color w:val="000000" w:themeColor="text1"/>
              </w:rPr>
            </w:pPr>
            <w:r w:rsidRPr="00407E06">
              <w:rPr>
                <w:color w:val="000000" w:themeColor="text1"/>
              </w:rPr>
              <w:t>Piping</w:t>
            </w:r>
          </w:p>
        </w:tc>
        <w:tc>
          <w:tcPr>
            <w:tcW w:w="1107" w:type="pct"/>
          </w:tcPr>
          <w:p w14:paraId="59CAD01E" w14:textId="77777777" w:rsidR="006167E2" w:rsidRPr="00407E06" w:rsidRDefault="006167E2" w:rsidP="003306AD">
            <w:pPr>
              <w:pStyle w:val="EPTableContent"/>
              <w:suppressAutoHyphens/>
              <w:rPr>
                <w:color w:val="000000" w:themeColor="text1"/>
              </w:rPr>
            </w:pPr>
            <w:r w:rsidRPr="00407E06">
              <w:rPr>
                <w:color w:val="000000" w:themeColor="text1"/>
              </w:rPr>
              <w:t>BS EN 10204</w:t>
            </w:r>
          </w:p>
        </w:tc>
        <w:tc>
          <w:tcPr>
            <w:tcW w:w="2920" w:type="pct"/>
          </w:tcPr>
          <w:p w14:paraId="549EF0FB" w14:textId="77777777" w:rsidR="006167E2" w:rsidRPr="00407E06" w:rsidRDefault="006167E2" w:rsidP="003306AD">
            <w:pPr>
              <w:pStyle w:val="EPTableContent"/>
              <w:suppressAutoHyphens/>
              <w:rPr>
                <w:color w:val="000000" w:themeColor="text1"/>
              </w:rPr>
            </w:pPr>
            <w:r w:rsidRPr="00407E06">
              <w:rPr>
                <w:color w:val="000000" w:themeColor="text1"/>
              </w:rPr>
              <w:t>Metallic Products – Types of Inspection Documents</w:t>
            </w:r>
          </w:p>
        </w:tc>
      </w:tr>
      <w:tr w:rsidR="006167E2" w:rsidRPr="00407E06" w14:paraId="1F116194" w14:textId="77777777" w:rsidTr="003306AD">
        <w:trPr>
          <w:trHeight w:val="341"/>
        </w:trPr>
        <w:tc>
          <w:tcPr>
            <w:tcW w:w="973" w:type="pct"/>
          </w:tcPr>
          <w:p w14:paraId="50B1523E"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3DACE5AC" w14:textId="77777777" w:rsidR="006167E2" w:rsidRPr="00407E06" w:rsidRDefault="006167E2" w:rsidP="003306AD">
            <w:pPr>
              <w:pStyle w:val="EPTableContent"/>
              <w:suppressAutoHyphens/>
              <w:rPr>
                <w:color w:val="000000" w:themeColor="text1"/>
              </w:rPr>
            </w:pPr>
            <w:r w:rsidRPr="00407E06">
              <w:rPr>
                <w:color w:val="000000" w:themeColor="text1"/>
              </w:rPr>
              <w:t>API 1102</w:t>
            </w:r>
          </w:p>
        </w:tc>
        <w:tc>
          <w:tcPr>
            <w:tcW w:w="2920" w:type="pct"/>
          </w:tcPr>
          <w:p w14:paraId="2CF3C676" w14:textId="77777777" w:rsidR="006167E2" w:rsidRPr="00407E06" w:rsidRDefault="006167E2" w:rsidP="003306AD">
            <w:pPr>
              <w:pStyle w:val="EPTableContent"/>
              <w:suppressAutoHyphens/>
              <w:rPr>
                <w:color w:val="000000" w:themeColor="text1"/>
              </w:rPr>
            </w:pPr>
            <w:r w:rsidRPr="00407E06">
              <w:rPr>
                <w:color w:val="000000" w:themeColor="text1"/>
              </w:rPr>
              <w:t>Steel Pipelines Crossing Railways and Highways</w:t>
            </w:r>
          </w:p>
        </w:tc>
      </w:tr>
      <w:tr w:rsidR="006167E2" w:rsidRPr="00407E06" w14:paraId="604EAD48" w14:textId="77777777" w:rsidTr="003306AD">
        <w:trPr>
          <w:trHeight w:val="341"/>
        </w:trPr>
        <w:tc>
          <w:tcPr>
            <w:tcW w:w="973" w:type="pct"/>
          </w:tcPr>
          <w:p w14:paraId="78D933E4"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3FA8BCD2" w14:textId="77777777" w:rsidR="006167E2" w:rsidRPr="00407E06" w:rsidRDefault="006167E2" w:rsidP="003306AD">
            <w:pPr>
              <w:pStyle w:val="EPTableContent"/>
              <w:suppressAutoHyphens/>
              <w:rPr>
                <w:color w:val="000000" w:themeColor="text1"/>
              </w:rPr>
            </w:pPr>
            <w:r w:rsidRPr="00407E06">
              <w:rPr>
                <w:color w:val="000000" w:themeColor="text1"/>
              </w:rPr>
              <w:t>API 1104</w:t>
            </w:r>
          </w:p>
        </w:tc>
        <w:tc>
          <w:tcPr>
            <w:tcW w:w="2920" w:type="pct"/>
          </w:tcPr>
          <w:p w14:paraId="47609C08" w14:textId="77777777" w:rsidR="006167E2" w:rsidRPr="00407E06" w:rsidRDefault="006167E2" w:rsidP="003306AD">
            <w:pPr>
              <w:pStyle w:val="EPTableContent"/>
              <w:suppressAutoHyphens/>
              <w:rPr>
                <w:color w:val="000000" w:themeColor="text1"/>
              </w:rPr>
            </w:pPr>
            <w:r w:rsidRPr="00407E06">
              <w:rPr>
                <w:color w:val="000000" w:themeColor="text1"/>
              </w:rPr>
              <w:t>Welding of Pipelines and Related Facilities</w:t>
            </w:r>
          </w:p>
        </w:tc>
      </w:tr>
      <w:tr w:rsidR="006167E2" w:rsidRPr="00407E06" w14:paraId="562D442D" w14:textId="77777777" w:rsidTr="003306AD">
        <w:trPr>
          <w:trHeight w:val="341"/>
        </w:trPr>
        <w:tc>
          <w:tcPr>
            <w:tcW w:w="973" w:type="pct"/>
          </w:tcPr>
          <w:p w14:paraId="455A7CD8"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3B745491" w14:textId="77777777" w:rsidR="006167E2" w:rsidRPr="00407E06" w:rsidRDefault="006167E2" w:rsidP="003306AD">
            <w:pPr>
              <w:pStyle w:val="EPTableContent"/>
              <w:suppressAutoHyphens/>
              <w:rPr>
                <w:color w:val="000000" w:themeColor="text1"/>
              </w:rPr>
            </w:pPr>
            <w:r w:rsidRPr="00407E06">
              <w:rPr>
                <w:color w:val="000000" w:themeColor="text1"/>
              </w:rPr>
              <w:t>API 1109</w:t>
            </w:r>
          </w:p>
        </w:tc>
        <w:tc>
          <w:tcPr>
            <w:tcW w:w="2920" w:type="pct"/>
          </w:tcPr>
          <w:p w14:paraId="78DD204E" w14:textId="77777777" w:rsidR="006167E2" w:rsidRPr="00407E06" w:rsidRDefault="006167E2" w:rsidP="003306AD">
            <w:pPr>
              <w:pStyle w:val="EPTableContent"/>
              <w:suppressAutoHyphens/>
              <w:rPr>
                <w:color w:val="000000" w:themeColor="text1"/>
              </w:rPr>
            </w:pPr>
            <w:r w:rsidRPr="00407E06">
              <w:rPr>
                <w:color w:val="000000" w:themeColor="text1"/>
              </w:rPr>
              <w:t>Marking Liquid Petroleum Pipeline Facilities</w:t>
            </w:r>
          </w:p>
        </w:tc>
      </w:tr>
      <w:tr w:rsidR="006167E2" w:rsidRPr="00407E06" w14:paraId="3DE865E2" w14:textId="77777777" w:rsidTr="003306AD">
        <w:trPr>
          <w:trHeight w:val="341"/>
        </w:trPr>
        <w:tc>
          <w:tcPr>
            <w:tcW w:w="973" w:type="pct"/>
          </w:tcPr>
          <w:p w14:paraId="219D454C"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29782B02" w14:textId="77777777" w:rsidR="006167E2" w:rsidRPr="00407E06" w:rsidRDefault="006167E2" w:rsidP="003306AD">
            <w:pPr>
              <w:pStyle w:val="EPTableContent"/>
              <w:suppressAutoHyphens/>
              <w:rPr>
                <w:color w:val="000000" w:themeColor="text1"/>
              </w:rPr>
            </w:pPr>
            <w:r w:rsidRPr="00407E06">
              <w:rPr>
                <w:color w:val="000000" w:themeColor="text1"/>
              </w:rPr>
              <w:t>API 5L</w:t>
            </w:r>
          </w:p>
        </w:tc>
        <w:tc>
          <w:tcPr>
            <w:tcW w:w="2920" w:type="pct"/>
          </w:tcPr>
          <w:p w14:paraId="0216C0A0" w14:textId="77777777" w:rsidR="006167E2" w:rsidRPr="00407E06" w:rsidRDefault="006167E2" w:rsidP="003306AD">
            <w:pPr>
              <w:pStyle w:val="EPTableContent"/>
              <w:suppressAutoHyphens/>
              <w:rPr>
                <w:color w:val="000000" w:themeColor="text1"/>
              </w:rPr>
            </w:pPr>
            <w:r w:rsidRPr="00407E06">
              <w:rPr>
                <w:color w:val="000000" w:themeColor="text1"/>
              </w:rPr>
              <w:t>Specification for Line Pipe</w:t>
            </w:r>
          </w:p>
        </w:tc>
      </w:tr>
      <w:tr w:rsidR="006167E2" w:rsidRPr="00407E06" w14:paraId="332914DA" w14:textId="77777777" w:rsidTr="003306AD">
        <w:trPr>
          <w:trHeight w:val="341"/>
        </w:trPr>
        <w:tc>
          <w:tcPr>
            <w:tcW w:w="973" w:type="pct"/>
          </w:tcPr>
          <w:p w14:paraId="17996BF1"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73CEC90D" w14:textId="77777777" w:rsidR="006167E2" w:rsidRPr="00407E06" w:rsidRDefault="006167E2" w:rsidP="003306AD">
            <w:pPr>
              <w:pStyle w:val="EPTableContent"/>
              <w:suppressAutoHyphens/>
              <w:rPr>
                <w:color w:val="000000" w:themeColor="text1"/>
              </w:rPr>
            </w:pPr>
            <w:r w:rsidRPr="00407E06">
              <w:rPr>
                <w:color w:val="000000" w:themeColor="text1"/>
              </w:rPr>
              <w:t>API 6D</w:t>
            </w:r>
          </w:p>
        </w:tc>
        <w:tc>
          <w:tcPr>
            <w:tcW w:w="2920" w:type="pct"/>
          </w:tcPr>
          <w:p w14:paraId="5F03E305" w14:textId="77777777" w:rsidR="006167E2" w:rsidRPr="00407E06" w:rsidRDefault="006167E2" w:rsidP="003306AD">
            <w:pPr>
              <w:pStyle w:val="EPTableContent"/>
              <w:suppressAutoHyphens/>
              <w:rPr>
                <w:color w:val="000000" w:themeColor="text1"/>
              </w:rPr>
            </w:pPr>
            <w:r w:rsidRPr="00407E06">
              <w:rPr>
                <w:color w:val="000000" w:themeColor="text1"/>
              </w:rPr>
              <w:t>Dimensional standard for valves</w:t>
            </w:r>
          </w:p>
        </w:tc>
      </w:tr>
      <w:tr w:rsidR="006167E2" w:rsidRPr="00407E06" w14:paraId="06BD9C86" w14:textId="77777777" w:rsidTr="003306AD">
        <w:trPr>
          <w:trHeight w:val="341"/>
        </w:trPr>
        <w:tc>
          <w:tcPr>
            <w:tcW w:w="973" w:type="pct"/>
          </w:tcPr>
          <w:p w14:paraId="4A11C776"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271DD2A9" w14:textId="77777777" w:rsidR="006167E2" w:rsidRPr="00407E06" w:rsidRDefault="006167E2" w:rsidP="003306AD">
            <w:pPr>
              <w:pStyle w:val="EPTableContent"/>
              <w:suppressAutoHyphens/>
              <w:rPr>
                <w:color w:val="000000" w:themeColor="text1"/>
              </w:rPr>
            </w:pPr>
            <w:r w:rsidRPr="00407E06">
              <w:rPr>
                <w:color w:val="000000" w:themeColor="text1"/>
              </w:rPr>
              <w:t>ASME B 16.47 (series A)</w:t>
            </w:r>
          </w:p>
        </w:tc>
        <w:tc>
          <w:tcPr>
            <w:tcW w:w="2920" w:type="pct"/>
          </w:tcPr>
          <w:p w14:paraId="3E275A3D" w14:textId="77777777" w:rsidR="006167E2" w:rsidRPr="00407E06" w:rsidRDefault="006167E2" w:rsidP="003306AD">
            <w:pPr>
              <w:pStyle w:val="EPTableContent"/>
              <w:suppressAutoHyphens/>
              <w:rPr>
                <w:color w:val="000000" w:themeColor="text1"/>
              </w:rPr>
            </w:pPr>
            <w:r w:rsidRPr="00407E06">
              <w:rPr>
                <w:color w:val="000000" w:themeColor="text1"/>
              </w:rPr>
              <w:t>Dimensional standard for large steel pipe flanges.</w:t>
            </w:r>
          </w:p>
        </w:tc>
      </w:tr>
      <w:tr w:rsidR="006167E2" w:rsidRPr="00407E06" w14:paraId="37A642C3" w14:textId="77777777" w:rsidTr="003306AD">
        <w:trPr>
          <w:trHeight w:val="341"/>
        </w:trPr>
        <w:tc>
          <w:tcPr>
            <w:tcW w:w="973" w:type="pct"/>
          </w:tcPr>
          <w:p w14:paraId="332A634C"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7C30314C" w14:textId="77777777" w:rsidR="006167E2" w:rsidRPr="00407E06" w:rsidRDefault="006167E2" w:rsidP="003306AD">
            <w:pPr>
              <w:pStyle w:val="EPTableContent"/>
              <w:suppressAutoHyphens/>
              <w:rPr>
                <w:color w:val="000000" w:themeColor="text1"/>
              </w:rPr>
            </w:pPr>
            <w:r w:rsidRPr="00407E06">
              <w:rPr>
                <w:color w:val="000000" w:themeColor="text1"/>
              </w:rPr>
              <w:t>ASME B31.8</w:t>
            </w:r>
          </w:p>
        </w:tc>
        <w:tc>
          <w:tcPr>
            <w:tcW w:w="2920" w:type="pct"/>
          </w:tcPr>
          <w:p w14:paraId="5FE036E1" w14:textId="77777777" w:rsidR="006167E2" w:rsidRPr="00407E06" w:rsidRDefault="006167E2" w:rsidP="003306AD">
            <w:pPr>
              <w:pStyle w:val="EPTableContent"/>
              <w:suppressAutoHyphens/>
              <w:rPr>
                <w:color w:val="000000" w:themeColor="text1"/>
              </w:rPr>
            </w:pPr>
            <w:r w:rsidRPr="00407E06">
              <w:rPr>
                <w:color w:val="000000" w:themeColor="text1"/>
              </w:rPr>
              <w:t>Gas Transmissions and Distribution Piping Systems.</w:t>
            </w:r>
          </w:p>
        </w:tc>
      </w:tr>
      <w:tr w:rsidR="006167E2" w:rsidRPr="00407E06" w14:paraId="297D1F60" w14:textId="77777777" w:rsidTr="003306AD">
        <w:trPr>
          <w:trHeight w:val="341"/>
        </w:trPr>
        <w:tc>
          <w:tcPr>
            <w:tcW w:w="973" w:type="pct"/>
          </w:tcPr>
          <w:p w14:paraId="005BF156"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62461016" w14:textId="77777777" w:rsidR="006167E2" w:rsidRPr="00407E06" w:rsidRDefault="006167E2" w:rsidP="003306AD">
            <w:pPr>
              <w:pStyle w:val="EPTableContent"/>
              <w:suppressAutoHyphens/>
              <w:rPr>
                <w:color w:val="000000" w:themeColor="text1"/>
              </w:rPr>
            </w:pPr>
            <w:r w:rsidRPr="00407E06">
              <w:rPr>
                <w:color w:val="000000" w:themeColor="text1"/>
              </w:rPr>
              <w:t>ASME B46.1</w:t>
            </w:r>
          </w:p>
        </w:tc>
        <w:tc>
          <w:tcPr>
            <w:tcW w:w="2920" w:type="pct"/>
          </w:tcPr>
          <w:p w14:paraId="34E3FD67" w14:textId="77777777" w:rsidR="006167E2" w:rsidRPr="00407E06" w:rsidRDefault="006167E2" w:rsidP="003306AD">
            <w:pPr>
              <w:pStyle w:val="EPTableContent"/>
              <w:suppressAutoHyphens/>
              <w:rPr>
                <w:color w:val="000000" w:themeColor="text1"/>
              </w:rPr>
            </w:pPr>
            <w:r w:rsidRPr="00407E06">
              <w:rPr>
                <w:color w:val="000000" w:themeColor="text1"/>
              </w:rPr>
              <w:t>Surface texture</w:t>
            </w:r>
          </w:p>
        </w:tc>
      </w:tr>
      <w:tr w:rsidR="006167E2" w:rsidRPr="00407E06" w14:paraId="71AEE397" w14:textId="77777777" w:rsidTr="003306AD">
        <w:trPr>
          <w:trHeight w:val="341"/>
        </w:trPr>
        <w:tc>
          <w:tcPr>
            <w:tcW w:w="973" w:type="pct"/>
          </w:tcPr>
          <w:p w14:paraId="4029803D"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13298040" w14:textId="77777777" w:rsidR="006167E2" w:rsidRPr="00407E06" w:rsidRDefault="006167E2" w:rsidP="003306AD">
            <w:pPr>
              <w:pStyle w:val="EPTableContent"/>
              <w:suppressAutoHyphens/>
              <w:rPr>
                <w:color w:val="000000" w:themeColor="text1"/>
              </w:rPr>
            </w:pPr>
            <w:r w:rsidRPr="00407E06">
              <w:rPr>
                <w:color w:val="000000" w:themeColor="text1"/>
              </w:rPr>
              <w:t>ASME IX</w:t>
            </w:r>
          </w:p>
        </w:tc>
        <w:tc>
          <w:tcPr>
            <w:tcW w:w="2920" w:type="pct"/>
          </w:tcPr>
          <w:p w14:paraId="3A29D3CB" w14:textId="77777777" w:rsidR="006167E2" w:rsidRPr="00407E06" w:rsidRDefault="006167E2" w:rsidP="003306AD">
            <w:pPr>
              <w:pStyle w:val="EPTableContent"/>
              <w:suppressAutoHyphens/>
              <w:rPr>
                <w:color w:val="000000" w:themeColor="text1"/>
              </w:rPr>
            </w:pPr>
            <w:r w:rsidRPr="00407E06">
              <w:rPr>
                <w:color w:val="000000" w:themeColor="text1"/>
              </w:rPr>
              <w:t>Welding qualifications, ASME boiler and pressure vessel code</w:t>
            </w:r>
          </w:p>
        </w:tc>
      </w:tr>
      <w:tr w:rsidR="006167E2" w:rsidRPr="00407E06" w14:paraId="003BAED1" w14:textId="77777777" w:rsidTr="003306AD">
        <w:trPr>
          <w:trHeight w:val="341"/>
        </w:trPr>
        <w:tc>
          <w:tcPr>
            <w:tcW w:w="973" w:type="pct"/>
          </w:tcPr>
          <w:p w14:paraId="5D5E17AF"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7DBF69EA" w14:textId="77777777" w:rsidR="006167E2" w:rsidRPr="00407E06" w:rsidRDefault="006167E2" w:rsidP="003306AD">
            <w:pPr>
              <w:pStyle w:val="EPTableContent"/>
              <w:suppressAutoHyphens/>
              <w:rPr>
                <w:color w:val="000000" w:themeColor="text1"/>
              </w:rPr>
            </w:pPr>
            <w:r w:rsidRPr="00407E06">
              <w:rPr>
                <w:color w:val="000000" w:themeColor="text1"/>
              </w:rPr>
              <w:t>ASTM A 106</w:t>
            </w:r>
          </w:p>
        </w:tc>
        <w:tc>
          <w:tcPr>
            <w:tcW w:w="2920" w:type="pct"/>
          </w:tcPr>
          <w:p w14:paraId="334F31F1" w14:textId="77777777" w:rsidR="006167E2" w:rsidRPr="00407E06" w:rsidRDefault="006167E2" w:rsidP="003306AD">
            <w:pPr>
              <w:pStyle w:val="EPTableContent"/>
              <w:suppressAutoHyphens/>
              <w:rPr>
                <w:color w:val="000000" w:themeColor="text1"/>
              </w:rPr>
            </w:pPr>
            <w:r w:rsidRPr="00407E06">
              <w:rPr>
                <w:color w:val="000000" w:themeColor="text1"/>
              </w:rPr>
              <w:t>Spec for seamless CS pipe high temperature service</w:t>
            </w:r>
          </w:p>
        </w:tc>
      </w:tr>
      <w:tr w:rsidR="006167E2" w:rsidRPr="00407E06" w14:paraId="08D92144" w14:textId="77777777" w:rsidTr="003306AD">
        <w:trPr>
          <w:trHeight w:val="341"/>
        </w:trPr>
        <w:tc>
          <w:tcPr>
            <w:tcW w:w="973" w:type="pct"/>
          </w:tcPr>
          <w:p w14:paraId="0CAE2740"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102472E2" w14:textId="77777777" w:rsidR="006167E2" w:rsidRPr="00407E06" w:rsidRDefault="006167E2" w:rsidP="003306AD">
            <w:pPr>
              <w:pStyle w:val="EPTableContent"/>
              <w:suppressAutoHyphens/>
              <w:rPr>
                <w:color w:val="000000" w:themeColor="text1"/>
              </w:rPr>
            </w:pPr>
            <w:r w:rsidRPr="00407E06">
              <w:rPr>
                <w:color w:val="000000" w:themeColor="text1"/>
              </w:rPr>
              <w:t>ASTM A 135</w:t>
            </w:r>
          </w:p>
        </w:tc>
        <w:tc>
          <w:tcPr>
            <w:tcW w:w="2920" w:type="pct"/>
          </w:tcPr>
          <w:p w14:paraId="61580588" w14:textId="77777777" w:rsidR="006167E2" w:rsidRPr="00407E06" w:rsidRDefault="006167E2" w:rsidP="003306AD">
            <w:pPr>
              <w:pStyle w:val="EPTableContent"/>
              <w:suppressAutoHyphens/>
              <w:rPr>
                <w:color w:val="000000" w:themeColor="text1"/>
              </w:rPr>
            </w:pPr>
            <w:r w:rsidRPr="00407E06">
              <w:rPr>
                <w:color w:val="000000" w:themeColor="text1"/>
              </w:rPr>
              <w:t>Spec for ERW Steel pipe</w:t>
            </w:r>
          </w:p>
        </w:tc>
      </w:tr>
      <w:tr w:rsidR="006167E2" w:rsidRPr="00407E06" w14:paraId="3E6A7A09" w14:textId="77777777" w:rsidTr="003306AD">
        <w:trPr>
          <w:trHeight w:val="341"/>
        </w:trPr>
        <w:tc>
          <w:tcPr>
            <w:tcW w:w="973" w:type="pct"/>
          </w:tcPr>
          <w:p w14:paraId="0CDDEA40"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387043BC" w14:textId="77777777" w:rsidR="006167E2" w:rsidRPr="00407E06" w:rsidRDefault="006167E2" w:rsidP="003306AD">
            <w:pPr>
              <w:pStyle w:val="EPTableContent"/>
              <w:suppressAutoHyphens/>
              <w:rPr>
                <w:color w:val="000000" w:themeColor="text1"/>
              </w:rPr>
            </w:pPr>
            <w:r w:rsidRPr="00407E06">
              <w:rPr>
                <w:color w:val="000000" w:themeColor="text1"/>
              </w:rPr>
              <w:t>ASTM A 216</w:t>
            </w:r>
          </w:p>
        </w:tc>
        <w:tc>
          <w:tcPr>
            <w:tcW w:w="2920" w:type="pct"/>
          </w:tcPr>
          <w:p w14:paraId="45E35CC3" w14:textId="77777777" w:rsidR="006167E2" w:rsidRPr="00407E06" w:rsidRDefault="006167E2" w:rsidP="003306AD">
            <w:pPr>
              <w:pStyle w:val="EPTableContent"/>
              <w:suppressAutoHyphens/>
              <w:rPr>
                <w:color w:val="000000" w:themeColor="text1"/>
              </w:rPr>
            </w:pPr>
            <w:r w:rsidRPr="00407E06">
              <w:rPr>
                <w:color w:val="000000" w:themeColor="text1"/>
              </w:rPr>
              <w:t>Specification for Steel castings, carbon suitable for High temperature service.</w:t>
            </w:r>
          </w:p>
        </w:tc>
      </w:tr>
      <w:tr w:rsidR="006167E2" w:rsidRPr="00407E06" w14:paraId="500993E0" w14:textId="77777777" w:rsidTr="003306AD">
        <w:trPr>
          <w:trHeight w:val="341"/>
        </w:trPr>
        <w:tc>
          <w:tcPr>
            <w:tcW w:w="973" w:type="pct"/>
          </w:tcPr>
          <w:p w14:paraId="15D872E7"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2BBCD445" w14:textId="77777777" w:rsidR="006167E2" w:rsidRPr="00407E06" w:rsidRDefault="006167E2" w:rsidP="003306AD">
            <w:pPr>
              <w:pStyle w:val="EPTableContent"/>
              <w:suppressAutoHyphens/>
              <w:rPr>
                <w:color w:val="000000" w:themeColor="text1"/>
              </w:rPr>
            </w:pPr>
            <w:r w:rsidRPr="00407E06">
              <w:rPr>
                <w:color w:val="000000" w:themeColor="text1"/>
              </w:rPr>
              <w:t>ASTM A 234</w:t>
            </w:r>
          </w:p>
        </w:tc>
        <w:tc>
          <w:tcPr>
            <w:tcW w:w="2920" w:type="pct"/>
          </w:tcPr>
          <w:p w14:paraId="0628386E" w14:textId="77777777" w:rsidR="006167E2" w:rsidRPr="00407E06" w:rsidRDefault="006167E2" w:rsidP="003306AD">
            <w:pPr>
              <w:pStyle w:val="EPTableContent"/>
              <w:suppressAutoHyphens/>
              <w:rPr>
                <w:color w:val="000000" w:themeColor="text1"/>
              </w:rPr>
            </w:pPr>
            <w:r w:rsidRPr="00407E06">
              <w:rPr>
                <w:color w:val="000000" w:themeColor="text1"/>
              </w:rPr>
              <w:t>Spec for pipe fittings of wrought carbon steel and alloy steel for moderate &amp; high temperature service</w:t>
            </w:r>
          </w:p>
        </w:tc>
      </w:tr>
      <w:tr w:rsidR="006167E2" w:rsidRPr="00407E06" w14:paraId="3FE5988A" w14:textId="77777777" w:rsidTr="003306AD">
        <w:trPr>
          <w:trHeight w:val="341"/>
        </w:trPr>
        <w:tc>
          <w:tcPr>
            <w:tcW w:w="973" w:type="pct"/>
          </w:tcPr>
          <w:p w14:paraId="1A7ACFE5"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74863DA9" w14:textId="77777777" w:rsidR="006167E2" w:rsidRPr="00407E06" w:rsidRDefault="006167E2" w:rsidP="003306AD">
            <w:pPr>
              <w:pStyle w:val="EPTableContent"/>
              <w:suppressAutoHyphens/>
              <w:rPr>
                <w:color w:val="000000" w:themeColor="text1"/>
              </w:rPr>
            </w:pPr>
            <w:r w:rsidRPr="00407E06">
              <w:rPr>
                <w:color w:val="000000" w:themeColor="text1"/>
              </w:rPr>
              <w:t>ASTM A105</w:t>
            </w:r>
          </w:p>
        </w:tc>
        <w:tc>
          <w:tcPr>
            <w:tcW w:w="2920" w:type="pct"/>
          </w:tcPr>
          <w:p w14:paraId="5CF86272" w14:textId="77777777" w:rsidR="006167E2" w:rsidRPr="00407E06" w:rsidRDefault="006167E2" w:rsidP="003306AD">
            <w:pPr>
              <w:pStyle w:val="EPTableContent"/>
              <w:suppressAutoHyphens/>
              <w:rPr>
                <w:color w:val="000000" w:themeColor="text1"/>
              </w:rPr>
            </w:pPr>
            <w:r w:rsidRPr="00407E06">
              <w:rPr>
                <w:color w:val="000000" w:themeColor="text1"/>
              </w:rPr>
              <w:t>Forgings, Carbon Steel, For Piping Components</w:t>
            </w:r>
          </w:p>
        </w:tc>
      </w:tr>
      <w:tr w:rsidR="006167E2" w:rsidRPr="00407E06" w14:paraId="4DBE230A" w14:textId="77777777" w:rsidTr="003306AD">
        <w:trPr>
          <w:trHeight w:val="341"/>
        </w:trPr>
        <w:tc>
          <w:tcPr>
            <w:tcW w:w="973" w:type="pct"/>
          </w:tcPr>
          <w:p w14:paraId="6619B9E7"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03FDAF9C" w14:textId="77777777" w:rsidR="006167E2" w:rsidRPr="00407E06" w:rsidRDefault="006167E2" w:rsidP="003306AD">
            <w:pPr>
              <w:pStyle w:val="EPTableContent"/>
              <w:suppressAutoHyphens/>
              <w:rPr>
                <w:color w:val="000000" w:themeColor="text1"/>
              </w:rPr>
            </w:pPr>
            <w:r w:rsidRPr="00407E06">
              <w:rPr>
                <w:color w:val="000000" w:themeColor="text1"/>
              </w:rPr>
              <w:t>ASTM A370</w:t>
            </w:r>
          </w:p>
        </w:tc>
        <w:tc>
          <w:tcPr>
            <w:tcW w:w="2920" w:type="pct"/>
          </w:tcPr>
          <w:p w14:paraId="36469B3C" w14:textId="77777777" w:rsidR="006167E2" w:rsidRPr="00407E06" w:rsidRDefault="006167E2" w:rsidP="003306AD">
            <w:pPr>
              <w:pStyle w:val="EPTableContent"/>
              <w:suppressAutoHyphens/>
              <w:rPr>
                <w:color w:val="000000" w:themeColor="text1"/>
              </w:rPr>
            </w:pPr>
            <w:r w:rsidRPr="00407E06">
              <w:rPr>
                <w:color w:val="000000" w:themeColor="text1"/>
              </w:rPr>
              <w:t>Standard Test Methods and Definitions for Mechanical Testing of Steel Products</w:t>
            </w:r>
          </w:p>
        </w:tc>
      </w:tr>
      <w:tr w:rsidR="006167E2" w:rsidRPr="00407E06" w14:paraId="49D50D0F" w14:textId="77777777" w:rsidTr="003306AD">
        <w:trPr>
          <w:trHeight w:val="341"/>
        </w:trPr>
        <w:tc>
          <w:tcPr>
            <w:tcW w:w="973" w:type="pct"/>
          </w:tcPr>
          <w:p w14:paraId="12531319"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18105F1B" w14:textId="77777777" w:rsidR="006167E2" w:rsidRPr="00407E06" w:rsidRDefault="006167E2" w:rsidP="003306AD">
            <w:pPr>
              <w:pStyle w:val="EPTableContent"/>
              <w:suppressAutoHyphens/>
              <w:rPr>
                <w:color w:val="000000" w:themeColor="text1"/>
              </w:rPr>
            </w:pPr>
            <w:r w:rsidRPr="00407E06">
              <w:rPr>
                <w:color w:val="000000" w:themeColor="text1"/>
              </w:rPr>
              <w:t>ASTM A694</w:t>
            </w:r>
          </w:p>
        </w:tc>
        <w:tc>
          <w:tcPr>
            <w:tcW w:w="2920" w:type="pct"/>
          </w:tcPr>
          <w:p w14:paraId="471D4B0D" w14:textId="77777777" w:rsidR="006167E2" w:rsidRPr="00407E06" w:rsidRDefault="006167E2" w:rsidP="003306AD">
            <w:pPr>
              <w:pStyle w:val="EPTableContent"/>
              <w:suppressAutoHyphens/>
              <w:rPr>
                <w:color w:val="000000" w:themeColor="text1"/>
              </w:rPr>
            </w:pPr>
            <w:r w:rsidRPr="00407E06">
              <w:rPr>
                <w:color w:val="000000" w:themeColor="text1"/>
              </w:rPr>
              <w:t>Spec for Carbon &amp; Alloy steel forgings for pipe flanges, fittings, valves and parts for high-pressure transmission service.</w:t>
            </w:r>
          </w:p>
        </w:tc>
      </w:tr>
      <w:tr w:rsidR="006167E2" w:rsidRPr="00407E06" w14:paraId="5D7A82A4" w14:textId="77777777" w:rsidTr="003306AD">
        <w:trPr>
          <w:trHeight w:val="341"/>
        </w:trPr>
        <w:tc>
          <w:tcPr>
            <w:tcW w:w="973" w:type="pct"/>
          </w:tcPr>
          <w:p w14:paraId="0D62E267" w14:textId="77777777" w:rsidR="006167E2" w:rsidRPr="00407E06" w:rsidRDefault="006167E2" w:rsidP="003306AD">
            <w:pPr>
              <w:pStyle w:val="EPTableContent"/>
              <w:suppressAutoHyphens/>
              <w:rPr>
                <w:color w:val="000000" w:themeColor="text1"/>
              </w:rPr>
            </w:pPr>
            <w:r w:rsidRPr="00407E06">
              <w:rPr>
                <w:color w:val="000000" w:themeColor="text1"/>
              </w:rPr>
              <w:lastRenderedPageBreak/>
              <w:t>Pipeline</w:t>
            </w:r>
          </w:p>
        </w:tc>
        <w:tc>
          <w:tcPr>
            <w:tcW w:w="1107" w:type="pct"/>
          </w:tcPr>
          <w:p w14:paraId="259436C0" w14:textId="77777777" w:rsidR="006167E2" w:rsidRPr="00407E06" w:rsidRDefault="006167E2" w:rsidP="003306AD">
            <w:pPr>
              <w:pStyle w:val="EPTableContent"/>
              <w:suppressAutoHyphens/>
              <w:rPr>
                <w:color w:val="000000" w:themeColor="text1"/>
              </w:rPr>
            </w:pPr>
            <w:r w:rsidRPr="00407E06">
              <w:rPr>
                <w:color w:val="000000" w:themeColor="text1"/>
              </w:rPr>
              <w:t>ASTM E92</w:t>
            </w:r>
          </w:p>
        </w:tc>
        <w:tc>
          <w:tcPr>
            <w:tcW w:w="2920" w:type="pct"/>
          </w:tcPr>
          <w:p w14:paraId="42053978" w14:textId="77777777" w:rsidR="006167E2" w:rsidRPr="00407E06" w:rsidRDefault="006167E2" w:rsidP="003306AD">
            <w:pPr>
              <w:pStyle w:val="EPTableContent"/>
              <w:suppressAutoHyphens/>
              <w:rPr>
                <w:color w:val="000000" w:themeColor="text1"/>
              </w:rPr>
            </w:pPr>
            <w:r w:rsidRPr="00407E06">
              <w:rPr>
                <w:color w:val="000000" w:themeColor="text1"/>
              </w:rPr>
              <w:t>Test Method for Vickers Hardness of Metallic Materials</w:t>
            </w:r>
          </w:p>
        </w:tc>
      </w:tr>
      <w:tr w:rsidR="006167E2" w:rsidRPr="00407E06" w14:paraId="7B1A7DF1" w14:textId="77777777" w:rsidTr="003306AD">
        <w:trPr>
          <w:trHeight w:val="341"/>
        </w:trPr>
        <w:tc>
          <w:tcPr>
            <w:tcW w:w="973" w:type="pct"/>
          </w:tcPr>
          <w:p w14:paraId="3FF2A372"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5A752C65" w14:textId="77777777" w:rsidR="006167E2" w:rsidRPr="00407E06" w:rsidRDefault="006167E2" w:rsidP="003306AD">
            <w:pPr>
              <w:pStyle w:val="EPTableContent"/>
              <w:suppressAutoHyphens/>
              <w:rPr>
                <w:color w:val="000000" w:themeColor="text1"/>
              </w:rPr>
            </w:pPr>
            <w:r w:rsidRPr="00407E06">
              <w:rPr>
                <w:color w:val="000000" w:themeColor="text1"/>
              </w:rPr>
              <w:t>ASTMA 134</w:t>
            </w:r>
          </w:p>
        </w:tc>
        <w:tc>
          <w:tcPr>
            <w:tcW w:w="2920" w:type="pct"/>
          </w:tcPr>
          <w:p w14:paraId="5C3512AE" w14:textId="77777777" w:rsidR="006167E2" w:rsidRPr="00407E06" w:rsidRDefault="006167E2" w:rsidP="003306AD">
            <w:pPr>
              <w:pStyle w:val="EPTableContent"/>
              <w:suppressAutoHyphens/>
              <w:rPr>
                <w:color w:val="000000" w:themeColor="text1"/>
              </w:rPr>
            </w:pPr>
            <w:r w:rsidRPr="00407E06">
              <w:rPr>
                <w:color w:val="000000" w:themeColor="text1"/>
              </w:rPr>
              <w:t>Spec for electric fusion arc welded steel pipe.</w:t>
            </w:r>
          </w:p>
        </w:tc>
      </w:tr>
      <w:tr w:rsidR="006167E2" w:rsidRPr="00407E06" w14:paraId="254FF50B" w14:textId="77777777" w:rsidTr="003306AD">
        <w:trPr>
          <w:trHeight w:val="341"/>
        </w:trPr>
        <w:tc>
          <w:tcPr>
            <w:tcW w:w="973" w:type="pct"/>
          </w:tcPr>
          <w:p w14:paraId="425E737F"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3C81AD2C" w14:textId="77777777" w:rsidR="006167E2" w:rsidRPr="00407E06" w:rsidRDefault="006167E2" w:rsidP="003306AD">
            <w:pPr>
              <w:pStyle w:val="EPTableContent"/>
              <w:suppressAutoHyphens/>
              <w:rPr>
                <w:color w:val="000000" w:themeColor="text1"/>
              </w:rPr>
            </w:pPr>
            <w:r w:rsidRPr="00407E06">
              <w:rPr>
                <w:color w:val="000000" w:themeColor="text1"/>
              </w:rPr>
              <w:t>MSS SP 75</w:t>
            </w:r>
          </w:p>
        </w:tc>
        <w:tc>
          <w:tcPr>
            <w:tcW w:w="2920" w:type="pct"/>
          </w:tcPr>
          <w:p w14:paraId="55DD4940" w14:textId="77777777" w:rsidR="006167E2" w:rsidRPr="00407E06" w:rsidRDefault="006167E2" w:rsidP="003306AD">
            <w:pPr>
              <w:pStyle w:val="EPTableContent"/>
              <w:suppressAutoHyphens/>
              <w:rPr>
                <w:color w:val="000000" w:themeColor="text1"/>
              </w:rPr>
            </w:pPr>
            <w:r w:rsidRPr="00407E06">
              <w:rPr>
                <w:color w:val="000000" w:themeColor="text1"/>
              </w:rPr>
              <w:t>Specification for High test Wrought Butt Welded Fittings</w:t>
            </w:r>
          </w:p>
        </w:tc>
      </w:tr>
      <w:tr w:rsidR="006167E2" w:rsidRPr="00407E06" w14:paraId="5C33B14F" w14:textId="77777777" w:rsidTr="003306AD">
        <w:trPr>
          <w:trHeight w:val="341"/>
        </w:trPr>
        <w:tc>
          <w:tcPr>
            <w:tcW w:w="973" w:type="pct"/>
          </w:tcPr>
          <w:p w14:paraId="077863D7"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309AF577" w14:textId="77777777" w:rsidR="006167E2" w:rsidRPr="00407E06" w:rsidRDefault="006167E2" w:rsidP="003306AD">
            <w:pPr>
              <w:pStyle w:val="EPTableContent"/>
              <w:suppressAutoHyphens/>
              <w:rPr>
                <w:color w:val="000000" w:themeColor="text1"/>
              </w:rPr>
            </w:pPr>
            <w:r w:rsidRPr="00407E06">
              <w:rPr>
                <w:color w:val="000000" w:themeColor="text1"/>
              </w:rPr>
              <w:t>ISO 13623</w:t>
            </w:r>
          </w:p>
        </w:tc>
        <w:tc>
          <w:tcPr>
            <w:tcW w:w="2920" w:type="pct"/>
          </w:tcPr>
          <w:p w14:paraId="43C79F36" w14:textId="77777777" w:rsidR="006167E2" w:rsidRPr="00407E06" w:rsidRDefault="006167E2" w:rsidP="003306AD">
            <w:pPr>
              <w:pStyle w:val="EPTableContent"/>
              <w:suppressAutoHyphens/>
              <w:rPr>
                <w:color w:val="000000" w:themeColor="text1"/>
              </w:rPr>
            </w:pPr>
            <w:r w:rsidRPr="00407E06">
              <w:rPr>
                <w:color w:val="000000" w:themeColor="text1"/>
              </w:rPr>
              <w:t>Petroleum-and-Gas-Industries-Pipeline-Transportation-Systems</w:t>
            </w:r>
          </w:p>
        </w:tc>
      </w:tr>
      <w:tr w:rsidR="006167E2" w:rsidRPr="00407E06" w14:paraId="5EE25FB8" w14:textId="77777777" w:rsidTr="003306AD">
        <w:trPr>
          <w:trHeight w:val="341"/>
        </w:trPr>
        <w:tc>
          <w:tcPr>
            <w:tcW w:w="973" w:type="pct"/>
          </w:tcPr>
          <w:p w14:paraId="4626039B"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3B653E54" w14:textId="77777777" w:rsidR="006167E2" w:rsidRPr="00407E06" w:rsidRDefault="006167E2" w:rsidP="003306AD">
            <w:pPr>
              <w:pStyle w:val="EPTableContent"/>
              <w:suppressAutoHyphens/>
              <w:rPr>
                <w:color w:val="000000" w:themeColor="text1"/>
              </w:rPr>
            </w:pPr>
            <w:r w:rsidRPr="00407E06">
              <w:rPr>
                <w:color w:val="000000" w:themeColor="text1"/>
              </w:rPr>
              <w:t>ISO 15590-1</w:t>
            </w:r>
          </w:p>
        </w:tc>
        <w:tc>
          <w:tcPr>
            <w:tcW w:w="2920" w:type="pct"/>
          </w:tcPr>
          <w:p w14:paraId="3615015F" w14:textId="77777777" w:rsidR="006167E2" w:rsidRPr="00407E06" w:rsidRDefault="006167E2" w:rsidP="003306AD">
            <w:pPr>
              <w:pStyle w:val="EPTableContent"/>
              <w:suppressAutoHyphens/>
              <w:rPr>
                <w:color w:val="000000" w:themeColor="text1"/>
              </w:rPr>
            </w:pPr>
            <w:r w:rsidRPr="00407E06">
              <w:rPr>
                <w:color w:val="000000" w:themeColor="text1"/>
              </w:rPr>
              <w:t>Induction bends, fittings and flanges for pipeline transportation systems -- Part 2: Induction Bends</w:t>
            </w:r>
          </w:p>
        </w:tc>
      </w:tr>
      <w:tr w:rsidR="006167E2" w:rsidRPr="00407E06" w14:paraId="734146A5" w14:textId="77777777" w:rsidTr="003306AD">
        <w:trPr>
          <w:trHeight w:val="341"/>
        </w:trPr>
        <w:tc>
          <w:tcPr>
            <w:tcW w:w="973" w:type="pct"/>
          </w:tcPr>
          <w:p w14:paraId="2D7EF741"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7AE0312E" w14:textId="77777777" w:rsidR="006167E2" w:rsidRPr="00407E06" w:rsidRDefault="006167E2" w:rsidP="003306AD">
            <w:pPr>
              <w:pStyle w:val="EPTableContent"/>
              <w:suppressAutoHyphens/>
              <w:rPr>
                <w:color w:val="000000" w:themeColor="text1"/>
              </w:rPr>
            </w:pPr>
            <w:r w:rsidRPr="00407E06">
              <w:rPr>
                <w:color w:val="000000" w:themeColor="text1"/>
              </w:rPr>
              <w:t>ISO 15590-2</w:t>
            </w:r>
          </w:p>
        </w:tc>
        <w:tc>
          <w:tcPr>
            <w:tcW w:w="2920" w:type="pct"/>
          </w:tcPr>
          <w:p w14:paraId="05CBB73D" w14:textId="77777777" w:rsidR="006167E2" w:rsidRPr="00407E06" w:rsidRDefault="006167E2" w:rsidP="003306AD">
            <w:pPr>
              <w:pStyle w:val="EPTableContent"/>
              <w:suppressAutoHyphens/>
              <w:rPr>
                <w:color w:val="000000" w:themeColor="text1"/>
              </w:rPr>
            </w:pPr>
            <w:r w:rsidRPr="00407E06">
              <w:rPr>
                <w:color w:val="000000" w:themeColor="text1"/>
              </w:rPr>
              <w:t>Induction bends, fittings and flanges for pipeline transportation systems -- Part 2: Fittings</w:t>
            </w:r>
          </w:p>
        </w:tc>
      </w:tr>
      <w:tr w:rsidR="006167E2" w:rsidRPr="00407E06" w14:paraId="26CE93AA" w14:textId="77777777" w:rsidTr="003306AD">
        <w:trPr>
          <w:trHeight w:val="341"/>
        </w:trPr>
        <w:tc>
          <w:tcPr>
            <w:tcW w:w="973" w:type="pct"/>
          </w:tcPr>
          <w:p w14:paraId="2A401D95" w14:textId="77777777" w:rsidR="006167E2" w:rsidRPr="00407E06" w:rsidRDefault="006167E2" w:rsidP="003306AD">
            <w:pPr>
              <w:pStyle w:val="EPTableContent"/>
              <w:suppressAutoHyphens/>
              <w:rPr>
                <w:color w:val="000000" w:themeColor="text1"/>
              </w:rPr>
            </w:pPr>
            <w:r w:rsidRPr="00407E06">
              <w:rPr>
                <w:color w:val="000000" w:themeColor="text1"/>
              </w:rPr>
              <w:t>Pipeline</w:t>
            </w:r>
          </w:p>
        </w:tc>
        <w:tc>
          <w:tcPr>
            <w:tcW w:w="1107" w:type="pct"/>
          </w:tcPr>
          <w:p w14:paraId="78BB977F" w14:textId="77777777" w:rsidR="006167E2" w:rsidRPr="00407E06" w:rsidRDefault="006167E2" w:rsidP="003306AD">
            <w:pPr>
              <w:pStyle w:val="EPTableContent"/>
              <w:suppressAutoHyphens/>
              <w:rPr>
                <w:color w:val="000000" w:themeColor="text1"/>
              </w:rPr>
            </w:pPr>
            <w:r w:rsidRPr="00407E06">
              <w:rPr>
                <w:color w:val="000000" w:themeColor="text1"/>
              </w:rPr>
              <w:t>ISO 15590-3</w:t>
            </w:r>
          </w:p>
        </w:tc>
        <w:tc>
          <w:tcPr>
            <w:tcW w:w="2920" w:type="pct"/>
          </w:tcPr>
          <w:p w14:paraId="4FAFD015" w14:textId="77777777" w:rsidR="006167E2" w:rsidRPr="00407E06" w:rsidRDefault="006167E2" w:rsidP="003306AD">
            <w:pPr>
              <w:pStyle w:val="EPTableContent"/>
              <w:suppressAutoHyphens/>
              <w:rPr>
                <w:color w:val="000000" w:themeColor="text1"/>
              </w:rPr>
            </w:pPr>
            <w:r w:rsidRPr="00407E06">
              <w:rPr>
                <w:color w:val="000000" w:themeColor="text1"/>
              </w:rPr>
              <w:t>Induction bends, fittings and flanges for pipeline transportation systems -- Part 2: Flanges</w:t>
            </w:r>
          </w:p>
        </w:tc>
      </w:tr>
      <w:tr w:rsidR="006167E2" w:rsidRPr="00407E06" w14:paraId="48DFD455" w14:textId="77777777" w:rsidTr="003306AD">
        <w:trPr>
          <w:trHeight w:val="341"/>
        </w:trPr>
        <w:tc>
          <w:tcPr>
            <w:tcW w:w="973" w:type="pct"/>
          </w:tcPr>
          <w:p w14:paraId="5E03B906" w14:textId="77777777" w:rsidR="006167E2" w:rsidRPr="00407E06" w:rsidRDefault="006167E2" w:rsidP="003306AD">
            <w:pPr>
              <w:pStyle w:val="EPTableContent"/>
              <w:suppressAutoHyphens/>
              <w:rPr>
                <w:color w:val="000000" w:themeColor="text1"/>
              </w:rPr>
            </w:pPr>
            <w:r w:rsidRPr="00407E06">
              <w:rPr>
                <w:color w:val="000000" w:themeColor="text1"/>
              </w:rPr>
              <w:t>Geo-tech</w:t>
            </w:r>
          </w:p>
        </w:tc>
        <w:tc>
          <w:tcPr>
            <w:tcW w:w="1107" w:type="pct"/>
          </w:tcPr>
          <w:p w14:paraId="4FDDF3F8" w14:textId="77777777" w:rsidR="006167E2" w:rsidRPr="00407E06" w:rsidRDefault="006167E2" w:rsidP="003306AD">
            <w:pPr>
              <w:pStyle w:val="EPTableContent"/>
              <w:suppressAutoHyphens/>
              <w:rPr>
                <w:color w:val="000000" w:themeColor="text1"/>
              </w:rPr>
            </w:pPr>
            <w:r w:rsidRPr="00407E06">
              <w:rPr>
                <w:rFonts w:cs="Arial"/>
                <w:color w:val="000000" w:themeColor="text1"/>
                <w:szCs w:val="24"/>
              </w:rPr>
              <w:t>ASTM D4254</w:t>
            </w:r>
          </w:p>
        </w:tc>
        <w:tc>
          <w:tcPr>
            <w:tcW w:w="2920" w:type="pct"/>
          </w:tcPr>
          <w:p w14:paraId="10E5544D" w14:textId="77777777" w:rsidR="006167E2" w:rsidRPr="00407E06" w:rsidRDefault="006167E2" w:rsidP="003306AD">
            <w:pPr>
              <w:pStyle w:val="EPTableContent"/>
              <w:suppressAutoHyphens/>
              <w:rPr>
                <w:color w:val="000000" w:themeColor="text1"/>
              </w:rPr>
            </w:pPr>
            <w:r w:rsidRPr="00407E06">
              <w:rPr>
                <w:color w:val="000000" w:themeColor="text1"/>
              </w:rPr>
              <w:t>Test Method for Minimum Index Density and Unit Weight of Soils and Calculation of Relative Density</w:t>
            </w:r>
          </w:p>
        </w:tc>
      </w:tr>
      <w:tr w:rsidR="006167E2" w:rsidRPr="00407E06" w14:paraId="5C0A8392" w14:textId="77777777" w:rsidTr="003306AD">
        <w:trPr>
          <w:trHeight w:val="341"/>
        </w:trPr>
        <w:tc>
          <w:tcPr>
            <w:tcW w:w="973" w:type="pct"/>
          </w:tcPr>
          <w:p w14:paraId="4DE189DC" w14:textId="77777777" w:rsidR="006167E2" w:rsidRPr="00407E06" w:rsidRDefault="006167E2" w:rsidP="003306AD">
            <w:pPr>
              <w:pStyle w:val="EPTableContent"/>
              <w:suppressAutoHyphens/>
              <w:rPr>
                <w:color w:val="000000" w:themeColor="text1"/>
              </w:rPr>
            </w:pPr>
            <w:r w:rsidRPr="00407E06">
              <w:rPr>
                <w:color w:val="000000" w:themeColor="text1"/>
              </w:rPr>
              <w:t>Geo-tech</w:t>
            </w:r>
          </w:p>
        </w:tc>
        <w:tc>
          <w:tcPr>
            <w:tcW w:w="1107" w:type="pct"/>
          </w:tcPr>
          <w:p w14:paraId="6072939D" w14:textId="77777777" w:rsidR="006167E2" w:rsidRPr="00407E06" w:rsidRDefault="006167E2" w:rsidP="003306AD">
            <w:pPr>
              <w:pStyle w:val="EPTableContent"/>
              <w:suppressAutoHyphens/>
              <w:rPr>
                <w:color w:val="000000" w:themeColor="text1"/>
              </w:rPr>
            </w:pPr>
            <w:r w:rsidRPr="00407E06">
              <w:rPr>
                <w:rFonts w:cs="Arial"/>
                <w:color w:val="000000" w:themeColor="text1"/>
                <w:szCs w:val="24"/>
              </w:rPr>
              <w:t>ASTM D2216</w:t>
            </w:r>
          </w:p>
        </w:tc>
        <w:tc>
          <w:tcPr>
            <w:tcW w:w="2920" w:type="pct"/>
          </w:tcPr>
          <w:p w14:paraId="2695CDF2" w14:textId="77777777" w:rsidR="006167E2" w:rsidRPr="00407E06" w:rsidRDefault="006167E2" w:rsidP="003306AD">
            <w:pPr>
              <w:pStyle w:val="EPTableContent"/>
              <w:suppressAutoHyphens/>
              <w:rPr>
                <w:color w:val="000000" w:themeColor="text1"/>
              </w:rPr>
            </w:pPr>
            <w:r w:rsidRPr="00407E06">
              <w:rPr>
                <w:color w:val="000000" w:themeColor="text1"/>
              </w:rPr>
              <w:t>Standard Test Methods for Laboratory Determination of Water (Moisture) Content of Soil and Rock by Mass</w:t>
            </w:r>
          </w:p>
        </w:tc>
      </w:tr>
      <w:tr w:rsidR="006167E2" w:rsidRPr="00407E06" w14:paraId="3769AACD" w14:textId="77777777" w:rsidTr="003306AD">
        <w:trPr>
          <w:trHeight w:val="341"/>
        </w:trPr>
        <w:tc>
          <w:tcPr>
            <w:tcW w:w="973" w:type="pct"/>
          </w:tcPr>
          <w:p w14:paraId="1A665CE5" w14:textId="77777777" w:rsidR="006167E2" w:rsidRPr="00407E06" w:rsidRDefault="006167E2" w:rsidP="003306AD">
            <w:pPr>
              <w:pStyle w:val="EPTableContent"/>
              <w:suppressAutoHyphens/>
              <w:rPr>
                <w:color w:val="000000" w:themeColor="text1"/>
              </w:rPr>
            </w:pPr>
            <w:r w:rsidRPr="00407E06">
              <w:rPr>
                <w:color w:val="000000" w:themeColor="text1"/>
              </w:rPr>
              <w:t>Geo-tech</w:t>
            </w:r>
          </w:p>
        </w:tc>
        <w:tc>
          <w:tcPr>
            <w:tcW w:w="1107" w:type="pct"/>
          </w:tcPr>
          <w:p w14:paraId="64068366" w14:textId="77777777" w:rsidR="006167E2" w:rsidRPr="00407E06" w:rsidRDefault="006167E2" w:rsidP="003306AD">
            <w:pPr>
              <w:pStyle w:val="EPTableContent"/>
              <w:suppressAutoHyphens/>
              <w:rPr>
                <w:color w:val="000000" w:themeColor="text1"/>
              </w:rPr>
            </w:pPr>
            <w:r w:rsidRPr="00407E06">
              <w:rPr>
                <w:rFonts w:cs="Arial"/>
                <w:color w:val="000000" w:themeColor="text1"/>
                <w:szCs w:val="24"/>
              </w:rPr>
              <w:t>ASTM D1140</w:t>
            </w:r>
          </w:p>
        </w:tc>
        <w:tc>
          <w:tcPr>
            <w:tcW w:w="2920" w:type="pct"/>
          </w:tcPr>
          <w:p w14:paraId="68EBC176" w14:textId="77777777" w:rsidR="006167E2" w:rsidRPr="00407E06" w:rsidRDefault="006167E2" w:rsidP="003306AD">
            <w:pPr>
              <w:pStyle w:val="EPTableContent"/>
              <w:suppressAutoHyphens/>
              <w:rPr>
                <w:color w:val="000000" w:themeColor="text1"/>
              </w:rPr>
            </w:pPr>
            <w:r w:rsidRPr="00407E06">
              <w:rPr>
                <w:color w:val="000000" w:themeColor="text1"/>
              </w:rPr>
              <w:t>Standard Test Methods for Determining the Amount of Material Finer than 75-μm (No. 200) Sieve in Soils by Washing</w:t>
            </w:r>
          </w:p>
        </w:tc>
      </w:tr>
      <w:tr w:rsidR="006167E2" w:rsidRPr="00407E06" w14:paraId="2B1C7F6E" w14:textId="77777777" w:rsidTr="003306AD">
        <w:trPr>
          <w:trHeight w:val="341"/>
        </w:trPr>
        <w:tc>
          <w:tcPr>
            <w:tcW w:w="973" w:type="pct"/>
          </w:tcPr>
          <w:p w14:paraId="6BCA59A1" w14:textId="77777777" w:rsidR="006167E2" w:rsidRPr="00407E06" w:rsidRDefault="006167E2" w:rsidP="003306AD">
            <w:pPr>
              <w:pStyle w:val="EPTableContent"/>
              <w:suppressAutoHyphens/>
              <w:rPr>
                <w:color w:val="000000" w:themeColor="text1"/>
              </w:rPr>
            </w:pPr>
            <w:r w:rsidRPr="00407E06">
              <w:rPr>
                <w:color w:val="000000" w:themeColor="text1"/>
              </w:rPr>
              <w:t>Geo-tech</w:t>
            </w:r>
          </w:p>
        </w:tc>
        <w:tc>
          <w:tcPr>
            <w:tcW w:w="1107" w:type="pct"/>
          </w:tcPr>
          <w:p w14:paraId="4CDD698D" w14:textId="77777777" w:rsidR="006167E2" w:rsidRPr="00407E06" w:rsidRDefault="006167E2" w:rsidP="003306AD">
            <w:pPr>
              <w:pStyle w:val="EPTableContent"/>
              <w:suppressAutoHyphens/>
              <w:rPr>
                <w:color w:val="000000" w:themeColor="text1"/>
              </w:rPr>
            </w:pPr>
            <w:r w:rsidRPr="00407E06">
              <w:rPr>
                <w:rFonts w:cs="Arial"/>
                <w:color w:val="000000" w:themeColor="text1"/>
                <w:szCs w:val="24"/>
              </w:rPr>
              <w:t>ASTM D4318</w:t>
            </w:r>
          </w:p>
        </w:tc>
        <w:tc>
          <w:tcPr>
            <w:tcW w:w="2920" w:type="pct"/>
          </w:tcPr>
          <w:p w14:paraId="65272DFF" w14:textId="77777777" w:rsidR="006167E2" w:rsidRPr="00407E06" w:rsidRDefault="006167E2" w:rsidP="003306AD">
            <w:pPr>
              <w:pStyle w:val="EPTableContent"/>
              <w:suppressAutoHyphens/>
              <w:rPr>
                <w:color w:val="000000" w:themeColor="text1"/>
              </w:rPr>
            </w:pPr>
            <w:r w:rsidRPr="00407E06">
              <w:rPr>
                <w:color w:val="000000" w:themeColor="text1"/>
              </w:rPr>
              <w:t>Standard Test Methods for Liquid Limit, Plastic Limit, and Plasticity Index of Soils</w:t>
            </w:r>
          </w:p>
        </w:tc>
      </w:tr>
      <w:tr w:rsidR="006167E2" w:rsidRPr="00407E06" w14:paraId="3352C03C" w14:textId="77777777" w:rsidTr="003306AD">
        <w:trPr>
          <w:trHeight w:val="341"/>
        </w:trPr>
        <w:tc>
          <w:tcPr>
            <w:tcW w:w="973" w:type="pct"/>
          </w:tcPr>
          <w:p w14:paraId="7F517919" w14:textId="77777777" w:rsidR="006167E2" w:rsidRPr="00407E06" w:rsidRDefault="006167E2" w:rsidP="003306AD">
            <w:pPr>
              <w:pStyle w:val="EPTableContent"/>
              <w:suppressAutoHyphens/>
              <w:rPr>
                <w:color w:val="000000" w:themeColor="text1"/>
              </w:rPr>
            </w:pPr>
            <w:r w:rsidRPr="00407E06">
              <w:rPr>
                <w:color w:val="000000" w:themeColor="text1"/>
              </w:rPr>
              <w:t>Geo-tech</w:t>
            </w:r>
          </w:p>
        </w:tc>
        <w:tc>
          <w:tcPr>
            <w:tcW w:w="1107" w:type="pct"/>
          </w:tcPr>
          <w:p w14:paraId="739FA1A0" w14:textId="77777777" w:rsidR="006167E2" w:rsidRPr="00407E06" w:rsidRDefault="006167E2" w:rsidP="003306AD">
            <w:pPr>
              <w:pStyle w:val="EPTableContent"/>
              <w:suppressAutoHyphens/>
              <w:rPr>
                <w:rFonts w:cs="Arial"/>
                <w:color w:val="000000" w:themeColor="text1"/>
                <w:szCs w:val="24"/>
              </w:rPr>
            </w:pPr>
            <w:r w:rsidRPr="00407E06">
              <w:rPr>
                <w:rFonts w:cs="Arial"/>
                <w:color w:val="000000" w:themeColor="text1"/>
                <w:szCs w:val="24"/>
              </w:rPr>
              <w:t>ASTM D1557</w:t>
            </w:r>
          </w:p>
        </w:tc>
        <w:tc>
          <w:tcPr>
            <w:tcW w:w="2920" w:type="pct"/>
          </w:tcPr>
          <w:p w14:paraId="4E08668B" w14:textId="77777777" w:rsidR="006167E2" w:rsidRPr="00407E06" w:rsidRDefault="006167E2" w:rsidP="003306AD">
            <w:pPr>
              <w:pStyle w:val="EPTableContent"/>
              <w:suppressAutoHyphens/>
              <w:rPr>
                <w:color w:val="000000" w:themeColor="text1"/>
              </w:rPr>
            </w:pPr>
            <w:r w:rsidRPr="00407E06">
              <w:rPr>
                <w:color w:val="000000" w:themeColor="text1"/>
              </w:rPr>
              <w:t>Standard Test Methods for Laboratory Compaction Characteristics of Soil Using Modified Effort (56,000 ft-lbf/ft3 (2,700 kN-m/m3))</w:t>
            </w:r>
          </w:p>
        </w:tc>
      </w:tr>
      <w:tr w:rsidR="006167E2" w:rsidRPr="00407E06" w14:paraId="6F126A18" w14:textId="77777777" w:rsidTr="003306AD">
        <w:trPr>
          <w:trHeight w:val="341"/>
        </w:trPr>
        <w:tc>
          <w:tcPr>
            <w:tcW w:w="973" w:type="pct"/>
          </w:tcPr>
          <w:p w14:paraId="08A57A31" w14:textId="77777777" w:rsidR="006167E2" w:rsidRPr="00407E06" w:rsidRDefault="006167E2" w:rsidP="003306AD">
            <w:pPr>
              <w:pStyle w:val="EPTableContent"/>
              <w:suppressAutoHyphens/>
              <w:rPr>
                <w:color w:val="000000" w:themeColor="text1"/>
              </w:rPr>
            </w:pPr>
            <w:r w:rsidRPr="00407E06">
              <w:rPr>
                <w:color w:val="000000" w:themeColor="text1"/>
              </w:rPr>
              <w:t>Geo-tech</w:t>
            </w:r>
          </w:p>
        </w:tc>
        <w:tc>
          <w:tcPr>
            <w:tcW w:w="1107" w:type="pct"/>
          </w:tcPr>
          <w:p w14:paraId="4F4D6CB6" w14:textId="77777777" w:rsidR="006167E2" w:rsidRPr="00407E06" w:rsidRDefault="006167E2" w:rsidP="003306AD">
            <w:pPr>
              <w:pStyle w:val="EPTableContent"/>
              <w:suppressAutoHyphens/>
              <w:rPr>
                <w:rFonts w:cs="Arial"/>
                <w:color w:val="000000" w:themeColor="text1"/>
                <w:szCs w:val="24"/>
              </w:rPr>
            </w:pPr>
            <w:r w:rsidRPr="00407E06">
              <w:rPr>
                <w:rFonts w:cs="Arial"/>
                <w:color w:val="000000" w:themeColor="text1"/>
                <w:szCs w:val="24"/>
              </w:rPr>
              <w:t>ASTM D3080</w:t>
            </w:r>
          </w:p>
        </w:tc>
        <w:tc>
          <w:tcPr>
            <w:tcW w:w="2920" w:type="pct"/>
          </w:tcPr>
          <w:p w14:paraId="685063D2" w14:textId="77777777" w:rsidR="006167E2" w:rsidRPr="00407E06" w:rsidRDefault="006167E2" w:rsidP="003306AD">
            <w:pPr>
              <w:pStyle w:val="EPTableContent"/>
              <w:suppressAutoHyphens/>
              <w:rPr>
                <w:color w:val="000000" w:themeColor="text1"/>
              </w:rPr>
            </w:pPr>
            <w:r w:rsidRPr="00407E06">
              <w:rPr>
                <w:color w:val="000000" w:themeColor="text1"/>
              </w:rPr>
              <w:t>Standard Test Method for Direct Shear Test of Soils Under Consolidated Drained Conditions</w:t>
            </w:r>
          </w:p>
        </w:tc>
      </w:tr>
    </w:tbl>
    <w:p w14:paraId="4D5A40C9" w14:textId="380C9F5A" w:rsidR="0092660F" w:rsidRPr="0092660F" w:rsidRDefault="00E60E57" w:rsidP="00DA33D5">
      <w:pPr>
        <w:pStyle w:val="Heading2"/>
        <w:tabs>
          <w:tab w:val="clear" w:pos="5954"/>
        </w:tabs>
        <w:suppressAutoHyphens/>
        <w:spacing w:before="240" w:after="240" w:line="300" w:lineRule="auto"/>
        <w:ind w:left="851" w:hanging="851"/>
      </w:pPr>
      <w:r>
        <w:t>Contractor</w:t>
      </w:r>
      <w:r w:rsidR="0092660F" w:rsidRPr="0092660F">
        <w:t xml:space="preserve"> Responsibilities</w:t>
      </w:r>
      <w:bookmarkEnd w:id="22"/>
    </w:p>
    <w:p w14:paraId="7845DB20" w14:textId="4E050DFF" w:rsidR="0092660F" w:rsidRPr="0092660F" w:rsidRDefault="0092660F" w:rsidP="00DA33D5">
      <w:pPr>
        <w:pStyle w:val="EPBullet-Level1"/>
        <w:suppressAutoHyphens/>
      </w:pPr>
      <w:r w:rsidRPr="0092660F">
        <w:t xml:space="preserve">This Section is without prejudice or limitation to the obligations of the </w:t>
      </w:r>
      <w:r w:rsidR="00E60E57">
        <w:t>Contractor</w:t>
      </w:r>
      <w:r w:rsidRPr="0092660F">
        <w:t xml:space="preserve"> and is set out here for general overview purposes only.</w:t>
      </w:r>
    </w:p>
    <w:p w14:paraId="7919E21B" w14:textId="41C151CD" w:rsidR="0092660F" w:rsidRPr="0092660F" w:rsidRDefault="0092660F" w:rsidP="00DA33D5">
      <w:pPr>
        <w:pStyle w:val="EPBullet-Level1"/>
        <w:suppressAutoHyphens/>
      </w:pPr>
      <w:r w:rsidRPr="0092660F">
        <w:t xml:space="preserve">The </w:t>
      </w:r>
      <w:r w:rsidR="00E60E57">
        <w:t>Contractor</w:t>
      </w:r>
      <w:r w:rsidRPr="0092660F">
        <w:t>’s responsibilities include, but are not limited to:</w:t>
      </w:r>
    </w:p>
    <w:p w14:paraId="71042EA0" w14:textId="5A8051F9" w:rsidR="0092660F" w:rsidRPr="00084904" w:rsidRDefault="0092660F" w:rsidP="00A7493C">
      <w:pPr>
        <w:widowControl w:val="0"/>
        <w:numPr>
          <w:ilvl w:val="4"/>
          <w:numId w:val="57"/>
        </w:numPr>
        <w:suppressAutoHyphens/>
        <w:autoSpaceDE w:val="0"/>
        <w:autoSpaceDN w:val="0"/>
        <w:spacing w:before="161" w:after="240" w:line="240" w:lineRule="auto"/>
        <w:ind w:left="2127" w:hanging="426"/>
        <w:rPr>
          <w:rFonts w:ascii="Futura Std Book" w:eastAsia="Arial" w:hAnsi="Futura Std Book" w:cs="Arial"/>
          <w:color w:val="auto"/>
          <w:sz w:val="22"/>
          <w:szCs w:val="22"/>
          <w:lang w:val="en-US" w:eastAsia="en-US"/>
        </w:rPr>
      </w:pPr>
      <w:r w:rsidRPr="00084904">
        <w:rPr>
          <w:rFonts w:ascii="Futura Std Book" w:eastAsia="Arial" w:hAnsi="Futura Std Book" w:cs="Arial"/>
          <w:color w:val="auto"/>
          <w:sz w:val="22"/>
          <w:szCs w:val="22"/>
          <w:lang w:val="en-US" w:eastAsia="en-US"/>
        </w:rPr>
        <w:t xml:space="preserve">The provision of services and facilities to the </w:t>
      </w:r>
      <w:r w:rsidR="0077700F" w:rsidRPr="00084904">
        <w:rPr>
          <w:rFonts w:ascii="Futura Std Book" w:eastAsia="Arial" w:hAnsi="Futura Std Book" w:cs="Arial"/>
          <w:color w:val="auto"/>
          <w:sz w:val="22"/>
          <w:szCs w:val="22"/>
          <w:lang w:val="en-US" w:eastAsia="en-US"/>
        </w:rPr>
        <w:t>Owner</w:t>
      </w:r>
      <w:r w:rsidRPr="00084904">
        <w:rPr>
          <w:rFonts w:ascii="Futura Std Book" w:eastAsia="Arial" w:hAnsi="Futura Std Book" w:cs="Arial"/>
          <w:color w:val="auto"/>
          <w:sz w:val="22"/>
          <w:szCs w:val="22"/>
          <w:lang w:val="en-US" w:eastAsia="en-US"/>
        </w:rPr>
        <w:t xml:space="preserve"> as defined in the Contract;</w:t>
      </w:r>
    </w:p>
    <w:p w14:paraId="487DA40A" w14:textId="7D09AA67" w:rsidR="0092660F" w:rsidRPr="00084904" w:rsidRDefault="0092660F" w:rsidP="00A7493C">
      <w:pPr>
        <w:widowControl w:val="0"/>
        <w:numPr>
          <w:ilvl w:val="4"/>
          <w:numId w:val="57"/>
        </w:numPr>
        <w:suppressAutoHyphens/>
        <w:autoSpaceDE w:val="0"/>
        <w:autoSpaceDN w:val="0"/>
        <w:spacing w:before="161" w:after="240" w:line="240" w:lineRule="auto"/>
        <w:ind w:left="2127" w:hanging="426"/>
        <w:rPr>
          <w:rFonts w:ascii="Futura Std Book" w:eastAsia="Arial" w:hAnsi="Futura Std Book" w:cs="Arial"/>
          <w:color w:val="auto"/>
          <w:sz w:val="22"/>
          <w:szCs w:val="22"/>
          <w:lang w:val="en-US" w:eastAsia="en-US"/>
        </w:rPr>
      </w:pPr>
      <w:r w:rsidRPr="00084904">
        <w:rPr>
          <w:rFonts w:ascii="Futura Std Book" w:eastAsia="Arial" w:hAnsi="Futura Std Book" w:cs="Arial"/>
          <w:color w:val="auto"/>
          <w:sz w:val="22"/>
          <w:szCs w:val="22"/>
          <w:lang w:val="en-US" w:eastAsia="en-US"/>
        </w:rPr>
        <w:t xml:space="preserve">The provision of management, co-ordination, </w:t>
      </w:r>
      <w:r w:rsidR="0078520A">
        <w:rPr>
          <w:rFonts w:ascii="Futura Std Book" w:eastAsia="Arial" w:hAnsi="Futura Std Book" w:cs="Arial"/>
          <w:color w:val="auto"/>
          <w:sz w:val="22"/>
          <w:szCs w:val="22"/>
          <w:lang w:val="en-US" w:eastAsia="en-US"/>
        </w:rPr>
        <w:t>detailed</w:t>
      </w:r>
      <w:r w:rsidR="00B167C0">
        <w:rPr>
          <w:rFonts w:ascii="Futura Std Book" w:eastAsia="Arial" w:hAnsi="Futura Std Book" w:cs="Arial"/>
          <w:color w:val="auto"/>
          <w:sz w:val="22"/>
          <w:szCs w:val="22"/>
          <w:lang w:val="en-US" w:eastAsia="en-US"/>
        </w:rPr>
        <w:t xml:space="preserve"> </w:t>
      </w:r>
      <w:commentRangeStart w:id="23"/>
      <w:r w:rsidRPr="00084904">
        <w:rPr>
          <w:rFonts w:ascii="Futura Std Book" w:eastAsia="Arial" w:hAnsi="Futura Std Book" w:cs="Arial"/>
          <w:color w:val="auto"/>
          <w:sz w:val="22"/>
          <w:szCs w:val="22"/>
          <w:lang w:val="en-US" w:eastAsia="en-US"/>
        </w:rPr>
        <w:t>engineering</w:t>
      </w:r>
      <w:commentRangeEnd w:id="23"/>
      <w:r w:rsidR="002A6B43">
        <w:rPr>
          <w:rStyle w:val="CommentReference"/>
          <w:rFonts w:ascii="Futura Std Book" w:eastAsia="Arial" w:hAnsi="Futura Std Book" w:cs="Arial"/>
          <w:color w:val="auto"/>
          <w:sz w:val="22"/>
          <w:szCs w:val="22"/>
          <w:lang w:val="en-US" w:eastAsia="en-US"/>
        </w:rPr>
        <w:commentReference w:id="23"/>
      </w:r>
      <w:r w:rsidR="00B167C0">
        <w:rPr>
          <w:rFonts w:ascii="Futura Std Book" w:eastAsia="Arial" w:hAnsi="Futura Std Book" w:cs="Arial"/>
          <w:color w:val="auto"/>
          <w:sz w:val="22"/>
          <w:szCs w:val="22"/>
          <w:lang w:val="en-US" w:eastAsia="en-US"/>
        </w:rPr>
        <w:t>,</w:t>
      </w:r>
      <w:r w:rsidR="00EC4E6D">
        <w:rPr>
          <w:rFonts w:ascii="Futura Std Book" w:eastAsia="Arial" w:hAnsi="Futura Std Book" w:cs="Arial"/>
          <w:color w:val="auto"/>
          <w:sz w:val="22"/>
          <w:szCs w:val="22"/>
          <w:lang w:val="en-US" w:eastAsia="en-US"/>
        </w:rPr>
        <w:t xml:space="preserve"> </w:t>
      </w:r>
      <w:r w:rsidR="00B167C0">
        <w:rPr>
          <w:rFonts w:ascii="Futura Std Book" w:eastAsia="Arial" w:hAnsi="Futura Std Book" w:cs="Arial"/>
          <w:color w:val="auto"/>
          <w:sz w:val="22"/>
          <w:szCs w:val="22"/>
          <w:lang w:val="en-US" w:eastAsia="en-US"/>
        </w:rPr>
        <w:t xml:space="preserve">procurement, </w:t>
      </w:r>
      <w:r w:rsidR="00EC4E6D">
        <w:rPr>
          <w:rFonts w:ascii="Futura Std Book" w:eastAsia="Arial" w:hAnsi="Futura Std Book" w:cs="Arial"/>
          <w:color w:val="auto"/>
          <w:sz w:val="22"/>
          <w:szCs w:val="22"/>
          <w:lang w:val="en-US" w:eastAsia="en-US"/>
        </w:rPr>
        <w:t>construction/fabrication engineering</w:t>
      </w:r>
      <w:r w:rsidR="0045582B">
        <w:rPr>
          <w:rFonts w:ascii="Futura Std Book" w:eastAsia="Arial" w:hAnsi="Futura Std Book" w:cs="Arial"/>
          <w:color w:val="auto"/>
          <w:sz w:val="22"/>
          <w:szCs w:val="22"/>
          <w:lang w:val="en-US" w:eastAsia="en-US"/>
        </w:rPr>
        <w:t>,</w:t>
      </w:r>
      <w:r w:rsidRPr="00084904">
        <w:rPr>
          <w:rFonts w:ascii="Futura Std Book" w:eastAsia="Arial" w:hAnsi="Futura Std Book" w:cs="Arial"/>
          <w:color w:val="auto"/>
          <w:sz w:val="22"/>
          <w:szCs w:val="22"/>
          <w:lang w:val="en-US" w:eastAsia="en-US"/>
        </w:rPr>
        <w:t xml:space="preserve"> and supervision services for all aspects of the Works including:</w:t>
      </w:r>
    </w:p>
    <w:p w14:paraId="170AED7A" w14:textId="77777777" w:rsidR="0092660F" w:rsidRPr="0092660F" w:rsidRDefault="0092660F" w:rsidP="00A7493C">
      <w:pPr>
        <w:widowControl w:val="0"/>
        <w:numPr>
          <w:ilvl w:val="1"/>
          <w:numId w:val="42"/>
        </w:numPr>
        <w:suppressAutoHyphens/>
        <w:autoSpaceDE w:val="0"/>
        <w:autoSpaceDN w:val="0"/>
        <w:spacing w:before="123" w:after="240" w:line="240" w:lineRule="auto"/>
        <w:ind w:left="2552" w:hanging="425"/>
        <w:rPr>
          <w:rFonts w:ascii="Futura Std Book" w:eastAsia="Arial" w:hAnsi="Futura Std Book" w:cs="Arial"/>
          <w:color w:val="auto"/>
          <w:sz w:val="22"/>
          <w:szCs w:val="22"/>
          <w:lang w:val="en-US" w:eastAsia="en-US"/>
        </w:rPr>
      </w:pPr>
      <w:r w:rsidRPr="0092660F">
        <w:rPr>
          <w:rFonts w:ascii="Futura Std Book" w:eastAsia="Arial" w:hAnsi="Futura Std Book" w:cs="Arial"/>
          <w:color w:val="auto"/>
          <w:sz w:val="22"/>
          <w:szCs w:val="22"/>
          <w:lang w:val="en-US" w:eastAsia="en-US"/>
        </w:rPr>
        <w:t>the development and implementation of a comprehensive control, traceability and tracking system of the Materials and equipment throughout all phases of the</w:t>
      </w:r>
      <w:r w:rsidRPr="00084904">
        <w:rPr>
          <w:rFonts w:ascii="Futura Std Book" w:eastAsia="Arial" w:hAnsi="Futura Std Book" w:cs="Arial"/>
          <w:color w:val="auto"/>
          <w:sz w:val="22"/>
          <w:szCs w:val="22"/>
          <w:lang w:val="en-US" w:eastAsia="en-US"/>
        </w:rPr>
        <w:t xml:space="preserve"> </w:t>
      </w:r>
      <w:r w:rsidRPr="0092660F">
        <w:rPr>
          <w:rFonts w:ascii="Futura Std Book" w:eastAsia="Arial" w:hAnsi="Futura Std Book" w:cs="Arial"/>
          <w:color w:val="auto"/>
          <w:sz w:val="22"/>
          <w:szCs w:val="22"/>
          <w:lang w:val="en-US" w:eastAsia="en-US"/>
        </w:rPr>
        <w:t>Works;</w:t>
      </w:r>
    </w:p>
    <w:p w14:paraId="19450CA2" w14:textId="3A5C6FAA" w:rsidR="0092660F" w:rsidRPr="0092660F" w:rsidRDefault="0092660F" w:rsidP="00A7493C">
      <w:pPr>
        <w:widowControl w:val="0"/>
        <w:numPr>
          <w:ilvl w:val="1"/>
          <w:numId w:val="42"/>
        </w:numPr>
        <w:suppressAutoHyphens/>
        <w:autoSpaceDE w:val="0"/>
        <w:autoSpaceDN w:val="0"/>
        <w:spacing w:before="123" w:after="240" w:line="240" w:lineRule="auto"/>
        <w:ind w:left="2552" w:hanging="425"/>
        <w:rPr>
          <w:rFonts w:ascii="Futura Std Book" w:eastAsia="Arial" w:hAnsi="Futura Std Book" w:cs="Arial"/>
          <w:color w:val="auto"/>
          <w:sz w:val="22"/>
          <w:szCs w:val="22"/>
          <w:lang w:val="en-US" w:eastAsia="en-US"/>
        </w:rPr>
      </w:pPr>
      <w:r w:rsidRPr="0092660F">
        <w:rPr>
          <w:rFonts w:ascii="Futura Std Book" w:eastAsia="Arial" w:hAnsi="Futura Std Book" w:cs="Arial"/>
          <w:color w:val="auto"/>
          <w:sz w:val="22"/>
          <w:szCs w:val="22"/>
          <w:lang w:val="en-US" w:eastAsia="en-US"/>
        </w:rPr>
        <w:lastRenderedPageBreak/>
        <w:t xml:space="preserve">coordination of all internal and external matters with other work </w:t>
      </w:r>
      <w:r w:rsidR="00E60E57">
        <w:rPr>
          <w:rFonts w:ascii="Futura Std Book" w:eastAsia="Arial" w:hAnsi="Futura Std Book" w:cs="Arial"/>
          <w:color w:val="auto"/>
          <w:sz w:val="22"/>
          <w:szCs w:val="22"/>
          <w:lang w:val="en-US" w:eastAsia="en-US"/>
        </w:rPr>
        <w:t>Contractor</w:t>
      </w:r>
      <w:r w:rsidRPr="0092660F">
        <w:rPr>
          <w:rFonts w:ascii="Futura Std Book" w:eastAsia="Arial" w:hAnsi="Futura Std Book" w:cs="Arial"/>
          <w:color w:val="auto"/>
          <w:sz w:val="22"/>
          <w:szCs w:val="22"/>
          <w:lang w:val="en-US" w:eastAsia="en-US"/>
        </w:rPr>
        <w:t>s, Authorities of the Federal Republic of Nigeria and other Project</w:t>
      </w:r>
      <w:r w:rsidRPr="00084904">
        <w:rPr>
          <w:rFonts w:ascii="Futura Std Book" w:eastAsia="Arial" w:hAnsi="Futura Std Book" w:cs="Arial"/>
          <w:color w:val="auto"/>
          <w:sz w:val="22"/>
          <w:szCs w:val="22"/>
          <w:lang w:val="en-US" w:eastAsia="en-US"/>
        </w:rPr>
        <w:t xml:space="preserve"> </w:t>
      </w:r>
      <w:r w:rsidRPr="0092660F">
        <w:rPr>
          <w:rFonts w:ascii="Futura Std Book" w:eastAsia="Arial" w:hAnsi="Futura Std Book" w:cs="Arial"/>
          <w:color w:val="auto"/>
          <w:sz w:val="22"/>
          <w:szCs w:val="22"/>
          <w:lang w:val="en-US" w:eastAsia="en-US"/>
        </w:rPr>
        <w:t>stakeholders;</w:t>
      </w:r>
    </w:p>
    <w:p w14:paraId="090255E2" w14:textId="77777777" w:rsidR="0092660F" w:rsidRPr="0092660F" w:rsidRDefault="0092660F" w:rsidP="00A7493C">
      <w:pPr>
        <w:widowControl w:val="0"/>
        <w:numPr>
          <w:ilvl w:val="1"/>
          <w:numId w:val="42"/>
        </w:numPr>
        <w:suppressAutoHyphens/>
        <w:autoSpaceDE w:val="0"/>
        <w:autoSpaceDN w:val="0"/>
        <w:spacing w:before="123" w:after="240" w:line="240" w:lineRule="auto"/>
        <w:ind w:left="2552" w:hanging="425"/>
        <w:rPr>
          <w:rFonts w:ascii="Futura Std Book" w:eastAsia="Arial" w:hAnsi="Futura Std Book" w:cs="Arial"/>
          <w:color w:val="auto"/>
          <w:sz w:val="22"/>
          <w:szCs w:val="22"/>
          <w:lang w:val="en-US" w:eastAsia="en-US"/>
        </w:rPr>
      </w:pPr>
      <w:r w:rsidRPr="0092660F">
        <w:rPr>
          <w:rFonts w:ascii="Futura Std Book" w:eastAsia="Arial" w:hAnsi="Futura Std Book" w:cs="Arial"/>
          <w:color w:val="auto"/>
          <w:sz w:val="22"/>
          <w:szCs w:val="22"/>
          <w:lang w:val="en-US" w:eastAsia="en-US"/>
        </w:rPr>
        <w:t>the planning, scheduling, execution and supervision of the Works to ensure the completion of the Works as per Contract requirements;</w:t>
      </w:r>
      <w:r w:rsidRPr="0092660F">
        <w:rPr>
          <w:rFonts w:ascii="Futura Std Book" w:eastAsia="Arial" w:hAnsi="Futura Std Book" w:cs="Arial"/>
          <w:color w:val="auto"/>
          <w:spacing w:val="-7"/>
          <w:sz w:val="22"/>
          <w:szCs w:val="22"/>
          <w:lang w:val="en-US" w:eastAsia="en-US"/>
        </w:rPr>
        <w:t xml:space="preserve"> </w:t>
      </w:r>
      <w:r w:rsidRPr="0092660F">
        <w:rPr>
          <w:rFonts w:ascii="Futura Std Book" w:eastAsia="Arial" w:hAnsi="Futura Std Book" w:cs="Arial"/>
          <w:color w:val="auto"/>
          <w:sz w:val="22"/>
          <w:szCs w:val="22"/>
          <w:lang w:val="en-US" w:eastAsia="en-US"/>
        </w:rPr>
        <w:t>and</w:t>
      </w:r>
    </w:p>
    <w:p w14:paraId="18B38911" w14:textId="5F9A4092" w:rsidR="0092660F" w:rsidRPr="00084904" w:rsidRDefault="0092660F" w:rsidP="00A7493C">
      <w:pPr>
        <w:widowControl w:val="0"/>
        <w:numPr>
          <w:ilvl w:val="1"/>
          <w:numId w:val="42"/>
        </w:numPr>
        <w:suppressAutoHyphens/>
        <w:autoSpaceDE w:val="0"/>
        <w:autoSpaceDN w:val="0"/>
        <w:spacing w:before="123" w:after="240" w:line="240" w:lineRule="auto"/>
        <w:ind w:left="2552" w:hanging="425"/>
        <w:rPr>
          <w:rFonts w:ascii="Futura Std Book" w:eastAsia="Arial" w:hAnsi="Futura Std Book" w:cs="Arial"/>
          <w:color w:val="auto"/>
          <w:sz w:val="22"/>
          <w:szCs w:val="22"/>
          <w:lang w:val="en-US" w:eastAsia="en-US"/>
        </w:rPr>
      </w:pPr>
      <w:r w:rsidRPr="0092660F">
        <w:rPr>
          <w:rFonts w:ascii="Futura Std Book" w:eastAsia="Arial" w:hAnsi="Futura Std Book" w:cs="Arial"/>
          <w:color w:val="auto"/>
          <w:sz w:val="22"/>
          <w:szCs w:val="22"/>
          <w:lang w:val="en-US" w:eastAsia="en-US"/>
        </w:rPr>
        <w:t xml:space="preserve">the coordination of all internal interface matters with other </w:t>
      </w:r>
      <w:r w:rsidR="00E60E57">
        <w:rPr>
          <w:rFonts w:ascii="Futura Std Book" w:eastAsia="Arial" w:hAnsi="Futura Std Book" w:cs="Arial"/>
          <w:color w:val="auto"/>
          <w:sz w:val="22"/>
          <w:szCs w:val="22"/>
          <w:lang w:val="en-US" w:eastAsia="en-US"/>
        </w:rPr>
        <w:t>Contractor</w:t>
      </w:r>
      <w:r w:rsidRPr="0092660F">
        <w:rPr>
          <w:rFonts w:ascii="Futura Std Book" w:eastAsia="Arial" w:hAnsi="Futura Std Book" w:cs="Arial"/>
          <w:color w:val="auto"/>
          <w:sz w:val="22"/>
          <w:szCs w:val="22"/>
          <w:lang w:val="en-US" w:eastAsia="en-US"/>
        </w:rPr>
        <w:t>s and Sub-</w:t>
      </w:r>
      <w:r w:rsidR="00E60E57">
        <w:rPr>
          <w:rFonts w:ascii="Futura Std Book" w:eastAsia="Arial" w:hAnsi="Futura Std Book" w:cs="Arial"/>
          <w:color w:val="auto"/>
          <w:sz w:val="22"/>
          <w:szCs w:val="22"/>
          <w:lang w:val="en-US" w:eastAsia="en-US"/>
        </w:rPr>
        <w:t>Contractor</w:t>
      </w:r>
      <w:r w:rsidRPr="0092660F">
        <w:rPr>
          <w:rFonts w:ascii="Futura Std Book" w:eastAsia="Arial" w:hAnsi="Futura Std Book" w:cs="Arial"/>
          <w:color w:val="auto"/>
          <w:sz w:val="22"/>
          <w:szCs w:val="22"/>
          <w:lang w:val="en-US" w:eastAsia="en-US"/>
        </w:rPr>
        <w:t>s for the Project and all external interface matters with external parties to the</w:t>
      </w:r>
      <w:r w:rsidRPr="00084904">
        <w:rPr>
          <w:rFonts w:ascii="Futura Std Book" w:eastAsia="Arial" w:hAnsi="Futura Std Book" w:cs="Arial"/>
          <w:color w:val="auto"/>
          <w:sz w:val="22"/>
          <w:szCs w:val="22"/>
          <w:lang w:val="en-US" w:eastAsia="en-US"/>
        </w:rPr>
        <w:t xml:space="preserve"> </w:t>
      </w:r>
      <w:r w:rsidRPr="0092660F">
        <w:rPr>
          <w:rFonts w:ascii="Futura Std Book" w:eastAsia="Arial" w:hAnsi="Futura Std Book" w:cs="Arial"/>
          <w:color w:val="auto"/>
          <w:sz w:val="22"/>
          <w:szCs w:val="22"/>
          <w:lang w:val="en-US" w:eastAsia="en-US"/>
        </w:rPr>
        <w:t>Project.</w:t>
      </w:r>
    </w:p>
    <w:p w14:paraId="3A9DFF55" w14:textId="77777777" w:rsidR="0092660F" w:rsidRPr="00DE0E87" w:rsidRDefault="0092660F" w:rsidP="00DA33D5">
      <w:pPr>
        <w:pStyle w:val="EPBullet-Level1"/>
        <w:suppressAutoHyphens/>
      </w:pPr>
      <w:r w:rsidRPr="0092660F">
        <w:t>The provision and implementation of detailed plans, programmes and procedures for all Works, including management, engineering, procurement, construction, completion and operatio</w:t>
      </w:r>
      <w:r w:rsidRPr="00DE0E87">
        <w:t>n of the Project;</w:t>
      </w:r>
    </w:p>
    <w:p w14:paraId="6ABEB65B" w14:textId="0E959851" w:rsidR="00010412" w:rsidRPr="006167E2" w:rsidRDefault="008D69CE" w:rsidP="00DA33D5">
      <w:pPr>
        <w:pStyle w:val="EPBullet-Level1"/>
        <w:suppressAutoHyphens/>
      </w:pPr>
      <w:r w:rsidRPr="006C77E2">
        <w:t xml:space="preserve">The provision of all </w:t>
      </w:r>
      <w:r w:rsidR="00D42901" w:rsidRPr="006C77E2">
        <w:t>AFC (</w:t>
      </w:r>
      <w:r w:rsidR="000559D4" w:rsidRPr="006C77E2">
        <w:t>Approved</w:t>
      </w:r>
      <w:r w:rsidR="009267C3" w:rsidRPr="006C77E2">
        <w:t>-</w:t>
      </w:r>
      <w:r w:rsidR="00050205" w:rsidRPr="006C77E2">
        <w:t>F</w:t>
      </w:r>
      <w:r w:rsidR="000559D4" w:rsidRPr="006C77E2">
        <w:t>or</w:t>
      </w:r>
      <w:r w:rsidR="009267C3" w:rsidRPr="006C77E2">
        <w:t>-</w:t>
      </w:r>
      <w:r w:rsidR="00D42901" w:rsidRPr="006C77E2">
        <w:t>Construct</w:t>
      </w:r>
      <w:r w:rsidR="00050205" w:rsidRPr="006C77E2">
        <w:t>ion</w:t>
      </w:r>
      <w:r w:rsidR="009267C3" w:rsidRPr="006C77E2">
        <w:t>)</w:t>
      </w:r>
      <w:r w:rsidR="00D42901" w:rsidRPr="006C77E2">
        <w:t xml:space="preserve"> deliverables including Pipeline</w:t>
      </w:r>
      <w:r w:rsidR="00D42901" w:rsidRPr="006167E2">
        <w:t xml:space="preserve"> Route Alignment Sheets, Isometric Drawings</w:t>
      </w:r>
      <w:r w:rsidR="00BA5C09" w:rsidRPr="006167E2">
        <w:t xml:space="preserve">, </w:t>
      </w:r>
      <w:r w:rsidR="00D42901" w:rsidRPr="006167E2">
        <w:t>P&amp;IDs</w:t>
      </w:r>
      <w:r w:rsidR="00BA5C09" w:rsidRPr="006167E2">
        <w:t xml:space="preserve"> </w:t>
      </w:r>
      <w:r w:rsidR="00F270D7" w:rsidRPr="006167E2">
        <w:t xml:space="preserve">and </w:t>
      </w:r>
      <w:r w:rsidR="00D42901" w:rsidRPr="006167E2">
        <w:t>General Arrangement Drawings (GA)</w:t>
      </w:r>
      <w:r w:rsidR="006167E2" w:rsidRPr="006167E2">
        <w:t>.</w:t>
      </w:r>
    </w:p>
    <w:p w14:paraId="5A593585" w14:textId="4F909DBD" w:rsidR="0092660F" w:rsidRPr="0092660F" w:rsidRDefault="0092660F" w:rsidP="00DA33D5">
      <w:pPr>
        <w:pStyle w:val="EPBullet-Level1"/>
        <w:suppressAutoHyphens/>
      </w:pPr>
      <w:r w:rsidRPr="0092660F">
        <w:t xml:space="preserve">The performance of and the participation in technical reviews as defined in the Contract and as required to ensure the integrity and functionality of the installations and the implementation of all findings of technical review performed by the </w:t>
      </w:r>
      <w:r w:rsidR="00E60E57">
        <w:t>Contractor</w:t>
      </w:r>
      <w:r w:rsidRPr="0092660F">
        <w:t xml:space="preserve"> or other Third Parties for the Project;</w:t>
      </w:r>
    </w:p>
    <w:p w14:paraId="2B6720C2" w14:textId="77777777" w:rsidR="0092660F" w:rsidRPr="0092660F" w:rsidRDefault="0092660F" w:rsidP="00DA33D5">
      <w:pPr>
        <w:pStyle w:val="EPBullet-Level1"/>
        <w:suppressAutoHyphens/>
      </w:pPr>
      <w:r w:rsidRPr="0092660F">
        <w:t>The liaison with Third Parties and preparation of all required technical documents and studies to obtain necessary permits, licenses, Approvals and authorisations for the Project;</w:t>
      </w:r>
    </w:p>
    <w:p w14:paraId="2E608C78" w14:textId="1875F023" w:rsidR="0092660F" w:rsidRPr="0092660F" w:rsidRDefault="0092660F" w:rsidP="00DA33D5">
      <w:pPr>
        <w:pStyle w:val="EPBullet-Level1"/>
        <w:suppressAutoHyphens/>
      </w:pPr>
      <w:r w:rsidRPr="0092660F">
        <w:t xml:space="preserve">The preparation of all documents to allow the </w:t>
      </w:r>
      <w:r w:rsidR="0077700F">
        <w:t>Owner</w:t>
      </w:r>
      <w:r w:rsidRPr="0092660F">
        <w:t xml:space="preserve"> to obtain any required permits, licenses, Approvals and authorisations from Government Authorities and Third Parties;</w:t>
      </w:r>
    </w:p>
    <w:p w14:paraId="48F990D7" w14:textId="77777777" w:rsidR="0092660F" w:rsidRPr="0092660F" w:rsidRDefault="0092660F" w:rsidP="00DA33D5">
      <w:pPr>
        <w:pStyle w:val="EPBullet-Level1"/>
        <w:suppressAutoHyphens/>
      </w:pPr>
      <w:r w:rsidRPr="0092660F">
        <w:t>The completion of all engineering to allow the procurement, construction, and completion and operation of the Pipeline as specified in the FEED documents;</w:t>
      </w:r>
    </w:p>
    <w:p w14:paraId="29365941" w14:textId="749E4658" w:rsidR="0092660F" w:rsidRPr="0092660F" w:rsidRDefault="0092660F" w:rsidP="00DA33D5">
      <w:pPr>
        <w:pStyle w:val="EPBullet-Level1"/>
        <w:suppressAutoHyphens/>
      </w:pPr>
      <w:r w:rsidRPr="0092660F">
        <w:t xml:space="preserve">The update of the Project Specifications as provided by the </w:t>
      </w:r>
      <w:r w:rsidR="0077700F">
        <w:t>Owner</w:t>
      </w:r>
      <w:r w:rsidRPr="0092660F">
        <w:t xml:space="preserve"> including but not limited to, the development of options, technical calculations, development of engineering drawings, incorporation of the results of design reviews and assessments performed by the </w:t>
      </w:r>
      <w:r w:rsidR="00E60E57">
        <w:t>Contractor</w:t>
      </w:r>
      <w:r w:rsidRPr="0092660F">
        <w:t xml:space="preserve">, the </w:t>
      </w:r>
      <w:r w:rsidR="0077700F">
        <w:t>Owner</w:t>
      </w:r>
      <w:r w:rsidRPr="0092660F">
        <w:t xml:space="preserve"> or any other Third Party;</w:t>
      </w:r>
    </w:p>
    <w:p w14:paraId="250AE197" w14:textId="77777777" w:rsidR="0092660F" w:rsidRPr="0092660F" w:rsidRDefault="0092660F" w:rsidP="00DA33D5">
      <w:pPr>
        <w:pStyle w:val="EPBullet-Level1"/>
        <w:suppressAutoHyphens/>
      </w:pPr>
      <w:r w:rsidRPr="0092660F">
        <w:t>The development of all designs, drawings, documents, specifications and procedures for the Project to an AFC status;</w:t>
      </w:r>
    </w:p>
    <w:p w14:paraId="2D7D2291" w14:textId="77777777" w:rsidR="0092660F" w:rsidRPr="0092660F" w:rsidRDefault="0092660F" w:rsidP="00DA33D5">
      <w:pPr>
        <w:pStyle w:val="EPBullet-Level1"/>
        <w:suppressAutoHyphens/>
      </w:pPr>
      <w:r w:rsidRPr="0092660F">
        <w:t>The performance of any necessary supplementary Site and geotechnical surveys and any other engineering studies as required for the confirmation of the route and station location selection and for the completion of Works in accordance with the requirements of the Contract;</w:t>
      </w:r>
    </w:p>
    <w:p w14:paraId="34A3DDCF" w14:textId="76937ECE" w:rsidR="0092660F" w:rsidRPr="0092660F" w:rsidRDefault="0092660F" w:rsidP="00DA33D5">
      <w:pPr>
        <w:pStyle w:val="EPBullet-Level1"/>
        <w:suppressAutoHyphens/>
      </w:pPr>
      <w:r w:rsidRPr="0092660F">
        <w:lastRenderedPageBreak/>
        <w:t>The development of all technical documents for all Sub-</w:t>
      </w:r>
      <w:r w:rsidR="00E60E57">
        <w:t>Contractor</w:t>
      </w:r>
      <w:r w:rsidRPr="0092660F">
        <w:t>s;</w:t>
      </w:r>
    </w:p>
    <w:p w14:paraId="0D810C78" w14:textId="77777777" w:rsidR="0092660F" w:rsidRPr="0092660F" w:rsidRDefault="0092660F" w:rsidP="00DA33D5">
      <w:pPr>
        <w:pStyle w:val="EPBullet-Level1"/>
        <w:suppressAutoHyphens/>
      </w:pPr>
      <w:r w:rsidRPr="0092660F">
        <w:t>The preparation and issue of all necessary Material Take Offs (MTO), Bill of Quantities (BOQ), Material Requisitions (MR), Material Data Sheets (MDS) and other technical documents and evaluation for the procurement of all necessary equipment including transport, handling and installation;</w:t>
      </w:r>
    </w:p>
    <w:p w14:paraId="2AC808E6" w14:textId="7E3A1AB5" w:rsidR="0092660F" w:rsidRPr="0092660F" w:rsidRDefault="0092660F" w:rsidP="00DA33D5">
      <w:pPr>
        <w:pStyle w:val="EPBullet-Level1"/>
        <w:suppressAutoHyphens/>
      </w:pPr>
      <w:r w:rsidRPr="0092660F">
        <w:t xml:space="preserve">The procurement of all items, including Materials, equipment, consumables, spare parts and any other items required for the construction and completion of the Project, excluding only materials, equipment, consumables, spare parts and any other items specified as being supplied by the </w:t>
      </w:r>
      <w:r w:rsidR="0077700F">
        <w:t>Owner</w:t>
      </w:r>
      <w:r w:rsidRPr="0092660F">
        <w:t>;</w:t>
      </w:r>
    </w:p>
    <w:p w14:paraId="652130B1" w14:textId="50FEDA7A" w:rsidR="0092660F" w:rsidRPr="0092660F" w:rsidRDefault="0092660F" w:rsidP="00DA33D5">
      <w:pPr>
        <w:pStyle w:val="EPBullet-Level1"/>
        <w:suppressAutoHyphens/>
      </w:pPr>
      <w:r w:rsidRPr="0092660F">
        <w:t>The construction of the Pipeline</w:t>
      </w:r>
      <w:r w:rsidR="006C1F49">
        <w:t>s</w:t>
      </w:r>
      <w:r w:rsidRPr="0092660F">
        <w:t xml:space="preserve"> including all linear sections, pipeline </w:t>
      </w:r>
      <w:r w:rsidR="006C1F49">
        <w:t xml:space="preserve">Manifold </w:t>
      </w:r>
      <w:r w:rsidRPr="0092660F">
        <w:t>stations</w:t>
      </w:r>
      <w:r w:rsidR="006C1F49">
        <w:t xml:space="preserve"> at BBOU and </w:t>
      </w:r>
      <w:r w:rsidR="004D56AA">
        <w:t>Elepa,</w:t>
      </w:r>
      <w:r w:rsidR="006C1F49">
        <w:t xml:space="preserve"> the Pigging station at Ak</w:t>
      </w:r>
      <w:r w:rsidR="005839A3">
        <w:t>a</w:t>
      </w:r>
      <w:r w:rsidR="006C1F49">
        <w:t>bel</w:t>
      </w:r>
      <w:r w:rsidR="005839A3">
        <w:t>, all the</w:t>
      </w:r>
      <w:r w:rsidRPr="0092660F">
        <w:t xml:space="preserve"> ancillary installations and temporary installations as specified in the FEED documents and as required for the completion of the Pipeline</w:t>
      </w:r>
      <w:r w:rsidR="005839A3">
        <w:t xml:space="preserve"> systems</w:t>
      </w:r>
      <w:r w:rsidRPr="0092660F">
        <w:t>;</w:t>
      </w:r>
    </w:p>
    <w:p w14:paraId="4555D862" w14:textId="77777777" w:rsidR="0092660F" w:rsidRPr="0092660F" w:rsidRDefault="0092660F" w:rsidP="00DA33D5">
      <w:pPr>
        <w:pStyle w:val="EPBullet-Level1"/>
        <w:suppressAutoHyphens/>
      </w:pPr>
      <w:r w:rsidRPr="0092660F">
        <w:t>The operation, and maintenance of all the construction Sites and all Construction Material, including all security, health and safety and environment protection requirements and any temporary equipment, fixtures and facilities as required for the execution of the Works;</w:t>
      </w:r>
    </w:p>
    <w:p w14:paraId="095AF887" w14:textId="77777777" w:rsidR="0092660F" w:rsidRPr="0092660F" w:rsidRDefault="0092660F" w:rsidP="00DA33D5">
      <w:pPr>
        <w:pStyle w:val="EPBullet-Level1"/>
        <w:suppressAutoHyphens/>
      </w:pPr>
      <w:r w:rsidRPr="0092660F">
        <w:t>The provision of inspection and testing services, procedures, facilities, equipment, Materials, consumables and documents necessary for inspecting and testing of the Project as defined in the technical requirements and in accordance with the relevant testing requirements and as required to ensure the integrity and functionality of the installations;</w:t>
      </w:r>
    </w:p>
    <w:p w14:paraId="01FD0D1E" w14:textId="77777777" w:rsidR="0092660F" w:rsidRPr="0092660F" w:rsidRDefault="0092660F" w:rsidP="00DA33D5">
      <w:pPr>
        <w:pStyle w:val="EPBullet-Level1"/>
        <w:suppressAutoHyphens/>
      </w:pPr>
      <w:r w:rsidRPr="0092660F">
        <w:t>The preservation and maintenance of equipment and Materials, proper storage, protection against weather influences, corrosion etc., as well as preservation of facilities under construction and partly or fully completed parts of the Works;</w:t>
      </w:r>
    </w:p>
    <w:p w14:paraId="63ECE29B" w14:textId="77777777" w:rsidR="0092660F" w:rsidRPr="0092660F" w:rsidRDefault="0092660F" w:rsidP="00DA33D5">
      <w:pPr>
        <w:pStyle w:val="EPBullet-Level1"/>
        <w:suppressAutoHyphens/>
      </w:pPr>
      <w:r w:rsidRPr="0092660F">
        <w:t>The compilation, production and provision of all as-built documentation of the Project;</w:t>
      </w:r>
    </w:p>
    <w:p w14:paraId="11BE42AF" w14:textId="7256957D" w:rsidR="0092660F" w:rsidRPr="0092660F" w:rsidRDefault="0092660F" w:rsidP="00DA33D5">
      <w:pPr>
        <w:pStyle w:val="EPBullet-Level1"/>
        <w:suppressAutoHyphens/>
      </w:pPr>
      <w:r w:rsidRPr="0092660F">
        <w:t xml:space="preserve">The clean-up of all the Sites and the Right of Way (ROW) including the removal of all temporary attachments, supports and the like as well as the removal of waste and debris and restoration of all areas in accordance with the requirements of the Contract and as requested by the Authorities of the Federal Republic of Nigeria, affected lands and the </w:t>
      </w:r>
      <w:r w:rsidR="0077700F">
        <w:t>Owner</w:t>
      </w:r>
      <w:r w:rsidRPr="0092660F">
        <w:t>;</w:t>
      </w:r>
    </w:p>
    <w:p w14:paraId="4B10ED0B" w14:textId="77777777" w:rsidR="0092660F" w:rsidRPr="0092660F" w:rsidRDefault="0092660F" w:rsidP="00DA33D5">
      <w:pPr>
        <w:pStyle w:val="EPBullet-Level1"/>
        <w:suppressAutoHyphens/>
      </w:pPr>
      <w:r w:rsidRPr="0092660F">
        <w:t>The completion of the Project, including pre-commissioning, commissioning and start-up and trial operation and the performance of all tests on completion;</w:t>
      </w:r>
    </w:p>
    <w:p w14:paraId="5A62A655" w14:textId="54B0AF10" w:rsidR="0092660F" w:rsidRDefault="0092660F" w:rsidP="00DA33D5">
      <w:pPr>
        <w:pStyle w:val="EPBullet-Level1"/>
        <w:suppressAutoHyphens/>
      </w:pPr>
      <w:r w:rsidRPr="0092660F">
        <w:t xml:space="preserve">The provision of operation assistance for the specified duration during the initial </w:t>
      </w:r>
      <w:r w:rsidRPr="0092660F">
        <w:lastRenderedPageBreak/>
        <w:t>operation period of the Project.</w:t>
      </w:r>
    </w:p>
    <w:p w14:paraId="19C1E408" w14:textId="2D9A3167" w:rsidR="00DB6F1D" w:rsidRDefault="00DB6F1D" w:rsidP="00DA33D5">
      <w:pPr>
        <w:pStyle w:val="Heading2"/>
        <w:tabs>
          <w:tab w:val="clear" w:pos="5954"/>
        </w:tabs>
        <w:suppressAutoHyphens/>
        <w:spacing w:before="240" w:after="240" w:line="300" w:lineRule="auto"/>
        <w:ind w:left="851" w:hanging="851"/>
      </w:pPr>
      <w:bookmarkStart w:id="24" w:name="_Toc215755522"/>
      <w:r>
        <w:t xml:space="preserve">Marine </w:t>
      </w:r>
      <w:r w:rsidR="008E015D">
        <w:t>Operations/</w:t>
      </w:r>
      <w:r>
        <w:t>Warranty Surveyor</w:t>
      </w:r>
      <w:r w:rsidRPr="009640D2">
        <w:t xml:space="preserve"> </w:t>
      </w:r>
      <w:r>
        <w:t>(MWS)</w:t>
      </w:r>
      <w:bookmarkEnd w:id="24"/>
    </w:p>
    <w:p w14:paraId="0F660F5E" w14:textId="1B4CDB83" w:rsidR="007130B5" w:rsidRPr="00BC51F1" w:rsidRDefault="007130B5" w:rsidP="00DA33D5">
      <w:pPr>
        <w:pStyle w:val="EPBullet-Level1"/>
        <w:suppressAutoHyphens/>
      </w:pPr>
      <w:r w:rsidRPr="00BC51F1">
        <w:t>There are no access roads to the sites. Therefore, the only mode of transportation for moving personnel and materials to the sites is by marine transportation through the navigable waterways. The coast and river ways may require dredging to allow the movement of some cargo vessels.</w:t>
      </w:r>
    </w:p>
    <w:p w14:paraId="7E6B1EC3" w14:textId="3D709384" w:rsidR="00DB6F1D" w:rsidRDefault="00DB6F1D" w:rsidP="00DA33D5">
      <w:pPr>
        <w:pStyle w:val="Heading3"/>
        <w:suppressAutoHyphens/>
      </w:pPr>
      <w:bookmarkStart w:id="25" w:name="_Toc215755523"/>
      <w:r w:rsidRPr="00D2021D">
        <w:t>General Requirements</w:t>
      </w:r>
      <w:bookmarkEnd w:id="25"/>
    </w:p>
    <w:p w14:paraId="781AC995" w14:textId="78BEF27C" w:rsidR="005E4A7B" w:rsidRPr="005E4A7B" w:rsidRDefault="005E4A7B" w:rsidP="00DA33D5">
      <w:pPr>
        <w:pStyle w:val="EPBullet-Level1"/>
        <w:suppressAutoHyphens/>
      </w:pPr>
      <w:r w:rsidRPr="005E4A7B">
        <w:tab/>
      </w:r>
      <w:r w:rsidR="00E60E57">
        <w:t>Contractor</w:t>
      </w:r>
      <w:r w:rsidRPr="005E4A7B">
        <w:t xml:space="preserve"> shall be responsible for performing or providing all loadout and transportation related activities including but not limited to; engineering, equipment modification, storage, marshalling, arranging pre-inspections by Company’s compliance group, equipment mobilization and demobilization, equipment movement, documentation of Company’s concession entry and exit routes, anchor handling plans, and other documentation such as permits, licenses, equipment clean off, statutory/regulatory approvals etc..</w:t>
      </w:r>
    </w:p>
    <w:p w14:paraId="40975AD5" w14:textId="7B042367" w:rsidR="005E4A7B" w:rsidRPr="005E4A7B" w:rsidRDefault="00E60E57" w:rsidP="00DA33D5">
      <w:pPr>
        <w:pStyle w:val="EPBullet-Level1"/>
        <w:suppressAutoHyphens/>
      </w:pPr>
      <w:r>
        <w:t>CONTRACTOR</w:t>
      </w:r>
      <w:r w:rsidR="005E4A7B" w:rsidRPr="005E4A7B">
        <w:t xml:space="preserve"> shall be responsible for the safety issues, community issues and security arrangements associated with tow</w:t>
      </w:r>
      <w:r w:rsidR="00F7684C">
        <w:t xml:space="preserve"> and House boat location</w:t>
      </w:r>
    </w:p>
    <w:p w14:paraId="0C66E2F4" w14:textId="1F35A0BD" w:rsidR="005E4A7B" w:rsidRPr="007130B5" w:rsidRDefault="005E4A7B" w:rsidP="00DA33D5">
      <w:pPr>
        <w:pStyle w:val="EPBullet-Level1"/>
        <w:suppressAutoHyphens/>
      </w:pPr>
      <w:r w:rsidRPr="005E4A7B">
        <w:tab/>
      </w:r>
      <w:r w:rsidR="00E60E57">
        <w:t>Contractor</w:t>
      </w:r>
      <w:r w:rsidRPr="005E4A7B">
        <w:t xml:space="preserve"> shall provide all transportation and support equipment necessary to loadout and transport all pipeline and related components to the Work Area or Work Site(s). Said equipment shall comply with all aspects of the </w:t>
      </w:r>
      <w:r w:rsidR="000F1F6E">
        <w:t>t</w:t>
      </w:r>
      <w:r w:rsidRPr="005E4A7B">
        <w:t xml:space="preserve">echnical </w:t>
      </w:r>
      <w:r w:rsidR="007130B5">
        <w:t>r</w:t>
      </w:r>
      <w:r w:rsidRPr="007130B5">
        <w:t>equirements,</w:t>
      </w:r>
      <w:r w:rsidRPr="007130B5">
        <w:tab/>
        <w:t>inclusive</w:t>
      </w:r>
      <w:r w:rsidR="007130B5">
        <w:t xml:space="preserve"> </w:t>
      </w:r>
      <w:r w:rsidRPr="007130B5">
        <w:tab/>
        <w:t>of</w:t>
      </w:r>
      <w:r w:rsidR="007130B5">
        <w:t xml:space="preserve"> </w:t>
      </w:r>
      <w:r w:rsidRPr="007130B5">
        <w:tab/>
        <w:t>Industry</w:t>
      </w:r>
      <w:r w:rsidRPr="007130B5">
        <w:tab/>
      </w:r>
      <w:r w:rsidR="007130B5">
        <w:t xml:space="preserve"> </w:t>
      </w:r>
      <w:r w:rsidRPr="007130B5">
        <w:t>Standard</w:t>
      </w:r>
      <w:r w:rsidRPr="007130B5">
        <w:tab/>
      </w:r>
      <w:r w:rsidR="007130B5">
        <w:t xml:space="preserve"> </w:t>
      </w:r>
      <w:r w:rsidRPr="007130B5">
        <w:t>marine</w:t>
      </w:r>
      <w:r w:rsidRPr="007130B5">
        <w:tab/>
      </w:r>
      <w:r w:rsidR="007130B5">
        <w:t xml:space="preserve"> </w:t>
      </w:r>
      <w:r w:rsidRPr="007130B5">
        <w:t>compliance requirements.</w:t>
      </w:r>
    </w:p>
    <w:p w14:paraId="1D70E266" w14:textId="65EEA254" w:rsidR="005E4A7B" w:rsidRPr="005E4A7B" w:rsidRDefault="005E4A7B" w:rsidP="00DA33D5">
      <w:pPr>
        <w:pStyle w:val="EPBullet-Level1"/>
        <w:suppressAutoHyphens/>
      </w:pPr>
      <w:r w:rsidRPr="005E4A7B">
        <w:tab/>
      </w:r>
      <w:r w:rsidR="00E60E57">
        <w:t>Contractor</w:t>
      </w:r>
      <w:r w:rsidRPr="005E4A7B">
        <w:t xml:space="preserve"> may use self-propelled transportation equipment. The Technical Requirements shall be interpreted to mean that references to barges apply equally to self-propelled equipment. All remedial action required for cargo barges or self-propelled equipment to comply with the Technical Requirements and marine warranty surveyor inspection shall be for </w:t>
      </w:r>
      <w:r w:rsidR="00E60E57">
        <w:t>Contractor</w:t>
      </w:r>
      <w:r w:rsidRPr="005E4A7B">
        <w:t>’s sole account.</w:t>
      </w:r>
    </w:p>
    <w:p w14:paraId="0EAA1F60" w14:textId="413DCF73" w:rsidR="005E4A7B" w:rsidRPr="00BC51F1" w:rsidRDefault="005E4A7B" w:rsidP="00DA33D5">
      <w:pPr>
        <w:pStyle w:val="Heading3"/>
        <w:suppressAutoHyphens/>
      </w:pPr>
      <w:r w:rsidRPr="00BC51F1">
        <w:tab/>
      </w:r>
      <w:bookmarkStart w:id="26" w:name="_Toc215755524"/>
      <w:r w:rsidRPr="00BC51F1">
        <w:t>Marine Engineering</w:t>
      </w:r>
      <w:bookmarkEnd w:id="26"/>
    </w:p>
    <w:p w14:paraId="2F8261D2" w14:textId="539AF56C" w:rsidR="005E4A7B" w:rsidRPr="005E4A7B" w:rsidRDefault="00E60E57" w:rsidP="00DA33D5">
      <w:pPr>
        <w:pStyle w:val="EPBullet-Level1"/>
        <w:suppressAutoHyphens/>
      </w:pPr>
      <w:r>
        <w:t>Contractor</w:t>
      </w:r>
      <w:r w:rsidR="005E4A7B" w:rsidRPr="005E4A7B">
        <w:t xml:space="preserve"> shall perform the loadout, support, and transportation analyses in accordance with </w:t>
      </w:r>
      <w:r w:rsidR="00BC51F1">
        <w:t>best industrial standards.</w:t>
      </w:r>
      <w:r w:rsidR="005E4A7B" w:rsidRPr="005E4A7B">
        <w:t xml:space="preserve"> Such analyses shall be completed prior to transportation activities. Equipment or bare stability shall satisfy the requirements of the warranty surveyor.</w:t>
      </w:r>
    </w:p>
    <w:p w14:paraId="37EF74C1" w14:textId="082ECA52" w:rsidR="005E4A7B" w:rsidRPr="005E4A7B" w:rsidRDefault="00E60E57" w:rsidP="00DA33D5">
      <w:pPr>
        <w:pStyle w:val="EPBullet-Level1"/>
        <w:suppressAutoHyphens/>
      </w:pPr>
      <w:r>
        <w:t>Contractor</w:t>
      </w:r>
      <w:r w:rsidR="005E4A7B" w:rsidRPr="005E4A7B">
        <w:t xml:space="preserve"> shall be responsible for protection of all equipment during the transportation period. Any damage, including water or corrosion related, shall be corrected by </w:t>
      </w:r>
      <w:r>
        <w:t>Contractor</w:t>
      </w:r>
      <w:r w:rsidR="005E4A7B" w:rsidRPr="005E4A7B">
        <w:t xml:space="preserve">. </w:t>
      </w:r>
      <w:r>
        <w:t>Contractor</w:t>
      </w:r>
      <w:r w:rsidR="005E4A7B" w:rsidRPr="005E4A7B">
        <w:t xml:space="preserve"> shall ensure the preparation for shipping procedures are satisfied </w:t>
      </w:r>
      <w:r w:rsidR="005E4A7B" w:rsidRPr="005E4A7B">
        <w:lastRenderedPageBreak/>
        <w:t>before the tow.</w:t>
      </w:r>
    </w:p>
    <w:p w14:paraId="6B64B145" w14:textId="3C37B66A" w:rsidR="005E4A7B" w:rsidRPr="00BC51F1" w:rsidRDefault="00BC51F1" w:rsidP="00DA33D5">
      <w:pPr>
        <w:pStyle w:val="Heading3"/>
        <w:suppressAutoHyphens/>
      </w:pPr>
      <w:bookmarkStart w:id="27" w:name="_Toc215755525"/>
      <w:r>
        <w:t xml:space="preserve">Marine </w:t>
      </w:r>
      <w:r w:rsidR="005E4A7B" w:rsidRPr="00BC51F1">
        <w:t>Transport Journey Management</w:t>
      </w:r>
      <w:bookmarkEnd w:id="27"/>
    </w:p>
    <w:p w14:paraId="10F187F3" w14:textId="1F5CD105" w:rsidR="005E4A7B" w:rsidRPr="005E4A7B" w:rsidRDefault="00E60E57" w:rsidP="00DA33D5">
      <w:pPr>
        <w:pStyle w:val="EPBullet-Level1"/>
        <w:suppressAutoHyphens/>
      </w:pPr>
      <w:r>
        <w:t>Contractor</w:t>
      </w:r>
      <w:r w:rsidR="005E4A7B" w:rsidRPr="005E4A7B">
        <w:t xml:space="preserve"> shall implement tow monitoring and maintain contact with transport equipment at all times, and post to a website accessible by Company, the locations of all equipment en-route, at least on a regular basis. </w:t>
      </w:r>
      <w:r>
        <w:t>Contractor</w:t>
      </w:r>
      <w:r w:rsidR="005E4A7B" w:rsidRPr="005E4A7B">
        <w:t xml:space="preserve"> shall arrange weather forecast services, plus alternate routes and ports to avoid weather conditions exceeding transport design loads.</w:t>
      </w:r>
    </w:p>
    <w:p w14:paraId="22D8026D" w14:textId="0716A5AE" w:rsidR="005E4A7B" w:rsidRDefault="005E4A7B" w:rsidP="00DA33D5">
      <w:pPr>
        <w:pStyle w:val="EPBullet-Level1"/>
        <w:suppressAutoHyphens/>
      </w:pPr>
      <w:r w:rsidRPr="005E4A7B">
        <w:tab/>
        <w:t xml:space="preserve">Prior to the departure of the barge(s) carrying the structures from the fabrication yards, </w:t>
      </w:r>
      <w:r w:rsidR="00E60E57">
        <w:t>CONTRACTOR</w:t>
      </w:r>
      <w:r w:rsidRPr="005E4A7B">
        <w:t xml:space="preserve"> shall furnish a three (3) day weather forecast to COMPANY’s site representative. During the period that any cargo barge is under tow and while on location awaiting installation, </w:t>
      </w:r>
      <w:r w:rsidR="00E60E57">
        <w:t>CONTRACTOR</w:t>
      </w:r>
      <w:r w:rsidRPr="005E4A7B">
        <w:t xml:space="preserve"> shall provide weather forecasts to COMPANY’s site representative.</w:t>
      </w:r>
    </w:p>
    <w:p w14:paraId="22684B6E" w14:textId="7AF6DCEC" w:rsidR="00BC51F1" w:rsidRPr="00BC51F1" w:rsidRDefault="00BC51F1" w:rsidP="00DA33D5">
      <w:pPr>
        <w:pStyle w:val="Heading3"/>
        <w:suppressAutoHyphens/>
      </w:pPr>
      <w:bookmarkStart w:id="28" w:name="_Toc215755526"/>
      <w:r w:rsidRPr="00BC51F1">
        <w:t>Warranty Surveyor (MWS)</w:t>
      </w:r>
      <w:bookmarkEnd w:id="28"/>
    </w:p>
    <w:p w14:paraId="50827D91" w14:textId="7F831FB5" w:rsidR="009B733E" w:rsidRPr="007D2ED5" w:rsidRDefault="00E60E57" w:rsidP="00DA33D5">
      <w:pPr>
        <w:pStyle w:val="EPBullet-Level1"/>
        <w:suppressAutoHyphens/>
      </w:pPr>
      <w:bookmarkStart w:id="29" w:name="(a)_Contractor_shall_utilize_the_service"/>
      <w:bookmarkEnd w:id="29"/>
      <w:r w:rsidRPr="007D2ED5">
        <w:t>Contractor</w:t>
      </w:r>
      <w:r w:rsidR="00D325C3" w:rsidRPr="007D2ED5">
        <w:t xml:space="preserve"> shall utilize the services of </w:t>
      </w:r>
      <w:r w:rsidR="00FB4032" w:rsidRPr="007D2ED5">
        <w:t>o</w:t>
      </w:r>
      <w:r w:rsidR="00D325C3" w:rsidRPr="007D2ED5">
        <w:t xml:space="preserve">wner-approved MWS </w:t>
      </w:r>
      <w:r w:rsidR="009B733E" w:rsidRPr="007D2ED5">
        <w:t xml:space="preserve">for the Pre-mobilisation inspection of </w:t>
      </w:r>
      <w:r w:rsidRPr="007D2ED5">
        <w:t>Contractor</w:t>
      </w:r>
      <w:r w:rsidR="009B733E" w:rsidRPr="007D2ED5">
        <w:t>s se</w:t>
      </w:r>
      <w:r w:rsidR="009B460C" w:rsidRPr="007D2ED5">
        <w:t>a</w:t>
      </w:r>
      <w:r w:rsidR="009B733E" w:rsidRPr="007D2ED5">
        <w:t xml:space="preserve"> vessels, cargo barges and torque boats.</w:t>
      </w:r>
      <w:r w:rsidR="00D325C3" w:rsidRPr="007D2ED5">
        <w:t xml:space="preserve"> No marine vessel without appropriate certifications shall be deployed in the project </w:t>
      </w:r>
    </w:p>
    <w:p w14:paraId="7943A1E9" w14:textId="0D8BB28A" w:rsidR="00DB6F1D" w:rsidRDefault="00E60E57" w:rsidP="00DA33D5">
      <w:pPr>
        <w:pStyle w:val="EPBullet-Level1"/>
        <w:suppressAutoHyphens/>
      </w:pPr>
      <w:r>
        <w:t>Contractor</w:t>
      </w:r>
      <w:r w:rsidR="00DB6F1D">
        <w:t xml:space="preserve"> shall utilize the services of a </w:t>
      </w:r>
      <w:r w:rsidR="009640D2">
        <w:t>Owner</w:t>
      </w:r>
      <w:r w:rsidR="00DB6F1D">
        <w:t xml:space="preserve">-approved MWS for all </w:t>
      </w:r>
      <w:r>
        <w:t>Contractor</w:t>
      </w:r>
      <w:r w:rsidR="00DB6F1D">
        <w:t xml:space="preserve"> load out to final installation designs, procedures, fabrications, installation aids, etc. needed for load outs, grillage, sea fastening, tows and </w:t>
      </w:r>
      <w:r w:rsidR="009640D2">
        <w:t xml:space="preserve">marine </w:t>
      </w:r>
      <w:r w:rsidR="00DB6F1D">
        <w:t>installation</w:t>
      </w:r>
      <w:r w:rsidR="00DB6F1D" w:rsidRPr="00DB6F1D">
        <w:t xml:space="preserve"> </w:t>
      </w:r>
      <w:r w:rsidR="00DB6F1D">
        <w:t>activities.</w:t>
      </w:r>
      <w:r w:rsidR="00D325C3">
        <w:t xml:space="preserve"> </w:t>
      </w:r>
    </w:p>
    <w:p w14:paraId="50640367" w14:textId="7D9AF327" w:rsidR="00DB6F1D" w:rsidRPr="00480762" w:rsidRDefault="00E60E57" w:rsidP="00DA33D5">
      <w:pPr>
        <w:pStyle w:val="EPBullet-Level1"/>
        <w:suppressAutoHyphens/>
      </w:pPr>
      <w:bookmarkStart w:id="30" w:name="(2)_Contractor_Obligations_to_Cooperate_"/>
      <w:bookmarkStart w:id="31" w:name="(a)_Contractor_shall_cooperate_with_the_"/>
      <w:bookmarkEnd w:id="30"/>
      <w:bookmarkEnd w:id="31"/>
      <w:r>
        <w:t>Contractor</w:t>
      </w:r>
      <w:r w:rsidR="00DB6F1D" w:rsidRPr="009640D2">
        <w:t xml:space="preserve"> shall cooperate with the MWS, comply with MWS requirements and obtain certificates of approval from the MWS before the commencement of any load out, towing, marine</w:t>
      </w:r>
      <w:r w:rsidR="009640D2" w:rsidRPr="00480762">
        <w:t xml:space="preserve"> </w:t>
      </w:r>
      <w:r w:rsidR="00DB6F1D">
        <w:t xml:space="preserve">transportation activities, float over installation activities and </w:t>
      </w:r>
      <w:r w:rsidR="009640D2">
        <w:t>marine</w:t>
      </w:r>
      <w:r w:rsidR="00DB6F1D" w:rsidRPr="00147CC7">
        <w:t xml:space="preserve"> </w:t>
      </w:r>
      <w:r w:rsidR="00DB6F1D">
        <w:t>lifts.</w:t>
      </w:r>
    </w:p>
    <w:p w14:paraId="5B29BC0A" w14:textId="0B27F2E3" w:rsidR="00DB6F1D" w:rsidRPr="00147CC7" w:rsidRDefault="00E60E57" w:rsidP="00DA33D5">
      <w:pPr>
        <w:pStyle w:val="EPBullet-Level1"/>
        <w:suppressAutoHyphens/>
      </w:pPr>
      <w:bookmarkStart w:id="32" w:name="(b)_Contractor_shall_ensure_the_above_me"/>
      <w:bookmarkEnd w:id="32"/>
      <w:r>
        <w:t>Contractor</w:t>
      </w:r>
      <w:r w:rsidR="00DB6F1D">
        <w:t xml:space="preserve"> shall ensure the above mentioned requirements are sought and granted in the early stage of detailed design so they can affect any aspects of detailed design, any subsequent material orders, any fabrication schedules,</w:t>
      </w:r>
      <w:r w:rsidR="00DB6F1D" w:rsidRPr="00147CC7">
        <w:t xml:space="preserve"> </w:t>
      </w:r>
      <w:r w:rsidR="00DB6F1D">
        <w:t>etc.</w:t>
      </w:r>
    </w:p>
    <w:p w14:paraId="3C3DB50A" w14:textId="38ED05A1" w:rsidR="00DB6F1D" w:rsidRPr="00147CC7" w:rsidRDefault="00E60E57" w:rsidP="00DA33D5">
      <w:pPr>
        <w:pStyle w:val="EPBullet-Level1"/>
        <w:suppressAutoHyphens/>
      </w:pPr>
      <w:bookmarkStart w:id="33" w:name="(c)_Contractor_shall_obtain_Company_writ"/>
      <w:bookmarkEnd w:id="33"/>
      <w:r>
        <w:t>Contractor</w:t>
      </w:r>
      <w:r w:rsidR="00DB6F1D">
        <w:t xml:space="preserve"> shall obtain </w:t>
      </w:r>
      <w:r w:rsidR="009640D2">
        <w:t>Owner</w:t>
      </w:r>
      <w:r w:rsidR="00DB6F1D">
        <w:t xml:space="preserve"> written approval before sail</w:t>
      </w:r>
      <w:r w:rsidR="00DB6F1D" w:rsidRPr="00147CC7">
        <w:t xml:space="preserve"> </w:t>
      </w:r>
      <w:r w:rsidR="00DB6F1D">
        <w:t>away.</w:t>
      </w:r>
    </w:p>
    <w:p w14:paraId="73860952" w14:textId="49AE76D0" w:rsidR="00DB6F1D" w:rsidRPr="00D2021D" w:rsidRDefault="00DB6F1D" w:rsidP="00DA33D5">
      <w:pPr>
        <w:pStyle w:val="Heading4"/>
        <w:suppressAutoHyphens/>
      </w:pPr>
      <w:bookmarkStart w:id="34" w:name="(3)_MWS_Duties"/>
      <w:bookmarkEnd w:id="34"/>
      <w:r w:rsidRPr="00D2021D">
        <w:t>MWS Duties</w:t>
      </w:r>
    </w:p>
    <w:p w14:paraId="6685F131" w14:textId="77777777" w:rsidR="00A9653F" w:rsidRDefault="00DB6F1D" w:rsidP="00DA33D5">
      <w:pPr>
        <w:pStyle w:val="EPBullet-Level1"/>
        <w:suppressAutoHyphens/>
        <w:spacing w:after="0"/>
      </w:pPr>
      <w:bookmarkStart w:id="35" w:name="(a)_The_MWS_duties_will_include_the_foll"/>
      <w:bookmarkEnd w:id="35"/>
      <w:r>
        <w:t>The MWS duties will include the following as a minimum:</w:t>
      </w:r>
      <w:bookmarkStart w:id="36" w:name="Review_and_approve_cargo_and_seafastenin"/>
      <w:bookmarkEnd w:id="36"/>
      <w:r>
        <w:t xml:space="preserve"> </w:t>
      </w:r>
    </w:p>
    <w:p w14:paraId="25DD7CF4" w14:textId="77777777" w:rsidR="00A9653F" w:rsidRDefault="00DB6F1D" w:rsidP="00DA33D5">
      <w:pPr>
        <w:pStyle w:val="EPBullet-Level1"/>
        <w:suppressAutoHyphens/>
        <w:spacing w:after="0"/>
      </w:pPr>
      <w:r>
        <w:t>Review and approve cargo and seafastening</w:t>
      </w:r>
      <w:r w:rsidRPr="00147CC7">
        <w:t xml:space="preserve"> </w:t>
      </w:r>
      <w:r>
        <w:t>arrangement</w:t>
      </w:r>
      <w:bookmarkStart w:id="37" w:name="Review_and_approve_cargo_vessel_stabilit"/>
      <w:bookmarkEnd w:id="37"/>
      <w:r>
        <w:t xml:space="preserve"> </w:t>
      </w:r>
    </w:p>
    <w:p w14:paraId="128F3D66" w14:textId="77777777" w:rsidR="00A9653F" w:rsidRDefault="00DB6F1D" w:rsidP="00DA33D5">
      <w:pPr>
        <w:pStyle w:val="EPBullet-Level1"/>
        <w:suppressAutoHyphens/>
        <w:spacing w:after="0"/>
      </w:pPr>
      <w:r>
        <w:t>Review and approve cargo vessel stability calculations</w:t>
      </w:r>
      <w:bookmarkStart w:id="38" w:name="Review,_approve_and_certify_seafastening"/>
      <w:bookmarkEnd w:id="38"/>
      <w:r>
        <w:t xml:space="preserve"> </w:t>
      </w:r>
    </w:p>
    <w:p w14:paraId="7820810D" w14:textId="3D0F647F" w:rsidR="00DB6F1D" w:rsidRDefault="00DB6F1D" w:rsidP="00DA33D5">
      <w:pPr>
        <w:pStyle w:val="EPBullet-Level1"/>
        <w:suppressAutoHyphens/>
        <w:spacing w:after="0"/>
      </w:pPr>
      <w:r w:rsidRPr="00147CC7">
        <w:t xml:space="preserve">Review, </w:t>
      </w:r>
      <w:r>
        <w:t>approve and certify seafastening</w:t>
      </w:r>
    </w:p>
    <w:p w14:paraId="37524896" w14:textId="3C189E7B" w:rsidR="00DB6F1D" w:rsidRPr="00147CC7" w:rsidRDefault="00DB6F1D" w:rsidP="00DA33D5">
      <w:pPr>
        <w:pStyle w:val="EPBullet-Level1"/>
        <w:suppressAutoHyphens/>
        <w:spacing w:after="0"/>
      </w:pPr>
      <w:bookmarkStart w:id="39" w:name="Inspect_and_approve_towing_vessel"/>
      <w:bookmarkEnd w:id="39"/>
      <w:r>
        <w:t>Inspect and approve towing vessel</w:t>
      </w:r>
    </w:p>
    <w:p w14:paraId="6AB77A9B" w14:textId="77777777" w:rsidR="00DB6F1D" w:rsidRDefault="00DB6F1D" w:rsidP="00DA33D5">
      <w:pPr>
        <w:pStyle w:val="EPBullet-Level1"/>
        <w:suppressAutoHyphens/>
        <w:spacing w:after="0"/>
      </w:pPr>
      <w:bookmarkStart w:id="40" w:name="Inspect_and_approve_cargo_vessel_before_"/>
      <w:bookmarkEnd w:id="40"/>
      <w:r>
        <w:t>Inspect and approve cargo vessel before and after load out</w:t>
      </w:r>
      <w:bookmarkStart w:id="41" w:name="Witness_load_out_operations"/>
      <w:bookmarkEnd w:id="41"/>
      <w:r>
        <w:t xml:space="preserve"> Witness load out operations</w:t>
      </w:r>
    </w:p>
    <w:p w14:paraId="1AC76921" w14:textId="187B068C" w:rsidR="00DB6F1D" w:rsidRPr="00147CC7" w:rsidRDefault="00DB6F1D" w:rsidP="00DA33D5">
      <w:pPr>
        <w:pStyle w:val="EPBullet-Level1"/>
        <w:suppressAutoHyphens/>
        <w:spacing w:after="0"/>
      </w:pPr>
      <w:bookmarkStart w:id="42" w:name="Be_present_during_pre-tow_check_of_cargo"/>
      <w:bookmarkEnd w:id="42"/>
      <w:r>
        <w:lastRenderedPageBreak/>
        <w:t>Be present during pre-tow check of cargo and seafastening</w:t>
      </w:r>
    </w:p>
    <w:p w14:paraId="27D3A99B" w14:textId="5B9CA7A6" w:rsidR="00DB6F1D" w:rsidRPr="00147CC7" w:rsidRDefault="00DB6F1D" w:rsidP="00DA33D5">
      <w:pPr>
        <w:pStyle w:val="EPBullet-Level1"/>
        <w:suppressAutoHyphens/>
        <w:spacing w:after="0"/>
      </w:pPr>
      <w:bookmarkStart w:id="43" w:name="Approve_decision_to_commence_tow_in_conj"/>
      <w:bookmarkEnd w:id="43"/>
      <w:r>
        <w:t xml:space="preserve">Approve decision to commence tow in conjunction with </w:t>
      </w:r>
      <w:r w:rsidR="00E60E57">
        <w:t>Contractor</w:t>
      </w:r>
      <w:r>
        <w:t xml:space="preserve"> and </w:t>
      </w:r>
      <w:r w:rsidR="00CD7E72">
        <w:t>Owner</w:t>
      </w:r>
    </w:p>
    <w:p w14:paraId="7E1E78D8" w14:textId="77777777" w:rsidR="00DB6F1D" w:rsidRDefault="00DB6F1D" w:rsidP="00DA33D5">
      <w:pPr>
        <w:pStyle w:val="EPBullet-Level1"/>
        <w:suppressAutoHyphens/>
        <w:spacing w:after="0"/>
      </w:pPr>
      <w:bookmarkStart w:id="44" w:name="Issue_a_Certificate_of_Seaworthiness_for"/>
      <w:bookmarkEnd w:id="44"/>
      <w:r>
        <w:t>Issue a Certificate of Seaworthiness for the tow</w:t>
      </w:r>
      <w:bookmarkStart w:id="45" w:name="Review,_approve_and_certify_installation"/>
      <w:bookmarkEnd w:id="45"/>
      <w:r>
        <w:t xml:space="preserve"> Review, approve and certify installation procedures</w:t>
      </w:r>
    </w:p>
    <w:p w14:paraId="4373124C" w14:textId="3F681138" w:rsidR="00DB6F1D" w:rsidRPr="009F064F" w:rsidRDefault="00E60E57" w:rsidP="00DA33D5">
      <w:pPr>
        <w:pStyle w:val="Heading4"/>
        <w:suppressAutoHyphens/>
      </w:pPr>
      <w:bookmarkStart w:id="46" w:name="(4)_Contractor_Responsibilities"/>
      <w:bookmarkEnd w:id="46"/>
      <w:r>
        <w:t>Contractor</w:t>
      </w:r>
      <w:r w:rsidR="00DB6F1D" w:rsidRPr="009F064F">
        <w:t xml:space="preserve"> Responsibilities</w:t>
      </w:r>
      <w:r w:rsidR="009F064F">
        <w:t xml:space="preserve"> to MWS</w:t>
      </w:r>
    </w:p>
    <w:p w14:paraId="1938EE4E" w14:textId="51887E81" w:rsidR="00DB6F1D" w:rsidRPr="00755F32" w:rsidRDefault="00E60E57" w:rsidP="00DA33D5">
      <w:pPr>
        <w:pStyle w:val="EPBullet-Level1"/>
        <w:suppressAutoHyphens/>
      </w:pPr>
      <w:bookmarkStart w:id="47" w:name="(a)_Contractor_shall_correct_all_items_i"/>
      <w:bookmarkEnd w:id="47"/>
      <w:r>
        <w:t>Contractor</w:t>
      </w:r>
      <w:r w:rsidR="00DB6F1D">
        <w:t xml:space="preserve"> shall correct all items identified as deficient by the MWS at </w:t>
      </w:r>
      <w:r>
        <w:t>Contractor</w:t>
      </w:r>
      <w:r w:rsidR="00DB6F1D" w:rsidRPr="00147CC7">
        <w:t xml:space="preserve"> </w:t>
      </w:r>
      <w:r w:rsidR="00DB6F1D">
        <w:t>expense.</w:t>
      </w:r>
    </w:p>
    <w:p w14:paraId="3D7A508E" w14:textId="0C6B3C6A" w:rsidR="0092660F" w:rsidRPr="00AF4B7E" w:rsidRDefault="0092660F" w:rsidP="00DA33D5">
      <w:pPr>
        <w:pStyle w:val="Heading2"/>
        <w:tabs>
          <w:tab w:val="clear" w:pos="5954"/>
        </w:tabs>
        <w:suppressAutoHyphens/>
        <w:spacing w:before="240" w:after="240" w:line="300" w:lineRule="auto"/>
        <w:ind w:left="851" w:hanging="851"/>
      </w:pPr>
      <w:bookmarkStart w:id="48" w:name="_bookmark12"/>
      <w:bookmarkStart w:id="49" w:name="_bookmark13"/>
      <w:bookmarkStart w:id="50" w:name="_Toc215755527"/>
      <w:bookmarkEnd w:id="48"/>
      <w:bookmarkEnd w:id="49"/>
      <w:r w:rsidRPr="00AF4B7E">
        <w:t xml:space="preserve">Services and Facilities </w:t>
      </w:r>
      <w:r w:rsidR="00AF4B7E">
        <w:t>to</w:t>
      </w:r>
      <w:r w:rsidR="003E0DC9">
        <w:t xml:space="preserve"> </w:t>
      </w:r>
      <w:r w:rsidRPr="00AF4B7E">
        <w:t xml:space="preserve">the </w:t>
      </w:r>
      <w:r w:rsidR="0077700F" w:rsidRPr="00AF4B7E">
        <w:t>Owner</w:t>
      </w:r>
      <w:bookmarkEnd w:id="50"/>
    </w:p>
    <w:p w14:paraId="4A062E52" w14:textId="3182D9B6" w:rsidR="0092660F" w:rsidRPr="0092660F" w:rsidRDefault="0092660F" w:rsidP="00DA33D5">
      <w:pPr>
        <w:pStyle w:val="EPBullet-Level1"/>
        <w:suppressAutoHyphens/>
        <w:spacing w:after="0"/>
      </w:pPr>
      <w:r w:rsidRPr="0092660F">
        <w:t xml:space="preserve">The </w:t>
      </w:r>
      <w:r w:rsidR="00E60E57">
        <w:t>Contractor</w:t>
      </w:r>
      <w:r w:rsidRPr="0092660F">
        <w:t xml:space="preserve"> shall accommodate representatives of the </w:t>
      </w:r>
      <w:r w:rsidR="0077700F">
        <w:t>Owner</w:t>
      </w:r>
      <w:r w:rsidRPr="0092660F">
        <w:t xml:space="preserve"> and any Third Party nominated by the </w:t>
      </w:r>
      <w:r w:rsidR="0077700F">
        <w:t>Owner</w:t>
      </w:r>
      <w:r w:rsidRPr="0092660F">
        <w:t xml:space="preserve"> at the </w:t>
      </w:r>
      <w:r w:rsidR="00E60E57">
        <w:t>Contractor</w:t>
      </w:r>
      <w:r w:rsidRPr="0092660F">
        <w:t xml:space="preserve">’s home office, the Site, and at the Sub- </w:t>
      </w:r>
      <w:r w:rsidR="00E60E57">
        <w:t>Contractor</w:t>
      </w:r>
      <w:r w:rsidRPr="0092660F">
        <w:t xml:space="preserve"> and Vendors premises or any other location where the </w:t>
      </w:r>
      <w:r w:rsidR="00E60E57">
        <w:t>Contractor</w:t>
      </w:r>
      <w:r w:rsidRPr="0092660F">
        <w:t xml:space="preserve"> is performing any portion of the Works.</w:t>
      </w:r>
    </w:p>
    <w:p w14:paraId="2F8DC40F" w14:textId="025EAF7F" w:rsidR="0092660F" w:rsidRPr="007D2ED5" w:rsidRDefault="0092660F" w:rsidP="00DA33D5">
      <w:pPr>
        <w:pStyle w:val="EPBullet-Level1"/>
        <w:suppressAutoHyphens/>
        <w:spacing w:after="0"/>
      </w:pPr>
      <w:r w:rsidRPr="007D2ED5">
        <w:t xml:space="preserve">Further, detailed requirements for the provision of Services and facilities to the </w:t>
      </w:r>
      <w:r w:rsidR="0077700F" w:rsidRPr="007D2ED5">
        <w:t>Owner</w:t>
      </w:r>
      <w:r w:rsidRPr="007D2ED5">
        <w:t xml:space="preserve"> are defined in Exhibit C - Annex D, Attachment 1 “Services and Facilities to the </w:t>
      </w:r>
      <w:r w:rsidR="0077700F" w:rsidRPr="007D2ED5">
        <w:t>Owner</w:t>
      </w:r>
      <w:r w:rsidR="003B1EF1" w:rsidRPr="007D2ED5">
        <w:t xml:space="preserve"> E</w:t>
      </w:r>
      <w:r w:rsidRPr="007D2ED5">
        <w:t>PC Pipeline”. All such Services as described shall be provided and maintained until full completion of the respective Works.</w:t>
      </w:r>
    </w:p>
    <w:p w14:paraId="2E64F2FF" w14:textId="4D087B6B" w:rsidR="0092660F" w:rsidRPr="0092660F" w:rsidRDefault="0092660F" w:rsidP="00DA33D5">
      <w:pPr>
        <w:pStyle w:val="EPBullet-Level1"/>
        <w:suppressAutoHyphens/>
        <w:spacing w:after="0"/>
      </w:pPr>
      <w:r w:rsidRPr="0092660F">
        <w:t xml:space="preserve">Unless expressively stated, the defined Services and facilities are included in the Contract Price and shall be provided by the </w:t>
      </w:r>
      <w:r w:rsidR="00E60E57">
        <w:t>Contractor</w:t>
      </w:r>
      <w:r w:rsidRPr="0092660F">
        <w:t xml:space="preserve"> to the </w:t>
      </w:r>
      <w:r w:rsidR="0077700F">
        <w:t>Owner</w:t>
      </w:r>
      <w:r w:rsidRPr="0092660F">
        <w:t xml:space="preserve"> at no extra cost.</w:t>
      </w:r>
    </w:p>
    <w:p w14:paraId="11851CAE" w14:textId="77777777" w:rsidR="0092660F" w:rsidRPr="00AF4B7E" w:rsidRDefault="0092660F" w:rsidP="00DA33D5">
      <w:pPr>
        <w:pStyle w:val="Heading2"/>
        <w:tabs>
          <w:tab w:val="clear" w:pos="5954"/>
        </w:tabs>
        <w:suppressAutoHyphens/>
        <w:spacing w:before="240" w:after="240" w:line="300" w:lineRule="auto"/>
        <w:ind w:left="851" w:hanging="851"/>
      </w:pPr>
      <w:bookmarkStart w:id="51" w:name="_bookmark14"/>
      <w:bookmarkStart w:id="52" w:name="_Toc215755528"/>
      <w:bookmarkEnd w:id="51"/>
      <w:r w:rsidRPr="00AF4B7E">
        <w:t>Project Specification Endorsement</w:t>
      </w:r>
      <w:bookmarkEnd w:id="52"/>
    </w:p>
    <w:p w14:paraId="23EFE5B3" w14:textId="4302B545" w:rsidR="0092660F" w:rsidRPr="0092660F" w:rsidRDefault="0092660F" w:rsidP="00DA33D5">
      <w:pPr>
        <w:pStyle w:val="EPBullet-Level1"/>
        <w:suppressAutoHyphens/>
        <w:spacing w:after="0"/>
      </w:pPr>
      <w:r w:rsidRPr="0092660F">
        <w:t xml:space="preserve">The Project shall be designed and constructed to meet all technical requirements including those as provided in the FEED documents and those established as further optimisation during the </w:t>
      </w:r>
      <w:r w:rsidR="00E60E57">
        <w:t>Contractor</w:t>
      </w:r>
      <w:r w:rsidRPr="0092660F">
        <w:t>’s engineering.</w:t>
      </w:r>
    </w:p>
    <w:p w14:paraId="454BC597" w14:textId="5A6A6397" w:rsidR="0092660F" w:rsidRPr="0092660F" w:rsidRDefault="0092660F" w:rsidP="00DA33D5">
      <w:pPr>
        <w:pStyle w:val="EPBullet-Level1"/>
        <w:suppressAutoHyphens/>
        <w:spacing w:after="0"/>
      </w:pPr>
      <w:r w:rsidRPr="0092660F">
        <w:t xml:space="preserve">The </w:t>
      </w:r>
      <w:r w:rsidR="0077700F">
        <w:t>Owner</w:t>
      </w:r>
      <w:r w:rsidRPr="0092660F">
        <w:t xml:space="preserve"> has provided the contents of the FEED documents as to minimum technical and engineering requirements for the Project. The </w:t>
      </w:r>
      <w:r w:rsidR="00E60E57">
        <w:t>Contractor</w:t>
      </w:r>
      <w:r w:rsidRPr="0092660F">
        <w:t xml:space="preserve"> has endorsed the contents of the FEED documents and shall execute the Works in accordance therewith, and (without limitation to the </w:t>
      </w:r>
      <w:r w:rsidR="00E60E57">
        <w:t>Contractor</w:t>
      </w:r>
      <w:r w:rsidRPr="0092660F">
        <w:t xml:space="preserve">'s obligations to execute the Works in accordance with the Contract) the </w:t>
      </w:r>
      <w:r w:rsidR="00E60E57">
        <w:t>Contractor</w:t>
      </w:r>
      <w:r w:rsidRPr="0092660F">
        <w:t xml:space="preserve"> shall take full responsibility for the FEED documents, as if the </w:t>
      </w:r>
      <w:r w:rsidR="00E60E57">
        <w:t>Contractor</w:t>
      </w:r>
      <w:r w:rsidRPr="0092660F">
        <w:t xml:space="preserve"> had prepared such contents by himself.</w:t>
      </w:r>
    </w:p>
    <w:p w14:paraId="0EB6A19B" w14:textId="244C22BB" w:rsidR="0092660F" w:rsidRPr="0092660F" w:rsidRDefault="0092660F" w:rsidP="00DA33D5">
      <w:pPr>
        <w:pStyle w:val="EPBullet-Level1"/>
        <w:suppressAutoHyphens/>
        <w:spacing w:after="0"/>
      </w:pPr>
      <w:r w:rsidRPr="0092660F">
        <w:t xml:space="preserve">The </w:t>
      </w:r>
      <w:r w:rsidR="0077700F">
        <w:t>Owner</w:t>
      </w:r>
      <w:r w:rsidRPr="0092660F">
        <w:t xml:space="preserve"> may offer any further clarification, guidance or explanation of the contents of the FEED documents and the </w:t>
      </w:r>
      <w:r w:rsidR="00E60E57">
        <w:t>Contractor</w:t>
      </w:r>
      <w:r w:rsidRPr="0092660F">
        <w:t xml:space="preserve"> uses or relies on such data at its own risk.</w:t>
      </w:r>
    </w:p>
    <w:p w14:paraId="50B82F62" w14:textId="32DE0549" w:rsidR="0092660F" w:rsidRPr="003E0DC9" w:rsidRDefault="0092660F" w:rsidP="00DA33D5">
      <w:pPr>
        <w:pStyle w:val="Heading2"/>
        <w:tabs>
          <w:tab w:val="clear" w:pos="5954"/>
        </w:tabs>
        <w:suppressAutoHyphens/>
        <w:spacing w:before="240" w:after="240" w:line="300" w:lineRule="auto"/>
        <w:ind w:left="851" w:hanging="851"/>
      </w:pPr>
      <w:bookmarkStart w:id="53" w:name="_bookmark15"/>
      <w:bookmarkStart w:id="54" w:name="_Toc215755529"/>
      <w:bookmarkEnd w:id="53"/>
      <w:r w:rsidRPr="003E0DC9">
        <w:t>Contract Execution Plan</w:t>
      </w:r>
      <w:bookmarkEnd w:id="54"/>
    </w:p>
    <w:p w14:paraId="44FEB5D7" w14:textId="18B9E3C0" w:rsidR="0092660F" w:rsidRPr="0092660F" w:rsidRDefault="0092660F" w:rsidP="00DA33D5">
      <w:pPr>
        <w:pStyle w:val="EPBullet-Level1"/>
        <w:suppressAutoHyphens/>
        <w:spacing w:after="0"/>
      </w:pPr>
      <w:r w:rsidRPr="0092660F">
        <w:t xml:space="preserve">The </w:t>
      </w:r>
      <w:r w:rsidR="00E60E57">
        <w:t>Contractor</w:t>
      </w:r>
      <w:r w:rsidRPr="0092660F">
        <w:t xml:space="preserve"> will be responsible for producing, maintaining and updating the Contract Execution Plan throughout the execution of the Works.</w:t>
      </w:r>
    </w:p>
    <w:p w14:paraId="7A92E0E1" w14:textId="238CFF6B" w:rsidR="0092660F" w:rsidRPr="0092660F" w:rsidRDefault="0092660F" w:rsidP="00DA33D5">
      <w:pPr>
        <w:pStyle w:val="EPBullet-Level1"/>
        <w:suppressAutoHyphens/>
        <w:spacing w:after="0"/>
      </w:pPr>
      <w:r w:rsidRPr="0092660F">
        <w:t xml:space="preserve">The Contract Execution Plan is the overall controlling document that will identify in general, the tiers set out </w:t>
      </w:r>
      <w:r w:rsidR="0039241C">
        <w:t xml:space="preserve">for the Project. </w:t>
      </w:r>
      <w:r w:rsidRPr="0092660F">
        <w:t xml:space="preserve">“Contract Execution Plan”, including all plans, </w:t>
      </w:r>
      <w:r w:rsidRPr="0092660F">
        <w:lastRenderedPageBreak/>
        <w:t xml:space="preserve">policies and procedures </w:t>
      </w:r>
      <w:r w:rsidR="006A635D">
        <w:t>are</w:t>
      </w:r>
      <w:r w:rsidRPr="0092660F">
        <w:t xml:space="preserve"> specifically the activities necessary for the </w:t>
      </w:r>
      <w:r w:rsidR="00E60E57">
        <w:t>Contractor</w:t>
      </w:r>
      <w:r w:rsidRPr="0092660F">
        <w:t xml:space="preserve"> to implement in order to ensure that the Works are conducted in accordance with the Contract documents.</w:t>
      </w:r>
    </w:p>
    <w:p w14:paraId="6FCA0787" w14:textId="7E6088DC" w:rsidR="0092660F" w:rsidRPr="0092660F" w:rsidRDefault="0092660F" w:rsidP="00DA33D5">
      <w:pPr>
        <w:pStyle w:val="EPBullet-Level1"/>
        <w:suppressAutoHyphens/>
        <w:spacing w:after="0"/>
      </w:pPr>
      <w:r w:rsidRPr="0092660F">
        <w:t xml:space="preserve">The </w:t>
      </w:r>
      <w:r w:rsidR="00E60E57">
        <w:t>Contractor</w:t>
      </w:r>
      <w:r w:rsidRPr="0092660F">
        <w:t xml:space="preserve"> shall develop its Contract Execution Plan from the Project Execution Strategy submitted as part of the Tender Documents.</w:t>
      </w:r>
    </w:p>
    <w:p w14:paraId="348FC68C" w14:textId="41AB15AF" w:rsidR="0092660F" w:rsidRPr="0092660F" w:rsidRDefault="0092660F" w:rsidP="00DA33D5">
      <w:pPr>
        <w:pStyle w:val="EPBullet-Level1"/>
        <w:suppressAutoHyphens/>
        <w:spacing w:after="0"/>
      </w:pPr>
      <w:r w:rsidRPr="0092660F">
        <w:t xml:space="preserve">The </w:t>
      </w:r>
      <w:r w:rsidR="00E60E57">
        <w:t>Contractor</w:t>
      </w:r>
      <w:r w:rsidRPr="0092660F">
        <w:t>’s Contract Execution Plan shall be in compliance with the Contract Milestone Schedule.</w:t>
      </w:r>
    </w:p>
    <w:p w14:paraId="1D313EC6" w14:textId="500E9FFF" w:rsidR="0092660F" w:rsidRPr="0092660F" w:rsidRDefault="0092660F" w:rsidP="00DA33D5">
      <w:pPr>
        <w:pStyle w:val="EPBullet-Level1"/>
        <w:suppressAutoHyphens/>
        <w:spacing w:after="0"/>
      </w:pPr>
      <w:r w:rsidRPr="0092660F">
        <w:t xml:space="preserve">The </w:t>
      </w:r>
      <w:r w:rsidR="00E60E57">
        <w:t>Contractor</w:t>
      </w:r>
      <w:r w:rsidRPr="0092660F">
        <w:t xml:space="preserve">’s Contract Execution Plan shall be subject to Approval by the </w:t>
      </w:r>
      <w:r w:rsidR="0077700F">
        <w:t>Owner</w:t>
      </w:r>
      <w:r w:rsidRPr="0092660F">
        <w:t>.</w:t>
      </w:r>
    </w:p>
    <w:p w14:paraId="0541FD89" w14:textId="58572796" w:rsidR="0092660F" w:rsidRPr="0092660F" w:rsidRDefault="0092660F" w:rsidP="00DA33D5">
      <w:pPr>
        <w:pStyle w:val="EPBullet-Level1"/>
        <w:suppressAutoHyphens/>
        <w:spacing w:after="0"/>
      </w:pPr>
      <w:r w:rsidRPr="0092660F">
        <w:t xml:space="preserve">The </w:t>
      </w:r>
      <w:r w:rsidR="00E60E57">
        <w:t>Contractor</w:t>
      </w:r>
      <w:r w:rsidRPr="0092660F">
        <w:t xml:space="preserve"> shall maximise the use of information management tools for efficient operations and ease of transmittal and storage of information.</w:t>
      </w:r>
    </w:p>
    <w:p w14:paraId="4FA82ECF" w14:textId="0C53C5F0" w:rsidR="0092660F" w:rsidRPr="0092660F" w:rsidRDefault="0092660F" w:rsidP="00DA33D5">
      <w:pPr>
        <w:pStyle w:val="EPBullet-Level1"/>
        <w:suppressAutoHyphens/>
        <w:spacing w:after="0"/>
      </w:pPr>
      <w:r w:rsidRPr="0092660F">
        <w:t xml:space="preserve">The Contract Execution Plan is a document that shall evolve as the Works proceed. The </w:t>
      </w:r>
      <w:r w:rsidR="0077700F" w:rsidRPr="007D2ED5">
        <w:t>Owner</w:t>
      </w:r>
      <w:r w:rsidRPr="007D2ED5">
        <w:t xml:space="preserve"> will Approve plans, policies and procedures developed and implemented pursuant to the Contract Execution Plan as indicated in Exhibit C - Annex F "Documentation Requirements” or as otherwise stated or inferred throughout the Scope</w:t>
      </w:r>
      <w:r w:rsidRPr="0092660F">
        <w:t xml:space="preserve"> of Work.</w:t>
      </w:r>
    </w:p>
    <w:p w14:paraId="31472BB2" w14:textId="054EB2A5" w:rsidR="0092660F" w:rsidRPr="0039241C" w:rsidRDefault="0092660F" w:rsidP="00DA33D5">
      <w:pPr>
        <w:pStyle w:val="EPBullet-Level1"/>
        <w:suppressAutoHyphens/>
        <w:spacing w:after="0"/>
      </w:pPr>
      <w:r w:rsidRPr="0092660F">
        <w:t xml:space="preserve">The </w:t>
      </w:r>
      <w:r w:rsidR="00E60E57">
        <w:t>Contractor</w:t>
      </w:r>
      <w:r w:rsidRPr="0092660F">
        <w:t xml:space="preserve"> is expected to apply all expertise and technical sophistication to its proposed plans, policies and procedures to be incorporated into the Contract Execution Plan as is consistent with Good Industry Practice.</w:t>
      </w:r>
    </w:p>
    <w:p w14:paraId="1C3ABD6D" w14:textId="19E600B9" w:rsidR="0092660F" w:rsidRPr="0092660F" w:rsidRDefault="0092660F" w:rsidP="00DA33D5">
      <w:pPr>
        <w:pStyle w:val="EPBullet-Level1"/>
        <w:suppressAutoHyphens/>
        <w:spacing w:after="0"/>
      </w:pPr>
      <w:r w:rsidRPr="0092660F">
        <w:t xml:space="preserve">Within thirty (30) days after the Commencement Date, the </w:t>
      </w:r>
      <w:r w:rsidR="00E60E57">
        <w:t>Contractor</w:t>
      </w:r>
      <w:r w:rsidRPr="0092660F">
        <w:t xml:space="preserve"> shall submit a detailed Contract Execution Plan for Approval, which includes:</w:t>
      </w:r>
    </w:p>
    <w:p w14:paraId="1481B36D" w14:textId="2070B956" w:rsidR="0092660F" w:rsidRPr="0092660F" w:rsidRDefault="0092660F" w:rsidP="00DA33D5">
      <w:pPr>
        <w:pStyle w:val="EPBullet-Level1"/>
        <w:suppressAutoHyphens/>
        <w:spacing w:after="0"/>
      </w:pPr>
      <w:r w:rsidRPr="0092660F">
        <w:t xml:space="preserve">The </w:t>
      </w:r>
      <w:r w:rsidR="00E60E57">
        <w:t>Contractor</w:t>
      </w:r>
      <w:r w:rsidRPr="0092660F">
        <w:t>'s proposed subdivisions to be included in the Contract Execution Plan;</w:t>
      </w:r>
    </w:p>
    <w:p w14:paraId="4ECD123F" w14:textId="77777777" w:rsidR="0092660F" w:rsidRPr="0092660F" w:rsidRDefault="0092660F" w:rsidP="00DA33D5">
      <w:pPr>
        <w:pStyle w:val="EPBullet-Level1"/>
        <w:suppressAutoHyphens/>
        <w:spacing w:after="0"/>
      </w:pPr>
      <w:r w:rsidRPr="0092660F">
        <w:t>Proposed content of all plans and procedures (to the extent they are able to be produced) to be implemented in respect of the Works and collectively to comprise the Contract Execution Plan; and</w:t>
      </w:r>
    </w:p>
    <w:p w14:paraId="2C41D6D3" w14:textId="7CB64AFF" w:rsidR="0092660F" w:rsidRPr="0092660F" w:rsidRDefault="0092660F" w:rsidP="00DA33D5">
      <w:pPr>
        <w:pStyle w:val="EPBullet-Level1"/>
        <w:suppressAutoHyphens/>
        <w:spacing w:after="0"/>
      </w:pPr>
      <w:r w:rsidRPr="0092660F">
        <w:t xml:space="preserve">A corresponding programme of deadline dates (for all procedures yet to be finalised) by which the </w:t>
      </w:r>
      <w:r w:rsidR="00E60E57">
        <w:t>Contractor</w:t>
      </w:r>
      <w:r w:rsidRPr="0092660F">
        <w:t xml:space="preserve"> will submit such procedures for Approval.</w:t>
      </w:r>
    </w:p>
    <w:p w14:paraId="74DB319E" w14:textId="4CCFDEF4" w:rsidR="0092660F" w:rsidRPr="0092660F" w:rsidRDefault="0092660F" w:rsidP="00DA33D5">
      <w:pPr>
        <w:pStyle w:val="EPBullet-Level1"/>
        <w:suppressAutoHyphens/>
        <w:spacing w:after="0"/>
      </w:pPr>
      <w:r w:rsidRPr="0092660F">
        <w:t xml:space="preserve">The </w:t>
      </w:r>
      <w:r w:rsidR="00E60E57">
        <w:t>Contractor</w:t>
      </w:r>
      <w:r w:rsidRPr="0092660F">
        <w:t xml:space="preserve"> shall update all plans and procedures (and obtain any required Approval in relation thereto) for the execution of the Works as may be necessary to ensure the Works are conducted in accordance with the Contract.</w:t>
      </w:r>
    </w:p>
    <w:p w14:paraId="314B42F0" w14:textId="393D981E" w:rsidR="0092660F" w:rsidRPr="0092660F" w:rsidRDefault="0092660F" w:rsidP="00DA33D5">
      <w:pPr>
        <w:pStyle w:val="EPBullet-Level1"/>
        <w:suppressAutoHyphens/>
        <w:spacing w:after="0"/>
      </w:pPr>
      <w:r w:rsidRPr="0092660F">
        <w:t xml:space="preserve">The </w:t>
      </w:r>
      <w:r w:rsidR="00E60E57">
        <w:t>Contractor</w:t>
      </w:r>
      <w:r w:rsidRPr="0092660F">
        <w:t xml:space="preserve"> shall submit the Contract Execution Plan as a complete and current document.</w:t>
      </w:r>
    </w:p>
    <w:p w14:paraId="3C27E2A6" w14:textId="775259EE" w:rsidR="0092660F" w:rsidRPr="003E0DC9" w:rsidRDefault="0092660F" w:rsidP="00DA33D5">
      <w:pPr>
        <w:pStyle w:val="Heading2"/>
        <w:tabs>
          <w:tab w:val="clear" w:pos="5954"/>
        </w:tabs>
        <w:suppressAutoHyphens/>
        <w:spacing w:before="240" w:after="240" w:line="300" w:lineRule="auto"/>
        <w:ind w:left="851" w:hanging="851"/>
      </w:pPr>
      <w:bookmarkStart w:id="55" w:name="_bookmark17"/>
      <w:bookmarkStart w:id="56" w:name="_Toc215755530"/>
      <w:bookmarkEnd w:id="55"/>
      <w:r w:rsidRPr="003E0DC9">
        <w:t>Permits and Third Party Interfaces</w:t>
      </w:r>
      <w:bookmarkEnd w:id="56"/>
    </w:p>
    <w:p w14:paraId="612EC0F6" w14:textId="52D8D9D6" w:rsidR="0092660F" w:rsidRPr="00455AE6" w:rsidRDefault="0092660F" w:rsidP="00DA33D5">
      <w:pPr>
        <w:pStyle w:val="EPBullet-Level1"/>
        <w:suppressAutoHyphens/>
      </w:pPr>
      <w:r w:rsidRPr="00455AE6">
        <w:t xml:space="preserve">In respect of the Works, the </w:t>
      </w:r>
      <w:r w:rsidR="00E60E57">
        <w:t>Contractor</w:t>
      </w:r>
      <w:r w:rsidRPr="00455AE6">
        <w:t xml:space="preserve"> shall be fully and solely responsible for securing in a timely and systematic manner, permits, licenses, Approvals and authorisations and any other requirements associated with the interfaces with Third Parties or Government Authorities required for the execution of the Works.</w:t>
      </w:r>
    </w:p>
    <w:p w14:paraId="59AD8238" w14:textId="277FDB72" w:rsidR="0092660F" w:rsidRPr="00455AE6" w:rsidRDefault="0092660F" w:rsidP="00DA33D5">
      <w:pPr>
        <w:pStyle w:val="EPBullet-Level1"/>
        <w:suppressAutoHyphens/>
      </w:pPr>
      <w:r w:rsidRPr="00455AE6">
        <w:t>This shall include but not limited to:</w:t>
      </w:r>
    </w:p>
    <w:p w14:paraId="636FE9E0" w14:textId="319CDC7E" w:rsidR="001F0CF4" w:rsidRPr="00455AE6" w:rsidRDefault="001F0CF4" w:rsidP="00A7493C">
      <w:pPr>
        <w:widowControl w:val="0"/>
        <w:numPr>
          <w:ilvl w:val="0"/>
          <w:numId w:val="48"/>
        </w:numPr>
        <w:tabs>
          <w:tab w:val="left" w:pos="1418"/>
        </w:tabs>
        <w:suppressAutoHyphens/>
        <w:autoSpaceDE w:val="0"/>
        <w:autoSpaceDN w:val="0"/>
        <w:spacing w:before="94" w:after="240" w:line="302" w:lineRule="auto"/>
        <w:ind w:left="2127" w:right="73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in its Contract Execution Plan detail the manner and </w:t>
      </w:r>
      <w:r w:rsidR="00083CC6" w:rsidRPr="00455AE6">
        <w:rPr>
          <w:rFonts w:ascii="Futura Std Book" w:eastAsia="Arial" w:hAnsi="Futura Std Book" w:cs="Arial"/>
          <w:color w:val="auto"/>
          <w:sz w:val="22"/>
          <w:szCs w:val="22"/>
          <w:lang w:val="en-US" w:eastAsia="en-US"/>
        </w:rPr>
        <w:lastRenderedPageBreak/>
        <w:t>organization</w:t>
      </w:r>
      <w:r w:rsidRPr="00455AE6">
        <w:rPr>
          <w:rFonts w:ascii="Futura Std Book" w:eastAsia="Arial" w:hAnsi="Futura Std Book" w:cs="Arial"/>
          <w:color w:val="auto"/>
          <w:sz w:val="22"/>
          <w:szCs w:val="22"/>
          <w:lang w:val="en-US" w:eastAsia="en-US"/>
        </w:rPr>
        <w:t xml:space="preserve"> he shall implement for the management of communications with Governmental Authorities and Third Parties;</w:t>
      </w:r>
      <w:r w:rsidRPr="00455AE6">
        <w:rPr>
          <w:rFonts w:ascii="Futura Std Book" w:eastAsia="Arial" w:hAnsi="Futura Std Book" w:cs="Arial"/>
          <w:color w:val="auto"/>
          <w:spacing w:val="-5"/>
          <w:sz w:val="22"/>
          <w:szCs w:val="22"/>
          <w:lang w:val="en-US" w:eastAsia="en-US"/>
        </w:rPr>
        <w:t xml:space="preserve"> </w:t>
      </w:r>
      <w:r w:rsidRPr="00455AE6">
        <w:rPr>
          <w:rFonts w:ascii="Futura Std Book" w:eastAsia="Arial" w:hAnsi="Futura Std Book" w:cs="Arial"/>
          <w:color w:val="auto"/>
          <w:sz w:val="22"/>
          <w:szCs w:val="22"/>
          <w:lang w:val="en-US" w:eastAsia="en-US"/>
        </w:rPr>
        <w:t>and</w:t>
      </w:r>
    </w:p>
    <w:p w14:paraId="576C329B" w14:textId="58797C35" w:rsidR="001F0CF4" w:rsidRPr="00455AE6" w:rsidRDefault="001F0CF4" w:rsidP="00A7493C">
      <w:pPr>
        <w:widowControl w:val="0"/>
        <w:numPr>
          <w:ilvl w:val="0"/>
          <w:numId w:val="48"/>
        </w:numPr>
        <w:tabs>
          <w:tab w:val="left" w:pos="1418"/>
        </w:tabs>
        <w:suppressAutoHyphens/>
        <w:autoSpaceDE w:val="0"/>
        <w:autoSpaceDN w:val="0"/>
        <w:spacing w:before="94" w:after="240" w:line="302" w:lineRule="auto"/>
        <w:ind w:left="2127" w:right="73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prepare all applications and meet all obligations and obtain all permits, licenses, Approvals and </w:t>
      </w:r>
      <w:r w:rsidR="00083CC6" w:rsidRPr="00455AE6">
        <w:rPr>
          <w:rFonts w:ascii="Futura Std Book" w:eastAsia="Arial" w:hAnsi="Futura Std Book" w:cs="Arial"/>
          <w:color w:val="auto"/>
          <w:sz w:val="22"/>
          <w:szCs w:val="22"/>
          <w:lang w:val="en-US" w:eastAsia="en-US"/>
        </w:rPr>
        <w:t>authorizations</w:t>
      </w:r>
      <w:r w:rsidRPr="00455AE6">
        <w:rPr>
          <w:rFonts w:ascii="Futura Std Book" w:eastAsia="Arial" w:hAnsi="Futura Std Book" w:cs="Arial"/>
          <w:color w:val="auto"/>
          <w:sz w:val="22"/>
          <w:szCs w:val="22"/>
          <w:lang w:val="en-US" w:eastAsia="en-US"/>
        </w:rPr>
        <w:t xml:space="preserve"> in a timely manner such that there is no delay in the Works. Where the </w:t>
      </w:r>
      <w:r w:rsidR="0077700F">
        <w:rPr>
          <w:rFonts w:ascii="Futura Std Book" w:eastAsia="Arial" w:hAnsi="Futura Std Book" w:cs="Arial"/>
          <w:color w:val="auto"/>
          <w:sz w:val="22"/>
          <w:szCs w:val="22"/>
          <w:lang w:val="en-US" w:eastAsia="en-US"/>
        </w:rPr>
        <w:t>Owner</w:t>
      </w:r>
      <w:r w:rsidRPr="00455AE6">
        <w:rPr>
          <w:rFonts w:ascii="Futura Std Book" w:eastAsia="Arial" w:hAnsi="Futura Std Book" w:cs="Arial"/>
          <w:color w:val="auto"/>
          <w:sz w:val="22"/>
          <w:szCs w:val="22"/>
          <w:lang w:val="en-US" w:eastAsia="en-US"/>
        </w:rPr>
        <w:t xml:space="preserve"> is required to obtain a permit in the </w:t>
      </w:r>
      <w:r w:rsidR="0077700F">
        <w:rPr>
          <w:rFonts w:ascii="Futura Std Book" w:eastAsia="Arial" w:hAnsi="Futura Std Book" w:cs="Arial"/>
          <w:color w:val="auto"/>
          <w:sz w:val="22"/>
          <w:szCs w:val="22"/>
          <w:lang w:val="en-US" w:eastAsia="en-US"/>
        </w:rPr>
        <w:t>Owner</w:t>
      </w:r>
      <w:r w:rsidRPr="00455AE6">
        <w:rPr>
          <w:rFonts w:ascii="Futura Std Book" w:eastAsia="Arial" w:hAnsi="Futura Std Book" w:cs="Arial"/>
          <w:color w:val="auto"/>
          <w:sz w:val="22"/>
          <w:szCs w:val="22"/>
          <w:lang w:val="en-US" w:eastAsia="en-US"/>
        </w:rPr>
        <w:t xml:space="preserve">’s name, 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prepare the application and give reasonable advanced notice to the </w:t>
      </w:r>
      <w:r w:rsidR="0077700F">
        <w:rPr>
          <w:rFonts w:ascii="Futura Std Book" w:eastAsia="Arial" w:hAnsi="Futura Std Book" w:cs="Arial"/>
          <w:color w:val="auto"/>
          <w:sz w:val="22"/>
          <w:szCs w:val="22"/>
          <w:lang w:val="en-US" w:eastAsia="en-US"/>
        </w:rPr>
        <w:t>Owner</w:t>
      </w:r>
      <w:r w:rsidRPr="00455AE6">
        <w:rPr>
          <w:rFonts w:ascii="Futura Std Book" w:eastAsia="Arial" w:hAnsi="Futura Std Book" w:cs="Arial"/>
          <w:color w:val="auto"/>
          <w:sz w:val="22"/>
          <w:szCs w:val="22"/>
          <w:lang w:val="en-US" w:eastAsia="en-US"/>
        </w:rPr>
        <w:t xml:space="preserve"> of its obligations such that there is no delay in the Works and provide all necessary assistance to the </w:t>
      </w:r>
      <w:r w:rsidR="0077700F">
        <w:rPr>
          <w:rFonts w:ascii="Futura Std Book" w:eastAsia="Arial" w:hAnsi="Futura Std Book" w:cs="Arial"/>
          <w:color w:val="auto"/>
          <w:sz w:val="22"/>
          <w:szCs w:val="22"/>
          <w:lang w:val="en-US" w:eastAsia="en-US"/>
        </w:rPr>
        <w:t>Owner</w:t>
      </w:r>
      <w:r w:rsidRPr="00455AE6">
        <w:rPr>
          <w:rFonts w:ascii="Futura Std Book" w:eastAsia="Arial" w:hAnsi="Futura Std Book" w:cs="Arial"/>
          <w:color w:val="auto"/>
          <w:sz w:val="22"/>
          <w:szCs w:val="22"/>
          <w:lang w:val="en-US" w:eastAsia="en-US"/>
        </w:rPr>
        <w:t xml:space="preserve"> for obtaining the relevant</w:t>
      </w:r>
      <w:r w:rsidRPr="008E4A70">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permit.</w:t>
      </w:r>
    </w:p>
    <w:p w14:paraId="48283C4E" w14:textId="77777777" w:rsidR="007D2ED5" w:rsidRPr="007D2ED5" w:rsidRDefault="007D2ED5" w:rsidP="007D2ED5">
      <w:pPr>
        <w:widowControl w:val="0"/>
        <w:numPr>
          <w:ilvl w:val="0"/>
          <w:numId w:val="48"/>
        </w:numPr>
        <w:tabs>
          <w:tab w:val="left" w:pos="1418"/>
        </w:tabs>
        <w:suppressAutoHyphens/>
        <w:autoSpaceDE w:val="0"/>
        <w:autoSpaceDN w:val="0"/>
        <w:spacing w:before="94" w:after="240" w:line="302" w:lineRule="auto"/>
        <w:ind w:left="2127" w:right="737" w:hanging="426"/>
        <w:rPr>
          <w:rFonts w:ascii="Futura Std Book" w:eastAsia="Arial" w:hAnsi="Futura Std Book" w:cs="Arial"/>
          <w:color w:val="auto"/>
          <w:sz w:val="22"/>
          <w:szCs w:val="22"/>
          <w:lang w:val="en-US" w:eastAsia="en-US"/>
        </w:rPr>
      </w:pPr>
      <w:bookmarkStart w:id="57" w:name="_bookmark18"/>
      <w:bookmarkStart w:id="58" w:name="_Toc215755531"/>
      <w:bookmarkEnd w:id="57"/>
      <w:r w:rsidRPr="007D2ED5">
        <w:rPr>
          <w:rFonts w:ascii="Futura Std Book" w:eastAsia="Arial" w:hAnsi="Futura Std Book" w:cs="Arial"/>
          <w:color w:val="auto"/>
          <w:sz w:val="22"/>
          <w:szCs w:val="22"/>
          <w:lang w:val="en-US" w:eastAsia="en-US"/>
        </w:rPr>
        <w:t>The Contractor shall responsible for Approvals and Permits directly related to the contractor’s works, e.g. operational dredging permits, radiography, etc.</w:t>
      </w:r>
    </w:p>
    <w:p w14:paraId="531D51BE" w14:textId="59D257A8" w:rsidR="001F0CF4" w:rsidRPr="003E0DC9" w:rsidRDefault="00E60E57" w:rsidP="00DA33D5">
      <w:pPr>
        <w:pStyle w:val="Heading2"/>
        <w:tabs>
          <w:tab w:val="clear" w:pos="5954"/>
        </w:tabs>
        <w:suppressAutoHyphens/>
        <w:spacing w:before="240" w:after="240" w:line="300" w:lineRule="auto"/>
        <w:ind w:left="851" w:hanging="851"/>
      </w:pPr>
      <w:r>
        <w:t>Contractor</w:t>
      </w:r>
      <w:r w:rsidR="001F0CF4" w:rsidRPr="003E0DC9">
        <w:t>’s Personnel and Working Hours</w:t>
      </w:r>
      <w:bookmarkEnd w:id="58"/>
    </w:p>
    <w:p w14:paraId="740B51FA" w14:textId="20E26CFF" w:rsidR="001F0CF4" w:rsidRPr="00563FEA" w:rsidRDefault="001F0CF4" w:rsidP="00DA33D5">
      <w:pPr>
        <w:pStyle w:val="EPBullet-Level1"/>
        <w:suppressAutoHyphens/>
        <w:spacing w:after="0"/>
      </w:pPr>
      <w:r w:rsidRPr="00563FEA">
        <w:t xml:space="preserve">All the </w:t>
      </w:r>
      <w:r w:rsidR="00E60E57">
        <w:t>Contractor</w:t>
      </w:r>
      <w:r w:rsidRPr="00563FEA">
        <w:t xml:space="preserve">’s key personnel are subject to Approval by the </w:t>
      </w:r>
      <w:r w:rsidR="0077700F" w:rsidRPr="00563FEA">
        <w:t>Owner</w:t>
      </w:r>
      <w:r w:rsidRPr="00563FEA">
        <w:t xml:space="preserve">. The </w:t>
      </w:r>
      <w:r w:rsidR="0077700F" w:rsidRPr="00563FEA">
        <w:t>Owner</w:t>
      </w:r>
      <w:r w:rsidRPr="00563FEA">
        <w:t xml:space="preserve"> may deny such Approval or request the removal of any of the </w:t>
      </w:r>
      <w:r w:rsidR="00E60E57">
        <w:t>Contractor</w:t>
      </w:r>
      <w:r w:rsidRPr="00563FEA">
        <w:t xml:space="preserve">’s personnel from the Site which is within the sole discretion of the </w:t>
      </w:r>
      <w:r w:rsidR="0077700F" w:rsidRPr="00563FEA">
        <w:t>Owner</w:t>
      </w:r>
      <w:r w:rsidRPr="00563FEA">
        <w:t>.</w:t>
      </w:r>
    </w:p>
    <w:p w14:paraId="7154D483" w14:textId="7301DFEC" w:rsidR="001F0CF4" w:rsidRPr="00563FEA" w:rsidRDefault="001F0CF4" w:rsidP="00DA33D5">
      <w:pPr>
        <w:pStyle w:val="EPBullet-Level1"/>
        <w:suppressAutoHyphens/>
        <w:spacing w:after="0"/>
      </w:pPr>
      <w:r w:rsidRPr="00563FEA">
        <w:t xml:space="preserve">Working hours shall be kept in accordance with legal requirements of the Federal Republic of Nigeria. Shift Work and the Work during night time hours thirty (30) minutes after sunset and thirty (30) minutes prior to sunrise shall not be permitted unless specifically Approved by the </w:t>
      </w:r>
      <w:r w:rsidR="0077700F" w:rsidRPr="00563FEA">
        <w:t>Owner</w:t>
      </w:r>
      <w:r w:rsidRPr="00563FEA">
        <w:t>.</w:t>
      </w:r>
    </w:p>
    <w:p w14:paraId="115E644C" w14:textId="77777777" w:rsidR="001F0CF4" w:rsidRPr="003E0DC9" w:rsidRDefault="001F0CF4" w:rsidP="00DA33D5">
      <w:pPr>
        <w:pStyle w:val="Heading2"/>
        <w:tabs>
          <w:tab w:val="clear" w:pos="5954"/>
        </w:tabs>
        <w:suppressAutoHyphens/>
        <w:spacing w:before="240" w:after="240" w:line="300" w:lineRule="auto"/>
        <w:ind w:left="851" w:hanging="851"/>
      </w:pPr>
      <w:bookmarkStart w:id="59" w:name="_bookmark19"/>
      <w:bookmarkStart w:id="60" w:name="_Toc215755532"/>
      <w:bookmarkEnd w:id="59"/>
      <w:r w:rsidRPr="003E0DC9">
        <w:t>Battery Limits and Work Interfaces</w:t>
      </w:r>
      <w:bookmarkEnd w:id="60"/>
    </w:p>
    <w:p w14:paraId="7459261A" w14:textId="596A490F" w:rsidR="001F0CF4" w:rsidRPr="004F511A" w:rsidRDefault="001F0CF4" w:rsidP="00DA33D5">
      <w:pPr>
        <w:pStyle w:val="EPBullet-Level1"/>
        <w:suppressAutoHyphens/>
      </w:pPr>
      <w:r w:rsidRPr="004F511A">
        <w:t xml:space="preserve">Battery limits and interfaces between the Works identified in the Scope of Work and the work being carried out by other parties (mainly the EPC </w:t>
      </w:r>
      <w:r w:rsidR="00E60E57" w:rsidRPr="004F511A">
        <w:t>Contractor</w:t>
      </w:r>
      <w:r w:rsidR="00C64A08" w:rsidRPr="004F511A">
        <w:t xml:space="preserve"> for </w:t>
      </w:r>
      <w:r w:rsidRPr="004F511A">
        <w:t xml:space="preserve">Supervisory Control and Data Acquisition (SCADA) as well as the EPC </w:t>
      </w:r>
      <w:r w:rsidR="00E60E57" w:rsidRPr="004F511A">
        <w:t>Contractor</w:t>
      </w:r>
      <w:r w:rsidRPr="004F511A">
        <w:t xml:space="preserve"> for </w:t>
      </w:r>
      <w:r w:rsidR="00C64A08" w:rsidRPr="004F511A">
        <w:t>Dredging of Access Canal</w:t>
      </w:r>
      <w:r w:rsidR="00D2021D" w:rsidRPr="004F511A">
        <w:t>s to the Stations</w:t>
      </w:r>
      <w:r w:rsidRPr="004F511A">
        <w:t>) are identified in Exhibit C, Annex G, Attachment 2 “Interface Plan and Matrix”.</w:t>
      </w:r>
    </w:p>
    <w:p w14:paraId="765C842C" w14:textId="26AD2DCF" w:rsidR="001F0CF4" w:rsidRPr="003E0DC9" w:rsidRDefault="001F0CF4" w:rsidP="00DA33D5">
      <w:pPr>
        <w:pStyle w:val="Heading2"/>
        <w:tabs>
          <w:tab w:val="clear" w:pos="5954"/>
        </w:tabs>
        <w:suppressAutoHyphens/>
        <w:spacing w:before="240" w:after="240" w:line="300" w:lineRule="auto"/>
        <w:ind w:left="851" w:hanging="851"/>
      </w:pPr>
      <w:bookmarkStart w:id="61" w:name="_bookmark20"/>
      <w:bookmarkStart w:id="62" w:name="_Toc215755533"/>
      <w:bookmarkEnd w:id="61"/>
      <w:r w:rsidRPr="003E0DC9">
        <w:t>Health</w:t>
      </w:r>
      <w:r w:rsidR="00E65728">
        <w:t>,</w:t>
      </w:r>
      <w:r w:rsidRPr="003E0DC9">
        <w:t xml:space="preserve"> Safety and Security Requirements</w:t>
      </w:r>
      <w:bookmarkEnd w:id="62"/>
    </w:p>
    <w:p w14:paraId="0E72E64C" w14:textId="53936CAC" w:rsidR="001F0CF4" w:rsidRDefault="001F0CF4" w:rsidP="00DA33D5">
      <w:pPr>
        <w:pStyle w:val="EPBullet-Level1"/>
        <w:suppressAutoHyphens/>
        <w:spacing w:after="0"/>
      </w:pPr>
      <w:r w:rsidRPr="00563FEA">
        <w:t xml:space="preserve">The implementation and adherence to good Health, Safety and Security practices are of utmost importance to the </w:t>
      </w:r>
      <w:r w:rsidR="0077700F" w:rsidRPr="00563FEA">
        <w:t>Owner</w:t>
      </w:r>
      <w:r w:rsidRPr="00563FEA">
        <w:t xml:space="preserve">. The </w:t>
      </w:r>
      <w:r w:rsidR="00E60E57">
        <w:t>Contractor</w:t>
      </w:r>
      <w:r w:rsidRPr="00563FEA">
        <w:t xml:space="preserve">'s implementation of, and compliance with, all required procedures, regulations and policies in respect thereof will be regularly and diligently reviewed and enforced by the </w:t>
      </w:r>
      <w:r w:rsidR="0077700F" w:rsidRPr="00563FEA">
        <w:t>Owner</w:t>
      </w:r>
      <w:r w:rsidRPr="00563FEA">
        <w:t>.</w:t>
      </w:r>
    </w:p>
    <w:p w14:paraId="026A8048" w14:textId="0B0354EF" w:rsidR="00AB1AB8" w:rsidRPr="004F511A" w:rsidRDefault="00202E81" w:rsidP="004F511A">
      <w:pPr>
        <w:pStyle w:val="EPBullet-Level1"/>
        <w:suppressAutoHyphens/>
        <w:spacing w:after="0"/>
      </w:pPr>
      <w:r w:rsidRPr="004F511A">
        <w:t xml:space="preserve">HSE Management per ISO 45001:2018, ISO 14001:2015. Fire &amp; Gas (F&amp;G) per NFPA 59A, emergency response per OGP 460, and mangrove protection protocols per </w:t>
      </w:r>
      <w:r w:rsidRPr="004F511A">
        <w:lastRenderedPageBreak/>
        <w:t>IUCN guidelines for Niger Delta wetlands.</w:t>
      </w:r>
    </w:p>
    <w:p w14:paraId="68F9B9B0" w14:textId="14B41514" w:rsidR="001F0CF4" w:rsidRPr="00563FEA" w:rsidRDefault="00706896" w:rsidP="00202E81">
      <w:pPr>
        <w:pStyle w:val="EPBullet-Level1"/>
        <w:suppressAutoHyphens/>
        <w:spacing w:after="0"/>
        <w:ind w:left="1418" w:hanging="283"/>
      </w:pPr>
      <w:r>
        <w:t xml:space="preserve">  </w:t>
      </w:r>
      <w:r w:rsidR="001F0CF4" w:rsidRPr="00563FEA">
        <w:t xml:space="preserve">The </w:t>
      </w:r>
      <w:r w:rsidR="00E60E57">
        <w:t>Contractor</w:t>
      </w:r>
      <w:r w:rsidR="001F0CF4" w:rsidRPr="00563FEA">
        <w:t xml:space="preserve"> shall implement a Health and Safety Management system in accordance with the requirements of</w:t>
      </w:r>
      <w:r w:rsidR="004C01E2" w:rsidRPr="00563FEA">
        <w:t xml:space="preserve"> the latest edition of </w:t>
      </w:r>
      <w:r w:rsidR="001F0CF4" w:rsidRPr="00563FEA">
        <w:t>OHSAS 18001 “Occupational Health and Safety Management Systems - Requirements”.</w:t>
      </w:r>
    </w:p>
    <w:p w14:paraId="22174A22" w14:textId="77799B31" w:rsidR="001F0CF4" w:rsidRPr="004F511A" w:rsidRDefault="00706896" w:rsidP="00DA33D5">
      <w:pPr>
        <w:pStyle w:val="EPBullet-Level1"/>
        <w:suppressAutoHyphens/>
        <w:spacing w:after="0"/>
      </w:pPr>
      <w:r>
        <w:t xml:space="preserve"> </w:t>
      </w:r>
      <w:r w:rsidR="001F0CF4" w:rsidRPr="004F511A">
        <w:t xml:space="preserve">The </w:t>
      </w:r>
      <w:r w:rsidR="00E60E57" w:rsidRPr="004F511A">
        <w:t>Contractor</w:t>
      </w:r>
      <w:r w:rsidR="001F0CF4" w:rsidRPr="004F511A">
        <w:t xml:space="preserve"> shall observe the requirements set out in the Contract, the Scope of Work, Exhibit C, Annex B, “</w:t>
      </w:r>
      <w:r w:rsidR="006C7AD2" w:rsidRPr="004F511A">
        <w:t>Project HSE Plan</w:t>
      </w:r>
      <w:r w:rsidR="001F0CF4" w:rsidRPr="004F511A">
        <w:t>”, and best international practice.</w:t>
      </w:r>
    </w:p>
    <w:p w14:paraId="7283D1A4" w14:textId="0F43A1C3" w:rsidR="001F0CF4" w:rsidRPr="00563FEA" w:rsidRDefault="00706896" w:rsidP="00DA33D5">
      <w:pPr>
        <w:pStyle w:val="EPBullet-Level1"/>
        <w:suppressAutoHyphens/>
        <w:spacing w:after="0"/>
      </w:pPr>
      <w:r>
        <w:t xml:space="preserve"> </w:t>
      </w:r>
      <w:r w:rsidR="001F0CF4" w:rsidRPr="00563FEA">
        <w:t xml:space="preserve">The </w:t>
      </w:r>
      <w:r w:rsidR="00E60E57">
        <w:t>Contractor</w:t>
      </w:r>
      <w:r w:rsidR="001F0CF4" w:rsidRPr="00563FEA">
        <w:t xml:space="preserve"> shall observe all requirements stipulated by the rules and regulations of the Federal Republic of Nigeria. Each element of the Works shall be executed in compliance with the </w:t>
      </w:r>
      <w:r w:rsidR="00E60E57">
        <w:t>Contractor</w:t>
      </w:r>
      <w:r w:rsidR="001F0CF4" w:rsidRPr="00563FEA">
        <w:t>’s Health and Safety Management system.</w:t>
      </w:r>
    </w:p>
    <w:p w14:paraId="33334411" w14:textId="77777777" w:rsidR="001F0CF4" w:rsidRPr="003E0DC9" w:rsidRDefault="001F0CF4" w:rsidP="00DA33D5">
      <w:pPr>
        <w:pStyle w:val="Heading2"/>
        <w:tabs>
          <w:tab w:val="clear" w:pos="5954"/>
        </w:tabs>
        <w:suppressAutoHyphens/>
        <w:spacing w:before="240" w:after="240" w:line="300" w:lineRule="auto"/>
        <w:ind w:left="851" w:hanging="851"/>
      </w:pPr>
      <w:bookmarkStart w:id="63" w:name="_bookmark21"/>
      <w:bookmarkStart w:id="64" w:name="_Toc215755534"/>
      <w:bookmarkEnd w:id="63"/>
      <w:r w:rsidRPr="003E0DC9">
        <w:t>Environmental Requirements</w:t>
      </w:r>
      <w:bookmarkEnd w:id="64"/>
    </w:p>
    <w:p w14:paraId="7D97A727" w14:textId="1E484B3F" w:rsidR="001F0CF4" w:rsidRPr="00563FEA" w:rsidRDefault="001F0CF4" w:rsidP="00DA33D5">
      <w:pPr>
        <w:pStyle w:val="EPBullet-Level1"/>
        <w:suppressAutoHyphens/>
        <w:spacing w:after="0"/>
      </w:pPr>
      <w:r w:rsidRPr="00563FEA">
        <w:t xml:space="preserve">The implementation and adherence to good environmental practices </w:t>
      </w:r>
      <w:bookmarkStart w:id="65" w:name="_bookmark22"/>
      <w:bookmarkEnd w:id="65"/>
      <w:r w:rsidRPr="00563FEA">
        <w:t xml:space="preserve">are of utmost importance to the </w:t>
      </w:r>
      <w:r w:rsidR="0077700F" w:rsidRPr="00563FEA">
        <w:t>Owner</w:t>
      </w:r>
      <w:r w:rsidRPr="00563FEA">
        <w:t xml:space="preserve">. The </w:t>
      </w:r>
      <w:r w:rsidR="00E60E57">
        <w:t>Contractor</w:t>
      </w:r>
      <w:r w:rsidRPr="00563FEA">
        <w:t xml:space="preserve">'s implementation of, and compliance with, all required procedures, regulations and policies in respect thereof will be regularly and diligently reviewed and enforced by the </w:t>
      </w:r>
      <w:r w:rsidR="0077700F" w:rsidRPr="00563FEA">
        <w:t>Owner</w:t>
      </w:r>
      <w:r w:rsidRPr="00563FEA">
        <w:t>.</w:t>
      </w:r>
    </w:p>
    <w:p w14:paraId="3DF47F8D" w14:textId="5B1AA4DB" w:rsidR="001F0CF4" w:rsidRPr="00563FEA" w:rsidRDefault="001F0CF4" w:rsidP="00DA33D5">
      <w:pPr>
        <w:pStyle w:val="EPBullet-Level1"/>
        <w:suppressAutoHyphens/>
        <w:spacing w:after="0"/>
      </w:pPr>
      <w:r w:rsidRPr="00563FEA">
        <w:t xml:space="preserve">The </w:t>
      </w:r>
      <w:r w:rsidR="00E60E57">
        <w:t>Contractor</w:t>
      </w:r>
      <w:r w:rsidRPr="00563FEA">
        <w:t xml:space="preserve"> shall implement an Environmental Management system in accordance with the requirements of </w:t>
      </w:r>
      <w:r w:rsidR="002816EB" w:rsidRPr="00563FEA">
        <w:t xml:space="preserve">the latest edition of </w:t>
      </w:r>
      <w:r w:rsidRPr="00563FEA">
        <w:t>ISO 14001“Environmental Management Systems – Requirements.</w:t>
      </w:r>
    </w:p>
    <w:p w14:paraId="67CE0BC7" w14:textId="51CED552" w:rsidR="001F0CF4" w:rsidRPr="00563FEA" w:rsidRDefault="001F0CF4" w:rsidP="00DA33D5">
      <w:pPr>
        <w:pStyle w:val="EPBullet-Level1"/>
        <w:suppressAutoHyphens/>
        <w:spacing w:after="0"/>
      </w:pPr>
      <w:r w:rsidRPr="00563FEA">
        <w:t xml:space="preserve">The </w:t>
      </w:r>
      <w:r w:rsidR="00E60E57">
        <w:t>Contractor</w:t>
      </w:r>
      <w:r w:rsidRPr="00563FEA">
        <w:t xml:space="preserve"> shall implement all requirements and recommendations derived from the Approved Environmental Impact Assessment (EIA) for the Project and the Environmental Laws of the Federal Republic of Nigeria.</w:t>
      </w:r>
    </w:p>
    <w:p w14:paraId="66A6BD0A" w14:textId="082785C7" w:rsidR="001F0CF4" w:rsidRPr="00563FEA" w:rsidRDefault="001F0CF4" w:rsidP="00DA33D5">
      <w:pPr>
        <w:pStyle w:val="EPBullet-Level1"/>
        <w:suppressAutoHyphens/>
        <w:spacing w:after="0"/>
      </w:pPr>
      <w:r w:rsidRPr="00563FEA">
        <w:t xml:space="preserve">The </w:t>
      </w:r>
      <w:r w:rsidR="00E60E57">
        <w:t>Contractor</w:t>
      </w:r>
      <w:r w:rsidRPr="00563FEA">
        <w:t xml:space="preserve"> shall observe all requirements stipulated by the rules and regulations of</w:t>
      </w:r>
      <w:r w:rsidR="002816EB" w:rsidRPr="00563FEA">
        <w:t xml:space="preserve"> </w:t>
      </w:r>
      <w:r w:rsidRPr="00563FEA">
        <w:t>the Federal Republic of Nigeria.</w:t>
      </w:r>
    </w:p>
    <w:p w14:paraId="4723E070" w14:textId="16A78B5B" w:rsidR="001F0CF4" w:rsidRPr="00563FEA" w:rsidRDefault="001F0CF4" w:rsidP="00DA33D5">
      <w:pPr>
        <w:pStyle w:val="EPBullet-Level1"/>
        <w:suppressAutoHyphens/>
        <w:spacing w:after="0"/>
      </w:pPr>
      <w:r w:rsidRPr="00563FEA">
        <w:t xml:space="preserve">The </w:t>
      </w:r>
      <w:r w:rsidR="00E60E57">
        <w:t>Contractor</w:t>
      </w:r>
      <w:r w:rsidRPr="00563FEA">
        <w:t xml:space="preserve"> shall submit the Environmental Management Plan (EMP) at least thirty</w:t>
      </w:r>
      <w:r w:rsidR="002816EB" w:rsidRPr="00563FEA">
        <w:t xml:space="preserve"> </w:t>
      </w:r>
      <w:r w:rsidRPr="00563FEA">
        <w:t xml:space="preserve">(30) days prior to the commencement of any Works for Approval by the </w:t>
      </w:r>
      <w:r w:rsidR="0077700F" w:rsidRPr="00563FEA">
        <w:t>Owner</w:t>
      </w:r>
      <w:r w:rsidRPr="00563FEA">
        <w:t>.</w:t>
      </w:r>
    </w:p>
    <w:p w14:paraId="52A9C4A5" w14:textId="0EB2A2A6" w:rsidR="001F0CF4" w:rsidRPr="00563FEA" w:rsidRDefault="001F0CF4" w:rsidP="00DA33D5">
      <w:pPr>
        <w:pStyle w:val="EPBullet-Level1"/>
        <w:suppressAutoHyphens/>
        <w:spacing w:after="0"/>
      </w:pPr>
      <w:r w:rsidRPr="00563FEA">
        <w:t xml:space="preserve">Each element of the Works shall be executed in compliance with the </w:t>
      </w:r>
      <w:r w:rsidR="00E60E57">
        <w:t>Contractor</w:t>
      </w:r>
      <w:r w:rsidRPr="00563FEA">
        <w:t>’s Environmental Management System (EMS).</w:t>
      </w:r>
    </w:p>
    <w:p w14:paraId="062EC37C" w14:textId="77777777" w:rsidR="001F0CF4" w:rsidRPr="003E0DC9" w:rsidRDefault="001F0CF4" w:rsidP="00DA33D5">
      <w:pPr>
        <w:pStyle w:val="Heading2"/>
        <w:tabs>
          <w:tab w:val="clear" w:pos="5954"/>
        </w:tabs>
        <w:suppressAutoHyphens/>
        <w:spacing w:before="240" w:after="240" w:line="300" w:lineRule="auto"/>
        <w:ind w:left="851" w:hanging="851"/>
      </w:pPr>
      <w:bookmarkStart w:id="66" w:name="_bookmark23"/>
      <w:bookmarkStart w:id="67" w:name="_Toc215755535"/>
      <w:bookmarkEnd w:id="66"/>
      <w:r w:rsidRPr="003E0DC9">
        <w:t>Quality Requirements</w:t>
      </w:r>
      <w:bookmarkEnd w:id="67"/>
    </w:p>
    <w:p w14:paraId="78CD9E7C" w14:textId="02218E47" w:rsidR="001F0CF4" w:rsidRPr="004F511A" w:rsidRDefault="001F0CF4" w:rsidP="00DA33D5">
      <w:pPr>
        <w:pStyle w:val="EPBullet-Level1"/>
        <w:suppressAutoHyphens/>
        <w:spacing w:after="0"/>
      </w:pPr>
      <w:r w:rsidRPr="00480762">
        <w:t xml:space="preserve">The </w:t>
      </w:r>
      <w:r w:rsidR="00E60E57">
        <w:t>Contractor</w:t>
      </w:r>
      <w:r w:rsidRPr="00480762">
        <w:t xml:space="preserve"> shall implement a Quality Management System in accordance with the </w:t>
      </w:r>
      <w:r w:rsidRPr="004F511A">
        <w:t>requirements of ISO 9001:20</w:t>
      </w:r>
      <w:r w:rsidR="00F9387A" w:rsidRPr="004F511A">
        <w:t>15</w:t>
      </w:r>
      <w:r w:rsidRPr="004F511A">
        <w:t xml:space="preserve"> “Quality Management Systems – Requirements”.</w:t>
      </w:r>
    </w:p>
    <w:p w14:paraId="0345F9E8" w14:textId="7E35579E" w:rsidR="001F0CF4" w:rsidRPr="00480762" w:rsidRDefault="001F0CF4" w:rsidP="00DA33D5">
      <w:pPr>
        <w:pStyle w:val="EPBullet-Level1"/>
        <w:suppressAutoHyphens/>
        <w:spacing w:after="0"/>
      </w:pPr>
      <w:r w:rsidRPr="00480762">
        <w:t xml:space="preserve">The </w:t>
      </w:r>
      <w:r w:rsidR="00E60E57">
        <w:t>Contractor</w:t>
      </w:r>
      <w:r w:rsidRPr="00480762">
        <w:t xml:space="preserve"> shall in addition observe the requirements set out in the Contract, the Scope of Work, Exhibit C, Annex C, Attachment 1 “Quality Management System Requirements” and as per best international practice.</w:t>
      </w:r>
    </w:p>
    <w:p w14:paraId="2E90DA53" w14:textId="4C384292" w:rsidR="001F0CF4" w:rsidRPr="00480762" w:rsidRDefault="001F0CF4" w:rsidP="00DA33D5">
      <w:pPr>
        <w:pStyle w:val="EPBullet-Level1"/>
        <w:suppressAutoHyphens/>
        <w:spacing w:after="0"/>
      </w:pPr>
      <w:r w:rsidRPr="00480762">
        <w:t xml:space="preserve">The </w:t>
      </w:r>
      <w:r w:rsidR="00E60E57">
        <w:t>Contractor</w:t>
      </w:r>
      <w:r w:rsidRPr="00480762">
        <w:t xml:space="preserve"> shall observe all requirements stipulated by the rules and regulations of the Federal Republic of Nigeria.</w:t>
      </w:r>
    </w:p>
    <w:p w14:paraId="06147FF8" w14:textId="3CE951F0" w:rsidR="001F0CF4" w:rsidRPr="00480762" w:rsidRDefault="001F0CF4" w:rsidP="00DA33D5">
      <w:pPr>
        <w:pStyle w:val="EPBullet-Level1"/>
        <w:suppressAutoHyphens/>
        <w:spacing w:after="0"/>
      </w:pPr>
      <w:r w:rsidRPr="00480762">
        <w:t xml:space="preserve">Each element of the Works shall be executed in compliance with the </w:t>
      </w:r>
      <w:r w:rsidR="00E60E57">
        <w:t>Contractor</w:t>
      </w:r>
      <w:r w:rsidRPr="00480762">
        <w:t>’s Quality Management System for the Project.</w:t>
      </w:r>
    </w:p>
    <w:p w14:paraId="77817FDE" w14:textId="77777777" w:rsidR="001F0CF4" w:rsidRPr="003E0DC9" w:rsidRDefault="001F0CF4" w:rsidP="00DA33D5">
      <w:pPr>
        <w:pStyle w:val="Heading2"/>
        <w:tabs>
          <w:tab w:val="clear" w:pos="5954"/>
        </w:tabs>
        <w:suppressAutoHyphens/>
        <w:spacing w:before="240" w:after="240" w:line="300" w:lineRule="auto"/>
        <w:ind w:left="851" w:hanging="851"/>
      </w:pPr>
      <w:bookmarkStart w:id="68" w:name="_bookmark24"/>
      <w:bookmarkStart w:id="69" w:name="_Toc215755536"/>
      <w:bookmarkEnd w:id="68"/>
      <w:r w:rsidRPr="003E0DC9">
        <w:lastRenderedPageBreak/>
        <w:t>Requirements for Technical Reviews and Auditing</w:t>
      </w:r>
      <w:bookmarkEnd w:id="69"/>
    </w:p>
    <w:p w14:paraId="09786877" w14:textId="1F4320EA" w:rsidR="001F0CF4" w:rsidRPr="004F511A" w:rsidRDefault="001F0CF4" w:rsidP="00DA33D5">
      <w:pPr>
        <w:pStyle w:val="EPBullet-Level1"/>
        <w:suppressAutoHyphens/>
        <w:spacing w:after="0"/>
      </w:pPr>
      <w:r w:rsidRPr="004F511A">
        <w:t xml:space="preserve">The </w:t>
      </w:r>
      <w:r w:rsidR="0077700F" w:rsidRPr="004F511A">
        <w:t>Owner</w:t>
      </w:r>
      <w:r w:rsidRPr="004F511A">
        <w:t xml:space="preserve"> will arrange for Technical Reviews as defined in the Scope of Works and Exhibit C, Annex D, Attachment 2 “Technical Reviews”, to be carried out at specific stages of the Works in order to evaluate the safety, reliability, operability and maintainability of the </w:t>
      </w:r>
      <w:r w:rsidR="002816EB" w:rsidRPr="004F511A">
        <w:t>P</w:t>
      </w:r>
      <w:r w:rsidRPr="004F511A">
        <w:t>roject.</w:t>
      </w:r>
    </w:p>
    <w:p w14:paraId="6B4C4158" w14:textId="3C5A94E6" w:rsidR="001F0CF4" w:rsidRPr="004F511A" w:rsidRDefault="001F0CF4" w:rsidP="00DA33D5">
      <w:pPr>
        <w:pStyle w:val="EPBullet-Level1"/>
        <w:suppressAutoHyphens/>
        <w:spacing w:after="0"/>
      </w:pPr>
      <w:r w:rsidRPr="004F511A">
        <w:t xml:space="preserve">The </w:t>
      </w:r>
      <w:r w:rsidR="00E60E57" w:rsidRPr="004F511A">
        <w:t>Contractor</w:t>
      </w:r>
      <w:r w:rsidRPr="004F511A">
        <w:t xml:space="preserve"> shall have due regard to its obligations in respect of technical reviews as set out in the Scope of Work and Exhibit C, Annex D, Attachment 2 “Technical Reviews” and provide all assistance and cooperation to the </w:t>
      </w:r>
      <w:r w:rsidR="0077700F" w:rsidRPr="004F511A">
        <w:t>Owner</w:t>
      </w:r>
      <w:r w:rsidRPr="004F511A">
        <w:t xml:space="preserve"> (including relevant documentation availability) as may be required.</w:t>
      </w:r>
    </w:p>
    <w:p w14:paraId="6773BBEF" w14:textId="2ED17F95" w:rsidR="001F0CF4" w:rsidRPr="004F511A" w:rsidRDefault="001F0CF4" w:rsidP="00DA33D5">
      <w:pPr>
        <w:pStyle w:val="EPBullet-Level1"/>
        <w:suppressAutoHyphens/>
        <w:spacing w:after="0"/>
      </w:pPr>
      <w:r w:rsidRPr="004F511A">
        <w:t xml:space="preserve">The </w:t>
      </w:r>
      <w:r w:rsidR="00E60E57" w:rsidRPr="004F511A">
        <w:t>Contractor</w:t>
      </w:r>
      <w:r w:rsidRPr="004F511A">
        <w:t xml:space="preserve"> shall, at all times, keep available all records and aspects of the Works at each place where the Works are being executed for detailed auditing by the </w:t>
      </w:r>
      <w:r w:rsidR="0077700F" w:rsidRPr="004F511A">
        <w:t>Owner</w:t>
      </w:r>
      <w:r w:rsidRPr="004F511A">
        <w:t xml:space="preserve"> or any Third Party appointed by the </w:t>
      </w:r>
      <w:r w:rsidR="0077700F" w:rsidRPr="004F511A">
        <w:t>Owner</w:t>
      </w:r>
      <w:r w:rsidRPr="004F511A">
        <w:t xml:space="preserve"> for this purpose.</w:t>
      </w:r>
    </w:p>
    <w:p w14:paraId="5DFDC079" w14:textId="5AE4AE6C" w:rsidR="001F0CF4" w:rsidRPr="00480762" w:rsidRDefault="001F0CF4" w:rsidP="00DA33D5">
      <w:pPr>
        <w:pStyle w:val="EPBullet-Level1"/>
        <w:suppressAutoHyphens/>
        <w:spacing w:after="0"/>
      </w:pPr>
      <w:r w:rsidRPr="00480762">
        <w:t xml:space="preserve">In particular the </w:t>
      </w:r>
      <w:r w:rsidR="00E60E57">
        <w:t>Contractor</w:t>
      </w:r>
      <w:r w:rsidRPr="00480762">
        <w:t xml:space="preserve"> shall maintain and make available at each place where the Works are being executed, an original copy of the latest issue of all applicable codes, norms, standards, drawings, specifications, procedures and other requirements for the performance of the Works, for reference and the </w:t>
      </w:r>
      <w:r w:rsidR="0077700F" w:rsidRPr="00480762">
        <w:t>Owner</w:t>
      </w:r>
      <w:r w:rsidRPr="00480762">
        <w:t>’s use.</w:t>
      </w:r>
    </w:p>
    <w:p w14:paraId="6ACDDD70" w14:textId="70288D6D" w:rsidR="001F0CF4" w:rsidRPr="004F511A" w:rsidRDefault="001F0CF4" w:rsidP="00DA33D5">
      <w:pPr>
        <w:pStyle w:val="EPBullet-Level1"/>
        <w:suppressAutoHyphens/>
        <w:spacing w:after="0"/>
      </w:pPr>
      <w:r w:rsidRPr="004F511A">
        <w:t xml:space="preserve">These Technical Reviews performed by the </w:t>
      </w:r>
      <w:r w:rsidR="0077700F" w:rsidRPr="004F511A">
        <w:t>Owner</w:t>
      </w:r>
      <w:r w:rsidRPr="004F511A">
        <w:t xml:space="preserve"> shall be additional to the </w:t>
      </w:r>
      <w:r w:rsidR="00E60E57" w:rsidRPr="004F511A">
        <w:t>Contractor</w:t>
      </w:r>
      <w:r w:rsidRPr="004F511A">
        <w:t>’s own, internal engineering reviews and technical auditing required to be performed in accordance with ISO 9001:</w:t>
      </w:r>
      <w:r w:rsidR="00AD72F5" w:rsidRPr="004F511A">
        <w:rPr>
          <w:color w:val="00B050"/>
        </w:rPr>
        <w:t>2015</w:t>
      </w:r>
      <w:r w:rsidRPr="004F511A">
        <w:t xml:space="preserve"> “Quality Management Systems – Requirements” and with Scope of Work, Exhibit C, Annex C, Attachment 1 “Quality Management System Requirements”.</w:t>
      </w:r>
    </w:p>
    <w:p w14:paraId="17B65508" w14:textId="77777777" w:rsidR="001F0CF4" w:rsidRPr="003E0DC9" w:rsidRDefault="001F0CF4" w:rsidP="00DA33D5">
      <w:pPr>
        <w:pStyle w:val="Heading2"/>
        <w:tabs>
          <w:tab w:val="clear" w:pos="5954"/>
        </w:tabs>
        <w:suppressAutoHyphens/>
        <w:spacing w:before="240" w:after="240" w:line="300" w:lineRule="auto"/>
        <w:ind w:left="851" w:hanging="851"/>
      </w:pPr>
      <w:bookmarkStart w:id="70" w:name="_bookmark25"/>
      <w:bookmarkStart w:id="71" w:name="_Toc215755537"/>
      <w:bookmarkEnd w:id="70"/>
      <w:r w:rsidRPr="003E0DC9">
        <w:t>Data and Documentation Requirements</w:t>
      </w:r>
      <w:bookmarkEnd w:id="71"/>
    </w:p>
    <w:p w14:paraId="26BCBAB0" w14:textId="02D6FFAD" w:rsidR="001F0CF4" w:rsidRPr="00480762" w:rsidRDefault="001F0CF4" w:rsidP="00DA33D5">
      <w:pPr>
        <w:pStyle w:val="EPBullet-Level1"/>
        <w:suppressAutoHyphens/>
        <w:spacing w:after="0"/>
      </w:pPr>
      <w:r w:rsidRPr="00480762">
        <w:t xml:space="preserve">The </w:t>
      </w:r>
      <w:r w:rsidR="00E60E57">
        <w:t>Contractor</w:t>
      </w:r>
      <w:r w:rsidRPr="00480762">
        <w:t xml:space="preserve"> has extensive obligations to produce documents (including all drawings, plans, documents and procedures and other documents identified in the technical requirements) in the course of executing the Works.</w:t>
      </w:r>
    </w:p>
    <w:p w14:paraId="3152B3F3" w14:textId="6A881219" w:rsidR="001F0CF4" w:rsidRPr="00480762" w:rsidRDefault="001F0CF4" w:rsidP="00DA33D5">
      <w:pPr>
        <w:pStyle w:val="EPBullet-Level1"/>
        <w:suppressAutoHyphens/>
        <w:spacing w:after="0"/>
      </w:pPr>
      <w:r w:rsidRPr="00480762">
        <w:t xml:space="preserve">The </w:t>
      </w:r>
      <w:r w:rsidR="0077700F" w:rsidRPr="00480762">
        <w:t>Owner</w:t>
      </w:r>
      <w:r w:rsidRPr="00480762">
        <w:t xml:space="preserve"> will require the </w:t>
      </w:r>
      <w:r w:rsidR="00E60E57">
        <w:t>Contractor</w:t>
      </w:r>
      <w:r w:rsidRPr="00480762">
        <w:t xml:space="preserve"> to cooperate and comply with information management, communications processes and electronic document management systems.</w:t>
      </w:r>
    </w:p>
    <w:p w14:paraId="4CCE4C17" w14:textId="74A9CB0C" w:rsidR="001F0CF4" w:rsidRPr="004F511A" w:rsidRDefault="001F0CF4" w:rsidP="00DA33D5">
      <w:pPr>
        <w:pStyle w:val="EPBullet-Level1"/>
        <w:suppressAutoHyphens/>
        <w:spacing w:after="0"/>
      </w:pPr>
      <w:r w:rsidRPr="004F511A">
        <w:t xml:space="preserve">The </w:t>
      </w:r>
      <w:r w:rsidR="00E60E57" w:rsidRPr="004F511A">
        <w:t>Contractor</w:t>
      </w:r>
      <w:r w:rsidRPr="004F511A">
        <w:t xml:space="preserve"> shall comply, without limitation, with all documentation requirements specified in the Contract, the Scope of Work and Exhibit C, Annex F “Documentation Requirements”.</w:t>
      </w:r>
    </w:p>
    <w:p w14:paraId="2C380E02" w14:textId="77777777" w:rsidR="001F0CF4" w:rsidRPr="003E0DC9" w:rsidRDefault="001F0CF4" w:rsidP="00DA33D5">
      <w:pPr>
        <w:pStyle w:val="Heading2"/>
        <w:tabs>
          <w:tab w:val="clear" w:pos="5954"/>
        </w:tabs>
        <w:suppressAutoHyphens/>
        <w:spacing w:before="240" w:after="240" w:line="300" w:lineRule="auto"/>
        <w:ind w:left="851" w:hanging="851"/>
      </w:pPr>
      <w:bookmarkStart w:id="72" w:name="_bookmark26"/>
      <w:bookmarkStart w:id="73" w:name="_Toc215755538"/>
      <w:bookmarkEnd w:id="72"/>
      <w:r w:rsidRPr="003E0DC9">
        <w:t>Engineering Requirements</w:t>
      </w:r>
      <w:bookmarkEnd w:id="73"/>
    </w:p>
    <w:p w14:paraId="359567B4" w14:textId="68174687" w:rsidR="001F0CF4" w:rsidRPr="00480762" w:rsidRDefault="001F0CF4" w:rsidP="00DA33D5">
      <w:pPr>
        <w:pStyle w:val="EPBullet-Level1"/>
        <w:suppressAutoHyphens/>
        <w:spacing w:after="0"/>
      </w:pPr>
      <w:r w:rsidRPr="00480762">
        <w:t xml:space="preserve">The </w:t>
      </w:r>
      <w:r w:rsidR="00E60E57">
        <w:t>Contractor</w:t>
      </w:r>
      <w:r w:rsidRPr="00480762">
        <w:t xml:space="preserve"> acknowledges that the contents of the Project Specifications and other documents provided by the </w:t>
      </w:r>
      <w:r w:rsidR="0077700F" w:rsidRPr="00480762">
        <w:t>Owner</w:t>
      </w:r>
      <w:r w:rsidRPr="00480762">
        <w:t xml:space="preserve"> do not define the Project in </w:t>
      </w:r>
      <w:r w:rsidR="00176DB7" w:rsidRPr="00480762">
        <w:t xml:space="preserve">full </w:t>
      </w:r>
      <w:r w:rsidRPr="00480762">
        <w:t xml:space="preserve">detail, and that the </w:t>
      </w:r>
      <w:r w:rsidR="00E60E57">
        <w:t>Contractor</w:t>
      </w:r>
      <w:r w:rsidRPr="00480762">
        <w:t xml:space="preserve"> shall therefore develop and update the Project Specifications and shall carry out all additional engineering necessary for the </w:t>
      </w:r>
      <w:r w:rsidR="00176DB7" w:rsidRPr="00480762">
        <w:t xml:space="preserve">complete and </w:t>
      </w:r>
      <w:r w:rsidRPr="00480762">
        <w:t>detailed definition</w:t>
      </w:r>
      <w:r w:rsidR="00825CF0" w:rsidRPr="00480762">
        <w:t xml:space="preserve"> of the </w:t>
      </w:r>
      <w:r w:rsidR="00825CF0" w:rsidRPr="00480762">
        <w:lastRenderedPageBreak/>
        <w:t>Project</w:t>
      </w:r>
      <w:r w:rsidRPr="00480762">
        <w:t>, procurement and</w:t>
      </w:r>
      <w:r w:rsidR="00825CF0" w:rsidRPr="00480762">
        <w:t xml:space="preserve"> </w:t>
      </w:r>
      <w:r w:rsidRPr="00480762">
        <w:t>supply, transportation, construction and fabrication, hook-up, completion and operation of the Project in accordance with the Scope of Work.</w:t>
      </w:r>
    </w:p>
    <w:p w14:paraId="3FB84486" w14:textId="03E23579" w:rsidR="001F0CF4" w:rsidRPr="00771E76" w:rsidRDefault="001F0CF4" w:rsidP="00DA33D5">
      <w:pPr>
        <w:pStyle w:val="EPBullet-Level1"/>
        <w:suppressAutoHyphens/>
        <w:spacing w:after="0"/>
      </w:pPr>
      <w:r w:rsidRPr="00480762">
        <w:t xml:space="preserve">The requirements for the performance of the </w:t>
      </w:r>
      <w:r w:rsidR="00E60E57">
        <w:t>Contractor</w:t>
      </w:r>
      <w:r w:rsidRPr="00480762">
        <w:t>’s engineering shall</w:t>
      </w:r>
      <w:r w:rsidRPr="00771E76">
        <w:t xml:space="preserve"> include but not limited to:</w:t>
      </w:r>
    </w:p>
    <w:p w14:paraId="1B29A43F" w14:textId="226089DA" w:rsidR="001F0CF4" w:rsidRPr="008801AD" w:rsidRDefault="001F0CF4" w:rsidP="00A7493C">
      <w:pPr>
        <w:pStyle w:val="EPNumbered-Level1"/>
        <w:numPr>
          <w:ilvl w:val="4"/>
          <w:numId w:val="223"/>
        </w:numPr>
        <w:suppressAutoHyphens/>
        <w:spacing w:before="0" w:beforeAutospacing="0" w:after="0"/>
        <w:ind w:left="1248" w:right="0" w:hanging="397"/>
        <w:rPr>
          <w:lang w:val="en-GB"/>
        </w:rPr>
      </w:pPr>
      <w:r w:rsidRPr="008801AD">
        <w:rPr>
          <w:lang w:val="en-GB"/>
        </w:rPr>
        <w:t xml:space="preserve">The </w:t>
      </w:r>
      <w:r w:rsidR="00E60E57" w:rsidRPr="008801AD">
        <w:rPr>
          <w:lang w:val="en-GB"/>
        </w:rPr>
        <w:t>Contractor</w:t>
      </w:r>
      <w:r w:rsidRPr="008801AD">
        <w:rPr>
          <w:lang w:val="en-GB"/>
        </w:rPr>
        <w:t xml:space="preserve"> shall perform all required investigations, studies and assessments and produce all required calculations, drawings, layouts, diagrams, lists, material take-offs, specifications, datasheets and any other engineering documents required for the Specification, procurement, construction and installation, inspection and testing, completion and operation, of the Project or any part of the Project;</w:t>
      </w:r>
    </w:p>
    <w:p w14:paraId="278EB704" w14:textId="31CB208B" w:rsidR="001F0CF4" w:rsidRPr="008801AD" w:rsidRDefault="001F0CF4" w:rsidP="00A7493C">
      <w:pPr>
        <w:pStyle w:val="EPNumbered-Level1"/>
        <w:numPr>
          <w:ilvl w:val="4"/>
          <w:numId w:val="223"/>
        </w:numPr>
        <w:suppressAutoHyphens/>
        <w:spacing w:before="0" w:beforeAutospacing="0" w:after="0"/>
        <w:ind w:left="1248" w:right="0" w:hanging="397"/>
        <w:rPr>
          <w:lang w:val="en-GB"/>
        </w:rPr>
      </w:pPr>
      <w:r w:rsidRPr="008801AD">
        <w:rPr>
          <w:lang w:val="en-GB"/>
        </w:rPr>
        <w:t xml:space="preserve">The </w:t>
      </w:r>
      <w:r w:rsidR="00E60E57" w:rsidRPr="008801AD">
        <w:rPr>
          <w:lang w:val="en-GB"/>
        </w:rPr>
        <w:t>Contractor</w:t>
      </w:r>
      <w:r w:rsidRPr="008801AD">
        <w:rPr>
          <w:lang w:val="en-GB"/>
        </w:rPr>
        <w:t xml:space="preserve"> shall perform all engineering activities in accordance with Approved procedures, the Approved Contract Execution Plan and in compliance with the relevant Project Specifications and procedures;</w:t>
      </w:r>
    </w:p>
    <w:p w14:paraId="290FDBC9" w14:textId="147FC5BC" w:rsidR="001F0CF4" w:rsidRPr="008801AD" w:rsidRDefault="001F0CF4" w:rsidP="00A7493C">
      <w:pPr>
        <w:pStyle w:val="EPNumbered-Level1"/>
        <w:numPr>
          <w:ilvl w:val="4"/>
          <w:numId w:val="223"/>
        </w:numPr>
        <w:suppressAutoHyphens/>
        <w:spacing w:before="0" w:beforeAutospacing="0" w:after="0"/>
        <w:ind w:left="1248" w:right="0" w:hanging="397"/>
        <w:rPr>
          <w:lang w:val="en-GB"/>
        </w:rPr>
      </w:pPr>
      <w:r w:rsidRPr="008801AD">
        <w:rPr>
          <w:lang w:val="en-GB"/>
        </w:rPr>
        <w:t xml:space="preserve">The </w:t>
      </w:r>
      <w:r w:rsidR="00E60E57" w:rsidRPr="008801AD">
        <w:rPr>
          <w:lang w:val="en-GB"/>
        </w:rPr>
        <w:t>Contractor</w:t>
      </w:r>
      <w:r w:rsidRPr="008801AD">
        <w:rPr>
          <w:lang w:val="en-GB"/>
        </w:rPr>
        <w:t xml:space="preserve">’s engineering is subject to review and Approval by the </w:t>
      </w:r>
      <w:r w:rsidR="0077700F" w:rsidRPr="008801AD">
        <w:rPr>
          <w:lang w:val="en-GB"/>
        </w:rPr>
        <w:t>Owner</w:t>
      </w:r>
      <w:r w:rsidRPr="008801AD">
        <w:rPr>
          <w:lang w:val="en-GB"/>
        </w:rPr>
        <w:t xml:space="preserve">, according to the Document Review Procedure described in the Project Execution Plan. The </w:t>
      </w:r>
      <w:r w:rsidR="00E60E57" w:rsidRPr="008801AD">
        <w:rPr>
          <w:lang w:val="en-GB"/>
        </w:rPr>
        <w:t>Contractor</w:t>
      </w:r>
      <w:r w:rsidRPr="008801AD">
        <w:rPr>
          <w:lang w:val="en-GB"/>
        </w:rPr>
        <w:t xml:space="preserve"> shall co-ordinate the review of its engineering documents with the </w:t>
      </w:r>
      <w:r w:rsidR="0077700F" w:rsidRPr="008801AD">
        <w:rPr>
          <w:lang w:val="en-GB"/>
        </w:rPr>
        <w:t>Owner</w:t>
      </w:r>
      <w:r w:rsidRPr="008801AD">
        <w:rPr>
          <w:lang w:val="en-GB"/>
        </w:rPr>
        <w:t xml:space="preserve">. The </w:t>
      </w:r>
      <w:r w:rsidR="00E60E57" w:rsidRPr="008801AD">
        <w:rPr>
          <w:lang w:val="en-GB"/>
        </w:rPr>
        <w:t>Contractor</w:t>
      </w:r>
      <w:r w:rsidRPr="008801AD">
        <w:rPr>
          <w:lang w:val="en-GB"/>
        </w:rPr>
        <w:t xml:space="preserve"> shall incorporate all relevant comments of the </w:t>
      </w:r>
      <w:r w:rsidR="0077700F" w:rsidRPr="008801AD">
        <w:rPr>
          <w:lang w:val="en-GB"/>
        </w:rPr>
        <w:t>Owner</w:t>
      </w:r>
      <w:r w:rsidRPr="008801AD">
        <w:rPr>
          <w:lang w:val="en-GB"/>
        </w:rPr>
        <w:t xml:space="preserve"> prior to the re-submission of the relevant documents;</w:t>
      </w:r>
    </w:p>
    <w:p w14:paraId="606F84DC" w14:textId="7497CE4D" w:rsidR="001F0CF4" w:rsidRPr="008801AD" w:rsidRDefault="001F0CF4" w:rsidP="00A7493C">
      <w:pPr>
        <w:pStyle w:val="EPNumbered-Level1"/>
        <w:numPr>
          <w:ilvl w:val="4"/>
          <w:numId w:val="223"/>
        </w:numPr>
        <w:suppressAutoHyphens/>
        <w:spacing w:before="0" w:beforeAutospacing="0" w:after="0"/>
        <w:ind w:left="1248" w:right="0" w:hanging="397"/>
        <w:rPr>
          <w:lang w:val="en-GB"/>
        </w:rPr>
      </w:pPr>
      <w:r w:rsidRPr="008801AD">
        <w:rPr>
          <w:lang w:val="en-GB"/>
        </w:rPr>
        <w:t xml:space="preserve">The </w:t>
      </w:r>
      <w:r w:rsidR="0077700F" w:rsidRPr="008801AD">
        <w:rPr>
          <w:lang w:val="en-GB"/>
        </w:rPr>
        <w:t>Owner</w:t>
      </w:r>
      <w:r w:rsidRPr="008801AD">
        <w:rPr>
          <w:lang w:val="en-GB"/>
        </w:rPr>
        <w:t xml:space="preserve">’s review and Approval does not relieve the </w:t>
      </w:r>
      <w:r w:rsidR="00E60E57" w:rsidRPr="008801AD">
        <w:rPr>
          <w:lang w:val="en-GB"/>
        </w:rPr>
        <w:t>Contractor</w:t>
      </w:r>
      <w:r w:rsidRPr="008801AD">
        <w:rPr>
          <w:lang w:val="en-GB"/>
        </w:rPr>
        <w:t xml:space="preserve"> from its responsibilities whilst performing the engineering for the Project;</w:t>
      </w:r>
    </w:p>
    <w:p w14:paraId="3148D9C5" w14:textId="67B4F09C" w:rsidR="001F0CF4" w:rsidRPr="008801AD" w:rsidRDefault="001F0CF4" w:rsidP="00A7493C">
      <w:pPr>
        <w:pStyle w:val="EPNumbered-Level1"/>
        <w:numPr>
          <w:ilvl w:val="4"/>
          <w:numId w:val="223"/>
        </w:numPr>
        <w:suppressAutoHyphens/>
        <w:spacing w:before="0" w:beforeAutospacing="0" w:after="0"/>
        <w:ind w:left="1248" w:right="0" w:hanging="397"/>
        <w:rPr>
          <w:lang w:val="en-GB"/>
        </w:rPr>
      </w:pPr>
      <w:r w:rsidRPr="008801AD">
        <w:rPr>
          <w:lang w:val="en-GB"/>
        </w:rPr>
        <w:t xml:space="preserve">The </w:t>
      </w:r>
      <w:r w:rsidR="00E60E57" w:rsidRPr="008801AD">
        <w:rPr>
          <w:lang w:val="en-GB"/>
        </w:rPr>
        <w:t>Contractor</w:t>
      </w:r>
      <w:r w:rsidRPr="008801AD">
        <w:rPr>
          <w:lang w:val="en-GB"/>
        </w:rPr>
        <w:t xml:space="preserve"> shall perform all engineering activities in accordance with the Project requirements, the requirements of the applicable codes and standards, specifications, rules and regulations of the Federal Republic of Nigeria, good international engineering practice, and any other requirements identified or introduced by the </w:t>
      </w:r>
      <w:r w:rsidR="0077700F" w:rsidRPr="008801AD">
        <w:rPr>
          <w:lang w:val="en-GB"/>
        </w:rPr>
        <w:t>Owner</w:t>
      </w:r>
      <w:r w:rsidRPr="008801AD">
        <w:rPr>
          <w:lang w:val="en-GB"/>
        </w:rPr>
        <w:t>;</w:t>
      </w:r>
    </w:p>
    <w:p w14:paraId="52D718FB" w14:textId="6D9B4D6D" w:rsidR="001F0CF4" w:rsidRPr="008801AD" w:rsidRDefault="001F0CF4" w:rsidP="00A7493C">
      <w:pPr>
        <w:pStyle w:val="EPNumbered-Level1"/>
        <w:numPr>
          <w:ilvl w:val="4"/>
          <w:numId w:val="223"/>
        </w:numPr>
        <w:suppressAutoHyphens/>
        <w:spacing w:before="0" w:beforeAutospacing="0" w:after="0"/>
        <w:ind w:left="1248" w:right="0" w:hanging="397"/>
        <w:rPr>
          <w:lang w:val="en-GB"/>
        </w:rPr>
      </w:pPr>
      <w:r w:rsidRPr="008801AD">
        <w:rPr>
          <w:lang w:val="en-GB"/>
        </w:rPr>
        <w:t xml:space="preserve">The </w:t>
      </w:r>
      <w:r w:rsidR="00E60E57" w:rsidRPr="008801AD">
        <w:rPr>
          <w:lang w:val="en-GB"/>
        </w:rPr>
        <w:t>Contractor</w:t>
      </w:r>
      <w:r w:rsidRPr="008801AD">
        <w:rPr>
          <w:lang w:val="en-GB"/>
        </w:rPr>
        <w:t xml:space="preserve"> shall </w:t>
      </w:r>
      <w:r w:rsidR="00B941DE" w:rsidRPr="008801AD">
        <w:rPr>
          <w:lang w:val="en-GB"/>
        </w:rPr>
        <w:t>recognize</w:t>
      </w:r>
      <w:r w:rsidRPr="008801AD">
        <w:rPr>
          <w:lang w:val="en-GB"/>
        </w:rPr>
        <w:t xml:space="preserve"> and implement all requirements stipulated by the Authorities of the Federal Republic of Nigeria and any other official entity of Third Party involved with the licensing or Approval of the engineering or any other part or aspect of the Works;</w:t>
      </w:r>
    </w:p>
    <w:p w14:paraId="20E63ACA" w14:textId="78AA26AF" w:rsidR="001F0CF4" w:rsidRPr="008801AD" w:rsidRDefault="001F0CF4" w:rsidP="00A7493C">
      <w:pPr>
        <w:pStyle w:val="EPNumbered-Level1"/>
        <w:numPr>
          <w:ilvl w:val="4"/>
          <w:numId w:val="223"/>
        </w:numPr>
        <w:suppressAutoHyphens/>
        <w:spacing w:before="0" w:beforeAutospacing="0" w:after="0"/>
        <w:ind w:left="1248" w:right="0" w:hanging="397"/>
        <w:rPr>
          <w:lang w:val="en-GB"/>
        </w:rPr>
      </w:pPr>
      <w:r w:rsidRPr="008801AD">
        <w:rPr>
          <w:lang w:val="en-GB"/>
        </w:rPr>
        <w:t xml:space="preserve">The </w:t>
      </w:r>
      <w:r w:rsidR="00E60E57" w:rsidRPr="008801AD">
        <w:rPr>
          <w:lang w:val="en-GB"/>
        </w:rPr>
        <w:t>Contractor</w:t>
      </w:r>
      <w:r w:rsidRPr="008801AD">
        <w:rPr>
          <w:lang w:val="en-GB"/>
        </w:rPr>
        <w:t xml:space="preserve"> shall </w:t>
      </w:r>
      <w:r w:rsidR="00825CF0" w:rsidRPr="008801AD">
        <w:rPr>
          <w:lang w:val="en-GB"/>
        </w:rPr>
        <w:t>recognize</w:t>
      </w:r>
      <w:r w:rsidRPr="008801AD">
        <w:rPr>
          <w:lang w:val="en-GB"/>
        </w:rPr>
        <w:t xml:space="preserve"> and implement all requirements stipulated by applicable national and international standards, codes and practices as well as good international engineering practice during the performance of the engineering and any other part or aspect of the Works;</w:t>
      </w:r>
    </w:p>
    <w:p w14:paraId="1D90319B" w14:textId="161EE6C8" w:rsidR="001F0CF4" w:rsidRPr="004A46DA" w:rsidRDefault="001F0CF4" w:rsidP="00A7493C">
      <w:pPr>
        <w:pStyle w:val="EPNumbered-Level1"/>
        <w:numPr>
          <w:ilvl w:val="4"/>
          <w:numId w:val="223"/>
        </w:numPr>
        <w:suppressAutoHyphens/>
        <w:spacing w:before="0" w:beforeAutospacing="0" w:after="0"/>
        <w:ind w:left="1248" w:right="0" w:hanging="397"/>
        <w:rPr>
          <w:lang w:val="en-GB"/>
        </w:rPr>
      </w:pPr>
      <w:r w:rsidRPr="004A46DA">
        <w:rPr>
          <w:lang w:val="en-GB"/>
        </w:rPr>
        <w:t xml:space="preserve">The </w:t>
      </w:r>
      <w:r w:rsidR="00E60E57" w:rsidRPr="004A46DA">
        <w:rPr>
          <w:lang w:val="en-GB"/>
        </w:rPr>
        <w:t>Contractor</w:t>
      </w:r>
      <w:r w:rsidRPr="004A46DA">
        <w:rPr>
          <w:lang w:val="en-GB"/>
        </w:rPr>
        <w:t xml:space="preserve"> shall participate in, and action the results of </w:t>
      </w:r>
      <w:r w:rsidR="00825CF0" w:rsidRPr="004A46DA">
        <w:rPr>
          <w:lang w:val="en-GB"/>
        </w:rPr>
        <w:t xml:space="preserve">Project </w:t>
      </w:r>
      <w:r w:rsidRPr="004A46DA">
        <w:rPr>
          <w:lang w:val="en-GB"/>
        </w:rPr>
        <w:t>technical</w:t>
      </w:r>
      <w:r w:rsidR="00C50BE3" w:rsidRPr="004A46DA">
        <w:rPr>
          <w:lang w:val="en-GB"/>
        </w:rPr>
        <w:t xml:space="preserve"> and Constructability</w:t>
      </w:r>
      <w:r w:rsidRPr="004A46DA">
        <w:rPr>
          <w:lang w:val="en-GB"/>
        </w:rPr>
        <w:t xml:space="preserve"> reviews, project reviews </w:t>
      </w:r>
      <w:r w:rsidR="00C50BE3" w:rsidRPr="004A46DA">
        <w:rPr>
          <w:lang w:val="en-GB"/>
        </w:rPr>
        <w:t>s</w:t>
      </w:r>
      <w:r w:rsidR="00CE5E29" w:rsidRPr="004A46DA">
        <w:rPr>
          <w:lang w:val="en-GB"/>
        </w:rPr>
        <w:t>uch</w:t>
      </w:r>
      <w:r w:rsidR="00C50BE3" w:rsidRPr="004A46DA">
        <w:rPr>
          <w:lang w:val="en-GB"/>
        </w:rPr>
        <w:t xml:space="preserve"> as</w:t>
      </w:r>
      <w:r w:rsidRPr="004A46DA">
        <w:rPr>
          <w:lang w:val="en-GB"/>
        </w:rPr>
        <w:t xml:space="preserve"> HAZID, HAZOP, SIL, SIMOPS, PHSER, Fire Safety Review and others, quality audits and other audits initiated by the </w:t>
      </w:r>
      <w:r w:rsidR="0077700F" w:rsidRPr="004A46DA">
        <w:rPr>
          <w:lang w:val="en-GB"/>
        </w:rPr>
        <w:t>Owner</w:t>
      </w:r>
      <w:r w:rsidRPr="004A46DA">
        <w:rPr>
          <w:lang w:val="en-GB"/>
        </w:rPr>
        <w:t>, or the Authorities of the Federal Republic of Nigeria and co-ordinate the resolution of technical queries and prepare and apply required responses and technical inputs to its engineering;</w:t>
      </w:r>
    </w:p>
    <w:p w14:paraId="3FCBCDBE" w14:textId="18D1F4EF" w:rsidR="001F0CF4" w:rsidRPr="008801AD" w:rsidRDefault="001F0CF4" w:rsidP="00A7493C">
      <w:pPr>
        <w:pStyle w:val="EPNumbered-Level1"/>
        <w:numPr>
          <w:ilvl w:val="4"/>
          <w:numId w:val="223"/>
        </w:numPr>
        <w:suppressAutoHyphens/>
        <w:spacing w:before="0" w:beforeAutospacing="0" w:after="0"/>
        <w:ind w:left="1248" w:right="0" w:hanging="397"/>
        <w:rPr>
          <w:lang w:val="en-GB"/>
        </w:rPr>
      </w:pPr>
      <w:r w:rsidRPr="008801AD">
        <w:rPr>
          <w:lang w:val="en-GB"/>
        </w:rPr>
        <w:t xml:space="preserve">The </w:t>
      </w:r>
      <w:r w:rsidR="00E60E57" w:rsidRPr="008801AD">
        <w:rPr>
          <w:lang w:val="en-GB"/>
        </w:rPr>
        <w:t>Contractor</w:t>
      </w:r>
      <w:r w:rsidRPr="008801AD">
        <w:rPr>
          <w:lang w:val="en-GB"/>
        </w:rPr>
        <w:t xml:space="preserve"> shall observe all requirements stipulated in the Exhibit C - Annex G, Attachment 2 “Interface Plan and Matrix - EPC Pipeline </w:t>
      </w:r>
      <w:r w:rsidR="002B0EA6" w:rsidRPr="008801AD">
        <w:rPr>
          <w:lang w:val="en-GB"/>
        </w:rPr>
        <w:t>and Stations</w:t>
      </w:r>
      <w:r w:rsidRPr="008801AD">
        <w:rPr>
          <w:lang w:val="en-GB"/>
        </w:rPr>
        <w:t>” for definition of its engineering scope of work; and</w:t>
      </w:r>
    </w:p>
    <w:p w14:paraId="08A0C1FA" w14:textId="3A01FB7F" w:rsidR="001F0CF4" w:rsidRPr="008801AD" w:rsidRDefault="001F0CF4" w:rsidP="00A7493C">
      <w:pPr>
        <w:pStyle w:val="EPNumbered-Level1"/>
        <w:numPr>
          <w:ilvl w:val="4"/>
          <w:numId w:val="223"/>
        </w:numPr>
        <w:suppressAutoHyphens/>
        <w:spacing w:before="0" w:beforeAutospacing="0" w:after="0"/>
        <w:ind w:left="1248" w:right="0" w:hanging="397"/>
        <w:rPr>
          <w:lang w:val="en-GB"/>
        </w:rPr>
      </w:pPr>
      <w:r w:rsidRPr="008801AD">
        <w:rPr>
          <w:lang w:val="en-GB"/>
        </w:rPr>
        <w:t>During the performance of the engineering for the pipeline stations (</w:t>
      </w:r>
      <w:r w:rsidR="00A44BA1" w:rsidRPr="008801AD">
        <w:rPr>
          <w:lang w:val="en-GB"/>
        </w:rPr>
        <w:t xml:space="preserve">Manifold and </w:t>
      </w:r>
      <w:r w:rsidRPr="008801AD">
        <w:rPr>
          <w:lang w:val="en-GB"/>
        </w:rPr>
        <w:t>pigg</w:t>
      </w:r>
      <w:r w:rsidR="00A44BA1" w:rsidRPr="008801AD">
        <w:rPr>
          <w:lang w:val="en-GB"/>
        </w:rPr>
        <w:t xml:space="preserve">ing </w:t>
      </w:r>
      <w:r w:rsidRPr="008801AD">
        <w:rPr>
          <w:lang w:val="en-GB"/>
        </w:rPr>
        <w:t xml:space="preserve">stations), the </w:t>
      </w:r>
      <w:r w:rsidR="00E60E57" w:rsidRPr="008801AD">
        <w:rPr>
          <w:lang w:val="en-GB"/>
        </w:rPr>
        <w:t>Contractor</w:t>
      </w:r>
      <w:r w:rsidRPr="008801AD">
        <w:rPr>
          <w:lang w:val="en-GB"/>
        </w:rPr>
        <w:t xml:space="preserve"> shall address the following, but not limited to these engineering </w:t>
      </w:r>
      <w:r w:rsidRPr="008801AD">
        <w:rPr>
          <w:lang w:val="en-GB"/>
        </w:rPr>
        <w:lastRenderedPageBreak/>
        <w:t>disciplines:</w:t>
      </w:r>
    </w:p>
    <w:p w14:paraId="1A3E4008" w14:textId="77777777" w:rsidR="001F0CF4" w:rsidRPr="004A46DA"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A46DA">
        <w:rPr>
          <w:rFonts w:ascii="Futura Std Book" w:eastAsia="Arial" w:hAnsi="Futura Std Book" w:cs="Arial"/>
          <w:color w:val="auto"/>
          <w:sz w:val="22"/>
          <w:szCs w:val="22"/>
          <w:lang w:val="en-US" w:eastAsia="en-US"/>
        </w:rPr>
        <w:t>Process;</w:t>
      </w:r>
    </w:p>
    <w:p w14:paraId="612B2CD3" w14:textId="77777777" w:rsidR="001F0CF4" w:rsidRPr="004A46DA"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A46DA">
        <w:rPr>
          <w:rFonts w:ascii="Futura Std Book" w:eastAsia="Arial" w:hAnsi="Futura Std Book" w:cs="Arial"/>
          <w:color w:val="auto"/>
          <w:sz w:val="22"/>
          <w:szCs w:val="22"/>
          <w:lang w:val="en-US" w:eastAsia="en-US"/>
        </w:rPr>
        <w:t>Piping;</w:t>
      </w:r>
    </w:p>
    <w:p w14:paraId="50638427" w14:textId="77777777" w:rsidR="001F0CF4" w:rsidRPr="004A46DA"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A46DA">
        <w:rPr>
          <w:rFonts w:ascii="Futura Std Book" w:eastAsia="Arial" w:hAnsi="Futura Std Book" w:cs="Arial"/>
          <w:color w:val="auto"/>
          <w:sz w:val="22"/>
          <w:szCs w:val="22"/>
          <w:lang w:val="en-US" w:eastAsia="en-US"/>
        </w:rPr>
        <w:t>Mechanical;</w:t>
      </w:r>
    </w:p>
    <w:p w14:paraId="14D19C6B" w14:textId="3803E22C" w:rsidR="001F0CF4" w:rsidRPr="004A46DA"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A46DA">
        <w:rPr>
          <w:rFonts w:ascii="Futura Std Book" w:eastAsia="Arial" w:hAnsi="Futura Std Book" w:cs="Arial"/>
          <w:color w:val="auto"/>
          <w:sz w:val="22"/>
          <w:szCs w:val="22"/>
          <w:lang w:val="en-US" w:eastAsia="en-US"/>
        </w:rPr>
        <w:t>Civil / structural;</w:t>
      </w:r>
    </w:p>
    <w:p w14:paraId="486A7CF4" w14:textId="77777777" w:rsidR="001F0CF4" w:rsidRPr="004A46DA"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A46DA">
        <w:rPr>
          <w:rFonts w:ascii="Futura Std Book" w:eastAsia="Arial" w:hAnsi="Futura Std Book" w:cs="Arial"/>
          <w:color w:val="auto"/>
          <w:sz w:val="22"/>
          <w:szCs w:val="22"/>
          <w:lang w:val="en-US" w:eastAsia="en-US"/>
        </w:rPr>
        <w:t>Painting/insulation/fireproofing;</w:t>
      </w:r>
    </w:p>
    <w:p w14:paraId="38486C71" w14:textId="77777777" w:rsidR="001F0CF4" w:rsidRPr="004A46DA"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A46DA">
        <w:rPr>
          <w:rFonts w:ascii="Futura Std Book" w:eastAsia="Arial" w:hAnsi="Futura Std Book" w:cs="Arial"/>
          <w:color w:val="auto"/>
          <w:sz w:val="22"/>
          <w:szCs w:val="22"/>
          <w:lang w:val="en-US" w:eastAsia="en-US"/>
        </w:rPr>
        <w:t>Electrical;</w:t>
      </w:r>
    </w:p>
    <w:p w14:paraId="4D74EFAF" w14:textId="77777777" w:rsidR="001F0CF4" w:rsidRPr="004A46DA"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A46DA">
        <w:rPr>
          <w:rFonts w:ascii="Futura Std Book" w:eastAsia="Arial" w:hAnsi="Futura Std Book" w:cs="Arial"/>
          <w:color w:val="auto"/>
          <w:sz w:val="22"/>
          <w:szCs w:val="22"/>
          <w:lang w:val="en-US" w:eastAsia="en-US"/>
        </w:rPr>
        <w:t>Cathodic protection;</w:t>
      </w:r>
    </w:p>
    <w:p w14:paraId="1A1BF51A" w14:textId="77777777" w:rsidR="001F0CF4" w:rsidRPr="004A46DA"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A46DA">
        <w:rPr>
          <w:rFonts w:ascii="Futura Std Book" w:eastAsia="Arial" w:hAnsi="Futura Std Book" w:cs="Arial"/>
          <w:color w:val="auto"/>
          <w:sz w:val="22"/>
          <w:szCs w:val="22"/>
          <w:lang w:val="en-US" w:eastAsia="en-US"/>
        </w:rPr>
        <w:t>Heating, ventilation and air-conditioning (HVAC);</w:t>
      </w:r>
    </w:p>
    <w:p w14:paraId="3D96A8D5" w14:textId="56F4FA3C" w:rsidR="001F0CF4" w:rsidRPr="004A46DA"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A46DA">
        <w:rPr>
          <w:rFonts w:ascii="Futura Std Book" w:eastAsia="Arial" w:hAnsi="Futura Std Book" w:cs="Arial"/>
          <w:color w:val="auto"/>
          <w:sz w:val="22"/>
          <w:szCs w:val="22"/>
          <w:lang w:val="en-US" w:eastAsia="en-US"/>
        </w:rPr>
        <w:t>Instrumentation and control systems including SCADA and telecommunications;</w:t>
      </w:r>
    </w:p>
    <w:p w14:paraId="57D7CAAB" w14:textId="77777777" w:rsidR="001F0CF4" w:rsidRPr="00455AE6"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Fire safety;</w:t>
      </w:r>
    </w:p>
    <w:p w14:paraId="0C86F36B" w14:textId="77777777" w:rsidR="001F0CF4" w:rsidRPr="00455AE6"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Health safety and environment (HSE);</w:t>
      </w:r>
      <w:r w:rsidRPr="00AD08AA">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and</w:t>
      </w:r>
    </w:p>
    <w:p w14:paraId="3034F590" w14:textId="4F2308DC" w:rsidR="001F0CF4" w:rsidRDefault="001F0CF4"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Security and</w:t>
      </w:r>
      <w:r w:rsidRPr="00AD08AA">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surveillance.</w:t>
      </w:r>
    </w:p>
    <w:p w14:paraId="0E17CC32" w14:textId="77777777" w:rsidR="008801AD" w:rsidRPr="00455AE6" w:rsidRDefault="008801AD" w:rsidP="00A7493C">
      <w:pPr>
        <w:widowControl w:val="0"/>
        <w:numPr>
          <w:ilvl w:val="0"/>
          <w:numId w:val="203"/>
        </w:numPr>
        <w:suppressAutoHyphens/>
        <w:autoSpaceDE w:val="0"/>
        <w:autoSpaceDN w:val="0"/>
        <w:spacing w:before="187" w:after="0" w:line="240" w:lineRule="auto"/>
        <w:ind w:left="2552" w:hanging="425"/>
        <w:rPr>
          <w:rFonts w:ascii="Futura Std Book" w:eastAsia="Arial" w:hAnsi="Futura Std Book" w:cs="Arial"/>
          <w:color w:val="auto"/>
          <w:sz w:val="22"/>
          <w:szCs w:val="22"/>
          <w:lang w:val="en-US" w:eastAsia="en-US"/>
        </w:rPr>
      </w:pPr>
    </w:p>
    <w:p w14:paraId="7ABD56CC" w14:textId="794EE9E0" w:rsidR="001F0CF4" w:rsidRPr="00455AE6" w:rsidRDefault="001F0CF4" w:rsidP="00A7493C">
      <w:pPr>
        <w:widowControl w:val="0"/>
        <w:numPr>
          <w:ilvl w:val="4"/>
          <w:numId w:val="223"/>
        </w:numPr>
        <w:suppressAutoHyphens/>
        <w:autoSpaceDE w:val="0"/>
        <w:autoSpaceDN w:val="0"/>
        <w:spacing w:before="161"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perform or supplement all required studies and investigations for the determination of relevant design parameters for the engineering of the temporary (sacrificial anode), permanent (impressed current) cathodic protection systems and the high voltage influence protection system of the</w:t>
      </w:r>
      <w:r w:rsidRPr="008511DC">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Pipeline;</w:t>
      </w:r>
    </w:p>
    <w:p w14:paraId="4CB7C6DF" w14:textId="3BB32757" w:rsidR="001F0CF4" w:rsidRPr="00455AE6" w:rsidRDefault="001F0CF4" w:rsidP="00A7493C">
      <w:pPr>
        <w:widowControl w:val="0"/>
        <w:numPr>
          <w:ilvl w:val="4"/>
          <w:numId w:val="223"/>
        </w:numPr>
        <w:suppressAutoHyphens/>
        <w:autoSpaceDE w:val="0"/>
        <w:autoSpaceDN w:val="0"/>
        <w:spacing w:before="161"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w:t>
      </w:r>
      <w:r w:rsidR="002B0EA6" w:rsidRPr="00455AE6">
        <w:rPr>
          <w:rFonts w:ascii="Futura Std Book" w:eastAsia="Arial" w:hAnsi="Futura Std Book" w:cs="Arial"/>
          <w:color w:val="auto"/>
          <w:sz w:val="22"/>
          <w:szCs w:val="22"/>
          <w:lang w:val="en-US" w:eastAsia="en-US"/>
        </w:rPr>
        <w:t>recognize</w:t>
      </w:r>
      <w:r w:rsidRPr="00455AE6">
        <w:rPr>
          <w:rFonts w:ascii="Futura Std Book" w:eastAsia="Arial" w:hAnsi="Futura Std Book" w:cs="Arial"/>
          <w:color w:val="auto"/>
          <w:sz w:val="22"/>
          <w:szCs w:val="22"/>
          <w:lang w:val="en-US" w:eastAsia="en-US"/>
        </w:rPr>
        <w:t xml:space="preserve"> all requirements (i.e. maximum loads and sizing) of local utility providers for the engineering of permanent and temporary utility connections;</w:t>
      </w:r>
    </w:p>
    <w:p w14:paraId="41552F1B" w14:textId="099786FA" w:rsidR="001F0CF4" w:rsidRPr="00455AE6" w:rsidRDefault="001F0CF4" w:rsidP="00A7493C">
      <w:pPr>
        <w:widowControl w:val="0"/>
        <w:numPr>
          <w:ilvl w:val="4"/>
          <w:numId w:val="223"/>
        </w:numPr>
        <w:suppressAutoHyphens/>
        <w:autoSpaceDE w:val="0"/>
        <w:autoSpaceDN w:val="0"/>
        <w:spacing w:before="161"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provide all engineering for the inspection and testing of the Works, including the performance of critical engineering assessments for the interpretation of inspection and testing</w:t>
      </w:r>
      <w:r w:rsidRPr="008511DC">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results;</w:t>
      </w:r>
    </w:p>
    <w:p w14:paraId="7BFCED55" w14:textId="4C432680" w:rsidR="001F0CF4" w:rsidRPr="00455AE6" w:rsidRDefault="001F0CF4" w:rsidP="00A7493C">
      <w:pPr>
        <w:widowControl w:val="0"/>
        <w:numPr>
          <w:ilvl w:val="4"/>
          <w:numId w:val="223"/>
        </w:numPr>
        <w:suppressAutoHyphens/>
        <w:autoSpaceDE w:val="0"/>
        <w:autoSpaceDN w:val="0"/>
        <w:spacing w:before="161"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review and update all engineering documents to ensure conformance with health &amp; safety, environment and quality requirements of the Project;</w:t>
      </w:r>
    </w:p>
    <w:p w14:paraId="1F0D7965" w14:textId="2C85A7C9" w:rsidR="001F0CF4" w:rsidRPr="00085C7E" w:rsidRDefault="001F0CF4" w:rsidP="00A7493C">
      <w:pPr>
        <w:widowControl w:val="0"/>
        <w:numPr>
          <w:ilvl w:val="4"/>
          <w:numId w:val="223"/>
        </w:numPr>
        <w:suppressAutoHyphens/>
        <w:autoSpaceDE w:val="0"/>
        <w:autoSpaceDN w:val="0"/>
        <w:spacing w:before="161" w:after="0" w:line="240" w:lineRule="auto"/>
        <w:ind w:left="2127" w:hanging="426"/>
        <w:rPr>
          <w:rFonts w:ascii="Futura Std Book" w:eastAsia="Arial" w:hAnsi="Futura Std Book" w:cs="Arial"/>
          <w:color w:val="auto"/>
          <w:sz w:val="22"/>
          <w:szCs w:val="22"/>
          <w:lang w:val="en-US" w:eastAsia="en-US"/>
        </w:rPr>
      </w:pPr>
      <w:r w:rsidRPr="00085C7E">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085C7E">
        <w:rPr>
          <w:rFonts w:ascii="Futura Std Book" w:eastAsia="Arial" w:hAnsi="Futura Std Book" w:cs="Arial"/>
          <w:color w:val="auto"/>
          <w:sz w:val="22"/>
          <w:szCs w:val="22"/>
          <w:lang w:val="en-US" w:eastAsia="en-US"/>
        </w:rPr>
        <w:t xml:space="preserve"> shall liaise with any other works or EPC </w:t>
      </w:r>
      <w:r w:rsidR="00E60E57">
        <w:rPr>
          <w:rFonts w:ascii="Futura Std Book" w:eastAsia="Arial" w:hAnsi="Futura Std Book" w:cs="Arial"/>
          <w:color w:val="auto"/>
          <w:sz w:val="22"/>
          <w:szCs w:val="22"/>
          <w:lang w:val="en-US" w:eastAsia="en-US"/>
        </w:rPr>
        <w:t>Contractor</w:t>
      </w:r>
      <w:r w:rsidRPr="00085C7E">
        <w:rPr>
          <w:rFonts w:ascii="Futura Std Book" w:eastAsia="Arial" w:hAnsi="Futura Std Book" w:cs="Arial"/>
          <w:color w:val="auto"/>
          <w:sz w:val="22"/>
          <w:szCs w:val="22"/>
          <w:lang w:val="en-US" w:eastAsia="en-US"/>
        </w:rPr>
        <w:t xml:space="preserve">s and other Third Parties or Government Authorities for all matters interfacing with the </w:t>
      </w:r>
      <w:r w:rsidR="00E60E57">
        <w:rPr>
          <w:rFonts w:ascii="Futura Std Book" w:eastAsia="Arial" w:hAnsi="Futura Std Book" w:cs="Arial"/>
          <w:color w:val="auto"/>
          <w:sz w:val="22"/>
          <w:szCs w:val="22"/>
          <w:lang w:val="en-US" w:eastAsia="en-US"/>
        </w:rPr>
        <w:t>Contractor</w:t>
      </w:r>
      <w:r w:rsidRPr="00085C7E">
        <w:rPr>
          <w:rFonts w:ascii="Futura Std Book" w:eastAsia="Arial" w:hAnsi="Futura Std Book" w:cs="Arial"/>
          <w:color w:val="auto"/>
          <w:sz w:val="22"/>
          <w:szCs w:val="22"/>
          <w:lang w:val="en-US" w:eastAsia="en-US"/>
        </w:rPr>
        <w:t xml:space="preserve"> and/or the Works;</w:t>
      </w:r>
    </w:p>
    <w:p w14:paraId="62F6E803" w14:textId="147624DD" w:rsidR="001F0CF4" w:rsidRPr="00455AE6" w:rsidRDefault="001F0CF4" w:rsidP="00A7493C">
      <w:pPr>
        <w:widowControl w:val="0"/>
        <w:numPr>
          <w:ilvl w:val="4"/>
          <w:numId w:val="223"/>
        </w:numPr>
        <w:suppressAutoHyphens/>
        <w:autoSpaceDE w:val="0"/>
        <w:autoSpaceDN w:val="0"/>
        <w:spacing w:before="161"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w:t>
      </w:r>
      <w:r w:rsidR="002B0EA6" w:rsidRPr="00455AE6">
        <w:rPr>
          <w:rFonts w:ascii="Futura Std Book" w:eastAsia="Arial" w:hAnsi="Futura Std Book" w:cs="Arial"/>
          <w:color w:val="auto"/>
          <w:sz w:val="22"/>
          <w:szCs w:val="22"/>
          <w:lang w:val="en-US" w:eastAsia="en-US"/>
        </w:rPr>
        <w:t>recognize</w:t>
      </w:r>
      <w:r w:rsidRPr="00455AE6">
        <w:rPr>
          <w:rFonts w:ascii="Futura Std Book" w:eastAsia="Arial" w:hAnsi="Futura Std Book" w:cs="Arial"/>
          <w:color w:val="auto"/>
          <w:sz w:val="22"/>
          <w:szCs w:val="22"/>
          <w:lang w:val="en-US" w:eastAsia="en-US"/>
        </w:rPr>
        <w:t xml:space="preserve"> all interface matters resulting from, or otherwise connected with, Project interfaces and prepare and issue all engineering documents including for tie-ins, isolation points and related</w:t>
      </w:r>
      <w:r w:rsidRPr="008511DC">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MTOs;</w:t>
      </w:r>
    </w:p>
    <w:p w14:paraId="352FB081" w14:textId="703BF834" w:rsidR="001F0CF4" w:rsidRPr="00455AE6" w:rsidRDefault="001F0CF4" w:rsidP="00A7493C">
      <w:pPr>
        <w:widowControl w:val="0"/>
        <w:numPr>
          <w:ilvl w:val="4"/>
          <w:numId w:val="223"/>
        </w:numPr>
        <w:suppressAutoHyphens/>
        <w:autoSpaceDE w:val="0"/>
        <w:autoSpaceDN w:val="0"/>
        <w:spacing w:before="161"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 xml:space="preserve">Upon completion of its engineering 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compile all AFC documents in an engineering dossier, which shall constitute the comprehensive and detailed description of the</w:t>
      </w:r>
      <w:r w:rsidRPr="008511DC">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Project;</w:t>
      </w:r>
    </w:p>
    <w:p w14:paraId="0193108C" w14:textId="72FC97E9" w:rsidR="001F0CF4" w:rsidRPr="00455AE6" w:rsidRDefault="001F0CF4" w:rsidP="00A7493C">
      <w:pPr>
        <w:widowControl w:val="0"/>
        <w:numPr>
          <w:ilvl w:val="4"/>
          <w:numId w:val="223"/>
        </w:numPr>
        <w:suppressAutoHyphens/>
        <w:autoSpaceDE w:val="0"/>
        <w:autoSpaceDN w:val="0"/>
        <w:spacing w:before="161"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lastRenderedPageBreak/>
        <w:t xml:space="preserve">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update and re-issue all engineering documents with “As-Built” Status” on the basis of the as-built records, red mark-up drawings and all other relevant documents that have been generated during the construction and completion of the Works, including all necessary rectifications and Approved modifications that may have been</w:t>
      </w:r>
      <w:r w:rsidRPr="008511DC">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implemented;</w:t>
      </w:r>
    </w:p>
    <w:p w14:paraId="01EE6982" w14:textId="04C00BED" w:rsidR="001F0CF4" w:rsidRDefault="001F0CF4" w:rsidP="00A7493C">
      <w:pPr>
        <w:widowControl w:val="0"/>
        <w:numPr>
          <w:ilvl w:val="4"/>
          <w:numId w:val="223"/>
        </w:numPr>
        <w:suppressAutoHyphens/>
        <w:autoSpaceDE w:val="0"/>
        <w:autoSpaceDN w:val="0"/>
        <w:spacing w:before="161"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455AE6">
        <w:rPr>
          <w:rFonts w:ascii="Futura Std Book" w:eastAsia="Arial" w:hAnsi="Futura Std Book" w:cs="Arial"/>
          <w:color w:val="auto"/>
          <w:sz w:val="22"/>
          <w:szCs w:val="22"/>
          <w:lang w:val="en-US" w:eastAsia="en-US"/>
        </w:rPr>
        <w:t xml:space="preserve"> shall ensure full traceability of all Approved engineering modifications through the employment of an engineering database system, as part of the final documentation</w:t>
      </w:r>
      <w:r w:rsidRPr="008511DC">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requirements.</w:t>
      </w:r>
    </w:p>
    <w:p w14:paraId="54A5E889" w14:textId="07149AA0" w:rsidR="00F04D42" w:rsidRPr="004A46DA" w:rsidRDefault="00F04D42" w:rsidP="00A7493C">
      <w:pPr>
        <w:widowControl w:val="0"/>
        <w:numPr>
          <w:ilvl w:val="4"/>
          <w:numId w:val="223"/>
        </w:numPr>
        <w:suppressAutoHyphens/>
        <w:autoSpaceDE w:val="0"/>
        <w:autoSpaceDN w:val="0"/>
        <w:spacing w:before="161" w:after="0" w:line="240" w:lineRule="auto"/>
        <w:ind w:left="2127" w:hanging="426"/>
        <w:rPr>
          <w:rFonts w:ascii="Futura Std Book" w:eastAsia="Arial" w:hAnsi="Futura Std Book" w:cs="Arial"/>
          <w:color w:val="auto"/>
          <w:sz w:val="22"/>
          <w:szCs w:val="22"/>
          <w:lang w:val="en-US" w:eastAsia="en-US"/>
        </w:rPr>
      </w:pPr>
      <w:r w:rsidRPr="004A46DA">
        <w:rPr>
          <w:rFonts w:ascii="Futura Std Book" w:eastAsia="Arial" w:hAnsi="Futura Std Book" w:cs="Arial"/>
          <w:color w:val="auto"/>
          <w:sz w:val="22"/>
          <w:szCs w:val="22"/>
          <w:lang w:val="en-US" w:eastAsia="en-US"/>
        </w:rPr>
        <w:t xml:space="preserve">The Contractor shall ensure </w:t>
      </w:r>
      <w:r w:rsidR="00E144D8" w:rsidRPr="004A46DA">
        <w:rPr>
          <w:rFonts w:ascii="Futura Std Book" w:eastAsia="Arial" w:hAnsi="Futura Std Book" w:cs="Arial"/>
          <w:color w:val="auto"/>
          <w:sz w:val="22"/>
          <w:szCs w:val="22"/>
          <w:lang w:val="en-US" w:eastAsia="en-US"/>
        </w:rPr>
        <w:t xml:space="preserve">full </w:t>
      </w:r>
      <w:r w:rsidR="00E144D8" w:rsidRPr="004A46DA">
        <w:rPr>
          <w:rFonts w:ascii="Futura Std Book" w:eastAsia="Arial" w:hAnsi="Futura Std Book" w:cs="Arial"/>
          <w:color w:val="auto"/>
          <w:sz w:val="22"/>
          <w:szCs w:val="22"/>
          <w:lang w:eastAsia="en-US"/>
        </w:rPr>
        <w:t>material traceability</w:t>
      </w:r>
      <w:r w:rsidR="00050706" w:rsidRPr="004A46DA">
        <w:rPr>
          <w:rFonts w:ascii="Futura Std Book" w:eastAsia="Arial" w:hAnsi="Futura Std Book" w:cs="Arial"/>
          <w:color w:val="auto"/>
          <w:sz w:val="22"/>
          <w:szCs w:val="22"/>
          <w:lang w:eastAsia="en-US"/>
        </w:rPr>
        <w:t xml:space="preserve">; </w:t>
      </w:r>
      <w:r w:rsidR="0002270A" w:rsidRPr="004A46DA">
        <w:rPr>
          <w:rFonts w:ascii="Futura Std Book" w:eastAsia="Arial" w:hAnsi="Futura Std Book" w:cs="Arial"/>
          <w:color w:val="auto"/>
          <w:sz w:val="22"/>
          <w:szCs w:val="22"/>
          <w:lang w:eastAsia="en-US"/>
        </w:rPr>
        <w:t xml:space="preserve">key steps include </w:t>
      </w:r>
      <w:r w:rsidR="00050706" w:rsidRPr="004A46DA">
        <w:rPr>
          <w:rFonts w:ascii="Futura Std Book" w:eastAsia="Arial" w:hAnsi="Futura Std Book" w:cs="Arial"/>
          <w:color w:val="auto"/>
          <w:sz w:val="22"/>
          <w:szCs w:val="22"/>
          <w:lang w:eastAsia="en-US"/>
        </w:rPr>
        <w:t>heat number stamping (3mm high) on all items to link them physically to their origin, verifying material composition on-site using Positive Material Identification (PMI XRF) testing, and ensuring every component is supported by a valid Mill Test Certificate (MTC) that meets the EN 10204 Type 3.1 standard.</w:t>
      </w:r>
    </w:p>
    <w:p w14:paraId="32525EDE" w14:textId="5B201DED" w:rsidR="001F0CF4" w:rsidRPr="004A46DA" w:rsidRDefault="001F0CF4" w:rsidP="00DA33D5">
      <w:pPr>
        <w:pStyle w:val="EPBullet-Level1"/>
        <w:suppressAutoHyphens/>
        <w:rPr>
          <w:rFonts w:cs="Arial"/>
        </w:rPr>
      </w:pPr>
      <w:r w:rsidRPr="004A46DA">
        <w:t xml:space="preserve">Further requirements for the </w:t>
      </w:r>
      <w:r w:rsidR="00E60E57" w:rsidRPr="004A46DA">
        <w:t>Contractor</w:t>
      </w:r>
      <w:r w:rsidRPr="004A46DA">
        <w:t>’s engineering are specified in  Exhibit  C  -  Annex</w:t>
      </w:r>
      <w:r w:rsidRPr="004A46DA">
        <w:rPr>
          <w:rFonts w:cs="Arial"/>
        </w:rPr>
        <w:t xml:space="preserve"> G, Attachment 1 “Engineering Management</w:t>
      </w:r>
      <w:r w:rsidRPr="004A46DA">
        <w:rPr>
          <w:rFonts w:cs="Arial"/>
          <w:spacing w:val="2"/>
        </w:rPr>
        <w:t xml:space="preserve"> </w:t>
      </w:r>
      <w:r w:rsidRPr="004A46DA">
        <w:rPr>
          <w:rFonts w:cs="Arial"/>
        </w:rPr>
        <w:t>Requirements”.</w:t>
      </w:r>
    </w:p>
    <w:p w14:paraId="4844F00E" w14:textId="77777777" w:rsidR="001F0CF4" w:rsidRPr="003E0DC9" w:rsidRDefault="001F0CF4" w:rsidP="00DA33D5">
      <w:pPr>
        <w:pStyle w:val="Heading2"/>
        <w:tabs>
          <w:tab w:val="clear" w:pos="5954"/>
        </w:tabs>
        <w:suppressAutoHyphens/>
        <w:spacing w:before="240" w:after="240" w:line="300" w:lineRule="auto"/>
        <w:ind w:left="851" w:hanging="851"/>
      </w:pPr>
      <w:bookmarkStart w:id="74" w:name="_bookmark27"/>
      <w:bookmarkStart w:id="75" w:name="_Toc215755539"/>
      <w:bookmarkEnd w:id="74"/>
      <w:r w:rsidRPr="003E0DC9">
        <w:t>Procurement Requirements</w:t>
      </w:r>
      <w:bookmarkEnd w:id="75"/>
    </w:p>
    <w:p w14:paraId="5D268549" w14:textId="121B89BA" w:rsidR="001F0CF4" w:rsidRPr="00393B0C" w:rsidRDefault="001F0CF4" w:rsidP="00DA33D5">
      <w:pPr>
        <w:pStyle w:val="EPBullet-Level1"/>
        <w:suppressAutoHyphens/>
        <w:spacing w:after="0"/>
      </w:pPr>
      <w:r w:rsidRPr="00480762">
        <w:t xml:space="preserve">The </w:t>
      </w:r>
      <w:r w:rsidR="00E60E57">
        <w:t>Contractor</w:t>
      </w:r>
      <w:r w:rsidRPr="00480762">
        <w:t xml:space="preserve"> shall perform all his procurement activities in compliance with all applicable Project rules and the applicable rules and regulations for procurement in the </w:t>
      </w:r>
      <w:r w:rsidRPr="00393B0C">
        <w:t>Federal Republic of Nigeria.</w:t>
      </w:r>
    </w:p>
    <w:p w14:paraId="29D418AA" w14:textId="444174ED" w:rsidR="001F0CF4" w:rsidRPr="00393B0C" w:rsidRDefault="001F0CF4" w:rsidP="00DA33D5">
      <w:pPr>
        <w:pStyle w:val="EPBullet-Level1"/>
        <w:suppressAutoHyphens/>
        <w:spacing w:after="0"/>
      </w:pPr>
      <w:r w:rsidRPr="00393B0C">
        <w:t xml:space="preserve">Further requirements for the </w:t>
      </w:r>
      <w:r w:rsidR="00E60E57" w:rsidRPr="00393B0C">
        <w:t>Contractor</w:t>
      </w:r>
      <w:r w:rsidRPr="00393B0C">
        <w:t>’s engineering are specified in  Exhibit  C,  Annex H, Attachment 2 “Procurement and Material Control</w:t>
      </w:r>
      <w:r w:rsidRPr="00393B0C">
        <w:rPr>
          <w:spacing w:val="-7"/>
        </w:rPr>
        <w:t xml:space="preserve"> </w:t>
      </w:r>
      <w:r w:rsidRPr="00393B0C">
        <w:t>Requirements”.</w:t>
      </w:r>
    </w:p>
    <w:p w14:paraId="794E100B" w14:textId="77777777" w:rsidR="001F0CF4" w:rsidRPr="004B25CF" w:rsidRDefault="001F0CF4" w:rsidP="00DA33D5">
      <w:pPr>
        <w:pStyle w:val="Heading2"/>
        <w:tabs>
          <w:tab w:val="clear" w:pos="5954"/>
        </w:tabs>
        <w:suppressAutoHyphens/>
        <w:spacing w:before="240" w:after="240" w:line="300" w:lineRule="auto"/>
        <w:ind w:left="851" w:hanging="851"/>
        <w:rPr>
          <w:i/>
          <w:iCs/>
        </w:rPr>
      </w:pPr>
      <w:bookmarkStart w:id="76" w:name="_bookmark28"/>
      <w:bookmarkStart w:id="77" w:name="_Toc215755540"/>
      <w:bookmarkEnd w:id="76"/>
      <w:r w:rsidRPr="004B25CF">
        <w:rPr>
          <w:iCs/>
        </w:rPr>
        <w:t>Construction Requirements</w:t>
      </w:r>
      <w:bookmarkEnd w:id="77"/>
    </w:p>
    <w:p w14:paraId="68625F85" w14:textId="1CA787BF" w:rsidR="001F0CF4" w:rsidRPr="001459EF" w:rsidRDefault="001F0CF4" w:rsidP="00DA33D5">
      <w:pPr>
        <w:pStyle w:val="EPBullet-Level1"/>
        <w:suppressAutoHyphens/>
        <w:spacing w:after="0"/>
      </w:pPr>
      <w:r w:rsidRPr="001459EF">
        <w:t xml:space="preserve">The </w:t>
      </w:r>
      <w:r w:rsidR="00E60E57">
        <w:t>Contractor</w:t>
      </w:r>
      <w:r w:rsidRPr="001459EF">
        <w:t xml:space="preserve"> shall perform the construction of the Project in accordance with all applicable Project requirements, the relevant Project Specifications and procedures, codes and standards and the requirements of the Laws, Rules and Regulations of the Federal Republic of Nigeria.</w:t>
      </w:r>
    </w:p>
    <w:p w14:paraId="20F7708C" w14:textId="0354302B" w:rsidR="001F0CF4" w:rsidRPr="00455AE6" w:rsidRDefault="001F0CF4" w:rsidP="00DA33D5">
      <w:pPr>
        <w:pStyle w:val="EPBullet-Level1"/>
        <w:suppressAutoHyphens/>
        <w:spacing w:after="0"/>
      </w:pPr>
      <w:r w:rsidRPr="00393B0C">
        <w:t xml:space="preserve">The </w:t>
      </w:r>
      <w:r w:rsidR="00E60E57" w:rsidRPr="00393B0C">
        <w:t>Contractor</w:t>
      </w:r>
      <w:r w:rsidRPr="00393B0C">
        <w:t xml:space="preserve"> shall observe all requirements stipulated in the Exhibit C, Annex G, Attachment 2 “Interface Plan and Matrix - EPC Pipeline </w:t>
      </w:r>
      <w:r w:rsidR="00CB36D9" w:rsidRPr="00393B0C">
        <w:t>and Stations</w:t>
      </w:r>
      <w:r w:rsidRPr="00393B0C">
        <w:t>” for definition of its</w:t>
      </w:r>
      <w:r w:rsidRPr="00455AE6">
        <w:t xml:space="preserve"> construction scope of work.</w:t>
      </w:r>
    </w:p>
    <w:p w14:paraId="18937EB9" w14:textId="77777777" w:rsidR="001F0CF4" w:rsidRPr="003E0DC9" w:rsidRDefault="001F0CF4" w:rsidP="00DA33D5">
      <w:pPr>
        <w:pStyle w:val="Heading2"/>
        <w:tabs>
          <w:tab w:val="clear" w:pos="5954"/>
        </w:tabs>
        <w:suppressAutoHyphens/>
        <w:spacing w:before="240" w:after="240" w:line="300" w:lineRule="auto"/>
        <w:ind w:left="851" w:hanging="851"/>
        <w:rPr>
          <w:iCs/>
        </w:rPr>
      </w:pPr>
      <w:bookmarkStart w:id="78" w:name="_bookmark29"/>
      <w:bookmarkStart w:id="79" w:name="_Toc215755541"/>
      <w:bookmarkEnd w:id="78"/>
      <w:r w:rsidRPr="00455AE6">
        <w:rPr>
          <w:iCs/>
        </w:rPr>
        <w:t>Completion Requirements</w:t>
      </w:r>
      <w:bookmarkEnd w:id="79"/>
    </w:p>
    <w:p w14:paraId="0685941A" w14:textId="5B3B06B5" w:rsidR="001F0CF4" w:rsidRPr="00393B0C" w:rsidRDefault="001F0CF4" w:rsidP="00DA33D5">
      <w:pPr>
        <w:pStyle w:val="EPBullet-Level1"/>
        <w:suppressAutoHyphens/>
        <w:spacing w:after="0"/>
      </w:pPr>
      <w:r w:rsidRPr="00393B0C">
        <w:t xml:space="preserve">The </w:t>
      </w:r>
      <w:r w:rsidR="00E60E57" w:rsidRPr="00393B0C">
        <w:t>Contractor</w:t>
      </w:r>
      <w:r w:rsidRPr="00393B0C">
        <w:t xml:space="preserve"> shall perform the completion of the Project in accordance with the requirements set out in Exhibit C, Annex I, Attachment 1 “Completion Management Requirements - EPC Pipeline</w:t>
      </w:r>
      <w:r w:rsidR="00CB36D9" w:rsidRPr="00393B0C">
        <w:t xml:space="preserve"> and Stations</w:t>
      </w:r>
      <w:r w:rsidRPr="00393B0C">
        <w:t>”.</w:t>
      </w:r>
    </w:p>
    <w:p w14:paraId="4D8F561A" w14:textId="1656648A" w:rsidR="001F0CF4" w:rsidRPr="00A92866" w:rsidRDefault="001F0CF4" w:rsidP="00DA33D5">
      <w:pPr>
        <w:pStyle w:val="EPBullet-Level1"/>
        <w:suppressAutoHyphens/>
        <w:spacing w:after="0"/>
      </w:pPr>
      <w:r w:rsidRPr="00393B0C">
        <w:t xml:space="preserve">During the performance of the Trial Operation, the </w:t>
      </w:r>
      <w:r w:rsidR="00E60E57" w:rsidRPr="00393B0C">
        <w:t>Contractor</w:t>
      </w:r>
      <w:r w:rsidRPr="00393B0C">
        <w:t xml:space="preserve"> shall observe all requirements of Exhibit C, Annex J, Attachment 1 “Operation Management - EPC Pipeline</w:t>
      </w:r>
      <w:r w:rsidR="00802336" w:rsidRPr="00393B0C">
        <w:t xml:space="preserve"> and Stations</w:t>
      </w:r>
      <w:r w:rsidRPr="00393B0C">
        <w:t>”, and Attachment 2 “Maintenance Management - EPC Pipeline”,</w:t>
      </w:r>
      <w:r w:rsidRPr="00A92866">
        <w:t xml:space="preserve"> as well as all legal requirements of the Federal Republic of Nigeria and best industry </w:t>
      </w:r>
      <w:r w:rsidRPr="00A92866">
        <w:lastRenderedPageBreak/>
        <w:t>practice.</w:t>
      </w:r>
    </w:p>
    <w:p w14:paraId="500B1A1F" w14:textId="77777777" w:rsidR="001F0CF4" w:rsidRPr="003E0DC9" w:rsidRDefault="001F0CF4" w:rsidP="00DA33D5">
      <w:pPr>
        <w:pStyle w:val="Heading2"/>
        <w:tabs>
          <w:tab w:val="clear" w:pos="5954"/>
        </w:tabs>
        <w:suppressAutoHyphens/>
        <w:spacing w:before="240" w:after="240" w:line="300" w:lineRule="auto"/>
        <w:ind w:left="851" w:hanging="851"/>
        <w:rPr>
          <w:iCs/>
        </w:rPr>
      </w:pPr>
      <w:bookmarkStart w:id="80" w:name="_bookmark30"/>
      <w:bookmarkStart w:id="81" w:name="_Toc215755542"/>
      <w:bookmarkEnd w:id="80"/>
      <w:r w:rsidRPr="00794E09">
        <w:rPr>
          <w:iCs/>
        </w:rPr>
        <w:t>Requirements for Operations and Maintenance (O&amp;M) Training and O&amp;M Assistance</w:t>
      </w:r>
      <w:bookmarkEnd w:id="81"/>
    </w:p>
    <w:p w14:paraId="791590CA" w14:textId="5B58478F" w:rsidR="001F0CF4" w:rsidRPr="00EC17C6" w:rsidRDefault="001F0CF4" w:rsidP="00DA33D5">
      <w:pPr>
        <w:pStyle w:val="EPBullet-Level1"/>
        <w:suppressAutoHyphens/>
        <w:spacing w:after="0"/>
      </w:pPr>
      <w:r w:rsidRPr="00EC17C6">
        <w:t xml:space="preserve">The </w:t>
      </w:r>
      <w:r w:rsidR="00E60E57">
        <w:t>Contractor</w:t>
      </w:r>
      <w:r w:rsidRPr="00EC17C6">
        <w:t xml:space="preserve"> shall perform the O&amp;M and the provision of O&amp;M assistance of the Project in strict compliance with all requirements stipulated in the operation license for the Project.</w:t>
      </w:r>
    </w:p>
    <w:p w14:paraId="4B608301" w14:textId="3DE3CC06" w:rsidR="001F0CF4" w:rsidRPr="00393B0C" w:rsidRDefault="001F0CF4" w:rsidP="00DA33D5">
      <w:pPr>
        <w:pStyle w:val="EPBullet-Level1"/>
        <w:suppressAutoHyphens/>
        <w:spacing w:after="0"/>
      </w:pPr>
      <w:r w:rsidRPr="00393B0C">
        <w:t xml:space="preserve">The </w:t>
      </w:r>
      <w:r w:rsidR="00E60E57" w:rsidRPr="00393B0C">
        <w:t>Contractor</w:t>
      </w:r>
      <w:r w:rsidRPr="00393B0C">
        <w:t xml:space="preserve"> shall provide O&amp;M training and assistance in accordance with the requirements set out in Exhibit C, Annex J, Attachment 1 “Operation Management - EPC Pipeline”, Attachment 2 “Maintenance Management - EPC Pipeline” and Attachment 3 “Training Requirements”.</w:t>
      </w:r>
    </w:p>
    <w:p w14:paraId="6716D1FA" w14:textId="788BB5E3" w:rsidR="00E46CD4" w:rsidRDefault="00E46CD4" w:rsidP="00DA33D5">
      <w:pPr>
        <w:pStyle w:val="Heading2"/>
        <w:tabs>
          <w:tab w:val="clear" w:pos="5954"/>
        </w:tabs>
        <w:suppressAutoHyphens/>
        <w:spacing w:before="240" w:after="240" w:line="300" w:lineRule="auto"/>
        <w:ind w:left="851" w:hanging="851"/>
        <w:rPr>
          <w:iCs/>
        </w:rPr>
      </w:pPr>
      <w:bookmarkStart w:id="82" w:name="_Toc215755543"/>
      <w:r w:rsidRPr="00E46CD4">
        <w:rPr>
          <w:iCs/>
        </w:rPr>
        <w:t>The Nigerian Content Requirement.</w:t>
      </w:r>
      <w:bookmarkEnd w:id="82"/>
    </w:p>
    <w:p w14:paraId="70598E1D" w14:textId="43E18636" w:rsidR="00E46CD4" w:rsidRPr="00E46CD4" w:rsidRDefault="00E46CD4" w:rsidP="00DA33D5">
      <w:pPr>
        <w:pStyle w:val="EPBullet-Level1"/>
        <w:suppressAutoHyphens/>
        <w:spacing w:after="0"/>
      </w:pPr>
      <w:r w:rsidRPr="00E46CD4">
        <w:t xml:space="preserve">Nigerian Content is defined in </w:t>
      </w:r>
      <w:r>
        <w:t>t</w:t>
      </w:r>
      <w:r w:rsidRPr="00E46CD4">
        <w:t xml:space="preserve">he Nigerian Oil &amp; Gas Industry Content Development Act as “the quantum of composite value added to or created in the Nigerian economy by a systematic development of capacity and capabilities through a deliberate utilisation of Nigerian human, material resources and services in the Nigerian oil and gas industry”. </w:t>
      </w:r>
    </w:p>
    <w:p w14:paraId="36ADF22F" w14:textId="1E3B2159" w:rsidR="00E46CD4" w:rsidRPr="00E46CD4" w:rsidRDefault="00E46CD4" w:rsidP="00DA33D5">
      <w:pPr>
        <w:pStyle w:val="EPBullet-Level1"/>
        <w:suppressAutoHyphens/>
        <w:spacing w:after="0"/>
      </w:pPr>
      <w:r>
        <w:t>Owner</w:t>
      </w:r>
      <w:r w:rsidRPr="00E46CD4">
        <w:t xml:space="preserve"> is committed to the Government’s aspiration of utilizing as much as possible the skills and resources available in the Nigerian industry and in expression of this commitment has undertaken to carry out the following in </w:t>
      </w:r>
      <w:r w:rsidR="00455546" w:rsidRPr="00E46CD4">
        <w:t>its</w:t>
      </w:r>
      <w:r w:rsidRPr="00E46CD4">
        <w:t xml:space="preserve"> operations: - </w:t>
      </w:r>
    </w:p>
    <w:p w14:paraId="4A30D475" w14:textId="7266BDFF" w:rsidR="00E46CD4" w:rsidRPr="00234BDA" w:rsidRDefault="00E46CD4" w:rsidP="00A7493C">
      <w:pPr>
        <w:pStyle w:val="EPNumbered-Level1"/>
        <w:numPr>
          <w:ilvl w:val="4"/>
          <w:numId w:val="222"/>
        </w:numPr>
        <w:suppressAutoHyphens/>
        <w:spacing w:before="0" w:beforeAutospacing="0" w:after="0"/>
        <w:ind w:left="1248" w:right="0" w:hanging="397"/>
        <w:rPr>
          <w:lang w:val="en-GB"/>
        </w:rPr>
      </w:pPr>
      <w:r w:rsidRPr="00E46CD4">
        <w:tab/>
      </w:r>
      <w:r w:rsidRPr="00234BDA">
        <w:rPr>
          <w:lang w:val="en-GB"/>
        </w:rPr>
        <w:t>Employment and personal development opportunities for Nigerians.</w:t>
      </w:r>
    </w:p>
    <w:p w14:paraId="4E536F1C" w14:textId="45ABC79B" w:rsidR="00E46CD4" w:rsidRPr="00234BDA" w:rsidRDefault="00E46CD4" w:rsidP="00A7493C">
      <w:pPr>
        <w:pStyle w:val="EPNumbered-Level1"/>
        <w:numPr>
          <w:ilvl w:val="4"/>
          <w:numId w:val="222"/>
        </w:numPr>
        <w:suppressAutoHyphens/>
        <w:spacing w:before="0" w:beforeAutospacing="0" w:after="0"/>
        <w:ind w:left="1248" w:right="0" w:hanging="397"/>
        <w:rPr>
          <w:lang w:val="en-GB"/>
        </w:rPr>
      </w:pPr>
      <w:r w:rsidRPr="00234BDA">
        <w:rPr>
          <w:lang w:val="en-GB"/>
        </w:rPr>
        <w:t>Maximise the use of Nigerian manufactured goods and services.</w:t>
      </w:r>
    </w:p>
    <w:p w14:paraId="71DA6082" w14:textId="5137E33E" w:rsidR="00E46CD4" w:rsidRPr="00234BDA" w:rsidRDefault="00E46CD4" w:rsidP="00A7493C">
      <w:pPr>
        <w:pStyle w:val="EPNumbered-Level1"/>
        <w:numPr>
          <w:ilvl w:val="4"/>
          <w:numId w:val="222"/>
        </w:numPr>
        <w:suppressAutoHyphens/>
        <w:spacing w:before="0" w:beforeAutospacing="0" w:after="0"/>
        <w:ind w:left="1248" w:right="0" w:hanging="397"/>
        <w:rPr>
          <w:lang w:val="en-GB"/>
        </w:rPr>
      </w:pPr>
      <w:r w:rsidRPr="00234BDA">
        <w:rPr>
          <w:lang w:val="en-GB"/>
        </w:rPr>
        <w:t>Drive structured training and skill development for effective transfer of management and technical skills.</w:t>
      </w:r>
    </w:p>
    <w:p w14:paraId="61B5452C" w14:textId="21B39C6A" w:rsidR="00E46CD4" w:rsidRPr="00234BDA" w:rsidRDefault="00E46CD4" w:rsidP="00A7493C">
      <w:pPr>
        <w:pStyle w:val="EPNumbered-Level1"/>
        <w:numPr>
          <w:ilvl w:val="4"/>
          <w:numId w:val="222"/>
        </w:numPr>
        <w:suppressAutoHyphens/>
        <w:spacing w:before="0" w:beforeAutospacing="0" w:after="0"/>
        <w:ind w:left="1248" w:right="0" w:hanging="397"/>
        <w:rPr>
          <w:lang w:val="en-GB"/>
        </w:rPr>
      </w:pPr>
      <w:r w:rsidRPr="00234BDA">
        <w:rPr>
          <w:lang w:val="en-GB"/>
        </w:rPr>
        <w:t>Sustainable development of Nigerian businesses as suppliers, sub-contractors and service providers.</w:t>
      </w:r>
    </w:p>
    <w:p w14:paraId="3EDC6D0E" w14:textId="25E30A31" w:rsidR="00E46CD4" w:rsidRPr="00234BDA" w:rsidRDefault="00E46CD4" w:rsidP="00A7493C">
      <w:pPr>
        <w:pStyle w:val="EPNumbered-Level1"/>
        <w:numPr>
          <w:ilvl w:val="4"/>
          <w:numId w:val="222"/>
        </w:numPr>
        <w:suppressAutoHyphens/>
        <w:spacing w:before="0" w:beforeAutospacing="0" w:after="0"/>
        <w:ind w:left="1248" w:right="0" w:hanging="397"/>
        <w:rPr>
          <w:lang w:val="en-GB"/>
        </w:rPr>
      </w:pPr>
      <w:r w:rsidRPr="00234BDA">
        <w:rPr>
          <w:lang w:val="en-GB"/>
        </w:rPr>
        <w:t>Promote the contribution of Nigerian contractors to the development of the national industrial base beyond the Oil and Gas Industry.</w:t>
      </w:r>
    </w:p>
    <w:p w14:paraId="7957E3B9" w14:textId="3D7EA3D7" w:rsidR="00455546" w:rsidRPr="00455546" w:rsidRDefault="00455546" w:rsidP="00DA33D5">
      <w:pPr>
        <w:pStyle w:val="EPBullet-Level1"/>
        <w:suppressAutoHyphens/>
      </w:pPr>
      <w:r w:rsidRPr="00455546">
        <w:t xml:space="preserve">The Contractor shall maintain a Nigerian Content Plan throughout the Contract duration.  This Plan shall document all aspects of the Contractors strategy for achieving the Nigerian Content commitments in accordance with their submitted technical proposal and consistent with the minimum targets set in Schedule of the Act.  </w:t>
      </w:r>
      <w:r>
        <w:t>Refer to</w:t>
      </w:r>
      <w:r w:rsidRPr="00455546">
        <w:t xml:space="preserve"> Volume 02 – Annex B </w:t>
      </w:r>
      <w:r>
        <w:t>–</w:t>
      </w:r>
      <w:r w:rsidRPr="00455546">
        <w:t xml:space="preserve"> </w:t>
      </w:r>
      <w:r>
        <w:t>“</w:t>
      </w:r>
      <w:r w:rsidRPr="00455546">
        <w:t>The Nigerian Content Requirement</w:t>
      </w:r>
      <w:r>
        <w:t>” for details of requirements</w:t>
      </w:r>
      <w:r w:rsidRPr="00455546">
        <w:t>.</w:t>
      </w:r>
    </w:p>
    <w:p w14:paraId="120AADF4" w14:textId="19CE4A4F" w:rsidR="00455546" w:rsidRPr="00E46CD4" w:rsidRDefault="00455546" w:rsidP="00DA33D5">
      <w:pPr>
        <w:pStyle w:val="EPBullet-Level1"/>
        <w:numPr>
          <w:ilvl w:val="0"/>
          <w:numId w:val="0"/>
        </w:numPr>
        <w:suppressAutoHyphens/>
        <w:ind w:left="1637"/>
      </w:pPr>
    </w:p>
    <w:p w14:paraId="4E87250D" w14:textId="02305DBA" w:rsidR="00483973" w:rsidRPr="00794E09" w:rsidRDefault="00CD7DB2" w:rsidP="00DA33D5">
      <w:pPr>
        <w:pStyle w:val="Heading1"/>
        <w:suppressAutoHyphens/>
        <w:spacing w:after="240"/>
        <w:rPr>
          <w:rStyle w:val="Hyperlink"/>
          <w:color w:val="000080"/>
          <w:u w:val="none"/>
        </w:rPr>
      </w:pPr>
      <w:bookmarkStart w:id="83" w:name="_bookmark31"/>
      <w:bookmarkStart w:id="84" w:name="_Toc215755544"/>
      <w:bookmarkEnd w:id="83"/>
      <w:r w:rsidRPr="00794E09">
        <w:rPr>
          <w:rStyle w:val="Hyperlink"/>
          <w:color w:val="000080"/>
          <w:u w:val="none"/>
        </w:rPr>
        <w:lastRenderedPageBreak/>
        <w:t xml:space="preserve">Scope </w:t>
      </w:r>
      <w:r>
        <w:rPr>
          <w:rStyle w:val="Hyperlink"/>
          <w:color w:val="000080"/>
          <w:u w:val="none"/>
        </w:rPr>
        <w:t>o</w:t>
      </w:r>
      <w:r w:rsidRPr="00794E09">
        <w:rPr>
          <w:rStyle w:val="Hyperlink"/>
          <w:color w:val="000080"/>
          <w:u w:val="none"/>
        </w:rPr>
        <w:t>f The Pipeline</w:t>
      </w:r>
      <w:r w:rsidR="002E23D0">
        <w:rPr>
          <w:rStyle w:val="Hyperlink"/>
          <w:color w:val="000080"/>
          <w:u w:val="none"/>
        </w:rPr>
        <w:t xml:space="preserve"> Section</w:t>
      </w:r>
      <w:r w:rsidR="00E95699">
        <w:rPr>
          <w:rStyle w:val="Hyperlink"/>
          <w:color w:val="000080"/>
          <w:u w:val="none"/>
        </w:rPr>
        <w:t>s</w:t>
      </w:r>
      <w:r w:rsidR="009A241F">
        <w:rPr>
          <w:rStyle w:val="Hyperlink"/>
          <w:color w:val="000080"/>
          <w:u w:val="none"/>
        </w:rPr>
        <w:t xml:space="preserve"> and Stations</w:t>
      </w:r>
      <w:bookmarkEnd w:id="84"/>
    </w:p>
    <w:p w14:paraId="538E61AB" w14:textId="77777777" w:rsidR="00DA1539" w:rsidRPr="00BC397F" w:rsidRDefault="00DA1539" w:rsidP="00DA1539">
      <w:pPr>
        <w:pStyle w:val="Heading2"/>
        <w:tabs>
          <w:tab w:val="clear" w:pos="5954"/>
        </w:tabs>
        <w:suppressAutoHyphens/>
        <w:spacing w:before="240" w:after="240" w:line="300" w:lineRule="auto"/>
        <w:ind w:left="851" w:hanging="851"/>
      </w:pPr>
      <w:bookmarkStart w:id="85" w:name="_bookmark32"/>
      <w:bookmarkStart w:id="86" w:name="_Toc226042630"/>
      <w:bookmarkStart w:id="87" w:name="_Toc103035222"/>
      <w:bookmarkStart w:id="88" w:name="_Toc105090723"/>
      <w:bookmarkStart w:id="89" w:name="_Toc117485223"/>
      <w:bookmarkStart w:id="90" w:name="_Toc127170785"/>
      <w:bookmarkStart w:id="91" w:name="_Toc270947437"/>
      <w:bookmarkStart w:id="92" w:name="_Toc5697234"/>
      <w:bookmarkStart w:id="93" w:name="_Toc5845001"/>
      <w:bookmarkStart w:id="94" w:name="_Toc6919891"/>
      <w:bookmarkEnd w:id="85"/>
      <w:r w:rsidRPr="00BC397F">
        <w:t>General</w:t>
      </w:r>
      <w:bookmarkEnd w:id="86"/>
    </w:p>
    <w:p w14:paraId="1845B278" w14:textId="77777777" w:rsidR="00DA1539" w:rsidRPr="00393B0C" w:rsidRDefault="00DA1539" w:rsidP="00DA1539">
      <w:pPr>
        <w:pStyle w:val="EPBullet-Level1"/>
        <w:numPr>
          <w:ilvl w:val="0"/>
          <w:numId w:val="0"/>
        </w:numPr>
        <w:suppressAutoHyphens/>
        <w:ind w:left="851"/>
      </w:pPr>
      <w:r w:rsidRPr="00393B0C">
        <w:t xml:space="preserve">The Scope of Work comprises mainly the EPC Work for the construction of the two Pipeline Sections of </w:t>
      </w:r>
      <w:r w:rsidRPr="005F6D04">
        <w:rPr>
          <w:b/>
          <w:bCs/>
          <w:color w:val="00B0F0"/>
          <w:highlight w:val="yellow"/>
        </w:rPr>
        <w:t>20”</w:t>
      </w:r>
      <w:r w:rsidRPr="00393B0C">
        <w:t xml:space="preserve"> and 28”, two manifold Platforms, a pigging station, Pipeline Ancillary Installations such as Cathodic protection systems, FOC conduit and manholes and the installation of 40km x 90mm</w:t>
      </w:r>
      <w:r w:rsidRPr="00393B0C">
        <w:rPr>
          <w:vertAlign w:val="superscript"/>
        </w:rPr>
        <w:t>2</w:t>
      </w:r>
      <w:r w:rsidRPr="00393B0C">
        <w:t xml:space="preserve"> high voltage armoured cable etc.</w:t>
      </w:r>
    </w:p>
    <w:p w14:paraId="44DC54CC" w14:textId="77777777" w:rsidR="00DA1539" w:rsidRPr="00BF3B86" w:rsidRDefault="00DA1539" w:rsidP="00DA1539">
      <w:pPr>
        <w:pStyle w:val="EPBullet-Level1"/>
        <w:numPr>
          <w:ilvl w:val="0"/>
          <w:numId w:val="0"/>
        </w:numPr>
        <w:suppressAutoHyphens/>
        <w:ind w:left="851"/>
      </w:pPr>
      <w:r w:rsidRPr="00BF3B86">
        <w:t xml:space="preserve">The detailed scope of the Pipeline </w:t>
      </w:r>
      <w:r>
        <w:t>and Stations are</w:t>
      </w:r>
      <w:r w:rsidRPr="00BF3B86">
        <w:t xml:space="preserve"> identified in the FEED documents, the work packages of the Scope of Work and all other information provided in the Contract. The following information is provided without limiting or restricting the Scope of Work of the </w:t>
      </w:r>
      <w:r>
        <w:t>Contractor</w:t>
      </w:r>
      <w:r w:rsidRPr="00BF3B86">
        <w:t xml:space="preserve"> under the Contract.</w:t>
      </w:r>
    </w:p>
    <w:p w14:paraId="53AE0095" w14:textId="77777777" w:rsidR="00DA1539" w:rsidRDefault="00DA1539" w:rsidP="00DA1539">
      <w:pPr>
        <w:pStyle w:val="Heading2"/>
        <w:tabs>
          <w:tab w:val="clear" w:pos="5954"/>
        </w:tabs>
        <w:suppressAutoHyphens/>
        <w:spacing w:before="240" w:after="240" w:line="300" w:lineRule="auto"/>
        <w:ind w:left="851" w:hanging="851"/>
      </w:pPr>
      <w:bookmarkStart w:id="95" w:name="_bookmark33"/>
      <w:bookmarkStart w:id="96" w:name="_Toc226042631"/>
      <w:bookmarkEnd w:id="95"/>
      <w:r w:rsidRPr="00BC397F">
        <w:t>Linear Sections</w:t>
      </w:r>
      <w:bookmarkEnd w:id="96"/>
    </w:p>
    <w:p w14:paraId="5559323D" w14:textId="77777777" w:rsidR="00DA1539" w:rsidRPr="00392548" w:rsidRDefault="00DA1539" w:rsidP="00DA1539">
      <w:pPr>
        <w:pStyle w:val="Heading3"/>
        <w:suppressAutoHyphens/>
      </w:pPr>
      <w:bookmarkStart w:id="97" w:name="_bookmark34"/>
      <w:bookmarkStart w:id="98" w:name="_Toc103035221"/>
      <w:bookmarkStart w:id="99" w:name="_Toc105090722"/>
      <w:bookmarkStart w:id="100" w:name="_Toc226042632"/>
      <w:bookmarkEnd w:id="97"/>
      <w:r w:rsidRPr="005F6D04">
        <w:rPr>
          <w:b/>
          <w:bCs/>
          <w:color w:val="00B0F0"/>
          <w:highlight w:val="yellow"/>
        </w:rPr>
        <w:t>20”</w:t>
      </w:r>
      <w:r w:rsidRPr="00392548">
        <w:t xml:space="preserve"> Multiphase Pipeline </w:t>
      </w:r>
      <w:bookmarkEnd w:id="98"/>
      <w:bookmarkEnd w:id="99"/>
      <w:r w:rsidRPr="00392548">
        <w:t>section</w:t>
      </w:r>
      <w:bookmarkEnd w:id="100"/>
    </w:p>
    <w:p w14:paraId="59E92D65" w14:textId="77777777" w:rsidR="00DA1539" w:rsidRPr="00152B0C" w:rsidRDefault="00DA1539" w:rsidP="00DA1539">
      <w:pPr>
        <w:pStyle w:val="EPBullet-Level1"/>
        <w:suppressAutoHyphens/>
      </w:pPr>
      <w:r w:rsidRPr="00152B0C">
        <w:t xml:space="preserve">The </w:t>
      </w:r>
      <w:r w:rsidRPr="005F6D04">
        <w:rPr>
          <w:b/>
          <w:bCs/>
          <w:color w:val="00B0F0"/>
          <w:highlight w:val="yellow"/>
        </w:rPr>
        <w:t>20”</w:t>
      </w:r>
      <w:r w:rsidRPr="00152B0C">
        <w:t xml:space="preserve"> Multiphase Pipeline</w:t>
      </w:r>
      <w:r>
        <w:t xml:space="preserve"> section is described thus;</w:t>
      </w:r>
    </w:p>
    <w:p w14:paraId="617F505C" w14:textId="77777777" w:rsidR="00DA1539" w:rsidRPr="00152B0C" w:rsidRDefault="00DA1539" w:rsidP="00DA1539">
      <w:pPr>
        <w:pStyle w:val="BodyText"/>
        <w:suppressAutoHyphens/>
        <w:spacing w:before="0" w:beforeAutospacing="0" w:after="240" w:afterAutospacing="0"/>
      </w:pPr>
    </w:p>
    <w:tbl>
      <w:tblPr>
        <w:tblStyle w:val="GridTable1Light"/>
        <w:tblW w:w="4551" w:type="pct"/>
        <w:tblInd w:w="562" w:type="dxa"/>
        <w:tblLook w:val="0620" w:firstRow="1" w:lastRow="0" w:firstColumn="0" w:lastColumn="0" w:noHBand="1" w:noVBand="1"/>
      </w:tblPr>
      <w:tblGrid>
        <w:gridCol w:w="4036"/>
        <w:gridCol w:w="4870"/>
      </w:tblGrid>
      <w:tr w:rsidR="00DA1539" w:rsidRPr="00152B0C" w14:paraId="34028944" w14:textId="77777777" w:rsidTr="00E01747">
        <w:trPr>
          <w:cnfStyle w:val="100000000000" w:firstRow="1" w:lastRow="0" w:firstColumn="0" w:lastColumn="0" w:oddVBand="0" w:evenVBand="0" w:oddHBand="0" w:evenHBand="0" w:firstRowFirstColumn="0" w:firstRowLastColumn="0" w:lastRowFirstColumn="0" w:lastRowLastColumn="0"/>
          <w:trHeight w:hRule="exact" w:val="673"/>
        </w:trPr>
        <w:tc>
          <w:tcPr>
            <w:tcW w:w="2266" w:type="pct"/>
            <w:shd w:val="clear" w:color="auto" w:fill="C6D9F1" w:themeFill="text2" w:themeFillTint="33"/>
            <w:vAlign w:val="center"/>
          </w:tcPr>
          <w:p w14:paraId="6C3ABD00" w14:textId="77777777" w:rsidR="00DA1539" w:rsidRPr="00F74AB5" w:rsidRDefault="00DA1539" w:rsidP="00E01747">
            <w:pPr>
              <w:suppressAutoHyphens/>
              <w:spacing w:after="240"/>
              <w:rPr>
                <w:rFonts w:ascii="Futura Std Book" w:eastAsia="Arial" w:hAnsi="Futura Std Book" w:cs="Tahoma"/>
                <w:color w:val="auto"/>
                <w:szCs w:val="24"/>
                <w:lang w:eastAsia="en-US"/>
              </w:rPr>
            </w:pPr>
            <w:r w:rsidRPr="00F74AB5">
              <w:rPr>
                <w:rFonts w:ascii="Futura Std Book" w:eastAsia="Arial" w:hAnsi="Futura Std Book" w:cs="Tahoma"/>
                <w:color w:val="auto"/>
                <w:szCs w:val="24"/>
                <w:lang w:eastAsia="en-US"/>
              </w:rPr>
              <w:t>Parameter</w:t>
            </w:r>
          </w:p>
        </w:tc>
        <w:tc>
          <w:tcPr>
            <w:tcW w:w="2734" w:type="pct"/>
            <w:shd w:val="clear" w:color="auto" w:fill="C6D9F1" w:themeFill="text2" w:themeFillTint="33"/>
            <w:vAlign w:val="center"/>
          </w:tcPr>
          <w:p w14:paraId="24719234" w14:textId="77777777" w:rsidR="00DA1539" w:rsidRPr="00F74AB5" w:rsidRDefault="00DA1539" w:rsidP="00E01747">
            <w:pPr>
              <w:suppressAutoHyphens/>
              <w:spacing w:after="240"/>
              <w:rPr>
                <w:rFonts w:ascii="Futura Std Book" w:eastAsia="Arial" w:hAnsi="Futura Std Book" w:cs="Tahoma"/>
                <w:color w:val="auto"/>
                <w:szCs w:val="24"/>
                <w:lang w:eastAsia="en-US"/>
              </w:rPr>
            </w:pPr>
            <w:r w:rsidRPr="00F74AB5">
              <w:rPr>
                <w:rFonts w:ascii="Futura Std Book" w:eastAsia="Arial" w:hAnsi="Futura Std Book" w:cs="Tahoma"/>
                <w:color w:val="auto"/>
                <w:szCs w:val="24"/>
                <w:lang w:eastAsia="en-US"/>
              </w:rPr>
              <w:t>Description</w:t>
            </w:r>
          </w:p>
        </w:tc>
      </w:tr>
      <w:tr w:rsidR="00DA1539" w:rsidRPr="00152B0C" w14:paraId="49D117DE" w14:textId="77777777" w:rsidTr="00E01747">
        <w:trPr>
          <w:trHeight w:hRule="exact" w:val="683"/>
        </w:trPr>
        <w:tc>
          <w:tcPr>
            <w:tcW w:w="2266" w:type="pct"/>
            <w:tcBorders>
              <w:top w:val="single" w:sz="4" w:space="0" w:color="auto"/>
              <w:left w:val="single" w:sz="4" w:space="0" w:color="auto"/>
              <w:bottom w:val="single" w:sz="4" w:space="0" w:color="auto"/>
              <w:right w:val="single" w:sz="4" w:space="0" w:color="auto"/>
            </w:tcBorders>
            <w:vAlign w:val="center"/>
          </w:tcPr>
          <w:p w14:paraId="6058CE44" w14:textId="77777777" w:rsidR="00DA1539" w:rsidRPr="00152B0C" w:rsidRDefault="00DA1539" w:rsidP="00E01747">
            <w:pPr>
              <w:suppressAutoHyphens/>
              <w:spacing w:after="240"/>
              <w:rPr>
                <w:rFonts w:ascii="Futura Std Book" w:eastAsia="Arial" w:hAnsi="Futura Std Book" w:cs="Tahoma"/>
                <w:color w:val="auto"/>
                <w:sz w:val="22"/>
                <w:szCs w:val="22"/>
                <w:lang w:eastAsia="en-US"/>
              </w:rPr>
            </w:pPr>
            <w:r w:rsidRPr="00152B0C">
              <w:rPr>
                <w:rFonts w:ascii="Futura Std Book" w:eastAsia="Arial" w:hAnsi="Futura Std Book" w:cs="Tahoma"/>
                <w:color w:val="auto"/>
                <w:sz w:val="22"/>
                <w:szCs w:val="22"/>
                <w:lang w:eastAsia="en-US"/>
              </w:rPr>
              <w:t>Design Code</w:t>
            </w:r>
          </w:p>
        </w:tc>
        <w:tc>
          <w:tcPr>
            <w:tcW w:w="2734" w:type="pct"/>
            <w:tcBorders>
              <w:top w:val="single" w:sz="4" w:space="0" w:color="auto"/>
              <w:left w:val="single" w:sz="4" w:space="0" w:color="auto"/>
              <w:bottom w:val="single" w:sz="4" w:space="0" w:color="auto"/>
              <w:right w:val="single" w:sz="4" w:space="0" w:color="auto"/>
            </w:tcBorders>
            <w:vAlign w:val="center"/>
          </w:tcPr>
          <w:p w14:paraId="49EDFB5E" w14:textId="77777777" w:rsidR="00DA1539" w:rsidRPr="00152B0C" w:rsidRDefault="00DA1539" w:rsidP="00E01747">
            <w:pPr>
              <w:suppressAutoHyphens/>
              <w:spacing w:after="240"/>
              <w:rPr>
                <w:rFonts w:ascii="Futura Std Book" w:eastAsia="Arial" w:hAnsi="Futura Std Book" w:cs="Tahoma"/>
                <w:color w:val="auto"/>
                <w:sz w:val="22"/>
                <w:szCs w:val="22"/>
                <w:lang w:eastAsia="en-US"/>
              </w:rPr>
            </w:pPr>
            <w:r w:rsidRPr="00152B0C">
              <w:rPr>
                <w:rFonts w:ascii="Futura Std Book" w:eastAsia="Arial" w:hAnsi="Futura Std Book" w:cs="Tahoma"/>
                <w:color w:val="auto"/>
                <w:sz w:val="22"/>
                <w:szCs w:val="22"/>
                <w:lang w:eastAsia="en-US"/>
              </w:rPr>
              <w:t>ASME B31.8</w:t>
            </w:r>
          </w:p>
        </w:tc>
      </w:tr>
      <w:tr w:rsidR="00DA1539" w:rsidRPr="00393B0C" w14:paraId="54ADBB6D" w14:textId="77777777" w:rsidTr="00E01747">
        <w:trPr>
          <w:trHeight w:hRule="exact" w:val="469"/>
        </w:trPr>
        <w:tc>
          <w:tcPr>
            <w:tcW w:w="2266" w:type="pct"/>
            <w:vAlign w:val="center"/>
          </w:tcPr>
          <w:p w14:paraId="758D8DDD" w14:textId="77777777" w:rsidR="00DA1539" w:rsidRPr="00393B0C" w:rsidRDefault="00DA1539" w:rsidP="00E01747">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NPS</w:t>
            </w:r>
          </w:p>
        </w:tc>
        <w:tc>
          <w:tcPr>
            <w:tcW w:w="2734" w:type="pct"/>
            <w:vAlign w:val="center"/>
          </w:tcPr>
          <w:p w14:paraId="52885EE8" w14:textId="77777777" w:rsidR="00DA1539" w:rsidRPr="00393B0C" w:rsidRDefault="00DA1539" w:rsidP="00E01747">
            <w:pPr>
              <w:suppressAutoHyphens/>
              <w:spacing w:after="240"/>
              <w:rPr>
                <w:rFonts w:ascii="Futura Std Book" w:eastAsia="Arial" w:hAnsi="Futura Std Book" w:cs="Tahoma"/>
                <w:b/>
                <w:bCs/>
                <w:color w:val="auto"/>
                <w:sz w:val="22"/>
                <w:szCs w:val="22"/>
                <w:lang w:eastAsia="en-US"/>
              </w:rPr>
            </w:pPr>
            <w:r w:rsidRPr="005F6D04">
              <w:rPr>
                <w:rFonts w:ascii="Futura Std Book" w:eastAsia="Arial" w:hAnsi="Futura Std Book" w:cs="Tahoma"/>
                <w:b/>
                <w:bCs/>
                <w:color w:val="00B0F0"/>
                <w:sz w:val="22"/>
                <w:szCs w:val="22"/>
                <w:highlight w:val="yellow"/>
                <w:lang w:eastAsia="en-US"/>
              </w:rPr>
              <w:t>20"</w:t>
            </w:r>
            <w:r w:rsidRPr="005F6D04">
              <w:rPr>
                <w:rFonts w:ascii="Futura Std Book" w:eastAsia="Arial" w:hAnsi="Futura Std Book" w:cs="Tahoma"/>
                <w:b/>
                <w:bCs/>
                <w:color w:val="00B0F0"/>
                <w:sz w:val="22"/>
                <w:szCs w:val="22"/>
                <w:lang w:eastAsia="en-US"/>
              </w:rPr>
              <w:t xml:space="preserve"> </w:t>
            </w:r>
          </w:p>
        </w:tc>
      </w:tr>
      <w:tr w:rsidR="00DA1539" w:rsidRPr="00393B0C" w14:paraId="59C2F0AF" w14:textId="77777777" w:rsidTr="00E01747">
        <w:trPr>
          <w:trHeight w:hRule="exact" w:val="419"/>
        </w:trPr>
        <w:tc>
          <w:tcPr>
            <w:tcW w:w="2266" w:type="pct"/>
            <w:vAlign w:val="center"/>
          </w:tcPr>
          <w:p w14:paraId="27FC39F0" w14:textId="77777777" w:rsidR="00DA1539" w:rsidRPr="00393B0C" w:rsidRDefault="00DA1539" w:rsidP="00E01747">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Wall Thickness</w:t>
            </w:r>
          </w:p>
        </w:tc>
        <w:tc>
          <w:tcPr>
            <w:tcW w:w="2734" w:type="pct"/>
            <w:vAlign w:val="center"/>
          </w:tcPr>
          <w:p w14:paraId="124770E6" w14:textId="77777777" w:rsidR="00DA1539" w:rsidRPr="00393B0C" w:rsidRDefault="00DA1539" w:rsidP="00E01747">
            <w:pPr>
              <w:suppressAutoHyphens/>
              <w:spacing w:after="240"/>
              <w:rPr>
                <w:rFonts w:ascii="Futura Std Book" w:eastAsia="Arial" w:hAnsi="Futura Std Book" w:cs="Tahoma"/>
                <w:color w:val="auto"/>
                <w:sz w:val="22"/>
                <w:szCs w:val="22"/>
                <w:lang w:eastAsia="en-US"/>
              </w:rPr>
            </w:pPr>
            <w:r>
              <w:rPr>
                <w:rFonts w:ascii="Futura Std Book" w:eastAsia="Arial" w:hAnsi="Futura Std Book" w:cs="Tahoma"/>
                <w:b/>
                <w:bCs/>
                <w:color w:val="auto"/>
                <w:sz w:val="22"/>
                <w:szCs w:val="22"/>
                <w:lang w:eastAsia="en-US"/>
              </w:rPr>
              <w:t xml:space="preserve">13 </w:t>
            </w:r>
            <w:r w:rsidRPr="00393B0C">
              <w:rPr>
                <w:rFonts w:ascii="Futura Std Book" w:eastAsia="Arial" w:hAnsi="Futura Std Book" w:cs="Tahoma"/>
                <w:b/>
                <w:bCs/>
                <w:color w:val="auto"/>
                <w:sz w:val="22"/>
                <w:szCs w:val="22"/>
                <w:lang w:eastAsia="en-US"/>
              </w:rPr>
              <w:t>mm</w:t>
            </w:r>
          </w:p>
        </w:tc>
      </w:tr>
      <w:tr w:rsidR="00DA1539" w:rsidRPr="00393B0C" w14:paraId="72D84D5A" w14:textId="77777777" w:rsidTr="00E01747">
        <w:trPr>
          <w:trHeight w:hRule="exact" w:val="708"/>
        </w:trPr>
        <w:tc>
          <w:tcPr>
            <w:tcW w:w="2266" w:type="pct"/>
            <w:vAlign w:val="center"/>
          </w:tcPr>
          <w:p w14:paraId="26984E34" w14:textId="77777777" w:rsidR="00DA1539" w:rsidRPr="00393B0C" w:rsidRDefault="00DA1539" w:rsidP="00E01747">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From</w:t>
            </w:r>
            <w:r w:rsidRPr="00393B0C">
              <w:rPr>
                <w:rFonts w:ascii="Futura Std Book" w:eastAsia="Arial" w:hAnsi="Futura Std Book" w:cs="Arial"/>
                <w:color w:val="auto"/>
                <w:sz w:val="22"/>
                <w:szCs w:val="22"/>
                <w:lang w:val="en-US" w:eastAsia="en-US"/>
              </w:rPr>
              <w:t xml:space="preserve"> (Battery Limit)</w:t>
            </w:r>
          </w:p>
        </w:tc>
        <w:tc>
          <w:tcPr>
            <w:tcW w:w="2734" w:type="pct"/>
            <w:vAlign w:val="center"/>
          </w:tcPr>
          <w:p w14:paraId="3BFCF88F" w14:textId="77777777" w:rsidR="00DA1539" w:rsidRPr="00393B0C" w:rsidRDefault="00DA1539" w:rsidP="00E01747">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BBOU Manifold Station (Last Flange Before Monoblock Isolation)</w:t>
            </w:r>
          </w:p>
        </w:tc>
      </w:tr>
      <w:tr w:rsidR="00DA1539" w:rsidRPr="00393B0C" w14:paraId="5F65D8BD" w14:textId="77777777" w:rsidTr="00E01747">
        <w:trPr>
          <w:trHeight w:hRule="exact" w:val="711"/>
        </w:trPr>
        <w:tc>
          <w:tcPr>
            <w:tcW w:w="2266" w:type="pct"/>
            <w:vAlign w:val="center"/>
          </w:tcPr>
          <w:p w14:paraId="6F1C79DE" w14:textId="77777777" w:rsidR="00DA1539" w:rsidRPr="00393B0C" w:rsidRDefault="00DA1539" w:rsidP="00E01747">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To (</w:t>
            </w:r>
            <w:r w:rsidRPr="00393B0C">
              <w:rPr>
                <w:rFonts w:ascii="Futura Std Book" w:eastAsia="Arial" w:hAnsi="Futura Std Book" w:cs="Arial"/>
                <w:color w:val="auto"/>
                <w:sz w:val="22"/>
                <w:szCs w:val="22"/>
                <w:lang w:val="en-US" w:eastAsia="en-US"/>
              </w:rPr>
              <w:t>Battery Limit)</w:t>
            </w:r>
          </w:p>
        </w:tc>
        <w:tc>
          <w:tcPr>
            <w:tcW w:w="2734" w:type="pct"/>
            <w:vAlign w:val="center"/>
          </w:tcPr>
          <w:p w14:paraId="327C2360" w14:textId="77777777" w:rsidR="00DA1539" w:rsidRPr="00393B0C" w:rsidRDefault="00DA1539" w:rsidP="00E01747">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ELEPA Manifold Station (First Flange After Monoblock Isolation)</w:t>
            </w:r>
          </w:p>
        </w:tc>
      </w:tr>
      <w:tr w:rsidR="00DA1539" w:rsidRPr="00393B0C" w14:paraId="2A162D2E" w14:textId="77777777" w:rsidTr="00E01747">
        <w:trPr>
          <w:trHeight w:hRule="exact" w:val="573"/>
        </w:trPr>
        <w:tc>
          <w:tcPr>
            <w:tcW w:w="2266" w:type="pct"/>
            <w:vAlign w:val="center"/>
          </w:tcPr>
          <w:p w14:paraId="6138B3B5" w14:textId="77777777" w:rsidR="00DA1539" w:rsidRPr="00393B0C" w:rsidRDefault="00DA1539" w:rsidP="00E01747">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Pipeline Length</w:t>
            </w:r>
          </w:p>
        </w:tc>
        <w:tc>
          <w:tcPr>
            <w:tcW w:w="2734" w:type="pct"/>
            <w:vAlign w:val="center"/>
          </w:tcPr>
          <w:p w14:paraId="575319EB" w14:textId="77777777" w:rsidR="00DA1539" w:rsidRPr="00393B0C" w:rsidRDefault="00DA1539" w:rsidP="00E01747">
            <w:pPr>
              <w:suppressAutoHyphens/>
              <w:spacing w:after="240"/>
              <w:rPr>
                <w:rFonts w:ascii="Futura Std Book" w:eastAsia="Arial" w:hAnsi="Futura Std Book" w:cs="Tahoma"/>
                <w:b/>
                <w:bCs/>
                <w:color w:val="auto"/>
                <w:sz w:val="22"/>
                <w:szCs w:val="22"/>
                <w:lang w:eastAsia="en-US"/>
              </w:rPr>
            </w:pPr>
            <w:r w:rsidRPr="00393B0C">
              <w:rPr>
                <w:rFonts w:ascii="Futura Std Book" w:eastAsia="Arial" w:hAnsi="Futura Std Book" w:cs="Tahoma"/>
                <w:b/>
                <w:bCs/>
                <w:color w:val="auto"/>
                <w:sz w:val="22"/>
                <w:szCs w:val="22"/>
                <w:lang w:eastAsia="en-US"/>
              </w:rPr>
              <w:t>8km</w:t>
            </w:r>
          </w:p>
        </w:tc>
      </w:tr>
      <w:tr w:rsidR="00DA1539" w:rsidRPr="00152B0C" w14:paraId="3FF7781A" w14:textId="77777777" w:rsidTr="00E01747">
        <w:trPr>
          <w:trHeight w:hRule="exact" w:val="648"/>
        </w:trPr>
        <w:tc>
          <w:tcPr>
            <w:tcW w:w="2266" w:type="pct"/>
            <w:vAlign w:val="center"/>
          </w:tcPr>
          <w:p w14:paraId="2FD00B43" w14:textId="77777777" w:rsidR="00DA1539" w:rsidRPr="00393B0C" w:rsidRDefault="00DA1539" w:rsidP="00E01747">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Line Pipe Material Grade</w:t>
            </w:r>
          </w:p>
        </w:tc>
        <w:tc>
          <w:tcPr>
            <w:tcW w:w="2734" w:type="pct"/>
            <w:vAlign w:val="center"/>
          </w:tcPr>
          <w:p w14:paraId="5B4CE31A" w14:textId="77777777" w:rsidR="00DA1539" w:rsidRPr="00FB4032" w:rsidRDefault="00DA1539" w:rsidP="00E01747">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API 5L–X70(PLS2) SMS</w:t>
            </w:r>
          </w:p>
          <w:p w14:paraId="2FB14D83" w14:textId="77777777" w:rsidR="00DA1539" w:rsidRPr="00152B0C" w:rsidRDefault="00DA1539" w:rsidP="00E01747">
            <w:pPr>
              <w:suppressAutoHyphens/>
              <w:spacing w:after="240"/>
              <w:rPr>
                <w:rFonts w:ascii="Futura Std Book" w:eastAsia="Arial" w:hAnsi="Futura Std Book" w:cs="Tahoma"/>
                <w:color w:val="auto"/>
                <w:sz w:val="22"/>
                <w:szCs w:val="22"/>
                <w:lang w:eastAsia="en-US"/>
              </w:rPr>
            </w:pPr>
          </w:p>
        </w:tc>
      </w:tr>
    </w:tbl>
    <w:p w14:paraId="2059F820" w14:textId="77777777" w:rsidR="00F74AB5" w:rsidRPr="00F74AB5" w:rsidRDefault="00F74AB5" w:rsidP="00DA33D5">
      <w:pPr>
        <w:pStyle w:val="Heading3"/>
        <w:numPr>
          <w:ilvl w:val="0"/>
          <w:numId w:val="0"/>
        </w:numPr>
        <w:suppressAutoHyphens/>
        <w:ind w:left="851"/>
      </w:pPr>
    </w:p>
    <w:p w14:paraId="25079E36" w14:textId="72A9EE07" w:rsidR="00011341" w:rsidRPr="00392548" w:rsidRDefault="00017C41" w:rsidP="00DA33D5">
      <w:pPr>
        <w:pStyle w:val="Heading3"/>
        <w:suppressAutoHyphens/>
      </w:pPr>
      <w:bookmarkStart w:id="101" w:name="_Toc215755548"/>
      <w:r>
        <w:t>28</w:t>
      </w:r>
      <w:r w:rsidR="00011341" w:rsidRPr="00392548">
        <w:t>” Multiphase Pipeline</w:t>
      </w:r>
      <w:r w:rsidR="00F74AB5" w:rsidRPr="00392548">
        <w:t xml:space="preserve"> Section</w:t>
      </w:r>
      <w:bookmarkEnd w:id="87"/>
      <w:bookmarkEnd w:id="88"/>
      <w:bookmarkEnd w:id="101"/>
    </w:p>
    <w:p w14:paraId="304D43E7" w14:textId="0B166D87" w:rsidR="00011341" w:rsidRPr="00152B0C" w:rsidRDefault="00011341" w:rsidP="00DA33D5">
      <w:pPr>
        <w:pStyle w:val="EPBullet-Level1"/>
        <w:suppressAutoHyphens/>
      </w:pPr>
      <w:r w:rsidRPr="00152B0C">
        <w:t xml:space="preserve">The </w:t>
      </w:r>
      <w:r w:rsidR="00017C41">
        <w:t>28</w:t>
      </w:r>
      <w:r w:rsidRPr="00152B0C">
        <w:t xml:space="preserve">” Multiphase Pipeline </w:t>
      </w:r>
      <w:r w:rsidR="00F74AB5">
        <w:t xml:space="preserve">section is described </w:t>
      </w:r>
      <w:r w:rsidR="00661129">
        <w:t>thus</w:t>
      </w:r>
      <w:r w:rsidR="00F74AB5">
        <w:t>;</w:t>
      </w:r>
    </w:p>
    <w:p w14:paraId="1F32B6EF" w14:textId="340BB053" w:rsidR="00011341" w:rsidRPr="00152B0C" w:rsidRDefault="00011341" w:rsidP="00DA33D5">
      <w:pPr>
        <w:pStyle w:val="BodyText"/>
        <w:suppressAutoHyphens/>
        <w:spacing w:before="0" w:beforeAutospacing="0" w:after="240" w:afterAutospacing="0"/>
      </w:pPr>
    </w:p>
    <w:tbl>
      <w:tblPr>
        <w:tblW w:w="4556" w:type="pct"/>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3993"/>
        <w:gridCol w:w="4923"/>
      </w:tblGrid>
      <w:tr w:rsidR="00011341" w:rsidRPr="00152B0C" w14:paraId="0CCD34FD" w14:textId="77777777" w:rsidTr="009B460C">
        <w:trPr>
          <w:trHeight w:hRule="exact" w:val="435"/>
        </w:trPr>
        <w:tc>
          <w:tcPr>
            <w:tcW w:w="2239" w:type="pct"/>
            <w:shd w:val="clear" w:color="auto" w:fill="C6D9F1" w:themeFill="text2" w:themeFillTint="33"/>
            <w:vAlign w:val="center"/>
          </w:tcPr>
          <w:p w14:paraId="77A0A345" w14:textId="68C7010E" w:rsidR="00011341" w:rsidRPr="00F74AB5" w:rsidRDefault="00F74AB5" w:rsidP="00DA33D5">
            <w:pPr>
              <w:suppressAutoHyphens/>
              <w:spacing w:after="240"/>
              <w:rPr>
                <w:rFonts w:ascii="Futura Std Book" w:eastAsia="Arial" w:hAnsi="Futura Std Book" w:cs="Tahoma"/>
                <w:b/>
                <w:bCs/>
                <w:color w:val="auto"/>
                <w:szCs w:val="24"/>
                <w:lang w:eastAsia="en-US"/>
              </w:rPr>
            </w:pPr>
            <w:r w:rsidRPr="00F74AB5">
              <w:rPr>
                <w:rFonts w:ascii="Futura Std Book" w:eastAsia="Arial" w:hAnsi="Futura Std Book" w:cs="Tahoma"/>
                <w:b/>
                <w:bCs/>
                <w:color w:val="auto"/>
                <w:szCs w:val="24"/>
                <w:lang w:eastAsia="en-US"/>
              </w:rPr>
              <w:lastRenderedPageBreak/>
              <w:t>Parameter</w:t>
            </w:r>
          </w:p>
        </w:tc>
        <w:tc>
          <w:tcPr>
            <w:tcW w:w="2761" w:type="pct"/>
            <w:shd w:val="clear" w:color="auto" w:fill="C6D9F1" w:themeFill="text2" w:themeFillTint="33"/>
            <w:vAlign w:val="center"/>
          </w:tcPr>
          <w:p w14:paraId="68A493F6" w14:textId="1BA00E0F" w:rsidR="00011341" w:rsidRPr="00F74AB5" w:rsidRDefault="00F74AB5" w:rsidP="00DA33D5">
            <w:pPr>
              <w:suppressAutoHyphens/>
              <w:spacing w:after="240"/>
              <w:rPr>
                <w:rFonts w:ascii="Futura Std Book" w:eastAsia="Arial" w:hAnsi="Futura Std Book" w:cs="Tahoma"/>
                <w:b/>
                <w:bCs/>
                <w:color w:val="auto"/>
                <w:szCs w:val="24"/>
                <w:lang w:eastAsia="en-US"/>
              </w:rPr>
            </w:pPr>
            <w:r w:rsidRPr="00F74AB5">
              <w:rPr>
                <w:rFonts w:ascii="Futura Std Book" w:eastAsia="Arial" w:hAnsi="Futura Std Book" w:cs="Tahoma"/>
                <w:b/>
                <w:bCs/>
                <w:color w:val="auto"/>
                <w:szCs w:val="24"/>
                <w:lang w:eastAsia="en-US"/>
              </w:rPr>
              <w:t>Description</w:t>
            </w:r>
          </w:p>
        </w:tc>
      </w:tr>
      <w:tr w:rsidR="00F74AB5" w:rsidRPr="00152B0C" w14:paraId="7E6F8C85" w14:textId="77777777" w:rsidTr="00943C15">
        <w:trPr>
          <w:trHeight w:hRule="exact" w:val="501"/>
        </w:trPr>
        <w:tc>
          <w:tcPr>
            <w:tcW w:w="2239" w:type="pct"/>
            <w:tcBorders>
              <w:top w:val="single" w:sz="4" w:space="0" w:color="auto"/>
              <w:left w:val="single" w:sz="4" w:space="0" w:color="auto"/>
              <w:bottom w:val="single" w:sz="4" w:space="0" w:color="auto"/>
              <w:right w:val="single" w:sz="4" w:space="0" w:color="auto"/>
            </w:tcBorders>
            <w:vAlign w:val="center"/>
          </w:tcPr>
          <w:p w14:paraId="6075F623" w14:textId="4452FE2C" w:rsidR="00F74AB5" w:rsidRPr="00152B0C" w:rsidRDefault="00F74AB5" w:rsidP="00DA33D5">
            <w:pPr>
              <w:suppressAutoHyphens/>
              <w:spacing w:after="240"/>
              <w:rPr>
                <w:rFonts w:ascii="Futura Std Book" w:eastAsia="Arial" w:hAnsi="Futura Std Book" w:cs="Tahoma"/>
                <w:color w:val="auto"/>
                <w:sz w:val="22"/>
                <w:szCs w:val="22"/>
                <w:lang w:eastAsia="en-US"/>
              </w:rPr>
            </w:pPr>
            <w:r w:rsidRPr="00152B0C">
              <w:rPr>
                <w:rFonts w:ascii="Futura Std Book" w:eastAsia="Arial" w:hAnsi="Futura Std Book" w:cs="Tahoma"/>
                <w:color w:val="auto"/>
                <w:sz w:val="22"/>
                <w:szCs w:val="22"/>
                <w:lang w:eastAsia="en-US"/>
              </w:rPr>
              <w:t>Design Code</w:t>
            </w:r>
          </w:p>
        </w:tc>
        <w:tc>
          <w:tcPr>
            <w:tcW w:w="2761" w:type="pct"/>
            <w:tcBorders>
              <w:top w:val="single" w:sz="4" w:space="0" w:color="auto"/>
              <w:left w:val="single" w:sz="4" w:space="0" w:color="auto"/>
              <w:bottom w:val="single" w:sz="4" w:space="0" w:color="auto"/>
              <w:right w:val="single" w:sz="4" w:space="0" w:color="auto"/>
            </w:tcBorders>
            <w:vAlign w:val="center"/>
          </w:tcPr>
          <w:p w14:paraId="28707CC6" w14:textId="3EEDA7A4" w:rsidR="00F74AB5" w:rsidRPr="00152B0C" w:rsidRDefault="00F74AB5" w:rsidP="00DA33D5">
            <w:pPr>
              <w:suppressAutoHyphens/>
              <w:spacing w:after="240"/>
              <w:rPr>
                <w:rFonts w:ascii="Futura Std Book" w:eastAsia="Arial" w:hAnsi="Futura Std Book" w:cs="Tahoma"/>
                <w:color w:val="auto"/>
                <w:sz w:val="22"/>
                <w:szCs w:val="22"/>
                <w:lang w:eastAsia="en-US"/>
              </w:rPr>
            </w:pPr>
            <w:r w:rsidRPr="00152B0C">
              <w:rPr>
                <w:rFonts w:ascii="Futura Std Book" w:eastAsia="Arial" w:hAnsi="Futura Std Book" w:cs="Tahoma"/>
                <w:color w:val="auto"/>
                <w:sz w:val="22"/>
                <w:szCs w:val="22"/>
                <w:lang w:eastAsia="en-US"/>
              </w:rPr>
              <w:t>ASME B31.8</w:t>
            </w:r>
          </w:p>
        </w:tc>
      </w:tr>
      <w:tr w:rsidR="00393B0C" w:rsidRPr="00393B0C" w14:paraId="26A808C0" w14:textId="77777777" w:rsidTr="009B460C">
        <w:trPr>
          <w:trHeight w:hRule="exact" w:val="340"/>
        </w:trPr>
        <w:tc>
          <w:tcPr>
            <w:tcW w:w="2239" w:type="pct"/>
          </w:tcPr>
          <w:p w14:paraId="72BE0E40" w14:textId="2122D937" w:rsidR="00F74AB5" w:rsidRPr="00393B0C" w:rsidRDefault="00F74AB5" w:rsidP="00DA33D5">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NPS</w:t>
            </w:r>
          </w:p>
        </w:tc>
        <w:tc>
          <w:tcPr>
            <w:tcW w:w="2761" w:type="pct"/>
          </w:tcPr>
          <w:p w14:paraId="0035AFDB" w14:textId="5C4BDDF9" w:rsidR="00F74AB5" w:rsidRPr="00393B0C" w:rsidRDefault="00017C41" w:rsidP="00DA33D5">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b/>
                <w:bCs/>
                <w:color w:val="auto"/>
                <w:sz w:val="22"/>
                <w:szCs w:val="22"/>
                <w:lang w:eastAsia="en-US"/>
              </w:rPr>
              <w:t>28</w:t>
            </w:r>
            <w:r w:rsidR="00F74AB5" w:rsidRPr="00393B0C">
              <w:rPr>
                <w:rFonts w:ascii="Futura Std Book" w:eastAsia="Arial" w:hAnsi="Futura Std Book" w:cs="Tahoma"/>
                <w:b/>
                <w:bCs/>
                <w:color w:val="auto"/>
                <w:sz w:val="22"/>
                <w:szCs w:val="22"/>
                <w:lang w:eastAsia="en-US"/>
              </w:rPr>
              <w:t xml:space="preserve">" </w:t>
            </w:r>
          </w:p>
        </w:tc>
      </w:tr>
      <w:tr w:rsidR="00393B0C" w:rsidRPr="00393B0C" w14:paraId="06FFB996" w14:textId="77777777" w:rsidTr="00943C15">
        <w:trPr>
          <w:trHeight w:hRule="exact" w:val="513"/>
        </w:trPr>
        <w:tc>
          <w:tcPr>
            <w:tcW w:w="2239" w:type="pct"/>
          </w:tcPr>
          <w:p w14:paraId="17647D54" w14:textId="379D73CD" w:rsidR="00F74AB5" w:rsidRPr="00393B0C" w:rsidRDefault="00F74AB5" w:rsidP="00DA33D5">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OD / Wall Thickness</w:t>
            </w:r>
          </w:p>
        </w:tc>
        <w:tc>
          <w:tcPr>
            <w:tcW w:w="2761" w:type="pct"/>
          </w:tcPr>
          <w:p w14:paraId="0528BDA3" w14:textId="5902F997" w:rsidR="00F74AB5" w:rsidRPr="00393B0C" w:rsidRDefault="00F74AB5" w:rsidP="00DA33D5">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b/>
                <w:bCs/>
                <w:color w:val="auto"/>
                <w:sz w:val="22"/>
                <w:szCs w:val="22"/>
                <w:lang w:eastAsia="en-US"/>
              </w:rPr>
              <w:t>2</w:t>
            </w:r>
            <w:r w:rsidR="00017C41" w:rsidRPr="00393B0C">
              <w:rPr>
                <w:rFonts w:ascii="Futura Std Book" w:eastAsia="Arial" w:hAnsi="Futura Std Book" w:cs="Tahoma"/>
                <w:b/>
                <w:bCs/>
                <w:color w:val="auto"/>
                <w:sz w:val="22"/>
                <w:szCs w:val="22"/>
                <w:lang w:eastAsia="en-US"/>
              </w:rPr>
              <w:t>0.62</w:t>
            </w:r>
            <w:r w:rsidRPr="00393B0C">
              <w:rPr>
                <w:rFonts w:ascii="Futura Std Book" w:eastAsia="Arial" w:hAnsi="Futura Std Book" w:cs="Tahoma"/>
                <w:b/>
                <w:bCs/>
                <w:color w:val="auto"/>
                <w:sz w:val="22"/>
                <w:szCs w:val="22"/>
                <w:lang w:eastAsia="en-US"/>
              </w:rPr>
              <w:t>mm</w:t>
            </w:r>
          </w:p>
        </w:tc>
      </w:tr>
      <w:tr w:rsidR="00943C15" w:rsidRPr="00152B0C" w14:paraId="22167847" w14:textId="77777777" w:rsidTr="00943C15">
        <w:trPr>
          <w:trHeight w:hRule="exact" w:val="719"/>
        </w:trPr>
        <w:tc>
          <w:tcPr>
            <w:tcW w:w="2239" w:type="pct"/>
            <w:vAlign w:val="center"/>
          </w:tcPr>
          <w:p w14:paraId="3776819D" w14:textId="55E89101" w:rsidR="00943C15" w:rsidRPr="00152B0C" w:rsidRDefault="00943C15" w:rsidP="00DA33D5">
            <w:pPr>
              <w:suppressAutoHyphens/>
              <w:spacing w:after="240"/>
              <w:rPr>
                <w:rFonts w:ascii="Futura Std Book" w:eastAsia="Arial" w:hAnsi="Futura Std Book" w:cs="Tahoma"/>
                <w:color w:val="auto"/>
                <w:sz w:val="22"/>
                <w:szCs w:val="22"/>
                <w:lang w:eastAsia="en-US"/>
              </w:rPr>
            </w:pPr>
            <w:r w:rsidRPr="00152B0C">
              <w:rPr>
                <w:rFonts w:ascii="Futura Std Book" w:eastAsia="Arial" w:hAnsi="Futura Std Book" w:cs="Tahoma"/>
                <w:color w:val="auto"/>
                <w:sz w:val="22"/>
                <w:szCs w:val="22"/>
                <w:lang w:eastAsia="en-US"/>
              </w:rPr>
              <w:t>From</w:t>
            </w:r>
            <w:r w:rsidRPr="008F6C2C">
              <w:rPr>
                <w:rFonts w:ascii="Futura Std Book" w:eastAsia="Arial" w:hAnsi="Futura Std Book" w:cs="Arial"/>
                <w:color w:val="auto"/>
                <w:sz w:val="22"/>
                <w:szCs w:val="22"/>
                <w:lang w:val="en-US" w:eastAsia="en-US"/>
              </w:rPr>
              <w:t xml:space="preserve"> </w:t>
            </w:r>
            <w:r>
              <w:rPr>
                <w:rFonts w:ascii="Futura Std Book" w:eastAsia="Arial" w:hAnsi="Futura Std Book" w:cs="Arial"/>
                <w:color w:val="auto"/>
                <w:sz w:val="22"/>
                <w:szCs w:val="22"/>
                <w:lang w:val="en-US" w:eastAsia="en-US"/>
              </w:rPr>
              <w:t>(</w:t>
            </w:r>
            <w:r w:rsidRPr="008F6C2C">
              <w:rPr>
                <w:rFonts w:ascii="Futura Std Book" w:eastAsia="Arial" w:hAnsi="Futura Std Book" w:cs="Arial"/>
                <w:color w:val="auto"/>
                <w:sz w:val="22"/>
                <w:szCs w:val="22"/>
                <w:lang w:val="en-US" w:eastAsia="en-US"/>
              </w:rPr>
              <w:t>Battery Limit</w:t>
            </w:r>
            <w:r>
              <w:rPr>
                <w:rFonts w:ascii="Futura Std Book" w:eastAsia="Arial" w:hAnsi="Futura Std Book" w:cs="Arial"/>
                <w:color w:val="auto"/>
                <w:sz w:val="22"/>
                <w:szCs w:val="22"/>
                <w:lang w:val="en-US" w:eastAsia="en-US"/>
              </w:rPr>
              <w:t>)</w:t>
            </w:r>
          </w:p>
        </w:tc>
        <w:tc>
          <w:tcPr>
            <w:tcW w:w="2761" w:type="pct"/>
            <w:vAlign w:val="center"/>
          </w:tcPr>
          <w:p w14:paraId="5857243F" w14:textId="1DA386BD" w:rsidR="00943C15" w:rsidRPr="00152B0C" w:rsidRDefault="00943C15" w:rsidP="00DA33D5">
            <w:pPr>
              <w:suppressAutoHyphens/>
              <w:spacing w:after="24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Elepa</w:t>
            </w:r>
            <w:r w:rsidRPr="00152B0C">
              <w:rPr>
                <w:rFonts w:ascii="Futura Std Book" w:eastAsia="Arial" w:hAnsi="Futura Std Book" w:cs="Tahoma"/>
                <w:color w:val="auto"/>
                <w:sz w:val="22"/>
                <w:szCs w:val="22"/>
                <w:lang w:eastAsia="en-US"/>
              </w:rPr>
              <w:t xml:space="preserve"> Manifold </w:t>
            </w:r>
            <w:r>
              <w:rPr>
                <w:rFonts w:ascii="Futura Std Book" w:eastAsia="Arial" w:hAnsi="Futura Std Book" w:cs="Tahoma"/>
                <w:color w:val="auto"/>
                <w:sz w:val="22"/>
                <w:szCs w:val="22"/>
                <w:lang w:eastAsia="en-US"/>
              </w:rPr>
              <w:t xml:space="preserve">Platform </w:t>
            </w:r>
            <w:r w:rsidRPr="00152B0C">
              <w:rPr>
                <w:rFonts w:ascii="Futura Std Book" w:eastAsia="Arial" w:hAnsi="Futura Std Book" w:cs="Tahoma"/>
                <w:color w:val="auto"/>
                <w:sz w:val="22"/>
                <w:szCs w:val="22"/>
                <w:lang w:eastAsia="en-US"/>
              </w:rPr>
              <w:t>Station</w:t>
            </w:r>
            <w:r>
              <w:rPr>
                <w:rFonts w:ascii="Futura Std Book" w:eastAsia="Arial" w:hAnsi="Futura Std Book" w:cs="Tahoma"/>
                <w:color w:val="auto"/>
                <w:sz w:val="22"/>
                <w:szCs w:val="22"/>
                <w:lang w:eastAsia="en-US"/>
              </w:rPr>
              <w:t xml:space="preserve"> (Last Flange Before Monoblock Isolation)</w:t>
            </w:r>
          </w:p>
        </w:tc>
      </w:tr>
      <w:tr w:rsidR="00943C15" w:rsidRPr="00152B0C" w14:paraId="2A933A61" w14:textId="77777777" w:rsidTr="00943C15">
        <w:trPr>
          <w:trHeight w:hRule="exact" w:val="700"/>
        </w:trPr>
        <w:tc>
          <w:tcPr>
            <w:tcW w:w="2239" w:type="pct"/>
            <w:vAlign w:val="center"/>
          </w:tcPr>
          <w:p w14:paraId="53110B24" w14:textId="44A489D2" w:rsidR="00943C15" w:rsidRPr="00152B0C" w:rsidRDefault="00943C15" w:rsidP="00DA33D5">
            <w:pPr>
              <w:suppressAutoHyphens/>
              <w:spacing w:after="240"/>
              <w:rPr>
                <w:rFonts w:ascii="Futura Std Book" w:eastAsia="Arial" w:hAnsi="Futura Std Book" w:cs="Tahoma"/>
                <w:color w:val="auto"/>
                <w:sz w:val="22"/>
                <w:szCs w:val="22"/>
                <w:lang w:eastAsia="en-US"/>
              </w:rPr>
            </w:pPr>
            <w:r w:rsidRPr="00152B0C">
              <w:rPr>
                <w:rFonts w:ascii="Futura Std Book" w:eastAsia="Arial" w:hAnsi="Futura Std Book" w:cs="Tahoma"/>
                <w:color w:val="auto"/>
                <w:sz w:val="22"/>
                <w:szCs w:val="22"/>
                <w:lang w:eastAsia="en-US"/>
              </w:rPr>
              <w:t>To</w:t>
            </w:r>
            <w:r>
              <w:rPr>
                <w:rFonts w:ascii="Futura Std Book" w:eastAsia="Arial" w:hAnsi="Futura Std Book" w:cs="Tahoma"/>
                <w:color w:val="auto"/>
                <w:sz w:val="22"/>
                <w:szCs w:val="22"/>
                <w:lang w:eastAsia="en-US"/>
              </w:rPr>
              <w:t xml:space="preserve"> (</w:t>
            </w:r>
            <w:r w:rsidRPr="008F6C2C">
              <w:rPr>
                <w:rFonts w:ascii="Futura Std Book" w:eastAsia="Arial" w:hAnsi="Futura Std Book" w:cs="Arial"/>
                <w:color w:val="auto"/>
                <w:sz w:val="22"/>
                <w:szCs w:val="22"/>
                <w:lang w:val="en-US" w:eastAsia="en-US"/>
              </w:rPr>
              <w:t>Battery Limit</w:t>
            </w:r>
            <w:r>
              <w:rPr>
                <w:rFonts w:ascii="Futura Std Book" w:eastAsia="Arial" w:hAnsi="Futura Std Book" w:cs="Arial"/>
                <w:color w:val="auto"/>
                <w:sz w:val="22"/>
                <w:szCs w:val="22"/>
                <w:lang w:val="en-US" w:eastAsia="en-US"/>
              </w:rPr>
              <w:t>)</w:t>
            </w:r>
          </w:p>
        </w:tc>
        <w:tc>
          <w:tcPr>
            <w:tcW w:w="2761" w:type="pct"/>
            <w:vAlign w:val="center"/>
          </w:tcPr>
          <w:p w14:paraId="4FE54BA1" w14:textId="55C35528" w:rsidR="00943C15" w:rsidRPr="00152B0C" w:rsidRDefault="00943C15" w:rsidP="00DA33D5">
            <w:pPr>
              <w:suppressAutoHyphens/>
              <w:spacing w:after="24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Akabel Piping</w:t>
            </w:r>
            <w:r w:rsidRPr="00152B0C">
              <w:rPr>
                <w:rFonts w:ascii="Futura Std Book" w:eastAsia="Arial" w:hAnsi="Futura Std Book" w:cs="Tahoma"/>
                <w:color w:val="auto"/>
                <w:sz w:val="22"/>
                <w:szCs w:val="22"/>
                <w:lang w:eastAsia="en-US"/>
              </w:rPr>
              <w:t xml:space="preserve"> Station</w:t>
            </w:r>
            <w:r>
              <w:rPr>
                <w:rFonts w:ascii="Futura Std Book" w:eastAsia="Arial" w:hAnsi="Futura Std Book" w:cs="Tahoma"/>
                <w:color w:val="auto"/>
                <w:sz w:val="22"/>
                <w:szCs w:val="22"/>
                <w:lang w:eastAsia="en-US"/>
              </w:rPr>
              <w:t xml:space="preserve"> (First Flange After Monoblock Isolation)</w:t>
            </w:r>
          </w:p>
        </w:tc>
      </w:tr>
      <w:tr w:rsidR="00393B0C" w:rsidRPr="00393B0C" w14:paraId="0E3F5D28" w14:textId="77777777" w:rsidTr="00943C15">
        <w:trPr>
          <w:trHeight w:hRule="exact" w:val="569"/>
        </w:trPr>
        <w:tc>
          <w:tcPr>
            <w:tcW w:w="2239" w:type="pct"/>
          </w:tcPr>
          <w:p w14:paraId="6D335B60" w14:textId="77777777" w:rsidR="00F74AB5" w:rsidRPr="00393B0C" w:rsidRDefault="00F74AB5" w:rsidP="00DA33D5">
            <w:pPr>
              <w:suppressAutoHyphens/>
              <w:spacing w:after="240"/>
              <w:rPr>
                <w:rFonts w:ascii="Futura Std Book" w:eastAsia="Arial" w:hAnsi="Futura Std Book" w:cs="Tahoma"/>
                <w:color w:val="auto"/>
                <w:sz w:val="22"/>
                <w:szCs w:val="22"/>
                <w:lang w:eastAsia="en-US"/>
              </w:rPr>
            </w:pPr>
            <w:r w:rsidRPr="00393B0C">
              <w:rPr>
                <w:rFonts w:ascii="Futura Std Book" w:eastAsia="Arial" w:hAnsi="Futura Std Book" w:cs="Tahoma"/>
                <w:color w:val="auto"/>
                <w:sz w:val="22"/>
                <w:szCs w:val="22"/>
                <w:lang w:eastAsia="en-US"/>
              </w:rPr>
              <w:t>Pipeline Length</w:t>
            </w:r>
          </w:p>
        </w:tc>
        <w:tc>
          <w:tcPr>
            <w:tcW w:w="2761" w:type="pct"/>
          </w:tcPr>
          <w:p w14:paraId="66455E4B" w14:textId="057359AD" w:rsidR="00F74AB5" w:rsidRPr="00393B0C" w:rsidRDefault="00F74AB5" w:rsidP="00DA33D5">
            <w:pPr>
              <w:suppressAutoHyphens/>
              <w:spacing w:after="240"/>
              <w:rPr>
                <w:rFonts w:ascii="Futura Std Book" w:eastAsia="Arial" w:hAnsi="Futura Std Book" w:cs="Tahoma"/>
                <w:b/>
                <w:bCs/>
                <w:color w:val="auto"/>
                <w:sz w:val="22"/>
                <w:szCs w:val="22"/>
                <w:lang w:eastAsia="en-US"/>
              </w:rPr>
            </w:pPr>
            <w:r w:rsidRPr="00393B0C">
              <w:rPr>
                <w:rFonts w:ascii="Futura Std Book" w:eastAsia="Arial" w:hAnsi="Futura Std Book" w:cs="Tahoma"/>
                <w:b/>
                <w:bCs/>
                <w:color w:val="auto"/>
                <w:sz w:val="22"/>
                <w:szCs w:val="22"/>
                <w:lang w:eastAsia="en-US"/>
              </w:rPr>
              <w:t>3</w:t>
            </w:r>
            <w:r w:rsidR="00017C41" w:rsidRPr="00393B0C">
              <w:rPr>
                <w:rFonts w:ascii="Futura Std Book" w:eastAsia="Arial" w:hAnsi="Futura Std Book" w:cs="Tahoma"/>
                <w:b/>
                <w:bCs/>
                <w:color w:val="auto"/>
                <w:sz w:val="22"/>
                <w:szCs w:val="22"/>
                <w:lang w:eastAsia="en-US"/>
              </w:rPr>
              <w:t>2</w:t>
            </w:r>
            <w:r w:rsidRPr="00393B0C">
              <w:rPr>
                <w:rFonts w:ascii="Futura Std Book" w:eastAsia="Arial" w:hAnsi="Futura Std Book" w:cs="Tahoma"/>
                <w:b/>
                <w:bCs/>
                <w:color w:val="auto"/>
                <w:sz w:val="22"/>
                <w:szCs w:val="22"/>
                <w:lang w:eastAsia="en-US"/>
              </w:rPr>
              <w:t>km</w:t>
            </w:r>
          </w:p>
        </w:tc>
      </w:tr>
      <w:tr w:rsidR="00F74AB5" w:rsidRPr="00152B0C" w14:paraId="2004210B" w14:textId="77777777" w:rsidTr="00943C15">
        <w:trPr>
          <w:trHeight w:hRule="exact" w:val="503"/>
        </w:trPr>
        <w:tc>
          <w:tcPr>
            <w:tcW w:w="2239" w:type="pct"/>
          </w:tcPr>
          <w:p w14:paraId="143AE6AB" w14:textId="77777777" w:rsidR="00F74AB5" w:rsidRPr="00152B0C" w:rsidRDefault="00F74AB5" w:rsidP="00DA33D5">
            <w:pPr>
              <w:suppressAutoHyphens/>
              <w:spacing w:after="240"/>
              <w:rPr>
                <w:rFonts w:ascii="Futura Std Book" w:eastAsia="Arial" w:hAnsi="Futura Std Book" w:cs="Tahoma"/>
                <w:color w:val="auto"/>
                <w:sz w:val="22"/>
                <w:szCs w:val="22"/>
                <w:lang w:eastAsia="en-US"/>
              </w:rPr>
            </w:pPr>
            <w:r w:rsidRPr="00152B0C">
              <w:rPr>
                <w:rFonts w:ascii="Futura Std Book" w:eastAsia="Arial" w:hAnsi="Futura Std Book" w:cs="Tahoma"/>
                <w:color w:val="auto"/>
                <w:sz w:val="22"/>
                <w:szCs w:val="22"/>
                <w:lang w:eastAsia="en-US"/>
              </w:rPr>
              <w:t>Line Pipe Material Grade</w:t>
            </w:r>
          </w:p>
        </w:tc>
        <w:tc>
          <w:tcPr>
            <w:tcW w:w="2761" w:type="pct"/>
          </w:tcPr>
          <w:p w14:paraId="32AFDED3" w14:textId="2C02D66E" w:rsidR="00F74AB5" w:rsidRPr="00152B0C" w:rsidRDefault="00F74AB5" w:rsidP="00DA33D5">
            <w:pPr>
              <w:suppressAutoHyphens/>
              <w:spacing w:after="240"/>
              <w:rPr>
                <w:rFonts w:ascii="Futura Std Book" w:eastAsia="Arial" w:hAnsi="Futura Std Book" w:cs="Tahoma"/>
                <w:color w:val="auto"/>
                <w:sz w:val="22"/>
                <w:szCs w:val="22"/>
                <w:lang w:eastAsia="en-US"/>
              </w:rPr>
            </w:pPr>
            <w:r w:rsidRPr="00152B0C">
              <w:rPr>
                <w:rFonts w:ascii="Futura Std Book" w:eastAsia="Arial" w:hAnsi="Futura Std Book" w:cs="Tahoma"/>
                <w:color w:val="auto"/>
                <w:sz w:val="22"/>
                <w:szCs w:val="22"/>
                <w:lang w:eastAsia="en-US"/>
              </w:rPr>
              <w:t xml:space="preserve">API 5L–X70 (PLS2) SAWL </w:t>
            </w:r>
          </w:p>
        </w:tc>
      </w:tr>
    </w:tbl>
    <w:p w14:paraId="0D739EAF" w14:textId="77777777" w:rsidR="00A94645" w:rsidRPr="00A94645" w:rsidRDefault="00A94645" w:rsidP="00DA33D5">
      <w:pPr>
        <w:pStyle w:val="Heading3"/>
        <w:numPr>
          <w:ilvl w:val="0"/>
          <w:numId w:val="0"/>
        </w:numPr>
        <w:suppressAutoHyphens/>
        <w:ind w:left="851"/>
      </w:pPr>
      <w:bookmarkStart w:id="102" w:name="_bookmark36"/>
      <w:bookmarkEnd w:id="89"/>
      <w:bookmarkEnd w:id="90"/>
      <w:bookmarkEnd w:id="91"/>
      <w:bookmarkEnd w:id="92"/>
      <w:bookmarkEnd w:id="93"/>
      <w:bookmarkEnd w:id="94"/>
      <w:bookmarkEnd w:id="102"/>
    </w:p>
    <w:p w14:paraId="081CA92D" w14:textId="3ECB5E53" w:rsidR="00483973" w:rsidRPr="00392548" w:rsidRDefault="00483973" w:rsidP="00DA33D5">
      <w:pPr>
        <w:pStyle w:val="Heading3"/>
        <w:suppressAutoHyphens/>
      </w:pPr>
      <w:bookmarkStart w:id="103" w:name="_Toc215755549"/>
      <w:r w:rsidRPr="00392548">
        <w:t>Crossings</w:t>
      </w:r>
      <w:bookmarkEnd w:id="103"/>
    </w:p>
    <w:p w14:paraId="7470157E" w14:textId="30E1BA5C" w:rsidR="00483973" w:rsidRPr="00393B0C" w:rsidRDefault="00483973" w:rsidP="00DA33D5">
      <w:pPr>
        <w:pStyle w:val="EPBullet-Level1"/>
        <w:suppressAutoHyphens/>
        <w:spacing w:after="0"/>
      </w:pPr>
      <w:r w:rsidRPr="00393B0C">
        <w:t>The List of Crossings of the Pipeline is provided in relevant attachments of Exhibit C, Annex A, Attachment 1 “Crossing List ”.</w:t>
      </w:r>
    </w:p>
    <w:p w14:paraId="0AF56A8D" w14:textId="62290BAA" w:rsidR="00483973" w:rsidRPr="00393B0C" w:rsidRDefault="00483973" w:rsidP="00DA33D5">
      <w:pPr>
        <w:pStyle w:val="EPBullet-Level1"/>
        <w:suppressAutoHyphens/>
        <w:spacing w:after="0"/>
      </w:pPr>
      <w:r w:rsidRPr="00393B0C">
        <w:t xml:space="preserve">The provided list is indicative and all crossings as well as the identification of other crossings shall be performed by the </w:t>
      </w:r>
      <w:r w:rsidR="00E60E57" w:rsidRPr="00393B0C">
        <w:t>Contractor</w:t>
      </w:r>
      <w:r w:rsidRPr="00393B0C">
        <w:t xml:space="preserve"> as part of the construction investigations as described in WSG 5.2.5 “Construction Investigations”.</w:t>
      </w:r>
      <w:r w:rsidR="008F5FF7" w:rsidRPr="00393B0C">
        <w:t xml:space="preserve"> </w:t>
      </w:r>
    </w:p>
    <w:p w14:paraId="2D43D4B1" w14:textId="7A9B3061" w:rsidR="003C5134" w:rsidRDefault="003C5134" w:rsidP="003C5134">
      <w:pPr>
        <w:pStyle w:val="EPBullet-Level1"/>
      </w:pPr>
      <w:r w:rsidRPr="00393B0C">
        <w:t>River crossings shall include hydraulic scour analysis as per ASCE 20-22.</w:t>
      </w:r>
    </w:p>
    <w:p w14:paraId="52FE1C79" w14:textId="77777777" w:rsidR="00DA1539" w:rsidRPr="007F38A4" w:rsidRDefault="00DA1539" w:rsidP="00DA1539">
      <w:pPr>
        <w:pStyle w:val="Heading4"/>
        <w:rPr>
          <w:color w:val="00B0F0"/>
          <w:sz w:val="22"/>
          <w:szCs w:val="22"/>
          <w:highlight w:val="yellow"/>
        </w:rPr>
      </w:pPr>
      <w:r w:rsidRPr="007F38A4">
        <w:rPr>
          <w:color w:val="00B0F0"/>
          <w:sz w:val="22"/>
          <w:szCs w:val="22"/>
          <w:highlight w:val="yellow"/>
        </w:rPr>
        <w:t>Crossing of Lagos–Calabar Coastal Road</w:t>
      </w:r>
    </w:p>
    <w:p w14:paraId="79972A31" w14:textId="77777777" w:rsidR="00DA1539" w:rsidRPr="006D1FBA" w:rsidRDefault="00DA1539" w:rsidP="00DA1539">
      <w:pPr>
        <w:spacing w:before="120" w:after="120" w:line="276" w:lineRule="auto"/>
        <w:ind w:left="709"/>
        <w:rPr>
          <w:rFonts w:ascii="Futura Std Book" w:hAnsi="Futura Std Book"/>
          <w:color w:val="00B0F0"/>
          <w:sz w:val="22"/>
          <w:szCs w:val="22"/>
        </w:rPr>
      </w:pPr>
      <w:r w:rsidRPr="006D1FBA">
        <w:rPr>
          <w:rFonts w:ascii="Futura Std Book" w:hAnsi="Futura Std Book"/>
          <w:color w:val="00B0F0"/>
          <w:sz w:val="22"/>
          <w:szCs w:val="22"/>
        </w:rPr>
        <w:t xml:space="preserve">The potential crossing of the planned </w:t>
      </w:r>
      <w:r w:rsidRPr="006D1FBA">
        <w:rPr>
          <w:rFonts w:ascii="Futura Std Book" w:hAnsi="Futura Std Book"/>
          <w:b/>
          <w:bCs/>
          <w:color w:val="00B0F0"/>
          <w:sz w:val="22"/>
          <w:szCs w:val="22"/>
        </w:rPr>
        <w:t>Lagos–Calabar Coastal Road (</w:t>
      </w:r>
      <w:r w:rsidRPr="00E52F36">
        <w:rPr>
          <w:rFonts w:ascii="Futura Std Book" w:hAnsi="Futura Std Book"/>
          <w:b/>
          <w:bCs/>
          <w:color w:val="00B0F0"/>
          <w:sz w:val="22"/>
          <w:szCs w:val="22"/>
          <w:u w:val="single"/>
        </w:rPr>
        <w:t>+</w:t>
      </w:r>
      <w:r w:rsidRPr="006D1FBA">
        <w:rPr>
          <w:rFonts w:ascii="Futura Std Book" w:hAnsi="Futura Std Book"/>
          <w:b/>
          <w:bCs/>
          <w:color w:val="00B0F0"/>
          <w:sz w:val="22"/>
          <w:szCs w:val="22"/>
        </w:rPr>
        <w:t>100 m ROW)</w:t>
      </w:r>
      <w:r w:rsidRPr="006D1FBA">
        <w:rPr>
          <w:rFonts w:ascii="Futura Std Book" w:hAnsi="Futura Std Book"/>
          <w:color w:val="00B0F0"/>
          <w:sz w:val="22"/>
          <w:szCs w:val="22"/>
        </w:rPr>
        <w:t xml:space="preserve"> by the ELEP–AKAB Pipeline shall be incorporated into the EPC Scope.</w:t>
      </w:r>
    </w:p>
    <w:p w14:paraId="373A8AA5" w14:textId="77777777" w:rsidR="00DA1539" w:rsidRPr="006D1FBA" w:rsidRDefault="00DA1539" w:rsidP="00DA1539">
      <w:pPr>
        <w:spacing w:before="120" w:after="120" w:line="276" w:lineRule="auto"/>
        <w:ind w:left="709"/>
        <w:rPr>
          <w:rFonts w:ascii="Futura Std Book" w:hAnsi="Futura Std Book"/>
          <w:b/>
          <w:bCs/>
          <w:color w:val="00B0F0"/>
          <w:sz w:val="22"/>
          <w:szCs w:val="22"/>
        </w:rPr>
      </w:pPr>
      <w:r w:rsidRPr="006D1FBA">
        <w:rPr>
          <w:rFonts w:ascii="Futura Std Book" w:hAnsi="Futura Std Book"/>
          <w:b/>
          <w:bCs/>
          <w:color w:val="00B0F0"/>
          <w:sz w:val="22"/>
          <w:szCs w:val="22"/>
        </w:rPr>
        <w:t>Crossing Philosophy</w:t>
      </w:r>
    </w:p>
    <w:p w14:paraId="5BE5A4B2" w14:textId="77777777" w:rsidR="00DA1539" w:rsidRPr="006D1FBA" w:rsidRDefault="00DA1539" w:rsidP="00DA1539">
      <w:pPr>
        <w:pStyle w:val="EPBullet-Level1"/>
        <w:suppressAutoHyphens/>
        <w:spacing w:after="0"/>
        <w:rPr>
          <w:color w:val="00B0F0"/>
        </w:rPr>
      </w:pPr>
      <w:r w:rsidRPr="006D1FBA">
        <w:rPr>
          <w:b/>
          <w:bCs/>
          <w:color w:val="00B0F0"/>
        </w:rPr>
        <w:t>Base case method</w:t>
      </w:r>
      <w:r w:rsidRPr="006D1FBA">
        <w:rPr>
          <w:color w:val="00B0F0"/>
        </w:rPr>
        <w:t>: Horizontal Directional Drilling (HDD)</w:t>
      </w:r>
    </w:p>
    <w:p w14:paraId="13EC28D1" w14:textId="77777777" w:rsidR="00DA1539" w:rsidRPr="006D1FBA" w:rsidRDefault="00DA1539" w:rsidP="00DA1539">
      <w:pPr>
        <w:pStyle w:val="EPBullet-Level1"/>
        <w:suppressAutoHyphens/>
        <w:spacing w:after="0"/>
        <w:rPr>
          <w:color w:val="00B0F0"/>
        </w:rPr>
      </w:pPr>
      <w:r w:rsidRPr="006D1FBA">
        <w:rPr>
          <w:b/>
          <w:bCs/>
          <w:color w:val="00B0F0"/>
        </w:rPr>
        <w:t>Fallback method</w:t>
      </w:r>
      <w:r w:rsidRPr="006D1FBA">
        <w:rPr>
          <w:color w:val="00B0F0"/>
        </w:rPr>
        <w:t>: Microtunneling (subject to geotechnical confirmation)</w:t>
      </w:r>
    </w:p>
    <w:p w14:paraId="65E69FD5" w14:textId="77777777" w:rsidR="00DA1539" w:rsidRPr="006D1FBA" w:rsidRDefault="00DA1539" w:rsidP="00DA1539">
      <w:pPr>
        <w:spacing w:before="120" w:after="120" w:line="276" w:lineRule="auto"/>
        <w:ind w:left="709"/>
        <w:rPr>
          <w:rFonts w:ascii="Futura Std Book" w:hAnsi="Futura Std Book"/>
          <w:color w:val="00B0F0"/>
          <w:sz w:val="22"/>
          <w:szCs w:val="22"/>
        </w:rPr>
      </w:pPr>
      <w:r w:rsidRPr="006D1FBA">
        <w:rPr>
          <w:rFonts w:ascii="Futura Std Book" w:hAnsi="Futura Std Book"/>
          <w:color w:val="00B0F0"/>
          <w:sz w:val="22"/>
          <w:szCs w:val="22"/>
        </w:rPr>
        <w:t>This requirement was inadvertently omitted from the original Pipeline Scope of Work (SoW) and shall be formally reinstated.</w:t>
      </w:r>
    </w:p>
    <w:p w14:paraId="5B8E9A46" w14:textId="77777777" w:rsidR="00DA1539" w:rsidRPr="006D1FBA" w:rsidRDefault="00DA1539" w:rsidP="00DA1539">
      <w:pPr>
        <w:spacing w:before="120" w:after="120" w:line="276" w:lineRule="auto"/>
        <w:ind w:left="709"/>
        <w:rPr>
          <w:rFonts w:ascii="Futura Std Book" w:hAnsi="Futura Std Book"/>
          <w:b/>
          <w:bCs/>
          <w:color w:val="00B0F0"/>
          <w:sz w:val="22"/>
          <w:szCs w:val="22"/>
        </w:rPr>
      </w:pPr>
      <w:r w:rsidRPr="006D1FBA">
        <w:rPr>
          <w:rFonts w:ascii="Futura Std Book" w:hAnsi="Futura Std Book"/>
          <w:b/>
          <w:bCs/>
          <w:color w:val="00B0F0"/>
          <w:sz w:val="22"/>
          <w:szCs w:val="22"/>
        </w:rPr>
        <w:t>Strategic Preference</w:t>
      </w:r>
    </w:p>
    <w:p w14:paraId="08C15EDA" w14:textId="77777777" w:rsidR="00DA1539" w:rsidRPr="006D1FBA" w:rsidRDefault="00DA1539" w:rsidP="00DA1539">
      <w:pPr>
        <w:spacing w:before="120" w:after="120" w:line="276" w:lineRule="auto"/>
        <w:ind w:left="709"/>
        <w:rPr>
          <w:rFonts w:ascii="Futura Std Book" w:hAnsi="Futura Std Book"/>
          <w:color w:val="00B0F0"/>
          <w:sz w:val="22"/>
          <w:szCs w:val="22"/>
        </w:rPr>
      </w:pPr>
      <w:r w:rsidRPr="006D1FBA">
        <w:rPr>
          <w:rFonts w:ascii="Futura Std Book" w:hAnsi="Futura Std Book"/>
          <w:color w:val="00B0F0"/>
          <w:sz w:val="22"/>
          <w:szCs w:val="22"/>
        </w:rPr>
        <w:t xml:space="preserve">It is preferable for the pipeline to be installed </w:t>
      </w:r>
      <w:r w:rsidRPr="006D1FBA">
        <w:rPr>
          <w:rFonts w:ascii="Futura Std Book" w:hAnsi="Futura Std Book"/>
          <w:b/>
          <w:bCs/>
          <w:color w:val="00B0F0"/>
          <w:sz w:val="22"/>
          <w:szCs w:val="22"/>
        </w:rPr>
        <w:t>prior to road construction</w:t>
      </w:r>
      <w:r w:rsidRPr="006D1FBA">
        <w:rPr>
          <w:rFonts w:ascii="Futura Std Book" w:hAnsi="Futura Std Book"/>
          <w:color w:val="00B0F0"/>
          <w:sz w:val="22"/>
          <w:szCs w:val="22"/>
        </w:rPr>
        <w:t>.</w:t>
      </w:r>
    </w:p>
    <w:p w14:paraId="7D60887D" w14:textId="77777777" w:rsidR="00DA1539" w:rsidRPr="006D1FBA" w:rsidRDefault="00DA1539" w:rsidP="00DA1539">
      <w:pPr>
        <w:spacing w:before="120" w:after="120" w:line="276" w:lineRule="auto"/>
        <w:ind w:left="709"/>
        <w:rPr>
          <w:rFonts w:ascii="Futura Std Book" w:hAnsi="Futura Std Book"/>
          <w:color w:val="00B0F0"/>
          <w:sz w:val="22"/>
          <w:szCs w:val="22"/>
        </w:rPr>
      </w:pPr>
      <w:r w:rsidRPr="006D1FBA">
        <w:rPr>
          <w:rFonts w:ascii="Futura Std Book" w:hAnsi="Futura Std Book"/>
          <w:color w:val="00B0F0"/>
          <w:sz w:val="22"/>
          <w:szCs w:val="22"/>
        </w:rPr>
        <w:t xml:space="preserve">If executed ahead of the road, engagement with the </w:t>
      </w:r>
      <w:r w:rsidRPr="006D1FBA">
        <w:rPr>
          <w:rFonts w:ascii="Futura Std Book" w:hAnsi="Futura Std Book"/>
          <w:b/>
          <w:bCs/>
          <w:color w:val="00B0F0"/>
          <w:sz w:val="22"/>
          <w:szCs w:val="22"/>
        </w:rPr>
        <w:t>Federal Ministry of Works (Nigeria)</w:t>
      </w:r>
      <w:r w:rsidRPr="006D1FBA">
        <w:rPr>
          <w:rFonts w:ascii="Futura Std Book" w:hAnsi="Futura Std Book"/>
          <w:color w:val="00B0F0"/>
          <w:sz w:val="22"/>
          <w:szCs w:val="22"/>
        </w:rPr>
        <w:t xml:space="preserve"> would primarily focus on:</w:t>
      </w:r>
    </w:p>
    <w:p w14:paraId="7B61258F" w14:textId="77777777" w:rsidR="00DA1539" w:rsidRPr="006D1FBA" w:rsidRDefault="00DA1539" w:rsidP="00DA1539">
      <w:pPr>
        <w:pStyle w:val="EPBullet-Level1"/>
        <w:suppressAutoHyphens/>
        <w:spacing w:after="0"/>
        <w:rPr>
          <w:color w:val="00B0F0"/>
        </w:rPr>
      </w:pPr>
      <w:r w:rsidRPr="006D1FBA">
        <w:rPr>
          <w:color w:val="00B0F0"/>
        </w:rPr>
        <w:t>Agreement on minimum burial depth</w:t>
      </w:r>
    </w:p>
    <w:p w14:paraId="58EACC6B" w14:textId="77777777" w:rsidR="00DA1539" w:rsidRPr="006D1FBA" w:rsidRDefault="00DA1539" w:rsidP="00DA1539">
      <w:pPr>
        <w:pStyle w:val="EPBullet-Level1"/>
        <w:suppressAutoHyphens/>
        <w:spacing w:after="0"/>
        <w:rPr>
          <w:color w:val="00B0F0"/>
        </w:rPr>
      </w:pPr>
      <w:r w:rsidRPr="006D1FBA">
        <w:rPr>
          <w:color w:val="00B0F0"/>
        </w:rPr>
        <w:t>Mechanical Protection Requirements</w:t>
      </w:r>
    </w:p>
    <w:p w14:paraId="42B10D3F" w14:textId="77777777" w:rsidR="00DA1539" w:rsidRPr="006D1FBA" w:rsidRDefault="00DA1539" w:rsidP="00DA1539">
      <w:pPr>
        <w:pStyle w:val="EPBullet-Level1"/>
        <w:suppressAutoHyphens/>
        <w:spacing w:after="0"/>
        <w:rPr>
          <w:color w:val="00B0F0"/>
        </w:rPr>
      </w:pPr>
      <w:r w:rsidRPr="006D1FBA">
        <w:rPr>
          <w:color w:val="00B0F0"/>
        </w:rPr>
        <w:t>Compliance with applicable highway crossing regulations</w:t>
      </w:r>
    </w:p>
    <w:p w14:paraId="1D5604B4" w14:textId="77777777" w:rsidR="00DA1539" w:rsidRPr="006D1FBA" w:rsidRDefault="00DA1539" w:rsidP="00DA1539">
      <w:pPr>
        <w:spacing w:before="120" w:after="120" w:line="276" w:lineRule="auto"/>
        <w:ind w:left="709"/>
        <w:rPr>
          <w:rFonts w:ascii="Futura Std Book" w:hAnsi="Futura Std Book"/>
          <w:color w:val="00B0F0"/>
          <w:sz w:val="22"/>
          <w:szCs w:val="22"/>
        </w:rPr>
      </w:pPr>
      <w:r w:rsidRPr="006D1FBA">
        <w:rPr>
          <w:rFonts w:ascii="Futura Std Book" w:hAnsi="Futura Std Book"/>
          <w:color w:val="00B0F0"/>
          <w:sz w:val="22"/>
          <w:szCs w:val="22"/>
        </w:rPr>
        <w:lastRenderedPageBreak/>
        <w:t>If the road is constructed first, trenchless crossing (HDD or microtunnel) will be mandatory.</w:t>
      </w:r>
    </w:p>
    <w:p w14:paraId="3930E0B6" w14:textId="77777777" w:rsidR="00483973" w:rsidRPr="00392548" w:rsidRDefault="00483973" w:rsidP="00DA33D5">
      <w:pPr>
        <w:pStyle w:val="Heading3"/>
        <w:suppressAutoHyphens/>
      </w:pPr>
      <w:bookmarkStart w:id="104" w:name="_bookmark37"/>
      <w:bookmarkStart w:id="105" w:name="_Toc215755550"/>
      <w:bookmarkEnd w:id="104"/>
      <w:r w:rsidRPr="00392548">
        <w:t>Special Areas</w:t>
      </w:r>
      <w:bookmarkEnd w:id="105"/>
    </w:p>
    <w:p w14:paraId="08138337" w14:textId="77777777" w:rsidR="00483973" w:rsidRPr="00BB6B27" w:rsidRDefault="00483973" w:rsidP="00DA33D5">
      <w:pPr>
        <w:pStyle w:val="EPBullet-Level1"/>
        <w:suppressAutoHyphens/>
      </w:pPr>
      <w:r w:rsidRPr="00BB6B27">
        <w:t>“Not applicable“.</w:t>
      </w:r>
    </w:p>
    <w:p w14:paraId="6B3DE32C" w14:textId="388D8785" w:rsidR="00483973" w:rsidRPr="00BC397F" w:rsidRDefault="00B319D2" w:rsidP="00DA33D5">
      <w:pPr>
        <w:pStyle w:val="Heading2"/>
        <w:tabs>
          <w:tab w:val="clear" w:pos="5954"/>
        </w:tabs>
        <w:suppressAutoHyphens/>
        <w:spacing w:before="240" w:after="240" w:line="300" w:lineRule="auto"/>
        <w:ind w:left="851" w:hanging="851"/>
      </w:pPr>
      <w:bookmarkStart w:id="106" w:name="_bookmark38"/>
      <w:bookmarkStart w:id="107" w:name="_bookmark40"/>
      <w:bookmarkStart w:id="108" w:name="_Toc215755551"/>
      <w:bookmarkEnd w:id="106"/>
      <w:bookmarkEnd w:id="107"/>
      <w:r>
        <w:t xml:space="preserve">Pipeline </w:t>
      </w:r>
      <w:r w:rsidR="00483973" w:rsidRPr="00BC397F">
        <w:t>Ancillary Installations</w:t>
      </w:r>
      <w:bookmarkEnd w:id="108"/>
    </w:p>
    <w:p w14:paraId="174D2017" w14:textId="77777777" w:rsidR="00483973" w:rsidRPr="00392548" w:rsidRDefault="00483973" w:rsidP="00DA33D5">
      <w:pPr>
        <w:pStyle w:val="Heading3"/>
        <w:suppressAutoHyphens/>
      </w:pPr>
      <w:bookmarkStart w:id="109" w:name="_bookmark41"/>
      <w:bookmarkStart w:id="110" w:name="_Toc215755552"/>
      <w:bookmarkEnd w:id="109"/>
      <w:r w:rsidRPr="00392548">
        <w:t>Cathodic Protection</w:t>
      </w:r>
      <w:bookmarkEnd w:id="110"/>
    </w:p>
    <w:p w14:paraId="7190EFBB" w14:textId="714C5AA7" w:rsidR="00483973" w:rsidRPr="00393B0C" w:rsidRDefault="00483973" w:rsidP="00DA33D5">
      <w:pPr>
        <w:pStyle w:val="EPBullet-Level1"/>
        <w:suppressAutoHyphens/>
      </w:pPr>
      <w:r w:rsidRPr="00393B0C">
        <w:t>The scope of the Pipeline includes the design procurement, construction, installation and completion of the temporary (sacrificial anode</w:t>
      </w:r>
      <w:r w:rsidR="00DB6E8B" w:rsidRPr="00393B0C">
        <w:t xml:space="preserve"> per NACE SP</w:t>
      </w:r>
      <w:r w:rsidR="004173DA" w:rsidRPr="00393B0C">
        <w:t>0169</w:t>
      </w:r>
      <w:r w:rsidRPr="00393B0C">
        <w:t>) and permanent (impressed current) CP system</w:t>
      </w:r>
      <w:r w:rsidR="004173DA" w:rsidRPr="00393B0C">
        <w:t xml:space="preserve"> per NACE RP0176</w:t>
      </w:r>
      <w:r w:rsidRPr="00393B0C">
        <w:t xml:space="preserve"> for the pipeline.</w:t>
      </w:r>
    </w:p>
    <w:p w14:paraId="08926E21" w14:textId="3A0FAB88" w:rsidR="00483973" w:rsidRPr="0040038F" w:rsidRDefault="004918D5" w:rsidP="00DA33D5">
      <w:pPr>
        <w:pStyle w:val="Heading3"/>
        <w:suppressAutoHyphens/>
      </w:pPr>
      <w:bookmarkStart w:id="111" w:name="_bookmark42"/>
      <w:bookmarkStart w:id="112" w:name="_Toc215755553"/>
      <w:bookmarkEnd w:id="111"/>
      <w:r>
        <w:t>4 core 90mm2 x 11kVA high voltage Electrical cable</w:t>
      </w:r>
      <w:r w:rsidR="0040038F">
        <w:t xml:space="preserve"> an </w:t>
      </w:r>
      <w:r w:rsidR="00483973" w:rsidRPr="0040038F">
        <w:t>AC Mitigation / HV-Influence Protection System</w:t>
      </w:r>
      <w:r w:rsidR="0040038F">
        <w:t>.</w:t>
      </w:r>
      <w:bookmarkEnd w:id="112"/>
    </w:p>
    <w:p w14:paraId="118C79D0" w14:textId="77777777" w:rsidR="005E5899" w:rsidRDefault="0040038F" w:rsidP="00DA33D5">
      <w:pPr>
        <w:pStyle w:val="BodyText"/>
        <w:suppressAutoHyphens/>
        <w:spacing w:before="120" w:beforeAutospacing="0" w:after="120" w:afterAutospacing="0"/>
        <w:ind w:left="851"/>
      </w:pPr>
      <w:r w:rsidRPr="001D362E">
        <w:t>The scope of the Pipeline includes</w:t>
      </w:r>
      <w:r w:rsidR="005E5899">
        <w:t>;</w:t>
      </w:r>
    </w:p>
    <w:p w14:paraId="1B1A9DA9" w14:textId="1C3D94B4" w:rsidR="00BF3B86" w:rsidRPr="00393B0C" w:rsidRDefault="0040038F" w:rsidP="00DA33D5">
      <w:pPr>
        <w:pStyle w:val="EPBullet-Level1"/>
        <w:suppressAutoHyphens/>
        <w:spacing w:after="0"/>
      </w:pPr>
      <w:r w:rsidRPr="001D362E">
        <w:t xml:space="preserve"> </w:t>
      </w:r>
      <w:r w:rsidR="005E5899" w:rsidRPr="00393B0C">
        <w:t>Design, procurement and</w:t>
      </w:r>
      <w:r w:rsidRPr="00393B0C">
        <w:t xml:space="preserve"> installation of a 4 core 90mm2 x 11kVA high voltage Electrical </w:t>
      </w:r>
      <w:r w:rsidR="00A92866" w:rsidRPr="00393B0C">
        <w:t>Armoured</w:t>
      </w:r>
      <w:r w:rsidRPr="00393B0C">
        <w:t xml:space="preserve"> cable capable </w:t>
      </w:r>
      <w:r w:rsidR="00A92866" w:rsidRPr="00393B0C">
        <w:t xml:space="preserve">to withstand </w:t>
      </w:r>
      <w:r w:rsidRPr="00393B0C">
        <w:t xml:space="preserve">the </w:t>
      </w:r>
      <w:r w:rsidR="005E5899" w:rsidRPr="00393B0C">
        <w:t>harsh</w:t>
      </w:r>
      <w:r w:rsidRPr="00393B0C">
        <w:t xml:space="preserve"> conditions of</w:t>
      </w:r>
      <w:r w:rsidR="005E5899" w:rsidRPr="00393B0C">
        <w:t xml:space="preserve"> Niger delta</w:t>
      </w:r>
      <w:r>
        <w:t xml:space="preserve"> marine </w:t>
      </w:r>
      <w:r w:rsidR="005E5899">
        <w:t>environment</w:t>
      </w:r>
      <w:r>
        <w:t xml:space="preserve"> for over </w:t>
      </w:r>
      <w:r w:rsidR="005E5899">
        <w:t xml:space="preserve">a period of </w:t>
      </w:r>
      <w:r>
        <w:t xml:space="preserve">30 years in service. The cable </w:t>
      </w:r>
      <w:r w:rsidR="005E5899">
        <w:t xml:space="preserve">shall </w:t>
      </w:r>
      <w:r>
        <w:t>run f</w:t>
      </w:r>
      <w:r w:rsidR="005E5899">
        <w:t>rom</w:t>
      </w:r>
      <w:r>
        <w:t xml:space="preserve"> the high volta</w:t>
      </w:r>
      <w:r w:rsidR="005E5899">
        <w:t>ge electrical</w:t>
      </w:r>
      <w:r>
        <w:t xml:space="preserve"> switch ge</w:t>
      </w:r>
      <w:r w:rsidR="005E5899">
        <w:t>ar/power transformer at BBOU manifold platform to the high voltage electrical switch gear/power transformer at Elepa manifold platform.</w:t>
      </w:r>
      <w:r w:rsidR="00BF3B86">
        <w:t xml:space="preserve"> Then from Elapa Manifold station to the power station in Akabel Methanol Plant traveling </w:t>
      </w:r>
      <w:r w:rsidR="00BF3B86" w:rsidRPr="00393B0C">
        <w:t xml:space="preserve">a total distance of about </w:t>
      </w:r>
      <w:r w:rsidR="00662F6B" w:rsidRPr="00393B0C">
        <w:t>40</w:t>
      </w:r>
      <w:r w:rsidR="00BF3B86" w:rsidRPr="00393B0C">
        <w:t>km.</w:t>
      </w:r>
    </w:p>
    <w:p w14:paraId="41D379D9" w14:textId="51CC11AA" w:rsidR="0040038F" w:rsidRDefault="005E5899" w:rsidP="00DA33D5">
      <w:pPr>
        <w:pStyle w:val="EPBullet-Level1"/>
        <w:suppressAutoHyphens/>
        <w:spacing w:after="0"/>
      </w:pPr>
      <w:r>
        <w:t xml:space="preserve"> P</w:t>
      </w:r>
      <w:r w:rsidR="0040038F" w:rsidRPr="001D362E">
        <w:t xml:space="preserve">erformance of a High Voltage Influence Study and the design procurement, construction, installation and completion of the AC- Mitigation / HV-Influence Protection System </w:t>
      </w:r>
      <w:r w:rsidR="001D4EBA">
        <w:t xml:space="preserve">as </w:t>
      </w:r>
      <w:r w:rsidR="001930B2">
        <w:t xml:space="preserve">the </w:t>
      </w:r>
      <w:r w:rsidR="001D4EBA">
        <w:t>cable i</w:t>
      </w:r>
      <w:r w:rsidR="0040038F" w:rsidRPr="001D362E">
        <w:t xml:space="preserve">s planned </w:t>
      </w:r>
      <w:r w:rsidR="001D4EBA">
        <w:t xml:space="preserve">to be laid </w:t>
      </w:r>
      <w:r w:rsidR="0040038F" w:rsidRPr="001D362E">
        <w:t xml:space="preserve">in parallel to </w:t>
      </w:r>
      <w:r w:rsidR="001D4EBA">
        <w:t xml:space="preserve">pipeline along the ROW. </w:t>
      </w:r>
      <w:r w:rsidR="00E60E57">
        <w:t>Contractor</w:t>
      </w:r>
      <w:r w:rsidR="001D4EBA">
        <w:t xml:space="preserve"> shall advice the Owner on the best possible solution to achieve this objective. </w:t>
      </w:r>
    </w:p>
    <w:p w14:paraId="426585C5" w14:textId="6D752673" w:rsidR="00483973" w:rsidRPr="00392548" w:rsidRDefault="00483973" w:rsidP="00DA33D5">
      <w:pPr>
        <w:pStyle w:val="Heading3"/>
        <w:suppressAutoHyphens/>
      </w:pPr>
      <w:bookmarkStart w:id="113" w:name="_bookmark43"/>
      <w:bookmarkStart w:id="114" w:name="_Toc215755554"/>
      <w:bookmarkEnd w:id="113"/>
      <w:r w:rsidRPr="00392548">
        <w:t>Control and Instrumentation and Telecom Systems</w:t>
      </w:r>
      <w:bookmarkEnd w:id="114"/>
    </w:p>
    <w:p w14:paraId="4BC9BD98" w14:textId="77777777" w:rsidR="00483973" w:rsidRPr="00393B0C" w:rsidRDefault="00483973" w:rsidP="00DA33D5">
      <w:pPr>
        <w:pStyle w:val="EPBullet-Level1"/>
        <w:suppressAutoHyphens/>
        <w:spacing w:after="0"/>
      </w:pPr>
      <w:r w:rsidRPr="00393B0C">
        <w:t>The scope of the Pipeline includes the supply and installation of field instrumentation including cable laying within the Pipeline stations and all other Pipeline related instrumentation, intrusion detection system, F&amp;G detection system, SCS based on (PLC/RTU), ESD system and control containers.</w:t>
      </w:r>
    </w:p>
    <w:p w14:paraId="157B40B2" w14:textId="3CBA5621" w:rsidR="00483973" w:rsidRPr="00393B0C" w:rsidRDefault="00483973" w:rsidP="00DA33D5">
      <w:pPr>
        <w:pStyle w:val="EPBullet-Level1"/>
        <w:suppressAutoHyphens/>
        <w:spacing w:after="0"/>
      </w:pPr>
      <w:r w:rsidRPr="00393B0C">
        <w:t xml:space="preserve">Supply and installation of telecommunication systems as VoIP, backbone WAN network, CCTV transmission to security operation centre, etc., is the responsibility of Station EPC </w:t>
      </w:r>
      <w:r w:rsidR="00E60E57" w:rsidRPr="00393B0C">
        <w:t>Contractor</w:t>
      </w:r>
      <w:r w:rsidRPr="00393B0C">
        <w:t>.</w:t>
      </w:r>
    </w:p>
    <w:p w14:paraId="6D1E1151" w14:textId="5927096C" w:rsidR="00483973" w:rsidRPr="00393B0C" w:rsidRDefault="00483973" w:rsidP="00DA33D5">
      <w:pPr>
        <w:pStyle w:val="Heading3"/>
        <w:suppressAutoHyphens/>
        <w:rPr>
          <w:color w:val="auto"/>
        </w:rPr>
      </w:pPr>
      <w:bookmarkStart w:id="115" w:name="_bookmark44"/>
      <w:bookmarkStart w:id="116" w:name="_Toc215755555"/>
      <w:bookmarkEnd w:id="115"/>
      <w:r w:rsidRPr="00393B0C">
        <w:rPr>
          <w:color w:val="auto"/>
        </w:rPr>
        <w:t>Fibre Optic Cable/ Conduit</w:t>
      </w:r>
      <w:r w:rsidR="00C977AE" w:rsidRPr="00393B0C">
        <w:rPr>
          <w:color w:val="auto"/>
        </w:rPr>
        <w:t>/Leak Detection System</w:t>
      </w:r>
      <w:bookmarkEnd w:id="116"/>
    </w:p>
    <w:p w14:paraId="399EA4E5" w14:textId="11D69A9F" w:rsidR="00483973" w:rsidRPr="00393B0C" w:rsidRDefault="00483973" w:rsidP="00DA33D5">
      <w:pPr>
        <w:pStyle w:val="EPBullet-Level1"/>
        <w:suppressAutoHyphens/>
        <w:spacing w:after="0"/>
      </w:pPr>
      <w:r w:rsidRPr="00393B0C">
        <w:t xml:space="preserve">The scope of the Pipeline includes the supply, installation and testing of one (1) Fibre Optic Cable Conduit, Cable Chambers and all other appurtenances along the entire </w:t>
      </w:r>
      <w:r w:rsidRPr="00393B0C">
        <w:lastRenderedPageBreak/>
        <w:t>length of the Pipeline and inside the pipeline stations. At specified crossing locations one spare fibre optic cable conduit shall be installed.</w:t>
      </w:r>
      <w:r w:rsidR="00AE3C9B" w:rsidRPr="00393B0C">
        <w:t xml:space="preserve"> 2) </w:t>
      </w:r>
      <w:r w:rsidR="007018BC" w:rsidRPr="00393B0C">
        <w:rPr>
          <w:lang w:val="en-GB"/>
        </w:rPr>
        <w:t>Fibre Optic Leak Detection System</w:t>
      </w:r>
      <w:r w:rsidR="00B265B9" w:rsidRPr="00393B0C">
        <w:rPr>
          <w:lang w:val="en-GB"/>
        </w:rPr>
        <w:t>, a dual-purpose Distributed Acoustic Sensing (DAS) fibre optic system</w:t>
      </w:r>
      <w:r w:rsidR="00EE6FD8" w:rsidRPr="00393B0C">
        <w:rPr>
          <w:lang w:val="en-GB"/>
        </w:rPr>
        <w:t>.</w:t>
      </w:r>
    </w:p>
    <w:p w14:paraId="1628BD76" w14:textId="6D0B515D" w:rsidR="00483973" w:rsidRPr="00393B0C" w:rsidRDefault="00483973" w:rsidP="00DA33D5">
      <w:pPr>
        <w:pStyle w:val="EPBullet-Level1"/>
        <w:suppressAutoHyphens/>
        <w:spacing w:after="0"/>
      </w:pPr>
      <w:r w:rsidRPr="00393B0C">
        <w:t xml:space="preserve">The scope of the Pipeline </w:t>
      </w:r>
      <w:r w:rsidR="00E0262E" w:rsidRPr="00393B0C">
        <w:t xml:space="preserve">may </w:t>
      </w:r>
      <w:r w:rsidRPr="00393B0C">
        <w:t>include the supply, installation and testing of one (1) Fibre Optic Cable up to the main control cabinet of each pipeline station.</w:t>
      </w:r>
      <w:r w:rsidR="00E0262E" w:rsidRPr="00393B0C">
        <w:t xml:space="preserve"> At the moment, the Owner is considering it as an optional scope</w:t>
      </w:r>
      <w:r w:rsidR="0080402D" w:rsidRPr="00393B0C">
        <w:t>. See section 7 for full details of the</w:t>
      </w:r>
      <w:r w:rsidR="00A310A6" w:rsidRPr="00393B0C">
        <w:t xml:space="preserve"> </w:t>
      </w:r>
      <w:r w:rsidR="0080402D" w:rsidRPr="00393B0C">
        <w:t>scope.</w:t>
      </w:r>
    </w:p>
    <w:p w14:paraId="740CC273" w14:textId="77777777" w:rsidR="00483973" w:rsidRPr="00392548" w:rsidRDefault="00483973" w:rsidP="00DA33D5">
      <w:pPr>
        <w:pStyle w:val="Heading3"/>
        <w:suppressAutoHyphens/>
      </w:pPr>
      <w:bookmarkStart w:id="117" w:name="_bookmark45"/>
      <w:bookmarkStart w:id="118" w:name="_Toc215755556"/>
      <w:bookmarkEnd w:id="117"/>
      <w:r w:rsidRPr="00392548">
        <w:t>Marker and Measuring Posts</w:t>
      </w:r>
      <w:bookmarkEnd w:id="118"/>
    </w:p>
    <w:p w14:paraId="3642D18E" w14:textId="7D93E711" w:rsidR="00483973" w:rsidRPr="00EC2187" w:rsidRDefault="00483973" w:rsidP="00DA33D5">
      <w:pPr>
        <w:pStyle w:val="EPBullet-Level1"/>
        <w:suppressAutoHyphens/>
      </w:pPr>
      <w:r w:rsidRPr="00EC2187">
        <w:t xml:space="preserve">The scope of the Pipeline includes the supply, installation of all marker and measuring posts indicated by the FEED and derived from the </w:t>
      </w:r>
      <w:r w:rsidR="00E60E57">
        <w:t>Contractor</w:t>
      </w:r>
      <w:r w:rsidRPr="00EC2187">
        <w:t>’s design.</w:t>
      </w:r>
    </w:p>
    <w:p w14:paraId="27A3A612" w14:textId="77777777" w:rsidR="00483973" w:rsidRPr="00BC397F" w:rsidRDefault="00483973" w:rsidP="00DA33D5">
      <w:pPr>
        <w:pStyle w:val="Heading2"/>
        <w:tabs>
          <w:tab w:val="clear" w:pos="5954"/>
        </w:tabs>
        <w:suppressAutoHyphens/>
        <w:spacing w:before="240" w:after="240" w:line="300" w:lineRule="auto"/>
        <w:ind w:left="851" w:hanging="851"/>
      </w:pPr>
      <w:bookmarkStart w:id="119" w:name="_bookmark46"/>
      <w:bookmarkStart w:id="120" w:name="_Toc215755557"/>
      <w:bookmarkEnd w:id="119"/>
      <w:r w:rsidRPr="00BC397F">
        <w:t>Temporary Installations</w:t>
      </w:r>
      <w:bookmarkEnd w:id="120"/>
    </w:p>
    <w:p w14:paraId="094CB026" w14:textId="1315963F" w:rsidR="00483973" w:rsidRPr="00392548" w:rsidRDefault="00483973" w:rsidP="00DA33D5">
      <w:pPr>
        <w:pStyle w:val="Heading3"/>
        <w:suppressAutoHyphens/>
      </w:pPr>
      <w:bookmarkStart w:id="121" w:name="_bookmark47"/>
      <w:bookmarkStart w:id="122" w:name="_Toc215755558"/>
      <w:bookmarkEnd w:id="121"/>
      <w:r w:rsidRPr="00392548">
        <w:t>Temporary Site Facilities</w:t>
      </w:r>
      <w:bookmarkEnd w:id="122"/>
    </w:p>
    <w:p w14:paraId="650A726C" w14:textId="5EFE7AF8" w:rsidR="00483973" w:rsidRPr="00455AE6" w:rsidRDefault="00483973" w:rsidP="00DA33D5">
      <w:pPr>
        <w:pStyle w:val="EPBullet-Level1"/>
        <w:suppressAutoHyphens/>
        <w:spacing w:after="0"/>
        <w:rPr>
          <w:rFonts w:cs="Arial"/>
        </w:rPr>
      </w:pPr>
      <w:r w:rsidRPr="00EC2187">
        <w:t>The Scope of Work includes the temporary acquisition of land (through rental or lease agreements), the design, construction, installation, operation and removal of all temporary Site facilities and installations, including complete reinstatement of all affected areas of all</w:t>
      </w:r>
      <w:r w:rsidRPr="00455AE6">
        <w:rPr>
          <w:rFonts w:cs="Arial"/>
        </w:rPr>
        <w:t xml:space="preserve"> temporary Site facilities, including but not limited to the </w:t>
      </w:r>
      <w:r w:rsidR="00E60E57">
        <w:rPr>
          <w:rFonts w:cs="Arial"/>
        </w:rPr>
        <w:t>Contractor</w:t>
      </w:r>
      <w:r w:rsidRPr="00455AE6">
        <w:rPr>
          <w:rFonts w:cs="Arial"/>
        </w:rPr>
        <w:t>’s main camps, satellite camps, manufacturing and pre-fabrication yards, material storage areas and pipe</w:t>
      </w:r>
      <w:r w:rsidRPr="00455AE6">
        <w:rPr>
          <w:rFonts w:cs="Arial"/>
          <w:spacing w:val="-1"/>
        </w:rPr>
        <w:t xml:space="preserve"> </w:t>
      </w:r>
      <w:r w:rsidRPr="00455AE6">
        <w:rPr>
          <w:rFonts w:cs="Arial"/>
        </w:rPr>
        <w:t>dumps.</w:t>
      </w:r>
    </w:p>
    <w:p w14:paraId="686B67DB" w14:textId="7B508D0A" w:rsidR="00483973" w:rsidRPr="00455AE6" w:rsidRDefault="00483973" w:rsidP="00DA33D5">
      <w:pPr>
        <w:pStyle w:val="EPBullet-Level1"/>
        <w:suppressAutoHyphens/>
        <w:spacing w:after="0"/>
      </w:pPr>
      <w:r w:rsidRPr="00455AE6">
        <w:t xml:space="preserve">The location selection of all temporary Site facilities is subject to Approval by the </w:t>
      </w:r>
      <w:r w:rsidR="0077700F">
        <w:t>Owner</w:t>
      </w:r>
      <w:r w:rsidRPr="00455AE6">
        <w:t>.</w:t>
      </w:r>
    </w:p>
    <w:p w14:paraId="7B7C2348" w14:textId="69CF2864" w:rsidR="00483973" w:rsidRPr="00455AE6" w:rsidRDefault="00483973" w:rsidP="00DA33D5">
      <w:pPr>
        <w:pStyle w:val="EPBullet-Level1"/>
        <w:suppressAutoHyphens/>
        <w:spacing w:after="0"/>
      </w:pPr>
      <w:r w:rsidRPr="00455AE6">
        <w:t xml:space="preserve">The </w:t>
      </w:r>
      <w:r w:rsidR="00E60E57">
        <w:t>Contractor</w:t>
      </w:r>
      <w:r w:rsidRPr="00455AE6">
        <w:t xml:space="preserve"> shall be responsible for the preparation of the main PSY prior to the first arrival of line pipes (date to be specified) as well as the operation and maintenance and complete reinstatement of the PSY.</w:t>
      </w:r>
    </w:p>
    <w:p w14:paraId="6462827B" w14:textId="7749CDEE" w:rsidR="00483973" w:rsidRPr="00455AE6" w:rsidRDefault="00483973" w:rsidP="00DA33D5">
      <w:pPr>
        <w:pStyle w:val="EPBullet-Level1"/>
        <w:suppressAutoHyphens/>
        <w:spacing w:after="0"/>
      </w:pPr>
      <w:r w:rsidRPr="00455AE6">
        <w:t xml:space="preserve">Areas for additional, intermediate pipe storage yards (pipe dumps) and all other temporary Site facilities have to be acquired by the </w:t>
      </w:r>
      <w:r w:rsidR="00E60E57">
        <w:t>Contractor</w:t>
      </w:r>
      <w:r w:rsidRPr="00455AE6">
        <w:t xml:space="preserve"> with the location selection being subject to Approval by the </w:t>
      </w:r>
      <w:r w:rsidR="0077700F">
        <w:t>Owner</w:t>
      </w:r>
      <w:r w:rsidRPr="00455AE6">
        <w:t>.</w:t>
      </w:r>
    </w:p>
    <w:p w14:paraId="1F2D6FDE" w14:textId="77777777" w:rsidR="00483973" w:rsidRPr="00392548" w:rsidRDefault="00483973" w:rsidP="00DA33D5">
      <w:pPr>
        <w:pStyle w:val="Heading3"/>
        <w:suppressAutoHyphens/>
      </w:pPr>
      <w:bookmarkStart w:id="123" w:name="_bookmark49"/>
      <w:bookmarkStart w:id="124" w:name="_Toc215755559"/>
      <w:bookmarkEnd w:id="123"/>
      <w:r w:rsidRPr="00392548">
        <w:t>Temporary Site Utilities</w:t>
      </w:r>
      <w:bookmarkEnd w:id="124"/>
    </w:p>
    <w:p w14:paraId="27C3134D" w14:textId="77777777" w:rsidR="00483973" w:rsidRPr="00455AE6" w:rsidRDefault="00483973" w:rsidP="00DA33D5">
      <w:pPr>
        <w:pStyle w:val="EPBullet-Level1"/>
        <w:suppressAutoHyphens/>
      </w:pPr>
      <w:r w:rsidRPr="00455AE6">
        <w:t>The Scope of Work includes the installation of all the temporary Site utilities and potential connection of the temporary Site utilities with local utility lines, at all the Sites where temporary Site utilities may be required during the performance of the Works.</w:t>
      </w:r>
    </w:p>
    <w:p w14:paraId="456F33CC" w14:textId="232EB32F" w:rsidR="00483973" w:rsidRPr="00392548" w:rsidRDefault="00483973" w:rsidP="00DA33D5">
      <w:pPr>
        <w:pStyle w:val="Heading3"/>
        <w:suppressAutoHyphens/>
      </w:pPr>
      <w:bookmarkStart w:id="125" w:name="_bookmark50"/>
      <w:bookmarkStart w:id="126" w:name="_Toc215755560"/>
      <w:bookmarkEnd w:id="125"/>
      <w:r w:rsidRPr="00392548">
        <w:t>Temporary Access Roads</w:t>
      </w:r>
      <w:r w:rsidR="00D65E23">
        <w:t xml:space="preserve"> and Canals</w:t>
      </w:r>
      <w:bookmarkEnd w:id="126"/>
    </w:p>
    <w:p w14:paraId="5622F20C" w14:textId="2FE26E54" w:rsidR="00483973" w:rsidRPr="00455AE6" w:rsidRDefault="00483973" w:rsidP="00DA33D5">
      <w:pPr>
        <w:pStyle w:val="EPBullet-Level1"/>
        <w:suppressAutoHyphens/>
      </w:pPr>
      <w:r w:rsidRPr="00455AE6">
        <w:t xml:space="preserve">The Scope of Work includes the provision of all temporary access roads </w:t>
      </w:r>
      <w:r w:rsidR="00D65E23">
        <w:t xml:space="preserve">and canal </w:t>
      </w:r>
      <w:r w:rsidRPr="00455AE6">
        <w:t>to all Site locations, as required for the performance of the Works.</w:t>
      </w:r>
    </w:p>
    <w:p w14:paraId="1BA2BDFB" w14:textId="77777777" w:rsidR="00483973" w:rsidRPr="00392548" w:rsidRDefault="00483973" w:rsidP="00DA33D5">
      <w:pPr>
        <w:pStyle w:val="Heading3"/>
        <w:suppressAutoHyphens/>
      </w:pPr>
      <w:bookmarkStart w:id="127" w:name="_bookmark51"/>
      <w:bookmarkStart w:id="128" w:name="_Toc215755561"/>
      <w:bookmarkEnd w:id="127"/>
      <w:r w:rsidRPr="00392548">
        <w:t>Temporary Security Installations</w:t>
      </w:r>
      <w:bookmarkEnd w:id="128"/>
    </w:p>
    <w:p w14:paraId="52F253A8" w14:textId="77777777" w:rsidR="00483973" w:rsidRDefault="00483973" w:rsidP="00DA33D5">
      <w:pPr>
        <w:pStyle w:val="EPBullet-Level1"/>
        <w:suppressAutoHyphens/>
      </w:pPr>
      <w:r w:rsidRPr="00455AE6">
        <w:t xml:space="preserve">The Scope of Work includes the provision of all temporary security installations and </w:t>
      </w:r>
      <w:r w:rsidRPr="00455AE6">
        <w:lastRenderedPageBreak/>
        <w:t>security measures required during the performance of the Works.</w:t>
      </w:r>
    </w:p>
    <w:p w14:paraId="7BBB200B" w14:textId="7ECBB951" w:rsidR="004464D2" w:rsidRPr="00393B0C" w:rsidRDefault="004464D2" w:rsidP="004464D2">
      <w:pPr>
        <w:pStyle w:val="Heading2"/>
        <w:tabs>
          <w:tab w:val="clear" w:pos="5954"/>
        </w:tabs>
        <w:suppressAutoHyphens/>
        <w:spacing w:before="240" w:after="240" w:line="300" w:lineRule="auto"/>
        <w:ind w:left="851" w:hanging="851"/>
        <w:rPr>
          <w:color w:val="auto"/>
        </w:rPr>
      </w:pPr>
      <w:bookmarkStart w:id="129" w:name="_Toc215755562"/>
      <w:r w:rsidRPr="00393B0C">
        <w:rPr>
          <w:color w:val="auto"/>
        </w:rPr>
        <w:t>Fabrication</w:t>
      </w:r>
      <w:bookmarkEnd w:id="129"/>
      <w:r w:rsidR="00B23A23" w:rsidRPr="00393B0C">
        <w:rPr>
          <w:color w:val="auto"/>
        </w:rPr>
        <w:t xml:space="preserve"> Scope</w:t>
      </w:r>
      <w:r w:rsidR="00EA626B" w:rsidRPr="00393B0C">
        <w:rPr>
          <w:color w:val="auto"/>
        </w:rPr>
        <w:t xml:space="preserve"> </w:t>
      </w:r>
      <w:r w:rsidR="0049622D" w:rsidRPr="00393B0C">
        <w:rPr>
          <w:color w:val="auto"/>
        </w:rPr>
        <w:t>(Gas Gathering Pipelines)</w:t>
      </w:r>
    </w:p>
    <w:p w14:paraId="4C33C389" w14:textId="6704482F" w:rsidR="004464D2" w:rsidRPr="00393B0C" w:rsidRDefault="002D65DD" w:rsidP="004464D2">
      <w:pPr>
        <w:pStyle w:val="Heading3"/>
        <w:suppressAutoHyphens/>
        <w:rPr>
          <w:color w:val="auto"/>
        </w:rPr>
      </w:pPr>
      <w:bookmarkStart w:id="130" w:name="_Toc215755563"/>
      <w:r w:rsidRPr="00393B0C">
        <w:rPr>
          <w:color w:val="auto"/>
        </w:rPr>
        <w:t xml:space="preserve">The </w:t>
      </w:r>
      <w:r w:rsidR="00B858BB" w:rsidRPr="00393B0C">
        <w:rPr>
          <w:color w:val="auto"/>
        </w:rPr>
        <w:t xml:space="preserve">Fabrication </w:t>
      </w:r>
      <w:r w:rsidR="00030414" w:rsidRPr="00393B0C">
        <w:rPr>
          <w:color w:val="auto"/>
        </w:rPr>
        <w:t xml:space="preserve">Scope </w:t>
      </w:r>
      <w:r w:rsidR="00EA3250" w:rsidRPr="00393B0C">
        <w:rPr>
          <w:color w:val="auto"/>
        </w:rPr>
        <w:t>for Gas Gathering Pipelines</w:t>
      </w:r>
      <w:r w:rsidR="00030414" w:rsidRPr="00393B0C">
        <w:rPr>
          <w:color w:val="auto"/>
        </w:rPr>
        <w:t xml:space="preserve"> includes;</w:t>
      </w:r>
      <w:bookmarkEnd w:id="130"/>
    </w:p>
    <w:p w14:paraId="58015D7D" w14:textId="0B596556" w:rsidR="004464D2" w:rsidRPr="00393B0C" w:rsidRDefault="00030414" w:rsidP="00DA33D5">
      <w:pPr>
        <w:pStyle w:val="EPBullet-Level1"/>
        <w:suppressAutoHyphens/>
      </w:pPr>
      <w:r w:rsidRPr="00393B0C">
        <w:t>Pre-fabrication of tie-in spools</w:t>
      </w:r>
    </w:p>
    <w:p w14:paraId="020C1FF2" w14:textId="3A0B8F25" w:rsidR="00030414" w:rsidRPr="00393B0C" w:rsidRDefault="00030414" w:rsidP="00DA33D5">
      <w:pPr>
        <w:pStyle w:val="EPBullet-Level1"/>
        <w:suppressAutoHyphens/>
      </w:pPr>
      <w:r w:rsidRPr="00393B0C">
        <w:t>Fabrication of pipeline risers &amp; valve assembly spools</w:t>
      </w:r>
    </w:p>
    <w:p w14:paraId="79F741FA" w14:textId="68E0CEE5" w:rsidR="00030414" w:rsidRPr="00393B0C" w:rsidRDefault="0096199C" w:rsidP="00DA33D5">
      <w:pPr>
        <w:pStyle w:val="EPBullet-Level1"/>
        <w:suppressAutoHyphens/>
      </w:pPr>
      <w:r w:rsidRPr="00393B0C">
        <w:t>Fabrication of HDD casing assemblies &amp; River crossing structural supports</w:t>
      </w:r>
    </w:p>
    <w:p w14:paraId="654986F0" w14:textId="60A5A949" w:rsidR="0096199C" w:rsidRPr="00393B0C" w:rsidRDefault="0096199C" w:rsidP="00DA33D5">
      <w:pPr>
        <w:pStyle w:val="EPBullet-Level1"/>
        <w:suppressAutoHyphens/>
      </w:pPr>
      <w:r w:rsidRPr="00393B0C">
        <w:t xml:space="preserve">Fabrication of Cathodic </w:t>
      </w:r>
      <w:r w:rsidR="00BD69F8" w:rsidRPr="00393B0C">
        <w:t>Protection</w:t>
      </w:r>
      <w:r w:rsidR="00151052" w:rsidRPr="00393B0C">
        <w:t xml:space="preserve"> (CP)</w:t>
      </w:r>
      <w:r w:rsidRPr="00393B0C">
        <w:t xml:space="preserve"> </w:t>
      </w:r>
      <w:r w:rsidR="00151052" w:rsidRPr="00393B0C">
        <w:t xml:space="preserve">test </w:t>
      </w:r>
      <w:r w:rsidRPr="00393B0C">
        <w:t>Stations (CP cable terminations &amp; mounting posts)</w:t>
      </w:r>
    </w:p>
    <w:p w14:paraId="08C422A9" w14:textId="4EAEE740" w:rsidR="0096199C" w:rsidRPr="00393B0C" w:rsidRDefault="00BD69F8" w:rsidP="00DA33D5">
      <w:pPr>
        <w:pStyle w:val="EPBullet-Level1"/>
        <w:suppressAutoHyphens/>
      </w:pPr>
      <w:r w:rsidRPr="00393B0C">
        <w:t>Fabrication of Fiber Optic Cable Marker Systems</w:t>
      </w:r>
    </w:p>
    <w:p w14:paraId="06EFFAA3" w14:textId="70B15AD3" w:rsidR="00BD69F8" w:rsidRPr="00393B0C" w:rsidRDefault="00BD69F8" w:rsidP="00DA33D5">
      <w:pPr>
        <w:pStyle w:val="EPBullet-Level1"/>
        <w:suppressAutoHyphens/>
      </w:pPr>
      <w:r w:rsidRPr="00393B0C">
        <w:t>Fabrication of rollers, supports, saddles &amp; frames</w:t>
      </w:r>
    </w:p>
    <w:p w14:paraId="4288E2F9" w14:textId="12CC215B" w:rsidR="00151052" w:rsidRPr="00393B0C" w:rsidRDefault="008B79D8" w:rsidP="00DA33D5">
      <w:pPr>
        <w:pStyle w:val="EPBullet-Level1"/>
        <w:suppressAutoHyphens/>
      </w:pPr>
      <w:r w:rsidRPr="00393B0C">
        <w:t>Fit up</w:t>
      </w:r>
      <w:r w:rsidR="00151052" w:rsidRPr="00393B0C">
        <w:t xml:space="preserve"> &amp; field welding</w:t>
      </w:r>
    </w:p>
    <w:p w14:paraId="00D9AC32" w14:textId="68F33579" w:rsidR="00151052" w:rsidRPr="00393B0C" w:rsidRDefault="008B79D8" w:rsidP="00DA33D5">
      <w:pPr>
        <w:pStyle w:val="EPBullet-Level1"/>
        <w:suppressAutoHyphens/>
      </w:pPr>
      <w:r w:rsidRPr="00393B0C">
        <w:t>NDT fabrication</w:t>
      </w:r>
    </w:p>
    <w:p w14:paraId="1D98B35B" w14:textId="5D60B486" w:rsidR="00BF1FD8" w:rsidRPr="00393B0C" w:rsidRDefault="00BF1FD8" w:rsidP="00DA33D5">
      <w:pPr>
        <w:pStyle w:val="EPBullet-Level1"/>
        <w:suppressAutoHyphens/>
      </w:pPr>
      <w:r w:rsidRPr="00393B0C">
        <w:t>Fabrication of Pigging spools, launcher/receiver supports</w:t>
      </w:r>
    </w:p>
    <w:p w14:paraId="5C3C69F1" w14:textId="77777777" w:rsidR="00BF1FD8" w:rsidRPr="00393B0C" w:rsidRDefault="00BF1FD8" w:rsidP="00CC7AFC">
      <w:pPr>
        <w:pStyle w:val="EPBullet-Level1"/>
        <w:numPr>
          <w:ilvl w:val="0"/>
          <w:numId w:val="0"/>
        </w:numPr>
        <w:suppressAutoHyphens/>
        <w:ind w:left="1495"/>
      </w:pPr>
    </w:p>
    <w:p w14:paraId="30420D2B" w14:textId="54FEBCEF" w:rsidR="00483973" w:rsidRPr="00D65E23" w:rsidRDefault="00D65E23" w:rsidP="00DA33D5">
      <w:pPr>
        <w:pStyle w:val="Heading2"/>
        <w:tabs>
          <w:tab w:val="clear" w:pos="5954"/>
        </w:tabs>
        <w:suppressAutoHyphens/>
        <w:spacing w:before="240" w:line="300" w:lineRule="auto"/>
        <w:ind w:left="851" w:hanging="851"/>
      </w:pPr>
      <w:bookmarkStart w:id="131" w:name="_Toc215755564"/>
      <w:r w:rsidRPr="00D65E23">
        <w:t>Stations</w:t>
      </w:r>
      <w:bookmarkEnd w:id="131"/>
    </w:p>
    <w:p w14:paraId="48B4CFD4" w14:textId="77777777" w:rsidR="009152DD" w:rsidRPr="00D65E23" w:rsidRDefault="009152DD" w:rsidP="00DA33D5">
      <w:pPr>
        <w:pStyle w:val="Heading3"/>
        <w:suppressAutoHyphens/>
      </w:pPr>
      <w:bookmarkStart w:id="132" w:name="_Toc215755565"/>
      <w:r w:rsidRPr="00D65E23">
        <w:t>Bubouwe Bou (BBOU) Manifold Platform.</w:t>
      </w:r>
      <w:bookmarkEnd w:id="132"/>
    </w:p>
    <w:p w14:paraId="1C19A1D2" w14:textId="77777777" w:rsidR="009152DD" w:rsidRPr="00B20BE8" w:rsidRDefault="009152DD" w:rsidP="00DA33D5">
      <w:pPr>
        <w:pStyle w:val="BodyText"/>
        <w:suppressAutoHyphens/>
        <w:spacing w:before="0" w:beforeAutospacing="0" w:after="120" w:afterAutospacing="0"/>
        <w:ind w:left="851"/>
        <w:rPr>
          <w:color w:val="000000" w:themeColor="text1"/>
        </w:rPr>
      </w:pPr>
      <w:r w:rsidRPr="00B20BE8">
        <w:rPr>
          <w:color w:val="000000" w:themeColor="text1"/>
        </w:rPr>
        <w:t>The platform comprises but not limited to the following;</w:t>
      </w:r>
    </w:p>
    <w:p w14:paraId="1E61BFB2" w14:textId="77777777" w:rsidR="009152DD" w:rsidRPr="00393B0C" w:rsidRDefault="009152DD" w:rsidP="00DA33D5">
      <w:pPr>
        <w:pStyle w:val="EPBullet-Level1"/>
        <w:suppressAutoHyphens/>
        <w:spacing w:after="0"/>
      </w:pPr>
      <w:r w:rsidRPr="00393B0C">
        <w:t>Field Manifold Headers – SPDC Wells &amp; BFPCL Bulk line</w:t>
      </w:r>
    </w:p>
    <w:p w14:paraId="2703D14E" w14:textId="77777777" w:rsidR="009152DD" w:rsidRPr="00393B0C" w:rsidRDefault="009152DD" w:rsidP="00DA33D5">
      <w:pPr>
        <w:pStyle w:val="EPBullet-Level1"/>
        <w:suppressAutoHyphens/>
        <w:spacing w:after="0"/>
      </w:pPr>
      <w:r w:rsidRPr="00393B0C">
        <w:t xml:space="preserve">Incoming OPUG-BBOU Bulkline /Pig Receiver (Not Part of Phase 1) </w:t>
      </w:r>
    </w:p>
    <w:p w14:paraId="5881554E" w14:textId="2C158EDE" w:rsidR="009152DD" w:rsidRPr="00393B0C" w:rsidRDefault="009152DD" w:rsidP="00DA33D5">
      <w:pPr>
        <w:pStyle w:val="EPBullet-Level1"/>
        <w:suppressAutoHyphens/>
        <w:spacing w:after="0"/>
      </w:pPr>
      <w:r w:rsidRPr="00393B0C">
        <w:t>Outgoing BBOU-</w:t>
      </w:r>
      <w:r w:rsidR="00B93424" w:rsidRPr="00393B0C">
        <w:t>ELEP Bulkline</w:t>
      </w:r>
      <w:r w:rsidRPr="00393B0C">
        <w:t xml:space="preserve"> / Pig Launcher</w:t>
      </w:r>
      <w:r w:rsidR="00035767" w:rsidRPr="00393B0C">
        <w:t xml:space="preserve"> (Dual-disc launcher/receiver 18"/</w:t>
      </w:r>
      <w:r w:rsidR="000324B7" w:rsidRPr="00393B0C">
        <w:t>2</w:t>
      </w:r>
      <w:r w:rsidR="00035767" w:rsidRPr="00393B0C">
        <w:t>2" pigs</w:t>
      </w:r>
      <w:r w:rsidR="00A8103D" w:rsidRPr="00393B0C">
        <w:t xml:space="preserve"> complete with closure door</w:t>
      </w:r>
      <w:r w:rsidR="00035767" w:rsidRPr="00393B0C">
        <w:t>)</w:t>
      </w:r>
    </w:p>
    <w:p w14:paraId="0E44B0D5" w14:textId="0ED6D4B6" w:rsidR="005C3191" w:rsidRPr="00393B0C" w:rsidRDefault="005C3191" w:rsidP="00CE0F87">
      <w:pPr>
        <w:pStyle w:val="EPBullet-Level1"/>
        <w:suppressAutoHyphens/>
        <w:spacing w:after="0"/>
      </w:pPr>
      <w:r w:rsidRPr="00393B0C">
        <w:t>BPCL Check Meter for the BBOU-ELEP Bulk Flow</w:t>
      </w:r>
    </w:p>
    <w:p w14:paraId="74B28579" w14:textId="44D13427" w:rsidR="009152DD" w:rsidRPr="00393B0C" w:rsidRDefault="009152DD" w:rsidP="00DA33D5">
      <w:pPr>
        <w:pStyle w:val="EPBullet-Level1"/>
        <w:suppressAutoHyphens/>
        <w:spacing w:before="0" w:beforeAutospacing="0" w:after="0"/>
      </w:pPr>
      <w:r w:rsidRPr="00393B0C">
        <w:t xml:space="preserve">RTU - Control Room / Field </w:t>
      </w:r>
      <w:r w:rsidR="00BE2080" w:rsidRPr="00393B0C">
        <w:t>Auxiliary</w:t>
      </w:r>
      <w:r w:rsidRPr="00393B0C">
        <w:t xml:space="preserve"> Room (FAR)</w:t>
      </w:r>
    </w:p>
    <w:p w14:paraId="7FB7619F" w14:textId="77777777" w:rsidR="009152DD" w:rsidRPr="00393B0C" w:rsidRDefault="009152DD" w:rsidP="00DA33D5">
      <w:pPr>
        <w:pStyle w:val="EPBullet-Level1"/>
        <w:suppressAutoHyphens/>
        <w:spacing w:before="0" w:beforeAutospacing="0" w:after="0"/>
      </w:pPr>
      <w:r w:rsidRPr="00393B0C">
        <w:t>Cable Power from Akabel, with Solar as back-up</w:t>
      </w:r>
    </w:p>
    <w:p w14:paraId="39291BE8" w14:textId="77777777" w:rsidR="009152DD" w:rsidRPr="00393B0C" w:rsidRDefault="009152DD" w:rsidP="00DA33D5">
      <w:pPr>
        <w:pStyle w:val="EPBullet-Level1"/>
        <w:suppressAutoHyphens/>
        <w:spacing w:before="0" w:beforeAutospacing="0" w:after="0"/>
      </w:pPr>
      <w:r w:rsidRPr="00393B0C">
        <w:t>Electrical Transformer &amp; Electrical Room</w:t>
      </w:r>
    </w:p>
    <w:p w14:paraId="79205298" w14:textId="77777777" w:rsidR="009152DD" w:rsidRPr="00393B0C" w:rsidRDefault="009152DD" w:rsidP="00DA33D5">
      <w:pPr>
        <w:pStyle w:val="EPBullet-Level1"/>
        <w:suppressAutoHyphens/>
        <w:spacing w:before="0" w:beforeAutospacing="0" w:after="0"/>
      </w:pPr>
      <w:r w:rsidRPr="00393B0C">
        <w:t>Chemical (Corrosion Inhibitor) Injection System</w:t>
      </w:r>
    </w:p>
    <w:p w14:paraId="5CE23904" w14:textId="77777777" w:rsidR="001166D1" w:rsidRPr="00393B0C" w:rsidRDefault="001166D1" w:rsidP="001166D1">
      <w:pPr>
        <w:pStyle w:val="EPBullet-Level1"/>
        <w:suppressAutoHyphens/>
        <w:spacing w:before="0" w:beforeAutospacing="0" w:after="0"/>
      </w:pPr>
      <w:r w:rsidRPr="00393B0C">
        <w:t>Tie-in Provision for Biocide Injection</w:t>
      </w:r>
    </w:p>
    <w:p w14:paraId="1952FC45" w14:textId="32F3B425" w:rsidR="001166D1" w:rsidRPr="00393B0C" w:rsidRDefault="001166D1" w:rsidP="001166D1">
      <w:pPr>
        <w:pStyle w:val="EPBullet-Level1"/>
        <w:suppressAutoHyphens/>
        <w:spacing w:before="0" w:beforeAutospacing="0" w:after="0"/>
      </w:pPr>
      <w:r w:rsidRPr="00393B0C">
        <w:t>Tie-in Provision for Methanol Injection</w:t>
      </w:r>
    </w:p>
    <w:p w14:paraId="680D7DB6" w14:textId="77777777" w:rsidR="009152DD" w:rsidRPr="00393B0C" w:rsidRDefault="009152DD" w:rsidP="00DA33D5">
      <w:pPr>
        <w:pStyle w:val="EPBullet-Level1"/>
        <w:suppressAutoHyphens/>
        <w:spacing w:before="0" w:beforeAutospacing="0" w:after="0"/>
      </w:pPr>
      <w:r w:rsidRPr="00393B0C">
        <w:t>Gantry &amp; Accessories</w:t>
      </w:r>
    </w:p>
    <w:p w14:paraId="689CAFEB" w14:textId="77777777" w:rsidR="009152DD" w:rsidRPr="00393B0C" w:rsidRDefault="009152DD" w:rsidP="00DA33D5">
      <w:pPr>
        <w:pStyle w:val="EPBullet-Level1"/>
        <w:suppressAutoHyphens/>
        <w:spacing w:before="0" w:beforeAutospacing="0" w:after="0"/>
      </w:pPr>
      <w:r w:rsidRPr="00393B0C">
        <w:t>Jib Crane</w:t>
      </w:r>
    </w:p>
    <w:p w14:paraId="5E15AD6D" w14:textId="77777777" w:rsidR="009152DD" w:rsidRPr="00393B0C" w:rsidRDefault="009152DD" w:rsidP="00DA33D5">
      <w:pPr>
        <w:pStyle w:val="EPBullet-Level1"/>
        <w:suppressAutoHyphens/>
        <w:spacing w:before="0" w:beforeAutospacing="0" w:after="0"/>
      </w:pPr>
      <w:r w:rsidRPr="00393B0C">
        <w:lastRenderedPageBreak/>
        <w:t>High Security Fencing (e.g. Citadel, Harass)</w:t>
      </w:r>
    </w:p>
    <w:p w14:paraId="00AB0D63" w14:textId="77777777" w:rsidR="009152DD" w:rsidRPr="00393B0C" w:rsidRDefault="009152DD" w:rsidP="00DA33D5">
      <w:pPr>
        <w:pStyle w:val="EPBullet-Level1"/>
        <w:suppressAutoHyphens/>
        <w:spacing w:before="0" w:beforeAutospacing="0" w:after="0"/>
      </w:pPr>
      <w:r w:rsidRPr="00393B0C">
        <w:t>Navigation Aid</w:t>
      </w:r>
    </w:p>
    <w:p w14:paraId="3D2D39D3" w14:textId="4D58FDC3" w:rsidR="009152DD" w:rsidRPr="00393B0C" w:rsidRDefault="009152DD" w:rsidP="00DA33D5">
      <w:pPr>
        <w:pStyle w:val="EPBullet-Level1"/>
        <w:suppressAutoHyphens/>
        <w:spacing w:before="0" w:beforeAutospacing="0" w:after="0"/>
      </w:pPr>
      <w:r w:rsidRPr="00393B0C">
        <w:t xml:space="preserve">Earthing System </w:t>
      </w:r>
      <w:r w:rsidR="00844CEB" w:rsidRPr="00393B0C">
        <w:t>and lightning protection</w:t>
      </w:r>
    </w:p>
    <w:p w14:paraId="0B10299A" w14:textId="77777777" w:rsidR="009152DD" w:rsidRPr="00393B0C" w:rsidRDefault="009152DD" w:rsidP="00DA33D5">
      <w:pPr>
        <w:pStyle w:val="EPBullet-Level1"/>
        <w:suppressAutoHyphens/>
        <w:spacing w:before="0" w:beforeAutospacing="0" w:after="0"/>
      </w:pPr>
      <w:r w:rsidRPr="00393B0C">
        <w:t>Closed Drain Vessel</w:t>
      </w:r>
    </w:p>
    <w:p w14:paraId="06189EA3" w14:textId="77777777" w:rsidR="009152DD" w:rsidRPr="00393B0C" w:rsidRDefault="009152DD" w:rsidP="00DA33D5">
      <w:pPr>
        <w:pStyle w:val="EPBullet-Level1"/>
        <w:suppressAutoHyphens/>
        <w:spacing w:before="0" w:beforeAutospacing="0" w:after="0"/>
      </w:pPr>
      <w:r w:rsidRPr="00393B0C">
        <w:t>Open Drain Tank</w:t>
      </w:r>
    </w:p>
    <w:p w14:paraId="798A94B3" w14:textId="77777777" w:rsidR="009152DD" w:rsidRPr="00393B0C" w:rsidRDefault="009152DD" w:rsidP="00DA33D5">
      <w:pPr>
        <w:pStyle w:val="EPBullet-Level1"/>
        <w:suppressAutoHyphens/>
        <w:spacing w:before="0" w:beforeAutospacing="0" w:after="0"/>
      </w:pPr>
      <w:r w:rsidRPr="00393B0C">
        <w:t>Vent Stack</w:t>
      </w:r>
    </w:p>
    <w:p w14:paraId="54778DCA" w14:textId="77777777" w:rsidR="009152DD" w:rsidRPr="00393B0C" w:rsidRDefault="009152DD" w:rsidP="00DA33D5">
      <w:pPr>
        <w:pStyle w:val="EPBullet-Level1"/>
        <w:suppressAutoHyphens/>
        <w:spacing w:before="0" w:beforeAutospacing="0" w:after="0"/>
      </w:pPr>
      <w:r w:rsidRPr="00393B0C">
        <w:t>Weather Shelter / Guard Hut</w:t>
      </w:r>
    </w:p>
    <w:p w14:paraId="27C09AD9" w14:textId="77777777" w:rsidR="009152DD" w:rsidRPr="00393B0C" w:rsidRDefault="009152DD" w:rsidP="00DA33D5">
      <w:pPr>
        <w:pStyle w:val="Heading3"/>
        <w:suppressAutoHyphens/>
        <w:rPr>
          <w:color w:val="auto"/>
        </w:rPr>
      </w:pPr>
      <w:bookmarkStart w:id="133" w:name="_Toc215755566"/>
      <w:r w:rsidRPr="00393B0C">
        <w:rPr>
          <w:color w:val="auto"/>
        </w:rPr>
        <w:t>Elepa (ELEP) Manifold Platform.</w:t>
      </w:r>
      <w:bookmarkEnd w:id="133"/>
    </w:p>
    <w:p w14:paraId="00D1D294" w14:textId="77777777" w:rsidR="009152DD" w:rsidRPr="00393B0C" w:rsidRDefault="009152DD" w:rsidP="00DA33D5">
      <w:pPr>
        <w:pStyle w:val="BodyText"/>
        <w:suppressAutoHyphens/>
        <w:spacing w:before="0" w:beforeAutospacing="0" w:after="120" w:afterAutospacing="0"/>
        <w:ind w:left="851"/>
      </w:pPr>
      <w:r w:rsidRPr="00393B0C">
        <w:t>The platform comprises but not limited to the following;</w:t>
      </w:r>
    </w:p>
    <w:p w14:paraId="0C8833C9" w14:textId="77777777" w:rsidR="009152DD" w:rsidRPr="00393B0C" w:rsidRDefault="009152DD" w:rsidP="00DA33D5">
      <w:pPr>
        <w:pStyle w:val="EPBullet-Level1"/>
        <w:suppressAutoHyphens/>
        <w:spacing w:after="0"/>
      </w:pPr>
      <w:r w:rsidRPr="00393B0C">
        <w:t>Field Manifold Headers – SPDC Wells &amp; BFPCL Bulk line</w:t>
      </w:r>
    </w:p>
    <w:p w14:paraId="60376C74" w14:textId="77777777" w:rsidR="009152DD" w:rsidRPr="00393B0C" w:rsidRDefault="009152DD" w:rsidP="00DA33D5">
      <w:pPr>
        <w:pStyle w:val="EPBullet-Level1"/>
        <w:suppressAutoHyphens/>
        <w:spacing w:after="0"/>
      </w:pPr>
      <w:r w:rsidRPr="00393B0C">
        <w:t xml:space="preserve">Incoming NUNR-ELEP Bulkline / Pig Receiver (Not part of phase 1 scope) </w:t>
      </w:r>
    </w:p>
    <w:p w14:paraId="49487997" w14:textId="68D0C4AA" w:rsidR="009152DD" w:rsidRPr="00393B0C" w:rsidRDefault="009152DD" w:rsidP="00DA33D5">
      <w:pPr>
        <w:pStyle w:val="EPBullet-Level1"/>
        <w:suppressAutoHyphens/>
        <w:spacing w:after="0"/>
      </w:pPr>
      <w:r w:rsidRPr="00393B0C">
        <w:t>Outgoing ELEP-</w:t>
      </w:r>
      <w:r w:rsidR="0072378D" w:rsidRPr="00393B0C">
        <w:t>AKAB Bulkline</w:t>
      </w:r>
      <w:r w:rsidRPr="00393B0C">
        <w:t xml:space="preserve"> / Pig Launcher</w:t>
      </w:r>
      <w:r w:rsidR="000324B7" w:rsidRPr="00393B0C">
        <w:t xml:space="preserve"> (Dual-disc launcher/receiver 28"/32" pigs</w:t>
      </w:r>
      <w:r w:rsidR="00A8103D" w:rsidRPr="00393B0C">
        <w:t xml:space="preserve"> complete with closure door</w:t>
      </w:r>
      <w:r w:rsidR="000324B7" w:rsidRPr="00393B0C">
        <w:t>)</w:t>
      </w:r>
    </w:p>
    <w:p w14:paraId="6574E59C" w14:textId="73A2D707" w:rsidR="00DC39ED" w:rsidRPr="00393B0C" w:rsidRDefault="005C3191" w:rsidP="00DC39ED">
      <w:pPr>
        <w:pStyle w:val="EPBullet-Level1"/>
        <w:suppressAutoHyphens/>
        <w:spacing w:after="0"/>
      </w:pPr>
      <w:r w:rsidRPr="00393B0C">
        <w:t>BPCL Check Meter for the ELEP</w:t>
      </w:r>
      <w:r w:rsidR="007F0FDB" w:rsidRPr="00393B0C">
        <w:t>-AKAB</w:t>
      </w:r>
      <w:r w:rsidRPr="00393B0C">
        <w:t xml:space="preserve"> Bulk Flow</w:t>
      </w:r>
    </w:p>
    <w:p w14:paraId="7C6D771C" w14:textId="3E06964A" w:rsidR="009152DD" w:rsidRPr="00393B0C" w:rsidRDefault="009152DD" w:rsidP="00DC39ED">
      <w:pPr>
        <w:pStyle w:val="EPBullet-Level1"/>
        <w:suppressAutoHyphens/>
        <w:spacing w:after="0"/>
      </w:pPr>
      <w:r w:rsidRPr="00393B0C">
        <w:t xml:space="preserve">RTU - Control Room / Field </w:t>
      </w:r>
      <w:r w:rsidR="0072378D" w:rsidRPr="00393B0C">
        <w:t>Auxiliary</w:t>
      </w:r>
      <w:r w:rsidRPr="00393B0C">
        <w:t xml:space="preserve"> Room (FAR)</w:t>
      </w:r>
    </w:p>
    <w:p w14:paraId="0E7F6489" w14:textId="77777777" w:rsidR="009152DD" w:rsidRPr="00393B0C" w:rsidRDefault="009152DD" w:rsidP="00DA33D5">
      <w:pPr>
        <w:pStyle w:val="EPBullet-Level1"/>
        <w:suppressAutoHyphens/>
        <w:spacing w:after="0"/>
      </w:pPr>
      <w:r w:rsidRPr="00393B0C">
        <w:t>Cable Power from Akabel</w:t>
      </w:r>
    </w:p>
    <w:p w14:paraId="48409CE2" w14:textId="77777777" w:rsidR="009152DD" w:rsidRPr="00292F06" w:rsidRDefault="009152DD" w:rsidP="00DA33D5">
      <w:pPr>
        <w:pStyle w:val="EPBullet-Level1"/>
        <w:suppressAutoHyphens/>
        <w:spacing w:after="0"/>
      </w:pPr>
      <w:r w:rsidRPr="00292F06">
        <w:t>Electrical Transformer &amp; Electrical Room</w:t>
      </w:r>
    </w:p>
    <w:p w14:paraId="71CF5E05" w14:textId="77777777" w:rsidR="009152DD" w:rsidRPr="00393B0C" w:rsidRDefault="009152DD" w:rsidP="00DA33D5">
      <w:pPr>
        <w:pStyle w:val="EPBullet-Level1"/>
        <w:suppressAutoHyphens/>
        <w:spacing w:after="0"/>
      </w:pPr>
      <w:r w:rsidRPr="00393B0C">
        <w:t>Chemical (Corrosion Inhibitor) Injection System</w:t>
      </w:r>
    </w:p>
    <w:p w14:paraId="3453B0E6" w14:textId="77777777" w:rsidR="001166D1" w:rsidRPr="00393B0C" w:rsidRDefault="001166D1" w:rsidP="001166D1">
      <w:pPr>
        <w:pStyle w:val="EPBullet-Level1"/>
        <w:suppressAutoHyphens/>
        <w:spacing w:before="0" w:beforeAutospacing="0" w:after="0"/>
      </w:pPr>
      <w:r w:rsidRPr="00393B0C">
        <w:t>Tie-in Provision for Biocide Injection</w:t>
      </w:r>
    </w:p>
    <w:p w14:paraId="422C7DE7" w14:textId="77777777" w:rsidR="00DD7D75" w:rsidRPr="00393B0C" w:rsidRDefault="001166D1" w:rsidP="00DD7D75">
      <w:pPr>
        <w:pStyle w:val="EPBullet-Level1"/>
        <w:suppressAutoHyphens/>
        <w:spacing w:before="0" w:beforeAutospacing="0" w:after="0"/>
      </w:pPr>
      <w:r w:rsidRPr="00393B0C">
        <w:t>Tie-in Provision for Methanol Injectio</w:t>
      </w:r>
      <w:r w:rsidR="00DD7D75" w:rsidRPr="00393B0C">
        <w:t>n</w:t>
      </w:r>
    </w:p>
    <w:p w14:paraId="3B56D071" w14:textId="6340A5FB" w:rsidR="009152DD" w:rsidRPr="00393B0C" w:rsidRDefault="009152DD" w:rsidP="00DD7D75">
      <w:pPr>
        <w:pStyle w:val="EPBullet-Level1"/>
        <w:suppressAutoHyphens/>
        <w:spacing w:after="0"/>
      </w:pPr>
      <w:r w:rsidRPr="00393B0C">
        <w:t>Gantry &amp; Accessories</w:t>
      </w:r>
    </w:p>
    <w:p w14:paraId="0C8744D0" w14:textId="77777777" w:rsidR="009152DD" w:rsidRPr="00393B0C" w:rsidRDefault="009152DD" w:rsidP="00DA33D5">
      <w:pPr>
        <w:pStyle w:val="EPBullet-Level1"/>
        <w:suppressAutoHyphens/>
        <w:spacing w:after="0"/>
      </w:pPr>
      <w:r w:rsidRPr="00393B0C">
        <w:t>Jib Crane</w:t>
      </w:r>
    </w:p>
    <w:p w14:paraId="3C679729" w14:textId="77777777" w:rsidR="009152DD" w:rsidRPr="00393B0C" w:rsidRDefault="009152DD" w:rsidP="00DA33D5">
      <w:pPr>
        <w:pStyle w:val="EPBullet-Level1"/>
        <w:suppressAutoHyphens/>
        <w:spacing w:after="0"/>
      </w:pPr>
      <w:r w:rsidRPr="00393B0C">
        <w:t>High Security Fencing (e.g. Citadel, Harass)</w:t>
      </w:r>
    </w:p>
    <w:p w14:paraId="6D1ED130" w14:textId="77777777" w:rsidR="009152DD" w:rsidRPr="00393B0C" w:rsidRDefault="009152DD" w:rsidP="00DA33D5">
      <w:pPr>
        <w:pStyle w:val="EPBullet-Level1"/>
        <w:suppressAutoHyphens/>
        <w:spacing w:after="0"/>
      </w:pPr>
      <w:r w:rsidRPr="00393B0C">
        <w:t xml:space="preserve">Navigational Aid </w:t>
      </w:r>
    </w:p>
    <w:p w14:paraId="524C21B6" w14:textId="7C57BF76" w:rsidR="009152DD" w:rsidRPr="00393B0C" w:rsidRDefault="009152DD" w:rsidP="00DA33D5">
      <w:pPr>
        <w:pStyle w:val="EPBullet-Level1"/>
        <w:suppressAutoHyphens/>
        <w:spacing w:after="0"/>
      </w:pPr>
      <w:r w:rsidRPr="00393B0C">
        <w:t xml:space="preserve">Earthing System </w:t>
      </w:r>
      <w:r w:rsidR="00844CEB" w:rsidRPr="00393B0C">
        <w:t>and lightning protection</w:t>
      </w:r>
    </w:p>
    <w:p w14:paraId="4DB625F2" w14:textId="77777777" w:rsidR="009152DD" w:rsidRPr="00393B0C" w:rsidRDefault="009152DD" w:rsidP="00DA33D5">
      <w:pPr>
        <w:pStyle w:val="EPBullet-Level1"/>
        <w:suppressAutoHyphens/>
        <w:spacing w:after="0"/>
      </w:pPr>
      <w:r w:rsidRPr="00393B0C">
        <w:t xml:space="preserve">Closed Drain Vessel </w:t>
      </w:r>
    </w:p>
    <w:p w14:paraId="5FDAA528" w14:textId="77777777" w:rsidR="009152DD" w:rsidRPr="00393B0C" w:rsidRDefault="009152DD" w:rsidP="00DA33D5">
      <w:pPr>
        <w:pStyle w:val="EPBullet-Level1"/>
        <w:suppressAutoHyphens/>
        <w:spacing w:after="0"/>
      </w:pPr>
      <w:r w:rsidRPr="00393B0C">
        <w:t>Open Drain Tank</w:t>
      </w:r>
    </w:p>
    <w:p w14:paraId="61FECD1D" w14:textId="77777777" w:rsidR="009152DD" w:rsidRPr="00393B0C" w:rsidRDefault="009152DD" w:rsidP="00DA33D5">
      <w:pPr>
        <w:pStyle w:val="EPBullet-Level1"/>
        <w:suppressAutoHyphens/>
        <w:spacing w:after="0"/>
      </w:pPr>
      <w:r w:rsidRPr="00393B0C">
        <w:t>Vent Stack</w:t>
      </w:r>
    </w:p>
    <w:p w14:paraId="070FCCB9" w14:textId="77777777" w:rsidR="009152DD" w:rsidRPr="00393B0C" w:rsidRDefault="009152DD" w:rsidP="00DA33D5">
      <w:pPr>
        <w:pStyle w:val="EPBullet-Level1"/>
        <w:suppressAutoHyphens/>
        <w:spacing w:after="0"/>
      </w:pPr>
      <w:r w:rsidRPr="00393B0C">
        <w:t>Weather Shelter / Guard Hut</w:t>
      </w:r>
    </w:p>
    <w:p w14:paraId="76CAA9A3" w14:textId="7B843153" w:rsidR="00A76593" w:rsidRPr="00393B0C" w:rsidRDefault="00A76593" w:rsidP="00DA33D5">
      <w:pPr>
        <w:pStyle w:val="EPBullet-Level1"/>
        <w:suppressAutoHyphens/>
        <w:spacing w:after="0"/>
      </w:pPr>
      <w:r w:rsidRPr="00393B0C">
        <w:t>Mid</w:t>
      </w:r>
      <w:r w:rsidR="00166A53" w:rsidRPr="00393B0C">
        <w:t>-</w:t>
      </w:r>
      <w:r w:rsidRPr="00393B0C">
        <w:t>line slug catcher</w:t>
      </w:r>
    </w:p>
    <w:p w14:paraId="042D7A00" w14:textId="77777777" w:rsidR="009152DD" w:rsidRDefault="009152DD" w:rsidP="00DA33D5">
      <w:pPr>
        <w:suppressAutoHyphens/>
        <w:spacing w:before="0" w:after="0" w:line="240" w:lineRule="auto"/>
        <w:jc w:val="left"/>
      </w:pPr>
    </w:p>
    <w:p w14:paraId="5FAE0C98" w14:textId="77777777" w:rsidR="009152DD" w:rsidRPr="00D65E23" w:rsidRDefault="009152DD" w:rsidP="00DA33D5">
      <w:pPr>
        <w:pStyle w:val="Heading3"/>
        <w:suppressAutoHyphens/>
      </w:pPr>
      <w:bookmarkStart w:id="134" w:name="_Toc215755567"/>
      <w:r w:rsidRPr="00D65E23">
        <w:t>Akabel Pig Receiver station.</w:t>
      </w:r>
      <w:bookmarkEnd w:id="134"/>
    </w:p>
    <w:p w14:paraId="09872BA1" w14:textId="77777777" w:rsidR="004918D5" w:rsidRPr="00393B0C" w:rsidRDefault="004918D5" w:rsidP="00DA33D5">
      <w:pPr>
        <w:pStyle w:val="BodyText"/>
        <w:suppressAutoHyphens/>
        <w:spacing w:before="0" w:beforeAutospacing="0" w:after="120" w:afterAutospacing="0"/>
        <w:ind w:left="851"/>
      </w:pPr>
      <w:r w:rsidRPr="00393B0C">
        <w:t>The platform comprises but not limited to the following;</w:t>
      </w:r>
    </w:p>
    <w:p w14:paraId="53A93746" w14:textId="31A40D59" w:rsidR="009152DD" w:rsidRPr="00393B0C" w:rsidRDefault="009152DD" w:rsidP="00DA33D5">
      <w:pPr>
        <w:pStyle w:val="EPBullet-Level1"/>
        <w:suppressAutoHyphens/>
        <w:spacing w:after="0"/>
      </w:pPr>
      <w:r w:rsidRPr="00393B0C">
        <w:t>Pig Receiver</w:t>
      </w:r>
      <w:r w:rsidR="000324B7" w:rsidRPr="00393B0C">
        <w:t xml:space="preserve"> (Dual-disc receiver 28"/32" pigs</w:t>
      </w:r>
      <w:r w:rsidR="00715DFB" w:rsidRPr="00393B0C">
        <w:t xml:space="preserve"> complete with </w:t>
      </w:r>
      <w:r w:rsidR="00A8103D" w:rsidRPr="00393B0C">
        <w:t>closure door</w:t>
      </w:r>
      <w:r w:rsidR="000324B7" w:rsidRPr="00393B0C">
        <w:t>)</w:t>
      </w:r>
    </w:p>
    <w:p w14:paraId="1DBA6A40" w14:textId="77777777" w:rsidR="009152DD" w:rsidRPr="00393B0C" w:rsidRDefault="009152DD" w:rsidP="00DA33D5">
      <w:pPr>
        <w:pStyle w:val="EPBullet-Level1"/>
        <w:suppressAutoHyphens/>
        <w:spacing w:after="0"/>
      </w:pPr>
      <w:r w:rsidRPr="00393B0C">
        <w:t>Slug Catcher – GPP Scope</w:t>
      </w:r>
    </w:p>
    <w:p w14:paraId="138AC95B" w14:textId="40255C88" w:rsidR="009152DD" w:rsidRPr="00393B0C" w:rsidRDefault="009152DD" w:rsidP="00DA33D5">
      <w:pPr>
        <w:pStyle w:val="EPBullet-Level1"/>
        <w:suppressAutoHyphens/>
        <w:spacing w:after="0"/>
      </w:pPr>
      <w:r w:rsidRPr="00393B0C">
        <w:t>Earthing System</w:t>
      </w:r>
      <w:r w:rsidR="00844CEB" w:rsidRPr="00393B0C">
        <w:t xml:space="preserve"> and lightning protection</w:t>
      </w:r>
    </w:p>
    <w:p w14:paraId="5FABA760" w14:textId="77777777" w:rsidR="00E418DA" w:rsidRPr="00393B0C" w:rsidRDefault="004F70D4" w:rsidP="00E418DA">
      <w:pPr>
        <w:pStyle w:val="EPBullet-Level1"/>
        <w:suppressAutoHyphens/>
        <w:spacing w:after="0"/>
      </w:pPr>
      <w:r w:rsidRPr="00393B0C">
        <w:t xml:space="preserve">Check Meter for the ELEP-AKAB </w:t>
      </w:r>
      <w:r w:rsidR="00F7550C" w:rsidRPr="00393B0C">
        <w:t>Bulkline inlet to the Slug Catcher</w:t>
      </w:r>
    </w:p>
    <w:p w14:paraId="4E5B7310" w14:textId="79557D0F" w:rsidR="009152DD" w:rsidRPr="00393B0C" w:rsidRDefault="009152DD" w:rsidP="00A7493C">
      <w:pPr>
        <w:pStyle w:val="EPBullet-Level1"/>
        <w:suppressAutoHyphens/>
        <w:spacing w:after="0"/>
      </w:pPr>
      <w:r w:rsidRPr="00393B0C">
        <w:lastRenderedPageBreak/>
        <w:t>Jib Crane</w:t>
      </w:r>
    </w:p>
    <w:p w14:paraId="2559FFD6" w14:textId="77777777" w:rsidR="009152DD" w:rsidRPr="00393B0C" w:rsidRDefault="009152DD" w:rsidP="00DA33D5">
      <w:pPr>
        <w:pStyle w:val="EPBullet-Level1"/>
        <w:suppressAutoHyphens/>
        <w:spacing w:after="0"/>
      </w:pPr>
      <w:r w:rsidRPr="00393B0C">
        <w:t>High Security Fencing (e.g. Citadel, Harass)</w:t>
      </w:r>
    </w:p>
    <w:p w14:paraId="08B8721D" w14:textId="77777777" w:rsidR="009152DD" w:rsidRPr="00393B0C" w:rsidRDefault="009152DD" w:rsidP="00DA33D5">
      <w:pPr>
        <w:pStyle w:val="EPBullet-Level1"/>
        <w:suppressAutoHyphens/>
        <w:spacing w:after="0"/>
      </w:pPr>
      <w:r w:rsidRPr="00393B0C">
        <w:t>Open Drain Tank</w:t>
      </w:r>
    </w:p>
    <w:p w14:paraId="1C8A2323" w14:textId="06B80339" w:rsidR="009152DD" w:rsidRPr="00393B0C" w:rsidRDefault="009152DD" w:rsidP="00844CEB">
      <w:pPr>
        <w:pStyle w:val="EPBullet-Level1"/>
        <w:suppressAutoHyphens/>
        <w:spacing w:after="0"/>
      </w:pPr>
      <w:r w:rsidRPr="00393B0C">
        <w:t>Vent Stack</w:t>
      </w:r>
    </w:p>
    <w:p w14:paraId="0197FA5B" w14:textId="548579D5" w:rsidR="00276C72" w:rsidRPr="00393B0C" w:rsidRDefault="00883F4D" w:rsidP="00276C72">
      <w:pPr>
        <w:pStyle w:val="Heading3"/>
        <w:suppressAutoHyphens/>
        <w:rPr>
          <w:color w:val="auto"/>
        </w:rPr>
      </w:pPr>
      <w:bookmarkStart w:id="135" w:name="_Toc215755568"/>
      <w:r w:rsidRPr="00393B0C">
        <w:rPr>
          <w:color w:val="auto"/>
        </w:rPr>
        <w:t>Pi</w:t>
      </w:r>
      <w:r w:rsidR="006B683A" w:rsidRPr="00393B0C">
        <w:rPr>
          <w:color w:val="auto"/>
        </w:rPr>
        <w:t>gging Facilities and Materials.</w:t>
      </w:r>
      <w:r w:rsidR="00276C72" w:rsidRPr="00393B0C">
        <w:rPr>
          <w:color w:val="auto"/>
        </w:rPr>
        <w:t>.</w:t>
      </w:r>
      <w:bookmarkEnd w:id="135"/>
    </w:p>
    <w:p w14:paraId="571EC6BD" w14:textId="2B05F1D2" w:rsidR="003C3D9C" w:rsidRPr="00393B0C" w:rsidRDefault="00883F4D" w:rsidP="003C3D9C">
      <w:pPr>
        <w:pStyle w:val="ListParagraph"/>
        <w:numPr>
          <w:ilvl w:val="0"/>
          <w:numId w:val="231"/>
        </w:numPr>
        <w:rPr>
          <w:rFonts w:ascii="Futura Std Book" w:hAnsi="Futura Std Book"/>
        </w:rPr>
      </w:pPr>
      <w:r w:rsidRPr="00393B0C">
        <w:rPr>
          <w:rFonts w:ascii="Futura Std Book" w:hAnsi="Futura Std Book"/>
        </w:rPr>
        <w:t>PIG Launcher/Receiver shall include dual disc pig</w:t>
      </w:r>
      <w:r w:rsidR="00E95D46" w:rsidRPr="00393B0C">
        <w:rPr>
          <w:rFonts w:ascii="Futura Std Book" w:hAnsi="Futura Std Book"/>
        </w:rPr>
        <w:t>s</w:t>
      </w:r>
      <w:r w:rsidR="00F10DAF" w:rsidRPr="00393B0C">
        <w:rPr>
          <w:rFonts w:ascii="Futura Std Book" w:hAnsi="Futura Std Book"/>
        </w:rPr>
        <w:t xml:space="preserve"> for various operations (cleaning, batching, inspection)</w:t>
      </w:r>
      <w:r w:rsidR="00C75272" w:rsidRPr="00393B0C">
        <w:rPr>
          <w:rFonts w:ascii="Futura Std Book" w:hAnsi="Futura Std Book"/>
        </w:rPr>
        <w:t xml:space="preserve">. </w:t>
      </w:r>
      <w:r w:rsidR="003C3D9C" w:rsidRPr="00393B0C">
        <w:rPr>
          <w:rFonts w:ascii="Futura Std Book" w:hAnsi="Futura Std Book"/>
        </w:rPr>
        <w:t>Key facility features include:</w:t>
      </w:r>
    </w:p>
    <w:p w14:paraId="52BB1F38" w14:textId="77777777" w:rsidR="003C3D9C" w:rsidRPr="00393B0C" w:rsidRDefault="003C3D9C" w:rsidP="00A8267C">
      <w:pPr>
        <w:pStyle w:val="ListParagraph"/>
        <w:numPr>
          <w:ilvl w:val="0"/>
          <w:numId w:val="234"/>
        </w:numPr>
        <w:rPr>
          <w:rFonts w:ascii="Futura Std Book" w:hAnsi="Futura Std Book"/>
        </w:rPr>
      </w:pPr>
      <w:r w:rsidRPr="00393B0C">
        <w:rPr>
          <w:rFonts w:ascii="Futura Std Book" w:hAnsi="Futura Std Book"/>
        </w:rPr>
        <w:t>Safety interlocks for emergencies (ESD per ISO 23251).</w:t>
      </w:r>
    </w:p>
    <w:p w14:paraId="6FA98A06" w14:textId="77777777" w:rsidR="003C3D9C" w:rsidRPr="00393B0C" w:rsidRDefault="003C3D9C" w:rsidP="00A8267C">
      <w:pPr>
        <w:pStyle w:val="ListParagraph"/>
        <w:numPr>
          <w:ilvl w:val="0"/>
          <w:numId w:val="234"/>
        </w:numPr>
        <w:rPr>
          <w:rFonts w:ascii="Futura Std Book" w:hAnsi="Futura Std Book"/>
        </w:rPr>
      </w:pPr>
      <w:r w:rsidRPr="00393B0C">
        <w:rPr>
          <w:rFonts w:ascii="Futura Std Book" w:hAnsi="Futura Std Book"/>
        </w:rPr>
        <w:t>Essential operational components: quick-open closures, pressure equalizing and kicker lines (minimum 6-inch), and by-pass/purge valves.</w:t>
      </w:r>
    </w:p>
    <w:p w14:paraId="5620EA7C" w14:textId="77777777" w:rsidR="003C3D9C" w:rsidRPr="00393B0C" w:rsidRDefault="003C3D9C" w:rsidP="00A8267C">
      <w:pPr>
        <w:pStyle w:val="ListParagraph"/>
        <w:numPr>
          <w:ilvl w:val="0"/>
          <w:numId w:val="234"/>
        </w:numPr>
        <w:rPr>
          <w:rFonts w:ascii="Futura Std Book" w:hAnsi="Futura Std Book"/>
        </w:rPr>
      </w:pPr>
      <w:r w:rsidRPr="00393B0C">
        <w:rPr>
          <w:rFonts w:ascii="Futura Std Book" w:hAnsi="Futura Std Book"/>
        </w:rPr>
        <w:t>Monitoring tools: intrusive/magnetic pig signallers.</w:t>
      </w:r>
    </w:p>
    <w:p w14:paraId="54D5E993" w14:textId="49B26FA4" w:rsidR="00FA66F8" w:rsidRPr="00393B0C" w:rsidRDefault="003C3D9C" w:rsidP="00A8267C">
      <w:pPr>
        <w:pStyle w:val="ListParagraph"/>
        <w:numPr>
          <w:ilvl w:val="0"/>
          <w:numId w:val="234"/>
        </w:numPr>
        <w:rPr>
          <w:rFonts w:ascii="Futura Std Book" w:hAnsi="Futura Std Book"/>
        </w:rPr>
      </w:pPr>
      <w:r w:rsidRPr="00393B0C">
        <w:rPr>
          <w:rFonts w:ascii="Futura Std Book" w:hAnsi="Futura Std Book"/>
        </w:rPr>
        <w:t>Drains and vents designed per API 5L Appendix G to ensure safe handling of product and waste.</w:t>
      </w:r>
    </w:p>
    <w:p w14:paraId="2D20CCA6" w14:textId="77777777" w:rsidR="00856F3E" w:rsidRPr="00393B0C" w:rsidRDefault="00012B6C" w:rsidP="005C7D9A">
      <w:pPr>
        <w:pStyle w:val="Heading3"/>
        <w:suppressAutoHyphens/>
        <w:rPr>
          <w:color w:val="auto"/>
        </w:rPr>
      </w:pPr>
      <w:bookmarkStart w:id="136" w:name="_Toc215755569"/>
      <w:r w:rsidRPr="00393B0C">
        <w:rPr>
          <w:color w:val="auto"/>
        </w:rPr>
        <w:t>Block Valve Stations</w:t>
      </w:r>
      <w:bookmarkEnd w:id="136"/>
    </w:p>
    <w:p w14:paraId="75399D98" w14:textId="0F315C2B" w:rsidR="005C7D9A" w:rsidRPr="00393B0C" w:rsidRDefault="009A6A64" w:rsidP="001775C8">
      <w:pPr>
        <w:pStyle w:val="ListParagraph"/>
        <w:numPr>
          <w:ilvl w:val="0"/>
          <w:numId w:val="231"/>
        </w:numPr>
        <w:rPr>
          <w:rFonts w:ascii="Futura Std Book" w:hAnsi="Futura Std Book"/>
        </w:rPr>
      </w:pPr>
      <w:r w:rsidRPr="00393B0C">
        <w:rPr>
          <w:rFonts w:ascii="Futura Std Book" w:hAnsi="Futura Std Book"/>
        </w:rPr>
        <w:t>Segments of the pipeline</w:t>
      </w:r>
      <w:r w:rsidR="00233767" w:rsidRPr="00393B0C">
        <w:rPr>
          <w:rFonts w:ascii="Futura Std Book" w:hAnsi="Futura Std Book"/>
        </w:rPr>
        <w:t xml:space="preserve"> should be spaced properly</w:t>
      </w:r>
      <w:r w:rsidR="00F85F98" w:rsidRPr="00393B0C">
        <w:rPr>
          <w:rFonts w:ascii="Futura Std Book" w:hAnsi="Futura Std Book"/>
        </w:rPr>
        <w:t xml:space="preserve"> with valves</w:t>
      </w:r>
      <w:r w:rsidR="00233767" w:rsidRPr="00393B0C">
        <w:rPr>
          <w:rFonts w:ascii="Futura Std Book" w:hAnsi="Futura Std Book"/>
        </w:rPr>
        <w:t xml:space="preserve"> to facilitate isolation </w:t>
      </w:r>
      <w:r w:rsidR="00D9517A" w:rsidRPr="00393B0C">
        <w:rPr>
          <w:rFonts w:ascii="Futura Std Book" w:hAnsi="Futura Std Book"/>
        </w:rPr>
        <w:t>for maintenance, emergencies or repairs (</w:t>
      </w:r>
      <w:r w:rsidR="00472B67" w:rsidRPr="00393B0C">
        <w:rPr>
          <w:rFonts w:ascii="Futura Std Book" w:hAnsi="Futura Std Book"/>
        </w:rPr>
        <w:t>ASME B31.8 §846.1 spacing</w:t>
      </w:r>
      <w:r w:rsidR="00D9517A" w:rsidRPr="00393B0C">
        <w:rPr>
          <w:rFonts w:ascii="Futura Std Book" w:hAnsi="Futura Std Book"/>
        </w:rPr>
        <w:t>)</w:t>
      </w:r>
      <w:r w:rsidR="00472B67" w:rsidRPr="00393B0C">
        <w:rPr>
          <w:rFonts w:ascii="Futura Std Book" w:hAnsi="Futura Std Book"/>
        </w:rPr>
        <w:t>, motor-operated gate valves (API 6D)</w:t>
      </w:r>
      <w:r w:rsidR="00807032" w:rsidRPr="00393B0C">
        <w:rPr>
          <w:rFonts w:ascii="Futura Std Book" w:hAnsi="Futura Std Book"/>
        </w:rPr>
        <w:t xml:space="preserve"> </w:t>
      </w:r>
      <w:r w:rsidR="00160C20" w:rsidRPr="00393B0C">
        <w:rPr>
          <w:rFonts w:ascii="Futura Std Book" w:hAnsi="Futura Std Book"/>
        </w:rPr>
        <w:t>should</w:t>
      </w:r>
      <w:r w:rsidR="00522202" w:rsidRPr="00393B0C">
        <w:rPr>
          <w:rFonts w:ascii="Futura Std Book" w:hAnsi="Futura Std Book"/>
        </w:rPr>
        <w:t xml:space="preserve"> be</w:t>
      </w:r>
      <w:r w:rsidR="00807032" w:rsidRPr="00393B0C">
        <w:rPr>
          <w:rFonts w:ascii="Futura Std Book" w:hAnsi="Futura Std Book"/>
        </w:rPr>
        <w:t xml:space="preserve"> use</w:t>
      </w:r>
      <w:r w:rsidR="00522202" w:rsidRPr="00393B0C">
        <w:rPr>
          <w:rFonts w:ascii="Futura Std Book" w:hAnsi="Futura Std Book"/>
        </w:rPr>
        <w:t>d</w:t>
      </w:r>
      <w:r w:rsidR="00472B67" w:rsidRPr="00393B0C">
        <w:rPr>
          <w:rFonts w:ascii="Futura Std Book" w:hAnsi="Futura Std Book"/>
        </w:rPr>
        <w:t xml:space="preserve">, </w:t>
      </w:r>
      <w:r w:rsidR="00160C20" w:rsidRPr="00393B0C">
        <w:rPr>
          <w:rFonts w:ascii="Futura Std Book" w:hAnsi="Futura Std Book"/>
        </w:rPr>
        <w:t xml:space="preserve">the </w:t>
      </w:r>
      <w:r w:rsidR="0018325C" w:rsidRPr="00393B0C">
        <w:rPr>
          <w:rFonts w:ascii="Futura Std Book" w:hAnsi="Futura Std Book"/>
        </w:rPr>
        <w:t xml:space="preserve">design and operation of valves should be </w:t>
      </w:r>
      <w:r w:rsidR="00472B67" w:rsidRPr="00393B0C">
        <w:rPr>
          <w:rFonts w:ascii="Futura Std Book" w:hAnsi="Futura Std Book"/>
        </w:rPr>
        <w:t>QRA</w:t>
      </w:r>
      <w:r w:rsidR="0018325C" w:rsidRPr="00393B0C">
        <w:rPr>
          <w:rFonts w:ascii="Futura Std Book" w:hAnsi="Futura Std Book"/>
        </w:rPr>
        <w:t xml:space="preserve"> (Quantitative Risk Assessment)</w:t>
      </w:r>
      <w:r w:rsidR="00472B67" w:rsidRPr="00393B0C">
        <w:rPr>
          <w:rFonts w:ascii="Futura Std Book" w:hAnsi="Futura Std Book"/>
        </w:rPr>
        <w:t xml:space="preserve"> justified (ISO 31010).</w:t>
      </w:r>
    </w:p>
    <w:p w14:paraId="5B464301" w14:textId="32FC80BB" w:rsidR="001775C8" w:rsidRPr="00393B0C" w:rsidRDefault="002B454A" w:rsidP="001775C8">
      <w:pPr>
        <w:pStyle w:val="Heading2"/>
        <w:tabs>
          <w:tab w:val="clear" w:pos="5954"/>
        </w:tabs>
        <w:suppressAutoHyphens/>
        <w:spacing w:before="240" w:after="240" w:line="300" w:lineRule="auto"/>
        <w:ind w:left="851" w:hanging="851"/>
        <w:rPr>
          <w:color w:val="auto"/>
        </w:rPr>
      </w:pPr>
      <w:r w:rsidRPr="00393B0C">
        <w:rPr>
          <w:color w:val="auto"/>
        </w:rPr>
        <w:t>Fabrication</w:t>
      </w:r>
      <w:r w:rsidR="00B23A23" w:rsidRPr="00393B0C">
        <w:rPr>
          <w:color w:val="auto"/>
        </w:rPr>
        <w:t xml:space="preserve"> Scope</w:t>
      </w:r>
      <w:r w:rsidRPr="00393B0C">
        <w:rPr>
          <w:color w:val="auto"/>
        </w:rPr>
        <w:t xml:space="preserve"> (Manifold</w:t>
      </w:r>
      <w:r w:rsidR="00F433CA" w:rsidRPr="00393B0C">
        <w:rPr>
          <w:color w:val="auto"/>
        </w:rPr>
        <w:t xml:space="preserve"> Stations</w:t>
      </w:r>
      <w:r w:rsidRPr="00393B0C">
        <w:rPr>
          <w:color w:val="auto"/>
        </w:rPr>
        <w:t>)</w:t>
      </w:r>
    </w:p>
    <w:p w14:paraId="3A7C2379" w14:textId="1E2663E8" w:rsidR="001775C8" w:rsidRPr="00393B0C" w:rsidRDefault="001775C8" w:rsidP="001775C8">
      <w:pPr>
        <w:pStyle w:val="Heading3"/>
        <w:suppressAutoHyphens/>
        <w:rPr>
          <w:color w:val="auto"/>
        </w:rPr>
      </w:pPr>
      <w:r w:rsidRPr="00393B0C">
        <w:rPr>
          <w:color w:val="auto"/>
        </w:rPr>
        <w:t xml:space="preserve">The Fabrication Scope </w:t>
      </w:r>
      <w:r w:rsidR="00EA3250" w:rsidRPr="00393B0C">
        <w:rPr>
          <w:color w:val="auto"/>
        </w:rPr>
        <w:t>for</w:t>
      </w:r>
      <w:r w:rsidR="00F433CA" w:rsidRPr="00393B0C">
        <w:rPr>
          <w:color w:val="auto"/>
        </w:rPr>
        <w:t xml:space="preserve"> </w:t>
      </w:r>
      <w:r w:rsidR="00EA3250" w:rsidRPr="00393B0C">
        <w:rPr>
          <w:color w:val="auto"/>
        </w:rPr>
        <w:t>Manifold</w:t>
      </w:r>
      <w:r w:rsidR="00F433CA" w:rsidRPr="00393B0C">
        <w:rPr>
          <w:color w:val="auto"/>
        </w:rPr>
        <w:t xml:space="preserve"> Stations</w:t>
      </w:r>
      <w:r w:rsidRPr="00393B0C">
        <w:rPr>
          <w:color w:val="auto"/>
        </w:rPr>
        <w:t xml:space="preserve"> includes;</w:t>
      </w:r>
    </w:p>
    <w:p w14:paraId="131829C9" w14:textId="593E6C20" w:rsidR="002C3D62" w:rsidRPr="00393B0C" w:rsidRDefault="002C3D62" w:rsidP="007508B7">
      <w:pPr>
        <w:pStyle w:val="EPBullet-Level1"/>
        <w:suppressAutoHyphens/>
      </w:pPr>
      <w:r w:rsidRPr="00393B0C">
        <w:t>Fabrication of Manifold Headers</w:t>
      </w:r>
    </w:p>
    <w:p w14:paraId="244E0DA9" w14:textId="273ABAAC" w:rsidR="001775C8" w:rsidRPr="00393B0C" w:rsidRDefault="00DF3E8C" w:rsidP="007508B7">
      <w:pPr>
        <w:pStyle w:val="EPBullet-Level1"/>
        <w:suppressAutoHyphens/>
      </w:pPr>
      <w:r w:rsidRPr="00393B0C">
        <w:t>Fabrication of Piping Spools &amp; Assemblies</w:t>
      </w:r>
    </w:p>
    <w:p w14:paraId="03AF9C12" w14:textId="1FBF0DD7" w:rsidR="00F42268" w:rsidRPr="00393B0C" w:rsidRDefault="009455FE" w:rsidP="007508B7">
      <w:pPr>
        <w:pStyle w:val="EPBullet-Level1"/>
        <w:suppressAutoHyphens/>
      </w:pPr>
      <w:r w:rsidRPr="00393B0C">
        <w:rPr>
          <w:lang w:val="en-GB"/>
        </w:rPr>
        <w:t>Fabrication of Pig Launcher/Receiver Facilities</w:t>
      </w:r>
    </w:p>
    <w:p w14:paraId="416AA2A5" w14:textId="7CA71E8D" w:rsidR="009455FE" w:rsidRPr="00393B0C" w:rsidRDefault="009455FE" w:rsidP="007508B7">
      <w:pPr>
        <w:pStyle w:val="EPBullet-Level1"/>
        <w:suppressAutoHyphens/>
      </w:pPr>
      <w:r w:rsidRPr="00393B0C">
        <w:rPr>
          <w:lang w:val="en-GB"/>
        </w:rPr>
        <w:t>Fabrication of Structural Frames &amp; Platforms</w:t>
      </w:r>
    </w:p>
    <w:p w14:paraId="334BC4B9" w14:textId="4518D9DF" w:rsidR="009455FE" w:rsidRPr="00393B0C" w:rsidRDefault="00764764" w:rsidP="007508B7">
      <w:pPr>
        <w:pStyle w:val="EPBullet-Level1"/>
        <w:suppressAutoHyphens/>
      </w:pPr>
      <w:r w:rsidRPr="00393B0C">
        <w:rPr>
          <w:lang w:val="en-GB"/>
        </w:rPr>
        <w:t>Fabrication of Vessels &amp; Tanks</w:t>
      </w:r>
    </w:p>
    <w:p w14:paraId="3D999854" w14:textId="67A940D7" w:rsidR="00CE7860" w:rsidRPr="00393B0C" w:rsidRDefault="00CE7860" w:rsidP="007508B7">
      <w:pPr>
        <w:pStyle w:val="EPBullet-Level1"/>
        <w:suppressAutoHyphens/>
      </w:pPr>
      <w:r w:rsidRPr="00393B0C">
        <w:rPr>
          <w:lang w:val="en-GB"/>
        </w:rPr>
        <w:t>Fabrication of Pipeline Component Assemblies</w:t>
      </w:r>
    </w:p>
    <w:p w14:paraId="3B30604B" w14:textId="303127FC" w:rsidR="00F833D6" w:rsidRPr="00393B0C" w:rsidRDefault="00F833D6" w:rsidP="007508B7">
      <w:pPr>
        <w:pStyle w:val="EPBullet-Level1"/>
        <w:suppressAutoHyphens/>
      </w:pPr>
      <w:r w:rsidRPr="00393B0C">
        <w:rPr>
          <w:lang w:val="en-GB"/>
        </w:rPr>
        <w:t>Fabrication of CP (Cathodic Protection) Test Stations</w:t>
      </w:r>
    </w:p>
    <w:p w14:paraId="4BAA4DA4" w14:textId="5FDC16EA" w:rsidR="00C60452" w:rsidRPr="00393B0C" w:rsidRDefault="004A2F9E" w:rsidP="007508B7">
      <w:pPr>
        <w:pStyle w:val="EPBullet-Level1"/>
        <w:suppressAutoHyphens/>
      </w:pPr>
      <w:r w:rsidRPr="00393B0C">
        <w:rPr>
          <w:lang w:val="en-GB"/>
        </w:rPr>
        <w:t>Fabrication of FOC (Fiber Optic Cable) Marker &amp; Conduit Systems</w:t>
      </w:r>
    </w:p>
    <w:p w14:paraId="489E8783" w14:textId="51FDF2A6" w:rsidR="001B2012" w:rsidRPr="00393B0C" w:rsidRDefault="001B2012" w:rsidP="007508B7">
      <w:pPr>
        <w:pStyle w:val="EPBullet-Level1"/>
        <w:suppressAutoHyphens/>
      </w:pPr>
      <w:r w:rsidRPr="00393B0C">
        <w:rPr>
          <w:lang w:val="en-GB"/>
        </w:rPr>
        <w:t>Welding &amp; NDT Activities</w:t>
      </w:r>
    </w:p>
    <w:p w14:paraId="73D15200" w14:textId="68B8DF76" w:rsidR="00E93F1B" w:rsidRPr="00393B0C" w:rsidRDefault="00E93F1B" w:rsidP="007508B7">
      <w:pPr>
        <w:pStyle w:val="EPBullet-Level1"/>
        <w:suppressAutoHyphens/>
      </w:pPr>
      <w:r w:rsidRPr="00393B0C">
        <w:rPr>
          <w:lang w:val="en-GB"/>
        </w:rPr>
        <w:t>Field Joint Coating &amp; Shop Blasting</w:t>
      </w:r>
    </w:p>
    <w:p w14:paraId="35803118" w14:textId="030C8C91" w:rsidR="007508B7" w:rsidRPr="00393B0C" w:rsidRDefault="00E93F1B" w:rsidP="00393B0C">
      <w:pPr>
        <w:pStyle w:val="EPBullet-Level1"/>
        <w:suppressAutoHyphens/>
        <w:sectPr w:rsidR="007508B7" w:rsidRPr="00393B0C" w:rsidSect="003F322A">
          <w:headerReference w:type="default" r:id="rId27"/>
          <w:footerReference w:type="default" r:id="rId28"/>
          <w:pgSz w:w="11910" w:h="16850"/>
          <w:pgMar w:top="1490" w:right="995" w:bottom="426" w:left="1120" w:header="142" w:footer="10" w:gutter="0"/>
          <w:cols w:space="720"/>
        </w:sectPr>
      </w:pPr>
      <w:r w:rsidRPr="00393B0C">
        <w:rPr>
          <w:lang w:val="en-GB"/>
        </w:rPr>
        <w:lastRenderedPageBreak/>
        <w:t>Assembly, FAT &amp; Pre-Dispatch Activities</w:t>
      </w:r>
    </w:p>
    <w:p w14:paraId="7C756D6D" w14:textId="523A91C9" w:rsidR="00483973" w:rsidRPr="00CD7DB2" w:rsidRDefault="00CD7DB2" w:rsidP="00DA33D5">
      <w:pPr>
        <w:pStyle w:val="Heading1"/>
        <w:suppressAutoHyphens/>
        <w:spacing w:after="240"/>
        <w:rPr>
          <w:rStyle w:val="Hyperlink"/>
          <w:color w:val="000080"/>
          <w:u w:val="none"/>
        </w:rPr>
      </w:pPr>
      <w:bookmarkStart w:id="137" w:name="_bookmark52"/>
      <w:bookmarkStart w:id="138" w:name="_Toc215755571"/>
      <w:bookmarkEnd w:id="137"/>
      <w:r w:rsidRPr="00CD7DB2">
        <w:rPr>
          <w:rStyle w:val="Hyperlink"/>
          <w:color w:val="000080"/>
          <w:u w:val="none"/>
        </w:rPr>
        <w:lastRenderedPageBreak/>
        <w:t xml:space="preserve">Scope </w:t>
      </w:r>
      <w:r>
        <w:rPr>
          <w:rStyle w:val="Hyperlink"/>
          <w:color w:val="000080"/>
          <w:u w:val="none"/>
        </w:rPr>
        <w:t>o</w:t>
      </w:r>
      <w:r w:rsidRPr="00CD7DB2">
        <w:rPr>
          <w:rStyle w:val="Hyperlink"/>
          <w:color w:val="000080"/>
          <w:u w:val="none"/>
        </w:rPr>
        <w:t>f Procurement</w:t>
      </w:r>
      <w:bookmarkEnd w:id="138"/>
    </w:p>
    <w:p w14:paraId="0DBDCD65" w14:textId="77777777" w:rsidR="00483973" w:rsidRPr="00393B0C" w:rsidRDefault="00483973" w:rsidP="00DA33D5">
      <w:pPr>
        <w:pStyle w:val="Heading2"/>
        <w:tabs>
          <w:tab w:val="clear" w:pos="5954"/>
        </w:tabs>
        <w:suppressAutoHyphens/>
        <w:spacing w:before="240" w:after="240" w:line="300" w:lineRule="auto"/>
        <w:ind w:left="851" w:hanging="851"/>
        <w:rPr>
          <w:color w:val="auto"/>
        </w:rPr>
      </w:pPr>
      <w:bookmarkStart w:id="139" w:name="_bookmark53"/>
      <w:bookmarkStart w:id="140" w:name="_Toc215755572"/>
      <w:bookmarkEnd w:id="139"/>
      <w:r w:rsidRPr="00393B0C">
        <w:rPr>
          <w:color w:val="auto"/>
        </w:rPr>
        <w:t>General</w:t>
      </w:r>
      <w:bookmarkEnd w:id="140"/>
    </w:p>
    <w:p w14:paraId="75B17B01" w14:textId="4B867782" w:rsidR="00483973" w:rsidRPr="00393B0C" w:rsidRDefault="00483973" w:rsidP="00DA33D5">
      <w:pPr>
        <w:pStyle w:val="EPBullet-Level1"/>
        <w:suppressAutoHyphens/>
      </w:pPr>
      <w:r w:rsidRPr="00393B0C">
        <w:t xml:space="preserve">The </w:t>
      </w:r>
      <w:r w:rsidR="00E60E57" w:rsidRPr="00393B0C">
        <w:t>Contractor</w:t>
      </w:r>
      <w:r w:rsidRPr="00393B0C">
        <w:t xml:space="preserve"> is responsible for the performance of all procurement works as defined in Section 9, WP 4 “Procurement” and requirements as specified in Exhibit C, Annex H and all attachments thereto.</w:t>
      </w:r>
    </w:p>
    <w:p w14:paraId="13D07A3A" w14:textId="20B7ACDF" w:rsidR="00483973" w:rsidRPr="00A94645" w:rsidRDefault="00E60E57" w:rsidP="00DA33D5">
      <w:pPr>
        <w:pStyle w:val="Heading2"/>
        <w:tabs>
          <w:tab w:val="clear" w:pos="5954"/>
        </w:tabs>
        <w:suppressAutoHyphens/>
        <w:spacing w:before="240" w:after="240" w:line="300" w:lineRule="auto"/>
        <w:ind w:left="851" w:hanging="851"/>
      </w:pPr>
      <w:bookmarkStart w:id="141" w:name="_bookmark54"/>
      <w:bookmarkStart w:id="142" w:name="_Toc215755573"/>
      <w:bookmarkEnd w:id="141"/>
      <w:r>
        <w:t>Contractor</w:t>
      </w:r>
      <w:r w:rsidR="00483973" w:rsidRPr="00A94645">
        <w:t>’s Procurement and Supply Items</w:t>
      </w:r>
      <w:bookmarkEnd w:id="142"/>
    </w:p>
    <w:p w14:paraId="1F04F913" w14:textId="77777777" w:rsidR="00483973" w:rsidRPr="00392548" w:rsidRDefault="00483973" w:rsidP="00DA33D5">
      <w:pPr>
        <w:pStyle w:val="Heading3"/>
        <w:suppressAutoHyphens/>
      </w:pPr>
      <w:bookmarkStart w:id="143" w:name="_bookmark55"/>
      <w:bookmarkStart w:id="144" w:name="_Toc215755574"/>
      <w:bookmarkEnd w:id="143"/>
      <w:r w:rsidRPr="00392548">
        <w:t>General</w:t>
      </w:r>
      <w:bookmarkEnd w:id="144"/>
    </w:p>
    <w:p w14:paraId="0F1177B6" w14:textId="74F34323" w:rsidR="00483973" w:rsidRPr="00455AE6" w:rsidRDefault="00483973" w:rsidP="00DA33D5">
      <w:pPr>
        <w:pStyle w:val="EPBullet-Level1"/>
        <w:suppressAutoHyphens/>
      </w:pPr>
      <w:r w:rsidRPr="00455AE6">
        <w:t xml:space="preserve">The </w:t>
      </w:r>
      <w:r w:rsidR="00E60E57">
        <w:t>Contractor</w:t>
      </w:r>
      <w:r w:rsidRPr="00455AE6">
        <w:t xml:space="preserve"> shall procure all items, including equipment, materials and consumables required for the performance of its Scope of Work.</w:t>
      </w:r>
    </w:p>
    <w:p w14:paraId="6B920CFB" w14:textId="77777777" w:rsidR="00483973" w:rsidRPr="00392548" w:rsidRDefault="00483973" w:rsidP="00DA33D5">
      <w:pPr>
        <w:pStyle w:val="Heading3"/>
        <w:suppressAutoHyphens/>
      </w:pPr>
      <w:bookmarkStart w:id="145" w:name="_bookmark56"/>
      <w:bookmarkStart w:id="146" w:name="_Toc215755575"/>
      <w:bookmarkEnd w:id="145"/>
      <w:r w:rsidRPr="00392548">
        <w:t>Equipment and Materials</w:t>
      </w:r>
      <w:bookmarkEnd w:id="146"/>
    </w:p>
    <w:p w14:paraId="3B098B83" w14:textId="0C396431" w:rsidR="00483973" w:rsidRPr="00455AE6" w:rsidRDefault="00483973" w:rsidP="00DA33D5">
      <w:pPr>
        <w:pStyle w:val="EPBullet-Level1"/>
        <w:suppressAutoHyphens/>
      </w:pPr>
      <w:r w:rsidRPr="00455AE6">
        <w:t xml:space="preserve">The </w:t>
      </w:r>
      <w:r w:rsidR="00E60E57">
        <w:t>Contractor</w:t>
      </w:r>
      <w:r w:rsidRPr="00455AE6">
        <w:t>’s procurement of equipment and materials shall include, but not limited to:</w:t>
      </w:r>
    </w:p>
    <w:p w14:paraId="7839E12D" w14:textId="7E919C36" w:rsidR="00483973" w:rsidRPr="00940067" w:rsidRDefault="00483973" w:rsidP="00A7493C">
      <w:pPr>
        <w:pStyle w:val="EPNumbered-Level1"/>
        <w:numPr>
          <w:ilvl w:val="4"/>
          <w:numId w:val="51"/>
        </w:numPr>
        <w:suppressAutoHyphens/>
        <w:spacing w:before="0" w:beforeAutospacing="0" w:after="0"/>
        <w:ind w:left="1248" w:right="0" w:hanging="397"/>
        <w:rPr>
          <w:lang w:val="en-GB"/>
        </w:rPr>
      </w:pPr>
      <w:r w:rsidRPr="00940067">
        <w:rPr>
          <w:lang w:val="en-GB"/>
        </w:rPr>
        <w:t xml:space="preserve">All line pipe for the pipeline as identified in the </w:t>
      </w:r>
      <w:r w:rsidR="00E60E57" w:rsidRPr="00940067">
        <w:rPr>
          <w:lang w:val="en-GB"/>
        </w:rPr>
        <w:t>Contractor</w:t>
      </w:r>
      <w:r w:rsidRPr="00940067">
        <w:rPr>
          <w:lang w:val="en-GB"/>
        </w:rPr>
        <w:t>’s detailed engineering for the Pipeline;</w:t>
      </w:r>
    </w:p>
    <w:p w14:paraId="5F806B37" w14:textId="58577A1B" w:rsidR="00483973" w:rsidRPr="00940067" w:rsidRDefault="00483973" w:rsidP="00A7493C">
      <w:pPr>
        <w:pStyle w:val="EPNumbered-Level1"/>
        <w:numPr>
          <w:ilvl w:val="4"/>
          <w:numId w:val="51"/>
        </w:numPr>
        <w:suppressAutoHyphens/>
        <w:spacing w:before="0" w:beforeAutospacing="0" w:after="0"/>
        <w:ind w:left="1248" w:right="0" w:hanging="397"/>
        <w:rPr>
          <w:lang w:val="en-GB"/>
        </w:rPr>
      </w:pPr>
      <w:r w:rsidRPr="00940067">
        <w:rPr>
          <w:lang w:val="en-GB"/>
        </w:rPr>
        <w:t xml:space="preserve">All factory bends for the pipeline as identified in the </w:t>
      </w:r>
      <w:r w:rsidR="00E60E57" w:rsidRPr="00940067">
        <w:rPr>
          <w:lang w:val="en-GB"/>
        </w:rPr>
        <w:t>Contractor</w:t>
      </w:r>
      <w:r w:rsidRPr="00940067">
        <w:rPr>
          <w:lang w:val="en-GB"/>
        </w:rPr>
        <w:t>’s detailed engineering for the Pipeline;</w:t>
      </w:r>
    </w:p>
    <w:p w14:paraId="3A03EA36" w14:textId="09609818" w:rsidR="00DD354E" w:rsidRPr="00940067" w:rsidRDefault="00DD354E" w:rsidP="00A7493C">
      <w:pPr>
        <w:pStyle w:val="EPNumbered-Level1"/>
        <w:numPr>
          <w:ilvl w:val="4"/>
          <w:numId w:val="51"/>
        </w:numPr>
        <w:suppressAutoHyphens/>
        <w:spacing w:before="0" w:beforeAutospacing="0" w:after="0"/>
        <w:ind w:left="1248" w:right="0" w:hanging="397"/>
        <w:rPr>
          <w:lang w:val="en-GB"/>
        </w:rPr>
      </w:pPr>
      <w:r w:rsidRPr="00940067">
        <w:rPr>
          <w:lang w:val="en-GB"/>
        </w:rPr>
        <w:t>All Structural Steel and Pile</w:t>
      </w:r>
      <w:r w:rsidR="00AF7969" w:rsidRPr="00940067">
        <w:rPr>
          <w:lang w:val="en-GB"/>
        </w:rPr>
        <w:t>s</w:t>
      </w:r>
      <w:r w:rsidRPr="00940067">
        <w:rPr>
          <w:lang w:val="en-GB"/>
        </w:rPr>
        <w:t xml:space="preserve"> and pilin</w:t>
      </w:r>
      <w:r w:rsidR="00AF7969" w:rsidRPr="00940067">
        <w:rPr>
          <w:lang w:val="en-GB"/>
        </w:rPr>
        <w:t>g</w:t>
      </w:r>
      <w:r w:rsidRPr="00940067">
        <w:rPr>
          <w:lang w:val="en-GB"/>
        </w:rPr>
        <w:t xml:space="preserve"> sheets required for the fabrication and Installation of the Platforms</w:t>
      </w:r>
    </w:p>
    <w:p w14:paraId="5C9DFE29" w14:textId="77777777" w:rsidR="00483973" w:rsidRPr="00940067" w:rsidRDefault="00483973" w:rsidP="00A7493C">
      <w:pPr>
        <w:pStyle w:val="EPNumbered-Level1"/>
        <w:numPr>
          <w:ilvl w:val="4"/>
          <w:numId w:val="51"/>
        </w:numPr>
        <w:suppressAutoHyphens/>
        <w:spacing w:before="0" w:beforeAutospacing="0" w:after="0"/>
        <w:ind w:left="1248" w:right="0" w:hanging="397"/>
        <w:rPr>
          <w:lang w:val="en-GB"/>
        </w:rPr>
      </w:pPr>
      <w:r w:rsidRPr="00940067">
        <w:rPr>
          <w:lang w:val="en-GB"/>
        </w:rPr>
        <w:t>All skids or functional units identified in the detailed engineering for the Pipeline;</w:t>
      </w:r>
    </w:p>
    <w:p w14:paraId="342C5B4A" w14:textId="77777777" w:rsidR="00483973" w:rsidRPr="00940067" w:rsidRDefault="00483973" w:rsidP="00A7493C">
      <w:pPr>
        <w:pStyle w:val="EPNumbered-Level1"/>
        <w:numPr>
          <w:ilvl w:val="4"/>
          <w:numId w:val="51"/>
        </w:numPr>
        <w:suppressAutoHyphens/>
        <w:spacing w:before="0" w:beforeAutospacing="0" w:after="0"/>
        <w:ind w:left="1248" w:right="0" w:hanging="397"/>
        <w:rPr>
          <w:lang w:val="en-GB"/>
        </w:rPr>
      </w:pPr>
      <w:r w:rsidRPr="00940067">
        <w:rPr>
          <w:lang w:val="en-GB"/>
        </w:rPr>
        <w:t>All tagged equipment and components identified in the detailed engineering for the Pipeline;</w:t>
      </w:r>
    </w:p>
    <w:p w14:paraId="24B6EB0B" w14:textId="77777777" w:rsidR="00483973" w:rsidRPr="00940067" w:rsidRDefault="00483973" w:rsidP="00A7493C">
      <w:pPr>
        <w:pStyle w:val="EPNumbered-Level1"/>
        <w:numPr>
          <w:ilvl w:val="4"/>
          <w:numId w:val="51"/>
        </w:numPr>
        <w:suppressAutoHyphens/>
        <w:spacing w:before="0" w:beforeAutospacing="0" w:after="0"/>
        <w:ind w:left="1248" w:right="0" w:hanging="397"/>
        <w:rPr>
          <w:lang w:val="en-GB"/>
        </w:rPr>
      </w:pPr>
      <w:r w:rsidRPr="00940067">
        <w:rPr>
          <w:lang w:val="en-GB"/>
        </w:rPr>
        <w:t>All non tagged materials identified in the detailed engineering for the Pipeline;</w:t>
      </w:r>
    </w:p>
    <w:p w14:paraId="1863D193" w14:textId="77777777" w:rsidR="00483973" w:rsidRPr="00940067" w:rsidRDefault="00483973" w:rsidP="00A7493C">
      <w:pPr>
        <w:pStyle w:val="EPNumbered-Level1"/>
        <w:numPr>
          <w:ilvl w:val="4"/>
          <w:numId w:val="51"/>
        </w:numPr>
        <w:suppressAutoHyphens/>
        <w:spacing w:before="0" w:beforeAutospacing="0" w:after="0"/>
        <w:ind w:left="1248" w:right="0" w:hanging="397"/>
        <w:rPr>
          <w:lang w:val="en-GB"/>
        </w:rPr>
      </w:pPr>
      <w:r w:rsidRPr="00940067">
        <w:rPr>
          <w:lang w:val="en-GB"/>
        </w:rPr>
        <w:t>All other materials required for the performance of the Works until issuance of the Taking-Over Certificate;</w:t>
      </w:r>
    </w:p>
    <w:p w14:paraId="486BC04E" w14:textId="77777777" w:rsidR="00483973" w:rsidRPr="00940067" w:rsidRDefault="00483973" w:rsidP="00A7493C">
      <w:pPr>
        <w:pStyle w:val="EPNumbered-Level1"/>
        <w:numPr>
          <w:ilvl w:val="4"/>
          <w:numId w:val="51"/>
        </w:numPr>
        <w:suppressAutoHyphens/>
        <w:spacing w:before="0" w:beforeAutospacing="0" w:after="0"/>
        <w:ind w:left="1248" w:right="0" w:hanging="397"/>
        <w:rPr>
          <w:lang w:val="en-GB"/>
        </w:rPr>
      </w:pPr>
      <w:r w:rsidRPr="00940067">
        <w:rPr>
          <w:lang w:val="en-GB"/>
        </w:rPr>
        <w:t>All other materials required for the Works until Maintenance Certificate of the Pipeline;</w:t>
      </w:r>
    </w:p>
    <w:p w14:paraId="68BD4A3F" w14:textId="77777777" w:rsidR="00483973" w:rsidRPr="00940067" w:rsidRDefault="00483973" w:rsidP="00A7493C">
      <w:pPr>
        <w:pStyle w:val="EPNumbered-Level1"/>
        <w:numPr>
          <w:ilvl w:val="4"/>
          <w:numId w:val="51"/>
        </w:numPr>
        <w:suppressAutoHyphens/>
        <w:spacing w:before="0" w:beforeAutospacing="0" w:after="0"/>
        <w:ind w:left="1248" w:right="0" w:hanging="397"/>
        <w:rPr>
          <w:lang w:val="en-GB"/>
        </w:rPr>
      </w:pPr>
      <w:r w:rsidRPr="00940067">
        <w:rPr>
          <w:lang w:val="en-GB"/>
        </w:rPr>
        <w:t>All special tools and handling gear recommended by the Vendors for lifting, transportation, installation and maintenance of the relevant equipment;</w:t>
      </w:r>
    </w:p>
    <w:p w14:paraId="40D651E4" w14:textId="77777777" w:rsidR="00483973" w:rsidRPr="00940067" w:rsidRDefault="00483973" w:rsidP="00A7493C">
      <w:pPr>
        <w:pStyle w:val="EPNumbered-Level1"/>
        <w:numPr>
          <w:ilvl w:val="4"/>
          <w:numId w:val="51"/>
        </w:numPr>
        <w:suppressAutoHyphens/>
        <w:spacing w:before="0" w:beforeAutospacing="0" w:after="0"/>
        <w:ind w:left="1248" w:right="0" w:hanging="397"/>
        <w:rPr>
          <w:lang w:val="en-GB"/>
        </w:rPr>
      </w:pPr>
      <w:r w:rsidRPr="00940067">
        <w:rPr>
          <w:lang w:val="en-GB"/>
        </w:rPr>
        <w:t>All materials required for the fabrication of non-procurable items; and</w:t>
      </w:r>
    </w:p>
    <w:p w14:paraId="6676CFE1" w14:textId="6A215A00" w:rsidR="00483973" w:rsidRPr="00393B0C" w:rsidRDefault="00483973" w:rsidP="00DA33D5">
      <w:pPr>
        <w:pStyle w:val="EPBullet-Level1"/>
        <w:suppressAutoHyphens/>
      </w:pPr>
      <w:r w:rsidRPr="00393B0C">
        <w:t xml:space="preserve">For equipment and materials required for the Instrumentation, SCADA and Telecom systems for block valve, pigging, metering and terminal gas stations. The </w:t>
      </w:r>
      <w:r w:rsidR="00E60E57" w:rsidRPr="00393B0C">
        <w:t>Contractor</w:t>
      </w:r>
      <w:r w:rsidRPr="00393B0C">
        <w:t xml:space="preserve"> shall observe the stipulations of Exhibit C, Annex G, Attachment 2 “Interface Plan and Matrix - EPC Pipeline</w:t>
      </w:r>
      <w:r w:rsidR="006A2CA5" w:rsidRPr="00393B0C">
        <w:t xml:space="preserve"> and</w:t>
      </w:r>
      <w:r w:rsidRPr="00393B0C">
        <w:t xml:space="preserve"> S</w:t>
      </w:r>
      <w:r w:rsidR="00DD354E" w:rsidRPr="00393B0C">
        <w:t>tations</w:t>
      </w:r>
      <w:r w:rsidRPr="00393B0C">
        <w:t>”.</w:t>
      </w:r>
    </w:p>
    <w:p w14:paraId="015000B0" w14:textId="77777777" w:rsidR="00483973" w:rsidRPr="00392548" w:rsidRDefault="00483973" w:rsidP="00DA33D5">
      <w:pPr>
        <w:pStyle w:val="Heading3"/>
        <w:suppressAutoHyphens/>
      </w:pPr>
      <w:bookmarkStart w:id="147" w:name="_bookmark57"/>
      <w:bookmarkStart w:id="148" w:name="_Toc215755576"/>
      <w:bookmarkEnd w:id="147"/>
      <w:r w:rsidRPr="00392548">
        <w:lastRenderedPageBreak/>
        <w:t>Bulk Materials and Consumables</w:t>
      </w:r>
      <w:bookmarkEnd w:id="148"/>
    </w:p>
    <w:p w14:paraId="5F51FFC3" w14:textId="24415076" w:rsidR="00483973" w:rsidRPr="00455AE6" w:rsidRDefault="00483973" w:rsidP="00DA33D5">
      <w:pPr>
        <w:pStyle w:val="EPBullet-Level1"/>
        <w:suppressAutoHyphens/>
      </w:pPr>
      <w:r w:rsidRPr="00455AE6">
        <w:t xml:space="preserve">The </w:t>
      </w:r>
      <w:r w:rsidR="00E60E57">
        <w:t>Contractor</w:t>
      </w:r>
      <w:r w:rsidRPr="00455AE6">
        <w:t>’s procurement of bulk materials and equipment shall include, but not limited to:</w:t>
      </w:r>
    </w:p>
    <w:p w14:paraId="67CDC975" w14:textId="77777777" w:rsidR="00483973" w:rsidRPr="00AD44FD" w:rsidRDefault="00483973" w:rsidP="00A7493C">
      <w:pPr>
        <w:pStyle w:val="EPNumbered-Level1"/>
        <w:numPr>
          <w:ilvl w:val="4"/>
          <w:numId w:val="58"/>
        </w:numPr>
        <w:suppressAutoHyphens/>
        <w:spacing w:before="0" w:beforeAutospacing="0" w:after="0"/>
        <w:ind w:left="1248" w:right="0" w:hanging="397"/>
        <w:rPr>
          <w:lang w:val="en-GB"/>
        </w:rPr>
      </w:pPr>
      <w:r w:rsidRPr="00AD44FD">
        <w:rPr>
          <w:lang w:val="en-GB"/>
        </w:rPr>
        <w:t>all consumables and operating fluids which are required for the performance of the Works until final acceptance of the Pipeline;</w:t>
      </w:r>
    </w:p>
    <w:p w14:paraId="5CB683BD" w14:textId="77777777" w:rsidR="00483973" w:rsidRPr="00AD44FD" w:rsidRDefault="00483973" w:rsidP="00A7493C">
      <w:pPr>
        <w:pStyle w:val="EPNumbered-Level1"/>
        <w:numPr>
          <w:ilvl w:val="4"/>
          <w:numId w:val="58"/>
        </w:numPr>
        <w:suppressAutoHyphens/>
        <w:spacing w:before="0" w:beforeAutospacing="0" w:after="0"/>
        <w:ind w:left="1248" w:right="0" w:hanging="397"/>
        <w:rPr>
          <w:lang w:val="en-GB"/>
        </w:rPr>
      </w:pPr>
      <w:r w:rsidRPr="00AD44FD">
        <w:rPr>
          <w:lang w:val="en-GB"/>
        </w:rPr>
        <w:t>all operating consumables and first fills identified (except the filling of the pipeline with natural gas) including filling of all relevant systems, including but not limited to:</w:t>
      </w:r>
    </w:p>
    <w:p w14:paraId="60E8DBA0" w14:textId="77777777" w:rsidR="00483973" w:rsidRPr="00455AE6" w:rsidRDefault="00483973" w:rsidP="00A7493C">
      <w:pPr>
        <w:widowControl w:val="0"/>
        <w:numPr>
          <w:ilvl w:val="0"/>
          <w:numId w:val="207"/>
        </w:numPr>
        <w:suppressAutoHyphens/>
        <w:autoSpaceDE w:val="0"/>
        <w:autoSpaceDN w:val="0"/>
        <w:spacing w:before="187" w:after="240" w:line="240" w:lineRule="auto"/>
        <w:ind w:left="1843" w:hanging="567"/>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fuels;</w:t>
      </w:r>
    </w:p>
    <w:p w14:paraId="603E6D87" w14:textId="77777777" w:rsidR="00483973" w:rsidRPr="00455AE6" w:rsidRDefault="00483973" w:rsidP="00A7493C">
      <w:pPr>
        <w:widowControl w:val="0"/>
        <w:numPr>
          <w:ilvl w:val="0"/>
          <w:numId w:val="207"/>
        </w:numPr>
        <w:suppressAutoHyphens/>
        <w:autoSpaceDE w:val="0"/>
        <w:autoSpaceDN w:val="0"/>
        <w:spacing w:before="187" w:after="240" w:line="240" w:lineRule="auto"/>
        <w:ind w:left="1843" w:hanging="567"/>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water;</w:t>
      </w:r>
    </w:p>
    <w:p w14:paraId="55FCBD2B" w14:textId="77777777" w:rsidR="00483973" w:rsidRPr="00455AE6" w:rsidRDefault="00483973" w:rsidP="00A7493C">
      <w:pPr>
        <w:widowControl w:val="0"/>
        <w:numPr>
          <w:ilvl w:val="0"/>
          <w:numId w:val="207"/>
        </w:numPr>
        <w:suppressAutoHyphens/>
        <w:autoSpaceDE w:val="0"/>
        <w:autoSpaceDN w:val="0"/>
        <w:spacing w:before="187" w:after="240" w:line="240" w:lineRule="auto"/>
        <w:ind w:left="1843" w:hanging="567"/>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coolants;</w:t>
      </w:r>
    </w:p>
    <w:p w14:paraId="5BF1EE64" w14:textId="77777777" w:rsidR="00483973" w:rsidRPr="00455AE6" w:rsidRDefault="00483973" w:rsidP="00A7493C">
      <w:pPr>
        <w:widowControl w:val="0"/>
        <w:numPr>
          <w:ilvl w:val="0"/>
          <w:numId w:val="207"/>
        </w:numPr>
        <w:suppressAutoHyphens/>
        <w:autoSpaceDE w:val="0"/>
        <w:autoSpaceDN w:val="0"/>
        <w:spacing w:before="187" w:after="240" w:line="240" w:lineRule="auto"/>
        <w:ind w:left="1843" w:hanging="567"/>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lubricants, oils and</w:t>
      </w:r>
      <w:r w:rsidRPr="00AD08AA">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greases;</w:t>
      </w:r>
    </w:p>
    <w:p w14:paraId="6B534F03" w14:textId="77777777" w:rsidR="00483973" w:rsidRPr="00455AE6" w:rsidRDefault="00483973" w:rsidP="00A7493C">
      <w:pPr>
        <w:widowControl w:val="0"/>
        <w:numPr>
          <w:ilvl w:val="0"/>
          <w:numId w:val="207"/>
        </w:numPr>
        <w:suppressAutoHyphens/>
        <w:autoSpaceDE w:val="0"/>
        <w:autoSpaceDN w:val="0"/>
        <w:spacing w:before="187" w:after="240" w:line="240" w:lineRule="auto"/>
        <w:ind w:left="1843" w:hanging="567"/>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foams;</w:t>
      </w:r>
    </w:p>
    <w:p w14:paraId="760B1A60" w14:textId="77777777" w:rsidR="00483973" w:rsidRPr="00455AE6" w:rsidRDefault="00483973" w:rsidP="00A7493C">
      <w:pPr>
        <w:widowControl w:val="0"/>
        <w:numPr>
          <w:ilvl w:val="0"/>
          <w:numId w:val="207"/>
        </w:numPr>
        <w:suppressAutoHyphens/>
        <w:autoSpaceDE w:val="0"/>
        <w:autoSpaceDN w:val="0"/>
        <w:spacing w:before="187" w:after="240" w:line="240" w:lineRule="auto"/>
        <w:ind w:left="1843" w:hanging="567"/>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inert gases (i.e.</w:t>
      </w:r>
      <w:r w:rsidRPr="00AD08AA">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nitrogen).</w:t>
      </w:r>
    </w:p>
    <w:p w14:paraId="22FFD17C" w14:textId="77777777" w:rsidR="00483973" w:rsidRPr="00AD44FD" w:rsidRDefault="00483973" w:rsidP="00A7493C">
      <w:pPr>
        <w:pStyle w:val="EPNumbered-Level1"/>
        <w:numPr>
          <w:ilvl w:val="4"/>
          <w:numId w:val="58"/>
        </w:numPr>
        <w:suppressAutoHyphens/>
        <w:spacing w:before="0" w:beforeAutospacing="0" w:after="0"/>
        <w:ind w:left="1248" w:right="0" w:hanging="397"/>
        <w:rPr>
          <w:lang w:val="en-GB"/>
        </w:rPr>
      </w:pPr>
      <w:r w:rsidRPr="00AD44FD">
        <w:rPr>
          <w:lang w:val="en-GB"/>
        </w:rPr>
        <w:t>any other materials that is consumed, exhausted or extinguished during the performance of the Works;</w:t>
      </w:r>
    </w:p>
    <w:p w14:paraId="4B143838" w14:textId="77777777" w:rsidR="00483973" w:rsidRPr="00AD44FD" w:rsidRDefault="00483973" w:rsidP="00A7493C">
      <w:pPr>
        <w:pStyle w:val="EPNumbered-Level1"/>
        <w:numPr>
          <w:ilvl w:val="4"/>
          <w:numId w:val="58"/>
        </w:numPr>
        <w:suppressAutoHyphens/>
        <w:spacing w:before="0" w:beforeAutospacing="0" w:after="0"/>
        <w:ind w:left="1248" w:right="0" w:hanging="397"/>
        <w:rPr>
          <w:lang w:val="en-GB"/>
        </w:rPr>
      </w:pPr>
      <w:r w:rsidRPr="00AD44FD">
        <w:rPr>
          <w:lang w:val="en-GB"/>
        </w:rPr>
        <w:t>all energy that is consumed during the performance of the Works.</w:t>
      </w:r>
    </w:p>
    <w:p w14:paraId="43176526" w14:textId="77777777" w:rsidR="00483973" w:rsidRPr="00392548" w:rsidRDefault="00483973" w:rsidP="00DA33D5">
      <w:pPr>
        <w:pStyle w:val="Heading3"/>
        <w:suppressAutoHyphens/>
      </w:pPr>
      <w:bookmarkStart w:id="149" w:name="_bookmark58"/>
      <w:bookmarkStart w:id="150" w:name="_Toc215755577"/>
      <w:bookmarkEnd w:id="149"/>
      <w:r w:rsidRPr="00392548">
        <w:t>Spare Parts</w:t>
      </w:r>
      <w:bookmarkEnd w:id="150"/>
    </w:p>
    <w:p w14:paraId="7FBB3460" w14:textId="6969D174" w:rsidR="00483973" w:rsidRPr="00393B0C" w:rsidRDefault="00483973" w:rsidP="00DA33D5">
      <w:pPr>
        <w:pStyle w:val="EPBullet-Level1"/>
        <w:suppressAutoHyphens/>
      </w:pPr>
      <w:r w:rsidRPr="00393B0C">
        <w:t xml:space="preserve">The </w:t>
      </w:r>
      <w:r w:rsidR="00E60E57" w:rsidRPr="00393B0C">
        <w:t>Contractor</w:t>
      </w:r>
      <w:r w:rsidRPr="00393B0C">
        <w:t xml:space="preserve"> shall provide lists for commissioning and completions spares, two years operation spares and capital spares as part of its engineering activities, according to Exhibit C, Annex H, Attachment 4 “</w:t>
      </w:r>
      <w:r w:rsidR="00BD2C4F" w:rsidRPr="00393B0C">
        <w:t>Spare Parts and Interchangeability Philosophy</w:t>
      </w:r>
      <w:r w:rsidRPr="00393B0C">
        <w:t>”.</w:t>
      </w:r>
    </w:p>
    <w:p w14:paraId="51D507D6" w14:textId="77777777" w:rsidR="00483973" w:rsidRPr="00392548" w:rsidRDefault="00483973" w:rsidP="00DA33D5">
      <w:pPr>
        <w:pStyle w:val="Heading3"/>
        <w:suppressAutoHyphens/>
      </w:pPr>
      <w:bookmarkStart w:id="151" w:name="_Toc215755578"/>
      <w:r w:rsidRPr="00392548">
        <w:t>Commissioning / Completion spares</w:t>
      </w:r>
      <w:bookmarkEnd w:id="151"/>
    </w:p>
    <w:p w14:paraId="67228883" w14:textId="4066D748" w:rsidR="00483973" w:rsidRPr="00455AE6" w:rsidRDefault="00483973" w:rsidP="00DA33D5">
      <w:pPr>
        <w:pStyle w:val="EPBullet-Level1"/>
        <w:suppressAutoHyphens/>
      </w:pPr>
      <w:r w:rsidRPr="00455AE6">
        <w:t xml:space="preserve">All spare parts required for the pre-commissioning, commissioning and start-up of the Pipeline shall be supplied by the </w:t>
      </w:r>
      <w:r w:rsidR="00E60E57">
        <w:t>Contractor</w:t>
      </w:r>
      <w:r w:rsidRPr="00455AE6">
        <w:t xml:space="preserve"> and shall be included in the Contract Price.</w:t>
      </w:r>
    </w:p>
    <w:p w14:paraId="3A8DEF2A" w14:textId="77777777" w:rsidR="00483973" w:rsidRPr="00392548" w:rsidRDefault="00483973" w:rsidP="00DA33D5">
      <w:pPr>
        <w:pStyle w:val="Heading3"/>
        <w:suppressAutoHyphens/>
      </w:pPr>
      <w:bookmarkStart w:id="152" w:name="_Toc215755579"/>
      <w:r w:rsidRPr="00392548">
        <w:t>Spare Parts for two years operation</w:t>
      </w:r>
      <w:bookmarkEnd w:id="152"/>
    </w:p>
    <w:p w14:paraId="5D4C9E68" w14:textId="5CFBFCB8" w:rsidR="00483973" w:rsidRDefault="00483973" w:rsidP="00DA33D5">
      <w:pPr>
        <w:pStyle w:val="EPBullet-Level1"/>
        <w:suppressAutoHyphens/>
      </w:pPr>
      <w:r w:rsidRPr="00455AE6">
        <w:t xml:space="preserve">The spare parts for the two years of operation shall be supplied by the </w:t>
      </w:r>
      <w:r w:rsidR="00E60E57">
        <w:t>Contractor</w:t>
      </w:r>
      <w:r w:rsidRPr="00455AE6">
        <w:t xml:space="preserve"> and shall be included in the Contract price.</w:t>
      </w:r>
    </w:p>
    <w:p w14:paraId="417880A5" w14:textId="3FDF9639" w:rsidR="00E2334F" w:rsidRPr="00393B0C" w:rsidRDefault="00E2334F" w:rsidP="00E2334F">
      <w:pPr>
        <w:pStyle w:val="EPBullet-Level1"/>
        <w:suppressAutoHyphens/>
      </w:pPr>
      <w:r w:rsidRPr="00393B0C">
        <w:t>2-years operating spares per Vendor recs + capital spares (pig launcher closure, RTU modules, T/R units)</w:t>
      </w:r>
      <w:r w:rsidR="00F03460" w:rsidRPr="00393B0C">
        <w:t xml:space="preserve"> and </w:t>
      </w:r>
      <w:r w:rsidRPr="00393B0C">
        <w:t>10% consumables buffer</w:t>
      </w:r>
    </w:p>
    <w:p w14:paraId="630B6C0D" w14:textId="77777777" w:rsidR="00483973" w:rsidRPr="00392548" w:rsidRDefault="00483973" w:rsidP="00DA33D5">
      <w:pPr>
        <w:pStyle w:val="Heading3"/>
        <w:suppressAutoHyphens/>
      </w:pPr>
      <w:bookmarkStart w:id="153" w:name="_Toc215755580"/>
      <w:r w:rsidRPr="00392548">
        <w:lastRenderedPageBreak/>
        <w:t>Capital Spares</w:t>
      </w:r>
      <w:bookmarkEnd w:id="153"/>
    </w:p>
    <w:p w14:paraId="68EB8911" w14:textId="09F0CA29" w:rsidR="00483973" w:rsidRPr="00455AE6" w:rsidRDefault="00483973" w:rsidP="00DA33D5">
      <w:pPr>
        <w:pStyle w:val="EPBullet-Level1"/>
        <w:suppressAutoHyphens/>
        <w:spacing w:after="0"/>
      </w:pPr>
      <w:r w:rsidRPr="00455AE6">
        <w:t xml:space="preserve">The procurement of capital spares shall be carried out by the </w:t>
      </w:r>
      <w:r w:rsidR="00E60E57">
        <w:t>Contractor</w:t>
      </w:r>
      <w:r w:rsidRPr="00455AE6">
        <w:t xml:space="preserve"> as additional works to the Contract to be paid for from the provisional sum.</w:t>
      </w:r>
    </w:p>
    <w:p w14:paraId="313490C3" w14:textId="070E965C" w:rsidR="00483973" w:rsidRPr="00E57244" w:rsidRDefault="00483973" w:rsidP="00DA33D5">
      <w:pPr>
        <w:pStyle w:val="EPBullet-Level1"/>
        <w:suppressAutoHyphens/>
        <w:spacing w:after="0"/>
      </w:pPr>
      <w:r w:rsidRPr="00455AE6">
        <w:t xml:space="preserve">The </w:t>
      </w:r>
      <w:r w:rsidR="00E60E57">
        <w:t>Contractor</w:t>
      </w:r>
      <w:r w:rsidRPr="00455AE6">
        <w:t xml:space="preserve"> shall provide a list of all recommended capital spares as part of its engineering, subject to Approval by the </w:t>
      </w:r>
      <w:r w:rsidR="0077700F">
        <w:t>Owner</w:t>
      </w:r>
      <w:r w:rsidRPr="00455AE6">
        <w:t>.</w:t>
      </w:r>
    </w:p>
    <w:p w14:paraId="48A2642D" w14:textId="1A6B269C" w:rsidR="00483973" w:rsidRPr="00455AE6" w:rsidRDefault="00483973" w:rsidP="00DA33D5">
      <w:pPr>
        <w:pStyle w:val="EPBullet-Level1"/>
        <w:suppressAutoHyphens/>
        <w:spacing w:after="0"/>
      </w:pPr>
      <w:r w:rsidRPr="00455AE6">
        <w:t xml:space="preserve">Following the Approval by the </w:t>
      </w:r>
      <w:r w:rsidR="0077700F">
        <w:t>Owner</w:t>
      </w:r>
      <w:r w:rsidRPr="00455AE6">
        <w:t xml:space="preserve">, the </w:t>
      </w:r>
      <w:r w:rsidR="00E60E57">
        <w:t>Contractor</w:t>
      </w:r>
      <w:r w:rsidRPr="00455AE6">
        <w:t xml:space="preserve"> shall proceed with the procurement of all Approved capital spares as part and to the same conditions as the original purchase order.</w:t>
      </w:r>
    </w:p>
    <w:p w14:paraId="18E9FC4D" w14:textId="07DE4041" w:rsidR="00483973" w:rsidRDefault="00483973" w:rsidP="00DA33D5">
      <w:pPr>
        <w:pStyle w:val="EPBullet-Level1"/>
        <w:suppressAutoHyphens/>
        <w:spacing w:after="0"/>
      </w:pPr>
      <w:r w:rsidRPr="00455AE6">
        <w:t xml:space="preserve">The </w:t>
      </w:r>
      <w:r w:rsidR="00E60E57">
        <w:t>Contractor</w:t>
      </w:r>
      <w:r w:rsidRPr="00455AE6">
        <w:t xml:space="preserve"> shall arrange the transport and delivery of the procured parts to a specified location within the Federal Republic of Nigeria as advised by the </w:t>
      </w:r>
      <w:r w:rsidR="0077700F">
        <w:t>Owner</w:t>
      </w:r>
      <w:r w:rsidRPr="00455AE6">
        <w:t>.</w:t>
      </w:r>
    </w:p>
    <w:p w14:paraId="154FF778" w14:textId="7E371A08" w:rsidR="00344CDB" w:rsidRPr="00B108D9" w:rsidRDefault="00CE3C38" w:rsidP="00344CDB">
      <w:pPr>
        <w:pStyle w:val="Heading3"/>
        <w:suppressAutoHyphens/>
        <w:rPr>
          <w:color w:val="auto"/>
        </w:rPr>
      </w:pPr>
      <w:bookmarkStart w:id="154" w:name="_Toc215755581"/>
      <w:r w:rsidRPr="00B108D9">
        <w:rPr>
          <w:color w:val="auto"/>
        </w:rPr>
        <w:t>P</w:t>
      </w:r>
      <w:r w:rsidR="00673126" w:rsidRPr="00B108D9">
        <w:rPr>
          <w:color w:val="auto"/>
        </w:rPr>
        <w:t>ipeline components</w:t>
      </w:r>
      <w:bookmarkEnd w:id="154"/>
    </w:p>
    <w:p w14:paraId="22E163FA" w14:textId="7C1834C8" w:rsidR="00673126" w:rsidRPr="00B108D9" w:rsidRDefault="00673126" w:rsidP="00673126">
      <w:pPr>
        <w:pStyle w:val="EPBullet-Level1"/>
        <w:suppressAutoHyphens/>
      </w:pPr>
      <w:r w:rsidRPr="00B108D9">
        <w:t>The Contractor’s procurement of</w:t>
      </w:r>
      <w:r w:rsidR="00F4773B" w:rsidRPr="00B108D9">
        <w:t xml:space="preserve"> pipeline components</w:t>
      </w:r>
      <w:r w:rsidRPr="00B108D9">
        <w:t xml:space="preserve"> shall include, but not limited to:</w:t>
      </w:r>
    </w:p>
    <w:p w14:paraId="79109B72" w14:textId="49826473" w:rsidR="00757D54" w:rsidRPr="00B108D9" w:rsidRDefault="00757D54" w:rsidP="00A7493C">
      <w:pPr>
        <w:pStyle w:val="EPBullet-Level1"/>
        <w:numPr>
          <w:ilvl w:val="0"/>
          <w:numId w:val="226"/>
        </w:numPr>
      </w:pPr>
      <w:r w:rsidRPr="00B108D9">
        <w:t>Bends</w:t>
      </w:r>
      <w:r w:rsidR="009B7B24" w:rsidRPr="00B108D9">
        <w:t xml:space="preserve"> (ASME B16.49)</w:t>
      </w:r>
      <w:r w:rsidR="004760EE" w:rsidRPr="00B108D9">
        <w:t>;</w:t>
      </w:r>
    </w:p>
    <w:p w14:paraId="5457D104" w14:textId="2A546F03" w:rsidR="00F4773B" w:rsidRPr="00B108D9" w:rsidRDefault="00EA4D97" w:rsidP="00A7493C">
      <w:pPr>
        <w:pStyle w:val="EPBullet-Level1"/>
        <w:numPr>
          <w:ilvl w:val="0"/>
          <w:numId w:val="226"/>
        </w:numPr>
      </w:pPr>
      <w:r w:rsidRPr="00B108D9">
        <w:t xml:space="preserve">Fittings- Elbows, tees, reducers, </w:t>
      </w:r>
      <w:r w:rsidR="00A7493C" w:rsidRPr="00B108D9">
        <w:t>W</w:t>
      </w:r>
      <w:r w:rsidRPr="00B108D9">
        <w:t>eld O’lets, sockolets</w:t>
      </w:r>
      <w:r w:rsidR="00A7493C" w:rsidRPr="00B108D9">
        <w:t xml:space="preserve"> (Elbows/Tees/Reducers: ASME B16.9; Sockolets: ASME B16.11; Weld O’lets: MSS SP-97)</w:t>
      </w:r>
      <w:r w:rsidR="004760EE" w:rsidRPr="00B108D9">
        <w:t>;</w:t>
      </w:r>
    </w:p>
    <w:p w14:paraId="0CDB68FE" w14:textId="04339AC3" w:rsidR="00723636" w:rsidRPr="00B108D9" w:rsidRDefault="00723636" w:rsidP="00A7493C">
      <w:pPr>
        <w:pStyle w:val="EPBullet-Level1"/>
        <w:numPr>
          <w:ilvl w:val="0"/>
          <w:numId w:val="226"/>
        </w:numPr>
      </w:pPr>
      <w:r w:rsidRPr="00B108D9">
        <w:t>Flanges</w:t>
      </w:r>
      <w:r w:rsidR="009B7B24" w:rsidRPr="00B108D9">
        <w:t xml:space="preserve"> </w:t>
      </w:r>
      <w:r w:rsidR="000C0220" w:rsidRPr="00B108D9">
        <w:t>[</w:t>
      </w:r>
      <w:r w:rsidR="001622ED" w:rsidRPr="00B108D9">
        <w:t>ASME B16.5</w:t>
      </w:r>
      <w:r w:rsidR="003D722C" w:rsidRPr="00B108D9">
        <w:t xml:space="preserve"> (</w:t>
      </w:r>
      <w:r w:rsidR="003D722C" w:rsidRPr="00B108D9">
        <w:rPr>
          <w:rFonts w:ascii="Cambria Math" w:hAnsi="Cambria Math" w:cs="Cambria Math"/>
        </w:rPr>
        <w:t>≤</w:t>
      </w:r>
      <w:r w:rsidR="003D722C" w:rsidRPr="00B108D9">
        <w:t>24") / ASME B16.47 (Series A/B for &gt;24")</w:t>
      </w:r>
      <w:r w:rsidR="000C0220" w:rsidRPr="00B108D9">
        <w:t>]</w:t>
      </w:r>
      <w:r w:rsidR="004760EE" w:rsidRPr="00B108D9">
        <w:t>;</w:t>
      </w:r>
    </w:p>
    <w:p w14:paraId="0D4B8B52" w14:textId="4AC4E80E" w:rsidR="00723636" w:rsidRPr="00B108D9" w:rsidRDefault="00723636" w:rsidP="00A7493C">
      <w:pPr>
        <w:pStyle w:val="EPBullet-Level1"/>
        <w:numPr>
          <w:ilvl w:val="0"/>
          <w:numId w:val="226"/>
        </w:numPr>
      </w:pPr>
      <w:r w:rsidRPr="00B108D9">
        <w:t>Isolating joints</w:t>
      </w:r>
      <w:r w:rsidR="000C0220" w:rsidRPr="00B108D9">
        <w:t xml:space="preserve"> (ISO</w:t>
      </w:r>
      <w:r w:rsidR="009723C8" w:rsidRPr="00B108D9">
        <w:t xml:space="preserve"> 18849, ASTM A105)</w:t>
      </w:r>
      <w:r w:rsidR="004760EE" w:rsidRPr="00B108D9">
        <w:t>;</w:t>
      </w:r>
    </w:p>
    <w:p w14:paraId="086734A8" w14:textId="7F074A48" w:rsidR="00723636" w:rsidRPr="00B108D9" w:rsidRDefault="00723636" w:rsidP="00A7493C">
      <w:pPr>
        <w:pStyle w:val="EPBullet-Level1"/>
        <w:numPr>
          <w:ilvl w:val="0"/>
          <w:numId w:val="226"/>
        </w:numPr>
      </w:pPr>
      <w:r w:rsidRPr="00B108D9">
        <w:t>Gaskets</w:t>
      </w:r>
      <w:r w:rsidR="009723C8" w:rsidRPr="00B108D9">
        <w:t xml:space="preserve"> (</w:t>
      </w:r>
      <w:r w:rsidR="009C0B71" w:rsidRPr="00B108D9">
        <w:t>Spiral-wound-</w:t>
      </w:r>
      <w:r w:rsidR="009723C8" w:rsidRPr="00B108D9">
        <w:t>ASME B16.20</w:t>
      </w:r>
      <w:r w:rsidR="000C6A36" w:rsidRPr="00B108D9">
        <w:t xml:space="preserve">; </w:t>
      </w:r>
      <w:r w:rsidR="009C0B71" w:rsidRPr="00B108D9">
        <w:t>soft</w:t>
      </w:r>
      <w:r w:rsidR="006915D2" w:rsidRPr="00B108D9">
        <w:t>-</w:t>
      </w:r>
      <w:r w:rsidR="009C0B71" w:rsidRPr="00B108D9">
        <w:t>ASME B16.21)</w:t>
      </w:r>
      <w:r w:rsidR="004760EE" w:rsidRPr="00B108D9">
        <w:t>;</w:t>
      </w:r>
    </w:p>
    <w:p w14:paraId="1C1DD71F" w14:textId="55B9AD42" w:rsidR="00723636" w:rsidRPr="00B108D9" w:rsidRDefault="00723636" w:rsidP="00A7493C">
      <w:pPr>
        <w:pStyle w:val="EPBullet-Level1"/>
        <w:numPr>
          <w:ilvl w:val="0"/>
          <w:numId w:val="226"/>
        </w:numPr>
      </w:pPr>
      <w:r w:rsidRPr="00B108D9">
        <w:t>Bolts and nuts</w:t>
      </w:r>
      <w:r w:rsidR="006915D2" w:rsidRPr="00B108D9">
        <w:t xml:space="preserve"> (</w:t>
      </w:r>
      <w:r w:rsidR="000C6A36" w:rsidRPr="00B108D9">
        <w:t>Bolts-</w:t>
      </w:r>
      <w:r w:rsidR="006915D2" w:rsidRPr="00B108D9">
        <w:t>ASTM A</w:t>
      </w:r>
      <w:r w:rsidR="000C6A36" w:rsidRPr="00B108D9">
        <w:t>193 B7; Nuts-</w:t>
      </w:r>
      <w:r w:rsidR="00555DB3" w:rsidRPr="00B108D9">
        <w:t xml:space="preserve"> ASTM A194 2H)</w:t>
      </w:r>
      <w:r w:rsidR="004760EE" w:rsidRPr="00B108D9">
        <w:t>;</w:t>
      </w:r>
    </w:p>
    <w:p w14:paraId="6E204DF7" w14:textId="182F700F" w:rsidR="009B7B24" w:rsidRPr="00B108D9" w:rsidRDefault="009B7B24" w:rsidP="00A7493C">
      <w:pPr>
        <w:pStyle w:val="EPBullet-Level1"/>
        <w:numPr>
          <w:ilvl w:val="0"/>
          <w:numId w:val="226"/>
        </w:numPr>
      </w:pPr>
      <w:r w:rsidRPr="00B108D9">
        <w:t xml:space="preserve">Spools </w:t>
      </w:r>
      <w:r w:rsidR="00555DB3" w:rsidRPr="00B108D9">
        <w:t xml:space="preserve">(Material grade- </w:t>
      </w:r>
      <w:r w:rsidR="00117DEE" w:rsidRPr="00B108D9">
        <w:t>X70)</w:t>
      </w:r>
      <w:r w:rsidR="004760EE" w:rsidRPr="00B108D9">
        <w:t>.</w:t>
      </w:r>
    </w:p>
    <w:p w14:paraId="5A3EA6AD" w14:textId="0CDD5E04" w:rsidR="00790A80" w:rsidRPr="00B108D9" w:rsidRDefault="0064217C" w:rsidP="00790A80">
      <w:pPr>
        <w:pStyle w:val="Heading3"/>
        <w:suppressAutoHyphens/>
        <w:rPr>
          <w:color w:val="auto"/>
        </w:rPr>
      </w:pPr>
      <w:bookmarkStart w:id="155" w:name="_Toc215755582"/>
      <w:r w:rsidRPr="00B108D9">
        <w:rPr>
          <w:color w:val="auto"/>
        </w:rPr>
        <w:t>Valves</w:t>
      </w:r>
      <w:bookmarkEnd w:id="155"/>
    </w:p>
    <w:p w14:paraId="17AF4BB0" w14:textId="0848460F" w:rsidR="00790A80" w:rsidRPr="00B108D9" w:rsidRDefault="00790A80" w:rsidP="00790A80">
      <w:pPr>
        <w:pStyle w:val="EPBullet-Level1"/>
        <w:suppressAutoHyphens/>
      </w:pPr>
      <w:r w:rsidRPr="00B108D9">
        <w:t>The Contractor’s procurement of valves shall include, but not limited to:</w:t>
      </w:r>
    </w:p>
    <w:p w14:paraId="269B0859" w14:textId="5160C626" w:rsidR="0064217C" w:rsidRPr="00B108D9" w:rsidRDefault="005F03CB" w:rsidP="00F53A36">
      <w:pPr>
        <w:pStyle w:val="EPBullet-Level1"/>
        <w:numPr>
          <w:ilvl w:val="0"/>
          <w:numId w:val="228"/>
        </w:numPr>
      </w:pPr>
      <w:r w:rsidRPr="00B108D9">
        <w:t>Actuated valves</w:t>
      </w:r>
      <w:r w:rsidR="007C0B9D" w:rsidRPr="00B108D9">
        <w:t xml:space="preserve"> (API</w:t>
      </w:r>
      <w:r w:rsidR="00F540AF" w:rsidRPr="00B108D9">
        <w:t xml:space="preserve"> </w:t>
      </w:r>
      <w:r w:rsidR="007C0B9D" w:rsidRPr="00B108D9">
        <w:t>6D valves</w:t>
      </w:r>
      <w:r w:rsidR="00F540AF" w:rsidRPr="00B108D9">
        <w:t>)</w:t>
      </w:r>
      <w:r w:rsidR="004760EE" w:rsidRPr="00B108D9">
        <w:t>;</w:t>
      </w:r>
    </w:p>
    <w:p w14:paraId="0107239C" w14:textId="20F6D659" w:rsidR="00F53A36" w:rsidRPr="00B108D9" w:rsidRDefault="00F53A36" w:rsidP="00F53A36">
      <w:pPr>
        <w:pStyle w:val="EPBullet-Level1"/>
        <w:numPr>
          <w:ilvl w:val="0"/>
          <w:numId w:val="228"/>
        </w:numPr>
      </w:pPr>
      <w:r w:rsidRPr="00B108D9">
        <w:t>Pipeline isolation valves</w:t>
      </w:r>
      <w:r w:rsidR="00567E54" w:rsidRPr="00B108D9">
        <w:t xml:space="preserve"> (API 6D full-bore ball valves; Fire-safe per API 607; 3LPE coating)</w:t>
      </w:r>
      <w:r w:rsidR="004760EE" w:rsidRPr="00B108D9">
        <w:t>;</w:t>
      </w:r>
    </w:p>
    <w:p w14:paraId="13D0831C" w14:textId="5061A3DA" w:rsidR="00F53A36" w:rsidRPr="00B108D9" w:rsidRDefault="00F53A36" w:rsidP="00F53A36">
      <w:pPr>
        <w:pStyle w:val="EPBullet-Level1"/>
        <w:numPr>
          <w:ilvl w:val="0"/>
          <w:numId w:val="228"/>
        </w:numPr>
      </w:pPr>
      <w:r w:rsidRPr="00B108D9">
        <w:t>Check valves and MOVs</w:t>
      </w:r>
      <w:r w:rsidR="00567E54" w:rsidRPr="00B108D9">
        <w:t xml:space="preserve"> </w:t>
      </w:r>
      <w:r w:rsidR="00A37A06" w:rsidRPr="00B108D9">
        <w:t>(Check valves API 6D swing type; MOV per IEC 61508 SIL compliance)</w:t>
      </w:r>
      <w:r w:rsidR="004760EE" w:rsidRPr="00B108D9">
        <w:t>;</w:t>
      </w:r>
    </w:p>
    <w:p w14:paraId="4A328A32" w14:textId="74199F6C" w:rsidR="00F53A36" w:rsidRPr="00B108D9" w:rsidRDefault="00F53A36" w:rsidP="00F53A36">
      <w:pPr>
        <w:pStyle w:val="EPBullet-Level1"/>
        <w:numPr>
          <w:ilvl w:val="0"/>
          <w:numId w:val="228"/>
        </w:numPr>
      </w:pPr>
      <w:r w:rsidRPr="00B108D9">
        <w:t>Block valves</w:t>
      </w:r>
      <w:r w:rsidR="004437E9" w:rsidRPr="00B108D9">
        <w:t xml:space="preserve"> (full bore</w:t>
      </w:r>
      <w:r w:rsidR="003F1518" w:rsidRPr="00B108D9">
        <w:t>;</w:t>
      </w:r>
      <w:r w:rsidR="004437E9" w:rsidRPr="00B108D9">
        <w:t xml:space="preserve"> ASME Class 600+</w:t>
      </w:r>
      <w:r w:rsidR="003F1518" w:rsidRPr="00B108D9">
        <w:t>; actuator ready</w:t>
      </w:r>
      <w:r w:rsidR="004760EE" w:rsidRPr="00B108D9">
        <w:t>).</w:t>
      </w:r>
    </w:p>
    <w:p w14:paraId="43EBB422" w14:textId="61FB3247" w:rsidR="00483973" w:rsidRPr="00B108D9" w:rsidRDefault="0077700F" w:rsidP="00DA33D5">
      <w:pPr>
        <w:pStyle w:val="Heading2"/>
        <w:tabs>
          <w:tab w:val="clear" w:pos="5954"/>
        </w:tabs>
        <w:suppressAutoHyphens/>
        <w:spacing w:before="240" w:after="240" w:line="300" w:lineRule="auto"/>
        <w:ind w:left="851" w:hanging="851"/>
        <w:rPr>
          <w:color w:val="auto"/>
        </w:rPr>
      </w:pPr>
      <w:bookmarkStart w:id="156" w:name="_bookmark59"/>
      <w:bookmarkStart w:id="157" w:name="_Toc215755583"/>
      <w:bookmarkEnd w:id="156"/>
      <w:r w:rsidRPr="00B108D9">
        <w:rPr>
          <w:color w:val="auto"/>
        </w:rPr>
        <w:lastRenderedPageBreak/>
        <w:t>Owner</w:t>
      </w:r>
      <w:r w:rsidR="00483973" w:rsidRPr="00B108D9">
        <w:rPr>
          <w:color w:val="auto"/>
        </w:rPr>
        <w:t>’s Procured Items</w:t>
      </w:r>
      <w:bookmarkEnd w:id="157"/>
    </w:p>
    <w:p w14:paraId="672D97CF" w14:textId="76122A28" w:rsidR="00483973" w:rsidRPr="00F620E8" w:rsidRDefault="00483973" w:rsidP="00DA33D5">
      <w:pPr>
        <w:pStyle w:val="EPBullet-Level1"/>
        <w:suppressAutoHyphens/>
        <w:rPr>
          <w:sz w:val="20"/>
        </w:rPr>
      </w:pPr>
      <w:r w:rsidRPr="00F620E8">
        <w:t>”Not applicable”.</w:t>
      </w:r>
    </w:p>
    <w:p w14:paraId="06ACE4BD" w14:textId="42032A9B" w:rsidR="00483973" w:rsidRPr="00563FEA" w:rsidRDefault="001D0329" w:rsidP="00DA33D5">
      <w:pPr>
        <w:pStyle w:val="Heading1"/>
        <w:suppressAutoHyphens/>
        <w:spacing w:after="240"/>
        <w:rPr>
          <w:rStyle w:val="Hyperlink"/>
          <w:color w:val="000080"/>
          <w:u w:val="none"/>
        </w:rPr>
      </w:pPr>
      <w:bookmarkStart w:id="158" w:name="_bookmark60"/>
      <w:bookmarkStart w:id="159" w:name="_Toc215755584"/>
      <w:bookmarkEnd w:id="158"/>
      <w:r w:rsidRPr="00563FEA">
        <w:rPr>
          <w:rStyle w:val="Hyperlink"/>
          <w:color w:val="000080"/>
          <w:u w:val="none"/>
        </w:rPr>
        <w:lastRenderedPageBreak/>
        <w:t xml:space="preserve">Scope Of </w:t>
      </w:r>
      <w:commentRangeStart w:id="160"/>
      <w:r w:rsidRPr="00563FEA">
        <w:rPr>
          <w:rStyle w:val="Hyperlink"/>
          <w:color w:val="000080"/>
          <w:u w:val="none"/>
        </w:rPr>
        <w:t>Work</w:t>
      </w:r>
      <w:r w:rsidR="00282EEE">
        <w:rPr>
          <w:rStyle w:val="Hyperlink"/>
          <w:color w:val="000080"/>
          <w:u w:val="none"/>
        </w:rPr>
        <w:t xml:space="preserve"> Package De</w:t>
      </w:r>
      <w:r w:rsidRPr="00563FEA">
        <w:rPr>
          <w:rStyle w:val="Hyperlink"/>
          <w:color w:val="000080"/>
          <w:u w:val="none"/>
        </w:rPr>
        <w:t>s</w:t>
      </w:r>
      <w:bookmarkEnd w:id="159"/>
      <w:commentRangeEnd w:id="160"/>
      <w:r w:rsidR="00572C6E">
        <w:rPr>
          <w:rStyle w:val="CommentReference"/>
          <w:sz w:val="32"/>
          <w:szCs w:val="24"/>
        </w:rPr>
        <w:commentReference w:id="160"/>
      </w:r>
      <w:r w:rsidR="0044723E">
        <w:rPr>
          <w:rStyle w:val="Hyperlink"/>
          <w:color w:val="000080"/>
          <w:u w:val="none"/>
        </w:rPr>
        <w:t>cription</w:t>
      </w:r>
    </w:p>
    <w:p w14:paraId="0F129554" w14:textId="05A05F30" w:rsidR="00483973" w:rsidRPr="001B57F4" w:rsidRDefault="00483973" w:rsidP="00DA33D5">
      <w:pPr>
        <w:pStyle w:val="BodyText"/>
        <w:suppressAutoHyphens/>
        <w:spacing w:before="240" w:beforeAutospacing="0" w:after="240" w:afterAutospacing="0"/>
        <w:ind w:left="851"/>
        <w:rPr>
          <w:color w:val="000000" w:themeColor="text1"/>
        </w:rPr>
      </w:pPr>
      <w:r w:rsidRPr="00620274">
        <w:rPr>
          <w:color w:val="000000" w:themeColor="text1"/>
        </w:rPr>
        <w:t xml:space="preserve">The description of the Works in this Scope of Work (SOW) is broken down into discrete </w:t>
      </w:r>
      <w:r w:rsidR="00620274" w:rsidRPr="00620274">
        <w:rPr>
          <w:color w:val="000000" w:themeColor="text1"/>
        </w:rPr>
        <w:t>Work Packages</w:t>
      </w:r>
      <w:r w:rsidRPr="00620274">
        <w:rPr>
          <w:color w:val="000000" w:themeColor="text1"/>
        </w:rPr>
        <w:t xml:space="preserve">. The works comprising each Work Package are set out in further </w:t>
      </w:r>
      <w:r w:rsidR="0080300A" w:rsidRPr="00620274">
        <w:rPr>
          <w:color w:val="000000" w:themeColor="text1"/>
        </w:rPr>
        <w:t>detail in</w:t>
      </w:r>
      <w:r w:rsidRPr="00620274">
        <w:rPr>
          <w:color w:val="000000" w:themeColor="text1"/>
        </w:rPr>
        <w:t xml:space="preserve"> Work Groups (WG) and</w:t>
      </w:r>
      <w:r w:rsidRPr="001B57F4">
        <w:rPr>
          <w:color w:val="000000" w:themeColor="text1"/>
        </w:rPr>
        <w:t xml:space="preserve"> Work Sub-Groups (WSG) in the following sections of the SOW.</w:t>
      </w:r>
    </w:p>
    <w:p w14:paraId="56F7704F" w14:textId="77777777" w:rsidR="00483973" w:rsidRPr="00620274" w:rsidRDefault="00483973" w:rsidP="00DA33D5">
      <w:pPr>
        <w:pStyle w:val="BodyText"/>
        <w:suppressAutoHyphens/>
        <w:spacing w:before="240" w:beforeAutospacing="0" w:after="240" w:afterAutospacing="0"/>
        <w:ind w:left="851"/>
        <w:rPr>
          <w:color w:val="000000" w:themeColor="text1"/>
        </w:rPr>
      </w:pPr>
      <w:r w:rsidRPr="00620274">
        <w:rPr>
          <w:color w:val="000000" w:themeColor="text1"/>
        </w:rPr>
        <w:t>The requirements set out in each Work Package shall be applied for the performance of the Works.</w:t>
      </w:r>
    </w:p>
    <w:p w14:paraId="6D9C7AC3" w14:textId="4814242B" w:rsidR="00483973" w:rsidRPr="00620274" w:rsidRDefault="00483973" w:rsidP="00DA33D5">
      <w:pPr>
        <w:pStyle w:val="BodyText"/>
        <w:suppressAutoHyphens/>
        <w:spacing w:before="240" w:beforeAutospacing="0" w:after="240" w:afterAutospacing="0"/>
        <w:ind w:left="851"/>
        <w:rPr>
          <w:color w:val="000000" w:themeColor="text1"/>
        </w:rPr>
      </w:pPr>
      <w:r w:rsidRPr="00620274">
        <w:rPr>
          <w:color w:val="000000" w:themeColor="text1"/>
        </w:rPr>
        <w:t xml:space="preserve">The descriptions of the Work Packages contain in certain cases, or incorporate by reference, a listing, without limitation, of specific factors and obligations, which the </w:t>
      </w:r>
      <w:r w:rsidR="00E60E57">
        <w:rPr>
          <w:color w:val="000000" w:themeColor="text1"/>
        </w:rPr>
        <w:t>Contractor</w:t>
      </w:r>
      <w:r w:rsidRPr="00620274">
        <w:rPr>
          <w:color w:val="000000" w:themeColor="text1"/>
        </w:rPr>
        <w:t xml:space="preserve"> must take into account in executing the Works comprising that Work Package.</w:t>
      </w:r>
    </w:p>
    <w:p w14:paraId="271E728B" w14:textId="77777777" w:rsidR="00483973" w:rsidRPr="00620274" w:rsidRDefault="00483973" w:rsidP="00DA33D5">
      <w:pPr>
        <w:pStyle w:val="BodyText"/>
        <w:suppressAutoHyphens/>
        <w:spacing w:before="240" w:beforeAutospacing="0" w:after="240" w:afterAutospacing="0"/>
        <w:ind w:left="851"/>
        <w:rPr>
          <w:color w:val="000000" w:themeColor="text1"/>
        </w:rPr>
      </w:pPr>
      <w:r w:rsidRPr="00620274">
        <w:rPr>
          <w:color w:val="000000" w:themeColor="text1"/>
        </w:rPr>
        <w:t>The following sections set out the SOW in further detail in relation to each Work Package and incorporate into each Work Package, where appropriate, requirements contained in the other sections and Addenda to the SOW.</w:t>
      </w:r>
    </w:p>
    <w:p w14:paraId="561D00F5" w14:textId="20060AC9" w:rsidR="00A91FAD" w:rsidRDefault="00483973" w:rsidP="00DA33D5">
      <w:pPr>
        <w:pStyle w:val="BodyText"/>
        <w:suppressAutoHyphens/>
        <w:spacing w:before="240" w:beforeAutospacing="0" w:after="240" w:afterAutospacing="0"/>
        <w:ind w:left="851"/>
        <w:rPr>
          <w:color w:val="000000" w:themeColor="text1"/>
        </w:rPr>
      </w:pPr>
      <w:r w:rsidRPr="00620274">
        <w:rPr>
          <w:color w:val="000000" w:themeColor="text1"/>
        </w:rPr>
        <w:t xml:space="preserve">The division of the Works as described above is not intended to limit nor restrict the extent of the SOW in any way, nor direct or instruct the </w:t>
      </w:r>
      <w:r w:rsidR="00E60E57">
        <w:rPr>
          <w:color w:val="000000" w:themeColor="text1"/>
        </w:rPr>
        <w:t>Contractor</w:t>
      </w:r>
      <w:r w:rsidRPr="00620274">
        <w:rPr>
          <w:color w:val="000000" w:themeColor="text1"/>
        </w:rPr>
        <w:t xml:space="preserve"> as to the detailed procedures in which the Works shall be executed.</w:t>
      </w:r>
    </w:p>
    <w:p w14:paraId="0FADD820" w14:textId="77777777" w:rsidR="00A91FAD" w:rsidRDefault="00A91FAD" w:rsidP="00DA33D5">
      <w:pPr>
        <w:suppressAutoHyphens/>
        <w:spacing w:before="0" w:after="0" w:line="240" w:lineRule="auto"/>
        <w:jc w:val="left"/>
        <w:rPr>
          <w:rFonts w:ascii="Futura Std Book" w:eastAsia="Arial" w:hAnsi="Futura Std Book" w:cs="Tahoma"/>
          <w:color w:val="000000" w:themeColor="text1"/>
          <w:sz w:val="22"/>
          <w:szCs w:val="22"/>
          <w:lang w:eastAsia="en-US"/>
        </w:rPr>
      </w:pPr>
      <w:r>
        <w:rPr>
          <w:color w:val="000000" w:themeColor="text1"/>
        </w:rPr>
        <w:br w:type="page"/>
      </w:r>
    </w:p>
    <w:p w14:paraId="63D41874" w14:textId="2BD438A1" w:rsidR="00483973" w:rsidRPr="004E1F32" w:rsidRDefault="001D0329" w:rsidP="00DA33D5">
      <w:pPr>
        <w:pStyle w:val="Heading2"/>
        <w:tabs>
          <w:tab w:val="clear" w:pos="5954"/>
        </w:tabs>
        <w:suppressAutoHyphens/>
        <w:spacing w:before="240" w:after="240" w:line="300" w:lineRule="auto"/>
        <w:ind w:left="851" w:hanging="851"/>
      </w:pPr>
      <w:bookmarkStart w:id="161" w:name="_bookmark61"/>
      <w:bookmarkStart w:id="162" w:name="_Toc215755585"/>
      <w:bookmarkEnd w:id="161"/>
      <w:r w:rsidRPr="004E1F32">
        <w:lastRenderedPageBreak/>
        <w:t xml:space="preserve">Work Package 1 Project Management </w:t>
      </w:r>
      <w:r>
        <w:t>a</w:t>
      </w:r>
      <w:r w:rsidRPr="004E1F32">
        <w:t>nd General Work Items</w:t>
      </w:r>
      <w:bookmarkEnd w:id="162"/>
    </w:p>
    <w:p w14:paraId="518D9196" w14:textId="77777777" w:rsidR="00483973" w:rsidRPr="00392548" w:rsidRDefault="00483973" w:rsidP="00DA33D5">
      <w:pPr>
        <w:pStyle w:val="Heading3"/>
        <w:suppressAutoHyphens/>
      </w:pPr>
      <w:bookmarkStart w:id="163" w:name="_bookmark62"/>
      <w:bookmarkStart w:id="164" w:name="_Toc215755586"/>
      <w:bookmarkEnd w:id="163"/>
      <w:r w:rsidRPr="00392548">
        <w:t>Work Group 1.1 Project Management</w:t>
      </w:r>
      <w:bookmarkEnd w:id="164"/>
    </w:p>
    <w:p w14:paraId="73276E31" w14:textId="136B9865" w:rsidR="00483973" w:rsidRPr="00455AE6" w:rsidRDefault="00483973" w:rsidP="00DA33D5">
      <w:pPr>
        <w:pStyle w:val="EPBullet-Level1"/>
        <w:suppressAutoHyphens/>
        <w:spacing w:after="0"/>
      </w:pPr>
      <w:r w:rsidRPr="00455AE6">
        <w:t xml:space="preserve">The </w:t>
      </w:r>
      <w:r w:rsidR="00E60E57">
        <w:t>Contractor</w:t>
      </w:r>
      <w:r w:rsidRPr="00455AE6">
        <w:t xml:space="preserve"> is responsible for the management of all aspects of the Works, including but not limited to the management of all its personnel and Sub-</w:t>
      </w:r>
      <w:r w:rsidR="00E60E57">
        <w:t>Contractor</w:t>
      </w:r>
      <w:r w:rsidRPr="00455AE6">
        <w:t xml:space="preserve">s, the management of all interfaces with other </w:t>
      </w:r>
      <w:r w:rsidR="00E60E57">
        <w:t>Contractor</w:t>
      </w:r>
      <w:r w:rsidRPr="00455AE6">
        <w:t xml:space="preserve">s of the Project, the Authorities of the Federal Republic of Nigeria, the </w:t>
      </w:r>
      <w:r w:rsidR="0077700F">
        <w:t>Owner</w:t>
      </w:r>
      <w:r w:rsidRPr="00455AE6">
        <w:t>, Project stakeholders and any other Third Party.</w:t>
      </w:r>
    </w:p>
    <w:p w14:paraId="4ABB3ECB" w14:textId="2E4446AC" w:rsidR="00483973" w:rsidRPr="00455AE6" w:rsidRDefault="00483973" w:rsidP="00DA33D5">
      <w:pPr>
        <w:pStyle w:val="EPBullet-Level1"/>
        <w:suppressAutoHyphens/>
        <w:spacing w:after="0"/>
      </w:pPr>
      <w:r w:rsidRPr="00455AE6">
        <w:t xml:space="preserve">The </w:t>
      </w:r>
      <w:r w:rsidR="00E60E57">
        <w:t>Contractor</w:t>
      </w:r>
      <w:r w:rsidRPr="00455AE6">
        <w:t xml:space="preserve"> shall manage the execution of the Works in accordance with the requirements of the Contract and in accordance with its Approved Contract Execution Plan.</w:t>
      </w:r>
    </w:p>
    <w:p w14:paraId="116490DC" w14:textId="77777777" w:rsidR="00483973" w:rsidRPr="008A4A76" w:rsidRDefault="00483973" w:rsidP="00DA33D5">
      <w:pPr>
        <w:pStyle w:val="Heading4"/>
        <w:suppressAutoHyphens/>
      </w:pPr>
      <w:bookmarkStart w:id="165" w:name="_bookmark63"/>
      <w:bookmarkEnd w:id="165"/>
      <w:r w:rsidRPr="008A4A76">
        <w:t>WSG 1.1.1 Overall Project Management</w:t>
      </w:r>
    </w:p>
    <w:p w14:paraId="608F16FD" w14:textId="266737A4" w:rsidR="00483973" w:rsidRPr="00455AE6" w:rsidRDefault="00483973" w:rsidP="00DA33D5">
      <w:pPr>
        <w:pStyle w:val="EPBullet-Level1"/>
        <w:suppressAutoHyphens/>
        <w:spacing w:after="0"/>
      </w:pPr>
      <w:r w:rsidRPr="00455AE6">
        <w:t xml:space="preserve">The </w:t>
      </w:r>
      <w:r w:rsidR="00E60E57">
        <w:t>Contractor</w:t>
      </w:r>
      <w:r w:rsidRPr="00455AE6">
        <w:t xml:space="preserve"> shall establish a dedicated executive Project management entity for the effective overall management of the Project during the performance of the Works.</w:t>
      </w:r>
    </w:p>
    <w:p w14:paraId="6C71C33F" w14:textId="662A4957" w:rsidR="00483973" w:rsidRPr="00455AE6" w:rsidRDefault="00483973" w:rsidP="00DA33D5">
      <w:pPr>
        <w:pStyle w:val="EPBullet-Level1"/>
        <w:suppressAutoHyphens/>
        <w:spacing w:after="0"/>
      </w:pPr>
      <w:r w:rsidRPr="00455AE6">
        <w:t xml:space="preserve">The </w:t>
      </w:r>
      <w:r w:rsidR="00E60E57">
        <w:t>Contractor</w:t>
      </w:r>
      <w:r w:rsidRPr="00455AE6">
        <w:t xml:space="preserve"> shall submit the </w:t>
      </w:r>
      <w:r w:rsidR="006A6498" w:rsidRPr="00455AE6">
        <w:t>Organization</w:t>
      </w:r>
      <w:r w:rsidRPr="00455AE6">
        <w:t xml:space="preserve"> Chart and relevant Job Descriptions for its overall Project management </w:t>
      </w:r>
      <w:r w:rsidR="006A6498" w:rsidRPr="00455AE6">
        <w:t>organization</w:t>
      </w:r>
      <w:r w:rsidRPr="00455AE6">
        <w:t xml:space="preserve"> and commence with the </w:t>
      </w:r>
      <w:r w:rsidR="006A6498" w:rsidRPr="00455AE6">
        <w:t>mobilization</w:t>
      </w:r>
      <w:r w:rsidRPr="00455AE6">
        <w:t xml:space="preserve"> of the relevant personnel within thirty (30) days after the Commencement Date.</w:t>
      </w:r>
    </w:p>
    <w:p w14:paraId="6745639B" w14:textId="328BE0DC" w:rsidR="00483973" w:rsidRPr="00455AE6" w:rsidRDefault="00483973" w:rsidP="00DA33D5">
      <w:pPr>
        <w:pStyle w:val="EPBullet-Level1"/>
        <w:suppressAutoHyphens/>
        <w:spacing w:after="0"/>
      </w:pPr>
      <w:r w:rsidRPr="00455AE6">
        <w:t xml:space="preserve">The </w:t>
      </w:r>
      <w:r w:rsidR="00E60E57">
        <w:t>Contractor</w:t>
      </w:r>
      <w:r w:rsidRPr="00455AE6">
        <w:t xml:space="preserve"> shall prepare a Contract Execution Plan for the management of the Project, including, but not limited to:</w:t>
      </w:r>
    </w:p>
    <w:p w14:paraId="6C0B2E49" w14:textId="77777777" w:rsidR="00483973" w:rsidRPr="00455AE6" w:rsidRDefault="00483973" w:rsidP="00A7493C">
      <w:pPr>
        <w:widowControl w:val="0"/>
        <w:numPr>
          <w:ilvl w:val="4"/>
          <w:numId w:val="59"/>
        </w:numPr>
        <w:suppressAutoHyphens/>
        <w:autoSpaceDE w:val="0"/>
        <w:autoSpaceDN w:val="0"/>
        <w:spacing w:before="187" w:after="24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Project Management Manual;</w:t>
      </w:r>
    </w:p>
    <w:p w14:paraId="03FBA5D4" w14:textId="77777777" w:rsidR="00483973" w:rsidRPr="00455AE6" w:rsidRDefault="00483973" w:rsidP="00A7493C">
      <w:pPr>
        <w:widowControl w:val="0"/>
        <w:numPr>
          <w:ilvl w:val="4"/>
          <w:numId w:val="59"/>
        </w:numPr>
        <w:suppressAutoHyphens/>
        <w:autoSpaceDE w:val="0"/>
        <w:autoSpaceDN w:val="0"/>
        <w:spacing w:before="187" w:after="24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Project Management Plan;</w:t>
      </w:r>
      <w:r w:rsidRPr="00455AE6">
        <w:rPr>
          <w:rFonts w:ascii="Futura Std Book" w:eastAsia="Arial" w:hAnsi="Futura Std Book" w:cs="Arial"/>
          <w:color w:val="auto"/>
          <w:spacing w:val="2"/>
          <w:sz w:val="22"/>
          <w:szCs w:val="22"/>
          <w:lang w:val="en-US" w:eastAsia="en-US"/>
        </w:rPr>
        <w:t xml:space="preserve"> </w:t>
      </w:r>
      <w:r w:rsidRPr="00455AE6">
        <w:rPr>
          <w:rFonts w:ascii="Futura Std Book" w:eastAsia="Arial" w:hAnsi="Futura Std Book" w:cs="Arial"/>
          <w:color w:val="auto"/>
          <w:sz w:val="22"/>
          <w:szCs w:val="22"/>
          <w:lang w:val="en-US" w:eastAsia="en-US"/>
        </w:rPr>
        <w:t>and</w:t>
      </w:r>
    </w:p>
    <w:p w14:paraId="68155A81" w14:textId="77777777" w:rsidR="00483973" w:rsidRPr="00455AE6" w:rsidRDefault="00483973" w:rsidP="00A7493C">
      <w:pPr>
        <w:widowControl w:val="0"/>
        <w:numPr>
          <w:ilvl w:val="4"/>
          <w:numId w:val="59"/>
        </w:numPr>
        <w:suppressAutoHyphens/>
        <w:autoSpaceDE w:val="0"/>
        <w:autoSpaceDN w:val="0"/>
        <w:spacing w:before="188" w:after="24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Project Management Procedures.</w:t>
      </w:r>
    </w:p>
    <w:p w14:paraId="163DF250" w14:textId="5D04CC21" w:rsidR="00483973" w:rsidRPr="00455AE6" w:rsidRDefault="00483973" w:rsidP="00DA33D5">
      <w:pPr>
        <w:pStyle w:val="EPBullet-Level1"/>
        <w:suppressAutoHyphens/>
        <w:spacing w:after="0"/>
      </w:pPr>
      <w:r w:rsidRPr="00455AE6">
        <w:t xml:space="preserve">The </w:t>
      </w:r>
      <w:r w:rsidR="00E60E57">
        <w:t>Contractor</w:t>
      </w:r>
      <w:r w:rsidRPr="00455AE6">
        <w:t>’s Contract Execution Plan shall be prepared in strict compliance with the overall Project Execution Plan and the Project Milestone Schedule.</w:t>
      </w:r>
    </w:p>
    <w:p w14:paraId="6185ACAB" w14:textId="5F391E40" w:rsidR="00483973" w:rsidRPr="00455AE6" w:rsidRDefault="00483973" w:rsidP="00DA33D5">
      <w:pPr>
        <w:pStyle w:val="EPBullet-Level1"/>
        <w:suppressAutoHyphens/>
        <w:spacing w:after="0"/>
      </w:pPr>
      <w:r w:rsidRPr="00455AE6">
        <w:t xml:space="preserve">The </w:t>
      </w:r>
      <w:r w:rsidR="00E60E57">
        <w:t>Contractor</w:t>
      </w:r>
      <w:r w:rsidRPr="00455AE6">
        <w:t xml:space="preserve"> shall submit all Project management documents not later than thirty (30) days after the Commencement Date, for Approval by the </w:t>
      </w:r>
      <w:r w:rsidR="0077700F">
        <w:t>Owner</w:t>
      </w:r>
      <w:r w:rsidRPr="00455AE6">
        <w:t>.</w:t>
      </w:r>
    </w:p>
    <w:p w14:paraId="49E096A9" w14:textId="1B2C3A4D" w:rsidR="00483973" w:rsidRPr="00B108D9" w:rsidRDefault="00483973" w:rsidP="00DA33D5">
      <w:pPr>
        <w:pStyle w:val="EPBullet-Level1"/>
        <w:suppressAutoHyphens/>
        <w:spacing w:after="0"/>
      </w:pPr>
      <w:r w:rsidRPr="00455AE6">
        <w:t xml:space="preserve">The </w:t>
      </w:r>
      <w:r w:rsidR="00E60E57">
        <w:t>Contractor</w:t>
      </w:r>
      <w:r w:rsidRPr="00455AE6">
        <w:t xml:space="preserve"> shall establish a reporting system for all executive management affairs. </w:t>
      </w:r>
      <w:r w:rsidRPr="00B108D9">
        <w:t>The reporting shall be performed within the Scope of WSG 1.8.8 “Project Reporting”.</w:t>
      </w:r>
    </w:p>
    <w:p w14:paraId="7540A049" w14:textId="77777777" w:rsidR="00483973" w:rsidRPr="008A4A76" w:rsidRDefault="00483973" w:rsidP="00DA33D5">
      <w:pPr>
        <w:pStyle w:val="Heading4"/>
        <w:suppressAutoHyphens/>
      </w:pPr>
      <w:bookmarkStart w:id="166" w:name="_bookmark64"/>
      <w:bookmarkEnd w:id="166"/>
      <w:r w:rsidRPr="008A4A76">
        <w:t>WSG 1.1.2 External Project Management</w:t>
      </w:r>
    </w:p>
    <w:p w14:paraId="249ACEED" w14:textId="5148E0A2" w:rsidR="00483973" w:rsidRPr="00455AE6" w:rsidRDefault="00483973" w:rsidP="00DA33D5">
      <w:pPr>
        <w:pStyle w:val="EPBullet-Level1"/>
        <w:suppressAutoHyphens/>
      </w:pPr>
      <w:r w:rsidRPr="00455AE6">
        <w:t xml:space="preserve">The </w:t>
      </w:r>
      <w:r w:rsidR="00E60E57">
        <w:t>Contractor</w:t>
      </w:r>
      <w:r w:rsidRPr="00455AE6">
        <w:t xml:space="preserve"> shall employ a dedicated team for the external representation and management of Project issues and affairs, which includes contacts with the Authorities of the Federal Republic of Nigeria, the general Public, the </w:t>
      </w:r>
      <w:r w:rsidR="0077700F">
        <w:t>Owner</w:t>
      </w:r>
      <w:r w:rsidRPr="00455AE6">
        <w:t xml:space="preserve"> and other Project stakeholders and Third Parties.</w:t>
      </w:r>
    </w:p>
    <w:p w14:paraId="611E87C8" w14:textId="77777777" w:rsidR="00483973" w:rsidRPr="008A4A76" w:rsidRDefault="00483973" w:rsidP="00DA33D5">
      <w:pPr>
        <w:pStyle w:val="Heading4"/>
        <w:suppressAutoHyphens/>
      </w:pPr>
      <w:bookmarkStart w:id="167" w:name="_bookmark65"/>
      <w:bookmarkEnd w:id="167"/>
      <w:r w:rsidRPr="008A4A76">
        <w:t>WSG 1.1.3 Internal Project Management</w:t>
      </w:r>
    </w:p>
    <w:p w14:paraId="5D70C9C6" w14:textId="3D37B2BA" w:rsidR="00483973" w:rsidRPr="00455AE6" w:rsidRDefault="00483973" w:rsidP="00DA33D5">
      <w:pPr>
        <w:pStyle w:val="EPBullet-Level1"/>
        <w:suppressAutoHyphens/>
        <w:spacing w:after="0"/>
      </w:pPr>
      <w:r w:rsidRPr="00455AE6">
        <w:t xml:space="preserve">The </w:t>
      </w:r>
      <w:r w:rsidR="00E60E57">
        <w:t>Contractor</w:t>
      </w:r>
      <w:r w:rsidRPr="00455AE6">
        <w:t xml:space="preserve"> shall manage, </w:t>
      </w:r>
      <w:r w:rsidR="00FB28C3" w:rsidRPr="00455AE6">
        <w:t>control,</w:t>
      </w:r>
      <w:r w:rsidRPr="00455AE6">
        <w:t xml:space="preserve"> and supervise all aspects of its work performance </w:t>
      </w:r>
      <w:r w:rsidRPr="00455AE6">
        <w:lastRenderedPageBreak/>
        <w:t>through the implementation of a management structure and the establishment of relevant inspection, control and management systems as outlined in this SOW, in accordance with all applicable rules and regulations of the Federal Republic of Nigeria and in accordance with best international</w:t>
      </w:r>
      <w:r w:rsidRPr="00455AE6">
        <w:rPr>
          <w:spacing w:val="-1"/>
        </w:rPr>
        <w:t xml:space="preserve"> </w:t>
      </w:r>
      <w:r w:rsidRPr="00455AE6">
        <w:t>practice.</w:t>
      </w:r>
    </w:p>
    <w:p w14:paraId="4AF9A272" w14:textId="6BCCFA54" w:rsidR="00483973" w:rsidRPr="00455AE6" w:rsidRDefault="00483973" w:rsidP="00DA33D5">
      <w:pPr>
        <w:pStyle w:val="EPBullet-Level1"/>
        <w:suppressAutoHyphens/>
        <w:spacing w:after="0"/>
      </w:pPr>
      <w:r w:rsidRPr="00455AE6">
        <w:t xml:space="preserve">The </w:t>
      </w:r>
      <w:r w:rsidR="00E60E57">
        <w:t>Contractor</w:t>
      </w:r>
      <w:r w:rsidRPr="00455AE6">
        <w:t xml:space="preserve"> shall provide effective management and supervision to all Sub- </w:t>
      </w:r>
      <w:r w:rsidR="00E60E57">
        <w:t>Contractor</w:t>
      </w:r>
      <w:r w:rsidRPr="00455AE6">
        <w:t>s involved in execution of the Works.</w:t>
      </w:r>
    </w:p>
    <w:p w14:paraId="65D9D05F" w14:textId="3C48E30A" w:rsidR="00483973" w:rsidRPr="00455AE6" w:rsidRDefault="00483973" w:rsidP="00DA33D5">
      <w:pPr>
        <w:pStyle w:val="EPBullet-Level1"/>
        <w:suppressAutoHyphens/>
        <w:spacing w:after="0"/>
      </w:pPr>
      <w:r w:rsidRPr="00455AE6">
        <w:t xml:space="preserve">The </w:t>
      </w:r>
      <w:r w:rsidR="00E60E57">
        <w:t>Contractor</w:t>
      </w:r>
      <w:r w:rsidRPr="00455AE6">
        <w:t xml:space="preserve"> shall establish a dedicated </w:t>
      </w:r>
      <w:r w:rsidR="006A6498" w:rsidRPr="00455AE6">
        <w:t>organization</w:t>
      </w:r>
      <w:r w:rsidRPr="00455AE6">
        <w:t xml:space="preserve"> for the management and control of all Works, as described in the work packages of the Scope of Work.</w:t>
      </w:r>
    </w:p>
    <w:p w14:paraId="701BA7FF" w14:textId="11FDA7E6" w:rsidR="00483973" w:rsidRPr="00455AE6" w:rsidRDefault="00483973" w:rsidP="00DA33D5">
      <w:pPr>
        <w:pStyle w:val="EPBullet-Level1"/>
        <w:suppressAutoHyphens/>
        <w:spacing w:after="0"/>
      </w:pPr>
      <w:r w:rsidRPr="00455AE6">
        <w:t xml:space="preserve">The </w:t>
      </w:r>
      <w:r w:rsidR="00E60E57">
        <w:t>Contractor</w:t>
      </w:r>
      <w:r w:rsidRPr="00455AE6">
        <w:t xml:space="preserve">’s internal project management </w:t>
      </w:r>
      <w:r w:rsidR="006A6498" w:rsidRPr="00455AE6">
        <w:t>organization</w:t>
      </w:r>
      <w:r w:rsidRPr="00455AE6">
        <w:t xml:space="preserve"> shall include dedicated line managers for all work packages, including but not limited to:</w:t>
      </w:r>
    </w:p>
    <w:p w14:paraId="7008D985"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Project Manager;</w:t>
      </w:r>
    </w:p>
    <w:p w14:paraId="1E8DB523"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Administration</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3D6AAFE5"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Health and Safety)</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40EAB62A"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Environmental</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075B3829"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Security</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51863AA2"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Quality Assurance/Quality Control (QA/QC)</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25844C78"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Project Control Manager;</w:t>
      </w:r>
    </w:p>
    <w:p w14:paraId="5F76557C"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Technical Integrity and Project Reviews</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59BA513C"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Engineering</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5BCB46CF"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Procurement</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20684F23"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Construction</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5CB0C6AF"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Mechanical Completion</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04C300AB"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Completions</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47FD5279"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Commissioning</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5C51C831"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Operations Manager;</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and</w:t>
      </w:r>
    </w:p>
    <w:p w14:paraId="4879F0A5" w14:textId="77777777" w:rsidR="00483973" w:rsidRPr="00455AE6" w:rsidRDefault="00483973" w:rsidP="00A7493C">
      <w:pPr>
        <w:widowControl w:val="0"/>
        <w:numPr>
          <w:ilvl w:val="4"/>
          <w:numId w:val="60"/>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455AE6">
        <w:rPr>
          <w:rFonts w:ascii="Futura Std Book" w:eastAsia="Arial" w:hAnsi="Futura Std Book" w:cs="Arial"/>
          <w:color w:val="auto"/>
          <w:sz w:val="22"/>
          <w:szCs w:val="22"/>
          <w:lang w:val="en-US" w:eastAsia="en-US"/>
        </w:rPr>
        <w:t>Training</w:t>
      </w:r>
      <w:r w:rsidRPr="0051579B">
        <w:rPr>
          <w:rFonts w:ascii="Futura Std Book" w:eastAsia="Arial" w:hAnsi="Futura Std Book" w:cs="Arial"/>
          <w:color w:val="auto"/>
          <w:sz w:val="22"/>
          <w:szCs w:val="22"/>
          <w:lang w:val="en-US" w:eastAsia="en-US"/>
        </w:rPr>
        <w:t xml:space="preserve"> </w:t>
      </w:r>
      <w:r w:rsidRPr="00455AE6">
        <w:rPr>
          <w:rFonts w:ascii="Futura Std Book" w:eastAsia="Arial" w:hAnsi="Futura Std Book" w:cs="Arial"/>
          <w:color w:val="auto"/>
          <w:sz w:val="22"/>
          <w:szCs w:val="22"/>
          <w:lang w:val="en-US" w:eastAsia="en-US"/>
        </w:rPr>
        <w:t>Manager.</w:t>
      </w:r>
    </w:p>
    <w:p w14:paraId="2BC23FDF" w14:textId="7C167F45" w:rsidR="00483973" w:rsidRPr="00455AE6" w:rsidRDefault="00483973" w:rsidP="00DA33D5">
      <w:pPr>
        <w:pStyle w:val="EPBullet-Level1"/>
        <w:suppressAutoHyphens/>
      </w:pPr>
      <w:r w:rsidRPr="00455AE6">
        <w:t xml:space="preserve">On each main working Site of the </w:t>
      </w:r>
      <w:r w:rsidR="00E60E57">
        <w:t>Contractor</w:t>
      </w:r>
      <w:r w:rsidRPr="00455AE6">
        <w:t xml:space="preserve"> the relevant line managers shall be represented by an appointed and dedicated representative </w:t>
      </w:r>
      <w:r w:rsidR="00FB28C3" w:rsidRPr="00455AE6">
        <w:t>to</w:t>
      </w:r>
      <w:r w:rsidRPr="00455AE6">
        <w:t xml:space="preserve"> ensure proper management, </w:t>
      </w:r>
      <w:r w:rsidR="00FB28C3" w:rsidRPr="00455AE6">
        <w:t>control,</w:t>
      </w:r>
      <w:r w:rsidRPr="00455AE6">
        <w:t xml:space="preserve"> and reporting lines on the relevant work Site.</w:t>
      </w:r>
    </w:p>
    <w:p w14:paraId="1CAAB86C" w14:textId="77777777" w:rsidR="00483973" w:rsidRPr="00392548" w:rsidRDefault="00483973" w:rsidP="00DA33D5">
      <w:pPr>
        <w:pStyle w:val="Heading3"/>
        <w:suppressAutoHyphens/>
      </w:pPr>
      <w:bookmarkStart w:id="168" w:name="_bookmark66"/>
      <w:bookmarkStart w:id="169" w:name="_Toc215755587"/>
      <w:bookmarkEnd w:id="168"/>
      <w:r w:rsidRPr="00392548">
        <w:t>Work Group 1.2 Health and Safety</w:t>
      </w:r>
      <w:bookmarkEnd w:id="169"/>
    </w:p>
    <w:p w14:paraId="165338E8" w14:textId="31F73143" w:rsidR="00483973" w:rsidRPr="00B108D9" w:rsidRDefault="00483973" w:rsidP="00B33368">
      <w:pPr>
        <w:pStyle w:val="EPBullet-Level1"/>
        <w:suppressAutoHyphens/>
        <w:spacing w:before="0" w:beforeAutospacing="0" w:after="0"/>
      </w:pPr>
      <w:r w:rsidRPr="00B108D9">
        <w:t xml:space="preserve">The </w:t>
      </w:r>
      <w:r w:rsidR="00E60E57" w:rsidRPr="00B108D9">
        <w:t>Contractor</w:t>
      </w:r>
      <w:r w:rsidRPr="00B108D9">
        <w:t xml:space="preserve"> is responsible for the provision of all Health and Safety Services for the Project.</w:t>
      </w:r>
    </w:p>
    <w:p w14:paraId="2C2A5F95" w14:textId="01B8CEE9" w:rsidR="003E49EF" w:rsidRPr="00B108D9" w:rsidRDefault="003E49EF" w:rsidP="00A7493C">
      <w:pPr>
        <w:pStyle w:val="EPBullet-Level3"/>
        <w:numPr>
          <w:ilvl w:val="2"/>
          <w:numId w:val="225"/>
        </w:numPr>
        <w:spacing w:before="0" w:beforeAutospacing="0" w:after="0"/>
      </w:pPr>
      <w:r w:rsidRPr="00B108D9">
        <w:t xml:space="preserve">Implement </w:t>
      </w:r>
      <w:r w:rsidR="00DE70CC" w:rsidRPr="00B108D9">
        <w:t xml:space="preserve">Project </w:t>
      </w:r>
      <w:r w:rsidRPr="00B108D9">
        <w:rPr>
          <w:b/>
          <w:bCs/>
        </w:rPr>
        <w:t>HSE Plan</w:t>
      </w:r>
      <w:r w:rsidRPr="00B108D9">
        <w:t xml:space="preserve"> tailored for swamp operations and river crossings.</w:t>
      </w:r>
    </w:p>
    <w:p w14:paraId="70A1AFC4" w14:textId="77777777" w:rsidR="003E49EF" w:rsidRPr="00B108D9" w:rsidRDefault="003E49EF" w:rsidP="00A7493C">
      <w:pPr>
        <w:pStyle w:val="EPBullet-Level3"/>
        <w:numPr>
          <w:ilvl w:val="2"/>
          <w:numId w:val="225"/>
        </w:numPr>
        <w:spacing w:after="0"/>
      </w:pPr>
      <w:r w:rsidRPr="00B108D9">
        <w:t>Spill prevention, waste management, and wildlife protection.</w:t>
      </w:r>
    </w:p>
    <w:p w14:paraId="05E0EDD7" w14:textId="77777777" w:rsidR="003E49EF" w:rsidRPr="00B108D9" w:rsidRDefault="003E49EF" w:rsidP="00A7493C">
      <w:pPr>
        <w:pStyle w:val="EPBullet-Level3"/>
        <w:numPr>
          <w:ilvl w:val="2"/>
          <w:numId w:val="225"/>
        </w:numPr>
        <w:spacing w:after="0"/>
      </w:pPr>
      <w:r w:rsidRPr="00B108D9">
        <w:t>Emergency response and evacuation plans.</w:t>
      </w:r>
    </w:p>
    <w:p w14:paraId="11BADE72" w14:textId="0C32F1E4" w:rsidR="00483973" w:rsidRPr="00B108D9" w:rsidRDefault="00483973" w:rsidP="00DA33D5">
      <w:pPr>
        <w:pStyle w:val="EPBullet-Level1"/>
        <w:suppressAutoHyphens/>
        <w:spacing w:after="0"/>
      </w:pPr>
      <w:r w:rsidRPr="00B108D9">
        <w:t>Further detailed Health and Safety requirements for the Project are specified in Exhibit C, Annex B “</w:t>
      </w:r>
      <w:r w:rsidR="006A2CA5" w:rsidRPr="00B108D9">
        <w:t>Project HSE Plan</w:t>
      </w:r>
      <w:r w:rsidRPr="00B108D9">
        <w:t>”.</w:t>
      </w:r>
    </w:p>
    <w:p w14:paraId="668AF8C3" w14:textId="77777777" w:rsidR="00483973" w:rsidRPr="00B108D9" w:rsidRDefault="00483973" w:rsidP="00DA33D5">
      <w:pPr>
        <w:pStyle w:val="Heading4"/>
        <w:suppressAutoHyphens/>
        <w:rPr>
          <w:color w:val="auto"/>
        </w:rPr>
      </w:pPr>
      <w:bookmarkStart w:id="170" w:name="_bookmark67"/>
      <w:bookmarkEnd w:id="170"/>
      <w:r w:rsidRPr="00B108D9">
        <w:rPr>
          <w:color w:val="auto"/>
        </w:rPr>
        <w:t>WSG 1.2.1 Health and Safety Management</w:t>
      </w:r>
    </w:p>
    <w:p w14:paraId="738EF055" w14:textId="212027A7" w:rsidR="00483973" w:rsidRPr="00E762DF" w:rsidRDefault="00483973" w:rsidP="00DA33D5">
      <w:pPr>
        <w:pStyle w:val="EPBullet-Level1"/>
        <w:suppressAutoHyphens/>
        <w:spacing w:after="0"/>
      </w:pPr>
      <w:r w:rsidRPr="00E762DF">
        <w:t xml:space="preserve">The </w:t>
      </w:r>
      <w:r w:rsidR="00E60E57">
        <w:t>Contractor</w:t>
      </w:r>
      <w:r w:rsidRPr="00E762DF">
        <w:t xml:space="preserve"> shall establish a dedicated H&amp;S entity which is fully competent for the </w:t>
      </w:r>
      <w:r w:rsidRPr="00E762DF">
        <w:lastRenderedPageBreak/>
        <w:t>provision of H&amp;S services and the management of all H&amp;S aspects of the Project during the entire Works in the scope of work. Numbers of H&amp;S inspectors/advisors shall be at least one H&amp;S advisor for every fifty (50) workers or at least one for each separate activity for smaller, remote crews.</w:t>
      </w:r>
    </w:p>
    <w:p w14:paraId="4DA6E523" w14:textId="627474F4" w:rsidR="00483973" w:rsidRPr="00E762DF" w:rsidRDefault="00483973" w:rsidP="00DA33D5">
      <w:pPr>
        <w:pStyle w:val="EPBullet-Level1"/>
        <w:suppressAutoHyphens/>
        <w:spacing w:after="0"/>
      </w:pPr>
      <w:r w:rsidRPr="00E762DF">
        <w:t xml:space="preserve">The </w:t>
      </w:r>
      <w:r w:rsidR="00E60E57">
        <w:t>Contractor</w:t>
      </w:r>
      <w:r w:rsidRPr="00E762DF">
        <w:t xml:space="preserve">’s Health and Safety Manager shall be reporting directly to the </w:t>
      </w:r>
      <w:r w:rsidR="00E60E57">
        <w:t>Contractor</w:t>
      </w:r>
      <w:r w:rsidRPr="00E762DF">
        <w:t>’s Project Manager.</w:t>
      </w:r>
    </w:p>
    <w:p w14:paraId="16B15E16" w14:textId="28B04A84" w:rsidR="00483973" w:rsidRPr="00E762DF" w:rsidRDefault="00483973" w:rsidP="00DA33D5">
      <w:pPr>
        <w:pStyle w:val="EPBullet-Level1"/>
        <w:suppressAutoHyphens/>
        <w:spacing w:after="0"/>
      </w:pPr>
      <w:r w:rsidRPr="00E762DF">
        <w:t xml:space="preserve">All the </w:t>
      </w:r>
      <w:r w:rsidR="00E60E57">
        <w:t>Contractor</w:t>
      </w:r>
      <w:r w:rsidRPr="00E762DF">
        <w:t>’s health and safety personnel shall be properly licensed or accredited for the provision of such services by the Authorities of the Federal Republic of Nigeria.</w:t>
      </w:r>
    </w:p>
    <w:p w14:paraId="2D733AD3" w14:textId="1A8250BE" w:rsidR="00483973" w:rsidRPr="00E762DF" w:rsidRDefault="00483973" w:rsidP="00DA33D5">
      <w:pPr>
        <w:pStyle w:val="EPBullet-Level1"/>
        <w:suppressAutoHyphens/>
        <w:spacing w:after="0"/>
      </w:pPr>
      <w:r w:rsidRPr="00E762DF">
        <w:t xml:space="preserve">The </w:t>
      </w:r>
      <w:r w:rsidR="00E60E57">
        <w:t>Contractor</w:t>
      </w:r>
      <w:r w:rsidRPr="00E762DF">
        <w:t xml:space="preserve"> shall submit the </w:t>
      </w:r>
      <w:r w:rsidR="00124632" w:rsidRPr="00E762DF">
        <w:t>Organization</w:t>
      </w:r>
      <w:r w:rsidRPr="00E762DF">
        <w:t xml:space="preserve"> Chart and relevant Job Descriptions for its health and safety </w:t>
      </w:r>
      <w:r w:rsidR="00124632" w:rsidRPr="00E762DF">
        <w:t>organization</w:t>
      </w:r>
      <w:r w:rsidRPr="00E762DF">
        <w:t xml:space="preserve"> and commence with the </w:t>
      </w:r>
      <w:r w:rsidR="00124632" w:rsidRPr="00E762DF">
        <w:t>mobilization</w:t>
      </w:r>
      <w:r w:rsidRPr="00E762DF">
        <w:t xml:space="preserve"> of the relevant personnel within thirty (30) days after the Commencement Date.</w:t>
      </w:r>
    </w:p>
    <w:p w14:paraId="1B78F1D5" w14:textId="4DF1CA29" w:rsidR="00483973" w:rsidRPr="00E762DF" w:rsidRDefault="00483973" w:rsidP="00DA33D5">
      <w:pPr>
        <w:pStyle w:val="EPBullet-Level1"/>
        <w:suppressAutoHyphens/>
        <w:spacing w:after="0"/>
      </w:pPr>
      <w:r w:rsidRPr="00E762DF">
        <w:t xml:space="preserve">The </w:t>
      </w:r>
      <w:r w:rsidR="00E60E57">
        <w:t>Contractor</w:t>
      </w:r>
      <w:r w:rsidRPr="00E762DF">
        <w:t xml:space="preserve"> shall prepare all required documents for the health and safety management of the Project including, but not limited to:</w:t>
      </w:r>
    </w:p>
    <w:p w14:paraId="09E24170" w14:textId="77777777" w:rsidR="00483973" w:rsidRPr="00E762DF" w:rsidRDefault="00483973" w:rsidP="00A7493C">
      <w:pPr>
        <w:widowControl w:val="0"/>
        <w:numPr>
          <w:ilvl w:val="4"/>
          <w:numId w:val="52"/>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Health and safety policy;</w:t>
      </w:r>
    </w:p>
    <w:p w14:paraId="47F51CFC" w14:textId="77777777" w:rsidR="00483973" w:rsidRPr="00E762DF" w:rsidRDefault="00483973" w:rsidP="00A7493C">
      <w:pPr>
        <w:widowControl w:val="0"/>
        <w:numPr>
          <w:ilvl w:val="4"/>
          <w:numId w:val="52"/>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Health and safety manual:</w:t>
      </w:r>
    </w:p>
    <w:p w14:paraId="2165CB56" w14:textId="77777777" w:rsidR="00483973" w:rsidRPr="00E762DF" w:rsidRDefault="00483973" w:rsidP="00A7493C">
      <w:pPr>
        <w:widowControl w:val="0"/>
        <w:numPr>
          <w:ilvl w:val="4"/>
          <w:numId w:val="52"/>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Health and safety plan; and</w:t>
      </w:r>
    </w:p>
    <w:p w14:paraId="59366946" w14:textId="77777777" w:rsidR="00483973" w:rsidRPr="00E762DF" w:rsidRDefault="00483973" w:rsidP="00A7493C">
      <w:pPr>
        <w:widowControl w:val="0"/>
        <w:numPr>
          <w:ilvl w:val="4"/>
          <w:numId w:val="52"/>
        </w:numPr>
        <w:suppressAutoHyphens/>
        <w:autoSpaceDE w:val="0"/>
        <w:autoSpaceDN w:val="0"/>
        <w:spacing w:before="0" w:after="0" w:line="240" w:lineRule="auto"/>
        <w:ind w:left="2127" w:hanging="426"/>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Health and safety procedures.</w:t>
      </w:r>
    </w:p>
    <w:p w14:paraId="177183C4" w14:textId="2C38CF6E" w:rsidR="00483973" w:rsidRPr="00E762DF" w:rsidRDefault="00483973" w:rsidP="00DA33D5">
      <w:pPr>
        <w:pStyle w:val="EPBullet-Level1"/>
        <w:suppressAutoHyphens/>
        <w:spacing w:after="0"/>
      </w:pPr>
      <w:r w:rsidRPr="00E762DF">
        <w:t xml:space="preserve">The health and safety manual, Plan and Procedures shall reflect the </w:t>
      </w:r>
      <w:r w:rsidR="0077700F" w:rsidRPr="00E762DF">
        <w:t>Owner</w:t>
      </w:r>
      <w:r w:rsidRPr="00E762DF">
        <w:t xml:space="preserve">’s and the </w:t>
      </w:r>
      <w:r w:rsidR="00E60E57">
        <w:t>Contractor</w:t>
      </w:r>
      <w:r w:rsidRPr="00E762DF">
        <w:t>’s commitment to provide an accident and incident free environment to all Project personnel and all Project stakeholders and the Environment.</w:t>
      </w:r>
    </w:p>
    <w:p w14:paraId="26F186CD" w14:textId="66F0B3E6" w:rsidR="00483973" w:rsidRDefault="00483973" w:rsidP="00DA33D5">
      <w:pPr>
        <w:pStyle w:val="EPBullet-Level1"/>
        <w:suppressAutoHyphens/>
        <w:spacing w:after="0"/>
      </w:pPr>
      <w:r w:rsidRPr="00E762DF">
        <w:t xml:space="preserve">The </w:t>
      </w:r>
      <w:r w:rsidR="00E60E57">
        <w:t>Contractor</w:t>
      </w:r>
      <w:r w:rsidRPr="00E762DF">
        <w:t xml:space="preserve"> shall submit its health and safety documents not later than thirty (30) days after the Commencement Date, for Approval of the </w:t>
      </w:r>
      <w:r w:rsidR="0077700F" w:rsidRPr="00E762DF">
        <w:t>Owner</w:t>
      </w:r>
      <w:r w:rsidRPr="00E762DF">
        <w:t>.</w:t>
      </w:r>
    </w:p>
    <w:p w14:paraId="6FC74474" w14:textId="78FAE5CE" w:rsidR="00174816" w:rsidRPr="00B108D9" w:rsidRDefault="00174816" w:rsidP="00DA33D5">
      <w:pPr>
        <w:pStyle w:val="EPBullet-Level1"/>
        <w:suppressAutoHyphens/>
        <w:spacing w:after="0"/>
      </w:pPr>
      <w:r w:rsidRPr="00B108D9">
        <w:t xml:space="preserve">The Contractor shall implement Permit </w:t>
      </w:r>
      <w:r w:rsidR="00413B45" w:rsidRPr="00B108D9">
        <w:t>to</w:t>
      </w:r>
      <w:r w:rsidRPr="00B108D9">
        <w:t xml:space="preserve"> Work system.</w:t>
      </w:r>
    </w:p>
    <w:p w14:paraId="4E209AA2" w14:textId="77777777" w:rsidR="00483973" w:rsidRPr="00B108D9" w:rsidRDefault="00483973" w:rsidP="00DA33D5">
      <w:pPr>
        <w:pStyle w:val="Heading5"/>
        <w:suppressAutoHyphens/>
        <w:rPr>
          <w:color w:val="auto"/>
        </w:rPr>
      </w:pPr>
      <w:r w:rsidRPr="00B108D9">
        <w:rPr>
          <w:color w:val="auto"/>
        </w:rPr>
        <w:t>Health and Safety Reporting</w:t>
      </w:r>
    </w:p>
    <w:p w14:paraId="48F12A82" w14:textId="159B4AAF" w:rsidR="00483973" w:rsidRPr="00B108D9" w:rsidRDefault="00483973" w:rsidP="00DA33D5">
      <w:pPr>
        <w:pStyle w:val="EPBullet-Level1"/>
        <w:suppressAutoHyphens/>
        <w:spacing w:after="0"/>
      </w:pPr>
      <w:r w:rsidRPr="00B108D9">
        <w:t xml:space="preserve">The </w:t>
      </w:r>
      <w:r w:rsidR="00E60E57" w:rsidRPr="00B108D9">
        <w:t>Contractor</w:t>
      </w:r>
      <w:r w:rsidRPr="00B108D9">
        <w:t xml:space="preserve"> shall establish a system for the reporting of all health and safety affairs. The reporting shall be performed within the scope of WSG 1.8.8 “Project Reporting”.</w:t>
      </w:r>
    </w:p>
    <w:p w14:paraId="66F89A10" w14:textId="158B2F9D" w:rsidR="00483973" w:rsidRPr="00B108D9" w:rsidRDefault="00483973" w:rsidP="00DA33D5">
      <w:pPr>
        <w:pStyle w:val="EPBullet-Level1"/>
        <w:suppressAutoHyphens/>
        <w:spacing w:after="0"/>
      </w:pPr>
      <w:r w:rsidRPr="00B108D9">
        <w:t>Further detailed requirements are specified in Exhibit C, Annex B “</w:t>
      </w:r>
      <w:r w:rsidR="006A2CA5" w:rsidRPr="00B108D9">
        <w:t>Project HSE Plan</w:t>
      </w:r>
      <w:r w:rsidRPr="00B108D9">
        <w:t>”.</w:t>
      </w:r>
    </w:p>
    <w:p w14:paraId="7C3A41D8" w14:textId="77777777" w:rsidR="00483973" w:rsidRPr="00B108D9" w:rsidRDefault="00483973" w:rsidP="00DA33D5">
      <w:pPr>
        <w:pStyle w:val="Heading4"/>
        <w:suppressAutoHyphens/>
        <w:rPr>
          <w:color w:val="auto"/>
        </w:rPr>
      </w:pPr>
      <w:bookmarkStart w:id="171" w:name="_bookmark68"/>
      <w:bookmarkEnd w:id="171"/>
      <w:r w:rsidRPr="00B108D9">
        <w:rPr>
          <w:color w:val="auto"/>
        </w:rPr>
        <w:t>WSG 1.2.2 Crisis and Emergency Management</w:t>
      </w:r>
    </w:p>
    <w:p w14:paraId="41D12156" w14:textId="1556F036" w:rsidR="00483973" w:rsidRPr="00E762DF" w:rsidRDefault="00E60E57" w:rsidP="00DA33D5">
      <w:pPr>
        <w:pStyle w:val="EPBullet-Level1"/>
        <w:suppressAutoHyphens/>
        <w:spacing w:after="0"/>
      </w:pPr>
      <w:r>
        <w:t>Contractor</w:t>
      </w:r>
      <w:r w:rsidR="00483973" w:rsidRPr="00E762DF">
        <w:t xml:space="preserve"> shall submit a crisis and emergency management procedure to the </w:t>
      </w:r>
      <w:r w:rsidR="0077700F" w:rsidRPr="00E762DF">
        <w:t>Owner</w:t>
      </w:r>
      <w:r w:rsidR="00483973" w:rsidRPr="00E762DF">
        <w:t xml:space="preserve"> for Approval within thirty (30) days prior to mobilization to the Site. This procedure shall also cover proper crisis management applications such as total evacuation, headquarters involvement, resources, media relations, etc.</w:t>
      </w:r>
    </w:p>
    <w:p w14:paraId="0EF8C001" w14:textId="0AB967CC" w:rsidR="00483973" w:rsidRDefault="00483973" w:rsidP="00DA33D5">
      <w:pPr>
        <w:pStyle w:val="EPBullet-Level1"/>
        <w:suppressAutoHyphens/>
        <w:spacing w:after="0"/>
      </w:pPr>
      <w:r w:rsidRPr="00E762DF">
        <w:t xml:space="preserve">Additionally, </w:t>
      </w:r>
      <w:r w:rsidR="00E60E57">
        <w:t>Contractor</w:t>
      </w:r>
      <w:r w:rsidRPr="00E762DF">
        <w:t xml:space="preserve"> shall submit a specific emergency response plan to the </w:t>
      </w:r>
      <w:r w:rsidR="0077700F" w:rsidRPr="00E762DF">
        <w:t>Owner</w:t>
      </w:r>
      <w:r w:rsidRPr="00E762DF">
        <w:t xml:space="preserve"> for Approval within fifteen (15) days after the mobilizations with detailed H&amp;S arrangements, including emergency team members, emergency phone numbers, fire detection and fighting applications, etc.</w:t>
      </w:r>
    </w:p>
    <w:p w14:paraId="47BAA44E" w14:textId="20525387" w:rsidR="00E43C5A" w:rsidRPr="00B108D9" w:rsidRDefault="00E43C5A" w:rsidP="00E43C5A">
      <w:pPr>
        <w:pStyle w:val="Heading4"/>
        <w:suppressAutoHyphens/>
        <w:rPr>
          <w:color w:val="auto"/>
        </w:rPr>
      </w:pPr>
      <w:r w:rsidRPr="00B108D9">
        <w:rPr>
          <w:color w:val="auto"/>
        </w:rPr>
        <w:lastRenderedPageBreak/>
        <w:t>WSG 1.2.</w:t>
      </w:r>
      <w:r w:rsidR="00D3316D" w:rsidRPr="00B108D9">
        <w:rPr>
          <w:color w:val="auto"/>
        </w:rPr>
        <w:t>3</w:t>
      </w:r>
      <w:r w:rsidRPr="00B108D9">
        <w:rPr>
          <w:color w:val="auto"/>
        </w:rPr>
        <w:t xml:space="preserve"> </w:t>
      </w:r>
      <w:r w:rsidR="00D3316D" w:rsidRPr="00B108D9">
        <w:rPr>
          <w:color w:val="auto"/>
        </w:rPr>
        <w:t>Lifting Operations</w:t>
      </w:r>
    </w:p>
    <w:p w14:paraId="5CB956A8" w14:textId="264EEB9D" w:rsidR="00E43C5A" w:rsidRPr="00B108D9" w:rsidRDefault="00E654BE" w:rsidP="00DA33D5">
      <w:pPr>
        <w:pStyle w:val="EPBullet-Level1"/>
        <w:suppressAutoHyphens/>
        <w:spacing w:after="0"/>
      </w:pPr>
      <w:r w:rsidRPr="00B108D9">
        <w:rPr>
          <w:lang w:val="en-GB"/>
        </w:rPr>
        <w:t>The Contractor shall ensure that a</w:t>
      </w:r>
      <w:r w:rsidR="006712F9" w:rsidRPr="00B108D9">
        <w:rPr>
          <w:lang w:val="en-GB"/>
        </w:rPr>
        <w:t>ll lifting activities and equipment must strictly adhere to the LOLER</w:t>
      </w:r>
      <w:r w:rsidR="001938B3" w:rsidRPr="00B108D9">
        <w:rPr>
          <w:lang w:val="en-GB"/>
        </w:rPr>
        <w:t xml:space="preserve"> (Lifting Operations and Lifting Equipment Regulations)</w:t>
      </w:r>
      <w:r w:rsidR="006712F9" w:rsidRPr="00B108D9">
        <w:rPr>
          <w:lang w:val="en-GB"/>
        </w:rPr>
        <w:t xml:space="preserve"> 1998 safety regulations. Key requirements </w:t>
      </w:r>
      <w:r w:rsidR="003C6640" w:rsidRPr="00B108D9">
        <w:rPr>
          <w:lang w:val="en-GB"/>
        </w:rPr>
        <w:t>include</w:t>
      </w:r>
      <w:r w:rsidR="006712F9" w:rsidRPr="00B108D9">
        <w:rPr>
          <w:lang w:val="en-GB"/>
        </w:rPr>
        <w:t xml:space="preserve"> mandatory third-party inspection and certification of all cranes every six months, use of rigging equipment with a minimum 1.5 safety factor relative to the load weight, and a strict ban on lifting personnel ("man-riding") when using equipment rated for over 10 tonnes</w:t>
      </w:r>
      <w:r w:rsidR="003C6640" w:rsidRPr="00B108D9">
        <w:rPr>
          <w:lang w:val="en-GB"/>
        </w:rPr>
        <w:t>.</w:t>
      </w:r>
    </w:p>
    <w:p w14:paraId="5EF427F3" w14:textId="1FB355D5" w:rsidR="0075357E" w:rsidRPr="00B108D9" w:rsidRDefault="0075357E" w:rsidP="0075357E">
      <w:pPr>
        <w:pStyle w:val="Heading4"/>
        <w:suppressAutoHyphens/>
        <w:rPr>
          <w:color w:val="auto"/>
        </w:rPr>
      </w:pPr>
      <w:r w:rsidRPr="00B108D9">
        <w:rPr>
          <w:color w:val="auto"/>
        </w:rPr>
        <w:t>WSG 1.2.4 Hot Work</w:t>
      </w:r>
    </w:p>
    <w:p w14:paraId="0D8E88F3" w14:textId="7CAC7332" w:rsidR="0075357E" w:rsidRPr="00B108D9" w:rsidRDefault="00E654BE" w:rsidP="00DA33D5">
      <w:pPr>
        <w:pStyle w:val="EPBullet-Level1"/>
        <w:suppressAutoHyphens/>
        <w:spacing w:after="0"/>
      </w:pPr>
      <w:r w:rsidRPr="00B108D9">
        <w:rPr>
          <w:lang w:val="en-GB"/>
        </w:rPr>
        <w:t>The Contractor shall implement rigorous fire prevention and safety protocols for all hot work (welding, cutting, grinding) through a mandatory Permit to Work system. Controls include constant supervision by a dedicated fire watch, proper management of gas cylinders, ensuring adequate ventilation, use of Flame Retardant Clothing (FRC) PPE, and deployment of physical fire barriers to contain sparks. Compliance with these safety measures must be verified daily by safety officers.</w:t>
      </w:r>
    </w:p>
    <w:p w14:paraId="52450607" w14:textId="77777777" w:rsidR="00483973" w:rsidRPr="00392548" w:rsidRDefault="00483973" w:rsidP="00DA33D5">
      <w:pPr>
        <w:pStyle w:val="Heading3"/>
        <w:suppressAutoHyphens/>
      </w:pPr>
      <w:bookmarkStart w:id="172" w:name="_bookmark69"/>
      <w:bookmarkStart w:id="173" w:name="_Toc215755588"/>
      <w:bookmarkEnd w:id="172"/>
      <w:r w:rsidRPr="00392548">
        <w:t>Work Group 1.3 Security</w:t>
      </w:r>
      <w:bookmarkEnd w:id="173"/>
    </w:p>
    <w:p w14:paraId="091F2BEE" w14:textId="1C87236B" w:rsidR="00483973" w:rsidRPr="00E762DF" w:rsidRDefault="00483973" w:rsidP="00DA33D5">
      <w:pPr>
        <w:pStyle w:val="EPBullet-Level1"/>
        <w:suppressAutoHyphens/>
        <w:spacing w:after="0"/>
      </w:pPr>
      <w:r w:rsidRPr="00E762DF">
        <w:t xml:space="preserve">The </w:t>
      </w:r>
      <w:r w:rsidR="00E60E57">
        <w:t>Contractor</w:t>
      </w:r>
      <w:r w:rsidRPr="00E762DF">
        <w:t xml:space="preserve"> is responsible for the provision of security services at all the Sites covering all its personnel, Sub-</w:t>
      </w:r>
      <w:r w:rsidR="00E60E57">
        <w:t>Contractor</w:t>
      </w:r>
      <w:r w:rsidRPr="00E762DF">
        <w:t xml:space="preserve">s, the </w:t>
      </w:r>
      <w:r w:rsidR="0077700F" w:rsidRPr="00E762DF">
        <w:t>Owner</w:t>
      </w:r>
      <w:r w:rsidRPr="00E762DF">
        <w:t>’s personnel, Consultant’s Personnel and any Third Parties visiting the Site including transportation to and from the Sites. The provision of security services shall be coordinated with local Law enforcement agencies and the Security Forces of the Federal Republic of Nigeria.</w:t>
      </w:r>
    </w:p>
    <w:p w14:paraId="0BE4FA65" w14:textId="0169833D" w:rsidR="00483973" w:rsidRDefault="00483973" w:rsidP="00DA33D5">
      <w:pPr>
        <w:pStyle w:val="EPBullet-Level1"/>
        <w:suppressAutoHyphens/>
        <w:spacing w:after="0"/>
      </w:pPr>
      <w:r w:rsidRPr="00E762DF">
        <w:t xml:space="preserve">The </w:t>
      </w:r>
      <w:r w:rsidR="00E60E57">
        <w:t>Contractor</w:t>
      </w:r>
      <w:r w:rsidRPr="00E762DF">
        <w:t xml:space="preserve"> shall provide its security services in strict compliance with the regulations of the Federal Republic of Nigeria.</w:t>
      </w:r>
    </w:p>
    <w:p w14:paraId="7D124506" w14:textId="77777777" w:rsidR="00483973" w:rsidRPr="00653405" w:rsidRDefault="00483973" w:rsidP="00DA33D5">
      <w:pPr>
        <w:pStyle w:val="Heading4"/>
        <w:suppressAutoHyphens/>
      </w:pPr>
      <w:bookmarkStart w:id="174" w:name="_bookmark70"/>
      <w:bookmarkEnd w:id="174"/>
      <w:r w:rsidRPr="00653405">
        <w:t>WSG 1.3.1 Security Management</w:t>
      </w:r>
    </w:p>
    <w:p w14:paraId="2CAEC43E" w14:textId="1826E5B0" w:rsidR="00483973" w:rsidRPr="00653405" w:rsidRDefault="00186775" w:rsidP="00DA33D5">
      <w:pPr>
        <w:pStyle w:val="Heading5"/>
        <w:suppressAutoHyphens/>
      </w:pPr>
      <w:r>
        <w:rPr>
          <w:rFonts w:eastAsia="Arial" w:cs="Arial"/>
          <w:b/>
          <w:color w:val="auto"/>
          <w:sz w:val="22"/>
          <w:szCs w:val="22"/>
        </w:rPr>
        <w:tab/>
      </w:r>
      <w:r w:rsidRPr="00653405">
        <w:tab/>
      </w:r>
      <w:r w:rsidR="00483973" w:rsidRPr="00653405">
        <w:t>Security Organisation</w:t>
      </w:r>
    </w:p>
    <w:p w14:paraId="0F2E0A37" w14:textId="67BE01E2" w:rsidR="00483973" w:rsidRDefault="00483973" w:rsidP="00DA33D5">
      <w:pPr>
        <w:pStyle w:val="EPBullet-Level1"/>
        <w:suppressAutoHyphens/>
        <w:spacing w:after="0"/>
      </w:pPr>
      <w:r w:rsidRPr="00E762DF">
        <w:t xml:space="preserve">The </w:t>
      </w:r>
      <w:r w:rsidR="00E60E57">
        <w:t>Contractor</w:t>
      </w:r>
      <w:r w:rsidRPr="00E762DF">
        <w:t xml:space="preserve"> shall establish a dedicated security entity sufficiently staffed to cover all security aspects of the Project, during the performance of the Works until the </w:t>
      </w:r>
      <w:r w:rsidR="003179AF" w:rsidRPr="00E762DF">
        <w:t>Taking over</w:t>
      </w:r>
      <w:r w:rsidRPr="00E762DF">
        <w:t xml:space="preserve"> of the Project by the </w:t>
      </w:r>
      <w:r w:rsidR="0077700F" w:rsidRPr="00E762DF">
        <w:t>Owner</w:t>
      </w:r>
      <w:r w:rsidRPr="00E762DF">
        <w:t>.</w:t>
      </w:r>
    </w:p>
    <w:p w14:paraId="40C89FE8" w14:textId="64C64E36" w:rsidR="00FC3CFF" w:rsidRPr="00E762DF" w:rsidRDefault="00FC3CFF" w:rsidP="00DA33D5">
      <w:pPr>
        <w:pStyle w:val="EPBullet-Level1"/>
        <w:suppressAutoHyphens/>
        <w:spacing w:after="0"/>
      </w:pPr>
      <w:r>
        <w:t>The security entity shall be conversant with marine operations and the locality of the project sites.</w:t>
      </w:r>
    </w:p>
    <w:p w14:paraId="19816753" w14:textId="3179AF2D" w:rsidR="00483973" w:rsidRPr="00E762DF" w:rsidRDefault="00483973" w:rsidP="00DA33D5">
      <w:pPr>
        <w:pStyle w:val="EPBullet-Level1"/>
        <w:suppressAutoHyphens/>
        <w:spacing w:after="0"/>
      </w:pPr>
      <w:r w:rsidRPr="00E762DF">
        <w:t xml:space="preserve">The </w:t>
      </w:r>
      <w:r w:rsidR="00E60E57">
        <w:t>Contractor</w:t>
      </w:r>
      <w:r w:rsidRPr="00E762DF">
        <w:t xml:space="preserve"> shall submit the </w:t>
      </w:r>
      <w:r w:rsidR="00FC3CFF" w:rsidRPr="00E762DF">
        <w:t>organization</w:t>
      </w:r>
      <w:r w:rsidRPr="00E762DF">
        <w:t xml:space="preserve"> chart and relevant job descriptions for its security </w:t>
      </w:r>
      <w:r w:rsidR="00FC3CFF" w:rsidRPr="00E762DF">
        <w:t>organization</w:t>
      </w:r>
      <w:r w:rsidRPr="00E762DF">
        <w:t xml:space="preserve"> and commence with the </w:t>
      </w:r>
      <w:r w:rsidR="00FC3CFF" w:rsidRPr="00E762DF">
        <w:t>mobilization</w:t>
      </w:r>
      <w:r w:rsidRPr="00E762DF">
        <w:t xml:space="preserve"> of the relevant personnel within thirty (30) days after the Commencement Date.</w:t>
      </w:r>
    </w:p>
    <w:p w14:paraId="146588DD" w14:textId="15E4EBA0" w:rsidR="00483973" w:rsidRPr="00E762DF" w:rsidRDefault="00483973" w:rsidP="00DA33D5">
      <w:pPr>
        <w:pStyle w:val="EPBullet-Level1"/>
        <w:suppressAutoHyphens/>
        <w:spacing w:after="0"/>
      </w:pPr>
      <w:r w:rsidRPr="00E762DF">
        <w:t xml:space="preserve">The </w:t>
      </w:r>
      <w:r w:rsidR="00E60E57">
        <w:t>Contractor</w:t>
      </w:r>
      <w:r w:rsidRPr="00E762DF">
        <w:t>’s security personnel shall be properly licensed or accredited for the provision of such services by the Authorities of the Federal Republic of Nigeria.</w:t>
      </w:r>
    </w:p>
    <w:p w14:paraId="37CF8CB4" w14:textId="2F1A4515" w:rsidR="00483973" w:rsidRPr="00653405" w:rsidRDefault="00186775" w:rsidP="00DA33D5">
      <w:pPr>
        <w:pStyle w:val="Heading5"/>
        <w:suppressAutoHyphens/>
      </w:pPr>
      <w:r w:rsidRPr="00653405">
        <w:lastRenderedPageBreak/>
        <w:tab/>
      </w:r>
      <w:r w:rsidR="00483973" w:rsidRPr="00653405">
        <w:t>Security Management Documents</w:t>
      </w:r>
    </w:p>
    <w:p w14:paraId="61DFBFBA" w14:textId="73150272" w:rsidR="00483973" w:rsidRPr="00E762DF" w:rsidRDefault="00483973" w:rsidP="00DA33D5">
      <w:pPr>
        <w:pStyle w:val="EPBullet-Level1"/>
        <w:suppressAutoHyphens/>
        <w:spacing w:after="0"/>
      </w:pPr>
      <w:r w:rsidRPr="00E762DF">
        <w:t xml:space="preserve">The </w:t>
      </w:r>
      <w:r w:rsidR="00E60E57">
        <w:t>Contractor</w:t>
      </w:r>
      <w:r w:rsidRPr="00E762DF">
        <w:t xml:space="preserve"> shall prepare as part of the Contract Execution Plan, all required security management documents for the Project including, but not limited to:</w:t>
      </w:r>
    </w:p>
    <w:p w14:paraId="5FCB1C42" w14:textId="77777777" w:rsidR="00483973" w:rsidRPr="00E762DF" w:rsidRDefault="00483973" w:rsidP="00A7493C">
      <w:pPr>
        <w:widowControl w:val="0"/>
        <w:numPr>
          <w:ilvl w:val="4"/>
          <w:numId w:val="53"/>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Security manual;</w:t>
      </w:r>
    </w:p>
    <w:p w14:paraId="0E07FA14" w14:textId="77777777" w:rsidR="00483973" w:rsidRPr="00E762DF" w:rsidRDefault="00483973" w:rsidP="00A7493C">
      <w:pPr>
        <w:widowControl w:val="0"/>
        <w:numPr>
          <w:ilvl w:val="4"/>
          <w:numId w:val="53"/>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Security plan; and</w:t>
      </w:r>
    </w:p>
    <w:p w14:paraId="63118C88" w14:textId="77777777" w:rsidR="00483973" w:rsidRPr="00E762DF" w:rsidRDefault="00483973" w:rsidP="00A7493C">
      <w:pPr>
        <w:widowControl w:val="0"/>
        <w:numPr>
          <w:ilvl w:val="4"/>
          <w:numId w:val="53"/>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Security procedures.</w:t>
      </w:r>
    </w:p>
    <w:p w14:paraId="3349313F" w14:textId="48BB4BA0" w:rsidR="00483973" w:rsidRPr="00E762DF" w:rsidRDefault="00483973" w:rsidP="00DA33D5">
      <w:pPr>
        <w:pStyle w:val="EPBullet-Level1"/>
        <w:suppressAutoHyphens/>
        <w:spacing w:after="0"/>
      </w:pPr>
      <w:r w:rsidRPr="00E762DF">
        <w:t xml:space="preserve">The </w:t>
      </w:r>
      <w:r w:rsidR="00E60E57">
        <w:t>Contractor</w:t>
      </w:r>
      <w:r w:rsidRPr="00E762DF">
        <w:t xml:space="preserve"> shall submit the security management documents not later than thirty</w:t>
      </w:r>
    </w:p>
    <w:p w14:paraId="19F310AF" w14:textId="5C1574F6" w:rsidR="00483973" w:rsidRPr="00E762DF" w:rsidRDefault="00483973" w:rsidP="00DA33D5">
      <w:pPr>
        <w:pStyle w:val="EPBullet-Level1"/>
        <w:suppressAutoHyphens/>
        <w:spacing w:after="0"/>
      </w:pPr>
      <w:r w:rsidRPr="00E762DF">
        <w:t xml:space="preserve">(30) days after the Commencement Date for Approval by the </w:t>
      </w:r>
      <w:r w:rsidR="0077700F" w:rsidRPr="00E762DF">
        <w:t>Owner</w:t>
      </w:r>
      <w:r w:rsidRPr="00E762DF">
        <w:t>.</w:t>
      </w:r>
    </w:p>
    <w:p w14:paraId="06219E32" w14:textId="4466439A" w:rsidR="00483973" w:rsidRPr="004B5393" w:rsidRDefault="00186775" w:rsidP="00DA33D5">
      <w:pPr>
        <w:pStyle w:val="Heading5"/>
        <w:suppressAutoHyphens/>
      </w:pPr>
      <w:r>
        <w:rPr>
          <w:rFonts w:eastAsia="Arial" w:cs="Arial"/>
          <w:b/>
          <w:color w:val="auto"/>
          <w:sz w:val="22"/>
          <w:szCs w:val="22"/>
        </w:rPr>
        <w:tab/>
      </w:r>
      <w:r w:rsidR="00483973" w:rsidRPr="004B5393">
        <w:t>Security Reporting</w:t>
      </w:r>
    </w:p>
    <w:p w14:paraId="73876EDC" w14:textId="449687CF" w:rsidR="00483973" w:rsidRPr="00B108D9" w:rsidRDefault="00483973" w:rsidP="00DA33D5">
      <w:pPr>
        <w:pStyle w:val="EPBullet-Level1"/>
        <w:suppressAutoHyphens/>
      </w:pPr>
      <w:r w:rsidRPr="00B108D9">
        <w:t xml:space="preserve">The </w:t>
      </w:r>
      <w:r w:rsidR="00E60E57" w:rsidRPr="00B108D9">
        <w:t>Contractor</w:t>
      </w:r>
      <w:r w:rsidRPr="00B108D9">
        <w:t xml:space="preserve"> shall establish a system for the reporting of all security affairs. The reporting shall be performed within the scope of WSG 1.8.8 “Project Reporting”.</w:t>
      </w:r>
    </w:p>
    <w:p w14:paraId="11DAEAE5" w14:textId="77777777" w:rsidR="00483973" w:rsidRPr="00B108D9" w:rsidRDefault="00483973" w:rsidP="00DA33D5">
      <w:pPr>
        <w:pStyle w:val="Heading4"/>
        <w:suppressAutoHyphens/>
      </w:pPr>
      <w:bookmarkStart w:id="175" w:name="_bookmark71"/>
      <w:bookmarkEnd w:id="175"/>
      <w:r w:rsidRPr="00B108D9">
        <w:t>WSG 1.3.2 Security Analysis</w:t>
      </w:r>
    </w:p>
    <w:p w14:paraId="2F7F3F68" w14:textId="31C8353F" w:rsidR="00483973" w:rsidRPr="00E762DF" w:rsidRDefault="00483973" w:rsidP="00DA33D5">
      <w:pPr>
        <w:pStyle w:val="EPBullet-Level1"/>
        <w:suppressAutoHyphens/>
        <w:spacing w:after="0"/>
      </w:pPr>
      <w:r w:rsidRPr="00E762DF">
        <w:t xml:space="preserve">The </w:t>
      </w:r>
      <w:r w:rsidR="00E60E57">
        <w:t>Contractor</w:t>
      </w:r>
      <w:r w:rsidRPr="00E762DF">
        <w:t xml:space="preserve"> shall conduct and regularly update a security analysis through a reputable national or international </w:t>
      </w:r>
      <w:r w:rsidR="00FC3CFF" w:rsidRPr="00E762DF">
        <w:t>organization</w:t>
      </w:r>
      <w:r w:rsidRPr="00E762DF">
        <w:t>.</w:t>
      </w:r>
    </w:p>
    <w:p w14:paraId="3FB045CF" w14:textId="2F42EAC1" w:rsidR="00483973" w:rsidRPr="00E762DF" w:rsidRDefault="00483973" w:rsidP="00DA33D5">
      <w:pPr>
        <w:pStyle w:val="EPBullet-Level1"/>
        <w:suppressAutoHyphens/>
        <w:spacing w:after="0"/>
      </w:pPr>
      <w:r w:rsidRPr="00E762DF">
        <w:t xml:space="preserve">The </w:t>
      </w:r>
      <w:r w:rsidR="00E60E57">
        <w:t>Contractor</w:t>
      </w:r>
      <w:r w:rsidRPr="00E762DF">
        <w:t>´s security analysis shall cover all Project work packages of its Scope of Work, including but not limited to:</w:t>
      </w:r>
    </w:p>
    <w:p w14:paraId="6872E58C" w14:textId="77777777" w:rsidR="00483973" w:rsidRPr="00E762DF" w:rsidRDefault="00483973" w:rsidP="00A7493C">
      <w:pPr>
        <w:widowControl w:val="0"/>
        <w:numPr>
          <w:ilvl w:val="4"/>
          <w:numId w:val="54"/>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Management and general work items;</w:t>
      </w:r>
    </w:p>
    <w:p w14:paraId="1ADD136A" w14:textId="77777777" w:rsidR="00483973" w:rsidRPr="00E762DF" w:rsidRDefault="00483973" w:rsidP="00A7493C">
      <w:pPr>
        <w:widowControl w:val="0"/>
        <w:numPr>
          <w:ilvl w:val="4"/>
          <w:numId w:val="54"/>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Engineering;</w:t>
      </w:r>
    </w:p>
    <w:p w14:paraId="2E3E7E09" w14:textId="77777777" w:rsidR="00483973" w:rsidRPr="00E762DF" w:rsidRDefault="00483973" w:rsidP="00A7493C">
      <w:pPr>
        <w:widowControl w:val="0"/>
        <w:numPr>
          <w:ilvl w:val="4"/>
          <w:numId w:val="54"/>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Procurement (including transportation);</w:t>
      </w:r>
    </w:p>
    <w:p w14:paraId="2E75DF69" w14:textId="77777777" w:rsidR="00483973" w:rsidRPr="00E762DF" w:rsidRDefault="00483973" w:rsidP="00A7493C">
      <w:pPr>
        <w:widowControl w:val="0"/>
        <w:numPr>
          <w:ilvl w:val="4"/>
          <w:numId w:val="54"/>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w:t>
      </w:r>
    </w:p>
    <w:p w14:paraId="7B088533" w14:textId="77777777" w:rsidR="00483973" w:rsidRPr="00E762DF" w:rsidRDefault="00483973" w:rsidP="00A7493C">
      <w:pPr>
        <w:widowControl w:val="0"/>
        <w:numPr>
          <w:ilvl w:val="4"/>
          <w:numId w:val="54"/>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Completion (including commissioning); and</w:t>
      </w:r>
    </w:p>
    <w:p w14:paraId="10EAEF5D" w14:textId="77777777" w:rsidR="00483973" w:rsidRPr="00E762DF" w:rsidRDefault="00483973" w:rsidP="00A7493C">
      <w:pPr>
        <w:widowControl w:val="0"/>
        <w:numPr>
          <w:ilvl w:val="4"/>
          <w:numId w:val="54"/>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Site reinstatement.</w:t>
      </w:r>
    </w:p>
    <w:p w14:paraId="1FED83C0" w14:textId="789F857C" w:rsidR="00483973" w:rsidRPr="00E762DF" w:rsidRDefault="00483973" w:rsidP="00DA33D5">
      <w:pPr>
        <w:pStyle w:val="EPBullet-Level1"/>
        <w:suppressAutoHyphens/>
        <w:spacing w:after="0"/>
      </w:pPr>
      <w:r w:rsidRPr="00E762DF">
        <w:t xml:space="preserve">With </w:t>
      </w:r>
      <w:r w:rsidR="008736BC" w:rsidRPr="00E762DF">
        <w:t>recognition</w:t>
      </w:r>
      <w:r w:rsidRPr="00E762DF">
        <w:t xml:space="preserve"> of the work Sites and work procedures involved for the performance of the relevant works.</w:t>
      </w:r>
    </w:p>
    <w:p w14:paraId="4C1552CC" w14:textId="6851F538" w:rsidR="00483973" w:rsidRPr="004B5393" w:rsidRDefault="00186775" w:rsidP="00DA33D5">
      <w:pPr>
        <w:pStyle w:val="Heading5"/>
        <w:suppressAutoHyphens/>
      </w:pPr>
      <w:r>
        <w:rPr>
          <w:rFonts w:eastAsia="Arial" w:cs="Arial"/>
          <w:b/>
          <w:color w:val="auto"/>
          <w:sz w:val="22"/>
          <w:szCs w:val="22"/>
        </w:rPr>
        <w:tab/>
      </w:r>
      <w:r w:rsidRPr="00282D81">
        <w:rPr>
          <w:rFonts w:eastAsia="Arial" w:cs="Arial"/>
          <w:b/>
          <w:color w:val="1F497D" w:themeColor="text2"/>
          <w:sz w:val="22"/>
          <w:szCs w:val="22"/>
        </w:rPr>
        <w:tab/>
      </w:r>
      <w:r w:rsidR="00483973" w:rsidRPr="004B5393">
        <w:t>Threats</w:t>
      </w:r>
    </w:p>
    <w:p w14:paraId="16C11EB1" w14:textId="44F60CAA" w:rsidR="00483973" w:rsidRPr="00E762DF" w:rsidRDefault="00483973" w:rsidP="00DA33D5">
      <w:pPr>
        <w:pStyle w:val="EPBullet-Level1"/>
        <w:suppressAutoHyphens/>
      </w:pPr>
      <w:r w:rsidRPr="00E762DF">
        <w:t xml:space="preserve">The </w:t>
      </w:r>
      <w:r w:rsidR="00E60E57">
        <w:t>Contractor</w:t>
      </w:r>
      <w:r w:rsidRPr="00E762DF">
        <w:t xml:space="preserve">’s security analysis shall identify potential threats that are </w:t>
      </w:r>
      <w:r w:rsidR="00186775" w:rsidRPr="00E762DF">
        <w:t>directed towards</w:t>
      </w:r>
      <w:r w:rsidRPr="00E762DF">
        <w:t xml:space="preserve"> the Project, including but not limited to threats towards:</w:t>
      </w:r>
    </w:p>
    <w:p w14:paraId="022D8315" w14:textId="27E7906E" w:rsidR="00483973" w:rsidRPr="00E762DF" w:rsidRDefault="00483973" w:rsidP="00A7493C">
      <w:pPr>
        <w:widowControl w:val="0"/>
        <w:numPr>
          <w:ilvl w:val="4"/>
          <w:numId w:val="55"/>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Project personnel including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and Sub-</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personnel,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personnel, Third Party personnel, visitors and any other person involved with any aspect of the Project; and</w:t>
      </w:r>
    </w:p>
    <w:p w14:paraId="270A611F" w14:textId="07E175CB" w:rsidR="00483973" w:rsidRPr="00E762DF" w:rsidRDefault="00483973" w:rsidP="00A7493C">
      <w:pPr>
        <w:widowControl w:val="0"/>
        <w:numPr>
          <w:ilvl w:val="4"/>
          <w:numId w:val="55"/>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 xml:space="preserve">Permanent and temporary Project installations and work Sites including but not limited to station location, camps, accommodation facilities, utilities, storage areas, </w:t>
      </w:r>
      <w:r w:rsidR="007A62CC">
        <w:rPr>
          <w:rFonts w:ascii="Futura Std Book" w:eastAsia="Arial" w:hAnsi="Futura Std Book" w:cs="Arial"/>
          <w:color w:val="auto"/>
          <w:sz w:val="22"/>
          <w:szCs w:val="22"/>
          <w:lang w:val="en-US" w:eastAsia="en-US"/>
        </w:rPr>
        <w:t xml:space="preserve">land and water </w:t>
      </w:r>
      <w:r w:rsidRPr="00E762DF">
        <w:rPr>
          <w:rFonts w:ascii="Futura Std Book" w:eastAsia="Arial" w:hAnsi="Futura Std Book" w:cs="Arial"/>
          <w:color w:val="auto"/>
          <w:sz w:val="22"/>
          <w:szCs w:val="22"/>
          <w:lang w:val="en-US" w:eastAsia="en-US"/>
        </w:rPr>
        <w:t>transport and commuter routes for the transport of personnel, Materials, supplies and others.</w:t>
      </w:r>
    </w:p>
    <w:p w14:paraId="35ECDDF2" w14:textId="39B04DC9" w:rsidR="00483973" w:rsidRPr="004B5393" w:rsidRDefault="007A62CC" w:rsidP="00DA33D5">
      <w:pPr>
        <w:pStyle w:val="Heading5"/>
        <w:suppressAutoHyphens/>
      </w:pPr>
      <w:r>
        <w:rPr>
          <w:rFonts w:eastAsia="Arial" w:cs="Arial"/>
          <w:b/>
          <w:color w:val="auto"/>
          <w:sz w:val="22"/>
          <w:szCs w:val="22"/>
        </w:rPr>
        <w:tab/>
      </w:r>
      <w:r w:rsidRPr="004B5393">
        <w:rPr>
          <w:rFonts w:eastAsia="Arial" w:cs="Arial"/>
          <w:b/>
          <w:color w:val="auto"/>
          <w:sz w:val="22"/>
          <w:szCs w:val="22"/>
        </w:rPr>
        <w:tab/>
      </w:r>
      <w:r w:rsidR="00483973" w:rsidRPr="004B5393">
        <w:t>Potential Mitigation Measures</w:t>
      </w:r>
    </w:p>
    <w:p w14:paraId="5C9D6C60" w14:textId="0647410A" w:rsidR="00483973" w:rsidRPr="00E762DF" w:rsidRDefault="00483973" w:rsidP="00DA33D5">
      <w:pPr>
        <w:pStyle w:val="EPBullet-Level1"/>
        <w:suppressAutoHyphens/>
      </w:pPr>
      <w:r w:rsidRPr="00E762DF">
        <w:t xml:space="preserve">The </w:t>
      </w:r>
      <w:r w:rsidR="00E60E57">
        <w:t>Contractor</w:t>
      </w:r>
      <w:r w:rsidRPr="00E762DF">
        <w:t>’s security analysis shall identify and propose measures suitable for the elimination of security threats including, but not limited to:</w:t>
      </w:r>
    </w:p>
    <w:p w14:paraId="1E537AF7" w14:textId="77777777" w:rsidR="00483973" w:rsidRPr="00E762DF" w:rsidRDefault="00483973" w:rsidP="00A7493C">
      <w:pPr>
        <w:widowControl w:val="0"/>
        <w:numPr>
          <w:ilvl w:val="4"/>
          <w:numId w:val="56"/>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Active security measures, such as deployment of guards, patrols and security personnel including the cooperation and coordination with National Law enforcement agencies, security forces of the Federal Republic of Nigeria;</w:t>
      </w:r>
    </w:p>
    <w:p w14:paraId="03A11247" w14:textId="7651187E" w:rsidR="00483973" w:rsidRPr="00B108D9" w:rsidRDefault="00483973" w:rsidP="00A7493C">
      <w:pPr>
        <w:widowControl w:val="0"/>
        <w:numPr>
          <w:ilvl w:val="4"/>
          <w:numId w:val="56"/>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B108D9">
        <w:rPr>
          <w:rFonts w:ascii="Futura Std Book" w:eastAsia="Arial" w:hAnsi="Futura Std Book" w:cs="Arial"/>
          <w:color w:val="auto"/>
          <w:sz w:val="22"/>
          <w:szCs w:val="22"/>
          <w:lang w:val="en-US" w:eastAsia="en-US"/>
        </w:rPr>
        <w:t xml:space="preserve">Passive security measures, such as security fencing barricades, CCTV cameras, </w:t>
      </w:r>
      <w:r w:rsidR="004D7707" w:rsidRPr="00B108D9">
        <w:rPr>
          <w:rFonts w:ascii="Futura Std Book" w:eastAsia="Arial" w:hAnsi="Futura Std Book" w:cs="Arial"/>
          <w:color w:val="auto"/>
          <w:sz w:val="22"/>
          <w:szCs w:val="22"/>
          <w:lang w:val="en-US" w:eastAsia="en-US"/>
        </w:rPr>
        <w:t>fib</w:t>
      </w:r>
      <w:r w:rsidR="00354EBB" w:rsidRPr="00B108D9">
        <w:rPr>
          <w:rFonts w:ascii="Futura Std Book" w:eastAsia="Arial" w:hAnsi="Futura Std Book" w:cs="Arial"/>
          <w:color w:val="auto"/>
          <w:sz w:val="22"/>
          <w:szCs w:val="22"/>
          <w:lang w:val="en-US" w:eastAsia="en-US"/>
        </w:rPr>
        <w:t xml:space="preserve">er optic perimeter intrusion detection systems, </w:t>
      </w:r>
      <w:r w:rsidRPr="00B108D9">
        <w:rPr>
          <w:rFonts w:ascii="Futura Std Book" w:eastAsia="Arial" w:hAnsi="Futura Std Book" w:cs="Arial"/>
          <w:color w:val="auto"/>
          <w:sz w:val="22"/>
          <w:szCs w:val="22"/>
          <w:lang w:val="en-US" w:eastAsia="en-US"/>
        </w:rPr>
        <w:t>protective equipment and other means; and</w:t>
      </w:r>
    </w:p>
    <w:p w14:paraId="5546D847" w14:textId="7E4BDBCF" w:rsidR="00483973" w:rsidRPr="00E762DF" w:rsidRDefault="00483973" w:rsidP="00A7493C">
      <w:pPr>
        <w:widowControl w:val="0"/>
        <w:numPr>
          <w:ilvl w:val="4"/>
          <w:numId w:val="56"/>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Procedural security measures </w:t>
      </w:r>
      <w:r w:rsidR="00010EE6" w:rsidRPr="00E762DF">
        <w:rPr>
          <w:rFonts w:ascii="Futura Std Book" w:eastAsia="Arial" w:hAnsi="Futura Std Book" w:cs="Arial"/>
          <w:color w:val="auto"/>
          <w:sz w:val="22"/>
          <w:szCs w:val="22"/>
          <w:lang w:val="en-US" w:eastAsia="en-US"/>
        </w:rPr>
        <w:t>include</w:t>
      </w:r>
      <w:r w:rsidRPr="00E762DF">
        <w:rPr>
          <w:rFonts w:ascii="Futura Std Book" w:eastAsia="Arial" w:hAnsi="Futura Std Book" w:cs="Arial"/>
          <w:color w:val="auto"/>
          <w:sz w:val="22"/>
          <w:szCs w:val="22"/>
          <w:lang w:val="en-US" w:eastAsia="en-US"/>
        </w:rPr>
        <w:t xml:space="preserve"> the establishment of specific work procedures or the alteration or amendment of work procedures through the incorporation and integration of specific security measures and considerations.</w:t>
      </w:r>
    </w:p>
    <w:p w14:paraId="5944BA2B" w14:textId="77777777" w:rsidR="00483973" w:rsidRPr="00653405" w:rsidRDefault="00483973" w:rsidP="00DA33D5">
      <w:pPr>
        <w:pStyle w:val="Heading4"/>
        <w:suppressAutoHyphens/>
      </w:pPr>
      <w:bookmarkStart w:id="176" w:name="_bookmark72"/>
      <w:bookmarkEnd w:id="176"/>
      <w:r w:rsidRPr="00653405">
        <w:t>WSG 1.3.3 Security Measures</w:t>
      </w:r>
    </w:p>
    <w:p w14:paraId="6B9006BF" w14:textId="1566B511" w:rsidR="00483973" w:rsidRPr="00E762DF" w:rsidRDefault="00483973" w:rsidP="00DA33D5">
      <w:pPr>
        <w:pStyle w:val="EPBullet-Level1"/>
        <w:suppressAutoHyphens/>
        <w:spacing w:after="0"/>
      </w:pPr>
      <w:r w:rsidRPr="00E762DF">
        <w:t xml:space="preserve">The </w:t>
      </w:r>
      <w:r w:rsidR="00E60E57">
        <w:t>Contractor</w:t>
      </w:r>
      <w:r w:rsidRPr="00E762DF">
        <w:t xml:space="preserve"> shall provide and implement all active, passive and procedural security measures as identified in the security analysis and required to ensure the safety and security of:</w:t>
      </w:r>
    </w:p>
    <w:p w14:paraId="0F5FD11D" w14:textId="45E962A9" w:rsidR="00483973" w:rsidRPr="00E762DF" w:rsidRDefault="00483973" w:rsidP="00A7493C">
      <w:pPr>
        <w:widowControl w:val="0"/>
        <w:numPr>
          <w:ilvl w:val="4"/>
          <w:numId w:val="61"/>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all Project personnel with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and Sub-</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personnel,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personnel, consultants, Third Party personnel, visitors and any other person involved in the performance of the Works;</w:t>
      </w:r>
      <w:r w:rsidRPr="00C227D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9E60599" w14:textId="77777777" w:rsidR="00483973" w:rsidRPr="00E762DF" w:rsidRDefault="00483973" w:rsidP="00A7493C">
      <w:pPr>
        <w:widowControl w:val="0"/>
        <w:numPr>
          <w:ilvl w:val="4"/>
          <w:numId w:val="61"/>
        </w:numPr>
        <w:suppressAutoHyphens/>
        <w:autoSpaceDE w:val="0"/>
        <w:autoSpaceDN w:val="0"/>
        <w:spacing w:before="187" w:after="0" w:line="240" w:lineRule="auto"/>
        <w:ind w:left="198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Project installations including permanent ancillary and temporary installations including all the work Sites, supply and transport routes and any area required or used for the performance of the</w:t>
      </w:r>
      <w:r w:rsidRPr="00C227D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3871A409" w14:textId="711AA766" w:rsidR="00483973" w:rsidRPr="00E762DF" w:rsidRDefault="00483973" w:rsidP="00DA33D5">
      <w:pPr>
        <w:pStyle w:val="EPBullet-Level1"/>
        <w:suppressAutoHyphens/>
        <w:spacing w:after="0"/>
      </w:pPr>
      <w:r w:rsidRPr="00E762DF">
        <w:t xml:space="preserve">The </w:t>
      </w:r>
      <w:r w:rsidR="00E60E57">
        <w:t>Contractor</w:t>
      </w:r>
      <w:r w:rsidRPr="00E762DF">
        <w:t>’s security measures shall adequately address all threats identified in the security analysis and extend to all work packages of the Scope of Work, including:</w:t>
      </w:r>
    </w:p>
    <w:p w14:paraId="7AAEC4DC" w14:textId="77777777" w:rsidR="00483973" w:rsidRPr="00E762DF" w:rsidRDefault="00483973" w:rsidP="00A7493C">
      <w:pPr>
        <w:widowControl w:val="0"/>
        <w:numPr>
          <w:ilvl w:val="4"/>
          <w:numId w:val="62"/>
        </w:numPr>
        <w:suppressAutoHyphens/>
        <w:autoSpaceDE w:val="0"/>
        <w:autoSpaceDN w:val="0"/>
        <w:spacing w:before="0" w:after="0" w:line="240" w:lineRule="auto"/>
        <w:ind w:hanging="42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Management and general work</w:t>
      </w:r>
      <w:r w:rsidRPr="00C227D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items;</w:t>
      </w:r>
    </w:p>
    <w:p w14:paraId="1DC312BA" w14:textId="77777777" w:rsidR="00483973" w:rsidRPr="00E762DF" w:rsidRDefault="00483973" w:rsidP="00A7493C">
      <w:pPr>
        <w:widowControl w:val="0"/>
        <w:numPr>
          <w:ilvl w:val="4"/>
          <w:numId w:val="62"/>
        </w:numPr>
        <w:suppressAutoHyphens/>
        <w:autoSpaceDE w:val="0"/>
        <w:autoSpaceDN w:val="0"/>
        <w:spacing w:before="0" w:after="0" w:line="240" w:lineRule="auto"/>
        <w:ind w:hanging="42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Engineering;</w:t>
      </w:r>
    </w:p>
    <w:p w14:paraId="5FB22523" w14:textId="77777777" w:rsidR="00483973" w:rsidRPr="00E762DF" w:rsidRDefault="00483973" w:rsidP="00A7493C">
      <w:pPr>
        <w:widowControl w:val="0"/>
        <w:numPr>
          <w:ilvl w:val="4"/>
          <w:numId w:val="62"/>
        </w:numPr>
        <w:suppressAutoHyphens/>
        <w:autoSpaceDE w:val="0"/>
        <w:autoSpaceDN w:val="0"/>
        <w:spacing w:before="0" w:after="0" w:line="240" w:lineRule="auto"/>
        <w:ind w:hanging="42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Procurement (including</w:t>
      </w:r>
      <w:r w:rsidRPr="00C227D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transportation);</w:t>
      </w:r>
    </w:p>
    <w:p w14:paraId="50479910" w14:textId="77777777" w:rsidR="00483973" w:rsidRPr="00E762DF" w:rsidRDefault="00483973" w:rsidP="00A7493C">
      <w:pPr>
        <w:widowControl w:val="0"/>
        <w:numPr>
          <w:ilvl w:val="4"/>
          <w:numId w:val="62"/>
        </w:numPr>
        <w:suppressAutoHyphens/>
        <w:autoSpaceDE w:val="0"/>
        <w:autoSpaceDN w:val="0"/>
        <w:spacing w:before="0" w:after="0" w:line="240" w:lineRule="auto"/>
        <w:ind w:hanging="42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w:t>
      </w:r>
    </w:p>
    <w:p w14:paraId="65C7E37C" w14:textId="77777777" w:rsidR="00483973" w:rsidRPr="00E762DF" w:rsidRDefault="00483973" w:rsidP="00A7493C">
      <w:pPr>
        <w:widowControl w:val="0"/>
        <w:numPr>
          <w:ilvl w:val="4"/>
          <w:numId w:val="62"/>
        </w:numPr>
        <w:suppressAutoHyphens/>
        <w:autoSpaceDE w:val="0"/>
        <w:autoSpaceDN w:val="0"/>
        <w:spacing w:before="0" w:after="0" w:line="240" w:lineRule="auto"/>
        <w:ind w:hanging="42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Completion (including commissioning);</w:t>
      </w:r>
      <w:r w:rsidRPr="00C227D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FCEAF3F" w14:textId="77777777" w:rsidR="00483973" w:rsidRPr="00E762DF" w:rsidRDefault="00483973" w:rsidP="00A7493C">
      <w:pPr>
        <w:widowControl w:val="0"/>
        <w:numPr>
          <w:ilvl w:val="4"/>
          <w:numId w:val="62"/>
        </w:numPr>
        <w:suppressAutoHyphens/>
        <w:autoSpaceDE w:val="0"/>
        <w:autoSpaceDN w:val="0"/>
        <w:spacing w:before="0" w:after="0" w:line="240" w:lineRule="auto"/>
        <w:ind w:hanging="425"/>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Site</w:t>
      </w:r>
      <w:r w:rsidRPr="000A098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reinstatement.</w:t>
      </w:r>
    </w:p>
    <w:p w14:paraId="4725F6D4" w14:textId="0772BECD" w:rsidR="00483973" w:rsidRPr="00E762DF" w:rsidRDefault="00483973" w:rsidP="00DA33D5">
      <w:pPr>
        <w:pStyle w:val="EPBullet-Level1"/>
        <w:suppressAutoHyphens/>
        <w:spacing w:after="0"/>
      </w:pPr>
      <w:r w:rsidRPr="00E762DF">
        <w:t xml:space="preserve">The </w:t>
      </w:r>
      <w:r w:rsidR="00E60E57">
        <w:t>Contractor</w:t>
      </w:r>
      <w:r w:rsidRPr="00E762DF">
        <w:t xml:space="preserve"> shall liaise and coordinate its works with Law enforcement agencies, security forces of the Federal Republic of Nigeria and other EPC </w:t>
      </w:r>
      <w:r w:rsidR="00E60E57">
        <w:t>Contractor</w:t>
      </w:r>
      <w:r w:rsidRPr="00E762DF">
        <w:t>s of the Project.</w:t>
      </w:r>
    </w:p>
    <w:p w14:paraId="052C874A" w14:textId="413F0D3A" w:rsidR="00483973" w:rsidRPr="004B5393" w:rsidRDefault="000A0984" w:rsidP="00DA33D5">
      <w:pPr>
        <w:pStyle w:val="Heading5"/>
        <w:suppressAutoHyphens/>
      </w:pPr>
      <w:r>
        <w:rPr>
          <w:rFonts w:eastAsia="Arial" w:cs="Arial"/>
          <w:b/>
          <w:color w:val="auto"/>
          <w:sz w:val="22"/>
          <w:szCs w:val="22"/>
        </w:rPr>
        <w:lastRenderedPageBreak/>
        <w:tab/>
      </w:r>
      <w:r w:rsidR="00483973" w:rsidRPr="004B5393">
        <w:t>Active Security Measures</w:t>
      </w:r>
    </w:p>
    <w:p w14:paraId="232DFE2A" w14:textId="3EFF5463" w:rsidR="00483973" w:rsidRPr="00E762DF" w:rsidRDefault="00483973" w:rsidP="00DA33D5">
      <w:pPr>
        <w:pStyle w:val="EPBullet-Level1"/>
        <w:suppressAutoHyphens/>
        <w:spacing w:after="0"/>
      </w:pPr>
      <w:r w:rsidRPr="00E762DF">
        <w:t xml:space="preserve">Within its Scope of Work the </w:t>
      </w:r>
      <w:r w:rsidR="00E60E57">
        <w:t>Contractor</w:t>
      </w:r>
      <w:r w:rsidRPr="00E762DF">
        <w:t xml:space="preserve"> shall employ dedicated security personnel team with sufficient and adequately trained staff to respond to any security threats and to deter any potential assailant.</w:t>
      </w:r>
    </w:p>
    <w:p w14:paraId="367C5FDC" w14:textId="332A1D96" w:rsidR="00483973" w:rsidRPr="00E762DF" w:rsidRDefault="00483973" w:rsidP="00DA33D5">
      <w:pPr>
        <w:pStyle w:val="EPBullet-Level1"/>
        <w:suppressAutoHyphens/>
        <w:spacing w:after="0"/>
      </w:pPr>
      <w:r w:rsidRPr="00E762DF">
        <w:t>This will include trained guard, patrolmen, drivers and others to ensure the security of all Project personnel, Sub-</w:t>
      </w:r>
      <w:r w:rsidR="00E60E57">
        <w:t>Contractor</w:t>
      </w:r>
      <w:r w:rsidRPr="00E762DF">
        <w:t xml:space="preserve">s, the </w:t>
      </w:r>
      <w:r w:rsidR="0077700F" w:rsidRPr="00E762DF">
        <w:t>Owner</w:t>
      </w:r>
      <w:r w:rsidRPr="00E762DF">
        <w:t xml:space="preserve"> and visitors to the Site.</w:t>
      </w:r>
    </w:p>
    <w:p w14:paraId="5C764327" w14:textId="77777777" w:rsidR="00483973" w:rsidRPr="00E762DF" w:rsidRDefault="00483973" w:rsidP="00DA33D5">
      <w:pPr>
        <w:pStyle w:val="EPBullet-Level1"/>
        <w:suppressAutoHyphens/>
        <w:spacing w:after="0"/>
      </w:pPr>
      <w:r w:rsidRPr="00E762DF">
        <w:t>All personnel and equipment for the provision of security services shall be properly licensed or accredited in accordance with the requirements of the Federal Republic of Nigeria.</w:t>
      </w:r>
    </w:p>
    <w:p w14:paraId="1D2ADCAD" w14:textId="5F1829E9" w:rsidR="00483973" w:rsidRPr="004B5393" w:rsidRDefault="000A0984" w:rsidP="00DA33D5">
      <w:pPr>
        <w:pStyle w:val="Heading5"/>
        <w:suppressAutoHyphens/>
      </w:pPr>
      <w:r>
        <w:rPr>
          <w:rFonts w:eastAsia="Arial" w:cs="Arial"/>
          <w:b/>
          <w:color w:val="auto"/>
          <w:sz w:val="22"/>
          <w:szCs w:val="22"/>
        </w:rPr>
        <w:tab/>
      </w:r>
      <w:r w:rsidR="00483973" w:rsidRPr="004B5393">
        <w:t>Passive Security Measures</w:t>
      </w:r>
    </w:p>
    <w:p w14:paraId="6544432E" w14:textId="1C177519" w:rsidR="00483973" w:rsidRPr="00E762DF" w:rsidRDefault="00483973" w:rsidP="00DA33D5">
      <w:pPr>
        <w:pStyle w:val="EPBullet-Level1"/>
        <w:suppressAutoHyphens/>
      </w:pPr>
      <w:r w:rsidRPr="00E762DF">
        <w:t xml:space="preserve">Within its Scope of Work the </w:t>
      </w:r>
      <w:r w:rsidR="00E60E57">
        <w:t>Contractor</w:t>
      </w:r>
      <w:r w:rsidRPr="00E762DF">
        <w:t xml:space="preserve"> shall provide all required passive security measures including but not limited to fences (wire mesh and concertina fences), gates road barriers, CCTV, monitoring devices, special equipment, vehicles, materials or installations as defined in the security analysis.</w:t>
      </w:r>
    </w:p>
    <w:p w14:paraId="49825AFE" w14:textId="197A0B27" w:rsidR="00483973" w:rsidRPr="004B5393" w:rsidRDefault="000A0984" w:rsidP="00DA33D5">
      <w:pPr>
        <w:pStyle w:val="Heading5"/>
        <w:suppressAutoHyphens/>
      </w:pPr>
      <w:r>
        <w:rPr>
          <w:rFonts w:eastAsia="Arial" w:cs="Arial"/>
          <w:b/>
          <w:color w:val="auto"/>
          <w:sz w:val="22"/>
          <w:szCs w:val="22"/>
        </w:rPr>
        <w:tab/>
      </w:r>
      <w:r w:rsidR="00483973" w:rsidRPr="004B5393">
        <w:t>Procedural Security</w:t>
      </w:r>
    </w:p>
    <w:p w14:paraId="237EA893" w14:textId="00559020" w:rsidR="00483973" w:rsidRPr="00E762DF" w:rsidRDefault="00483973" w:rsidP="00DA33D5">
      <w:pPr>
        <w:pStyle w:val="EPBullet-Level1"/>
        <w:suppressAutoHyphens/>
      </w:pPr>
      <w:r w:rsidRPr="00E762DF">
        <w:t xml:space="preserve">Within its Scope of Work the </w:t>
      </w:r>
      <w:r w:rsidR="00E60E57">
        <w:t>Contractor</w:t>
      </w:r>
      <w:r w:rsidRPr="00E762DF">
        <w:t xml:space="preserve"> shall implement, alter, amend or establish supplementary work procedures considering working time (working during daylight hours), limitation of working spreads or any other aspects of the </w:t>
      </w:r>
      <w:r w:rsidR="00E60E57">
        <w:t>Contractor</w:t>
      </w:r>
      <w:r w:rsidRPr="00E762DF">
        <w:t>’s work performance in order to respond to security threats as identified in the security analysis.</w:t>
      </w:r>
    </w:p>
    <w:p w14:paraId="5846735F" w14:textId="77777777" w:rsidR="00483973" w:rsidRPr="00B108D9" w:rsidRDefault="00483973" w:rsidP="00DA33D5">
      <w:pPr>
        <w:pStyle w:val="Heading3"/>
        <w:suppressAutoHyphens/>
        <w:rPr>
          <w:color w:val="auto"/>
        </w:rPr>
      </w:pPr>
      <w:bookmarkStart w:id="177" w:name="_bookmark73"/>
      <w:bookmarkStart w:id="178" w:name="_Toc215755589"/>
      <w:bookmarkEnd w:id="177"/>
      <w:r w:rsidRPr="00B108D9">
        <w:rPr>
          <w:color w:val="auto"/>
        </w:rPr>
        <w:t>Work Group 1.4 Environment</w:t>
      </w:r>
      <w:bookmarkEnd w:id="178"/>
    </w:p>
    <w:p w14:paraId="1C43AB24" w14:textId="67E0A8D3" w:rsidR="00483973" w:rsidRPr="00B108D9" w:rsidRDefault="00483973" w:rsidP="00DA33D5">
      <w:pPr>
        <w:pStyle w:val="EPBullet-Level1"/>
        <w:suppressAutoHyphens/>
        <w:spacing w:after="0"/>
      </w:pPr>
      <w:r w:rsidRPr="00B108D9">
        <w:t xml:space="preserve">The </w:t>
      </w:r>
      <w:r w:rsidR="00E60E57" w:rsidRPr="00B108D9">
        <w:t>Contractor</w:t>
      </w:r>
      <w:r w:rsidRPr="00B108D9">
        <w:t xml:space="preserve"> is responsible for the monitoring and supervision of all environmental aspects of the Works.</w:t>
      </w:r>
    </w:p>
    <w:p w14:paraId="6B094124" w14:textId="77777777" w:rsidR="00483973" w:rsidRPr="00B108D9" w:rsidRDefault="00483973" w:rsidP="00DA33D5">
      <w:pPr>
        <w:pStyle w:val="EPBullet-Level1"/>
        <w:suppressAutoHyphens/>
        <w:spacing w:after="0"/>
      </w:pPr>
      <w:r w:rsidRPr="00B108D9">
        <w:t>Further detailed requirements for the environmental aspects are specified in Exhibit E “EIA Document”.</w:t>
      </w:r>
    </w:p>
    <w:p w14:paraId="0A3BF386" w14:textId="77777777" w:rsidR="00483973" w:rsidRPr="00B108D9" w:rsidRDefault="00483973" w:rsidP="00DA33D5">
      <w:pPr>
        <w:pStyle w:val="Heading4"/>
        <w:suppressAutoHyphens/>
        <w:rPr>
          <w:color w:val="auto"/>
        </w:rPr>
      </w:pPr>
      <w:bookmarkStart w:id="179" w:name="_bookmark74"/>
      <w:bookmarkEnd w:id="179"/>
      <w:r w:rsidRPr="00B108D9">
        <w:rPr>
          <w:color w:val="auto"/>
        </w:rPr>
        <w:t>WSG 1.4.1 Environmental Management</w:t>
      </w:r>
    </w:p>
    <w:p w14:paraId="6DED4EA3" w14:textId="403A7F98" w:rsidR="00483973" w:rsidRPr="004B5393" w:rsidRDefault="006E46CA" w:rsidP="00DA33D5">
      <w:pPr>
        <w:pStyle w:val="Heading5"/>
        <w:suppressAutoHyphens/>
      </w:pPr>
      <w:r w:rsidRPr="00282D81">
        <w:rPr>
          <w:rFonts w:eastAsia="Arial" w:cs="Arial"/>
          <w:b/>
          <w:color w:val="1F497D" w:themeColor="text2"/>
          <w:sz w:val="22"/>
          <w:szCs w:val="22"/>
        </w:rPr>
        <w:tab/>
      </w:r>
      <w:r w:rsidR="00483973" w:rsidRPr="004B5393">
        <w:t>Environmental Management Organi</w:t>
      </w:r>
      <w:r w:rsidR="008A4404">
        <w:t>z</w:t>
      </w:r>
      <w:r w:rsidR="00483973" w:rsidRPr="004B5393">
        <w:t>ation</w:t>
      </w:r>
    </w:p>
    <w:p w14:paraId="3944979F" w14:textId="592CA04E" w:rsidR="00483973" w:rsidRPr="00E762DF" w:rsidRDefault="00483973" w:rsidP="00DA33D5">
      <w:pPr>
        <w:pStyle w:val="EPBullet-Level1"/>
        <w:suppressAutoHyphens/>
        <w:spacing w:after="0"/>
      </w:pPr>
      <w:r w:rsidRPr="00E762DF">
        <w:t xml:space="preserve">The </w:t>
      </w:r>
      <w:r w:rsidR="00E60E57">
        <w:t>Contractor</w:t>
      </w:r>
      <w:r w:rsidRPr="00E762DF">
        <w:t xml:space="preserve"> shall establish a dedicated environmental management entity for the management of the environmental aspects of the Project during the performance of the Works.</w:t>
      </w:r>
    </w:p>
    <w:p w14:paraId="4BDD2A76" w14:textId="6E278C11" w:rsidR="00483973" w:rsidRPr="00E762DF" w:rsidRDefault="00483973" w:rsidP="00DA33D5">
      <w:pPr>
        <w:pStyle w:val="EPBullet-Level1"/>
        <w:suppressAutoHyphens/>
        <w:spacing w:after="0"/>
      </w:pPr>
      <w:r w:rsidRPr="00E762DF">
        <w:t xml:space="preserve">The </w:t>
      </w:r>
      <w:r w:rsidR="00E60E57">
        <w:t>Contractor</w:t>
      </w:r>
      <w:r w:rsidRPr="00E762DF">
        <w:t xml:space="preserve"> shall submit the </w:t>
      </w:r>
      <w:r w:rsidR="008A4404" w:rsidRPr="00E762DF">
        <w:t>Organization</w:t>
      </w:r>
      <w:r w:rsidRPr="00E762DF">
        <w:t xml:space="preserve"> Chart and relevant Job Descriptions for its environmental management </w:t>
      </w:r>
      <w:r w:rsidR="008A4404" w:rsidRPr="00E762DF">
        <w:t>organization</w:t>
      </w:r>
      <w:r w:rsidRPr="00E762DF">
        <w:t xml:space="preserve"> and commence with the </w:t>
      </w:r>
      <w:r w:rsidR="008A4404" w:rsidRPr="00E762DF">
        <w:t>mobilization</w:t>
      </w:r>
      <w:r w:rsidRPr="00E762DF">
        <w:t xml:space="preserve"> of the relevant personnel within thirty (30) days after the Commencement Date.</w:t>
      </w:r>
    </w:p>
    <w:p w14:paraId="2B737ACD" w14:textId="2D21A207" w:rsidR="00483973" w:rsidRPr="004B5393" w:rsidRDefault="006E46CA" w:rsidP="00DA33D5">
      <w:pPr>
        <w:pStyle w:val="Heading5"/>
        <w:suppressAutoHyphens/>
      </w:pPr>
      <w:r>
        <w:rPr>
          <w:rFonts w:eastAsia="Arial" w:cs="Arial"/>
          <w:b/>
          <w:color w:val="auto"/>
          <w:sz w:val="22"/>
          <w:szCs w:val="22"/>
        </w:rPr>
        <w:lastRenderedPageBreak/>
        <w:tab/>
      </w:r>
      <w:r w:rsidR="00483973" w:rsidRPr="004B5393">
        <w:t>Environmental Management Documents</w:t>
      </w:r>
    </w:p>
    <w:p w14:paraId="513C9D73" w14:textId="62371FE1" w:rsidR="00483973" w:rsidRPr="00E762DF" w:rsidRDefault="00483973" w:rsidP="00DA33D5">
      <w:pPr>
        <w:pStyle w:val="EPBullet-Level1"/>
        <w:suppressAutoHyphens/>
        <w:spacing w:after="0"/>
      </w:pPr>
      <w:r w:rsidRPr="00E762DF">
        <w:t xml:space="preserve">the </w:t>
      </w:r>
      <w:r w:rsidR="00E60E57">
        <w:t>Contractor</w:t>
      </w:r>
      <w:r w:rsidRPr="00E762DF">
        <w:t xml:space="preserve"> shall prepare all required documents for the environmental management of the Project including, but not limited to:</w:t>
      </w:r>
    </w:p>
    <w:p w14:paraId="1D711554" w14:textId="77777777" w:rsidR="00483973" w:rsidRPr="00E762DF" w:rsidRDefault="00483973" w:rsidP="00A7493C">
      <w:pPr>
        <w:widowControl w:val="0"/>
        <w:numPr>
          <w:ilvl w:val="4"/>
          <w:numId w:val="64"/>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Environment</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p>
    <w:p w14:paraId="164BF51C" w14:textId="77777777" w:rsidR="00483973" w:rsidRPr="00E762DF" w:rsidRDefault="00483973" w:rsidP="00A7493C">
      <w:pPr>
        <w:widowControl w:val="0"/>
        <w:numPr>
          <w:ilvl w:val="4"/>
          <w:numId w:val="64"/>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Environment management plan (EMP);</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B06F27C" w14:textId="77777777" w:rsidR="00483973" w:rsidRPr="00E762DF" w:rsidRDefault="00483973" w:rsidP="00A7493C">
      <w:pPr>
        <w:widowControl w:val="0"/>
        <w:numPr>
          <w:ilvl w:val="4"/>
          <w:numId w:val="64"/>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Environment</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54916B8B" w14:textId="5827DC1F" w:rsidR="00483973" w:rsidRPr="00E762DF" w:rsidRDefault="00483973" w:rsidP="00DA33D5">
      <w:pPr>
        <w:pStyle w:val="EPBullet-Level1"/>
        <w:suppressAutoHyphens/>
        <w:spacing w:after="0"/>
      </w:pPr>
      <w:r w:rsidRPr="00E762DF">
        <w:t xml:space="preserve">The </w:t>
      </w:r>
      <w:r w:rsidR="00E60E57">
        <w:t>Contractor</w:t>
      </w:r>
      <w:r w:rsidRPr="00E762DF">
        <w:t xml:space="preserve"> shall establish its EMP and environmental procedures addressing all recommendations and requirements of the Environmental Impact Assessment (EIA), Governmental or Regulative Authority Requirements of the Federal Republic of Nigeria and any other requirements so as to </w:t>
      </w:r>
      <w:r w:rsidR="008A4404" w:rsidRPr="00E762DF">
        <w:t>minimize</w:t>
      </w:r>
      <w:r w:rsidRPr="00E762DF">
        <w:t xml:space="preserve"> any negative or adverse impact on the environment during the performance of the Works.</w:t>
      </w:r>
    </w:p>
    <w:p w14:paraId="69D78DEF" w14:textId="03E3AE26" w:rsidR="00483973" w:rsidRDefault="00483973" w:rsidP="00DA33D5">
      <w:pPr>
        <w:pStyle w:val="EPBullet-Level1"/>
        <w:suppressAutoHyphens/>
        <w:spacing w:after="0"/>
      </w:pPr>
      <w:r w:rsidRPr="00E762DF">
        <w:t xml:space="preserve">The </w:t>
      </w:r>
      <w:r w:rsidR="00E60E57">
        <w:t>Contractor</w:t>
      </w:r>
      <w:r w:rsidRPr="00E762DF">
        <w:t xml:space="preserve"> shall submit its environmental management documents not later than 30 days after the Commencement Date, for Approval by the </w:t>
      </w:r>
      <w:r w:rsidR="0077700F" w:rsidRPr="00E762DF">
        <w:t>Owner</w:t>
      </w:r>
      <w:r w:rsidRPr="00E762DF">
        <w:t>.</w:t>
      </w:r>
    </w:p>
    <w:p w14:paraId="26C85286" w14:textId="20A77533" w:rsidR="00483973" w:rsidRPr="004B5393" w:rsidRDefault="006E46CA" w:rsidP="00DA33D5">
      <w:pPr>
        <w:pStyle w:val="Heading5"/>
        <w:suppressAutoHyphens/>
      </w:pPr>
      <w:r>
        <w:rPr>
          <w:rFonts w:eastAsia="Arial" w:cs="Arial"/>
          <w:b/>
          <w:color w:val="auto"/>
          <w:sz w:val="22"/>
          <w:szCs w:val="22"/>
        </w:rPr>
        <w:tab/>
      </w:r>
      <w:r w:rsidR="00483973" w:rsidRPr="004B5393">
        <w:t>Environmental Management Reporting</w:t>
      </w:r>
    </w:p>
    <w:p w14:paraId="5DF306DC" w14:textId="3C9385FC" w:rsidR="00483973" w:rsidRPr="00E762DF" w:rsidRDefault="00483973" w:rsidP="00DA33D5">
      <w:pPr>
        <w:pStyle w:val="EPBullet-Level1"/>
        <w:suppressAutoHyphens/>
      </w:pPr>
      <w:r w:rsidRPr="00E762DF">
        <w:t xml:space="preserve">The </w:t>
      </w:r>
      <w:r w:rsidR="00E60E57">
        <w:t>Contractor</w:t>
      </w:r>
      <w:r w:rsidRPr="00E762DF">
        <w:t xml:space="preserve"> shall establish a system for the reporting of all environmental management affairs. The reporting shall be performed within the scope of WSG 1.8.8 “Project Reporting”.</w:t>
      </w:r>
    </w:p>
    <w:p w14:paraId="730C96BF" w14:textId="77777777" w:rsidR="00483973" w:rsidRPr="00B031F5" w:rsidRDefault="00483973" w:rsidP="00DA33D5">
      <w:pPr>
        <w:pStyle w:val="Heading4"/>
        <w:suppressAutoHyphens/>
      </w:pPr>
      <w:bookmarkStart w:id="180" w:name="_bookmark75"/>
      <w:bookmarkEnd w:id="180"/>
      <w:r w:rsidRPr="00B031F5">
        <w:t>WSG 1.4.2 EIA Report and associated Proceedings</w:t>
      </w:r>
    </w:p>
    <w:p w14:paraId="30F4B62C" w14:textId="2B11F347" w:rsidR="00483973" w:rsidRPr="00B108D9" w:rsidRDefault="00483973" w:rsidP="00DA33D5">
      <w:pPr>
        <w:pStyle w:val="EPBullet-Level1"/>
        <w:suppressAutoHyphens/>
        <w:spacing w:after="0"/>
      </w:pPr>
      <w:r w:rsidRPr="00B108D9">
        <w:t xml:space="preserve">The EIA Report has been submitted to the competent Authorities by the </w:t>
      </w:r>
      <w:r w:rsidR="0077700F" w:rsidRPr="00B108D9">
        <w:t>Owner</w:t>
      </w:r>
      <w:r w:rsidRPr="00B108D9">
        <w:t>.</w:t>
      </w:r>
    </w:p>
    <w:p w14:paraId="368C59F5" w14:textId="77777777" w:rsidR="00483973" w:rsidRPr="00B108D9" w:rsidRDefault="00483973" w:rsidP="00DA33D5">
      <w:pPr>
        <w:pStyle w:val="EPBullet-Level1"/>
        <w:suppressAutoHyphens/>
        <w:spacing w:after="0"/>
      </w:pPr>
      <w:r w:rsidRPr="00B108D9">
        <w:t>Detailed requirements for the management of the environmental aspects of the Project are specified in Exhibit E - “EIA Document”.</w:t>
      </w:r>
    </w:p>
    <w:p w14:paraId="2F3C0F3D" w14:textId="44012F53" w:rsidR="00483973" w:rsidRPr="004B5393" w:rsidRDefault="006E46CA" w:rsidP="00DA33D5">
      <w:pPr>
        <w:pStyle w:val="Heading5"/>
        <w:suppressAutoHyphens/>
      </w:pPr>
      <w:r>
        <w:rPr>
          <w:rFonts w:eastAsia="Arial" w:cs="Arial"/>
          <w:b/>
          <w:color w:val="auto"/>
          <w:sz w:val="22"/>
          <w:szCs w:val="22"/>
        </w:rPr>
        <w:tab/>
      </w:r>
      <w:r w:rsidR="00483973" w:rsidRPr="004B5393">
        <w:t>Assistance during compilation and completion of the EIA Report</w:t>
      </w:r>
    </w:p>
    <w:p w14:paraId="523B52B7" w14:textId="32EB27FC" w:rsidR="00483973" w:rsidRPr="00E762DF" w:rsidRDefault="00483973" w:rsidP="00DA33D5">
      <w:pPr>
        <w:pStyle w:val="EPBullet-Level1"/>
        <w:suppressAutoHyphens/>
        <w:spacing w:before="0" w:beforeAutospacing="0"/>
      </w:pPr>
      <w:r w:rsidRPr="00E762DF">
        <w:t xml:space="preserve">The </w:t>
      </w:r>
      <w:r w:rsidR="00E60E57">
        <w:t>Contractor</w:t>
      </w:r>
      <w:r w:rsidRPr="00E762DF">
        <w:t xml:space="preserve"> shall provide any required assistance, including but not limited to calculations, documents and drawings, meeting attendance and others for the completion of the environmental impact assessment process and any associated or environmental proceedings of the Federal Republic of Nigeria.</w:t>
      </w:r>
    </w:p>
    <w:p w14:paraId="00E7E12D" w14:textId="20868E26" w:rsidR="00483973" w:rsidRPr="00282D81" w:rsidRDefault="006E46CA" w:rsidP="00DA33D5">
      <w:pPr>
        <w:pStyle w:val="Heading5"/>
        <w:suppressAutoHyphens/>
        <w:rPr>
          <w:rFonts w:eastAsia="Arial" w:cs="Arial"/>
          <w:b/>
          <w:i/>
          <w:color w:val="1F497D" w:themeColor="text2"/>
          <w:sz w:val="22"/>
          <w:szCs w:val="22"/>
        </w:rPr>
      </w:pPr>
      <w:r>
        <w:rPr>
          <w:rFonts w:eastAsia="Arial" w:cs="Arial"/>
          <w:b/>
          <w:color w:val="auto"/>
          <w:sz w:val="22"/>
          <w:szCs w:val="22"/>
        </w:rPr>
        <w:tab/>
      </w:r>
      <w:r w:rsidR="00483973" w:rsidRPr="004B5393">
        <w:t>Implementation of the requirements of the Approved EIA</w:t>
      </w:r>
    </w:p>
    <w:p w14:paraId="19630F83" w14:textId="2CD24251" w:rsidR="00483973" w:rsidRPr="00B108D9" w:rsidRDefault="00483973" w:rsidP="00DA33D5">
      <w:pPr>
        <w:pStyle w:val="EPBullet-Level1"/>
        <w:suppressAutoHyphens/>
        <w:spacing w:after="0"/>
      </w:pPr>
      <w:r w:rsidRPr="00B108D9">
        <w:t xml:space="preserve">The </w:t>
      </w:r>
      <w:r w:rsidR="00E60E57" w:rsidRPr="00B108D9">
        <w:t>Contractor</w:t>
      </w:r>
      <w:r w:rsidRPr="00B108D9">
        <w:t xml:space="preserve"> shall implement all requirements or recommendations of the Approved EIA into its designs for the permanent installations, ancillary installations and temporary</w:t>
      </w:r>
    </w:p>
    <w:p w14:paraId="6D11A302" w14:textId="1274D92B" w:rsidR="00483973" w:rsidRPr="00E762DF" w:rsidRDefault="00EE6DC6" w:rsidP="00DA33D5">
      <w:pPr>
        <w:pStyle w:val="EPBullet-Level1"/>
        <w:suppressAutoHyphens/>
        <w:spacing w:after="0"/>
      </w:pPr>
      <w:r w:rsidRPr="00B108D9">
        <w:t>I</w:t>
      </w:r>
      <w:r w:rsidR="00483973" w:rsidRPr="00B108D9">
        <w:t>nstallations of the Project as well as any specification procedure or work method</w:t>
      </w:r>
      <w:r w:rsidR="00483973" w:rsidRPr="00E762DF">
        <w:t xml:space="preserve"> statement for the performance of the Works.</w:t>
      </w:r>
    </w:p>
    <w:p w14:paraId="2B9A28F0" w14:textId="77777777" w:rsidR="00483973" w:rsidRPr="00B031F5" w:rsidRDefault="00483973" w:rsidP="00DA33D5">
      <w:pPr>
        <w:pStyle w:val="Heading4"/>
        <w:suppressAutoHyphens/>
      </w:pPr>
      <w:bookmarkStart w:id="181" w:name="_bookmark76"/>
      <w:bookmarkEnd w:id="181"/>
      <w:r w:rsidRPr="00B031F5">
        <w:lastRenderedPageBreak/>
        <w:t>WSG 1.4.3 Environmental Compliance Monitoring</w:t>
      </w:r>
    </w:p>
    <w:p w14:paraId="19E08714" w14:textId="510A8594" w:rsidR="00483973" w:rsidRPr="00E762DF" w:rsidRDefault="00483973" w:rsidP="00DA33D5">
      <w:pPr>
        <w:pStyle w:val="EPBullet-Level1"/>
        <w:suppressAutoHyphens/>
      </w:pPr>
      <w:r w:rsidRPr="00E762DF">
        <w:t xml:space="preserve">The </w:t>
      </w:r>
      <w:r w:rsidR="00E60E57">
        <w:t>Contractor</w:t>
      </w:r>
      <w:r w:rsidRPr="00E762DF">
        <w:t xml:space="preserve"> shall afford for and cooperate with environmental compliance monitoring performed by the Authorities of the Federal Republic of Nigeria, the </w:t>
      </w:r>
      <w:r w:rsidR="0077700F" w:rsidRPr="00E762DF">
        <w:t>Owner</w:t>
      </w:r>
      <w:r w:rsidRPr="00E762DF">
        <w:t xml:space="preserve"> or any other nominated Third Party.</w:t>
      </w:r>
    </w:p>
    <w:p w14:paraId="129CCF6E" w14:textId="77777777" w:rsidR="00483973" w:rsidRPr="006B7734" w:rsidRDefault="00483973" w:rsidP="00DA33D5">
      <w:pPr>
        <w:pStyle w:val="Heading3"/>
        <w:suppressAutoHyphens/>
      </w:pPr>
      <w:bookmarkStart w:id="182" w:name="_bookmark77"/>
      <w:bookmarkStart w:id="183" w:name="_Toc215755590"/>
      <w:bookmarkEnd w:id="182"/>
      <w:r w:rsidRPr="006B7734">
        <w:t>Work Group 1.5 Community Liaison</w:t>
      </w:r>
      <w:bookmarkEnd w:id="183"/>
    </w:p>
    <w:p w14:paraId="1F2FB701" w14:textId="4A948165" w:rsidR="00483973" w:rsidRPr="00E762DF" w:rsidRDefault="00483973" w:rsidP="00DA33D5">
      <w:pPr>
        <w:pStyle w:val="EPBullet-Level1"/>
        <w:suppressAutoHyphens/>
      </w:pPr>
      <w:r w:rsidRPr="00E762DF">
        <w:t xml:space="preserve">The </w:t>
      </w:r>
      <w:r w:rsidR="00E60E57">
        <w:t>Contractor</w:t>
      </w:r>
      <w:r w:rsidRPr="00E762DF">
        <w:t xml:space="preserve"> is responsible for the management of the community liaison aspects during the performance of the Works.</w:t>
      </w:r>
    </w:p>
    <w:p w14:paraId="1A17C5D1" w14:textId="77777777" w:rsidR="00483973" w:rsidRPr="00B031F5" w:rsidRDefault="00483973" w:rsidP="00DA33D5">
      <w:pPr>
        <w:pStyle w:val="Heading4"/>
        <w:suppressAutoHyphens/>
      </w:pPr>
      <w:bookmarkStart w:id="184" w:name="_bookmark78"/>
      <w:bookmarkEnd w:id="184"/>
      <w:r w:rsidRPr="00B031F5">
        <w:t>WSG 1.5.1 Community Liaison Management</w:t>
      </w:r>
    </w:p>
    <w:p w14:paraId="0B84AA75" w14:textId="56D337A9" w:rsidR="00483973" w:rsidRPr="004B5393" w:rsidRDefault="006B7734" w:rsidP="00DA33D5">
      <w:pPr>
        <w:pStyle w:val="Heading5"/>
        <w:suppressAutoHyphens/>
      </w:pPr>
      <w:r w:rsidRPr="00282D81">
        <w:rPr>
          <w:rFonts w:eastAsia="Arial" w:cs="Arial"/>
          <w:b/>
          <w:color w:val="1F497D" w:themeColor="text2"/>
          <w:sz w:val="22"/>
          <w:szCs w:val="22"/>
        </w:rPr>
        <w:tab/>
      </w:r>
      <w:r w:rsidR="00483973" w:rsidRPr="004B5393">
        <w:t>Community Liaison Organisation</w:t>
      </w:r>
    </w:p>
    <w:p w14:paraId="46252623" w14:textId="73CE0AA0" w:rsidR="00483973" w:rsidRPr="00E762DF" w:rsidRDefault="00483973" w:rsidP="00DA33D5">
      <w:pPr>
        <w:pStyle w:val="EPBullet-Level1"/>
        <w:suppressAutoHyphens/>
        <w:spacing w:after="0"/>
      </w:pPr>
      <w:r w:rsidRPr="00E762DF">
        <w:t xml:space="preserve">The </w:t>
      </w:r>
      <w:r w:rsidR="00E60E57">
        <w:t>Contractor</w:t>
      </w:r>
      <w:r w:rsidRPr="00E762DF">
        <w:t xml:space="preserve"> shall establish a dedicated community liaison entity for the community liaison and the interaction with local communities and affected persons, all local entities and Authorities as well as the community liaison team of the </w:t>
      </w:r>
      <w:r w:rsidR="0077700F" w:rsidRPr="00E762DF">
        <w:t>Owner</w:t>
      </w:r>
      <w:r w:rsidRPr="00E762DF">
        <w:t xml:space="preserve"> and other EPC </w:t>
      </w:r>
      <w:r w:rsidR="00E60E57">
        <w:t>Contractor</w:t>
      </w:r>
      <w:r w:rsidRPr="00E762DF">
        <w:t>s during the performance of the Works.</w:t>
      </w:r>
    </w:p>
    <w:p w14:paraId="1A34F10C" w14:textId="75B7C9A8" w:rsidR="00483973" w:rsidRPr="00E762DF" w:rsidRDefault="00483973" w:rsidP="00DA33D5">
      <w:pPr>
        <w:pStyle w:val="EPBullet-Level1"/>
        <w:suppressAutoHyphens/>
        <w:spacing w:after="0"/>
      </w:pPr>
      <w:r w:rsidRPr="00E762DF">
        <w:t xml:space="preserve">The </w:t>
      </w:r>
      <w:r w:rsidR="00E60E57">
        <w:t>Contractor</w:t>
      </w:r>
      <w:r w:rsidRPr="00E762DF">
        <w:t xml:space="preserve"> shall submit the </w:t>
      </w:r>
      <w:r w:rsidR="008A4404" w:rsidRPr="00E762DF">
        <w:t>organization</w:t>
      </w:r>
      <w:r w:rsidRPr="00E762DF">
        <w:t xml:space="preserve"> chart and relevant job descriptions for its community liaison </w:t>
      </w:r>
      <w:r w:rsidR="008A4404" w:rsidRPr="00E762DF">
        <w:t>organization</w:t>
      </w:r>
      <w:r w:rsidRPr="00E762DF">
        <w:t xml:space="preserve"> and commence with the </w:t>
      </w:r>
      <w:r w:rsidR="008A4404" w:rsidRPr="00E762DF">
        <w:t>mobilization</w:t>
      </w:r>
      <w:r w:rsidRPr="00E762DF">
        <w:t xml:space="preserve"> of the relevant personnel within thirty (30) days after the Commencement Date.</w:t>
      </w:r>
    </w:p>
    <w:p w14:paraId="10085110" w14:textId="532A8D57" w:rsidR="00483973" w:rsidRPr="004B5393" w:rsidRDefault="006B7734" w:rsidP="00DA33D5">
      <w:pPr>
        <w:pStyle w:val="Heading5"/>
        <w:suppressAutoHyphens/>
      </w:pPr>
      <w:r>
        <w:rPr>
          <w:rFonts w:eastAsia="Arial" w:cs="Arial"/>
          <w:b/>
          <w:color w:val="auto"/>
          <w:sz w:val="22"/>
          <w:szCs w:val="22"/>
        </w:rPr>
        <w:tab/>
      </w:r>
      <w:r w:rsidR="00483973" w:rsidRPr="004B5393">
        <w:t>Community Liaison Documents</w:t>
      </w:r>
    </w:p>
    <w:p w14:paraId="57005228" w14:textId="3434BCFF" w:rsidR="00483973" w:rsidRPr="00E762DF" w:rsidRDefault="00EE6DC6" w:rsidP="00DA33D5">
      <w:pPr>
        <w:pStyle w:val="EPBullet-Level1"/>
        <w:suppressAutoHyphens/>
        <w:spacing w:after="0"/>
      </w:pPr>
      <w:r>
        <w:t>T</w:t>
      </w:r>
      <w:r w:rsidR="00483973" w:rsidRPr="00E762DF">
        <w:t xml:space="preserve">he </w:t>
      </w:r>
      <w:r w:rsidR="00E60E57">
        <w:t>Contractor</w:t>
      </w:r>
      <w:r w:rsidR="00483973" w:rsidRPr="00E762DF">
        <w:t xml:space="preserve"> shall prepare all required documents for the community liaison management of the Project including, but not limited to:</w:t>
      </w:r>
    </w:p>
    <w:p w14:paraId="425CAF42" w14:textId="77777777" w:rsidR="00483973" w:rsidRPr="00E762DF" w:rsidRDefault="00483973" w:rsidP="00A7493C">
      <w:pPr>
        <w:widowControl w:val="0"/>
        <w:numPr>
          <w:ilvl w:val="4"/>
          <w:numId w:val="65"/>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Community liaison</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p>
    <w:p w14:paraId="78BC51F0" w14:textId="77777777" w:rsidR="00483973" w:rsidRPr="00E762DF" w:rsidRDefault="00483973" w:rsidP="00A7493C">
      <w:pPr>
        <w:widowControl w:val="0"/>
        <w:numPr>
          <w:ilvl w:val="4"/>
          <w:numId w:val="65"/>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Community liaison plan;</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BA051A8" w14:textId="77777777" w:rsidR="00483973" w:rsidRPr="00E762DF" w:rsidRDefault="00483973" w:rsidP="00A7493C">
      <w:pPr>
        <w:widowControl w:val="0"/>
        <w:numPr>
          <w:ilvl w:val="4"/>
          <w:numId w:val="65"/>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Community liaison</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00698269" w14:textId="4026A478" w:rsidR="00483973" w:rsidRPr="00E762DF" w:rsidRDefault="00483973" w:rsidP="00DA33D5">
      <w:pPr>
        <w:pStyle w:val="EPBullet-Level1"/>
        <w:suppressAutoHyphens/>
        <w:spacing w:after="0"/>
      </w:pPr>
      <w:r w:rsidRPr="00B108D9">
        <w:t xml:space="preserve">The </w:t>
      </w:r>
      <w:r w:rsidR="00E60E57" w:rsidRPr="00B108D9">
        <w:t>Contractor</w:t>
      </w:r>
      <w:r w:rsidRPr="00B108D9">
        <w:t xml:space="preserve"> shall establish the community liaison plan (CLP) and community liaison procedures addressing all recommendations and requirements of the EIA, Governmental</w:t>
      </w:r>
      <w:r w:rsidRPr="00E762DF">
        <w:t xml:space="preserve"> or Regulative Authority Requirements of the Federal Republic of Nigeria and any other requirements so as to ensure the proper consideration of complaints or request of the general Public and Project affected persons during the performance of the Works.</w:t>
      </w:r>
    </w:p>
    <w:p w14:paraId="6ABCAAAB" w14:textId="4859F004" w:rsidR="00483973" w:rsidRPr="00E762DF" w:rsidRDefault="00483973" w:rsidP="00DA33D5">
      <w:pPr>
        <w:pStyle w:val="EPBullet-Level1"/>
        <w:suppressAutoHyphens/>
        <w:spacing w:after="0"/>
      </w:pPr>
      <w:r w:rsidRPr="00E762DF">
        <w:t xml:space="preserve">The </w:t>
      </w:r>
      <w:r w:rsidR="00E60E57">
        <w:t>Contractor</w:t>
      </w:r>
      <w:r w:rsidRPr="00E762DF">
        <w:t xml:space="preserve"> shall submit Community Liaison management documents not later than 30 days after the Commencement Date for Approval by the </w:t>
      </w:r>
      <w:r w:rsidR="0077700F" w:rsidRPr="00E762DF">
        <w:t>Owner</w:t>
      </w:r>
      <w:r w:rsidRPr="00E762DF">
        <w:t>.</w:t>
      </w:r>
    </w:p>
    <w:p w14:paraId="2994F4AE" w14:textId="0D20BFFD" w:rsidR="00483973" w:rsidRPr="004B5393" w:rsidRDefault="00876A8A" w:rsidP="00DA33D5">
      <w:pPr>
        <w:pStyle w:val="Heading5"/>
        <w:suppressAutoHyphens/>
      </w:pPr>
      <w:r>
        <w:rPr>
          <w:rFonts w:eastAsia="Arial" w:cs="Arial"/>
          <w:b/>
          <w:color w:val="auto"/>
          <w:sz w:val="22"/>
          <w:szCs w:val="22"/>
        </w:rPr>
        <w:tab/>
      </w:r>
      <w:r w:rsidR="00483973" w:rsidRPr="004B5393">
        <w:t>Community Liaison Reporting</w:t>
      </w:r>
    </w:p>
    <w:p w14:paraId="696FD1C8" w14:textId="337B3EAD" w:rsidR="00483973" w:rsidRPr="00B108D9" w:rsidRDefault="00483973" w:rsidP="00DA33D5">
      <w:pPr>
        <w:pStyle w:val="EPBullet-Level1"/>
        <w:suppressAutoHyphens/>
        <w:spacing w:after="0"/>
      </w:pPr>
      <w:r w:rsidRPr="00B108D9">
        <w:t xml:space="preserve">The </w:t>
      </w:r>
      <w:r w:rsidR="00E60E57" w:rsidRPr="00B108D9">
        <w:t>Contractor</w:t>
      </w:r>
      <w:r w:rsidRPr="00B108D9">
        <w:t xml:space="preserve"> shall establish a system for the reporting of all community liaison affairs. The reporting shall be performed within the scope of WSG 1.8.8 “Project Reporting”.</w:t>
      </w:r>
    </w:p>
    <w:p w14:paraId="1BBB4840" w14:textId="77777777" w:rsidR="00483973" w:rsidRPr="00B031F5" w:rsidRDefault="00483973" w:rsidP="00DA33D5">
      <w:pPr>
        <w:pStyle w:val="Heading4"/>
        <w:suppressAutoHyphens/>
      </w:pPr>
      <w:bookmarkStart w:id="185" w:name="_bookmark79"/>
      <w:bookmarkEnd w:id="185"/>
      <w:r w:rsidRPr="00B031F5">
        <w:lastRenderedPageBreak/>
        <w:t>WSG 1.5.2 Community Liaison Actions</w:t>
      </w:r>
    </w:p>
    <w:p w14:paraId="02EA1854" w14:textId="64028F6B" w:rsidR="00483973" w:rsidRPr="00E762DF" w:rsidRDefault="00483973" w:rsidP="00DA33D5">
      <w:pPr>
        <w:pStyle w:val="EPBullet-Level1"/>
        <w:suppressAutoHyphens/>
        <w:spacing w:after="0"/>
      </w:pPr>
      <w:r w:rsidRPr="00E762DF">
        <w:t xml:space="preserve">The </w:t>
      </w:r>
      <w:r w:rsidR="00E60E57">
        <w:t>Contractor</w:t>
      </w:r>
      <w:r w:rsidRPr="00E762DF">
        <w:t xml:space="preserve"> shall address and implement all actions mandated or requested by the Authorities of the Federal Republic of Nigeria in relation to its performance of the Works.</w:t>
      </w:r>
    </w:p>
    <w:p w14:paraId="69B3FA7F" w14:textId="5B9D2B7F" w:rsidR="00483973" w:rsidRPr="00E762DF" w:rsidRDefault="00483973" w:rsidP="00DA33D5">
      <w:pPr>
        <w:pStyle w:val="EPBullet-Level1"/>
        <w:suppressAutoHyphens/>
        <w:spacing w:after="0"/>
      </w:pPr>
      <w:r w:rsidRPr="00E762DF">
        <w:t xml:space="preserve">All actions shall be Approved by the </w:t>
      </w:r>
      <w:r w:rsidR="0077700F" w:rsidRPr="00E762DF">
        <w:t>Owner</w:t>
      </w:r>
      <w:r w:rsidRPr="00E762DF">
        <w:t>.</w:t>
      </w:r>
    </w:p>
    <w:p w14:paraId="18A35D3E" w14:textId="5B9BD833" w:rsidR="00483973" w:rsidRPr="00E762DF" w:rsidRDefault="00483973" w:rsidP="00DA33D5">
      <w:pPr>
        <w:pStyle w:val="EPBullet-Level1"/>
        <w:suppressAutoHyphens/>
        <w:spacing w:after="0"/>
      </w:pPr>
      <w:r w:rsidRPr="00E762DF">
        <w:t xml:space="preserve">The </w:t>
      </w:r>
      <w:r w:rsidR="00E60E57">
        <w:t>Contractor</w:t>
      </w:r>
      <w:r w:rsidRPr="00E762DF">
        <w:t xml:space="preserve"> shall address all complaints reasonably made by the general Public, lands and Project affected persons in relation to the performance of the Works.</w:t>
      </w:r>
    </w:p>
    <w:p w14:paraId="0F73FC9A" w14:textId="77777777" w:rsidR="00483973" w:rsidRPr="00B031F5" w:rsidRDefault="00483973" w:rsidP="00DA33D5">
      <w:pPr>
        <w:pStyle w:val="Heading4"/>
        <w:suppressAutoHyphens/>
      </w:pPr>
      <w:bookmarkStart w:id="186" w:name="_bookmark80"/>
      <w:bookmarkEnd w:id="186"/>
      <w:r w:rsidRPr="00B031F5">
        <w:t>WSG 1.5.3 Community Liaison Register and Data bases</w:t>
      </w:r>
    </w:p>
    <w:p w14:paraId="0FC2D0E4" w14:textId="3AFFE607" w:rsidR="00483973" w:rsidRPr="004B5393" w:rsidRDefault="00876A8A" w:rsidP="00DA33D5">
      <w:pPr>
        <w:pStyle w:val="Heading5"/>
        <w:suppressAutoHyphens/>
      </w:pPr>
      <w:r w:rsidRPr="00282D81">
        <w:rPr>
          <w:rFonts w:eastAsia="Arial" w:cs="Arial"/>
          <w:b/>
          <w:color w:val="1F497D" w:themeColor="text2"/>
          <w:sz w:val="22"/>
          <w:szCs w:val="22"/>
        </w:rPr>
        <w:tab/>
      </w:r>
      <w:r w:rsidR="00483973" w:rsidRPr="004B5393">
        <w:t>Commitment Register</w:t>
      </w:r>
    </w:p>
    <w:p w14:paraId="52D500CD" w14:textId="1F9C8B41" w:rsidR="00483973" w:rsidRPr="00E762DF" w:rsidRDefault="00483973" w:rsidP="00DA33D5">
      <w:pPr>
        <w:pStyle w:val="EPBullet-Level1"/>
        <w:suppressAutoHyphens/>
        <w:spacing w:after="0"/>
      </w:pPr>
      <w:r w:rsidRPr="00E762DF">
        <w:t xml:space="preserve">The </w:t>
      </w:r>
      <w:r w:rsidR="00E60E57">
        <w:t>Contractor</w:t>
      </w:r>
      <w:r w:rsidRPr="00E762DF">
        <w:t xml:space="preserve"> shall establish a register of Project commitments towards the general Public, communities, lands or other Project affected persons, identifying </w:t>
      </w:r>
      <w:r w:rsidR="007572A5" w:rsidRPr="00E762DF">
        <w:t>the nature</w:t>
      </w:r>
      <w:r w:rsidRPr="00E762DF">
        <w:t>, source, time, and initiator of the commitment as well as the actual status of the implementation and close-out.</w:t>
      </w:r>
    </w:p>
    <w:p w14:paraId="508C9D8D" w14:textId="40244808" w:rsidR="00483973" w:rsidRPr="00B108D9" w:rsidRDefault="00483973" w:rsidP="00DA33D5">
      <w:pPr>
        <w:pStyle w:val="EPBullet-Level1"/>
        <w:suppressAutoHyphens/>
        <w:spacing w:after="0"/>
        <w:rPr>
          <w:rFonts w:cs="Arial"/>
        </w:rPr>
      </w:pPr>
      <w:r w:rsidRPr="00B108D9">
        <w:t xml:space="preserve">The relevant commitments may have been made or received through the Approved EIA study, the </w:t>
      </w:r>
      <w:r w:rsidR="0077700F" w:rsidRPr="00B108D9">
        <w:t>Owner</w:t>
      </w:r>
      <w:r w:rsidRPr="00B108D9">
        <w:t>, the Authorities of the Federal Republic of Nigeria, or in direct response</w:t>
      </w:r>
      <w:r w:rsidRPr="00B108D9">
        <w:rPr>
          <w:rFonts w:cs="Arial"/>
        </w:rPr>
        <w:t xml:space="preserve"> to concerns voiced from Project affected communities and persons.</w:t>
      </w:r>
    </w:p>
    <w:p w14:paraId="332A8949" w14:textId="31BBD45F" w:rsidR="00483973" w:rsidRPr="004B5393" w:rsidRDefault="00876A8A" w:rsidP="00DA33D5">
      <w:pPr>
        <w:pStyle w:val="Heading5"/>
        <w:suppressAutoHyphens/>
      </w:pPr>
      <w:r>
        <w:rPr>
          <w:rFonts w:eastAsia="Arial" w:cs="Arial"/>
          <w:b/>
          <w:color w:val="auto"/>
          <w:sz w:val="22"/>
          <w:szCs w:val="22"/>
        </w:rPr>
        <w:tab/>
      </w:r>
      <w:r w:rsidRPr="004B5393">
        <w:tab/>
      </w:r>
      <w:r w:rsidR="00483973" w:rsidRPr="004B5393">
        <w:t>Complaints Register</w:t>
      </w:r>
    </w:p>
    <w:p w14:paraId="4634235C" w14:textId="636552EB" w:rsidR="00483973" w:rsidRPr="00E762DF" w:rsidRDefault="00483973" w:rsidP="00DA33D5">
      <w:pPr>
        <w:pStyle w:val="EPBullet-Level1"/>
        <w:suppressAutoHyphens/>
      </w:pPr>
      <w:r w:rsidRPr="00E762DF">
        <w:t xml:space="preserve">The </w:t>
      </w:r>
      <w:r w:rsidR="00E60E57">
        <w:t>Contractor</w:t>
      </w:r>
      <w:r w:rsidRPr="00E762DF">
        <w:t xml:space="preserve"> shall register all complaints or comments that he receives during the performance of the Works, into a central database (the comment and complaint register) tracing the required and initiated actions as well as the status of implementation. The database shall be updated on a daily basis and shall be submitted to the </w:t>
      </w:r>
      <w:r w:rsidR="0077700F" w:rsidRPr="00E762DF">
        <w:t>Owner</w:t>
      </w:r>
      <w:r w:rsidRPr="00E762DF">
        <w:t xml:space="preserve"> on a regular basis and upon specific request by the </w:t>
      </w:r>
      <w:r w:rsidR="0077700F" w:rsidRPr="00E762DF">
        <w:t>Owner</w:t>
      </w:r>
      <w:r w:rsidRPr="00E762DF">
        <w:t>.</w:t>
      </w:r>
    </w:p>
    <w:p w14:paraId="2227003B" w14:textId="77777777" w:rsidR="00483973" w:rsidRPr="00B031F5" w:rsidRDefault="00483973" w:rsidP="00DA33D5">
      <w:pPr>
        <w:pStyle w:val="Heading4"/>
        <w:suppressAutoHyphens/>
      </w:pPr>
      <w:bookmarkStart w:id="187" w:name="_bookmark81"/>
      <w:bookmarkEnd w:id="187"/>
      <w:r w:rsidRPr="00B031F5">
        <w:t>WSG 1.5.4 Community Liaison Compliance Monitoring</w:t>
      </w:r>
    </w:p>
    <w:p w14:paraId="4495EAD8" w14:textId="26F717F6" w:rsidR="00483973" w:rsidRPr="00E762DF" w:rsidRDefault="00483973" w:rsidP="00DA33D5">
      <w:pPr>
        <w:pStyle w:val="EPBullet-Level1"/>
        <w:suppressAutoHyphens/>
      </w:pPr>
      <w:r w:rsidRPr="00E762DF">
        <w:t xml:space="preserve">The </w:t>
      </w:r>
      <w:r w:rsidR="00E60E57">
        <w:t>Contractor</w:t>
      </w:r>
      <w:r w:rsidRPr="00E762DF">
        <w:t xml:space="preserve"> shall afford for and cooperate with the community liaison and social compliance monitoring performed by the Authorities of the Federal Republic of Nigeria, the </w:t>
      </w:r>
      <w:r w:rsidR="0077700F" w:rsidRPr="00E762DF">
        <w:t>Owner</w:t>
      </w:r>
      <w:r w:rsidRPr="00E762DF">
        <w:t xml:space="preserve"> or any other nominated Third Party.</w:t>
      </w:r>
    </w:p>
    <w:p w14:paraId="4FA5AADA" w14:textId="12C93D34" w:rsidR="00483973" w:rsidRPr="00A91FAD" w:rsidRDefault="00483973" w:rsidP="00DA33D5">
      <w:pPr>
        <w:pStyle w:val="Heading3"/>
        <w:suppressAutoHyphens/>
      </w:pPr>
      <w:bookmarkStart w:id="188" w:name="_bookmark82"/>
      <w:bookmarkStart w:id="189" w:name="_Toc215755591"/>
      <w:bookmarkEnd w:id="188"/>
      <w:r w:rsidRPr="00A91FAD">
        <w:t xml:space="preserve">Work Group 1.6 Quality Assurance and Quality </w:t>
      </w:r>
      <w:commentRangeStart w:id="190"/>
      <w:r w:rsidRPr="00A91FAD">
        <w:t>Control</w:t>
      </w:r>
      <w:bookmarkEnd w:id="189"/>
      <w:commentRangeEnd w:id="190"/>
      <w:r w:rsidR="00572C6E">
        <w:rPr>
          <w:rStyle w:val="CommentReference"/>
          <w:sz w:val="22"/>
          <w:szCs w:val="24"/>
        </w:rPr>
        <w:commentReference w:id="190"/>
      </w:r>
      <w:r w:rsidR="00AB7A31">
        <w:t xml:space="preserve"> </w:t>
      </w:r>
      <w:r w:rsidR="00392656">
        <w:t>(QA/QC)</w:t>
      </w:r>
    </w:p>
    <w:p w14:paraId="6A79AF79" w14:textId="054E065A" w:rsidR="00483973" w:rsidRPr="00E762DF" w:rsidRDefault="00483973" w:rsidP="00DA33D5">
      <w:pPr>
        <w:pStyle w:val="EPBullet-Level1"/>
        <w:suppressAutoHyphens/>
        <w:spacing w:after="0"/>
      </w:pPr>
      <w:r w:rsidRPr="00E762DF">
        <w:t xml:space="preserve">The </w:t>
      </w:r>
      <w:r w:rsidR="00E60E57">
        <w:t>Contractor</w:t>
      </w:r>
      <w:r w:rsidRPr="00E762DF">
        <w:t xml:space="preserve"> is responsible for the quality of the Works and consequently the management of all QA/QC aspects associated with the performance of the Works.</w:t>
      </w:r>
    </w:p>
    <w:p w14:paraId="009765AA" w14:textId="01015205" w:rsidR="00483973" w:rsidRPr="00E762DF" w:rsidRDefault="00483973" w:rsidP="00DA33D5">
      <w:pPr>
        <w:pStyle w:val="EPBullet-Level1"/>
        <w:suppressAutoHyphens/>
        <w:spacing w:after="0"/>
      </w:pPr>
      <w:r w:rsidRPr="00E762DF">
        <w:t xml:space="preserve">The </w:t>
      </w:r>
      <w:r w:rsidR="00E60E57">
        <w:t>Contractor</w:t>
      </w:r>
      <w:r w:rsidRPr="00E762DF">
        <w:t xml:space="preserve">’s QA/QC Manager shall be reporting directly to the </w:t>
      </w:r>
      <w:r w:rsidR="00E60E57">
        <w:t>Contractor</w:t>
      </w:r>
      <w:r w:rsidRPr="00E762DF">
        <w:t>’s Project Manager.</w:t>
      </w:r>
    </w:p>
    <w:p w14:paraId="4B23CFD9" w14:textId="77777777" w:rsidR="00483973" w:rsidRPr="00E762DF" w:rsidRDefault="00483973" w:rsidP="00DA33D5">
      <w:pPr>
        <w:pStyle w:val="EPBullet-Level1"/>
        <w:suppressAutoHyphens/>
        <w:spacing w:after="0"/>
      </w:pPr>
      <w:r w:rsidRPr="00E762DF">
        <w:t>Further detailed quality requirements for the Project are specified in Exhibit C, Annex C, Attachment 1 “Quality Management System Requirements”.</w:t>
      </w:r>
    </w:p>
    <w:p w14:paraId="1604F671" w14:textId="78522337" w:rsidR="00483973" w:rsidRPr="00B031F5" w:rsidRDefault="00483973" w:rsidP="00DA33D5">
      <w:pPr>
        <w:pStyle w:val="Heading4"/>
        <w:suppressAutoHyphens/>
      </w:pPr>
      <w:bookmarkStart w:id="191" w:name="_bookmark83"/>
      <w:bookmarkEnd w:id="191"/>
      <w:r w:rsidRPr="00B031F5">
        <w:lastRenderedPageBreak/>
        <w:t>WSG 1.6.1 QA/QC Management</w:t>
      </w:r>
    </w:p>
    <w:p w14:paraId="5BFAA41B" w14:textId="1FC2F46C" w:rsidR="00483973" w:rsidRPr="004B5393" w:rsidRDefault="00876A8A" w:rsidP="00DA33D5">
      <w:pPr>
        <w:pStyle w:val="Heading5"/>
        <w:suppressAutoHyphens/>
      </w:pPr>
      <w:r w:rsidRPr="00282D81">
        <w:rPr>
          <w:rFonts w:eastAsia="Arial" w:cs="Arial"/>
          <w:b/>
          <w:color w:val="1F497D" w:themeColor="text2"/>
          <w:sz w:val="22"/>
          <w:szCs w:val="22"/>
        </w:rPr>
        <w:tab/>
      </w:r>
      <w:r w:rsidR="00483973" w:rsidRPr="004B5393">
        <w:t>QA/QC Executive Management Organisation</w:t>
      </w:r>
    </w:p>
    <w:p w14:paraId="12A115E9" w14:textId="6177A2B5" w:rsidR="00483973" w:rsidRPr="00E762DF" w:rsidRDefault="00483973" w:rsidP="00DA33D5">
      <w:pPr>
        <w:pStyle w:val="EPBullet-Level1"/>
        <w:suppressAutoHyphens/>
        <w:spacing w:after="0"/>
      </w:pPr>
      <w:r w:rsidRPr="00E762DF">
        <w:t xml:space="preserve">The </w:t>
      </w:r>
      <w:r w:rsidR="00E60E57">
        <w:t>Contractor</w:t>
      </w:r>
      <w:r w:rsidRPr="00E762DF">
        <w:t xml:space="preserve"> shall establish a dedicated QA/QC </w:t>
      </w:r>
      <w:r w:rsidR="007572A5" w:rsidRPr="00E762DF">
        <w:t>organization</w:t>
      </w:r>
      <w:r w:rsidRPr="00E762DF">
        <w:t xml:space="preserve"> being part of the quality management for the Project during the performance of the Works.</w:t>
      </w:r>
    </w:p>
    <w:p w14:paraId="48D237C7" w14:textId="5FCD5615" w:rsidR="00483973" w:rsidRPr="00E762DF" w:rsidRDefault="00483973" w:rsidP="00DA33D5">
      <w:pPr>
        <w:pStyle w:val="EPBullet-Level1"/>
        <w:suppressAutoHyphens/>
        <w:spacing w:after="0"/>
      </w:pPr>
      <w:r w:rsidRPr="00E762DF">
        <w:t xml:space="preserve">The </w:t>
      </w:r>
      <w:r w:rsidR="00E60E57">
        <w:t>Contractor</w:t>
      </w:r>
      <w:r w:rsidRPr="00E762DF">
        <w:t xml:space="preserve"> shall submit the </w:t>
      </w:r>
      <w:r w:rsidR="007572A5" w:rsidRPr="00E762DF">
        <w:t>organization</w:t>
      </w:r>
      <w:r w:rsidRPr="00E762DF">
        <w:t xml:space="preserve"> chart and relevant job descriptions for its QA/QC </w:t>
      </w:r>
      <w:r w:rsidR="007572A5" w:rsidRPr="00E762DF">
        <w:t>organization</w:t>
      </w:r>
      <w:r w:rsidRPr="00E762DF">
        <w:t xml:space="preserve"> and commence with the </w:t>
      </w:r>
      <w:r w:rsidR="007572A5" w:rsidRPr="00E762DF">
        <w:t>mobilization</w:t>
      </w:r>
      <w:r w:rsidRPr="00E762DF">
        <w:t xml:space="preserve"> of the </w:t>
      </w:r>
      <w:r w:rsidR="00EE6DC6" w:rsidRPr="00E762DF">
        <w:t>relevant personnel</w:t>
      </w:r>
      <w:r w:rsidRPr="00E762DF">
        <w:t xml:space="preserve"> within thirty (30) days after the Commencement Date.</w:t>
      </w:r>
    </w:p>
    <w:p w14:paraId="37AE75EE" w14:textId="404A772F" w:rsidR="00483973" w:rsidRPr="00F7691C" w:rsidRDefault="00876A8A" w:rsidP="00DA33D5">
      <w:pPr>
        <w:pStyle w:val="Heading5"/>
        <w:suppressAutoHyphens/>
      </w:pPr>
      <w:r>
        <w:rPr>
          <w:rFonts w:eastAsia="Arial" w:cs="Arial"/>
          <w:b/>
          <w:color w:val="auto"/>
          <w:sz w:val="22"/>
          <w:szCs w:val="22"/>
        </w:rPr>
        <w:tab/>
      </w:r>
      <w:r w:rsidR="00483973" w:rsidRPr="00F7691C">
        <w:t>QA/QC Documents</w:t>
      </w:r>
    </w:p>
    <w:p w14:paraId="7D2CDDD7" w14:textId="4A1DF02A" w:rsidR="00483973" w:rsidRPr="00E762DF" w:rsidRDefault="00483973" w:rsidP="00DA33D5">
      <w:pPr>
        <w:pStyle w:val="EPBullet-Level1"/>
        <w:suppressAutoHyphens/>
      </w:pPr>
      <w:r w:rsidRPr="00E762DF">
        <w:t xml:space="preserve">The </w:t>
      </w:r>
      <w:r w:rsidR="00E60E57">
        <w:t>Contractor</w:t>
      </w:r>
      <w:r w:rsidRPr="00E762DF">
        <w:t xml:space="preserve"> shall prepare all required QA/QC management documents for the Project including, but not limited to:</w:t>
      </w:r>
    </w:p>
    <w:p w14:paraId="3D478BE0" w14:textId="77777777" w:rsidR="00483973" w:rsidRPr="00E762DF" w:rsidRDefault="00483973" w:rsidP="00A7493C">
      <w:pPr>
        <w:widowControl w:val="0"/>
        <w:numPr>
          <w:ilvl w:val="4"/>
          <w:numId w:val="6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quality</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p>
    <w:p w14:paraId="7CCDD322" w14:textId="77777777" w:rsidR="00483973" w:rsidRPr="00E762DF" w:rsidRDefault="00483973" w:rsidP="00A7493C">
      <w:pPr>
        <w:widowControl w:val="0"/>
        <w:numPr>
          <w:ilvl w:val="4"/>
          <w:numId w:val="6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quality</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w:t>
      </w:r>
    </w:p>
    <w:p w14:paraId="7F29B97B" w14:textId="77777777" w:rsidR="00483973" w:rsidRPr="00E762DF" w:rsidRDefault="00483973" w:rsidP="00A7493C">
      <w:pPr>
        <w:widowControl w:val="0"/>
        <w:numPr>
          <w:ilvl w:val="4"/>
          <w:numId w:val="6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QA/QC procedures;</w:t>
      </w:r>
    </w:p>
    <w:p w14:paraId="7EBDA6E1" w14:textId="77777777" w:rsidR="00483973" w:rsidRPr="00E762DF" w:rsidRDefault="00483973" w:rsidP="00A7493C">
      <w:pPr>
        <w:widowControl w:val="0"/>
        <w:numPr>
          <w:ilvl w:val="4"/>
          <w:numId w:val="6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QA/QC plans;</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CB8080A" w14:textId="5F648671" w:rsidR="00483973" w:rsidRDefault="00483973" w:rsidP="00A7493C">
      <w:pPr>
        <w:widowControl w:val="0"/>
        <w:numPr>
          <w:ilvl w:val="4"/>
          <w:numId w:val="6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QA/QC</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records.</w:t>
      </w:r>
    </w:p>
    <w:p w14:paraId="2E869876" w14:textId="77777777" w:rsidR="00EE6DC6" w:rsidRPr="00E762DF" w:rsidRDefault="00EE6DC6" w:rsidP="00DA33D5">
      <w:pPr>
        <w:widowControl w:val="0"/>
        <w:suppressAutoHyphens/>
        <w:autoSpaceDE w:val="0"/>
        <w:autoSpaceDN w:val="0"/>
        <w:spacing w:before="0" w:after="0" w:line="240" w:lineRule="auto"/>
        <w:ind w:left="1985"/>
        <w:rPr>
          <w:rFonts w:ascii="Futura Std Book" w:eastAsia="Arial" w:hAnsi="Futura Std Book" w:cs="Arial"/>
          <w:color w:val="auto"/>
          <w:sz w:val="22"/>
          <w:szCs w:val="22"/>
          <w:lang w:val="en-US" w:eastAsia="en-US"/>
        </w:rPr>
      </w:pPr>
    </w:p>
    <w:p w14:paraId="223998E8" w14:textId="5E65A790" w:rsidR="00483973" w:rsidRPr="00F7691C" w:rsidRDefault="00876A8A" w:rsidP="00DA33D5">
      <w:pPr>
        <w:pStyle w:val="Heading5"/>
        <w:suppressAutoHyphens/>
      </w:pPr>
      <w:r>
        <w:rPr>
          <w:rFonts w:eastAsia="Arial" w:cs="Arial"/>
          <w:b/>
          <w:color w:val="auto"/>
          <w:sz w:val="22"/>
          <w:szCs w:val="22"/>
        </w:rPr>
        <w:tab/>
      </w:r>
      <w:r w:rsidR="00483973" w:rsidRPr="00F7691C">
        <w:t>QA/QC Reporting</w:t>
      </w:r>
    </w:p>
    <w:p w14:paraId="5878FDFC" w14:textId="24CFAAC6" w:rsidR="00483973" w:rsidRPr="00B108D9" w:rsidRDefault="00483973" w:rsidP="00DA33D5">
      <w:pPr>
        <w:pStyle w:val="EPBullet-Level1"/>
        <w:suppressAutoHyphens/>
        <w:spacing w:after="0"/>
      </w:pPr>
      <w:r w:rsidRPr="00B108D9">
        <w:t xml:space="preserve">The </w:t>
      </w:r>
      <w:r w:rsidR="00E60E57" w:rsidRPr="00B108D9">
        <w:t>Contractor</w:t>
      </w:r>
      <w:r w:rsidRPr="00B108D9">
        <w:t xml:space="preserve"> shall establish a system for the reporting of all QA/QC issues.</w:t>
      </w:r>
    </w:p>
    <w:p w14:paraId="0F7FB404" w14:textId="77777777" w:rsidR="00483973" w:rsidRPr="00B108D9" w:rsidRDefault="00483973" w:rsidP="00DA33D5">
      <w:pPr>
        <w:pStyle w:val="EPBullet-Level1"/>
        <w:suppressAutoHyphens/>
        <w:spacing w:after="0"/>
      </w:pPr>
      <w:r w:rsidRPr="00B108D9">
        <w:t>The regular reporting shall be performed within the scope of WSG 1.8.8 “Project Reporting”.</w:t>
      </w:r>
    </w:p>
    <w:p w14:paraId="3129B32E" w14:textId="523D5809" w:rsidR="00483973" w:rsidRPr="00B108D9" w:rsidRDefault="00483973" w:rsidP="00DA33D5">
      <w:pPr>
        <w:pStyle w:val="EPBullet-Level1"/>
        <w:suppressAutoHyphens/>
        <w:spacing w:after="0"/>
      </w:pPr>
      <w:r w:rsidRPr="00B108D9">
        <w:t xml:space="preserve">Specific QA/QC issue reporting shall be performed by the </w:t>
      </w:r>
      <w:r w:rsidR="00E60E57" w:rsidRPr="00B108D9">
        <w:t>Contractor</w:t>
      </w:r>
      <w:r w:rsidRPr="00B108D9">
        <w:t xml:space="preserve"> as specified in the Scope of Work, Exhibit C, Annex C, Attachment 1 “Quality Management System Requirements”.</w:t>
      </w:r>
    </w:p>
    <w:p w14:paraId="4B029676" w14:textId="12D0361A" w:rsidR="00483973" w:rsidRPr="00B108D9" w:rsidRDefault="00483973" w:rsidP="00DA33D5">
      <w:pPr>
        <w:pStyle w:val="Heading4"/>
        <w:suppressAutoHyphens/>
      </w:pPr>
      <w:bookmarkStart w:id="192" w:name="_bookmark84"/>
      <w:bookmarkEnd w:id="192"/>
      <w:r w:rsidRPr="00B108D9">
        <w:t xml:space="preserve">WSG 1.6.2 </w:t>
      </w:r>
      <w:r w:rsidR="00E60E57" w:rsidRPr="00B108D9">
        <w:t>Contractor</w:t>
      </w:r>
      <w:r w:rsidRPr="00B108D9">
        <w:t>’s Integrated Quality Management System</w:t>
      </w:r>
    </w:p>
    <w:p w14:paraId="3526C013" w14:textId="2D17594E" w:rsidR="00483973" w:rsidRPr="00E762DF" w:rsidRDefault="00483973" w:rsidP="00DA33D5">
      <w:pPr>
        <w:pStyle w:val="EPBullet-Level1"/>
        <w:suppressAutoHyphens/>
        <w:spacing w:after="0"/>
      </w:pPr>
      <w:r w:rsidRPr="00E762DF">
        <w:t xml:space="preserve">The </w:t>
      </w:r>
      <w:r w:rsidR="00E60E57">
        <w:t>Contractor</w:t>
      </w:r>
      <w:r w:rsidRPr="00E762DF">
        <w:t xml:space="preserve"> shall perform all Works in compliance with its integrated quality system, addressing the aspects of QA/QC during the performance of the Works.</w:t>
      </w:r>
    </w:p>
    <w:p w14:paraId="2AA36089" w14:textId="21C5DB8F" w:rsidR="00483973" w:rsidRPr="00E762DF" w:rsidRDefault="00483973" w:rsidP="00DA33D5">
      <w:pPr>
        <w:pStyle w:val="EPBullet-Level1"/>
        <w:suppressAutoHyphens/>
        <w:spacing w:after="0"/>
      </w:pPr>
      <w:r w:rsidRPr="00E762DF">
        <w:t xml:space="preserve">The </w:t>
      </w:r>
      <w:r w:rsidR="00E60E57">
        <w:t>Contractor</w:t>
      </w:r>
      <w:r w:rsidRPr="00E762DF">
        <w:t xml:space="preserve">’s integrated quality management system shall be </w:t>
      </w:r>
      <w:r w:rsidR="007572A5" w:rsidRPr="00E762DF">
        <w:t>organized</w:t>
      </w:r>
      <w:r w:rsidRPr="00E762DF">
        <w:t xml:space="preserve"> in 5 levels, </w:t>
      </w:r>
      <w:r w:rsidR="007572A5" w:rsidRPr="00E762DF">
        <w:t>recognizing</w:t>
      </w:r>
      <w:r w:rsidRPr="00E762DF">
        <w:t>:</w:t>
      </w:r>
    </w:p>
    <w:p w14:paraId="6F02FF26" w14:textId="77777777" w:rsidR="00483973" w:rsidRPr="00E762DF" w:rsidRDefault="00483973" w:rsidP="00DA33D5">
      <w:pPr>
        <w:pStyle w:val="EPBullet-Level1"/>
        <w:suppressAutoHyphens/>
        <w:spacing w:after="0"/>
      </w:pPr>
      <w:r w:rsidRPr="00E762DF">
        <w:t>Level 1 Corporate quality policies laid down in its corporate quality manual;</w:t>
      </w:r>
    </w:p>
    <w:p w14:paraId="53073757" w14:textId="77777777" w:rsidR="00483973" w:rsidRPr="00E762DF" w:rsidRDefault="00483973" w:rsidP="00DA33D5">
      <w:pPr>
        <w:pStyle w:val="EPBullet-Level1"/>
        <w:suppressAutoHyphens/>
        <w:spacing w:after="0"/>
      </w:pPr>
      <w:r w:rsidRPr="00E762DF">
        <w:t>Level 2 Description of the Project specific quality system(s) laid down in the Project quality manual and Project quality qlan;</w:t>
      </w:r>
    </w:p>
    <w:p w14:paraId="56E2F48C" w14:textId="77777777" w:rsidR="00483973" w:rsidRPr="00E762DF" w:rsidRDefault="00483973" w:rsidP="00DA33D5">
      <w:pPr>
        <w:pStyle w:val="EPBullet-Level1"/>
        <w:suppressAutoHyphens/>
        <w:spacing w:after="0"/>
      </w:pPr>
      <w:r w:rsidRPr="00E762DF">
        <w:t>Level 3 Project QA/QC procedures and QA/QC plans and Project Work procedures, specifying the requirements for the performance of the Works, including the construction manual, work specifications, work procedures, method statements as well as material Specifications and Vendor inspection plans;</w:t>
      </w:r>
    </w:p>
    <w:p w14:paraId="5BCC86EF" w14:textId="6EB2A5E5" w:rsidR="00483973" w:rsidRPr="00E762DF" w:rsidRDefault="00483973" w:rsidP="00DA33D5">
      <w:pPr>
        <w:pStyle w:val="EPBullet-Level1"/>
        <w:suppressAutoHyphens/>
        <w:spacing w:after="0"/>
      </w:pPr>
      <w:r w:rsidRPr="00E762DF">
        <w:t xml:space="preserve">Level 4 Inspection and Test Plans, </w:t>
      </w:r>
      <w:r w:rsidR="003A0954" w:rsidRPr="00E762DF">
        <w:t xml:space="preserve">manufacturing </w:t>
      </w:r>
      <w:r w:rsidR="00EE6DC6" w:rsidRPr="00E762DF">
        <w:t>record books (pipe log book</w:t>
      </w:r>
      <w:r w:rsidRPr="00E762DF">
        <w:t xml:space="preserve">), punch lists </w:t>
      </w:r>
      <w:r w:rsidRPr="00E762DF">
        <w:lastRenderedPageBreak/>
        <w:t xml:space="preserve">as well as installation operation and maintenance manuals, as part of the as-built </w:t>
      </w:r>
      <w:r w:rsidR="00B26342">
        <w:t xml:space="preserve"> </w:t>
      </w:r>
    </w:p>
    <w:p w14:paraId="50616420" w14:textId="3987B441" w:rsidR="00483973" w:rsidRPr="00E762DF" w:rsidRDefault="00483973" w:rsidP="00DA33D5">
      <w:pPr>
        <w:pStyle w:val="EPBullet-Level1"/>
        <w:suppressAutoHyphens/>
        <w:spacing w:after="0"/>
      </w:pPr>
      <w:r w:rsidRPr="00E762DF">
        <w:t xml:space="preserve">Level </w:t>
      </w:r>
      <w:r w:rsidR="00175354" w:rsidRPr="00E762DF">
        <w:t>5 All</w:t>
      </w:r>
      <w:r w:rsidRPr="00E762DF">
        <w:t xml:space="preserve"> Project QA/QC </w:t>
      </w:r>
      <w:r w:rsidR="00EE6DC6" w:rsidRPr="00E762DF">
        <w:t>respective forms</w:t>
      </w:r>
      <w:r w:rsidRPr="00E762DF">
        <w:t xml:space="preserve"> for QA/</w:t>
      </w:r>
      <w:r w:rsidR="00EE6DC6" w:rsidRPr="00E762DF">
        <w:t>QC records including</w:t>
      </w:r>
      <w:r w:rsidRPr="00E762DF">
        <w:t xml:space="preserve"> inspection and test related forms.</w:t>
      </w:r>
    </w:p>
    <w:p w14:paraId="31A3F5A0" w14:textId="77777777" w:rsidR="00483973" w:rsidRPr="00A91FAD" w:rsidRDefault="00483973" w:rsidP="00DA33D5">
      <w:pPr>
        <w:pStyle w:val="Heading3"/>
        <w:suppressAutoHyphens/>
      </w:pPr>
      <w:bookmarkStart w:id="193" w:name="_bookmark85"/>
      <w:bookmarkStart w:id="194" w:name="_Toc215755592"/>
      <w:bookmarkEnd w:id="193"/>
      <w:r w:rsidRPr="00A91FAD">
        <w:t>Work Group 1.7 Technical Integrity, Design and Project Reviews</w:t>
      </w:r>
      <w:bookmarkEnd w:id="194"/>
    </w:p>
    <w:p w14:paraId="3ADACEF2" w14:textId="425D5DD7" w:rsidR="00483973" w:rsidRPr="00B108D9" w:rsidRDefault="00483973" w:rsidP="00DA33D5">
      <w:pPr>
        <w:pStyle w:val="EPBullet-Level1"/>
        <w:suppressAutoHyphens/>
        <w:spacing w:after="0"/>
      </w:pPr>
      <w:r w:rsidRPr="00E762DF">
        <w:t xml:space="preserve">The </w:t>
      </w:r>
      <w:r w:rsidR="00E60E57">
        <w:t>Contractor</w:t>
      </w:r>
      <w:r w:rsidRPr="00E762DF">
        <w:t xml:space="preserve"> shall follow-up and implement all actions derived from the performance of all technical integrity, design and Project reviews and provide periodic status reports on the status of such implementation activities, within its Scope of Work under the Contract, regardless </w:t>
      </w:r>
      <w:r w:rsidR="003A0954">
        <w:t xml:space="preserve">of </w:t>
      </w:r>
      <w:r w:rsidRPr="00E762DF">
        <w:t xml:space="preserve">whether such reviews were performed under the </w:t>
      </w:r>
      <w:r w:rsidR="00E60E57">
        <w:t>Contractor</w:t>
      </w:r>
      <w:r w:rsidRPr="00E762DF">
        <w:t xml:space="preserve">’s, the </w:t>
      </w:r>
      <w:r w:rsidR="0077700F" w:rsidRPr="00E762DF">
        <w:t>Owner</w:t>
      </w:r>
      <w:r w:rsidRPr="00E762DF">
        <w:t xml:space="preserve">’s </w:t>
      </w:r>
      <w:r w:rsidRPr="00B108D9">
        <w:t>or any nominated Third Party’s coordinative responsibility.</w:t>
      </w:r>
    </w:p>
    <w:p w14:paraId="7741DF12" w14:textId="77777777" w:rsidR="00483973" w:rsidRPr="00B108D9" w:rsidRDefault="00483973" w:rsidP="00DA33D5">
      <w:pPr>
        <w:pStyle w:val="EPBullet-Level1"/>
        <w:suppressAutoHyphens/>
        <w:spacing w:after="0"/>
      </w:pPr>
      <w:r w:rsidRPr="00B108D9">
        <w:t>Further detailed requirements for the management of the technical integrity aspects and the performance of design and project reviews for the Project are specified in Exhibit C, Annex D, Attachment 2 “Technical Reviews”.</w:t>
      </w:r>
    </w:p>
    <w:p w14:paraId="67A742BC" w14:textId="77777777" w:rsidR="00483973" w:rsidRPr="00B031F5" w:rsidRDefault="00483973" w:rsidP="00DA33D5">
      <w:pPr>
        <w:pStyle w:val="Heading4"/>
        <w:suppressAutoHyphens/>
      </w:pPr>
      <w:bookmarkStart w:id="195" w:name="_bookmark86"/>
      <w:bookmarkEnd w:id="195"/>
      <w:r w:rsidRPr="00B031F5">
        <w:t>WSG 1.7.1 Technical Integrity and Project Review Management</w:t>
      </w:r>
    </w:p>
    <w:p w14:paraId="2E039834" w14:textId="164B1115" w:rsidR="00483973" w:rsidRPr="00E762DF" w:rsidRDefault="00483973" w:rsidP="00DA33D5">
      <w:pPr>
        <w:pStyle w:val="EPBullet-Level1"/>
        <w:suppressAutoHyphens/>
      </w:pPr>
      <w:r w:rsidRPr="00E762DF">
        <w:t xml:space="preserve">The performance of technical integrity, design and project reviews will be managed by the </w:t>
      </w:r>
      <w:r w:rsidR="0077700F" w:rsidRPr="00E762DF">
        <w:t>Owner</w:t>
      </w:r>
      <w:r w:rsidRPr="00E762DF">
        <w:t xml:space="preserve"> or a nominated Third Party at the discretion of the </w:t>
      </w:r>
      <w:r w:rsidR="0077700F" w:rsidRPr="00E762DF">
        <w:t>Owner</w:t>
      </w:r>
      <w:r w:rsidRPr="00E762DF">
        <w:t>.</w:t>
      </w:r>
    </w:p>
    <w:p w14:paraId="31782A34" w14:textId="443E9B91" w:rsidR="00483973" w:rsidRPr="00F7691C" w:rsidRDefault="003A0954" w:rsidP="00DA33D5">
      <w:pPr>
        <w:pStyle w:val="Heading5"/>
        <w:suppressAutoHyphens/>
      </w:pPr>
      <w:r w:rsidRPr="00F7691C">
        <w:rPr>
          <w:rFonts w:eastAsia="Arial" w:cs="Arial"/>
          <w:b/>
          <w:color w:val="1F497D" w:themeColor="text2"/>
          <w:sz w:val="22"/>
          <w:szCs w:val="22"/>
        </w:rPr>
        <w:tab/>
      </w:r>
      <w:r w:rsidR="00483973" w:rsidRPr="00F7691C">
        <w:t>Technical Integrity, Design Management Organisation</w:t>
      </w:r>
    </w:p>
    <w:p w14:paraId="634AA8E9" w14:textId="437024EA" w:rsidR="00483973" w:rsidRPr="00E762DF" w:rsidRDefault="00483973" w:rsidP="00DA33D5">
      <w:pPr>
        <w:pStyle w:val="EPBullet-Level1"/>
        <w:suppressAutoHyphens/>
        <w:spacing w:after="0"/>
      </w:pPr>
      <w:r w:rsidRPr="00E762DF">
        <w:t xml:space="preserve">The </w:t>
      </w:r>
      <w:r w:rsidR="00E60E57">
        <w:t>Contractor</w:t>
      </w:r>
      <w:r w:rsidRPr="00E762DF">
        <w:t xml:space="preserve"> shall establish a technical integrity </w:t>
      </w:r>
      <w:r w:rsidR="007572A5" w:rsidRPr="00E762DF">
        <w:t>organization</w:t>
      </w:r>
      <w:r w:rsidRPr="00E762DF">
        <w:t xml:space="preserve"> that is responsible for the coordination of technical integrity reviews within the </w:t>
      </w:r>
      <w:r w:rsidR="00E60E57">
        <w:t>Contractor</w:t>
      </w:r>
      <w:r w:rsidRPr="00E762DF">
        <w:t xml:space="preserve">’s </w:t>
      </w:r>
      <w:r w:rsidR="007572A5" w:rsidRPr="00E762DF">
        <w:t>organization</w:t>
      </w:r>
      <w:r w:rsidRPr="00E762DF">
        <w:t xml:space="preserve">, with the responsibility to acquire required information, arrange for the participation of the required </w:t>
      </w:r>
      <w:r w:rsidR="00E60E57">
        <w:t>Contractor</w:t>
      </w:r>
      <w:r w:rsidRPr="00E762DF">
        <w:t>’s personnel and follow-up the implementation and close-out of resulting action items.</w:t>
      </w:r>
    </w:p>
    <w:p w14:paraId="423ED88C" w14:textId="33224ECC" w:rsidR="00483973" w:rsidRPr="00E762DF" w:rsidRDefault="00483973" w:rsidP="00DA33D5">
      <w:pPr>
        <w:pStyle w:val="EPBullet-Level1"/>
        <w:suppressAutoHyphens/>
        <w:spacing w:after="0"/>
      </w:pPr>
      <w:r w:rsidRPr="00E762DF">
        <w:t xml:space="preserve">The </w:t>
      </w:r>
      <w:r w:rsidR="00E60E57">
        <w:t>Contractor</w:t>
      </w:r>
      <w:r w:rsidRPr="00E762DF">
        <w:t xml:space="preserve"> shall submit the </w:t>
      </w:r>
      <w:r w:rsidR="007572A5" w:rsidRPr="00E762DF">
        <w:t>organization</w:t>
      </w:r>
      <w:r w:rsidRPr="00E762DF">
        <w:t xml:space="preserve"> chart and relevant job descriptions for its executive management </w:t>
      </w:r>
      <w:r w:rsidR="007572A5" w:rsidRPr="00E762DF">
        <w:t>organization</w:t>
      </w:r>
      <w:r w:rsidRPr="00E762DF">
        <w:t xml:space="preserve"> and commence with the </w:t>
      </w:r>
      <w:r w:rsidR="007572A5" w:rsidRPr="00E762DF">
        <w:t>mobilization</w:t>
      </w:r>
      <w:r w:rsidRPr="00E762DF">
        <w:t xml:space="preserve"> of the relevant personnel within thirty (30) days after the Commencement Date.</w:t>
      </w:r>
    </w:p>
    <w:p w14:paraId="1286A400" w14:textId="4AC95895" w:rsidR="00483973" w:rsidRPr="00F7691C" w:rsidRDefault="00CB1A72" w:rsidP="00DA33D5">
      <w:pPr>
        <w:pStyle w:val="Heading5"/>
        <w:suppressAutoHyphens/>
      </w:pPr>
      <w:r w:rsidRPr="00F7691C">
        <w:rPr>
          <w:rFonts w:eastAsia="Arial" w:cs="Arial"/>
          <w:bCs/>
          <w:color w:val="1F497D" w:themeColor="text2"/>
          <w:sz w:val="22"/>
          <w:szCs w:val="22"/>
        </w:rPr>
        <w:tab/>
      </w:r>
      <w:r w:rsidR="00483973" w:rsidRPr="00F7691C">
        <w:t>Technical Integrity Management Documents</w:t>
      </w:r>
    </w:p>
    <w:p w14:paraId="2032C3D5" w14:textId="1513F356" w:rsidR="00483973" w:rsidRPr="00E762DF" w:rsidRDefault="00483973" w:rsidP="00DA33D5">
      <w:pPr>
        <w:pStyle w:val="EPBullet-Level1"/>
        <w:suppressAutoHyphens/>
      </w:pPr>
      <w:r w:rsidRPr="00E762DF">
        <w:t xml:space="preserve">The </w:t>
      </w:r>
      <w:r w:rsidR="00E60E57">
        <w:t>Contractor</w:t>
      </w:r>
      <w:r w:rsidRPr="00E762DF">
        <w:t xml:space="preserve"> shall prepare all required technical integrity management documents for the Project including, but not limited to:</w:t>
      </w:r>
    </w:p>
    <w:p w14:paraId="568F76AE" w14:textId="77777777" w:rsidR="00483973" w:rsidRPr="00E762DF" w:rsidRDefault="00483973" w:rsidP="00A7493C">
      <w:pPr>
        <w:widowControl w:val="0"/>
        <w:numPr>
          <w:ilvl w:val="4"/>
          <w:numId w:val="6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Technical integrity manual; and</w:t>
      </w:r>
    </w:p>
    <w:p w14:paraId="58C8C2CF" w14:textId="1A2E9FA5" w:rsidR="00483973" w:rsidRPr="00E762DF" w:rsidRDefault="00483973" w:rsidP="00A7493C">
      <w:pPr>
        <w:widowControl w:val="0"/>
        <w:numPr>
          <w:ilvl w:val="4"/>
          <w:numId w:val="6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Technical integrity</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w:t>
      </w:r>
    </w:p>
    <w:p w14:paraId="26D6131C" w14:textId="77777777" w:rsidR="00483973" w:rsidRPr="00F7691C" w:rsidRDefault="00483973" w:rsidP="00DA33D5">
      <w:pPr>
        <w:pStyle w:val="Heading5"/>
        <w:suppressAutoHyphens/>
      </w:pPr>
      <w:r w:rsidRPr="00F7691C">
        <w:t>Technical Integrity, Design and Project Review Reporting</w:t>
      </w:r>
    </w:p>
    <w:p w14:paraId="2CF7C4B9" w14:textId="5338F3FB" w:rsidR="00483973" w:rsidRPr="00B108D9" w:rsidRDefault="00483973" w:rsidP="00DA33D5">
      <w:pPr>
        <w:pStyle w:val="EPBullet-Level1"/>
        <w:suppressAutoHyphens/>
      </w:pPr>
      <w:r w:rsidRPr="00B108D9">
        <w:t xml:space="preserve">The </w:t>
      </w:r>
      <w:r w:rsidR="00E60E57" w:rsidRPr="00B108D9">
        <w:t>Contractor</w:t>
      </w:r>
      <w:r w:rsidRPr="00B108D9">
        <w:t xml:space="preserve"> shall establish a system for the reporting of all technical integrity, design and Project review action items. The reporting shall be performed within the scope of WSG 1.8.8 “Project Reporting”.</w:t>
      </w:r>
    </w:p>
    <w:p w14:paraId="7342BB65" w14:textId="77777777" w:rsidR="00483973" w:rsidRPr="00B031F5" w:rsidRDefault="00483973" w:rsidP="00DA33D5">
      <w:pPr>
        <w:pStyle w:val="Heading4"/>
        <w:suppressAutoHyphens/>
      </w:pPr>
      <w:bookmarkStart w:id="196" w:name="_bookmark87"/>
      <w:bookmarkEnd w:id="196"/>
      <w:r w:rsidRPr="00B031F5">
        <w:lastRenderedPageBreak/>
        <w:t>WSG 1.7.2 Technical Safety Reviews</w:t>
      </w:r>
    </w:p>
    <w:p w14:paraId="658C021D" w14:textId="77777777" w:rsidR="00483973" w:rsidRPr="00E762DF" w:rsidRDefault="00483973" w:rsidP="00DA33D5">
      <w:pPr>
        <w:pStyle w:val="EPBullet-Level1"/>
        <w:suppressAutoHyphens/>
      </w:pPr>
      <w:r w:rsidRPr="00E762DF">
        <w:t>Technical Safety reviews for the Project include, but are not limited to:</w:t>
      </w:r>
    </w:p>
    <w:p w14:paraId="1910584B" w14:textId="77777777" w:rsidR="00483973" w:rsidRPr="00E762DF" w:rsidRDefault="00483973" w:rsidP="00A7493C">
      <w:pPr>
        <w:widowControl w:val="0"/>
        <w:numPr>
          <w:ilvl w:val="4"/>
          <w:numId w:val="2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HAZID (hazard</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identification);</w:t>
      </w:r>
    </w:p>
    <w:p w14:paraId="2317F2B0" w14:textId="77777777" w:rsidR="00483973" w:rsidRPr="00E762DF" w:rsidRDefault="00483973" w:rsidP="00A7493C">
      <w:pPr>
        <w:widowControl w:val="0"/>
        <w:numPr>
          <w:ilvl w:val="4"/>
          <w:numId w:val="2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HAZOP (hazard and</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operability);</w:t>
      </w:r>
    </w:p>
    <w:p w14:paraId="68C621AD" w14:textId="77777777" w:rsidR="00483973" w:rsidRPr="00E762DF" w:rsidRDefault="00483973" w:rsidP="00A7493C">
      <w:pPr>
        <w:widowControl w:val="0"/>
        <w:numPr>
          <w:ilvl w:val="4"/>
          <w:numId w:val="2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SIMOPS (simultaneous</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operations);</w:t>
      </w:r>
    </w:p>
    <w:p w14:paraId="1406DE97" w14:textId="77777777" w:rsidR="00483973" w:rsidRPr="00E762DF" w:rsidRDefault="00483973" w:rsidP="00A7493C">
      <w:pPr>
        <w:widowControl w:val="0"/>
        <w:numPr>
          <w:ilvl w:val="4"/>
          <w:numId w:val="2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SIL (safety integrity level / electronic</w:t>
      </w:r>
      <w:r w:rsidRPr="005206E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systems);</w:t>
      </w:r>
    </w:p>
    <w:p w14:paraId="6695FA2E" w14:textId="77777777" w:rsidR="00483973" w:rsidRPr="00E762DF" w:rsidRDefault="00483973" w:rsidP="00A7493C">
      <w:pPr>
        <w:widowControl w:val="0"/>
        <w:numPr>
          <w:ilvl w:val="4"/>
          <w:numId w:val="2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PHSER (project health and safety and environmental</w:t>
      </w:r>
      <w:r w:rsidRPr="00CB1A7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review);</w:t>
      </w:r>
    </w:p>
    <w:p w14:paraId="22ABA0D0" w14:textId="77777777" w:rsidR="00483973" w:rsidRPr="00E762DF" w:rsidRDefault="00483973" w:rsidP="00A7493C">
      <w:pPr>
        <w:widowControl w:val="0"/>
        <w:numPr>
          <w:ilvl w:val="4"/>
          <w:numId w:val="2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Pipeline quantitative risk assessment</w:t>
      </w:r>
      <w:r w:rsidRPr="00CB1A7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(QRA);</w:t>
      </w:r>
    </w:p>
    <w:p w14:paraId="2D4506D5" w14:textId="36FC7517" w:rsidR="00483973" w:rsidRDefault="00483973" w:rsidP="00A7493C">
      <w:pPr>
        <w:widowControl w:val="0"/>
        <w:numPr>
          <w:ilvl w:val="4"/>
          <w:numId w:val="2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Fire safety review;</w:t>
      </w:r>
      <w:r w:rsidRPr="00CB1A7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E24CCE6" w14:textId="77777777" w:rsidR="00766E74" w:rsidRPr="00E762DF" w:rsidRDefault="00766E74" w:rsidP="00DA33D5">
      <w:pPr>
        <w:widowControl w:val="0"/>
        <w:suppressAutoHyphens/>
        <w:autoSpaceDE w:val="0"/>
        <w:autoSpaceDN w:val="0"/>
        <w:spacing w:before="0" w:after="0" w:line="240" w:lineRule="auto"/>
        <w:ind w:left="1985"/>
        <w:rPr>
          <w:rFonts w:ascii="Futura Std Book" w:eastAsia="Arial" w:hAnsi="Futura Std Book" w:cs="Arial"/>
          <w:color w:val="auto"/>
          <w:sz w:val="22"/>
          <w:szCs w:val="22"/>
          <w:lang w:val="en-US" w:eastAsia="en-US"/>
        </w:rPr>
      </w:pPr>
    </w:p>
    <w:p w14:paraId="185C325B" w14:textId="77777777" w:rsidR="00483973" w:rsidRPr="00B031F5" w:rsidRDefault="00483973" w:rsidP="00DA33D5">
      <w:pPr>
        <w:pStyle w:val="Heading4"/>
        <w:suppressAutoHyphens/>
      </w:pPr>
      <w:bookmarkStart w:id="197" w:name="_bookmark88"/>
      <w:bookmarkEnd w:id="197"/>
      <w:r w:rsidRPr="00B031F5">
        <w:t>WSG 1.7.3 Asset Integrity Management</w:t>
      </w:r>
    </w:p>
    <w:p w14:paraId="5FDD0A3C" w14:textId="2C3BA60F" w:rsidR="00483973" w:rsidRPr="00E762DF" w:rsidRDefault="00E60E57" w:rsidP="00DA33D5">
      <w:pPr>
        <w:pStyle w:val="EPBullet-Level1"/>
        <w:suppressAutoHyphens/>
      </w:pPr>
      <w:r w:rsidRPr="00DF6E93">
        <w:t>Contractor</w:t>
      </w:r>
      <w:r w:rsidR="00483973" w:rsidRPr="00DF6E93">
        <w:t xml:space="preserve"> shall implement an assets integrity management system (AIMS) and perform</w:t>
      </w:r>
      <w:r w:rsidR="00483973" w:rsidRPr="00E762DF">
        <w:t xml:space="preserve"> all the relevant data input for all items received, procured and/or installed within its scope of work.</w:t>
      </w:r>
    </w:p>
    <w:p w14:paraId="1F68204A" w14:textId="77777777" w:rsidR="00483973" w:rsidRPr="00B031F5" w:rsidRDefault="00483973" w:rsidP="00DA33D5">
      <w:pPr>
        <w:pStyle w:val="Heading4"/>
        <w:suppressAutoHyphens/>
      </w:pPr>
      <w:bookmarkStart w:id="198" w:name="_bookmark89"/>
      <w:bookmarkEnd w:id="198"/>
      <w:r w:rsidRPr="00B031F5">
        <w:t>WSG 1.7.4 Project Phase Reviews</w:t>
      </w:r>
    </w:p>
    <w:p w14:paraId="63D6F4B0" w14:textId="6937C0EE" w:rsidR="00483973" w:rsidRPr="00E762DF" w:rsidRDefault="00483973" w:rsidP="00DA33D5">
      <w:pPr>
        <w:pStyle w:val="EPBullet-Level1"/>
        <w:suppressAutoHyphens/>
      </w:pPr>
      <w:r w:rsidRPr="00E762DF">
        <w:t xml:space="preserve">The </w:t>
      </w:r>
      <w:r w:rsidR="0077700F" w:rsidRPr="00E762DF">
        <w:t>Owner</w:t>
      </w:r>
      <w:r w:rsidRPr="00E762DF">
        <w:t xml:space="preserve"> or its appointed representative will perform selected technical reviews at the beginning, during and/or the end of specific Project work packages, which shall include but are not limited to:</w:t>
      </w:r>
    </w:p>
    <w:p w14:paraId="4875DE13" w14:textId="77777777" w:rsidR="00483973" w:rsidRPr="005206EF" w:rsidRDefault="00483973" w:rsidP="00A7493C">
      <w:pPr>
        <w:widowControl w:val="0"/>
        <w:numPr>
          <w:ilvl w:val="4"/>
          <w:numId w:val="68"/>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5206EF">
        <w:rPr>
          <w:rFonts w:ascii="Futura Std Book" w:eastAsia="Arial" w:hAnsi="Futura Std Book" w:cs="Arial"/>
          <w:color w:val="auto"/>
          <w:sz w:val="22"/>
          <w:szCs w:val="22"/>
          <w:lang w:val="en-US" w:eastAsia="en-US"/>
        </w:rPr>
        <w:t>Design and engineering reviews at 30 %, 60 % and 90 % of progress;</w:t>
      </w:r>
    </w:p>
    <w:p w14:paraId="6CD56C72" w14:textId="77777777" w:rsidR="00483973" w:rsidRPr="005206EF" w:rsidRDefault="00483973" w:rsidP="00A7493C">
      <w:pPr>
        <w:widowControl w:val="0"/>
        <w:numPr>
          <w:ilvl w:val="4"/>
          <w:numId w:val="68"/>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5206EF">
        <w:rPr>
          <w:rFonts w:ascii="Futura Std Book" w:eastAsia="Arial" w:hAnsi="Futura Std Book" w:cs="Arial"/>
          <w:color w:val="auto"/>
          <w:sz w:val="22"/>
          <w:szCs w:val="22"/>
          <w:lang w:val="en-US" w:eastAsia="en-US"/>
        </w:rPr>
        <w:t>Procurement and supply reviews at main milestones of procurement plan;</w:t>
      </w:r>
    </w:p>
    <w:p w14:paraId="52AE40AF" w14:textId="77777777" w:rsidR="00483973" w:rsidRPr="005206EF" w:rsidRDefault="00483973" w:rsidP="00A7493C">
      <w:pPr>
        <w:widowControl w:val="0"/>
        <w:numPr>
          <w:ilvl w:val="4"/>
          <w:numId w:val="68"/>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5206EF">
        <w:rPr>
          <w:rFonts w:ascii="Futura Std Book" w:eastAsia="Arial" w:hAnsi="Futura Std Book" w:cs="Arial"/>
          <w:color w:val="auto"/>
          <w:sz w:val="22"/>
          <w:szCs w:val="22"/>
          <w:lang w:val="en-US" w:eastAsia="en-US"/>
        </w:rPr>
        <w:t>Construction reviews;</w:t>
      </w:r>
    </w:p>
    <w:p w14:paraId="01F44961" w14:textId="77777777" w:rsidR="00483973" w:rsidRPr="005206EF" w:rsidRDefault="00483973" w:rsidP="00A7493C">
      <w:pPr>
        <w:widowControl w:val="0"/>
        <w:numPr>
          <w:ilvl w:val="4"/>
          <w:numId w:val="68"/>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5206EF">
        <w:rPr>
          <w:rFonts w:ascii="Futura Std Book" w:eastAsia="Arial" w:hAnsi="Futura Std Book" w:cs="Arial"/>
          <w:color w:val="auto"/>
          <w:sz w:val="22"/>
          <w:szCs w:val="22"/>
          <w:lang w:val="en-US" w:eastAsia="en-US"/>
        </w:rPr>
        <w:t>Completion reviews; and</w:t>
      </w:r>
    </w:p>
    <w:p w14:paraId="23DDCB17" w14:textId="26777471" w:rsidR="00483973" w:rsidRDefault="00483973" w:rsidP="00A7493C">
      <w:pPr>
        <w:widowControl w:val="0"/>
        <w:numPr>
          <w:ilvl w:val="4"/>
          <w:numId w:val="68"/>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5206EF">
        <w:rPr>
          <w:rFonts w:ascii="Futura Std Book" w:eastAsia="Arial" w:hAnsi="Futura Std Book" w:cs="Arial"/>
          <w:color w:val="auto"/>
          <w:sz w:val="22"/>
          <w:szCs w:val="22"/>
          <w:lang w:val="en-US" w:eastAsia="en-US"/>
        </w:rPr>
        <w:t>Operation Reviews (Training and Operational Readiness).</w:t>
      </w:r>
    </w:p>
    <w:p w14:paraId="0EC4FD1C" w14:textId="77777777" w:rsidR="00483973" w:rsidRPr="00E762DF" w:rsidRDefault="00483973" w:rsidP="00DA33D5">
      <w:pPr>
        <w:pStyle w:val="EPBullet-Level1"/>
        <w:suppressAutoHyphens/>
      </w:pPr>
      <w:r w:rsidRPr="00E762DF">
        <w:t>Reviews may be performed at the onset, during or at the end of the relevant Project phase or activity in order to assess the “readiness” for entering into the relevant Project phase, the performance during the relevant Project phase or the completion (status of completion) of the relevant phase or work activities.</w:t>
      </w:r>
    </w:p>
    <w:p w14:paraId="40667DB0" w14:textId="328BC6B3" w:rsidR="00483973" w:rsidRPr="00487667" w:rsidRDefault="00483973" w:rsidP="00DA33D5">
      <w:pPr>
        <w:pStyle w:val="Heading3"/>
        <w:suppressAutoHyphens/>
      </w:pPr>
      <w:bookmarkStart w:id="199" w:name="_bookmark90"/>
      <w:bookmarkStart w:id="200" w:name="_Toc215755593"/>
      <w:bookmarkEnd w:id="199"/>
      <w:r w:rsidRPr="00487667">
        <w:t>Work Group 1.8 Project C</w:t>
      </w:r>
      <w:r w:rsidR="00AD5FB3" w:rsidRPr="00487667">
        <w:t>on</w:t>
      </w:r>
      <w:r w:rsidRPr="00487667">
        <w:t>trol</w:t>
      </w:r>
      <w:bookmarkEnd w:id="200"/>
    </w:p>
    <w:p w14:paraId="47D56726" w14:textId="47354707" w:rsidR="00483973" w:rsidRPr="008C6F7C" w:rsidRDefault="00483973" w:rsidP="00DA33D5">
      <w:pPr>
        <w:pStyle w:val="EPBullet-Level1"/>
        <w:suppressAutoHyphens/>
      </w:pPr>
      <w:r w:rsidRPr="008C6F7C">
        <w:t xml:space="preserve">The </w:t>
      </w:r>
      <w:r w:rsidR="00E60E57">
        <w:t>Contractor</w:t>
      </w:r>
      <w:r w:rsidRPr="008C6F7C">
        <w:t xml:space="preserve"> is responsible for the establishment of Project control mechanisms, which include but are not limited to:</w:t>
      </w:r>
    </w:p>
    <w:p w14:paraId="60E2E7E2" w14:textId="77777777" w:rsidR="00483973" w:rsidRPr="00E762DF" w:rsidRDefault="00483973" w:rsidP="00A7493C">
      <w:pPr>
        <w:widowControl w:val="0"/>
        <w:numPr>
          <w:ilvl w:val="4"/>
          <w:numId w:val="69"/>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w:t>
      </w:r>
      <w:r w:rsidRPr="008C6F7C">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structuring;</w:t>
      </w:r>
    </w:p>
    <w:p w14:paraId="7BE6A316" w14:textId="77777777" w:rsidR="00483973" w:rsidRPr="00E762DF" w:rsidRDefault="00483973" w:rsidP="00A7493C">
      <w:pPr>
        <w:widowControl w:val="0"/>
        <w:numPr>
          <w:ilvl w:val="4"/>
          <w:numId w:val="69"/>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planning and</w:t>
      </w:r>
      <w:r w:rsidRPr="008C6F7C">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scheduling;</w:t>
      </w:r>
    </w:p>
    <w:p w14:paraId="5A0B88F6" w14:textId="77777777" w:rsidR="00483973" w:rsidRPr="00E762DF" w:rsidRDefault="00483973" w:rsidP="00A7493C">
      <w:pPr>
        <w:widowControl w:val="0"/>
        <w:numPr>
          <w:ilvl w:val="4"/>
          <w:numId w:val="69"/>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Cost</w:t>
      </w:r>
      <w:r w:rsidRPr="008C6F7C">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control;</w:t>
      </w:r>
    </w:p>
    <w:p w14:paraId="07923CE2" w14:textId="77777777" w:rsidR="00483973" w:rsidRPr="00E762DF" w:rsidRDefault="00483973" w:rsidP="00A7493C">
      <w:pPr>
        <w:widowControl w:val="0"/>
        <w:numPr>
          <w:ilvl w:val="4"/>
          <w:numId w:val="69"/>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Progress</w:t>
      </w:r>
      <w:r w:rsidRPr="008C6F7C">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measurement;</w:t>
      </w:r>
    </w:p>
    <w:p w14:paraId="103652B7" w14:textId="77777777" w:rsidR="00483973" w:rsidRPr="00E762DF" w:rsidRDefault="00483973" w:rsidP="00A7493C">
      <w:pPr>
        <w:widowControl w:val="0"/>
        <w:numPr>
          <w:ilvl w:val="4"/>
          <w:numId w:val="69"/>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w:t>
      </w:r>
      <w:r w:rsidRPr="008C6F7C">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reporting;</w:t>
      </w:r>
    </w:p>
    <w:p w14:paraId="0F0FFB31" w14:textId="77777777" w:rsidR="00483973" w:rsidRPr="00E762DF" w:rsidRDefault="00483973" w:rsidP="00A7493C">
      <w:pPr>
        <w:widowControl w:val="0"/>
        <w:numPr>
          <w:ilvl w:val="4"/>
          <w:numId w:val="69"/>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change control;</w:t>
      </w:r>
      <w:r w:rsidRPr="008C6F7C">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3244FEE" w14:textId="77777777" w:rsidR="00483973" w:rsidRPr="00E762DF" w:rsidRDefault="00483973" w:rsidP="00A7493C">
      <w:pPr>
        <w:widowControl w:val="0"/>
        <w:numPr>
          <w:ilvl w:val="4"/>
          <w:numId w:val="69"/>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Project risk</w:t>
      </w:r>
      <w:r w:rsidRPr="008C6F7C">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assessments.</w:t>
      </w:r>
    </w:p>
    <w:p w14:paraId="531B4217" w14:textId="77777777" w:rsidR="00483973" w:rsidRPr="009A63A5" w:rsidRDefault="00483973" w:rsidP="00DA33D5">
      <w:pPr>
        <w:pStyle w:val="EPBullet-Level1"/>
        <w:suppressAutoHyphens/>
      </w:pPr>
      <w:r w:rsidRPr="009A63A5">
        <w:t>Further detailed controlling requirements for the Project are specified in  Exhibit  C, Annex E, Attachment 1 “Project Control Management”.</w:t>
      </w:r>
    </w:p>
    <w:p w14:paraId="79184174" w14:textId="77777777" w:rsidR="00483973" w:rsidRPr="00B031F5" w:rsidRDefault="00483973" w:rsidP="00DA33D5">
      <w:pPr>
        <w:pStyle w:val="Heading4"/>
        <w:suppressAutoHyphens/>
      </w:pPr>
      <w:bookmarkStart w:id="201" w:name="_bookmark91"/>
      <w:bookmarkEnd w:id="201"/>
      <w:r w:rsidRPr="00B031F5">
        <w:t>WSG 1.8.1 Project Control Management</w:t>
      </w:r>
    </w:p>
    <w:p w14:paraId="72B1E4F9" w14:textId="020F8A4F" w:rsidR="00483973" w:rsidRPr="00282D81" w:rsidRDefault="00811CE0" w:rsidP="00DA33D5">
      <w:pPr>
        <w:pStyle w:val="Heading5"/>
        <w:suppressAutoHyphens/>
        <w:rPr>
          <w:rFonts w:eastAsia="Arial" w:cs="Arial"/>
          <w:b/>
          <w:color w:val="1F497D" w:themeColor="text2"/>
          <w:sz w:val="22"/>
          <w:szCs w:val="22"/>
        </w:rPr>
      </w:pPr>
      <w:r w:rsidRPr="00282D81">
        <w:rPr>
          <w:rFonts w:eastAsia="Arial" w:cs="Arial"/>
          <w:b/>
          <w:color w:val="1F497D" w:themeColor="text2"/>
          <w:sz w:val="22"/>
          <w:szCs w:val="22"/>
        </w:rPr>
        <w:tab/>
      </w:r>
      <w:r w:rsidR="00483973" w:rsidRPr="00F7691C">
        <w:t>Project Control Organisation</w:t>
      </w:r>
    </w:p>
    <w:p w14:paraId="6FC3C1CD" w14:textId="35105F58" w:rsidR="00483973" w:rsidRPr="008C6F7C" w:rsidRDefault="00483973" w:rsidP="00DA33D5">
      <w:pPr>
        <w:pStyle w:val="EPBullet-Level1"/>
        <w:suppressAutoHyphens/>
        <w:spacing w:after="0"/>
      </w:pPr>
      <w:r w:rsidRPr="008C6F7C">
        <w:t xml:space="preserve">The </w:t>
      </w:r>
      <w:r w:rsidR="00E60E57">
        <w:t>Contractor</w:t>
      </w:r>
      <w:r w:rsidRPr="008C6F7C">
        <w:t xml:space="preserve"> shall establish a dedicated Project control entity for the effective control of the Project during the performance of the Works.</w:t>
      </w:r>
    </w:p>
    <w:p w14:paraId="43EECF02" w14:textId="72EBE7BF" w:rsidR="00483973" w:rsidRPr="00E762DF" w:rsidRDefault="00483973" w:rsidP="00DA33D5">
      <w:pPr>
        <w:pStyle w:val="EPBullet-Level1"/>
        <w:suppressAutoHyphens/>
        <w:spacing w:after="0"/>
        <w:rPr>
          <w:rFonts w:cs="Arial"/>
        </w:rPr>
      </w:pPr>
      <w:r w:rsidRPr="008C6F7C">
        <w:t xml:space="preserve">The </w:t>
      </w:r>
      <w:r w:rsidR="00E60E57">
        <w:t>Contractor</w:t>
      </w:r>
      <w:r w:rsidRPr="008C6F7C">
        <w:t xml:space="preserve"> shall submit the </w:t>
      </w:r>
      <w:r w:rsidR="00A20052" w:rsidRPr="008C6F7C">
        <w:t>organization</w:t>
      </w:r>
      <w:r w:rsidRPr="008C6F7C">
        <w:t xml:space="preserve"> chart and relevant job descriptions for its Project control </w:t>
      </w:r>
      <w:r w:rsidR="00A20052" w:rsidRPr="008C6F7C">
        <w:t>organization</w:t>
      </w:r>
      <w:r w:rsidRPr="008C6F7C">
        <w:t xml:space="preserve"> and commence with the </w:t>
      </w:r>
      <w:r w:rsidR="00A20052" w:rsidRPr="008C6F7C">
        <w:t>mobilization</w:t>
      </w:r>
      <w:r w:rsidRPr="008C6F7C">
        <w:t xml:space="preserve"> of the relevant</w:t>
      </w:r>
      <w:r w:rsidRPr="00E762DF">
        <w:rPr>
          <w:rFonts w:cs="Arial"/>
        </w:rPr>
        <w:t xml:space="preserve"> personnel within thirty (30) days after the Commencement Date.</w:t>
      </w:r>
    </w:p>
    <w:p w14:paraId="76B8FA2D" w14:textId="62A2B587" w:rsidR="00483973" w:rsidRPr="00E762DF" w:rsidRDefault="00811CE0" w:rsidP="00DA33D5">
      <w:pPr>
        <w:pStyle w:val="Heading5"/>
        <w:suppressAutoHyphens/>
        <w:rPr>
          <w:color w:val="auto"/>
        </w:rPr>
      </w:pPr>
      <w:r>
        <w:rPr>
          <w:color w:val="auto"/>
        </w:rPr>
        <w:tab/>
      </w:r>
      <w:r w:rsidR="00483973" w:rsidRPr="00282D81">
        <w:t>Project Control Management Documents</w:t>
      </w:r>
    </w:p>
    <w:p w14:paraId="2B171C94" w14:textId="632FA527" w:rsidR="00483973" w:rsidRPr="008C6F7C" w:rsidRDefault="00483973" w:rsidP="00DA33D5">
      <w:pPr>
        <w:pStyle w:val="EPBullet-Level1"/>
        <w:suppressAutoHyphens/>
        <w:spacing w:after="0"/>
      </w:pPr>
      <w:r w:rsidRPr="008C6F7C">
        <w:t xml:space="preserve">The </w:t>
      </w:r>
      <w:r w:rsidR="00E60E57">
        <w:t>Contractor</w:t>
      </w:r>
      <w:r w:rsidRPr="008C6F7C">
        <w:t xml:space="preserve"> shall prepare all required management documents for the executive management of the Project including, but not limited to:</w:t>
      </w:r>
    </w:p>
    <w:p w14:paraId="30B01E1A" w14:textId="77777777" w:rsidR="00483973" w:rsidRPr="00E762DF" w:rsidRDefault="00483973" w:rsidP="00A7493C">
      <w:pPr>
        <w:widowControl w:val="0"/>
        <w:numPr>
          <w:ilvl w:val="4"/>
          <w:numId w:val="7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control manual, with a dedicated section or an individual manual for each aspect (work-subgroup) of Project</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control;</w:t>
      </w:r>
    </w:p>
    <w:p w14:paraId="6F7F9818" w14:textId="77777777" w:rsidR="00483973" w:rsidRPr="00E762DF" w:rsidRDefault="00483973" w:rsidP="00A7493C">
      <w:pPr>
        <w:widowControl w:val="0"/>
        <w:numPr>
          <w:ilvl w:val="4"/>
          <w:numId w:val="7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control plan, with a dedicated section or an individual plan for each aspect (work-subgroup) of Project control;</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6A36121" w14:textId="77777777" w:rsidR="00483973" w:rsidRPr="00E762DF" w:rsidRDefault="00483973" w:rsidP="00A7493C">
      <w:pPr>
        <w:widowControl w:val="0"/>
        <w:numPr>
          <w:ilvl w:val="4"/>
          <w:numId w:val="7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control procedures with dedicated procedures for each aspect (work- subgroup) of Project control.</w:t>
      </w:r>
    </w:p>
    <w:p w14:paraId="74D23675" w14:textId="64C7387C" w:rsidR="00483973" w:rsidRPr="008C6F7C" w:rsidRDefault="00483973" w:rsidP="00DA33D5">
      <w:pPr>
        <w:pStyle w:val="EPBullet-Level1"/>
        <w:suppressAutoHyphens/>
        <w:spacing w:after="0"/>
      </w:pPr>
      <w:r w:rsidRPr="008C6F7C">
        <w:t xml:space="preserve">The </w:t>
      </w:r>
      <w:r w:rsidR="00E60E57">
        <w:t>Contractor</w:t>
      </w:r>
      <w:r w:rsidRPr="008C6F7C">
        <w:t xml:space="preserve"> shall submit its Project control documents not later than thirty (30) days after the Commencement Date for Approval by the </w:t>
      </w:r>
      <w:r w:rsidR="0077700F" w:rsidRPr="008C6F7C">
        <w:t>Owner</w:t>
      </w:r>
      <w:r w:rsidRPr="008C6F7C">
        <w:t>.</w:t>
      </w:r>
    </w:p>
    <w:p w14:paraId="2EEFE6D1" w14:textId="00FD941D" w:rsidR="00483973" w:rsidRPr="00F7691C" w:rsidRDefault="00811CE0" w:rsidP="00DA33D5">
      <w:pPr>
        <w:pStyle w:val="Heading5"/>
        <w:suppressAutoHyphens/>
      </w:pPr>
      <w:r>
        <w:rPr>
          <w:rFonts w:eastAsia="Arial" w:cs="Arial"/>
          <w:b/>
          <w:color w:val="auto"/>
          <w:sz w:val="22"/>
          <w:szCs w:val="22"/>
        </w:rPr>
        <w:tab/>
      </w:r>
      <w:r w:rsidR="00483973" w:rsidRPr="00F7691C">
        <w:t>Project Control Reporting</w:t>
      </w:r>
    </w:p>
    <w:p w14:paraId="18C19163" w14:textId="1EF28A25" w:rsidR="00483973" w:rsidRPr="008C6F7C" w:rsidRDefault="00483973" w:rsidP="00DA33D5">
      <w:pPr>
        <w:pStyle w:val="EPBullet-Level1"/>
        <w:suppressAutoHyphens/>
      </w:pPr>
      <w:r w:rsidRPr="008C6F7C">
        <w:t xml:space="preserve">The </w:t>
      </w:r>
      <w:r w:rsidR="00E60E57">
        <w:t>Contractor</w:t>
      </w:r>
      <w:r w:rsidRPr="008C6F7C">
        <w:t xml:space="preserve"> shall establish a system for the reporting of all Project control matters. The reporting shall be performed within the scope of WSG 1.8.8 “Project Reporting”.</w:t>
      </w:r>
    </w:p>
    <w:p w14:paraId="14A41A63" w14:textId="77777777" w:rsidR="00483973" w:rsidRPr="00B031F5" w:rsidRDefault="00483973" w:rsidP="00DA33D5">
      <w:pPr>
        <w:pStyle w:val="Heading4"/>
        <w:suppressAutoHyphens/>
      </w:pPr>
      <w:bookmarkStart w:id="202" w:name="_bookmark92"/>
      <w:bookmarkEnd w:id="202"/>
      <w:r w:rsidRPr="00B031F5">
        <w:t>WSG 1.8.2 Project Structuring</w:t>
      </w:r>
    </w:p>
    <w:p w14:paraId="4B5C9CC9" w14:textId="7A9C6EC9" w:rsidR="00483973" w:rsidRPr="008C6F7C" w:rsidRDefault="00483973" w:rsidP="00DA33D5">
      <w:pPr>
        <w:pStyle w:val="EPBullet-Level1"/>
        <w:suppressAutoHyphens/>
        <w:spacing w:after="0"/>
      </w:pPr>
      <w:r w:rsidRPr="008C6F7C">
        <w:t xml:space="preserve">The </w:t>
      </w:r>
      <w:r w:rsidR="00E60E57">
        <w:t>Contractor</w:t>
      </w:r>
      <w:r w:rsidRPr="008C6F7C">
        <w:t xml:space="preserve"> shall establish project breakdown structures as the basis for the structuring of the Project and the </w:t>
      </w:r>
      <w:r w:rsidR="00A20052" w:rsidRPr="008C6F7C">
        <w:t>organization</w:t>
      </w:r>
      <w:r w:rsidRPr="008C6F7C">
        <w:t xml:space="preserve"> of the Works.</w:t>
      </w:r>
    </w:p>
    <w:p w14:paraId="3AF79EB7" w14:textId="77777777" w:rsidR="00483973" w:rsidRPr="008C6F7C" w:rsidRDefault="00483973" w:rsidP="00DA33D5">
      <w:pPr>
        <w:pStyle w:val="EPBullet-Level1"/>
        <w:suppressAutoHyphens/>
        <w:spacing w:after="0"/>
      </w:pPr>
      <w:r w:rsidRPr="008C6F7C">
        <w:t>The principle project breakdown structures shall include:</w:t>
      </w:r>
    </w:p>
    <w:p w14:paraId="4890A833" w14:textId="77777777" w:rsidR="00483973" w:rsidRPr="00E762DF" w:rsidRDefault="00483973" w:rsidP="00A7493C">
      <w:pPr>
        <w:widowControl w:val="0"/>
        <w:numPr>
          <w:ilvl w:val="4"/>
          <w:numId w:val="71"/>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objective</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structure;</w:t>
      </w:r>
    </w:p>
    <w:p w14:paraId="70917E92" w14:textId="77777777" w:rsidR="00483973" w:rsidRPr="00E762DF" w:rsidRDefault="00483973" w:rsidP="00A7493C">
      <w:pPr>
        <w:widowControl w:val="0"/>
        <w:numPr>
          <w:ilvl w:val="4"/>
          <w:numId w:val="71"/>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system breakdown structure;</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8B1A346" w14:textId="77777777" w:rsidR="00483973" w:rsidRPr="00E762DF" w:rsidRDefault="00483973" w:rsidP="00A7493C">
      <w:pPr>
        <w:widowControl w:val="0"/>
        <w:numPr>
          <w:ilvl w:val="4"/>
          <w:numId w:val="71"/>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Work breakdown</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structure.</w:t>
      </w:r>
    </w:p>
    <w:p w14:paraId="0A7D7618" w14:textId="77777777" w:rsidR="00483973" w:rsidRPr="00B031F5" w:rsidRDefault="00483973" w:rsidP="00DA33D5">
      <w:pPr>
        <w:pStyle w:val="Heading4"/>
        <w:suppressAutoHyphens/>
      </w:pPr>
      <w:bookmarkStart w:id="203" w:name="_bookmark93"/>
      <w:bookmarkEnd w:id="203"/>
      <w:r w:rsidRPr="00B031F5">
        <w:lastRenderedPageBreak/>
        <w:t>WSG 1.8.3 Planning and Scheduling</w:t>
      </w:r>
    </w:p>
    <w:p w14:paraId="41B993E8" w14:textId="356D515A" w:rsidR="00483973" w:rsidRPr="008C6F7C" w:rsidRDefault="00483973" w:rsidP="00DA33D5">
      <w:pPr>
        <w:pStyle w:val="EPBullet-Level1"/>
        <w:suppressAutoHyphens/>
        <w:spacing w:after="0"/>
      </w:pPr>
      <w:r w:rsidRPr="008C6F7C">
        <w:t xml:space="preserve">The </w:t>
      </w:r>
      <w:r w:rsidR="00E60E57">
        <w:t>Contractor</w:t>
      </w:r>
      <w:r w:rsidRPr="008C6F7C">
        <w:t xml:space="preserve"> shall employ a dedicated planning and scheduling team to establish the Contract execution schedule and to monitor and to report the actual progress of all Works.</w:t>
      </w:r>
    </w:p>
    <w:p w14:paraId="076BF9E3" w14:textId="77777777" w:rsidR="00483973" w:rsidRPr="008C6F7C" w:rsidRDefault="00483973" w:rsidP="00DA33D5">
      <w:pPr>
        <w:pStyle w:val="EPBullet-Level1"/>
        <w:suppressAutoHyphens/>
        <w:spacing w:after="0"/>
      </w:pPr>
      <w:r w:rsidRPr="008C6F7C">
        <w:t>For planning, scheduling and tracking purposes, all Works shall be broken down to the level of individual work activities and document deliverables.</w:t>
      </w:r>
    </w:p>
    <w:p w14:paraId="545E1B55" w14:textId="73155091" w:rsidR="00483973" w:rsidRPr="008C6F7C" w:rsidRDefault="00483973" w:rsidP="00DA33D5">
      <w:pPr>
        <w:pStyle w:val="EPBullet-Level1"/>
        <w:suppressAutoHyphens/>
        <w:spacing w:after="0"/>
      </w:pPr>
      <w:r w:rsidRPr="008C6F7C">
        <w:t xml:space="preserve">The </w:t>
      </w:r>
      <w:r w:rsidR="00E60E57">
        <w:t>Contractor</w:t>
      </w:r>
      <w:r w:rsidRPr="008C6F7C">
        <w:t>’s planning shall include, but not limited to:</w:t>
      </w:r>
    </w:p>
    <w:p w14:paraId="1D1F8ECB" w14:textId="09F13BF8" w:rsidR="00483973" w:rsidRPr="00E762DF" w:rsidRDefault="00483973" w:rsidP="00A7493C">
      <w:pPr>
        <w:widowControl w:val="0"/>
        <w:numPr>
          <w:ilvl w:val="4"/>
          <w:numId w:val="72"/>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Contract execution schedule in accordance with the </w:t>
      </w:r>
      <w:r w:rsidR="00A20052" w:rsidRPr="00E762DF">
        <w:rPr>
          <w:rFonts w:ascii="Futura Std Book" w:eastAsia="Arial" w:hAnsi="Futura Std Book" w:cs="Arial"/>
          <w:color w:val="auto"/>
          <w:sz w:val="22"/>
          <w:szCs w:val="22"/>
          <w:lang w:val="en-US" w:eastAsia="en-US"/>
        </w:rPr>
        <w:t>Program</w:t>
      </w:r>
      <w:r w:rsidRPr="00E762DF">
        <w:rPr>
          <w:rFonts w:ascii="Futura Std Book" w:eastAsia="Arial" w:hAnsi="Futura Std Book" w:cs="Arial"/>
          <w:color w:val="auto"/>
          <w:sz w:val="22"/>
          <w:szCs w:val="22"/>
          <w:lang w:val="en-US" w:eastAsia="en-US"/>
        </w:rPr>
        <w:t xml:space="preserve"> of</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5EB5C4A8" w14:textId="77777777" w:rsidR="00483973" w:rsidRPr="00E762DF" w:rsidRDefault="00483973" w:rsidP="00A7493C">
      <w:pPr>
        <w:widowControl w:val="0"/>
        <w:numPr>
          <w:ilvl w:val="4"/>
          <w:numId w:val="72"/>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Individual activity and Work phase</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schedules;</w:t>
      </w:r>
    </w:p>
    <w:p w14:paraId="7E4642BC" w14:textId="77777777" w:rsidR="00483973" w:rsidRPr="00E762DF" w:rsidRDefault="00483973" w:rsidP="00A7493C">
      <w:pPr>
        <w:widowControl w:val="0"/>
        <w:numPr>
          <w:ilvl w:val="4"/>
          <w:numId w:val="72"/>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Resource analysis (as back up for activity</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durations);</w:t>
      </w:r>
    </w:p>
    <w:p w14:paraId="687B211A" w14:textId="77777777" w:rsidR="00483973" w:rsidRPr="00E762DF" w:rsidRDefault="00483973" w:rsidP="00A7493C">
      <w:pPr>
        <w:widowControl w:val="0"/>
        <w:numPr>
          <w:ilvl w:val="4"/>
          <w:numId w:val="72"/>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S-Curve progress charts for main activities;</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6B1D78F" w14:textId="77777777" w:rsidR="00483973" w:rsidRPr="00E762DF" w:rsidRDefault="00483973" w:rsidP="00A7493C">
      <w:pPr>
        <w:widowControl w:val="0"/>
        <w:numPr>
          <w:ilvl w:val="4"/>
          <w:numId w:val="72"/>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march-chart.</w:t>
      </w:r>
    </w:p>
    <w:p w14:paraId="7FA75F1D" w14:textId="77777777" w:rsidR="00483973" w:rsidRPr="008C6F7C" w:rsidRDefault="00483973" w:rsidP="00DA33D5">
      <w:pPr>
        <w:pStyle w:val="EPBullet-Level1"/>
        <w:suppressAutoHyphens/>
        <w:spacing w:after="0"/>
      </w:pPr>
      <w:r w:rsidRPr="008C6F7C">
        <w:t>The individual work phase and activity schedules shall be backed by a resource analysis identifying the number of resources (manpower and equipment) in order to achieve the planned progress rates.</w:t>
      </w:r>
    </w:p>
    <w:p w14:paraId="52F8D764" w14:textId="3022932E" w:rsidR="00483973" w:rsidRPr="008C6F7C" w:rsidRDefault="00195AE3" w:rsidP="00DA33D5">
      <w:pPr>
        <w:pStyle w:val="EPBullet-Level1"/>
        <w:suppressAutoHyphens/>
        <w:spacing w:after="0"/>
      </w:pPr>
      <w:r w:rsidRPr="008C6F7C">
        <w:t>Work</w:t>
      </w:r>
      <w:r w:rsidR="00483973" w:rsidRPr="008C6F7C">
        <w:t xml:space="preserve"> progress shall be displayed in progress S-curves allowing the comparison of planned and actual progress.</w:t>
      </w:r>
    </w:p>
    <w:p w14:paraId="0EE443CE" w14:textId="66C0C512" w:rsidR="00483973" w:rsidRPr="008C6F7C" w:rsidRDefault="00483973" w:rsidP="00DA33D5">
      <w:pPr>
        <w:pStyle w:val="EPBullet-Level1"/>
        <w:suppressAutoHyphens/>
        <w:spacing w:after="0"/>
      </w:pPr>
      <w:r w:rsidRPr="008C6F7C">
        <w:t xml:space="preserve">The </w:t>
      </w:r>
      <w:r w:rsidR="00E60E57">
        <w:t>Contractor</w:t>
      </w:r>
      <w:r w:rsidRPr="008C6F7C">
        <w:t xml:space="preserve"> shall employ a specific scheduling software program such as “Primavera”, “MS-Project” (or equivalent) subject to Approval by the </w:t>
      </w:r>
      <w:r w:rsidR="0077700F" w:rsidRPr="008C6F7C">
        <w:t>Owner</w:t>
      </w:r>
      <w:r w:rsidRPr="008C6F7C">
        <w:t xml:space="preserve"> for the preparation of Project schedules and the performance of critical path analysis.</w:t>
      </w:r>
    </w:p>
    <w:p w14:paraId="238DC7A7" w14:textId="77777777" w:rsidR="00483973" w:rsidRPr="00B031F5" w:rsidRDefault="00483973" w:rsidP="00DA33D5">
      <w:pPr>
        <w:pStyle w:val="Heading4"/>
        <w:suppressAutoHyphens/>
      </w:pPr>
      <w:bookmarkStart w:id="204" w:name="_bookmark94"/>
      <w:bookmarkEnd w:id="204"/>
      <w:r w:rsidRPr="00B031F5">
        <w:t>WSG 1.8.4 Project Cost Estimation, Budgeting and Cost Control</w:t>
      </w:r>
    </w:p>
    <w:p w14:paraId="23AD0AF0" w14:textId="3C7F53EE" w:rsidR="00483973" w:rsidRPr="008C6F7C" w:rsidRDefault="00483973" w:rsidP="00DA33D5">
      <w:pPr>
        <w:pStyle w:val="EPBullet-Level1"/>
        <w:suppressAutoHyphens/>
      </w:pPr>
      <w:r w:rsidRPr="008C6F7C">
        <w:t xml:space="preserve">The </w:t>
      </w:r>
      <w:r w:rsidR="00E60E57">
        <w:t>Contractor</w:t>
      </w:r>
      <w:r w:rsidRPr="008C6F7C">
        <w:t xml:space="preserve"> shall establish its internal system for cost estimation and budgeting and provide a cash flow analysis in regular intervals and upon request of the </w:t>
      </w:r>
      <w:r w:rsidR="0077700F" w:rsidRPr="008C6F7C">
        <w:t>Owner</w:t>
      </w:r>
      <w:r w:rsidRPr="008C6F7C">
        <w:t>.</w:t>
      </w:r>
    </w:p>
    <w:p w14:paraId="72BB7479" w14:textId="77777777" w:rsidR="00483973" w:rsidRPr="00B031F5" w:rsidRDefault="00483973" w:rsidP="00DA33D5">
      <w:pPr>
        <w:pStyle w:val="Heading4"/>
        <w:suppressAutoHyphens/>
      </w:pPr>
      <w:bookmarkStart w:id="205" w:name="_bookmark95"/>
      <w:bookmarkEnd w:id="205"/>
      <w:r w:rsidRPr="00B031F5">
        <w:t>WSG 1.8.5 Project Progress Measurement</w:t>
      </w:r>
    </w:p>
    <w:p w14:paraId="1851FAE3" w14:textId="4EDF39F7" w:rsidR="00483973" w:rsidRPr="008C6F7C" w:rsidRDefault="00483973" w:rsidP="00DA33D5">
      <w:pPr>
        <w:pStyle w:val="EPBullet-Level1"/>
        <w:suppressAutoHyphens/>
      </w:pPr>
      <w:r w:rsidRPr="008C6F7C">
        <w:t xml:space="preserve">The </w:t>
      </w:r>
      <w:r w:rsidR="00E60E57">
        <w:t>Contractor</w:t>
      </w:r>
      <w:r w:rsidRPr="008C6F7C">
        <w:t xml:space="preserve"> shall implement an effective Project progress measurement system. The progress weighting factors will be subject to specific Approval by the </w:t>
      </w:r>
      <w:r w:rsidR="0077700F" w:rsidRPr="008C6F7C">
        <w:t>Owner</w:t>
      </w:r>
      <w:r w:rsidRPr="008C6F7C">
        <w:t xml:space="preserve">. Relevant progress figures shall be included as part of the </w:t>
      </w:r>
      <w:r w:rsidR="00E60E57">
        <w:t>Contractor</w:t>
      </w:r>
      <w:r w:rsidRPr="008C6F7C">
        <w:t xml:space="preserve">’s regular reporting and shall be submitted as requested by the </w:t>
      </w:r>
      <w:r w:rsidR="0077700F" w:rsidRPr="008C6F7C">
        <w:t>Owner</w:t>
      </w:r>
      <w:r w:rsidRPr="008C6F7C">
        <w:t>.</w:t>
      </w:r>
    </w:p>
    <w:p w14:paraId="1C12A2BF" w14:textId="77777777" w:rsidR="00483973" w:rsidRPr="008C6F7C" w:rsidRDefault="00483973" w:rsidP="00DA33D5">
      <w:pPr>
        <w:pStyle w:val="EPBullet-Level1"/>
        <w:suppressAutoHyphens/>
      </w:pPr>
      <w:r w:rsidRPr="008C6F7C">
        <w:t>The progress measurement shall include but not limited to:</w:t>
      </w:r>
    </w:p>
    <w:p w14:paraId="4513B1E8" w14:textId="77777777" w:rsidR="00483973" w:rsidRPr="00E762DF" w:rsidRDefault="00483973" w:rsidP="00A7493C">
      <w:pPr>
        <w:widowControl w:val="0"/>
        <w:numPr>
          <w:ilvl w:val="4"/>
          <w:numId w:val="7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baseline</w:t>
      </w:r>
    </w:p>
    <w:p w14:paraId="1F9CE86D" w14:textId="77777777" w:rsidR="00483973" w:rsidRPr="00E762DF" w:rsidRDefault="00483973" w:rsidP="00A7493C">
      <w:pPr>
        <w:widowControl w:val="0"/>
        <w:numPr>
          <w:ilvl w:val="4"/>
          <w:numId w:val="7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Progress S-curve tracking (baseline versus actual</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progress)</w:t>
      </w:r>
    </w:p>
    <w:p w14:paraId="618D5A96" w14:textId="60692774" w:rsidR="00483973" w:rsidRDefault="00483973" w:rsidP="00A7493C">
      <w:pPr>
        <w:widowControl w:val="0"/>
        <w:numPr>
          <w:ilvl w:val="4"/>
          <w:numId w:val="7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Weighted progress measurement</w:t>
      </w:r>
    </w:p>
    <w:p w14:paraId="3D1B88D9" w14:textId="77777777" w:rsidR="00766E74" w:rsidRPr="00E762DF" w:rsidRDefault="00766E74" w:rsidP="00DA33D5">
      <w:pPr>
        <w:widowControl w:val="0"/>
        <w:suppressAutoHyphens/>
        <w:autoSpaceDE w:val="0"/>
        <w:autoSpaceDN w:val="0"/>
        <w:spacing w:before="0" w:after="0" w:line="240" w:lineRule="auto"/>
        <w:ind w:left="1985"/>
        <w:rPr>
          <w:rFonts w:ascii="Futura Std Book" w:eastAsia="Arial" w:hAnsi="Futura Std Book" w:cs="Arial"/>
          <w:color w:val="auto"/>
          <w:sz w:val="22"/>
          <w:szCs w:val="22"/>
          <w:lang w:val="en-US" w:eastAsia="en-US"/>
        </w:rPr>
      </w:pPr>
    </w:p>
    <w:p w14:paraId="53BFC3E8" w14:textId="77777777" w:rsidR="00483973" w:rsidRPr="00B031F5" w:rsidRDefault="00483973" w:rsidP="00DA33D5">
      <w:pPr>
        <w:pStyle w:val="Heading4"/>
        <w:suppressAutoHyphens/>
      </w:pPr>
      <w:bookmarkStart w:id="206" w:name="_bookmark96"/>
      <w:bookmarkEnd w:id="206"/>
      <w:r w:rsidRPr="00B031F5">
        <w:lastRenderedPageBreak/>
        <w:t>WSG 1.8.6 Project Change Control</w:t>
      </w:r>
    </w:p>
    <w:p w14:paraId="5DFCFC12" w14:textId="25807E6D" w:rsidR="00483973" w:rsidRPr="008C6F7C" w:rsidRDefault="00483973" w:rsidP="00DA33D5">
      <w:pPr>
        <w:pStyle w:val="EPBullet-Level1"/>
        <w:suppressAutoHyphens/>
      </w:pPr>
      <w:r w:rsidRPr="008C6F7C">
        <w:t xml:space="preserve">The </w:t>
      </w:r>
      <w:r w:rsidR="00E60E57">
        <w:t>Contractor</w:t>
      </w:r>
      <w:r w:rsidRPr="008C6F7C">
        <w:t xml:space="preserve"> shall implement an effective Project change control system, with continuous tracking and monitoring of:</w:t>
      </w:r>
    </w:p>
    <w:p w14:paraId="4D5F28DD" w14:textId="77777777" w:rsidR="00483973" w:rsidRPr="00E762DF" w:rsidRDefault="00483973" w:rsidP="00A7493C">
      <w:pPr>
        <w:widowControl w:val="0"/>
        <w:numPr>
          <w:ilvl w:val="4"/>
          <w:numId w:val="74"/>
        </w:numPr>
        <w:suppressAutoHyphens/>
        <w:autoSpaceDE w:val="0"/>
        <w:autoSpaceDN w:val="0"/>
        <w:spacing w:before="187"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cost/budget;</w:t>
      </w:r>
    </w:p>
    <w:p w14:paraId="56AF7675" w14:textId="77777777" w:rsidR="00483973" w:rsidRPr="00E762DF" w:rsidRDefault="00483973" w:rsidP="00A7493C">
      <w:pPr>
        <w:widowControl w:val="0"/>
        <w:numPr>
          <w:ilvl w:val="4"/>
          <w:numId w:val="74"/>
        </w:numPr>
        <w:suppressAutoHyphens/>
        <w:autoSpaceDE w:val="0"/>
        <w:autoSpaceDN w:val="0"/>
        <w:spacing w:before="187"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scope including changes and additions and omissions in the Scope of Work;</w:t>
      </w:r>
    </w:p>
    <w:p w14:paraId="24604DFB" w14:textId="77777777" w:rsidR="00483973" w:rsidRPr="00E762DF" w:rsidRDefault="00483973" w:rsidP="00A7493C">
      <w:pPr>
        <w:widowControl w:val="0"/>
        <w:numPr>
          <w:ilvl w:val="4"/>
          <w:numId w:val="74"/>
        </w:numPr>
        <w:suppressAutoHyphens/>
        <w:autoSpaceDE w:val="0"/>
        <w:autoSpaceDN w:val="0"/>
        <w:spacing w:before="187"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schedule;</w:t>
      </w:r>
    </w:p>
    <w:p w14:paraId="1D9C6A1B" w14:textId="77777777" w:rsidR="00483973" w:rsidRPr="00E762DF" w:rsidRDefault="00483973" w:rsidP="00A7493C">
      <w:pPr>
        <w:widowControl w:val="0"/>
        <w:numPr>
          <w:ilvl w:val="4"/>
          <w:numId w:val="74"/>
        </w:numPr>
        <w:suppressAutoHyphens/>
        <w:autoSpaceDE w:val="0"/>
        <w:autoSpaceDN w:val="0"/>
        <w:spacing w:before="187"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Technical changes,</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with;</w:t>
      </w:r>
    </w:p>
    <w:p w14:paraId="149F5212" w14:textId="66B3565B" w:rsidR="00483973" w:rsidRPr="00E762DF" w:rsidRDefault="00483973" w:rsidP="00A7493C">
      <w:pPr>
        <w:widowControl w:val="0"/>
        <w:numPr>
          <w:ilvl w:val="2"/>
          <w:numId w:val="63"/>
        </w:numPr>
        <w:tabs>
          <w:tab w:val="left" w:pos="2168"/>
          <w:tab w:val="left" w:pos="2169"/>
        </w:tabs>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changes, additions and omissions to the </w:t>
      </w:r>
      <w:r w:rsidR="00195AE3" w:rsidRPr="00E762DF">
        <w:rPr>
          <w:rFonts w:ascii="Futura Std Book" w:eastAsia="Arial" w:hAnsi="Futura Std Book" w:cs="Arial"/>
          <w:color w:val="auto"/>
          <w:sz w:val="22"/>
          <w:szCs w:val="22"/>
          <w:lang w:val="en-US" w:eastAsia="en-US"/>
        </w:rPr>
        <w:t>design provided</w:t>
      </w:r>
      <w:r w:rsidRPr="00E762DF">
        <w:rPr>
          <w:rFonts w:ascii="Futura Std Book" w:eastAsia="Arial" w:hAnsi="Futura Std Book" w:cs="Arial"/>
          <w:color w:val="auto"/>
          <w:sz w:val="22"/>
          <w:szCs w:val="22"/>
          <w:lang w:val="en-US" w:eastAsia="en-US"/>
        </w:rPr>
        <w:t>;</w:t>
      </w:r>
    </w:p>
    <w:p w14:paraId="3F1C4239" w14:textId="77777777" w:rsidR="00483973" w:rsidRPr="00E762DF" w:rsidRDefault="00483973" w:rsidP="00A7493C">
      <w:pPr>
        <w:widowControl w:val="0"/>
        <w:numPr>
          <w:ilvl w:val="2"/>
          <w:numId w:val="63"/>
        </w:numPr>
        <w:tabs>
          <w:tab w:val="left" w:pos="2168"/>
          <w:tab w:val="left" w:pos="2169"/>
        </w:tabs>
        <w:suppressAutoHyphens/>
        <w:autoSpaceDE w:val="0"/>
        <w:autoSpaceDN w:val="0"/>
        <w:spacing w:before="189"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changes, additions and omissions to the Approved designs;</w:t>
      </w:r>
      <w:r w:rsidRPr="00E762DF">
        <w:rPr>
          <w:rFonts w:ascii="Futura Std Book" w:eastAsia="Arial" w:hAnsi="Futura Std Book" w:cs="Arial"/>
          <w:color w:val="auto"/>
          <w:spacing w:val="-2"/>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A255BB3" w14:textId="77777777" w:rsidR="00483973" w:rsidRPr="00E762DF" w:rsidRDefault="00483973" w:rsidP="00A7493C">
      <w:pPr>
        <w:widowControl w:val="0"/>
        <w:numPr>
          <w:ilvl w:val="2"/>
          <w:numId w:val="63"/>
        </w:numPr>
        <w:tabs>
          <w:tab w:val="left" w:pos="2168"/>
          <w:tab w:val="left" w:pos="2169"/>
        </w:tabs>
        <w:suppressAutoHyphens/>
        <w:autoSpaceDE w:val="0"/>
        <w:autoSpaceDN w:val="0"/>
        <w:spacing w:before="186"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additions and omissions as part of the construction</w:t>
      </w:r>
      <w:r w:rsidRPr="00E762DF">
        <w:rPr>
          <w:rFonts w:ascii="Futura Std Book" w:eastAsia="Arial" w:hAnsi="Futura Std Book" w:cs="Arial"/>
          <w:color w:val="auto"/>
          <w:spacing w:val="-5"/>
          <w:sz w:val="22"/>
          <w:szCs w:val="22"/>
          <w:lang w:val="en-US" w:eastAsia="en-US"/>
        </w:rPr>
        <w:t xml:space="preserve"> </w:t>
      </w:r>
      <w:r w:rsidRPr="00E762DF">
        <w:rPr>
          <w:rFonts w:ascii="Futura Std Book" w:eastAsia="Arial" w:hAnsi="Futura Std Book" w:cs="Arial"/>
          <w:color w:val="auto"/>
          <w:sz w:val="22"/>
          <w:szCs w:val="22"/>
          <w:lang w:val="en-US" w:eastAsia="en-US"/>
        </w:rPr>
        <w:t>design.</w:t>
      </w:r>
    </w:p>
    <w:p w14:paraId="463BB772" w14:textId="762B947F" w:rsidR="00483973" w:rsidRPr="008C6F7C" w:rsidRDefault="00483973" w:rsidP="00DA33D5">
      <w:pPr>
        <w:pStyle w:val="EPBullet-Level1"/>
        <w:suppressAutoHyphens/>
      </w:pPr>
      <w:r w:rsidRPr="008C6F7C">
        <w:t xml:space="preserve">Any changes to the Project cost, Project schedule and Project scope are subject to specific Approval by the </w:t>
      </w:r>
      <w:r w:rsidR="0077700F" w:rsidRPr="008C6F7C">
        <w:t>Owner</w:t>
      </w:r>
      <w:r w:rsidRPr="008C6F7C">
        <w:t>, for variations to the Scope of Work the provisions in the Contract shall apply.</w:t>
      </w:r>
    </w:p>
    <w:p w14:paraId="33631DE9" w14:textId="77777777" w:rsidR="00483973" w:rsidRPr="00B031F5" w:rsidRDefault="00483973" w:rsidP="00DA33D5">
      <w:pPr>
        <w:pStyle w:val="Heading4"/>
        <w:suppressAutoHyphens/>
      </w:pPr>
      <w:bookmarkStart w:id="207" w:name="_bookmark97"/>
      <w:bookmarkEnd w:id="207"/>
      <w:r w:rsidRPr="00B031F5">
        <w:t>WSG 1.8.7 Project Risk Assessments</w:t>
      </w:r>
    </w:p>
    <w:p w14:paraId="3B731838" w14:textId="0B01C689" w:rsidR="00483973" w:rsidRPr="008C6F7C" w:rsidRDefault="00483973" w:rsidP="00DA33D5">
      <w:pPr>
        <w:pStyle w:val="EPBullet-Level1"/>
        <w:suppressAutoHyphens/>
        <w:spacing w:after="0"/>
      </w:pPr>
      <w:r w:rsidRPr="008C6F7C">
        <w:t xml:space="preserve">The </w:t>
      </w:r>
      <w:r w:rsidR="00E60E57" w:rsidRPr="00B731E3">
        <w:t>Contractor</w:t>
      </w:r>
      <w:r w:rsidRPr="008C6F7C">
        <w:t xml:space="preserve"> shall implement an integrated, pro-active and work specific risk management program administered by qualified risk management professionals with a dedicated risk manager for the preparation of the Project risk </w:t>
      </w:r>
      <w:r w:rsidR="00766E74" w:rsidRPr="008C6F7C">
        <w:t>management program</w:t>
      </w:r>
      <w:r w:rsidRPr="008C6F7C">
        <w:t>, including a risk management plan, work specific risk management procedures and the essential risk register.</w:t>
      </w:r>
    </w:p>
    <w:p w14:paraId="4974ECE4" w14:textId="196B2E39" w:rsidR="00483973" w:rsidRPr="008C6F7C" w:rsidRDefault="00483973" w:rsidP="00DA33D5">
      <w:pPr>
        <w:pStyle w:val="EPBullet-Level1"/>
        <w:suppressAutoHyphens/>
        <w:spacing w:after="0"/>
      </w:pPr>
      <w:r w:rsidRPr="008C6F7C">
        <w:t xml:space="preserve">All Project risks shall be entered into a risk register administered in a specific risk management </w:t>
      </w:r>
      <w:r w:rsidR="00195AE3" w:rsidRPr="008C6F7C">
        <w:t>database</w:t>
      </w:r>
      <w:r w:rsidRPr="008C6F7C">
        <w:t>, allowing the tracking, monitoring and re-evaluation of all risk throughout the life-cycle of the Project.</w:t>
      </w:r>
    </w:p>
    <w:p w14:paraId="25B0CAC9" w14:textId="25502842" w:rsidR="00483973" w:rsidRDefault="00483973" w:rsidP="00DA33D5">
      <w:pPr>
        <w:pStyle w:val="EPBullet-Level1"/>
        <w:suppressAutoHyphens/>
        <w:spacing w:after="0"/>
      </w:pPr>
      <w:r w:rsidRPr="008C6F7C">
        <w:t>Specific requirements for Project risk assessments are defined in Exhibit C, Annex E, Attachment 2 “Risk Management”.</w:t>
      </w:r>
    </w:p>
    <w:p w14:paraId="2990E960" w14:textId="77777777" w:rsidR="00483973" w:rsidRPr="00B031F5" w:rsidRDefault="00483973" w:rsidP="00DA33D5">
      <w:pPr>
        <w:pStyle w:val="Heading4"/>
        <w:suppressAutoHyphens/>
      </w:pPr>
      <w:bookmarkStart w:id="208" w:name="_bookmark98"/>
      <w:bookmarkEnd w:id="208"/>
      <w:r w:rsidRPr="00B031F5">
        <w:t>WSG 1.8.8 Project Reporting</w:t>
      </w:r>
    </w:p>
    <w:p w14:paraId="74D7FA1D" w14:textId="335D01D9" w:rsidR="00483973" w:rsidRPr="004F2B1F" w:rsidRDefault="00483973" w:rsidP="00DA33D5">
      <w:pPr>
        <w:pStyle w:val="EPBullet-Level1"/>
        <w:suppressAutoHyphens/>
      </w:pPr>
      <w:r w:rsidRPr="004F2B1F">
        <w:t xml:space="preserve">The </w:t>
      </w:r>
      <w:r w:rsidR="0077700F" w:rsidRPr="004F2B1F">
        <w:t>Owner</w:t>
      </w:r>
      <w:r w:rsidRPr="004F2B1F">
        <w:t xml:space="preserve"> shall have the right to specify, change or increase the frequency, level of detail and areas to be addressed in the </w:t>
      </w:r>
      <w:r w:rsidR="00E60E57">
        <w:t>Contractor</w:t>
      </w:r>
      <w:r w:rsidRPr="004F2B1F">
        <w:t>’s reporting.</w:t>
      </w:r>
    </w:p>
    <w:p w14:paraId="1CA32FAF" w14:textId="77777777" w:rsidR="00483973" w:rsidRPr="00E762DF" w:rsidRDefault="00483973" w:rsidP="00A7493C">
      <w:pPr>
        <w:widowControl w:val="0"/>
        <w:numPr>
          <w:ilvl w:val="4"/>
          <w:numId w:val="75"/>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Weekly</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reports;</w:t>
      </w:r>
    </w:p>
    <w:p w14:paraId="3B691DDF" w14:textId="77777777" w:rsidR="00483973" w:rsidRPr="00E762DF" w:rsidRDefault="00483973" w:rsidP="00A7493C">
      <w:pPr>
        <w:widowControl w:val="0"/>
        <w:numPr>
          <w:ilvl w:val="4"/>
          <w:numId w:val="75"/>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Monthly reports; and</w:t>
      </w:r>
    </w:p>
    <w:p w14:paraId="4AABD0EC" w14:textId="77777777" w:rsidR="00483973" w:rsidRPr="00E762DF" w:rsidRDefault="00483973" w:rsidP="00A7493C">
      <w:pPr>
        <w:widowControl w:val="0"/>
        <w:numPr>
          <w:ilvl w:val="4"/>
          <w:numId w:val="75"/>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Special/Specific</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reports.</w:t>
      </w:r>
    </w:p>
    <w:p w14:paraId="3C7AD091" w14:textId="72729180" w:rsidR="00483973" w:rsidRPr="004F2B1F" w:rsidRDefault="00483973" w:rsidP="00DA33D5">
      <w:pPr>
        <w:pStyle w:val="EPBullet-Level1"/>
        <w:suppressAutoHyphens/>
      </w:pPr>
      <w:r w:rsidRPr="004F2B1F">
        <w:t xml:space="preserve">The </w:t>
      </w:r>
      <w:r w:rsidR="00E60E57">
        <w:t>Contractor</w:t>
      </w:r>
      <w:r w:rsidRPr="004F2B1F">
        <w:t xml:space="preserve"> shall furnish the </w:t>
      </w:r>
      <w:r w:rsidR="0077700F" w:rsidRPr="004F2B1F">
        <w:t>Owner</w:t>
      </w:r>
      <w:r w:rsidRPr="004F2B1F">
        <w:t xml:space="preserve"> with monthly reports for all Works identifying at </w:t>
      </w:r>
      <w:r w:rsidRPr="004F2B1F">
        <w:lastRenderedPageBreak/>
        <w:t>least, but not limited to:</w:t>
      </w:r>
    </w:p>
    <w:p w14:paraId="4EA0148E" w14:textId="049798A9" w:rsidR="00483973" w:rsidRPr="00E762DF" w:rsidRDefault="00483973" w:rsidP="00A7493C">
      <w:pPr>
        <w:widowControl w:val="0"/>
        <w:numPr>
          <w:ilvl w:val="4"/>
          <w:numId w:val="76"/>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main aspects of the </w:t>
      </w:r>
      <w:r w:rsidR="00195AE3" w:rsidRPr="00E762DF">
        <w:rPr>
          <w:rFonts w:ascii="Futura Std Book" w:eastAsia="Arial" w:hAnsi="Futura Std Book" w:cs="Arial"/>
          <w:color w:val="auto"/>
          <w:sz w:val="22"/>
          <w:szCs w:val="22"/>
          <w:lang w:val="en-US" w:eastAsia="en-US"/>
        </w:rPr>
        <w:t>work</w:t>
      </w:r>
      <w:r w:rsidRPr="00E762DF">
        <w:rPr>
          <w:rFonts w:ascii="Futura Std Book" w:eastAsia="Arial" w:hAnsi="Futura Std Book" w:cs="Arial"/>
          <w:color w:val="auto"/>
          <w:sz w:val="22"/>
          <w:szCs w:val="22"/>
          <w:lang w:val="en-US" w:eastAsia="en-US"/>
        </w:rPr>
        <w:t xml:space="preserve"> performed, </w:t>
      </w:r>
      <w:r w:rsidR="00B55065" w:rsidRPr="00E762DF">
        <w:rPr>
          <w:rFonts w:ascii="Futura Std Book" w:eastAsia="Arial" w:hAnsi="Futura Std Book" w:cs="Arial"/>
          <w:color w:val="auto"/>
          <w:sz w:val="22"/>
          <w:szCs w:val="22"/>
          <w:lang w:val="en-US" w:eastAsia="en-US"/>
        </w:rPr>
        <w:t>recognizing</w:t>
      </w:r>
      <w:r w:rsidRPr="00E762DF">
        <w:rPr>
          <w:rFonts w:ascii="Futura Std Book" w:eastAsia="Arial" w:hAnsi="Futura Std Book" w:cs="Arial"/>
          <w:color w:val="auto"/>
          <w:sz w:val="22"/>
          <w:szCs w:val="22"/>
          <w:lang w:val="en-US" w:eastAsia="en-US"/>
        </w:rPr>
        <w:t xml:space="preserve"> all work packages and work groups of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Scope of</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6E41692B" w14:textId="7BE704DB" w:rsidR="00483973" w:rsidRPr="00E762DF" w:rsidRDefault="00483973" w:rsidP="00A7493C">
      <w:pPr>
        <w:widowControl w:val="0"/>
        <w:numPr>
          <w:ilvl w:val="4"/>
          <w:numId w:val="76"/>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current status of </w:t>
      </w:r>
      <w:r w:rsidR="00101E7D" w:rsidRPr="00E762DF">
        <w:rPr>
          <w:rFonts w:ascii="Futura Std Book" w:eastAsia="Arial" w:hAnsi="Futura Std Book" w:cs="Arial"/>
          <w:color w:val="auto"/>
          <w:sz w:val="22"/>
          <w:szCs w:val="22"/>
          <w:lang w:val="en-US" w:eastAsia="en-US"/>
        </w:rPr>
        <w:t>workforce</w:t>
      </w:r>
      <w:r w:rsidRPr="00E762DF">
        <w:rPr>
          <w:rFonts w:ascii="Futura Std Book" w:eastAsia="Arial" w:hAnsi="Futura Std Book" w:cs="Arial"/>
          <w:color w:val="auto"/>
          <w:sz w:val="22"/>
          <w:szCs w:val="22"/>
          <w:lang w:val="en-US" w:eastAsia="en-US"/>
        </w:rPr>
        <w:t xml:space="preserve"> and equipment</w:t>
      </w:r>
      <w:r w:rsidRPr="00E67D45">
        <w:rPr>
          <w:rFonts w:ascii="Futura Std Book" w:eastAsia="Arial" w:hAnsi="Futura Std Book" w:cs="Arial"/>
          <w:color w:val="auto"/>
          <w:sz w:val="22"/>
          <w:szCs w:val="22"/>
          <w:lang w:val="en-US" w:eastAsia="en-US"/>
        </w:rPr>
        <w:t xml:space="preserve"> </w:t>
      </w:r>
      <w:r w:rsidR="00B55065" w:rsidRPr="00E762DF">
        <w:rPr>
          <w:rFonts w:ascii="Futura Std Book" w:eastAsia="Arial" w:hAnsi="Futura Std Book" w:cs="Arial"/>
          <w:color w:val="auto"/>
          <w:sz w:val="22"/>
          <w:szCs w:val="22"/>
          <w:lang w:val="en-US" w:eastAsia="en-US"/>
        </w:rPr>
        <w:t>mobilization</w:t>
      </w:r>
      <w:r w:rsidRPr="00E762DF">
        <w:rPr>
          <w:rFonts w:ascii="Futura Std Book" w:eastAsia="Arial" w:hAnsi="Futura Std Book" w:cs="Arial"/>
          <w:color w:val="auto"/>
          <w:sz w:val="22"/>
          <w:szCs w:val="22"/>
          <w:lang w:val="en-US" w:eastAsia="en-US"/>
        </w:rPr>
        <w:t>;</w:t>
      </w:r>
    </w:p>
    <w:p w14:paraId="5E6C91CD" w14:textId="77777777" w:rsidR="00483973" w:rsidRPr="00E762DF" w:rsidRDefault="00483973" w:rsidP="00A7493C">
      <w:pPr>
        <w:widowControl w:val="0"/>
        <w:numPr>
          <w:ilvl w:val="4"/>
          <w:numId w:val="76"/>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actual progress in relation to planned</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progress;</w:t>
      </w:r>
    </w:p>
    <w:p w14:paraId="062256FE" w14:textId="77777777" w:rsidR="00483973" w:rsidRPr="00E762DF" w:rsidRDefault="00483973" w:rsidP="00A7493C">
      <w:pPr>
        <w:widowControl w:val="0"/>
        <w:numPr>
          <w:ilvl w:val="4"/>
          <w:numId w:val="76"/>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Key Performance Indicators for Security, H&amp;S, Environmental, QA/QC works performance;</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E7008DD" w14:textId="790DB902" w:rsidR="00483973" w:rsidRDefault="00483973" w:rsidP="00A7493C">
      <w:pPr>
        <w:widowControl w:val="0"/>
        <w:numPr>
          <w:ilvl w:val="4"/>
          <w:numId w:val="76"/>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Areas of concern and applied mitigation</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measures.</w:t>
      </w:r>
    </w:p>
    <w:p w14:paraId="1E7F81C8" w14:textId="77777777" w:rsidR="00731D35" w:rsidRPr="00E762DF" w:rsidRDefault="00731D35" w:rsidP="00DA33D5">
      <w:pPr>
        <w:widowControl w:val="0"/>
        <w:tabs>
          <w:tab w:val="left" w:pos="1594"/>
          <w:tab w:val="left" w:pos="1595"/>
        </w:tabs>
        <w:suppressAutoHyphens/>
        <w:autoSpaceDE w:val="0"/>
        <w:autoSpaceDN w:val="0"/>
        <w:spacing w:line="240" w:lineRule="auto"/>
        <w:ind w:left="1594"/>
        <w:rPr>
          <w:rFonts w:ascii="Futura Std Book" w:eastAsia="Arial" w:hAnsi="Futura Std Book" w:cs="Arial"/>
          <w:color w:val="auto"/>
          <w:sz w:val="22"/>
          <w:szCs w:val="22"/>
          <w:lang w:val="en-US" w:eastAsia="en-US"/>
        </w:rPr>
      </w:pPr>
    </w:p>
    <w:p w14:paraId="3771F850" w14:textId="77777777" w:rsidR="00483973" w:rsidRPr="00A91FAD" w:rsidRDefault="00483973" w:rsidP="00DA33D5">
      <w:pPr>
        <w:pStyle w:val="Heading3"/>
        <w:suppressAutoHyphens/>
      </w:pPr>
      <w:bookmarkStart w:id="209" w:name="_bookmark99"/>
      <w:bookmarkStart w:id="210" w:name="_Toc215755594"/>
      <w:bookmarkEnd w:id="209"/>
      <w:r w:rsidRPr="00A91FAD">
        <w:t>Work Group 1.9 Project Administration</w:t>
      </w:r>
      <w:bookmarkEnd w:id="210"/>
    </w:p>
    <w:p w14:paraId="56705264" w14:textId="4501849D" w:rsidR="00483973" w:rsidRPr="004F2B1F" w:rsidRDefault="00483973" w:rsidP="00DA33D5">
      <w:pPr>
        <w:pStyle w:val="EPBullet-Level1"/>
        <w:suppressAutoHyphens/>
        <w:spacing w:after="0"/>
      </w:pPr>
      <w:r w:rsidRPr="004F2B1F">
        <w:t xml:space="preserve">The </w:t>
      </w:r>
      <w:r w:rsidR="00E60E57">
        <w:t>Contractor</w:t>
      </w:r>
      <w:r w:rsidRPr="004F2B1F">
        <w:t xml:space="preserve"> is responsible for the management of all administrative affairs in relation to its Scope of Work.</w:t>
      </w:r>
    </w:p>
    <w:p w14:paraId="2E15B812" w14:textId="27F0740A" w:rsidR="00483973" w:rsidRPr="004F2B1F" w:rsidRDefault="00483973" w:rsidP="00DA33D5">
      <w:pPr>
        <w:pStyle w:val="EPBullet-Level1"/>
        <w:suppressAutoHyphens/>
        <w:spacing w:after="0"/>
      </w:pPr>
      <w:r w:rsidRPr="004F2B1F">
        <w:t xml:space="preserve">The </w:t>
      </w:r>
      <w:r w:rsidR="00E60E57">
        <w:t>Contractor</w:t>
      </w:r>
      <w:r w:rsidRPr="004F2B1F">
        <w:t xml:space="preserve"> is responsible for the establishment of Project administrative entities, which include but are not limited to:</w:t>
      </w:r>
    </w:p>
    <w:p w14:paraId="12435A0B" w14:textId="77777777" w:rsidR="00483973" w:rsidRPr="00E762DF" w:rsidRDefault="00483973" w:rsidP="00A7493C">
      <w:pPr>
        <w:widowControl w:val="0"/>
        <w:numPr>
          <w:ilvl w:val="4"/>
          <w:numId w:val="77"/>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Contract administration, including invoicing and</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payment;</w:t>
      </w:r>
    </w:p>
    <w:p w14:paraId="68A82FF7" w14:textId="77777777" w:rsidR="00483973" w:rsidRPr="00E762DF" w:rsidRDefault="00483973" w:rsidP="00A7493C">
      <w:pPr>
        <w:widowControl w:val="0"/>
        <w:numPr>
          <w:ilvl w:val="4"/>
          <w:numId w:val="77"/>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Document control and data</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management;</w:t>
      </w:r>
    </w:p>
    <w:p w14:paraId="17450DB8" w14:textId="77777777" w:rsidR="00483973" w:rsidRPr="00E762DF" w:rsidRDefault="00483973" w:rsidP="00A7493C">
      <w:pPr>
        <w:widowControl w:val="0"/>
        <w:numPr>
          <w:ilvl w:val="4"/>
          <w:numId w:val="77"/>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Human resources;</w:t>
      </w:r>
    </w:p>
    <w:p w14:paraId="4F2C1067" w14:textId="77777777" w:rsidR="00483973" w:rsidRPr="00E762DF" w:rsidRDefault="00483973" w:rsidP="00A7493C">
      <w:pPr>
        <w:widowControl w:val="0"/>
        <w:numPr>
          <w:ilvl w:val="4"/>
          <w:numId w:val="77"/>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Logistics;</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87E20F9" w14:textId="5A67980D" w:rsidR="00483973" w:rsidRPr="00E762DF" w:rsidRDefault="00B55065" w:rsidP="00A7493C">
      <w:pPr>
        <w:widowControl w:val="0"/>
        <w:numPr>
          <w:ilvl w:val="4"/>
          <w:numId w:val="77"/>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Mobilization</w:t>
      </w:r>
      <w:r w:rsidR="00483973" w:rsidRPr="00E762DF">
        <w:rPr>
          <w:rFonts w:ascii="Futura Std Book" w:eastAsia="Arial" w:hAnsi="Futura Std Book" w:cs="Arial"/>
          <w:color w:val="auto"/>
          <w:sz w:val="22"/>
          <w:szCs w:val="22"/>
          <w:lang w:val="en-US" w:eastAsia="en-US"/>
        </w:rPr>
        <w:t xml:space="preserve"> and </w:t>
      </w:r>
      <w:r w:rsidRPr="00E762DF">
        <w:rPr>
          <w:rFonts w:ascii="Futura Std Book" w:eastAsia="Arial" w:hAnsi="Futura Std Book" w:cs="Arial"/>
          <w:color w:val="auto"/>
          <w:sz w:val="22"/>
          <w:szCs w:val="22"/>
          <w:lang w:val="en-US" w:eastAsia="en-US"/>
        </w:rPr>
        <w:t>demobilization</w:t>
      </w:r>
      <w:r w:rsidR="00483973" w:rsidRPr="00E67D45">
        <w:rPr>
          <w:rFonts w:ascii="Futura Std Book" w:eastAsia="Arial" w:hAnsi="Futura Std Book" w:cs="Arial"/>
          <w:color w:val="auto"/>
          <w:sz w:val="22"/>
          <w:szCs w:val="22"/>
          <w:lang w:val="en-US" w:eastAsia="en-US"/>
        </w:rPr>
        <w:t xml:space="preserve"> </w:t>
      </w:r>
      <w:r w:rsidR="00483973" w:rsidRPr="00E762DF">
        <w:rPr>
          <w:rFonts w:ascii="Futura Std Book" w:eastAsia="Arial" w:hAnsi="Futura Std Book" w:cs="Arial"/>
          <w:color w:val="auto"/>
          <w:sz w:val="22"/>
          <w:szCs w:val="22"/>
          <w:lang w:val="en-US" w:eastAsia="en-US"/>
        </w:rPr>
        <w:t>assistance.</w:t>
      </w:r>
    </w:p>
    <w:p w14:paraId="7A0EB66E" w14:textId="77777777" w:rsidR="00483973" w:rsidRPr="00B031F5" w:rsidRDefault="00483973" w:rsidP="00DA33D5">
      <w:pPr>
        <w:pStyle w:val="Heading4"/>
        <w:suppressAutoHyphens/>
      </w:pPr>
      <w:bookmarkStart w:id="211" w:name="_bookmark100"/>
      <w:bookmarkEnd w:id="211"/>
      <w:r w:rsidRPr="00B031F5">
        <w:t>WSG 1.9.1 Project Administration Management</w:t>
      </w:r>
    </w:p>
    <w:p w14:paraId="4F6722A9" w14:textId="471ED71D" w:rsidR="00483973" w:rsidRPr="00B731E3" w:rsidRDefault="005206EF" w:rsidP="00DA33D5">
      <w:pPr>
        <w:pStyle w:val="Heading5"/>
        <w:suppressAutoHyphens/>
      </w:pPr>
      <w:r w:rsidRPr="00B731E3">
        <w:rPr>
          <w:rFonts w:eastAsia="Arial" w:cs="Arial"/>
          <w:b/>
          <w:color w:val="1F497D" w:themeColor="text2"/>
          <w:sz w:val="22"/>
          <w:szCs w:val="22"/>
        </w:rPr>
        <w:tab/>
      </w:r>
      <w:r w:rsidR="00483973" w:rsidRPr="00B731E3">
        <w:t>Project Administration Organisation</w:t>
      </w:r>
    </w:p>
    <w:p w14:paraId="7F92D97D" w14:textId="795CF1C7" w:rsidR="00483973" w:rsidRPr="004F2B1F" w:rsidRDefault="00483973" w:rsidP="00DA33D5">
      <w:pPr>
        <w:pStyle w:val="EPBullet-Level1"/>
        <w:suppressAutoHyphens/>
        <w:spacing w:after="0"/>
      </w:pPr>
      <w:r w:rsidRPr="004F2B1F">
        <w:t xml:space="preserve">The </w:t>
      </w:r>
      <w:r w:rsidR="00E60E57">
        <w:t>Contractor</w:t>
      </w:r>
      <w:r w:rsidRPr="004F2B1F">
        <w:t xml:space="preserve"> shall establish a dedicated Project administration management entity for the management of all Project administrative affairs during the performance of the Works.</w:t>
      </w:r>
    </w:p>
    <w:p w14:paraId="3FAE811A" w14:textId="0C8C73C8" w:rsidR="00483973" w:rsidRPr="004F2B1F" w:rsidRDefault="00483973" w:rsidP="00DA33D5">
      <w:pPr>
        <w:pStyle w:val="EPBullet-Level1"/>
        <w:suppressAutoHyphens/>
        <w:spacing w:after="0"/>
      </w:pPr>
      <w:r w:rsidRPr="004F2B1F">
        <w:t xml:space="preserve">The </w:t>
      </w:r>
      <w:r w:rsidR="00E60E57">
        <w:t>Contractor</w:t>
      </w:r>
      <w:r w:rsidRPr="004F2B1F">
        <w:t xml:space="preserve"> shall submit the </w:t>
      </w:r>
      <w:r w:rsidR="00B55065" w:rsidRPr="004F2B1F">
        <w:t>organization</w:t>
      </w:r>
      <w:r w:rsidRPr="004F2B1F">
        <w:t xml:space="preserve"> chart and relevant job descriptions for its project administration </w:t>
      </w:r>
      <w:r w:rsidR="00B55065" w:rsidRPr="004F2B1F">
        <w:t>organization</w:t>
      </w:r>
      <w:r w:rsidRPr="004F2B1F">
        <w:t xml:space="preserve"> and commence with the </w:t>
      </w:r>
      <w:r w:rsidR="00B55065" w:rsidRPr="004F2B1F">
        <w:t>mobilization</w:t>
      </w:r>
      <w:r w:rsidRPr="004F2B1F">
        <w:t xml:space="preserve"> of the relevant personnel within thirty (30) days after the Commencement Date.</w:t>
      </w:r>
    </w:p>
    <w:p w14:paraId="01DB61C8" w14:textId="4FA9BB27" w:rsidR="00483973" w:rsidRPr="00B731E3" w:rsidRDefault="00731D35" w:rsidP="00DA33D5">
      <w:pPr>
        <w:pStyle w:val="Heading5"/>
        <w:suppressAutoHyphens/>
      </w:pPr>
      <w:r>
        <w:rPr>
          <w:rFonts w:eastAsia="Arial" w:cs="Arial"/>
          <w:b/>
          <w:color w:val="auto"/>
          <w:sz w:val="22"/>
          <w:szCs w:val="22"/>
        </w:rPr>
        <w:tab/>
      </w:r>
      <w:r w:rsidR="00483973" w:rsidRPr="00B731E3">
        <w:t>Administration Management Documents</w:t>
      </w:r>
    </w:p>
    <w:p w14:paraId="1819647F" w14:textId="25B54322" w:rsidR="00483973" w:rsidRPr="00937C0A" w:rsidRDefault="00483973" w:rsidP="00DA33D5">
      <w:pPr>
        <w:pStyle w:val="EPBullet-Level1"/>
        <w:suppressAutoHyphens/>
        <w:spacing w:after="0"/>
        <w:rPr>
          <w:rFonts w:cs="Arial"/>
        </w:rPr>
      </w:pPr>
      <w:r w:rsidRPr="004F2B1F">
        <w:t xml:space="preserve">The </w:t>
      </w:r>
      <w:r w:rsidR="00E60E57">
        <w:t>Contractor</w:t>
      </w:r>
      <w:r w:rsidRPr="004F2B1F">
        <w:t xml:space="preserve"> shall prepare all required documents for the administrative management of the </w:t>
      </w:r>
      <w:r w:rsidRPr="00937C0A">
        <w:rPr>
          <w:rFonts w:cs="Arial"/>
        </w:rPr>
        <w:t>Project including, but not limited to:</w:t>
      </w:r>
    </w:p>
    <w:p w14:paraId="21311FB9" w14:textId="3BE017C3" w:rsidR="00483973" w:rsidRPr="00E762DF" w:rsidRDefault="00483973" w:rsidP="00A7493C">
      <w:pPr>
        <w:widowControl w:val="0"/>
        <w:numPr>
          <w:ilvl w:val="4"/>
          <w:numId w:val="78"/>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administration</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r w:rsidRPr="00E762DF">
        <w:rPr>
          <w:rFonts w:ascii="Futura Std Book" w:eastAsia="Arial" w:hAnsi="Futura Std Book" w:cs="Arial"/>
          <w:color w:val="auto"/>
          <w:sz w:val="22"/>
          <w:szCs w:val="22"/>
          <w:lang w:val="en-US" w:eastAsia="en-US"/>
        </w:rPr>
        <w:tab/>
        <w:t>with</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dedicated</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section</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or</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ind</w:t>
      </w:r>
      <w:r w:rsidR="00937C0A">
        <w:rPr>
          <w:rFonts w:ascii="Futura Std Book" w:eastAsia="Arial" w:hAnsi="Futura Std Book" w:cs="Arial"/>
          <w:color w:val="auto"/>
          <w:sz w:val="22"/>
          <w:szCs w:val="22"/>
          <w:lang w:val="en-US" w:eastAsia="en-US"/>
        </w:rPr>
        <w:t>i</w:t>
      </w:r>
      <w:r w:rsidRPr="00E762DF">
        <w:rPr>
          <w:rFonts w:ascii="Futura Std Book" w:eastAsia="Arial" w:hAnsi="Futura Std Book" w:cs="Arial"/>
          <w:color w:val="auto"/>
          <w:sz w:val="22"/>
          <w:szCs w:val="22"/>
          <w:lang w:val="en-US" w:eastAsia="en-US"/>
        </w:rPr>
        <w:t>vidual</w:t>
      </w:r>
    </w:p>
    <w:p w14:paraId="749ACFE6" w14:textId="77777777" w:rsidR="00483973" w:rsidRPr="00E762DF" w:rsidRDefault="00483973" w:rsidP="00A7493C">
      <w:pPr>
        <w:widowControl w:val="0"/>
        <w:numPr>
          <w:ilvl w:val="4"/>
          <w:numId w:val="78"/>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manual for each aspect (work-subgroup) of project administration;</w:t>
      </w:r>
    </w:p>
    <w:p w14:paraId="7226A6A2" w14:textId="77777777" w:rsidR="00483973" w:rsidRPr="00E762DF" w:rsidRDefault="00483973" w:rsidP="00A7493C">
      <w:pPr>
        <w:widowControl w:val="0"/>
        <w:numPr>
          <w:ilvl w:val="4"/>
          <w:numId w:val="78"/>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administration</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w:t>
      </w:r>
      <w:r w:rsidRPr="00E762DF">
        <w:rPr>
          <w:rFonts w:ascii="Futura Std Book" w:eastAsia="Arial" w:hAnsi="Futura Std Book" w:cs="Arial"/>
          <w:color w:val="auto"/>
          <w:sz w:val="22"/>
          <w:szCs w:val="22"/>
          <w:lang w:val="en-US" w:eastAsia="en-US"/>
        </w:rPr>
        <w:tab/>
        <w:t>with a dedicated section or an individual</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w:t>
      </w:r>
    </w:p>
    <w:p w14:paraId="4FD38D43" w14:textId="55561A64" w:rsidR="00483973" w:rsidRPr="00E762DF" w:rsidRDefault="00483973" w:rsidP="00A7493C">
      <w:pPr>
        <w:widowControl w:val="0"/>
        <w:numPr>
          <w:ilvl w:val="4"/>
          <w:numId w:val="78"/>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each</w:t>
      </w:r>
      <w:r w:rsid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aspect</w:t>
      </w:r>
      <w:r w:rsidRPr="00E762DF">
        <w:rPr>
          <w:rFonts w:ascii="Futura Std Book" w:eastAsia="Arial" w:hAnsi="Futura Std Book" w:cs="Arial"/>
          <w:color w:val="auto"/>
          <w:sz w:val="22"/>
          <w:szCs w:val="22"/>
          <w:lang w:val="en-US" w:eastAsia="en-US"/>
        </w:rPr>
        <w:tab/>
        <w:t>(work-subgroup)</w:t>
      </w:r>
      <w:r w:rsidRPr="00E762DF">
        <w:rPr>
          <w:rFonts w:ascii="Futura Std Book" w:eastAsia="Arial" w:hAnsi="Futura Std Book" w:cs="Arial"/>
          <w:color w:val="auto"/>
          <w:sz w:val="22"/>
          <w:szCs w:val="22"/>
          <w:lang w:val="en-US" w:eastAsia="en-US"/>
        </w:rPr>
        <w:tab/>
        <w:t>of</w:t>
      </w:r>
      <w:r w:rsidRPr="00E762DF">
        <w:rPr>
          <w:rFonts w:ascii="Futura Std Book" w:eastAsia="Arial" w:hAnsi="Futura Std Book" w:cs="Arial"/>
          <w:color w:val="auto"/>
          <w:sz w:val="22"/>
          <w:szCs w:val="22"/>
          <w:lang w:val="en-US" w:eastAsia="en-US"/>
        </w:rPr>
        <w:tab/>
      </w:r>
      <w:r w:rsidRPr="00937C0A">
        <w:rPr>
          <w:rFonts w:ascii="Futura Std Book" w:eastAsia="Arial" w:hAnsi="Futura Std Book" w:cs="Arial"/>
          <w:color w:val="auto"/>
          <w:sz w:val="22"/>
          <w:szCs w:val="22"/>
          <w:lang w:val="en-US" w:eastAsia="en-US"/>
        </w:rPr>
        <w:t xml:space="preserve">Project </w:t>
      </w:r>
      <w:r w:rsidRPr="00E762DF">
        <w:rPr>
          <w:rFonts w:ascii="Futura Std Book" w:eastAsia="Arial" w:hAnsi="Futura Std Book" w:cs="Arial"/>
          <w:color w:val="auto"/>
          <w:sz w:val="22"/>
          <w:szCs w:val="22"/>
          <w:lang w:val="en-US" w:eastAsia="en-US"/>
        </w:rPr>
        <w:t>administration;</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1DF1949" w14:textId="77777777" w:rsidR="00483973" w:rsidRPr="00E762DF" w:rsidRDefault="00483973" w:rsidP="00A7493C">
      <w:pPr>
        <w:widowControl w:val="0"/>
        <w:numPr>
          <w:ilvl w:val="4"/>
          <w:numId w:val="78"/>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administration</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r w:rsidRPr="00E762DF">
        <w:rPr>
          <w:rFonts w:ascii="Futura Std Book" w:eastAsia="Arial" w:hAnsi="Futura Std Book" w:cs="Arial"/>
          <w:color w:val="auto"/>
          <w:sz w:val="22"/>
          <w:szCs w:val="22"/>
          <w:lang w:val="en-US" w:eastAsia="en-US"/>
        </w:rPr>
        <w:tab/>
        <w:t>with dedicated procedures for each</w:t>
      </w:r>
      <w:r w:rsidRPr="00937C0A">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aspect</w:t>
      </w:r>
    </w:p>
    <w:p w14:paraId="66D9C61B" w14:textId="77777777" w:rsidR="00483973" w:rsidRPr="00E762DF" w:rsidRDefault="00483973" w:rsidP="00A7493C">
      <w:pPr>
        <w:widowControl w:val="0"/>
        <w:numPr>
          <w:ilvl w:val="4"/>
          <w:numId w:val="78"/>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(work-subgroup) of Project administration.</w:t>
      </w:r>
    </w:p>
    <w:p w14:paraId="4B91E9AE" w14:textId="7FB645E0" w:rsidR="00483973" w:rsidRPr="004F2B1F" w:rsidRDefault="00483973" w:rsidP="00DA33D5">
      <w:pPr>
        <w:pStyle w:val="EPBullet-Level1"/>
        <w:suppressAutoHyphens/>
        <w:spacing w:after="0"/>
      </w:pPr>
      <w:r w:rsidRPr="004F2B1F">
        <w:t xml:space="preserve">The </w:t>
      </w:r>
      <w:r w:rsidR="00E60E57">
        <w:t>Contractor</w:t>
      </w:r>
      <w:r w:rsidRPr="004F2B1F">
        <w:t xml:space="preserve"> shall submit its administration management documents not later than 30 (thirty) days after the Commencement Date for Approval by the </w:t>
      </w:r>
      <w:r w:rsidR="0077700F" w:rsidRPr="004F2B1F">
        <w:t>Owner</w:t>
      </w:r>
      <w:r w:rsidRPr="004F2B1F">
        <w:t>.</w:t>
      </w:r>
    </w:p>
    <w:p w14:paraId="23BF5C5D" w14:textId="670F4251" w:rsidR="00483973" w:rsidRPr="009A63A5" w:rsidRDefault="00731D35" w:rsidP="00DA33D5">
      <w:pPr>
        <w:pStyle w:val="Heading5"/>
        <w:suppressAutoHyphens/>
      </w:pPr>
      <w:r>
        <w:rPr>
          <w:rFonts w:eastAsia="Arial" w:cs="Arial"/>
          <w:b/>
          <w:color w:val="auto"/>
          <w:sz w:val="22"/>
          <w:szCs w:val="22"/>
        </w:rPr>
        <w:tab/>
      </w:r>
      <w:r w:rsidR="00483973" w:rsidRPr="009A63A5">
        <w:t>Administration Management Reporting</w:t>
      </w:r>
    </w:p>
    <w:p w14:paraId="678567F4" w14:textId="380DE92A" w:rsidR="00483973" w:rsidRPr="009A63A5" w:rsidRDefault="00483973" w:rsidP="00DA33D5">
      <w:pPr>
        <w:pStyle w:val="EPBullet-Level1"/>
        <w:suppressAutoHyphens/>
      </w:pPr>
      <w:r w:rsidRPr="009A63A5">
        <w:t xml:space="preserve">The </w:t>
      </w:r>
      <w:r w:rsidR="00E60E57" w:rsidRPr="009A63A5">
        <w:t>Contractor</w:t>
      </w:r>
      <w:r w:rsidRPr="009A63A5">
        <w:t xml:space="preserve"> shall establish a system for the reporting of all administration management affairs. The reporting shall be performed within the scope of WSG 1.8.8 “Project Reporting”.</w:t>
      </w:r>
    </w:p>
    <w:p w14:paraId="72BC7D24" w14:textId="77777777" w:rsidR="00483973" w:rsidRPr="00B731E3" w:rsidRDefault="00483973" w:rsidP="00DA33D5">
      <w:pPr>
        <w:pStyle w:val="Heading4"/>
        <w:suppressAutoHyphens/>
      </w:pPr>
      <w:bookmarkStart w:id="212" w:name="_bookmark101"/>
      <w:bookmarkEnd w:id="212"/>
      <w:r w:rsidRPr="00B731E3">
        <w:t>WSG 1.9.2 Contract Administration</w:t>
      </w:r>
    </w:p>
    <w:p w14:paraId="2C8737DB" w14:textId="65C7A605" w:rsidR="00483973" w:rsidRPr="004F2B1F" w:rsidRDefault="00483973" w:rsidP="00DA33D5">
      <w:pPr>
        <w:pStyle w:val="EPBullet-Level1"/>
        <w:suppressAutoHyphens/>
        <w:spacing w:after="0"/>
      </w:pPr>
      <w:r w:rsidRPr="004F2B1F">
        <w:t xml:space="preserve">The </w:t>
      </w:r>
      <w:r w:rsidR="00E60E57">
        <w:t>Contractor</w:t>
      </w:r>
      <w:r w:rsidRPr="004F2B1F">
        <w:t xml:space="preserve"> shall provide effective Contract management for the Contract and all other contracts or sub-contracts for the provision of services and materials for its Scope of Work.</w:t>
      </w:r>
    </w:p>
    <w:p w14:paraId="5DED9F55" w14:textId="77777777" w:rsidR="00483973" w:rsidRPr="004F2B1F" w:rsidRDefault="00483973" w:rsidP="00DA33D5">
      <w:pPr>
        <w:pStyle w:val="EPBullet-Level1"/>
        <w:suppressAutoHyphens/>
        <w:spacing w:after="0"/>
      </w:pPr>
      <w:r w:rsidRPr="004F2B1F">
        <w:t>Contract Administration shall include all activities for invoicing and payment for the Contract and all other contracts and sub-contracts.</w:t>
      </w:r>
    </w:p>
    <w:p w14:paraId="10F9FF02" w14:textId="77777777" w:rsidR="00483973" w:rsidRPr="00B031F5" w:rsidRDefault="00483973" w:rsidP="00DA33D5">
      <w:pPr>
        <w:pStyle w:val="Heading4"/>
        <w:suppressAutoHyphens/>
      </w:pPr>
      <w:bookmarkStart w:id="213" w:name="_bookmark102"/>
      <w:bookmarkEnd w:id="213"/>
      <w:r w:rsidRPr="00B031F5">
        <w:t>WSG 1.9.3 Document Control and Data Management</w:t>
      </w:r>
    </w:p>
    <w:p w14:paraId="0329036C" w14:textId="22D307E1" w:rsidR="00483973" w:rsidRPr="004F2B1F" w:rsidRDefault="00483973" w:rsidP="00DA33D5">
      <w:pPr>
        <w:pStyle w:val="EPBullet-Level1"/>
        <w:suppressAutoHyphens/>
        <w:spacing w:after="0"/>
      </w:pPr>
      <w:r w:rsidRPr="004F2B1F">
        <w:t xml:space="preserve">The </w:t>
      </w:r>
      <w:r w:rsidR="00E60E57">
        <w:t>Contractor</w:t>
      </w:r>
      <w:r w:rsidRPr="004F2B1F">
        <w:t xml:space="preserve"> shall maintain a document and data management system for the electronic storage and administration of all data generated or received during the performance of the Works.</w:t>
      </w:r>
    </w:p>
    <w:p w14:paraId="5774ECF9" w14:textId="3D787917" w:rsidR="00483973" w:rsidRPr="004F2B1F" w:rsidRDefault="00483973" w:rsidP="00DA33D5">
      <w:pPr>
        <w:pStyle w:val="EPBullet-Level1"/>
        <w:suppressAutoHyphens/>
        <w:spacing w:after="0"/>
      </w:pPr>
      <w:r w:rsidRPr="004F2B1F">
        <w:t xml:space="preserve">The </w:t>
      </w:r>
      <w:r w:rsidR="00E60E57">
        <w:t>Contractor</w:t>
      </w:r>
      <w:r w:rsidRPr="004F2B1F">
        <w:t xml:space="preserve"> shall establish the following data management systems/databases for the management, storage and administration of project or documents and data, namely:</w:t>
      </w:r>
    </w:p>
    <w:p w14:paraId="3BB3E2C7" w14:textId="77777777" w:rsidR="00483973" w:rsidRPr="00E762DF" w:rsidRDefault="00483973" w:rsidP="00A7493C">
      <w:pPr>
        <w:widowControl w:val="0"/>
        <w:numPr>
          <w:ilvl w:val="4"/>
          <w:numId w:val="7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Document and data management control</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w:t>
      </w:r>
    </w:p>
    <w:p w14:paraId="7F0FC05C" w14:textId="77777777" w:rsidR="00483973" w:rsidRPr="00E762DF" w:rsidRDefault="00483973" w:rsidP="00A7493C">
      <w:pPr>
        <w:widowControl w:val="0"/>
        <w:numPr>
          <w:ilvl w:val="4"/>
          <w:numId w:val="7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Engineering data warehouse;</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A5381FC" w14:textId="77777777" w:rsidR="00483973" w:rsidRPr="00E762DF" w:rsidRDefault="00483973" w:rsidP="00A7493C">
      <w:pPr>
        <w:widowControl w:val="0"/>
        <w:numPr>
          <w:ilvl w:val="4"/>
          <w:numId w:val="7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Specific (Topic) databases and</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registers.</w:t>
      </w:r>
    </w:p>
    <w:p w14:paraId="10AE5E11" w14:textId="7C95D2F2" w:rsidR="00483973" w:rsidRPr="004F2B1F" w:rsidRDefault="00483973" w:rsidP="00DA33D5">
      <w:pPr>
        <w:pStyle w:val="EPBullet-Level1"/>
        <w:suppressAutoHyphens/>
      </w:pPr>
      <w:r w:rsidRPr="004F2B1F">
        <w:t xml:space="preserve">The document and data management systems and all Project related data and documentation shall be handed over to the </w:t>
      </w:r>
      <w:r w:rsidR="0077700F" w:rsidRPr="004F2B1F">
        <w:t>Owner</w:t>
      </w:r>
      <w:r w:rsidRPr="004F2B1F">
        <w:t xml:space="preserve"> as part of the Project close-out.</w:t>
      </w:r>
    </w:p>
    <w:p w14:paraId="2A1260EF" w14:textId="6D9DC994" w:rsidR="00483973" w:rsidRPr="008A6C8A" w:rsidRDefault="00731D35" w:rsidP="00DA33D5">
      <w:pPr>
        <w:pStyle w:val="Heading5"/>
        <w:suppressAutoHyphens/>
      </w:pPr>
      <w:r>
        <w:rPr>
          <w:rFonts w:eastAsia="Arial" w:cs="Arial"/>
          <w:b/>
          <w:color w:val="auto"/>
          <w:sz w:val="22"/>
          <w:szCs w:val="22"/>
        </w:rPr>
        <w:tab/>
      </w:r>
      <w:r w:rsidR="00483973" w:rsidRPr="008A6C8A">
        <w:t>Document Control</w:t>
      </w:r>
    </w:p>
    <w:p w14:paraId="6E660D0A" w14:textId="56ACD2EA" w:rsidR="00483973" w:rsidRPr="004F2B1F" w:rsidRDefault="00483973" w:rsidP="00DA33D5">
      <w:pPr>
        <w:pStyle w:val="EPBullet-Level1"/>
        <w:suppressAutoHyphens/>
      </w:pPr>
      <w:r w:rsidRPr="004F2B1F">
        <w:t xml:space="preserve">The </w:t>
      </w:r>
      <w:r w:rsidR="00E60E57">
        <w:t>Contractor</w:t>
      </w:r>
      <w:r w:rsidRPr="004F2B1F">
        <w:t xml:space="preserve"> shall operate a document control centre (DCC) and implement a document control system for the control of all Project correspondence and documentation. All documentation administered by the DCC shall be stored in hard copy and soft copy (electronic file format) and in English language.</w:t>
      </w:r>
    </w:p>
    <w:p w14:paraId="5C0F2C05" w14:textId="6B42D80B" w:rsidR="00483973" w:rsidRPr="004F2B1F" w:rsidRDefault="00483973" w:rsidP="00DA33D5">
      <w:pPr>
        <w:pStyle w:val="EPBullet-Level1"/>
        <w:suppressAutoHyphens/>
      </w:pPr>
      <w:r w:rsidRPr="004F2B1F">
        <w:t xml:space="preserve">The </w:t>
      </w:r>
      <w:r w:rsidR="00E60E57">
        <w:t>Contractor</w:t>
      </w:r>
      <w:r w:rsidRPr="004F2B1F">
        <w:t xml:space="preserve"> shall maintain separate registers for:</w:t>
      </w:r>
    </w:p>
    <w:p w14:paraId="4D18B187" w14:textId="77777777" w:rsidR="00483973" w:rsidRPr="00E762DF" w:rsidRDefault="00483973" w:rsidP="00A7493C">
      <w:pPr>
        <w:widowControl w:val="0"/>
        <w:numPr>
          <w:ilvl w:val="4"/>
          <w:numId w:val="80"/>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Correspondence</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documents;</w:t>
      </w:r>
    </w:p>
    <w:p w14:paraId="475F6F98" w14:textId="77777777" w:rsidR="00483973" w:rsidRPr="00E762DF" w:rsidRDefault="00483973" w:rsidP="00A7493C">
      <w:pPr>
        <w:widowControl w:val="0"/>
        <w:numPr>
          <w:ilvl w:val="4"/>
          <w:numId w:val="80"/>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Contracts and commercial</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documents;</w:t>
      </w:r>
    </w:p>
    <w:p w14:paraId="3348F51C" w14:textId="77777777" w:rsidR="00483973" w:rsidRPr="00E762DF" w:rsidRDefault="00483973" w:rsidP="00A7493C">
      <w:pPr>
        <w:widowControl w:val="0"/>
        <w:numPr>
          <w:ilvl w:val="4"/>
          <w:numId w:val="80"/>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Technical</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documents;</w:t>
      </w:r>
    </w:p>
    <w:p w14:paraId="10EFF350" w14:textId="77777777" w:rsidR="00483973" w:rsidRPr="00E762DF" w:rsidRDefault="00483973" w:rsidP="00A7493C">
      <w:pPr>
        <w:widowControl w:val="0"/>
        <w:numPr>
          <w:ilvl w:val="4"/>
          <w:numId w:val="80"/>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Vendor and Third Party documentation;</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0560A1E" w14:textId="77777777" w:rsidR="00483973" w:rsidRPr="00E762DF" w:rsidRDefault="00483973" w:rsidP="00A7493C">
      <w:pPr>
        <w:widowControl w:val="0"/>
        <w:numPr>
          <w:ilvl w:val="4"/>
          <w:numId w:val="80"/>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Any other as</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required.</w:t>
      </w:r>
    </w:p>
    <w:p w14:paraId="5FCF1ABB" w14:textId="77777777" w:rsidR="00483973" w:rsidRPr="009A63A5" w:rsidRDefault="00483973" w:rsidP="00DA33D5">
      <w:pPr>
        <w:pStyle w:val="EPBullet-Level1"/>
        <w:suppressAutoHyphens/>
      </w:pPr>
      <w:r w:rsidRPr="009A63A5">
        <w:t>Further specific requirements for the review and Approval of Project documents are contained in the Contract (Exhibit C, Annex E, Attachment 1 “Project Control Management” and Exhibit C, Annex F “Documentation Requirements”).</w:t>
      </w:r>
    </w:p>
    <w:p w14:paraId="11EA9396" w14:textId="580FFC37" w:rsidR="00483973" w:rsidRPr="008A6C8A" w:rsidRDefault="00731D35" w:rsidP="00DA33D5">
      <w:pPr>
        <w:pStyle w:val="Heading5"/>
        <w:suppressAutoHyphens/>
      </w:pPr>
      <w:r>
        <w:rPr>
          <w:rFonts w:eastAsia="Arial" w:cs="Arial"/>
          <w:b/>
          <w:color w:val="auto"/>
          <w:sz w:val="22"/>
          <w:szCs w:val="22"/>
        </w:rPr>
        <w:tab/>
      </w:r>
      <w:r w:rsidR="00483973" w:rsidRPr="00E7230B">
        <w:rPr>
          <w:i/>
        </w:rPr>
        <w:t>Correspondence</w:t>
      </w:r>
      <w:r w:rsidR="00483973" w:rsidRPr="008A6C8A">
        <w:t xml:space="preserve"> Document Register</w:t>
      </w:r>
    </w:p>
    <w:p w14:paraId="1B984890" w14:textId="54B0BFB1" w:rsidR="00483973" w:rsidRPr="004F2B1F" w:rsidRDefault="00483973" w:rsidP="00DA33D5">
      <w:pPr>
        <w:pStyle w:val="EPBullet-Level1"/>
        <w:suppressAutoHyphens/>
      </w:pPr>
      <w:r w:rsidRPr="004F2B1F">
        <w:t xml:space="preserve">The </w:t>
      </w:r>
      <w:r w:rsidR="00E60E57">
        <w:t>Contractor</w:t>
      </w:r>
      <w:r w:rsidRPr="004F2B1F">
        <w:t xml:space="preserve"> shall maintain a correspondence register for the registration and administration of all Project correspondence so as to ensure the proper numbering, tracking and distribution of all Project correspondence.</w:t>
      </w:r>
    </w:p>
    <w:p w14:paraId="5E965665" w14:textId="5262A5BC" w:rsidR="00483973" w:rsidRPr="008A6C8A" w:rsidRDefault="00731D35" w:rsidP="00DA33D5">
      <w:pPr>
        <w:pStyle w:val="Heading5"/>
        <w:suppressAutoHyphens/>
      </w:pPr>
      <w:r>
        <w:rPr>
          <w:rFonts w:eastAsia="Arial" w:cs="Arial"/>
          <w:b/>
          <w:color w:val="auto"/>
          <w:sz w:val="22"/>
          <w:szCs w:val="22"/>
        </w:rPr>
        <w:tab/>
      </w:r>
      <w:r w:rsidR="00483973" w:rsidRPr="00E7230B">
        <w:rPr>
          <w:i/>
        </w:rPr>
        <w:t>Contracts</w:t>
      </w:r>
      <w:r w:rsidR="00483973" w:rsidRPr="008A6C8A">
        <w:t xml:space="preserve"> and Commercial Document Register</w:t>
      </w:r>
    </w:p>
    <w:p w14:paraId="0F3384CB" w14:textId="4CC814FE" w:rsidR="00483973" w:rsidRPr="004F2B1F" w:rsidRDefault="00483973" w:rsidP="00DA33D5">
      <w:pPr>
        <w:pStyle w:val="EPBullet-Level1"/>
        <w:suppressAutoHyphens/>
      </w:pPr>
      <w:r w:rsidRPr="004F2B1F">
        <w:t xml:space="preserve">The </w:t>
      </w:r>
      <w:r w:rsidR="00E60E57">
        <w:t>Contractor</w:t>
      </w:r>
      <w:r w:rsidRPr="004F2B1F">
        <w:t xml:space="preserve"> shall maintain a contracts and commercial documents Register for all administered contracts and subcontracts.</w:t>
      </w:r>
    </w:p>
    <w:p w14:paraId="57BB5B49" w14:textId="043011F8" w:rsidR="00483973" w:rsidRPr="008A6C8A" w:rsidRDefault="00731D35" w:rsidP="00DA33D5">
      <w:pPr>
        <w:pStyle w:val="Heading5"/>
        <w:suppressAutoHyphens/>
      </w:pPr>
      <w:r>
        <w:rPr>
          <w:rFonts w:eastAsia="Arial" w:cs="Arial"/>
          <w:b/>
          <w:color w:val="auto"/>
          <w:sz w:val="22"/>
          <w:szCs w:val="22"/>
        </w:rPr>
        <w:tab/>
      </w:r>
      <w:r w:rsidR="00483973" w:rsidRPr="00765F02">
        <w:rPr>
          <w:iCs w:val="0"/>
        </w:rPr>
        <w:t>Technical Document</w:t>
      </w:r>
      <w:r w:rsidR="00483973" w:rsidRPr="008A6C8A">
        <w:t xml:space="preserve"> Register (TDR)</w:t>
      </w:r>
    </w:p>
    <w:p w14:paraId="17F84293" w14:textId="772D9FF2" w:rsidR="00483973" w:rsidRPr="004F2B1F" w:rsidRDefault="00483973" w:rsidP="00DA33D5">
      <w:pPr>
        <w:pStyle w:val="EPBullet-Level1"/>
        <w:suppressAutoHyphens/>
        <w:spacing w:after="0"/>
      </w:pPr>
      <w:r w:rsidRPr="004F2B1F">
        <w:t xml:space="preserve">The </w:t>
      </w:r>
      <w:r w:rsidR="00E60E57">
        <w:t>Contractor</w:t>
      </w:r>
      <w:r w:rsidRPr="004F2B1F">
        <w:t xml:space="preserve"> shall maintain a TDR for the administration of all technical documents. Technical documents shall include but not limited to drawings, specifications, reports, calculations, procedures, datasheets and manuals, as-built drawings and final documentation.</w:t>
      </w:r>
    </w:p>
    <w:p w14:paraId="2A1EBBA0" w14:textId="22B67568" w:rsidR="00483973" w:rsidRDefault="00483973" w:rsidP="00DA33D5">
      <w:pPr>
        <w:pStyle w:val="EPBullet-Level1"/>
        <w:suppressAutoHyphens/>
        <w:spacing w:after="0"/>
      </w:pPr>
      <w:r w:rsidRPr="004F2B1F">
        <w:t xml:space="preserve">The </w:t>
      </w:r>
      <w:r w:rsidR="00E60E57">
        <w:t>Contractor</w:t>
      </w:r>
      <w:r w:rsidRPr="004F2B1F">
        <w:t xml:space="preserve"> shall submit technical documents particularly drawings and specification sheets in a grouped, orderly fashion for review and Approval for construction. Groups of drawings will normally be sent together, i.e., all civil structural as a package, etc. All technical documents, which are to be submitted to the </w:t>
      </w:r>
      <w:r w:rsidR="0077700F" w:rsidRPr="004F2B1F">
        <w:t>Owner</w:t>
      </w:r>
      <w:r w:rsidRPr="004F2B1F">
        <w:t xml:space="preserve"> for review and Approval, shall be recorded in the TDR. The TDR shall </w:t>
      </w:r>
      <w:r w:rsidR="00CF0CAB" w:rsidRPr="004F2B1F">
        <w:t>be regularly</w:t>
      </w:r>
      <w:r w:rsidRPr="004F2B1F">
        <w:t xml:space="preserve"> updated and shall be submitted to the </w:t>
      </w:r>
      <w:r w:rsidR="0077700F" w:rsidRPr="004F2B1F">
        <w:t>Owner</w:t>
      </w:r>
      <w:r w:rsidRPr="004F2B1F">
        <w:t xml:space="preserve"> on a monthly basis. The TDR shall show among others, the listing of all technical documents, progress, current revision and </w:t>
      </w:r>
      <w:r w:rsidR="00CF0CAB" w:rsidRPr="004F2B1F">
        <w:t>expected completion</w:t>
      </w:r>
      <w:r w:rsidRPr="004F2B1F">
        <w:t xml:space="preserve"> date.</w:t>
      </w:r>
    </w:p>
    <w:p w14:paraId="311AE8B2" w14:textId="6550A101" w:rsidR="00483973" w:rsidRPr="008A6C8A" w:rsidRDefault="00731D35" w:rsidP="00DA33D5">
      <w:pPr>
        <w:pStyle w:val="Heading5"/>
        <w:suppressAutoHyphens/>
      </w:pPr>
      <w:r>
        <w:rPr>
          <w:rFonts w:eastAsia="Arial" w:cs="Arial"/>
          <w:b/>
          <w:color w:val="auto"/>
          <w:sz w:val="22"/>
          <w:szCs w:val="22"/>
        </w:rPr>
        <w:tab/>
      </w:r>
      <w:r w:rsidR="00483973" w:rsidRPr="00E7230B">
        <w:t>Vendor</w:t>
      </w:r>
      <w:r w:rsidR="00483973" w:rsidRPr="008A6C8A">
        <w:t xml:space="preserve"> </w:t>
      </w:r>
      <w:r w:rsidR="00483973" w:rsidRPr="00E7230B">
        <w:t>Documentation</w:t>
      </w:r>
      <w:r w:rsidR="00483973" w:rsidRPr="008A6C8A">
        <w:t xml:space="preserve"> Register</w:t>
      </w:r>
    </w:p>
    <w:p w14:paraId="575B1878" w14:textId="5EFEE18E" w:rsidR="00483973" w:rsidRDefault="00483973" w:rsidP="00DA33D5">
      <w:pPr>
        <w:pStyle w:val="EPBullet-Level1"/>
        <w:suppressAutoHyphens/>
      </w:pPr>
      <w:r w:rsidRPr="004F2B1F">
        <w:t xml:space="preserve">The </w:t>
      </w:r>
      <w:r w:rsidR="00E60E57">
        <w:t>Contractor</w:t>
      </w:r>
      <w:r w:rsidRPr="004F2B1F">
        <w:t xml:space="preserve"> shall maintain a Vendor documentation register for the administration of all Vendor documents. Vendor documents shall include but not limited to drawings specifications, reports, calculations, procedures, datasheets and manuals, and any other documents submitted by Vendors, Manufacturers or Suppliers for the Project. All Vendor documentation shall be acquired in English language.</w:t>
      </w:r>
    </w:p>
    <w:p w14:paraId="494C2010" w14:textId="42809F64" w:rsidR="00483973" w:rsidRPr="008A6C8A" w:rsidRDefault="00731D35" w:rsidP="00DA33D5">
      <w:pPr>
        <w:pStyle w:val="Heading5"/>
        <w:suppressAutoHyphens/>
      </w:pPr>
      <w:r>
        <w:rPr>
          <w:rFonts w:eastAsia="Arial" w:cs="Arial"/>
          <w:b/>
          <w:color w:val="auto"/>
          <w:sz w:val="22"/>
          <w:szCs w:val="22"/>
        </w:rPr>
        <w:lastRenderedPageBreak/>
        <w:tab/>
      </w:r>
      <w:r w:rsidR="00483973" w:rsidRPr="008A6C8A">
        <w:t>Any other registers</w:t>
      </w:r>
    </w:p>
    <w:p w14:paraId="54D90B0B" w14:textId="77777777" w:rsidR="00483973" w:rsidRPr="004F2B1F" w:rsidRDefault="00483973" w:rsidP="00DA33D5">
      <w:pPr>
        <w:pStyle w:val="EPBullet-Level1"/>
        <w:suppressAutoHyphens/>
      </w:pPr>
      <w:r w:rsidRPr="004F2B1F">
        <w:t>Other documents or data registers shall be established as required for the safe administration and storage of Project data.</w:t>
      </w:r>
    </w:p>
    <w:p w14:paraId="296E8B6A" w14:textId="00882DCC" w:rsidR="00483973" w:rsidRPr="008A6C8A" w:rsidRDefault="00731D35" w:rsidP="00DA33D5">
      <w:pPr>
        <w:pStyle w:val="Heading5"/>
        <w:suppressAutoHyphens/>
      </w:pPr>
      <w:r>
        <w:rPr>
          <w:rFonts w:eastAsia="Arial" w:cs="Arial"/>
          <w:b/>
          <w:color w:val="auto"/>
          <w:sz w:val="22"/>
          <w:szCs w:val="22"/>
        </w:rPr>
        <w:tab/>
      </w:r>
      <w:r w:rsidR="00483973" w:rsidRPr="00E7230B">
        <w:t>Engineering Data Warehouse and Mechanical Manual (or Project Dossier</w:t>
      </w:r>
      <w:r w:rsidR="00483973" w:rsidRPr="008A6C8A">
        <w:t>)</w:t>
      </w:r>
    </w:p>
    <w:p w14:paraId="0C7E94D3" w14:textId="2A511A00" w:rsidR="00483973" w:rsidRPr="004F2B1F" w:rsidRDefault="00483973" w:rsidP="00DA33D5">
      <w:pPr>
        <w:pStyle w:val="EPBullet-Level1"/>
        <w:suppressAutoHyphens/>
      </w:pPr>
      <w:r w:rsidRPr="004F2B1F">
        <w:t xml:space="preserve">The </w:t>
      </w:r>
      <w:r w:rsidR="00E60E57">
        <w:t>Contractor</w:t>
      </w:r>
      <w:r w:rsidRPr="004F2B1F">
        <w:t xml:space="preserve"> shall implement a database for the storage and administration of all technical and engineering data, such as but not limited to:</w:t>
      </w:r>
    </w:p>
    <w:p w14:paraId="6F202303" w14:textId="77777777" w:rsidR="00483973" w:rsidRPr="00E762DF"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Pipe</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book;</w:t>
      </w:r>
    </w:p>
    <w:p w14:paraId="3EEC2B6B" w14:textId="77777777" w:rsidR="00483973" w:rsidRPr="00E762DF"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Certificates;</w:t>
      </w:r>
    </w:p>
    <w:p w14:paraId="054A6F22" w14:textId="77777777" w:rsidR="00483973" w:rsidRPr="00E762DF"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QA/QC</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documentation;</w:t>
      </w:r>
    </w:p>
    <w:p w14:paraId="139614DD" w14:textId="77777777" w:rsidR="00483973" w:rsidRPr="00E762DF"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Acceptance</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tests;</w:t>
      </w:r>
    </w:p>
    <w:p w14:paraId="7FAB2DE2" w14:textId="77777777" w:rsidR="00483973" w:rsidRPr="00E762DF"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Inspection and test</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reports;</w:t>
      </w:r>
    </w:p>
    <w:p w14:paraId="650C41DE" w14:textId="77777777" w:rsidR="00483973" w:rsidRPr="00E762DF"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Completions</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data;</w:t>
      </w:r>
    </w:p>
    <w:p w14:paraId="10E47669" w14:textId="77777777" w:rsidR="00483973" w:rsidRPr="00E762DF"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technical documents including drawings, specifications, procedures;</w:t>
      </w:r>
    </w:p>
    <w:p w14:paraId="279F4A07" w14:textId="77777777" w:rsidR="00483973" w:rsidRPr="00E762DF"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Manufacturing record books</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(MRB);</w:t>
      </w:r>
    </w:p>
    <w:p w14:paraId="24E7A4A5" w14:textId="77777777" w:rsidR="00483973" w:rsidRPr="009A63A5"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9A63A5">
        <w:rPr>
          <w:rFonts w:ascii="Futura Std Book" w:eastAsia="Arial" w:hAnsi="Futura Std Book" w:cs="Arial"/>
          <w:color w:val="auto"/>
          <w:sz w:val="22"/>
          <w:szCs w:val="22"/>
          <w:lang w:val="en-US" w:eastAsia="en-US"/>
        </w:rPr>
        <w:t>GIS data;</w:t>
      </w:r>
    </w:p>
    <w:p w14:paraId="65A406F6" w14:textId="77777777" w:rsidR="00483973" w:rsidRPr="00E762DF"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As-built drawings;</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0ABEDF9" w14:textId="77777777" w:rsidR="00483973" w:rsidRPr="00E762DF" w:rsidRDefault="00483973" w:rsidP="00A7493C">
      <w:pPr>
        <w:widowControl w:val="0"/>
        <w:numPr>
          <w:ilvl w:val="4"/>
          <w:numId w:val="81"/>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Others.</w:t>
      </w:r>
    </w:p>
    <w:p w14:paraId="3ED544CC" w14:textId="77777777" w:rsidR="00483973" w:rsidRPr="004F2B1F" w:rsidRDefault="00483973" w:rsidP="00DA33D5">
      <w:pPr>
        <w:pStyle w:val="EPBullet-Level1"/>
        <w:suppressAutoHyphens/>
      </w:pPr>
      <w:r w:rsidRPr="004F2B1F">
        <w:t>All data in the engineering data warehouse shall be stored and handed over in editable electronic file format. This will form the mechanical manual of the Project.</w:t>
      </w:r>
    </w:p>
    <w:p w14:paraId="6D29C55B" w14:textId="64A99781" w:rsidR="00483973" w:rsidRPr="00E7230B" w:rsidRDefault="00731D35" w:rsidP="00DA33D5">
      <w:pPr>
        <w:pStyle w:val="Heading5"/>
        <w:suppressAutoHyphens/>
        <w:rPr>
          <w:rFonts w:eastAsia="Arial" w:cs="Arial"/>
          <w:b/>
          <w:color w:val="1F497D" w:themeColor="text2"/>
          <w:sz w:val="22"/>
          <w:szCs w:val="22"/>
        </w:rPr>
      </w:pPr>
      <w:r>
        <w:rPr>
          <w:rFonts w:eastAsia="Arial" w:cs="Arial"/>
          <w:b/>
          <w:color w:val="auto"/>
          <w:sz w:val="22"/>
          <w:szCs w:val="22"/>
        </w:rPr>
        <w:tab/>
      </w:r>
      <w:r w:rsidR="00483973" w:rsidRPr="00E7230B">
        <w:t>Specific Databases and Registers</w:t>
      </w:r>
    </w:p>
    <w:p w14:paraId="6E94A71F" w14:textId="77777777" w:rsidR="00483973" w:rsidRPr="00E762DF" w:rsidRDefault="00483973" w:rsidP="00DA33D5">
      <w:pPr>
        <w:pStyle w:val="EPBullet-Level1"/>
        <w:suppressAutoHyphens/>
      </w:pPr>
      <w:r w:rsidRPr="00E762DF">
        <w:t>Other documents and databases include but are not limited to:</w:t>
      </w:r>
    </w:p>
    <w:p w14:paraId="39723DB4" w14:textId="77777777" w:rsidR="00483973" w:rsidRPr="009A63A5" w:rsidRDefault="00483973" w:rsidP="00A7493C">
      <w:pPr>
        <w:widowControl w:val="0"/>
        <w:numPr>
          <w:ilvl w:val="4"/>
          <w:numId w:val="82"/>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9A63A5">
        <w:rPr>
          <w:rFonts w:ascii="Futura Std Book" w:eastAsia="Arial" w:hAnsi="Futura Std Book" w:cs="Arial"/>
          <w:color w:val="auto"/>
          <w:sz w:val="22"/>
          <w:szCs w:val="22"/>
          <w:lang w:val="en-US" w:eastAsia="en-US"/>
        </w:rPr>
        <w:t>AIMS database;</w:t>
      </w:r>
    </w:p>
    <w:p w14:paraId="6EB5F2DC" w14:textId="77777777" w:rsidR="00483973" w:rsidRPr="00E762DF" w:rsidRDefault="00483973" w:rsidP="00A7493C">
      <w:pPr>
        <w:widowControl w:val="0"/>
        <w:numPr>
          <w:ilvl w:val="4"/>
          <w:numId w:val="82"/>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risk register;</w:t>
      </w:r>
    </w:p>
    <w:p w14:paraId="5532E545" w14:textId="77777777" w:rsidR="00483973" w:rsidRPr="00E762DF" w:rsidRDefault="00483973" w:rsidP="00A7493C">
      <w:pPr>
        <w:widowControl w:val="0"/>
        <w:numPr>
          <w:ilvl w:val="4"/>
          <w:numId w:val="82"/>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Land acquisition</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database;</w:t>
      </w:r>
    </w:p>
    <w:p w14:paraId="1C9271F1" w14:textId="77777777" w:rsidR="00483973" w:rsidRPr="00E762DF" w:rsidRDefault="00483973" w:rsidP="00A7493C">
      <w:pPr>
        <w:widowControl w:val="0"/>
        <w:numPr>
          <w:ilvl w:val="4"/>
          <w:numId w:val="82"/>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Community liaison databases;</w:t>
      </w:r>
      <w:r w:rsidRPr="00E67D4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929F747" w14:textId="250714E2" w:rsidR="00483973" w:rsidRDefault="00483973" w:rsidP="00A7493C">
      <w:pPr>
        <w:widowControl w:val="0"/>
        <w:numPr>
          <w:ilvl w:val="4"/>
          <w:numId w:val="82"/>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Others.</w:t>
      </w:r>
    </w:p>
    <w:p w14:paraId="1BB8E70A" w14:textId="77777777" w:rsidR="00571632" w:rsidRPr="00E762DF" w:rsidRDefault="00571632" w:rsidP="00DA33D5">
      <w:pPr>
        <w:widowControl w:val="0"/>
        <w:suppressAutoHyphens/>
        <w:autoSpaceDE w:val="0"/>
        <w:autoSpaceDN w:val="0"/>
        <w:spacing w:before="0" w:after="0" w:line="240" w:lineRule="auto"/>
        <w:ind w:left="1985"/>
        <w:rPr>
          <w:rFonts w:ascii="Futura Std Book" w:eastAsia="Arial" w:hAnsi="Futura Std Book" w:cs="Arial"/>
          <w:color w:val="auto"/>
          <w:sz w:val="22"/>
          <w:szCs w:val="22"/>
          <w:lang w:val="en-US" w:eastAsia="en-US"/>
        </w:rPr>
      </w:pPr>
    </w:p>
    <w:p w14:paraId="15897087" w14:textId="77777777" w:rsidR="00483973" w:rsidRPr="00B031F5" w:rsidRDefault="00483973" w:rsidP="00DA33D5">
      <w:pPr>
        <w:pStyle w:val="Heading4"/>
        <w:suppressAutoHyphens/>
      </w:pPr>
      <w:bookmarkStart w:id="214" w:name="_bookmark103"/>
      <w:bookmarkEnd w:id="214"/>
      <w:r w:rsidRPr="00B031F5">
        <w:t xml:space="preserve">WSG 1.9.4 </w:t>
      </w:r>
      <w:r w:rsidRPr="00E7230B">
        <w:t>Human</w:t>
      </w:r>
      <w:r w:rsidRPr="00B031F5">
        <w:t xml:space="preserve"> Resources</w:t>
      </w:r>
    </w:p>
    <w:p w14:paraId="49F2E6C4" w14:textId="56D649D0" w:rsidR="00483973" w:rsidRPr="00E762DF" w:rsidRDefault="00483973" w:rsidP="00DA33D5">
      <w:pPr>
        <w:pStyle w:val="EPBullet-Level1"/>
        <w:suppressAutoHyphens/>
        <w:spacing w:after="0"/>
      </w:pPr>
      <w:r w:rsidRPr="00E762DF">
        <w:t xml:space="preserve">The </w:t>
      </w:r>
      <w:r w:rsidR="00E60E57">
        <w:t>Contractor</w:t>
      </w:r>
      <w:r w:rsidRPr="00E762DF">
        <w:t>’s human resource department shall manage the employment contracts for all Project</w:t>
      </w:r>
      <w:r w:rsidRPr="004F2B1F">
        <w:t xml:space="preserve"> </w:t>
      </w:r>
      <w:r w:rsidRPr="00E762DF">
        <w:t>personnel.</w:t>
      </w:r>
    </w:p>
    <w:p w14:paraId="068BB8F6" w14:textId="5B1C2D2D" w:rsidR="00483973" w:rsidRPr="00E762DF" w:rsidRDefault="00483973" w:rsidP="00DA33D5">
      <w:pPr>
        <w:pStyle w:val="EPBullet-Level1"/>
        <w:suppressAutoHyphens/>
        <w:spacing w:after="0"/>
      </w:pPr>
      <w:r w:rsidRPr="00E762DF">
        <w:t xml:space="preserve">The </w:t>
      </w:r>
      <w:r w:rsidR="00E60E57">
        <w:t>Contractor</w:t>
      </w:r>
      <w:r w:rsidRPr="00E762DF">
        <w:t xml:space="preserve"> shall establish an employment policy for the hiring (and training) of local personnel in line with the requirements or stipulations of the EIA.</w:t>
      </w:r>
    </w:p>
    <w:p w14:paraId="39435AFB" w14:textId="16C1A7AE" w:rsidR="00483973" w:rsidRDefault="00483973" w:rsidP="00DA33D5">
      <w:pPr>
        <w:pStyle w:val="EPBullet-Level1"/>
        <w:suppressAutoHyphens/>
        <w:spacing w:after="0"/>
      </w:pPr>
      <w:r w:rsidRPr="00E762DF">
        <w:t xml:space="preserve">The </w:t>
      </w:r>
      <w:r w:rsidR="00E60E57">
        <w:t>Contractor</w:t>
      </w:r>
      <w:r w:rsidRPr="00E762DF">
        <w:t xml:space="preserve"> shall ensure that all employment contracts are in compliance with the relevant regulations of the Federal Republic of Nigeria.</w:t>
      </w:r>
    </w:p>
    <w:p w14:paraId="506ED0B2" w14:textId="77777777" w:rsidR="00483973" w:rsidRPr="00B031F5" w:rsidRDefault="00483973" w:rsidP="00DA33D5">
      <w:pPr>
        <w:pStyle w:val="Heading4"/>
        <w:suppressAutoHyphens/>
      </w:pPr>
      <w:bookmarkStart w:id="215" w:name="_bookmark104"/>
      <w:bookmarkEnd w:id="215"/>
      <w:r w:rsidRPr="00E7230B">
        <w:lastRenderedPageBreak/>
        <w:t>WSG</w:t>
      </w:r>
      <w:r w:rsidRPr="00B031F5">
        <w:t xml:space="preserve"> 1.9.5 Logistics</w:t>
      </w:r>
    </w:p>
    <w:p w14:paraId="7C502BC6" w14:textId="202B57A9" w:rsidR="00483973" w:rsidRDefault="00483973" w:rsidP="00DA33D5">
      <w:pPr>
        <w:pStyle w:val="EPBullet-Level1"/>
        <w:suppressAutoHyphens/>
      </w:pPr>
      <w:r w:rsidRPr="00E762DF">
        <w:t xml:space="preserve">The </w:t>
      </w:r>
      <w:r w:rsidR="00E60E57">
        <w:t>Contractor</w:t>
      </w:r>
      <w:r w:rsidRPr="00E762DF">
        <w:t xml:space="preserve"> shall employ a dedicated logistics team providing logistical assistance for all Project entities during the implementation of the Project.</w:t>
      </w:r>
    </w:p>
    <w:p w14:paraId="7CF92B61" w14:textId="451474E1" w:rsidR="007E4E31" w:rsidRPr="009A63A5" w:rsidRDefault="007E4E31" w:rsidP="00DA33D5">
      <w:pPr>
        <w:pStyle w:val="EPBullet-Level1"/>
        <w:suppressAutoHyphens/>
      </w:pPr>
      <w:r w:rsidRPr="009A63A5">
        <w:t>The Contractor shall</w:t>
      </w:r>
      <w:r w:rsidR="00C428E5" w:rsidRPr="009A63A5">
        <w:t xml:space="preserve"> prepare a Swamp logistics plan </w:t>
      </w:r>
      <w:r w:rsidR="006047AF" w:rsidRPr="009A63A5">
        <w:t xml:space="preserve">that will </w:t>
      </w:r>
      <w:r w:rsidR="006047AF" w:rsidRPr="009A63A5">
        <w:rPr>
          <w:lang w:val="en-GB"/>
        </w:rPr>
        <w:t xml:space="preserve">provide a comprehensive, efficient, and safe strategy for conducting operations in </w:t>
      </w:r>
      <w:r w:rsidR="00C4271C" w:rsidRPr="009A63A5">
        <w:rPr>
          <w:lang w:val="en-GB"/>
        </w:rPr>
        <w:t>the</w:t>
      </w:r>
      <w:r w:rsidR="006047AF" w:rsidRPr="009A63A5">
        <w:rPr>
          <w:lang w:val="en-GB"/>
        </w:rPr>
        <w:t xml:space="preserve"> challenging wetland environment while minimizing environmental impact</w:t>
      </w:r>
      <w:r w:rsidR="00C4271C" w:rsidRPr="009A63A5">
        <w:rPr>
          <w:lang w:val="en-GB"/>
        </w:rPr>
        <w:t>.</w:t>
      </w:r>
    </w:p>
    <w:p w14:paraId="2ED0E8D7" w14:textId="77777777" w:rsidR="00483973" w:rsidRPr="00B031F5" w:rsidRDefault="00483973" w:rsidP="00DA33D5">
      <w:pPr>
        <w:pStyle w:val="Heading4"/>
        <w:suppressAutoHyphens/>
      </w:pPr>
      <w:bookmarkStart w:id="216" w:name="_bookmark105"/>
      <w:bookmarkEnd w:id="216"/>
      <w:r w:rsidRPr="00B031F5">
        <w:t>WSG 1.9.6 Mobilisation and De-mobilisation</w:t>
      </w:r>
    </w:p>
    <w:p w14:paraId="40224D90" w14:textId="494CA0DA" w:rsidR="00A91FAD" w:rsidRDefault="00483973" w:rsidP="00DA33D5">
      <w:pPr>
        <w:pStyle w:val="EPBullet-Level1"/>
        <w:suppressAutoHyphens/>
      </w:pPr>
      <w:r w:rsidRPr="00E762DF">
        <w:t xml:space="preserve">The </w:t>
      </w:r>
      <w:r w:rsidR="00E60E57">
        <w:t>Contractor</w:t>
      </w:r>
      <w:r w:rsidRPr="00E762DF">
        <w:t xml:space="preserve"> shall </w:t>
      </w:r>
      <w:r w:rsidR="006F3B63" w:rsidRPr="00E762DF">
        <w:t>mobilize</w:t>
      </w:r>
      <w:r w:rsidRPr="00E762DF">
        <w:t xml:space="preserve"> and </w:t>
      </w:r>
      <w:r w:rsidR="006F3B63" w:rsidRPr="00E762DF">
        <w:t>demobilize</w:t>
      </w:r>
      <w:r w:rsidRPr="00E762DF">
        <w:t xml:space="preserve"> all Project personnel, equipment and other resources in accordance with the Approved Contract execution plan.</w:t>
      </w:r>
    </w:p>
    <w:p w14:paraId="5A32033A" w14:textId="2EE4E33B" w:rsidR="00483973" w:rsidRPr="00487667" w:rsidRDefault="001D0329" w:rsidP="00DA33D5">
      <w:pPr>
        <w:pStyle w:val="Heading2"/>
        <w:tabs>
          <w:tab w:val="clear" w:pos="5954"/>
        </w:tabs>
        <w:suppressAutoHyphens/>
        <w:spacing w:before="240" w:after="240" w:line="300" w:lineRule="auto"/>
        <w:ind w:left="851" w:hanging="851"/>
      </w:pPr>
      <w:bookmarkStart w:id="217" w:name="_bookmark106"/>
      <w:bookmarkStart w:id="218" w:name="_Toc215755595"/>
      <w:bookmarkEnd w:id="217"/>
      <w:r w:rsidRPr="00487667">
        <w:t xml:space="preserve">Work Package 2 Location Selection and Acquisition </w:t>
      </w:r>
      <w:r w:rsidR="00487667" w:rsidRPr="00487667">
        <w:t>o</w:t>
      </w:r>
      <w:r w:rsidRPr="00487667">
        <w:t>f Rights</w:t>
      </w:r>
      <w:bookmarkEnd w:id="218"/>
    </w:p>
    <w:p w14:paraId="223BD3D0" w14:textId="7EAC87ED" w:rsidR="00483973" w:rsidRPr="00E7230B" w:rsidRDefault="00483973" w:rsidP="00DA33D5">
      <w:pPr>
        <w:pStyle w:val="Heading3"/>
        <w:suppressAutoHyphens/>
      </w:pPr>
      <w:bookmarkStart w:id="219" w:name="_bookmark107"/>
      <w:bookmarkStart w:id="220" w:name="_Toc215755596"/>
      <w:bookmarkEnd w:id="219"/>
      <w:r w:rsidRPr="00E7230B">
        <w:t xml:space="preserve">Project Work Group 2.1 Route and </w:t>
      </w:r>
      <w:r w:rsidR="00CF0CAB" w:rsidRPr="00E7230B">
        <w:t xml:space="preserve">Stattion </w:t>
      </w:r>
      <w:r w:rsidRPr="00E7230B">
        <w:t>Location Selection</w:t>
      </w:r>
      <w:bookmarkEnd w:id="220"/>
    </w:p>
    <w:p w14:paraId="7AA647F3" w14:textId="6B84892A" w:rsidR="00483973" w:rsidRPr="00EB7796" w:rsidRDefault="00483973" w:rsidP="00DA33D5">
      <w:pPr>
        <w:pStyle w:val="Heading4"/>
        <w:suppressAutoHyphens/>
      </w:pPr>
      <w:bookmarkStart w:id="221" w:name="_bookmark108"/>
      <w:bookmarkEnd w:id="221"/>
      <w:r w:rsidRPr="00EB7796">
        <w:t>WSG 2.1.1 Pipeline Route and Station Location Selection</w:t>
      </w:r>
    </w:p>
    <w:p w14:paraId="59DE8065" w14:textId="77777777" w:rsidR="00483973" w:rsidRPr="00E762DF" w:rsidRDefault="00483973" w:rsidP="00DA33D5">
      <w:pPr>
        <w:pStyle w:val="EPBullet-Level1"/>
        <w:suppressAutoHyphens/>
      </w:pPr>
      <w:r w:rsidRPr="00E762DF">
        <w:t>The following details regarding pipeline route and station location selection shall be provided:</w:t>
      </w:r>
    </w:p>
    <w:p w14:paraId="71AF4A83" w14:textId="71682299" w:rsidR="00483973" w:rsidRPr="00E7230B" w:rsidRDefault="00904B21" w:rsidP="00DA33D5">
      <w:pPr>
        <w:pStyle w:val="Heading5"/>
        <w:suppressAutoHyphens/>
      </w:pPr>
      <w:r>
        <w:rPr>
          <w:rFonts w:eastAsia="Arial" w:cs="Arial"/>
          <w:b/>
          <w:color w:val="auto"/>
          <w:sz w:val="22"/>
          <w:szCs w:val="22"/>
        </w:rPr>
        <w:tab/>
      </w:r>
      <w:r w:rsidR="00483973" w:rsidRPr="00E7230B">
        <w:t>Linear Sections</w:t>
      </w:r>
    </w:p>
    <w:p w14:paraId="2FA7BA7F" w14:textId="78B3F47D" w:rsidR="00483973" w:rsidRPr="006063B5" w:rsidRDefault="00483973" w:rsidP="00DA33D5">
      <w:pPr>
        <w:pStyle w:val="EPBullet-Level1"/>
        <w:suppressAutoHyphens/>
        <w:spacing w:after="0"/>
      </w:pPr>
      <w:r w:rsidRPr="006063B5">
        <w:t>The information regarding the locations of the pipeline centreline and the ROW, including encroachments</w:t>
      </w:r>
      <w:r w:rsidR="00593270" w:rsidRPr="006063B5">
        <w:t>,</w:t>
      </w:r>
      <w:r w:rsidRPr="006063B5">
        <w:t xml:space="preserve"> </w:t>
      </w:r>
      <w:r w:rsidR="00374AFA" w:rsidRPr="006063B5">
        <w:t xml:space="preserve">temporary acquisitions </w:t>
      </w:r>
      <w:r w:rsidRPr="006063B5">
        <w:t>and crossings, is provided in the FEED documentation.</w:t>
      </w:r>
    </w:p>
    <w:p w14:paraId="50AA7579" w14:textId="3DB5C3E3" w:rsidR="00483973" w:rsidRPr="00E762DF" w:rsidRDefault="00483973" w:rsidP="00DA33D5">
      <w:pPr>
        <w:pStyle w:val="EPBullet-Level1"/>
        <w:suppressAutoHyphens/>
        <w:spacing w:after="0"/>
      </w:pPr>
      <w:r w:rsidRPr="00E762DF">
        <w:t xml:space="preserve">If required, the </w:t>
      </w:r>
      <w:r w:rsidR="00E60E57">
        <w:t>Contractor</w:t>
      </w:r>
      <w:r w:rsidRPr="00E762DF">
        <w:t xml:space="preserve"> shall carry out pipeline re-routings as part of Work Package</w:t>
      </w:r>
    </w:p>
    <w:p w14:paraId="2521138A" w14:textId="77777777" w:rsidR="00483973" w:rsidRPr="008A6C8A" w:rsidRDefault="00483973" w:rsidP="00DA33D5">
      <w:pPr>
        <w:pStyle w:val="Heading5"/>
        <w:suppressAutoHyphens/>
      </w:pPr>
      <w:r w:rsidRPr="008A6C8A">
        <w:t>Pipeline Stations</w:t>
      </w:r>
    </w:p>
    <w:p w14:paraId="2E3E2595" w14:textId="79038C44" w:rsidR="00483973" w:rsidRPr="00E762DF" w:rsidRDefault="00483973" w:rsidP="00DA33D5">
      <w:pPr>
        <w:pStyle w:val="EPBullet-Level1"/>
        <w:suppressAutoHyphens/>
      </w:pPr>
      <w:r w:rsidRPr="00E762DF">
        <w:t xml:space="preserve">The locations for all pipeline stations </w:t>
      </w:r>
      <w:r w:rsidR="00237BE7">
        <w:t xml:space="preserve">are described in section 2 above. More details </w:t>
      </w:r>
      <w:r w:rsidRPr="00E762DF">
        <w:t>are provided in the FEED documentation.</w:t>
      </w:r>
    </w:p>
    <w:p w14:paraId="75EF64E0" w14:textId="77777777" w:rsidR="00483973" w:rsidRPr="008A6C8A" w:rsidRDefault="00483973" w:rsidP="00DA33D5">
      <w:pPr>
        <w:pStyle w:val="Heading5"/>
        <w:suppressAutoHyphens/>
      </w:pPr>
      <w:r w:rsidRPr="008A6C8A">
        <w:t>Ancillary Installations</w:t>
      </w:r>
    </w:p>
    <w:p w14:paraId="53D7DD95" w14:textId="11CBC27E" w:rsidR="00483973" w:rsidRPr="00E762DF" w:rsidRDefault="00483973" w:rsidP="00DA33D5">
      <w:pPr>
        <w:pStyle w:val="EPBullet-Level1"/>
        <w:suppressAutoHyphens/>
      </w:pPr>
      <w:r w:rsidRPr="00E762DF">
        <w:t xml:space="preserve">The </w:t>
      </w:r>
      <w:r w:rsidR="00E60E57">
        <w:t>Contractor</w:t>
      </w:r>
      <w:r w:rsidRPr="00E762DF">
        <w:t xml:space="preserve"> shall determine the locations for ancillary installations as part of his design for the</w:t>
      </w:r>
      <w:r w:rsidRPr="00B77CD0">
        <w:t xml:space="preserve"> </w:t>
      </w:r>
      <w:r w:rsidRPr="00E762DF">
        <w:t>Pipeline.</w:t>
      </w:r>
    </w:p>
    <w:p w14:paraId="477A80AD" w14:textId="77777777" w:rsidR="00483973" w:rsidRPr="008A6C8A" w:rsidRDefault="00483973" w:rsidP="00DA33D5">
      <w:pPr>
        <w:pStyle w:val="Heading5"/>
        <w:suppressAutoHyphens/>
      </w:pPr>
      <w:r w:rsidRPr="008A6C8A">
        <w:t>Temporary Installations</w:t>
      </w:r>
    </w:p>
    <w:p w14:paraId="4B926CC0" w14:textId="3C8EAA3D" w:rsidR="00483973" w:rsidRPr="00E762DF" w:rsidRDefault="00483973" w:rsidP="00DA33D5">
      <w:pPr>
        <w:pStyle w:val="EPBullet-Level1"/>
        <w:suppressAutoHyphens/>
        <w:spacing w:after="0"/>
      </w:pPr>
      <w:r w:rsidRPr="00E762DF">
        <w:t xml:space="preserve">Locations of all other temporary installations such as but not limited to construction camps, temporary work areas, </w:t>
      </w:r>
      <w:r w:rsidR="00374AFA">
        <w:t>Pipe</w:t>
      </w:r>
      <w:r w:rsidRPr="00E762DF">
        <w:t xml:space="preserve"> storage yards</w:t>
      </w:r>
      <w:r w:rsidR="00571632">
        <w:t xml:space="preserve"> </w:t>
      </w:r>
      <w:r w:rsidR="00374AFA">
        <w:t>(PSY)</w:t>
      </w:r>
      <w:r w:rsidRPr="00E762DF">
        <w:t xml:space="preserve"> and temporary access roads</w:t>
      </w:r>
      <w:r w:rsidR="00374AFA">
        <w:t xml:space="preserve"> and canals </w:t>
      </w:r>
      <w:r w:rsidRPr="00E762DF">
        <w:t xml:space="preserve">as well as any required locations for the installation of temporary utilities and temporary </w:t>
      </w:r>
      <w:r w:rsidRPr="00E762DF">
        <w:lastRenderedPageBreak/>
        <w:t xml:space="preserve">security installations shall be selected by the </w:t>
      </w:r>
      <w:r w:rsidR="00E60E57">
        <w:t>Contractor</w:t>
      </w:r>
      <w:r w:rsidRPr="00E762DF">
        <w:t xml:space="preserve"> and submitted for Approval by the</w:t>
      </w:r>
      <w:r w:rsidRPr="00B77CD0">
        <w:t xml:space="preserve"> </w:t>
      </w:r>
      <w:r w:rsidR="0077700F" w:rsidRPr="00E762DF">
        <w:t>Owner</w:t>
      </w:r>
      <w:r w:rsidRPr="00E762DF">
        <w:t>.</w:t>
      </w:r>
    </w:p>
    <w:p w14:paraId="2085F50C" w14:textId="2EA0FD77" w:rsidR="00237BE7" w:rsidRPr="006063B5" w:rsidRDefault="00483973" w:rsidP="00DA33D5">
      <w:pPr>
        <w:pStyle w:val="EPBullet-Level1"/>
        <w:suppressAutoHyphens/>
        <w:spacing w:after="0"/>
      </w:pPr>
      <w:r w:rsidRPr="006063B5">
        <w:t xml:space="preserve">The acquisition of such additional areas is </w:t>
      </w:r>
      <w:r w:rsidR="00593270" w:rsidRPr="006063B5">
        <w:t>described</w:t>
      </w:r>
      <w:r w:rsidRPr="006063B5">
        <w:t xml:space="preserve"> in work group 2.4 “Acquisition of Rights to Land”.</w:t>
      </w:r>
    </w:p>
    <w:p w14:paraId="2C20A000" w14:textId="77777777" w:rsidR="00483973" w:rsidRPr="00A91FAD" w:rsidRDefault="00483973" w:rsidP="00DA33D5">
      <w:pPr>
        <w:pStyle w:val="Heading3"/>
        <w:suppressAutoHyphens/>
      </w:pPr>
      <w:bookmarkStart w:id="222" w:name="_bookmark109"/>
      <w:bookmarkStart w:id="223" w:name="_Toc215755597"/>
      <w:bookmarkEnd w:id="222"/>
      <w:r w:rsidRPr="00A91FAD">
        <w:t>Work Group 2.2 Environmental Studies and Programmes</w:t>
      </w:r>
      <w:bookmarkEnd w:id="223"/>
    </w:p>
    <w:p w14:paraId="719523BF" w14:textId="1F053020" w:rsidR="00483973" w:rsidRPr="00E762DF" w:rsidRDefault="00483973" w:rsidP="00DA33D5">
      <w:pPr>
        <w:pStyle w:val="EPBullet-Level1"/>
        <w:suppressAutoHyphens/>
        <w:spacing w:after="0"/>
      </w:pPr>
      <w:r w:rsidRPr="00E762DF">
        <w:t xml:space="preserve">The </w:t>
      </w:r>
      <w:r w:rsidR="00E60E57">
        <w:t>Contractor</w:t>
      </w:r>
      <w:r w:rsidRPr="00E762DF">
        <w:t xml:space="preserve"> shall provide input for the preparation of the detailed description of the Project as requested by the </w:t>
      </w:r>
      <w:r w:rsidR="0077700F" w:rsidRPr="00E762DF">
        <w:t>Owner</w:t>
      </w:r>
      <w:r w:rsidRPr="00E762DF">
        <w:t>.</w:t>
      </w:r>
    </w:p>
    <w:p w14:paraId="01893DDE" w14:textId="0B43CD8A" w:rsidR="00483973" w:rsidRPr="00E762DF" w:rsidRDefault="00483973" w:rsidP="00DA33D5">
      <w:pPr>
        <w:pStyle w:val="EPBullet-Level1"/>
        <w:suppressAutoHyphens/>
        <w:spacing w:after="0"/>
      </w:pPr>
      <w:r w:rsidRPr="00E762DF">
        <w:t xml:space="preserve">The </w:t>
      </w:r>
      <w:r w:rsidR="00E60E57">
        <w:t>Contractor</w:t>
      </w:r>
      <w:r w:rsidRPr="00E762DF">
        <w:t xml:space="preserve"> shall provide input as required for the definition of special design and construction methods in environmental sensitive zones.</w:t>
      </w:r>
    </w:p>
    <w:p w14:paraId="09171B49" w14:textId="45AC73EB" w:rsidR="00483973" w:rsidRPr="00E762DF" w:rsidRDefault="00483973" w:rsidP="00DA33D5">
      <w:pPr>
        <w:pStyle w:val="EPBullet-Level1"/>
        <w:suppressAutoHyphens/>
        <w:spacing w:after="0"/>
      </w:pPr>
      <w:r w:rsidRPr="00E762DF">
        <w:t xml:space="preserve">The </w:t>
      </w:r>
      <w:r w:rsidR="00E60E57">
        <w:t>Contractor</w:t>
      </w:r>
      <w:r w:rsidRPr="00E762DF">
        <w:t xml:space="preserve"> shall prepare and submit its own EMP following and implementing all requirements of the Approved EIA Study and the Approved EMP.</w:t>
      </w:r>
    </w:p>
    <w:p w14:paraId="567E6462" w14:textId="725B2A65" w:rsidR="00483973" w:rsidRPr="00E762DF" w:rsidRDefault="00483973" w:rsidP="00DA33D5">
      <w:pPr>
        <w:pStyle w:val="EPBullet-Level1"/>
        <w:suppressAutoHyphens/>
        <w:spacing w:after="0"/>
      </w:pPr>
      <w:r w:rsidRPr="00E762DF">
        <w:t xml:space="preserve">The </w:t>
      </w:r>
      <w:r w:rsidR="00E60E57">
        <w:t>Contractor</w:t>
      </w:r>
      <w:r w:rsidRPr="00E762DF">
        <w:t xml:space="preserve"> shall implement all construction and design measures as specified in the EIA and related plans and procedures.</w:t>
      </w:r>
    </w:p>
    <w:p w14:paraId="49DDF707" w14:textId="0EE418B3" w:rsidR="00483973" w:rsidRPr="00E762DF" w:rsidRDefault="00483973" w:rsidP="00DA33D5">
      <w:pPr>
        <w:pStyle w:val="EPBullet-Level1"/>
        <w:suppressAutoHyphens/>
        <w:spacing w:after="0"/>
      </w:pPr>
      <w:r w:rsidRPr="00E762DF">
        <w:t xml:space="preserve">The </w:t>
      </w:r>
      <w:r w:rsidR="00E60E57">
        <w:t>Contractor</w:t>
      </w:r>
      <w:r w:rsidRPr="00E762DF">
        <w:t xml:space="preserve"> shall accommodate all Authority or Third Party involved in the environmental (including archaeological) monitoring of the design, construction, completions and operation of the Project.</w:t>
      </w:r>
    </w:p>
    <w:p w14:paraId="28C28932" w14:textId="77777777" w:rsidR="00483973" w:rsidRPr="00487667" w:rsidRDefault="00483973" w:rsidP="00DA33D5">
      <w:pPr>
        <w:pStyle w:val="Heading3"/>
        <w:suppressAutoHyphens/>
      </w:pPr>
      <w:bookmarkStart w:id="224" w:name="_bookmark110"/>
      <w:bookmarkStart w:id="225" w:name="_Toc215755598"/>
      <w:bookmarkEnd w:id="224"/>
      <w:r w:rsidRPr="00487667">
        <w:t>Work Group 2.3 Project Authorizations, Permits and Approvals</w:t>
      </w:r>
      <w:bookmarkEnd w:id="225"/>
    </w:p>
    <w:p w14:paraId="4A640391" w14:textId="77777777" w:rsidR="00483973" w:rsidRPr="00EB7796" w:rsidRDefault="00483973" w:rsidP="00DA33D5">
      <w:pPr>
        <w:pStyle w:val="Heading4"/>
        <w:suppressAutoHyphens/>
      </w:pPr>
      <w:bookmarkStart w:id="226" w:name="_bookmark111"/>
      <w:bookmarkEnd w:id="226"/>
      <w:r w:rsidRPr="00EB7796">
        <w:t>WSG 2.3.1 Authorization Acquisition Management</w:t>
      </w:r>
    </w:p>
    <w:p w14:paraId="127FEE7C" w14:textId="0C3F0441" w:rsidR="00483973" w:rsidRPr="008A6C8A" w:rsidRDefault="00F1398B" w:rsidP="00DA33D5">
      <w:pPr>
        <w:pStyle w:val="Heading5"/>
        <w:suppressAutoHyphens/>
      </w:pPr>
      <w:r w:rsidRPr="003212F7">
        <w:rPr>
          <w:rFonts w:eastAsia="Arial" w:cs="Arial"/>
          <w:b/>
          <w:color w:val="1F497D" w:themeColor="text2"/>
          <w:sz w:val="22"/>
          <w:szCs w:val="22"/>
        </w:rPr>
        <w:tab/>
      </w:r>
      <w:r w:rsidR="00483973" w:rsidRPr="008A6C8A">
        <w:t>Authorizations Acquisition Organisation</w:t>
      </w:r>
    </w:p>
    <w:p w14:paraId="262AA2C9" w14:textId="6BC5D1F6" w:rsidR="00483973" w:rsidRPr="00E762DF" w:rsidRDefault="00483973" w:rsidP="00DA33D5">
      <w:pPr>
        <w:pStyle w:val="EPBullet-Level1"/>
        <w:suppressAutoHyphens/>
        <w:spacing w:after="0"/>
      </w:pPr>
      <w:r w:rsidRPr="00E762DF">
        <w:t xml:space="preserve">The </w:t>
      </w:r>
      <w:r w:rsidR="00E60E57">
        <w:t>Contractor</w:t>
      </w:r>
      <w:r w:rsidRPr="00E762DF">
        <w:t xml:space="preserve"> shall establish a dedicated entity to cover the </w:t>
      </w:r>
      <w:r w:rsidR="00E60E57">
        <w:t>Contractor</w:t>
      </w:r>
      <w:r w:rsidRPr="00E762DF">
        <w:t xml:space="preserve">’s responsibilities with regard to the acquisition of </w:t>
      </w:r>
      <w:r w:rsidR="00593270" w:rsidRPr="00E762DF">
        <w:t>authorizations</w:t>
      </w:r>
      <w:r w:rsidRPr="00E762DF">
        <w:t>, permits, certificates and Approvals for the Project.</w:t>
      </w:r>
    </w:p>
    <w:p w14:paraId="4CB3ADFE" w14:textId="366E399A" w:rsidR="00483973" w:rsidRDefault="00483973" w:rsidP="00DA33D5">
      <w:pPr>
        <w:pStyle w:val="EPBullet-Level1"/>
        <w:suppressAutoHyphens/>
        <w:spacing w:after="0"/>
      </w:pPr>
      <w:r w:rsidRPr="00E762DF">
        <w:t xml:space="preserve">The </w:t>
      </w:r>
      <w:r w:rsidR="00E60E57">
        <w:t>Contractor</w:t>
      </w:r>
      <w:r w:rsidRPr="00E762DF">
        <w:t xml:space="preserve"> shall submit the </w:t>
      </w:r>
      <w:r w:rsidR="00593270" w:rsidRPr="00E762DF">
        <w:t>organization</w:t>
      </w:r>
      <w:r w:rsidRPr="00E762DF">
        <w:t xml:space="preserve"> chart and relevant job descriptions for Approval by the </w:t>
      </w:r>
      <w:r w:rsidR="0077700F" w:rsidRPr="00E762DF">
        <w:t>Owner</w:t>
      </w:r>
      <w:r w:rsidRPr="00E762DF">
        <w:t xml:space="preserve"> within thirty (30) days after the Commencement Date and as required in respect of the others. Following Approval, the </w:t>
      </w:r>
      <w:r w:rsidR="00E60E57">
        <w:t>Contractor</w:t>
      </w:r>
      <w:r w:rsidRPr="00E762DF">
        <w:t xml:space="preserve"> shall commence with the </w:t>
      </w:r>
      <w:r w:rsidR="00593270" w:rsidRPr="00E762DF">
        <w:t>mobilization</w:t>
      </w:r>
      <w:r w:rsidRPr="00E762DF">
        <w:t xml:space="preserve"> of the necessary</w:t>
      </w:r>
      <w:r w:rsidRPr="00F1398B">
        <w:t xml:space="preserve"> </w:t>
      </w:r>
      <w:r w:rsidRPr="00E762DF">
        <w:t>personnel.</w:t>
      </w:r>
    </w:p>
    <w:p w14:paraId="00820568" w14:textId="391083EE" w:rsidR="00483973" w:rsidRPr="008A6C8A" w:rsidRDefault="00F1398B" w:rsidP="00DA33D5">
      <w:pPr>
        <w:pStyle w:val="Heading5"/>
        <w:suppressAutoHyphens/>
      </w:pPr>
      <w:r>
        <w:rPr>
          <w:rFonts w:eastAsia="Arial" w:cs="Arial"/>
          <w:b/>
          <w:color w:val="auto"/>
          <w:sz w:val="22"/>
          <w:szCs w:val="22"/>
        </w:rPr>
        <w:tab/>
      </w:r>
      <w:r w:rsidR="00483973" w:rsidRPr="008A6C8A">
        <w:t>Authorization Acquisition Management Documents</w:t>
      </w:r>
    </w:p>
    <w:p w14:paraId="455C0EC3" w14:textId="7FF4EADA" w:rsidR="00483973" w:rsidRPr="00E762DF" w:rsidRDefault="00483973" w:rsidP="00DA33D5">
      <w:pPr>
        <w:pStyle w:val="EPBullet-Level1"/>
        <w:suppressAutoHyphens/>
      </w:pPr>
      <w:r w:rsidRPr="00E762DF">
        <w:t xml:space="preserve">The </w:t>
      </w:r>
      <w:r w:rsidR="00E60E57">
        <w:t>Contractor</w:t>
      </w:r>
      <w:r w:rsidRPr="00E762DF">
        <w:t xml:space="preserve"> shall prepare all required management documents for the acquisition </w:t>
      </w:r>
      <w:r w:rsidR="00593270" w:rsidRPr="00E762DF">
        <w:t>authorizations</w:t>
      </w:r>
      <w:r w:rsidRPr="00E762DF">
        <w:t xml:space="preserve"> for the Project including, but not limited to:</w:t>
      </w:r>
    </w:p>
    <w:p w14:paraId="77AF3035" w14:textId="153C0FEA" w:rsidR="00483973" w:rsidRPr="00E762DF" w:rsidRDefault="00593270" w:rsidP="00A7493C">
      <w:pPr>
        <w:widowControl w:val="0"/>
        <w:numPr>
          <w:ilvl w:val="4"/>
          <w:numId w:val="8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Authorizations</w:t>
      </w:r>
      <w:r w:rsidR="00483973" w:rsidRPr="00E762DF">
        <w:rPr>
          <w:rFonts w:ascii="Futura Std Book" w:eastAsia="Arial" w:hAnsi="Futura Std Book" w:cs="Arial"/>
          <w:color w:val="auto"/>
          <w:sz w:val="22"/>
          <w:szCs w:val="22"/>
          <w:lang w:val="en-US" w:eastAsia="en-US"/>
        </w:rPr>
        <w:t>, permit and approval acquisition</w:t>
      </w:r>
      <w:r w:rsidR="00483973" w:rsidRPr="00B52CB4">
        <w:rPr>
          <w:rFonts w:ascii="Futura Std Book" w:eastAsia="Arial" w:hAnsi="Futura Std Book" w:cs="Arial"/>
          <w:color w:val="auto"/>
          <w:sz w:val="22"/>
          <w:szCs w:val="22"/>
          <w:lang w:val="en-US" w:eastAsia="en-US"/>
        </w:rPr>
        <w:t xml:space="preserve"> </w:t>
      </w:r>
      <w:r w:rsidR="00483973" w:rsidRPr="00E762DF">
        <w:rPr>
          <w:rFonts w:ascii="Futura Std Book" w:eastAsia="Arial" w:hAnsi="Futura Std Book" w:cs="Arial"/>
          <w:color w:val="auto"/>
          <w:sz w:val="22"/>
          <w:szCs w:val="22"/>
          <w:lang w:val="en-US" w:eastAsia="en-US"/>
        </w:rPr>
        <w:t>manual;</w:t>
      </w:r>
    </w:p>
    <w:p w14:paraId="16D94FDA" w14:textId="4ADA1308" w:rsidR="00483973" w:rsidRPr="00E762DF" w:rsidRDefault="00593270" w:rsidP="00A7493C">
      <w:pPr>
        <w:widowControl w:val="0"/>
        <w:numPr>
          <w:ilvl w:val="4"/>
          <w:numId w:val="8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Authorizations</w:t>
      </w:r>
      <w:r w:rsidR="00483973" w:rsidRPr="00E762DF">
        <w:rPr>
          <w:rFonts w:ascii="Futura Std Book" w:eastAsia="Arial" w:hAnsi="Futura Std Book" w:cs="Arial"/>
          <w:color w:val="auto"/>
          <w:sz w:val="22"/>
          <w:szCs w:val="22"/>
          <w:lang w:val="en-US" w:eastAsia="en-US"/>
        </w:rPr>
        <w:t>, permit and approval acquisition plan:</w:t>
      </w:r>
      <w:r w:rsidR="00483973" w:rsidRPr="00B52CB4">
        <w:rPr>
          <w:rFonts w:ascii="Futura Std Book" w:eastAsia="Arial" w:hAnsi="Futura Std Book" w:cs="Arial"/>
          <w:color w:val="auto"/>
          <w:sz w:val="22"/>
          <w:szCs w:val="22"/>
          <w:lang w:val="en-US" w:eastAsia="en-US"/>
        </w:rPr>
        <w:t xml:space="preserve"> </w:t>
      </w:r>
      <w:r w:rsidR="00483973" w:rsidRPr="00E762DF">
        <w:rPr>
          <w:rFonts w:ascii="Futura Std Book" w:eastAsia="Arial" w:hAnsi="Futura Std Book" w:cs="Arial"/>
          <w:color w:val="auto"/>
          <w:sz w:val="22"/>
          <w:szCs w:val="22"/>
          <w:lang w:val="en-US" w:eastAsia="en-US"/>
        </w:rPr>
        <w:t>and</w:t>
      </w:r>
    </w:p>
    <w:p w14:paraId="29D91592" w14:textId="787F4A38" w:rsidR="00483973" w:rsidRPr="00E762DF" w:rsidRDefault="00593270" w:rsidP="00A7493C">
      <w:pPr>
        <w:widowControl w:val="0"/>
        <w:numPr>
          <w:ilvl w:val="4"/>
          <w:numId w:val="8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Authorizations</w:t>
      </w:r>
      <w:r w:rsidR="00483973" w:rsidRPr="00E762DF">
        <w:rPr>
          <w:rFonts w:ascii="Futura Std Book" w:eastAsia="Arial" w:hAnsi="Futura Std Book" w:cs="Arial"/>
          <w:color w:val="auto"/>
          <w:sz w:val="22"/>
          <w:szCs w:val="22"/>
          <w:lang w:val="en-US" w:eastAsia="en-US"/>
        </w:rPr>
        <w:t>, permit and approval acquisition</w:t>
      </w:r>
      <w:r w:rsidR="00483973" w:rsidRPr="00B52CB4">
        <w:rPr>
          <w:rFonts w:ascii="Futura Std Book" w:eastAsia="Arial" w:hAnsi="Futura Std Book" w:cs="Arial"/>
          <w:color w:val="auto"/>
          <w:sz w:val="22"/>
          <w:szCs w:val="22"/>
          <w:lang w:val="en-US" w:eastAsia="en-US"/>
        </w:rPr>
        <w:t xml:space="preserve"> </w:t>
      </w:r>
      <w:r w:rsidR="00483973" w:rsidRPr="00E762DF">
        <w:rPr>
          <w:rFonts w:ascii="Futura Std Book" w:eastAsia="Arial" w:hAnsi="Futura Std Book" w:cs="Arial"/>
          <w:color w:val="auto"/>
          <w:sz w:val="22"/>
          <w:szCs w:val="22"/>
          <w:lang w:val="en-US" w:eastAsia="en-US"/>
        </w:rPr>
        <w:t>procedures.</w:t>
      </w:r>
    </w:p>
    <w:p w14:paraId="081D3E6F" w14:textId="201A541E" w:rsidR="00483973" w:rsidRPr="00E762DF" w:rsidRDefault="00483973" w:rsidP="00DA33D5">
      <w:pPr>
        <w:pStyle w:val="EPBullet-Level1"/>
        <w:suppressAutoHyphens/>
      </w:pPr>
      <w:r w:rsidRPr="00E762DF">
        <w:t xml:space="preserve">The </w:t>
      </w:r>
      <w:r w:rsidR="00E60E57">
        <w:t>Contractor</w:t>
      </w:r>
      <w:r w:rsidRPr="00E762DF">
        <w:t xml:space="preserve"> shall submit its </w:t>
      </w:r>
      <w:r w:rsidR="00593270" w:rsidRPr="00E762DF">
        <w:t>authorization</w:t>
      </w:r>
      <w:r w:rsidRPr="00E762DF">
        <w:t xml:space="preserve"> acquisition management documents not later </w:t>
      </w:r>
      <w:r w:rsidRPr="00E762DF">
        <w:lastRenderedPageBreak/>
        <w:t>than 30 days after the Commencement Date for Approval by the</w:t>
      </w:r>
      <w:r w:rsidRPr="00E762DF">
        <w:rPr>
          <w:spacing w:val="-13"/>
        </w:rPr>
        <w:t xml:space="preserve"> </w:t>
      </w:r>
      <w:r w:rsidR="0077700F" w:rsidRPr="00E762DF">
        <w:t>Owner</w:t>
      </w:r>
      <w:r w:rsidRPr="00E762DF">
        <w:t>.</w:t>
      </w:r>
    </w:p>
    <w:p w14:paraId="67F9385F" w14:textId="6E921FFB" w:rsidR="00483973" w:rsidRPr="008A6C8A" w:rsidRDefault="00F1398B" w:rsidP="00DA33D5">
      <w:pPr>
        <w:pStyle w:val="Heading5"/>
        <w:suppressAutoHyphens/>
      </w:pPr>
      <w:r>
        <w:rPr>
          <w:rFonts w:eastAsia="Arial" w:cs="Arial"/>
          <w:b/>
          <w:color w:val="auto"/>
          <w:sz w:val="22"/>
          <w:szCs w:val="22"/>
        </w:rPr>
        <w:tab/>
      </w:r>
      <w:r w:rsidR="00483973" w:rsidRPr="008A6C8A">
        <w:t>Authorisation Acquisition Reporting</w:t>
      </w:r>
    </w:p>
    <w:p w14:paraId="6661D484" w14:textId="50423DDB" w:rsidR="00483973" w:rsidRPr="009A63A5" w:rsidRDefault="00483973" w:rsidP="00DA33D5">
      <w:pPr>
        <w:pStyle w:val="EPBullet-Level1"/>
        <w:suppressAutoHyphens/>
      </w:pPr>
      <w:r w:rsidRPr="009A63A5">
        <w:t xml:space="preserve">The </w:t>
      </w:r>
      <w:r w:rsidR="00E60E57" w:rsidRPr="009A63A5">
        <w:t>Contractor</w:t>
      </w:r>
      <w:r w:rsidRPr="009A63A5">
        <w:t xml:space="preserve"> shall establish a system for the reporting of all affairs related to the acquisition of </w:t>
      </w:r>
      <w:r w:rsidR="00593270" w:rsidRPr="009A63A5">
        <w:t>authorization</w:t>
      </w:r>
      <w:r w:rsidRPr="009A63A5">
        <w:t xml:space="preserve"> for the Project. The reporting shall be performed within the scope of WSG 1.8.8 “Project Reporting”.</w:t>
      </w:r>
    </w:p>
    <w:p w14:paraId="17A39E62" w14:textId="77777777" w:rsidR="00483973" w:rsidRPr="00EB7796" w:rsidRDefault="00483973" w:rsidP="00DA33D5">
      <w:pPr>
        <w:pStyle w:val="Heading4"/>
        <w:suppressAutoHyphens/>
      </w:pPr>
      <w:bookmarkStart w:id="227" w:name="_bookmark112"/>
      <w:bookmarkEnd w:id="227"/>
      <w:r w:rsidRPr="00EB7796">
        <w:t>WSG 2.3.2 Allocation of Responsibilities</w:t>
      </w:r>
    </w:p>
    <w:p w14:paraId="45A8E9B5" w14:textId="2EFAEBEB" w:rsidR="00483973" w:rsidRPr="00E762DF" w:rsidRDefault="00483973" w:rsidP="00DA33D5">
      <w:pPr>
        <w:pStyle w:val="EPBullet-Level1"/>
        <w:suppressAutoHyphens/>
        <w:spacing w:after="0"/>
      </w:pPr>
      <w:r w:rsidRPr="00E762DF">
        <w:t xml:space="preserve">The </w:t>
      </w:r>
      <w:r w:rsidR="00E60E57">
        <w:t>Contractor</w:t>
      </w:r>
      <w:r w:rsidRPr="00E762DF">
        <w:t xml:space="preserve"> shall identify and acquire all permits, Approvals and </w:t>
      </w:r>
      <w:r w:rsidR="00593270" w:rsidRPr="00E762DF">
        <w:t>authorizations</w:t>
      </w:r>
      <w:r w:rsidRPr="00E762DF">
        <w:t xml:space="preserve"> required for the performance of its Scope of</w:t>
      </w:r>
      <w:r w:rsidRPr="00B52CB4">
        <w:t xml:space="preserve"> </w:t>
      </w:r>
      <w:r w:rsidRPr="00E762DF">
        <w:t>Work.</w:t>
      </w:r>
    </w:p>
    <w:p w14:paraId="7C1AA82E" w14:textId="15421CEA" w:rsidR="00483973" w:rsidRPr="00E762DF" w:rsidRDefault="00483973" w:rsidP="00DA33D5">
      <w:pPr>
        <w:pStyle w:val="EPBullet-Level1"/>
        <w:suppressAutoHyphens/>
        <w:spacing w:after="0"/>
      </w:pPr>
      <w:r w:rsidRPr="00E762DF">
        <w:t xml:space="preserve">The </w:t>
      </w:r>
      <w:r w:rsidR="00E60E57">
        <w:t>Contractor</w:t>
      </w:r>
      <w:r w:rsidRPr="00E762DF">
        <w:t xml:space="preserve"> shall provide assistance to the </w:t>
      </w:r>
      <w:r w:rsidR="0077700F" w:rsidRPr="00E762DF">
        <w:t>Owner</w:t>
      </w:r>
      <w:r w:rsidRPr="00E762DF">
        <w:t xml:space="preserve"> as required for the acquisition of any other permits, Approval and </w:t>
      </w:r>
      <w:r w:rsidR="00593270" w:rsidRPr="00E762DF">
        <w:t>authorization</w:t>
      </w:r>
      <w:r w:rsidRPr="00E762DF">
        <w:t xml:space="preserve"> to be acquired by the </w:t>
      </w:r>
      <w:r w:rsidR="0077700F" w:rsidRPr="00E762DF">
        <w:t>Owner</w:t>
      </w:r>
      <w:r w:rsidRPr="00E762DF">
        <w:t>.</w:t>
      </w:r>
    </w:p>
    <w:p w14:paraId="25B2EE57" w14:textId="660DCE18" w:rsidR="00483973" w:rsidRPr="00E762DF" w:rsidRDefault="00483973" w:rsidP="00DA33D5">
      <w:pPr>
        <w:pStyle w:val="EPBullet-Level1"/>
        <w:suppressAutoHyphens/>
        <w:spacing w:after="0"/>
      </w:pPr>
      <w:r w:rsidRPr="00E762DF">
        <w:t xml:space="preserve">The </w:t>
      </w:r>
      <w:r w:rsidR="00E60E57">
        <w:t>Contractor</w:t>
      </w:r>
      <w:r w:rsidRPr="00E762DF">
        <w:t xml:space="preserve"> shall acquire the requisite certificate issued by an official body, agency or Authority of the Federal Republic of Nigeria certifying compliance with applicable rules and regulations for any part of the Works performed within the </w:t>
      </w:r>
      <w:r w:rsidR="00E60E57">
        <w:t>Contractor</w:t>
      </w:r>
      <w:r w:rsidRPr="00E762DF">
        <w:t>’s Scope of</w:t>
      </w:r>
      <w:r w:rsidRPr="00B52CB4">
        <w:t xml:space="preserve"> </w:t>
      </w:r>
      <w:r w:rsidRPr="00E762DF">
        <w:t>Work.</w:t>
      </w:r>
    </w:p>
    <w:p w14:paraId="5C6E3C5F" w14:textId="77777777" w:rsidR="00483973" w:rsidRPr="00E762DF" w:rsidRDefault="00483973" w:rsidP="00DA33D5">
      <w:pPr>
        <w:pStyle w:val="EPBullet-Level1"/>
        <w:suppressAutoHyphens/>
        <w:spacing w:after="0"/>
      </w:pPr>
      <w:r w:rsidRPr="00E762DF">
        <w:t xml:space="preserve">Further details with regard to the acquisition of permits, approvals, certificates and approvals during the construction phase are provided in Section </w:t>
      </w:r>
      <w:hyperlink w:anchor="_bookmark155" w:history="1">
        <w:r w:rsidRPr="00E762DF">
          <w:t>10.1.4</w:t>
        </w:r>
      </w:hyperlink>
      <w:r w:rsidRPr="00E762DF">
        <w:t xml:space="preserve"> </w:t>
      </w:r>
      <w:hyperlink w:anchor="_bookmark155" w:history="1">
        <w:r w:rsidRPr="00E762DF">
          <w:t>WSG 5.1.4</w:t>
        </w:r>
      </w:hyperlink>
      <w:r w:rsidRPr="00E762DF">
        <w:t xml:space="preserve"> </w:t>
      </w:r>
      <w:hyperlink w:anchor="_bookmark155" w:history="1">
        <w:r w:rsidRPr="00E762DF">
          <w:t>Permits, Authorizations and Third Party Interfaces</w:t>
        </w:r>
      </w:hyperlink>
      <w:r w:rsidRPr="00E762DF">
        <w:t>”.</w:t>
      </w:r>
    </w:p>
    <w:p w14:paraId="33D773CE" w14:textId="77777777" w:rsidR="00483973" w:rsidRPr="00487667" w:rsidRDefault="00483973" w:rsidP="00DA33D5">
      <w:pPr>
        <w:pStyle w:val="Heading3"/>
        <w:suppressAutoHyphens/>
      </w:pPr>
      <w:bookmarkStart w:id="228" w:name="_bookmark113"/>
      <w:bookmarkStart w:id="229" w:name="_Toc215755599"/>
      <w:bookmarkEnd w:id="228"/>
      <w:r w:rsidRPr="00487667">
        <w:t>Work Group 2.3 Spatial Planning Approvals</w:t>
      </w:r>
      <w:bookmarkEnd w:id="229"/>
    </w:p>
    <w:p w14:paraId="07E1C79A" w14:textId="7AD69BFC" w:rsidR="00483973" w:rsidRPr="00E762DF" w:rsidRDefault="00483973" w:rsidP="00DA33D5">
      <w:pPr>
        <w:pStyle w:val="EPBullet-Level1"/>
        <w:suppressAutoHyphens/>
      </w:pPr>
      <w:r w:rsidRPr="00E762DF">
        <w:t xml:space="preserve">Spatial planning approvals shall be obtained by the </w:t>
      </w:r>
      <w:r w:rsidR="0077700F" w:rsidRPr="00E762DF">
        <w:t>Owner</w:t>
      </w:r>
      <w:r w:rsidRPr="00E762DF">
        <w:t>.</w:t>
      </w:r>
    </w:p>
    <w:p w14:paraId="20100852" w14:textId="77777777" w:rsidR="00483973" w:rsidRPr="00487667" w:rsidRDefault="00483973" w:rsidP="00DA33D5">
      <w:pPr>
        <w:pStyle w:val="Heading3"/>
        <w:suppressAutoHyphens/>
        <w:rPr>
          <w:rFonts w:eastAsia="Arial" w:cs="Arial"/>
          <w:color w:val="auto"/>
          <w:szCs w:val="22"/>
        </w:rPr>
      </w:pPr>
      <w:bookmarkStart w:id="230" w:name="_bookmark114"/>
      <w:bookmarkStart w:id="231" w:name="_Toc215755600"/>
      <w:bookmarkEnd w:id="230"/>
      <w:r w:rsidRPr="00487667">
        <w:t>Work Group 2.4 Acquisition of Rights to Land</w:t>
      </w:r>
      <w:bookmarkEnd w:id="231"/>
    </w:p>
    <w:p w14:paraId="2810FB82" w14:textId="69A311B1" w:rsidR="00483973" w:rsidRPr="009A63A5" w:rsidRDefault="00483973" w:rsidP="00DA33D5">
      <w:pPr>
        <w:pStyle w:val="EPBullet-Level1"/>
        <w:suppressAutoHyphens/>
        <w:spacing w:after="0"/>
      </w:pPr>
      <w:r w:rsidRPr="009A63A5">
        <w:t xml:space="preserve">All areas of the ROW and the Sites for the installation of the Pipeline stations will be acquired by the </w:t>
      </w:r>
      <w:r w:rsidR="0077700F" w:rsidRPr="009A63A5">
        <w:t>Owner</w:t>
      </w:r>
      <w:r w:rsidRPr="009A63A5">
        <w:t xml:space="preserve"> and handed over to the </w:t>
      </w:r>
      <w:r w:rsidR="00E60E57" w:rsidRPr="009A63A5">
        <w:t>Contractor</w:t>
      </w:r>
      <w:r w:rsidRPr="009A63A5">
        <w:t xml:space="preserve"> as specified in WSG 5.1.7 - “The Construction Site”.</w:t>
      </w:r>
    </w:p>
    <w:p w14:paraId="2E8D7408" w14:textId="555202F2" w:rsidR="00A91FAD" w:rsidRDefault="00483973" w:rsidP="00DA33D5">
      <w:pPr>
        <w:pStyle w:val="EPBullet-Level1"/>
        <w:suppressAutoHyphens/>
        <w:spacing w:after="0"/>
      </w:pPr>
      <w:r w:rsidRPr="00E762DF">
        <w:t xml:space="preserve">Any additional areas such as additional work spaces such as but not limited to construction camps, temporary work areas, storage yards and temporary access roads shall be acquired by the </w:t>
      </w:r>
      <w:r w:rsidR="00E60E57">
        <w:t>Contractor</w:t>
      </w:r>
      <w:r w:rsidRPr="00E762DF">
        <w:t xml:space="preserve"> subject to the condition that the relevant location(s) are Approved by the </w:t>
      </w:r>
      <w:r w:rsidR="0077700F" w:rsidRPr="00E762DF">
        <w:t>Owner</w:t>
      </w:r>
      <w:r w:rsidRPr="00E762DF">
        <w:t xml:space="preserve"> and under strict application of the Project </w:t>
      </w:r>
      <w:r w:rsidR="00954EED" w:rsidRPr="00E762DF">
        <w:t>requirements for</w:t>
      </w:r>
      <w:r w:rsidRPr="00E762DF">
        <w:t xml:space="preserve"> the acquisition of</w:t>
      </w:r>
      <w:r w:rsidRPr="00B52CB4">
        <w:t xml:space="preserve"> </w:t>
      </w:r>
      <w:r w:rsidRPr="00E762DF">
        <w:t>land.</w:t>
      </w:r>
    </w:p>
    <w:p w14:paraId="786F1CD9" w14:textId="069B7160" w:rsidR="00483973" w:rsidRPr="00487667" w:rsidRDefault="00487667" w:rsidP="00DA33D5">
      <w:pPr>
        <w:pStyle w:val="Heading2"/>
        <w:tabs>
          <w:tab w:val="clear" w:pos="5954"/>
        </w:tabs>
        <w:suppressAutoHyphens/>
        <w:spacing w:before="240" w:after="240" w:line="300" w:lineRule="auto"/>
        <w:ind w:left="851" w:hanging="851"/>
      </w:pPr>
      <w:bookmarkStart w:id="232" w:name="_bookmark115"/>
      <w:bookmarkStart w:id="233" w:name="_Toc215755601"/>
      <w:bookmarkEnd w:id="232"/>
      <w:r w:rsidRPr="00487667">
        <w:t>Work Package 3 Engineering</w:t>
      </w:r>
      <w:bookmarkEnd w:id="233"/>
    </w:p>
    <w:p w14:paraId="37BCF254" w14:textId="77777777" w:rsidR="00483973" w:rsidRPr="00A91FAD" w:rsidRDefault="00483973" w:rsidP="00DA33D5">
      <w:pPr>
        <w:pStyle w:val="Heading3"/>
        <w:suppressAutoHyphens/>
      </w:pPr>
      <w:bookmarkStart w:id="234" w:name="_bookmark116"/>
      <w:bookmarkStart w:id="235" w:name="_Toc215755602"/>
      <w:bookmarkEnd w:id="234"/>
      <w:r w:rsidRPr="00A91FAD">
        <w:t>Work Group 3.1 Feasibility Design</w:t>
      </w:r>
      <w:bookmarkEnd w:id="235"/>
    </w:p>
    <w:p w14:paraId="06C8EB98" w14:textId="77777777" w:rsidR="00483973" w:rsidRPr="00954EED" w:rsidRDefault="00483973" w:rsidP="00DA33D5">
      <w:pPr>
        <w:pStyle w:val="EPBullet-Level1"/>
        <w:suppressAutoHyphens/>
      </w:pPr>
      <w:r w:rsidRPr="00954EED">
        <w:t>“Not applicable”</w:t>
      </w:r>
    </w:p>
    <w:p w14:paraId="371ECD97" w14:textId="77777777" w:rsidR="00483973" w:rsidRPr="00A91FAD" w:rsidRDefault="00483973" w:rsidP="00DA33D5">
      <w:pPr>
        <w:pStyle w:val="Heading3"/>
        <w:suppressAutoHyphens/>
      </w:pPr>
      <w:bookmarkStart w:id="236" w:name="_bookmark117"/>
      <w:bookmarkStart w:id="237" w:name="_Toc215755603"/>
      <w:bookmarkEnd w:id="236"/>
      <w:r w:rsidRPr="00A91FAD">
        <w:lastRenderedPageBreak/>
        <w:t>Work Group 3.2 Conceptual Design</w:t>
      </w:r>
      <w:bookmarkEnd w:id="237"/>
    </w:p>
    <w:p w14:paraId="3180F2EB" w14:textId="1C9B3409" w:rsidR="00483973" w:rsidRPr="009A63A5" w:rsidRDefault="00483973" w:rsidP="00DA33D5">
      <w:pPr>
        <w:pStyle w:val="EPBullet-Level1"/>
        <w:suppressAutoHyphens/>
      </w:pPr>
      <w:r w:rsidRPr="009A63A5">
        <w:t>Conceptual design has been performed up to the FEED level and is provided as part of the FEED documents.</w:t>
      </w:r>
    </w:p>
    <w:p w14:paraId="38C328C9" w14:textId="77777777" w:rsidR="00483973" w:rsidRPr="00F41D69" w:rsidRDefault="00483973" w:rsidP="00DA33D5">
      <w:pPr>
        <w:pStyle w:val="Heading3"/>
        <w:suppressAutoHyphens/>
      </w:pPr>
      <w:bookmarkStart w:id="238" w:name="_bookmark118"/>
      <w:bookmarkStart w:id="239" w:name="_Toc215755604"/>
      <w:bookmarkEnd w:id="238"/>
      <w:r w:rsidRPr="00F41D69">
        <w:t>Work Group 3.3 FEED</w:t>
      </w:r>
      <w:bookmarkEnd w:id="239"/>
    </w:p>
    <w:p w14:paraId="59EBD79E" w14:textId="77777777" w:rsidR="00483973" w:rsidRPr="00E762DF" w:rsidRDefault="00483973" w:rsidP="00DA33D5">
      <w:pPr>
        <w:pStyle w:val="EPBullet-Level1"/>
        <w:suppressAutoHyphens/>
      </w:pPr>
      <w:r w:rsidRPr="00E762DF">
        <w:t>”Not applicable.”</w:t>
      </w:r>
    </w:p>
    <w:p w14:paraId="049F2C16" w14:textId="4F352160" w:rsidR="00483973" w:rsidRPr="00F41D69" w:rsidRDefault="00483973" w:rsidP="00DA33D5">
      <w:pPr>
        <w:pStyle w:val="Heading3"/>
        <w:suppressAutoHyphens/>
      </w:pPr>
      <w:bookmarkStart w:id="240" w:name="_bookmark119"/>
      <w:bookmarkStart w:id="241" w:name="_Toc215755605"/>
      <w:bookmarkEnd w:id="240"/>
      <w:r w:rsidRPr="00F41D69">
        <w:t xml:space="preserve">Work Group 3.4 </w:t>
      </w:r>
      <w:r w:rsidR="00E60E57">
        <w:t>Contractor</w:t>
      </w:r>
      <w:r w:rsidRPr="00F41D69">
        <w:t>’s Engineering</w:t>
      </w:r>
      <w:bookmarkEnd w:id="241"/>
    </w:p>
    <w:p w14:paraId="478324AC" w14:textId="0B2AEF13" w:rsidR="00483973" w:rsidRPr="00EB7796" w:rsidRDefault="00483973" w:rsidP="00DA33D5">
      <w:pPr>
        <w:pStyle w:val="Heading4"/>
        <w:suppressAutoHyphens/>
      </w:pPr>
      <w:bookmarkStart w:id="242" w:name="_bookmark120"/>
      <w:bookmarkEnd w:id="242"/>
      <w:r w:rsidRPr="00EB7796">
        <w:t xml:space="preserve">WSG 3.4.1 </w:t>
      </w:r>
      <w:r w:rsidR="00E60E57">
        <w:t>Contractor</w:t>
      </w:r>
      <w:r w:rsidRPr="00EB7796">
        <w:t>’s Engineering Management</w:t>
      </w:r>
    </w:p>
    <w:p w14:paraId="074187C5" w14:textId="24FEB252" w:rsidR="00483973" w:rsidRPr="00E762DF" w:rsidRDefault="00483973" w:rsidP="00DA33D5">
      <w:pPr>
        <w:pStyle w:val="EPBullet-Level1"/>
        <w:suppressAutoHyphens/>
      </w:pPr>
      <w:r w:rsidRPr="00E762DF">
        <w:t xml:space="preserve">The </w:t>
      </w:r>
      <w:r w:rsidR="00E60E57">
        <w:t>Contractor</w:t>
      </w:r>
      <w:r w:rsidRPr="00E762DF">
        <w:t xml:space="preserve"> is responsible for the management of the </w:t>
      </w:r>
      <w:r w:rsidR="00E60E57">
        <w:t>Contractor</w:t>
      </w:r>
      <w:r w:rsidRPr="00E762DF">
        <w:t>’s engineering.</w:t>
      </w:r>
    </w:p>
    <w:p w14:paraId="07ABE62F" w14:textId="10BFD7F7" w:rsidR="00483973" w:rsidRPr="00E762DF" w:rsidRDefault="00483973" w:rsidP="00DA33D5">
      <w:pPr>
        <w:pStyle w:val="EPBullet-Level1"/>
        <w:suppressAutoHyphens/>
      </w:pPr>
      <w:r w:rsidRPr="00E762DF">
        <w:t xml:space="preserve">The </w:t>
      </w:r>
      <w:r w:rsidR="00E60E57">
        <w:t>Contractor</w:t>
      </w:r>
      <w:r w:rsidRPr="00E762DF">
        <w:t xml:space="preserve"> shall manage its engineering of the Works in accordance with the requirements of the Contract and in accordance with its Approved Contract execution plan.</w:t>
      </w:r>
    </w:p>
    <w:p w14:paraId="6858CE1E" w14:textId="123E03AD" w:rsidR="00483973" w:rsidRPr="008A6C8A" w:rsidRDefault="00C63773" w:rsidP="00DA33D5">
      <w:pPr>
        <w:pStyle w:val="Heading5"/>
        <w:suppressAutoHyphens/>
      </w:pPr>
      <w:r>
        <w:rPr>
          <w:rFonts w:eastAsia="Arial" w:cs="Arial"/>
          <w:b/>
          <w:color w:val="1F497D" w:themeColor="text2"/>
          <w:sz w:val="22"/>
          <w:szCs w:val="22"/>
        </w:rPr>
        <w:tab/>
      </w:r>
      <w:r w:rsidR="00E60E57">
        <w:t>Contractor</w:t>
      </w:r>
      <w:r w:rsidR="00483973" w:rsidRPr="008A6C8A">
        <w:t>’s Engineering Organisation</w:t>
      </w:r>
    </w:p>
    <w:p w14:paraId="354FC392" w14:textId="0A2DAF52" w:rsidR="00483973" w:rsidRPr="00E762DF" w:rsidRDefault="00483973" w:rsidP="00DA33D5">
      <w:pPr>
        <w:pStyle w:val="EPBullet-Level1"/>
        <w:suppressAutoHyphens/>
      </w:pPr>
      <w:r w:rsidRPr="00E762DF">
        <w:t xml:space="preserve">The </w:t>
      </w:r>
      <w:r w:rsidR="00E60E57">
        <w:t>Contractor</w:t>
      </w:r>
      <w:r w:rsidRPr="00E762DF">
        <w:t xml:space="preserve"> shall establish a dedicated engineering entity for the performance of its engineering obligations for the Project.</w:t>
      </w:r>
    </w:p>
    <w:p w14:paraId="500E9506" w14:textId="73CFBB18" w:rsidR="00483973" w:rsidRPr="00E762DF" w:rsidRDefault="00483973" w:rsidP="00DA33D5">
      <w:pPr>
        <w:pStyle w:val="EPBullet-Level1"/>
        <w:suppressAutoHyphens/>
      </w:pPr>
      <w:r w:rsidRPr="00E762DF">
        <w:t xml:space="preserve">The </w:t>
      </w:r>
      <w:r w:rsidR="00E60E57">
        <w:t>Contractor</w:t>
      </w:r>
      <w:r w:rsidRPr="00E762DF">
        <w:t xml:space="preserve"> shall submit the </w:t>
      </w:r>
      <w:r w:rsidR="000F2F23" w:rsidRPr="00E762DF">
        <w:t>Organization</w:t>
      </w:r>
      <w:r w:rsidRPr="00E762DF">
        <w:t xml:space="preserve"> Chart and relevant Job Descriptions for its engineering </w:t>
      </w:r>
      <w:r w:rsidR="000F2F23" w:rsidRPr="00E762DF">
        <w:t>organization</w:t>
      </w:r>
      <w:r w:rsidRPr="00E762DF">
        <w:t xml:space="preserve"> within thirty (30) days after the Commencement Date and commence with the </w:t>
      </w:r>
      <w:r w:rsidR="000F2F23" w:rsidRPr="00E762DF">
        <w:t>mobilization</w:t>
      </w:r>
      <w:r w:rsidRPr="00E762DF">
        <w:t xml:space="preserve"> of the relevant personnel.</w:t>
      </w:r>
    </w:p>
    <w:p w14:paraId="466492F1" w14:textId="34F09181" w:rsidR="00483973" w:rsidRPr="008A6C8A" w:rsidRDefault="00C63773" w:rsidP="00DA33D5">
      <w:pPr>
        <w:pStyle w:val="Heading5"/>
        <w:suppressAutoHyphens/>
      </w:pPr>
      <w:r>
        <w:rPr>
          <w:rFonts w:eastAsia="Arial" w:cs="Arial"/>
          <w:b/>
          <w:color w:val="1F497D" w:themeColor="text2"/>
          <w:sz w:val="22"/>
          <w:szCs w:val="22"/>
        </w:rPr>
        <w:tab/>
      </w:r>
      <w:r w:rsidR="00E60E57">
        <w:t>Contractor</w:t>
      </w:r>
      <w:r w:rsidR="00483973" w:rsidRPr="008A6C8A">
        <w:t>’s Engineering Management Documents</w:t>
      </w:r>
    </w:p>
    <w:p w14:paraId="33EE43E3" w14:textId="13880004" w:rsidR="00483973" w:rsidRPr="00E762DF" w:rsidRDefault="00483973" w:rsidP="00DA33D5">
      <w:pPr>
        <w:pStyle w:val="EPBullet-Level1"/>
        <w:suppressAutoHyphens/>
      </w:pPr>
      <w:r w:rsidRPr="00E762DF">
        <w:t xml:space="preserve">The </w:t>
      </w:r>
      <w:r w:rsidR="00E60E57">
        <w:t>Contractor</w:t>
      </w:r>
      <w:r w:rsidRPr="00E762DF">
        <w:t xml:space="preserve"> shall prepare all required engineering management documents for the Project including, but not limited to:</w:t>
      </w:r>
    </w:p>
    <w:p w14:paraId="56AF3860" w14:textId="77777777" w:rsidR="00483973" w:rsidRPr="00E762DF" w:rsidRDefault="00483973" w:rsidP="00A7493C">
      <w:pPr>
        <w:widowControl w:val="0"/>
        <w:numPr>
          <w:ilvl w:val="4"/>
          <w:numId w:val="8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Engineering manual;</w:t>
      </w:r>
    </w:p>
    <w:p w14:paraId="1B129DB5" w14:textId="77777777" w:rsidR="00483973" w:rsidRPr="00E762DF" w:rsidRDefault="00483973" w:rsidP="00A7493C">
      <w:pPr>
        <w:widowControl w:val="0"/>
        <w:numPr>
          <w:ilvl w:val="4"/>
          <w:numId w:val="8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Engineering plan;</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438F2A2" w14:textId="77777777" w:rsidR="00483973" w:rsidRPr="00E762DF" w:rsidRDefault="00483973" w:rsidP="00A7493C">
      <w:pPr>
        <w:widowControl w:val="0"/>
        <w:numPr>
          <w:ilvl w:val="4"/>
          <w:numId w:val="8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Engineering</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1453B382" w14:textId="249F68F2" w:rsidR="00483973" w:rsidRPr="007F5708" w:rsidRDefault="00483973" w:rsidP="00DA33D5">
      <w:pPr>
        <w:pStyle w:val="EPBullet-Level1"/>
        <w:suppressAutoHyphens/>
      </w:pPr>
      <w:r w:rsidRPr="00E762DF">
        <w:t xml:space="preserve">The </w:t>
      </w:r>
      <w:r w:rsidR="00E60E57">
        <w:t>Contractor</w:t>
      </w:r>
      <w:r w:rsidRPr="00E762DF">
        <w:t xml:space="preserve"> shall submit its engineering management documents not later than thirty</w:t>
      </w:r>
      <w:r w:rsidR="007F5708">
        <w:t xml:space="preserve"> </w:t>
      </w:r>
      <w:r w:rsidRPr="007F5708">
        <w:t xml:space="preserve">30) days after the Commencement Date for Approval by the </w:t>
      </w:r>
      <w:r w:rsidR="0077700F" w:rsidRPr="007F5708">
        <w:t>Owner</w:t>
      </w:r>
      <w:r w:rsidRPr="007F5708">
        <w:t>.</w:t>
      </w:r>
    </w:p>
    <w:p w14:paraId="2833E831" w14:textId="3A89632A" w:rsidR="00483973" w:rsidRPr="008A6C8A" w:rsidRDefault="00C63773" w:rsidP="00DA33D5">
      <w:pPr>
        <w:pStyle w:val="Heading5"/>
        <w:suppressAutoHyphens/>
      </w:pPr>
      <w:r>
        <w:rPr>
          <w:rFonts w:eastAsia="Arial" w:cs="Arial"/>
          <w:b/>
          <w:color w:val="1F497D" w:themeColor="text2"/>
          <w:sz w:val="22"/>
          <w:szCs w:val="22"/>
        </w:rPr>
        <w:tab/>
      </w:r>
      <w:r w:rsidR="00483973" w:rsidRPr="008A6C8A">
        <w:t>Engineering Management Reporting</w:t>
      </w:r>
    </w:p>
    <w:p w14:paraId="69A27314" w14:textId="4EFAF1E3" w:rsidR="00483973" w:rsidRPr="007F5708" w:rsidRDefault="00483973" w:rsidP="00DA33D5">
      <w:pPr>
        <w:pStyle w:val="EPBullet-Level1"/>
        <w:suppressAutoHyphens/>
      </w:pPr>
      <w:r w:rsidRPr="007F5708">
        <w:t xml:space="preserve">The </w:t>
      </w:r>
      <w:r w:rsidR="00E60E57">
        <w:t>Contractor</w:t>
      </w:r>
      <w:r w:rsidRPr="007F5708">
        <w:t xml:space="preserve"> shall establish a system for the reporting of all engineering issues. The reporting shall be performed within the scope of WSG 1.8.8 “Project Reporting”.</w:t>
      </w:r>
    </w:p>
    <w:p w14:paraId="7A0294DE" w14:textId="77777777" w:rsidR="00483973" w:rsidRPr="00EB7796" w:rsidRDefault="00483973" w:rsidP="00DA33D5">
      <w:pPr>
        <w:pStyle w:val="Heading4"/>
        <w:suppressAutoHyphens/>
      </w:pPr>
      <w:bookmarkStart w:id="243" w:name="_bookmark121"/>
      <w:bookmarkEnd w:id="243"/>
      <w:r w:rsidRPr="00EB7796">
        <w:lastRenderedPageBreak/>
        <w:t>WSG 3.4.2 Review and Endorsement of the FEED</w:t>
      </w:r>
    </w:p>
    <w:p w14:paraId="79D9D3DE" w14:textId="0948FB82" w:rsidR="00483973" w:rsidRPr="009A63A5" w:rsidRDefault="00483973" w:rsidP="00DA33D5">
      <w:pPr>
        <w:pStyle w:val="EPBullet-Level1"/>
        <w:suppressAutoHyphens/>
        <w:spacing w:after="0"/>
      </w:pPr>
      <w:r w:rsidRPr="009A63A5">
        <w:t xml:space="preserve">The FEED documents as provided by the </w:t>
      </w:r>
      <w:r w:rsidR="0077700F" w:rsidRPr="009A63A5">
        <w:t>Owner</w:t>
      </w:r>
      <w:r w:rsidRPr="009A63A5">
        <w:t xml:space="preserve"> have to be reviewed and endorsed by the </w:t>
      </w:r>
      <w:r w:rsidR="00E60E57" w:rsidRPr="009A63A5">
        <w:t>Contractor</w:t>
      </w:r>
      <w:r w:rsidRPr="009A63A5">
        <w:t xml:space="preserve"> as per Volume 2 – Terms and Conditions of Contract.</w:t>
      </w:r>
    </w:p>
    <w:p w14:paraId="34A1EB7A" w14:textId="2C571EED" w:rsidR="00483973" w:rsidRPr="007F5708" w:rsidRDefault="00483973" w:rsidP="00DA33D5">
      <w:pPr>
        <w:pStyle w:val="EPBullet-Level1"/>
        <w:suppressAutoHyphens/>
        <w:spacing w:after="0"/>
      </w:pPr>
      <w:r w:rsidRPr="007F5708">
        <w:t xml:space="preserve">The </w:t>
      </w:r>
      <w:r w:rsidR="00E60E57">
        <w:t>Contractor</w:t>
      </w:r>
      <w:r w:rsidRPr="007F5708">
        <w:t xml:space="preserve"> accepts the FEED as the sole and complete Specification for the </w:t>
      </w:r>
      <w:r w:rsidR="000F2F23">
        <w:t>Project</w:t>
      </w:r>
      <w:r w:rsidRPr="007F5708">
        <w:t xml:space="preserve"> as if it was prepared by him.</w:t>
      </w:r>
    </w:p>
    <w:p w14:paraId="42D37CAA" w14:textId="2D2E5F16" w:rsidR="00483973" w:rsidRPr="007F5708" w:rsidRDefault="00483973" w:rsidP="00DA33D5">
      <w:pPr>
        <w:pStyle w:val="EPBullet-Level1"/>
        <w:suppressAutoHyphens/>
        <w:spacing w:after="0"/>
      </w:pPr>
      <w:r w:rsidRPr="007F5708">
        <w:t xml:space="preserve">The </w:t>
      </w:r>
      <w:r w:rsidR="00E60E57">
        <w:t>Contractor</w:t>
      </w:r>
      <w:r w:rsidRPr="007F5708">
        <w:t xml:space="preserve"> is fully responsible and owns the FEED as the basis for its further design development and the performance of the Works.</w:t>
      </w:r>
    </w:p>
    <w:p w14:paraId="46625B53" w14:textId="684DF081" w:rsidR="00483973" w:rsidRPr="007F5708" w:rsidRDefault="00483973" w:rsidP="00DA33D5">
      <w:pPr>
        <w:pStyle w:val="EPBullet-Level1"/>
        <w:suppressAutoHyphens/>
        <w:spacing w:after="0"/>
      </w:pPr>
      <w:r w:rsidRPr="007F5708">
        <w:t xml:space="preserve">The </w:t>
      </w:r>
      <w:r w:rsidR="00E60E57">
        <w:t>Contractor</w:t>
      </w:r>
      <w:r w:rsidRPr="007F5708">
        <w:t xml:space="preserve"> is responsible to perform detailed engineering, any additional engineering and engineering investigations as required for the completion of the design of the Project and the performance of the Works.</w:t>
      </w:r>
    </w:p>
    <w:p w14:paraId="7C1EFD3B" w14:textId="77777777" w:rsidR="00483973" w:rsidRPr="00EB7796" w:rsidRDefault="00483973" w:rsidP="00DA33D5">
      <w:pPr>
        <w:pStyle w:val="Heading4"/>
        <w:suppressAutoHyphens/>
      </w:pPr>
      <w:bookmarkStart w:id="244" w:name="_bookmark122"/>
      <w:bookmarkEnd w:id="244"/>
      <w:r w:rsidRPr="00EB7796">
        <w:t>WSG 3.4.3 Authority and Compliance Engineering</w:t>
      </w:r>
    </w:p>
    <w:p w14:paraId="48EAF5A6" w14:textId="431A1BA4" w:rsidR="00483973" w:rsidRPr="008A6C8A" w:rsidRDefault="00C63773" w:rsidP="00DA33D5">
      <w:pPr>
        <w:pStyle w:val="Heading5"/>
        <w:suppressAutoHyphens/>
      </w:pPr>
      <w:r>
        <w:rPr>
          <w:rFonts w:eastAsia="Arial" w:cs="Arial"/>
          <w:b/>
          <w:color w:val="1F497D" w:themeColor="text2"/>
          <w:sz w:val="22"/>
          <w:szCs w:val="22"/>
        </w:rPr>
        <w:tab/>
      </w:r>
      <w:r w:rsidR="00483973" w:rsidRPr="008A6C8A">
        <w:t>Authority Engineering</w:t>
      </w:r>
    </w:p>
    <w:p w14:paraId="0667B856" w14:textId="72ABF27C" w:rsidR="00A62CB7" w:rsidRPr="009A63A5" w:rsidRDefault="00483973" w:rsidP="00DA33D5">
      <w:pPr>
        <w:pStyle w:val="EPBullet-Level1"/>
        <w:suppressAutoHyphens/>
        <w:rPr>
          <w:rFonts w:cs="Arial"/>
        </w:rPr>
      </w:pPr>
      <w:r w:rsidRPr="009A63A5">
        <w:t xml:space="preserve">The </w:t>
      </w:r>
      <w:r w:rsidR="00E60E57" w:rsidRPr="009A63A5">
        <w:t>Contractor</w:t>
      </w:r>
      <w:r w:rsidRPr="009A63A5">
        <w:t>’s Authority and compliance engineering shall include the active identification, recognition and implementation of all relevant authority and compliance engineering requirements into the specification and design of the Pipeline and the Pipeline Works.</w:t>
      </w:r>
      <w:r w:rsidR="00A62CB7" w:rsidRPr="009A63A5">
        <w:t xml:space="preserve"> Refer to </w:t>
      </w:r>
      <w:r w:rsidR="00A62CB7" w:rsidRPr="009A63A5">
        <w:rPr>
          <w:rFonts w:cs="Arial"/>
        </w:rPr>
        <w:t>Volume 02 – Annex C - Regulatory Requirements &amp; Permits / Consent Register for the list of some identified regulatory requirements.</w:t>
      </w:r>
    </w:p>
    <w:p w14:paraId="15D10B9F" w14:textId="77777777" w:rsidR="00483973" w:rsidRPr="00E762DF" w:rsidRDefault="00483973" w:rsidP="00DA33D5">
      <w:pPr>
        <w:pStyle w:val="EPBullet-Level1"/>
        <w:suppressAutoHyphens/>
      </w:pPr>
      <w:r w:rsidRPr="00E762DF">
        <w:t>Authority engineering shall include, but not limited to:</w:t>
      </w:r>
    </w:p>
    <w:p w14:paraId="0EF90016" w14:textId="77777777" w:rsidR="00483973" w:rsidRPr="00E762DF" w:rsidRDefault="00483973" w:rsidP="00A7493C">
      <w:pPr>
        <w:widowControl w:val="0"/>
        <w:numPr>
          <w:ilvl w:val="4"/>
          <w:numId w:val="8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implementation of requirements of the Approved</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EIA;</w:t>
      </w:r>
    </w:p>
    <w:p w14:paraId="0184FA9A" w14:textId="77777777" w:rsidR="00483973" w:rsidRPr="00E762DF" w:rsidRDefault="00483973" w:rsidP="00A7493C">
      <w:pPr>
        <w:widowControl w:val="0"/>
        <w:numPr>
          <w:ilvl w:val="4"/>
          <w:numId w:val="8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implementation of requirements received from the Authorities of the Federal Republic of Nigeria as part of licensing or approval processes, consolatory responses or any other form of official</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communication;</w:t>
      </w:r>
    </w:p>
    <w:p w14:paraId="658E98AB" w14:textId="4ADEE10A" w:rsidR="00483973" w:rsidRPr="00E762DF" w:rsidRDefault="00483973" w:rsidP="00A7493C">
      <w:pPr>
        <w:widowControl w:val="0"/>
        <w:numPr>
          <w:ilvl w:val="4"/>
          <w:numId w:val="8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implementation of crossing requirements received from Authorities and</w:t>
      </w:r>
      <w:r w:rsidR="000F2F23">
        <w:rPr>
          <w:rFonts w:ascii="Futura Std Book" w:eastAsia="Arial" w:hAnsi="Futura Std Book" w:cs="Arial"/>
          <w:color w:val="auto"/>
          <w:sz w:val="22"/>
          <w:szCs w:val="22"/>
          <w:lang w:val="en-US" w:eastAsia="en-US"/>
        </w:rPr>
        <w:t xml:space="preserve"> the of the facilities to be crossed</w:t>
      </w:r>
      <w:r w:rsidRPr="00E762DF">
        <w:rPr>
          <w:rFonts w:ascii="Futura Std Book" w:eastAsia="Arial" w:hAnsi="Futura Std Book" w:cs="Arial"/>
          <w:color w:val="auto"/>
          <w:sz w:val="22"/>
          <w:szCs w:val="22"/>
          <w:lang w:val="en-US" w:eastAsia="en-US"/>
        </w:rPr>
        <w:t xml:space="preserve"> (such as roads, railways, pipelines, cable, electric power transmission lines, drainage installations and others), features (such as watercourses), special zones and others;</w:t>
      </w:r>
    </w:p>
    <w:p w14:paraId="2A83D734" w14:textId="51F576FE" w:rsidR="00483973" w:rsidRPr="00E762DF" w:rsidRDefault="00483973" w:rsidP="00A7493C">
      <w:pPr>
        <w:widowControl w:val="0"/>
        <w:numPr>
          <w:ilvl w:val="4"/>
          <w:numId w:val="8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implementation of other stakeholder requirements, which includes lands, lending banks and other stakeholders of the</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1EE3A73B" w14:textId="77777777" w:rsidR="00483973" w:rsidRPr="00E762DF" w:rsidRDefault="00483973" w:rsidP="00A7493C">
      <w:pPr>
        <w:widowControl w:val="0"/>
        <w:numPr>
          <w:ilvl w:val="4"/>
          <w:numId w:val="8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identification and preparation of the technical contents of all authorization, permit and approval packages required for the acquisition of authorizations, permits</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approvals.</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The</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technical</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contents</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shall</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include</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any</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engineering</w:t>
      </w:r>
    </w:p>
    <w:p w14:paraId="5FD4F9B4" w14:textId="77777777" w:rsidR="00483973" w:rsidRPr="00E762DF" w:rsidRDefault="00483973" w:rsidP="00A7493C">
      <w:pPr>
        <w:widowControl w:val="0"/>
        <w:numPr>
          <w:ilvl w:val="4"/>
          <w:numId w:val="8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documents, drawings, calculations, studies and reports required in order to satisfy application requirements;</w:t>
      </w:r>
    </w:p>
    <w:p w14:paraId="087C52B9" w14:textId="50E2DCB8" w:rsidR="00483973" w:rsidRPr="00E762DF" w:rsidRDefault="00483973" w:rsidP="00A7493C">
      <w:pPr>
        <w:widowControl w:val="0"/>
        <w:numPr>
          <w:ilvl w:val="4"/>
          <w:numId w:val="8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participation in meetings and reviews requested by Government Authority and s/operators of other services and installations crossed and/or affected by the </w:t>
      </w:r>
      <w:r w:rsidRPr="00E762DF">
        <w:rPr>
          <w:rFonts w:ascii="Futura Std Book" w:eastAsia="Arial" w:hAnsi="Futura Std Book" w:cs="Arial"/>
          <w:color w:val="auto"/>
          <w:sz w:val="22"/>
          <w:szCs w:val="22"/>
          <w:lang w:val="en-US" w:eastAsia="en-US"/>
        </w:rPr>
        <w:lastRenderedPageBreak/>
        <w:t>installation of the</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Pipeline.</w:t>
      </w:r>
    </w:p>
    <w:p w14:paraId="247E3F00" w14:textId="7E5CDDA1" w:rsidR="00483973" w:rsidRPr="00E762DF" w:rsidRDefault="00483973" w:rsidP="00DA33D5">
      <w:pPr>
        <w:pStyle w:val="EPBullet-Level1"/>
        <w:suppressAutoHyphens/>
      </w:pPr>
      <w:r w:rsidRPr="00E762DF">
        <w:t xml:space="preserve">The </w:t>
      </w:r>
      <w:r w:rsidR="00E60E57">
        <w:t>Contractor</w:t>
      </w:r>
      <w:r w:rsidRPr="00E762DF">
        <w:t xml:space="preserve"> shall list all Authority and Third Party engineering requirements in a separate regulatory requirements register.</w:t>
      </w:r>
    </w:p>
    <w:p w14:paraId="33659924" w14:textId="6209959B" w:rsidR="00483973" w:rsidRPr="008A6C8A" w:rsidRDefault="00272FB7" w:rsidP="00DA33D5">
      <w:pPr>
        <w:pStyle w:val="Heading5"/>
        <w:suppressAutoHyphens/>
      </w:pPr>
      <w:r>
        <w:rPr>
          <w:rFonts w:eastAsia="Arial" w:cs="Arial"/>
          <w:b/>
          <w:color w:val="1F497D" w:themeColor="text2"/>
          <w:sz w:val="22"/>
          <w:szCs w:val="22"/>
        </w:rPr>
        <w:tab/>
      </w:r>
      <w:r w:rsidR="00483973" w:rsidRPr="008A6C8A">
        <w:t>Compliance Engineering</w:t>
      </w:r>
    </w:p>
    <w:p w14:paraId="287CBE87" w14:textId="222ECBCB" w:rsidR="00483973" w:rsidRPr="00E762DF" w:rsidRDefault="00483973" w:rsidP="00DA33D5">
      <w:pPr>
        <w:pStyle w:val="EPBullet-Level1"/>
        <w:suppressAutoHyphens/>
      </w:pPr>
      <w:r w:rsidRPr="00E762DF">
        <w:t xml:space="preserve">The </w:t>
      </w:r>
      <w:r w:rsidR="00E60E57">
        <w:t>Contractor</w:t>
      </w:r>
      <w:r w:rsidRPr="00E762DF">
        <w:t xml:space="preserve"> shall perform all engineering works in full compliance with:</w:t>
      </w:r>
    </w:p>
    <w:p w14:paraId="037EE07C" w14:textId="77777777" w:rsidR="00483973" w:rsidRPr="00E762DF" w:rsidRDefault="00483973" w:rsidP="00A7493C">
      <w:pPr>
        <w:widowControl w:val="0"/>
        <w:numPr>
          <w:ilvl w:val="4"/>
          <w:numId w:val="8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applicable rode and standards and regulations of the Federal Republic of Nigeria;</w:t>
      </w:r>
    </w:p>
    <w:p w14:paraId="3576A53A" w14:textId="77777777" w:rsidR="00483973" w:rsidRPr="00E762DF" w:rsidRDefault="00483973" w:rsidP="00A7493C">
      <w:pPr>
        <w:widowControl w:val="0"/>
        <w:numPr>
          <w:ilvl w:val="4"/>
          <w:numId w:val="8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applicable international codes and</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standards;</w:t>
      </w:r>
    </w:p>
    <w:p w14:paraId="23AD740B" w14:textId="77777777" w:rsidR="00483973" w:rsidRPr="00E762DF" w:rsidRDefault="00483973" w:rsidP="00A7493C">
      <w:pPr>
        <w:widowControl w:val="0"/>
        <w:numPr>
          <w:ilvl w:val="4"/>
          <w:numId w:val="8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Good international engineering</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practice.</w:t>
      </w:r>
    </w:p>
    <w:p w14:paraId="327B6D4C" w14:textId="3A5A46D5" w:rsidR="00483973" w:rsidRPr="00EB7796" w:rsidRDefault="00483973" w:rsidP="00DA33D5">
      <w:pPr>
        <w:pStyle w:val="Heading4"/>
        <w:suppressAutoHyphens/>
      </w:pPr>
      <w:bookmarkStart w:id="245" w:name="_bookmark123"/>
      <w:bookmarkEnd w:id="245"/>
      <w:r w:rsidRPr="00EB7796">
        <w:t xml:space="preserve">WSG 3.4.4 </w:t>
      </w:r>
      <w:r w:rsidR="00E60E57">
        <w:t>Contractor</w:t>
      </w:r>
      <w:r w:rsidRPr="00EB7796">
        <w:t xml:space="preserve">’s </w:t>
      </w:r>
      <w:r w:rsidR="000F2F23">
        <w:t xml:space="preserve">Detailed </w:t>
      </w:r>
      <w:r w:rsidRPr="00EB7796">
        <w:t>Engineering</w:t>
      </w:r>
    </w:p>
    <w:p w14:paraId="1F78E12E" w14:textId="343F3D66" w:rsidR="00483973" w:rsidRPr="008A6C8A" w:rsidRDefault="00272FB7" w:rsidP="00DA33D5">
      <w:pPr>
        <w:pStyle w:val="Heading5"/>
        <w:suppressAutoHyphens/>
      </w:pPr>
      <w:r>
        <w:rPr>
          <w:rFonts w:eastAsia="Arial" w:cs="Arial"/>
          <w:b/>
          <w:color w:val="1F497D" w:themeColor="text2"/>
          <w:sz w:val="22"/>
          <w:szCs w:val="22"/>
        </w:rPr>
        <w:tab/>
      </w:r>
      <w:r w:rsidR="00483973" w:rsidRPr="008A6C8A">
        <w:t>General Engineering Activities</w:t>
      </w:r>
    </w:p>
    <w:p w14:paraId="2CFBA1C8" w14:textId="50C6B5C6" w:rsidR="00483973" w:rsidRPr="00E762DF" w:rsidRDefault="00483973" w:rsidP="00DA33D5">
      <w:pPr>
        <w:pStyle w:val="EPBullet-Level1"/>
        <w:suppressAutoHyphens/>
      </w:pPr>
      <w:r w:rsidRPr="00E762DF">
        <w:t xml:space="preserve">The </w:t>
      </w:r>
      <w:r w:rsidR="00E60E57">
        <w:t>Contractor</w:t>
      </w:r>
      <w:r w:rsidRPr="00E762DF">
        <w:t xml:space="preserve"> shall perform general activities</w:t>
      </w:r>
      <w:r w:rsidRPr="001F21E3">
        <w:t xml:space="preserve"> </w:t>
      </w:r>
      <w:r w:rsidRPr="00E762DF">
        <w:t>including:</w:t>
      </w:r>
    </w:p>
    <w:p w14:paraId="0B990931" w14:textId="73D7870C" w:rsidR="00483973" w:rsidRPr="00E762DF" w:rsidRDefault="00483973" w:rsidP="00A7493C">
      <w:pPr>
        <w:widowControl w:val="0"/>
        <w:numPr>
          <w:ilvl w:val="4"/>
          <w:numId w:val="8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Witness performance and acceptance tests at Vendors or Sub-</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premises for all major</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equipment;</w:t>
      </w:r>
    </w:p>
    <w:p w14:paraId="09024F88" w14:textId="77777777" w:rsidR="00483973" w:rsidRPr="00E762DF" w:rsidRDefault="00483973" w:rsidP="00A7493C">
      <w:pPr>
        <w:widowControl w:val="0"/>
        <w:numPr>
          <w:ilvl w:val="4"/>
          <w:numId w:val="8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Review and incorporation of all Vendor data into the</w:t>
      </w:r>
      <w:r w:rsidRPr="00E762DF">
        <w:rPr>
          <w:rFonts w:ascii="Futura Std Book" w:eastAsia="Arial" w:hAnsi="Futura Std Book" w:cs="Arial"/>
          <w:color w:val="auto"/>
          <w:spacing w:val="-3"/>
          <w:sz w:val="22"/>
          <w:szCs w:val="22"/>
          <w:lang w:val="en-US" w:eastAsia="en-US"/>
        </w:rPr>
        <w:t xml:space="preserve"> </w:t>
      </w:r>
      <w:r w:rsidRPr="00E762DF">
        <w:rPr>
          <w:rFonts w:ascii="Futura Std Book" w:eastAsia="Arial" w:hAnsi="Futura Std Book" w:cs="Arial"/>
          <w:color w:val="auto"/>
          <w:sz w:val="22"/>
          <w:szCs w:val="22"/>
          <w:lang w:val="en-US" w:eastAsia="en-US"/>
        </w:rPr>
        <w:t>design.</w:t>
      </w:r>
    </w:p>
    <w:p w14:paraId="1722DCB7" w14:textId="6AC322AF" w:rsidR="00483973" w:rsidRPr="008A6C8A" w:rsidRDefault="00272FB7" w:rsidP="00DA33D5">
      <w:pPr>
        <w:pStyle w:val="Heading5"/>
        <w:suppressAutoHyphens/>
      </w:pPr>
      <w:r>
        <w:rPr>
          <w:rFonts w:eastAsia="Arial" w:cs="Arial"/>
          <w:b/>
          <w:color w:val="1F497D" w:themeColor="text2"/>
          <w:sz w:val="22"/>
          <w:szCs w:val="22"/>
        </w:rPr>
        <w:tab/>
      </w:r>
      <w:r w:rsidR="00E60E57">
        <w:t>Contractor</w:t>
      </w:r>
      <w:r w:rsidR="00483973" w:rsidRPr="008A6C8A">
        <w:t>’s Route and Station Location Engineering</w:t>
      </w:r>
    </w:p>
    <w:p w14:paraId="7B9BFFF8" w14:textId="0702E696" w:rsidR="00483973" w:rsidRPr="00E762DF" w:rsidRDefault="00483973" w:rsidP="00DA33D5">
      <w:pPr>
        <w:pStyle w:val="EPBullet-Level1"/>
        <w:suppressAutoHyphens/>
      </w:pPr>
      <w:r w:rsidRPr="00E762DF">
        <w:t xml:space="preserve">The </w:t>
      </w:r>
      <w:r w:rsidR="00E60E57">
        <w:t>Contractor</w:t>
      </w:r>
      <w:r w:rsidRPr="00E762DF">
        <w:t xml:space="preserve"> shall review the pipeline route as provided in the FEED documents with regard, but not limited to:</w:t>
      </w:r>
    </w:p>
    <w:p w14:paraId="2AB7CDAC" w14:textId="77777777" w:rsidR="00483973" w:rsidRPr="00E762DF" w:rsidRDefault="00483973" w:rsidP="00A7493C">
      <w:pPr>
        <w:widowControl w:val="0"/>
        <w:numPr>
          <w:ilvl w:val="4"/>
          <w:numId w:val="8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Confirmation of the pipeline alignment and crossing locations as provided in the alignment sheets, including:</w:t>
      </w:r>
    </w:p>
    <w:p w14:paraId="685A0DA2" w14:textId="77777777" w:rsidR="00483973" w:rsidRPr="00E762DF" w:rsidRDefault="00483973" w:rsidP="00A7493C">
      <w:pPr>
        <w:widowControl w:val="0"/>
        <w:numPr>
          <w:ilvl w:val="0"/>
          <w:numId w:val="208"/>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authority requirements, (in particular requirements determined during the authority approval process and permitting of</w:t>
      </w:r>
      <w:r w:rsidRPr="000E4FB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crossings);</w:t>
      </w:r>
    </w:p>
    <w:p w14:paraId="61C9EAFF" w14:textId="77777777" w:rsidR="00483973" w:rsidRPr="00E762DF" w:rsidRDefault="00483973" w:rsidP="00A7493C">
      <w:pPr>
        <w:widowControl w:val="0"/>
        <w:numPr>
          <w:ilvl w:val="0"/>
          <w:numId w:val="208"/>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authority requirements stipulated in the Approved</w:t>
      </w:r>
      <w:r w:rsidRPr="000E4FB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EIA;</w:t>
      </w:r>
    </w:p>
    <w:p w14:paraId="1A492F1A" w14:textId="2A3A4EA5" w:rsidR="00483973" w:rsidRPr="00E762DF" w:rsidRDefault="00483973" w:rsidP="00A7493C">
      <w:pPr>
        <w:widowControl w:val="0"/>
        <w:numPr>
          <w:ilvl w:val="0"/>
          <w:numId w:val="208"/>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land acquisition requirements, (in particular requirements for the orientation of the Pipeline along property boundaries and as expressed by lands during initial negotiations for the acquisition of the</w:t>
      </w:r>
      <w:r w:rsidRPr="000E4FB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ROW);</w:t>
      </w:r>
    </w:p>
    <w:p w14:paraId="04A0B298" w14:textId="77777777" w:rsidR="00483973" w:rsidRPr="00E762DF" w:rsidRDefault="00483973" w:rsidP="00A7493C">
      <w:pPr>
        <w:widowControl w:val="0"/>
        <w:numPr>
          <w:ilvl w:val="0"/>
          <w:numId w:val="208"/>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requirements derived from the performance of detail engineering studies, e.g. the orientation of the Pipeline in zones of potential liquefaction and lateral spreading and</w:t>
      </w:r>
      <w:r w:rsidRPr="000E4FB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other;</w:t>
      </w:r>
    </w:p>
    <w:p w14:paraId="6E177E35" w14:textId="77777777" w:rsidR="00483973" w:rsidRPr="00E762DF" w:rsidRDefault="00483973" w:rsidP="00A7493C">
      <w:pPr>
        <w:widowControl w:val="0"/>
        <w:numPr>
          <w:ilvl w:val="0"/>
          <w:numId w:val="208"/>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requirements derived from the selection of special crossing methods or techniques;</w:t>
      </w:r>
    </w:p>
    <w:p w14:paraId="1651B12A" w14:textId="77777777" w:rsidR="00483973" w:rsidRPr="00E762DF" w:rsidRDefault="00483973" w:rsidP="00A7493C">
      <w:pPr>
        <w:widowControl w:val="0"/>
        <w:numPr>
          <w:ilvl w:val="0"/>
          <w:numId w:val="208"/>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requirements derived from the definition and incorporation of construction elements, such as field and factory</w:t>
      </w:r>
      <w:r w:rsidRPr="000E4FB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bends;</w:t>
      </w:r>
    </w:p>
    <w:p w14:paraId="5706601D" w14:textId="77777777" w:rsidR="00483973" w:rsidRPr="00E762DF" w:rsidRDefault="00483973" w:rsidP="00A7493C">
      <w:pPr>
        <w:widowControl w:val="0"/>
        <w:numPr>
          <w:ilvl w:val="0"/>
          <w:numId w:val="208"/>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any other requirements surfaced during the performance of the detailed engineering for the</w:t>
      </w:r>
      <w:r w:rsidRPr="000E4FB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Pipeline.</w:t>
      </w:r>
    </w:p>
    <w:p w14:paraId="2AA219CB" w14:textId="0F959AC0" w:rsidR="00483973" w:rsidRPr="00E762DF" w:rsidRDefault="00483973" w:rsidP="00A7493C">
      <w:pPr>
        <w:widowControl w:val="0"/>
        <w:numPr>
          <w:ilvl w:val="4"/>
          <w:numId w:val="8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confirmation </w:t>
      </w:r>
      <w:r w:rsidR="00EF3554">
        <w:rPr>
          <w:rFonts w:ascii="Futura Std Book" w:eastAsia="Arial" w:hAnsi="Futura Std Book" w:cs="Arial"/>
          <w:color w:val="auto"/>
          <w:sz w:val="22"/>
          <w:szCs w:val="22"/>
          <w:lang w:val="en-US" w:eastAsia="en-US"/>
        </w:rPr>
        <w:t>of a</w:t>
      </w:r>
      <w:r w:rsidRPr="00E762DF">
        <w:rPr>
          <w:rFonts w:ascii="Futura Std Book" w:eastAsia="Arial" w:hAnsi="Futura Std Book" w:cs="Arial"/>
          <w:color w:val="auto"/>
          <w:sz w:val="22"/>
          <w:szCs w:val="22"/>
          <w:lang w:val="en-US" w:eastAsia="en-US"/>
        </w:rPr>
        <w:t>ll pipeline station locations (Block Valve, Pigging, Metering and Terminal Gas</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stations);</w:t>
      </w:r>
    </w:p>
    <w:p w14:paraId="27C451BF" w14:textId="77777777" w:rsidR="00483973" w:rsidRPr="00E762DF" w:rsidRDefault="00483973" w:rsidP="00A7493C">
      <w:pPr>
        <w:widowControl w:val="0"/>
        <w:numPr>
          <w:ilvl w:val="4"/>
          <w:numId w:val="8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Confirmation of the topography, geotechnical and ground water conditions along the route of the</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Pipeline;</w:t>
      </w:r>
    </w:p>
    <w:p w14:paraId="3180CD6D" w14:textId="61BCB2EF" w:rsidR="00483973" w:rsidRPr="00E762DF" w:rsidRDefault="00483973" w:rsidP="00DA33D5">
      <w:pPr>
        <w:pStyle w:val="EPBullet-Level1"/>
        <w:suppressAutoHyphens/>
      </w:pPr>
      <w:r w:rsidRPr="00E762DF">
        <w:t>All changes to the location of the pipeline centreline are subject to prior Approval by the</w:t>
      </w:r>
      <w:r w:rsidRPr="001F21E3">
        <w:t xml:space="preserve"> </w:t>
      </w:r>
      <w:r w:rsidR="0077700F" w:rsidRPr="00E762DF">
        <w:t>Owner</w:t>
      </w:r>
      <w:r w:rsidRPr="00E762DF">
        <w:t>.</w:t>
      </w:r>
    </w:p>
    <w:p w14:paraId="303D389B" w14:textId="6D790A6D" w:rsidR="00483973" w:rsidRPr="008A6C8A" w:rsidRDefault="00272FB7" w:rsidP="00DA33D5">
      <w:pPr>
        <w:pStyle w:val="Heading5"/>
        <w:suppressAutoHyphens/>
      </w:pPr>
      <w:r>
        <w:rPr>
          <w:rFonts w:eastAsia="Arial" w:cs="Arial"/>
          <w:b/>
          <w:color w:val="1F497D" w:themeColor="text2"/>
          <w:sz w:val="22"/>
          <w:szCs w:val="22"/>
        </w:rPr>
        <w:tab/>
      </w:r>
      <w:r w:rsidR="00483973" w:rsidRPr="008A6C8A">
        <w:t>Interface Engineering</w:t>
      </w:r>
    </w:p>
    <w:p w14:paraId="297B22EA" w14:textId="7BC85581" w:rsidR="00483973" w:rsidRPr="009A63A5" w:rsidRDefault="00483973" w:rsidP="00DA33D5">
      <w:pPr>
        <w:pStyle w:val="EPBullet-Level1"/>
        <w:suppressAutoHyphens/>
      </w:pPr>
      <w:r w:rsidRPr="009A63A5">
        <w:t xml:space="preserve">The </w:t>
      </w:r>
      <w:r w:rsidR="00E60E57" w:rsidRPr="009A63A5">
        <w:t>Contractor</w:t>
      </w:r>
      <w:r w:rsidRPr="009A63A5">
        <w:t xml:space="preserve"> shall actively identify and coordinate all internal technical interfaces with other EPC </w:t>
      </w:r>
      <w:r w:rsidR="00E60E57" w:rsidRPr="009A63A5">
        <w:t>Contractor</w:t>
      </w:r>
      <w:r w:rsidRPr="009A63A5">
        <w:t xml:space="preserve">s and all external technical interfaces with Third Parties. Physical interfaces and preliminary interface plans are defined in Exhibit C, Annex G “Interface Plan and Matrix - EPC Pipeline </w:t>
      </w:r>
      <w:r w:rsidR="00CD48A4" w:rsidRPr="009A63A5">
        <w:t xml:space="preserve">and </w:t>
      </w:r>
      <w:r w:rsidR="006063B5" w:rsidRPr="009A63A5">
        <w:t>Stations “</w:t>
      </w:r>
      <w:r w:rsidRPr="009A63A5">
        <w:t>.</w:t>
      </w:r>
    </w:p>
    <w:p w14:paraId="73F72EAA" w14:textId="08221C6C" w:rsidR="00483973" w:rsidRPr="00E762DF" w:rsidRDefault="00483973" w:rsidP="00DA33D5">
      <w:pPr>
        <w:pStyle w:val="EPBullet-Level1"/>
        <w:suppressAutoHyphens/>
      </w:pPr>
      <w:r w:rsidRPr="00E762DF">
        <w:t xml:space="preserve">The </w:t>
      </w:r>
      <w:r w:rsidR="00E60E57">
        <w:t>Contractor</w:t>
      </w:r>
      <w:r w:rsidRPr="00E762DF">
        <w:t xml:space="preserve"> shall perform all engineering required for the definition of all interfaces to other EPC </w:t>
      </w:r>
      <w:r w:rsidR="00E60E57">
        <w:t>Contractor</w:t>
      </w:r>
      <w:r w:rsidRPr="00E762DF">
        <w:t>s and Third Parties addressing, but not limited to:</w:t>
      </w:r>
    </w:p>
    <w:p w14:paraId="0A4A60C5" w14:textId="0BCE5F3F" w:rsidR="00483973" w:rsidRPr="00043545" w:rsidRDefault="00483973" w:rsidP="00A7493C">
      <w:pPr>
        <w:widowControl w:val="0"/>
        <w:numPr>
          <w:ilvl w:val="4"/>
          <w:numId w:val="8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043545">
        <w:rPr>
          <w:rFonts w:ascii="Futura Std Book" w:eastAsia="Arial" w:hAnsi="Futura Std Book" w:cs="Arial"/>
          <w:color w:val="auto"/>
          <w:sz w:val="22"/>
          <w:szCs w:val="22"/>
          <w:lang w:val="en-US" w:eastAsia="en-US"/>
        </w:rPr>
        <w:t>Implementation of a systematic approach for the identification of internal and external interfaces;</w:t>
      </w:r>
    </w:p>
    <w:p w14:paraId="5C1D8149" w14:textId="77777777" w:rsidR="00483973" w:rsidRPr="00E762DF" w:rsidRDefault="00483973" w:rsidP="00A7493C">
      <w:pPr>
        <w:widowControl w:val="0"/>
        <w:numPr>
          <w:ilvl w:val="4"/>
          <w:numId w:val="8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Definition of the battery limits of the systems or installations at the interface;</w:t>
      </w:r>
    </w:p>
    <w:p w14:paraId="5835E2A8" w14:textId="77777777" w:rsidR="00483973" w:rsidRPr="00E762DF" w:rsidRDefault="00483973" w:rsidP="00A7493C">
      <w:pPr>
        <w:widowControl w:val="0"/>
        <w:numPr>
          <w:ilvl w:val="4"/>
          <w:numId w:val="8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Definition of the connection and connection parameters at the battery</w:t>
      </w:r>
      <w:r w:rsidRPr="003620F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limit</w:t>
      </w:r>
    </w:p>
    <w:p w14:paraId="26453627" w14:textId="77777777" w:rsidR="00483973" w:rsidRPr="00E762DF" w:rsidRDefault="00483973" w:rsidP="00A7493C">
      <w:pPr>
        <w:widowControl w:val="0"/>
        <w:numPr>
          <w:ilvl w:val="4"/>
          <w:numId w:val="8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Description of the connection of the systems or installations of the interfacing entities at the interface point;</w:t>
      </w:r>
    </w:p>
    <w:p w14:paraId="22DE77EA" w14:textId="77777777" w:rsidR="00483973" w:rsidRPr="00E762DF" w:rsidRDefault="00483973" w:rsidP="00A7493C">
      <w:pPr>
        <w:widowControl w:val="0"/>
        <w:numPr>
          <w:ilvl w:val="4"/>
          <w:numId w:val="8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Allocation of responsibilities of the interfacing entities for the performance of the connection.</w:t>
      </w:r>
    </w:p>
    <w:p w14:paraId="7CCCCA8C" w14:textId="4B5C19B8" w:rsidR="00483973" w:rsidRPr="008A6C8A" w:rsidRDefault="00272FB7" w:rsidP="00DA33D5">
      <w:pPr>
        <w:pStyle w:val="Heading5"/>
        <w:suppressAutoHyphens/>
      </w:pPr>
      <w:r>
        <w:rPr>
          <w:rFonts w:eastAsia="Arial" w:cs="Arial"/>
          <w:b/>
          <w:color w:val="1F497D" w:themeColor="text2"/>
          <w:sz w:val="22"/>
          <w:szCs w:val="22"/>
        </w:rPr>
        <w:tab/>
      </w:r>
      <w:r w:rsidR="00483973" w:rsidRPr="008A6C8A">
        <w:t>Utilities Engineering</w:t>
      </w:r>
    </w:p>
    <w:p w14:paraId="66289A09" w14:textId="33025529" w:rsidR="00483973" w:rsidRPr="00E762DF" w:rsidRDefault="00483973" w:rsidP="00DA33D5">
      <w:pPr>
        <w:pStyle w:val="EPBullet-Level1"/>
        <w:suppressAutoHyphens/>
      </w:pPr>
      <w:r w:rsidRPr="00E762DF">
        <w:t xml:space="preserve">The </w:t>
      </w:r>
      <w:r w:rsidR="00E60E57">
        <w:t>Contractor</w:t>
      </w:r>
      <w:r w:rsidRPr="00E762DF">
        <w:t xml:space="preserve"> shall perform utility engineering including temporary and permanent utilities (water and electric power supply as well as liquid and solid waste treatment/disposal systems).</w:t>
      </w:r>
    </w:p>
    <w:p w14:paraId="24D1DFC9" w14:textId="73FCD998" w:rsidR="00483973" w:rsidRPr="00EB7796" w:rsidRDefault="00483973" w:rsidP="00DA33D5">
      <w:pPr>
        <w:pStyle w:val="Heading4"/>
        <w:suppressAutoHyphens/>
      </w:pPr>
      <w:bookmarkStart w:id="246" w:name="_bookmark124"/>
      <w:bookmarkEnd w:id="246"/>
      <w:r w:rsidRPr="00EB7796">
        <w:lastRenderedPageBreak/>
        <w:t xml:space="preserve">WSG 3.4.5 </w:t>
      </w:r>
      <w:r w:rsidR="00E60E57">
        <w:t>Contractor</w:t>
      </w:r>
      <w:r w:rsidRPr="00EB7796">
        <w:t xml:space="preserve">’s </w:t>
      </w:r>
      <w:r w:rsidR="00D909A7">
        <w:t xml:space="preserve">Detail </w:t>
      </w:r>
      <w:r w:rsidRPr="00EB7796">
        <w:t>Engineering –Pipeline</w:t>
      </w:r>
      <w:r w:rsidR="003620F4" w:rsidRPr="00EB7796">
        <w:t xml:space="preserve"> and Stations</w:t>
      </w:r>
    </w:p>
    <w:p w14:paraId="13BA92FB" w14:textId="6A9E35C6" w:rsidR="00483973" w:rsidRPr="00272FB7" w:rsidRDefault="00272FB7" w:rsidP="00DA33D5">
      <w:pPr>
        <w:pStyle w:val="Heading5"/>
        <w:suppressAutoHyphens/>
        <w:rPr>
          <w:rFonts w:eastAsia="Arial" w:cs="Arial"/>
          <w:b/>
          <w:i/>
          <w:color w:val="1F497D" w:themeColor="text2"/>
          <w:sz w:val="22"/>
          <w:szCs w:val="22"/>
        </w:rPr>
      </w:pPr>
      <w:r>
        <w:rPr>
          <w:rFonts w:eastAsia="Arial" w:cs="Arial"/>
          <w:b/>
          <w:color w:val="1F497D" w:themeColor="text2"/>
          <w:sz w:val="22"/>
          <w:szCs w:val="22"/>
        </w:rPr>
        <w:tab/>
      </w:r>
      <w:r w:rsidR="00E60E57">
        <w:t>Contractor</w:t>
      </w:r>
      <w:r w:rsidR="00483973" w:rsidRPr="008A6C8A">
        <w:t>’s Engineering Studies and Investigations</w:t>
      </w:r>
    </w:p>
    <w:p w14:paraId="1D041D89" w14:textId="3B95C9EB" w:rsidR="00483973" w:rsidRPr="00D0214B" w:rsidRDefault="00272FB7" w:rsidP="00DA33D5">
      <w:pPr>
        <w:widowControl w:val="0"/>
        <w:tabs>
          <w:tab w:val="left" w:pos="1036"/>
        </w:tabs>
        <w:suppressAutoHyphens/>
        <w:autoSpaceDE w:val="0"/>
        <w:autoSpaceDN w:val="0"/>
        <w:spacing w:before="0" w:after="240" w:line="240" w:lineRule="auto"/>
        <w:ind w:left="2" w:firstLine="3"/>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Supplementary Geo-hazard Review</w:t>
      </w:r>
    </w:p>
    <w:p w14:paraId="5B9F5EC3" w14:textId="07CF26B9" w:rsidR="00483973" w:rsidRPr="00E762DF" w:rsidRDefault="00483973" w:rsidP="00DA33D5">
      <w:pPr>
        <w:pStyle w:val="EPBullet-Level1"/>
        <w:suppressAutoHyphens/>
      </w:pPr>
      <w:r w:rsidRPr="00E762DF">
        <w:t xml:space="preserve">The </w:t>
      </w:r>
      <w:r w:rsidR="00E60E57">
        <w:t>Contractor</w:t>
      </w:r>
      <w:r w:rsidRPr="00E762DF">
        <w:t xml:space="preserve"> shall </w:t>
      </w:r>
      <w:r w:rsidR="00043545">
        <w:t>conduct a</w:t>
      </w:r>
      <w:r w:rsidRPr="00E762DF">
        <w:t xml:space="preserve"> geo-hazard investigation</w:t>
      </w:r>
      <w:r w:rsidR="00043545">
        <w:t xml:space="preserve"> for</w:t>
      </w:r>
      <w:r w:rsidRPr="00E762DF">
        <w:t xml:space="preserve"> the Project</w:t>
      </w:r>
      <w:r w:rsidR="00043545">
        <w:t xml:space="preserve"> if</w:t>
      </w:r>
      <w:r w:rsidRPr="00E762DF">
        <w:t xml:space="preserve"> required for the consolidation of the design, the </w:t>
      </w:r>
      <w:r w:rsidR="00E60E57">
        <w:t>Contractor</w:t>
      </w:r>
      <w:r w:rsidRPr="00E762DF">
        <w:t xml:space="preserve"> shall perform additional geo- mechanical investigations for the quantification of geo-hazard risks and the definition of adequate design and construction measures at station locations and along the route of the Pipeline.</w:t>
      </w:r>
    </w:p>
    <w:p w14:paraId="73E9EE23" w14:textId="5B8C26B0" w:rsidR="00483973" w:rsidRPr="00D0214B" w:rsidRDefault="00272FB7" w:rsidP="00DA33D5">
      <w:pPr>
        <w:widowControl w:val="0"/>
        <w:tabs>
          <w:tab w:val="left" w:pos="1036"/>
        </w:tabs>
        <w:suppressAutoHyphens/>
        <w:autoSpaceDE w:val="0"/>
        <w:autoSpaceDN w:val="0"/>
        <w:spacing w:before="0" w:after="240" w:line="240" w:lineRule="auto"/>
        <w:ind w:left="2" w:firstLine="3"/>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Geotechnical Investigations and Borings</w:t>
      </w:r>
    </w:p>
    <w:p w14:paraId="6DEAFE30" w14:textId="657127A6" w:rsidR="00483973" w:rsidRPr="00E762DF" w:rsidRDefault="00483973" w:rsidP="00DA33D5">
      <w:pPr>
        <w:pStyle w:val="EPBullet-Level1"/>
        <w:suppressAutoHyphens/>
      </w:pPr>
      <w:r w:rsidRPr="00E762DF">
        <w:t xml:space="preserve">The </w:t>
      </w:r>
      <w:r w:rsidR="00E60E57">
        <w:t>Contractor</w:t>
      </w:r>
      <w:r w:rsidRPr="00E762DF">
        <w:t xml:space="preserve"> shall perform geotechnical investigations and borings as required for the performance and confirmation of the design of the Pipeline</w:t>
      </w:r>
      <w:r w:rsidR="00224222">
        <w:t xml:space="preserve"> and Stations</w:t>
      </w:r>
      <w:r w:rsidRPr="00E762DF">
        <w:t>. This may include, but not limited to:</w:t>
      </w:r>
    </w:p>
    <w:p w14:paraId="6B265EC3" w14:textId="77777777" w:rsidR="00483973" w:rsidRPr="00E762DF" w:rsidRDefault="00483973" w:rsidP="00A7493C">
      <w:pPr>
        <w:widowControl w:val="0"/>
        <w:numPr>
          <w:ilvl w:val="4"/>
          <w:numId w:val="9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Geotechnical soil data through drillings and borings as required for the determination of foundation</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requirements;</w:t>
      </w:r>
    </w:p>
    <w:p w14:paraId="3A0E4B43" w14:textId="77777777" w:rsidR="00483973" w:rsidRPr="00E762DF" w:rsidRDefault="00483973" w:rsidP="00A7493C">
      <w:pPr>
        <w:widowControl w:val="0"/>
        <w:numPr>
          <w:ilvl w:val="4"/>
          <w:numId w:val="9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Geotechnical soil data at selected crossing locations and special zones for the determination of the design parameter and the selection of crossing methods;</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16A1CE2" w14:textId="77777777" w:rsidR="00483973" w:rsidRPr="00E762DF" w:rsidRDefault="00483973" w:rsidP="00A7493C">
      <w:pPr>
        <w:widowControl w:val="0"/>
        <w:numPr>
          <w:ilvl w:val="4"/>
          <w:numId w:val="9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Geotechnical soil data for the application of special crossing or construction methods.</w:t>
      </w:r>
    </w:p>
    <w:p w14:paraId="145A632E" w14:textId="1B7DE7AA" w:rsidR="00483973" w:rsidRPr="00D0214B" w:rsidRDefault="00272FB7" w:rsidP="00DA33D5">
      <w:pPr>
        <w:widowControl w:val="0"/>
        <w:tabs>
          <w:tab w:val="left" w:pos="1036"/>
        </w:tabs>
        <w:suppressAutoHyphens/>
        <w:autoSpaceDE w:val="0"/>
        <w:autoSpaceDN w:val="0"/>
        <w:spacing w:before="0" w:after="240" w:line="240" w:lineRule="auto"/>
        <w:ind w:left="2" w:firstLine="3"/>
        <w:rPr>
          <w:rFonts w:ascii="Futura Std Book" w:eastAsia="Arial" w:hAnsi="Futura Std Book" w:cs="Arial"/>
          <w:b/>
          <w:i/>
          <w:color w:val="1F497D" w:themeColor="text2"/>
          <w:sz w:val="20"/>
          <w:u w:val="single"/>
          <w:lang w:val="en-US" w:eastAsia="en-US"/>
        </w:rPr>
      </w:pPr>
      <w:r w:rsidRPr="00272FB7">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Hydraulic Investigations at Watercourse Crossings</w:t>
      </w:r>
    </w:p>
    <w:p w14:paraId="6C1EBE20" w14:textId="5A4D6AE1" w:rsidR="00483973" w:rsidRPr="00E762DF" w:rsidRDefault="00483973" w:rsidP="00DA33D5">
      <w:pPr>
        <w:pStyle w:val="EPBullet-Level1"/>
        <w:suppressAutoHyphens/>
      </w:pPr>
      <w:r w:rsidRPr="00E762DF">
        <w:t xml:space="preserve">The </w:t>
      </w:r>
      <w:r w:rsidR="00E60E57">
        <w:t>Contractor</w:t>
      </w:r>
      <w:r w:rsidRPr="00E762DF">
        <w:t xml:space="preserve"> shall perform the hydraulic study as performed during the FEED at all major watercourse crossings for the identification of the maximum scour depth, 100 year floodplain and other criteria relevant to the performance of its engineering at the  crossing</w:t>
      </w:r>
      <w:r w:rsidRPr="001F21E3">
        <w:t xml:space="preserve"> </w:t>
      </w:r>
      <w:r w:rsidRPr="00E762DF">
        <w:t>area.</w:t>
      </w:r>
    </w:p>
    <w:p w14:paraId="6B291B0A" w14:textId="58CE85A7" w:rsidR="00483973" w:rsidRPr="008A6C8A" w:rsidRDefault="00AE6F28" w:rsidP="00DA33D5">
      <w:pPr>
        <w:pStyle w:val="Heading5"/>
        <w:suppressAutoHyphens/>
      </w:pPr>
      <w:r>
        <w:rPr>
          <w:rFonts w:eastAsia="Arial" w:cs="Arial"/>
          <w:b/>
          <w:color w:val="1F497D" w:themeColor="text2"/>
          <w:sz w:val="22"/>
          <w:szCs w:val="22"/>
        </w:rPr>
        <w:tab/>
      </w:r>
      <w:r w:rsidR="00483973" w:rsidRPr="008A6C8A">
        <w:t>Supplementary Anti-buoyancy Investigations</w:t>
      </w:r>
    </w:p>
    <w:p w14:paraId="34ABDA15" w14:textId="0A5B7265" w:rsidR="00483973" w:rsidRPr="00E762DF" w:rsidRDefault="00483973" w:rsidP="00DA33D5">
      <w:pPr>
        <w:pStyle w:val="EPBullet-Level1"/>
        <w:suppressAutoHyphens/>
      </w:pPr>
      <w:r w:rsidRPr="00E762DF">
        <w:t xml:space="preserve">The </w:t>
      </w:r>
      <w:r w:rsidR="00E60E57">
        <w:t>Contractor</w:t>
      </w:r>
      <w:r w:rsidRPr="00E762DF">
        <w:t xml:space="preserve"> shall perform an anti-buoyancy study and calculations in all areas included in the 100 year floodplain of rivers, areas with high groundwater table and other areas susceptible to flooding. Anti-buoyancy studies shall include actual soil density measurements as well as the assessment of soil erosion susceptibility and potential loss of pipeline cover, thereby providing the basis for the anti-buoyancy calculations and the confirmation of the design.</w:t>
      </w:r>
    </w:p>
    <w:p w14:paraId="2C4A6C93" w14:textId="71B5DBCE" w:rsidR="00483973" w:rsidRPr="008A6C8A" w:rsidRDefault="00AE6F28" w:rsidP="00DA33D5">
      <w:pPr>
        <w:pStyle w:val="Heading5"/>
        <w:suppressAutoHyphens/>
      </w:pPr>
      <w:r>
        <w:rPr>
          <w:rFonts w:eastAsia="Arial" w:cs="Arial"/>
          <w:b/>
          <w:color w:val="1F497D" w:themeColor="text2"/>
          <w:sz w:val="22"/>
          <w:szCs w:val="22"/>
        </w:rPr>
        <w:tab/>
      </w:r>
      <w:r w:rsidR="00483973" w:rsidRPr="008A6C8A">
        <w:t>Soil Resistivity Measurements</w:t>
      </w:r>
    </w:p>
    <w:p w14:paraId="4ADC36A4" w14:textId="4ADBCCEB" w:rsidR="00483973" w:rsidRPr="00E762DF" w:rsidRDefault="00483973" w:rsidP="00DA33D5">
      <w:pPr>
        <w:pStyle w:val="EPBullet-Level1"/>
        <w:suppressAutoHyphens/>
      </w:pPr>
      <w:r w:rsidRPr="00E762DF">
        <w:t xml:space="preserve">The </w:t>
      </w:r>
      <w:r w:rsidR="00E60E57">
        <w:t>Contractor</w:t>
      </w:r>
      <w:r w:rsidRPr="00E762DF">
        <w:t xml:space="preserve"> shall perform soil resistivity measurements at discrete locations along the Pipeline route, at Pipeline stations and CP-stations to determine the design criteria for the </w:t>
      </w:r>
      <w:r w:rsidRPr="00E762DF">
        <w:lastRenderedPageBreak/>
        <w:t>temporary and permanent cathodic protection (CP) system of the Pipeline, including but not limited to the number, location and size of anode ground-beds the design and power requirements for CP-stations, the potential requirement for soil exchange in areas of high resistivity soils, as well as the layout and design of anode groundbeds and the requirements for CP and grounding installations in pipeline</w:t>
      </w:r>
      <w:r w:rsidRPr="001F21E3">
        <w:t xml:space="preserve"> </w:t>
      </w:r>
      <w:r w:rsidRPr="00E762DF">
        <w:t>stations.</w:t>
      </w:r>
    </w:p>
    <w:p w14:paraId="2DD554F2" w14:textId="302421AB" w:rsidR="00483973" w:rsidRPr="008A6C8A" w:rsidRDefault="00AE6F28" w:rsidP="00DA33D5">
      <w:pPr>
        <w:pStyle w:val="Heading5"/>
        <w:suppressAutoHyphens/>
      </w:pPr>
      <w:r>
        <w:rPr>
          <w:rFonts w:eastAsia="Arial" w:cs="Arial"/>
          <w:b/>
          <w:color w:val="1F497D" w:themeColor="text2"/>
          <w:sz w:val="22"/>
          <w:szCs w:val="22"/>
        </w:rPr>
        <w:tab/>
      </w:r>
      <w:r w:rsidR="00483973" w:rsidRPr="008A6C8A">
        <w:t>High Voltage Influence Investigation / Calculation</w:t>
      </w:r>
    </w:p>
    <w:p w14:paraId="6B7695F1" w14:textId="27CE0DFF" w:rsidR="00483973" w:rsidRPr="009A63A5" w:rsidRDefault="00E60E57" w:rsidP="00DA33D5">
      <w:pPr>
        <w:pStyle w:val="EPBullet-Level1"/>
        <w:suppressAutoHyphens/>
      </w:pPr>
      <w:r w:rsidRPr="009A63A5">
        <w:t>Contractor</w:t>
      </w:r>
      <w:r w:rsidR="00483973" w:rsidRPr="009A63A5">
        <w:t xml:space="preserve"> shall </w:t>
      </w:r>
      <w:r w:rsidR="008520CF" w:rsidRPr="009A63A5">
        <w:t>carry out a</w:t>
      </w:r>
      <w:r w:rsidR="00483973" w:rsidRPr="009A63A5">
        <w:t xml:space="preserve"> detailed</w:t>
      </w:r>
      <w:r w:rsidR="008520CF" w:rsidRPr="009A63A5">
        <w:t xml:space="preserve"> investigation with calculations of the influence of </w:t>
      </w:r>
      <w:r w:rsidR="00483973" w:rsidRPr="009A63A5">
        <w:t xml:space="preserve">high voltage </w:t>
      </w:r>
      <w:r w:rsidR="008520CF" w:rsidRPr="009A63A5">
        <w:t xml:space="preserve">lines </w:t>
      </w:r>
      <w:r w:rsidR="003D5087" w:rsidRPr="009A63A5">
        <w:t>of 11kV, 132 kV and above within</w:t>
      </w:r>
      <w:r w:rsidR="00BC0ADB" w:rsidRPr="009A63A5">
        <w:t xml:space="preserve"> of</w:t>
      </w:r>
      <w:r w:rsidR="003D5087" w:rsidRPr="009A63A5">
        <w:t xml:space="preserve"> proximity of less than 1000</w:t>
      </w:r>
      <w:r w:rsidR="00BC0ADB" w:rsidRPr="009A63A5">
        <w:t>m</w:t>
      </w:r>
      <w:r w:rsidR="003D5087" w:rsidRPr="009A63A5">
        <w:t xml:space="preserve"> </w:t>
      </w:r>
      <w:r w:rsidR="008520CF" w:rsidRPr="009A63A5">
        <w:t xml:space="preserve"> and present his findings in a</w:t>
      </w:r>
      <w:r w:rsidR="00483973" w:rsidRPr="009A63A5">
        <w:t xml:space="preserve"> report</w:t>
      </w:r>
      <w:r w:rsidR="008520CF" w:rsidRPr="009A63A5">
        <w:t xml:space="preserve"> to be issued to the owner</w:t>
      </w:r>
      <w:r w:rsidR="00483973" w:rsidRPr="009A63A5">
        <w:t>.</w:t>
      </w:r>
      <w:r w:rsidR="008520CF" w:rsidRPr="009A63A5">
        <w:t xml:space="preserve"> This report shall guide the owner in the final </w:t>
      </w:r>
      <w:r w:rsidR="003D5087" w:rsidRPr="009A63A5">
        <w:t>discission</w:t>
      </w:r>
      <w:r w:rsidR="008520CF" w:rsidRPr="009A63A5">
        <w:t xml:space="preserve"> o</w:t>
      </w:r>
      <w:r w:rsidR="003D5087" w:rsidRPr="009A63A5">
        <w:t>n</w:t>
      </w:r>
      <w:r w:rsidR="008520CF" w:rsidRPr="009A63A5">
        <w:t xml:space="preserve"> </w:t>
      </w:r>
      <w:r w:rsidR="003D5087" w:rsidRPr="009A63A5">
        <w:t xml:space="preserve">how to install the armored power cable from Akabel methanol plant to Elapa and BBOU manifold </w:t>
      </w:r>
      <w:r w:rsidR="00BC0ADB" w:rsidRPr="009A63A5">
        <w:t>Planforms</w:t>
      </w:r>
      <w:r w:rsidR="003D5087" w:rsidRPr="009A63A5">
        <w:t xml:space="preserve">. </w:t>
      </w:r>
    </w:p>
    <w:p w14:paraId="3F632D5F" w14:textId="5D2E003C" w:rsidR="00483973" w:rsidRPr="00E762DF" w:rsidRDefault="00483973" w:rsidP="00DA33D5">
      <w:pPr>
        <w:pStyle w:val="EPBullet-Level1"/>
        <w:suppressAutoHyphens/>
      </w:pPr>
      <w:r w:rsidRPr="00E762DF">
        <w:t xml:space="preserve">The high voltage interference calculation </w:t>
      </w:r>
      <w:r w:rsidR="00BC0ADB">
        <w:t xml:space="preserve">shall form the </w:t>
      </w:r>
      <w:r w:rsidRPr="00E762DF">
        <w:t xml:space="preserve">basis for </w:t>
      </w:r>
      <w:r w:rsidR="00BC0ADB">
        <w:t>the</w:t>
      </w:r>
      <w:r w:rsidRPr="00E762DF">
        <w:t xml:space="preserve"> design of the AC mitigation system.</w:t>
      </w:r>
    </w:p>
    <w:p w14:paraId="074738A6" w14:textId="31E0D93C" w:rsidR="00483973" w:rsidRPr="008A6C8A" w:rsidRDefault="00AE6F28" w:rsidP="00DA33D5">
      <w:pPr>
        <w:pStyle w:val="Heading5"/>
        <w:suppressAutoHyphens/>
      </w:pPr>
      <w:r>
        <w:rPr>
          <w:rFonts w:eastAsia="Arial" w:cs="Arial"/>
          <w:b/>
          <w:color w:val="1F497D" w:themeColor="text2"/>
          <w:sz w:val="22"/>
          <w:szCs w:val="22"/>
        </w:rPr>
        <w:tab/>
      </w:r>
      <w:r w:rsidR="00483973" w:rsidRPr="008A6C8A">
        <w:t>Study of Erosive Potential and Properties in Slopes</w:t>
      </w:r>
    </w:p>
    <w:p w14:paraId="20C353DD" w14:textId="791F34AE" w:rsidR="00483973" w:rsidRPr="00E762DF" w:rsidRDefault="00483973" w:rsidP="00DA33D5">
      <w:pPr>
        <w:pStyle w:val="EPBullet-Level1"/>
        <w:suppressAutoHyphens/>
      </w:pPr>
      <w:r w:rsidRPr="00E762DF">
        <w:t xml:space="preserve">The </w:t>
      </w:r>
      <w:r w:rsidR="00E60E57">
        <w:t>Contractor</w:t>
      </w:r>
      <w:r w:rsidRPr="00E762DF">
        <w:t xml:space="preserve"> shall perform a study of the erosive potential and soil properties in slope areas (longitudinal and transversal slopes), for the definition of the relevant design criteria and design measures.</w:t>
      </w:r>
    </w:p>
    <w:p w14:paraId="0074FEC2" w14:textId="33AE3323" w:rsidR="00483973" w:rsidRPr="00E762DF" w:rsidRDefault="00483973" w:rsidP="00DA33D5">
      <w:pPr>
        <w:pStyle w:val="EPBullet-Level1"/>
        <w:suppressAutoHyphens/>
      </w:pPr>
      <w:r w:rsidRPr="00E762DF">
        <w:t xml:space="preserve">The </w:t>
      </w:r>
      <w:r w:rsidR="00E60E57">
        <w:t>Contractor</w:t>
      </w:r>
      <w:r w:rsidRPr="00E762DF">
        <w:t xml:space="preserve"> shall design and specify all trench and surface erosion protection and prevention measures, the relevant installations and their installation location, as well as the appropriate re-vegetation measures.</w:t>
      </w:r>
    </w:p>
    <w:p w14:paraId="6BD1EC3B" w14:textId="27C58814" w:rsidR="00483973" w:rsidRPr="008A6C8A" w:rsidRDefault="00AE6F28" w:rsidP="00DA33D5">
      <w:pPr>
        <w:pStyle w:val="Heading5"/>
        <w:suppressAutoHyphens/>
      </w:pPr>
      <w:r>
        <w:rPr>
          <w:rFonts w:eastAsia="Arial" w:cs="Arial"/>
          <w:b/>
          <w:color w:val="1F497D" w:themeColor="text2"/>
          <w:sz w:val="22"/>
          <w:szCs w:val="22"/>
        </w:rPr>
        <w:tab/>
      </w:r>
      <w:r w:rsidR="00483973" w:rsidRPr="008A6C8A">
        <w:t>Other Studies</w:t>
      </w:r>
    </w:p>
    <w:p w14:paraId="65C6649A" w14:textId="0BC7DA51" w:rsidR="00483973" w:rsidRPr="00E762DF" w:rsidRDefault="00483973" w:rsidP="00DA33D5">
      <w:pPr>
        <w:pStyle w:val="EPBullet-Level1"/>
        <w:suppressAutoHyphens/>
      </w:pPr>
      <w:r w:rsidRPr="00E762DF">
        <w:t xml:space="preserve">The </w:t>
      </w:r>
      <w:r w:rsidR="00E60E57">
        <w:t>Contractor</w:t>
      </w:r>
      <w:r w:rsidRPr="00E762DF">
        <w:t xml:space="preserve"> shall perform any other study as identified during the progressing of the </w:t>
      </w:r>
      <w:r w:rsidR="00E60E57">
        <w:t>Contractor</w:t>
      </w:r>
      <w:r w:rsidRPr="00E762DF">
        <w:t>’s engineering, required to determine additional design parameter and to satisfy the requirements originated or stipulated by:</w:t>
      </w:r>
    </w:p>
    <w:p w14:paraId="070E4C47" w14:textId="77777777" w:rsidR="00483973" w:rsidRPr="00E762DF" w:rsidRDefault="00483973" w:rsidP="00A7493C">
      <w:pPr>
        <w:widowControl w:val="0"/>
        <w:numPr>
          <w:ilvl w:val="4"/>
          <w:numId w:val="9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Government</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authorities;</w:t>
      </w:r>
    </w:p>
    <w:p w14:paraId="4A90FB96" w14:textId="77777777" w:rsidR="00483973" w:rsidRPr="00E762DF" w:rsidRDefault="00483973" w:rsidP="00A7493C">
      <w:pPr>
        <w:widowControl w:val="0"/>
        <w:numPr>
          <w:ilvl w:val="4"/>
          <w:numId w:val="9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Good Industry</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practice;</w:t>
      </w:r>
    </w:p>
    <w:p w14:paraId="37108162" w14:textId="12790EB7" w:rsidR="00483973" w:rsidRPr="00E762DF" w:rsidRDefault="00483973" w:rsidP="00A7493C">
      <w:pPr>
        <w:widowControl w:val="0"/>
        <w:numPr>
          <w:ilvl w:val="4"/>
          <w:numId w:val="9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w:t>
      </w:r>
      <w:r w:rsidRPr="00224222">
        <w:rPr>
          <w:rFonts w:ascii="Futura Std Book" w:eastAsia="Arial" w:hAnsi="Futura Std Book" w:cs="Arial"/>
          <w:color w:val="auto"/>
          <w:sz w:val="22"/>
          <w:szCs w:val="22"/>
          <w:lang w:val="en-US" w:eastAsia="en-US"/>
        </w:rPr>
        <w:t xml:space="preserv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0F4068EB" w14:textId="77777777" w:rsidR="00483973" w:rsidRPr="00E762DF" w:rsidRDefault="00483973" w:rsidP="00A7493C">
      <w:pPr>
        <w:widowControl w:val="0"/>
        <w:numPr>
          <w:ilvl w:val="4"/>
          <w:numId w:val="9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lenders and other Project stakeholders;</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505AA75" w14:textId="77777777" w:rsidR="00483973" w:rsidRPr="00E762DF" w:rsidRDefault="00483973" w:rsidP="00A7493C">
      <w:pPr>
        <w:widowControl w:val="0"/>
        <w:numPr>
          <w:ilvl w:val="4"/>
          <w:numId w:val="9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Other Third</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Parties.</w:t>
      </w:r>
    </w:p>
    <w:p w14:paraId="6E326787" w14:textId="15E0AB91" w:rsidR="00483973" w:rsidRPr="00E94C68" w:rsidRDefault="00AE6F28" w:rsidP="00DA33D5">
      <w:pPr>
        <w:pStyle w:val="Heading5"/>
        <w:suppressAutoHyphens/>
      </w:pPr>
      <w:r>
        <w:lastRenderedPageBreak/>
        <w:tab/>
      </w:r>
      <w:r w:rsidR="00E60E57">
        <w:t>Contractor</w:t>
      </w:r>
      <w:r w:rsidR="00483973" w:rsidRPr="00AE6F28">
        <w:t>’s Engineering - Linear Sections</w:t>
      </w:r>
    </w:p>
    <w:p w14:paraId="785D9E15" w14:textId="338B02F8" w:rsidR="00483973" w:rsidRPr="00E762DF" w:rsidRDefault="00483973" w:rsidP="00DA33D5">
      <w:pPr>
        <w:pStyle w:val="EPBullet-Level1"/>
        <w:suppressAutoHyphens/>
      </w:pPr>
      <w:r w:rsidRPr="00E762DF">
        <w:t xml:space="preserve">The </w:t>
      </w:r>
      <w:r w:rsidR="00E60E57">
        <w:t>Contractor</w:t>
      </w:r>
      <w:r w:rsidRPr="00E762DF">
        <w:t xml:space="preserve"> shall verify all linear section engineering supplied by the </w:t>
      </w:r>
      <w:r w:rsidR="0077700F" w:rsidRPr="00E762DF">
        <w:t>Owner</w:t>
      </w:r>
      <w:r w:rsidRPr="00E762DF">
        <w:t xml:space="preserve"> and supplement the provided engineering as required in order to meet the design intent of the Project.</w:t>
      </w:r>
    </w:p>
    <w:p w14:paraId="3A867295" w14:textId="7FF92528" w:rsidR="00483973" w:rsidRPr="00E762DF" w:rsidRDefault="00483973" w:rsidP="00DA33D5">
      <w:pPr>
        <w:pStyle w:val="EPBullet-Level1"/>
        <w:suppressAutoHyphens/>
      </w:pPr>
      <w:r w:rsidRPr="00E762DF">
        <w:t xml:space="preserve">The </w:t>
      </w:r>
      <w:r w:rsidR="00E60E57">
        <w:t>Contractor</w:t>
      </w:r>
      <w:r w:rsidRPr="00E762DF">
        <w:t>’s linear section engineering shall include, but not limited to:</w:t>
      </w:r>
    </w:p>
    <w:p w14:paraId="70F3F2B3" w14:textId="6D4556D4" w:rsidR="00483973" w:rsidRPr="00D0214B" w:rsidRDefault="00AE6F28"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Calculations and Designs</w:t>
      </w:r>
    </w:p>
    <w:p w14:paraId="346C47B9" w14:textId="77777777" w:rsidR="00483973" w:rsidRPr="00E762DF" w:rsidRDefault="00483973"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Pipeline anti-buoyancy calculations and engineering of buoyancy protection measures;</w:t>
      </w:r>
    </w:p>
    <w:p w14:paraId="39085056" w14:textId="77777777" w:rsidR="00483973" w:rsidRPr="00E762DF" w:rsidRDefault="00483973"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Stress analysis (calculations) for special crossing sections (e.g. river  crossing, HDD crossings, zone with potential ground movements and other areas as  required for the performance of the detail engineering of the Pipeline) and engineering of special crossing</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methods;</w:t>
      </w:r>
    </w:p>
    <w:p w14:paraId="0EFEBBB3" w14:textId="7521EA88" w:rsidR="00483973" w:rsidRPr="009A63A5" w:rsidRDefault="00483973"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9A63A5">
        <w:rPr>
          <w:rFonts w:ascii="Futura Std Book" w:eastAsia="Arial" w:hAnsi="Futura Std Book" w:cs="Arial"/>
          <w:color w:val="auto"/>
          <w:sz w:val="22"/>
          <w:szCs w:val="22"/>
          <w:lang w:val="en-US" w:eastAsia="en-US"/>
        </w:rPr>
        <w:t>Engineering at crossings including but not limited to existing and future roads, watercourses, railways, channels crossings, electric transmission lines, pipelines and any other features and installations;</w:t>
      </w:r>
      <w:r w:rsidR="00560F34" w:rsidRPr="009A63A5">
        <w:rPr>
          <w:rFonts w:ascii="Futura Std Book" w:eastAsia="Arial" w:hAnsi="Futura Std Book" w:cs="Arial"/>
          <w:color w:val="auto"/>
          <w:sz w:val="22"/>
          <w:szCs w:val="22"/>
          <w:lang w:val="en-US" w:eastAsia="en-US"/>
        </w:rPr>
        <w:t xml:space="preserve"> </w:t>
      </w:r>
      <w:r w:rsidR="00D9703C" w:rsidRPr="009A63A5">
        <w:rPr>
          <w:rFonts w:ascii="Futura Std Book" w:eastAsia="Arial" w:hAnsi="Futura Std Book" w:cs="Arial"/>
          <w:color w:val="auto"/>
          <w:sz w:val="22"/>
          <w:szCs w:val="22"/>
          <w:lang w:eastAsia="en-US"/>
        </w:rPr>
        <w:t xml:space="preserve">Swamp + river crossings require </w:t>
      </w:r>
      <w:r w:rsidR="002879D9" w:rsidRPr="009A63A5">
        <w:rPr>
          <w:rFonts w:ascii="Futura Std Book" w:eastAsia="Arial" w:hAnsi="Futura Std Book" w:cs="Arial"/>
          <w:color w:val="auto"/>
          <w:sz w:val="22"/>
          <w:szCs w:val="22"/>
          <w:lang w:eastAsia="en-US"/>
        </w:rPr>
        <w:t>bathymetry modelling for HDD or open-cut feasibility</w:t>
      </w:r>
    </w:p>
    <w:p w14:paraId="5D738E4E" w14:textId="77777777" w:rsidR="00483973" w:rsidRPr="00E762DF" w:rsidRDefault="00483973"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Engineering calculations and engineering for pipeline anchor blocks, expansion loops and</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appurtenances;</w:t>
      </w:r>
    </w:p>
    <w:p w14:paraId="35271CBB" w14:textId="77777777" w:rsidR="00483973" w:rsidRPr="00E762DF" w:rsidRDefault="00483973"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Engineering at special zones including but not limited to rocky areas, steep slopes, swamps, parallel sections or proximity to other pipelines and other geo-hazard areas;</w:t>
      </w:r>
    </w:p>
    <w:p w14:paraId="3885F5F8" w14:textId="77777777" w:rsidR="00483973" w:rsidRPr="00E762DF" w:rsidRDefault="00483973"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Engineering and definition of trench erosion protection</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measures;</w:t>
      </w:r>
    </w:p>
    <w:p w14:paraId="063A023D" w14:textId="77777777" w:rsidR="00483973" w:rsidRPr="00E762DF" w:rsidRDefault="00483973"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Engineering and definition of surface erosion protection, reinstatement and re- vegetation</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measures;</w:t>
      </w:r>
    </w:p>
    <w:p w14:paraId="7A749B26" w14:textId="77777777" w:rsidR="00483973" w:rsidRPr="00E762DF" w:rsidRDefault="00483973"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 selection reports and specifications (steel line pipes, lining and coatings, insulation</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joints);</w:t>
      </w:r>
    </w:p>
    <w:p w14:paraId="6670FB76" w14:textId="77777777" w:rsidR="00483973" w:rsidRDefault="00483973"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Detail design of river Niger crossing, including but not limited to the performing supplementary geotechnical and hydrological investigations if required, structural analysis of pipeline</w:t>
      </w:r>
      <w:r w:rsidRPr="00E762DF">
        <w:rPr>
          <w:rFonts w:ascii="Futura Std Book" w:eastAsia="Arial" w:hAnsi="Futura Std Book" w:cs="Arial"/>
          <w:color w:val="auto"/>
          <w:spacing w:val="4"/>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3AA6CCA3" w14:textId="1800A08A" w:rsidR="008A69DD" w:rsidRPr="009A63A5" w:rsidRDefault="008A69DD"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9A63A5">
        <w:rPr>
          <w:rFonts w:ascii="Futura Std Book" w:eastAsia="Arial" w:hAnsi="Futura Std Book" w:cs="Arial"/>
          <w:color w:val="auto"/>
          <w:sz w:val="22"/>
          <w:szCs w:val="22"/>
          <w:lang w:eastAsia="en-US"/>
        </w:rPr>
        <w:t>Swamp Buoyancy Risk</w:t>
      </w:r>
      <w:r w:rsidR="001A6D87" w:rsidRPr="009A63A5">
        <w:rPr>
          <w:rFonts w:ascii="Futura Std Book" w:eastAsia="Arial" w:hAnsi="Futura Std Book" w:cs="Arial"/>
          <w:color w:val="auto"/>
          <w:sz w:val="22"/>
          <w:szCs w:val="22"/>
          <w:lang w:eastAsia="en-US"/>
        </w:rPr>
        <w:t xml:space="preserve"> Analysis</w:t>
      </w:r>
    </w:p>
    <w:p w14:paraId="5E5F6425" w14:textId="31699E8C" w:rsidR="00AF7486" w:rsidRPr="009A63A5" w:rsidRDefault="00AF7486"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9A63A5">
        <w:rPr>
          <w:rFonts w:ascii="Futura Std Book" w:eastAsia="Arial" w:hAnsi="Futura Std Book" w:cs="Arial"/>
          <w:color w:val="auto"/>
          <w:sz w:val="22"/>
          <w:szCs w:val="22"/>
          <w:lang w:eastAsia="en-US"/>
        </w:rPr>
        <w:t>Pipeline Hydraulic Transient Study</w:t>
      </w:r>
    </w:p>
    <w:p w14:paraId="31D93A25" w14:textId="3CE7AFA4" w:rsidR="000C738F" w:rsidRPr="009A63A5" w:rsidRDefault="000C738F" w:rsidP="00A7493C">
      <w:pPr>
        <w:widowControl w:val="0"/>
        <w:numPr>
          <w:ilvl w:val="4"/>
          <w:numId w:val="9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9A63A5">
        <w:rPr>
          <w:rFonts w:ascii="Futura Std Book" w:eastAsia="Arial" w:hAnsi="Futura Std Book" w:cs="Arial"/>
          <w:color w:val="auto"/>
          <w:sz w:val="22"/>
          <w:szCs w:val="22"/>
          <w:lang w:eastAsia="en-US"/>
        </w:rPr>
        <w:t>Tie-In Engineering for Biocide &amp; Methanol Injection</w:t>
      </w:r>
    </w:p>
    <w:p w14:paraId="1C731569" w14:textId="2B3EBC48" w:rsidR="00483973" w:rsidRPr="00D0214B" w:rsidRDefault="00AE6F28"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Drawings</w:t>
      </w:r>
    </w:p>
    <w:p w14:paraId="240BFE3B" w14:textId="77777777" w:rsidR="00483973" w:rsidRPr="00E762DF" w:rsidRDefault="00483973" w:rsidP="00A7493C">
      <w:pPr>
        <w:widowControl w:val="0"/>
        <w:numPr>
          <w:ilvl w:val="4"/>
          <w:numId w:val="9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Update of Pipeline alignment</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sheets;</w:t>
      </w:r>
    </w:p>
    <w:p w14:paraId="7B24DC25" w14:textId="77777777" w:rsidR="00483973" w:rsidRPr="00E762DF" w:rsidRDefault="00483973" w:rsidP="00A7493C">
      <w:pPr>
        <w:widowControl w:val="0"/>
        <w:numPr>
          <w:ilvl w:val="4"/>
          <w:numId w:val="9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Update/preparation of detailed crossing drawings for all major</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crossings;</w:t>
      </w:r>
    </w:p>
    <w:p w14:paraId="501E78EB" w14:textId="77777777" w:rsidR="00483973" w:rsidRPr="00E762DF" w:rsidRDefault="00483973" w:rsidP="00A7493C">
      <w:pPr>
        <w:widowControl w:val="0"/>
        <w:numPr>
          <w:ilvl w:val="4"/>
          <w:numId w:val="9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Update/preparation of all required typical drawings;</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C11A46A" w14:textId="77777777" w:rsidR="00483973" w:rsidRPr="00E762DF" w:rsidRDefault="00483973" w:rsidP="00A7493C">
      <w:pPr>
        <w:widowControl w:val="0"/>
        <w:numPr>
          <w:ilvl w:val="4"/>
          <w:numId w:val="9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Thematic drawings (as</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required).</w:t>
      </w:r>
    </w:p>
    <w:p w14:paraId="6F5E562A" w14:textId="31226B70" w:rsidR="00483973" w:rsidRPr="00D0214B" w:rsidRDefault="00AE6F28"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Lists</w:t>
      </w:r>
    </w:p>
    <w:p w14:paraId="0EE94495" w14:textId="77777777" w:rsidR="00483973" w:rsidRPr="00E762DF" w:rsidRDefault="00483973" w:rsidP="00A7493C">
      <w:pPr>
        <w:widowControl w:val="0"/>
        <w:numPr>
          <w:ilvl w:val="4"/>
          <w:numId w:val="9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List of crossings</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(update);</w:t>
      </w:r>
    </w:p>
    <w:p w14:paraId="25F8C785" w14:textId="77777777" w:rsidR="00483973" w:rsidRPr="00E762DF" w:rsidRDefault="00483973" w:rsidP="00A7493C">
      <w:pPr>
        <w:widowControl w:val="0"/>
        <w:numPr>
          <w:ilvl w:val="4"/>
          <w:numId w:val="9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MTO for line pipe material</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(update);</w:t>
      </w:r>
    </w:p>
    <w:p w14:paraId="540B066B" w14:textId="77777777" w:rsidR="00483973" w:rsidRPr="00E762DF" w:rsidRDefault="00483973" w:rsidP="00A7493C">
      <w:pPr>
        <w:widowControl w:val="0"/>
        <w:numPr>
          <w:ilvl w:val="4"/>
          <w:numId w:val="9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MTO for casing</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pipes;</w:t>
      </w:r>
    </w:p>
    <w:p w14:paraId="46020D30" w14:textId="77777777" w:rsidR="00483973" w:rsidRPr="00E762DF" w:rsidRDefault="00483973" w:rsidP="00A7493C">
      <w:pPr>
        <w:widowControl w:val="0"/>
        <w:numPr>
          <w:ilvl w:val="4"/>
          <w:numId w:val="9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MTO for factory bends; and</w:t>
      </w:r>
    </w:p>
    <w:p w14:paraId="57C0CDDE" w14:textId="77777777" w:rsidR="00483973" w:rsidRPr="00E762DF" w:rsidRDefault="00483973" w:rsidP="00A7493C">
      <w:pPr>
        <w:widowControl w:val="0"/>
        <w:numPr>
          <w:ilvl w:val="4"/>
          <w:numId w:val="9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 requisitions for all procurement items of the linear</w:t>
      </w:r>
      <w:r w:rsidRPr="00E762DF">
        <w:rPr>
          <w:rFonts w:ascii="Futura Std Book" w:eastAsia="Arial" w:hAnsi="Futura Std Book" w:cs="Arial"/>
          <w:color w:val="auto"/>
          <w:spacing w:val="-8"/>
          <w:sz w:val="22"/>
          <w:szCs w:val="22"/>
          <w:lang w:val="en-US" w:eastAsia="en-US"/>
        </w:rPr>
        <w:t xml:space="preserve"> </w:t>
      </w:r>
      <w:r w:rsidRPr="00E762DF">
        <w:rPr>
          <w:rFonts w:ascii="Futura Std Book" w:eastAsia="Arial" w:hAnsi="Futura Std Book" w:cs="Arial"/>
          <w:color w:val="auto"/>
          <w:sz w:val="22"/>
          <w:szCs w:val="22"/>
          <w:lang w:val="en-US" w:eastAsia="en-US"/>
        </w:rPr>
        <w:t>sections.</w:t>
      </w:r>
    </w:p>
    <w:p w14:paraId="044505A1" w14:textId="0618CCC1" w:rsidR="00483973" w:rsidRPr="00D0214B" w:rsidRDefault="00AE6F28"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Documents</w:t>
      </w:r>
    </w:p>
    <w:p w14:paraId="7878CCE4" w14:textId="77777777" w:rsidR="00483973" w:rsidRPr="00E762DF" w:rsidRDefault="00483973" w:rsidP="00A7493C">
      <w:pPr>
        <w:widowControl w:val="0"/>
        <w:numPr>
          <w:ilvl w:val="4"/>
          <w:numId w:val="9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Verification and update of all specifications for Materials, equipment and works as provided in the FEED Project</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Specification;</w:t>
      </w:r>
    </w:p>
    <w:p w14:paraId="4D5942C2" w14:textId="471FE326" w:rsidR="00483973" w:rsidRPr="00E762DF" w:rsidRDefault="00483973" w:rsidP="00A7493C">
      <w:pPr>
        <w:widowControl w:val="0"/>
        <w:numPr>
          <w:ilvl w:val="4"/>
          <w:numId w:val="9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Preparation and submission of additional specifications for all Materials, equipment and works required to specify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engineering requirements for the Pipeline;</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462F719" w14:textId="77777777" w:rsidR="00483973" w:rsidRPr="00E762DF" w:rsidRDefault="00483973" w:rsidP="00A7493C">
      <w:pPr>
        <w:widowControl w:val="0"/>
        <w:numPr>
          <w:ilvl w:val="4"/>
          <w:numId w:val="9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all procurement specifications and datasheets for Materials, equipment and purchase</w:t>
      </w:r>
      <w:r w:rsidRPr="0022422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items.</w:t>
      </w:r>
    </w:p>
    <w:p w14:paraId="2490D722" w14:textId="7257D7C6" w:rsidR="00483973" w:rsidRPr="00E94C68" w:rsidRDefault="00AE6F28" w:rsidP="00DA33D5">
      <w:pPr>
        <w:pStyle w:val="Heading5"/>
        <w:suppressAutoHyphens/>
      </w:pPr>
      <w:r>
        <w:tab/>
      </w:r>
      <w:r w:rsidR="00E60E57">
        <w:t>Contractor</w:t>
      </w:r>
      <w:r w:rsidR="00483973" w:rsidRPr="00AE6F28">
        <w:t xml:space="preserve">’s Engineering </w:t>
      </w:r>
      <w:r w:rsidR="00751255">
        <w:t>–</w:t>
      </w:r>
      <w:r w:rsidR="00483973" w:rsidRPr="00AE6F28">
        <w:t xml:space="preserve"> </w:t>
      </w:r>
      <w:r w:rsidR="00751255">
        <w:t xml:space="preserve">Pipeline </w:t>
      </w:r>
      <w:r w:rsidR="00483973" w:rsidRPr="00AE6F28">
        <w:t>Stations</w:t>
      </w:r>
    </w:p>
    <w:p w14:paraId="23A63444" w14:textId="55E4B685" w:rsidR="00483973" w:rsidRPr="00E762DF" w:rsidRDefault="00483973" w:rsidP="00DA33D5">
      <w:pPr>
        <w:pStyle w:val="EPBullet-Level1"/>
        <w:suppressAutoHyphens/>
      </w:pPr>
      <w:r w:rsidRPr="00E762DF">
        <w:t xml:space="preserve">After endorsement of FEED, the </w:t>
      </w:r>
      <w:r w:rsidR="00E60E57">
        <w:t>Contractor</w:t>
      </w:r>
      <w:r w:rsidRPr="00E762DF">
        <w:t xml:space="preserve"> shall verify the FEED engineering supplied by the </w:t>
      </w:r>
      <w:r w:rsidR="0077700F" w:rsidRPr="00E762DF">
        <w:t>Owner</w:t>
      </w:r>
      <w:r w:rsidRPr="00E762DF">
        <w:t xml:space="preserve"> and supplement the provided engineering as required in order to meet the design intent of the</w:t>
      </w:r>
      <w:r w:rsidRPr="001F21E3">
        <w:t xml:space="preserve"> </w:t>
      </w:r>
      <w:r w:rsidRPr="00E762DF">
        <w:t>Project.</w:t>
      </w:r>
    </w:p>
    <w:p w14:paraId="3A2FD571" w14:textId="626C345C" w:rsidR="00483973" w:rsidRPr="009A63A5" w:rsidRDefault="00483973" w:rsidP="00DA33D5">
      <w:pPr>
        <w:pStyle w:val="EPBullet-Level1"/>
        <w:suppressAutoHyphens/>
      </w:pPr>
      <w:r w:rsidRPr="009A63A5">
        <w:t xml:space="preserve">The </w:t>
      </w:r>
      <w:r w:rsidR="00E60E57" w:rsidRPr="009A63A5">
        <w:t>Contractor</w:t>
      </w:r>
      <w:r w:rsidRPr="009A63A5">
        <w:t xml:space="preserve"> shall perform all </w:t>
      </w:r>
      <w:r w:rsidR="00751255" w:rsidRPr="009A63A5">
        <w:t>S</w:t>
      </w:r>
      <w:r w:rsidRPr="009A63A5">
        <w:t xml:space="preserve">tations </w:t>
      </w:r>
      <w:r w:rsidR="00524C52" w:rsidRPr="009A63A5">
        <w:t xml:space="preserve">detailed </w:t>
      </w:r>
      <w:commentRangeStart w:id="247"/>
      <w:r w:rsidRPr="009A63A5">
        <w:t>engineering</w:t>
      </w:r>
      <w:commentRangeEnd w:id="247"/>
      <w:r w:rsidR="002238F9" w:rsidRPr="009A63A5">
        <w:rPr>
          <w:rStyle w:val="CommentReference"/>
          <w:sz w:val="22"/>
          <w:szCs w:val="22"/>
        </w:rPr>
        <w:commentReference w:id="247"/>
      </w:r>
      <w:r w:rsidRPr="009A63A5">
        <w:t xml:space="preserve"> comprising</w:t>
      </w:r>
      <w:r w:rsidR="00D45E6D" w:rsidRPr="009A63A5">
        <w:t xml:space="preserve"> </w:t>
      </w:r>
      <w:r w:rsidRPr="009A63A5">
        <w:t>all engineering activities related to the engineering and specification of the Pipeline stations and as per the requirements defined in Exhibit C, Annex G, Attachment 1 ”Engineering Management Requirements”.</w:t>
      </w:r>
    </w:p>
    <w:p w14:paraId="46D46CF9" w14:textId="335CDA9A" w:rsidR="002238F9" w:rsidRDefault="00483973" w:rsidP="003D7D6A">
      <w:pPr>
        <w:pStyle w:val="EPBullet-Level1"/>
        <w:suppressAutoHyphens/>
      </w:pPr>
      <w:r w:rsidRPr="00E762DF">
        <w:t xml:space="preserve">The </w:t>
      </w:r>
      <w:r w:rsidR="00E60E57">
        <w:t>Contractor</w:t>
      </w:r>
      <w:r w:rsidRPr="00E762DF">
        <w:t>’s Pipeline station engineering shall include, but not limited to:</w:t>
      </w:r>
      <w:r w:rsidR="000B4E89">
        <w:t xml:space="preserve"> general </w:t>
      </w:r>
      <w:r w:rsidR="00EF5D95">
        <w:t>p</w:t>
      </w:r>
      <w:r w:rsidR="00011117">
        <w:rPr>
          <w:rStyle w:val="cf01"/>
        </w:rPr>
        <w:t>reparation and development of a 3D modeling structure with E3D or Plant 3D softwares for the modeling of the three stations; BBOU, ELEP and AKAB Pig receiver s</w:t>
      </w:r>
      <w:r w:rsidR="00436FCD">
        <w:rPr>
          <w:rStyle w:val="cf01"/>
        </w:rPr>
        <w:t>t</w:t>
      </w:r>
      <w:r w:rsidR="00011117">
        <w:rPr>
          <w:rStyle w:val="cf01"/>
        </w:rPr>
        <w:t>ation</w:t>
      </w:r>
    </w:p>
    <w:p w14:paraId="1E925208" w14:textId="25B90A7F" w:rsidR="00483973" w:rsidRPr="00E762DF" w:rsidRDefault="00483973" w:rsidP="00DA33D5">
      <w:pPr>
        <w:pStyle w:val="EPBullet-Level1"/>
        <w:suppressAutoHyphens/>
      </w:pPr>
      <w:r w:rsidRPr="00E762DF">
        <w:t xml:space="preserve">The preparation of all required calculations, drawings, layout drawings, layouts, plans, schedules, lists, including electrical load lists, diagrams including single line diagrams, </w:t>
      </w:r>
      <w:r w:rsidRPr="00E762DF">
        <w:lastRenderedPageBreak/>
        <w:t>cable routing plans; hook-up drawings, datasheets, equipment lists, material take-offs, standard drawings, specifications, procedures and others required to provide the detailed specification of the Pipeline stations of the Project, allowing the procurement, construction, completion and operation of the Pipeline stations of the</w:t>
      </w:r>
      <w:r w:rsidRPr="001F21E3">
        <w:t xml:space="preserve"> </w:t>
      </w:r>
      <w:r w:rsidRPr="00E762DF">
        <w:t>Project.</w:t>
      </w:r>
    </w:p>
    <w:p w14:paraId="39785A92" w14:textId="321126C3" w:rsidR="00483973" w:rsidRPr="00D0214B" w:rsidRDefault="00751255"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Process</w:t>
      </w:r>
    </w:p>
    <w:p w14:paraId="3BC3A328" w14:textId="21AAB685" w:rsidR="00483973" w:rsidRPr="00E762DF" w:rsidRDefault="00483973" w:rsidP="00DA33D5">
      <w:pPr>
        <w:pStyle w:val="EPBullet-Level1"/>
        <w:suppressAutoHyphens/>
      </w:pPr>
      <w:r w:rsidRPr="00E762DF">
        <w:t xml:space="preserve">Preparation </w:t>
      </w:r>
      <w:r w:rsidR="00801555">
        <w:t xml:space="preserve">of </w:t>
      </w:r>
      <w:r w:rsidRPr="00E762DF">
        <w:t>all piping engineering, including but not limited to:</w:t>
      </w:r>
    </w:p>
    <w:p w14:paraId="3FAEE0D3" w14:textId="77777777" w:rsidR="00483973" w:rsidRPr="00E762DF" w:rsidRDefault="00483973" w:rsidP="00A7493C">
      <w:pPr>
        <w:widowControl w:val="0"/>
        <w:numPr>
          <w:ilvl w:val="4"/>
          <w:numId w:val="9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Update process flow diagrams (PFD), piping and instrumentation diagrams (P&amp;ID); and</w:t>
      </w:r>
    </w:p>
    <w:p w14:paraId="32F3D6B2" w14:textId="77777777" w:rsidR="00483973" w:rsidRPr="00E762DF" w:rsidRDefault="00483973" w:rsidP="00A7493C">
      <w:pPr>
        <w:widowControl w:val="0"/>
        <w:numPr>
          <w:ilvl w:val="4"/>
          <w:numId w:val="9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Endorsement and update of all piping, and equipment sizing and associated process</w:t>
      </w:r>
      <w:r w:rsidRPr="00E762DF">
        <w:rPr>
          <w:rFonts w:ascii="Futura Std Book" w:eastAsia="Arial" w:hAnsi="Futura Std Book" w:cs="Arial"/>
          <w:color w:val="auto"/>
          <w:spacing w:val="-2"/>
          <w:sz w:val="22"/>
          <w:szCs w:val="22"/>
          <w:lang w:val="en-US" w:eastAsia="en-US"/>
        </w:rPr>
        <w:t xml:space="preserve"> </w:t>
      </w:r>
      <w:r w:rsidRPr="00E762DF">
        <w:rPr>
          <w:rFonts w:ascii="Futura Std Book" w:eastAsia="Arial" w:hAnsi="Futura Std Book" w:cs="Arial"/>
          <w:color w:val="auto"/>
          <w:sz w:val="22"/>
          <w:szCs w:val="22"/>
          <w:lang w:val="en-US" w:eastAsia="en-US"/>
        </w:rPr>
        <w:t>calculations.</w:t>
      </w:r>
    </w:p>
    <w:p w14:paraId="0386A06E" w14:textId="2B67FB92" w:rsidR="00483973" w:rsidRPr="00D0214B" w:rsidRDefault="00751255"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Piping</w:t>
      </w:r>
    </w:p>
    <w:p w14:paraId="552E8EB5" w14:textId="77777777" w:rsidR="00483973" w:rsidRPr="00E762DF" w:rsidRDefault="00483973" w:rsidP="00DA33D5">
      <w:pPr>
        <w:pStyle w:val="EPBullet-Level1"/>
        <w:suppressAutoHyphens/>
      </w:pPr>
      <w:r w:rsidRPr="00E762DF">
        <w:t>Preparation of all piping engineering, including but not limited to:</w:t>
      </w:r>
    </w:p>
    <w:p w14:paraId="1D0D88D9" w14:textId="77777777" w:rsidR="00483973" w:rsidRPr="00E762DF" w:rsidRDefault="00483973" w:rsidP="00A7493C">
      <w:pPr>
        <w:widowControl w:val="0"/>
        <w:numPr>
          <w:ilvl w:val="4"/>
          <w:numId w:val="9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Confirmation of engineering calculations for all piping;</w:t>
      </w:r>
    </w:p>
    <w:p w14:paraId="2B479BAA" w14:textId="77777777" w:rsidR="00483973" w:rsidRPr="00E762DF" w:rsidRDefault="00483973" w:rsidP="00A7493C">
      <w:pPr>
        <w:widowControl w:val="0"/>
        <w:numPr>
          <w:ilvl w:val="4"/>
          <w:numId w:val="9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Development of piping installation drawings from the initial layouts of all Pipeline stations</w:t>
      </w:r>
    </w:p>
    <w:p w14:paraId="752B9063" w14:textId="77777777" w:rsidR="00483973" w:rsidRPr="00E762DF" w:rsidRDefault="00483973" w:rsidP="00A7493C">
      <w:pPr>
        <w:widowControl w:val="0"/>
        <w:numPr>
          <w:ilvl w:val="4"/>
          <w:numId w:val="9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 selection report and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specifications;</w:t>
      </w:r>
    </w:p>
    <w:p w14:paraId="234F18AF" w14:textId="77777777" w:rsidR="00483973" w:rsidRDefault="00483973" w:rsidP="00A7493C">
      <w:pPr>
        <w:widowControl w:val="0"/>
        <w:numPr>
          <w:ilvl w:val="4"/>
          <w:numId w:val="9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Piping class</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tables.</w:t>
      </w:r>
    </w:p>
    <w:p w14:paraId="45BCAF30" w14:textId="6A6F27E4" w:rsidR="00483973" w:rsidRPr="00D0214B" w:rsidRDefault="00751255"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Mechanical</w:t>
      </w:r>
    </w:p>
    <w:p w14:paraId="0962A697" w14:textId="77777777" w:rsidR="00483973" w:rsidRPr="00E762DF" w:rsidRDefault="00483973" w:rsidP="00DA33D5">
      <w:pPr>
        <w:pStyle w:val="EPBullet-Level1"/>
        <w:suppressAutoHyphens/>
      </w:pPr>
      <w:r w:rsidRPr="00E762DF">
        <w:t>Preparation of all mechanical engineering, including but not limited to:</w:t>
      </w:r>
    </w:p>
    <w:p w14:paraId="43B6D98D" w14:textId="77777777" w:rsidR="00483973" w:rsidRPr="00E762DF" w:rsidRDefault="00483973" w:rsidP="00A7493C">
      <w:pPr>
        <w:widowControl w:val="0"/>
        <w:numPr>
          <w:ilvl w:val="4"/>
          <w:numId w:val="9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Performance verification and endorsement of all piping stress</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calculations;</w:t>
      </w:r>
    </w:p>
    <w:p w14:paraId="58C4BDEE" w14:textId="77777777" w:rsidR="00483973" w:rsidRPr="00E762DF" w:rsidRDefault="00483973" w:rsidP="00A7493C">
      <w:pPr>
        <w:widowControl w:val="0"/>
        <w:numPr>
          <w:ilvl w:val="4"/>
          <w:numId w:val="9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installation drawings for all mechanical</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equipment;</w:t>
      </w:r>
    </w:p>
    <w:p w14:paraId="0EB726C9" w14:textId="77777777" w:rsidR="00483973" w:rsidRPr="00E762DF" w:rsidRDefault="00483973" w:rsidP="00A7493C">
      <w:pPr>
        <w:widowControl w:val="0"/>
        <w:numPr>
          <w:ilvl w:val="4"/>
          <w:numId w:val="9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Submission of all engineering calculations for all mechanical equipment, layout and designs;</w:t>
      </w:r>
    </w:p>
    <w:p w14:paraId="23579FE6" w14:textId="77777777" w:rsidR="00483973" w:rsidRPr="00E762DF" w:rsidRDefault="00483973" w:rsidP="00A7493C">
      <w:pPr>
        <w:widowControl w:val="0"/>
        <w:numPr>
          <w:ilvl w:val="4"/>
          <w:numId w:val="9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Submission of all engineering for all mechanical equipment including skids and packages;</w:t>
      </w:r>
    </w:p>
    <w:p w14:paraId="739DFAD7" w14:textId="77777777" w:rsidR="00483973" w:rsidRPr="00E762DF" w:rsidRDefault="00483973" w:rsidP="00A7493C">
      <w:pPr>
        <w:widowControl w:val="0"/>
        <w:numPr>
          <w:ilvl w:val="4"/>
          <w:numId w:val="9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equipment lists for all mechanical</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equipment;</w:t>
      </w:r>
    </w:p>
    <w:p w14:paraId="0EAD0477" w14:textId="77777777" w:rsidR="00483973" w:rsidRPr="00E762DF" w:rsidRDefault="00483973" w:rsidP="00A7493C">
      <w:pPr>
        <w:widowControl w:val="0"/>
        <w:numPr>
          <w:ilvl w:val="4"/>
          <w:numId w:val="9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specifications and datasheets for all mechanical equipment;</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E911489" w14:textId="77777777" w:rsidR="00483973" w:rsidRDefault="00483973" w:rsidP="00A7493C">
      <w:pPr>
        <w:widowControl w:val="0"/>
        <w:numPr>
          <w:ilvl w:val="4"/>
          <w:numId w:val="9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all work specifications and procedures for mechanical</w:t>
      </w:r>
      <w:r w:rsidRPr="00E762DF">
        <w:rPr>
          <w:rFonts w:ascii="Futura Std Book" w:eastAsia="Arial" w:hAnsi="Futura Std Book" w:cs="Arial"/>
          <w:color w:val="auto"/>
          <w:spacing w:val="-7"/>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7589275F" w14:textId="20291DBE" w:rsidR="00E52D4A" w:rsidRPr="009A63A5" w:rsidRDefault="00E52D4A" w:rsidP="00A7493C">
      <w:pPr>
        <w:widowControl w:val="0"/>
        <w:numPr>
          <w:ilvl w:val="4"/>
          <w:numId w:val="9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9A63A5">
        <w:rPr>
          <w:rFonts w:ascii="Futura Std Book" w:eastAsia="Arial" w:hAnsi="Futura Std Book" w:cs="Arial"/>
          <w:color w:val="auto"/>
          <w:sz w:val="22"/>
          <w:szCs w:val="22"/>
          <w:lang w:eastAsia="en-US"/>
        </w:rPr>
        <w:t>Slug Catcher Hydraulic &amp; Mechanical Design (Midline Slug Catcher)</w:t>
      </w:r>
    </w:p>
    <w:p w14:paraId="6FBF2137" w14:textId="70281732" w:rsidR="00483973" w:rsidRPr="00D0214B" w:rsidRDefault="00751255"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Civil / Structural Steel / Shelters</w:t>
      </w:r>
    </w:p>
    <w:p w14:paraId="0F4AF8F6" w14:textId="77777777" w:rsidR="00483973" w:rsidRPr="00E762DF" w:rsidRDefault="00483973" w:rsidP="00DA33D5">
      <w:pPr>
        <w:pStyle w:val="EPBullet-Level1"/>
        <w:suppressAutoHyphens/>
      </w:pPr>
      <w:r w:rsidRPr="00E762DF">
        <w:lastRenderedPageBreak/>
        <w:t>Preparation of all civil engineering including but not limited to:</w:t>
      </w:r>
    </w:p>
    <w:p w14:paraId="3BAB4AD2" w14:textId="77777777" w:rsidR="00483973" w:rsidRPr="00E762DF" w:rsidRDefault="00483973" w:rsidP="00A7493C">
      <w:pPr>
        <w:widowControl w:val="0"/>
        <w:numPr>
          <w:ilvl w:val="4"/>
          <w:numId w:val="9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general arrangement drawings;</w:t>
      </w:r>
    </w:p>
    <w:p w14:paraId="35623135" w14:textId="5254A22A" w:rsidR="00483973" w:rsidRPr="00E762DF" w:rsidRDefault="00483973" w:rsidP="00A7493C">
      <w:pPr>
        <w:widowControl w:val="0"/>
        <w:numPr>
          <w:ilvl w:val="4"/>
          <w:numId w:val="9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Preparation of design for structural steel </w:t>
      </w:r>
      <w:commentRangeStart w:id="248"/>
      <w:r w:rsidRPr="00E762DF">
        <w:rPr>
          <w:rFonts w:ascii="Futura Std Book" w:eastAsia="Arial" w:hAnsi="Futura Std Book" w:cs="Arial"/>
          <w:color w:val="auto"/>
          <w:sz w:val="22"/>
          <w:szCs w:val="22"/>
          <w:lang w:val="en-US" w:eastAsia="en-US"/>
        </w:rPr>
        <w:t>supports</w:t>
      </w:r>
      <w:commentRangeEnd w:id="248"/>
      <w:r w:rsidR="00302DA4">
        <w:rPr>
          <w:rStyle w:val="CommentReference"/>
          <w:rFonts w:ascii="Futura Std Book" w:eastAsia="Arial" w:hAnsi="Futura Std Book" w:cs="Arial"/>
          <w:color w:val="auto"/>
          <w:sz w:val="22"/>
          <w:szCs w:val="22"/>
          <w:lang w:val="en-US" w:eastAsia="en-US"/>
        </w:rPr>
        <w:commentReference w:id="248"/>
      </w:r>
      <w:r w:rsidR="003B5C4A">
        <w:rPr>
          <w:rFonts w:ascii="Futura Std Book" w:eastAsia="Arial" w:hAnsi="Futura Std Book" w:cs="Arial"/>
          <w:color w:val="auto"/>
          <w:sz w:val="22"/>
          <w:szCs w:val="22"/>
          <w:lang w:val="en-US" w:eastAsia="en-US"/>
        </w:rPr>
        <w:t>,</w:t>
      </w:r>
      <w:r w:rsidRPr="00E762DF">
        <w:rPr>
          <w:rFonts w:ascii="Futura Std Book" w:eastAsia="Arial" w:hAnsi="Futura Std Book" w:cs="Arial"/>
          <w:color w:val="auto"/>
          <w:sz w:val="22"/>
          <w:szCs w:val="22"/>
          <w:lang w:val="en-US" w:eastAsia="en-US"/>
        </w:rPr>
        <w:t xml:space="preserve"> </w:t>
      </w:r>
      <w:r w:rsidR="00E61371">
        <w:rPr>
          <w:rFonts w:ascii="Futura Std Book" w:eastAsia="Arial" w:hAnsi="Futura Std Book" w:cs="Arial"/>
          <w:color w:val="auto"/>
          <w:sz w:val="22"/>
          <w:szCs w:val="22"/>
          <w:lang w:val="en-US" w:eastAsia="en-US"/>
        </w:rPr>
        <w:t xml:space="preserve">platforms </w:t>
      </w:r>
      <w:r w:rsidRPr="00E762DF">
        <w:rPr>
          <w:rFonts w:ascii="Futura Std Book" w:eastAsia="Arial" w:hAnsi="Futura Std Book" w:cs="Arial"/>
          <w:color w:val="auto"/>
          <w:sz w:val="22"/>
          <w:szCs w:val="22"/>
          <w:lang w:val="en-US" w:eastAsia="en-US"/>
        </w:rPr>
        <w:t>and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installations;</w:t>
      </w:r>
    </w:p>
    <w:p w14:paraId="13068CB5" w14:textId="77777777" w:rsidR="00483973" w:rsidRPr="00E762DF" w:rsidRDefault="00483973" w:rsidP="00A7493C">
      <w:pPr>
        <w:widowControl w:val="0"/>
        <w:numPr>
          <w:ilvl w:val="4"/>
          <w:numId w:val="9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design of all foundations for equipment, supports and others with rebar schedules and concrete</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requirements;</w:t>
      </w:r>
    </w:p>
    <w:p w14:paraId="7D50B60B" w14:textId="77777777" w:rsidR="00483973" w:rsidRPr="00E762DF" w:rsidRDefault="00483973" w:rsidP="00A7493C">
      <w:pPr>
        <w:widowControl w:val="0"/>
        <w:numPr>
          <w:ilvl w:val="4"/>
          <w:numId w:val="9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design for all pipe supports, pipe racks, steel structures and miscellaneous</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fabrications;</w:t>
      </w:r>
    </w:p>
    <w:p w14:paraId="1C64D057" w14:textId="77777777" w:rsidR="00483973" w:rsidRPr="00E762DF" w:rsidRDefault="00483973" w:rsidP="00A7493C">
      <w:pPr>
        <w:widowControl w:val="0"/>
        <w:numPr>
          <w:ilvl w:val="4"/>
          <w:numId w:val="9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design for all large diameter valve</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supports;</w:t>
      </w:r>
    </w:p>
    <w:p w14:paraId="767D9B50" w14:textId="77777777" w:rsidR="00483973" w:rsidRPr="00E762DF" w:rsidRDefault="00483973" w:rsidP="00A7493C">
      <w:pPr>
        <w:widowControl w:val="0"/>
        <w:numPr>
          <w:ilvl w:val="4"/>
          <w:numId w:val="9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design for all access platforms, ladders and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staircases;</w:t>
      </w:r>
    </w:p>
    <w:p w14:paraId="4BBC3A6E" w14:textId="77777777" w:rsidR="00483973" w:rsidRPr="00E762DF" w:rsidRDefault="00483973" w:rsidP="00A7493C">
      <w:pPr>
        <w:widowControl w:val="0"/>
        <w:numPr>
          <w:ilvl w:val="4"/>
          <w:numId w:val="9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design for access and station</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roads;</w:t>
      </w:r>
    </w:p>
    <w:p w14:paraId="0F1A7D3C" w14:textId="77777777" w:rsidR="00483973" w:rsidRPr="00E762DF" w:rsidRDefault="00483973" w:rsidP="00A7493C">
      <w:pPr>
        <w:widowControl w:val="0"/>
        <w:numPr>
          <w:ilvl w:val="4"/>
          <w:numId w:val="9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design of perimeter fences and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gates;</w:t>
      </w:r>
    </w:p>
    <w:p w14:paraId="06431029" w14:textId="77777777" w:rsidR="00483973" w:rsidRPr="00E762DF" w:rsidRDefault="00483973" w:rsidP="00A7493C">
      <w:pPr>
        <w:widowControl w:val="0"/>
        <w:numPr>
          <w:ilvl w:val="4"/>
          <w:numId w:val="9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material specifications and datasheets for all civil materials;</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5CFB28F" w14:textId="77777777" w:rsidR="00483973" w:rsidRPr="00E762DF" w:rsidRDefault="00483973" w:rsidP="00A7493C">
      <w:pPr>
        <w:widowControl w:val="0"/>
        <w:numPr>
          <w:ilvl w:val="4"/>
          <w:numId w:val="9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work specifications and procedures for civil</w:t>
      </w:r>
      <w:r w:rsidRPr="00E762DF">
        <w:rPr>
          <w:rFonts w:ascii="Futura Std Book" w:eastAsia="Arial" w:hAnsi="Futura Std Book" w:cs="Arial"/>
          <w:color w:val="auto"/>
          <w:spacing w:val="-3"/>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14772399" w14:textId="29F157C8" w:rsidR="00483973" w:rsidRPr="00D0214B" w:rsidRDefault="00751255"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Coating, Painting and Insulation</w:t>
      </w:r>
    </w:p>
    <w:p w14:paraId="646D6770" w14:textId="77777777" w:rsidR="00483973" w:rsidRPr="00E762DF" w:rsidRDefault="00483973" w:rsidP="00DA33D5">
      <w:pPr>
        <w:pStyle w:val="EPBullet-Level1"/>
        <w:suppressAutoHyphens/>
      </w:pPr>
      <w:r w:rsidRPr="00E762DF">
        <w:t>Preparation of all coating, painting and insulation piping engineering, including but not limited to:</w:t>
      </w:r>
    </w:p>
    <w:p w14:paraId="5426243B" w14:textId="77777777" w:rsidR="00483973" w:rsidRPr="00E762DF" w:rsidRDefault="00483973" w:rsidP="00A7493C">
      <w:pPr>
        <w:widowControl w:val="0"/>
        <w:numPr>
          <w:ilvl w:val="4"/>
          <w:numId w:val="10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coating and painting</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plans;</w:t>
      </w:r>
    </w:p>
    <w:p w14:paraId="5648BE87" w14:textId="77777777" w:rsidR="00483973" w:rsidRPr="00E762DF" w:rsidRDefault="00483973" w:rsidP="00A7493C">
      <w:pPr>
        <w:widowControl w:val="0"/>
        <w:numPr>
          <w:ilvl w:val="4"/>
          <w:numId w:val="10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material specifications and data sheets for coating and painting materials;</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FC22BBE" w14:textId="77777777" w:rsidR="00483973" w:rsidRPr="00E762DF" w:rsidRDefault="00483973" w:rsidP="00A7493C">
      <w:pPr>
        <w:widowControl w:val="0"/>
        <w:numPr>
          <w:ilvl w:val="4"/>
          <w:numId w:val="10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work Specifications and procedures for painting and coating</w:t>
      </w:r>
      <w:r w:rsidRPr="00E762DF">
        <w:rPr>
          <w:rFonts w:ascii="Futura Std Book" w:eastAsia="Arial" w:hAnsi="Futura Std Book" w:cs="Arial"/>
          <w:color w:val="auto"/>
          <w:spacing w:val="-7"/>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179593B9" w14:textId="60087232" w:rsidR="00483973" w:rsidRPr="00D0214B" w:rsidRDefault="00751255"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Heating Ventilation Air Conditioning (HVAC)</w:t>
      </w:r>
    </w:p>
    <w:p w14:paraId="173A793C" w14:textId="5A76EC08" w:rsidR="00483973" w:rsidRPr="00E762DF" w:rsidRDefault="00483973" w:rsidP="00A7493C">
      <w:pPr>
        <w:widowControl w:val="0"/>
        <w:numPr>
          <w:ilvl w:val="4"/>
          <w:numId w:val="10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Preparation of the design for all ventilation and air conditioner systems for </w:t>
      </w:r>
      <w:r w:rsidR="002F218D">
        <w:rPr>
          <w:rFonts w:ascii="Futura Std Book" w:eastAsia="Arial" w:hAnsi="Futura Std Book" w:cs="Arial"/>
          <w:color w:val="auto"/>
          <w:sz w:val="22"/>
          <w:szCs w:val="22"/>
          <w:lang w:val="en-US" w:eastAsia="en-US"/>
        </w:rPr>
        <w:t xml:space="preserve">the </w:t>
      </w:r>
      <w:r w:rsidRPr="00E762DF">
        <w:rPr>
          <w:rFonts w:ascii="Futura Std Book" w:eastAsia="Arial" w:hAnsi="Futura Std Book" w:cs="Arial"/>
          <w:color w:val="auto"/>
          <w:sz w:val="22"/>
          <w:szCs w:val="22"/>
          <w:lang w:val="en-US" w:eastAsia="en-US"/>
        </w:rPr>
        <w:t>stations</w:t>
      </w:r>
      <w:r w:rsidR="002F218D">
        <w:rPr>
          <w:rFonts w:ascii="Futura Std Book" w:eastAsia="Arial" w:hAnsi="Futura Std Book" w:cs="Arial"/>
          <w:color w:val="auto"/>
          <w:sz w:val="22"/>
          <w:szCs w:val="22"/>
          <w:lang w:val="en-US" w:eastAsia="en-US"/>
        </w:rPr>
        <w:t xml:space="preserve"> with regard to the Guard hut, TRU and Office cabins</w:t>
      </w:r>
      <w:r w:rsidRPr="00E762DF">
        <w:rPr>
          <w:rFonts w:ascii="Futura Std Book" w:eastAsia="Arial" w:hAnsi="Futura Std Book" w:cs="Arial"/>
          <w:color w:val="auto"/>
          <w:sz w:val="22"/>
          <w:szCs w:val="22"/>
          <w:lang w:val="en-US" w:eastAsia="en-US"/>
        </w:rPr>
        <w:t>;</w:t>
      </w:r>
    </w:p>
    <w:p w14:paraId="39499E2E" w14:textId="77777777" w:rsidR="00483973" w:rsidRPr="00E762DF" w:rsidRDefault="00483973" w:rsidP="00A7493C">
      <w:pPr>
        <w:widowControl w:val="0"/>
        <w:numPr>
          <w:ilvl w:val="4"/>
          <w:numId w:val="10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material specifications and data sheets for equipment and Materials; and</w:t>
      </w:r>
    </w:p>
    <w:p w14:paraId="58462B11" w14:textId="77777777" w:rsidR="00483973" w:rsidRPr="00E762DF" w:rsidRDefault="00483973" w:rsidP="00A7493C">
      <w:pPr>
        <w:widowControl w:val="0"/>
        <w:numPr>
          <w:ilvl w:val="4"/>
          <w:numId w:val="10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work specifications and procedures for the performance of above mentioned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6E045511" w14:textId="25820E08" w:rsidR="00483973" w:rsidRPr="00D0214B" w:rsidRDefault="00207AEC"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Electrical</w:t>
      </w:r>
    </w:p>
    <w:p w14:paraId="3B1611FD" w14:textId="77777777" w:rsidR="00483973" w:rsidRPr="00E762DF" w:rsidRDefault="00483973" w:rsidP="00DA33D5">
      <w:pPr>
        <w:pStyle w:val="EPBullet-Level1"/>
        <w:suppressAutoHyphens/>
      </w:pPr>
      <w:r w:rsidRPr="00E762DF">
        <w:t>Preparation of all electrical engineering, including:</w:t>
      </w:r>
    </w:p>
    <w:p w14:paraId="63F3E157" w14:textId="77777777" w:rsidR="00483973" w:rsidRPr="00E762DF" w:rsidRDefault="00483973" w:rsidP="00A7493C">
      <w:pPr>
        <w:widowControl w:val="0"/>
        <w:numPr>
          <w:ilvl w:val="4"/>
          <w:numId w:val="10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Preparation of earthing and lightning protection systems design (incorporating </w:t>
      </w:r>
      <w:r w:rsidRPr="00E762DF">
        <w:rPr>
          <w:rFonts w:ascii="Futura Std Book" w:eastAsia="Arial" w:hAnsi="Futura Std Book" w:cs="Arial"/>
          <w:color w:val="auto"/>
          <w:sz w:val="22"/>
          <w:szCs w:val="22"/>
          <w:lang w:val="en-US" w:eastAsia="en-US"/>
        </w:rPr>
        <w:lastRenderedPageBreak/>
        <w:t>containers and other equipment supplied by</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others);</w:t>
      </w:r>
    </w:p>
    <w:p w14:paraId="1E18C47D" w14:textId="77777777" w:rsidR="00483973" w:rsidRPr="00E762DF" w:rsidRDefault="00483973" w:rsidP="00A7493C">
      <w:pPr>
        <w:widowControl w:val="0"/>
        <w:numPr>
          <w:ilvl w:val="4"/>
          <w:numId w:val="10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all design and engineering for earthing systems of above ground pipe work including integration of earthing systems into other existing</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facilities;</w:t>
      </w:r>
    </w:p>
    <w:p w14:paraId="3736A8E2" w14:textId="77777777" w:rsidR="00483973" w:rsidRPr="00E762DF" w:rsidRDefault="00483973" w:rsidP="00A7493C">
      <w:pPr>
        <w:widowControl w:val="0"/>
        <w:numPr>
          <w:ilvl w:val="4"/>
          <w:numId w:val="10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material specifications and data sheets equipment and Materials; and</w:t>
      </w:r>
    </w:p>
    <w:p w14:paraId="46F9A5CA" w14:textId="77777777" w:rsidR="00483973" w:rsidRDefault="00483973" w:rsidP="00A7493C">
      <w:pPr>
        <w:widowControl w:val="0"/>
        <w:numPr>
          <w:ilvl w:val="4"/>
          <w:numId w:val="10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work specifications and procedures for the performance of above mentioned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0671D242" w14:textId="0C982F46" w:rsidR="00483973" w:rsidRPr="00D0214B" w:rsidRDefault="00207AEC"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Cathodic Protection</w:t>
      </w:r>
    </w:p>
    <w:p w14:paraId="13CE5DAD" w14:textId="77777777" w:rsidR="00483973" w:rsidRPr="00E762DF" w:rsidRDefault="00483973" w:rsidP="00DA33D5">
      <w:pPr>
        <w:pStyle w:val="EPBullet-Level1"/>
        <w:suppressAutoHyphens/>
      </w:pPr>
      <w:r w:rsidRPr="00E762DF">
        <w:t>“Not applicable.”</w:t>
      </w:r>
    </w:p>
    <w:p w14:paraId="7E338B9F" w14:textId="455A4CD2" w:rsidR="00483973" w:rsidRPr="00D0214B" w:rsidRDefault="00207AEC"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Instrumentation and Control Systems</w:t>
      </w:r>
    </w:p>
    <w:p w14:paraId="45A5BA61" w14:textId="77777777" w:rsidR="00483973" w:rsidRPr="00E762DF" w:rsidRDefault="00483973" w:rsidP="00DA33D5">
      <w:pPr>
        <w:pStyle w:val="EPBullet-Level1"/>
        <w:suppressAutoHyphens/>
      </w:pPr>
      <w:r w:rsidRPr="00E762DF">
        <w:t>Preparation of all instrumentation and control systems engineering, including but not limited to:</w:t>
      </w:r>
    </w:p>
    <w:p w14:paraId="01EBE26D" w14:textId="77777777" w:rsidR="00483973" w:rsidRPr="00E762DF" w:rsidRDefault="00483973" w:rsidP="00A7493C">
      <w:pPr>
        <w:widowControl w:val="0"/>
        <w:numPr>
          <w:ilvl w:val="4"/>
          <w:numId w:val="10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the design and engineering for all Instrumentation and control systems inside Pipeline</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stations;</w:t>
      </w:r>
    </w:p>
    <w:p w14:paraId="515A1224" w14:textId="77777777" w:rsidR="00483973" w:rsidRPr="00E762DF" w:rsidRDefault="00483973" w:rsidP="00A7493C">
      <w:pPr>
        <w:widowControl w:val="0"/>
        <w:numPr>
          <w:ilvl w:val="4"/>
          <w:numId w:val="10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all design, detail drawings and typical drawings for instrumentation and control systems inside Pipeline</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stations;</w:t>
      </w:r>
    </w:p>
    <w:p w14:paraId="0776BECF" w14:textId="17590E44" w:rsidR="00483973" w:rsidRPr="00E762DF" w:rsidRDefault="00483973" w:rsidP="00A7493C">
      <w:pPr>
        <w:widowControl w:val="0"/>
        <w:numPr>
          <w:ilvl w:val="4"/>
          <w:numId w:val="10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Preparation of material specifications and data sheets for equipment and Materials (in cooperation with EPC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for SCADA);</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182B981" w14:textId="77777777" w:rsidR="00483973" w:rsidRPr="00E762DF" w:rsidRDefault="00483973" w:rsidP="00A7493C">
      <w:pPr>
        <w:widowControl w:val="0"/>
        <w:numPr>
          <w:ilvl w:val="4"/>
          <w:numId w:val="10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work specifications and procedures for the performance of above mentioned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675A7153" w14:textId="3736F913" w:rsidR="00483973" w:rsidRPr="00D0214B" w:rsidRDefault="00207AEC"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Fire Safety</w:t>
      </w:r>
    </w:p>
    <w:p w14:paraId="6FD5F25D" w14:textId="77777777" w:rsidR="00483973" w:rsidRPr="00E762DF" w:rsidRDefault="00483973" w:rsidP="00A7493C">
      <w:pPr>
        <w:widowControl w:val="0"/>
        <w:numPr>
          <w:ilvl w:val="4"/>
          <w:numId w:val="10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the design, drawings and engineering for all fire safety</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systems;</w:t>
      </w:r>
    </w:p>
    <w:p w14:paraId="7DBFCED2" w14:textId="77777777" w:rsidR="00483973" w:rsidRPr="00E762DF" w:rsidRDefault="00483973" w:rsidP="00A7493C">
      <w:pPr>
        <w:widowControl w:val="0"/>
        <w:numPr>
          <w:ilvl w:val="4"/>
          <w:numId w:val="10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all design, detail and typical drawings for fire safety</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systems;</w:t>
      </w:r>
    </w:p>
    <w:p w14:paraId="426E4400" w14:textId="77777777" w:rsidR="00483973" w:rsidRPr="00E762DF" w:rsidRDefault="00483973" w:rsidP="00A7493C">
      <w:pPr>
        <w:widowControl w:val="0"/>
        <w:numPr>
          <w:ilvl w:val="4"/>
          <w:numId w:val="10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material specifications and data sheets for equipment and Materials; and</w:t>
      </w:r>
    </w:p>
    <w:p w14:paraId="1B339BA1" w14:textId="77777777" w:rsidR="00483973" w:rsidRPr="00E762DF" w:rsidRDefault="00483973" w:rsidP="00A7493C">
      <w:pPr>
        <w:widowControl w:val="0"/>
        <w:numPr>
          <w:ilvl w:val="4"/>
          <w:numId w:val="10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work specifications and procedures for the performance of above mentioned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0A0BC191" w14:textId="3DC95414" w:rsidR="00483973" w:rsidRPr="00D0214B" w:rsidRDefault="00207AEC"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HSE</w:t>
      </w:r>
    </w:p>
    <w:p w14:paraId="2577681F" w14:textId="77777777" w:rsidR="00483973" w:rsidRPr="00E762DF" w:rsidRDefault="00483973" w:rsidP="00DA33D5">
      <w:pPr>
        <w:pStyle w:val="EPBullet-Level1"/>
        <w:suppressAutoHyphens/>
      </w:pPr>
      <w:r w:rsidRPr="00E762DF">
        <w:t>Verification and implementation of specific H&amp;S and EIA requirements for the design and engineering of pipeline stations.</w:t>
      </w:r>
    </w:p>
    <w:p w14:paraId="32B7BC4D" w14:textId="06512C7D" w:rsidR="00483973" w:rsidRPr="00D0214B" w:rsidRDefault="00207AEC"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Electronic Security and Surveillance</w:t>
      </w:r>
    </w:p>
    <w:p w14:paraId="4ABAB369" w14:textId="77777777" w:rsidR="00483973" w:rsidRPr="00E762DF" w:rsidRDefault="00483973" w:rsidP="00A7493C">
      <w:pPr>
        <w:widowControl w:val="0"/>
        <w:numPr>
          <w:ilvl w:val="4"/>
          <w:numId w:val="10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Preparation of the design, drawings and engineering for electronic security and </w:t>
      </w:r>
      <w:r w:rsidRPr="00E762DF">
        <w:rPr>
          <w:rFonts w:ascii="Futura Std Book" w:eastAsia="Arial" w:hAnsi="Futura Std Book" w:cs="Arial"/>
          <w:color w:val="auto"/>
          <w:sz w:val="22"/>
          <w:szCs w:val="22"/>
          <w:lang w:val="en-US" w:eastAsia="en-US"/>
        </w:rPr>
        <w:lastRenderedPageBreak/>
        <w:t>surveillance systems;</w:t>
      </w:r>
    </w:p>
    <w:p w14:paraId="7781A4EC" w14:textId="77777777" w:rsidR="00483973" w:rsidRPr="00E762DF" w:rsidRDefault="00483973" w:rsidP="00A7493C">
      <w:pPr>
        <w:widowControl w:val="0"/>
        <w:numPr>
          <w:ilvl w:val="4"/>
          <w:numId w:val="10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material specifications and data sheets for equipment and Materials; and</w:t>
      </w:r>
    </w:p>
    <w:p w14:paraId="43A0F383" w14:textId="77777777" w:rsidR="00483973" w:rsidRPr="00E762DF" w:rsidRDefault="00483973" w:rsidP="00A7493C">
      <w:pPr>
        <w:widowControl w:val="0"/>
        <w:numPr>
          <w:ilvl w:val="4"/>
          <w:numId w:val="10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work specifications and procedures for the performance of above mentioned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7FA76203" w14:textId="6FE233AE" w:rsidR="00483973" w:rsidRPr="00D0214B" w:rsidRDefault="00207AEC"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Utilities</w:t>
      </w:r>
    </w:p>
    <w:p w14:paraId="59430E75" w14:textId="77777777" w:rsidR="00483973" w:rsidRPr="00E762DF" w:rsidRDefault="00483973" w:rsidP="00A7493C">
      <w:pPr>
        <w:widowControl w:val="0"/>
        <w:numPr>
          <w:ilvl w:val="4"/>
          <w:numId w:val="10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the design, drawings and engineering for all utilities</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installations;</w:t>
      </w:r>
    </w:p>
    <w:p w14:paraId="7C8E8D18" w14:textId="77777777" w:rsidR="00483973" w:rsidRPr="00E762DF" w:rsidRDefault="00483973" w:rsidP="00A7493C">
      <w:pPr>
        <w:widowControl w:val="0"/>
        <w:numPr>
          <w:ilvl w:val="4"/>
          <w:numId w:val="10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material specifications and data sheets for equipment and Materials; and</w:t>
      </w:r>
    </w:p>
    <w:p w14:paraId="345F69A5" w14:textId="77777777" w:rsidR="00483973" w:rsidRPr="00E762DF" w:rsidRDefault="00483973" w:rsidP="00A7493C">
      <w:pPr>
        <w:widowControl w:val="0"/>
        <w:numPr>
          <w:ilvl w:val="4"/>
          <w:numId w:val="10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work specifications and procedures for the performance of above mentioned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7153EADC" w14:textId="5D6A94CC" w:rsidR="00483973" w:rsidRPr="00E94C68" w:rsidRDefault="00E60E57" w:rsidP="00DA33D5">
      <w:pPr>
        <w:pStyle w:val="Heading5"/>
        <w:suppressAutoHyphens/>
      </w:pPr>
      <w:r>
        <w:t>Contractor</w:t>
      </w:r>
      <w:r w:rsidR="00483973" w:rsidRPr="00207AEC">
        <w:t>’s Engineering - Ancillary Installations</w:t>
      </w:r>
    </w:p>
    <w:p w14:paraId="52AC6A33" w14:textId="491C4292" w:rsidR="00483973" w:rsidRPr="00E762DF" w:rsidRDefault="00483973" w:rsidP="00DA33D5">
      <w:pPr>
        <w:pStyle w:val="EPBullet-Level1"/>
        <w:suppressAutoHyphens/>
      </w:pPr>
      <w:r w:rsidRPr="00E762DF">
        <w:t xml:space="preserve">The </w:t>
      </w:r>
      <w:r w:rsidR="00E60E57">
        <w:t>Contractor</w:t>
      </w:r>
      <w:r w:rsidRPr="00E762DF">
        <w:t xml:space="preserve"> shall perform the engineering and design of all ancillary installations. The </w:t>
      </w:r>
      <w:r w:rsidR="00E60E57">
        <w:t>Contractor</w:t>
      </w:r>
      <w:r w:rsidRPr="00E762DF">
        <w:t>’s ancillary installations engineering shall include, but not limited to:</w:t>
      </w:r>
    </w:p>
    <w:p w14:paraId="4527103A" w14:textId="0BAB2305" w:rsidR="00483973" w:rsidRPr="00D0214B" w:rsidRDefault="00E43124"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sidRPr="00E43124">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Cathodic Protection system</w:t>
      </w:r>
    </w:p>
    <w:p w14:paraId="36CF5042" w14:textId="2331CC4E" w:rsidR="00483973" w:rsidRPr="00E762DF" w:rsidRDefault="00483973" w:rsidP="00DA33D5">
      <w:pPr>
        <w:pStyle w:val="EPBullet-Level1"/>
        <w:suppressAutoHyphens/>
      </w:pPr>
      <w:r w:rsidRPr="00E762DF">
        <w:t xml:space="preserve">The </w:t>
      </w:r>
      <w:r w:rsidR="00E60E57">
        <w:t>Contractor</w:t>
      </w:r>
      <w:r w:rsidRPr="00E762DF">
        <w:t xml:space="preserve"> shall prepare the design and engineering of the temporary (sacrificial anode) and permanent (impressed current) cathodic protection system for the Pipeline.</w:t>
      </w:r>
    </w:p>
    <w:p w14:paraId="4A46BE74" w14:textId="77777777" w:rsidR="00483973" w:rsidRPr="00E762DF" w:rsidRDefault="00483973" w:rsidP="00DA33D5">
      <w:pPr>
        <w:pStyle w:val="EPBullet-Level1"/>
        <w:suppressAutoHyphens/>
      </w:pPr>
      <w:r w:rsidRPr="00E762DF">
        <w:t>The design and engineering of the temporary (sacrificial anode) and permanent (impressed current) cathodic protection system for the Pipeline shall include, but not limited to:</w:t>
      </w:r>
    </w:p>
    <w:p w14:paraId="1705571D" w14:textId="77777777" w:rsidR="00483973" w:rsidRPr="00E762DF" w:rsidRDefault="00483973" w:rsidP="00A7493C">
      <w:pPr>
        <w:widowControl w:val="0"/>
        <w:numPr>
          <w:ilvl w:val="4"/>
          <w:numId w:val="10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performance of all calculations for the overall system layout and the sizing of CP-equipment including sacrificial anodes, anode ground-beds, transformer rectifiers and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others;</w:t>
      </w:r>
    </w:p>
    <w:p w14:paraId="42EBA763" w14:textId="77777777" w:rsidR="00483973" w:rsidRPr="00E762DF" w:rsidRDefault="00483973" w:rsidP="00A7493C">
      <w:pPr>
        <w:widowControl w:val="0"/>
        <w:numPr>
          <w:ilvl w:val="4"/>
          <w:numId w:val="10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the design and engineering for the cathodic protection systems inside pipeline stations, including the isolation of above and below ground pipe work;</w:t>
      </w:r>
    </w:p>
    <w:p w14:paraId="65814F1D" w14:textId="77777777" w:rsidR="00483973" w:rsidRPr="00E762DF" w:rsidRDefault="00483973" w:rsidP="00A7493C">
      <w:pPr>
        <w:widowControl w:val="0"/>
        <w:numPr>
          <w:ilvl w:val="4"/>
          <w:numId w:val="10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material specifications and data sheets for all electrical and cathodic protection equipment and materials;</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2CC4F6AF" w14:textId="77777777" w:rsidR="00483973" w:rsidRPr="00E762DF" w:rsidRDefault="00483973" w:rsidP="00A7493C">
      <w:pPr>
        <w:widowControl w:val="0"/>
        <w:numPr>
          <w:ilvl w:val="4"/>
          <w:numId w:val="10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work specifications and procedures for the performance of electrical (and cathodic protection)</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5DEE11FE" w14:textId="5511574C" w:rsidR="00483973" w:rsidRPr="00D0214B" w:rsidRDefault="002422CD"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High Voltage Influence Protection System</w:t>
      </w:r>
    </w:p>
    <w:p w14:paraId="3C7F8850" w14:textId="2E3DBFE7" w:rsidR="00483973" w:rsidRPr="00E762DF" w:rsidRDefault="00483973" w:rsidP="00DA33D5">
      <w:pPr>
        <w:pStyle w:val="EPBullet-Level1"/>
        <w:suppressAutoHyphens/>
      </w:pPr>
      <w:r w:rsidRPr="00E762DF">
        <w:t xml:space="preserve">The </w:t>
      </w:r>
      <w:r w:rsidR="00E60E57">
        <w:t>Contractor</w:t>
      </w:r>
      <w:r w:rsidRPr="00E762DF">
        <w:t xml:space="preserve"> shall perform the engineering for the high voltage interference and overvoltage protection system.</w:t>
      </w:r>
    </w:p>
    <w:p w14:paraId="039D2E45" w14:textId="77777777" w:rsidR="00483973" w:rsidRPr="00E762DF" w:rsidRDefault="00483973" w:rsidP="00DA33D5">
      <w:pPr>
        <w:pStyle w:val="EPBullet-Level1"/>
        <w:suppressAutoHyphens/>
      </w:pPr>
      <w:r w:rsidRPr="00E762DF">
        <w:lastRenderedPageBreak/>
        <w:t>The design and engineering of the high voltage influence protection system for the Pipeline shall include, but not limited to:</w:t>
      </w:r>
    </w:p>
    <w:p w14:paraId="4004D24D" w14:textId="77777777" w:rsidR="00483973" w:rsidRPr="00E762DF" w:rsidRDefault="00483973" w:rsidP="00A7493C">
      <w:pPr>
        <w:widowControl w:val="0"/>
        <w:numPr>
          <w:ilvl w:val="4"/>
          <w:numId w:val="10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performance of all calculations for the overall system layout and the sizing of relevant equipment and</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devices;</w:t>
      </w:r>
    </w:p>
    <w:p w14:paraId="1404A785" w14:textId="77777777" w:rsidR="00483973" w:rsidRPr="00E762DF" w:rsidRDefault="00483973" w:rsidP="00A7493C">
      <w:pPr>
        <w:widowControl w:val="0"/>
        <w:numPr>
          <w:ilvl w:val="4"/>
          <w:numId w:val="10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material specifications and data sheets for all electrical and cathodic protection equipment and materials;</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19B611A" w14:textId="77777777" w:rsidR="00483973" w:rsidRPr="00E762DF" w:rsidRDefault="00483973" w:rsidP="00A7493C">
      <w:pPr>
        <w:widowControl w:val="0"/>
        <w:numPr>
          <w:ilvl w:val="4"/>
          <w:numId w:val="10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work specifications and procedures for the performance of electrical (and cathodic protection)</w:t>
      </w:r>
      <w:r w:rsidRPr="00E43124">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4F74CFA1" w14:textId="45666296" w:rsidR="00483973" w:rsidRPr="00D0214B" w:rsidRDefault="002422CD"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Marker and Measuring Posts</w:t>
      </w:r>
    </w:p>
    <w:p w14:paraId="06D0E1EE" w14:textId="6D538D5A" w:rsidR="00483973" w:rsidRPr="00E762DF" w:rsidRDefault="00483973" w:rsidP="00DA33D5">
      <w:pPr>
        <w:pStyle w:val="EPBullet-Level1"/>
        <w:suppressAutoHyphens/>
      </w:pPr>
      <w:r w:rsidRPr="00E762DF">
        <w:t xml:space="preserve">The </w:t>
      </w:r>
      <w:r w:rsidR="00E60E57">
        <w:t>Contractor</w:t>
      </w:r>
      <w:r w:rsidRPr="00E762DF">
        <w:t xml:space="preserve"> shall perform the design and engineering for marker and measuring posts.</w:t>
      </w:r>
    </w:p>
    <w:p w14:paraId="1B6B9B4E" w14:textId="5D490A8C" w:rsidR="00483973" w:rsidRPr="00D0214B" w:rsidRDefault="002422CD"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D0214B">
        <w:rPr>
          <w:rFonts w:ascii="Futura Std Book" w:eastAsia="Arial" w:hAnsi="Futura Std Book" w:cs="Arial"/>
          <w:b/>
          <w:i/>
          <w:color w:val="1F497D" w:themeColor="text2"/>
          <w:sz w:val="20"/>
          <w:u w:val="single"/>
          <w:lang w:val="en-US" w:eastAsia="en-US"/>
        </w:rPr>
        <w:t>Fibre Optic Cable and Conduit</w:t>
      </w:r>
    </w:p>
    <w:p w14:paraId="341DB3C4" w14:textId="19175F41" w:rsidR="00483973" w:rsidRPr="00E762DF" w:rsidRDefault="00483973" w:rsidP="00DA33D5">
      <w:pPr>
        <w:pStyle w:val="EPBullet-Level1"/>
        <w:suppressAutoHyphens/>
      </w:pPr>
      <w:r w:rsidRPr="00E762DF">
        <w:t xml:space="preserve">The </w:t>
      </w:r>
      <w:r w:rsidR="00E60E57">
        <w:t>Contractor</w:t>
      </w:r>
      <w:r w:rsidRPr="00E762DF">
        <w:t xml:space="preserve"> shall perform the design and engineering of the fibre optic cable conduit including appurtenances and the fibre optic cable itself.</w:t>
      </w:r>
    </w:p>
    <w:p w14:paraId="1EECEA5E" w14:textId="1FC42223" w:rsidR="00483973" w:rsidRPr="00E94C68" w:rsidRDefault="00E60E57" w:rsidP="00DA33D5">
      <w:pPr>
        <w:pStyle w:val="Heading5"/>
        <w:suppressAutoHyphens/>
      </w:pPr>
      <w:r>
        <w:t>Contractor</w:t>
      </w:r>
      <w:r w:rsidR="00483973" w:rsidRPr="002422CD">
        <w:t>’s Engineering - Temporary Installations</w:t>
      </w:r>
    </w:p>
    <w:p w14:paraId="35110413" w14:textId="3991C376" w:rsidR="00483973" w:rsidRPr="00E762DF" w:rsidRDefault="00483973" w:rsidP="00DA33D5">
      <w:pPr>
        <w:pStyle w:val="EPBullet-Level1"/>
        <w:suppressAutoHyphens/>
      </w:pPr>
      <w:r w:rsidRPr="00E762DF">
        <w:t xml:space="preserve">The </w:t>
      </w:r>
      <w:r w:rsidR="00E60E57">
        <w:t>Contractor</w:t>
      </w:r>
      <w:r w:rsidRPr="00E762DF">
        <w:t xml:space="preserve"> shall perform the design and engineering for the temporary installations, which include, but not limited to:</w:t>
      </w:r>
    </w:p>
    <w:p w14:paraId="68D60FD0" w14:textId="17B096FD" w:rsidR="00483973" w:rsidRPr="00E762DF" w:rsidRDefault="00483973" w:rsidP="00A7493C">
      <w:pPr>
        <w:widowControl w:val="0"/>
        <w:numPr>
          <w:ilvl w:val="4"/>
          <w:numId w:val="10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Temporary Site facilities, including but not limited to construction camps,</w:t>
      </w:r>
      <w:r w:rsidR="00795481">
        <w:rPr>
          <w:rFonts w:ascii="Futura Std Book" w:eastAsia="Arial" w:hAnsi="Futura Std Book" w:cs="Arial"/>
          <w:color w:val="auto"/>
          <w:sz w:val="22"/>
          <w:szCs w:val="22"/>
          <w:lang w:val="en-US" w:eastAsia="en-US"/>
        </w:rPr>
        <w:t xml:space="preserve"> House Boat,</w:t>
      </w:r>
      <w:r w:rsidRPr="00E762DF">
        <w:rPr>
          <w:rFonts w:ascii="Futura Std Book" w:eastAsia="Arial" w:hAnsi="Futura Std Book" w:cs="Arial"/>
          <w:color w:val="auto"/>
          <w:sz w:val="22"/>
          <w:szCs w:val="22"/>
          <w:lang w:val="en-US" w:eastAsia="en-US"/>
        </w:rPr>
        <w:t xml:space="preserve"> manufacturing yard, storage areas and</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others;</w:t>
      </w:r>
    </w:p>
    <w:p w14:paraId="77299745" w14:textId="77777777" w:rsidR="00483973" w:rsidRPr="00E762DF" w:rsidRDefault="00483973" w:rsidP="00A7493C">
      <w:pPr>
        <w:widowControl w:val="0"/>
        <w:numPr>
          <w:ilvl w:val="4"/>
          <w:numId w:val="10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Temporary Site</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utilities;</w:t>
      </w:r>
    </w:p>
    <w:p w14:paraId="119D23D0" w14:textId="77777777" w:rsidR="00483973" w:rsidRPr="00E762DF" w:rsidRDefault="00483973" w:rsidP="00A7493C">
      <w:pPr>
        <w:widowControl w:val="0"/>
        <w:numPr>
          <w:ilvl w:val="4"/>
          <w:numId w:val="10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Temporary access</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roads;</w:t>
      </w:r>
    </w:p>
    <w:p w14:paraId="54738BD9" w14:textId="77777777" w:rsidR="00483973" w:rsidRDefault="00483973" w:rsidP="00A7493C">
      <w:pPr>
        <w:widowControl w:val="0"/>
        <w:numPr>
          <w:ilvl w:val="4"/>
          <w:numId w:val="10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Temporary safety</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installations;</w:t>
      </w:r>
    </w:p>
    <w:p w14:paraId="2AA3C846" w14:textId="19FBA7E7" w:rsidR="00FE55F3" w:rsidRPr="009A63A5" w:rsidRDefault="00186BA0" w:rsidP="00A7493C">
      <w:pPr>
        <w:widowControl w:val="0"/>
        <w:numPr>
          <w:ilvl w:val="4"/>
          <w:numId w:val="10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9A63A5">
        <w:rPr>
          <w:rFonts w:ascii="Futura Std Book" w:eastAsia="Arial" w:hAnsi="Futura Std Book" w:cs="Arial"/>
          <w:color w:val="auto"/>
          <w:sz w:val="22"/>
          <w:szCs w:val="22"/>
          <w:lang w:eastAsia="en-US"/>
        </w:rPr>
        <w:t>Temporary Works Structural Design for Swamp Platforms</w:t>
      </w:r>
    </w:p>
    <w:p w14:paraId="6FC8E0E4" w14:textId="77777777" w:rsidR="00483973" w:rsidRPr="00E762DF" w:rsidRDefault="00483973" w:rsidP="00A7493C">
      <w:pPr>
        <w:widowControl w:val="0"/>
        <w:numPr>
          <w:ilvl w:val="4"/>
          <w:numId w:val="10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Temporary security installations;</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8687B99" w14:textId="77777777" w:rsidR="00483973" w:rsidRPr="00E762DF" w:rsidRDefault="00483973" w:rsidP="00A7493C">
      <w:pPr>
        <w:widowControl w:val="0"/>
        <w:numPr>
          <w:ilvl w:val="4"/>
          <w:numId w:val="10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Others.</w:t>
      </w:r>
    </w:p>
    <w:p w14:paraId="2B5A5E4C" w14:textId="495465E2" w:rsidR="00483973" w:rsidRPr="00E762DF" w:rsidRDefault="00483973" w:rsidP="00DA33D5">
      <w:pPr>
        <w:pStyle w:val="EPBullet-Level1"/>
        <w:suppressAutoHyphens/>
      </w:pPr>
      <w:r w:rsidRPr="00E762DF">
        <w:t xml:space="preserve">The </w:t>
      </w:r>
      <w:r w:rsidR="00E60E57">
        <w:t>Contractor</w:t>
      </w:r>
      <w:r w:rsidRPr="00E762DF">
        <w:t>’s temporary installation engineering shall include, but not limited to:</w:t>
      </w:r>
    </w:p>
    <w:p w14:paraId="6B4C12E0" w14:textId="77777777" w:rsidR="00483973" w:rsidRPr="00E762DF" w:rsidRDefault="00483973" w:rsidP="00A7493C">
      <w:pPr>
        <w:widowControl w:val="0"/>
        <w:numPr>
          <w:ilvl w:val="4"/>
          <w:numId w:val="11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preparation of all engineering including calculations drawings, layout plans and others required for the Approval of the installations by the Authorities of the Federal Republic of</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Nigeria;</w:t>
      </w:r>
    </w:p>
    <w:p w14:paraId="607D0A6B" w14:textId="77777777" w:rsidR="00483973" w:rsidRPr="00E762DF" w:rsidRDefault="00483973" w:rsidP="00A7493C">
      <w:pPr>
        <w:widowControl w:val="0"/>
        <w:numPr>
          <w:ilvl w:val="4"/>
          <w:numId w:val="11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preparation of all engineering and calculations required for and the hook-up of temporary utility connections as required by the Authorities or Regulatory Agencies of the Federal Republic of</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Nigeria;</w:t>
      </w:r>
    </w:p>
    <w:p w14:paraId="38058C34" w14:textId="77777777" w:rsidR="00483973" w:rsidRPr="00E762DF" w:rsidRDefault="00483973" w:rsidP="00A7493C">
      <w:pPr>
        <w:widowControl w:val="0"/>
        <w:numPr>
          <w:ilvl w:val="4"/>
          <w:numId w:val="11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The preparation of material specifications and data sheets for all required equipment and materials; and</w:t>
      </w:r>
    </w:p>
    <w:p w14:paraId="47E07EDB" w14:textId="77777777" w:rsidR="00483973" w:rsidRPr="00E762DF" w:rsidRDefault="00483973" w:rsidP="00A7493C">
      <w:pPr>
        <w:widowControl w:val="0"/>
        <w:numPr>
          <w:ilvl w:val="4"/>
          <w:numId w:val="11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preparation of work specifications and procedures for the performance construction, installation and hook-up</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71C8576E" w14:textId="29F936C3" w:rsidR="00483973" w:rsidRPr="00E94C68" w:rsidRDefault="00E60E57" w:rsidP="00DA33D5">
      <w:pPr>
        <w:pStyle w:val="Heading5"/>
        <w:suppressAutoHyphens/>
      </w:pPr>
      <w:r>
        <w:t>Contractor</w:t>
      </w:r>
      <w:r w:rsidR="00483973" w:rsidRPr="00795481">
        <w:t>’s Engineering - Inspection and Testing</w:t>
      </w:r>
    </w:p>
    <w:p w14:paraId="79939C36" w14:textId="73CA3333" w:rsidR="00483973" w:rsidRPr="00E762DF" w:rsidRDefault="00483973" w:rsidP="00DA33D5">
      <w:pPr>
        <w:pStyle w:val="EPBullet-Level1"/>
        <w:suppressAutoHyphens/>
      </w:pPr>
      <w:r w:rsidRPr="00E762DF">
        <w:t xml:space="preserve">The </w:t>
      </w:r>
      <w:r w:rsidR="00E60E57">
        <w:t>Contractor</w:t>
      </w:r>
      <w:r w:rsidRPr="00E762DF">
        <w:t xml:space="preserve"> shall perform all engineering associated with or required for the performance of inspection and testing works, which includes but is not limited to:</w:t>
      </w:r>
    </w:p>
    <w:p w14:paraId="2EDCCD56" w14:textId="5EA7C294" w:rsidR="00483973" w:rsidRPr="00E762DF" w:rsidRDefault="00483973" w:rsidP="00A7493C">
      <w:pPr>
        <w:widowControl w:val="0"/>
        <w:numPr>
          <w:ilvl w:val="4"/>
          <w:numId w:val="11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specification of supplementary inspection and test requirements </w:t>
      </w:r>
      <w:r w:rsidR="00BD1B8E" w:rsidRPr="00E762DF">
        <w:rPr>
          <w:rFonts w:ascii="Futura Std Book" w:eastAsia="Arial" w:hAnsi="Futura Std Book" w:cs="Arial"/>
          <w:color w:val="auto"/>
          <w:sz w:val="22"/>
          <w:szCs w:val="22"/>
          <w:lang w:val="en-US" w:eastAsia="en-US"/>
        </w:rPr>
        <w:t>to</w:t>
      </w:r>
      <w:r w:rsidRPr="00E762DF">
        <w:rPr>
          <w:rFonts w:ascii="Futura Std Book" w:eastAsia="Arial" w:hAnsi="Futura Std Book" w:cs="Arial"/>
          <w:color w:val="auto"/>
          <w:sz w:val="22"/>
          <w:szCs w:val="22"/>
          <w:lang w:val="en-US" w:eastAsia="en-US"/>
        </w:rPr>
        <w:t xml:space="preserve"> ensure the quality of the</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67BE30AF" w14:textId="77777777" w:rsidR="00483973" w:rsidRPr="00E762DF" w:rsidRDefault="00483973" w:rsidP="00A7493C">
      <w:pPr>
        <w:widowControl w:val="0"/>
        <w:numPr>
          <w:ilvl w:val="4"/>
          <w:numId w:val="11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Definition of Procedures for Inspection and Testing aligned with the requirements of:</w:t>
      </w:r>
    </w:p>
    <w:p w14:paraId="42445646" w14:textId="61A34969" w:rsidR="00483973" w:rsidRPr="00E762DF" w:rsidRDefault="006A3CDB" w:rsidP="00A7493C">
      <w:pPr>
        <w:widowControl w:val="0"/>
        <w:numPr>
          <w:ilvl w:val="2"/>
          <w:numId w:val="63"/>
        </w:numPr>
        <w:tabs>
          <w:tab w:val="left" w:pos="2169"/>
        </w:tabs>
        <w:suppressAutoHyphens/>
        <w:autoSpaceDE w:val="0"/>
        <w:autoSpaceDN w:val="0"/>
        <w:spacing w:before="189" w:after="240" w:line="240" w:lineRule="auto"/>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R</w:t>
      </w:r>
      <w:r w:rsidRPr="00E762DF">
        <w:rPr>
          <w:rFonts w:ascii="Futura Std Book" w:eastAsia="Arial" w:hAnsi="Futura Std Book" w:cs="Arial"/>
          <w:color w:val="auto"/>
          <w:sz w:val="22"/>
          <w:szCs w:val="22"/>
          <w:lang w:val="en-US" w:eastAsia="en-US"/>
        </w:rPr>
        <w:t>equirements</w:t>
      </w:r>
      <w:r w:rsidR="00483973" w:rsidRPr="00E762DF">
        <w:rPr>
          <w:rFonts w:ascii="Futura Std Book" w:eastAsia="Arial" w:hAnsi="Futura Std Book" w:cs="Arial"/>
          <w:color w:val="auto"/>
          <w:sz w:val="22"/>
          <w:szCs w:val="22"/>
          <w:lang w:val="en-US" w:eastAsia="en-US"/>
        </w:rPr>
        <w:t xml:space="preserve"> stipulated by the Authorities of the Federal Republic of</w:t>
      </w:r>
      <w:r w:rsidR="00483973" w:rsidRPr="00F02832">
        <w:rPr>
          <w:rFonts w:ascii="Futura Std Book" w:eastAsia="Arial" w:hAnsi="Futura Std Book" w:cs="Arial"/>
          <w:color w:val="auto"/>
          <w:sz w:val="22"/>
          <w:szCs w:val="22"/>
          <w:lang w:val="en-US" w:eastAsia="en-US"/>
        </w:rPr>
        <w:t xml:space="preserve"> </w:t>
      </w:r>
      <w:r w:rsidR="00483973" w:rsidRPr="00E762DF">
        <w:rPr>
          <w:rFonts w:ascii="Futura Std Book" w:eastAsia="Arial" w:hAnsi="Futura Std Book" w:cs="Arial"/>
          <w:color w:val="auto"/>
          <w:sz w:val="22"/>
          <w:szCs w:val="22"/>
          <w:lang w:val="en-US" w:eastAsia="en-US"/>
        </w:rPr>
        <w:t>Nigeria;</w:t>
      </w:r>
    </w:p>
    <w:p w14:paraId="52AEA12E" w14:textId="77777777" w:rsidR="00483973" w:rsidRPr="00E762DF" w:rsidRDefault="00483973" w:rsidP="00A7493C">
      <w:pPr>
        <w:widowControl w:val="0"/>
        <w:numPr>
          <w:ilvl w:val="2"/>
          <w:numId w:val="63"/>
        </w:numPr>
        <w:tabs>
          <w:tab w:val="left" w:pos="2169"/>
        </w:tabs>
        <w:suppressAutoHyphens/>
        <w:autoSpaceDE w:val="0"/>
        <w:autoSpaceDN w:val="0"/>
        <w:spacing w:before="189"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Applicable codes and</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standards;</w:t>
      </w:r>
    </w:p>
    <w:p w14:paraId="106A552E" w14:textId="3E10B1C9" w:rsidR="00483973" w:rsidRPr="00E762DF" w:rsidRDefault="00483973" w:rsidP="00A7493C">
      <w:pPr>
        <w:widowControl w:val="0"/>
        <w:numPr>
          <w:ilvl w:val="2"/>
          <w:numId w:val="63"/>
        </w:numPr>
        <w:tabs>
          <w:tab w:val="left" w:pos="2169"/>
        </w:tabs>
        <w:suppressAutoHyphens/>
        <w:autoSpaceDE w:val="0"/>
        <w:autoSpaceDN w:val="0"/>
        <w:spacing w:before="189"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quality management system;</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A5275AA" w14:textId="66F27AE5" w:rsidR="00483973" w:rsidRPr="00E762DF" w:rsidRDefault="00483973" w:rsidP="00A7493C">
      <w:pPr>
        <w:widowControl w:val="0"/>
        <w:numPr>
          <w:ilvl w:val="2"/>
          <w:numId w:val="63"/>
        </w:numPr>
        <w:tabs>
          <w:tab w:val="left" w:pos="2169"/>
        </w:tabs>
        <w:suppressAutoHyphens/>
        <w:autoSpaceDE w:val="0"/>
        <w:autoSpaceDN w:val="0"/>
        <w:spacing w:before="189"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Additional requirements stipulated by the</w:t>
      </w:r>
      <w:r w:rsidRPr="00F02832">
        <w:rPr>
          <w:rFonts w:ascii="Futura Std Book" w:eastAsia="Arial" w:hAnsi="Futura Std Book" w:cs="Arial"/>
          <w:color w:val="auto"/>
          <w:sz w:val="22"/>
          <w:szCs w:val="22"/>
          <w:lang w:val="en-US" w:eastAsia="en-US"/>
        </w:rPr>
        <w:t xml:space="preserv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2878DE30" w14:textId="77777777" w:rsidR="00483973" w:rsidRPr="00E762DF" w:rsidRDefault="00483973" w:rsidP="00A7493C">
      <w:pPr>
        <w:widowControl w:val="0"/>
        <w:numPr>
          <w:ilvl w:val="4"/>
          <w:numId w:val="11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Determination/calculation of hydrostatic test sections;</w:t>
      </w:r>
    </w:p>
    <w:p w14:paraId="3FF0B2B3" w14:textId="77777777" w:rsidR="00483973" w:rsidRPr="00E762DF" w:rsidRDefault="00483973" w:rsidP="00A7493C">
      <w:pPr>
        <w:widowControl w:val="0"/>
        <w:numPr>
          <w:ilvl w:val="4"/>
          <w:numId w:val="11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Performance of critical engineering assessments for the interpretation of inspection and test results;</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0046003" w14:textId="77777777" w:rsidR="00483973" w:rsidRDefault="00483973" w:rsidP="00A7493C">
      <w:pPr>
        <w:widowControl w:val="0"/>
        <w:numPr>
          <w:ilvl w:val="4"/>
          <w:numId w:val="11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Any other engineering in relation to the inspection and testing of the</w:t>
      </w:r>
      <w:r w:rsidRPr="00E762DF">
        <w:rPr>
          <w:rFonts w:ascii="Futura Std Book" w:eastAsia="Arial" w:hAnsi="Futura Std Book" w:cs="Arial"/>
          <w:color w:val="auto"/>
          <w:spacing w:val="-16"/>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1184C641" w14:textId="4B1C1C1C" w:rsidR="0006108E" w:rsidRPr="009A63A5" w:rsidRDefault="0006108E" w:rsidP="0006108E">
      <w:pPr>
        <w:pStyle w:val="Heading5"/>
        <w:suppressAutoHyphens/>
        <w:rPr>
          <w:color w:val="auto"/>
          <w:lang w:val="en-GB"/>
        </w:rPr>
      </w:pPr>
      <w:r w:rsidRPr="009A63A5">
        <w:rPr>
          <w:color w:val="auto"/>
        </w:rPr>
        <w:t xml:space="preserve">Contractor’s Engineering - </w:t>
      </w:r>
      <w:r w:rsidR="007D1405" w:rsidRPr="009A63A5">
        <w:rPr>
          <w:color w:val="auto"/>
          <w:lang w:val="en-GB"/>
        </w:rPr>
        <w:t>Approved</w:t>
      </w:r>
      <w:commentRangeStart w:id="249"/>
      <w:r w:rsidR="001147F4" w:rsidRPr="009A63A5">
        <w:rPr>
          <w:color w:val="auto"/>
          <w:lang w:val="en-GB"/>
        </w:rPr>
        <w:t xml:space="preserve"> for Construction (</w:t>
      </w:r>
      <w:r w:rsidR="007D1405" w:rsidRPr="009A63A5">
        <w:rPr>
          <w:color w:val="auto"/>
          <w:lang w:val="en-GB"/>
        </w:rPr>
        <w:t>A</w:t>
      </w:r>
      <w:r w:rsidR="001147F4" w:rsidRPr="009A63A5">
        <w:rPr>
          <w:color w:val="auto"/>
          <w:lang w:val="en-GB"/>
        </w:rPr>
        <w:t xml:space="preserve">FC) </w:t>
      </w:r>
      <w:commentRangeEnd w:id="249"/>
      <w:r w:rsidR="00572C6E" w:rsidRPr="009A63A5">
        <w:rPr>
          <w:rStyle w:val="CommentReference"/>
          <w:color w:val="auto"/>
          <w:sz w:val="20"/>
          <w:szCs w:val="24"/>
          <w:lang w:val="en-GB"/>
        </w:rPr>
        <w:commentReference w:id="249"/>
      </w:r>
      <w:r w:rsidR="001147F4" w:rsidRPr="009A63A5">
        <w:rPr>
          <w:color w:val="auto"/>
          <w:lang w:val="en-GB"/>
        </w:rPr>
        <w:t>design package</w:t>
      </w:r>
    </w:p>
    <w:p w14:paraId="2E1FB58E" w14:textId="0CBCCB6B" w:rsidR="0006108E" w:rsidRPr="009A63A5" w:rsidRDefault="001147F4" w:rsidP="00586F76">
      <w:pPr>
        <w:pStyle w:val="EPBullet-Level1"/>
        <w:suppressAutoHyphens/>
      </w:pPr>
      <w:r w:rsidRPr="009A63A5">
        <w:t xml:space="preserve">The Contractor shall prepare </w:t>
      </w:r>
      <w:r w:rsidR="00700CA6" w:rsidRPr="009A63A5">
        <w:t xml:space="preserve">the </w:t>
      </w:r>
      <w:r w:rsidR="00700CA6" w:rsidRPr="009A63A5">
        <w:rPr>
          <w:lang w:val="en-GB"/>
        </w:rPr>
        <w:t xml:space="preserve">final Issued </w:t>
      </w:r>
      <w:r w:rsidR="00586F76" w:rsidRPr="009A63A5">
        <w:rPr>
          <w:lang w:val="en-GB"/>
        </w:rPr>
        <w:t>for</w:t>
      </w:r>
      <w:r w:rsidR="00700CA6" w:rsidRPr="009A63A5">
        <w:rPr>
          <w:lang w:val="en-GB"/>
        </w:rPr>
        <w:t xml:space="preserve"> Construction (IFC) design package</w:t>
      </w:r>
      <w:r w:rsidR="004B49C9" w:rsidRPr="009A63A5">
        <w:rPr>
          <w:lang w:val="en-GB"/>
        </w:rPr>
        <w:t xml:space="preserve"> to be approved by the </w:t>
      </w:r>
      <w:r w:rsidR="00586F76" w:rsidRPr="009A63A5">
        <w:rPr>
          <w:lang w:val="en-GB"/>
        </w:rPr>
        <w:t>Owner;</w:t>
      </w:r>
      <w:r w:rsidR="00A91720" w:rsidRPr="009A63A5">
        <w:rPr>
          <w:lang w:val="en-GB"/>
        </w:rPr>
        <w:t xml:space="preserve"> it </w:t>
      </w:r>
      <w:r w:rsidR="00E14DF3" w:rsidRPr="009A63A5">
        <w:rPr>
          <w:lang w:val="en-GB"/>
        </w:rPr>
        <w:t>should</w:t>
      </w:r>
      <w:r w:rsidR="00A91720" w:rsidRPr="009A63A5">
        <w:rPr>
          <w:lang w:val="en-GB"/>
        </w:rPr>
        <w:t xml:space="preserve"> contain </w:t>
      </w:r>
      <w:r w:rsidR="00586F76" w:rsidRPr="009A63A5">
        <w:rPr>
          <w:lang w:val="en-GB"/>
        </w:rPr>
        <w:t>these specific types of drawings</w:t>
      </w:r>
      <w:r w:rsidR="00E14DF3" w:rsidRPr="009A63A5">
        <w:rPr>
          <w:lang w:val="en-GB"/>
        </w:rPr>
        <w:t xml:space="preserve"> </w:t>
      </w:r>
      <w:r w:rsidRPr="009A63A5">
        <w:t>but is not limited to:</w:t>
      </w:r>
    </w:p>
    <w:p w14:paraId="52325E38" w14:textId="0472F6DC" w:rsidR="00586F76" w:rsidRPr="009A63A5" w:rsidRDefault="00D102DE" w:rsidP="00536FE7">
      <w:pPr>
        <w:pStyle w:val="EPBullet-Level1"/>
        <w:numPr>
          <w:ilvl w:val="0"/>
          <w:numId w:val="232"/>
        </w:numPr>
        <w:suppressAutoHyphens/>
      </w:pPr>
      <w:r w:rsidRPr="009A63A5">
        <w:rPr>
          <w:lang w:val="en-GB"/>
        </w:rPr>
        <w:t>IFC-01 (Alignment sheets)</w:t>
      </w:r>
    </w:p>
    <w:p w14:paraId="3CF30380" w14:textId="1F47F5B9" w:rsidR="00D102DE" w:rsidRPr="009A63A5" w:rsidRDefault="00D102DE" w:rsidP="00536FE7">
      <w:pPr>
        <w:pStyle w:val="EPBullet-Level1"/>
        <w:numPr>
          <w:ilvl w:val="0"/>
          <w:numId w:val="232"/>
        </w:numPr>
        <w:suppressAutoHyphens/>
      </w:pPr>
      <w:r w:rsidRPr="009A63A5">
        <w:rPr>
          <w:lang w:val="en-GB"/>
        </w:rPr>
        <w:t>IFC-02 (P&amp;IDs)</w:t>
      </w:r>
    </w:p>
    <w:p w14:paraId="33D7C1E0" w14:textId="591F87F1" w:rsidR="001D4E97" w:rsidRPr="009A63A5" w:rsidRDefault="001D4E97" w:rsidP="00536FE7">
      <w:pPr>
        <w:pStyle w:val="EPBullet-Level1"/>
        <w:numPr>
          <w:ilvl w:val="0"/>
          <w:numId w:val="232"/>
        </w:numPr>
        <w:suppressAutoHyphens/>
      </w:pPr>
      <w:r w:rsidRPr="009A63A5">
        <w:rPr>
          <w:lang w:val="en-GB"/>
        </w:rPr>
        <w:t>IFC-03 (Isometrics)</w:t>
      </w:r>
    </w:p>
    <w:p w14:paraId="12E4048C" w14:textId="0E3D9512" w:rsidR="00483973" w:rsidRPr="009A63A5" w:rsidRDefault="006B628F" w:rsidP="00577A98">
      <w:pPr>
        <w:pStyle w:val="EPBullet-Level1"/>
        <w:suppressAutoHyphens/>
      </w:pPr>
      <w:r w:rsidRPr="009A63A5">
        <w:t>The design package must be stamped</w:t>
      </w:r>
      <w:r w:rsidR="00763288" w:rsidRPr="009A63A5">
        <w:rPr>
          <w:lang w:val="en-GB"/>
        </w:rPr>
        <w:t>/sealed by a Registered Engineer (COREN)</w:t>
      </w:r>
      <w:r w:rsidR="002124C3" w:rsidRPr="009A63A5">
        <w:rPr>
          <w:lang w:val="en-GB"/>
        </w:rPr>
        <w:t xml:space="preserve">; it must also be </w:t>
      </w:r>
      <w:r w:rsidR="00763288" w:rsidRPr="009A63A5">
        <w:rPr>
          <w:lang w:val="en-GB"/>
        </w:rPr>
        <w:t>MTO</w:t>
      </w:r>
      <w:r w:rsidR="002124C3" w:rsidRPr="009A63A5">
        <w:rPr>
          <w:lang w:val="en-GB"/>
        </w:rPr>
        <w:t xml:space="preserve"> (Material Take-Off)</w:t>
      </w:r>
      <w:r w:rsidR="00763288" w:rsidRPr="009A63A5">
        <w:rPr>
          <w:lang w:val="en-GB"/>
        </w:rPr>
        <w:t xml:space="preserve"> validated</w:t>
      </w:r>
      <w:r w:rsidR="002124C3" w:rsidRPr="009A63A5">
        <w:rPr>
          <w:lang w:val="en-GB"/>
        </w:rPr>
        <w:t xml:space="preserve"> to ensure accuracy</w:t>
      </w:r>
      <w:r w:rsidR="0055328F" w:rsidRPr="009A63A5">
        <w:rPr>
          <w:lang w:val="en-GB"/>
        </w:rPr>
        <w:t>.</w:t>
      </w:r>
    </w:p>
    <w:p w14:paraId="789083E6" w14:textId="763F87A7" w:rsidR="0024380C" w:rsidRPr="009A63A5" w:rsidRDefault="00483973" w:rsidP="00DA33D5">
      <w:pPr>
        <w:pStyle w:val="Heading4"/>
        <w:suppressAutoHyphens/>
        <w:rPr>
          <w:color w:val="auto"/>
        </w:rPr>
      </w:pPr>
      <w:bookmarkStart w:id="250" w:name="_bookmark125"/>
      <w:bookmarkEnd w:id="250"/>
      <w:r w:rsidRPr="009A63A5">
        <w:rPr>
          <w:color w:val="auto"/>
        </w:rPr>
        <w:lastRenderedPageBreak/>
        <w:t xml:space="preserve">WSG 3.4.6 </w:t>
      </w:r>
      <w:r w:rsidR="00E60E57" w:rsidRPr="009A63A5">
        <w:rPr>
          <w:color w:val="auto"/>
        </w:rPr>
        <w:t>Contractor</w:t>
      </w:r>
      <w:r w:rsidRPr="009A63A5">
        <w:rPr>
          <w:color w:val="auto"/>
        </w:rPr>
        <w:t xml:space="preserve">’s Engineering – </w:t>
      </w:r>
      <w:r w:rsidR="0024380C" w:rsidRPr="009A63A5">
        <w:rPr>
          <w:color w:val="auto"/>
        </w:rPr>
        <w:t>Access Canal Dredging</w:t>
      </w:r>
    </w:p>
    <w:p w14:paraId="508F1DD7" w14:textId="69C6072A" w:rsidR="00483973" w:rsidRPr="00E762DF" w:rsidRDefault="00483973" w:rsidP="00DA33D5">
      <w:pPr>
        <w:pStyle w:val="EPBullet-Level1"/>
        <w:suppressAutoHyphens/>
      </w:pPr>
      <w:r w:rsidRPr="00E762DF">
        <w:t xml:space="preserve"> “Not</w:t>
      </w:r>
      <w:r w:rsidRPr="0024380C">
        <w:t xml:space="preserve"> </w:t>
      </w:r>
      <w:r w:rsidRPr="00E762DF">
        <w:t>applicable”</w:t>
      </w:r>
      <w:r w:rsidR="00795481">
        <w:t xml:space="preserve"> Access canal is covered by another contract.</w:t>
      </w:r>
    </w:p>
    <w:p w14:paraId="1D7896AD" w14:textId="137FD46C" w:rsidR="00483973" w:rsidRPr="00EB7796" w:rsidRDefault="00483973" w:rsidP="00DA33D5">
      <w:pPr>
        <w:pStyle w:val="Heading4"/>
        <w:suppressAutoHyphens/>
      </w:pPr>
      <w:bookmarkStart w:id="251" w:name="_bookmark126"/>
      <w:bookmarkEnd w:id="251"/>
      <w:r w:rsidRPr="00EB7796">
        <w:t xml:space="preserve">WSG 3.4.7 </w:t>
      </w:r>
      <w:r w:rsidR="00E60E57">
        <w:t>Contractor</w:t>
      </w:r>
      <w:r w:rsidRPr="00EB7796">
        <w:t>’s Engineering – SCADA and Telecom</w:t>
      </w:r>
    </w:p>
    <w:p w14:paraId="4ACB4B1D" w14:textId="0E36E36D" w:rsidR="00483973" w:rsidRPr="009A63A5" w:rsidRDefault="00483973" w:rsidP="00DA33D5">
      <w:pPr>
        <w:pStyle w:val="EPBullet-Level1"/>
        <w:suppressAutoHyphens/>
      </w:pPr>
      <w:r w:rsidRPr="009A63A5">
        <w:t xml:space="preserve">The </w:t>
      </w:r>
      <w:r w:rsidR="00E60E57" w:rsidRPr="009A63A5">
        <w:t>Contractor</w:t>
      </w:r>
      <w:r w:rsidRPr="009A63A5">
        <w:t xml:space="preserve"> shall coordinate interfaces with the SCADA </w:t>
      </w:r>
      <w:r w:rsidR="00E60E57" w:rsidRPr="009A63A5">
        <w:t>Contractor</w:t>
      </w:r>
      <w:r w:rsidRPr="009A63A5">
        <w:t>s as specified in the document Exhibit C, Annex G, Attachment 2 “Interface Plan and Matrix”.</w:t>
      </w:r>
    </w:p>
    <w:p w14:paraId="4392383C" w14:textId="4FDAA7FD" w:rsidR="00483973" w:rsidRPr="00EB7796" w:rsidRDefault="00483973" w:rsidP="00DA33D5">
      <w:pPr>
        <w:pStyle w:val="Heading4"/>
        <w:suppressAutoHyphens/>
      </w:pPr>
      <w:bookmarkStart w:id="252" w:name="_bookmark127"/>
      <w:bookmarkEnd w:id="252"/>
      <w:r w:rsidRPr="00EB7796">
        <w:t xml:space="preserve">WSG 3.4.8 </w:t>
      </w:r>
      <w:r w:rsidR="00E60E57">
        <w:t>Contractor</w:t>
      </w:r>
      <w:r w:rsidRPr="00EB7796">
        <w:t>’s Engineering – Completions</w:t>
      </w:r>
    </w:p>
    <w:p w14:paraId="7A9FC0D0" w14:textId="3D98D807" w:rsidR="00483973" w:rsidRPr="00E762DF" w:rsidRDefault="00483973" w:rsidP="00DA33D5">
      <w:pPr>
        <w:pStyle w:val="EPBullet-Level1"/>
        <w:suppressAutoHyphens/>
      </w:pPr>
      <w:r w:rsidRPr="00E762DF">
        <w:t xml:space="preserve">The work to be conducted by the </w:t>
      </w:r>
      <w:r w:rsidR="00E60E57">
        <w:t>Contractor</w:t>
      </w:r>
      <w:r w:rsidRPr="00E762DF">
        <w:t xml:space="preserve"> under this Work Sub-Group comprises of all aspects of engineering preparations required for Work Package 6 “Completions”.</w:t>
      </w:r>
    </w:p>
    <w:p w14:paraId="5DB4E46C" w14:textId="77777777" w:rsidR="00483973" w:rsidRPr="00E762DF" w:rsidRDefault="00483973" w:rsidP="00DA33D5">
      <w:pPr>
        <w:pStyle w:val="EPBullet-Level1"/>
        <w:suppressAutoHyphens/>
      </w:pPr>
      <w:r w:rsidRPr="00E762DF">
        <w:t>Detailed requirements are provided in Annex I, Attachment 1 “Completions Management Requirements - EPC Pipeline”.</w:t>
      </w:r>
    </w:p>
    <w:p w14:paraId="7FABDC9F" w14:textId="77777777" w:rsidR="00483973" w:rsidRPr="00E762DF" w:rsidRDefault="00483973" w:rsidP="00DA33D5">
      <w:pPr>
        <w:pStyle w:val="EPBullet-Level1"/>
        <w:suppressAutoHyphens/>
      </w:pPr>
      <w:r w:rsidRPr="00E762DF">
        <w:t>Completions engineering shall include, but not limited to the:</w:t>
      </w:r>
    </w:p>
    <w:p w14:paraId="3082AC73" w14:textId="77777777" w:rsidR="00483973" w:rsidRPr="00E762DF" w:rsidRDefault="00483973" w:rsidP="00A7493C">
      <w:pPr>
        <w:widowControl w:val="0"/>
        <w:numPr>
          <w:ilvl w:val="4"/>
          <w:numId w:val="11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development of the Project completions</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methodology;</w:t>
      </w:r>
    </w:p>
    <w:p w14:paraId="201E83D5" w14:textId="77777777" w:rsidR="00483973" w:rsidRPr="00E762DF" w:rsidRDefault="00483973" w:rsidP="00A7493C">
      <w:pPr>
        <w:widowControl w:val="0"/>
        <w:numPr>
          <w:ilvl w:val="4"/>
          <w:numId w:val="11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a completions programme and schedule for the Pipeline, considering all completions phase activities (completion phases and steps) durations and milestone completion dates in compliance with the Contract execution plan, including but not limited</w:t>
      </w:r>
      <w:r w:rsidRPr="00E762DF">
        <w:rPr>
          <w:rFonts w:ascii="Futura Std Book" w:eastAsia="Arial" w:hAnsi="Futura Std Book" w:cs="Arial"/>
          <w:color w:val="auto"/>
          <w:spacing w:val="-1"/>
          <w:sz w:val="22"/>
          <w:szCs w:val="22"/>
          <w:lang w:val="en-US" w:eastAsia="en-US"/>
        </w:rPr>
        <w:t xml:space="preserve"> </w:t>
      </w:r>
      <w:r w:rsidRPr="00E762DF">
        <w:rPr>
          <w:rFonts w:ascii="Futura Std Book" w:eastAsia="Arial" w:hAnsi="Futura Std Book" w:cs="Arial"/>
          <w:color w:val="auto"/>
          <w:sz w:val="22"/>
          <w:szCs w:val="22"/>
          <w:lang w:val="en-US" w:eastAsia="en-US"/>
        </w:rPr>
        <w:t>to:</w:t>
      </w:r>
    </w:p>
    <w:p w14:paraId="4DB443DE" w14:textId="77777777" w:rsidR="00483973" w:rsidRPr="00E762DF" w:rsidRDefault="00483973" w:rsidP="00A7493C">
      <w:pPr>
        <w:widowControl w:val="0"/>
        <w:numPr>
          <w:ilvl w:val="0"/>
          <w:numId w:val="209"/>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Detailed lists of all activities and</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durations;</w:t>
      </w:r>
    </w:p>
    <w:p w14:paraId="179C6C0D" w14:textId="77777777" w:rsidR="00483973" w:rsidRPr="00E762DF" w:rsidRDefault="00483973" w:rsidP="00A7493C">
      <w:pPr>
        <w:widowControl w:val="0"/>
        <w:numPr>
          <w:ilvl w:val="0"/>
          <w:numId w:val="209"/>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Detailed checklists of items and test</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records;</w:t>
      </w:r>
    </w:p>
    <w:p w14:paraId="66E9DE60" w14:textId="77777777" w:rsidR="00483973" w:rsidRPr="00E762DF" w:rsidRDefault="00483973" w:rsidP="00A7493C">
      <w:pPr>
        <w:widowControl w:val="0"/>
        <w:numPr>
          <w:ilvl w:val="0"/>
          <w:numId w:val="209"/>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Detailed list of required personnel and equipment;</w:t>
      </w:r>
    </w:p>
    <w:p w14:paraId="3504F6CC" w14:textId="77777777" w:rsidR="00483973" w:rsidRPr="00E762DF" w:rsidRDefault="00483973" w:rsidP="00A7493C">
      <w:pPr>
        <w:widowControl w:val="0"/>
        <w:numPr>
          <w:ilvl w:val="0"/>
          <w:numId w:val="209"/>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Requirements for testing of instrument functionality and calibration;</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A7CB57F" w14:textId="77777777" w:rsidR="00483973" w:rsidRPr="00E762DF" w:rsidRDefault="00483973" w:rsidP="00A7493C">
      <w:pPr>
        <w:widowControl w:val="0"/>
        <w:numPr>
          <w:ilvl w:val="0"/>
          <w:numId w:val="209"/>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 take-offs for all of materials, spare parts and consumables needed for commissioning tests (e.g. nitrogen, lubricants, and</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others).</w:t>
      </w:r>
    </w:p>
    <w:p w14:paraId="63D04759" w14:textId="77777777" w:rsidR="00483973" w:rsidRPr="00E762DF" w:rsidRDefault="00483973" w:rsidP="00A7493C">
      <w:pPr>
        <w:widowControl w:val="0"/>
        <w:numPr>
          <w:ilvl w:val="4"/>
          <w:numId w:val="11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initial completions management documents,</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including:</w:t>
      </w:r>
    </w:p>
    <w:p w14:paraId="484E0583" w14:textId="77777777" w:rsidR="00483973" w:rsidRPr="00E762DF" w:rsidRDefault="00483973" w:rsidP="00A7493C">
      <w:pPr>
        <w:widowControl w:val="0"/>
        <w:numPr>
          <w:ilvl w:val="0"/>
          <w:numId w:val="210"/>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Completions</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p>
    <w:p w14:paraId="743646CE" w14:textId="77777777" w:rsidR="00483973" w:rsidRPr="00E762DF" w:rsidRDefault="00483973" w:rsidP="00A7493C">
      <w:pPr>
        <w:widowControl w:val="0"/>
        <w:numPr>
          <w:ilvl w:val="0"/>
          <w:numId w:val="210"/>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Completions plan;</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1475355" w14:textId="77777777" w:rsidR="00483973" w:rsidRPr="00E762DF" w:rsidRDefault="00483973" w:rsidP="00A7493C">
      <w:pPr>
        <w:widowControl w:val="0"/>
        <w:numPr>
          <w:ilvl w:val="0"/>
          <w:numId w:val="210"/>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Completions procedures.</w:t>
      </w:r>
    </w:p>
    <w:p w14:paraId="0854BF85" w14:textId="77777777" w:rsidR="00483973" w:rsidRPr="00E762DF" w:rsidRDefault="00483973" w:rsidP="00A7493C">
      <w:pPr>
        <w:widowControl w:val="0"/>
        <w:numPr>
          <w:ilvl w:val="4"/>
          <w:numId w:val="11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initial completion documents, document formats and checklists, including but not limited</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to:</w:t>
      </w:r>
    </w:p>
    <w:p w14:paraId="36440A6A" w14:textId="77777777" w:rsidR="00483973" w:rsidRPr="00E762DF" w:rsidRDefault="00483973" w:rsidP="00A7493C">
      <w:pPr>
        <w:widowControl w:val="0"/>
        <w:numPr>
          <w:ilvl w:val="0"/>
          <w:numId w:val="211"/>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Completions system / sub-system breakdown;</w:t>
      </w:r>
    </w:p>
    <w:p w14:paraId="6B5047B7" w14:textId="77777777" w:rsidR="00483973" w:rsidRPr="00E762DF" w:rsidRDefault="00483973" w:rsidP="00A7493C">
      <w:pPr>
        <w:widowControl w:val="0"/>
        <w:numPr>
          <w:ilvl w:val="0"/>
          <w:numId w:val="211"/>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Item</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register;</w:t>
      </w:r>
    </w:p>
    <w:p w14:paraId="01DC3510" w14:textId="77777777" w:rsidR="00483973" w:rsidRPr="00E762DF" w:rsidRDefault="00483973" w:rsidP="00A7493C">
      <w:pPr>
        <w:widowControl w:val="0"/>
        <w:numPr>
          <w:ilvl w:val="0"/>
          <w:numId w:val="211"/>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Checklists and test</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sheets/records;</w:t>
      </w:r>
    </w:p>
    <w:p w14:paraId="77EC6AC5" w14:textId="0FD015A6" w:rsidR="00483973" w:rsidRPr="00E762DF" w:rsidRDefault="00483973" w:rsidP="00A7493C">
      <w:pPr>
        <w:widowControl w:val="0"/>
        <w:numPr>
          <w:ilvl w:val="0"/>
          <w:numId w:val="211"/>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Punch listing and categorization (The </w:t>
      </w:r>
      <w:r w:rsidR="006A3CDB" w:rsidRPr="00E762DF">
        <w:rPr>
          <w:rFonts w:ascii="Futura Std Book" w:eastAsia="Arial" w:hAnsi="Futura Std Book" w:cs="Arial"/>
          <w:color w:val="auto"/>
          <w:sz w:val="22"/>
          <w:szCs w:val="22"/>
          <w:lang w:val="en-US" w:eastAsia="en-US"/>
        </w:rPr>
        <w:t>categorization</w:t>
      </w:r>
      <w:r w:rsidRPr="00E762DF">
        <w:rPr>
          <w:rFonts w:ascii="Futura Std Book" w:eastAsia="Arial" w:hAnsi="Futura Std Book" w:cs="Arial"/>
          <w:color w:val="auto"/>
          <w:sz w:val="22"/>
          <w:szCs w:val="22"/>
          <w:lang w:val="en-US" w:eastAsia="en-US"/>
        </w:rPr>
        <w:t xml:space="preserve"> of </w:t>
      </w:r>
      <w:r w:rsidR="006A3CDB" w:rsidRPr="00E762DF">
        <w:rPr>
          <w:rFonts w:ascii="Futura Std Book" w:eastAsia="Arial" w:hAnsi="Futura Std Book" w:cs="Arial"/>
          <w:color w:val="auto"/>
          <w:sz w:val="22"/>
          <w:szCs w:val="22"/>
          <w:lang w:val="en-US" w:eastAsia="en-US"/>
        </w:rPr>
        <w:t>punch list</w:t>
      </w:r>
      <w:r w:rsidRPr="00E762DF">
        <w:rPr>
          <w:rFonts w:ascii="Futura Std Book" w:eastAsia="Arial" w:hAnsi="Futura Std Book" w:cs="Arial"/>
          <w:color w:val="auto"/>
          <w:sz w:val="22"/>
          <w:szCs w:val="22"/>
          <w:lang w:val="en-US" w:eastAsia="en-US"/>
        </w:rPr>
        <w:t xml:space="preserve"> items is also addressed in Exhibit C, Annex I, Attachment 1 “Completion Management Requirements”);</w:t>
      </w:r>
    </w:p>
    <w:p w14:paraId="43C8FE1B" w14:textId="42EEB286" w:rsidR="00483973" w:rsidRPr="00E762DF" w:rsidRDefault="00483973" w:rsidP="00A7493C">
      <w:pPr>
        <w:widowControl w:val="0"/>
        <w:numPr>
          <w:ilvl w:val="0"/>
          <w:numId w:val="211"/>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Program Phase Close-out</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Dossiers;</w:t>
      </w:r>
    </w:p>
    <w:p w14:paraId="10C92A01" w14:textId="6DA0DF19" w:rsidR="00483973" w:rsidRPr="00E762DF" w:rsidRDefault="00483973" w:rsidP="00A7493C">
      <w:pPr>
        <w:widowControl w:val="0"/>
        <w:numPr>
          <w:ilvl w:val="0"/>
          <w:numId w:val="211"/>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Development of a completions activities program for the Pipeline covering all completion steps (mechanical completion, pre-commissioning, commissioning, start-up, initial operation, trial operation and performance test) of all Pipeline sub-systems under responsibility of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05D13D3" w14:textId="24E0E333" w:rsidR="00483973" w:rsidRPr="00E762DF" w:rsidRDefault="00483973" w:rsidP="00A7493C">
      <w:pPr>
        <w:widowControl w:val="0"/>
        <w:numPr>
          <w:ilvl w:val="0"/>
          <w:numId w:val="211"/>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Definition and establishment of a database for the administration of all completion phase activities, as well as test and performance values for all systems, sub-systems and components. The program shall be compatible with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software requirements and shall be subject to Approval by the</w:t>
      </w:r>
      <w:r w:rsidRPr="00F02832">
        <w:rPr>
          <w:rFonts w:ascii="Futura Std Book" w:eastAsia="Arial" w:hAnsi="Futura Std Book" w:cs="Arial"/>
          <w:color w:val="auto"/>
          <w:sz w:val="22"/>
          <w:szCs w:val="22"/>
          <w:lang w:val="en-US" w:eastAsia="en-US"/>
        </w:rPr>
        <w:t xml:space="preserv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5DCE469D" w14:textId="0C2DE972" w:rsidR="00483973" w:rsidRPr="00E762DF" w:rsidRDefault="00483973" w:rsidP="00DA33D5">
      <w:pPr>
        <w:pStyle w:val="EPBullet-Level1"/>
        <w:suppressAutoHyphens/>
      </w:pPr>
      <w:r w:rsidRPr="00E762DF">
        <w:t xml:space="preserve">The </w:t>
      </w:r>
      <w:r w:rsidR="00E60E57">
        <w:t>Contractor</w:t>
      </w:r>
      <w:r w:rsidRPr="00E762DF">
        <w:t xml:space="preserve"> shall coordinate the completions engineering with the requirements of Sub-</w:t>
      </w:r>
      <w:r w:rsidR="00E60E57">
        <w:t>Contractor</w:t>
      </w:r>
      <w:r w:rsidRPr="00E762DF">
        <w:t xml:space="preserve">s and Vendors and in particular the completions engineering activities performed by the EPC </w:t>
      </w:r>
      <w:r w:rsidR="00E60E57">
        <w:t>Contractor</w:t>
      </w:r>
      <w:r w:rsidRPr="00E762DF">
        <w:t xml:space="preserve"> SCADA.</w:t>
      </w:r>
    </w:p>
    <w:p w14:paraId="4D77E162" w14:textId="4FEC480F" w:rsidR="00483973" w:rsidRPr="009A63A5" w:rsidRDefault="00483973" w:rsidP="00DA33D5">
      <w:pPr>
        <w:pStyle w:val="EPBullet-Level1"/>
        <w:suppressAutoHyphens/>
      </w:pPr>
      <w:r w:rsidRPr="009A63A5">
        <w:t xml:space="preserve">All commissioning program activities shall be coordinated with the EPC </w:t>
      </w:r>
      <w:r w:rsidR="00E60E57" w:rsidRPr="009A63A5">
        <w:t>Contractor</w:t>
      </w:r>
      <w:r w:rsidRPr="009A63A5">
        <w:t xml:space="preserve"> for the SCADA.</w:t>
      </w:r>
    </w:p>
    <w:p w14:paraId="0B0E391B" w14:textId="2CA4BF31" w:rsidR="00483973" w:rsidRPr="00E762DF" w:rsidRDefault="00483973" w:rsidP="00DA33D5">
      <w:pPr>
        <w:pStyle w:val="EPBullet-Level1"/>
        <w:suppressAutoHyphens/>
      </w:pPr>
      <w:r w:rsidRPr="00E762DF">
        <w:t xml:space="preserve">All procedures shall comply with the </w:t>
      </w:r>
      <w:r w:rsidR="0077700F" w:rsidRPr="00E762DF">
        <w:t>Owner</w:t>
      </w:r>
      <w:r w:rsidRPr="00E762DF">
        <w:t>’s procedures and technical specifications.</w:t>
      </w:r>
    </w:p>
    <w:p w14:paraId="2464A80F" w14:textId="2D789485" w:rsidR="00483973" w:rsidRPr="00E762DF" w:rsidRDefault="00483973" w:rsidP="00DA33D5">
      <w:pPr>
        <w:pStyle w:val="EPBullet-Level1"/>
        <w:suppressAutoHyphens/>
      </w:pPr>
      <w:r w:rsidRPr="00E762DF">
        <w:t xml:space="preserve">The </w:t>
      </w:r>
      <w:r w:rsidR="00E60E57">
        <w:t>Contractor</w:t>
      </w:r>
      <w:r w:rsidRPr="00E762DF">
        <w:t xml:space="preserve"> shall submit all completions engineering including a detailed schedule and programme for all phases and steps of the completions programme, not later than one-hundred-twenty (120) days prior to the mechanical completion of the first system or sub-system of the Project.</w:t>
      </w:r>
    </w:p>
    <w:p w14:paraId="681D8845" w14:textId="77933819" w:rsidR="00483973" w:rsidRPr="00EB7796" w:rsidRDefault="00483973" w:rsidP="00DA33D5">
      <w:pPr>
        <w:pStyle w:val="Heading4"/>
        <w:suppressAutoHyphens/>
      </w:pPr>
      <w:bookmarkStart w:id="253" w:name="_bookmark128"/>
      <w:bookmarkEnd w:id="253"/>
      <w:r w:rsidRPr="00EB7796">
        <w:t xml:space="preserve">WSG 3.4.9 </w:t>
      </w:r>
      <w:r w:rsidR="00E60E57">
        <w:t>Contractor</w:t>
      </w:r>
      <w:r w:rsidRPr="00EB7796">
        <w:t>’s Engineering – Operation &amp; Maintenance</w:t>
      </w:r>
    </w:p>
    <w:p w14:paraId="69BB1DC9" w14:textId="46B865CD" w:rsidR="00483973" w:rsidRPr="00E762DF" w:rsidRDefault="00483973" w:rsidP="00DA33D5">
      <w:pPr>
        <w:pStyle w:val="EPBullet-Level1"/>
        <w:suppressAutoHyphens/>
      </w:pPr>
      <w:r w:rsidRPr="00E762DF">
        <w:t xml:space="preserve">The </w:t>
      </w:r>
      <w:r w:rsidR="00E60E57">
        <w:t>Contractor</w:t>
      </w:r>
      <w:r w:rsidRPr="00E762DF">
        <w:t xml:space="preserve"> shall perform operation and maintenance engineering for the Project.</w:t>
      </w:r>
    </w:p>
    <w:p w14:paraId="4ABF8F17" w14:textId="0418B749" w:rsidR="00483973" w:rsidRPr="00E762DF" w:rsidRDefault="00483973" w:rsidP="00DA33D5">
      <w:pPr>
        <w:pStyle w:val="EPBullet-Level1"/>
        <w:suppressAutoHyphens/>
      </w:pPr>
      <w:r w:rsidRPr="009A63A5">
        <w:t xml:space="preserve">As part of the operation and maintenance engineering for the Project, the </w:t>
      </w:r>
      <w:r w:rsidR="00E60E57" w:rsidRPr="009A63A5">
        <w:t>Contractor</w:t>
      </w:r>
      <w:r w:rsidRPr="009A63A5">
        <w:t xml:space="preserve"> shall review and endorse the Exhibit C, Annex J, Attachment 1 “Operation Management” and Exhibit C, Annex J, Attachment 2 “Maintenance Management”. The </w:t>
      </w:r>
      <w:r w:rsidR="00E60E57" w:rsidRPr="009A63A5">
        <w:t>Contractor</w:t>
      </w:r>
      <w:r w:rsidRPr="009A63A5">
        <w:t>’s operations and maintenance engineering shall include, but not limited to the preparation</w:t>
      </w:r>
      <w:r w:rsidRPr="00E762DF">
        <w:t xml:space="preserve"> of the following</w:t>
      </w:r>
      <w:r w:rsidRPr="0024380C">
        <w:t xml:space="preserve"> </w:t>
      </w:r>
      <w:r w:rsidRPr="00E762DF">
        <w:t>documentation:</w:t>
      </w:r>
    </w:p>
    <w:p w14:paraId="31E14A36" w14:textId="77777777" w:rsidR="00483973" w:rsidRPr="00E762DF" w:rsidRDefault="00483973" w:rsidP="00A7493C">
      <w:pPr>
        <w:widowControl w:val="0"/>
        <w:numPr>
          <w:ilvl w:val="4"/>
          <w:numId w:val="11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Operation and Maintenance</w:t>
      </w:r>
      <w:r w:rsidRPr="00B514E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Documentation:</w:t>
      </w:r>
    </w:p>
    <w:p w14:paraId="2AE8BFD4" w14:textId="77777777" w:rsidR="00483973" w:rsidRPr="00E762DF" w:rsidRDefault="00483973" w:rsidP="00A7493C">
      <w:pPr>
        <w:widowControl w:val="0"/>
        <w:numPr>
          <w:ilvl w:val="0"/>
          <w:numId w:val="212"/>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Operation and maintenance manual including relevant Vendor</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information;</w:t>
      </w:r>
    </w:p>
    <w:p w14:paraId="3E13E30F" w14:textId="77777777" w:rsidR="00483973" w:rsidRPr="00E762DF" w:rsidRDefault="00483973" w:rsidP="00A7493C">
      <w:pPr>
        <w:widowControl w:val="0"/>
        <w:numPr>
          <w:ilvl w:val="0"/>
          <w:numId w:val="212"/>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Operation and maintenance</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plans;</w:t>
      </w:r>
    </w:p>
    <w:p w14:paraId="1BFA9563" w14:textId="77777777" w:rsidR="00483973" w:rsidRPr="00E762DF" w:rsidRDefault="00483973" w:rsidP="00A7493C">
      <w:pPr>
        <w:widowControl w:val="0"/>
        <w:numPr>
          <w:ilvl w:val="0"/>
          <w:numId w:val="212"/>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Operation and maintenance procedures (for different types of</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operation);</w:t>
      </w:r>
    </w:p>
    <w:p w14:paraId="7741AFC2" w14:textId="77777777" w:rsidR="00483973" w:rsidRPr="00E762DF" w:rsidRDefault="00483973" w:rsidP="00A7493C">
      <w:pPr>
        <w:widowControl w:val="0"/>
        <w:numPr>
          <w:ilvl w:val="0"/>
          <w:numId w:val="212"/>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Job performance</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manuals;</w:t>
      </w:r>
    </w:p>
    <w:p w14:paraId="2E00998B" w14:textId="77777777" w:rsidR="00483973" w:rsidRPr="00E762DF" w:rsidRDefault="00483973" w:rsidP="00A7493C">
      <w:pPr>
        <w:widowControl w:val="0"/>
        <w:numPr>
          <w:ilvl w:val="0"/>
          <w:numId w:val="212"/>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Job</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descriptions;</w:t>
      </w:r>
    </w:p>
    <w:p w14:paraId="680F2AE8" w14:textId="77777777" w:rsidR="00483973" w:rsidRPr="00E762DF" w:rsidRDefault="00483973" w:rsidP="00A7493C">
      <w:pPr>
        <w:widowControl w:val="0"/>
        <w:numPr>
          <w:ilvl w:val="0"/>
          <w:numId w:val="212"/>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Emergency response plans;</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28EDF613" w14:textId="77777777" w:rsidR="00483973" w:rsidRPr="00E762DF" w:rsidRDefault="00483973" w:rsidP="00A7493C">
      <w:pPr>
        <w:widowControl w:val="0"/>
        <w:numPr>
          <w:ilvl w:val="0"/>
          <w:numId w:val="212"/>
        </w:numPr>
        <w:suppressAutoHyphens/>
        <w:autoSpaceDE w:val="0"/>
        <w:autoSpaceDN w:val="0"/>
        <w:spacing w:before="187" w:after="240" w:line="240" w:lineRule="auto"/>
        <w:ind w:left="2552" w:hanging="567"/>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Reference to the final documentation in the mechanical</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p>
    <w:p w14:paraId="4C06110A" w14:textId="77777777" w:rsidR="00483973" w:rsidRPr="00E762DF" w:rsidRDefault="00483973" w:rsidP="00A7493C">
      <w:pPr>
        <w:widowControl w:val="0"/>
        <w:numPr>
          <w:ilvl w:val="4"/>
          <w:numId w:val="11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AIMS Data Management</w:t>
      </w:r>
    </w:p>
    <w:p w14:paraId="6DCF9F9D" w14:textId="73449C67" w:rsidR="00483973" w:rsidRPr="00E762DF" w:rsidRDefault="00E60E57" w:rsidP="00A7493C">
      <w:pPr>
        <w:widowControl w:val="0"/>
        <w:numPr>
          <w:ilvl w:val="0"/>
          <w:numId w:val="213"/>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Contractor</w:t>
      </w:r>
      <w:r w:rsidR="00483973" w:rsidRPr="00E762DF">
        <w:rPr>
          <w:rFonts w:ascii="Futura Std Book" w:eastAsia="Arial" w:hAnsi="Futura Std Book" w:cs="Arial"/>
          <w:color w:val="auto"/>
          <w:sz w:val="22"/>
          <w:szCs w:val="22"/>
          <w:lang w:val="en-US" w:eastAsia="en-US"/>
        </w:rPr>
        <w:t xml:space="preserve"> shall expressively recognize the requirements of the </w:t>
      </w:r>
      <w:r w:rsidR="0077700F" w:rsidRPr="00E762DF">
        <w:rPr>
          <w:rFonts w:ascii="Futura Std Book" w:eastAsia="Arial" w:hAnsi="Futura Std Book" w:cs="Arial"/>
          <w:color w:val="auto"/>
          <w:sz w:val="22"/>
          <w:szCs w:val="22"/>
          <w:lang w:val="en-US" w:eastAsia="en-US"/>
        </w:rPr>
        <w:t>Owner</w:t>
      </w:r>
      <w:r w:rsidR="00483973" w:rsidRPr="00E762DF">
        <w:rPr>
          <w:rFonts w:ascii="Futura Std Book" w:eastAsia="Arial" w:hAnsi="Futura Std Book" w:cs="Arial"/>
          <w:color w:val="auto"/>
          <w:sz w:val="22"/>
          <w:szCs w:val="22"/>
          <w:lang w:val="en-US" w:eastAsia="en-US"/>
        </w:rPr>
        <w:t>’s asset integrity management system (AIMS) and perform all required data inputs so as to deliver a fully functional asset integrity management system including a comprehensive AIMS database to the</w:t>
      </w:r>
      <w:r w:rsidR="00483973" w:rsidRPr="0024380C">
        <w:rPr>
          <w:rFonts w:ascii="Futura Std Book" w:eastAsia="Arial" w:hAnsi="Futura Std Book" w:cs="Arial"/>
          <w:color w:val="auto"/>
          <w:sz w:val="22"/>
          <w:szCs w:val="22"/>
          <w:lang w:val="en-US" w:eastAsia="en-US"/>
        </w:rPr>
        <w:t xml:space="preserve"> </w:t>
      </w:r>
      <w:r w:rsidR="0077700F" w:rsidRPr="00E762DF">
        <w:rPr>
          <w:rFonts w:ascii="Futura Std Book" w:eastAsia="Arial" w:hAnsi="Futura Std Book" w:cs="Arial"/>
          <w:color w:val="auto"/>
          <w:sz w:val="22"/>
          <w:szCs w:val="22"/>
          <w:lang w:val="en-US" w:eastAsia="en-US"/>
        </w:rPr>
        <w:t>Owner</w:t>
      </w:r>
      <w:r w:rsidR="00483973" w:rsidRPr="00E762DF">
        <w:rPr>
          <w:rFonts w:ascii="Futura Std Book" w:eastAsia="Arial" w:hAnsi="Futura Std Book" w:cs="Arial"/>
          <w:color w:val="auto"/>
          <w:sz w:val="22"/>
          <w:szCs w:val="22"/>
          <w:lang w:val="en-US" w:eastAsia="en-US"/>
        </w:rPr>
        <w:t>.</w:t>
      </w:r>
    </w:p>
    <w:p w14:paraId="512B401F" w14:textId="62A7DEA3" w:rsidR="00483973" w:rsidRPr="009A63A5" w:rsidRDefault="00483973" w:rsidP="00DA33D5">
      <w:pPr>
        <w:pStyle w:val="EPBullet-Level1"/>
        <w:suppressAutoHyphens/>
      </w:pPr>
      <w:r w:rsidRPr="00E762DF">
        <w:t xml:space="preserve">All operation and maintenance procedures shall be compliant with equipment Vendor </w:t>
      </w:r>
      <w:r w:rsidRPr="009A63A5">
        <w:t xml:space="preserve">procedures and are subject to review and Approval by the </w:t>
      </w:r>
      <w:r w:rsidR="0077700F" w:rsidRPr="009A63A5">
        <w:t>Owner</w:t>
      </w:r>
      <w:r w:rsidRPr="009A63A5">
        <w:t>.</w:t>
      </w:r>
    </w:p>
    <w:p w14:paraId="0347C94C" w14:textId="3F8F6E47" w:rsidR="00483973" w:rsidRPr="009A63A5" w:rsidRDefault="00483973" w:rsidP="00DA33D5">
      <w:pPr>
        <w:pStyle w:val="EPBullet-Level1"/>
        <w:suppressAutoHyphens/>
      </w:pPr>
      <w:r w:rsidRPr="009A63A5">
        <w:t xml:space="preserve">The </w:t>
      </w:r>
      <w:r w:rsidR="00E60E57" w:rsidRPr="009A63A5">
        <w:t>Contractor</w:t>
      </w:r>
      <w:r w:rsidRPr="009A63A5">
        <w:t xml:space="preserve"> shall provide input to the EPC </w:t>
      </w:r>
      <w:r w:rsidR="00E60E57" w:rsidRPr="009A63A5">
        <w:t>Contractor</w:t>
      </w:r>
      <w:r w:rsidRPr="009A63A5">
        <w:t xml:space="preserve"> for the SCADA regarding the operation and maintenance of the Pipeline for definition of the overall operation and maintenance requirements of the Project.</w:t>
      </w:r>
    </w:p>
    <w:p w14:paraId="0D0E0B6D" w14:textId="77777777" w:rsidR="00483973" w:rsidRPr="00D2021D" w:rsidRDefault="00483973" w:rsidP="00DA33D5">
      <w:pPr>
        <w:pStyle w:val="Heading3"/>
        <w:suppressAutoHyphens/>
      </w:pPr>
      <w:bookmarkStart w:id="254" w:name="_bookmark129"/>
      <w:bookmarkStart w:id="255" w:name="_Toc215755606"/>
      <w:bookmarkEnd w:id="254"/>
      <w:r w:rsidRPr="00D2021D">
        <w:t>Work Group 3.5 Construction Engineering</w:t>
      </w:r>
      <w:bookmarkEnd w:id="255"/>
    </w:p>
    <w:p w14:paraId="14EFAB68" w14:textId="547B0082" w:rsidR="00483973" w:rsidRPr="00E762DF" w:rsidRDefault="00483973" w:rsidP="00DA33D5">
      <w:pPr>
        <w:pStyle w:val="EPBullet-Level1"/>
        <w:suppressAutoHyphens/>
      </w:pPr>
      <w:r w:rsidRPr="00E762DF">
        <w:t xml:space="preserve">The Works to be conducted under this Work Group shall include all aspects of engineering associated with the construction of the </w:t>
      </w:r>
      <w:commentRangeStart w:id="256"/>
      <w:r w:rsidRPr="00E762DF">
        <w:t>Pipeline</w:t>
      </w:r>
      <w:commentRangeEnd w:id="256"/>
      <w:r w:rsidR="00B13D19">
        <w:rPr>
          <w:rStyle w:val="CommentReference"/>
          <w:sz w:val="22"/>
          <w:szCs w:val="22"/>
        </w:rPr>
        <w:commentReference w:id="256"/>
      </w:r>
      <w:r w:rsidR="00251FE6">
        <w:t xml:space="preserve"> sections and stations, </w:t>
      </w:r>
      <w:r w:rsidRPr="00E762DF">
        <w:t xml:space="preserve"> and the development of the construction engineering documents.</w:t>
      </w:r>
    </w:p>
    <w:p w14:paraId="212BD4C9" w14:textId="77777777" w:rsidR="00483973" w:rsidRPr="00EB7796" w:rsidRDefault="00483973" w:rsidP="00DA33D5">
      <w:pPr>
        <w:pStyle w:val="Heading4"/>
        <w:suppressAutoHyphens/>
      </w:pPr>
      <w:bookmarkStart w:id="257" w:name="_bookmark130"/>
      <w:bookmarkEnd w:id="257"/>
      <w:r w:rsidRPr="00EB7796">
        <w:t>WSG 3.5.1 Construction Engineering Management</w:t>
      </w:r>
    </w:p>
    <w:p w14:paraId="6806D4F6" w14:textId="4C42C8B5" w:rsidR="00483973" w:rsidRPr="00E762DF" w:rsidRDefault="00483973" w:rsidP="00DA33D5">
      <w:pPr>
        <w:pStyle w:val="EPBullet-Level1"/>
        <w:suppressAutoHyphens/>
      </w:pPr>
      <w:r w:rsidRPr="00E762DF">
        <w:t xml:space="preserve">The </w:t>
      </w:r>
      <w:r w:rsidR="00E60E57">
        <w:t>Contractor</w:t>
      </w:r>
      <w:r w:rsidRPr="00E762DF">
        <w:t xml:space="preserve"> is responsible for the performance and management of the construction engineering.</w:t>
      </w:r>
    </w:p>
    <w:p w14:paraId="6924D32E" w14:textId="4B82AF3D" w:rsidR="00483973" w:rsidRPr="00E762DF" w:rsidRDefault="00483973" w:rsidP="00DA33D5">
      <w:pPr>
        <w:pStyle w:val="EPBullet-Level1"/>
        <w:suppressAutoHyphens/>
      </w:pPr>
      <w:r w:rsidRPr="00E762DF">
        <w:t xml:space="preserve">The </w:t>
      </w:r>
      <w:r w:rsidR="00E60E57">
        <w:t>Contractor</w:t>
      </w:r>
      <w:r w:rsidRPr="00E762DF">
        <w:t xml:space="preserve"> shall manage the construction engineering works in accordance with the requirements of the Scope of Work, the Contract and in accordance with its Approved Contract execution plan.</w:t>
      </w:r>
    </w:p>
    <w:p w14:paraId="00D0AE0D" w14:textId="57CAFD21" w:rsidR="00483973" w:rsidRPr="00F85576" w:rsidRDefault="00F41D69" w:rsidP="00DA33D5">
      <w:pPr>
        <w:pStyle w:val="Heading5"/>
        <w:suppressAutoHyphens/>
      </w:pPr>
      <w:r w:rsidRPr="00F41D69">
        <w:rPr>
          <w:rFonts w:eastAsia="Arial" w:cs="Arial"/>
          <w:b/>
          <w:color w:val="1F497D" w:themeColor="text2"/>
          <w:sz w:val="22"/>
          <w:szCs w:val="22"/>
        </w:rPr>
        <w:tab/>
      </w:r>
      <w:r w:rsidR="00483973" w:rsidRPr="00F85576">
        <w:t>Construction Engineering Organisation</w:t>
      </w:r>
    </w:p>
    <w:p w14:paraId="210071B9" w14:textId="0BCBBBD5" w:rsidR="00483973" w:rsidRPr="00E762DF" w:rsidRDefault="00483973" w:rsidP="00DA33D5">
      <w:pPr>
        <w:pStyle w:val="EPBullet-Level1"/>
        <w:suppressAutoHyphens/>
      </w:pPr>
      <w:r w:rsidRPr="00E762DF">
        <w:t xml:space="preserve">The </w:t>
      </w:r>
      <w:r w:rsidR="00E60E57">
        <w:t>Contractor</w:t>
      </w:r>
      <w:r w:rsidRPr="00E762DF">
        <w:t xml:space="preserve"> shall establish a dedicated construction engineering entity for the performance of the construction engineering of the Project.</w:t>
      </w:r>
    </w:p>
    <w:p w14:paraId="29178081" w14:textId="11B640FC" w:rsidR="00483973" w:rsidRPr="00E762DF" w:rsidRDefault="00483973" w:rsidP="00DA33D5">
      <w:pPr>
        <w:pStyle w:val="EPBullet-Level1"/>
        <w:suppressAutoHyphens/>
      </w:pPr>
      <w:r w:rsidRPr="00E762DF">
        <w:lastRenderedPageBreak/>
        <w:t xml:space="preserve">The </w:t>
      </w:r>
      <w:r w:rsidR="00E60E57">
        <w:t>Contractor</w:t>
      </w:r>
      <w:r w:rsidRPr="00E762DF">
        <w:t xml:space="preserve"> shall submit the </w:t>
      </w:r>
      <w:r w:rsidR="006A3CDB" w:rsidRPr="00E762DF">
        <w:t>organization</w:t>
      </w:r>
      <w:r w:rsidRPr="00E762DF">
        <w:t xml:space="preserve"> chart and relevant job descriptions for its construction engineering </w:t>
      </w:r>
      <w:r w:rsidR="006A3CDB" w:rsidRPr="00E762DF">
        <w:t>organization</w:t>
      </w:r>
      <w:r w:rsidRPr="00E762DF">
        <w:t xml:space="preserve"> thirty (30) days prior to the start of any  construction activities on the Site and commence with the </w:t>
      </w:r>
      <w:r w:rsidR="006A3CDB" w:rsidRPr="00E762DF">
        <w:t>mobilization</w:t>
      </w:r>
      <w:r w:rsidRPr="00E762DF">
        <w:t xml:space="preserve"> of the relevant personnel.</w:t>
      </w:r>
    </w:p>
    <w:p w14:paraId="55B1EE53" w14:textId="43D578F3" w:rsidR="00483973" w:rsidRPr="00F85576" w:rsidRDefault="00F41D69" w:rsidP="00DA33D5">
      <w:pPr>
        <w:pStyle w:val="Heading5"/>
        <w:suppressAutoHyphens/>
      </w:pPr>
      <w:r>
        <w:rPr>
          <w:rFonts w:eastAsia="Arial" w:cs="Arial"/>
          <w:b/>
          <w:color w:val="1F497D" w:themeColor="text2"/>
          <w:sz w:val="22"/>
          <w:szCs w:val="22"/>
        </w:rPr>
        <w:tab/>
      </w:r>
      <w:r w:rsidR="00483973" w:rsidRPr="00F85576">
        <w:t>Construction Engineering Management Documents</w:t>
      </w:r>
    </w:p>
    <w:p w14:paraId="6F009E25" w14:textId="6CFCF1F2" w:rsidR="00483973" w:rsidRPr="00E762DF" w:rsidRDefault="00483973" w:rsidP="00DA33D5">
      <w:pPr>
        <w:pStyle w:val="EPBullet-Level1"/>
        <w:suppressAutoHyphens/>
      </w:pPr>
      <w:r w:rsidRPr="00E762DF">
        <w:t xml:space="preserve">The </w:t>
      </w:r>
      <w:r w:rsidR="00E60E57">
        <w:t>Contractor</w:t>
      </w:r>
      <w:r w:rsidRPr="00E762DF">
        <w:t xml:space="preserve"> shall prepare all required engineering management documents for the Project including, but not limited to:</w:t>
      </w:r>
    </w:p>
    <w:p w14:paraId="05BFE882" w14:textId="77777777" w:rsidR="00483973" w:rsidRPr="00E762DF" w:rsidRDefault="00483973" w:rsidP="00A7493C">
      <w:pPr>
        <w:widowControl w:val="0"/>
        <w:numPr>
          <w:ilvl w:val="4"/>
          <w:numId w:val="11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engineering</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p>
    <w:p w14:paraId="2E476878" w14:textId="77777777" w:rsidR="00483973" w:rsidRPr="00E762DF" w:rsidRDefault="00483973" w:rsidP="00A7493C">
      <w:pPr>
        <w:widowControl w:val="0"/>
        <w:numPr>
          <w:ilvl w:val="4"/>
          <w:numId w:val="11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engineering</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w:t>
      </w:r>
    </w:p>
    <w:p w14:paraId="047F81A3" w14:textId="77777777" w:rsidR="00483973" w:rsidRPr="00E762DF" w:rsidRDefault="00483973" w:rsidP="00A7493C">
      <w:pPr>
        <w:widowControl w:val="0"/>
        <w:numPr>
          <w:ilvl w:val="4"/>
          <w:numId w:val="11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engineering</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2A9D0CFA" w14:textId="6750EEC9" w:rsidR="00483973" w:rsidRPr="009A63A5" w:rsidRDefault="00483973" w:rsidP="00DA33D5">
      <w:pPr>
        <w:pStyle w:val="EPBullet-Level1"/>
        <w:suppressAutoHyphens/>
      </w:pPr>
      <w:r w:rsidRPr="00E762DF">
        <w:t xml:space="preserve">The </w:t>
      </w:r>
      <w:r w:rsidR="00E60E57">
        <w:t>Contractor</w:t>
      </w:r>
      <w:r w:rsidRPr="00E762DF">
        <w:t xml:space="preserve"> shall submit construction engineering management documents not later </w:t>
      </w:r>
      <w:r w:rsidRPr="009A63A5">
        <w:t>than thirty (30) days prior to the start of any construction activities on the Site.</w:t>
      </w:r>
    </w:p>
    <w:p w14:paraId="6607A697" w14:textId="0EBB1CB4" w:rsidR="00483973" w:rsidRPr="009A63A5" w:rsidRDefault="00483973" w:rsidP="00DA33D5">
      <w:pPr>
        <w:pStyle w:val="EPBullet-Level1"/>
        <w:suppressAutoHyphens/>
      </w:pPr>
      <w:r w:rsidRPr="009A63A5">
        <w:t xml:space="preserve">Note* Documents may be submitted as part of or included in the management documents for the </w:t>
      </w:r>
      <w:r w:rsidR="00E60E57" w:rsidRPr="009A63A5">
        <w:t>Contractor</w:t>
      </w:r>
      <w:r w:rsidRPr="009A63A5">
        <w:t>’s engineering as per WSG 3.4.1 “</w:t>
      </w:r>
      <w:r w:rsidR="00E60E57" w:rsidRPr="009A63A5">
        <w:t>Contractor</w:t>
      </w:r>
      <w:r w:rsidRPr="009A63A5">
        <w:t>’s Engineering Management”.</w:t>
      </w:r>
    </w:p>
    <w:p w14:paraId="5723616C" w14:textId="1C9DBC29" w:rsidR="00483973" w:rsidRPr="00F85576" w:rsidRDefault="00F41D69" w:rsidP="00DA33D5">
      <w:pPr>
        <w:pStyle w:val="Heading5"/>
        <w:suppressAutoHyphens/>
      </w:pPr>
      <w:r>
        <w:rPr>
          <w:rFonts w:eastAsia="Arial" w:cs="Arial"/>
          <w:b/>
          <w:color w:val="1F497D" w:themeColor="text2"/>
          <w:sz w:val="22"/>
          <w:szCs w:val="22"/>
        </w:rPr>
        <w:tab/>
      </w:r>
      <w:r w:rsidR="00483973" w:rsidRPr="00F85576">
        <w:t>Construction Engineering Management Reporting</w:t>
      </w:r>
    </w:p>
    <w:p w14:paraId="2BCC1EC9" w14:textId="753BA83D" w:rsidR="00483973" w:rsidRPr="00E762DF" w:rsidRDefault="00483973" w:rsidP="00DA33D5">
      <w:pPr>
        <w:pStyle w:val="EPBullet-Level1"/>
        <w:suppressAutoHyphens/>
      </w:pPr>
      <w:r w:rsidRPr="00E762DF">
        <w:t xml:space="preserve">The </w:t>
      </w:r>
      <w:r w:rsidR="00E60E57">
        <w:t>Contractor</w:t>
      </w:r>
      <w:r w:rsidRPr="00E762DF">
        <w:t xml:space="preserve"> shall establish a system for the reporting of all construction engineering issues. The reporting shall be performed within the scope of WSG 1.8.8 “Project Reporting”.</w:t>
      </w:r>
    </w:p>
    <w:p w14:paraId="4D18683D" w14:textId="77777777" w:rsidR="00483973" w:rsidRPr="00EB7796" w:rsidRDefault="00483973" w:rsidP="00DA33D5">
      <w:pPr>
        <w:pStyle w:val="Heading4"/>
        <w:suppressAutoHyphens/>
      </w:pPr>
      <w:bookmarkStart w:id="258" w:name="_bookmark131"/>
      <w:bookmarkEnd w:id="258"/>
      <w:r w:rsidRPr="00EB7796">
        <w:t>WSG 3.5.2 Construction Engineering Pipeline and stations</w:t>
      </w:r>
    </w:p>
    <w:p w14:paraId="5AE93D16" w14:textId="1067076B" w:rsidR="00483973" w:rsidRPr="00F85576" w:rsidRDefault="00F41D69" w:rsidP="00DA33D5">
      <w:pPr>
        <w:pStyle w:val="Heading5"/>
        <w:suppressAutoHyphens/>
      </w:pPr>
      <w:r>
        <w:rPr>
          <w:rFonts w:eastAsia="Arial" w:cs="Arial"/>
          <w:b/>
          <w:color w:val="1F497D" w:themeColor="text2"/>
          <w:sz w:val="22"/>
          <w:szCs w:val="22"/>
        </w:rPr>
        <w:tab/>
      </w:r>
      <w:r w:rsidR="00483973" w:rsidRPr="00F85576">
        <w:t>General</w:t>
      </w:r>
    </w:p>
    <w:p w14:paraId="6AC65DA7" w14:textId="2A03A178" w:rsidR="00483973" w:rsidRPr="00E762DF" w:rsidRDefault="00483973" w:rsidP="00DA33D5">
      <w:pPr>
        <w:pStyle w:val="EPBullet-Level1"/>
        <w:suppressAutoHyphens/>
      </w:pPr>
      <w:r w:rsidRPr="00E762DF">
        <w:t xml:space="preserve">The </w:t>
      </w:r>
      <w:r w:rsidR="00E60E57">
        <w:t>Contractor</w:t>
      </w:r>
      <w:r w:rsidRPr="00E762DF">
        <w:t xml:space="preserve"> shall provide all required technical support for the implementation and execution of the Project designs on the construction Sites which shall include, but not limited to:</w:t>
      </w:r>
    </w:p>
    <w:p w14:paraId="5703C814" w14:textId="77777777" w:rsidR="00483973" w:rsidRPr="00E762DF" w:rsidRDefault="00483973" w:rsidP="00A7493C">
      <w:pPr>
        <w:widowControl w:val="0"/>
        <w:numPr>
          <w:ilvl w:val="4"/>
          <w:numId w:val="11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provision of technical support to the construction</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teams;</w:t>
      </w:r>
    </w:p>
    <w:p w14:paraId="471F7D35" w14:textId="77777777" w:rsidR="00483973" w:rsidRPr="00E762DF" w:rsidRDefault="00483973" w:rsidP="00A7493C">
      <w:pPr>
        <w:widowControl w:val="0"/>
        <w:numPr>
          <w:ilvl w:val="4"/>
          <w:numId w:val="11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Provide all engineering for the adaptation of construction design</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solutions;</w:t>
      </w:r>
    </w:p>
    <w:p w14:paraId="1E134135" w14:textId="77777777" w:rsidR="00483973" w:rsidRPr="00E762DF" w:rsidRDefault="00483973" w:rsidP="00A7493C">
      <w:pPr>
        <w:widowControl w:val="0"/>
        <w:numPr>
          <w:ilvl w:val="4"/>
          <w:numId w:val="11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Provide all bending</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engineering;</w:t>
      </w:r>
    </w:p>
    <w:p w14:paraId="63B957C2" w14:textId="77777777" w:rsidR="00483973" w:rsidRPr="00E762DF" w:rsidRDefault="00483973" w:rsidP="00A7493C">
      <w:pPr>
        <w:widowControl w:val="0"/>
        <w:numPr>
          <w:ilvl w:val="4"/>
          <w:numId w:val="11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Design verification in accordance with actual Site</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conditions;</w:t>
      </w:r>
    </w:p>
    <w:p w14:paraId="58688E95" w14:textId="77777777" w:rsidR="00483973" w:rsidRPr="00E762DF" w:rsidRDefault="00483973" w:rsidP="00A7493C">
      <w:pPr>
        <w:widowControl w:val="0"/>
        <w:numPr>
          <w:ilvl w:val="4"/>
          <w:numId w:val="11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Design adoptions in accordance with actual Site conditions;</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9ADF99F" w14:textId="77777777" w:rsidR="00483973" w:rsidRPr="00E762DF" w:rsidRDefault="00483973" w:rsidP="00A7493C">
      <w:pPr>
        <w:widowControl w:val="0"/>
        <w:numPr>
          <w:ilvl w:val="4"/>
          <w:numId w:val="11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Continuous mark-up of engineering drawings (Red</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mark-ups).</w:t>
      </w:r>
    </w:p>
    <w:p w14:paraId="724E10EA" w14:textId="0B57AFE7" w:rsidR="00483973" w:rsidRPr="00E762DF" w:rsidRDefault="00483973" w:rsidP="00DA33D5">
      <w:pPr>
        <w:pStyle w:val="EPBullet-Level1"/>
        <w:suppressAutoHyphens/>
      </w:pPr>
      <w:r w:rsidRPr="00E762DF">
        <w:lastRenderedPageBreak/>
        <w:t xml:space="preserve">Any changes or modifications to the Approved design are subject to the </w:t>
      </w:r>
      <w:r w:rsidR="0077700F" w:rsidRPr="00E762DF">
        <w:t>Owner</w:t>
      </w:r>
      <w:r w:rsidRPr="00E762DF">
        <w:t>’s Approval and shall be properly documented in the “Red mark-ups” of the “Issued for Construction drawings” for later incorporation into the “As-Built drawings”.</w:t>
      </w:r>
    </w:p>
    <w:p w14:paraId="6EB5CBBD" w14:textId="1CAED2F0" w:rsidR="00483973" w:rsidRPr="00F85576" w:rsidRDefault="00F41D69" w:rsidP="00DA33D5">
      <w:pPr>
        <w:pStyle w:val="Heading5"/>
        <w:suppressAutoHyphens/>
      </w:pPr>
      <w:r>
        <w:rPr>
          <w:rFonts w:eastAsia="Arial" w:cs="Arial"/>
          <w:b/>
          <w:color w:val="1F497D" w:themeColor="text2"/>
          <w:sz w:val="22"/>
          <w:szCs w:val="22"/>
        </w:rPr>
        <w:tab/>
      </w:r>
      <w:r w:rsidR="00483973" w:rsidRPr="00F85576">
        <w:t>Construction Calculations</w:t>
      </w:r>
    </w:p>
    <w:p w14:paraId="3290CD46" w14:textId="4EBA0B21" w:rsidR="00483973" w:rsidRPr="00E762DF" w:rsidRDefault="00483973" w:rsidP="00DA33D5">
      <w:pPr>
        <w:pStyle w:val="EPBullet-Level1"/>
        <w:suppressAutoHyphens/>
      </w:pPr>
      <w:r w:rsidRPr="00E762DF">
        <w:t xml:space="preserve">The </w:t>
      </w:r>
      <w:r w:rsidR="00E60E57">
        <w:t>Contractor</w:t>
      </w:r>
      <w:r w:rsidRPr="00E762DF">
        <w:t xml:space="preserve"> shall provide all required construction calculations for the implementation and execution of the Project designs, which shall include, but not limited to:</w:t>
      </w:r>
    </w:p>
    <w:p w14:paraId="781FC7CC" w14:textId="77777777" w:rsidR="00483973" w:rsidRPr="00E762DF" w:rsidRDefault="00483973" w:rsidP="00A7493C">
      <w:pPr>
        <w:widowControl w:val="0"/>
        <w:numPr>
          <w:ilvl w:val="4"/>
          <w:numId w:val="11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stress and strain calculations for specific construction</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practices;</w:t>
      </w:r>
    </w:p>
    <w:p w14:paraId="7640E759" w14:textId="77777777" w:rsidR="00483973" w:rsidRPr="00E762DF" w:rsidRDefault="00483973" w:rsidP="00A7493C">
      <w:pPr>
        <w:widowControl w:val="0"/>
        <w:numPr>
          <w:ilvl w:val="4"/>
          <w:numId w:val="11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bending</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engineering;</w:t>
      </w:r>
    </w:p>
    <w:p w14:paraId="32F8467B" w14:textId="77777777" w:rsidR="00483973" w:rsidRPr="00E762DF" w:rsidRDefault="00483973" w:rsidP="00A7493C">
      <w:pPr>
        <w:widowControl w:val="0"/>
        <w:numPr>
          <w:ilvl w:val="4"/>
          <w:numId w:val="11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calculations and sizing utilities at TGS and MS:</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9B4ADFA" w14:textId="77777777" w:rsidR="00483973" w:rsidRPr="00E762DF" w:rsidRDefault="00483973" w:rsidP="00A7493C">
      <w:pPr>
        <w:widowControl w:val="0"/>
        <w:numPr>
          <w:ilvl w:val="4"/>
          <w:numId w:val="11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other engineering</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calculations.</w:t>
      </w:r>
    </w:p>
    <w:p w14:paraId="0017A28E" w14:textId="78AEB8E7" w:rsidR="00483973" w:rsidRPr="00F85576" w:rsidRDefault="00D14AC7" w:rsidP="00DA33D5">
      <w:pPr>
        <w:pStyle w:val="Heading5"/>
        <w:suppressAutoHyphens/>
      </w:pPr>
      <w:r>
        <w:rPr>
          <w:rFonts w:eastAsia="Arial" w:cs="Arial"/>
          <w:b/>
          <w:color w:val="1F497D" w:themeColor="text2"/>
          <w:sz w:val="22"/>
          <w:szCs w:val="22"/>
        </w:rPr>
        <w:tab/>
      </w:r>
      <w:r w:rsidR="00483973" w:rsidRPr="00F85576">
        <w:t>Construction Drawings and Plans</w:t>
      </w:r>
    </w:p>
    <w:p w14:paraId="626D5408" w14:textId="76B73900" w:rsidR="00483973" w:rsidRPr="00E762DF" w:rsidRDefault="00483973" w:rsidP="00DA33D5">
      <w:pPr>
        <w:pStyle w:val="EPBullet-Level1"/>
        <w:suppressAutoHyphens/>
      </w:pPr>
      <w:r w:rsidRPr="00E762DF">
        <w:t xml:space="preserve">The </w:t>
      </w:r>
      <w:r w:rsidR="00E60E57">
        <w:t>Contractor</w:t>
      </w:r>
      <w:r w:rsidRPr="00E762DF">
        <w:t xml:space="preserve"> shall provide all required construction drawings and plans for the implementation and execution of the Project designs on the construction Site which shall include, but not limited to:</w:t>
      </w:r>
    </w:p>
    <w:p w14:paraId="173D995D" w14:textId="77777777" w:rsidR="00483973" w:rsidRPr="00E762DF" w:rsidRDefault="00483973" w:rsidP="00A7493C">
      <w:pPr>
        <w:widowControl w:val="0"/>
        <w:numPr>
          <w:ilvl w:val="4"/>
          <w:numId w:val="11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Erection drawings and</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plans;</w:t>
      </w:r>
    </w:p>
    <w:p w14:paraId="31315230" w14:textId="77777777" w:rsidR="00483973" w:rsidRPr="00E762DF" w:rsidRDefault="00483973" w:rsidP="00A7493C">
      <w:pPr>
        <w:widowControl w:val="0"/>
        <w:numPr>
          <w:ilvl w:val="4"/>
          <w:numId w:val="11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Scaffolding</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plans;</w:t>
      </w:r>
    </w:p>
    <w:p w14:paraId="4C2AC744" w14:textId="77777777" w:rsidR="00483973" w:rsidRPr="00E762DF" w:rsidRDefault="00483973" w:rsidP="00A7493C">
      <w:pPr>
        <w:widowControl w:val="0"/>
        <w:numPr>
          <w:ilvl w:val="4"/>
          <w:numId w:val="11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Shop drawings for pre-fabrication, fabrication, erection and installation</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202B4EA7" w14:textId="77777777" w:rsidR="00483973" w:rsidRPr="00E762DF" w:rsidRDefault="00483973" w:rsidP="00A7493C">
      <w:pPr>
        <w:widowControl w:val="0"/>
        <w:numPr>
          <w:ilvl w:val="4"/>
          <w:numId w:val="11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Painting, coating and insulation plans; and</w:t>
      </w:r>
    </w:p>
    <w:p w14:paraId="38751311" w14:textId="77777777" w:rsidR="00483973" w:rsidRPr="00E762DF" w:rsidRDefault="00483973" w:rsidP="00A7493C">
      <w:pPr>
        <w:widowControl w:val="0"/>
        <w:numPr>
          <w:ilvl w:val="4"/>
          <w:numId w:val="11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Layout plans for all temporary</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facilities.</w:t>
      </w:r>
    </w:p>
    <w:p w14:paraId="27FEACAA" w14:textId="5CD51438" w:rsidR="00483973" w:rsidRPr="00F85576" w:rsidRDefault="00D14AC7" w:rsidP="00DA33D5">
      <w:pPr>
        <w:pStyle w:val="Heading5"/>
        <w:suppressAutoHyphens/>
      </w:pPr>
      <w:r>
        <w:rPr>
          <w:rFonts w:eastAsia="Arial" w:cs="Arial"/>
          <w:b/>
          <w:color w:val="1F497D" w:themeColor="text2"/>
          <w:sz w:val="22"/>
          <w:szCs w:val="22"/>
        </w:rPr>
        <w:tab/>
      </w:r>
      <w:r w:rsidR="00483973" w:rsidRPr="00F85576">
        <w:t>Construction Documents</w:t>
      </w:r>
    </w:p>
    <w:p w14:paraId="63062F4B" w14:textId="5CD89391" w:rsidR="00483973" w:rsidRPr="00E762DF" w:rsidRDefault="00483973" w:rsidP="00DA33D5">
      <w:pPr>
        <w:pStyle w:val="EPBullet-Level1"/>
        <w:suppressAutoHyphens/>
      </w:pPr>
      <w:r w:rsidRPr="00E762DF">
        <w:t xml:space="preserve">The </w:t>
      </w:r>
      <w:r w:rsidR="00E60E57">
        <w:t>Contractor</w:t>
      </w:r>
      <w:r w:rsidRPr="00E762DF">
        <w:t xml:space="preserve"> shall provide all required construction documents for the implementation and execution of the Project designs on the construction Site which shall include, but not limited to:</w:t>
      </w:r>
    </w:p>
    <w:p w14:paraId="6BC7B19F" w14:textId="14F2D4B3" w:rsidR="00483973" w:rsidRPr="00D14AC7" w:rsidRDefault="00483973" w:rsidP="00A7493C">
      <w:pPr>
        <w:widowControl w:val="0"/>
        <w:numPr>
          <w:ilvl w:val="4"/>
          <w:numId w:val="11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D14AC7">
        <w:rPr>
          <w:rFonts w:ascii="Futura Std Book" w:eastAsia="Arial" w:hAnsi="Futura Std Book" w:cs="Arial"/>
          <w:color w:val="auto"/>
          <w:sz w:val="22"/>
          <w:szCs w:val="22"/>
          <w:lang w:val="en-US" w:eastAsia="en-US"/>
        </w:rPr>
        <w:t>Fabrication and construction manual</w:t>
      </w:r>
      <w:r w:rsidR="00D14AC7">
        <w:rPr>
          <w:rFonts w:ascii="Futura Std Book" w:eastAsia="Arial" w:hAnsi="Futura Std Book" w:cs="Arial"/>
          <w:color w:val="auto"/>
          <w:sz w:val="22"/>
          <w:szCs w:val="22"/>
          <w:lang w:val="en-US" w:eastAsia="en-US"/>
        </w:rPr>
        <w:t xml:space="preserve">. </w:t>
      </w:r>
      <w:r w:rsidRPr="00D14AC7">
        <w:rPr>
          <w:rFonts w:ascii="Futura Std Book" w:eastAsia="Arial" w:hAnsi="Futura Std Book" w:cs="Arial"/>
          <w:color w:val="auto"/>
          <w:sz w:val="22"/>
          <w:szCs w:val="22"/>
          <w:lang w:val="en-US" w:eastAsia="en-US"/>
        </w:rPr>
        <w:t>The fabrication and construction manual shall include all documents, procedures, plans, drawings and pertinent information related to the performance  the fabrication and construction works;</w:t>
      </w:r>
    </w:p>
    <w:p w14:paraId="66F6175F" w14:textId="77777777" w:rsidR="00483973" w:rsidRPr="00E762DF" w:rsidRDefault="00483973" w:rsidP="00A7493C">
      <w:pPr>
        <w:widowControl w:val="0"/>
        <w:numPr>
          <w:ilvl w:val="4"/>
          <w:numId w:val="11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Work</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plans;</w:t>
      </w:r>
    </w:p>
    <w:p w14:paraId="09EB8609" w14:textId="77777777" w:rsidR="00483973" w:rsidRPr="00E762DF" w:rsidRDefault="00483973" w:rsidP="00A7493C">
      <w:pPr>
        <w:widowControl w:val="0"/>
        <w:numPr>
          <w:ilvl w:val="4"/>
          <w:numId w:val="11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Work</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2B81B7AD" w14:textId="77777777" w:rsidR="00483973" w:rsidRPr="00E762DF" w:rsidRDefault="00483973" w:rsidP="00A7493C">
      <w:pPr>
        <w:widowControl w:val="0"/>
        <w:numPr>
          <w:ilvl w:val="4"/>
          <w:numId w:val="11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method</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statements;</w:t>
      </w:r>
    </w:p>
    <w:p w14:paraId="2A70285D" w14:textId="77777777" w:rsidR="00483973" w:rsidRPr="00E762DF" w:rsidRDefault="00483973" w:rsidP="00A7493C">
      <w:pPr>
        <w:widowControl w:val="0"/>
        <w:numPr>
          <w:ilvl w:val="4"/>
          <w:numId w:val="11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Inputs for construction Work risk</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assessments;</w:t>
      </w:r>
    </w:p>
    <w:p w14:paraId="3E0B64AA" w14:textId="77777777" w:rsidR="00483973" w:rsidRPr="00E762DF" w:rsidRDefault="00483973" w:rsidP="00A7493C">
      <w:pPr>
        <w:widowControl w:val="0"/>
        <w:numPr>
          <w:ilvl w:val="4"/>
          <w:numId w:val="11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Input for environmental</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5621AE90" w14:textId="77777777" w:rsidR="00483973" w:rsidRPr="00E762DF" w:rsidRDefault="00483973" w:rsidP="00A7493C">
      <w:pPr>
        <w:widowControl w:val="0"/>
        <w:numPr>
          <w:ilvl w:val="4"/>
          <w:numId w:val="11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Inputs for safety</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6532BE3A" w14:textId="77777777" w:rsidR="00483973" w:rsidRPr="00E762DF" w:rsidRDefault="00483973" w:rsidP="00A7493C">
      <w:pPr>
        <w:widowControl w:val="0"/>
        <w:numPr>
          <w:ilvl w:val="4"/>
          <w:numId w:val="11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Inputs for quality procedures;</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6B890D5" w14:textId="77777777" w:rsidR="00483973" w:rsidRPr="00E762DF" w:rsidRDefault="00483973" w:rsidP="00A7493C">
      <w:pPr>
        <w:widowControl w:val="0"/>
        <w:numPr>
          <w:ilvl w:val="4"/>
          <w:numId w:val="11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Others.</w:t>
      </w:r>
    </w:p>
    <w:p w14:paraId="7C4AEEEC" w14:textId="77777777" w:rsidR="00483973" w:rsidRPr="00E52906" w:rsidRDefault="00483973" w:rsidP="00DA33D5">
      <w:pPr>
        <w:pStyle w:val="Heading3"/>
        <w:suppressAutoHyphens/>
      </w:pPr>
      <w:bookmarkStart w:id="259" w:name="_bookmark132"/>
      <w:bookmarkStart w:id="260" w:name="_Toc215755607"/>
      <w:bookmarkEnd w:id="259"/>
      <w:r w:rsidRPr="00E52906">
        <w:t>Work Group 3.6 Engineering Follow-up</w:t>
      </w:r>
      <w:bookmarkEnd w:id="260"/>
    </w:p>
    <w:p w14:paraId="224F84A1" w14:textId="13262701" w:rsidR="00483973" w:rsidRPr="00E762DF" w:rsidRDefault="00483973" w:rsidP="00DA33D5">
      <w:pPr>
        <w:pStyle w:val="EPBullet-Level1"/>
        <w:suppressAutoHyphens/>
      </w:pPr>
      <w:r w:rsidRPr="00E762DF">
        <w:t xml:space="preserve">Engineering follow-up will be performed by the </w:t>
      </w:r>
      <w:r w:rsidR="0077700F" w:rsidRPr="00E762DF">
        <w:t>Owner</w:t>
      </w:r>
      <w:r w:rsidRPr="00E762DF">
        <w:t xml:space="preserve"> or a designated Third Party. The </w:t>
      </w:r>
      <w:r w:rsidR="00E60E57">
        <w:t>Contractor</w:t>
      </w:r>
      <w:r w:rsidRPr="00E762DF">
        <w:t xml:space="preserve"> shall fully cooperate with requirements established as part or during the engineering</w:t>
      </w:r>
      <w:r w:rsidRPr="007F3360">
        <w:t xml:space="preserve"> </w:t>
      </w:r>
      <w:r w:rsidRPr="00E762DF">
        <w:t>follow-up.</w:t>
      </w:r>
    </w:p>
    <w:p w14:paraId="5F9FD5AD" w14:textId="77777777" w:rsidR="00483973" w:rsidRPr="00E762DF" w:rsidRDefault="00483973" w:rsidP="00DA33D5">
      <w:pPr>
        <w:pStyle w:val="EPBullet-Level1"/>
        <w:suppressAutoHyphens/>
      </w:pPr>
      <w:r w:rsidRPr="00E762DF">
        <w:t>Engineering follow-up will include but not limited to:</w:t>
      </w:r>
    </w:p>
    <w:p w14:paraId="39889ACD" w14:textId="77777777" w:rsidR="00483973" w:rsidRPr="00E762DF" w:rsidRDefault="00483973" w:rsidP="00A7493C">
      <w:pPr>
        <w:widowControl w:val="0"/>
        <w:numPr>
          <w:ilvl w:val="4"/>
          <w:numId w:val="11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performance and participation in technical</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reviews;</w:t>
      </w:r>
    </w:p>
    <w:p w14:paraId="48A77088" w14:textId="242979A4" w:rsidR="00483973" w:rsidRPr="00E762DF" w:rsidRDefault="00483973" w:rsidP="00A7493C">
      <w:pPr>
        <w:widowControl w:val="0"/>
        <w:numPr>
          <w:ilvl w:val="4"/>
          <w:numId w:val="11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review and Approval (vetting) of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design and engineering works;</w:t>
      </w:r>
    </w:p>
    <w:p w14:paraId="5A94E4E0" w14:textId="4D33524A" w:rsidR="00483973" w:rsidRPr="00E762DF" w:rsidRDefault="00483973" w:rsidP="00A7493C">
      <w:pPr>
        <w:widowControl w:val="0"/>
        <w:numPr>
          <w:ilvl w:val="4"/>
          <w:numId w:val="11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review and Approval (vetting) of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construction</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engineering;</w:t>
      </w:r>
    </w:p>
    <w:p w14:paraId="1D1D4C8E" w14:textId="2D8FB10E" w:rsidR="00483973" w:rsidRPr="00E762DF" w:rsidRDefault="00483973" w:rsidP="00A7493C">
      <w:pPr>
        <w:widowControl w:val="0"/>
        <w:numPr>
          <w:ilvl w:val="4"/>
          <w:numId w:val="11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review and Approval (vetting) of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completions</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engineering;</w:t>
      </w:r>
    </w:p>
    <w:p w14:paraId="080E9BA3" w14:textId="10938996" w:rsidR="00483973" w:rsidRPr="00E762DF" w:rsidRDefault="00483973" w:rsidP="00A7493C">
      <w:pPr>
        <w:widowControl w:val="0"/>
        <w:numPr>
          <w:ilvl w:val="4"/>
          <w:numId w:val="11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review and Approval (vetting) of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operations and maintenance engineering;</w:t>
      </w:r>
      <w:r w:rsidRPr="00D14AC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3756A99" w14:textId="565DE8DE" w:rsidR="00483973" w:rsidRDefault="00483973" w:rsidP="00A7493C">
      <w:pPr>
        <w:widowControl w:val="0"/>
        <w:numPr>
          <w:ilvl w:val="4"/>
          <w:numId w:val="11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review and Approval (vetting) of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as-built and final documentation.</w:t>
      </w:r>
    </w:p>
    <w:p w14:paraId="3A8733C4" w14:textId="77777777" w:rsidR="00C735C8" w:rsidRPr="00E762DF" w:rsidRDefault="00C735C8" w:rsidP="00DA33D5">
      <w:pPr>
        <w:widowControl w:val="0"/>
        <w:suppressAutoHyphens/>
        <w:autoSpaceDE w:val="0"/>
        <w:autoSpaceDN w:val="0"/>
        <w:spacing w:before="0" w:after="0" w:line="304" w:lineRule="auto"/>
        <w:jc w:val="left"/>
        <w:rPr>
          <w:rFonts w:ascii="Futura Std Book" w:eastAsia="Arial" w:hAnsi="Futura Std Book" w:cs="Arial"/>
          <w:color w:val="auto"/>
          <w:sz w:val="22"/>
          <w:szCs w:val="22"/>
          <w:lang w:val="en-US" w:eastAsia="en-US"/>
        </w:rPr>
        <w:sectPr w:rsidR="00C735C8" w:rsidRPr="00E762DF" w:rsidSect="00AD44FD">
          <w:pgSz w:w="11910" w:h="16850"/>
          <w:pgMar w:top="1220" w:right="853" w:bottom="920" w:left="1120" w:header="426" w:footer="0" w:gutter="0"/>
          <w:cols w:space="720"/>
        </w:sectPr>
      </w:pPr>
    </w:p>
    <w:p w14:paraId="7E7CB606" w14:textId="339A7F06" w:rsidR="00483973" w:rsidRPr="00A915D6" w:rsidRDefault="001D0329" w:rsidP="00DA33D5">
      <w:pPr>
        <w:pStyle w:val="Heading2"/>
        <w:tabs>
          <w:tab w:val="clear" w:pos="5954"/>
        </w:tabs>
        <w:suppressAutoHyphens/>
        <w:spacing w:before="240" w:after="240" w:line="300" w:lineRule="auto"/>
        <w:ind w:left="851" w:hanging="851"/>
      </w:pPr>
      <w:bookmarkStart w:id="261" w:name="_bookmark133"/>
      <w:bookmarkStart w:id="262" w:name="_Toc215755608"/>
      <w:bookmarkEnd w:id="261"/>
      <w:r w:rsidRPr="00A915D6">
        <w:lastRenderedPageBreak/>
        <w:t>Work Package 4 Procurement</w:t>
      </w:r>
      <w:bookmarkEnd w:id="262"/>
    </w:p>
    <w:p w14:paraId="2BFF507D" w14:textId="12993595" w:rsidR="00483973" w:rsidRPr="00E762DF" w:rsidRDefault="00483973" w:rsidP="00DA33D5">
      <w:pPr>
        <w:pStyle w:val="EPBullet-Level1"/>
        <w:suppressAutoHyphens/>
      </w:pPr>
      <w:r w:rsidRPr="00E762DF">
        <w:t xml:space="preserve">Within this work package the </w:t>
      </w:r>
      <w:r w:rsidR="00E60E57">
        <w:t>Contractor</w:t>
      </w:r>
      <w:r w:rsidRPr="00E762DF">
        <w:t xml:space="preserve"> shall undertake the procurement of all Services, Materials, equipment, tools, consumables for the performance of the Works and as defined in Section 4 “Scope of Procurement”.</w:t>
      </w:r>
    </w:p>
    <w:p w14:paraId="7CBFA5C5" w14:textId="6A61BED7" w:rsidR="00483973" w:rsidRPr="00E762DF" w:rsidRDefault="00483973" w:rsidP="00DA33D5">
      <w:pPr>
        <w:pStyle w:val="EPBullet-Level1"/>
        <w:suppressAutoHyphens/>
      </w:pPr>
      <w:r w:rsidRPr="00E762DF">
        <w:t xml:space="preserve">For all procurement of Services and Materials the </w:t>
      </w:r>
      <w:r w:rsidR="0077700F" w:rsidRPr="00E762DF">
        <w:t>Owner</w:t>
      </w:r>
      <w:r w:rsidRPr="00E762DF">
        <w:t xml:space="preserve"> requires the </w:t>
      </w:r>
      <w:r w:rsidR="00E60E57">
        <w:t>Contractor</w:t>
      </w:r>
      <w:r w:rsidRPr="00E762DF">
        <w:t xml:space="preserve"> to:</w:t>
      </w:r>
    </w:p>
    <w:p w14:paraId="53FA716F" w14:textId="77777777" w:rsidR="00483973" w:rsidRPr="00E762DF" w:rsidRDefault="00483973" w:rsidP="00A7493C">
      <w:pPr>
        <w:widowControl w:val="0"/>
        <w:numPr>
          <w:ilvl w:val="4"/>
          <w:numId w:val="12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Maximise, wherever possible and practical, the involvement of local and regional resources in the execution of the</w:t>
      </w:r>
      <w:r w:rsidRPr="00A915D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49DE8724" w14:textId="4A5CCFDE" w:rsidR="00483973" w:rsidRPr="00E762DF" w:rsidRDefault="00483973" w:rsidP="00A7493C">
      <w:pPr>
        <w:widowControl w:val="0"/>
        <w:numPr>
          <w:ilvl w:val="4"/>
          <w:numId w:val="12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Prepare and agree the Vendor’s List with the</w:t>
      </w:r>
      <w:r w:rsidRPr="00A915D6">
        <w:rPr>
          <w:rFonts w:ascii="Futura Std Book" w:eastAsia="Arial" w:hAnsi="Futura Std Book" w:cs="Arial"/>
          <w:color w:val="auto"/>
          <w:sz w:val="22"/>
          <w:szCs w:val="22"/>
          <w:lang w:val="en-US" w:eastAsia="en-US"/>
        </w:rPr>
        <w:t xml:space="preserv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78F3456B" w14:textId="50320C5C" w:rsidR="00483973" w:rsidRPr="00E762DF" w:rsidRDefault="00483973" w:rsidP="00A7493C">
      <w:pPr>
        <w:widowControl w:val="0"/>
        <w:numPr>
          <w:ilvl w:val="4"/>
          <w:numId w:val="12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Register all manufacturers, Vendors, Suppliers and Sub-</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with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QA/QC department and procurement</w:t>
      </w:r>
      <w:r w:rsidRPr="00A915D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department;</w:t>
      </w:r>
    </w:p>
    <w:p w14:paraId="27BB15CE" w14:textId="5D68A451" w:rsidR="00483973" w:rsidRPr="009A63A5" w:rsidRDefault="00483973" w:rsidP="00A7493C">
      <w:pPr>
        <w:widowControl w:val="0"/>
        <w:numPr>
          <w:ilvl w:val="4"/>
          <w:numId w:val="12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9A63A5">
        <w:rPr>
          <w:rFonts w:ascii="Futura Std Book" w:eastAsia="Arial" w:hAnsi="Futura Std Book" w:cs="Arial"/>
          <w:color w:val="auto"/>
          <w:sz w:val="22"/>
          <w:szCs w:val="22"/>
          <w:lang w:val="en-US" w:eastAsia="en-US"/>
        </w:rPr>
        <w:t>All proposed Vendors and Sub-</w:t>
      </w:r>
      <w:r w:rsidR="00E60E57" w:rsidRPr="009A63A5">
        <w:rPr>
          <w:rFonts w:ascii="Futura Std Book" w:eastAsia="Arial" w:hAnsi="Futura Std Book" w:cs="Arial"/>
          <w:color w:val="auto"/>
          <w:sz w:val="22"/>
          <w:szCs w:val="22"/>
          <w:lang w:val="en-US" w:eastAsia="en-US"/>
        </w:rPr>
        <w:t>Contractor</w:t>
      </w:r>
      <w:r w:rsidRPr="009A63A5">
        <w:rPr>
          <w:rFonts w:ascii="Futura Std Book" w:eastAsia="Arial" w:hAnsi="Futura Std Book" w:cs="Arial"/>
          <w:color w:val="auto"/>
          <w:sz w:val="22"/>
          <w:szCs w:val="22"/>
          <w:lang w:val="en-US" w:eastAsia="en-US"/>
        </w:rPr>
        <w:t>s shall be pre-qualified with regard to their capability to provide the required materials or services in compliance with overall Project Quality, H&amp;S and Environmental requirements and in accordance with Exhibit C - Annex H, Attachment 2 “</w:t>
      </w:r>
      <w:r w:rsidR="006A3CDB" w:rsidRPr="009A63A5">
        <w:rPr>
          <w:rFonts w:ascii="Futura Std Book" w:eastAsia="Arial" w:hAnsi="Futura Std Book" w:cs="Arial"/>
          <w:color w:val="auto"/>
          <w:sz w:val="22"/>
          <w:szCs w:val="22"/>
          <w:lang w:val="en-US" w:eastAsia="en-US"/>
        </w:rPr>
        <w:t>Procurement &amp; Subcontracting Plan</w:t>
      </w:r>
      <w:r w:rsidRPr="009A63A5">
        <w:rPr>
          <w:rFonts w:ascii="Futura Std Book" w:eastAsia="Arial" w:hAnsi="Futura Std Book" w:cs="Arial"/>
          <w:color w:val="auto"/>
          <w:sz w:val="22"/>
          <w:szCs w:val="22"/>
          <w:lang w:val="en-US" w:eastAsia="en-US"/>
        </w:rPr>
        <w:t>” and Attachment 3 “Criteria for Selection of Vendors and Sub</w:t>
      </w:r>
      <w:r w:rsidR="001A6924" w:rsidRPr="009A63A5">
        <w:rPr>
          <w:rFonts w:ascii="Futura Std Book" w:eastAsia="Arial" w:hAnsi="Futura Std Book" w:cs="Arial"/>
          <w:color w:val="auto"/>
          <w:sz w:val="22"/>
          <w:szCs w:val="22"/>
          <w:lang w:val="en-US" w:eastAsia="en-US"/>
        </w:rPr>
        <w:t xml:space="preserve"> </w:t>
      </w:r>
      <w:r w:rsidR="00E60E57" w:rsidRPr="009A63A5">
        <w:rPr>
          <w:rFonts w:ascii="Futura Std Book" w:eastAsia="Arial" w:hAnsi="Futura Std Book" w:cs="Arial"/>
          <w:color w:val="auto"/>
          <w:sz w:val="22"/>
          <w:szCs w:val="22"/>
          <w:lang w:val="en-US" w:eastAsia="en-US"/>
        </w:rPr>
        <w:t>Contractor</w:t>
      </w:r>
      <w:r w:rsidRPr="009A63A5">
        <w:rPr>
          <w:rFonts w:ascii="Futura Std Book" w:eastAsia="Arial" w:hAnsi="Futura Std Book" w:cs="Arial"/>
          <w:color w:val="auto"/>
          <w:sz w:val="22"/>
          <w:szCs w:val="22"/>
          <w:lang w:val="en-US" w:eastAsia="en-US"/>
        </w:rPr>
        <w:t>s”;</w:t>
      </w:r>
    </w:p>
    <w:p w14:paraId="4F404418" w14:textId="77777777" w:rsidR="00483973" w:rsidRPr="00E762DF" w:rsidRDefault="00483973" w:rsidP="00A7493C">
      <w:pPr>
        <w:widowControl w:val="0"/>
        <w:numPr>
          <w:ilvl w:val="4"/>
          <w:numId w:val="12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Additional Vendors shall be</w:t>
      </w:r>
      <w:r w:rsidRPr="00A915D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pre-qualified;</w:t>
      </w:r>
    </w:p>
    <w:p w14:paraId="6F8138C3" w14:textId="203FE97C" w:rsidR="00483973" w:rsidRPr="00E762DF" w:rsidRDefault="001A6924" w:rsidP="00A7493C">
      <w:pPr>
        <w:widowControl w:val="0"/>
        <w:numPr>
          <w:ilvl w:val="4"/>
          <w:numId w:val="12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Standardize</w:t>
      </w:r>
      <w:r w:rsidR="00483973" w:rsidRPr="00E762DF">
        <w:rPr>
          <w:rFonts w:ascii="Futura Std Book" w:eastAsia="Arial" w:hAnsi="Futura Std Book" w:cs="Arial"/>
          <w:color w:val="auto"/>
          <w:sz w:val="22"/>
          <w:szCs w:val="22"/>
          <w:lang w:val="en-US" w:eastAsia="en-US"/>
        </w:rPr>
        <w:t xml:space="preserve"> the provision of Materials and Services as far as possible;</w:t>
      </w:r>
      <w:r w:rsidR="00483973" w:rsidRPr="00A915D6">
        <w:rPr>
          <w:rFonts w:ascii="Futura Std Book" w:eastAsia="Arial" w:hAnsi="Futura Std Book" w:cs="Arial"/>
          <w:color w:val="auto"/>
          <w:sz w:val="22"/>
          <w:szCs w:val="22"/>
          <w:lang w:val="en-US" w:eastAsia="en-US"/>
        </w:rPr>
        <w:t xml:space="preserve"> </w:t>
      </w:r>
      <w:r w:rsidR="00483973" w:rsidRPr="00E762DF">
        <w:rPr>
          <w:rFonts w:ascii="Futura Std Book" w:eastAsia="Arial" w:hAnsi="Futura Std Book" w:cs="Arial"/>
          <w:color w:val="auto"/>
          <w:sz w:val="22"/>
          <w:szCs w:val="22"/>
          <w:lang w:val="en-US" w:eastAsia="en-US"/>
        </w:rPr>
        <w:t>and</w:t>
      </w:r>
    </w:p>
    <w:p w14:paraId="4B6B8E32" w14:textId="77777777" w:rsidR="00483973" w:rsidRPr="00E762DF" w:rsidRDefault="00483973" w:rsidP="00A7493C">
      <w:pPr>
        <w:widowControl w:val="0"/>
        <w:numPr>
          <w:ilvl w:val="4"/>
          <w:numId w:val="12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Obtain at least three (3) competitive bids for the requested procurement, where applicable.</w:t>
      </w:r>
    </w:p>
    <w:p w14:paraId="0722B58A" w14:textId="77777777" w:rsidR="00483973" w:rsidRPr="00A915D6" w:rsidRDefault="00483973" w:rsidP="00DA33D5">
      <w:pPr>
        <w:pStyle w:val="Heading3"/>
        <w:suppressAutoHyphens/>
      </w:pPr>
      <w:bookmarkStart w:id="263" w:name="_bookmark134"/>
      <w:bookmarkStart w:id="264" w:name="_Toc215755609"/>
      <w:bookmarkEnd w:id="263"/>
      <w:r w:rsidRPr="00A915D6">
        <w:t>Work Group 4.1 Procurement Management</w:t>
      </w:r>
      <w:bookmarkEnd w:id="264"/>
    </w:p>
    <w:p w14:paraId="30CD7DDC" w14:textId="1ADE741B" w:rsidR="00483973" w:rsidRPr="00E762DF" w:rsidRDefault="00483973" w:rsidP="00DA33D5">
      <w:pPr>
        <w:pStyle w:val="EPBullet-Level1"/>
        <w:suppressAutoHyphens/>
      </w:pPr>
      <w:r w:rsidRPr="00E762DF">
        <w:t xml:space="preserve">The </w:t>
      </w:r>
      <w:r w:rsidR="00E60E57">
        <w:t>Contractor</w:t>
      </w:r>
      <w:r w:rsidRPr="00E762DF">
        <w:t xml:space="preserve"> is responsible for the management of all procurement aspects of the Works.</w:t>
      </w:r>
    </w:p>
    <w:p w14:paraId="1135DF5C" w14:textId="640C50C3" w:rsidR="00483973" w:rsidRPr="00F85576" w:rsidRDefault="00E21FC0" w:rsidP="00DA33D5">
      <w:pPr>
        <w:pStyle w:val="Heading4"/>
        <w:suppressAutoHyphens/>
      </w:pPr>
      <w:bookmarkStart w:id="265" w:name="_bookmark135"/>
      <w:bookmarkEnd w:id="265"/>
      <w:r>
        <w:rPr>
          <w:rFonts w:eastAsia="Arial" w:cs="Arial"/>
          <w:b/>
          <w:color w:val="1F497D" w:themeColor="text2"/>
          <w:sz w:val="22"/>
          <w:szCs w:val="22"/>
        </w:rPr>
        <w:tab/>
      </w:r>
      <w:r w:rsidR="00483973" w:rsidRPr="00F85576">
        <w:t>Procurement Organisation</w:t>
      </w:r>
    </w:p>
    <w:p w14:paraId="0E2AD4F4" w14:textId="4E2D29AC" w:rsidR="00483973" w:rsidRPr="00E762DF" w:rsidRDefault="00483973" w:rsidP="00DA33D5">
      <w:pPr>
        <w:pStyle w:val="EPBullet-Level1"/>
        <w:suppressAutoHyphens/>
      </w:pPr>
      <w:r w:rsidRPr="00E762DF">
        <w:t xml:space="preserve">The </w:t>
      </w:r>
      <w:r w:rsidR="00E60E57">
        <w:t>Contractor</w:t>
      </w:r>
      <w:r w:rsidRPr="00E762DF">
        <w:t xml:space="preserve"> shall establish a dedicated procurement entity for the effective management of all procurement activities of the Project.</w:t>
      </w:r>
    </w:p>
    <w:p w14:paraId="1C383AC8" w14:textId="4544FE9A" w:rsidR="00483973" w:rsidRPr="00E762DF" w:rsidRDefault="00483973" w:rsidP="00DA33D5">
      <w:pPr>
        <w:pStyle w:val="EPBullet-Level1"/>
        <w:suppressAutoHyphens/>
      </w:pPr>
      <w:r w:rsidRPr="00E762DF">
        <w:t xml:space="preserve">The </w:t>
      </w:r>
      <w:r w:rsidR="00E60E57">
        <w:t>Contractor</w:t>
      </w:r>
      <w:r w:rsidRPr="00E762DF">
        <w:t xml:space="preserve"> shall submit the </w:t>
      </w:r>
      <w:r w:rsidR="001A6924" w:rsidRPr="00E762DF">
        <w:t>organization</w:t>
      </w:r>
      <w:r w:rsidRPr="00E762DF">
        <w:t xml:space="preserve"> chart and relevant job descriptions for its procurement </w:t>
      </w:r>
      <w:r w:rsidR="001A6924" w:rsidRPr="00E762DF">
        <w:t>organization</w:t>
      </w:r>
      <w:r w:rsidRPr="00E762DF">
        <w:t xml:space="preserve"> and commence with the </w:t>
      </w:r>
      <w:r w:rsidR="001A6924" w:rsidRPr="00E762DF">
        <w:t>mobilization</w:t>
      </w:r>
      <w:r w:rsidRPr="00E762DF">
        <w:t xml:space="preserve"> of the relevant personnel within sixty (60) days after the Commencement Date.</w:t>
      </w:r>
    </w:p>
    <w:p w14:paraId="16358183" w14:textId="3C112F83" w:rsidR="00483973" w:rsidRPr="00F85576" w:rsidRDefault="00E21FC0" w:rsidP="00DA33D5">
      <w:pPr>
        <w:pStyle w:val="Heading4"/>
        <w:suppressAutoHyphens/>
      </w:pPr>
      <w:bookmarkStart w:id="266" w:name="_bookmark136"/>
      <w:bookmarkEnd w:id="266"/>
      <w:r>
        <w:rPr>
          <w:rFonts w:eastAsia="Arial" w:cs="Arial"/>
          <w:b/>
          <w:i/>
          <w:color w:val="1F497D" w:themeColor="text2"/>
          <w:sz w:val="22"/>
          <w:szCs w:val="22"/>
        </w:rPr>
        <w:tab/>
      </w:r>
      <w:r w:rsidR="00483973" w:rsidRPr="00F85576">
        <w:t>Procurement Management Documents</w:t>
      </w:r>
    </w:p>
    <w:p w14:paraId="7312D7AE" w14:textId="56DD585C" w:rsidR="00483973" w:rsidRPr="00E762DF" w:rsidRDefault="00483973" w:rsidP="00DA33D5">
      <w:pPr>
        <w:pStyle w:val="EPBullet-Level1"/>
        <w:suppressAutoHyphens/>
      </w:pPr>
      <w:r w:rsidRPr="00E762DF">
        <w:t xml:space="preserve">The </w:t>
      </w:r>
      <w:r w:rsidR="00E60E57">
        <w:t>Contractor</w:t>
      </w:r>
      <w:r w:rsidRPr="00E762DF">
        <w:t xml:space="preserve"> shall develop the following main documents to manage and control its procurement activities under the Contract:</w:t>
      </w:r>
    </w:p>
    <w:p w14:paraId="34E91D8E" w14:textId="77777777" w:rsidR="00483973" w:rsidRPr="00E762DF" w:rsidRDefault="00483973" w:rsidP="00A7493C">
      <w:pPr>
        <w:widowControl w:val="0"/>
        <w:numPr>
          <w:ilvl w:val="4"/>
          <w:numId w:val="12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Procurement manual;</w:t>
      </w:r>
    </w:p>
    <w:p w14:paraId="6E1FA76D" w14:textId="77777777" w:rsidR="00483973" w:rsidRPr="00E762DF" w:rsidRDefault="00483973" w:rsidP="00A7493C">
      <w:pPr>
        <w:widowControl w:val="0"/>
        <w:numPr>
          <w:ilvl w:val="4"/>
          <w:numId w:val="12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Procurement plan;</w:t>
      </w:r>
      <w:r w:rsidRPr="0085428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F66EE71" w14:textId="77777777" w:rsidR="00483973" w:rsidRPr="00E762DF" w:rsidRDefault="00483973" w:rsidP="00A7493C">
      <w:pPr>
        <w:widowControl w:val="0"/>
        <w:numPr>
          <w:ilvl w:val="4"/>
          <w:numId w:val="12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Procurement procedures.</w:t>
      </w:r>
    </w:p>
    <w:p w14:paraId="3AD649FB" w14:textId="2323805F" w:rsidR="00483973" w:rsidRPr="00E762DF" w:rsidRDefault="00483973" w:rsidP="00DA33D5">
      <w:pPr>
        <w:pStyle w:val="EPBullet-Level1"/>
        <w:suppressAutoHyphens/>
      </w:pPr>
      <w:r w:rsidRPr="00E762DF">
        <w:t xml:space="preserve">The </w:t>
      </w:r>
      <w:r w:rsidR="00E60E57">
        <w:t>Contractor</w:t>
      </w:r>
      <w:r w:rsidRPr="00E762DF">
        <w:t xml:space="preserve"> shall develop its procurement plan under the overall Contract execution plan. The </w:t>
      </w:r>
      <w:r w:rsidR="00E60E57">
        <w:t>Contractor</w:t>
      </w:r>
      <w:r w:rsidRPr="00E762DF">
        <w:t xml:space="preserve"> shall ensure that:</w:t>
      </w:r>
    </w:p>
    <w:p w14:paraId="49E0EF5C" w14:textId="77777777" w:rsidR="00483973" w:rsidRPr="00E762DF" w:rsidRDefault="00483973" w:rsidP="00A7493C">
      <w:pPr>
        <w:widowControl w:val="0"/>
        <w:numPr>
          <w:ilvl w:val="4"/>
          <w:numId w:val="12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requirements arising out of implementation of the Contract execution plan are addressed and all materials are procured in the proper sequence to complement the planned execution of the</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554B79B5" w14:textId="77777777" w:rsidR="00483973" w:rsidRPr="00E762DF" w:rsidRDefault="00483973" w:rsidP="00A7493C">
      <w:pPr>
        <w:widowControl w:val="0"/>
        <w:numPr>
          <w:ilvl w:val="4"/>
          <w:numId w:val="12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purchase orders for the required Materials and Services are placed and all Materials and Services are delivered to the Site on, or before their “Required at Site” dates;</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B88F410" w14:textId="23537DF5" w:rsidR="00483973" w:rsidRPr="00E762DF" w:rsidRDefault="00483973" w:rsidP="00A7493C">
      <w:pPr>
        <w:widowControl w:val="0"/>
        <w:numPr>
          <w:ilvl w:val="4"/>
          <w:numId w:val="12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All legal and governmental requirements for the procurement of Materials equipment and Services in the Federal Republic of Nigeria are </w:t>
      </w:r>
      <w:r w:rsidR="001A6924" w:rsidRPr="00E762DF">
        <w:rPr>
          <w:rFonts w:ascii="Futura Std Book" w:eastAsia="Arial" w:hAnsi="Futura Std Book" w:cs="Arial"/>
          <w:color w:val="auto"/>
          <w:sz w:val="22"/>
          <w:szCs w:val="22"/>
          <w:lang w:val="en-US" w:eastAsia="en-US"/>
        </w:rPr>
        <w:t>recognized</w:t>
      </w:r>
      <w:r w:rsidRPr="00E762DF">
        <w:rPr>
          <w:rFonts w:ascii="Futura Std Book" w:eastAsia="Arial" w:hAnsi="Futura Std Book" w:cs="Arial"/>
          <w:color w:val="auto"/>
          <w:sz w:val="22"/>
          <w:szCs w:val="22"/>
          <w:lang w:val="en-US" w:eastAsia="en-US"/>
        </w:rPr>
        <w:t xml:space="preserve"> and implemented throughout all stages of its procurement</w:t>
      </w:r>
      <w:r w:rsidRPr="00E762DF">
        <w:rPr>
          <w:rFonts w:ascii="Futura Std Book" w:eastAsia="Arial" w:hAnsi="Futura Std Book" w:cs="Arial"/>
          <w:color w:val="auto"/>
          <w:spacing w:val="-3"/>
          <w:sz w:val="22"/>
          <w:szCs w:val="22"/>
          <w:lang w:val="en-US" w:eastAsia="en-US"/>
        </w:rPr>
        <w:t xml:space="preserve"> </w:t>
      </w:r>
      <w:r w:rsidRPr="00E762DF">
        <w:rPr>
          <w:rFonts w:ascii="Futura Std Book" w:eastAsia="Arial" w:hAnsi="Futura Std Book" w:cs="Arial"/>
          <w:color w:val="auto"/>
          <w:sz w:val="22"/>
          <w:szCs w:val="22"/>
          <w:lang w:val="en-US" w:eastAsia="en-US"/>
        </w:rPr>
        <w:t>activities.</w:t>
      </w:r>
    </w:p>
    <w:p w14:paraId="6007E573" w14:textId="435BA5F9" w:rsidR="00483973" w:rsidRPr="00E762DF" w:rsidRDefault="00483973" w:rsidP="00DA33D5">
      <w:pPr>
        <w:pStyle w:val="EPBullet-Level1"/>
        <w:suppressAutoHyphens/>
      </w:pPr>
      <w:r w:rsidRPr="00E762DF">
        <w:t xml:space="preserve">The </w:t>
      </w:r>
      <w:r w:rsidR="00E60E57">
        <w:t>Contractor</w:t>
      </w:r>
      <w:r w:rsidRPr="00E762DF">
        <w:t xml:space="preserve"> shall develop procurement procedures for all procurement activities as defined in this work package.</w:t>
      </w:r>
    </w:p>
    <w:p w14:paraId="024B8360" w14:textId="16CE7337" w:rsidR="00483973" w:rsidRPr="007F3360" w:rsidRDefault="00483973" w:rsidP="00DA33D5">
      <w:pPr>
        <w:pStyle w:val="EPBullet-Level1"/>
        <w:suppressAutoHyphens/>
      </w:pPr>
      <w:r w:rsidRPr="00E762DF">
        <w:t xml:space="preserve">The </w:t>
      </w:r>
      <w:r w:rsidR="00E60E57">
        <w:t>Contractor</w:t>
      </w:r>
      <w:r w:rsidRPr="00E762DF">
        <w:t xml:space="preserve"> shall submit procurement management documents not later than thirty</w:t>
      </w:r>
      <w:r w:rsidR="007F3360">
        <w:t xml:space="preserve"> </w:t>
      </w:r>
      <w:r w:rsidRPr="007F3360">
        <w:t xml:space="preserve">(30) days after the Commencement Date for Approval by the </w:t>
      </w:r>
      <w:r w:rsidR="0077700F" w:rsidRPr="007F3360">
        <w:t>Owner</w:t>
      </w:r>
      <w:r w:rsidRPr="007F3360">
        <w:t>.</w:t>
      </w:r>
    </w:p>
    <w:p w14:paraId="42D18BE5" w14:textId="0BB0E388" w:rsidR="00483973" w:rsidRPr="00F85576" w:rsidRDefault="00E21FC0" w:rsidP="00DA33D5">
      <w:pPr>
        <w:pStyle w:val="Heading4"/>
        <w:suppressAutoHyphens/>
      </w:pPr>
      <w:bookmarkStart w:id="267" w:name="_bookmark137"/>
      <w:bookmarkEnd w:id="267"/>
      <w:r>
        <w:rPr>
          <w:rFonts w:eastAsia="Arial" w:cs="Arial"/>
          <w:b/>
          <w:i/>
          <w:color w:val="1F497D" w:themeColor="text2"/>
          <w:sz w:val="22"/>
          <w:szCs w:val="22"/>
        </w:rPr>
        <w:tab/>
      </w:r>
      <w:r w:rsidR="00483973" w:rsidRPr="00F85576">
        <w:t>Procurement Reporting</w:t>
      </w:r>
    </w:p>
    <w:p w14:paraId="5CB76F8F" w14:textId="2C657EDA" w:rsidR="00483973" w:rsidRPr="009A63A5" w:rsidRDefault="00483973" w:rsidP="00DA33D5">
      <w:pPr>
        <w:pStyle w:val="EPBullet-Level1"/>
        <w:suppressAutoHyphens/>
      </w:pPr>
      <w:r w:rsidRPr="009A63A5">
        <w:t xml:space="preserve">The </w:t>
      </w:r>
      <w:r w:rsidR="00E60E57" w:rsidRPr="009A63A5">
        <w:t>Contractor</w:t>
      </w:r>
      <w:r w:rsidRPr="009A63A5">
        <w:t xml:space="preserve"> shall establish a system for the reporting of all procurement activities. The reporting shall be performed within the scope of WSG 1.8.8 “Project Reporting”.</w:t>
      </w:r>
    </w:p>
    <w:p w14:paraId="165E91DA" w14:textId="77777777" w:rsidR="00483973" w:rsidRPr="00A915D6" w:rsidRDefault="00483973" w:rsidP="00DA33D5">
      <w:pPr>
        <w:pStyle w:val="Heading3"/>
        <w:suppressAutoHyphens/>
      </w:pPr>
      <w:bookmarkStart w:id="268" w:name="_bookmark138"/>
      <w:bookmarkStart w:id="269" w:name="_Toc215755610"/>
      <w:bookmarkEnd w:id="268"/>
      <w:r w:rsidRPr="00A915D6">
        <w:t>Work Group 4.2 Procurement of Services (Sub-Contracting)</w:t>
      </w:r>
      <w:bookmarkEnd w:id="269"/>
    </w:p>
    <w:p w14:paraId="4891C3C2" w14:textId="05428A05" w:rsidR="00483973" w:rsidRPr="00EB7796" w:rsidRDefault="00483973" w:rsidP="00DA33D5">
      <w:pPr>
        <w:pStyle w:val="Heading4"/>
        <w:suppressAutoHyphens/>
      </w:pPr>
      <w:bookmarkStart w:id="270" w:name="_bookmark139"/>
      <w:bookmarkEnd w:id="270"/>
      <w:r w:rsidRPr="00EB7796">
        <w:t>WSG 4.2.1 Pre-qualification of Sub-</w:t>
      </w:r>
      <w:r w:rsidR="00E60E57">
        <w:t>Contractor</w:t>
      </w:r>
      <w:r w:rsidRPr="00EB7796">
        <w:t>s</w:t>
      </w:r>
    </w:p>
    <w:p w14:paraId="460CD460" w14:textId="230B087E" w:rsidR="00483973" w:rsidRPr="00E762DF" w:rsidRDefault="00483973" w:rsidP="00DA33D5">
      <w:pPr>
        <w:pStyle w:val="EPBullet-Level1"/>
        <w:suppressAutoHyphens/>
      </w:pPr>
      <w:r w:rsidRPr="00E762DF">
        <w:t xml:space="preserve">The </w:t>
      </w:r>
      <w:r w:rsidR="00E60E57">
        <w:t>Contractor</w:t>
      </w:r>
      <w:r w:rsidRPr="00E762DF">
        <w:t xml:space="preserve"> shall not sub-contract any portion of the Works, in addition to the portions already defined in the proposal, without the Approval of the </w:t>
      </w:r>
      <w:r w:rsidR="0077700F" w:rsidRPr="00E762DF">
        <w:t>Owner</w:t>
      </w:r>
      <w:r w:rsidRPr="00E762DF">
        <w:t>.</w:t>
      </w:r>
    </w:p>
    <w:p w14:paraId="753C3B77" w14:textId="1F5DDA94" w:rsidR="00483973" w:rsidRPr="00E762DF" w:rsidRDefault="00483973" w:rsidP="00DA33D5">
      <w:pPr>
        <w:pStyle w:val="EPBullet-Level1"/>
        <w:suppressAutoHyphens/>
      </w:pPr>
      <w:r w:rsidRPr="00E762DF">
        <w:t xml:space="preserve">The </w:t>
      </w:r>
      <w:r w:rsidR="00E60E57">
        <w:t>Contractor</w:t>
      </w:r>
      <w:r w:rsidRPr="00E762DF">
        <w:t xml:space="preserve"> shall be fully responsible for the due performance of all the Sub- </w:t>
      </w:r>
      <w:r w:rsidR="00E60E57">
        <w:t>Contractor</w:t>
      </w:r>
      <w:r w:rsidRPr="00E762DF">
        <w:t xml:space="preserve">s whether proposed by the </w:t>
      </w:r>
      <w:r w:rsidR="0077700F" w:rsidRPr="00E762DF">
        <w:t>Owner</w:t>
      </w:r>
      <w:r w:rsidRPr="00E762DF">
        <w:t xml:space="preserve"> or pre-qualified by the </w:t>
      </w:r>
      <w:r w:rsidR="00E60E57">
        <w:t>Contractor</w:t>
      </w:r>
      <w:r w:rsidRPr="00E762DF">
        <w:t>.</w:t>
      </w:r>
    </w:p>
    <w:p w14:paraId="22C24735" w14:textId="4BD7E6D8" w:rsidR="00483973" w:rsidRPr="00E762DF" w:rsidRDefault="00483973" w:rsidP="00DA33D5">
      <w:pPr>
        <w:pStyle w:val="EPBullet-Level1"/>
        <w:suppressAutoHyphens/>
      </w:pPr>
      <w:r w:rsidRPr="00E762DF">
        <w:t xml:space="preserve">If the </w:t>
      </w:r>
      <w:r w:rsidR="00E60E57">
        <w:t>Contractor</w:t>
      </w:r>
      <w:r w:rsidRPr="00E762DF">
        <w:t xml:space="preserve"> desires to engage other than pre-qualified Sub-</w:t>
      </w:r>
      <w:r w:rsidR="00E60E57">
        <w:t>Contractor</w:t>
      </w:r>
      <w:r w:rsidRPr="00E762DF">
        <w:t xml:space="preserve">s for the performance of any portion of the Works, the </w:t>
      </w:r>
      <w:r w:rsidR="00E60E57">
        <w:t>Contractor</w:t>
      </w:r>
      <w:r w:rsidRPr="00E762DF">
        <w:t xml:space="preserve"> shall perform a pre-qualification of experienced Sub-</w:t>
      </w:r>
      <w:r w:rsidR="00E60E57">
        <w:t>Contractor</w:t>
      </w:r>
      <w:r w:rsidRPr="00E762DF">
        <w:t xml:space="preserve">s, subject to the Approval of the </w:t>
      </w:r>
      <w:r w:rsidR="0077700F" w:rsidRPr="00E762DF">
        <w:t>Owner</w:t>
      </w:r>
      <w:r w:rsidRPr="00E762DF">
        <w:t>.</w:t>
      </w:r>
    </w:p>
    <w:p w14:paraId="4D15F6F9" w14:textId="3A6CEA4A" w:rsidR="00483973" w:rsidRPr="00E762DF" w:rsidRDefault="00483973" w:rsidP="00DA33D5">
      <w:pPr>
        <w:pStyle w:val="EPBullet-Level1"/>
        <w:suppressAutoHyphens/>
      </w:pPr>
      <w:r w:rsidRPr="00E762DF">
        <w:t>The pre-qualification of Sub-</w:t>
      </w:r>
      <w:r w:rsidR="00E60E57">
        <w:t>Contractor</w:t>
      </w:r>
      <w:r w:rsidRPr="00E762DF">
        <w:t>s shall be performed with regard to the following criteria:</w:t>
      </w:r>
    </w:p>
    <w:p w14:paraId="5EB07F4E" w14:textId="77777777" w:rsidR="00483973" w:rsidRPr="00E762DF" w:rsidRDefault="00483973" w:rsidP="00A7493C">
      <w:pPr>
        <w:widowControl w:val="0"/>
        <w:numPr>
          <w:ilvl w:val="4"/>
          <w:numId w:val="12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Availability of sufficient capacity and resources to perform the sub-contracted work portion within the Approved Contract execution plan and the overall milestone time schedule for the</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3410ACCD" w14:textId="77777777" w:rsidR="00483973" w:rsidRPr="00E762DF" w:rsidRDefault="00483973" w:rsidP="00A7493C">
      <w:pPr>
        <w:widowControl w:val="0"/>
        <w:numPr>
          <w:ilvl w:val="4"/>
          <w:numId w:val="12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Sound financial</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capabilities;</w:t>
      </w:r>
    </w:p>
    <w:p w14:paraId="7EC209AA" w14:textId="77777777" w:rsidR="00483973" w:rsidRPr="00E762DF" w:rsidRDefault="00483973" w:rsidP="00A7493C">
      <w:pPr>
        <w:widowControl w:val="0"/>
        <w:numPr>
          <w:ilvl w:val="4"/>
          <w:numId w:val="12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Track record / satisfactory references for the previous supply of similar</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services;</w:t>
      </w:r>
    </w:p>
    <w:p w14:paraId="74F9ACC0" w14:textId="77777777" w:rsidR="00483973" w:rsidRPr="00E762DF" w:rsidRDefault="00483973" w:rsidP="00A7493C">
      <w:pPr>
        <w:widowControl w:val="0"/>
        <w:numPr>
          <w:ilvl w:val="4"/>
          <w:numId w:val="12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Reputation for high quality and</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reliability;</w:t>
      </w:r>
    </w:p>
    <w:p w14:paraId="29653478" w14:textId="08060156" w:rsidR="00483973" w:rsidRPr="00E762DF" w:rsidRDefault="00483973" w:rsidP="00A7493C">
      <w:pPr>
        <w:widowControl w:val="0"/>
        <w:numPr>
          <w:ilvl w:val="4"/>
          <w:numId w:val="12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Meet essential requirements of ISO 9001, ISO 9001:</w:t>
      </w:r>
      <w:r w:rsidR="000F7BB5" w:rsidRPr="000F7BB5">
        <w:rPr>
          <w:rFonts w:ascii="Futura Std Book" w:hAnsi="Futura Std Book"/>
          <w:color w:val="00B050"/>
        </w:rPr>
        <w:t>2015</w:t>
      </w:r>
      <w:r w:rsidRPr="00E762DF">
        <w:rPr>
          <w:rFonts w:ascii="Futura Std Book" w:eastAsia="Arial" w:hAnsi="Futura Std Book" w:cs="Arial"/>
          <w:color w:val="auto"/>
          <w:sz w:val="22"/>
          <w:szCs w:val="22"/>
          <w:lang w:val="en-US" w:eastAsia="en-US"/>
        </w:rPr>
        <w:t>, Exhibit C, Annex C, Attachment 1 “Quality Management Systems</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Requirements”;</w:t>
      </w:r>
    </w:p>
    <w:p w14:paraId="2A9A96AB" w14:textId="5C0E93EA" w:rsidR="00483973" w:rsidRPr="00E762DF" w:rsidRDefault="00483973" w:rsidP="00A7493C">
      <w:pPr>
        <w:widowControl w:val="0"/>
        <w:numPr>
          <w:ilvl w:val="4"/>
          <w:numId w:val="12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Have the capability to perform the Works under full integration into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Quality, H&amp;S and Environmental Management</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Systems;</w:t>
      </w:r>
    </w:p>
    <w:p w14:paraId="0792E502" w14:textId="77777777" w:rsidR="00483973" w:rsidRPr="00E762DF" w:rsidRDefault="00483973" w:rsidP="00A7493C">
      <w:pPr>
        <w:widowControl w:val="0"/>
        <w:numPr>
          <w:ilvl w:val="4"/>
          <w:numId w:val="12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Have the capability to provide Services throughout the Period of Maintenance of the</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29682AC3" w14:textId="6E66A002" w:rsidR="00483973" w:rsidRPr="00E762DF" w:rsidRDefault="00483973" w:rsidP="00A7493C">
      <w:pPr>
        <w:widowControl w:val="0"/>
        <w:numPr>
          <w:ilvl w:val="4"/>
          <w:numId w:val="12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Agree to a pre-award inspection which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may</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attend;</w:t>
      </w:r>
    </w:p>
    <w:p w14:paraId="1C3D34B0" w14:textId="77777777" w:rsidR="00483973" w:rsidRPr="00E762DF" w:rsidRDefault="00483973" w:rsidP="00A7493C">
      <w:pPr>
        <w:widowControl w:val="0"/>
        <w:numPr>
          <w:ilvl w:val="4"/>
          <w:numId w:val="12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Satisfy the requirements and regulations of any regulatory agency or Governmental Authority of the Federal Republic of Nigeria;</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31B001A" w14:textId="77777777" w:rsidR="00483973" w:rsidRPr="00E762DF" w:rsidRDefault="00483973" w:rsidP="00A7493C">
      <w:pPr>
        <w:widowControl w:val="0"/>
        <w:numPr>
          <w:ilvl w:val="4"/>
          <w:numId w:val="12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For the provision of Services inside the Federal Republic of Nigeria provide proof of appropriate registration for the provision of such Services in the Federal Republic of</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Nigeria.</w:t>
      </w:r>
    </w:p>
    <w:p w14:paraId="6DDFE02D" w14:textId="23B995DA" w:rsidR="00483973" w:rsidRPr="00E762DF" w:rsidRDefault="00483973" w:rsidP="00DA33D5">
      <w:pPr>
        <w:pStyle w:val="EPBullet-Level1"/>
        <w:suppressAutoHyphens/>
      </w:pPr>
      <w:r w:rsidRPr="00E762DF">
        <w:t xml:space="preserve">The </w:t>
      </w:r>
      <w:r w:rsidR="00E60E57">
        <w:t>Contractor</w:t>
      </w:r>
      <w:r w:rsidRPr="00E762DF">
        <w:t xml:space="preserve"> shall establish a shortlist of (minimum three) pre-qualified Sub- </w:t>
      </w:r>
      <w:r w:rsidR="00E60E57">
        <w:t>Contractor</w:t>
      </w:r>
      <w:r w:rsidRPr="00E762DF">
        <w:t xml:space="preserve">s for the provision of relevant services for Approval by the </w:t>
      </w:r>
      <w:r w:rsidR="0077700F" w:rsidRPr="00E762DF">
        <w:t>Owner</w:t>
      </w:r>
      <w:r w:rsidRPr="00E762DF">
        <w:t xml:space="preserve">. The </w:t>
      </w:r>
      <w:r w:rsidR="0077700F" w:rsidRPr="00E762DF">
        <w:t>Owner</w:t>
      </w:r>
      <w:r w:rsidRPr="00E762DF">
        <w:t xml:space="preserve"> may reject any shortlisted Sub-</w:t>
      </w:r>
      <w:r w:rsidR="00E60E57">
        <w:t>Contractor</w:t>
      </w:r>
      <w:r w:rsidRPr="00E762DF">
        <w:t xml:space="preserve"> for the provision of any portion of the Works at its own discretion.</w:t>
      </w:r>
    </w:p>
    <w:p w14:paraId="09F6F803" w14:textId="77777777" w:rsidR="00483973" w:rsidRPr="00EB7796" w:rsidRDefault="00483973" w:rsidP="00DA33D5">
      <w:pPr>
        <w:pStyle w:val="Heading4"/>
        <w:suppressAutoHyphens/>
      </w:pPr>
      <w:bookmarkStart w:id="271" w:name="_bookmark140"/>
      <w:bookmarkEnd w:id="271"/>
      <w:r w:rsidRPr="00EB7796">
        <w:t>WSG 4.2.2 Tendering and Contract Award</w:t>
      </w:r>
    </w:p>
    <w:p w14:paraId="12463595" w14:textId="744958C1" w:rsidR="00483973" w:rsidRPr="00E762DF" w:rsidRDefault="00483973" w:rsidP="00DA33D5">
      <w:pPr>
        <w:pStyle w:val="EPBullet-Level1"/>
        <w:suppressAutoHyphens/>
      </w:pPr>
      <w:r w:rsidRPr="00E762DF">
        <w:t xml:space="preserve">The </w:t>
      </w:r>
      <w:r w:rsidR="00E60E57">
        <w:t>Contractor</w:t>
      </w:r>
      <w:r w:rsidRPr="00E762DF">
        <w:t xml:space="preserve"> shall be required to perform a tendering procedure for the award of sub- contracts. Such tender shall satisfy all aspects of best commercial practices for transparent and competitive sourcing. Records of the tendering shall be retained for future reference and provided to the </w:t>
      </w:r>
      <w:r w:rsidR="0077700F" w:rsidRPr="00E762DF">
        <w:t>Owner</w:t>
      </w:r>
      <w:r w:rsidRPr="00E762DF">
        <w:t xml:space="preserve"> if required.</w:t>
      </w:r>
    </w:p>
    <w:p w14:paraId="2A826275" w14:textId="4A8B6FF8" w:rsidR="00483973" w:rsidRPr="00E762DF" w:rsidRDefault="00483973" w:rsidP="00DA33D5">
      <w:pPr>
        <w:pStyle w:val="EPBullet-Level1"/>
        <w:suppressAutoHyphens/>
      </w:pPr>
      <w:r w:rsidRPr="00E762DF">
        <w:t xml:space="preserve">If the </w:t>
      </w:r>
      <w:r w:rsidR="00E60E57">
        <w:t>Contractor</w:t>
      </w:r>
      <w:r w:rsidRPr="00E762DF">
        <w:t xml:space="preserve"> selects to perform a tendering process for the sub-contracting of any portion of the Works, all proceedings shall conform to the regulations for procurement and tendering in the Federal Republic of Nigeria.</w:t>
      </w:r>
    </w:p>
    <w:p w14:paraId="178A308C" w14:textId="77777777" w:rsidR="00483973" w:rsidRPr="00EB7796" w:rsidRDefault="00483973" w:rsidP="00DA33D5">
      <w:pPr>
        <w:pStyle w:val="Heading4"/>
        <w:suppressAutoHyphens/>
      </w:pPr>
      <w:bookmarkStart w:id="272" w:name="_bookmark141"/>
      <w:bookmarkEnd w:id="272"/>
      <w:r w:rsidRPr="00EB7796">
        <w:t>WSG 4.2.3 Direct Contract Award</w:t>
      </w:r>
    </w:p>
    <w:p w14:paraId="4908102C" w14:textId="56393F6E" w:rsidR="00483973" w:rsidRPr="009A63A5" w:rsidRDefault="00483973" w:rsidP="00DA33D5">
      <w:pPr>
        <w:pStyle w:val="EPBullet-Level1"/>
        <w:suppressAutoHyphens/>
      </w:pPr>
      <w:r w:rsidRPr="009A63A5">
        <w:t>Direct contract awards for the procurement of Services shall only be made to pre- qualified Sub-</w:t>
      </w:r>
      <w:r w:rsidR="00E60E57" w:rsidRPr="009A63A5">
        <w:t>Contractor</w:t>
      </w:r>
      <w:r w:rsidRPr="009A63A5">
        <w:t>s as per Section WSG 4.2.1 Exhibit C, Annex H, Attachment 3 “Criteria for Selection of Vendors and Sub-</w:t>
      </w:r>
      <w:r w:rsidR="00E60E57" w:rsidRPr="009A63A5">
        <w:t>Contractor</w:t>
      </w:r>
      <w:r w:rsidRPr="009A63A5">
        <w:t>s”.</w:t>
      </w:r>
    </w:p>
    <w:p w14:paraId="0E8A646A" w14:textId="77777777" w:rsidR="00483973" w:rsidRPr="00EB7796" w:rsidRDefault="00483973" w:rsidP="00DA33D5">
      <w:pPr>
        <w:pStyle w:val="Heading4"/>
        <w:suppressAutoHyphens/>
      </w:pPr>
      <w:bookmarkStart w:id="273" w:name="_bookmark142"/>
      <w:bookmarkEnd w:id="273"/>
      <w:r w:rsidRPr="00EB7796">
        <w:lastRenderedPageBreak/>
        <w:t>WSG 4.2.4 Supply of Services</w:t>
      </w:r>
    </w:p>
    <w:p w14:paraId="64CD7E9D" w14:textId="668B0F45" w:rsidR="00483973" w:rsidRPr="00E762DF" w:rsidRDefault="00483973" w:rsidP="00DA33D5">
      <w:pPr>
        <w:pStyle w:val="EPBullet-Level1"/>
        <w:suppressAutoHyphens/>
      </w:pPr>
      <w:r w:rsidRPr="00E762DF">
        <w:t xml:space="preserve">The </w:t>
      </w:r>
      <w:r w:rsidR="00E60E57">
        <w:t>Contractor</w:t>
      </w:r>
      <w:r w:rsidRPr="00E762DF">
        <w:t xml:space="preserve"> will retain full responsibility for the performance of all Works under the Contract and all Approved Sub-</w:t>
      </w:r>
      <w:r w:rsidR="00E60E57">
        <w:t>Contractor</w:t>
      </w:r>
      <w:r w:rsidRPr="00E762DF">
        <w:t>s shall be fully managed and controlled within the Approved management systems, including but not limited to the management systems for QA/QC, H&amp;S and Environmental Management of the Works.</w:t>
      </w:r>
    </w:p>
    <w:p w14:paraId="3EB206A1" w14:textId="77777777" w:rsidR="00483973" w:rsidRPr="00EB7796" w:rsidRDefault="00483973" w:rsidP="00DA33D5">
      <w:pPr>
        <w:pStyle w:val="Heading4"/>
        <w:suppressAutoHyphens/>
      </w:pPr>
      <w:bookmarkStart w:id="274" w:name="_bookmark143"/>
      <w:bookmarkEnd w:id="274"/>
      <w:r w:rsidRPr="00EB7796">
        <w:t>WSG 4.2.5 Administration of Service Contracts</w:t>
      </w:r>
    </w:p>
    <w:p w14:paraId="156EC07C" w14:textId="4F0649A0" w:rsidR="00483973" w:rsidRPr="00E762DF" w:rsidRDefault="00483973" w:rsidP="00DA33D5">
      <w:pPr>
        <w:pStyle w:val="EPBullet-Level1"/>
        <w:suppressAutoHyphens/>
      </w:pPr>
      <w:r w:rsidRPr="00E762DF">
        <w:t xml:space="preserve">The </w:t>
      </w:r>
      <w:r w:rsidR="00E60E57">
        <w:t>Contractor</w:t>
      </w:r>
      <w:r w:rsidRPr="00E762DF">
        <w:t xml:space="preserve"> shall perform effective contract administration for Service contracts of all Sub-</w:t>
      </w:r>
      <w:r w:rsidR="00E60E57">
        <w:t>Contractor</w:t>
      </w:r>
      <w:r w:rsidRPr="00E762DF">
        <w:t xml:space="preserve">s, performing any portion of the Works. The </w:t>
      </w:r>
      <w:r w:rsidR="00E60E57">
        <w:t>Contractor</w:t>
      </w:r>
      <w:r w:rsidRPr="00E762DF">
        <w:t>’s Contract Administration shall include but not limited to:</w:t>
      </w:r>
    </w:p>
    <w:p w14:paraId="54DB1C9A" w14:textId="77777777" w:rsidR="00483973" w:rsidRPr="00E762DF" w:rsidRDefault="00483973" w:rsidP="00A7493C">
      <w:pPr>
        <w:widowControl w:val="0"/>
        <w:numPr>
          <w:ilvl w:val="4"/>
          <w:numId w:val="12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Progress</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measurement;</w:t>
      </w:r>
    </w:p>
    <w:p w14:paraId="74E52BB0" w14:textId="77777777" w:rsidR="00483973" w:rsidRPr="00E762DF" w:rsidRDefault="00483973" w:rsidP="00A7493C">
      <w:pPr>
        <w:widowControl w:val="0"/>
        <w:numPr>
          <w:ilvl w:val="4"/>
          <w:numId w:val="12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Advance payment, retention and performance</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bond;</w:t>
      </w:r>
    </w:p>
    <w:p w14:paraId="16CA06C9" w14:textId="77777777" w:rsidR="00483973" w:rsidRPr="00E762DF" w:rsidRDefault="00483973" w:rsidP="00A7493C">
      <w:pPr>
        <w:widowControl w:val="0"/>
        <w:numPr>
          <w:ilvl w:val="4"/>
          <w:numId w:val="12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Invoicing and</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payments;</w:t>
      </w:r>
    </w:p>
    <w:p w14:paraId="5F730CA2" w14:textId="77777777" w:rsidR="00483973" w:rsidRPr="00E762DF" w:rsidRDefault="00483973" w:rsidP="00A7493C">
      <w:pPr>
        <w:widowControl w:val="0"/>
        <w:numPr>
          <w:ilvl w:val="4"/>
          <w:numId w:val="12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Scope changes and Variation Orders;</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BB884DB" w14:textId="77777777" w:rsidR="00483973" w:rsidRPr="00E762DF" w:rsidRDefault="00483973" w:rsidP="00A7493C">
      <w:pPr>
        <w:widowControl w:val="0"/>
        <w:numPr>
          <w:ilvl w:val="4"/>
          <w:numId w:val="12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Contract</w:t>
      </w:r>
      <w:r w:rsidRPr="00BC242D">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close-out.</w:t>
      </w:r>
    </w:p>
    <w:p w14:paraId="50CDB5E0" w14:textId="183130F4" w:rsidR="00483973" w:rsidRPr="00E762DF" w:rsidRDefault="00483973" w:rsidP="00DA33D5">
      <w:pPr>
        <w:pStyle w:val="EPBullet-Level1"/>
        <w:suppressAutoHyphens/>
      </w:pPr>
      <w:r w:rsidRPr="00E762DF">
        <w:t xml:space="preserve">The </w:t>
      </w:r>
      <w:r w:rsidR="0077700F" w:rsidRPr="00E762DF">
        <w:t>Owner</w:t>
      </w:r>
      <w:r w:rsidRPr="00E762DF">
        <w:t xml:space="preserve"> reserves the right to intervene in the </w:t>
      </w:r>
      <w:r w:rsidR="00E60E57">
        <w:t>Contractor</w:t>
      </w:r>
      <w:r w:rsidRPr="00E762DF">
        <w:t>’s management of Service Contracts if required to safeguard overall Project objectives and to comply with all legal requirements of the Federal Republic of Nigeria.</w:t>
      </w:r>
    </w:p>
    <w:p w14:paraId="3B931929" w14:textId="77777777" w:rsidR="00483973" w:rsidRPr="00A915D6" w:rsidRDefault="00483973" w:rsidP="00DA33D5">
      <w:pPr>
        <w:pStyle w:val="Heading3"/>
        <w:suppressAutoHyphens/>
      </w:pPr>
      <w:bookmarkStart w:id="275" w:name="_bookmark144"/>
      <w:bookmarkStart w:id="276" w:name="_Toc215755611"/>
      <w:bookmarkEnd w:id="275"/>
      <w:r w:rsidRPr="00A915D6">
        <w:t>Work Group 4.3 Procurement of Materials</w:t>
      </w:r>
      <w:bookmarkEnd w:id="276"/>
    </w:p>
    <w:p w14:paraId="4794BD8A" w14:textId="4ACE352A" w:rsidR="00483973" w:rsidRPr="0004754E" w:rsidRDefault="00483973" w:rsidP="00DA33D5">
      <w:pPr>
        <w:pStyle w:val="EPBullet-Level1"/>
        <w:suppressAutoHyphens/>
      </w:pPr>
      <w:r w:rsidRPr="0004754E">
        <w:t xml:space="preserve">The </w:t>
      </w:r>
      <w:r w:rsidR="00E60E57" w:rsidRPr="0004754E">
        <w:t>Contractor</w:t>
      </w:r>
      <w:r w:rsidRPr="0004754E">
        <w:t xml:space="preserve"> shall undertake all purchasing for all Materials and equipment necessary for the construction of the Pipeline and performance of the Works, including special tools, and spares (commissioning spares, operating spares and capital spares). The detailed scope of the </w:t>
      </w:r>
      <w:r w:rsidR="00E60E57" w:rsidRPr="0004754E">
        <w:t>Contractor</w:t>
      </w:r>
      <w:r w:rsidRPr="0004754E">
        <w:t>’s procurement is specified in Section 4 ”Scope of Procurement”.</w:t>
      </w:r>
    </w:p>
    <w:p w14:paraId="7905F7BE" w14:textId="4D29B7A4" w:rsidR="00483973" w:rsidRPr="00EB7796" w:rsidRDefault="00483973" w:rsidP="00DA33D5">
      <w:pPr>
        <w:pStyle w:val="Heading4"/>
        <w:suppressAutoHyphens/>
      </w:pPr>
      <w:bookmarkStart w:id="277" w:name="_bookmark145"/>
      <w:bookmarkEnd w:id="277"/>
      <w:r w:rsidRPr="00EB7796">
        <w:t xml:space="preserve">WSG 4.3.1 </w:t>
      </w:r>
      <w:r w:rsidR="00E60E57">
        <w:t>Contractor</w:t>
      </w:r>
      <w:r w:rsidRPr="00EB7796">
        <w:t>’s Works for Procurement of Materials</w:t>
      </w:r>
    </w:p>
    <w:p w14:paraId="5793A1E7" w14:textId="528C401E" w:rsidR="00483973" w:rsidRPr="00F85576" w:rsidRDefault="00E21FC0" w:rsidP="00DA33D5">
      <w:pPr>
        <w:pStyle w:val="Heading5"/>
        <w:suppressAutoHyphens/>
      </w:pPr>
      <w:r>
        <w:rPr>
          <w:rFonts w:eastAsia="Arial" w:cs="Arial"/>
          <w:b/>
          <w:color w:val="1F497D" w:themeColor="text2"/>
          <w:sz w:val="22"/>
          <w:szCs w:val="22"/>
        </w:rPr>
        <w:tab/>
      </w:r>
      <w:r w:rsidR="00483973" w:rsidRPr="00F85576">
        <w:t>Pre-qualification of Vendors</w:t>
      </w:r>
    </w:p>
    <w:p w14:paraId="675CC233" w14:textId="1344C475" w:rsidR="00483973" w:rsidRPr="00E762DF" w:rsidRDefault="00483973" w:rsidP="00DA33D5">
      <w:pPr>
        <w:pStyle w:val="EPBullet-Level1"/>
        <w:suppressAutoHyphens/>
      </w:pPr>
      <w:r w:rsidRPr="00E762DF">
        <w:t xml:space="preserve">All Vendors for the supply of Goods for the Pipeline shall be subject to the </w:t>
      </w:r>
      <w:r w:rsidR="0077700F" w:rsidRPr="00E762DF">
        <w:t>Owner</w:t>
      </w:r>
      <w:r w:rsidRPr="00E762DF">
        <w:t>’s Approval.</w:t>
      </w:r>
    </w:p>
    <w:p w14:paraId="6C92FA2A" w14:textId="7134FD3D" w:rsidR="00483973" w:rsidRPr="00E762DF" w:rsidRDefault="00483973" w:rsidP="00DA33D5">
      <w:pPr>
        <w:pStyle w:val="EPBullet-Level1"/>
        <w:suppressAutoHyphens/>
      </w:pPr>
      <w:r w:rsidRPr="00E762DF">
        <w:t xml:space="preserve">For the supply of certain Goods for the Project certain Vendors have been identified by the </w:t>
      </w:r>
      <w:r w:rsidR="0077700F" w:rsidRPr="00E762DF">
        <w:t>Owner</w:t>
      </w:r>
      <w:r w:rsidRPr="00E762DF">
        <w:t xml:space="preserve">. If the </w:t>
      </w:r>
      <w:r w:rsidR="00E60E57">
        <w:t>Contractor</w:t>
      </w:r>
      <w:r w:rsidRPr="00E762DF">
        <w:t xml:space="preserve"> desires to engage other than the preferred Vendors for</w:t>
      </w:r>
    </w:p>
    <w:p w14:paraId="6C9FEA13" w14:textId="7D7D3626" w:rsidR="00483973" w:rsidRPr="00E762DF" w:rsidRDefault="00483973" w:rsidP="00DA33D5">
      <w:pPr>
        <w:pStyle w:val="EPBullet-Level1"/>
        <w:suppressAutoHyphens/>
      </w:pPr>
      <w:r w:rsidRPr="00E762DF">
        <w:t xml:space="preserve">the supply of Goods for the Pipeline, the </w:t>
      </w:r>
      <w:r w:rsidR="00E60E57">
        <w:t>Contractor</w:t>
      </w:r>
      <w:r w:rsidRPr="00E762DF">
        <w:t xml:space="preserve"> shall perform a pre-qualification of experienced Vendors, subject to Approval by the </w:t>
      </w:r>
      <w:r w:rsidR="0077700F" w:rsidRPr="00E762DF">
        <w:t>Owner</w:t>
      </w:r>
      <w:r w:rsidRPr="00E762DF">
        <w:t>.</w:t>
      </w:r>
    </w:p>
    <w:p w14:paraId="4DE3D230" w14:textId="77777777" w:rsidR="00483973" w:rsidRPr="00E762DF" w:rsidRDefault="00483973" w:rsidP="00DA33D5">
      <w:pPr>
        <w:pStyle w:val="EPBullet-Level1"/>
        <w:suppressAutoHyphens/>
      </w:pPr>
      <w:r w:rsidRPr="00E762DF">
        <w:lastRenderedPageBreak/>
        <w:t>The pre-qualification of Vendors shall be performed with regard to the following criteria:</w:t>
      </w:r>
    </w:p>
    <w:p w14:paraId="73E84B15"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Meet all specification requirements for the</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commodity;</w:t>
      </w:r>
    </w:p>
    <w:p w14:paraId="31955300"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Capacity and resources to meet quantity and quality</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requirements;</w:t>
      </w:r>
    </w:p>
    <w:p w14:paraId="489DEFE8"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Reputation for high quality and</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reliability;</w:t>
      </w:r>
    </w:p>
    <w:p w14:paraId="6E096701" w14:textId="6315A8BC"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production of the Goods has to meet essential requirements of ISO 9001; ISO 9001:</w:t>
      </w:r>
      <w:r w:rsidRPr="00644304">
        <w:rPr>
          <w:rFonts w:ascii="Futura Std Book" w:eastAsia="Arial" w:hAnsi="Futura Std Book" w:cs="Arial"/>
          <w:color w:val="00B050"/>
          <w:sz w:val="22"/>
          <w:szCs w:val="22"/>
          <w:lang w:val="en-US" w:eastAsia="en-US"/>
        </w:rPr>
        <w:t>2</w:t>
      </w:r>
      <w:r w:rsidR="00644304" w:rsidRPr="00644304">
        <w:rPr>
          <w:rFonts w:ascii="Futura Std Book" w:eastAsia="Arial" w:hAnsi="Futura Std Book" w:cs="Arial"/>
          <w:color w:val="00B050"/>
          <w:sz w:val="22"/>
          <w:szCs w:val="22"/>
          <w:lang w:val="en-US" w:eastAsia="en-US"/>
        </w:rPr>
        <w:t>015</w:t>
      </w:r>
      <w:r w:rsidRPr="00E762DF">
        <w:rPr>
          <w:rFonts w:ascii="Futura Std Book" w:eastAsia="Arial" w:hAnsi="Futura Std Book" w:cs="Arial"/>
          <w:color w:val="auto"/>
          <w:sz w:val="22"/>
          <w:szCs w:val="22"/>
          <w:lang w:val="en-US" w:eastAsia="en-US"/>
        </w:rPr>
        <w:t>; Exhibit C, Annex C, Attachment 1 “Quality Management Systems Requirements”;</w:t>
      </w:r>
    </w:p>
    <w:p w14:paraId="79C17564"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Provide satisfactory references for the previous supply of similar</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Goods;</w:t>
      </w:r>
    </w:p>
    <w:p w14:paraId="0DC16A0D"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Availability and to provide after sales support in the Federal Republic of</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Nigeria;</w:t>
      </w:r>
    </w:p>
    <w:p w14:paraId="500E3DC7"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Ability to provide and maintain a stock of spare parts, repair facilities and technical support, if</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applicable;</w:t>
      </w:r>
    </w:p>
    <w:p w14:paraId="4D64D8F4"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Ability to provide training for plant operators and</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technicians;</w:t>
      </w:r>
    </w:p>
    <w:p w14:paraId="30E3E46E"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Be financially sound and</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solvent;</w:t>
      </w:r>
    </w:p>
    <w:p w14:paraId="31BF16FF" w14:textId="7828B5E0"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Provide or allow </w:t>
      </w:r>
      <w:r w:rsidR="001A6924" w:rsidRPr="00E762DF">
        <w:rPr>
          <w:rFonts w:ascii="Futura Std Book" w:eastAsia="Arial" w:hAnsi="Futura Std Book" w:cs="Arial"/>
          <w:color w:val="auto"/>
          <w:sz w:val="22"/>
          <w:szCs w:val="22"/>
          <w:lang w:val="en-US" w:eastAsia="en-US"/>
        </w:rPr>
        <w:t>standardization</w:t>
      </w:r>
      <w:r w:rsidRPr="00E762DF">
        <w:rPr>
          <w:rFonts w:ascii="Futura Std Book" w:eastAsia="Arial" w:hAnsi="Futura Std Book" w:cs="Arial"/>
          <w:color w:val="auto"/>
          <w:sz w:val="22"/>
          <w:szCs w:val="22"/>
          <w:lang w:val="en-US" w:eastAsia="en-US"/>
        </w:rPr>
        <w:t xml:space="preserve"> with other similar materials for the</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0AE1EF9C"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Have adequate experience in the particular service, size and specifications of the subject</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commodity;</w:t>
      </w:r>
    </w:p>
    <w:p w14:paraId="18B1E547" w14:textId="23D911B1"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Agree to a pre-award shop survey visit for critical items, at which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may attend;</w:t>
      </w:r>
    </w:p>
    <w:p w14:paraId="7BB591B5"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Satisfy the requirements and regulations of any regulatory agency or governmental authority of the Federal Republic of Nigeria;</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FA3C071" w14:textId="77777777" w:rsidR="00483973" w:rsidRPr="00E762DF" w:rsidRDefault="00483973" w:rsidP="00A7493C">
      <w:pPr>
        <w:widowControl w:val="0"/>
        <w:numPr>
          <w:ilvl w:val="4"/>
          <w:numId w:val="124"/>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For the manufacturing of Goods inside the Federal Republic of Nigeria, provide proof of appropriate registration for the manufacturing of such good inside the Federal Republic of</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Nigeria.</w:t>
      </w:r>
    </w:p>
    <w:p w14:paraId="3F9D4692" w14:textId="59ED69F6" w:rsidR="00483973" w:rsidRPr="00F85576" w:rsidRDefault="00E21FC0" w:rsidP="00DA33D5">
      <w:pPr>
        <w:pStyle w:val="Heading5"/>
        <w:suppressAutoHyphens/>
      </w:pPr>
      <w:r>
        <w:rPr>
          <w:rFonts w:eastAsia="Arial" w:cs="Arial"/>
          <w:b/>
          <w:color w:val="1F497D" w:themeColor="text2"/>
          <w:sz w:val="22"/>
          <w:szCs w:val="22"/>
        </w:rPr>
        <w:tab/>
      </w:r>
      <w:r w:rsidR="00483973" w:rsidRPr="00F85576">
        <w:t>Tendering and Contract Award</w:t>
      </w:r>
    </w:p>
    <w:p w14:paraId="68FF20FC" w14:textId="7AC73F28" w:rsidR="00483973" w:rsidRPr="00E762DF" w:rsidRDefault="00483973" w:rsidP="00DA33D5">
      <w:pPr>
        <w:pStyle w:val="EPBullet-Level1"/>
        <w:suppressAutoHyphens/>
      </w:pPr>
      <w:r w:rsidRPr="00E762DF">
        <w:t xml:space="preserve">The </w:t>
      </w:r>
      <w:r w:rsidR="00E60E57">
        <w:t>Contractor</w:t>
      </w:r>
      <w:r w:rsidRPr="00E762DF">
        <w:t xml:space="preserve"> shall be required to perform a tendering procedure for the award of Sub- contracts. Such tender shall satisfy all aspects of best commercial practices for transparent and competitive sourcing. Records of the tendering shall be retained for future reference and provided to the </w:t>
      </w:r>
      <w:r w:rsidR="0077700F" w:rsidRPr="00E762DF">
        <w:t>Owner</w:t>
      </w:r>
      <w:r w:rsidRPr="00E762DF">
        <w:t xml:space="preserve"> if required.</w:t>
      </w:r>
    </w:p>
    <w:p w14:paraId="1EA14AA7" w14:textId="413B77B3" w:rsidR="00483973" w:rsidRPr="00E762DF" w:rsidRDefault="00483973" w:rsidP="00DA33D5">
      <w:pPr>
        <w:pStyle w:val="EPBullet-Level1"/>
        <w:suppressAutoHyphens/>
      </w:pPr>
      <w:r w:rsidRPr="00E762DF">
        <w:t xml:space="preserve">If the </w:t>
      </w:r>
      <w:r w:rsidR="00E60E57">
        <w:t>Contractor</w:t>
      </w:r>
      <w:r w:rsidRPr="00E762DF">
        <w:t xml:space="preserve"> elects to perform a tendering process for the award of any purchase contract for the supply of Goods for the Pipeline all proceedings shall conform to the regulations for procurement and tendering in the Federal Republic of Nigeria as well as the applicable bank standards as advised by the </w:t>
      </w:r>
      <w:r w:rsidR="0077700F" w:rsidRPr="00E762DF">
        <w:t>Owner</w:t>
      </w:r>
      <w:r w:rsidRPr="00E762DF">
        <w:t>.</w:t>
      </w:r>
    </w:p>
    <w:p w14:paraId="3CBF29D6" w14:textId="162E4C9E" w:rsidR="00483973" w:rsidRPr="00F85576" w:rsidRDefault="00E21FC0" w:rsidP="00DA33D5">
      <w:pPr>
        <w:pStyle w:val="Heading5"/>
        <w:suppressAutoHyphens/>
      </w:pPr>
      <w:r>
        <w:rPr>
          <w:rFonts w:eastAsia="Arial" w:cs="Arial"/>
          <w:b/>
          <w:color w:val="1F497D" w:themeColor="text2"/>
          <w:sz w:val="22"/>
          <w:szCs w:val="22"/>
        </w:rPr>
        <w:tab/>
      </w:r>
      <w:r w:rsidR="00483973" w:rsidRPr="00F85576">
        <w:t>Direct Contract Award</w:t>
      </w:r>
    </w:p>
    <w:p w14:paraId="0D3A5242" w14:textId="44321B3E" w:rsidR="00483973" w:rsidRPr="00E762DF" w:rsidRDefault="00483973" w:rsidP="00DA33D5">
      <w:pPr>
        <w:pStyle w:val="EPBullet-Level1"/>
        <w:suppressAutoHyphens/>
      </w:pPr>
      <w:r w:rsidRPr="00E762DF">
        <w:t>Direct contract awards for the procurement of Goods for the Project shall only be made to pre-qualified Sub-</w:t>
      </w:r>
      <w:r w:rsidR="00E60E57">
        <w:t>Contractor</w:t>
      </w:r>
      <w:r w:rsidRPr="00E762DF">
        <w:t>s as per Section WSG 4.3.1.1 “Pre-qualification of Vendors”.</w:t>
      </w:r>
    </w:p>
    <w:p w14:paraId="69E3C9E6" w14:textId="33305A06" w:rsidR="00483973" w:rsidRPr="00F85576" w:rsidRDefault="00E21FC0" w:rsidP="00DA33D5">
      <w:pPr>
        <w:pStyle w:val="Heading5"/>
        <w:suppressAutoHyphens/>
      </w:pPr>
      <w:r>
        <w:rPr>
          <w:rFonts w:eastAsia="Arial" w:cs="Arial"/>
          <w:b/>
          <w:color w:val="1F497D" w:themeColor="text2"/>
          <w:sz w:val="22"/>
          <w:szCs w:val="22"/>
        </w:rPr>
        <w:tab/>
      </w:r>
      <w:r w:rsidR="00483973" w:rsidRPr="00F85576">
        <w:t>Supply of Materials</w:t>
      </w:r>
    </w:p>
    <w:p w14:paraId="4C52FB87" w14:textId="4D4656DB" w:rsidR="00483973" w:rsidRPr="00315C86" w:rsidRDefault="00E21FC0" w:rsidP="00DA33D5">
      <w:pPr>
        <w:widowControl w:val="0"/>
        <w:tabs>
          <w:tab w:val="left" w:pos="1035"/>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315C86">
        <w:rPr>
          <w:rFonts w:ascii="Futura Std Book" w:eastAsia="Arial" w:hAnsi="Futura Std Book" w:cs="Arial"/>
          <w:b/>
          <w:i/>
          <w:color w:val="1F497D" w:themeColor="text2"/>
          <w:sz w:val="20"/>
          <w:u w:val="single"/>
          <w:lang w:val="en-US" w:eastAsia="en-US"/>
        </w:rPr>
        <w:t>Expediting</w:t>
      </w:r>
    </w:p>
    <w:p w14:paraId="268854D1" w14:textId="696AEC77" w:rsidR="00483973" w:rsidRPr="00E762DF" w:rsidRDefault="00483973" w:rsidP="00DA33D5">
      <w:pPr>
        <w:pStyle w:val="EPBullet-Level1"/>
        <w:suppressAutoHyphens/>
      </w:pPr>
      <w:r w:rsidRPr="00E762DF">
        <w:t xml:space="preserve">The </w:t>
      </w:r>
      <w:r w:rsidR="00E60E57">
        <w:t>Contractor</w:t>
      </w:r>
      <w:r w:rsidRPr="00E762DF">
        <w:t xml:space="preserve"> shall perform expediting of all Materials, Vendor data and documentation from inquiry to final delivery to Site in order to secure and enforce the </w:t>
      </w:r>
      <w:r w:rsidRPr="00E762DF">
        <w:lastRenderedPageBreak/>
        <w:t>deliveries according to the contractual delivery dates and the schedule of the Contract Execution Plan.</w:t>
      </w:r>
    </w:p>
    <w:p w14:paraId="572AA98B" w14:textId="4E32EE21" w:rsidR="00483973" w:rsidRPr="00E762DF" w:rsidRDefault="00483973" w:rsidP="00DA33D5">
      <w:pPr>
        <w:pStyle w:val="EPBullet-Level1"/>
        <w:suppressAutoHyphens/>
      </w:pPr>
      <w:r w:rsidRPr="00E762DF">
        <w:t xml:space="preserve">The </w:t>
      </w:r>
      <w:r w:rsidR="00E60E57">
        <w:t>Contractor</w:t>
      </w:r>
      <w:r w:rsidRPr="00E762DF">
        <w:t xml:space="preserve"> shall similarly expedite all replacement Materials which may be subject of guarantees or insurance claims.</w:t>
      </w:r>
    </w:p>
    <w:p w14:paraId="0083ECD8" w14:textId="552CD936" w:rsidR="00483973" w:rsidRPr="00315C86" w:rsidRDefault="00E21FC0"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Pr="00315C86">
        <w:rPr>
          <w:rFonts w:ascii="Futura Std Book" w:eastAsia="Arial" w:hAnsi="Futura Std Book" w:cs="Arial"/>
          <w:b/>
          <w:i/>
          <w:color w:val="1F497D" w:themeColor="text2"/>
          <w:sz w:val="20"/>
          <w:u w:val="single"/>
          <w:lang w:val="en-US" w:eastAsia="en-US"/>
        </w:rPr>
        <w:tab/>
      </w:r>
      <w:r w:rsidR="00483973" w:rsidRPr="00315C86">
        <w:rPr>
          <w:rFonts w:ascii="Futura Std Book" w:eastAsia="Arial" w:hAnsi="Futura Std Book" w:cs="Arial"/>
          <w:b/>
          <w:i/>
          <w:color w:val="1F497D" w:themeColor="text2"/>
          <w:sz w:val="20"/>
          <w:u w:val="single"/>
          <w:lang w:val="en-US" w:eastAsia="en-US"/>
        </w:rPr>
        <w:t>Vendor Inspection and Testing</w:t>
      </w:r>
    </w:p>
    <w:p w14:paraId="0B3FD617" w14:textId="29387401" w:rsidR="00483973" w:rsidRPr="00E762DF" w:rsidRDefault="00483973" w:rsidP="00DA33D5">
      <w:pPr>
        <w:pStyle w:val="EPBullet-Level1"/>
        <w:suppressAutoHyphens/>
      </w:pPr>
      <w:r w:rsidRPr="00E762DF">
        <w:t xml:space="preserve">The </w:t>
      </w:r>
      <w:r w:rsidR="00E60E57">
        <w:t>Contractor</w:t>
      </w:r>
      <w:r w:rsidRPr="00E762DF">
        <w:t xml:space="preserve"> shall be responsible to ensure that all Materials and Services for the Project are procured in sufficient quantities and strictly in accordance with the relevant purchase orders and Project Specifications.</w:t>
      </w:r>
    </w:p>
    <w:p w14:paraId="2B04F7B0" w14:textId="71DEE66A" w:rsidR="00483973" w:rsidRPr="00E762DF" w:rsidRDefault="00483973" w:rsidP="00DA33D5">
      <w:pPr>
        <w:pStyle w:val="EPBullet-Level1"/>
        <w:suppressAutoHyphens/>
      </w:pPr>
      <w:r w:rsidRPr="00E762DF">
        <w:t xml:space="preserve">The </w:t>
      </w:r>
      <w:r w:rsidR="00E60E57">
        <w:t>Contractor</w:t>
      </w:r>
      <w:r w:rsidRPr="00E762DF">
        <w:t xml:space="preserve"> shall be responsible for the control, inspection and test activities of all Vendors and submit a Vendor inspection and test plan for Approval by the </w:t>
      </w:r>
      <w:r w:rsidR="0077700F" w:rsidRPr="00E762DF">
        <w:t>Owner</w:t>
      </w:r>
      <w:r w:rsidRPr="00E762DF">
        <w:t xml:space="preserve">.  The inspection and test plan shall contain a schedule of all inspection and test activities providing timely notification (minimum fourteen (14) days prior to the performance of the first schedule activity) and allowing for the participation to the FAT of the </w:t>
      </w:r>
      <w:r w:rsidR="0077700F" w:rsidRPr="00E762DF">
        <w:t>Owner</w:t>
      </w:r>
      <w:r w:rsidRPr="00E762DF">
        <w:t xml:space="preserve"> or the </w:t>
      </w:r>
      <w:r w:rsidR="0077700F" w:rsidRPr="00E762DF">
        <w:t>Owner</w:t>
      </w:r>
      <w:r w:rsidRPr="00E762DF">
        <w:t>’s Representative.</w:t>
      </w:r>
    </w:p>
    <w:p w14:paraId="789EF1C7" w14:textId="55E880FA" w:rsidR="00483973" w:rsidRPr="00E762DF" w:rsidRDefault="00483973" w:rsidP="00DA33D5">
      <w:pPr>
        <w:pStyle w:val="EPBullet-Level1"/>
        <w:suppressAutoHyphens/>
      </w:pPr>
      <w:r w:rsidRPr="00E762DF">
        <w:t xml:space="preserve">The </w:t>
      </w:r>
      <w:r w:rsidR="00E60E57">
        <w:t>Contractor</w:t>
      </w:r>
      <w:r w:rsidRPr="00E762DF">
        <w:t xml:space="preserve"> shall ensure the right of the </w:t>
      </w:r>
      <w:r w:rsidR="0077700F" w:rsidRPr="00E762DF">
        <w:t>Owner</w:t>
      </w:r>
      <w:r w:rsidRPr="00E762DF">
        <w:t xml:space="preserve"> or any </w:t>
      </w:r>
      <w:r w:rsidR="001A6924" w:rsidRPr="00E762DF">
        <w:t>authorized</w:t>
      </w:r>
      <w:r w:rsidRPr="00E762DF">
        <w:t xml:space="preserve"> representative of the </w:t>
      </w:r>
      <w:r w:rsidR="0077700F" w:rsidRPr="00E762DF">
        <w:t>Owner</w:t>
      </w:r>
      <w:r w:rsidRPr="00E762DF">
        <w:t xml:space="preserve"> to have full access to all Vendors’ Sites and facilities for the purpose of inspection and to participate in any inspection and test activities performed by the respective Vendor.</w:t>
      </w:r>
    </w:p>
    <w:p w14:paraId="2DD21CA5" w14:textId="67D3C6A4" w:rsidR="00483973" w:rsidRPr="00315C86" w:rsidRDefault="00E21FC0"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315C86">
        <w:rPr>
          <w:rFonts w:ascii="Futura Std Book" w:eastAsia="Arial" w:hAnsi="Futura Std Book" w:cs="Arial"/>
          <w:b/>
          <w:i/>
          <w:color w:val="1F497D" w:themeColor="text2"/>
          <w:sz w:val="20"/>
          <w:u w:val="single"/>
          <w:lang w:val="en-US" w:eastAsia="en-US"/>
        </w:rPr>
        <w:t>Material Certification</w:t>
      </w:r>
    </w:p>
    <w:p w14:paraId="06616330" w14:textId="77777777" w:rsidR="00483973" w:rsidRPr="00E762DF" w:rsidRDefault="00483973" w:rsidP="00DA33D5">
      <w:pPr>
        <w:pStyle w:val="EPBullet-Level1"/>
        <w:suppressAutoHyphens/>
      </w:pPr>
      <w:r w:rsidRPr="00E762DF">
        <w:t>All Materials shall be certified in accordance with the specified Material certification requirements.</w:t>
      </w:r>
    </w:p>
    <w:p w14:paraId="2BA4281C" w14:textId="3A4F68AE" w:rsidR="00483973" w:rsidRPr="00315C86" w:rsidRDefault="00E21FC0"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315C86">
        <w:rPr>
          <w:rFonts w:ascii="Futura Std Book" w:eastAsia="Arial" w:hAnsi="Futura Std Book" w:cs="Arial"/>
          <w:b/>
          <w:i/>
          <w:color w:val="1F497D" w:themeColor="text2"/>
          <w:sz w:val="20"/>
          <w:u w:val="single"/>
          <w:lang w:val="en-US" w:eastAsia="en-US"/>
        </w:rPr>
        <w:t>Materials Control</w:t>
      </w:r>
    </w:p>
    <w:p w14:paraId="45AB862D" w14:textId="1AB7380E" w:rsidR="00483973" w:rsidRPr="00E762DF" w:rsidRDefault="00483973" w:rsidP="00DA33D5">
      <w:pPr>
        <w:pStyle w:val="EPBullet-Level1"/>
        <w:suppressAutoHyphens/>
      </w:pPr>
      <w:r w:rsidRPr="00E762DF">
        <w:t xml:space="preserve">The </w:t>
      </w:r>
      <w:r w:rsidR="00E60E57">
        <w:t>Contractor</w:t>
      </w:r>
      <w:r w:rsidRPr="00E762DF">
        <w:t xml:space="preserve"> shall develop procedures and implement a database system for tracking of all Materials from the time of their identification during the engineering stage, throughout to the mechanical completion of the Project, the materials management system (MMS).</w:t>
      </w:r>
    </w:p>
    <w:p w14:paraId="718569E8" w14:textId="63200D73" w:rsidR="00483973" w:rsidRPr="00315C86" w:rsidRDefault="00E21FC0"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315C86">
        <w:rPr>
          <w:rFonts w:ascii="Futura Std Book" w:eastAsia="Arial" w:hAnsi="Futura Std Book" w:cs="Arial"/>
          <w:b/>
          <w:i/>
          <w:color w:val="1F497D" w:themeColor="text2"/>
          <w:sz w:val="20"/>
          <w:u w:val="single"/>
          <w:lang w:val="en-US" w:eastAsia="en-US"/>
        </w:rPr>
        <w:t>Equipment Lists</w:t>
      </w:r>
    </w:p>
    <w:p w14:paraId="0AC1C131" w14:textId="272303D1" w:rsidR="00483973" w:rsidRPr="00E762DF" w:rsidRDefault="00483973" w:rsidP="00DA33D5">
      <w:pPr>
        <w:pStyle w:val="EPBullet-Level1"/>
        <w:suppressAutoHyphens/>
      </w:pPr>
      <w:r w:rsidRPr="00E762DF">
        <w:t xml:space="preserve">The </w:t>
      </w:r>
      <w:r w:rsidR="00E60E57">
        <w:t>Contractor</w:t>
      </w:r>
      <w:r w:rsidRPr="00E762DF">
        <w:t xml:space="preserve"> shall provide equipment lists providing the main data and tag numbers of all installed equipment and main components.</w:t>
      </w:r>
    </w:p>
    <w:p w14:paraId="461D3623" w14:textId="20BA9211" w:rsidR="00483973" w:rsidRPr="0004754E" w:rsidRDefault="00483973" w:rsidP="00DA33D5">
      <w:pPr>
        <w:pStyle w:val="EPBullet-Level1"/>
        <w:suppressAutoHyphens/>
      </w:pPr>
      <w:r w:rsidRPr="0004754E">
        <w:t xml:space="preserve">The equipment lists shall be arranged so that they can be sorted in accordance with the installation location and shall be provided in editable format (excel format), suitable for incorporation into the </w:t>
      </w:r>
      <w:r w:rsidR="0077700F" w:rsidRPr="0004754E">
        <w:t>Owner</w:t>
      </w:r>
      <w:r w:rsidRPr="0004754E">
        <w:t>’s maintenance database as specified in Exhibit C, Annex D, Attachment 3 “Tagging System”.</w:t>
      </w:r>
    </w:p>
    <w:p w14:paraId="0A511D65" w14:textId="7EC5934D" w:rsidR="00483973" w:rsidRPr="00315C86" w:rsidRDefault="00BC242D"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lastRenderedPageBreak/>
        <w:tab/>
      </w:r>
      <w:r w:rsidR="00483973" w:rsidRPr="00315C86">
        <w:rPr>
          <w:rFonts w:ascii="Futura Std Book" w:eastAsia="Arial" w:hAnsi="Futura Std Book" w:cs="Arial"/>
          <w:b/>
          <w:i/>
          <w:color w:val="1F497D" w:themeColor="text2"/>
          <w:sz w:val="20"/>
          <w:u w:val="single"/>
          <w:lang w:val="en-US" w:eastAsia="en-US"/>
        </w:rPr>
        <w:t>Tagging of Materials and Equipment</w:t>
      </w:r>
    </w:p>
    <w:p w14:paraId="37F264ED" w14:textId="546CBA01" w:rsidR="00483973" w:rsidRPr="00E762DF" w:rsidRDefault="00483973" w:rsidP="00DA33D5">
      <w:pPr>
        <w:pStyle w:val="EPBullet-Level1"/>
        <w:suppressAutoHyphens/>
      </w:pPr>
      <w:r w:rsidRPr="00E762DF">
        <w:t xml:space="preserve">The </w:t>
      </w:r>
      <w:r w:rsidR="00E60E57">
        <w:t>Contractor</w:t>
      </w:r>
      <w:r w:rsidRPr="00E762DF">
        <w:t xml:space="preserve"> shall ensure that all materials and equipment that have been assigned tag numbers shall be tagged as specified in Exhibit C, Annex D, Attachment 3 “Tagging System” at the Vendors premises prior to</w:t>
      </w:r>
      <w:r w:rsidRPr="00CA4E83">
        <w:t xml:space="preserve"> </w:t>
      </w:r>
      <w:r w:rsidRPr="00E762DF">
        <w:t>shipment.</w:t>
      </w:r>
    </w:p>
    <w:p w14:paraId="284783C1" w14:textId="376EE482" w:rsidR="00483973" w:rsidRPr="00315C86" w:rsidRDefault="00BC242D"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315C86">
        <w:rPr>
          <w:rFonts w:ascii="Futura Std Book" w:eastAsia="Arial" w:hAnsi="Futura Std Book" w:cs="Arial"/>
          <w:b/>
          <w:i/>
          <w:color w:val="1F497D" w:themeColor="text2"/>
          <w:sz w:val="20"/>
          <w:u w:val="single"/>
          <w:lang w:val="en-US" w:eastAsia="en-US"/>
        </w:rPr>
        <w:t>Shipping and Customs Clearance</w:t>
      </w:r>
    </w:p>
    <w:p w14:paraId="552E11AD" w14:textId="33A2ADDD" w:rsidR="00483973" w:rsidRPr="00E762DF" w:rsidRDefault="00483973" w:rsidP="00DA33D5">
      <w:pPr>
        <w:pStyle w:val="EPBullet-Level1"/>
        <w:suppressAutoHyphens/>
      </w:pPr>
      <w:r w:rsidRPr="00E762DF">
        <w:t xml:space="preserve">The </w:t>
      </w:r>
      <w:r w:rsidR="00E60E57">
        <w:t>Contractor</w:t>
      </w:r>
      <w:r w:rsidRPr="00E762DF">
        <w:t xml:space="preserve"> shall be responsible for the transportation, shipment and importation of all materials from their point of supply or manufacture to its material storage yard(s) or the Site of installation inside the Federal Republic of</w:t>
      </w:r>
      <w:r w:rsidRPr="00CA4E83">
        <w:t xml:space="preserve"> </w:t>
      </w:r>
      <w:r w:rsidRPr="00E762DF">
        <w:t>Nigeria.</w:t>
      </w:r>
    </w:p>
    <w:p w14:paraId="6368EB4B" w14:textId="01FC8D59" w:rsidR="00483973" w:rsidRPr="00E762DF" w:rsidRDefault="00483973" w:rsidP="00DA33D5">
      <w:pPr>
        <w:pStyle w:val="EPBullet-Level1"/>
        <w:suppressAutoHyphens/>
      </w:pPr>
      <w:r w:rsidRPr="00E762DF">
        <w:t xml:space="preserve">The </w:t>
      </w:r>
      <w:r w:rsidR="00E60E57">
        <w:t>Contractor</w:t>
      </w:r>
      <w:r w:rsidRPr="00E762DF">
        <w:t xml:space="preserve"> shall establish a procedure for materials shipment and customs clearance for Approval by the </w:t>
      </w:r>
      <w:r w:rsidR="0077700F" w:rsidRPr="00E762DF">
        <w:t>Owner</w:t>
      </w:r>
      <w:r w:rsidRPr="00E762DF">
        <w:t>. The shipping and customs clearance procedure shall be according to Exhibit C, Annex H, Attachment 1 “Importation of Equipment and Materials”.</w:t>
      </w:r>
      <w:r w:rsidRPr="00CA4E83">
        <w:t xml:space="preserve"> </w:t>
      </w:r>
      <w:r w:rsidRPr="00E762DF">
        <w:t>.</w:t>
      </w:r>
    </w:p>
    <w:p w14:paraId="60A67E4E" w14:textId="0D9A8345" w:rsidR="00483973" w:rsidRPr="00315C86" w:rsidRDefault="00BC242D"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315C86">
        <w:rPr>
          <w:rFonts w:ascii="Futura Std Book" w:eastAsia="Arial" w:hAnsi="Futura Std Book" w:cs="Arial"/>
          <w:b/>
          <w:i/>
          <w:color w:val="1F497D" w:themeColor="text2"/>
          <w:sz w:val="20"/>
          <w:u w:val="single"/>
          <w:lang w:val="en-US" w:eastAsia="en-US"/>
        </w:rPr>
        <w:t>Material Transportation (International)</w:t>
      </w:r>
    </w:p>
    <w:p w14:paraId="6AB0D80E" w14:textId="07ED8147" w:rsidR="00483973" w:rsidRPr="00E762DF" w:rsidRDefault="00483973" w:rsidP="00DA33D5">
      <w:pPr>
        <w:pStyle w:val="EPBullet-Level1"/>
        <w:suppressAutoHyphens/>
      </w:pPr>
      <w:r w:rsidRPr="00E762DF">
        <w:t xml:space="preserve">The </w:t>
      </w:r>
      <w:r w:rsidR="00E60E57">
        <w:t>Contractor</w:t>
      </w:r>
      <w:r w:rsidRPr="00E762DF">
        <w:t xml:space="preserve"> is responsible for any international transportation of Materials and equipment.</w:t>
      </w:r>
    </w:p>
    <w:p w14:paraId="2870A302" w14:textId="6CAC148F" w:rsidR="00483973" w:rsidRPr="00315C86" w:rsidRDefault="00BC242D"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315C86">
        <w:rPr>
          <w:rFonts w:ascii="Futura Std Book" w:eastAsia="Arial" w:hAnsi="Futura Std Book" w:cs="Arial"/>
          <w:b/>
          <w:i/>
          <w:color w:val="1F497D" w:themeColor="text2"/>
          <w:sz w:val="20"/>
          <w:u w:val="single"/>
          <w:lang w:val="en-US" w:eastAsia="en-US"/>
        </w:rPr>
        <w:t>Shipping Documents</w:t>
      </w:r>
    </w:p>
    <w:p w14:paraId="63804CF5" w14:textId="3AA047D3" w:rsidR="00483973" w:rsidRPr="00E762DF" w:rsidRDefault="00483973" w:rsidP="00DA33D5">
      <w:pPr>
        <w:pStyle w:val="EPBullet-Level1"/>
        <w:suppressAutoHyphens/>
      </w:pPr>
      <w:r w:rsidRPr="00E762DF">
        <w:t xml:space="preserve">The </w:t>
      </w:r>
      <w:r w:rsidR="00E60E57">
        <w:t>Contractor</w:t>
      </w:r>
      <w:r w:rsidRPr="00E762DF">
        <w:t xml:space="preserve"> shall bear full responsibility for the accuracy, timeliness, transmission and regulatory compliance of all shipping documents.</w:t>
      </w:r>
    </w:p>
    <w:p w14:paraId="646EA03E" w14:textId="5D52413C" w:rsidR="00483973" w:rsidRPr="00315C86" w:rsidRDefault="00BC242D"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315C86">
        <w:rPr>
          <w:rFonts w:ascii="Futura Std Book" w:eastAsia="Arial" w:hAnsi="Futura Std Book" w:cs="Arial"/>
          <w:b/>
          <w:i/>
          <w:color w:val="1F497D" w:themeColor="text2"/>
          <w:sz w:val="20"/>
          <w:u w:val="single"/>
          <w:lang w:val="en-US" w:eastAsia="en-US"/>
        </w:rPr>
        <w:t>Material Dispatch Dossier</w:t>
      </w:r>
    </w:p>
    <w:p w14:paraId="2314AE7A" w14:textId="68D010A7" w:rsidR="00483973" w:rsidRPr="00E762DF" w:rsidRDefault="00483973" w:rsidP="00DA33D5">
      <w:pPr>
        <w:pStyle w:val="EPBullet-Level1"/>
        <w:suppressAutoHyphens/>
      </w:pPr>
      <w:r w:rsidRPr="00E762DF">
        <w:t xml:space="preserve">For main Materials or whenever requested by the </w:t>
      </w:r>
      <w:r w:rsidR="0077700F" w:rsidRPr="00E762DF">
        <w:t>Owner</w:t>
      </w:r>
      <w:r w:rsidRPr="00E762DF">
        <w:t xml:space="preserve"> the </w:t>
      </w:r>
      <w:r w:rsidR="00E60E57">
        <w:t>Contractor</w:t>
      </w:r>
      <w:r w:rsidRPr="00E762DF">
        <w:t xml:space="preserve"> shall ensure that Vendors compile a material dispatch dossier.</w:t>
      </w:r>
    </w:p>
    <w:p w14:paraId="31753B5F" w14:textId="20EAD4C0" w:rsidR="00483973" w:rsidRPr="00315C86" w:rsidRDefault="00BC242D"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0"/>
          <w:u w:val="single"/>
          <w:lang w:val="en-US" w:eastAsia="en-US"/>
        </w:rPr>
      </w:pPr>
      <w:r>
        <w:rPr>
          <w:rFonts w:ascii="Futura Std Book" w:eastAsia="Arial" w:hAnsi="Futura Std Book" w:cs="Arial"/>
          <w:b/>
          <w:i/>
          <w:color w:val="1F497D" w:themeColor="text2"/>
          <w:sz w:val="22"/>
          <w:szCs w:val="22"/>
          <w:lang w:val="en-US" w:eastAsia="en-US"/>
        </w:rPr>
        <w:tab/>
      </w:r>
      <w:r w:rsidR="00483973" w:rsidRPr="00315C86">
        <w:rPr>
          <w:rFonts w:ascii="Futura Std Book" w:eastAsia="Arial" w:hAnsi="Futura Std Book" w:cs="Arial"/>
          <w:b/>
          <w:i/>
          <w:color w:val="1F497D" w:themeColor="text2"/>
          <w:sz w:val="20"/>
          <w:u w:val="single"/>
          <w:lang w:val="en-US" w:eastAsia="en-US"/>
        </w:rPr>
        <w:t>Material Inspection and Acceptance</w:t>
      </w:r>
    </w:p>
    <w:p w14:paraId="67898C5D" w14:textId="6F23F353" w:rsidR="00483973" w:rsidRPr="00E762DF" w:rsidRDefault="00483973" w:rsidP="00DA33D5">
      <w:pPr>
        <w:pStyle w:val="EPBullet-Level1"/>
        <w:suppressAutoHyphens/>
      </w:pPr>
      <w:r w:rsidRPr="00E762DF">
        <w:t xml:space="preserve">Upon receipt of any Materials for the Project, the </w:t>
      </w:r>
      <w:r w:rsidR="00E60E57">
        <w:t>Contractor</w:t>
      </w:r>
      <w:r w:rsidRPr="00E762DF">
        <w:t xml:space="preserve"> shall inspect said Materials and furnish a materials inspection report. Defective Materials shall be repaired under the responsibility of the Vendor or returned to the Vendor for repair or replacement.</w:t>
      </w:r>
    </w:p>
    <w:p w14:paraId="22DAC7A5" w14:textId="75B70294" w:rsidR="00483973" w:rsidRPr="00E762DF" w:rsidRDefault="00483973" w:rsidP="00DA33D5">
      <w:pPr>
        <w:pStyle w:val="EPBullet-Level1"/>
        <w:suppressAutoHyphens/>
      </w:pPr>
      <w:r w:rsidRPr="00E762DF">
        <w:t xml:space="preserve">For all inspected Materials a material inspection report shall be forwarded to the </w:t>
      </w:r>
      <w:r w:rsidR="0077700F" w:rsidRPr="00E762DF">
        <w:t>Owner</w:t>
      </w:r>
      <w:r w:rsidRPr="00E762DF">
        <w:t xml:space="preserve"> within three days after inspection of the relevant material inspection took place.</w:t>
      </w:r>
    </w:p>
    <w:p w14:paraId="630781DC" w14:textId="5BB2AACE" w:rsidR="00483973" w:rsidRPr="00BC242D" w:rsidRDefault="00BC242D"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2"/>
          <w:szCs w:val="22"/>
          <w:u w:val="single"/>
          <w:lang w:val="en-US" w:eastAsia="en-US"/>
        </w:rPr>
      </w:pPr>
      <w:r>
        <w:rPr>
          <w:rFonts w:ascii="Futura Std Book" w:eastAsia="Arial" w:hAnsi="Futura Std Book" w:cs="Arial"/>
          <w:b/>
          <w:i/>
          <w:color w:val="1F497D" w:themeColor="text2"/>
          <w:sz w:val="22"/>
          <w:szCs w:val="22"/>
          <w:lang w:val="en-US" w:eastAsia="en-US"/>
        </w:rPr>
        <w:tab/>
      </w:r>
      <w:r w:rsidR="00483973" w:rsidRPr="00BC242D">
        <w:rPr>
          <w:rFonts w:ascii="Futura Std Book" w:eastAsia="Arial" w:hAnsi="Futura Std Book" w:cs="Arial"/>
          <w:b/>
          <w:i/>
          <w:color w:val="1F497D" w:themeColor="text2"/>
          <w:sz w:val="22"/>
          <w:szCs w:val="22"/>
          <w:u w:val="single"/>
          <w:lang w:val="en-US" w:eastAsia="en-US"/>
        </w:rPr>
        <w:t>Material Receipt and Tracking</w:t>
      </w:r>
    </w:p>
    <w:p w14:paraId="52B6D7D9" w14:textId="34BE1ED7" w:rsidR="00483973" w:rsidRPr="00E762DF" w:rsidRDefault="00483973" w:rsidP="00DA33D5">
      <w:pPr>
        <w:pStyle w:val="EPBullet-Level1"/>
        <w:suppressAutoHyphens/>
      </w:pPr>
      <w:r w:rsidRPr="00E762DF">
        <w:t xml:space="preserve">For all inspected and accepted Materials a materials receipt notice shall be issued and forwarded to the </w:t>
      </w:r>
      <w:r w:rsidR="0077700F" w:rsidRPr="00E762DF">
        <w:t>Owner</w:t>
      </w:r>
      <w:r w:rsidRPr="00E762DF">
        <w:t xml:space="preserve"> within 3 days after the Materials was officially received and accepted.</w:t>
      </w:r>
    </w:p>
    <w:p w14:paraId="4B8371A7" w14:textId="54D26D38" w:rsidR="00483973" w:rsidRPr="00E762DF" w:rsidRDefault="00483973" w:rsidP="00DA33D5">
      <w:pPr>
        <w:pStyle w:val="EPBullet-Level1"/>
        <w:suppressAutoHyphens/>
      </w:pPr>
      <w:r w:rsidRPr="00E762DF">
        <w:lastRenderedPageBreak/>
        <w:t xml:space="preserve">The </w:t>
      </w:r>
      <w:r w:rsidR="00E60E57">
        <w:t>Contractor</w:t>
      </w:r>
      <w:r w:rsidRPr="00E762DF">
        <w:t xml:space="preserve"> shall employ a material tracking system, tracking all Materials throughout all the relevant phases of the Project from the issuing of a material requisition, through manufacturing and fabrication, shipment, receipt, storage and delivery to the Site until incorporation into the Pipeline.</w:t>
      </w:r>
    </w:p>
    <w:p w14:paraId="3CC8CE9F" w14:textId="18386B07" w:rsidR="00483973" w:rsidRPr="00315C86" w:rsidRDefault="00BC242D" w:rsidP="00DA33D5">
      <w:pPr>
        <w:pStyle w:val="Heading5"/>
        <w:suppressAutoHyphens/>
      </w:pPr>
      <w:r>
        <w:rPr>
          <w:rFonts w:eastAsia="Arial" w:cs="Arial"/>
          <w:b/>
          <w:color w:val="1F497D" w:themeColor="text2"/>
          <w:sz w:val="22"/>
          <w:szCs w:val="22"/>
        </w:rPr>
        <w:tab/>
      </w:r>
      <w:r w:rsidR="00483973" w:rsidRPr="00315C86">
        <w:t>Material Storage</w:t>
      </w:r>
    </w:p>
    <w:p w14:paraId="12E4D3A4" w14:textId="62ADC381" w:rsidR="00483973" w:rsidRPr="0004754E" w:rsidRDefault="00483973" w:rsidP="00DA33D5">
      <w:pPr>
        <w:pStyle w:val="EPBullet-Level1"/>
        <w:suppressAutoHyphens/>
      </w:pPr>
      <w:r w:rsidRPr="0004754E">
        <w:t xml:space="preserve">The </w:t>
      </w:r>
      <w:r w:rsidR="00E60E57" w:rsidRPr="0004754E">
        <w:t>Contractor</w:t>
      </w:r>
      <w:r w:rsidRPr="0004754E">
        <w:t xml:space="preserve"> shall store all Materials in accordance with Material manufacturer’s requirements and in compliance with an Approved procedure for Material storage, providing for climate controlled storage facilities whenever specified for the Material by the Vendor. Further details for the storage of Materials are specified in the document </w:t>
      </w:r>
      <w:bookmarkStart w:id="278" w:name="_Hlk107455213"/>
      <w:r w:rsidR="001A6924" w:rsidRPr="0004754E">
        <w:t xml:space="preserve">EA-BFPCL-GPMC-GGPL-FEED-PPL-SPC-009 </w:t>
      </w:r>
      <w:r w:rsidRPr="0004754E">
        <w:t>“</w:t>
      </w:r>
      <w:r w:rsidR="001A6924" w:rsidRPr="0004754E">
        <w:t xml:space="preserve">Pipeline </w:t>
      </w:r>
      <w:r w:rsidRPr="0004754E">
        <w:t>Construction Specification” as part of FEED.</w:t>
      </w:r>
    </w:p>
    <w:bookmarkEnd w:id="278"/>
    <w:p w14:paraId="33355984" w14:textId="24697A28" w:rsidR="00483973" w:rsidRPr="00315C86" w:rsidRDefault="00BC242D" w:rsidP="00DA33D5">
      <w:pPr>
        <w:pStyle w:val="Heading5"/>
        <w:suppressAutoHyphens/>
      </w:pPr>
      <w:r>
        <w:rPr>
          <w:rFonts w:eastAsia="Arial" w:cs="Arial"/>
          <w:b/>
          <w:color w:val="1F497D" w:themeColor="text2"/>
          <w:sz w:val="22"/>
          <w:szCs w:val="22"/>
        </w:rPr>
        <w:tab/>
      </w:r>
      <w:r w:rsidR="00483973" w:rsidRPr="00315C86">
        <w:t>Material Transportation (Local)</w:t>
      </w:r>
    </w:p>
    <w:p w14:paraId="4C611CF8" w14:textId="3B248F7D" w:rsidR="00483973" w:rsidRPr="00E762DF" w:rsidRDefault="00483973" w:rsidP="00DA33D5">
      <w:pPr>
        <w:pStyle w:val="EPBullet-Level1"/>
        <w:suppressAutoHyphens/>
      </w:pPr>
      <w:r w:rsidRPr="00E762DF">
        <w:t xml:space="preserve">The </w:t>
      </w:r>
      <w:r w:rsidR="00E60E57">
        <w:t>Contractor</w:t>
      </w:r>
      <w:r w:rsidRPr="00E762DF">
        <w:t xml:space="preserve"> is responsible for all receiving, clearing, loading and the local transportation, of all Materials and equipment. The </w:t>
      </w:r>
      <w:r w:rsidR="00E60E57">
        <w:t>Contractor</w:t>
      </w:r>
      <w:r w:rsidRPr="00E762DF">
        <w:t xml:space="preserve"> shall comply with all customs regulations, import procedures and all applicable Laws regarding permits, escorts, load limits and any other procedures for handling and transportation of  Materials.</w:t>
      </w:r>
    </w:p>
    <w:p w14:paraId="7850E321" w14:textId="740C1648" w:rsidR="00483973" w:rsidRPr="00315C86" w:rsidRDefault="00BC242D" w:rsidP="00DA33D5">
      <w:pPr>
        <w:pStyle w:val="Heading5"/>
        <w:suppressAutoHyphens/>
      </w:pPr>
      <w:r>
        <w:rPr>
          <w:rFonts w:eastAsia="Arial" w:cs="Arial"/>
          <w:b/>
          <w:color w:val="1F497D" w:themeColor="text2"/>
          <w:sz w:val="22"/>
          <w:szCs w:val="22"/>
        </w:rPr>
        <w:tab/>
      </w:r>
      <w:r w:rsidR="00483973" w:rsidRPr="00315C86">
        <w:t>Administration of Purchase Contracts</w:t>
      </w:r>
    </w:p>
    <w:p w14:paraId="25176023" w14:textId="1832680F" w:rsidR="00483973" w:rsidRPr="00E762DF" w:rsidRDefault="00483973" w:rsidP="00DA33D5">
      <w:pPr>
        <w:pStyle w:val="EPBullet-Level1"/>
        <w:suppressAutoHyphens/>
      </w:pPr>
      <w:r w:rsidRPr="00E762DF">
        <w:t xml:space="preserve">The </w:t>
      </w:r>
      <w:r w:rsidR="00E60E57">
        <w:t>Contractor</w:t>
      </w:r>
      <w:r w:rsidRPr="00E762DF">
        <w:t xml:space="preserve"> shall perform effective contract administration for Material purchase and supply for any portion of the Works. The </w:t>
      </w:r>
      <w:r w:rsidR="00E60E57">
        <w:t>Contractor</w:t>
      </w:r>
      <w:r w:rsidRPr="00E762DF">
        <w:t>’s Contract administration shall include but not limited</w:t>
      </w:r>
      <w:r w:rsidRPr="00CA4E83">
        <w:t xml:space="preserve"> </w:t>
      </w:r>
      <w:r w:rsidRPr="00E762DF">
        <w:t>to:</w:t>
      </w:r>
    </w:p>
    <w:p w14:paraId="0CCFF017" w14:textId="77777777" w:rsidR="00483973" w:rsidRPr="00E762DF" w:rsidRDefault="00483973" w:rsidP="00A7493C">
      <w:pPr>
        <w:widowControl w:val="0"/>
        <w:numPr>
          <w:ilvl w:val="4"/>
          <w:numId w:val="12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Progress</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measurement;</w:t>
      </w:r>
    </w:p>
    <w:p w14:paraId="203A5FE0" w14:textId="77777777" w:rsidR="00483973" w:rsidRPr="00E762DF" w:rsidRDefault="00483973" w:rsidP="00A7493C">
      <w:pPr>
        <w:widowControl w:val="0"/>
        <w:numPr>
          <w:ilvl w:val="4"/>
          <w:numId w:val="12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Advance payment, retention and performance</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guarantee;</w:t>
      </w:r>
    </w:p>
    <w:p w14:paraId="7A7CCCB8" w14:textId="77777777" w:rsidR="00483973" w:rsidRPr="00E762DF" w:rsidRDefault="00483973" w:rsidP="00A7493C">
      <w:pPr>
        <w:widowControl w:val="0"/>
        <w:numPr>
          <w:ilvl w:val="4"/>
          <w:numId w:val="12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Invoicing and</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payments;</w:t>
      </w:r>
    </w:p>
    <w:p w14:paraId="20C69F77" w14:textId="77777777" w:rsidR="00483973" w:rsidRPr="00E762DF" w:rsidRDefault="00483973" w:rsidP="00A7493C">
      <w:pPr>
        <w:widowControl w:val="0"/>
        <w:numPr>
          <w:ilvl w:val="4"/>
          <w:numId w:val="12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Scope changes and Variation Orders;</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B1A1EC2" w14:textId="77777777" w:rsidR="00483973" w:rsidRPr="00E762DF" w:rsidRDefault="00483973" w:rsidP="00A7493C">
      <w:pPr>
        <w:widowControl w:val="0"/>
        <w:numPr>
          <w:ilvl w:val="4"/>
          <w:numId w:val="12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Contract</w:t>
      </w:r>
      <w:r w:rsidRPr="00D32DC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close-out.</w:t>
      </w:r>
    </w:p>
    <w:p w14:paraId="0B190DA5" w14:textId="77777777" w:rsidR="00483973" w:rsidRPr="00EB7796" w:rsidRDefault="00483973" w:rsidP="00DA33D5">
      <w:pPr>
        <w:pStyle w:val="Heading4"/>
        <w:suppressAutoHyphens/>
      </w:pPr>
      <w:bookmarkStart w:id="279" w:name="_bookmark146"/>
      <w:bookmarkEnd w:id="279"/>
      <w:r w:rsidRPr="00EB7796">
        <w:t>WSG 4.3.2 Supply of Materials and Equipment</w:t>
      </w:r>
    </w:p>
    <w:p w14:paraId="716C22E8" w14:textId="79C2BB47" w:rsidR="00483973" w:rsidRPr="00E762DF" w:rsidRDefault="00483973" w:rsidP="00DA33D5">
      <w:pPr>
        <w:pStyle w:val="EPBullet-Level1"/>
        <w:suppressAutoHyphens/>
      </w:pPr>
      <w:r w:rsidRPr="0004754E">
        <w:t>The supply of Materials and equipment shall be based on the requirements outlined in Section 4 “Scope of Procurement”. The supply of equipment, Materials and consumables</w:t>
      </w:r>
      <w:r w:rsidRPr="00E762DF">
        <w:t xml:space="preserve"> shall include all items required for the performance of the </w:t>
      </w:r>
      <w:r w:rsidR="00E60E57">
        <w:t>Contractor</w:t>
      </w:r>
      <w:r w:rsidRPr="00E762DF">
        <w:t>’s Scope of Work.</w:t>
      </w:r>
    </w:p>
    <w:p w14:paraId="5C841411" w14:textId="5822D00E" w:rsidR="00483973" w:rsidRPr="00E762DF" w:rsidRDefault="00483973" w:rsidP="00DA33D5">
      <w:pPr>
        <w:pStyle w:val="EPBullet-Level1"/>
        <w:suppressAutoHyphens/>
      </w:pPr>
      <w:r w:rsidRPr="00E762DF">
        <w:t xml:space="preserve">This Work Group shall specifically reflect the supply performed by Vendors </w:t>
      </w:r>
      <w:r w:rsidRPr="00CA4E83">
        <w:t xml:space="preserve">and </w:t>
      </w:r>
      <w:r w:rsidRPr="00E762DF">
        <w:t>Suppliers.</w:t>
      </w:r>
      <w:r w:rsidR="00782A71">
        <w:t xml:space="preserve"> Refer to the MTOs for details. </w:t>
      </w:r>
      <w:r w:rsidR="00E60E57">
        <w:t>Contractor</w:t>
      </w:r>
      <w:r w:rsidR="00782A71">
        <w:t xml:space="preserve"> shall note that the MTOs are note </w:t>
      </w:r>
      <w:r w:rsidR="00782A71">
        <w:lastRenderedPageBreak/>
        <w:t>exhaustive and serves as a guide for a reasonable e</w:t>
      </w:r>
      <w:r w:rsidR="00A2039F">
        <w:t>stimate of the cost.</w:t>
      </w:r>
    </w:p>
    <w:p w14:paraId="5202BEB2" w14:textId="25ACB5C6" w:rsidR="00483973" w:rsidRPr="00E762DF" w:rsidRDefault="00483973" w:rsidP="00DA33D5">
      <w:pPr>
        <w:pStyle w:val="EPBullet-Level1"/>
        <w:suppressAutoHyphens/>
      </w:pPr>
      <w:r w:rsidRPr="00E762DF">
        <w:t xml:space="preserve">The following list enumerates some key equipment and Material. </w:t>
      </w:r>
      <w:r w:rsidR="00B23D97" w:rsidRPr="00E762DF">
        <w:t>However,</w:t>
      </w:r>
      <w:r w:rsidRPr="00E762DF">
        <w:t xml:space="preserve"> the items not explicitly mentioned in the list but required for the complete Scope of Work shall be included in the supply</w:t>
      </w:r>
      <w:r w:rsidR="00E75D75">
        <w:t>;</w:t>
      </w:r>
    </w:p>
    <w:p w14:paraId="1F92D5DE" w14:textId="77777777" w:rsidR="003F52A1" w:rsidRPr="00E762DF" w:rsidRDefault="00D32DC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3F52A1">
        <w:rPr>
          <w:rFonts w:ascii="Futura Std Book" w:eastAsia="Arial" w:hAnsi="Futura Std Book" w:cs="Arial"/>
          <w:b/>
          <w:i/>
          <w:color w:val="1F497D" w:themeColor="text2"/>
          <w:sz w:val="22"/>
          <w:szCs w:val="22"/>
          <w:lang w:val="en-US" w:eastAsia="en-US"/>
        </w:rPr>
        <w:tab/>
      </w:r>
      <w:r w:rsidR="00483973" w:rsidRPr="003F52A1">
        <w:rPr>
          <w:rFonts w:ascii="Futura Std Book" w:eastAsia="Arial" w:hAnsi="Futura Std Book" w:cs="Arial"/>
          <w:color w:val="auto"/>
          <w:sz w:val="22"/>
          <w:szCs w:val="22"/>
          <w:lang w:val="en-US" w:eastAsia="en-US"/>
        </w:rPr>
        <w:t>Line Pipe</w:t>
      </w:r>
      <w:r w:rsidR="00E75D75" w:rsidRPr="003F52A1">
        <w:rPr>
          <w:rFonts w:ascii="Futura Std Book" w:eastAsia="Arial" w:hAnsi="Futura Std Book" w:cs="Arial"/>
          <w:color w:val="auto"/>
          <w:sz w:val="22"/>
          <w:szCs w:val="22"/>
          <w:lang w:val="en-US" w:eastAsia="en-US"/>
        </w:rPr>
        <w:t xml:space="preserve"> </w:t>
      </w:r>
      <w:r w:rsidR="003F52A1" w:rsidRPr="003F52A1">
        <w:rPr>
          <w:rFonts w:ascii="Futura Std Book" w:eastAsia="Arial" w:hAnsi="Futura Std Book" w:cs="Arial"/>
          <w:color w:val="auto"/>
          <w:sz w:val="22"/>
          <w:szCs w:val="22"/>
          <w:lang w:val="en-US" w:eastAsia="en-US"/>
        </w:rPr>
        <w:t>as specified on the respective data sheets,</w:t>
      </w:r>
    </w:p>
    <w:p w14:paraId="6ED0E9CE" w14:textId="5F23699B" w:rsidR="00483973" w:rsidRPr="003F52A1" w:rsidRDefault="00E75D75"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3F52A1">
        <w:rPr>
          <w:rFonts w:ascii="Futura Std Book" w:eastAsia="Arial" w:hAnsi="Futura Std Book" w:cs="Arial"/>
          <w:color w:val="auto"/>
          <w:sz w:val="22"/>
          <w:szCs w:val="22"/>
          <w:lang w:val="en-US" w:eastAsia="en-US"/>
        </w:rPr>
        <w:t xml:space="preserve">Bends </w:t>
      </w:r>
      <w:bookmarkStart w:id="280" w:name="_Hlk107133157"/>
      <w:r w:rsidRPr="003F52A1">
        <w:rPr>
          <w:rFonts w:ascii="Futura Std Book" w:eastAsia="Arial" w:hAnsi="Futura Std Book" w:cs="Arial"/>
          <w:color w:val="auto"/>
          <w:sz w:val="22"/>
          <w:szCs w:val="22"/>
          <w:lang w:val="en-US" w:eastAsia="en-US"/>
        </w:rPr>
        <w:t>as specified on the respective data sheets,</w:t>
      </w:r>
    </w:p>
    <w:bookmarkEnd w:id="280"/>
    <w:p w14:paraId="721BDBF7" w14:textId="685BEC16" w:rsidR="00483973"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Isolation</w:t>
      </w:r>
      <w:r w:rsidRPr="00CA4E8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joints</w:t>
      </w:r>
    </w:p>
    <w:p w14:paraId="297CF28B" w14:textId="6DEEF6BE" w:rsidR="00782A71" w:rsidRPr="00E762DF" w:rsidRDefault="00782A71"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Cathodic equipment and bulk materials</w:t>
      </w:r>
    </w:p>
    <w:p w14:paraId="69348D13" w14:textId="78748D52" w:rsidR="00483973" w:rsidRPr="00E762DF"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Painting and coating material;</w:t>
      </w:r>
      <w:r w:rsidRPr="003F52A1">
        <w:rPr>
          <w:rFonts w:ascii="Futura Std Book" w:eastAsia="Arial" w:hAnsi="Futura Std Book" w:cs="Arial"/>
          <w:color w:val="auto"/>
          <w:sz w:val="22"/>
          <w:szCs w:val="22"/>
          <w:lang w:val="en-US" w:eastAsia="en-US"/>
        </w:rPr>
        <w:t xml:space="preserve"> </w:t>
      </w:r>
    </w:p>
    <w:p w14:paraId="5DF7DC7B" w14:textId="02F188C5" w:rsidR="00B23D97" w:rsidRPr="00B23D97"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bulk material</w:t>
      </w:r>
      <w:r w:rsidR="003F52A1">
        <w:rPr>
          <w:rFonts w:ascii="Futura Std Book" w:eastAsia="Arial" w:hAnsi="Futura Std Book" w:cs="Arial"/>
          <w:color w:val="auto"/>
          <w:sz w:val="22"/>
          <w:szCs w:val="22"/>
          <w:lang w:val="en-US" w:eastAsia="en-US"/>
        </w:rPr>
        <w:t>;</w:t>
      </w:r>
      <w:r w:rsidRPr="003F52A1">
        <w:rPr>
          <w:rFonts w:ascii="Futura Std Book" w:eastAsia="Arial" w:hAnsi="Futura Std Book" w:cs="Arial"/>
          <w:color w:val="auto"/>
          <w:sz w:val="22"/>
          <w:szCs w:val="22"/>
          <w:lang w:val="en-US" w:eastAsia="en-US"/>
        </w:rPr>
        <w:t xml:space="preserve"> </w:t>
      </w:r>
    </w:p>
    <w:p w14:paraId="480C05C6" w14:textId="77777777" w:rsidR="003F52A1"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b/>
        <w:t>Electrical Bulk Equipment and Material.</w:t>
      </w:r>
    </w:p>
    <w:p w14:paraId="5FAFF0DA" w14:textId="2E218577" w:rsidR="00483973" w:rsidRPr="00E762DF"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Field instruments;</w:t>
      </w:r>
      <w:r w:rsidRPr="003F52A1">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r w:rsidR="003F52A1">
        <w:rPr>
          <w:rFonts w:ascii="Futura Std Book" w:eastAsia="Arial" w:hAnsi="Futura Std Book" w:cs="Arial"/>
          <w:color w:val="auto"/>
          <w:sz w:val="22"/>
          <w:szCs w:val="22"/>
          <w:lang w:val="en-US" w:eastAsia="en-US"/>
        </w:rPr>
        <w:t xml:space="preserve"> SCADA eqipment</w:t>
      </w:r>
    </w:p>
    <w:p w14:paraId="54214F7D" w14:textId="08D2393F" w:rsidR="00483973"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FOC</w:t>
      </w:r>
    </w:p>
    <w:p w14:paraId="38A4EF0A" w14:textId="58EBE0DA" w:rsidR="00483973"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FOC</w:t>
      </w:r>
      <w:r w:rsidRPr="003F52A1">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conduit;</w:t>
      </w:r>
    </w:p>
    <w:p w14:paraId="53F94425" w14:textId="77777777" w:rsidR="00637BD0" w:rsidRPr="00E762DF" w:rsidRDefault="00637BD0"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Intrusion detection</w:t>
      </w:r>
      <w:r w:rsidRPr="003F52A1">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w:t>
      </w:r>
    </w:p>
    <w:p w14:paraId="1CB821F9" w14:textId="77777777" w:rsidR="00637BD0" w:rsidRPr="00E762DF" w:rsidRDefault="00637BD0"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F&amp;G detection</w:t>
      </w:r>
      <w:r w:rsidRPr="003F52A1">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w:t>
      </w:r>
    </w:p>
    <w:p w14:paraId="6C1DF2D2" w14:textId="21C55ED0" w:rsidR="00637BD0" w:rsidRDefault="00637BD0"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SCS and ESD system</w:t>
      </w:r>
    </w:p>
    <w:p w14:paraId="2BD30A6F" w14:textId="37312E89" w:rsidR="00637BD0" w:rsidRPr="00637BD0" w:rsidRDefault="00637BD0"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RTU and Control equipment shelter.</w:t>
      </w:r>
    </w:p>
    <w:p w14:paraId="2A7332EB" w14:textId="77777777" w:rsidR="00483973" w:rsidRPr="00E762DF"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Security systems (civil, mechanical</w:t>
      </w:r>
      <w:r w:rsidRPr="003F52A1">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equipment).</w:t>
      </w:r>
    </w:p>
    <w:p w14:paraId="1A460723" w14:textId="77777777" w:rsidR="00483973" w:rsidRPr="00E762DF"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Valves;</w:t>
      </w:r>
    </w:p>
    <w:p w14:paraId="2B2F49FF" w14:textId="77777777" w:rsidR="00483973" w:rsidRPr="00E762DF"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Gas metering and flow control</w:t>
      </w:r>
      <w:r w:rsidRPr="003F52A1">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package;</w:t>
      </w:r>
    </w:p>
    <w:p w14:paraId="556B0506" w14:textId="77777777" w:rsidR="00483973" w:rsidRPr="00E762DF"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Piping;</w:t>
      </w:r>
    </w:p>
    <w:p w14:paraId="05AC8D34" w14:textId="74D304E0" w:rsidR="00483973"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Vent</w:t>
      </w:r>
      <w:r w:rsidRPr="003F52A1">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w:t>
      </w:r>
    </w:p>
    <w:p w14:paraId="5E6EEDAC" w14:textId="74716A64" w:rsidR="00637BD0" w:rsidRDefault="00637BD0"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Close drain Vessel</w:t>
      </w:r>
    </w:p>
    <w:p w14:paraId="3E0B680D" w14:textId="383B9EF6" w:rsidR="00637BD0" w:rsidRPr="00E762DF" w:rsidRDefault="00637BD0"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Open drain Tank</w:t>
      </w:r>
    </w:p>
    <w:p w14:paraId="05170261" w14:textId="77777777" w:rsidR="00483973" w:rsidRPr="0004754E"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04754E">
        <w:rPr>
          <w:rFonts w:ascii="Futura Std Book" w:eastAsia="Arial" w:hAnsi="Futura Std Book" w:cs="Arial"/>
          <w:color w:val="auto"/>
          <w:sz w:val="22"/>
          <w:szCs w:val="22"/>
          <w:lang w:val="en-US" w:eastAsia="en-US"/>
        </w:rPr>
        <w:t>Diesel system;</w:t>
      </w:r>
    </w:p>
    <w:p w14:paraId="50D5AFDD" w14:textId="7A4346CB" w:rsidR="00483973" w:rsidRPr="00E762DF" w:rsidRDefault="00483973"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3F52A1">
        <w:rPr>
          <w:rFonts w:ascii="Futura Std Book" w:eastAsia="Arial" w:hAnsi="Futura Std Book" w:cs="Arial"/>
          <w:color w:val="auto"/>
          <w:sz w:val="22"/>
          <w:szCs w:val="22"/>
          <w:lang w:val="en-US" w:eastAsia="en-US"/>
        </w:rPr>
        <w:t>Civil Equipment and Material</w:t>
      </w:r>
    </w:p>
    <w:p w14:paraId="1BE0F605" w14:textId="5C00B24F" w:rsidR="00483973" w:rsidRPr="00E762DF" w:rsidRDefault="00637BD0"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F</w:t>
      </w:r>
      <w:r w:rsidR="00483973" w:rsidRPr="00E762DF">
        <w:rPr>
          <w:rFonts w:ascii="Futura Std Book" w:eastAsia="Arial" w:hAnsi="Futura Std Book" w:cs="Arial"/>
          <w:color w:val="auto"/>
          <w:sz w:val="22"/>
          <w:szCs w:val="22"/>
          <w:lang w:val="en-US" w:eastAsia="en-US"/>
        </w:rPr>
        <w:t>urniture;</w:t>
      </w:r>
    </w:p>
    <w:p w14:paraId="1B6FBD06" w14:textId="09E28051" w:rsidR="00483973" w:rsidRDefault="00782A71" w:rsidP="00A7493C">
      <w:pPr>
        <w:widowControl w:val="0"/>
        <w:numPr>
          <w:ilvl w:val="4"/>
          <w:numId w:val="126"/>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 xml:space="preserve">Any other </w:t>
      </w:r>
      <w:r w:rsidR="00483973" w:rsidRPr="00E762DF">
        <w:rPr>
          <w:rFonts w:ascii="Futura Std Book" w:eastAsia="Arial" w:hAnsi="Futura Std Book" w:cs="Arial"/>
          <w:color w:val="auto"/>
          <w:sz w:val="22"/>
          <w:szCs w:val="22"/>
          <w:lang w:val="en-US" w:eastAsia="en-US"/>
        </w:rPr>
        <w:t xml:space="preserve">Ancillary (utility) </w:t>
      </w:r>
      <w:commentRangeStart w:id="281"/>
      <w:r w:rsidR="00483973" w:rsidRPr="00E762DF">
        <w:rPr>
          <w:rFonts w:ascii="Futura Std Book" w:eastAsia="Arial" w:hAnsi="Futura Std Book" w:cs="Arial"/>
          <w:color w:val="auto"/>
          <w:sz w:val="22"/>
          <w:szCs w:val="22"/>
          <w:lang w:val="en-US" w:eastAsia="en-US"/>
        </w:rPr>
        <w:t>systems</w:t>
      </w:r>
      <w:commentRangeEnd w:id="281"/>
      <w:r w:rsidR="00B13D19" w:rsidRPr="00E762DF">
        <w:rPr>
          <w:rStyle w:val="CommentReference"/>
          <w:rFonts w:ascii="Futura Std Book" w:eastAsia="Arial" w:hAnsi="Futura Std Book" w:cs="Arial"/>
          <w:color w:val="auto"/>
          <w:sz w:val="22"/>
          <w:szCs w:val="22"/>
          <w:lang w:val="en-US" w:eastAsia="en-US"/>
        </w:rPr>
        <w:commentReference w:id="281"/>
      </w:r>
      <w:r w:rsidR="00483973" w:rsidRPr="00E762DF">
        <w:rPr>
          <w:rFonts w:ascii="Futura Std Book" w:eastAsia="Arial" w:hAnsi="Futura Std Book" w:cs="Arial"/>
          <w:color w:val="auto"/>
          <w:sz w:val="22"/>
          <w:szCs w:val="22"/>
          <w:lang w:val="en-US" w:eastAsia="en-US"/>
        </w:rPr>
        <w:t>;</w:t>
      </w:r>
      <w:r w:rsidR="00483973" w:rsidRPr="003F52A1">
        <w:rPr>
          <w:rFonts w:ascii="Futura Std Book" w:eastAsia="Arial" w:hAnsi="Futura Std Book" w:cs="Arial"/>
          <w:color w:val="auto"/>
          <w:sz w:val="22"/>
          <w:szCs w:val="22"/>
          <w:lang w:val="en-US" w:eastAsia="en-US"/>
        </w:rPr>
        <w:t xml:space="preserve"> </w:t>
      </w:r>
      <w:r w:rsidR="00907179">
        <w:rPr>
          <w:rFonts w:ascii="Futura Std Book" w:eastAsia="Arial" w:hAnsi="Futura Std Book" w:cs="Arial"/>
          <w:color w:val="auto"/>
          <w:sz w:val="22"/>
          <w:szCs w:val="22"/>
          <w:lang w:val="en-US" w:eastAsia="en-US"/>
        </w:rPr>
        <w:t xml:space="preserve">and </w:t>
      </w:r>
      <w:r w:rsidR="00EF5F1D">
        <w:rPr>
          <w:rFonts w:ascii="Futura Std Book" w:eastAsia="Arial" w:hAnsi="Futura Std Book" w:cs="Arial"/>
          <w:color w:val="auto"/>
          <w:sz w:val="22"/>
          <w:szCs w:val="22"/>
          <w:lang w:val="en-US" w:eastAsia="en-US"/>
        </w:rPr>
        <w:t>s</w:t>
      </w:r>
      <w:r w:rsidR="00907179">
        <w:rPr>
          <w:rFonts w:ascii="Futura Std Book" w:eastAsia="Arial" w:hAnsi="Futura Std Book" w:cs="Arial"/>
          <w:color w:val="auto"/>
          <w:sz w:val="22"/>
          <w:szCs w:val="22"/>
          <w:lang w:val="en-US" w:eastAsia="en-US"/>
        </w:rPr>
        <w:t xml:space="preserve">tructural </w:t>
      </w:r>
      <w:r w:rsidR="00EF5F1D">
        <w:rPr>
          <w:rFonts w:ascii="Futura Std Book" w:eastAsia="Arial" w:hAnsi="Futura Std Book" w:cs="Arial"/>
          <w:color w:val="auto"/>
          <w:sz w:val="22"/>
          <w:szCs w:val="22"/>
          <w:lang w:val="en-US" w:eastAsia="en-US"/>
        </w:rPr>
        <w:t>members/beams/stanchions</w:t>
      </w:r>
    </w:p>
    <w:p w14:paraId="20829F0C" w14:textId="77777777" w:rsidR="00B13D19" w:rsidRPr="00E762DF" w:rsidRDefault="00B13D19" w:rsidP="005E3311">
      <w:pPr>
        <w:widowControl w:val="0"/>
        <w:suppressAutoHyphens/>
        <w:autoSpaceDE w:val="0"/>
        <w:autoSpaceDN w:val="0"/>
        <w:spacing w:before="0" w:after="0" w:line="240" w:lineRule="auto"/>
        <w:rPr>
          <w:rFonts w:ascii="Futura Std Book" w:eastAsia="Arial" w:hAnsi="Futura Std Book" w:cs="Arial"/>
          <w:color w:val="auto"/>
          <w:sz w:val="22"/>
          <w:szCs w:val="22"/>
          <w:lang w:val="en-US" w:eastAsia="en-US"/>
        </w:rPr>
      </w:pPr>
    </w:p>
    <w:p w14:paraId="5742AAC4" w14:textId="18FDF4A1" w:rsidR="00483973" w:rsidRPr="00315C86" w:rsidRDefault="00A2039F" w:rsidP="00DA33D5">
      <w:pPr>
        <w:pStyle w:val="Heading5"/>
        <w:suppressAutoHyphens/>
      </w:pPr>
      <w:r>
        <w:rPr>
          <w:rFonts w:eastAsia="Arial" w:cs="Arial"/>
          <w:b/>
          <w:color w:val="1F497D" w:themeColor="text2"/>
          <w:sz w:val="22"/>
          <w:szCs w:val="22"/>
        </w:rPr>
        <w:tab/>
      </w:r>
      <w:r w:rsidR="00483973" w:rsidRPr="00315C86">
        <w:t>Consumables and Materials for first filling</w:t>
      </w:r>
    </w:p>
    <w:p w14:paraId="500DA29D" w14:textId="3FCB601F" w:rsidR="00483973" w:rsidRPr="00E762DF" w:rsidRDefault="00483973" w:rsidP="00DA33D5">
      <w:pPr>
        <w:pStyle w:val="EPBullet-Level1"/>
        <w:suppressAutoHyphens/>
      </w:pPr>
      <w:r w:rsidRPr="00E762DF">
        <w:t xml:space="preserve">It is the </w:t>
      </w:r>
      <w:r w:rsidR="00E60E57">
        <w:t>Contractor</w:t>
      </w:r>
      <w:r w:rsidRPr="00E762DF">
        <w:t>’s obligation to supply and to provide all consumables and Materials for the first filling of the pipeline</w:t>
      </w:r>
      <w:r w:rsidRPr="00CA4E83">
        <w:t xml:space="preserve"> </w:t>
      </w:r>
      <w:r w:rsidRPr="00E762DF">
        <w:t>systems.</w:t>
      </w:r>
    </w:p>
    <w:p w14:paraId="3624369B" w14:textId="77777777" w:rsidR="00483973" w:rsidRPr="00E762DF" w:rsidRDefault="00483973" w:rsidP="00DA33D5">
      <w:pPr>
        <w:pStyle w:val="EPBullet-Level1"/>
        <w:suppressAutoHyphens/>
      </w:pPr>
      <w:r w:rsidRPr="00E762DF">
        <w:t>This includes all following items, but not limited to:</w:t>
      </w:r>
    </w:p>
    <w:p w14:paraId="573092FB" w14:textId="77777777" w:rsidR="00483973" w:rsidRPr="00E762DF" w:rsidRDefault="00483973" w:rsidP="00A7493C">
      <w:pPr>
        <w:widowControl w:val="0"/>
        <w:numPr>
          <w:ilvl w:val="4"/>
          <w:numId w:val="12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Oil for machinery and</w:t>
      </w:r>
      <w:r w:rsidRPr="00A2039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actuators;</w:t>
      </w:r>
    </w:p>
    <w:p w14:paraId="7D83866A" w14:textId="77777777" w:rsidR="00483973" w:rsidRPr="00E762DF" w:rsidRDefault="00483973" w:rsidP="00A7493C">
      <w:pPr>
        <w:widowControl w:val="0"/>
        <w:numPr>
          <w:ilvl w:val="4"/>
          <w:numId w:val="12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Hydraulic liquids;</w:t>
      </w:r>
    </w:p>
    <w:p w14:paraId="39C88B8A" w14:textId="77777777" w:rsidR="00483973" w:rsidRPr="00E762DF" w:rsidRDefault="00483973" w:rsidP="00A7493C">
      <w:pPr>
        <w:widowControl w:val="0"/>
        <w:numPr>
          <w:ilvl w:val="4"/>
          <w:numId w:val="12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Instrument</w:t>
      </w:r>
      <w:r w:rsidRPr="00A2039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fillings;</w:t>
      </w:r>
    </w:p>
    <w:p w14:paraId="5D9E10DC" w14:textId="77777777" w:rsidR="00483973" w:rsidRPr="00E762DF" w:rsidRDefault="00483973" w:rsidP="00A7493C">
      <w:pPr>
        <w:widowControl w:val="0"/>
        <w:numPr>
          <w:ilvl w:val="4"/>
          <w:numId w:val="12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Fuels;</w:t>
      </w:r>
    </w:p>
    <w:p w14:paraId="13F9BF10" w14:textId="77777777" w:rsidR="00483973" w:rsidRPr="00E762DF" w:rsidRDefault="00483973" w:rsidP="00A7493C">
      <w:pPr>
        <w:widowControl w:val="0"/>
        <w:numPr>
          <w:ilvl w:val="4"/>
          <w:numId w:val="12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Grease for bearings and mechanical equipment;</w:t>
      </w:r>
      <w:r w:rsidRPr="00A2039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F2374F1" w14:textId="77777777" w:rsidR="00483973" w:rsidRDefault="00483973" w:rsidP="00A7493C">
      <w:pPr>
        <w:widowControl w:val="0"/>
        <w:numPr>
          <w:ilvl w:val="4"/>
          <w:numId w:val="12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Nitrogen for filling in front of natural gas</w:t>
      </w:r>
      <w:r w:rsidRPr="00A2039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filling.</w:t>
      </w:r>
    </w:p>
    <w:p w14:paraId="202ED74C" w14:textId="533383F0" w:rsidR="003F0DB5" w:rsidRPr="0004754E" w:rsidRDefault="003F0DB5" w:rsidP="00A7493C">
      <w:pPr>
        <w:widowControl w:val="0"/>
        <w:numPr>
          <w:ilvl w:val="4"/>
          <w:numId w:val="12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04754E">
        <w:rPr>
          <w:rFonts w:ascii="Futura Std Book" w:eastAsia="Arial" w:hAnsi="Futura Std Book" w:cs="Arial"/>
          <w:color w:val="auto"/>
          <w:sz w:val="22"/>
          <w:szCs w:val="22"/>
          <w:lang w:val="en-US" w:eastAsia="en-US"/>
        </w:rPr>
        <w:lastRenderedPageBreak/>
        <w:t>Pipeline internal cleaning agents</w:t>
      </w:r>
    </w:p>
    <w:p w14:paraId="3E4A413B" w14:textId="53CC61B6" w:rsidR="00483973" w:rsidRPr="00E762DF" w:rsidRDefault="00483973" w:rsidP="00DA33D5">
      <w:pPr>
        <w:pStyle w:val="EPBullet-Level1"/>
        <w:suppressAutoHyphens/>
      </w:pPr>
      <w:r w:rsidRPr="00E762DF">
        <w:t xml:space="preserve">Only the natural gas for filling the Pipelines will be provided by the </w:t>
      </w:r>
      <w:r w:rsidR="0077700F" w:rsidRPr="00E762DF">
        <w:t>Owner</w:t>
      </w:r>
      <w:r w:rsidRPr="00E762DF">
        <w:t>. The gas in adequate quality and sufficient quantity will be available at the connecting points of the new Pipeline systems with the existing facilities.</w:t>
      </w:r>
    </w:p>
    <w:p w14:paraId="60BFC52C" w14:textId="180E72CC" w:rsidR="00483973" w:rsidRPr="00315C86" w:rsidRDefault="00A2039F" w:rsidP="00DA33D5">
      <w:pPr>
        <w:pStyle w:val="Heading5"/>
        <w:suppressAutoHyphens/>
      </w:pPr>
      <w:r>
        <w:rPr>
          <w:rFonts w:eastAsia="Arial" w:cs="Arial"/>
          <w:b/>
          <w:color w:val="1F497D" w:themeColor="text2"/>
          <w:sz w:val="22"/>
          <w:szCs w:val="22"/>
        </w:rPr>
        <w:tab/>
      </w:r>
      <w:r w:rsidR="00483973" w:rsidRPr="00315C86">
        <w:t>Commissioning parts and spares</w:t>
      </w:r>
    </w:p>
    <w:p w14:paraId="5DA2C0AE" w14:textId="1CD6D3D3" w:rsidR="00483973" w:rsidRPr="00E762DF" w:rsidRDefault="00483973" w:rsidP="00DA33D5">
      <w:pPr>
        <w:pStyle w:val="EPBullet-Level1"/>
        <w:suppressAutoHyphens/>
      </w:pPr>
      <w:r w:rsidRPr="00E762DF">
        <w:t xml:space="preserve">The </w:t>
      </w:r>
      <w:r w:rsidR="00E60E57">
        <w:t>Contractor</w:t>
      </w:r>
      <w:r w:rsidRPr="00E762DF">
        <w:t xml:space="preserve">’s scope for commissioning activities also </w:t>
      </w:r>
      <w:r w:rsidR="002E0382" w:rsidRPr="00E762DF">
        <w:t>includes</w:t>
      </w:r>
      <w:r w:rsidRPr="00E762DF">
        <w:t xml:space="preserve"> the provi</w:t>
      </w:r>
      <w:r w:rsidR="00ED44CF">
        <w:t>sion</w:t>
      </w:r>
      <w:r w:rsidRPr="00E762DF">
        <w:t xml:space="preserve"> of all parts, equipment, facilities gauges, measuring equipment and</w:t>
      </w:r>
      <w:r w:rsidRPr="00CA4E83">
        <w:t xml:space="preserve"> </w:t>
      </w:r>
      <w:r w:rsidRPr="00E762DF">
        <w:t>tools.</w:t>
      </w:r>
    </w:p>
    <w:p w14:paraId="52C7AE38" w14:textId="5B6DB5F7" w:rsidR="00483973" w:rsidRPr="00E762DF" w:rsidRDefault="00ED44CF" w:rsidP="00DA33D5">
      <w:pPr>
        <w:pStyle w:val="EPBullet-Level1"/>
        <w:suppressAutoHyphens/>
      </w:pPr>
      <w:r>
        <w:t>S</w:t>
      </w:r>
      <w:r w:rsidR="00483973" w:rsidRPr="00E762DF">
        <w:t xml:space="preserve">ets of gaskets and other sealings will have to be provided by the </w:t>
      </w:r>
      <w:r w:rsidR="00E60E57">
        <w:t>Contractor</w:t>
      </w:r>
      <w:r w:rsidR="00483973" w:rsidRPr="00E762DF">
        <w:t xml:space="preserve"> and consequently an adequate number of spare items for all Materials which may become necessary to perform the commissioning activities in an efficient way.</w:t>
      </w:r>
    </w:p>
    <w:p w14:paraId="51737096" w14:textId="77777777" w:rsidR="00483973" w:rsidRPr="00E762DF" w:rsidRDefault="00483973" w:rsidP="00DA33D5">
      <w:pPr>
        <w:pStyle w:val="EPBullet-Level1"/>
        <w:suppressAutoHyphens/>
      </w:pPr>
      <w:r w:rsidRPr="00E762DF">
        <w:t>The spare parts for the further two years operation of the Pipeline systems are described at another position in the Scope of Works respectively in the schedule of prices within the Contract documents.</w:t>
      </w:r>
    </w:p>
    <w:p w14:paraId="731E9E06" w14:textId="7F1D0A83" w:rsidR="00483973" w:rsidRPr="00A915D6" w:rsidRDefault="00483973" w:rsidP="00DA33D5">
      <w:pPr>
        <w:pStyle w:val="Heading3"/>
        <w:suppressAutoHyphens/>
      </w:pPr>
      <w:bookmarkStart w:id="282" w:name="_bookmark147"/>
      <w:bookmarkStart w:id="283" w:name="_Toc215755612"/>
      <w:bookmarkEnd w:id="282"/>
      <w:r w:rsidRPr="00A915D6">
        <w:t xml:space="preserve">Work Group 4.4 - </w:t>
      </w:r>
      <w:r w:rsidR="0077700F" w:rsidRPr="00A915D6">
        <w:t>Owner</w:t>
      </w:r>
      <w:r w:rsidRPr="00A915D6">
        <w:t>’s Procured Items</w:t>
      </w:r>
      <w:bookmarkEnd w:id="283"/>
    </w:p>
    <w:p w14:paraId="5A8CB05B" w14:textId="065F698B" w:rsidR="00483973" w:rsidRPr="00E762DF" w:rsidRDefault="00941771" w:rsidP="00DA33D5">
      <w:pPr>
        <w:pStyle w:val="EPBullet-Level1"/>
        <w:suppressAutoHyphens/>
      </w:pPr>
      <w:r w:rsidRPr="00E762DF">
        <w:t>” Not</w:t>
      </w:r>
      <w:r w:rsidR="00483973" w:rsidRPr="00E762DF">
        <w:t xml:space="preserve"> applicable”.</w:t>
      </w:r>
    </w:p>
    <w:p w14:paraId="594279F3" w14:textId="77777777" w:rsidR="00ED44CF" w:rsidRPr="009F7626" w:rsidRDefault="00483973" w:rsidP="00DA33D5">
      <w:pPr>
        <w:pStyle w:val="Heading4"/>
        <w:suppressAutoHyphens/>
      </w:pPr>
      <w:bookmarkStart w:id="284" w:name="_bookmark148"/>
      <w:bookmarkEnd w:id="284"/>
      <w:r w:rsidRPr="009F7626">
        <w:t xml:space="preserve">WSG 4.4.1 Novation Agreement </w:t>
      </w:r>
    </w:p>
    <w:p w14:paraId="2B09694B" w14:textId="41259142" w:rsidR="00483973" w:rsidRPr="00E762DF" w:rsidRDefault="00483973" w:rsidP="00DA33D5">
      <w:pPr>
        <w:pStyle w:val="EPBullet-Level1"/>
        <w:suppressAutoHyphens/>
      </w:pPr>
      <w:r w:rsidRPr="00E762DF">
        <w:t>“Not applicable”.</w:t>
      </w:r>
    </w:p>
    <w:p w14:paraId="231933D8" w14:textId="77777777" w:rsidR="00483973" w:rsidRPr="009F7626" w:rsidRDefault="00483973" w:rsidP="00DA33D5">
      <w:pPr>
        <w:pStyle w:val="Heading4"/>
        <w:suppressAutoHyphens/>
      </w:pPr>
      <w:bookmarkStart w:id="285" w:name="_bookmark149"/>
      <w:bookmarkEnd w:id="285"/>
      <w:r w:rsidRPr="009F7626">
        <w:t>WSG 4.4.2 Material Supply / Handover</w:t>
      </w:r>
    </w:p>
    <w:p w14:paraId="6629782C" w14:textId="48A0D5FF" w:rsidR="005E6E8F" w:rsidRDefault="00483973" w:rsidP="00DA33D5">
      <w:pPr>
        <w:pStyle w:val="EPBullet-Level1"/>
        <w:suppressAutoHyphens/>
      </w:pPr>
      <w:r w:rsidRPr="00E762DF">
        <w:t xml:space="preserve">The Materials provided by the </w:t>
      </w:r>
      <w:r w:rsidR="0077700F" w:rsidRPr="00E762DF">
        <w:t>Owner</w:t>
      </w:r>
      <w:r w:rsidRPr="00E762DF">
        <w:t xml:space="preserve"> to the </w:t>
      </w:r>
      <w:r w:rsidR="00E60E57">
        <w:t>Contractor</w:t>
      </w:r>
      <w:r w:rsidRPr="00E762DF">
        <w:t xml:space="preserve"> must be fully verified by the </w:t>
      </w:r>
      <w:r w:rsidR="00E60E57">
        <w:t>Contractor</w:t>
      </w:r>
      <w:r w:rsidRPr="00E762DF">
        <w:t xml:space="preserve"> at the </w:t>
      </w:r>
      <w:r w:rsidR="0077700F" w:rsidRPr="00E762DF">
        <w:t>Owner</w:t>
      </w:r>
      <w:r w:rsidRPr="00E762DF">
        <w:t xml:space="preserve"> indicated storage place and a certificate shall be signed by both parties to document the handover. The </w:t>
      </w:r>
      <w:r w:rsidR="00E60E57">
        <w:t>Contractor</w:t>
      </w:r>
      <w:r w:rsidRPr="00E762DF">
        <w:t xml:space="preserve"> will be fully responsible for these Materials / equipment from handover, including the loading in / unloading off transportation vehicles and the transportation to the </w:t>
      </w:r>
      <w:r w:rsidR="00E60E57">
        <w:t>Contractor</w:t>
      </w:r>
      <w:r w:rsidRPr="00E762DF">
        <w:t>’s storage yard.</w:t>
      </w:r>
    </w:p>
    <w:p w14:paraId="33D38A2C" w14:textId="77777777" w:rsidR="005E6E8F" w:rsidRDefault="005E6E8F" w:rsidP="00DA33D5">
      <w:pPr>
        <w:suppressAutoHyphens/>
        <w:spacing w:before="0" w:after="0" w:line="240" w:lineRule="auto"/>
        <w:jc w:val="left"/>
        <w:rPr>
          <w:rFonts w:ascii="Futura Std Book" w:eastAsia="Arial" w:hAnsi="Futura Std Book" w:cs="Arial"/>
          <w:color w:val="auto"/>
          <w:sz w:val="22"/>
          <w:szCs w:val="22"/>
          <w:lang w:val="en-US" w:eastAsia="en-US"/>
        </w:rPr>
      </w:pPr>
      <w:r>
        <w:rPr>
          <w:rFonts w:cs="Arial"/>
          <w:lang w:val="en-US"/>
        </w:rPr>
        <w:br w:type="page"/>
      </w:r>
    </w:p>
    <w:p w14:paraId="34DBFDAA" w14:textId="501845C9" w:rsidR="00483973" w:rsidRPr="005E6E8F" w:rsidRDefault="00854280" w:rsidP="00DA33D5">
      <w:pPr>
        <w:pStyle w:val="Heading2"/>
        <w:tabs>
          <w:tab w:val="clear" w:pos="5954"/>
        </w:tabs>
        <w:suppressAutoHyphens/>
        <w:spacing w:before="240" w:after="240" w:line="300" w:lineRule="auto"/>
        <w:ind w:left="851" w:hanging="851"/>
      </w:pPr>
      <w:bookmarkStart w:id="286" w:name="_bookmark150"/>
      <w:bookmarkStart w:id="287" w:name="_Toc215755613"/>
      <w:bookmarkEnd w:id="286"/>
      <w:r w:rsidRPr="005E6E8F">
        <w:lastRenderedPageBreak/>
        <w:t xml:space="preserve">Work Package 5 Fabrication </w:t>
      </w:r>
      <w:r>
        <w:t>a</w:t>
      </w:r>
      <w:r w:rsidRPr="005E6E8F">
        <w:t>nd Construction</w:t>
      </w:r>
      <w:bookmarkEnd w:id="287"/>
    </w:p>
    <w:p w14:paraId="54D097AB" w14:textId="41BC0E29" w:rsidR="00483973" w:rsidRPr="00E762DF" w:rsidRDefault="00483973" w:rsidP="00DA33D5">
      <w:pPr>
        <w:pStyle w:val="EPBullet-Level1"/>
        <w:suppressAutoHyphens/>
      </w:pPr>
      <w:r w:rsidRPr="00E762DF">
        <w:t xml:space="preserve">The </w:t>
      </w:r>
      <w:r w:rsidR="00E60E57">
        <w:t>Contractor</w:t>
      </w:r>
      <w:r w:rsidRPr="00E762DF">
        <w:t xml:space="preserve"> shall perform all Works in compliance with the relevant Laws of the Federal Republic of Nigeria, the Project Specifications and procedures and in accordance with best industry</w:t>
      </w:r>
      <w:r w:rsidRPr="00EE1AFD">
        <w:t xml:space="preserve"> </w:t>
      </w:r>
      <w:r w:rsidRPr="00E762DF">
        <w:t>practice.</w:t>
      </w:r>
    </w:p>
    <w:p w14:paraId="1A76750D" w14:textId="77777777" w:rsidR="001A6924" w:rsidRPr="0004754E" w:rsidRDefault="00483973" w:rsidP="00DA33D5">
      <w:pPr>
        <w:pStyle w:val="EPBullet-Level1"/>
        <w:suppressAutoHyphens/>
        <w:rPr>
          <w:rFonts w:cs="Arial"/>
        </w:rPr>
      </w:pPr>
      <w:r w:rsidRPr="0004754E">
        <w:t xml:space="preserve">The </w:t>
      </w:r>
      <w:r w:rsidR="00E60E57" w:rsidRPr="0004754E">
        <w:t>Contractor</w:t>
      </w:r>
      <w:r w:rsidRPr="0004754E">
        <w:t xml:space="preserve"> shall implement all specific provisions for the management and execution of the construction works are specified in document </w:t>
      </w:r>
      <w:bookmarkStart w:id="288" w:name="_bookmark151"/>
      <w:bookmarkEnd w:id="288"/>
      <w:r w:rsidR="001A6924" w:rsidRPr="0004754E">
        <w:rPr>
          <w:rFonts w:cs="Arial"/>
        </w:rPr>
        <w:t>EA-BFPCL-GPMC-GGPL-FEED-PPL-SPC-009 “Pipeline Construction Specification” as part of FEED.</w:t>
      </w:r>
    </w:p>
    <w:p w14:paraId="219266F8" w14:textId="4D754552" w:rsidR="00483973" w:rsidRPr="001A6924" w:rsidRDefault="00483973" w:rsidP="00DA33D5">
      <w:pPr>
        <w:pStyle w:val="EPBullet-Level1"/>
        <w:suppressAutoHyphens/>
      </w:pPr>
      <w:r w:rsidRPr="001A6924">
        <w:t>Work Group 5.1 Construction Management and General Items</w:t>
      </w:r>
    </w:p>
    <w:p w14:paraId="6F95C2F7" w14:textId="77777777" w:rsidR="00483973" w:rsidRPr="009F7626" w:rsidRDefault="00483973" w:rsidP="00DA33D5">
      <w:pPr>
        <w:pStyle w:val="Heading4"/>
        <w:suppressAutoHyphens/>
      </w:pPr>
      <w:bookmarkStart w:id="289" w:name="_bookmark152"/>
      <w:bookmarkEnd w:id="289"/>
      <w:r w:rsidRPr="009F7626">
        <w:t>WSG 5.1.1 Construction Management</w:t>
      </w:r>
    </w:p>
    <w:p w14:paraId="52219CA4" w14:textId="731EC8FC" w:rsidR="00483973" w:rsidRPr="00E762DF" w:rsidRDefault="00483973" w:rsidP="00DA33D5">
      <w:pPr>
        <w:pStyle w:val="EPBullet-Level1"/>
        <w:suppressAutoHyphens/>
      </w:pPr>
      <w:r w:rsidRPr="00E762DF">
        <w:t xml:space="preserve">The </w:t>
      </w:r>
      <w:r w:rsidR="00E60E57">
        <w:t>Contractor</w:t>
      </w:r>
      <w:r w:rsidRPr="00E762DF">
        <w:t xml:space="preserve"> is responsible for the management of all construction activities as part of the Works.</w:t>
      </w:r>
    </w:p>
    <w:p w14:paraId="6E8326D4" w14:textId="57D5D3B9" w:rsidR="00483973" w:rsidRPr="00E762DF" w:rsidRDefault="00483973" w:rsidP="00DA33D5">
      <w:pPr>
        <w:pStyle w:val="EPBullet-Level1"/>
        <w:suppressAutoHyphens/>
      </w:pPr>
      <w:r w:rsidRPr="00E762DF">
        <w:t xml:space="preserve">The </w:t>
      </w:r>
      <w:r w:rsidR="00E60E57">
        <w:t>Contractor</w:t>
      </w:r>
      <w:r w:rsidRPr="00E762DF">
        <w:t xml:space="preserve"> shall perform and manage the construction of the Works in accordance with the requirements of the Contract and in accordance with the Approved Contract execution plan.</w:t>
      </w:r>
    </w:p>
    <w:p w14:paraId="14331CFF" w14:textId="7754FEF0" w:rsidR="00483973" w:rsidRPr="00315C86" w:rsidRDefault="00974A1F" w:rsidP="00DA33D5">
      <w:pPr>
        <w:pStyle w:val="Heading5"/>
        <w:suppressAutoHyphens/>
      </w:pPr>
      <w:r>
        <w:rPr>
          <w:rFonts w:eastAsia="Arial" w:cs="Arial"/>
          <w:b/>
          <w:i/>
          <w:color w:val="1F497D" w:themeColor="text2"/>
          <w:sz w:val="22"/>
          <w:szCs w:val="22"/>
        </w:rPr>
        <w:tab/>
      </w:r>
      <w:r w:rsidR="00483973" w:rsidRPr="00315C86">
        <w:t>Construction Organisation</w:t>
      </w:r>
    </w:p>
    <w:p w14:paraId="0A01A6B7" w14:textId="7EC2ACAC" w:rsidR="00483973" w:rsidRPr="00E762DF" w:rsidRDefault="00483973" w:rsidP="00DA33D5">
      <w:pPr>
        <w:pStyle w:val="EPBullet-Level1"/>
        <w:suppressAutoHyphens/>
      </w:pPr>
      <w:r w:rsidRPr="00E762DF">
        <w:t xml:space="preserve">The </w:t>
      </w:r>
      <w:r w:rsidR="00E60E57">
        <w:t>Contractor</w:t>
      </w:r>
      <w:r w:rsidRPr="00E762DF">
        <w:t xml:space="preserve"> shall establish a dedicated construction </w:t>
      </w:r>
      <w:r w:rsidR="001A6924" w:rsidRPr="00E762DF">
        <w:t>organization</w:t>
      </w:r>
      <w:r w:rsidRPr="00E762DF">
        <w:t xml:space="preserve"> for the effective performance, management and control of the construction works.</w:t>
      </w:r>
    </w:p>
    <w:p w14:paraId="7C657452" w14:textId="32B308E7" w:rsidR="00483973" w:rsidRPr="00E762DF" w:rsidRDefault="00483973" w:rsidP="00DA33D5">
      <w:pPr>
        <w:pStyle w:val="EPBullet-Level1"/>
        <w:suppressAutoHyphens/>
      </w:pPr>
      <w:r w:rsidRPr="00E762DF">
        <w:t xml:space="preserve">The </w:t>
      </w:r>
      <w:r w:rsidR="00E60E57">
        <w:t>Contractor</w:t>
      </w:r>
      <w:r w:rsidRPr="00E762DF">
        <w:t xml:space="preserve"> shall submit the </w:t>
      </w:r>
      <w:r w:rsidR="001A6924" w:rsidRPr="00E762DF">
        <w:t>organization</w:t>
      </w:r>
      <w:r w:rsidRPr="00E762DF">
        <w:t xml:space="preserve"> chart and relevant job descriptions for its construction </w:t>
      </w:r>
      <w:r w:rsidR="001A6924" w:rsidRPr="00E762DF">
        <w:t>organization</w:t>
      </w:r>
      <w:r w:rsidRPr="00E762DF">
        <w:t xml:space="preserve"> and commence with the </w:t>
      </w:r>
      <w:r w:rsidR="001A6924" w:rsidRPr="00E762DF">
        <w:t>mobilization</w:t>
      </w:r>
      <w:r w:rsidRPr="00E762DF">
        <w:t xml:space="preserve"> of the relevant personnel within thirty (30) days after the Commencement Date.</w:t>
      </w:r>
    </w:p>
    <w:p w14:paraId="53D1EC04" w14:textId="3C7A2EA4" w:rsidR="00483973" w:rsidRPr="00315C86" w:rsidRDefault="00974A1F" w:rsidP="00DA33D5">
      <w:pPr>
        <w:pStyle w:val="Heading5"/>
        <w:suppressAutoHyphens/>
      </w:pPr>
      <w:r>
        <w:rPr>
          <w:rFonts w:eastAsia="Arial" w:cs="Arial"/>
          <w:b/>
          <w:i/>
          <w:color w:val="1F497D" w:themeColor="text2"/>
          <w:sz w:val="22"/>
          <w:szCs w:val="22"/>
        </w:rPr>
        <w:tab/>
      </w:r>
      <w:r w:rsidR="00483973" w:rsidRPr="00315C86">
        <w:t>Construction Management Documents</w:t>
      </w:r>
    </w:p>
    <w:p w14:paraId="512E92F9" w14:textId="46429E98" w:rsidR="00483973" w:rsidRPr="00E762DF" w:rsidRDefault="00483973" w:rsidP="00DA33D5">
      <w:pPr>
        <w:pStyle w:val="EPBullet-Level1"/>
        <w:suppressAutoHyphens/>
      </w:pPr>
      <w:r w:rsidRPr="00E762DF">
        <w:t xml:space="preserve">The </w:t>
      </w:r>
      <w:r w:rsidR="00E60E57">
        <w:t>Contractor</w:t>
      </w:r>
      <w:r w:rsidRPr="00E762DF">
        <w:t xml:space="preserve"> shall prepare all required management documents for the performance and management of the construction activities of the Project including, but not limited to:</w:t>
      </w:r>
    </w:p>
    <w:p w14:paraId="7BDF79AA" w14:textId="768541F6" w:rsidR="00483973" w:rsidRPr="00854280" w:rsidRDefault="00483973" w:rsidP="00A7493C">
      <w:pPr>
        <w:widowControl w:val="0"/>
        <w:numPr>
          <w:ilvl w:val="4"/>
          <w:numId w:val="12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and fabrication</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r w:rsidR="00854280">
        <w:rPr>
          <w:rFonts w:ascii="Futura Std Book" w:eastAsia="Arial" w:hAnsi="Futura Std Book" w:cs="Arial"/>
          <w:color w:val="auto"/>
          <w:sz w:val="22"/>
          <w:szCs w:val="22"/>
          <w:lang w:val="en-US" w:eastAsia="en-US"/>
        </w:rPr>
        <w:t xml:space="preserve">. </w:t>
      </w:r>
      <w:r w:rsidRPr="00854280">
        <w:rPr>
          <w:rFonts w:ascii="Futura Std Book" w:eastAsia="Arial" w:hAnsi="Futura Std Book" w:cs="Arial"/>
          <w:color w:val="auto"/>
          <w:sz w:val="22"/>
          <w:szCs w:val="22"/>
          <w:lang w:val="en-US" w:eastAsia="en-US"/>
        </w:rPr>
        <w:t>The fabrication and construction manual shall include all documents, procedures, plans, drawings and pertinent information related to the performance of the fabrication and construction works;</w:t>
      </w:r>
    </w:p>
    <w:p w14:paraId="474B7AE0" w14:textId="77777777" w:rsidR="00483973" w:rsidRPr="00E762DF" w:rsidRDefault="00483973" w:rsidP="00A7493C">
      <w:pPr>
        <w:widowControl w:val="0"/>
        <w:numPr>
          <w:ilvl w:val="4"/>
          <w:numId w:val="12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and fabrication</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w:t>
      </w:r>
    </w:p>
    <w:p w14:paraId="35B5C78E" w14:textId="77777777" w:rsidR="00483973" w:rsidRPr="00E762DF" w:rsidRDefault="00483973" w:rsidP="00A7493C">
      <w:pPr>
        <w:widowControl w:val="0"/>
        <w:numPr>
          <w:ilvl w:val="4"/>
          <w:numId w:val="12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resource</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analysis;</w:t>
      </w:r>
    </w:p>
    <w:p w14:paraId="19B566CF" w14:textId="77777777" w:rsidR="00483973" w:rsidRPr="00E762DF" w:rsidRDefault="00483973" w:rsidP="00A7493C">
      <w:pPr>
        <w:widowControl w:val="0"/>
        <w:numPr>
          <w:ilvl w:val="4"/>
          <w:numId w:val="12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march-chart (time-line</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diagram);</w:t>
      </w:r>
    </w:p>
    <w:p w14:paraId="5F35CCF8" w14:textId="77777777" w:rsidR="00483973" w:rsidRPr="00E762DF" w:rsidRDefault="00483973" w:rsidP="00A7493C">
      <w:pPr>
        <w:widowControl w:val="0"/>
        <w:numPr>
          <w:ilvl w:val="4"/>
          <w:numId w:val="12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and fabrication procedures;</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2E0521A8" w14:textId="35B8EE96" w:rsidR="00483973" w:rsidRPr="0004754E" w:rsidRDefault="00483973" w:rsidP="00A7493C">
      <w:pPr>
        <w:widowControl w:val="0"/>
        <w:numPr>
          <w:ilvl w:val="4"/>
          <w:numId w:val="12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04754E">
        <w:rPr>
          <w:rFonts w:ascii="Futura Std Book" w:eastAsia="Arial" w:hAnsi="Futura Std Book" w:cs="Arial"/>
          <w:color w:val="auto"/>
          <w:sz w:val="22"/>
          <w:szCs w:val="22"/>
          <w:lang w:val="en-US" w:eastAsia="en-US"/>
        </w:rPr>
        <w:lastRenderedPageBreak/>
        <w:t>Construction Work method statements</w:t>
      </w:r>
      <w:r w:rsidR="00964F1B" w:rsidRPr="0004754E">
        <w:rPr>
          <w:rFonts w:ascii="Futura Std Book" w:eastAsia="Arial" w:hAnsi="Futura Std Book" w:cs="Arial"/>
          <w:color w:val="auto"/>
          <w:sz w:val="22"/>
          <w:szCs w:val="22"/>
          <w:lang w:val="en-US" w:eastAsia="en-US"/>
        </w:rPr>
        <w:t>;</w:t>
      </w:r>
    </w:p>
    <w:p w14:paraId="446925BE" w14:textId="43AC91B9" w:rsidR="004D75C8" w:rsidRPr="0004754E" w:rsidRDefault="000B707E" w:rsidP="00A7493C">
      <w:pPr>
        <w:widowControl w:val="0"/>
        <w:numPr>
          <w:ilvl w:val="4"/>
          <w:numId w:val="12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04754E">
        <w:rPr>
          <w:rFonts w:ascii="Futura Std Book" w:eastAsia="Arial" w:hAnsi="Futura Std Book" w:cs="Arial"/>
          <w:color w:val="auto"/>
          <w:sz w:val="22"/>
          <w:szCs w:val="22"/>
          <w:lang w:val="en-US" w:eastAsia="en-US"/>
        </w:rPr>
        <w:t>Construction workpacks</w:t>
      </w:r>
      <w:r w:rsidR="00E85E04" w:rsidRPr="0004754E">
        <w:rPr>
          <w:rFonts w:ascii="Futura Std Book" w:eastAsia="Arial" w:hAnsi="Futura Std Book" w:cs="Arial"/>
          <w:color w:val="auto"/>
          <w:sz w:val="22"/>
          <w:szCs w:val="22"/>
          <w:lang w:val="en-US" w:eastAsia="en-US"/>
        </w:rPr>
        <w:t xml:space="preserve"> (ITP, JSA, weld maps, as-bui</w:t>
      </w:r>
      <w:r w:rsidR="00964F1B" w:rsidRPr="0004754E">
        <w:rPr>
          <w:rFonts w:ascii="Futura Std Book" w:eastAsia="Arial" w:hAnsi="Futura Std Book" w:cs="Arial"/>
          <w:color w:val="auto"/>
          <w:sz w:val="22"/>
          <w:szCs w:val="22"/>
          <w:lang w:val="en-US" w:eastAsia="en-US"/>
        </w:rPr>
        <w:t>l</w:t>
      </w:r>
      <w:r w:rsidR="00E85E04" w:rsidRPr="0004754E">
        <w:rPr>
          <w:rFonts w:ascii="Futura Std Book" w:eastAsia="Arial" w:hAnsi="Futura Std Book" w:cs="Arial"/>
          <w:color w:val="auto"/>
          <w:sz w:val="22"/>
          <w:szCs w:val="22"/>
          <w:lang w:val="en-US" w:eastAsia="en-US"/>
        </w:rPr>
        <w:t>t sketches)</w:t>
      </w:r>
      <w:r w:rsidR="00964F1B" w:rsidRPr="0004754E">
        <w:rPr>
          <w:rFonts w:ascii="Futura Std Book" w:eastAsia="Arial" w:hAnsi="Futura Std Book" w:cs="Arial"/>
          <w:color w:val="auto"/>
          <w:sz w:val="22"/>
          <w:szCs w:val="22"/>
          <w:lang w:val="en-US" w:eastAsia="en-US"/>
        </w:rPr>
        <w:t>.</w:t>
      </w:r>
    </w:p>
    <w:p w14:paraId="15E90286" w14:textId="7E3C00B3" w:rsidR="00483973" w:rsidRPr="0004754E" w:rsidRDefault="00483973" w:rsidP="00DA33D5">
      <w:pPr>
        <w:pStyle w:val="EPBullet-Level1"/>
        <w:suppressAutoHyphens/>
      </w:pPr>
      <w:r w:rsidRPr="0004754E">
        <w:t xml:space="preserve">The </w:t>
      </w:r>
      <w:r w:rsidR="00E60E57" w:rsidRPr="0004754E">
        <w:t>Contractor</w:t>
      </w:r>
      <w:r w:rsidRPr="0004754E">
        <w:t xml:space="preserve"> shall submit Construction Management documents not later than thirty</w:t>
      </w:r>
    </w:p>
    <w:p w14:paraId="27129603" w14:textId="77777777" w:rsidR="00483973" w:rsidRPr="0004754E" w:rsidRDefault="00483973" w:rsidP="00DA33D5">
      <w:pPr>
        <w:pStyle w:val="EPBullet-Level1"/>
        <w:suppressAutoHyphens/>
      </w:pPr>
      <w:r w:rsidRPr="0004754E">
        <w:t>(30) days prior to the start of any construction activities on the Site.</w:t>
      </w:r>
    </w:p>
    <w:p w14:paraId="382FE34E" w14:textId="77777777" w:rsidR="00483973" w:rsidRPr="0004754E" w:rsidRDefault="00483973" w:rsidP="00DA33D5">
      <w:pPr>
        <w:pStyle w:val="EPBullet-Level1"/>
        <w:suppressAutoHyphens/>
      </w:pPr>
      <w:r w:rsidRPr="0004754E">
        <w:t>For the preparation of the relevant construction management documents reference shall be made to Work Package 3.5 “Construction Engineering”.</w:t>
      </w:r>
    </w:p>
    <w:p w14:paraId="6E4D9A23" w14:textId="7A383AC1" w:rsidR="00483973" w:rsidRPr="00315C86" w:rsidRDefault="006D18F4" w:rsidP="00DA33D5">
      <w:pPr>
        <w:pStyle w:val="Heading5"/>
        <w:suppressAutoHyphens/>
      </w:pPr>
      <w:r>
        <w:rPr>
          <w:rFonts w:eastAsia="Arial" w:cs="Arial"/>
          <w:b/>
          <w:i/>
          <w:color w:val="1F497D" w:themeColor="text2"/>
          <w:sz w:val="22"/>
          <w:szCs w:val="22"/>
        </w:rPr>
        <w:tab/>
      </w:r>
      <w:r w:rsidR="00483973" w:rsidRPr="00315C86">
        <w:t>Construction Management Reporting</w:t>
      </w:r>
    </w:p>
    <w:p w14:paraId="6DA52728" w14:textId="4C3781F4" w:rsidR="00483973" w:rsidRPr="0004754E" w:rsidRDefault="00483973" w:rsidP="00DA33D5">
      <w:pPr>
        <w:pStyle w:val="EPBullet-Level1"/>
        <w:suppressAutoHyphens/>
      </w:pPr>
      <w:r w:rsidRPr="00E762DF">
        <w:t xml:space="preserve">The </w:t>
      </w:r>
      <w:r w:rsidR="00E60E57">
        <w:t>Contractor</w:t>
      </w:r>
      <w:r w:rsidRPr="00E762DF">
        <w:t xml:space="preserve"> shall establish a system for the reporting of all construction management affairs, and in particular the progress of the construction activities. The reporting shall </w:t>
      </w:r>
      <w:r w:rsidRPr="0004754E">
        <w:t>be performed within the scope of WSG 1.8.8 “Project Reporting”.</w:t>
      </w:r>
    </w:p>
    <w:p w14:paraId="5CD8AA0B" w14:textId="77777777" w:rsidR="00483973" w:rsidRPr="009F7626" w:rsidRDefault="00483973" w:rsidP="00DA33D5">
      <w:pPr>
        <w:pStyle w:val="Heading4"/>
        <w:suppressAutoHyphens/>
      </w:pPr>
      <w:bookmarkStart w:id="290" w:name="_bookmark153"/>
      <w:bookmarkEnd w:id="290"/>
      <w:r w:rsidRPr="009F7626">
        <w:t>WSG 5.1.2 Work Planning, Supervision and Control</w:t>
      </w:r>
    </w:p>
    <w:p w14:paraId="4BDE52E4" w14:textId="64A853F2" w:rsidR="00483973" w:rsidRPr="00E762DF" w:rsidRDefault="00483973" w:rsidP="00DA33D5">
      <w:pPr>
        <w:pStyle w:val="EPBullet-Level1"/>
        <w:suppressAutoHyphens/>
      </w:pPr>
      <w:r w:rsidRPr="00E762DF">
        <w:t xml:space="preserve">The </w:t>
      </w:r>
      <w:r w:rsidR="00E60E57">
        <w:t>Contractor</w:t>
      </w:r>
      <w:r w:rsidRPr="00E762DF">
        <w:t xml:space="preserve"> is responsible to implement relevant systems and provisions for the adequate planning, supervision and control of the Works.</w:t>
      </w:r>
    </w:p>
    <w:p w14:paraId="2B1ED590" w14:textId="03E16DB5" w:rsidR="00483973" w:rsidRPr="00E762DF" w:rsidRDefault="00483973" w:rsidP="00DA33D5">
      <w:pPr>
        <w:pStyle w:val="EPBullet-Level1"/>
        <w:suppressAutoHyphens/>
      </w:pPr>
      <w:r w:rsidRPr="00E762DF">
        <w:t xml:space="preserve">The </w:t>
      </w:r>
      <w:r w:rsidR="00E60E57">
        <w:t>Contractor</w:t>
      </w:r>
      <w:r w:rsidRPr="00E762DF">
        <w:t xml:space="preserve"> shall observe the specified Project requirements for the execution of the Works, including but not limited to:</w:t>
      </w:r>
    </w:p>
    <w:p w14:paraId="58F3BBE5"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Work</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planning;</w:t>
      </w:r>
    </w:p>
    <w:p w14:paraId="50A0E8B5"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Resource planning;</w:t>
      </w:r>
    </w:p>
    <w:p w14:paraId="480C3528"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Materials planning;</w:t>
      </w:r>
    </w:p>
    <w:p w14:paraId="17600B5D"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Work</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supervision;</w:t>
      </w:r>
    </w:p>
    <w:p w14:paraId="5AA09B5E"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Main spread control;</w:t>
      </w:r>
    </w:p>
    <w:p w14:paraId="5E7541E8"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Field</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communication;</w:t>
      </w:r>
    </w:p>
    <w:p w14:paraId="536E5C8A"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Traffic</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management;</w:t>
      </w:r>
    </w:p>
    <w:p w14:paraId="4BE0EC41"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Pollution</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abatement;</w:t>
      </w:r>
    </w:p>
    <w:p w14:paraId="0ED45674"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Noise</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control;</w:t>
      </w:r>
    </w:p>
    <w:p w14:paraId="030555A5"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Permit to Work system;</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EB34293" w14:textId="77777777" w:rsidR="00483973" w:rsidRPr="00E762DF" w:rsidRDefault="00483973" w:rsidP="00A7493C">
      <w:pPr>
        <w:widowControl w:val="0"/>
        <w:numPr>
          <w:ilvl w:val="4"/>
          <w:numId w:val="130"/>
        </w:numPr>
        <w:suppressAutoHyphens/>
        <w:autoSpaceDE w:val="0"/>
        <w:autoSpaceDN w:val="0"/>
        <w:spacing w:before="187"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Security, health and safety.</w:t>
      </w:r>
    </w:p>
    <w:p w14:paraId="3E0E04FB" w14:textId="2E70C3F1" w:rsidR="00483973" w:rsidRPr="00E762DF" w:rsidRDefault="00483973" w:rsidP="00DA33D5">
      <w:pPr>
        <w:pStyle w:val="EPBullet-Level1"/>
        <w:suppressAutoHyphens/>
      </w:pPr>
      <w:r w:rsidRPr="00E762DF">
        <w:t xml:space="preserve">The </w:t>
      </w:r>
      <w:r w:rsidR="00E60E57">
        <w:t>Contractor</w:t>
      </w:r>
      <w:r w:rsidRPr="00E762DF">
        <w:t xml:space="preserve"> shall provide for adequate supervision of the Works. The </w:t>
      </w:r>
      <w:r w:rsidR="0077700F" w:rsidRPr="00E762DF">
        <w:t>Owner</w:t>
      </w:r>
      <w:r w:rsidRPr="00E762DF">
        <w:t xml:space="preserve"> reserves the right to stop any part of the Works that is performed without being adequately supervised, without any prior notification.</w:t>
      </w:r>
    </w:p>
    <w:p w14:paraId="057E33D3" w14:textId="77777777" w:rsidR="00483973" w:rsidRPr="009F7626" w:rsidRDefault="00483973" w:rsidP="00DA33D5">
      <w:pPr>
        <w:pStyle w:val="Heading4"/>
        <w:suppressAutoHyphens/>
      </w:pPr>
      <w:bookmarkStart w:id="291" w:name="_bookmark154"/>
      <w:bookmarkEnd w:id="291"/>
      <w:r w:rsidRPr="009F7626">
        <w:lastRenderedPageBreak/>
        <w:t>WSG 5.1.3 Work Procedures, Method Statements, Job Site Briefings</w:t>
      </w:r>
    </w:p>
    <w:p w14:paraId="175F554D" w14:textId="74322272" w:rsidR="00483973" w:rsidRPr="00E762DF" w:rsidRDefault="00483973" w:rsidP="00DA33D5">
      <w:pPr>
        <w:pStyle w:val="EPBullet-Level1"/>
        <w:suppressAutoHyphens/>
        <w:spacing w:after="0"/>
      </w:pPr>
      <w:r w:rsidRPr="00E762DF">
        <w:t xml:space="preserve">The </w:t>
      </w:r>
      <w:r w:rsidR="00E60E57">
        <w:t>Contractor</w:t>
      </w:r>
      <w:r w:rsidRPr="00E762DF">
        <w:t xml:space="preserve"> shall control all Works including works for the rectification of defective works, through:</w:t>
      </w:r>
    </w:p>
    <w:p w14:paraId="3F5825F1" w14:textId="77777777" w:rsidR="00483973" w:rsidRPr="00E762DF" w:rsidRDefault="00483973" w:rsidP="00DA33D5">
      <w:pPr>
        <w:pStyle w:val="EPBullet-Level1"/>
        <w:suppressAutoHyphens/>
        <w:spacing w:after="0"/>
      </w:pPr>
      <w:r w:rsidRPr="00E762DF">
        <w:t>Work procedures (Approved Work procedures and qualified Work</w:t>
      </w:r>
      <w:r w:rsidRPr="00C245CE">
        <w:t xml:space="preserve"> </w:t>
      </w:r>
      <w:r w:rsidRPr="00E762DF">
        <w:t>procedures);</w:t>
      </w:r>
    </w:p>
    <w:p w14:paraId="33B46685" w14:textId="77777777" w:rsidR="00483973" w:rsidRPr="00E762DF" w:rsidRDefault="00483973" w:rsidP="00DA33D5">
      <w:pPr>
        <w:pStyle w:val="EPBullet-Level1"/>
        <w:suppressAutoHyphens/>
        <w:spacing w:after="0"/>
      </w:pPr>
      <w:r w:rsidRPr="00E762DF">
        <w:t>Work method statements;</w:t>
      </w:r>
      <w:r w:rsidRPr="00C245CE">
        <w:t xml:space="preserve"> </w:t>
      </w:r>
      <w:r w:rsidRPr="00E762DF">
        <w:t>and</w:t>
      </w:r>
    </w:p>
    <w:p w14:paraId="2ACDB93C" w14:textId="77777777" w:rsidR="00483973" w:rsidRPr="00E762DF" w:rsidRDefault="00483973" w:rsidP="00DA33D5">
      <w:pPr>
        <w:pStyle w:val="EPBullet-Level1"/>
        <w:suppressAutoHyphens/>
        <w:spacing w:after="0"/>
      </w:pPr>
      <w:r w:rsidRPr="00E762DF">
        <w:t>Job site</w:t>
      </w:r>
      <w:r w:rsidRPr="00C245CE">
        <w:t xml:space="preserve"> </w:t>
      </w:r>
      <w:r w:rsidRPr="00E762DF">
        <w:t>briefings.</w:t>
      </w:r>
    </w:p>
    <w:p w14:paraId="3239907C" w14:textId="77777777" w:rsidR="00483973" w:rsidRPr="009F7626" w:rsidRDefault="00483973" w:rsidP="00DA33D5">
      <w:pPr>
        <w:pStyle w:val="Heading4"/>
        <w:suppressAutoHyphens/>
      </w:pPr>
      <w:bookmarkStart w:id="292" w:name="_bookmark155"/>
      <w:bookmarkEnd w:id="292"/>
      <w:r w:rsidRPr="009F7626">
        <w:t>WSG 5.1.4 Permits, Authorizations and Third Party Interfaces</w:t>
      </w:r>
    </w:p>
    <w:p w14:paraId="247DD163" w14:textId="77777777" w:rsidR="006D18F4" w:rsidRDefault="006D18F4" w:rsidP="00DA33D5">
      <w:pPr>
        <w:widowControl w:val="0"/>
        <w:tabs>
          <w:tab w:val="left" w:pos="1036"/>
        </w:tabs>
        <w:suppressAutoHyphens/>
        <w:autoSpaceDE w:val="0"/>
        <w:autoSpaceDN w:val="0"/>
        <w:spacing w:before="0" w:after="240" w:line="240" w:lineRule="auto"/>
        <w:ind w:left="2" w:firstLine="4"/>
        <w:rPr>
          <w:rFonts w:ascii="Futura Std Book" w:eastAsia="Arial" w:hAnsi="Futura Std Book" w:cs="Arial"/>
          <w:b/>
          <w:i/>
          <w:color w:val="1F497D" w:themeColor="text2"/>
          <w:sz w:val="22"/>
          <w:szCs w:val="22"/>
          <w:lang w:val="en-US" w:eastAsia="en-US"/>
        </w:rPr>
      </w:pPr>
      <w:r>
        <w:rPr>
          <w:rFonts w:ascii="Futura Std Book" w:eastAsia="Arial" w:hAnsi="Futura Std Book" w:cs="Arial"/>
          <w:b/>
          <w:i/>
          <w:color w:val="1F497D" w:themeColor="text2"/>
          <w:sz w:val="22"/>
          <w:szCs w:val="22"/>
          <w:lang w:val="en-US" w:eastAsia="en-US"/>
        </w:rPr>
        <w:tab/>
      </w:r>
    </w:p>
    <w:p w14:paraId="7E0580EB" w14:textId="06EC2611" w:rsidR="00483973" w:rsidRPr="008C0473" w:rsidRDefault="006D18F4" w:rsidP="00DA33D5">
      <w:pPr>
        <w:pStyle w:val="Heading5"/>
        <w:suppressAutoHyphens/>
      </w:pPr>
      <w:r>
        <w:rPr>
          <w:rFonts w:eastAsia="Arial" w:cs="Arial"/>
          <w:b/>
          <w:i/>
          <w:color w:val="1F497D" w:themeColor="text2"/>
          <w:sz w:val="22"/>
          <w:szCs w:val="22"/>
        </w:rPr>
        <w:tab/>
      </w:r>
      <w:r w:rsidR="00483973" w:rsidRPr="008C0473">
        <w:t xml:space="preserve">Permits and Authorizations acquired by </w:t>
      </w:r>
      <w:r w:rsidR="00E60E57">
        <w:t>Contractor</w:t>
      </w:r>
    </w:p>
    <w:p w14:paraId="256BB689" w14:textId="52DB045A" w:rsidR="00483973" w:rsidRPr="00E762DF" w:rsidRDefault="00483973" w:rsidP="00DA33D5">
      <w:pPr>
        <w:pStyle w:val="EPBullet-Level1"/>
        <w:suppressAutoHyphens/>
      </w:pPr>
      <w:r w:rsidRPr="00E762DF">
        <w:t xml:space="preserve">The </w:t>
      </w:r>
      <w:r w:rsidR="00E60E57">
        <w:t>Contractor</w:t>
      </w:r>
      <w:r w:rsidRPr="00E762DF">
        <w:t xml:space="preserve"> is responsible to identify and obtain all permits and authorizations for the performance of all Works.</w:t>
      </w:r>
    </w:p>
    <w:p w14:paraId="30465A5F" w14:textId="77777777" w:rsidR="00483973" w:rsidRPr="00E762DF" w:rsidRDefault="00483973" w:rsidP="00DA33D5">
      <w:pPr>
        <w:pStyle w:val="EPBullet-Level1"/>
        <w:suppressAutoHyphens/>
      </w:pPr>
      <w:r w:rsidRPr="00E762DF">
        <w:t>This shall include, but be not limited to:</w:t>
      </w:r>
    </w:p>
    <w:p w14:paraId="741556B2" w14:textId="171BEA0F" w:rsidR="00483973" w:rsidRPr="00E762DF" w:rsidRDefault="00483973" w:rsidP="00A7493C">
      <w:pPr>
        <w:widowControl w:val="0"/>
        <w:numPr>
          <w:ilvl w:val="4"/>
          <w:numId w:val="13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Design permits and Approvals for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detail design and construction design</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71ABE4DF" w14:textId="77777777" w:rsidR="00483973" w:rsidRPr="00E762DF" w:rsidRDefault="00483973" w:rsidP="00A7493C">
      <w:pPr>
        <w:widowControl w:val="0"/>
        <w:numPr>
          <w:ilvl w:val="4"/>
          <w:numId w:val="13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Importation permits for the importation of Materials and equipment for the performance of Project</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activities;</w:t>
      </w:r>
    </w:p>
    <w:p w14:paraId="6A7822BD" w14:textId="77777777" w:rsidR="00483973" w:rsidRPr="00E762DF" w:rsidRDefault="00483973" w:rsidP="00A7493C">
      <w:pPr>
        <w:widowControl w:val="0"/>
        <w:numPr>
          <w:ilvl w:val="4"/>
          <w:numId w:val="13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Transportation permits for the transportation of Materials and equipment on public roads;</w:t>
      </w:r>
    </w:p>
    <w:p w14:paraId="1DD9A3E0" w14:textId="77777777" w:rsidR="00483973" w:rsidRPr="00E762DF" w:rsidRDefault="00483973" w:rsidP="00A7493C">
      <w:pPr>
        <w:widowControl w:val="0"/>
        <w:numPr>
          <w:ilvl w:val="4"/>
          <w:numId w:val="13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Labour permits and visa for the hiring of local and expatriate</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workers;</w:t>
      </w:r>
    </w:p>
    <w:p w14:paraId="3A5265D8" w14:textId="77777777" w:rsidR="00483973" w:rsidRPr="00E762DF" w:rsidRDefault="00483973" w:rsidP="00A7493C">
      <w:pPr>
        <w:widowControl w:val="0"/>
        <w:numPr>
          <w:ilvl w:val="4"/>
          <w:numId w:val="13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Work permits for the performance of general or specific work</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activities;</w:t>
      </w:r>
    </w:p>
    <w:p w14:paraId="0619ECD5" w14:textId="7EF1D15C" w:rsidR="00483973" w:rsidRPr="00E762DF" w:rsidRDefault="00483973" w:rsidP="00A7493C">
      <w:pPr>
        <w:widowControl w:val="0"/>
        <w:numPr>
          <w:ilvl w:val="4"/>
          <w:numId w:val="13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Crossing permits for all crossings with other installations or objects (including crossings newly identified during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pre-construction</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investigation);</w:t>
      </w:r>
    </w:p>
    <w:p w14:paraId="2B9F674B" w14:textId="77777777" w:rsidR="00483973" w:rsidRPr="00E762DF" w:rsidRDefault="00483973" w:rsidP="00A7493C">
      <w:pPr>
        <w:widowControl w:val="0"/>
        <w:numPr>
          <w:ilvl w:val="4"/>
          <w:numId w:val="13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Utility permits for the temporary and permanent connection to existing</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utilities;</w:t>
      </w:r>
    </w:p>
    <w:p w14:paraId="1D4A7FC4" w14:textId="77777777" w:rsidR="00483973" w:rsidRPr="00E762DF" w:rsidRDefault="00483973" w:rsidP="00A7493C">
      <w:pPr>
        <w:widowControl w:val="0"/>
        <w:numPr>
          <w:ilvl w:val="4"/>
          <w:numId w:val="13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Disposal permits for the disposal of waste and effluents;</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E143BAC" w14:textId="7B7FBC27" w:rsidR="00483973" w:rsidRPr="00E762DF" w:rsidRDefault="00483973" w:rsidP="00A7493C">
      <w:pPr>
        <w:widowControl w:val="0"/>
        <w:numPr>
          <w:ilvl w:val="4"/>
          <w:numId w:val="13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Any other permit, </w:t>
      </w:r>
      <w:r w:rsidR="001A6924" w:rsidRPr="00E762DF">
        <w:rPr>
          <w:rFonts w:ascii="Futura Std Book" w:eastAsia="Arial" w:hAnsi="Futura Std Book" w:cs="Arial"/>
          <w:color w:val="auto"/>
          <w:sz w:val="22"/>
          <w:szCs w:val="22"/>
          <w:lang w:val="en-US" w:eastAsia="en-US"/>
        </w:rPr>
        <w:t>authorization</w:t>
      </w:r>
      <w:r w:rsidRPr="00E762DF">
        <w:rPr>
          <w:rFonts w:ascii="Futura Std Book" w:eastAsia="Arial" w:hAnsi="Futura Std Book" w:cs="Arial"/>
          <w:color w:val="auto"/>
          <w:sz w:val="22"/>
          <w:szCs w:val="22"/>
          <w:lang w:val="en-US" w:eastAsia="en-US"/>
        </w:rPr>
        <w:t xml:space="preserve"> or Approval required for the performance of its Scope of Work or related to the completion, certification or inspection of Works performed within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Scope of</w:t>
      </w:r>
      <w:r w:rsidRPr="00C245CE">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w:t>
      </w:r>
    </w:p>
    <w:p w14:paraId="79421B89" w14:textId="77777777" w:rsidR="00483973" w:rsidRPr="00E762DF" w:rsidRDefault="00483973" w:rsidP="00DA33D5">
      <w:pPr>
        <w:pStyle w:val="EPBullet-Level1"/>
        <w:suppressAutoHyphens/>
      </w:pPr>
      <w:r w:rsidRPr="00E762DF">
        <w:t>Permits and authorizations shall be obtained from local, regional or central Governmental Authorities, agencies or entities either affected by, or regulating any aspect of the Works.</w:t>
      </w:r>
    </w:p>
    <w:p w14:paraId="78273FBE" w14:textId="6F0C911D" w:rsidR="00483973" w:rsidRPr="00E762DF" w:rsidRDefault="00483973" w:rsidP="00DA33D5">
      <w:pPr>
        <w:pStyle w:val="EPBullet-Level1"/>
        <w:suppressAutoHyphens/>
      </w:pPr>
      <w:r w:rsidRPr="00E762DF">
        <w:t xml:space="preserve">The </w:t>
      </w:r>
      <w:r w:rsidR="00E60E57">
        <w:t>Contractor</w:t>
      </w:r>
      <w:r w:rsidRPr="00E762DF">
        <w:t xml:space="preserve"> shall obtain all permits and authorizations in time, so as to allow the scheduled progressing of the Works.</w:t>
      </w:r>
    </w:p>
    <w:p w14:paraId="6F735137" w14:textId="7C0D07D5" w:rsidR="00483973" w:rsidRPr="008C0473" w:rsidRDefault="006D18F4" w:rsidP="00DA33D5">
      <w:pPr>
        <w:pStyle w:val="Heading5"/>
        <w:suppressAutoHyphens/>
      </w:pPr>
      <w:r>
        <w:rPr>
          <w:rFonts w:eastAsia="Arial" w:cs="Arial"/>
          <w:b/>
          <w:i/>
          <w:color w:val="1F497D" w:themeColor="text2"/>
          <w:sz w:val="22"/>
          <w:szCs w:val="22"/>
        </w:rPr>
        <w:lastRenderedPageBreak/>
        <w:tab/>
      </w:r>
      <w:r w:rsidR="00483973" w:rsidRPr="008C0473">
        <w:t xml:space="preserve">Permits and Authorizations acquired by the </w:t>
      </w:r>
      <w:r w:rsidR="0077700F" w:rsidRPr="008C0473">
        <w:t>Owner</w:t>
      </w:r>
    </w:p>
    <w:p w14:paraId="2ADE6CB0" w14:textId="26DBFE97" w:rsidR="00483973" w:rsidRPr="00E762DF" w:rsidRDefault="00483973" w:rsidP="00DA33D5">
      <w:pPr>
        <w:pStyle w:val="EPBullet-Level1"/>
        <w:suppressAutoHyphens/>
      </w:pPr>
      <w:r w:rsidRPr="00E762DF">
        <w:t xml:space="preserve">For permits and authorizations to be acquired by the </w:t>
      </w:r>
      <w:r w:rsidR="0077700F" w:rsidRPr="00E762DF">
        <w:t>Owner</w:t>
      </w:r>
      <w:r w:rsidRPr="00E762DF">
        <w:t xml:space="preserve">, the </w:t>
      </w:r>
      <w:r w:rsidR="00E60E57">
        <w:t>Contractor</w:t>
      </w:r>
      <w:r w:rsidRPr="00E762DF">
        <w:t xml:space="preserve"> shall prepare all technical documentation and/or studies as requested by the </w:t>
      </w:r>
      <w:r w:rsidR="0077700F" w:rsidRPr="00E762DF">
        <w:t>Owner</w:t>
      </w:r>
      <w:r w:rsidRPr="00E762DF">
        <w:t xml:space="preserve"> to satisfy the relevant application requirements and as required by the concerned Authorities, Project sponsors or any other Third Party.</w:t>
      </w:r>
    </w:p>
    <w:p w14:paraId="31FC781A" w14:textId="26200F9C" w:rsidR="00483973" w:rsidRPr="00E762DF" w:rsidRDefault="00483973" w:rsidP="00DA33D5">
      <w:pPr>
        <w:pStyle w:val="EPBullet-Level1"/>
        <w:suppressAutoHyphens/>
      </w:pPr>
      <w:r w:rsidRPr="00E762DF">
        <w:t xml:space="preserve">The </w:t>
      </w:r>
      <w:r w:rsidR="00E60E57">
        <w:t>Contractor</w:t>
      </w:r>
      <w:r w:rsidRPr="00E762DF">
        <w:t xml:space="preserve"> shall participate in meetings or hearings arranged or requested by the Authorities, Project sponsors or Third Parties engaged in Project reviews or Approvals, as requested by the</w:t>
      </w:r>
      <w:r w:rsidRPr="00C245CE">
        <w:t xml:space="preserve"> </w:t>
      </w:r>
      <w:r w:rsidR="0077700F" w:rsidRPr="00E762DF">
        <w:t>Owner</w:t>
      </w:r>
      <w:r w:rsidRPr="00E762DF">
        <w:t>.</w:t>
      </w:r>
    </w:p>
    <w:p w14:paraId="1500C3BC" w14:textId="6720C812" w:rsidR="00483973" w:rsidRPr="008C0473" w:rsidRDefault="006D18F4" w:rsidP="00DA33D5">
      <w:pPr>
        <w:pStyle w:val="Heading5"/>
        <w:suppressAutoHyphens/>
      </w:pPr>
      <w:r>
        <w:rPr>
          <w:rFonts w:eastAsia="Arial" w:cs="Arial"/>
          <w:b/>
          <w:i/>
          <w:color w:val="1F497D" w:themeColor="text2"/>
          <w:sz w:val="22"/>
          <w:szCs w:val="22"/>
        </w:rPr>
        <w:tab/>
      </w:r>
      <w:r w:rsidR="00483973" w:rsidRPr="008C0473">
        <w:t>Third Party Interfaces and Community Liaison</w:t>
      </w:r>
    </w:p>
    <w:p w14:paraId="14AD9B9B" w14:textId="61F57E70" w:rsidR="00483973" w:rsidRPr="00E762DF" w:rsidRDefault="00483973" w:rsidP="00DA33D5">
      <w:pPr>
        <w:pStyle w:val="EPBullet-Level1"/>
        <w:suppressAutoHyphens/>
      </w:pPr>
      <w:r w:rsidRPr="00E762DF">
        <w:t xml:space="preserve">The </w:t>
      </w:r>
      <w:r w:rsidR="00E60E57">
        <w:t>Contractor</w:t>
      </w:r>
      <w:r w:rsidRPr="00E762DF">
        <w:t xml:space="preserve"> shall maintain a dedicated community liaison team interfacing with all Third Parties affected by, or having an interest in the Project. All inquiries or contacts made and managed by the </w:t>
      </w:r>
      <w:r w:rsidR="00E60E57">
        <w:t>Contractor</w:t>
      </w:r>
      <w:r w:rsidRPr="00E762DF">
        <w:t xml:space="preserve">’s community liaison team shall be logged-in and administrated in a dedicated Project database, which shall be submitted to the </w:t>
      </w:r>
      <w:r w:rsidR="0077700F" w:rsidRPr="00E762DF">
        <w:t>Owner</w:t>
      </w:r>
      <w:r w:rsidRPr="00E762DF">
        <w:t xml:space="preserve"> on regular basis and/or upon specific request.</w:t>
      </w:r>
    </w:p>
    <w:p w14:paraId="59127D77" w14:textId="77777777" w:rsidR="00483973" w:rsidRPr="009F7626" w:rsidRDefault="00483973" w:rsidP="00DA33D5">
      <w:pPr>
        <w:pStyle w:val="Heading4"/>
        <w:suppressAutoHyphens/>
      </w:pPr>
      <w:bookmarkStart w:id="293" w:name="_bookmark156"/>
      <w:bookmarkEnd w:id="293"/>
      <w:r w:rsidRPr="009F7626">
        <w:t>WSG 5.1.5 Implementation of EIA and Project Commitments</w:t>
      </w:r>
    </w:p>
    <w:p w14:paraId="5F9F924F" w14:textId="080C8E4F" w:rsidR="00483973" w:rsidRPr="00E762DF" w:rsidRDefault="00483973" w:rsidP="00DA33D5">
      <w:pPr>
        <w:pStyle w:val="EPBullet-Level1"/>
        <w:suppressAutoHyphens/>
      </w:pPr>
      <w:r w:rsidRPr="00E762DF">
        <w:t xml:space="preserve">The </w:t>
      </w:r>
      <w:r w:rsidR="00E60E57">
        <w:t>Contractor</w:t>
      </w:r>
      <w:r w:rsidRPr="00E762DF">
        <w:t xml:space="preserve"> shall employ a mechanism to demonstrate that all requirements, obligations and commitments derived from the EIA, other Authority, land or other stakeholder requirements and the </w:t>
      </w:r>
      <w:r w:rsidR="0077700F" w:rsidRPr="00E762DF">
        <w:t>Owner</w:t>
      </w:r>
      <w:r w:rsidRPr="00E762DF">
        <w:t>’s commitments have been fully understood and will be fully implemented during the performance of the construction works.</w:t>
      </w:r>
    </w:p>
    <w:p w14:paraId="07BCC196" w14:textId="20A6CA76" w:rsidR="00483973" w:rsidRPr="00E762DF" w:rsidRDefault="00483973" w:rsidP="00DA33D5">
      <w:pPr>
        <w:pStyle w:val="EPBullet-Level1"/>
        <w:suppressAutoHyphens/>
      </w:pPr>
      <w:r w:rsidRPr="00E762DF">
        <w:t xml:space="preserve">The </w:t>
      </w:r>
      <w:r w:rsidR="00E60E57">
        <w:t>Contractor</w:t>
      </w:r>
      <w:r w:rsidRPr="00E762DF">
        <w:t xml:space="preserve"> shall maintain a register of all commitments/obligations and provide periodic (weekly/monthly) reports on the (ongoing) status of the implementation of such commitments.</w:t>
      </w:r>
    </w:p>
    <w:p w14:paraId="55C813EB" w14:textId="77777777" w:rsidR="00483973" w:rsidRPr="009F7626" w:rsidRDefault="00483973" w:rsidP="00DA33D5">
      <w:pPr>
        <w:pStyle w:val="Heading4"/>
        <w:suppressAutoHyphens/>
      </w:pPr>
      <w:bookmarkStart w:id="294" w:name="_bookmark157"/>
      <w:bookmarkEnd w:id="294"/>
      <w:r w:rsidRPr="009F7626">
        <w:t>WSG 5.1.6 Land for Construction</w:t>
      </w:r>
    </w:p>
    <w:p w14:paraId="5B6E3E71" w14:textId="5D8B269A" w:rsidR="00483973" w:rsidRPr="008C0473" w:rsidRDefault="006D18F4" w:rsidP="00DA33D5">
      <w:pPr>
        <w:pStyle w:val="Heading5"/>
        <w:suppressAutoHyphens/>
      </w:pPr>
      <w:r>
        <w:rPr>
          <w:rFonts w:eastAsia="Arial" w:cs="Arial"/>
          <w:b/>
          <w:i/>
          <w:color w:val="1F497D" w:themeColor="text2"/>
          <w:sz w:val="22"/>
          <w:szCs w:val="22"/>
        </w:rPr>
        <w:tab/>
      </w:r>
      <w:r w:rsidR="00483973" w:rsidRPr="008C0473">
        <w:t xml:space="preserve">Land provided by the </w:t>
      </w:r>
      <w:r w:rsidR="0077700F" w:rsidRPr="008C0473">
        <w:t>Owner</w:t>
      </w:r>
    </w:p>
    <w:p w14:paraId="539D291D" w14:textId="61A41514" w:rsidR="00483973" w:rsidRPr="00E762DF" w:rsidRDefault="00483973" w:rsidP="00DA33D5">
      <w:pPr>
        <w:pStyle w:val="EPBullet-Level1"/>
        <w:suppressAutoHyphens/>
      </w:pPr>
      <w:r w:rsidRPr="00E762DF">
        <w:t xml:space="preserve">The following land shall be provided by the </w:t>
      </w:r>
      <w:r w:rsidR="0077700F" w:rsidRPr="00E762DF">
        <w:t>Owner</w:t>
      </w:r>
      <w:r w:rsidRPr="00E762DF">
        <w:t>:</w:t>
      </w:r>
    </w:p>
    <w:p w14:paraId="45F726F0" w14:textId="77777777" w:rsidR="00483973" w:rsidRPr="00E762DF" w:rsidRDefault="00483973" w:rsidP="00A7493C">
      <w:pPr>
        <w:widowControl w:val="0"/>
        <w:numPr>
          <w:ilvl w:val="4"/>
          <w:numId w:val="13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permanent </w:t>
      </w:r>
      <w:r w:rsidRPr="00F02832">
        <w:rPr>
          <w:rFonts w:ascii="Futura Std Book" w:eastAsia="Arial" w:hAnsi="Futura Std Book" w:cs="Arial"/>
          <w:color w:val="auto"/>
          <w:sz w:val="22"/>
          <w:szCs w:val="22"/>
          <w:lang w:val="en-US" w:eastAsia="en-US"/>
        </w:rPr>
        <w:t xml:space="preserve">ROW </w:t>
      </w:r>
      <w:r w:rsidRPr="00E762DF">
        <w:rPr>
          <w:rFonts w:ascii="Futura Std Book" w:eastAsia="Arial" w:hAnsi="Futura Std Book" w:cs="Arial"/>
          <w:color w:val="auto"/>
          <w:sz w:val="22"/>
          <w:szCs w:val="22"/>
          <w:lang w:val="en-US" w:eastAsia="en-US"/>
        </w:rPr>
        <w:t>for the Pipeline as identified on the Pipeline alignment</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sheets;</w:t>
      </w:r>
    </w:p>
    <w:p w14:paraId="359DA8EB" w14:textId="445818B8" w:rsidR="00483973" w:rsidRPr="00E762DF" w:rsidRDefault="00483973" w:rsidP="00A7493C">
      <w:pPr>
        <w:widowControl w:val="0"/>
        <w:numPr>
          <w:ilvl w:val="4"/>
          <w:numId w:val="13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additional </w:t>
      </w:r>
      <w:r w:rsidRPr="00F02832">
        <w:rPr>
          <w:rFonts w:ascii="Futura Std Book" w:eastAsia="Arial" w:hAnsi="Futura Std Book" w:cs="Arial"/>
          <w:color w:val="auto"/>
          <w:sz w:val="22"/>
          <w:szCs w:val="22"/>
          <w:lang w:val="en-US" w:eastAsia="en-US"/>
        </w:rPr>
        <w:t xml:space="preserve">ROW </w:t>
      </w:r>
      <w:r w:rsidRPr="00E762DF">
        <w:rPr>
          <w:rFonts w:ascii="Futura Std Book" w:eastAsia="Arial" w:hAnsi="Futura Std Book" w:cs="Arial"/>
          <w:color w:val="auto"/>
          <w:sz w:val="22"/>
          <w:szCs w:val="22"/>
          <w:lang w:val="en-US" w:eastAsia="en-US"/>
        </w:rPr>
        <w:t>for route changes, Approved by the</w:t>
      </w:r>
      <w:r w:rsidRPr="00F02832">
        <w:rPr>
          <w:rFonts w:ascii="Futura Std Book" w:eastAsia="Arial" w:hAnsi="Futura Std Book" w:cs="Arial"/>
          <w:color w:val="auto"/>
          <w:sz w:val="22"/>
          <w:szCs w:val="22"/>
          <w:lang w:val="en-US" w:eastAsia="en-US"/>
        </w:rPr>
        <w:t xml:space="preserv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7C661024" w14:textId="6F8CE5B5" w:rsidR="00483973" w:rsidRPr="00E762DF" w:rsidRDefault="00483973" w:rsidP="00A7493C">
      <w:pPr>
        <w:widowControl w:val="0"/>
        <w:numPr>
          <w:ilvl w:val="4"/>
          <w:numId w:val="13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land for the Pipeline stations, including block valve, pigging, metering and terminal gas stations and ancillary installations, e.g. cathodic protection installations (anode ground beds). For works which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perform inside working areas of other Project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or Sub-</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will be granted access to such work location, subject to confirmation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r w:rsidRPr="00E762DF">
        <w:rPr>
          <w:rFonts w:ascii="Futura Std Book" w:eastAsia="Arial" w:hAnsi="Futura Std Book" w:cs="Arial"/>
          <w:color w:val="auto"/>
          <w:spacing w:val="-8"/>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2862DEF" w14:textId="77777777" w:rsidR="00483973" w:rsidRPr="00E762DF" w:rsidRDefault="00483973" w:rsidP="00A7493C">
      <w:pPr>
        <w:widowControl w:val="0"/>
        <w:numPr>
          <w:ilvl w:val="4"/>
          <w:numId w:val="132"/>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land for permanent access roads to Pipeline</w:t>
      </w:r>
      <w:r w:rsidRPr="00F0283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stations;</w:t>
      </w:r>
    </w:p>
    <w:p w14:paraId="209D2994" w14:textId="67A9EB55" w:rsidR="00483973" w:rsidRPr="00E762DF" w:rsidRDefault="00483973" w:rsidP="00A7493C">
      <w:pPr>
        <w:widowControl w:val="0"/>
        <w:numPr>
          <w:ilvl w:val="2"/>
          <w:numId w:val="63"/>
        </w:numPr>
        <w:suppressAutoHyphens/>
        <w:autoSpaceDE w:val="0"/>
        <w:autoSpaceDN w:val="0"/>
        <w:spacing w:before="189"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 xml:space="preserve">Any other land shall only be provided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if specifically advised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4850E111" w14:textId="6351B5D9" w:rsidR="00483973" w:rsidRPr="00E762DF" w:rsidRDefault="00483973" w:rsidP="00A7493C">
      <w:pPr>
        <w:widowControl w:val="0"/>
        <w:numPr>
          <w:ilvl w:val="2"/>
          <w:numId w:val="63"/>
        </w:numPr>
        <w:suppressAutoHyphens/>
        <w:autoSpaceDE w:val="0"/>
        <w:autoSpaceDN w:val="0"/>
        <w:spacing w:before="189"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All land acquired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will be delivered to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as specified in the relevant Project procedures.</w:t>
      </w:r>
    </w:p>
    <w:p w14:paraId="14560E6A" w14:textId="146E40D5" w:rsidR="00483973" w:rsidRPr="008C0473" w:rsidRDefault="006D18F4" w:rsidP="00DA33D5">
      <w:pPr>
        <w:pStyle w:val="Heading5"/>
        <w:suppressAutoHyphens/>
      </w:pPr>
      <w:r>
        <w:rPr>
          <w:rFonts w:eastAsia="Arial" w:cs="Arial"/>
          <w:b/>
          <w:i/>
          <w:color w:val="1F497D" w:themeColor="text2"/>
          <w:sz w:val="22"/>
          <w:szCs w:val="22"/>
        </w:rPr>
        <w:tab/>
      </w:r>
      <w:r w:rsidR="00483973" w:rsidRPr="008C0473">
        <w:t xml:space="preserve">Land to be acquired by </w:t>
      </w:r>
      <w:r w:rsidR="00E60E57">
        <w:t>Contractor</w:t>
      </w:r>
    </w:p>
    <w:p w14:paraId="25B6476B" w14:textId="07FD760C" w:rsidR="00483973" w:rsidRPr="00E762DF" w:rsidRDefault="00483973" w:rsidP="00DA33D5">
      <w:pPr>
        <w:pStyle w:val="EPBullet-Level1"/>
        <w:suppressAutoHyphens/>
        <w:spacing w:after="0"/>
      </w:pPr>
      <w:r w:rsidRPr="00E762DF">
        <w:t xml:space="preserve">Any additional areas required by the </w:t>
      </w:r>
      <w:r w:rsidR="00E60E57">
        <w:t>Contractor</w:t>
      </w:r>
      <w:r w:rsidRPr="00E762DF">
        <w:t xml:space="preserve"> for the performance of the Work, such as, but not limited to, the areas identified as “Main pipe storage yards, temporary Site facilities, utilities and access roads” and any additional work areas that are not provided by the </w:t>
      </w:r>
      <w:r w:rsidR="0077700F" w:rsidRPr="00E762DF">
        <w:t>Owner</w:t>
      </w:r>
      <w:r w:rsidRPr="00E762DF">
        <w:t xml:space="preserve"> shall be acquired by the</w:t>
      </w:r>
      <w:r w:rsidRPr="00C245CE">
        <w:t xml:space="preserve"> </w:t>
      </w:r>
      <w:r w:rsidR="00E60E57">
        <w:t>Contractor</w:t>
      </w:r>
      <w:r w:rsidRPr="00E762DF">
        <w:t>.</w:t>
      </w:r>
    </w:p>
    <w:p w14:paraId="5CDE94E8" w14:textId="6A6875A1" w:rsidR="00483973" w:rsidRPr="00E762DF" w:rsidRDefault="00483973" w:rsidP="00DA33D5">
      <w:pPr>
        <w:pStyle w:val="EPBullet-Level1"/>
        <w:suppressAutoHyphens/>
        <w:spacing w:after="0"/>
      </w:pPr>
      <w:r w:rsidRPr="00E762DF">
        <w:t xml:space="preserve">The location of any such temporary Site facilities or additional work spaces is subject to Approval by the </w:t>
      </w:r>
      <w:r w:rsidR="0077700F" w:rsidRPr="00E762DF">
        <w:t>Owner</w:t>
      </w:r>
      <w:r w:rsidRPr="00E762DF">
        <w:t>.</w:t>
      </w:r>
    </w:p>
    <w:p w14:paraId="62037B98" w14:textId="4BD0ED36" w:rsidR="00483973" w:rsidRPr="00E762DF" w:rsidRDefault="00483973" w:rsidP="00DA33D5">
      <w:pPr>
        <w:pStyle w:val="EPBullet-Level1"/>
        <w:suppressAutoHyphens/>
        <w:spacing w:after="0"/>
      </w:pPr>
      <w:r w:rsidRPr="00E762DF">
        <w:t xml:space="preserve">All temporary Site facilities shall be selected and acquired in compliance with </w:t>
      </w:r>
      <w:r w:rsidR="00C8611B" w:rsidRPr="00E762DF">
        <w:t>the relevant</w:t>
      </w:r>
      <w:r w:rsidRPr="00E762DF">
        <w:t xml:space="preserve"> EIA requirements, Project procedures and</w:t>
      </w:r>
      <w:r w:rsidRPr="00C245CE">
        <w:t xml:space="preserve"> </w:t>
      </w:r>
      <w:r w:rsidRPr="00E762DF">
        <w:t>policies.</w:t>
      </w:r>
    </w:p>
    <w:p w14:paraId="3AA964F7" w14:textId="07987ED7" w:rsidR="00483973" w:rsidRPr="00E762DF" w:rsidRDefault="00483973" w:rsidP="00DA33D5">
      <w:pPr>
        <w:pStyle w:val="EPBullet-Level1"/>
        <w:suppressAutoHyphens/>
        <w:spacing w:after="0"/>
      </w:pPr>
      <w:r w:rsidRPr="00E762DF">
        <w:t xml:space="preserve">The </w:t>
      </w:r>
      <w:r w:rsidR="00E60E57">
        <w:t>Contractor</w:t>
      </w:r>
      <w:r w:rsidRPr="00E762DF">
        <w:t xml:space="preserve"> shall furnish the </w:t>
      </w:r>
      <w:r w:rsidR="0077700F" w:rsidRPr="00E762DF">
        <w:t>Owner</w:t>
      </w:r>
      <w:r w:rsidRPr="00E762DF">
        <w:t xml:space="preserve"> with written evidence that all areas for the installation of temporary Site facilities have been acquired in full compliance with the legal requirements of the Federal Republic of Nigeria and the relevant Project procedures, i.e. for the performance of negotiations and the calculation and disbursement of compensation</w:t>
      </w:r>
      <w:r w:rsidRPr="00C245CE">
        <w:t xml:space="preserve"> </w:t>
      </w:r>
      <w:r w:rsidRPr="00E762DF">
        <w:t>payments.</w:t>
      </w:r>
    </w:p>
    <w:p w14:paraId="19CDE326" w14:textId="77777777" w:rsidR="00483973" w:rsidRPr="009F7626" w:rsidRDefault="00483973" w:rsidP="00DA33D5">
      <w:pPr>
        <w:pStyle w:val="Heading4"/>
        <w:suppressAutoHyphens/>
      </w:pPr>
      <w:bookmarkStart w:id="295" w:name="_bookmark158"/>
      <w:bookmarkEnd w:id="295"/>
      <w:r w:rsidRPr="009F7626">
        <w:t>WSG 5.1.7 The Construction Site</w:t>
      </w:r>
    </w:p>
    <w:p w14:paraId="4E6F6BE5" w14:textId="316B2612" w:rsidR="00483973" w:rsidRPr="00E762DF" w:rsidRDefault="00483973" w:rsidP="00DA33D5">
      <w:pPr>
        <w:pStyle w:val="EPBullet-Level1"/>
        <w:suppressAutoHyphens/>
      </w:pPr>
      <w:r w:rsidRPr="00E762DF">
        <w:t xml:space="preserve">The </w:t>
      </w:r>
      <w:r w:rsidR="00E60E57">
        <w:t>Contractor</w:t>
      </w:r>
      <w:r w:rsidRPr="00E762DF">
        <w:t xml:space="preserve"> shall observe all specific provisions for:</w:t>
      </w:r>
    </w:p>
    <w:p w14:paraId="26D074CE" w14:textId="77777777" w:rsidR="00483973" w:rsidRPr="00E762DF" w:rsidRDefault="00483973" w:rsidP="00A7493C">
      <w:pPr>
        <w:widowControl w:val="0"/>
        <w:numPr>
          <w:ilvl w:val="4"/>
          <w:numId w:val="13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Access to the Site</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including:</w:t>
      </w:r>
    </w:p>
    <w:p w14:paraId="261DD52F" w14:textId="77777777" w:rsidR="00483973" w:rsidRPr="00E762DF" w:rsidRDefault="00483973" w:rsidP="00A7493C">
      <w:pPr>
        <w:widowControl w:val="0"/>
        <w:numPr>
          <w:ilvl w:val="2"/>
          <w:numId w:val="6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Transfer of land / possession of the Site;</w:t>
      </w:r>
    </w:p>
    <w:p w14:paraId="4FCAF209" w14:textId="77777777" w:rsidR="00483973" w:rsidRPr="00E762DF" w:rsidRDefault="00483973" w:rsidP="00A7493C">
      <w:pPr>
        <w:widowControl w:val="0"/>
        <w:numPr>
          <w:ilvl w:val="2"/>
          <w:numId w:val="6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Land entry agreement; and</w:t>
      </w:r>
    </w:p>
    <w:p w14:paraId="37B42A86" w14:textId="77777777" w:rsidR="00483973" w:rsidRPr="00E762DF" w:rsidRDefault="00483973" w:rsidP="00A7493C">
      <w:pPr>
        <w:widowControl w:val="0"/>
        <w:numPr>
          <w:ilvl w:val="2"/>
          <w:numId w:val="6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Permission to start the</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w:t>
      </w:r>
    </w:p>
    <w:p w14:paraId="15D015B3" w14:textId="77777777" w:rsidR="00483973" w:rsidRPr="00E762DF" w:rsidRDefault="00483973" w:rsidP="00A7493C">
      <w:pPr>
        <w:widowControl w:val="0"/>
        <w:numPr>
          <w:ilvl w:val="4"/>
          <w:numId w:val="13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Pipeline installation tolerance, route deviations and route changes,</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including:</w:t>
      </w:r>
    </w:p>
    <w:p w14:paraId="6ADD1E49" w14:textId="77777777" w:rsidR="00483973" w:rsidRPr="00E762DF" w:rsidRDefault="00483973" w:rsidP="00A7493C">
      <w:pPr>
        <w:widowControl w:val="0"/>
        <w:numPr>
          <w:ilvl w:val="2"/>
          <w:numId w:val="6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tolerances:</w:t>
      </w:r>
    </w:p>
    <w:p w14:paraId="3FDFC171" w14:textId="77777777" w:rsidR="00483973" w:rsidRPr="00E762DF" w:rsidRDefault="00483973" w:rsidP="00A7493C">
      <w:pPr>
        <w:widowControl w:val="0"/>
        <w:numPr>
          <w:ilvl w:val="2"/>
          <w:numId w:val="6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Route deviations;</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60CEDB0" w14:textId="77777777" w:rsidR="00483973" w:rsidRPr="00E762DF" w:rsidRDefault="00483973" w:rsidP="00A7493C">
      <w:pPr>
        <w:widowControl w:val="0"/>
        <w:numPr>
          <w:ilvl w:val="2"/>
          <w:numId w:val="6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Route changes.</w:t>
      </w:r>
    </w:p>
    <w:p w14:paraId="3907200D" w14:textId="77777777" w:rsidR="00483973" w:rsidRPr="00E762DF" w:rsidRDefault="00483973" w:rsidP="00A7493C">
      <w:pPr>
        <w:widowControl w:val="0"/>
        <w:numPr>
          <w:ilvl w:val="4"/>
          <w:numId w:val="133"/>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Return of the Site</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including:</w:t>
      </w:r>
    </w:p>
    <w:p w14:paraId="61656584" w14:textId="77777777" w:rsidR="00483973" w:rsidRPr="00E762DF" w:rsidRDefault="00483973" w:rsidP="00A7493C">
      <w:pPr>
        <w:widowControl w:val="0"/>
        <w:numPr>
          <w:ilvl w:val="2"/>
          <w:numId w:val="6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Completion of construction Works;</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9F46E25" w14:textId="77777777" w:rsidR="00483973" w:rsidRPr="00E762DF" w:rsidRDefault="00483973" w:rsidP="00A7493C">
      <w:pPr>
        <w:widowControl w:val="0"/>
        <w:numPr>
          <w:ilvl w:val="2"/>
          <w:numId w:val="63"/>
        </w:numPr>
        <w:suppressAutoHyphens/>
        <w:autoSpaceDE w:val="0"/>
        <w:autoSpaceDN w:val="0"/>
        <w:spacing w:before="0" w:after="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Land exit</w:t>
      </w:r>
      <w:r w:rsidRPr="008D32A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agreement.</w:t>
      </w:r>
    </w:p>
    <w:p w14:paraId="7EE041C6" w14:textId="77777777" w:rsidR="008B0722" w:rsidRPr="0004754E" w:rsidRDefault="00483973" w:rsidP="00A7493C">
      <w:pPr>
        <w:pStyle w:val="ListParagraph"/>
        <w:numPr>
          <w:ilvl w:val="2"/>
          <w:numId w:val="63"/>
        </w:numPr>
        <w:suppressAutoHyphens/>
        <w:spacing w:after="0"/>
        <w:rPr>
          <w:rFonts w:ascii="Futura Std Book" w:eastAsia="Arial" w:hAnsi="Futura Std Book" w:cs="Arial"/>
          <w:lang w:val="en-US"/>
        </w:rPr>
      </w:pPr>
      <w:r w:rsidRPr="0004754E">
        <w:rPr>
          <w:rFonts w:ascii="Futura Std Book" w:eastAsia="Arial" w:hAnsi="Futura Std Book" w:cs="Arial"/>
          <w:lang w:val="en-US"/>
        </w:rPr>
        <w:t xml:space="preserve">as defined in document </w:t>
      </w:r>
      <w:bookmarkStart w:id="296" w:name="_bookmark159"/>
      <w:bookmarkEnd w:id="296"/>
      <w:r w:rsidR="008B0722" w:rsidRPr="0004754E">
        <w:rPr>
          <w:rFonts w:ascii="Futura Std Book" w:eastAsia="Arial" w:hAnsi="Futura Std Book" w:cs="Arial"/>
          <w:lang w:val="en-US"/>
        </w:rPr>
        <w:t>EA-BFPCL-GPMC-GGPL-FEED-PPL-SPC-009 “Pipeline Construction Specification” as part of FEED.</w:t>
      </w:r>
    </w:p>
    <w:p w14:paraId="5DC0CB93" w14:textId="7C4834E6" w:rsidR="00483973" w:rsidRPr="0004754E" w:rsidRDefault="00483973" w:rsidP="00A7493C">
      <w:pPr>
        <w:widowControl w:val="0"/>
        <w:numPr>
          <w:ilvl w:val="2"/>
          <w:numId w:val="63"/>
        </w:numPr>
        <w:suppressAutoHyphens/>
        <w:autoSpaceDE w:val="0"/>
        <w:autoSpaceDN w:val="0"/>
        <w:spacing w:before="0" w:after="0" w:line="240" w:lineRule="auto"/>
        <w:rPr>
          <w:rFonts w:ascii="Futura Std Book" w:hAnsi="Futura Std Book"/>
          <w:sz w:val="22"/>
          <w:szCs w:val="22"/>
        </w:rPr>
      </w:pPr>
      <w:r w:rsidRPr="0004754E">
        <w:rPr>
          <w:rFonts w:ascii="Futura Std Book" w:hAnsi="Futura Std Book"/>
          <w:sz w:val="22"/>
          <w:szCs w:val="22"/>
        </w:rPr>
        <w:t>WSG 5.1.8 In-Country Resources</w:t>
      </w:r>
    </w:p>
    <w:p w14:paraId="0DDE9FBF" w14:textId="00AF7BB0" w:rsidR="00483973" w:rsidRPr="00E762DF" w:rsidRDefault="00483973" w:rsidP="00DA33D5">
      <w:pPr>
        <w:pStyle w:val="EPBullet-Level1"/>
        <w:suppressAutoHyphens/>
      </w:pPr>
      <w:r w:rsidRPr="00E762DF">
        <w:t xml:space="preserve">The </w:t>
      </w:r>
      <w:r w:rsidR="00E60E57">
        <w:t>Contractor</w:t>
      </w:r>
      <w:r w:rsidRPr="00E762DF">
        <w:t xml:space="preserve"> is required to maximize the use of in-country resources which includes personnel, equipment, services and materials.</w:t>
      </w:r>
    </w:p>
    <w:p w14:paraId="30A32380" w14:textId="22CB21C5" w:rsidR="00483973" w:rsidRPr="00E762DF" w:rsidRDefault="00483973" w:rsidP="00DA33D5">
      <w:pPr>
        <w:pStyle w:val="EPBullet-Level1"/>
        <w:suppressAutoHyphens/>
      </w:pPr>
      <w:r w:rsidRPr="00E762DF">
        <w:lastRenderedPageBreak/>
        <w:t xml:space="preserve">Prior to the importation of any resources, the </w:t>
      </w:r>
      <w:r w:rsidR="00E60E57">
        <w:t>Contractor</w:t>
      </w:r>
      <w:r w:rsidRPr="00E762DF">
        <w:t xml:space="preserve"> shall demonstrate that equivalent resources could not be acquired on the local</w:t>
      </w:r>
      <w:r w:rsidRPr="00A5143B">
        <w:t xml:space="preserve"> </w:t>
      </w:r>
      <w:r w:rsidRPr="00E762DF">
        <w:t>market.</w:t>
      </w:r>
    </w:p>
    <w:p w14:paraId="73F7287E" w14:textId="77777777" w:rsidR="00483973" w:rsidRPr="009F7626" w:rsidRDefault="00483973" w:rsidP="00DA33D5">
      <w:pPr>
        <w:pStyle w:val="Heading4"/>
        <w:suppressAutoHyphens/>
      </w:pPr>
      <w:bookmarkStart w:id="297" w:name="_bookmark160"/>
      <w:bookmarkEnd w:id="297"/>
      <w:r w:rsidRPr="009F7626">
        <w:t>WSG 5.1.9 Training of Construction Personnel</w:t>
      </w:r>
    </w:p>
    <w:p w14:paraId="0BC1103B" w14:textId="79DECF2D" w:rsidR="00483973" w:rsidRPr="00E762DF" w:rsidRDefault="00483973" w:rsidP="00DA33D5">
      <w:pPr>
        <w:pStyle w:val="EPBullet-Level1"/>
        <w:suppressAutoHyphens/>
      </w:pPr>
      <w:r w:rsidRPr="00E762DF">
        <w:t xml:space="preserve">The </w:t>
      </w:r>
      <w:r w:rsidR="00E60E57">
        <w:t>Contractor</w:t>
      </w:r>
      <w:r w:rsidRPr="00E762DF">
        <w:t xml:space="preserve"> shall provide adequate training for all Project personnel including Sub- </w:t>
      </w:r>
      <w:r w:rsidR="00E60E57">
        <w:t>Contractor</w:t>
      </w:r>
      <w:r w:rsidRPr="00E762DF">
        <w:t>s. The training shall include:</w:t>
      </w:r>
    </w:p>
    <w:p w14:paraId="0898596A" w14:textId="77777777" w:rsidR="00483973" w:rsidRPr="00E762DF" w:rsidRDefault="00483973" w:rsidP="00A7493C">
      <w:pPr>
        <w:widowControl w:val="0"/>
        <w:numPr>
          <w:ilvl w:val="4"/>
          <w:numId w:val="13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General induction training with regard to H&amp;S, environment, security, quality, communication and other Project requirements and procedures;</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7AAF0E7" w14:textId="7E29C0DF" w:rsidR="00483973" w:rsidRPr="00E762DF" w:rsidRDefault="00483973" w:rsidP="00A7493C">
      <w:pPr>
        <w:widowControl w:val="0"/>
        <w:numPr>
          <w:ilvl w:val="4"/>
          <w:numId w:val="134"/>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Work </w:t>
      </w:r>
      <w:r w:rsidR="00C51818" w:rsidRPr="00E762DF">
        <w:rPr>
          <w:rFonts w:ascii="Futura Std Book" w:eastAsia="Arial" w:hAnsi="Futura Std Book" w:cs="Arial"/>
          <w:color w:val="auto"/>
          <w:sz w:val="22"/>
          <w:szCs w:val="22"/>
          <w:lang w:val="en-US" w:eastAsia="en-US"/>
        </w:rPr>
        <w:t>training</w:t>
      </w:r>
      <w:r w:rsidRPr="00E762DF">
        <w:rPr>
          <w:rFonts w:ascii="Futura Std Book" w:eastAsia="Arial" w:hAnsi="Futura Std Book" w:cs="Arial"/>
          <w:color w:val="auto"/>
          <w:sz w:val="22"/>
          <w:szCs w:val="22"/>
          <w:lang w:val="en-US" w:eastAsia="en-US"/>
        </w:rPr>
        <w:t xml:space="preserve"> and</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qualifications</w:t>
      </w:r>
    </w:p>
    <w:p w14:paraId="53E8AD00" w14:textId="7E45AB8D" w:rsidR="00483973" w:rsidRPr="00E762DF" w:rsidRDefault="00483973" w:rsidP="00DA33D5">
      <w:pPr>
        <w:pStyle w:val="EPBullet-Level1"/>
        <w:suppressAutoHyphens/>
      </w:pPr>
      <w:r w:rsidRPr="00E762DF">
        <w:t xml:space="preserve">The </w:t>
      </w:r>
      <w:r w:rsidR="00E60E57">
        <w:t>Contractor</w:t>
      </w:r>
      <w:r w:rsidRPr="00E762DF">
        <w:t xml:space="preserve"> shall establish a training plan and keep documented evidence of all trainings as well as the participating staff members.</w:t>
      </w:r>
    </w:p>
    <w:p w14:paraId="2041C619" w14:textId="643593FF" w:rsidR="00483973" w:rsidRPr="00E762DF" w:rsidRDefault="00483973" w:rsidP="00DA33D5">
      <w:pPr>
        <w:pStyle w:val="EPBullet-Level1"/>
        <w:suppressAutoHyphens/>
      </w:pPr>
      <w:r w:rsidRPr="00E762DF">
        <w:t xml:space="preserve">All Project personnel is required to carry a Project ID card, identifying all received Project qualifications and </w:t>
      </w:r>
      <w:r w:rsidR="00C51818" w:rsidRPr="00E762DF">
        <w:t>training</w:t>
      </w:r>
      <w:r w:rsidRPr="00E762DF">
        <w:t>, at all times.</w:t>
      </w:r>
    </w:p>
    <w:p w14:paraId="008C0096" w14:textId="77777777" w:rsidR="00483973" w:rsidRPr="0004754E" w:rsidRDefault="00483973" w:rsidP="00DA33D5">
      <w:pPr>
        <w:pStyle w:val="Heading4"/>
        <w:suppressAutoHyphens/>
      </w:pPr>
      <w:bookmarkStart w:id="298" w:name="_bookmark161"/>
      <w:bookmarkEnd w:id="298"/>
      <w:r w:rsidRPr="0004754E">
        <w:t>WSG 5.1.10 Construction QA/QC</w:t>
      </w:r>
    </w:p>
    <w:p w14:paraId="7AC4070E" w14:textId="77777777" w:rsidR="00483973" w:rsidRPr="0004754E" w:rsidRDefault="00483973" w:rsidP="00DA33D5">
      <w:pPr>
        <w:pStyle w:val="EPBullet-Level1"/>
        <w:suppressAutoHyphens/>
      </w:pPr>
      <w:r w:rsidRPr="0004754E">
        <w:t xml:space="preserve">Reference is made to Section </w:t>
      </w:r>
      <w:hyperlink w:anchor="_bookmark23" w:history="1">
        <w:r w:rsidRPr="0004754E">
          <w:t xml:space="preserve">2.5.9 </w:t>
        </w:r>
      </w:hyperlink>
      <w:r w:rsidRPr="0004754E">
        <w:t>“</w:t>
      </w:r>
      <w:hyperlink w:anchor="_bookmark23" w:history="1">
        <w:r w:rsidRPr="0004754E">
          <w:t>Quality Requirements</w:t>
        </w:r>
      </w:hyperlink>
      <w:r w:rsidRPr="0004754E">
        <w:t>”.</w:t>
      </w:r>
    </w:p>
    <w:p w14:paraId="30EF0DA5" w14:textId="77777777" w:rsidR="00483973" w:rsidRPr="0004754E" w:rsidRDefault="00483973" w:rsidP="00DA33D5">
      <w:pPr>
        <w:pStyle w:val="Heading4"/>
        <w:suppressAutoHyphens/>
      </w:pPr>
      <w:bookmarkStart w:id="299" w:name="_bookmark162"/>
      <w:bookmarkEnd w:id="299"/>
      <w:r w:rsidRPr="0004754E">
        <w:t>WSG 5.1.11 Construction HSE</w:t>
      </w:r>
    </w:p>
    <w:p w14:paraId="23FAAC78" w14:textId="3C2BDEF5" w:rsidR="00483973" w:rsidRPr="0004754E" w:rsidRDefault="00483973" w:rsidP="00DA33D5">
      <w:pPr>
        <w:pStyle w:val="EPBullet-Level1"/>
        <w:suppressAutoHyphens/>
      </w:pPr>
      <w:r w:rsidRPr="0004754E">
        <w:t xml:space="preserve">Reference is made to Section </w:t>
      </w:r>
      <w:hyperlink w:anchor="_bookmark20" w:history="1">
        <w:r w:rsidRPr="0004754E">
          <w:t>2.5.7</w:t>
        </w:r>
      </w:hyperlink>
      <w:r w:rsidRPr="0004754E">
        <w:t xml:space="preserve"> </w:t>
      </w:r>
      <w:hyperlink w:anchor="_bookmark20" w:history="1">
        <w:r w:rsidRPr="0004754E">
          <w:t>Health Safety and Security Requirements</w:t>
        </w:r>
      </w:hyperlink>
      <w:r w:rsidRPr="0004754E">
        <w:t xml:space="preserve"> and Section </w:t>
      </w:r>
      <w:hyperlink w:anchor="_bookmark22" w:history="1">
        <w:r w:rsidRPr="0004754E">
          <w:t xml:space="preserve">0 </w:t>
        </w:r>
      </w:hyperlink>
      <w:r w:rsidRPr="0004754E">
        <w:t>“</w:t>
      </w:r>
      <w:hyperlink w:anchor="_bookmark22" w:history="1">
        <w:r w:rsidRPr="0004754E">
          <w:t>Environmental Requirements</w:t>
        </w:r>
      </w:hyperlink>
      <w:r w:rsidRPr="0004754E">
        <w:t>”.</w:t>
      </w:r>
    </w:p>
    <w:p w14:paraId="3BB36BA5" w14:textId="7CD9AE71" w:rsidR="00833FC4" w:rsidRPr="0004754E" w:rsidRDefault="00833FC4" w:rsidP="00833FC4">
      <w:pPr>
        <w:pStyle w:val="Heading4"/>
        <w:suppressAutoHyphens/>
        <w:rPr>
          <w:color w:val="auto"/>
        </w:rPr>
      </w:pPr>
      <w:r w:rsidRPr="0004754E">
        <w:rPr>
          <w:color w:val="auto"/>
        </w:rPr>
        <w:t>WSG 5.1.12 Fabrication Activities</w:t>
      </w:r>
    </w:p>
    <w:p w14:paraId="7C9A04B4" w14:textId="0F25CE97" w:rsidR="00833FC4" w:rsidRPr="0004754E" w:rsidRDefault="00AD6E42" w:rsidP="00DA33D5">
      <w:pPr>
        <w:pStyle w:val="EPBullet-Level1"/>
        <w:suppressAutoHyphens/>
      </w:pPr>
      <w:r w:rsidRPr="0004754E">
        <w:t xml:space="preserve">Reference is made to Section </w:t>
      </w:r>
      <w:hyperlink w:anchor="_bookmark23" w:history="1">
        <w:r w:rsidR="00602DEF" w:rsidRPr="0004754E">
          <w:t>4.5</w:t>
        </w:r>
        <w:r w:rsidR="00707B6F" w:rsidRPr="0004754E">
          <w:t>.1</w:t>
        </w:r>
        <w:r w:rsidRPr="0004754E">
          <w:t xml:space="preserve"> </w:t>
        </w:r>
      </w:hyperlink>
      <w:r w:rsidRPr="0004754E">
        <w:t>“</w:t>
      </w:r>
      <w:hyperlink w:anchor="_bookmark23" w:history="1">
        <w:r w:rsidR="00707B6F" w:rsidRPr="0004754E">
          <w:t>Fabrication</w:t>
        </w:r>
      </w:hyperlink>
      <w:r w:rsidR="00B23A23" w:rsidRPr="0004754E">
        <w:t xml:space="preserve"> Scope</w:t>
      </w:r>
      <w:r w:rsidR="00707B6F" w:rsidRPr="0004754E">
        <w:t xml:space="preserve"> (Gas Gathering Pipelines</w:t>
      </w:r>
      <w:r w:rsidR="008F6BD9" w:rsidRPr="0004754E">
        <w:t>)</w:t>
      </w:r>
      <w:r w:rsidRPr="0004754E">
        <w:t>”</w:t>
      </w:r>
      <w:r w:rsidR="008F6BD9" w:rsidRPr="0004754E">
        <w:t xml:space="preserve"> and Section </w:t>
      </w:r>
      <w:hyperlink w:anchor="_bookmark23" w:history="1">
        <w:r w:rsidR="008F6BD9" w:rsidRPr="0004754E">
          <w:t xml:space="preserve">4.7.1 </w:t>
        </w:r>
      </w:hyperlink>
      <w:r w:rsidR="008F6BD9" w:rsidRPr="0004754E">
        <w:t>“</w:t>
      </w:r>
      <w:hyperlink w:anchor="_bookmark23" w:history="1">
        <w:r w:rsidR="008F6BD9" w:rsidRPr="0004754E">
          <w:t>Fabrication</w:t>
        </w:r>
      </w:hyperlink>
      <w:r w:rsidR="00B23A23" w:rsidRPr="0004754E">
        <w:t xml:space="preserve"> Scope</w:t>
      </w:r>
      <w:r w:rsidR="008F6BD9" w:rsidRPr="0004754E">
        <w:t xml:space="preserve"> (Manifold Stations)”.</w:t>
      </w:r>
    </w:p>
    <w:p w14:paraId="289FFBD7" w14:textId="77777777" w:rsidR="00483973" w:rsidRPr="0004754E" w:rsidRDefault="00483973" w:rsidP="00DA33D5">
      <w:pPr>
        <w:pStyle w:val="Heading3"/>
        <w:suppressAutoHyphens/>
        <w:rPr>
          <w:color w:val="auto"/>
        </w:rPr>
      </w:pPr>
      <w:bookmarkStart w:id="300" w:name="_bookmark163"/>
      <w:bookmarkStart w:id="301" w:name="_Toc215755614"/>
      <w:bookmarkEnd w:id="300"/>
      <w:r w:rsidRPr="0004754E">
        <w:rPr>
          <w:color w:val="auto"/>
        </w:rPr>
        <w:t>Work Group 5.2 Preparatory and Supporting Activities</w:t>
      </w:r>
      <w:bookmarkEnd w:id="301"/>
    </w:p>
    <w:p w14:paraId="713AFE82" w14:textId="77777777" w:rsidR="00483973" w:rsidRPr="0004754E" w:rsidRDefault="00483973" w:rsidP="00DA33D5">
      <w:pPr>
        <w:pStyle w:val="Heading4"/>
        <w:suppressAutoHyphens/>
        <w:rPr>
          <w:color w:val="auto"/>
        </w:rPr>
      </w:pPr>
      <w:bookmarkStart w:id="302" w:name="_bookmark164"/>
      <w:bookmarkEnd w:id="302"/>
      <w:r w:rsidRPr="0004754E">
        <w:rPr>
          <w:color w:val="auto"/>
        </w:rPr>
        <w:t>WSG 5.2.1 Assessment and Upgrading of Infrastructure</w:t>
      </w:r>
    </w:p>
    <w:p w14:paraId="3B90F256" w14:textId="42146D9F" w:rsidR="00483973" w:rsidRPr="0004754E" w:rsidRDefault="00483973" w:rsidP="00DA33D5">
      <w:pPr>
        <w:pStyle w:val="EPBullet-Level1"/>
        <w:suppressAutoHyphens/>
      </w:pPr>
      <w:r w:rsidRPr="0004754E">
        <w:t xml:space="preserve">The </w:t>
      </w:r>
      <w:r w:rsidR="00E60E57" w:rsidRPr="0004754E">
        <w:t>Contractor</w:t>
      </w:r>
      <w:r w:rsidRPr="0004754E">
        <w:t xml:space="preserve"> shall assess all existing infrastructure required to support the performance of the Works, including but not limited to the mobilization </w:t>
      </w:r>
      <w:r w:rsidR="00C8611B" w:rsidRPr="0004754E">
        <w:t>and demobilization</w:t>
      </w:r>
      <w:r w:rsidRPr="0004754E">
        <w:t xml:space="preserve"> of personnel and equipment, the transportation of Materials and the daily support of the Works.</w:t>
      </w:r>
    </w:p>
    <w:p w14:paraId="42ADA5E2" w14:textId="0CA246B4" w:rsidR="00483973" w:rsidRPr="0004754E" w:rsidRDefault="00483973" w:rsidP="00DA33D5">
      <w:pPr>
        <w:pStyle w:val="EPBullet-Level1"/>
        <w:suppressAutoHyphens/>
      </w:pPr>
      <w:r w:rsidRPr="0004754E">
        <w:t xml:space="preserve">The </w:t>
      </w:r>
      <w:r w:rsidR="00E60E57" w:rsidRPr="0004754E">
        <w:t>Contractor</w:t>
      </w:r>
      <w:r w:rsidRPr="0004754E">
        <w:t xml:space="preserve"> shall submit its logistic study for review and Approval by the </w:t>
      </w:r>
      <w:r w:rsidR="0077700F" w:rsidRPr="0004754E">
        <w:t>Owner</w:t>
      </w:r>
      <w:r w:rsidRPr="0004754E">
        <w:t>, within forty-five (45) days after the Commencement Date.</w:t>
      </w:r>
    </w:p>
    <w:p w14:paraId="1AC1A45F" w14:textId="77777777" w:rsidR="00483973" w:rsidRPr="0004754E" w:rsidRDefault="00483973" w:rsidP="00DA33D5">
      <w:pPr>
        <w:pStyle w:val="EPBullet-Level1"/>
        <w:suppressAutoHyphens/>
      </w:pPr>
      <w:r w:rsidRPr="0004754E">
        <w:t>In the Logistics Study the following shall be identified:</w:t>
      </w:r>
    </w:p>
    <w:p w14:paraId="4BA3E3C4" w14:textId="77777777" w:rsidR="00483973" w:rsidRPr="00E762DF" w:rsidRDefault="00483973" w:rsidP="00A7493C">
      <w:pPr>
        <w:widowControl w:val="0"/>
        <w:numPr>
          <w:ilvl w:val="4"/>
          <w:numId w:val="13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Whether the existing installations are sufficient to sustain the anticipated usage during the construction of the</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6965B3F0" w14:textId="77777777" w:rsidR="00483973" w:rsidRPr="00E762DF" w:rsidRDefault="00483973" w:rsidP="00A7493C">
      <w:pPr>
        <w:widowControl w:val="0"/>
        <w:numPr>
          <w:ilvl w:val="4"/>
          <w:numId w:val="13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required measures for the upgrade of existing infrastructure to sustain the anticipated usage during the construction of the Project;</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DB4E0F1" w14:textId="3991495F" w:rsidR="00483973" w:rsidRPr="00E762DF" w:rsidRDefault="00483973" w:rsidP="00A7493C">
      <w:pPr>
        <w:widowControl w:val="0"/>
        <w:numPr>
          <w:ilvl w:val="4"/>
          <w:numId w:val="135"/>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Additional temporary or permanent installations or </w:t>
      </w:r>
      <w:r w:rsidR="00C51818" w:rsidRPr="00E762DF">
        <w:rPr>
          <w:rFonts w:ascii="Futura Std Book" w:eastAsia="Arial" w:hAnsi="Futura Std Book" w:cs="Arial"/>
          <w:color w:val="auto"/>
          <w:sz w:val="22"/>
          <w:szCs w:val="22"/>
          <w:lang w:val="en-US" w:eastAsia="en-US"/>
        </w:rPr>
        <w:t>services</w:t>
      </w:r>
      <w:r w:rsidRPr="00E762DF">
        <w:rPr>
          <w:rFonts w:ascii="Futura Std Book" w:eastAsia="Arial" w:hAnsi="Futura Std Book" w:cs="Arial"/>
          <w:color w:val="auto"/>
          <w:sz w:val="22"/>
          <w:szCs w:val="22"/>
          <w:lang w:val="en-US" w:eastAsia="en-US"/>
        </w:rPr>
        <w:t xml:space="preserve"> have to be established to support the construction</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activities.</w:t>
      </w:r>
    </w:p>
    <w:p w14:paraId="1F2666D4" w14:textId="4D61FD66" w:rsidR="00483973" w:rsidRPr="00E762DF" w:rsidRDefault="00483973" w:rsidP="00DA33D5">
      <w:pPr>
        <w:pStyle w:val="EPBullet-Level1"/>
        <w:suppressAutoHyphens/>
      </w:pPr>
      <w:r w:rsidRPr="00E762DF">
        <w:t xml:space="preserve">The </w:t>
      </w:r>
      <w:r w:rsidR="00E60E57">
        <w:t>Contractor</w:t>
      </w:r>
      <w:r w:rsidRPr="00E762DF">
        <w:t xml:space="preserve"> shall coordinate and seek the Approval for the use and adopt all measures for the use, upgrading and maintenance of existing infrastructure installations with the relevant Authorities of the Federal Republic of Nigeria.</w:t>
      </w:r>
    </w:p>
    <w:p w14:paraId="1F438E70" w14:textId="010920E4" w:rsidR="00483973" w:rsidRPr="00E762DF" w:rsidRDefault="00483973" w:rsidP="00DA33D5">
      <w:pPr>
        <w:pStyle w:val="EPBullet-Level1"/>
        <w:suppressAutoHyphens/>
      </w:pPr>
      <w:r w:rsidRPr="00E762DF">
        <w:t xml:space="preserve">In its logistics study, the </w:t>
      </w:r>
      <w:r w:rsidR="00E60E57">
        <w:t>Contractor</w:t>
      </w:r>
      <w:r w:rsidRPr="00E762DF">
        <w:t xml:space="preserve"> shall include a record of the condition of all infrastructure installations i.e. accesses, roads and bridges and others, properly documented through drawings, calculations and photographs, prior to their use.</w:t>
      </w:r>
    </w:p>
    <w:p w14:paraId="7DBC13BC" w14:textId="01EF42C5" w:rsidR="00483973" w:rsidRPr="00E762DF" w:rsidRDefault="00483973" w:rsidP="00DA33D5">
      <w:pPr>
        <w:pStyle w:val="EPBullet-Level1"/>
        <w:suppressAutoHyphens/>
      </w:pPr>
      <w:r w:rsidRPr="00E762DF">
        <w:t xml:space="preserve">All works related to the upgrading of infrastructure installations shall be performed as directed by the relevant Authorities and in strict compliance with applicable rules and requirements, Project Specifications and procedures, as well as </w:t>
      </w:r>
      <w:r w:rsidR="00C51818" w:rsidRPr="00E762DF">
        <w:t>good applicable</w:t>
      </w:r>
      <w:r w:rsidR="00C84A89" w:rsidRPr="00E762DF">
        <w:t xml:space="preserve"> international</w:t>
      </w:r>
      <w:r w:rsidRPr="00E762DF">
        <w:t xml:space="preserve"> practice standards.</w:t>
      </w:r>
    </w:p>
    <w:p w14:paraId="334E0437" w14:textId="56D577B3" w:rsidR="00483973" w:rsidRPr="00E762DF" w:rsidRDefault="00483973" w:rsidP="00DA33D5">
      <w:pPr>
        <w:pStyle w:val="EPBullet-Level1"/>
        <w:suppressAutoHyphens/>
      </w:pPr>
      <w:r w:rsidRPr="00E762DF">
        <w:t xml:space="preserve">If the construction of additional infrastructure installations is required, this shall be </w:t>
      </w:r>
      <w:r w:rsidR="008B0722" w:rsidRPr="00E762DF">
        <w:t>realized</w:t>
      </w:r>
      <w:r w:rsidRPr="00E762DF">
        <w:t xml:space="preserve"> in close cooperation with the local Authorities and the </w:t>
      </w:r>
      <w:r w:rsidR="0077700F" w:rsidRPr="00E762DF">
        <w:t>Owner</w:t>
      </w:r>
      <w:r w:rsidRPr="00E762DF">
        <w:t>, with the objective to facilitate any required regulatory Approvals and land</w:t>
      </w:r>
      <w:r w:rsidRPr="00A5143B">
        <w:t xml:space="preserve"> </w:t>
      </w:r>
      <w:r w:rsidRPr="00E762DF">
        <w:t>acquisition.</w:t>
      </w:r>
    </w:p>
    <w:p w14:paraId="530481A1" w14:textId="5124A2E5" w:rsidR="00483973" w:rsidRPr="00E762DF" w:rsidRDefault="00483973" w:rsidP="00DA33D5">
      <w:pPr>
        <w:pStyle w:val="EPBullet-Level1"/>
        <w:suppressAutoHyphens/>
      </w:pPr>
      <w:r w:rsidRPr="00E762DF">
        <w:t xml:space="preserve">Additional infrastructure installations shall be designed so as to provide </w:t>
      </w:r>
      <w:r w:rsidR="00C84A89" w:rsidRPr="00E762DF">
        <w:t>long-term</w:t>
      </w:r>
      <w:r w:rsidRPr="00E762DF">
        <w:t xml:space="preserve"> benefits to affected communities and shall be handed over to local communities</w:t>
      </w:r>
      <w:r w:rsidRPr="00A5143B">
        <w:t xml:space="preserve"> </w:t>
      </w:r>
      <w:r w:rsidRPr="00E762DF">
        <w:t>or</w:t>
      </w:r>
    </w:p>
    <w:p w14:paraId="491C68D5" w14:textId="794B390F" w:rsidR="00483973" w:rsidRPr="00E762DF" w:rsidRDefault="00483973" w:rsidP="00DA33D5">
      <w:pPr>
        <w:pStyle w:val="EPBullet-Level1"/>
        <w:suppressAutoHyphens/>
      </w:pPr>
      <w:r w:rsidRPr="00E762DF">
        <w:t>respective Authorities after completion of the Project, if so desired by the local communities, the Authorities of the Federal Republic of Nigeria and the</w:t>
      </w:r>
      <w:r w:rsidRPr="00A5143B">
        <w:t xml:space="preserve"> </w:t>
      </w:r>
      <w:r w:rsidR="0077700F" w:rsidRPr="00E762DF">
        <w:t>Owner</w:t>
      </w:r>
      <w:r w:rsidRPr="00E762DF">
        <w:t>.</w:t>
      </w:r>
    </w:p>
    <w:p w14:paraId="153F8AF4" w14:textId="77777777" w:rsidR="00483973" w:rsidRPr="009F7626" w:rsidRDefault="00483973" w:rsidP="00DA33D5">
      <w:pPr>
        <w:pStyle w:val="Heading4"/>
        <w:suppressAutoHyphens/>
      </w:pPr>
      <w:bookmarkStart w:id="303" w:name="_bookmark165"/>
      <w:bookmarkEnd w:id="303"/>
      <w:r w:rsidRPr="009F7626">
        <w:t>WSG 5.2.2 Mobilisation and Demobilisation of Construction Resources</w:t>
      </w:r>
    </w:p>
    <w:p w14:paraId="5AEE11E5" w14:textId="762A9CD5" w:rsidR="00483973" w:rsidRPr="00E762DF" w:rsidRDefault="00483973" w:rsidP="00DA33D5">
      <w:pPr>
        <w:pStyle w:val="EPBullet-Level1"/>
        <w:suppressAutoHyphens/>
      </w:pPr>
      <w:r w:rsidRPr="00E762DF">
        <w:t xml:space="preserve">The </w:t>
      </w:r>
      <w:r w:rsidR="00E60E57">
        <w:t>Contractor</w:t>
      </w:r>
      <w:r w:rsidRPr="00E762DF">
        <w:t xml:space="preserve"> shall perform the </w:t>
      </w:r>
      <w:r w:rsidR="008B0722" w:rsidRPr="00E762DF">
        <w:t>mobilization</w:t>
      </w:r>
      <w:r w:rsidRPr="00E762DF">
        <w:t xml:space="preserve"> and </w:t>
      </w:r>
      <w:r w:rsidR="008B0722" w:rsidRPr="00E762DF">
        <w:t>demobilization</w:t>
      </w:r>
      <w:r w:rsidRPr="00E762DF">
        <w:t xml:space="preserve"> of construction resources (personnel and equipment) in accordance with Approved, </w:t>
      </w:r>
      <w:r w:rsidR="008B0722" w:rsidRPr="00E762DF">
        <w:t>mobilization</w:t>
      </w:r>
      <w:r w:rsidRPr="00E762DF">
        <w:t xml:space="preserve"> and </w:t>
      </w:r>
      <w:r w:rsidR="008B0722" w:rsidRPr="00E762DF">
        <w:t>demobilization</w:t>
      </w:r>
      <w:r w:rsidRPr="00E762DF">
        <w:t xml:space="preserve"> plans, aligned with the overall Project schedules and the </w:t>
      </w:r>
      <w:r w:rsidR="00E60E57">
        <w:t>Contractor</w:t>
      </w:r>
      <w:r w:rsidRPr="00E762DF">
        <w:t xml:space="preserve">’s resource planning. During the </w:t>
      </w:r>
      <w:r w:rsidR="008B0722" w:rsidRPr="00E762DF">
        <w:t>mobilization</w:t>
      </w:r>
      <w:r w:rsidRPr="00E762DF">
        <w:t xml:space="preserve"> and </w:t>
      </w:r>
      <w:r w:rsidR="008B0722" w:rsidRPr="00E762DF">
        <w:t>demobilization</w:t>
      </w:r>
      <w:r w:rsidRPr="00E762DF">
        <w:t xml:space="preserve"> of personnel and equipment the </w:t>
      </w:r>
      <w:r w:rsidR="00E60E57">
        <w:t>Contractor</w:t>
      </w:r>
      <w:r w:rsidRPr="00E762DF">
        <w:t xml:space="preserve"> shall </w:t>
      </w:r>
      <w:r w:rsidR="008B0722" w:rsidRPr="00E762DF">
        <w:t>recognize</w:t>
      </w:r>
      <w:r w:rsidRPr="00E762DF">
        <w:t xml:space="preserve"> all Laws, regulations, rules and </w:t>
      </w:r>
      <w:r w:rsidR="00C8611B" w:rsidRPr="00E762DF">
        <w:t>requirements of</w:t>
      </w:r>
      <w:r w:rsidRPr="00E762DF">
        <w:t xml:space="preserve"> the Federal Republic of</w:t>
      </w:r>
      <w:r w:rsidRPr="00A5143B">
        <w:t xml:space="preserve"> </w:t>
      </w:r>
      <w:r w:rsidRPr="00E762DF">
        <w:t>Nigeria.</w:t>
      </w:r>
    </w:p>
    <w:p w14:paraId="7A3169B6" w14:textId="18A0F644" w:rsidR="00483973" w:rsidRPr="00E762DF" w:rsidRDefault="00483973" w:rsidP="00DA33D5">
      <w:pPr>
        <w:pStyle w:val="EPBullet-Level1"/>
        <w:suppressAutoHyphens/>
      </w:pPr>
      <w:r w:rsidRPr="00E762DF">
        <w:t xml:space="preserve">The </w:t>
      </w:r>
      <w:r w:rsidR="00E60E57">
        <w:t>Contractor</w:t>
      </w:r>
      <w:r w:rsidRPr="00E762DF">
        <w:t xml:space="preserve">’s </w:t>
      </w:r>
      <w:r w:rsidR="008B0722" w:rsidRPr="00E762DF">
        <w:t>mobilization</w:t>
      </w:r>
      <w:r w:rsidRPr="00E762DF">
        <w:t xml:space="preserve"> and </w:t>
      </w:r>
      <w:r w:rsidR="008B0722" w:rsidRPr="00E762DF">
        <w:t>demobilization</w:t>
      </w:r>
      <w:r w:rsidRPr="00E762DF">
        <w:t xml:space="preserve"> plan is subject to the </w:t>
      </w:r>
      <w:r w:rsidR="0077700F" w:rsidRPr="00E762DF">
        <w:t>Owner</w:t>
      </w:r>
      <w:r w:rsidRPr="00E762DF">
        <w:t>’s Approval.</w:t>
      </w:r>
    </w:p>
    <w:p w14:paraId="3EE1E35A" w14:textId="4F19B0C7" w:rsidR="00483973" w:rsidRPr="009F7626" w:rsidRDefault="00483973" w:rsidP="00DA33D5">
      <w:pPr>
        <w:pStyle w:val="EPBullet-Level1"/>
        <w:suppressAutoHyphens/>
      </w:pPr>
      <w:r w:rsidRPr="009F7626">
        <w:t>WSG 5.2.3 Inspection and Maintenance of Equipment and Machinery</w:t>
      </w:r>
    </w:p>
    <w:p w14:paraId="5BFEA2BC" w14:textId="6BA409B3" w:rsidR="00483973" w:rsidRPr="00E762DF" w:rsidRDefault="00483973" w:rsidP="00DA33D5">
      <w:pPr>
        <w:pStyle w:val="EPBullet-Level1"/>
        <w:suppressAutoHyphens/>
      </w:pPr>
      <w:r w:rsidRPr="00E762DF">
        <w:lastRenderedPageBreak/>
        <w:t xml:space="preserve">All Equipment and Machinery proposed for the use during construction works shall have a valid certificate, released by an authorized Inspection Entity, which </w:t>
      </w:r>
      <w:r w:rsidR="00C51818" w:rsidRPr="00E762DF">
        <w:t>allows</w:t>
      </w:r>
      <w:r w:rsidRPr="00A5143B">
        <w:t xml:space="preserve"> </w:t>
      </w:r>
      <w:r w:rsidRPr="00E762DF">
        <w:t>operations.</w:t>
      </w:r>
    </w:p>
    <w:p w14:paraId="52B5F437" w14:textId="49A33FFD" w:rsidR="00483973" w:rsidRPr="00E762DF" w:rsidRDefault="00483973" w:rsidP="00DA33D5">
      <w:pPr>
        <w:pStyle w:val="EPBullet-Level1"/>
        <w:suppressAutoHyphens/>
      </w:pPr>
      <w:r w:rsidRPr="00E762DF">
        <w:t xml:space="preserve">The </w:t>
      </w:r>
      <w:r w:rsidR="00E60E57">
        <w:t>Contractor</w:t>
      </w:r>
      <w:r w:rsidRPr="00E762DF">
        <w:t xml:space="preserve"> shall perform regular maintenance for all equipment and machinery as per the recommendations of the relevant machinery and equipment manufacturers. The relevant maintenance records shall be kept at the construction Site and shall be readily available for verification by the </w:t>
      </w:r>
      <w:r w:rsidR="0077700F" w:rsidRPr="00E762DF">
        <w:t>Owner</w:t>
      </w:r>
      <w:r w:rsidRPr="00E762DF">
        <w:t xml:space="preserve"> or its </w:t>
      </w:r>
      <w:r w:rsidR="008B0722" w:rsidRPr="00E762DF">
        <w:t>authorized</w:t>
      </w:r>
      <w:r w:rsidRPr="00A5143B">
        <w:t xml:space="preserve"> </w:t>
      </w:r>
      <w:r w:rsidRPr="00E762DF">
        <w:t>representative.</w:t>
      </w:r>
    </w:p>
    <w:p w14:paraId="2966CDBB" w14:textId="793769ED" w:rsidR="00483973" w:rsidRPr="00E762DF" w:rsidRDefault="00483973" w:rsidP="00DA33D5">
      <w:pPr>
        <w:pStyle w:val="EPBullet-Level1"/>
        <w:suppressAutoHyphens/>
      </w:pPr>
      <w:r w:rsidRPr="00E762DF">
        <w:t xml:space="preserve">The </w:t>
      </w:r>
      <w:r w:rsidR="00E60E57">
        <w:t>Contractor</w:t>
      </w:r>
      <w:r w:rsidRPr="00E762DF">
        <w:t xml:space="preserve"> shall initiate regular inspection of all equipment and machinery as per the legal requirements of the Federal Republic of Nigeria.</w:t>
      </w:r>
    </w:p>
    <w:p w14:paraId="223FD72A" w14:textId="77777777" w:rsidR="00483973" w:rsidRPr="009F7626" w:rsidRDefault="00483973" w:rsidP="00DA33D5">
      <w:pPr>
        <w:pStyle w:val="Heading4"/>
        <w:suppressAutoHyphens/>
      </w:pPr>
      <w:bookmarkStart w:id="304" w:name="_bookmark167"/>
      <w:bookmarkEnd w:id="304"/>
      <w:r w:rsidRPr="009F7626">
        <w:t>WSG 5.2.4 Waste Management</w:t>
      </w:r>
    </w:p>
    <w:p w14:paraId="359A850F" w14:textId="176E6DBA" w:rsidR="00483973" w:rsidRPr="00E762DF" w:rsidRDefault="00483973" w:rsidP="00DA33D5">
      <w:pPr>
        <w:pStyle w:val="EPBullet-Level1"/>
        <w:suppressAutoHyphens/>
      </w:pPr>
      <w:r w:rsidRPr="00E762DF">
        <w:t xml:space="preserve">The </w:t>
      </w:r>
      <w:r w:rsidR="00E60E57">
        <w:t>Contractor</w:t>
      </w:r>
      <w:r w:rsidRPr="00E762DF">
        <w:t xml:space="preserve"> shall manage all waste (liquid, solid and gases) in accordance with an Approved waste management plan and in strict compliance with the requirements of the Federal Republic of Nigeria, the EIA, good international practice and as directed by the </w:t>
      </w:r>
      <w:r w:rsidR="0077700F" w:rsidRPr="00E762DF">
        <w:t>Owner</w:t>
      </w:r>
      <w:r w:rsidRPr="00E762DF">
        <w:t>. Waste Management shall be included in the Environmental Management Plan.</w:t>
      </w:r>
    </w:p>
    <w:p w14:paraId="10869FD7" w14:textId="77777777" w:rsidR="00483973" w:rsidRPr="009F7626" w:rsidRDefault="00483973" w:rsidP="00DA33D5">
      <w:pPr>
        <w:pStyle w:val="Heading4"/>
        <w:suppressAutoHyphens/>
      </w:pPr>
      <w:bookmarkStart w:id="305" w:name="_bookmark168"/>
      <w:bookmarkEnd w:id="305"/>
      <w:r w:rsidRPr="009F7626">
        <w:t>WSG 5.2.5 Construction Investigations</w:t>
      </w:r>
    </w:p>
    <w:p w14:paraId="26661988" w14:textId="40F8156F" w:rsidR="00483973" w:rsidRPr="00E762DF" w:rsidRDefault="00483973" w:rsidP="00DA33D5">
      <w:pPr>
        <w:pStyle w:val="EPBullet-Level1"/>
        <w:suppressAutoHyphens/>
      </w:pPr>
      <w:r w:rsidRPr="00E762DF">
        <w:t xml:space="preserve">Prior to the commencement of the actual construction activities in the field, the </w:t>
      </w:r>
      <w:r w:rsidR="00E60E57">
        <w:t>Contractor</w:t>
      </w:r>
      <w:r w:rsidRPr="00E762DF">
        <w:t xml:space="preserve"> shall perform the following, but not limited to Construction</w:t>
      </w:r>
      <w:r w:rsidRPr="00A5143B">
        <w:t xml:space="preserve"> </w:t>
      </w:r>
      <w:r w:rsidRPr="00E762DF">
        <w:t>Investigations:</w:t>
      </w:r>
    </w:p>
    <w:p w14:paraId="35EE3DE4" w14:textId="77777777" w:rsidR="00483973" w:rsidRPr="00E762DF" w:rsidRDefault="00483973" w:rsidP="00A7493C">
      <w:pPr>
        <w:widowControl w:val="0"/>
        <w:numPr>
          <w:ilvl w:val="4"/>
          <w:numId w:val="13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Pre-Construction survey (for the accurate determination of construction</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quantities);</w:t>
      </w:r>
    </w:p>
    <w:p w14:paraId="0FC9123F" w14:textId="77777777" w:rsidR="00483973" w:rsidRPr="00E762DF" w:rsidRDefault="00483973" w:rsidP="00A7493C">
      <w:pPr>
        <w:widowControl w:val="0"/>
        <w:numPr>
          <w:ilvl w:val="4"/>
          <w:numId w:val="13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Additional hydrological and geological investigations (as per</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8.4.5.1);</w:t>
      </w:r>
    </w:p>
    <w:p w14:paraId="2FCDBA21" w14:textId="77777777" w:rsidR="00483973" w:rsidRPr="00E762DF" w:rsidRDefault="00483973" w:rsidP="00A7493C">
      <w:pPr>
        <w:widowControl w:val="0"/>
        <w:numPr>
          <w:ilvl w:val="4"/>
          <w:numId w:val="13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Additional geo-hazard review (as per 8.4.5.1);</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26A4328" w14:textId="77777777" w:rsidR="00483973" w:rsidRPr="00E762DF" w:rsidRDefault="00483973" w:rsidP="00A7493C">
      <w:pPr>
        <w:widowControl w:val="0"/>
        <w:numPr>
          <w:ilvl w:val="4"/>
          <w:numId w:val="138"/>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Additional environmental and archaeological screenings and salvage operations (as per 8.4.5.1).</w:t>
      </w:r>
    </w:p>
    <w:p w14:paraId="0DDE7B42" w14:textId="23344E34" w:rsidR="00483973" w:rsidRPr="008C0473" w:rsidRDefault="006D18F4" w:rsidP="00DA33D5">
      <w:pPr>
        <w:pStyle w:val="Heading5"/>
        <w:suppressAutoHyphens/>
      </w:pPr>
      <w:r>
        <w:rPr>
          <w:rFonts w:eastAsia="Arial" w:cs="Arial"/>
          <w:b/>
          <w:i/>
          <w:color w:val="1F497D" w:themeColor="text2"/>
          <w:sz w:val="22"/>
          <w:szCs w:val="22"/>
        </w:rPr>
        <w:tab/>
      </w:r>
      <w:r w:rsidR="00483973" w:rsidRPr="008C0473">
        <w:t>Pre-Construction Survey</w:t>
      </w:r>
    </w:p>
    <w:p w14:paraId="35322DB6" w14:textId="281C3839" w:rsidR="00483973" w:rsidRPr="00E762DF" w:rsidRDefault="00483973" w:rsidP="00DA33D5">
      <w:pPr>
        <w:pStyle w:val="EPBullet-Level1"/>
        <w:suppressAutoHyphens/>
      </w:pPr>
      <w:r w:rsidRPr="00E762DF">
        <w:t xml:space="preserve">Prior to the commencement of construction activities the </w:t>
      </w:r>
      <w:r w:rsidR="00E60E57">
        <w:t>Contractor</w:t>
      </w:r>
      <w:r w:rsidRPr="00E762DF">
        <w:t xml:space="preserve"> shall perform a pre- construction survey (investigation) for the determination and assessment of detailed construction quantities, specific construction methods, required resources and equipment as well as overall planning aspects for the performance of the Works.</w:t>
      </w:r>
    </w:p>
    <w:p w14:paraId="61107402" w14:textId="36E67F12" w:rsidR="00483973" w:rsidRPr="00E762DF" w:rsidRDefault="00483973" w:rsidP="00DA33D5">
      <w:pPr>
        <w:pStyle w:val="EPBullet-Level1"/>
        <w:suppressAutoHyphens/>
      </w:pPr>
      <w:r w:rsidRPr="00E762DF">
        <w:t xml:space="preserve">During the performance of the pre-construction survey the </w:t>
      </w:r>
      <w:r w:rsidR="00E60E57">
        <w:t>Contractor</w:t>
      </w:r>
      <w:r w:rsidRPr="00E762DF">
        <w:t xml:space="preserve"> shall identify and verify:</w:t>
      </w:r>
    </w:p>
    <w:p w14:paraId="4F3F6936" w14:textId="77777777" w:rsidR="00483973" w:rsidRPr="00E762DF" w:rsidRDefault="00483973" w:rsidP="00A7493C">
      <w:pPr>
        <w:widowControl w:val="0"/>
        <w:numPr>
          <w:ilvl w:val="4"/>
          <w:numId w:val="13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Special construction measures intended for the use in the</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4EB41974" w14:textId="77777777" w:rsidR="00483973" w:rsidRPr="00E762DF" w:rsidRDefault="00483973" w:rsidP="00A7493C">
      <w:pPr>
        <w:widowControl w:val="0"/>
        <w:numPr>
          <w:ilvl w:val="4"/>
          <w:numId w:val="13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Special construction zones and encroachment;</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E415300" w14:textId="77777777" w:rsidR="00483973" w:rsidRPr="00E762DF" w:rsidRDefault="00483973" w:rsidP="00A7493C">
      <w:pPr>
        <w:widowControl w:val="0"/>
        <w:numPr>
          <w:ilvl w:val="4"/>
          <w:numId w:val="136"/>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Crossings and allocation of specific crossing</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methods.</w:t>
      </w:r>
    </w:p>
    <w:p w14:paraId="5B1A1B5D" w14:textId="4645EDE9" w:rsidR="00483973" w:rsidRPr="00E762DF" w:rsidRDefault="00483973" w:rsidP="00DA33D5">
      <w:pPr>
        <w:pStyle w:val="EPBullet-Level1"/>
        <w:suppressAutoHyphens/>
      </w:pPr>
      <w:r w:rsidRPr="00E762DF">
        <w:lastRenderedPageBreak/>
        <w:t xml:space="preserve">During the pre-construction survey, the </w:t>
      </w:r>
      <w:r w:rsidR="00E60E57">
        <w:t>Contractor</w:t>
      </w:r>
      <w:r w:rsidRPr="00E762DF">
        <w:t xml:space="preserve"> shall document the existing conditions of the ROW including, but not limited to, all existing services, installations and structures (above and below ground) as well as ground vegetation and other features of the land.</w:t>
      </w:r>
    </w:p>
    <w:p w14:paraId="13989C13" w14:textId="31D2D0BD" w:rsidR="00483973" w:rsidRPr="00E762DF" w:rsidRDefault="00483973" w:rsidP="00DA33D5">
      <w:pPr>
        <w:pStyle w:val="EPBullet-Level1"/>
        <w:suppressAutoHyphens/>
      </w:pPr>
      <w:r w:rsidRPr="00E762DF">
        <w:t xml:space="preserve">The pre-construction survey shall be documented in a “Pre-construction Survey Report” that shall be submitted for review by the </w:t>
      </w:r>
      <w:r w:rsidR="0077700F" w:rsidRPr="00E762DF">
        <w:t>Owner</w:t>
      </w:r>
      <w:r w:rsidRPr="00E762DF">
        <w:t>.</w:t>
      </w:r>
    </w:p>
    <w:p w14:paraId="60A83DD9" w14:textId="3260707F" w:rsidR="00483973" w:rsidRPr="00E762DF" w:rsidRDefault="00483973" w:rsidP="00DA33D5">
      <w:pPr>
        <w:pStyle w:val="EPBullet-Level1"/>
        <w:suppressAutoHyphens/>
      </w:pPr>
      <w:r w:rsidRPr="00E762DF">
        <w:t xml:space="preserve">Based on the results and findings of its pre-construction survey, the </w:t>
      </w:r>
      <w:r w:rsidR="00E60E57">
        <w:t>Contractor</w:t>
      </w:r>
      <w:r w:rsidRPr="00E762DF">
        <w:t xml:space="preserve"> shall notify the </w:t>
      </w:r>
      <w:r w:rsidR="0077700F" w:rsidRPr="00E762DF">
        <w:t>Owner</w:t>
      </w:r>
      <w:r w:rsidRPr="00E762DF">
        <w:t xml:space="preserve"> for any additional</w:t>
      </w:r>
      <w:r w:rsidRPr="00591FF0">
        <w:t xml:space="preserve"> </w:t>
      </w:r>
      <w:r w:rsidRPr="00E762DF">
        <w:t>requirements.</w:t>
      </w:r>
    </w:p>
    <w:p w14:paraId="52FBA00D" w14:textId="6DECB7C8" w:rsidR="00483973" w:rsidRPr="008C0473" w:rsidRDefault="006D18F4" w:rsidP="00DA33D5">
      <w:pPr>
        <w:pStyle w:val="Heading5"/>
        <w:suppressAutoHyphens/>
      </w:pPr>
      <w:r>
        <w:rPr>
          <w:rFonts w:eastAsia="Arial" w:cs="Arial"/>
          <w:b/>
          <w:i/>
          <w:color w:val="1F497D" w:themeColor="text2"/>
          <w:sz w:val="22"/>
          <w:szCs w:val="22"/>
        </w:rPr>
        <w:tab/>
      </w:r>
      <w:r w:rsidR="00483973" w:rsidRPr="008C0473">
        <w:t>Hydrological and Geological Investigations</w:t>
      </w:r>
    </w:p>
    <w:p w14:paraId="70D6C6D3" w14:textId="7F788DCD" w:rsidR="00483973" w:rsidRPr="00E762DF" w:rsidRDefault="00483973" w:rsidP="00DA33D5">
      <w:pPr>
        <w:pStyle w:val="EPBullet-Level1"/>
        <w:suppressAutoHyphens/>
      </w:pPr>
      <w:r w:rsidRPr="00E762DF">
        <w:t xml:space="preserve">The </w:t>
      </w:r>
      <w:r w:rsidR="00E60E57">
        <w:t>Contractor</w:t>
      </w:r>
      <w:r w:rsidRPr="00E762DF">
        <w:t xml:space="preserve"> shall perform a geological and hydrological review of the Pipeline route for:</w:t>
      </w:r>
    </w:p>
    <w:p w14:paraId="7A9676F9" w14:textId="61FC9CDD" w:rsidR="00483973" w:rsidRPr="00E762DF" w:rsidRDefault="00483973" w:rsidP="00A7493C">
      <w:pPr>
        <w:widowControl w:val="0"/>
        <w:numPr>
          <w:ilvl w:val="4"/>
          <w:numId w:val="13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verification of the FEED documents provided by the</w:t>
      </w:r>
      <w:r w:rsidRPr="00A5143B">
        <w:rPr>
          <w:rFonts w:ascii="Futura Std Book" w:eastAsia="Arial" w:hAnsi="Futura Std Book" w:cs="Arial"/>
          <w:color w:val="auto"/>
          <w:sz w:val="22"/>
          <w:szCs w:val="22"/>
          <w:lang w:val="en-US" w:eastAsia="en-US"/>
        </w:rPr>
        <w:t xml:space="preserv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795F2511" w14:textId="21C65DE6" w:rsidR="00483973" w:rsidRPr="00E762DF" w:rsidRDefault="00483973" w:rsidP="00A7493C">
      <w:pPr>
        <w:widowControl w:val="0"/>
        <w:numPr>
          <w:ilvl w:val="4"/>
          <w:numId w:val="13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development of specific detailed or construction designs on the basis of the design provided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21DEBB2" w14:textId="77777777" w:rsidR="00483973" w:rsidRPr="00E762DF" w:rsidRDefault="00483973" w:rsidP="00A7493C">
      <w:pPr>
        <w:widowControl w:val="0"/>
        <w:numPr>
          <w:ilvl w:val="4"/>
          <w:numId w:val="137"/>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development of detailed specifications, detailed drawings, work procedures and method statement for the performance of the</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w:t>
      </w:r>
    </w:p>
    <w:p w14:paraId="1767F703" w14:textId="41267F70" w:rsidR="00483973" w:rsidRPr="00E762DF" w:rsidRDefault="00483973" w:rsidP="00DA33D5">
      <w:pPr>
        <w:pStyle w:val="EPBullet-Level1"/>
        <w:suppressAutoHyphens/>
      </w:pPr>
      <w:r w:rsidRPr="00E762DF">
        <w:t xml:space="preserve">The </w:t>
      </w:r>
      <w:r w:rsidR="00E60E57">
        <w:t>Contractor</w:t>
      </w:r>
      <w:r w:rsidRPr="00E762DF">
        <w:t xml:space="preserve"> shall verify in particular the hydrological conditions with regard to the Specification of: designs, construction methods and work procedures for watercourse crossings, areas with high groundwater table and aquifers. This may include but not limited to the application of pipeline protection measures, anti-buoyancy measures and special crossing measures.</w:t>
      </w:r>
    </w:p>
    <w:p w14:paraId="0A7BED42" w14:textId="2F57F8EE" w:rsidR="00483973" w:rsidRPr="00E762DF" w:rsidRDefault="00483973" w:rsidP="00DA33D5">
      <w:pPr>
        <w:pStyle w:val="EPBullet-Level1"/>
        <w:suppressAutoHyphens/>
      </w:pPr>
      <w:r w:rsidRPr="00E762DF">
        <w:t xml:space="preserve">The </w:t>
      </w:r>
      <w:r w:rsidR="00E60E57">
        <w:t>Contractor</w:t>
      </w:r>
      <w:r w:rsidRPr="00E762DF">
        <w:t xml:space="preserve"> shall verify in particular the geological and geo-technical conditions with regard to the required designs, construction measures and work procedures (i.e. for civil works), including, but not limited to trenching and required soil and ground stabilisation measures.</w:t>
      </w:r>
    </w:p>
    <w:p w14:paraId="59B83BAA" w14:textId="4FF3461A" w:rsidR="00483973" w:rsidRPr="008C0473" w:rsidRDefault="006D18F4" w:rsidP="00DA33D5">
      <w:pPr>
        <w:pStyle w:val="Heading5"/>
        <w:suppressAutoHyphens/>
      </w:pPr>
      <w:r>
        <w:rPr>
          <w:rFonts w:eastAsia="Arial" w:cs="Arial"/>
          <w:b/>
          <w:i/>
          <w:color w:val="1F497D" w:themeColor="text2"/>
          <w:sz w:val="22"/>
          <w:szCs w:val="22"/>
        </w:rPr>
        <w:tab/>
      </w:r>
      <w:r w:rsidR="00483973" w:rsidRPr="008C0473">
        <w:t>Geo-hazard Review</w:t>
      </w:r>
    </w:p>
    <w:p w14:paraId="23DC0AA4" w14:textId="5591069C" w:rsidR="00483973" w:rsidRPr="00E762DF" w:rsidRDefault="00483973" w:rsidP="00DA33D5">
      <w:pPr>
        <w:pStyle w:val="EPBullet-Level1"/>
        <w:suppressAutoHyphens/>
      </w:pPr>
      <w:r w:rsidRPr="00E762DF">
        <w:t xml:space="preserve">The </w:t>
      </w:r>
      <w:r w:rsidR="00E60E57">
        <w:t>Contractor</w:t>
      </w:r>
      <w:r w:rsidRPr="00E762DF">
        <w:t xml:space="preserve"> shall perform a Geo-hazard Review of the Pipeline route and Pipeline station Sites. The Geo-hazard Review shall include, but not limited to the following aspects:</w:t>
      </w:r>
    </w:p>
    <w:p w14:paraId="4B9109A6" w14:textId="77777777" w:rsidR="00483973" w:rsidRPr="00E762DF" w:rsidRDefault="00483973" w:rsidP="00A7493C">
      <w:pPr>
        <w:widowControl w:val="0"/>
        <w:numPr>
          <w:ilvl w:val="4"/>
          <w:numId w:val="13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Ground stability, potential landslide zones and potential</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mudslides;</w:t>
      </w:r>
    </w:p>
    <w:p w14:paraId="162BF781" w14:textId="77777777" w:rsidR="00483973" w:rsidRPr="00E762DF" w:rsidRDefault="00483973" w:rsidP="00A7493C">
      <w:pPr>
        <w:widowControl w:val="0"/>
        <w:numPr>
          <w:ilvl w:val="4"/>
          <w:numId w:val="13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Potential ground</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settlements;</w:t>
      </w:r>
    </w:p>
    <w:p w14:paraId="2FC2CD4E" w14:textId="77777777" w:rsidR="00483973" w:rsidRPr="00E762DF" w:rsidRDefault="00483973" w:rsidP="00A7493C">
      <w:pPr>
        <w:widowControl w:val="0"/>
        <w:numPr>
          <w:ilvl w:val="4"/>
          <w:numId w:val="13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Potential water logging and erosion areas;</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F4B0113" w14:textId="77777777" w:rsidR="00483973" w:rsidRPr="00E762DF" w:rsidRDefault="00483973" w:rsidP="00A7493C">
      <w:pPr>
        <w:widowControl w:val="0"/>
        <w:numPr>
          <w:ilvl w:val="4"/>
          <w:numId w:val="139"/>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Areas of potential soil</w:t>
      </w:r>
      <w:r w:rsidRPr="00A5143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liquefaction.</w:t>
      </w:r>
    </w:p>
    <w:p w14:paraId="5B752AA4" w14:textId="12EEF2BB" w:rsidR="00483973" w:rsidRPr="00E762DF" w:rsidRDefault="00483973" w:rsidP="00DA33D5">
      <w:pPr>
        <w:pStyle w:val="EPBullet-Level1"/>
        <w:suppressAutoHyphens/>
      </w:pPr>
      <w:r w:rsidRPr="00E762DF">
        <w:lastRenderedPageBreak/>
        <w:t xml:space="preserve">Any findings from the geo-hazard review shall be reported to the </w:t>
      </w:r>
      <w:r w:rsidR="0077700F" w:rsidRPr="00E762DF">
        <w:t>Owner</w:t>
      </w:r>
      <w:r w:rsidRPr="00E762DF">
        <w:t xml:space="preserve"> and shall be implemented in to the </w:t>
      </w:r>
      <w:r w:rsidR="00E60E57">
        <w:t>Contractor</w:t>
      </w:r>
      <w:r w:rsidRPr="00E762DF">
        <w:t>’s designs and construction procedures for the Project.</w:t>
      </w:r>
    </w:p>
    <w:p w14:paraId="2ADDADCE" w14:textId="70D7A808" w:rsidR="00483973" w:rsidRPr="008C0473" w:rsidRDefault="006D18F4" w:rsidP="00DA33D5">
      <w:pPr>
        <w:pStyle w:val="Heading5"/>
        <w:suppressAutoHyphens/>
      </w:pPr>
      <w:r>
        <w:rPr>
          <w:rFonts w:eastAsia="Arial" w:cs="Arial"/>
          <w:b/>
          <w:i/>
          <w:color w:val="1F497D" w:themeColor="text2"/>
          <w:sz w:val="22"/>
          <w:szCs w:val="22"/>
        </w:rPr>
        <w:tab/>
      </w:r>
      <w:r w:rsidR="00483973" w:rsidRPr="008C0473">
        <w:t>Environmental / Archaeological Screening and Salvage</w:t>
      </w:r>
    </w:p>
    <w:p w14:paraId="5689A049" w14:textId="580E4B8A" w:rsidR="00483973" w:rsidRPr="00E762DF" w:rsidRDefault="00483973" w:rsidP="00DA33D5">
      <w:pPr>
        <w:pStyle w:val="EPBullet-Level1"/>
        <w:suppressAutoHyphens/>
      </w:pPr>
      <w:r w:rsidRPr="00E762DF">
        <w:t xml:space="preserve">The </w:t>
      </w:r>
      <w:r w:rsidR="00E60E57">
        <w:t>Contractor</w:t>
      </w:r>
      <w:r w:rsidRPr="00E762DF">
        <w:t xml:space="preserve"> shall implement all Project requirements with regard to environmental, archaeological findings and cultural heritage as identified in applicable Project Specifications, the EIA, the EMPs, and as stipulated by the relevant Authorities or as directed by the </w:t>
      </w:r>
      <w:r w:rsidR="0077700F" w:rsidRPr="00E762DF">
        <w:t>Owner</w:t>
      </w:r>
      <w:r w:rsidRPr="00E762DF">
        <w:t>.</w:t>
      </w:r>
    </w:p>
    <w:p w14:paraId="78D6E350" w14:textId="1954E9DA" w:rsidR="00483973" w:rsidRPr="00E762DF" w:rsidRDefault="00483973" w:rsidP="00DA33D5">
      <w:pPr>
        <w:pStyle w:val="EPBullet-Level1"/>
        <w:suppressAutoHyphens/>
      </w:pPr>
      <w:r w:rsidRPr="00E762DF">
        <w:t xml:space="preserve">In case of findings the </w:t>
      </w:r>
      <w:r w:rsidR="00E60E57">
        <w:t>Contractor</w:t>
      </w:r>
      <w:r w:rsidRPr="00E762DF">
        <w:t xml:space="preserve"> shall cease all Works and inform the </w:t>
      </w:r>
      <w:r w:rsidR="0077700F" w:rsidRPr="00E762DF">
        <w:t>Owner</w:t>
      </w:r>
      <w:r w:rsidRPr="00E762DF">
        <w:t xml:space="preserve"> and the relevant Authorities.</w:t>
      </w:r>
    </w:p>
    <w:p w14:paraId="66DB6940" w14:textId="225F627C" w:rsidR="00483973" w:rsidRPr="00E762DF" w:rsidRDefault="00483973" w:rsidP="00DA33D5">
      <w:pPr>
        <w:pStyle w:val="EPBullet-Level1"/>
        <w:suppressAutoHyphens/>
      </w:pPr>
      <w:r w:rsidRPr="00E762DF">
        <w:t xml:space="preserve">The </w:t>
      </w:r>
      <w:r w:rsidR="00E60E57">
        <w:t>Contractor</w:t>
      </w:r>
      <w:r w:rsidRPr="00E762DF">
        <w:t xml:space="preserve"> shall perform salvage operations and/or local re-routings as directed by the relevant Authorities and/or the </w:t>
      </w:r>
      <w:r w:rsidR="0077700F" w:rsidRPr="00E762DF">
        <w:t>Owner</w:t>
      </w:r>
      <w:r w:rsidRPr="00E762DF">
        <w:t xml:space="preserve"> as part of its Scope of Work.</w:t>
      </w:r>
    </w:p>
    <w:p w14:paraId="5D463C56" w14:textId="77777777" w:rsidR="00483973" w:rsidRPr="009F7626" w:rsidRDefault="00483973" w:rsidP="00DA33D5">
      <w:pPr>
        <w:pStyle w:val="Heading4"/>
        <w:suppressAutoHyphens/>
      </w:pPr>
      <w:bookmarkStart w:id="306" w:name="_bookmark169"/>
      <w:bookmarkEnd w:id="306"/>
      <w:r w:rsidRPr="009F7626">
        <w:t>WSG 5.2.6 Surveying</w:t>
      </w:r>
    </w:p>
    <w:p w14:paraId="2169EAF9" w14:textId="231261D5" w:rsidR="00483973" w:rsidRPr="00E762DF" w:rsidRDefault="00483973" w:rsidP="00DA33D5">
      <w:pPr>
        <w:pStyle w:val="EPBullet-Level1"/>
        <w:suppressAutoHyphens/>
      </w:pPr>
      <w:r w:rsidRPr="00E762DF">
        <w:t xml:space="preserve">The </w:t>
      </w:r>
      <w:r w:rsidR="00E60E57">
        <w:t>Contractor</w:t>
      </w:r>
      <w:r w:rsidRPr="00E762DF">
        <w:t xml:space="preserve"> shall perform all terrestrial survey works in accordance with the </w:t>
      </w:r>
      <w:r w:rsidRPr="008C75FB">
        <w:t>applicable</w:t>
      </w:r>
      <w:r w:rsidRPr="00E762DF">
        <w:t xml:space="preserve"> Project Specifications and the relevant regulations of the Federal Republic of Nigeria.</w:t>
      </w:r>
    </w:p>
    <w:p w14:paraId="727A0EB9" w14:textId="2C72F36F" w:rsidR="00483973" w:rsidRPr="008C0473" w:rsidRDefault="006D18F4" w:rsidP="00DA33D5">
      <w:pPr>
        <w:pStyle w:val="Heading5"/>
        <w:suppressAutoHyphens/>
      </w:pPr>
      <w:r>
        <w:rPr>
          <w:rFonts w:eastAsia="Arial" w:cs="Arial"/>
          <w:b/>
          <w:i/>
          <w:color w:val="1F497D" w:themeColor="text2"/>
          <w:sz w:val="22"/>
          <w:szCs w:val="22"/>
        </w:rPr>
        <w:tab/>
      </w:r>
      <w:r w:rsidR="00483973" w:rsidRPr="008C0473">
        <w:t>Survey Control Network (Benchmarks)</w:t>
      </w:r>
    </w:p>
    <w:p w14:paraId="72C85510" w14:textId="46DEC0FB" w:rsidR="00483973" w:rsidRPr="00E762DF" w:rsidRDefault="00483973" w:rsidP="00DA33D5">
      <w:pPr>
        <w:pStyle w:val="EPBullet-Level1"/>
        <w:suppressAutoHyphens/>
      </w:pPr>
      <w:r w:rsidRPr="00E762DF">
        <w:t xml:space="preserve">The survey control network (Benchmarks) will be installed by the </w:t>
      </w:r>
      <w:r w:rsidR="00E60E57">
        <w:t>Contractor</w:t>
      </w:r>
      <w:r w:rsidRPr="00E762DF">
        <w:t xml:space="preserve"> during the performance of the Pipeline design works. The coordinates and calculations will be provided to the </w:t>
      </w:r>
      <w:r w:rsidR="00E60E57">
        <w:t>Contractor</w:t>
      </w:r>
      <w:r w:rsidRPr="00E762DF">
        <w:t xml:space="preserve"> in a survey report which will also identify the location of the benchmarks in the field.</w:t>
      </w:r>
    </w:p>
    <w:p w14:paraId="0A74443F" w14:textId="51028640" w:rsidR="00483973" w:rsidRPr="00E762DF" w:rsidRDefault="00483973" w:rsidP="00DA33D5">
      <w:pPr>
        <w:pStyle w:val="EPBullet-Level1"/>
        <w:suppressAutoHyphens/>
      </w:pPr>
      <w:r w:rsidRPr="00E762DF">
        <w:t xml:space="preserve">The </w:t>
      </w:r>
      <w:r w:rsidR="00E60E57">
        <w:t>Contractor</w:t>
      </w:r>
      <w:r w:rsidRPr="00E762DF">
        <w:t xml:space="preserve"> shall verify the physical condition of the benchmarks and replace missing or demolished structures.</w:t>
      </w:r>
    </w:p>
    <w:p w14:paraId="296ADB10" w14:textId="397C004E" w:rsidR="00483973" w:rsidRPr="00E762DF" w:rsidRDefault="00483973" w:rsidP="00DA33D5">
      <w:pPr>
        <w:pStyle w:val="EPBullet-Level1"/>
        <w:suppressAutoHyphens/>
      </w:pPr>
      <w:r w:rsidRPr="00E762DF">
        <w:t xml:space="preserve">The </w:t>
      </w:r>
      <w:r w:rsidR="00E60E57">
        <w:t>Contractor</w:t>
      </w:r>
      <w:r w:rsidRPr="00E762DF">
        <w:t xml:space="preserve"> shall increase the density of survey monuments as required for the performance of its survey works, including but not limited to:</w:t>
      </w:r>
    </w:p>
    <w:p w14:paraId="0362B4CE" w14:textId="77777777" w:rsidR="00483973" w:rsidRPr="00E762DF" w:rsidRDefault="00483973" w:rsidP="00A7493C">
      <w:pPr>
        <w:widowControl w:val="0"/>
        <w:numPr>
          <w:ilvl w:val="4"/>
          <w:numId w:val="14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staking and marking of the Pipeline route (and other</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objects);</w:t>
      </w:r>
    </w:p>
    <w:p w14:paraId="7CBEFAF4" w14:textId="77777777" w:rsidR="00483973" w:rsidRPr="00E762DF" w:rsidRDefault="00483973" w:rsidP="00A7493C">
      <w:pPr>
        <w:widowControl w:val="0"/>
        <w:numPr>
          <w:ilvl w:val="4"/>
          <w:numId w:val="14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marking of property boundaries and structures for later</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reinstatement;</w:t>
      </w:r>
    </w:p>
    <w:p w14:paraId="45AE64B7" w14:textId="77777777" w:rsidR="00483973" w:rsidRPr="00E762DF" w:rsidRDefault="00483973" w:rsidP="00A7493C">
      <w:pPr>
        <w:widowControl w:val="0"/>
        <w:numPr>
          <w:ilvl w:val="4"/>
          <w:numId w:val="14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Topographic survey activities of Sites and areas as required for the performance of its detailed engineering and construction</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4E5AA6E8" w14:textId="77777777" w:rsidR="00483973" w:rsidRPr="00E762DF" w:rsidRDefault="00483973" w:rsidP="00A7493C">
      <w:pPr>
        <w:widowControl w:val="0"/>
        <w:numPr>
          <w:ilvl w:val="4"/>
          <w:numId w:val="14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survey</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activities;</w:t>
      </w:r>
    </w:p>
    <w:p w14:paraId="06C1F7BD" w14:textId="77777777" w:rsidR="00483973" w:rsidRPr="00E762DF" w:rsidRDefault="00483973" w:rsidP="00A7493C">
      <w:pPr>
        <w:widowControl w:val="0"/>
        <w:numPr>
          <w:ilvl w:val="4"/>
          <w:numId w:val="14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As-built surveys activities;</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A49BEE3" w14:textId="77777777" w:rsidR="00483973" w:rsidRPr="00E762DF" w:rsidRDefault="00483973" w:rsidP="00A7493C">
      <w:pPr>
        <w:widowControl w:val="0"/>
        <w:numPr>
          <w:ilvl w:val="4"/>
          <w:numId w:val="140"/>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Marker and measuring post surveys.</w:t>
      </w:r>
    </w:p>
    <w:p w14:paraId="5A2CF144" w14:textId="42661998" w:rsidR="00483973" w:rsidRPr="00E762DF" w:rsidRDefault="00483973" w:rsidP="00DA33D5">
      <w:pPr>
        <w:pStyle w:val="EPBullet-Level1"/>
        <w:suppressAutoHyphens/>
      </w:pPr>
      <w:r w:rsidRPr="00E762DF">
        <w:lastRenderedPageBreak/>
        <w:t xml:space="preserve">The </w:t>
      </w:r>
      <w:r w:rsidR="00E60E57">
        <w:t>Contractor</w:t>
      </w:r>
      <w:r w:rsidRPr="00E762DF">
        <w:t xml:space="preserve"> shall maintain the local survey control network and the established benchmarks in the field throughout the construction period. All relevant documentation as well as all physical benchmarks (monuments) shall be handed over to the </w:t>
      </w:r>
      <w:r w:rsidR="0077700F" w:rsidRPr="00E762DF">
        <w:t>Owner</w:t>
      </w:r>
      <w:r w:rsidRPr="00E762DF">
        <w:t xml:space="preserve"> as part of the handover process.</w:t>
      </w:r>
    </w:p>
    <w:p w14:paraId="2968F334" w14:textId="33F5D4F2" w:rsidR="00483973" w:rsidRPr="008C0473" w:rsidRDefault="006D18F4" w:rsidP="00DA33D5">
      <w:pPr>
        <w:pStyle w:val="Heading5"/>
        <w:suppressAutoHyphens/>
      </w:pPr>
      <w:r>
        <w:rPr>
          <w:rFonts w:eastAsia="Arial" w:cs="Arial"/>
          <w:b/>
          <w:i/>
          <w:color w:val="1F497D" w:themeColor="text2"/>
          <w:sz w:val="22"/>
          <w:szCs w:val="22"/>
        </w:rPr>
        <w:tab/>
      </w:r>
      <w:r w:rsidR="00483973" w:rsidRPr="008C0473">
        <w:t>Staking and Marking</w:t>
      </w:r>
    </w:p>
    <w:p w14:paraId="4A479F37" w14:textId="69B6386E" w:rsidR="00483973" w:rsidRPr="00E762DF" w:rsidRDefault="00483973" w:rsidP="00DA33D5">
      <w:pPr>
        <w:pStyle w:val="EPBullet-Level1"/>
        <w:suppressAutoHyphens/>
      </w:pPr>
      <w:r w:rsidRPr="00E762DF">
        <w:t xml:space="preserve">The </w:t>
      </w:r>
      <w:r w:rsidR="00E60E57">
        <w:t>Contractor</w:t>
      </w:r>
      <w:r w:rsidRPr="00E762DF">
        <w:t xml:space="preserve"> shall perform staking and marking for the identification and field delineation of the:</w:t>
      </w:r>
    </w:p>
    <w:p w14:paraId="38B3D008" w14:textId="77777777" w:rsidR="00483973" w:rsidRPr="00E762DF" w:rsidRDefault="00483973" w:rsidP="00A7493C">
      <w:pPr>
        <w:widowControl w:val="0"/>
        <w:numPr>
          <w:ilvl w:val="4"/>
          <w:numId w:val="14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Pipeline</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centreline;</w:t>
      </w:r>
    </w:p>
    <w:p w14:paraId="65408E95" w14:textId="77777777" w:rsidR="00483973" w:rsidRPr="00E762DF" w:rsidRDefault="00483973" w:rsidP="00A7493C">
      <w:pPr>
        <w:widowControl w:val="0"/>
        <w:numPr>
          <w:ilvl w:val="4"/>
          <w:numId w:val="14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Right of way (permanent </w:t>
      </w:r>
      <w:r w:rsidRPr="00537196">
        <w:rPr>
          <w:rFonts w:ascii="Futura Std Book" w:eastAsia="Arial" w:hAnsi="Futura Std Book" w:cs="Arial"/>
          <w:color w:val="auto"/>
          <w:sz w:val="22"/>
          <w:szCs w:val="22"/>
          <w:lang w:val="en-US" w:eastAsia="en-US"/>
        </w:rPr>
        <w:t xml:space="preserve">ROW </w:t>
      </w:r>
      <w:r w:rsidRPr="00E762DF">
        <w:rPr>
          <w:rFonts w:ascii="Futura Std Book" w:eastAsia="Arial" w:hAnsi="Futura Std Book" w:cs="Arial"/>
          <w:color w:val="auto"/>
          <w:sz w:val="22"/>
          <w:szCs w:val="22"/>
          <w:lang w:val="en-US" w:eastAsia="en-US"/>
        </w:rPr>
        <w:t xml:space="preserve">and temporary </w:t>
      </w:r>
      <w:r w:rsidRPr="00537196">
        <w:rPr>
          <w:rFonts w:ascii="Futura Std Book" w:eastAsia="Arial" w:hAnsi="Futura Std Book" w:cs="Arial"/>
          <w:color w:val="auto"/>
          <w:sz w:val="22"/>
          <w:szCs w:val="22"/>
          <w:lang w:val="en-US" w:eastAsia="en-US"/>
        </w:rPr>
        <w:t xml:space="preserve">ROW </w:t>
      </w:r>
      <w:r w:rsidRPr="00E762DF">
        <w:rPr>
          <w:rFonts w:ascii="Futura Std Book" w:eastAsia="Arial" w:hAnsi="Futura Std Book" w:cs="Arial"/>
          <w:color w:val="auto"/>
          <w:sz w:val="22"/>
          <w:szCs w:val="22"/>
          <w:lang w:val="en-US" w:eastAsia="en-US"/>
        </w:rPr>
        <w:t>(Working</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strip));</w:t>
      </w:r>
    </w:p>
    <w:p w14:paraId="78AAD57F" w14:textId="77777777" w:rsidR="00483973" w:rsidRPr="00E762DF" w:rsidRDefault="00483973" w:rsidP="00A7493C">
      <w:pPr>
        <w:widowControl w:val="0"/>
        <w:numPr>
          <w:ilvl w:val="4"/>
          <w:numId w:val="14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Acquisition area</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boundaries;</w:t>
      </w:r>
    </w:p>
    <w:p w14:paraId="4CCD7481" w14:textId="77777777" w:rsidR="00483973" w:rsidRPr="00E762DF" w:rsidRDefault="00483973" w:rsidP="00A7493C">
      <w:pPr>
        <w:widowControl w:val="0"/>
        <w:numPr>
          <w:ilvl w:val="4"/>
          <w:numId w:val="14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Acquisition areas include areas of stations, access roads, other areas for the installation of Project installations and other areas acquired temporarily or permanently for the performance of the Works;</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0FB4D03" w14:textId="77777777" w:rsidR="00483973" w:rsidRPr="00E762DF" w:rsidRDefault="00483973" w:rsidP="00A7493C">
      <w:pPr>
        <w:widowControl w:val="0"/>
        <w:numPr>
          <w:ilvl w:val="4"/>
          <w:numId w:val="141"/>
        </w:numPr>
        <w:suppressAutoHyphens/>
        <w:autoSpaceDE w:val="0"/>
        <w:autoSpaceDN w:val="0"/>
        <w:spacing w:before="187" w:after="24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Cadastral plot boundaries of parcels within and adjacent to the ROW, allowing the reinstatement of parcel boundaries after completion of the construction</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229BF084" w14:textId="2427F5F6" w:rsidR="00483973" w:rsidRPr="008C0473" w:rsidRDefault="006D18F4" w:rsidP="00DA33D5">
      <w:pPr>
        <w:pStyle w:val="Heading5"/>
        <w:suppressAutoHyphens/>
      </w:pPr>
      <w:r>
        <w:rPr>
          <w:rFonts w:eastAsia="Arial" w:cs="Arial"/>
          <w:b/>
          <w:i/>
          <w:color w:val="1F497D" w:themeColor="text2"/>
          <w:sz w:val="22"/>
          <w:szCs w:val="22"/>
        </w:rPr>
        <w:tab/>
      </w:r>
      <w:r w:rsidR="00483973" w:rsidRPr="008C0473">
        <w:t>Topographic Survey Activities</w:t>
      </w:r>
    </w:p>
    <w:p w14:paraId="26411BD3" w14:textId="2302F34C" w:rsidR="00483973" w:rsidRPr="00E762DF" w:rsidRDefault="00483973" w:rsidP="00DA33D5">
      <w:pPr>
        <w:pStyle w:val="EPBullet-Level1"/>
        <w:suppressAutoHyphens/>
      </w:pPr>
      <w:r w:rsidRPr="00E762DF">
        <w:t xml:space="preserve">The </w:t>
      </w:r>
      <w:r w:rsidR="00E60E57">
        <w:t>Contractor</w:t>
      </w:r>
      <w:r w:rsidRPr="00E762DF">
        <w:t xml:space="preserve"> shall perform topographic surveys as required to support the Works.</w:t>
      </w:r>
    </w:p>
    <w:p w14:paraId="2FFF6BAE" w14:textId="29BF6D9B" w:rsidR="00483973" w:rsidRPr="008C0473" w:rsidRDefault="006D18F4" w:rsidP="00DA33D5">
      <w:pPr>
        <w:pStyle w:val="Heading5"/>
        <w:suppressAutoHyphens/>
      </w:pPr>
      <w:r>
        <w:rPr>
          <w:rFonts w:eastAsia="Arial" w:cs="Arial"/>
          <w:b/>
          <w:i/>
          <w:color w:val="1F497D" w:themeColor="text2"/>
          <w:sz w:val="22"/>
          <w:szCs w:val="22"/>
        </w:rPr>
        <w:tab/>
      </w:r>
      <w:r w:rsidR="00483973" w:rsidRPr="008C0473">
        <w:t>Construction Survey Activities</w:t>
      </w:r>
    </w:p>
    <w:p w14:paraId="5338FF6F" w14:textId="77777777" w:rsidR="00483973" w:rsidRPr="00E762DF" w:rsidRDefault="00483973" w:rsidP="00DA33D5">
      <w:pPr>
        <w:pStyle w:val="EPBullet-Level1"/>
        <w:suppressAutoHyphens/>
      </w:pPr>
      <w:r w:rsidRPr="00E762DF">
        <w:t>Construction surveys activities include all survey activities performed for the correct positioning and verification of the position of the Works.</w:t>
      </w:r>
    </w:p>
    <w:p w14:paraId="00E6EEF0" w14:textId="21A14E7C" w:rsidR="00483973" w:rsidRPr="008C0473" w:rsidRDefault="006D18F4" w:rsidP="00DA33D5">
      <w:pPr>
        <w:pStyle w:val="Heading5"/>
        <w:suppressAutoHyphens/>
      </w:pPr>
      <w:r>
        <w:rPr>
          <w:rFonts w:eastAsia="Arial" w:cs="Arial"/>
          <w:b/>
          <w:i/>
          <w:color w:val="1F497D" w:themeColor="text2"/>
          <w:sz w:val="22"/>
          <w:szCs w:val="22"/>
        </w:rPr>
        <w:tab/>
      </w:r>
      <w:r w:rsidR="00483973" w:rsidRPr="008C0473">
        <w:t>As-Built Survey Activities</w:t>
      </w:r>
    </w:p>
    <w:p w14:paraId="76EC4FE6" w14:textId="7F56B3A0" w:rsidR="00483973" w:rsidRPr="00E762DF" w:rsidRDefault="00483973" w:rsidP="00DA33D5">
      <w:pPr>
        <w:pStyle w:val="EPBullet-Level1"/>
        <w:suppressAutoHyphens/>
      </w:pPr>
      <w:r w:rsidRPr="00E762DF">
        <w:t xml:space="preserve">The </w:t>
      </w:r>
      <w:r w:rsidR="00E60E57">
        <w:t>Contractor</w:t>
      </w:r>
      <w:r w:rsidRPr="00E762DF">
        <w:t xml:space="preserve"> shall carry out and document an as-built survey including, but not limited to: the Pipeline (pipeline welds), Pipeline appurtenances, pipeline crossings, Pipeline stations foreign installations or services inside the ROW and all other installations associated with the performance of the Works.</w:t>
      </w:r>
    </w:p>
    <w:p w14:paraId="62C21AA5" w14:textId="77777777" w:rsidR="00483973" w:rsidRPr="00E762DF" w:rsidRDefault="00483973" w:rsidP="00DA33D5">
      <w:pPr>
        <w:pStyle w:val="EPBullet-Level1"/>
        <w:suppressAutoHyphens/>
      </w:pPr>
      <w:r w:rsidRPr="00E762DF">
        <w:t>Details for the performance of as-built Surveys and the coding of survey data are provided in the Project Specifications included in the FEED documentation.</w:t>
      </w:r>
    </w:p>
    <w:p w14:paraId="4D746AB3" w14:textId="0607DB64" w:rsidR="00483973" w:rsidRPr="008C0473" w:rsidRDefault="006D18F4" w:rsidP="00DA33D5">
      <w:pPr>
        <w:pStyle w:val="Heading5"/>
        <w:suppressAutoHyphens/>
      </w:pPr>
      <w:r>
        <w:rPr>
          <w:rFonts w:eastAsia="Arial" w:cs="Arial"/>
          <w:b/>
          <w:i/>
          <w:color w:val="1F497D" w:themeColor="text2"/>
          <w:sz w:val="22"/>
          <w:szCs w:val="22"/>
        </w:rPr>
        <w:tab/>
      </w:r>
      <w:r w:rsidR="00483973" w:rsidRPr="008C0473">
        <w:t>Marker and Measuring Posts Surveys</w:t>
      </w:r>
    </w:p>
    <w:p w14:paraId="383864BF" w14:textId="7CF51B3F" w:rsidR="00483973" w:rsidRPr="00E762DF" w:rsidRDefault="00483973" w:rsidP="00DA33D5">
      <w:pPr>
        <w:pStyle w:val="EPBullet-Level1"/>
        <w:suppressAutoHyphens/>
      </w:pPr>
      <w:r w:rsidRPr="00E762DF">
        <w:t xml:space="preserve">The </w:t>
      </w:r>
      <w:r w:rsidR="00E60E57">
        <w:t>Contractor</w:t>
      </w:r>
      <w:r w:rsidRPr="00E762DF">
        <w:t xml:space="preserve"> shall perform a survey of all marker and measuring posts, providing for the exact position of every post for registration in the Project Geographic Information System GIS and the provision of the correct identification of the marker post position on each individual marker plate.</w:t>
      </w:r>
    </w:p>
    <w:p w14:paraId="03E373FD" w14:textId="77777777" w:rsidR="00483973" w:rsidRPr="009F7626" w:rsidRDefault="00483973" w:rsidP="00DA33D5">
      <w:pPr>
        <w:pStyle w:val="Heading4"/>
        <w:suppressAutoHyphens/>
      </w:pPr>
      <w:bookmarkStart w:id="307" w:name="_bookmark170"/>
      <w:bookmarkEnd w:id="307"/>
      <w:r w:rsidRPr="009F7626">
        <w:lastRenderedPageBreak/>
        <w:t>WSG 5.2.7 Materials Management</w:t>
      </w:r>
    </w:p>
    <w:p w14:paraId="43A859E6" w14:textId="72254931" w:rsidR="00483973" w:rsidRPr="00E762DF" w:rsidRDefault="00483973" w:rsidP="00DA33D5">
      <w:pPr>
        <w:pStyle w:val="EPBullet-Level1"/>
        <w:suppressAutoHyphens/>
      </w:pPr>
      <w:r w:rsidRPr="00E762DF">
        <w:t xml:space="preserve">The </w:t>
      </w:r>
      <w:r w:rsidR="00E60E57">
        <w:t>Contractor</w:t>
      </w:r>
      <w:r w:rsidRPr="00E762DF">
        <w:t xml:space="preserve"> shall be responsible for the handling of all Materials required for the performance of its Scope of Work of the Project. This shall include Materials procured by the </w:t>
      </w:r>
      <w:r w:rsidR="0077700F" w:rsidRPr="00E762DF">
        <w:t>Owner</w:t>
      </w:r>
      <w:r w:rsidRPr="00E762DF">
        <w:t xml:space="preserve"> and handed over to the </w:t>
      </w:r>
      <w:r w:rsidR="00E60E57">
        <w:t>Contractor</w:t>
      </w:r>
      <w:r w:rsidRPr="00E762DF">
        <w:t>. The Materials management shall include, but not limited to:</w:t>
      </w:r>
    </w:p>
    <w:p w14:paraId="2C8DAB31"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Planning;</w:t>
      </w:r>
    </w:p>
    <w:p w14:paraId="51ED3A16"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 inspection and receipt;</w:t>
      </w:r>
    </w:p>
    <w:p w14:paraId="14DA3C2E"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tracking;</w:t>
      </w:r>
    </w:p>
    <w:p w14:paraId="1343708E"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Martial</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handling;</w:t>
      </w:r>
    </w:p>
    <w:p w14:paraId="1D41A1C6"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transportation;</w:t>
      </w:r>
    </w:p>
    <w:p w14:paraId="79E7E684"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storage;</w:t>
      </w:r>
    </w:p>
    <w:p w14:paraId="508361FE"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 preservation and maintenance;</w:t>
      </w:r>
    </w:p>
    <w:p w14:paraId="5B5339D8"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Marking, colour coding and re-stamping of line</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Pipe;</w:t>
      </w:r>
    </w:p>
    <w:p w14:paraId="22DEF4E1"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Equipment</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tagging;</w:t>
      </w:r>
    </w:p>
    <w:p w14:paraId="5E65144F"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Surplus</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Material;</w:t>
      </w:r>
    </w:p>
    <w:p w14:paraId="66C8F9DB"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Cut and</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loss;</w:t>
      </w:r>
    </w:p>
    <w:p w14:paraId="47263A9F"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Material balance and return of line pipe material;</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D243F1E" w14:textId="77777777" w:rsidR="00483973" w:rsidRPr="00E762DF" w:rsidRDefault="00483973" w:rsidP="00A7493C">
      <w:pPr>
        <w:widowControl w:val="0"/>
        <w:numPr>
          <w:ilvl w:val="4"/>
          <w:numId w:val="14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Line Pipe emergency</w:t>
      </w:r>
      <w:r w:rsidRPr="0053719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stock.</w:t>
      </w:r>
    </w:p>
    <w:p w14:paraId="1E3966F2" w14:textId="757D5703" w:rsidR="00483973" w:rsidRPr="008C0473" w:rsidRDefault="006D18F4" w:rsidP="00DA33D5">
      <w:pPr>
        <w:pStyle w:val="Heading5"/>
        <w:suppressAutoHyphens/>
      </w:pPr>
      <w:r>
        <w:rPr>
          <w:rFonts w:eastAsia="Arial" w:cs="Arial"/>
          <w:b/>
          <w:i/>
          <w:color w:val="1F497D" w:themeColor="text2"/>
          <w:sz w:val="22"/>
          <w:szCs w:val="22"/>
        </w:rPr>
        <w:tab/>
      </w:r>
      <w:r w:rsidR="00483973" w:rsidRPr="008C0473">
        <w:t>Surplus material</w:t>
      </w:r>
    </w:p>
    <w:p w14:paraId="78448419" w14:textId="11FFF475" w:rsidR="00483973" w:rsidRPr="00E762DF" w:rsidRDefault="00483973" w:rsidP="00DA33D5">
      <w:pPr>
        <w:pStyle w:val="EPBullet-Level1"/>
        <w:suppressAutoHyphens/>
      </w:pPr>
      <w:r w:rsidRPr="00E762DF">
        <w:t xml:space="preserve">Any surplus material shall be removed from the ROW and stored at the </w:t>
      </w:r>
      <w:r w:rsidR="00E60E57">
        <w:t>Contractor</w:t>
      </w:r>
      <w:r w:rsidRPr="00E762DF">
        <w:t>’s material storage yards, in accordance with the recommended storage conditions.</w:t>
      </w:r>
    </w:p>
    <w:p w14:paraId="69BBA0CD" w14:textId="26DEF42E" w:rsidR="00483973" w:rsidRPr="008C0473" w:rsidRDefault="006D18F4" w:rsidP="00DA33D5">
      <w:pPr>
        <w:pStyle w:val="Heading5"/>
        <w:suppressAutoHyphens/>
      </w:pPr>
      <w:r>
        <w:rPr>
          <w:rFonts w:eastAsia="Arial" w:cs="Arial"/>
          <w:b/>
          <w:i/>
          <w:color w:val="1F497D" w:themeColor="text2"/>
          <w:sz w:val="22"/>
          <w:szCs w:val="22"/>
        </w:rPr>
        <w:tab/>
      </w:r>
      <w:r w:rsidR="00483973" w:rsidRPr="008C0473">
        <w:t>Cut and Loss</w:t>
      </w:r>
    </w:p>
    <w:p w14:paraId="5F3108E2" w14:textId="77777777" w:rsidR="00483973" w:rsidRPr="00E762DF" w:rsidRDefault="00483973" w:rsidP="00DA33D5">
      <w:pPr>
        <w:pStyle w:val="EPBullet-Level1"/>
        <w:suppressAutoHyphens/>
      </w:pPr>
      <w:r w:rsidRPr="00E762DF">
        <w:t>The maximum allowable cut and loss factor for the line pipe shall be two-per-thousand (0.2 %) for each pipe wall thickness and diameter.</w:t>
      </w:r>
    </w:p>
    <w:p w14:paraId="772EA93B" w14:textId="19187A31" w:rsidR="00483973" w:rsidRPr="00E762DF" w:rsidRDefault="00483973" w:rsidP="00DA33D5">
      <w:pPr>
        <w:pStyle w:val="EPBullet-Level1"/>
        <w:suppressAutoHyphens/>
      </w:pPr>
      <w:r w:rsidRPr="00E762DF">
        <w:t xml:space="preserve">The </w:t>
      </w:r>
      <w:r w:rsidR="0077700F" w:rsidRPr="00E762DF">
        <w:t>Owner</w:t>
      </w:r>
      <w:r w:rsidRPr="00E762DF">
        <w:t xml:space="preserve"> shall only accept full, uncut and undamaged pipe lengths with proper marking and certificates as part of line pipe emergency stock or as return quantities from the </w:t>
      </w:r>
      <w:r w:rsidR="00E60E57">
        <w:t>Contractor</w:t>
      </w:r>
      <w:r w:rsidRPr="00E762DF">
        <w:t>.</w:t>
      </w:r>
    </w:p>
    <w:p w14:paraId="541F222F" w14:textId="4619C80F" w:rsidR="00483973" w:rsidRPr="00E762DF" w:rsidRDefault="00483973" w:rsidP="00DA33D5">
      <w:pPr>
        <w:pStyle w:val="EPBullet-Level1"/>
        <w:suppressAutoHyphens/>
      </w:pPr>
      <w:r w:rsidRPr="00E762DF">
        <w:t xml:space="preserve">Any </w:t>
      </w:r>
      <w:r w:rsidR="00C8611B" w:rsidRPr="00E762DF">
        <w:t>unaccounted-for</w:t>
      </w:r>
      <w:r w:rsidRPr="00E762DF">
        <w:t xml:space="preserve"> pipe quantities shall be reimbursed by the </w:t>
      </w:r>
      <w:r w:rsidR="00E60E57">
        <w:t>Contractor</w:t>
      </w:r>
      <w:r w:rsidRPr="00E762DF">
        <w:t>.</w:t>
      </w:r>
    </w:p>
    <w:p w14:paraId="4FAA3C31" w14:textId="6AD68FA3" w:rsidR="00483973" w:rsidRPr="008C0473" w:rsidRDefault="006D18F4" w:rsidP="00DA33D5">
      <w:pPr>
        <w:pStyle w:val="Heading5"/>
        <w:suppressAutoHyphens/>
      </w:pPr>
      <w:r>
        <w:rPr>
          <w:rFonts w:eastAsia="Arial" w:cs="Arial"/>
          <w:b/>
          <w:i/>
          <w:color w:val="1F497D" w:themeColor="text2"/>
          <w:sz w:val="22"/>
          <w:szCs w:val="22"/>
        </w:rPr>
        <w:tab/>
      </w:r>
      <w:r w:rsidR="00483973" w:rsidRPr="008C0473">
        <w:t>Material balance and return of line pipe material</w:t>
      </w:r>
    </w:p>
    <w:p w14:paraId="6FEA0BEB" w14:textId="51523108" w:rsidR="00483973" w:rsidRPr="00E762DF" w:rsidRDefault="00483973" w:rsidP="00DA33D5">
      <w:pPr>
        <w:pStyle w:val="EPBullet-Level1"/>
        <w:suppressAutoHyphens/>
      </w:pPr>
      <w:r w:rsidRPr="00E762DF">
        <w:t xml:space="preserve">All surplus material procured by the </w:t>
      </w:r>
      <w:r w:rsidR="0077700F" w:rsidRPr="00E762DF">
        <w:t>Owner</w:t>
      </w:r>
      <w:r w:rsidRPr="00E762DF">
        <w:t xml:space="preserve"> shall be returned to the </w:t>
      </w:r>
      <w:r w:rsidR="0077700F" w:rsidRPr="00E762DF">
        <w:t>Owner</w:t>
      </w:r>
      <w:r w:rsidRPr="00E762DF">
        <w:t xml:space="preserve"> after completion of the Works. Materials shall be delivered to the </w:t>
      </w:r>
      <w:r w:rsidR="0077700F" w:rsidRPr="00E762DF">
        <w:t>Owner</w:t>
      </w:r>
      <w:r w:rsidRPr="00E762DF">
        <w:t xml:space="preserve">’s material storage yard(s) as directed by the </w:t>
      </w:r>
      <w:r w:rsidR="0077700F" w:rsidRPr="00E762DF">
        <w:t>Owner</w:t>
      </w:r>
      <w:r w:rsidRPr="00E762DF">
        <w:t>.</w:t>
      </w:r>
    </w:p>
    <w:p w14:paraId="00D838AD" w14:textId="77777777" w:rsidR="00483973" w:rsidRPr="00E762DF" w:rsidRDefault="00483973" w:rsidP="00DA33D5">
      <w:pPr>
        <w:pStyle w:val="EPBullet-Level1"/>
        <w:suppressAutoHyphens/>
      </w:pPr>
      <w:r w:rsidRPr="00E762DF">
        <w:t xml:space="preserve">Damaged materials will not be accepted for return. Only full lengths of line pipe accompanied by the original manufacturing and test certificates shall be accepted for </w:t>
      </w:r>
      <w:r w:rsidRPr="00E762DF">
        <w:lastRenderedPageBreak/>
        <w:t>return.</w:t>
      </w:r>
    </w:p>
    <w:p w14:paraId="0202F388" w14:textId="5C7A9EEC" w:rsidR="00483973" w:rsidRPr="00E762DF" w:rsidRDefault="00483973" w:rsidP="00DA33D5">
      <w:pPr>
        <w:pStyle w:val="EPBullet-Level1"/>
        <w:suppressAutoHyphens/>
      </w:pPr>
      <w:r w:rsidRPr="00E762DF">
        <w:t xml:space="preserve">All Materials used by the </w:t>
      </w:r>
      <w:r w:rsidR="00E60E57">
        <w:t>Contractor</w:t>
      </w:r>
      <w:r w:rsidRPr="00E762DF">
        <w:t xml:space="preserve"> in excess of the installed Materials and specified allowances as per the above Section “Cut and Loss” shall be reimbursed by the </w:t>
      </w:r>
      <w:r w:rsidR="00E60E57">
        <w:t>Contractor</w:t>
      </w:r>
      <w:r w:rsidRPr="00E762DF">
        <w:t xml:space="preserve"> to the </w:t>
      </w:r>
      <w:r w:rsidR="0077700F" w:rsidRPr="00E762DF">
        <w:t>Owner</w:t>
      </w:r>
      <w:r w:rsidRPr="00E762DF">
        <w:t>.</w:t>
      </w:r>
    </w:p>
    <w:p w14:paraId="6ED15F89" w14:textId="27F75CDC" w:rsidR="00483973" w:rsidRPr="008C0473" w:rsidRDefault="006D18F4" w:rsidP="00DA33D5">
      <w:pPr>
        <w:pStyle w:val="Heading5"/>
        <w:suppressAutoHyphens/>
      </w:pPr>
      <w:r>
        <w:rPr>
          <w:rFonts w:eastAsia="Arial" w:cs="Arial"/>
          <w:b/>
          <w:i/>
          <w:color w:val="1F497D" w:themeColor="text2"/>
          <w:sz w:val="22"/>
          <w:szCs w:val="22"/>
        </w:rPr>
        <w:tab/>
      </w:r>
      <w:r w:rsidR="00483973" w:rsidRPr="008C0473">
        <w:t>Line Pipe Emergency Stock</w:t>
      </w:r>
    </w:p>
    <w:p w14:paraId="661C0DC6" w14:textId="2B3DFC3D" w:rsidR="00483973" w:rsidRPr="00E762DF" w:rsidRDefault="00483973" w:rsidP="00DA33D5">
      <w:pPr>
        <w:pStyle w:val="EPBullet-Level1"/>
        <w:suppressAutoHyphens/>
      </w:pPr>
      <w:r w:rsidRPr="00E762DF">
        <w:t xml:space="preserve">The </w:t>
      </w:r>
      <w:r w:rsidR="00E60E57">
        <w:t>Contractor</w:t>
      </w:r>
      <w:r w:rsidRPr="00E762DF">
        <w:t xml:space="preserve"> shall arrange for an emergency stock of hydro tested line pipe.</w:t>
      </w:r>
    </w:p>
    <w:p w14:paraId="5EAC1538" w14:textId="6F4A011F" w:rsidR="00483973" w:rsidRPr="00E762DF" w:rsidRDefault="00483973" w:rsidP="00DA33D5">
      <w:pPr>
        <w:pStyle w:val="EPBullet-Level1"/>
        <w:suppressAutoHyphens/>
      </w:pPr>
      <w:r w:rsidRPr="00E762DF">
        <w:t xml:space="preserve">The </w:t>
      </w:r>
      <w:r w:rsidR="00E60E57">
        <w:t>Contractor</w:t>
      </w:r>
      <w:r w:rsidRPr="00E762DF">
        <w:t xml:space="preserve"> shall hydro-test a quantity of 20 pipes per pipeline construction lot as line pipe emergency stock.</w:t>
      </w:r>
    </w:p>
    <w:p w14:paraId="0AB6EBC6" w14:textId="4D095896" w:rsidR="00483973" w:rsidRPr="00E762DF" w:rsidRDefault="00483973" w:rsidP="00DA33D5">
      <w:pPr>
        <w:pStyle w:val="EPBullet-Level1"/>
        <w:suppressAutoHyphens/>
      </w:pPr>
      <w:r w:rsidRPr="00E762DF">
        <w:t xml:space="preserve">The </w:t>
      </w:r>
      <w:r w:rsidR="00E60E57">
        <w:t>Contractor</w:t>
      </w:r>
      <w:r w:rsidRPr="00E762DF">
        <w:t xml:space="preserve"> shall transport the pre-tested line pipe emergency stock to a storage location or storage locations as advised by the </w:t>
      </w:r>
      <w:r w:rsidR="0077700F" w:rsidRPr="00E762DF">
        <w:t>Owner</w:t>
      </w:r>
      <w:r w:rsidRPr="00E762DF">
        <w:t>.</w:t>
      </w:r>
    </w:p>
    <w:p w14:paraId="267FCA05" w14:textId="7AEDFD18" w:rsidR="00483973" w:rsidRPr="00E762DF" w:rsidRDefault="00483973" w:rsidP="00DA33D5">
      <w:pPr>
        <w:pStyle w:val="EPBullet-Level1"/>
        <w:suppressAutoHyphens/>
      </w:pPr>
      <w:r w:rsidRPr="00E762DF">
        <w:t xml:space="preserve">The wall thickness distribution for line pipes allocated to the line pipe emergency stock shall be advised by the </w:t>
      </w:r>
      <w:r w:rsidR="0077700F" w:rsidRPr="00E762DF">
        <w:t>Owner</w:t>
      </w:r>
      <w:r w:rsidRPr="00E762DF">
        <w:t>.</w:t>
      </w:r>
    </w:p>
    <w:p w14:paraId="389CFFCD" w14:textId="77777777" w:rsidR="00483973" w:rsidRPr="000B2842" w:rsidRDefault="00483973" w:rsidP="00DA33D5">
      <w:pPr>
        <w:pStyle w:val="Heading3"/>
        <w:suppressAutoHyphens/>
      </w:pPr>
      <w:bookmarkStart w:id="308" w:name="_bookmark171"/>
      <w:bookmarkStart w:id="309" w:name="_Toc215755615"/>
      <w:bookmarkEnd w:id="308"/>
      <w:r w:rsidRPr="000B2842">
        <w:t>Work Group 5.3 Pipeline Construction</w:t>
      </w:r>
      <w:bookmarkEnd w:id="309"/>
    </w:p>
    <w:p w14:paraId="0A997859" w14:textId="77777777" w:rsidR="00483973" w:rsidRPr="009F7626" w:rsidRDefault="00483973" w:rsidP="00DA33D5">
      <w:pPr>
        <w:pStyle w:val="Heading4"/>
        <w:suppressAutoHyphens/>
      </w:pPr>
      <w:bookmarkStart w:id="310" w:name="_bookmark172"/>
      <w:bookmarkEnd w:id="310"/>
      <w:r w:rsidRPr="009F7626">
        <w:t>WSG 5.3.1 Main Sections</w:t>
      </w:r>
    </w:p>
    <w:p w14:paraId="7770667E" w14:textId="3E345D2D" w:rsidR="00483973" w:rsidRPr="008C0473" w:rsidRDefault="006D18F4" w:rsidP="00DA33D5">
      <w:pPr>
        <w:pStyle w:val="Heading5"/>
        <w:suppressAutoHyphens/>
      </w:pPr>
      <w:r>
        <w:rPr>
          <w:rFonts w:eastAsia="Arial" w:cs="Arial"/>
          <w:b/>
          <w:i/>
          <w:color w:val="1F497D" w:themeColor="text2"/>
          <w:sz w:val="22"/>
          <w:szCs w:val="22"/>
        </w:rPr>
        <w:tab/>
      </w:r>
      <w:r w:rsidR="00483973" w:rsidRPr="008C0473">
        <w:t>Preparatory Works and Maintenance of the ROW</w:t>
      </w:r>
    </w:p>
    <w:p w14:paraId="0A9BFF86" w14:textId="41C8F2A0" w:rsidR="00483973" w:rsidRPr="00E762DF" w:rsidRDefault="00483973" w:rsidP="00DA33D5">
      <w:pPr>
        <w:pStyle w:val="EPBullet-Level1"/>
        <w:suppressAutoHyphens/>
      </w:pPr>
      <w:r w:rsidRPr="00E762DF">
        <w:t xml:space="preserve">The </w:t>
      </w:r>
      <w:r w:rsidR="00E60E57">
        <w:t>Contractor</w:t>
      </w:r>
      <w:r w:rsidRPr="00E762DF">
        <w:t xml:space="preserve"> shall perform all Works related to the preparation and maintenance of the ROW, including, but not limited to:</w:t>
      </w:r>
    </w:p>
    <w:p w14:paraId="7CE46251"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cs="Arial"/>
          <w:lang w:val="en-US"/>
        </w:rPr>
        <w:t>1.</w:t>
      </w:r>
      <w:r w:rsidRPr="00262C8F">
        <w:rPr>
          <w:rFonts w:cs="Arial"/>
          <w:lang w:val="en-US"/>
        </w:rPr>
        <w:tab/>
      </w:r>
      <w:r w:rsidRPr="00262C8F">
        <w:rPr>
          <w:rFonts w:ascii="Futura Std Book" w:eastAsia="Arial" w:hAnsi="Futura Std Book" w:cs="Arial"/>
          <w:color w:val="auto"/>
          <w:sz w:val="22"/>
          <w:szCs w:val="22"/>
          <w:lang w:val="en-US" w:eastAsia="en-US"/>
        </w:rPr>
        <w:t>Setting out of the Pipeline centreline and the ROW;</w:t>
      </w:r>
      <w:r w:rsidRPr="00262C8F">
        <w:rPr>
          <w:rFonts w:ascii="Futura Std Book" w:eastAsia="Arial" w:hAnsi="Futura Std Book" w:cs="Arial"/>
          <w:color w:val="auto"/>
          <w:sz w:val="22"/>
          <w:szCs w:val="22"/>
          <w:lang w:val="en-US" w:eastAsia="en-US"/>
        </w:rPr>
        <w:tab/>
      </w:r>
    </w:p>
    <w:p w14:paraId="609CC412"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2.</w:t>
      </w:r>
      <w:r w:rsidRPr="00262C8F">
        <w:rPr>
          <w:rFonts w:ascii="Futura Std Book" w:eastAsia="Arial" w:hAnsi="Futura Std Book" w:cs="Arial"/>
          <w:color w:val="auto"/>
          <w:sz w:val="22"/>
          <w:szCs w:val="22"/>
          <w:lang w:val="en-US" w:eastAsia="en-US"/>
        </w:rPr>
        <w:tab/>
        <w:t>Exact position determination of existing pipelines in parallel to the Pipeline;</w:t>
      </w:r>
      <w:r w:rsidRPr="00262C8F">
        <w:rPr>
          <w:rFonts w:ascii="Futura Std Book" w:eastAsia="Arial" w:hAnsi="Futura Std Book" w:cs="Arial"/>
          <w:color w:val="auto"/>
          <w:sz w:val="22"/>
          <w:szCs w:val="22"/>
          <w:lang w:val="en-US" w:eastAsia="en-US"/>
        </w:rPr>
        <w:tab/>
      </w:r>
    </w:p>
    <w:p w14:paraId="791AD01C"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3.</w:t>
      </w:r>
      <w:r w:rsidRPr="00262C8F">
        <w:rPr>
          <w:rFonts w:ascii="Futura Std Book" w:eastAsia="Arial" w:hAnsi="Futura Std Book" w:cs="Arial"/>
          <w:color w:val="auto"/>
          <w:sz w:val="22"/>
          <w:szCs w:val="22"/>
          <w:lang w:val="en-US" w:eastAsia="en-US"/>
        </w:rPr>
        <w:tab/>
        <w:t>Environmental and archaeological salvage operations;</w:t>
      </w:r>
      <w:r w:rsidRPr="00262C8F">
        <w:rPr>
          <w:rFonts w:ascii="Futura Std Book" w:eastAsia="Arial" w:hAnsi="Futura Std Book" w:cs="Arial"/>
          <w:color w:val="auto"/>
          <w:sz w:val="22"/>
          <w:szCs w:val="22"/>
          <w:lang w:val="en-US" w:eastAsia="en-US"/>
        </w:rPr>
        <w:tab/>
      </w:r>
    </w:p>
    <w:p w14:paraId="14AEBFC1"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4.</w:t>
      </w:r>
      <w:r w:rsidRPr="00262C8F">
        <w:rPr>
          <w:rFonts w:ascii="Futura Std Book" w:eastAsia="Arial" w:hAnsi="Futura Std Book" w:cs="Arial"/>
          <w:color w:val="auto"/>
          <w:sz w:val="22"/>
          <w:szCs w:val="22"/>
          <w:lang w:val="en-US" w:eastAsia="en-US"/>
        </w:rPr>
        <w:tab/>
        <w:t>Locating of services and installations;</w:t>
      </w:r>
      <w:r w:rsidRPr="00262C8F">
        <w:rPr>
          <w:rFonts w:ascii="Futura Std Book" w:eastAsia="Arial" w:hAnsi="Futura Std Book" w:cs="Arial"/>
          <w:color w:val="auto"/>
          <w:sz w:val="22"/>
          <w:szCs w:val="22"/>
          <w:lang w:val="en-US" w:eastAsia="en-US"/>
        </w:rPr>
        <w:tab/>
      </w:r>
    </w:p>
    <w:p w14:paraId="0EFF1314"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5.</w:t>
      </w:r>
      <w:r w:rsidRPr="00262C8F">
        <w:rPr>
          <w:rFonts w:ascii="Futura Std Book" w:eastAsia="Arial" w:hAnsi="Futura Std Book" w:cs="Arial"/>
          <w:color w:val="auto"/>
          <w:sz w:val="22"/>
          <w:szCs w:val="22"/>
          <w:lang w:val="en-US" w:eastAsia="en-US"/>
        </w:rPr>
        <w:tab/>
        <w:t>Structures;</w:t>
      </w:r>
      <w:r w:rsidRPr="00262C8F">
        <w:rPr>
          <w:rFonts w:ascii="Futura Std Book" w:eastAsia="Arial" w:hAnsi="Futura Std Book" w:cs="Arial"/>
          <w:color w:val="auto"/>
          <w:sz w:val="22"/>
          <w:szCs w:val="22"/>
          <w:lang w:val="en-US" w:eastAsia="en-US"/>
        </w:rPr>
        <w:tab/>
      </w:r>
    </w:p>
    <w:p w14:paraId="6A8B9013"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6.</w:t>
      </w:r>
      <w:r w:rsidRPr="00262C8F">
        <w:rPr>
          <w:rFonts w:ascii="Futura Std Book" w:eastAsia="Arial" w:hAnsi="Futura Std Book" w:cs="Arial"/>
          <w:color w:val="auto"/>
          <w:sz w:val="22"/>
          <w:szCs w:val="22"/>
          <w:lang w:val="en-US" w:eastAsia="en-US"/>
        </w:rPr>
        <w:tab/>
        <w:t>Unexploded ordinance;</w:t>
      </w:r>
      <w:r w:rsidRPr="00262C8F">
        <w:rPr>
          <w:rFonts w:ascii="Futura Std Book" w:eastAsia="Arial" w:hAnsi="Futura Std Book" w:cs="Arial"/>
          <w:color w:val="auto"/>
          <w:sz w:val="22"/>
          <w:szCs w:val="22"/>
          <w:lang w:val="en-US" w:eastAsia="en-US"/>
        </w:rPr>
        <w:tab/>
      </w:r>
    </w:p>
    <w:p w14:paraId="07231062"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7.</w:t>
      </w:r>
      <w:r w:rsidRPr="00262C8F">
        <w:rPr>
          <w:rFonts w:ascii="Futura Std Book" w:eastAsia="Arial" w:hAnsi="Futura Std Book" w:cs="Arial"/>
          <w:color w:val="auto"/>
          <w:sz w:val="22"/>
          <w:szCs w:val="22"/>
          <w:lang w:val="en-US" w:eastAsia="en-US"/>
        </w:rPr>
        <w:tab/>
        <w:t>Protection of trees;</w:t>
      </w:r>
      <w:r w:rsidRPr="00262C8F">
        <w:rPr>
          <w:rFonts w:ascii="Futura Std Book" w:eastAsia="Arial" w:hAnsi="Futura Std Book" w:cs="Arial"/>
          <w:color w:val="auto"/>
          <w:sz w:val="22"/>
          <w:szCs w:val="22"/>
          <w:lang w:val="en-US" w:eastAsia="en-US"/>
        </w:rPr>
        <w:tab/>
      </w:r>
    </w:p>
    <w:p w14:paraId="67382D28"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8.</w:t>
      </w:r>
      <w:r w:rsidRPr="00262C8F">
        <w:rPr>
          <w:rFonts w:ascii="Futura Std Book" w:eastAsia="Arial" w:hAnsi="Futura Std Book" w:cs="Arial"/>
          <w:color w:val="auto"/>
          <w:sz w:val="22"/>
          <w:szCs w:val="22"/>
          <w:lang w:val="en-US" w:eastAsia="en-US"/>
        </w:rPr>
        <w:tab/>
        <w:t>(Saleable Timber) if applicable for the Project;</w:t>
      </w:r>
      <w:r w:rsidRPr="00262C8F">
        <w:rPr>
          <w:rFonts w:ascii="Futura Std Book" w:eastAsia="Arial" w:hAnsi="Futura Std Book" w:cs="Arial"/>
          <w:color w:val="auto"/>
          <w:sz w:val="22"/>
          <w:szCs w:val="22"/>
          <w:lang w:val="en-US" w:eastAsia="en-US"/>
        </w:rPr>
        <w:tab/>
      </w:r>
    </w:p>
    <w:p w14:paraId="71294227"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9.</w:t>
      </w:r>
      <w:r w:rsidRPr="00262C8F">
        <w:rPr>
          <w:rFonts w:ascii="Futura Std Book" w:eastAsia="Arial" w:hAnsi="Futura Std Book" w:cs="Arial"/>
          <w:color w:val="auto"/>
          <w:sz w:val="22"/>
          <w:szCs w:val="22"/>
          <w:lang w:val="en-US" w:eastAsia="en-US"/>
        </w:rPr>
        <w:tab/>
        <w:t>Temporary fencing and gates;</w:t>
      </w:r>
      <w:r w:rsidRPr="00262C8F">
        <w:rPr>
          <w:rFonts w:ascii="Futura Std Book" w:eastAsia="Arial" w:hAnsi="Futura Std Book" w:cs="Arial"/>
          <w:color w:val="auto"/>
          <w:sz w:val="22"/>
          <w:szCs w:val="22"/>
          <w:lang w:val="en-US" w:eastAsia="en-US"/>
        </w:rPr>
        <w:tab/>
      </w:r>
    </w:p>
    <w:p w14:paraId="56DBBE37"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10.</w:t>
      </w:r>
      <w:r w:rsidRPr="00262C8F">
        <w:rPr>
          <w:rFonts w:ascii="Futura Std Book" w:eastAsia="Arial" w:hAnsi="Futura Std Book" w:cs="Arial"/>
          <w:color w:val="auto"/>
          <w:sz w:val="22"/>
          <w:szCs w:val="22"/>
          <w:lang w:val="en-US" w:eastAsia="en-US"/>
        </w:rPr>
        <w:tab/>
        <w:t>Disposal of refuse and debris;</w:t>
      </w:r>
      <w:r w:rsidRPr="00262C8F">
        <w:rPr>
          <w:rFonts w:ascii="Futura Std Book" w:eastAsia="Arial" w:hAnsi="Futura Std Book" w:cs="Arial"/>
          <w:color w:val="auto"/>
          <w:sz w:val="22"/>
          <w:szCs w:val="22"/>
          <w:lang w:val="en-US" w:eastAsia="en-US"/>
        </w:rPr>
        <w:tab/>
      </w:r>
    </w:p>
    <w:p w14:paraId="471D1B1F"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11.</w:t>
      </w:r>
      <w:r w:rsidRPr="00262C8F">
        <w:rPr>
          <w:rFonts w:ascii="Futura Std Book" w:eastAsia="Arial" w:hAnsi="Futura Std Book" w:cs="Arial"/>
          <w:color w:val="auto"/>
          <w:sz w:val="22"/>
          <w:szCs w:val="22"/>
          <w:lang w:val="en-US" w:eastAsia="en-US"/>
        </w:rPr>
        <w:tab/>
        <w:t>Temporary access roads to the ROW; and</w:t>
      </w:r>
      <w:r w:rsidRPr="00262C8F">
        <w:rPr>
          <w:rFonts w:ascii="Futura Std Book" w:eastAsia="Arial" w:hAnsi="Futura Std Book" w:cs="Arial"/>
          <w:color w:val="auto"/>
          <w:sz w:val="22"/>
          <w:szCs w:val="22"/>
          <w:lang w:val="en-US" w:eastAsia="en-US"/>
        </w:rPr>
        <w:tab/>
      </w:r>
    </w:p>
    <w:p w14:paraId="42A6579E" w14:textId="77777777" w:rsidR="00262C8F" w:rsidRPr="00262C8F"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262C8F">
        <w:rPr>
          <w:rFonts w:ascii="Futura Std Book" w:eastAsia="Arial" w:hAnsi="Futura Std Book" w:cs="Arial"/>
          <w:color w:val="auto"/>
          <w:sz w:val="22"/>
          <w:szCs w:val="22"/>
          <w:lang w:val="en-US" w:eastAsia="en-US"/>
        </w:rPr>
        <w:t>12.</w:t>
      </w:r>
      <w:r w:rsidRPr="00262C8F">
        <w:rPr>
          <w:rFonts w:ascii="Futura Std Book" w:eastAsia="Arial" w:hAnsi="Futura Std Book" w:cs="Arial"/>
          <w:color w:val="auto"/>
          <w:sz w:val="22"/>
          <w:szCs w:val="22"/>
          <w:lang w:val="en-US" w:eastAsia="en-US"/>
        </w:rPr>
        <w:tab/>
        <w:t>Maintenance of the ROW.</w:t>
      </w:r>
      <w:r w:rsidRPr="00262C8F">
        <w:rPr>
          <w:rFonts w:ascii="Futura Std Book" w:eastAsia="Arial" w:hAnsi="Futura Std Book" w:cs="Arial"/>
          <w:color w:val="auto"/>
          <w:sz w:val="22"/>
          <w:szCs w:val="22"/>
          <w:lang w:val="en-US" w:eastAsia="en-US"/>
        </w:rPr>
        <w:tab/>
      </w:r>
    </w:p>
    <w:p w14:paraId="6DA394D3" w14:textId="0FB65296" w:rsidR="00483973" w:rsidRPr="00BD7DBB" w:rsidRDefault="00262C8F" w:rsidP="00A7493C">
      <w:pPr>
        <w:widowControl w:val="0"/>
        <w:numPr>
          <w:ilvl w:val="4"/>
          <w:numId w:val="14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The</w:t>
      </w:r>
      <w:r w:rsidRPr="00BD7DBB">
        <w:rPr>
          <w:rFonts w:ascii="Futura Std Book" w:eastAsia="Arial" w:hAnsi="Futura Std Book" w:cs="Arial"/>
          <w:color w:val="auto"/>
          <w:sz w:val="22"/>
          <w:szCs w:val="22"/>
          <w:lang w:val="en-US" w:eastAsia="en-US"/>
        </w:rPr>
        <w:tab/>
      </w:r>
      <w:r w:rsidR="008B0722" w:rsidRPr="00BD7DBB">
        <w:rPr>
          <w:rFonts w:ascii="Futura Std Book" w:eastAsia="Arial" w:hAnsi="Futura Std Book" w:cs="Arial"/>
          <w:color w:val="auto"/>
          <w:sz w:val="22"/>
          <w:szCs w:val="22"/>
          <w:lang w:val="en-US" w:eastAsia="en-US"/>
        </w:rPr>
        <w:t xml:space="preserve"> </w:t>
      </w:r>
      <w:r w:rsidRPr="00BD7DBB">
        <w:rPr>
          <w:rFonts w:ascii="Futura Std Book" w:eastAsia="Arial" w:hAnsi="Futura Std Book" w:cs="Arial"/>
          <w:color w:val="auto"/>
          <w:sz w:val="22"/>
          <w:szCs w:val="22"/>
          <w:lang w:val="en-US" w:eastAsia="en-US"/>
        </w:rPr>
        <w:t>detailed provisions for the preparatory works and maintenance of the ROW</w:t>
      </w:r>
      <w:r w:rsidRPr="00BD7DBB">
        <w:rPr>
          <w:rFonts w:ascii="Futura Std Book" w:eastAsia="Arial" w:hAnsi="Futura Std Book" w:cs="Arial"/>
          <w:color w:val="auto"/>
          <w:sz w:val="22"/>
          <w:szCs w:val="22"/>
          <w:lang w:val="en-US" w:eastAsia="en-US"/>
        </w:rPr>
        <w:tab/>
        <w:t>are</w:t>
      </w:r>
      <w:r w:rsidR="008B0722" w:rsidRPr="00BD7DBB">
        <w:rPr>
          <w:rFonts w:ascii="Futura Std Book" w:eastAsia="Arial" w:hAnsi="Futura Std Book" w:cs="Arial"/>
          <w:color w:val="auto"/>
          <w:sz w:val="22"/>
          <w:szCs w:val="22"/>
          <w:lang w:val="en-US" w:eastAsia="en-US"/>
        </w:rPr>
        <w:t xml:space="preserve"> </w:t>
      </w:r>
      <w:r w:rsidR="00483973" w:rsidRPr="00BD7DBB">
        <w:rPr>
          <w:rFonts w:ascii="Futura Std Book" w:eastAsia="Arial" w:hAnsi="Futura Std Book" w:cs="Arial"/>
          <w:color w:val="auto"/>
          <w:sz w:val="22"/>
          <w:szCs w:val="22"/>
          <w:lang w:val="en-US" w:eastAsia="en-US"/>
        </w:rPr>
        <w:t>specified in document</w:t>
      </w:r>
      <w:r w:rsidR="008B0722" w:rsidRPr="00BD7DBB">
        <w:rPr>
          <w:rFonts w:ascii="Futura Std Book" w:eastAsia="Arial" w:hAnsi="Futura Std Book" w:cs="Arial"/>
          <w:color w:val="auto"/>
          <w:sz w:val="22"/>
          <w:szCs w:val="22"/>
          <w:lang w:val="en-US" w:eastAsia="en-US"/>
        </w:rPr>
        <w:t xml:space="preserve"> EA-BFPCL-GPMC-GGPL-FEED-PPL-SPC-009 “Pipeline Construction Specification” as part of FEED</w:t>
      </w:r>
      <w:r w:rsidR="00483973" w:rsidRPr="00BD7DBB">
        <w:rPr>
          <w:rFonts w:ascii="Futura Std Book" w:eastAsia="Arial" w:hAnsi="Futura Std Book" w:cs="Arial"/>
          <w:color w:val="auto"/>
          <w:sz w:val="22"/>
          <w:szCs w:val="22"/>
          <w:lang w:val="en-US" w:eastAsia="en-US"/>
        </w:rPr>
        <w:t xml:space="preserve"> and other applicable Project Specifications.</w:t>
      </w:r>
    </w:p>
    <w:p w14:paraId="5AB354F8" w14:textId="1253AD31" w:rsidR="00483973" w:rsidRPr="008C0473" w:rsidRDefault="0031146B" w:rsidP="00DA33D5">
      <w:pPr>
        <w:pStyle w:val="Heading5"/>
        <w:suppressAutoHyphens/>
      </w:pPr>
      <w:r>
        <w:rPr>
          <w:rFonts w:eastAsia="Arial" w:cs="Arial"/>
          <w:b/>
          <w:i/>
          <w:color w:val="1F497D" w:themeColor="text2"/>
          <w:sz w:val="22"/>
          <w:szCs w:val="22"/>
        </w:rPr>
        <w:lastRenderedPageBreak/>
        <w:tab/>
      </w:r>
      <w:r w:rsidR="00483973" w:rsidRPr="008C0473">
        <w:t>Clearing</w:t>
      </w:r>
    </w:p>
    <w:p w14:paraId="32453A7C" w14:textId="7F00F6A4" w:rsidR="00483973" w:rsidRPr="00E762DF" w:rsidRDefault="00483973" w:rsidP="00DA33D5">
      <w:pPr>
        <w:pStyle w:val="EPBullet-Level1"/>
        <w:suppressAutoHyphens/>
      </w:pPr>
      <w:r w:rsidRPr="00E762DF">
        <w:t xml:space="preserve">The </w:t>
      </w:r>
      <w:r w:rsidR="00E60E57">
        <w:t>Contractor</w:t>
      </w:r>
      <w:r w:rsidRPr="00E762DF">
        <w:t xml:space="preserve"> shall perform all clearing operations in compliance with the relevant Project Specifications and in particular with all conditions specified in the land entry agreements/notification, the requirements stipulated in the EIA, and all other Authority or Project requirements.</w:t>
      </w:r>
    </w:p>
    <w:p w14:paraId="24E18875" w14:textId="0061B5AB" w:rsidR="00483973" w:rsidRPr="00E762DF" w:rsidRDefault="00483973" w:rsidP="00DA33D5">
      <w:pPr>
        <w:pStyle w:val="EPBullet-Level1"/>
        <w:suppressAutoHyphens/>
      </w:pPr>
      <w:r w:rsidRPr="00E762DF">
        <w:t xml:space="preserve">The </w:t>
      </w:r>
      <w:r w:rsidR="00E60E57">
        <w:t>Contractor</w:t>
      </w:r>
      <w:r w:rsidRPr="00E762DF">
        <w:t xml:space="preserve"> shall be responsible for the removal and adequate disposal of all hedges, fences, walls, brush, vegetation, non-saleable timber, stumps, tree roots, boulders, debris and other items in accordance with the Project requirements for disposal of waste and excess</w:t>
      </w:r>
      <w:r w:rsidRPr="003B70C4">
        <w:t xml:space="preserve"> </w:t>
      </w:r>
      <w:r w:rsidRPr="00E762DF">
        <w:t>materials.</w:t>
      </w:r>
    </w:p>
    <w:p w14:paraId="7B3CA912" w14:textId="77777777" w:rsidR="00483973" w:rsidRPr="00E762DF" w:rsidRDefault="00483973" w:rsidP="00DA33D5">
      <w:pPr>
        <w:pStyle w:val="EPBullet-Level1"/>
        <w:suppressAutoHyphens/>
      </w:pPr>
      <w:r w:rsidRPr="00E762DF">
        <w:t>All structures not specifically identified as having been compensated during land acquisition and identified on the land entry agreement and/or encountered during the performance of the construction activities shall be reinstated to a condition equal to or</w:t>
      </w:r>
    </w:p>
    <w:p w14:paraId="46F6347D" w14:textId="247D4EF4" w:rsidR="00483973" w:rsidRPr="00E762DF" w:rsidRDefault="00483973" w:rsidP="00DA33D5">
      <w:pPr>
        <w:pStyle w:val="EPBullet-Level1"/>
        <w:suppressAutoHyphens/>
      </w:pPr>
      <w:r w:rsidRPr="00E762DF">
        <w:t xml:space="preserve">better than prior to the removal or demolishing of said structure, by the </w:t>
      </w:r>
      <w:r w:rsidR="00E60E57">
        <w:t>Contractor</w:t>
      </w:r>
      <w:r w:rsidRPr="00E762DF">
        <w:t>, as part of its reinstatement</w:t>
      </w:r>
      <w:r w:rsidRPr="003B70C4">
        <w:t xml:space="preserve"> </w:t>
      </w:r>
      <w:r w:rsidRPr="00E762DF">
        <w:t>activities.</w:t>
      </w:r>
    </w:p>
    <w:p w14:paraId="6E26B4FF" w14:textId="0E533344" w:rsidR="00483973" w:rsidRPr="008C0473" w:rsidRDefault="0031146B" w:rsidP="00DA33D5">
      <w:pPr>
        <w:pStyle w:val="Heading5"/>
        <w:suppressAutoHyphens/>
      </w:pPr>
      <w:r>
        <w:rPr>
          <w:rFonts w:eastAsia="Arial" w:cs="Arial"/>
          <w:b/>
          <w:i/>
          <w:color w:val="1F497D" w:themeColor="text2"/>
          <w:sz w:val="22"/>
          <w:szCs w:val="22"/>
        </w:rPr>
        <w:tab/>
      </w:r>
      <w:r w:rsidR="00483973" w:rsidRPr="008C0473">
        <w:t>Grading</w:t>
      </w:r>
    </w:p>
    <w:p w14:paraId="6FA617C9" w14:textId="29E44198" w:rsidR="00483973" w:rsidRPr="00E762DF" w:rsidRDefault="00483973" w:rsidP="00DA33D5">
      <w:pPr>
        <w:pStyle w:val="EPBullet-Level1"/>
        <w:suppressAutoHyphens/>
      </w:pPr>
      <w:r w:rsidRPr="00E762DF">
        <w:t xml:space="preserve">The </w:t>
      </w:r>
      <w:r w:rsidR="00E60E57">
        <w:t>Contractor</w:t>
      </w:r>
      <w:r w:rsidRPr="00E762DF">
        <w:t xml:space="preserve"> is responsible for the proper grading of the ROW and all permanent and temporary Sites of the Project.</w:t>
      </w:r>
    </w:p>
    <w:p w14:paraId="51EB622B" w14:textId="77777777" w:rsidR="00483973" w:rsidRPr="00E762DF" w:rsidRDefault="00483973" w:rsidP="00DA33D5">
      <w:pPr>
        <w:pStyle w:val="EPBullet-Level1"/>
        <w:suppressAutoHyphens/>
      </w:pPr>
      <w:r w:rsidRPr="00E762DF">
        <w:t>For the grading of temporary and permanent access roads as well as areas for permanent and temporary installations specified grading levels shall be observed.</w:t>
      </w:r>
    </w:p>
    <w:p w14:paraId="4E21F80B" w14:textId="77777777" w:rsidR="00483973" w:rsidRPr="00E762DF" w:rsidRDefault="00483973" w:rsidP="00DA33D5">
      <w:pPr>
        <w:pStyle w:val="EPBullet-Level1"/>
        <w:suppressAutoHyphens/>
      </w:pPr>
      <w:r w:rsidRPr="00E762DF">
        <w:t>The following requirements and additional measures shall be considered:</w:t>
      </w:r>
    </w:p>
    <w:p w14:paraId="0A1A6969" w14:textId="77777777" w:rsidR="00483973" w:rsidRPr="00E762DF" w:rsidRDefault="00483973" w:rsidP="00A7493C">
      <w:pPr>
        <w:widowControl w:val="0"/>
        <w:numPr>
          <w:ilvl w:val="4"/>
          <w:numId w:val="14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Stripping of</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topsoil;</w:t>
      </w:r>
    </w:p>
    <w:p w14:paraId="324A9931" w14:textId="77777777" w:rsidR="00483973" w:rsidRPr="00E762DF" w:rsidRDefault="00483973" w:rsidP="00A7493C">
      <w:pPr>
        <w:widowControl w:val="0"/>
        <w:numPr>
          <w:ilvl w:val="4"/>
          <w:numId w:val="14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Access passages across the</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ROW;</w:t>
      </w:r>
    </w:p>
    <w:p w14:paraId="72E3C18B" w14:textId="77777777" w:rsidR="00483973" w:rsidRPr="00E762DF" w:rsidRDefault="00483973" w:rsidP="00A7493C">
      <w:pPr>
        <w:widowControl w:val="0"/>
        <w:numPr>
          <w:ilvl w:val="4"/>
          <w:numId w:val="14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Cut and fill</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slopes;</w:t>
      </w:r>
    </w:p>
    <w:p w14:paraId="2684DC0C" w14:textId="77777777" w:rsidR="00483973" w:rsidRPr="00E762DF" w:rsidRDefault="00483973" w:rsidP="00A7493C">
      <w:pPr>
        <w:widowControl w:val="0"/>
        <w:numPr>
          <w:ilvl w:val="4"/>
          <w:numId w:val="14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Additional measures at special zones and encroachments;</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1FA7739" w14:textId="77777777" w:rsidR="00483973" w:rsidRPr="00E762DF" w:rsidRDefault="00483973" w:rsidP="00A7493C">
      <w:pPr>
        <w:widowControl w:val="0"/>
        <w:numPr>
          <w:ilvl w:val="4"/>
          <w:numId w:val="14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Additional measures at</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crossings.</w:t>
      </w:r>
    </w:p>
    <w:p w14:paraId="10BCAEC2" w14:textId="63ED3B26" w:rsidR="00483973" w:rsidRPr="00E762DF" w:rsidRDefault="00483973" w:rsidP="00DA33D5">
      <w:pPr>
        <w:pStyle w:val="EPBullet-Level1"/>
        <w:suppressAutoHyphens/>
      </w:pPr>
      <w:r w:rsidRPr="00E762DF">
        <w:t xml:space="preserve">The ROW shall be graded on one level. The grading of the ROW in two levels, so as to reduce the cutting in side slopes is subject to the </w:t>
      </w:r>
      <w:r w:rsidR="0077700F" w:rsidRPr="00E762DF">
        <w:t>Owner</w:t>
      </w:r>
      <w:r w:rsidRPr="00E762DF">
        <w:t>’s specific Approval.</w:t>
      </w:r>
    </w:p>
    <w:p w14:paraId="73022599" w14:textId="5B5AF1BC" w:rsidR="00483973" w:rsidRPr="008C0473" w:rsidRDefault="0031146B" w:rsidP="00DA33D5">
      <w:pPr>
        <w:pStyle w:val="Heading5"/>
        <w:suppressAutoHyphens/>
      </w:pPr>
      <w:r>
        <w:rPr>
          <w:rFonts w:eastAsia="Arial" w:cs="Arial"/>
          <w:b/>
          <w:i/>
          <w:color w:val="1F497D" w:themeColor="text2"/>
          <w:sz w:val="22"/>
          <w:szCs w:val="22"/>
        </w:rPr>
        <w:tab/>
      </w:r>
      <w:r w:rsidR="00483973" w:rsidRPr="008C0473">
        <w:t>Double Jointing</w:t>
      </w:r>
    </w:p>
    <w:p w14:paraId="478EABFA" w14:textId="25CA71C4" w:rsidR="00483973" w:rsidRPr="00E762DF" w:rsidRDefault="00483973" w:rsidP="00DA33D5">
      <w:pPr>
        <w:pStyle w:val="EPBullet-Level1"/>
        <w:suppressAutoHyphens/>
      </w:pPr>
      <w:r w:rsidRPr="00E762DF">
        <w:t xml:space="preserve">The performance of double jointing of line pipe is subject to Approval by the </w:t>
      </w:r>
      <w:r w:rsidR="0077700F" w:rsidRPr="00E762DF">
        <w:t>Owner</w:t>
      </w:r>
      <w:r w:rsidRPr="00E762DF">
        <w:t xml:space="preserve">. The </w:t>
      </w:r>
      <w:r w:rsidR="00E60E57">
        <w:t>Contractor</w:t>
      </w:r>
      <w:r w:rsidRPr="00E762DF">
        <w:t xml:space="preserve"> shall perform a procedure qualification and procedure qualification test for the welding, non-destructive testing (NDT) and coating of the welded pipe</w:t>
      </w:r>
      <w:r w:rsidRPr="003B70C4">
        <w:t xml:space="preserve"> </w:t>
      </w:r>
      <w:r w:rsidRPr="00E762DF">
        <w:t>joints.</w:t>
      </w:r>
    </w:p>
    <w:p w14:paraId="4768677E" w14:textId="2927A020" w:rsidR="00483973" w:rsidRPr="00E762DF" w:rsidRDefault="00483973" w:rsidP="00DA33D5">
      <w:pPr>
        <w:pStyle w:val="EPBullet-Level1"/>
        <w:suppressAutoHyphens/>
      </w:pPr>
      <w:r w:rsidRPr="00E762DF">
        <w:t xml:space="preserve">The </w:t>
      </w:r>
      <w:r w:rsidR="00E60E57">
        <w:t>Contractor</w:t>
      </w:r>
      <w:r w:rsidRPr="00E762DF">
        <w:t xml:space="preserve"> shall perform double jointing of line pipe in a dedicated fabrication </w:t>
      </w:r>
      <w:r w:rsidRPr="00E762DF">
        <w:lastRenderedPageBreak/>
        <w:t>yard.</w:t>
      </w:r>
    </w:p>
    <w:p w14:paraId="295FE77C" w14:textId="7DA19629" w:rsidR="00483973" w:rsidRPr="00E762DF" w:rsidRDefault="00483973" w:rsidP="00DA33D5">
      <w:pPr>
        <w:pStyle w:val="EPBullet-Level1"/>
        <w:suppressAutoHyphens/>
      </w:pPr>
      <w:r w:rsidRPr="00E762DF">
        <w:t xml:space="preserve">The </w:t>
      </w:r>
      <w:r w:rsidR="00E60E57">
        <w:t>Contractor</w:t>
      </w:r>
      <w:r w:rsidRPr="00E762DF">
        <w:t xml:space="preserve"> shall prepare and submit a transportation plan for double pipe lengths demonstrating that the transportation of double jointed pipes can be performed in accordance with the legal (traffic) Laws and requirements of the Federal Republic of Nigeria.</w:t>
      </w:r>
    </w:p>
    <w:p w14:paraId="40A8C373" w14:textId="0F822DE2" w:rsidR="00483973" w:rsidRPr="008C0473" w:rsidRDefault="0031146B" w:rsidP="00DA33D5">
      <w:pPr>
        <w:pStyle w:val="Heading5"/>
        <w:suppressAutoHyphens/>
      </w:pPr>
      <w:r>
        <w:rPr>
          <w:rFonts w:eastAsia="Arial" w:cs="Arial"/>
          <w:b/>
          <w:i/>
          <w:color w:val="1F497D" w:themeColor="text2"/>
          <w:sz w:val="22"/>
          <w:szCs w:val="22"/>
        </w:rPr>
        <w:tab/>
      </w:r>
      <w:r w:rsidR="00483973" w:rsidRPr="008C0473">
        <w:t>Hauling and Stringing</w:t>
      </w:r>
    </w:p>
    <w:p w14:paraId="46B66EEA" w14:textId="27C369F5" w:rsidR="00483973" w:rsidRPr="00E762DF" w:rsidRDefault="00483973" w:rsidP="00DA33D5">
      <w:pPr>
        <w:pStyle w:val="EPBullet-Level1"/>
        <w:suppressAutoHyphens/>
      </w:pPr>
      <w:r w:rsidRPr="0031146B">
        <w:t xml:space="preserve">The </w:t>
      </w:r>
      <w:r w:rsidR="00E60E57">
        <w:t>Contractor</w:t>
      </w:r>
      <w:r w:rsidRPr="0031146B">
        <w:t xml:space="preserve"> shall</w:t>
      </w:r>
      <w:r w:rsidRPr="00E762DF">
        <w:t xml:space="preserve"> haul and string all equipment including line pipes, factory bends and fittings along the ROW ensuring location wise distribution of correct line pipes wall thickness and distribution of equipment and Materials to the appropriate locations. The </w:t>
      </w:r>
      <w:r w:rsidR="00E60E57">
        <w:t>Contractor</w:t>
      </w:r>
      <w:r w:rsidRPr="00E762DF">
        <w:t xml:space="preserve"> shall exercise due care and safe handling (loading/unloading and placement) of the line pipe so as to avoid any possible damage to PE coating and pipe itself.</w:t>
      </w:r>
    </w:p>
    <w:p w14:paraId="32F19C7C" w14:textId="647522C6" w:rsidR="00483973" w:rsidRPr="008C0473" w:rsidRDefault="0031146B" w:rsidP="00DA33D5">
      <w:pPr>
        <w:pStyle w:val="Heading5"/>
        <w:suppressAutoHyphens/>
      </w:pPr>
      <w:r>
        <w:rPr>
          <w:rFonts w:eastAsia="Arial" w:cs="Arial"/>
          <w:b/>
          <w:i/>
          <w:color w:val="1F497D" w:themeColor="text2"/>
          <w:sz w:val="22"/>
          <w:szCs w:val="22"/>
        </w:rPr>
        <w:tab/>
      </w:r>
      <w:r w:rsidR="00483973" w:rsidRPr="008C0473">
        <w:t>Bends</w:t>
      </w:r>
    </w:p>
    <w:p w14:paraId="627FD723" w14:textId="2A2AE088" w:rsidR="00483973" w:rsidRPr="00E762DF" w:rsidRDefault="00483973" w:rsidP="00DA33D5">
      <w:pPr>
        <w:pStyle w:val="EPBullet-Level1"/>
        <w:suppressAutoHyphens/>
      </w:pPr>
      <w:r w:rsidRPr="00E762DF">
        <w:t xml:space="preserve">The </w:t>
      </w:r>
      <w:r w:rsidR="00E60E57">
        <w:t>Contractor</w:t>
      </w:r>
      <w:r w:rsidRPr="00E762DF">
        <w:t xml:space="preserve"> shall install all bends (factory bends, field bends and elastic bends), in the vertical and horizontal alignment as specified during the Detail Engineering and Construction Engineering (bending</w:t>
      </w:r>
      <w:r w:rsidRPr="003B70C4">
        <w:t xml:space="preserve"> </w:t>
      </w:r>
      <w:r w:rsidRPr="00E762DF">
        <w:t>survey).</w:t>
      </w:r>
    </w:p>
    <w:p w14:paraId="43FA8241" w14:textId="3F64B197" w:rsidR="00483973" w:rsidRPr="008C0473" w:rsidRDefault="0031146B" w:rsidP="00DA33D5">
      <w:pPr>
        <w:pStyle w:val="Heading5"/>
        <w:suppressAutoHyphens/>
      </w:pPr>
      <w:r>
        <w:rPr>
          <w:rFonts w:eastAsia="Arial" w:cs="Arial"/>
          <w:b/>
          <w:i/>
          <w:color w:val="1F497D" w:themeColor="text2"/>
          <w:sz w:val="22"/>
          <w:szCs w:val="22"/>
        </w:rPr>
        <w:tab/>
      </w:r>
      <w:r w:rsidR="00483973" w:rsidRPr="008C0473">
        <w:t>Flanges, Fittings Insulation Joints and other Appurtenances</w:t>
      </w:r>
    </w:p>
    <w:p w14:paraId="1CC8DC6B" w14:textId="46A440B1" w:rsidR="00483973" w:rsidRPr="00E762DF" w:rsidRDefault="00483973" w:rsidP="00DA33D5">
      <w:pPr>
        <w:pStyle w:val="EPBullet-Level1"/>
        <w:suppressAutoHyphens/>
      </w:pPr>
      <w:r w:rsidRPr="00E762DF">
        <w:t xml:space="preserve">The </w:t>
      </w:r>
      <w:r w:rsidR="00E60E57">
        <w:t>Contractor</w:t>
      </w:r>
      <w:r w:rsidRPr="00E762DF">
        <w:t xml:space="preserve"> shall install all flanges and fittings, insulation joints and other appurtenances as per the requirements of the detail engineering and/or as identified in the Pipeline alignment sheets.</w:t>
      </w:r>
    </w:p>
    <w:p w14:paraId="428199C3" w14:textId="2C28A083" w:rsidR="00483973" w:rsidRPr="008C0473" w:rsidRDefault="0031146B" w:rsidP="00DA33D5">
      <w:pPr>
        <w:pStyle w:val="Heading5"/>
        <w:suppressAutoHyphens/>
      </w:pPr>
      <w:r>
        <w:rPr>
          <w:rFonts w:eastAsia="Arial" w:cs="Arial"/>
          <w:b/>
          <w:i/>
          <w:color w:val="1F497D" w:themeColor="text2"/>
          <w:sz w:val="22"/>
          <w:szCs w:val="22"/>
        </w:rPr>
        <w:tab/>
      </w:r>
      <w:r w:rsidR="00483973" w:rsidRPr="008C0473">
        <w:t>Cut-off Pipes, Transition Pieces and Pup Pieces</w:t>
      </w:r>
    </w:p>
    <w:p w14:paraId="4202F037" w14:textId="19F12734" w:rsidR="00483973" w:rsidRPr="00BD7DBB" w:rsidRDefault="00483973" w:rsidP="00DA33D5">
      <w:pPr>
        <w:pStyle w:val="EPBullet-Level1"/>
        <w:suppressAutoHyphens/>
        <w:rPr>
          <w:rFonts w:cs="Arial"/>
        </w:rPr>
      </w:pPr>
      <w:r w:rsidRPr="00BD7DBB">
        <w:t xml:space="preserve">The </w:t>
      </w:r>
      <w:r w:rsidR="00E60E57" w:rsidRPr="00BD7DBB">
        <w:t>Contractor</w:t>
      </w:r>
      <w:r w:rsidRPr="00BD7DBB">
        <w:t xml:space="preserve"> shall perform the handling and installation of cut pipes, transition pieces and pup pieces and observe the specific requirements for the marking and re-stamping of cut pipes, transition pieces and pup pieces as specified in the in </w:t>
      </w:r>
      <w:r w:rsidR="00BC62EB" w:rsidRPr="00BD7DBB">
        <w:rPr>
          <w:rFonts w:cs="Arial"/>
        </w:rPr>
        <w:t>EA-BFPCL-GPMC-GGPL-FEED-PPL-SPC-009 “Pipeline Construction Specification” as part of FEED.</w:t>
      </w:r>
    </w:p>
    <w:p w14:paraId="21D82AC6" w14:textId="238A1EDF" w:rsidR="00483973" w:rsidRPr="008C0473" w:rsidRDefault="0031146B" w:rsidP="00DA33D5">
      <w:pPr>
        <w:pStyle w:val="Heading5"/>
        <w:suppressAutoHyphens/>
      </w:pPr>
      <w:r>
        <w:rPr>
          <w:rFonts w:eastAsia="Arial" w:cs="Arial"/>
          <w:b/>
          <w:i/>
          <w:color w:val="1F497D" w:themeColor="text2"/>
          <w:sz w:val="22"/>
          <w:szCs w:val="22"/>
        </w:rPr>
        <w:tab/>
      </w:r>
      <w:r w:rsidR="00483973" w:rsidRPr="008C0473">
        <w:t>Pipe End Preparation and Line-up</w:t>
      </w:r>
    </w:p>
    <w:p w14:paraId="457AEBC0" w14:textId="77777777" w:rsidR="00483973" w:rsidRPr="00E762DF" w:rsidRDefault="00483973" w:rsidP="00DA33D5">
      <w:pPr>
        <w:pStyle w:val="EPBullet-Level1"/>
        <w:suppressAutoHyphens/>
      </w:pPr>
      <w:r w:rsidRPr="00E762DF">
        <w:t>The pipe end preparation and line-up shall include but not limited to:</w:t>
      </w:r>
    </w:p>
    <w:p w14:paraId="4B95593B" w14:textId="77777777" w:rsidR="00483973" w:rsidRPr="00E762DF" w:rsidRDefault="00483973" w:rsidP="00A7493C">
      <w:pPr>
        <w:widowControl w:val="0"/>
        <w:numPr>
          <w:ilvl w:val="4"/>
          <w:numId w:val="14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Re-bevelling of all pipe</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ends;</w:t>
      </w:r>
    </w:p>
    <w:p w14:paraId="3B8D05F9" w14:textId="77777777" w:rsidR="00483973" w:rsidRPr="00E762DF" w:rsidRDefault="00483973" w:rsidP="00A7493C">
      <w:pPr>
        <w:widowControl w:val="0"/>
        <w:numPr>
          <w:ilvl w:val="4"/>
          <w:numId w:val="14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Buffing of all pipe</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ends;</w:t>
      </w:r>
    </w:p>
    <w:p w14:paraId="2C2AFD9F" w14:textId="77777777" w:rsidR="00483973" w:rsidRPr="00E762DF" w:rsidRDefault="00483973" w:rsidP="00A7493C">
      <w:pPr>
        <w:widowControl w:val="0"/>
        <w:numPr>
          <w:ilvl w:val="4"/>
          <w:numId w:val="14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Internal pipe</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cleaning;</w:t>
      </w:r>
    </w:p>
    <w:p w14:paraId="08508047" w14:textId="77777777" w:rsidR="00483973" w:rsidRPr="00E762DF" w:rsidRDefault="00483973" w:rsidP="00A7493C">
      <w:pPr>
        <w:widowControl w:val="0"/>
        <w:numPr>
          <w:ilvl w:val="4"/>
          <w:numId w:val="14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Pre-heating of pipe ends;</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355CA29" w14:textId="77777777" w:rsidR="00483973" w:rsidRPr="00E762DF" w:rsidRDefault="00483973" w:rsidP="00A7493C">
      <w:pPr>
        <w:widowControl w:val="0"/>
        <w:numPr>
          <w:ilvl w:val="4"/>
          <w:numId w:val="14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Line-up of</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pipes.</w:t>
      </w:r>
    </w:p>
    <w:p w14:paraId="5D393A5E" w14:textId="63E75E46" w:rsidR="00483973" w:rsidRPr="00E762DF" w:rsidRDefault="00483973" w:rsidP="00DA33D5">
      <w:pPr>
        <w:pStyle w:val="EPBullet-Level1"/>
        <w:suppressAutoHyphens/>
      </w:pPr>
      <w:r w:rsidRPr="00E762DF">
        <w:lastRenderedPageBreak/>
        <w:t xml:space="preserve">Within its Scope of Work, the </w:t>
      </w:r>
      <w:r w:rsidR="00E60E57">
        <w:t>Contractor</w:t>
      </w:r>
      <w:r w:rsidRPr="00E762DF">
        <w:t xml:space="preserve"> shall perform re-bevelling of all pipe ends with an automated machine that is self-centring via an internal alignment clamp to ensure proper pipe end preparation for the employed welding method, regardless of the condition and type of the factory applied pipe end</w:t>
      </w:r>
      <w:r w:rsidRPr="003B70C4">
        <w:t xml:space="preserve"> </w:t>
      </w:r>
      <w:r w:rsidRPr="00E762DF">
        <w:t>bevels.</w:t>
      </w:r>
    </w:p>
    <w:p w14:paraId="2FBC8477" w14:textId="2CEF4332" w:rsidR="00483973" w:rsidRPr="008C0473" w:rsidRDefault="0031146B" w:rsidP="00DA33D5">
      <w:pPr>
        <w:pStyle w:val="Heading5"/>
        <w:suppressAutoHyphens/>
      </w:pPr>
      <w:r>
        <w:rPr>
          <w:rFonts w:eastAsia="Arial" w:cs="Arial"/>
          <w:b/>
          <w:i/>
          <w:color w:val="1F497D" w:themeColor="text2"/>
          <w:sz w:val="22"/>
          <w:szCs w:val="22"/>
        </w:rPr>
        <w:tab/>
      </w:r>
      <w:r w:rsidR="00483973" w:rsidRPr="008C0473">
        <w:t>Field Welding</w:t>
      </w:r>
    </w:p>
    <w:p w14:paraId="25EC0F21" w14:textId="4F3F5292" w:rsidR="00483973" w:rsidRPr="00E762DF" w:rsidRDefault="00483973" w:rsidP="00DA33D5">
      <w:pPr>
        <w:pStyle w:val="EPBullet-Level1"/>
        <w:suppressAutoHyphens/>
      </w:pPr>
      <w:r w:rsidRPr="00E762DF">
        <w:t xml:space="preserve">The </w:t>
      </w:r>
      <w:r w:rsidR="00E60E57">
        <w:t>Contractor</w:t>
      </w:r>
      <w:r w:rsidRPr="00E762DF">
        <w:t xml:space="preserve"> shall perform all welding operations in accordance with the Approved and qualified welding procedures, by qualified personnel. The selection of all employed welding processes is subject to the </w:t>
      </w:r>
      <w:r w:rsidR="0077700F" w:rsidRPr="00E762DF">
        <w:t>Owner</w:t>
      </w:r>
      <w:r w:rsidRPr="00E762DF">
        <w:t>’s Approval.</w:t>
      </w:r>
    </w:p>
    <w:p w14:paraId="507E3BBA" w14:textId="5A240BBE" w:rsidR="00483973" w:rsidRPr="008C0473" w:rsidRDefault="0031146B" w:rsidP="00DA33D5">
      <w:pPr>
        <w:pStyle w:val="Heading5"/>
        <w:suppressAutoHyphens/>
      </w:pPr>
      <w:r>
        <w:rPr>
          <w:rFonts w:eastAsia="Arial" w:cs="Arial"/>
          <w:b/>
          <w:i/>
          <w:color w:val="1F497D" w:themeColor="text2"/>
          <w:sz w:val="22"/>
          <w:szCs w:val="22"/>
        </w:rPr>
        <w:tab/>
      </w:r>
      <w:r w:rsidR="00483973" w:rsidRPr="008C0473">
        <w:t>Handling of Pipe Strings</w:t>
      </w:r>
    </w:p>
    <w:p w14:paraId="6CBBA4D1" w14:textId="453C16D1" w:rsidR="00483973" w:rsidRPr="00E762DF" w:rsidRDefault="00483973" w:rsidP="00DA33D5">
      <w:pPr>
        <w:pStyle w:val="EPBullet-Level1"/>
        <w:suppressAutoHyphens/>
      </w:pPr>
      <w:r w:rsidRPr="00E762DF">
        <w:t xml:space="preserve">The </w:t>
      </w:r>
      <w:r w:rsidR="00E60E57">
        <w:t>Contractor</w:t>
      </w:r>
      <w:r w:rsidRPr="00E762DF">
        <w:t xml:space="preserve"> shall prepare pipe strings for the subsequent lowering-in operations.</w:t>
      </w:r>
    </w:p>
    <w:p w14:paraId="4BCD72D3" w14:textId="77277D79" w:rsidR="00483973" w:rsidRPr="008C0473" w:rsidRDefault="0031146B" w:rsidP="00DA33D5">
      <w:pPr>
        <w:pStyle w:val="Heading5"/>
        <w:suppressAutoHyphens/>
      </w:pPr>
      <w:r>
        <w:rPr>
          <w:rFonts w:eastAsia="Arial" w:cs="Arial"/>
          <w:b/>
          <w:i/>
          <w:color w:val="1F497D" w:themeColor="text2"/>
          <w:sz w:val="22"/>
          <w:szCs w:val="22"/>
        </w:rPr>
        <w:tab/>
      </w:r>
      <w:r w:rsidR="00483973" w:rsidRPr="008C0473">
        <w:t>Electric Resistance Welding / Pin Brazing</w:t>
      </w:r>
    </w:p>
    <w:p w14:paraId="55FCB183" w14:textId="28319656" w:rsidR="00483973" w:rsidRPr="00E762DF" w:rsidRDefault="00483973" w:rsidP="00DA33D5">
      <w:pPr>
        <w:pStyle w:val="EPBullet-Level1"/>
        <w:suppressAutoHyphens/>
      </w:pPr>
      <w:r w:rsidRPr="00E762DF">
        <w:t xml:space="preserve">The </w:t>
      </w:r>
      <w:r w:rsidR="00E60E57">
        <w:t>Contractor</w:t>
      </w:r>
      <w:r w:rsidRPr="00E762DF">
        <w:t xml:space="preserve"> shall perform all cable connections to the Pipeline in accordance with the Approved electric resistance welding or pin-brazing method.</w:t>
      </w:r>
    </w:p>
    <w:p w14:paraId="6803C3DB" w14:textId="4D0DD202" w:rsidR="00483973" w:rsidRPr="008C0473" w:rsidRDefault="0031146B" w:rsidP="00DA33D5">
      <w:pPr>
        <w:pStyle w:val="Heading5"/>
        <w:suppressAutoHyphens/>
      </w:pPr>
      <w:r>
        <w:rPr>
          <w:rFonts w:eastAsia="Arial" w:cs="Arial"/>
          <w:b/>
          <w:i/>
          <w:color w:val="1F497D" w:themeColor="text2"/>
          <w:sz w:val="22"/>
          <w:szCs w:val="22"/>
        </w:rPr>
        <w:tab/>
      </w:r>
      <w:r w:rsidR="00483973" w:rsidRPr="008C0473">
        <w:t>Field Coating</w:t>
      </w:r>
    </w:p>
    <w:p w14:paraId="35A09F72" w14:textId="59DC8988" w:rsidR="00483973" w:rsidRPr="00E762DF" w:rsidRDefault="00483973" w:rsidP="00DA33D5">
      <w:pPr>
        <w:pStyle w:val="EPBullet-Level1"/>
        <w:suppressAutoHyphens/>
      </w:pPr>
      <w:r w:rsidRPr="00E762DF">
        <w:t xml:space="preserve">The </w:t>
      </w:r>
      <w:r w:rsidR="00E60E57">
        <w:t>Contractor</w:t>
      </w:r>
      <w:r w:rsidRPr="00E762DF">
        <w:t xml:space="preserve"> shall perform the coating all field joints, sections of bare pipe and factory bends with a 3-layer heat shrinkable sleeve system.</w:t>
      </w:r>
    </w:p>
    <w:p w14:paraId="6E11A80F" w14:textId="7F16F5F0" w:rsidR="00483973" w:rsidRPr="00E762DF" w:rsidRDefault="00483973" w:rsidP="00DA33D5">
      <w:pPr>
        <w:pStyle w:val="EPBullet-Level1"/>
        <w:suppressAutoHyphens/>
      </w:pPr>
      <w:r w:rsidRPr="00E762DF">
        <w:t xml:space="preserve">The </w:t>
      </w:r>
      <w:r w:rsidR="00E60E57">
        <w:t>Contractor</w:t>
      </w:r>
      <w:r w:rsidRPr="00E762DF">
        <w:t xml:space="preserve"> shall perform the coating of all other materials, equipment and appurtenances of the pipeline in accordance with the Approved Project Specifications.</w:t>
      </w:r>
    </w:p>
    <w:p w14:paraId="006A3DEF" w14:textId="08700E6F" w:rsidR="00483973" w:rsidRPr="008C0473" w:rsidRDefault="0031146B" w:rsidP="00DA33D5">
      <w:pPr>
        <w:pStyle w:val="Heading5"/>
        <w:suppressAutoHyphens/>
      </w:pPr>
      <w:r>
        <w:rPr>
          <w:rFonts w:eastAsia="Arial" w:cs="Arial"/>
          <w:b/>
          <w:i/>
          <w:color w:val="1F497D" w:themeColor="text2"/>
          <w:sz w:val="22"/>
          <w:szCs w:val="22"/>
        </w:rPr>
        <w:tab/>
      </w:r>
      <w:r w:rsidR="00483973" w:rsidRPr="008C0473">
        <w:t>Excavating and Trenching</w:t>
      </w:r>
    </w:p>
    <w:p w14:paraId="7339665C" w14:textId="4CB05825" w:rsidR="00483973" w:rsidRPr="00E762DF" w:rsidRDefault="00483973" w:rsidP="00DA33D5">
      <w:pPr>
        <w:pStyle w:val="EPBullet-Level1"/>
        <w:suppressAutoHyphens/>
      </w:pPr>
      <w:r w:rsidRPr="00E762DF">
        <w:t xml:space="preserve">The </w:t>
      </w:r>
      <w:r w:rsidR="00E60E57">
        <w:t>Contractor</w:t>
      </w:r>
      <w:r w:rsidRPr="00E762DF">
        <w:t xml:space="preserve"> shall prepare the Pipeline trench following the contour of the adjacent land, in such a manner that no part of the Pipeline lowered in the trench remains suspended, allowing the installation of the Pipeline without free span and in accordance with the specified minimum and maximum pipe cover. Any irregularities or non- conformances shall be rectified by the </w:t>
      </w:r>
      <w:r w:rsidR="00E60E57">
        <w:t>Contractor</w:t>
      </w:r>
      <w:r w:rsidRPr="00E762DF">
        <w:t xml:space="preserve"> at its own expense.</w:t>
      </w:r>
    </w:p>
    <w:p w14:paraId="7C18D7CF" w14:textId="3AE3C852" w:rsidR="00483973" w:rsidRPr="00E762DF" w:rsidRDefault="00483973" w:rsidP="00DA33D5">
      <w:pPr>
        <w:pStyle w:val="EPBullet-Level1"/>
        <w:suppressAutoHyphens/>
      </w:pPr>
      <w:r w:rsidRPr="00E762DF">
        <w:t xml:space="preserve">The </w:t>
      </w:r>
      <w:r w:rsidR="00E60E57">
        <w:t>Contractor</w:t>
      </w:r>
      <w:r w:rsidRPr="00E762DF">
        <w:t xml:space="preserve"> shall observe the additional requirements for excavation and trenching in special sections and at crossings as per the relevant Project Specifications and the Approved design.</w:t>
      </w:r>
    </w:p>
    <w:p w14:paraId="3098723D" w14:textId="5008803C" w:rsidR="00483973" w:rsidRPr="008C0473" w:rsidRDefault="0031146B" w:rsidP="00DA33D5">
      <w:pPr>
        <w:pStyle w:val="Heading5"/>
        <w:suppressAutoHyphens/>
      </w:pPr>
      <w:r>
        <w:rPr>
          <w:rFonts w:eastAsia="Arial" w:cs="Arial"/>
          <w:b/>
          <w:i/>
          <w:color w:val="1F497D" w:themeColor="text2"/>
          <w:sz w:val="22"/>
          <w:szCs w:val="22"/>
        </w:rPr>
        <w:tab/>
      </w:r>
      <w:r w:rsidR="00483973" w:rsidRPr="008C0473">
        <w:t>Bedding</w:t>
      </w:r>
    </w:p>
    <w:p w14:paraId="73DC64BC" w14:textId="7FC79145" w:rsidR="00483973" w:rsidRPr="00E762DF" w:rsidRDefault="00483973" w:rsidP="00DA33D5">
      <w:pPr>
        <w:pStyle w:val="EPBullet-Level1"/>
        <w:suppressAutoHyphens/>
      </w:pPr>
      <w:r w:rsidRPr="00E762DF">
        <w:t xml:space="preserve">The </w:t>
      </w:r>
      <w:r w:rsidR="00E60E57">
        <w:t>Contractor</w:t>
      </w:r>
      <w:r w:rsidRPr="00E762DF">
        <w:t xml:space="preserve"> shall bed the Pipeline onto fine grain material as specified in the Project Specifications. If suitable bedding material is not available or cannot be generated at the Site by the use of </w:t>
      </w:r>
      <w:r w:rsidR="00BC62EB" w:rsidRPr="00E762DF">
        <w:t>specialized</w:t>
      </w:r>
      <w:r w:rsidRPr="00E762DF">
        <w:t xml:space="preserve"> equipment (padding machines), the </w:t>
      </w:r>
      <w:r w:rsidR="00E60E57">
        <w:t>Contractor</w:t>
      </w:r>
      <w:r w:rsidRPr="00E762DF">
        <w:t xml:space="preserve"> shall </w:t>
      </w:r>
      <w:r w:rsidRPr="00E762DF">
        <w:lastRenderedPageBreak/>
        <w:t>import suitable material to the Site. The use of topsoil for bedding operations is not permitted.</w:t>
      </w:r>
    </w:p>
    <w:p w14:paraId="69117748" w14:textId="4AEAED9D" w:rsidR="00483973" w:rsidRPr="00E762DF" w:rsidRDefault="00483973" w:rsidP="00DA33D5">
      <w:pPr>
        <w:pStyle w:val="EPBullet-Level1"/>
        <w:suppressAutoHyphens/>
      </w:pPr>
      <w:r w:rsidRPr="00E762DF">
        <w:t xml:space="preserve">The use of borrow pits for the importation of materials to the Site is subject to environmental and Authority Approval as well as the specific Approval by the </w:t>
      </w:r>
      <w:r w:rsidR="0077700F" w:rsidRPr="00E762DF">
        <w:t>Owner</w:t>
      </w:r>
      <w:r w:rsidRPr="00E762DF">
        <w:t>.</w:t>
      </w:r>
    </w:p>
    <w:p w14:paraId="241C10D3" w14:textId="2915CD60" w:rsidR="00483973" w:rsidRPr="008C0473" w:rsidRDefault="0031146B" w:rsidP="00DA33D5">
      <w:pPr>
        <w:pStyle w:val="Heading5"/>
        <w:suppressAutoHyphens/>
      </w:pPr>
      <w:r>
        <w:rPr>
          <w:rFonts w:eastAsia="Arial" w:cs="Arial"/>
          <w:b/>
          <w:i/>
          <w:color w:val="1F497D" w:themeColor="text2"/>
          <w:sz w:val="22"/>
          <w:szCs w:val="22"/>
        </w:rPr>
        <w:tab/>
      </w:r>
      <w:r w:rsidR="00483973" w:rsidRPr="008C0473">
        <w:t>Pipe lowering</w:t>
      </w:r>
    </w:p>
    <w:p w14:paraId="130A3CD0" w14:textId="1E33CF64" w:rsidR="00483973" w:rsidRPr="00E762DF" w:rsidRDefault="00483973" w:rsidP="00DA33D5">
      <w:pPr>
        <w:pStyle w:val="EPBullet-Level1"/>
        <w:suppressAutoHyphens/>
      </w:pPr>
      <w:r w:rsidRPr="00E762DF">
        <w:t xml:space="preserve">The </w:t>
      </w:r>
      <w:r w:rsidR="00E60E57">
        <w:t>Contractor</w:t>
      </w:r>
      <w:r w:rsidRPr="00E762DF">
        <w:t xml:space="preserve"> shall perform Pipeline lowering-in operations after relevant pipe string has been completed and shall commence lowering-in only after trench bottom has been inspected and Approved by the </w:t>
      </w:r>
      <w:r w:rsidR="0077700F" w:rsidRPr="00E762DF">
        <w:t>Owner</w:t>
      </w:r>
      <w:r w:rsidRPr="00E762DF">
        <w:t xml:space="preserve"> in</w:t>
      </w:r>
      <w:r w:rsidRPr="003B70C4">
        <w:t xml:space="preserve"> </w:t>
      </w:r>
      <w:r w:rsidRPr="00E762DF">
        <w:t>writing.</w:t>
      </w:r>
    </w:p>
    <w:p w14:paraId="467841BF" w14:textId="42C79FE0" w:rsidR="00483973" w:rsidRPr="008C0473" w:rsidRDefault="0031146B" w:rsidP="00DA33D5">
      <w:pPr>
        <w:pStyle w:val="Heading5"/>
        <w:suppressAutoHyphens/>
      </w:pPr>
      <w:r>
        <w:rPr>
          <w:rFonts w:eastAsia="Arial" w:cs="Arial"/>
          <w:b/>
          <w:i/>
          <w:color w:val="1F497D" w:themeColor="text2"/>
          <w:sz w:val="22"/>
          <w:szCs w:val="22"/>
        </w:rPr>
        <w:tab/>
      </w:r>
      <w:r w:rsidR="00483973" w:rsidRPr="008C0473">
        <w:t>Padding</w:t>
      </w:r>
    </w:p>
    <w:p w14:paraId="3E562BCB" w14:textId="15D82379" w:rsidR="00483973" w:rsidRPr="00E762DF" w:rsidRDefault="00483973" w:rsidP="00DA33D5">
      <w:pPr>
        <w:pStyle w:val="EPBullet-Level1"/>
        <w:suppressAutoHyphens/>
      </w:pPr>
      <w:r w:rsidRPr="00E762DF">
        <w:t xml:space="preserve">The </w:t>
      </w:r>
      <w:r w:rsidR="00E60E57">
        <w:t>Contractor</w:t>
      </w:r>
      <w:r w:rsidRPr="00E762DF">
        <w:t xml:space="preserve"> shall perform the Pipeline padding with fine grain materials as specified in the applicable Project Specifications. If suitable padding material is not available or cannot be generated at the Site by the use of specialised equipment (padding machines), the </w:t>
      </w:r>
      <w:r w:rsidR="00E60E57">
        <w:t>Contractor</w:t>
      </w:r>
      <w:r w:rsidRPr="00E762DF">
        <w:t xml:space="preserve"> shall import suitable material to the Site. The use of topsoil for padding operations is not</w:t>
      </w:r>
      <w:r w:rsidRPr="003B70C4">
        <w:t xml:space="preserve"> </w:t>
      </w:r>
      <w:r w:rsidRPr="00E762DF">
        <w:t>permitted.</w:t>
      </w:r>
    </w:p>
    <w:p w14:paraId="4378778B" w14:textId="3117C7FB" w:rsidR="00483973" w:rsidRPr="00E762DF" w:rsidRDefault="00483973" w:rsidP="00DA33D5">
      <w:pPr>
        <w:pStyle w:val="EPBullet-Level1"/>
        <w:suppressAutoHyphens/>
      </w:pPr>
      <w:r w:rsidRPr="00E762DF">
        <w:t xml:space="preserve">The use of borrow pits for the importation of materials to the Site is subject to environmental Authority Approval as well as the specific Approval by the </w:t>
      </w:r>
      <w:r w:rsidR="0077700F" w:rsidRPr="00E762DF">
        <w:t>Owner</w:t>
      </w:r>
      <w:r w:rsidRPr="00E762DF">
        <w:t>.</w:t>
      </w:r>
    </w:p>
    <w:p w14:paraId="292453B5" w14:textId="277D5506" w:rsidR="00483973" w:rsidRPr="008C0473" w:rsidRDefault="0031146B" w:rsidP="00DA33D5">
      <w:pPr>
        <w:pStyle w:val="Heading5"/>
        <w:suppressAutoHyphens/>
      </w:pPr>
      <w:r>
        <w:rPr>
          <w:rFonts w:eastAsia="Arial" w:cs="Arial"/>
          <w:b/>
          <w:i/>
          <w:color w:val="1F497D" w:themeColor="text2"/>
          <w:sz w:val="22"/>
          <w:szCs w:val="22"/>
        </w:rPr>
        <w:tab/>
      </w:r>
      <w:r w:rsidR="00483973" w:rsidRPr="008C0473">
        <w:t>Backfilling</w:t>
      </w:r>
    </w:p>
    <w:p w14:paraId="7279C3C0" w14:textId="5DEC7655" w:rsidR="00483973" w:rsidRPr="00E762DF" w:rsidRDefault="00483973" w:rsidP="00DA33D5">
      <w:pPr>
        <w:pStyle w:val="EPBullet-Level1"/>
        <w:suppressAutoHyphens/>
      </w:pPr>
      <w:r w:rsidRPr="00E762DF">
        <w:t xml:space="preserve">The </w:t>
      </w:r>
      <w:r w:rsidR="00E60E57">
        <w:t>Contractor</w:t>
      </w:r>
      <w:r w:rsidRPr="00E762DF">
        <w:t xml:space="preserve"> shall perform backfilling for the entire length of the Pipeline trench as specified in the relevant Project Specification.</w:t>
      </w:r>
    </w:p>
    <w:p w14:paraId="70440D5A" w14:textId="5E3A7EE5" w:rsidR="00483973" w:rsidRPr="008C0473" w:rsidRDefault="0031146B" w:rsidP="00DA33D5">
      <w:pPr>
        <w:pStyle w:val="Heading5"/>
        <w:suppressAutoHyphens/>
      </w:pPr>
      <w:r>
        <w:rPr>
          <w:rFonts w:eastAsia="Arial" w:cs="Arial"/>
          <w:b/>
          <w:i/>
          <w:color w:val="1F497D" w:themeColor="text2"/>
          <w:sz w:val="22"/>
          <w:szCs w:val="22"/>
        </w:rPr>
        <w:tab/>
      </w:r>
      <w:r w:rsidR="00483973" w:rsidRPr="008C0473">
        <w:t>Importation and Disposal of Trench Materials</w:t>
      </w:r>
    </w:p>
    <w:p w14:paraId="7446D807" w14:textId="77777777" w:rsidR="00483973" w:rsidRPr="00E762DF" w:rsidRDefault="00483973" w:rsidP="00DA33D5">
      <w:pPr>
        <w:pStyle w:val="EPBullet-Level1"/>
        <w:suppressAutoHyphens/>
        <w:spacing w:after="0"/>
      </w:pPr>
      <w:r w:rsidRPr="003B70C4">
        <w:t>Importation of trench material</w:t>
      </w:r>
    </w:p>
    <w:p w14:paraId="41F6153E" w14:textId="1CF157D6" w:rsidR="00483973" w:rsidRPr="00E762DF" w:rsidRDefault="00483973" w:rsidP="00DA33D5">
      <w:pPr>
        <w:pStyle w:val="EPBullet-Level1"/>
        <w:suppressAutoHyphens/>
        <w:spacing w:after="0"/>
      </w:pPr>
      <w:r w:rsidRPr="00E762DF">
        <w:t xml:space="preserve">The </w:t>
      </w:r>
      <w:r w:rsidR="00E60E57">
        <w:t>Contractor</w:t>
      </w:r>
      <w:r w:rsidRPr="00E762DF">
        <w:t xml:space="preserve"> is responsible for the importation of bedding and backfill material if the existing material does not conform to the Project Specifications.</w:t>
      </w:r>
    </w:p>
    <w:p w14:paraId="1899CA63" w14:textId="42D7B5C6" w:rsidR="00483973" w:rsidRPr="00E762DF" w:rsidRDefault="00483973" w:rsidP="00DA33D5">
      <w:pPr>
        <w:pStyle w:val="EPBullet-Level1"/>
        <w:suppressAutoHyphens/>
        <w:spacing w:after="0"/>
      </w:pPr>
      <w:r w:rsidRPr="00E762DF">
        <w:t xml:space="preserve">The </w:t>
      </w:r>
      <w:r w:rsidR="00E60E57">
        <w:t>Contractor</w:t>
      </w:r>
      <w:r w:rsidRPr="00E762DF">
        <w:t xml:space="preserve"> shall only acquire imported material for bedding and backfilling at licensed borrow pits, Approved by the local Authorities, </w:t>
      </w:r>
      <w:r w:rsidR="00BC62EB" w:rsidRPr="00E762DF">
        <w:t>recognized</w:t>
      </w:r>
      <w:r w:rsidRPr="00E762DF">
        <w:t xml:space="preserve"> in the EIA and Approved by the</w:t>
      </w:r>
      <w:r w:rsidRPr="003B70C4">
        <w:t xml:space="preserve"> </w:t>
      </w:r>
      <w:r w:rsidR="0077700F" w:rsidRPr="00E762DF">
        <w:t>Owner</w:t>
      </w:r>
      <w:r w:rsidRPr="00E762DF">
        <w:t>.</w:t>
      </w:r>
    </w:p>
    <w:p w14:paraId="5EF5E9CA" w14:textId="77777777" w:rsidR="00483973" w:rsidRPr="00E762DF" w:rsidRDefault="00483973" w:rsidP="00DA33D5">
      <w:pPr>
        <w:pStyle w:val="EPBullet-Level1"/>
        <w:suppressAutoHyphens/>
        <w:spacing w:after="0"/>
      </w:pPr>
      <w:r w:rsidRPr="003B70C4">
        <w:t>Disposal of excess/displaced trench material</w:t>
      </w:r>
    </w:p>
    <w:p w14:paraId="57FEBC00" w14:textId="7D4DBA39" w:rsidR="00483973" w:rsidRPr="00E762DF" w:rsidRDefault="00483973" w:rsidP="00DA33D5">
      <w:pPr>
        <w:pStyle w:val="EPBullet-Level1"/>
        <w:suppressAutoHyphens/>
        <w:spacing w:after="0"/>
      </w:pPr>
      <w:r w:rsidRPr="00E762DF">
        <w:t xml:space="preserve">The </w:t>
      </w:r>
      <w:r w:rsidR="00E60E57">
        <w:t>Contractor</w:t>
      </w:r>
      <w:r w:rsidRPr="00E762DF">
        <w:t xml:space="preserve"> shall haul and dispose all excess or displaced material from the Pipeline trench at licensed disposal sites. The distribution of excess/displaced material on the ROW requires specific Approval of the </w:t>
      </w:r>
      <w:r w:rsidR="0077700F" w:rsidRPr="00E762DF">
        <w:t>Owner</w:t>
      </w:r>
      <w:r w:rsidRPr="00E762DF">
        <w:t>.</w:t>
      </w:r>
    </w:p>
    <w:p w14:paraId="627F3858" w14:textId="2C4B65AD" w:rsidR="00483973" w:rsidRPr="00E762DF" w:rsidRDefault="00483973" w:rsidP="00DA33D5">
      <w:pPr>
        <w:pStyle w:val="EPBullet-Level1"/>
        <w:suppressAutoHyphens/>
        <w:spacing w:after="0"/>
      </w:pPr>
      <w:r w:rsidRPr="00E762DF">
        <w:t xml:space="preserve">The </w:t>
      </w:r>
      <w:r w:rsidR="00E60E57">
        <w:t>Contractor</w:t>
      </w:r>
      <w:r w:rsidRPr="00E762DF">
        <w:t xml:space="preserve"> has to dispose any contaminated materials at licensed disposal sites for contaminated wastes in strict compliance with the requirements of the EIA, the Authorities of the Federal Republic of Nigeria and applicable Project</w:t>
      </w:r>
      <w:r w:rsidRPr="003B70C4">
        <w:t xml:space="preserve"> </w:t>
      </w:r>
      <w:r w:rsidRPr="00E762DF">
        <w:t>requirements.</w:t>
      </w:r>
    </w:p>
    <w:p w14:paraId="5EF228AD" w14:textId="0625D5C2" w:rsidR="00483973" w:rsidRPr="00CC0BAE" w:rsidRDefault="0031146B" w:rsidP="00DA33D5">
      <w:pPr>
        <w:pStyle w:val="Heading5"/>
        <w:suppressAutoHyphens/>
      </w:pPr>
      <w:r>
        <w:rPr>
          <w:rFonts w:eastAsia="Arial" w:cs="Arial"/>
          <w:b/>
          <w:i/>
          <w:color w:val="1F497D" w:themeColor="text2"/>
          <w:sz w:val="22"/>
          <w:szCs w:val="22"/>
        </w:rPr>
        <w:lastRenderedPageBreak/>
        <w:tab/>
      </w:r>
      <w:r w:rsidR="00483973" w:rsidRPr="00CC0BAE">
        <w:t>Marker Warning / Tape for Pipeline and buried Services</w:t>
      </w:r>
    </w:p>
    <w:p w14:paraId="65EB805D" w14:textId="01C9B621" w:rsidR="00483973" w:rsidRPr="00E762DF" w:rsidRDefault="00483973" w:rsidP="00DA33D5">
      <w:pPr>
        <w:pStyle w:val="EPBullet-Level1"/>
        <w:suppressAutoHyphens/>
      </w:pPr>
      <w:r w:rsidRPr="00E762DF">
        <w:t xml:space="preserve">The </w:t>
      </w:r>
      <w:r w:rsidR="00E60E57">
        <w:t>Contractor</w:t>
      </w:r>
      <w:r w:rsidRPr="00E762DF">
        <w:t xml:space="preserve"> shall supply and install a marker tape above the Pipeline, cables and any other buried services or installations as specified by the design. The type of marker/warning tape is subject to Approval by the </w:t>
      </w:r>
      <w:r w:rsidR="0077700F" w:rsidRPr="00E762DF">
        <w:t>Owner</w:t>
      </w:r>
      <w:r w:rsidRPr="00E762DF">
        <w:t>.</w:t>
      </w:r>
    </w:p>
    <w:p w14:paraId="56B4D064" w14:textId="068E749F" w:rsidR="00483973" w:rsidRPr="00CC0BAE" w:rsidRDefault="0031146B" w:rsidP="00DA33D5">
      <w:pPr>
        <w:pStyle w:val="Heading5"/>
        <w:suppressAutoHyphens/>
      </w:pPr>
      <w:r>
        <w:rPr>
          <w:rFonts w:eastAsia="Arial" w:cs="Arial"/>
          <w:b/>
          <w:i/>
          <w:color w:val="1F497D" w:themeColor="text2"/>
          <w:sz w:val="22"/>
          <w:szCs w:val="22"/>
        </w:rPr>
        <w:tab/>
      </w:r>
      <w:r w:rsidR="00483973" w:rsidRPr="00CC0BAE">
        <w:t>Tie-Ins</w:t>
      </w:r>
    </w:p>
    <w:p w14:paraId="5A4FB0B4" w14:textId="28B880F4" w:rsidR="00483973" w:rsidRPr="00E762DF" w:rsidRDefault="00483973" w:rsidP="00DA33D5">
      <w:pPr>
        <w:pStyle w:val="EPBullet-Level1"/>
        <w:suppressAutoHyphens/>
      </w:pPr>
      <w:r w:rsidRPr="00E762DF">
        <w:t xml:space="preserve">The </w:t>
      </w:r>
      <w:r w:rsidR="00E60E57">
        <w:t>Contractor</w:t>
      </w:r>
      <w:r w:rsidRPr="00E762DF">
        <w:t xml:space="preserve"> shall perform all tie-ins of pipe strings and individual pipe sections by employing qualified personnel and in accordance with the legal and Project requirements for the performance of works in confined spaces.</w:t>
      </w:r>
    </w:p>
    <w:p w14:paraId="3E3AC03C" w14:textId="7F709645" w:rsidR="00483973" w:rsidRPr="00E762DF" w:rsidRDefault="00483973" w:rsidP="00DA33D5">
      <w:pPr>
        <w:pStyle w:val="EPBullet-Level1"/>
        <w:suppressAutoHyphens/>
      </w:pPr>
      <w:r w:rsidRPr="00E762DF">
        <w:t xml:space="preserve">The </w:t>
      </w:r>
      <w:r w:rsidR="00E60E57">
        <w:t>Contractor</w:t>
      </w:r>
      <w:r w:rsidRPr="00E762DF">
        <w:t xml:space="preserve"> shall observe the specific requirements for:</w:t>
      </w:r>
    </w:p>
    <w:p w14:paraId="291ED993" w14:textId="77777777" w:rsidR="00483973" w:rsidRPr="00E762DF" w:rsidRDefault="00483973" w:rsidP="00A7493C">
      <w:pPr>
        <w:widowControl w:val="0"/>
        <w:numPr>
          <w:ilvl w:val="4"/>
          <w:numId w:val="14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Tie-Ins prior to</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hydro-testing;</w:t>
      </w:r>
    </w:p>
    <w:p w14:paraId="1F8D9BB8" w14:textId="77777777" w:rsidR="00483973" w:rsidRPr="00E762DF" w:rsidRDefault="00483973" w:rsidP="00A7493C">
      <w:pPr>
        <w:widowControl w:val="0"/>
        <w:numPr>
          <w:ilvl w:val="4"/>
          <w:numId w:val="14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Tie-Ins after hydro-testing (and prior to Mechanical Completion of the Pipeline);  and</w:t>
      </w:r>
    </w:p>
    <w:p w14:paraId="169BA7FB" w14:textId="77777777" w:rsidR="00483973" w:rsidRPr="00E762DF" w:rsidRDefault="00483973" w:rsidP="00A7493C">
      <w:pPr>
        <w:widowControl w:val="0"/>
        <w:numPr>
          <w:ilvl w:val="4"/>
          <w:numId w:val="14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Tie-Ins into commissioned / operating pipelines or</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systems.</w:t>
      </w:r>
    </w:p>
    <w:p w14:paraId="73BE83DB" w14:textId="1B207BB5" w:rsidR="00483973" w:rsidRPr="00CC0BAE" w:rsidRDefault="0031146B" w:rsidP="00DA33D5">
      <w:pPr>
        <w:pStyle w:val="Heading5"/>
        <w:suppressAutoHyphens/>
      </w:pPr>
      <w:r>
        <w:rPr>
          <w:rFonts w:eastAsia="Arial" w:cs="Arial"/>
          <w:b/>
          <w:i/>
          <w:color w:val="1F497D" w:themeColor="text2"/>
          <w:sz w:val="22"/>
          <w:szCs w:val="22"/>
        </w:rPr>
        <w:tab/>
      </w:r>
      <w:r w:rsidR="00483973" w:rsidRPr="00CC0BAE">
        <w:t>Clean-up</w:t>
      </w:r>
    </w:p>
    <w:p w14:paraId="0D2386F3" w14:textId="7EEDA8D9" w:rsidR="00483973" w:rsidRPr="00E762DF" w:rsidRDefault="00483973" w:rsidP="00DA33D5">
      <w:pPr>
        <w:pStyle w:val="EPBullet-Level1"/>
        <w:suppressAutoHyphens/>
      </w:pPr>
      <w:r w:rsidRPr="00E762DF">
        <w:t xml:space="preserve">The </w:t>
      </w:r>
      <w:r w:rsidR="00E60E57">
        <w:t>Contractor</w:t>
      </w:r>
      <w:r w:rsidRPr="00E762DF">
        <w:t xml:space="preserve"> shall keep the ROW in safe, orderly and tidy condition during the performance of the entire construction Works.</w:t>
      </w:r>
    </w:p>
    <w:p w14:paraId="26FCDF16" w14:textId="31AE8753" w:rsidR="00483973" w:rsidRPr="00E762DF" w:rsidRDefault="00483973" w:rsidP="00DA33D5">
      <w:pPr>
        <w:pStyle w:val="EPBullet-Level1"/>
        <w:suppressAutoHyphens/>
      </w:pPr>
      <w:r w:rsidRPr="00E762DF">
        <w:t xml:space="preserve">The </w:t>
      </w:r>
      <w:r w:rsidR="00E60E57">
        <w:t>Contractor</w:t>
      </w:r>
      <w:r w:rsidRPr="00E762DF">
        <w:t xml:space="preserve"> shall haul all wastes, debris and surplus material away from the </w:t>
      </w:r>
      <w:r w:rsidRPr="003B70C4">
        <w:t xml:space="preserve">ROW </w:t>
      </w:r>
      <w:r w:rsidRPr="00E762DF">
        <w:t>for storage or disposal in accordance with the relevant Project procedures and requirements.</w:t>
      </w:r>
    </w:p>
    <w:p w14:paraId="01B3BC34" w14:textId="531E839E" w:rsidR="00483973" w:rsidRPr="00CC0BAE" w:rsidRDefault="0031146B" w:rsidP="00DA33D5">
      <w:pPr>
        <w:pStyle w:val="Heading5"/>
        <w:suppressAutoHyphens/>
      </w:pPr>
      <w:r>
        <w:rPr>
          <w:rFonts w:eastAsia="Arial" w:cs="Arial"/>
          <w:b/>
          <w:i/>
          <w:color w:val="1F497D" w:themeColor="text2"/>
          <w:sz w:val="22"/>
          <w:szCs w:val="22"/>
        </w:rPr>
        <w:tab/>
      </w:r>
      <w:r w:rsidR="00483973" w:rsidRPr="00CC0BAE">
        <w:t>Reinstatement</w:t>
      </w:r>
    </w:p>
    <w:p w14:paraId="496A5B78" w14:textId="4924E35C" w:rsidR="00483973" w:rsidRPr="00E762DF" w:rsidRDefault="00483973" w:rsidP="00DA33D5">
      <w:pPr>
        <w:pStyle w:val="EPBullet-Level1"/>
        <w:suppressAutoHyphens/>
      </w:pPr>
      <w:r w:rsidRPr="00E762DF">
        <w:t xml:space="preserve">The </w:t>
      </w:r>
      <w:r w:rsidR="00E60E57">
        <w:t>Contractor</w:t>
      </w:r>
      <w:r w:rsidRPr="00E762DF">
        <w:t xml:space="preserve"> shall develop comprehensive plans and implement all requirements for:</w:t>
      </w:r>
    </w:p>
    <w:p w14:paraId="15B0DE3E" w14:textId="77777777" w:rsidR="00483973" w:rsidRPr="00E762DF" w:rsidRDefault="00483973" w:rsidP="00A7493C">
      <w:pPr>
        <w:widowControl w:val="0"/>
        <w:numPr>
          <w:ilvl w:val="4"/>
          <w:numId w:val="14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Slope stabilization and erosion</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protection;</w:t>
      </w:r>
    </w:p>
    <w:p w14:paraId="3D4AB5D5" w14:textId="77777777" w:rsidR="00483973" w:rsidRPr="00E762DF" w:rsidRDefault="00483973" w:rsidP="00A7493C">
      <w:pPr>
        <w:widowControl w:val="0"/>
        <w:numPr>
          <w:ilvl w:val="4"/>
          <w:numId w:val="14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Reinstatement of the surface;</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62E86E4" w14:textId="77777777" w:rsidR="00483973" w:rsidRPr="00E762DF" w:rsidRDefault="00483973" w:rsidP="00A7493C">
      <w:pPr>
        <w:widowControl w:val="0"/>
        <w:numPr>
          <w:ilvl w:val="4"/>
          <w:numId w:val="14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Bio-restoration.</w:t>
      </w:r>
    </w:p>
    <w:p w14:paraId="71F9C2D9" w14:textId="77777777" w:rsidR="00483973" w:rsidRPr="00E762DF" w:rsidRDefault="00483973" w:rsidP="00DA33D5">
      <w:pPr>
        <w:pStyle w:val="EPBullet-Level1"/>
        <w:suppressAutoHyphens/>
      </w:pPr>
      <w:r w:rsidRPr="00E762DF">
        <w:t>of the Pipeline ROW and all additional areas that have been temporarily occupied during the performance of the construction activities.</w:t>
      </w:r>
    </w:p>
    <w:p w14:paraId="15B4FFF0" w14:textId="6D97989D" w:rsidR="00483973" w:rsidRPr="00E762DF" w:rsidRDefault="00483973" w:rsidP="00DA33D5">
      <w:pPr>
        <w:pStyle w:val="EPBullet-Level1"/>
        <w:suppressAutoHyphens/>
      </w:pPr>
      <w:r w:rsidRPr="00E762DF">
        <w:t xml:space="preserve">During the design and construction of slope stabilization, erosion protection, reinstatement and bio restoration measures the </w:t>
      </w:r>
      <w:r w:rsidR="00E60E57">
        <w:t>Contractor</w:t>
      </w:r>
      <w:r w:rsidRPr="00E762DF">
        <w:t xml:space="preserve"> shall specifically  acknowledge the design life requirement of the Project. All measures be carefully selected and implemented to allow the safe operation of the Project throughout the specified design</w:t>
      </w:r>
      <w:r w:rsidRPr="003B70C4">
        <w:t xml:space="preserve"> </w:t>
      </w:r>
      <w:r w:rsidRPr="00E762DF">
        <w:t>life.</w:t>
      </w:r>
    </w:p>
    <w:p w14:paraId="21414680" w14:textId="11C851D8" w:rsidR="00483973" w:rsidRPr="00CC0BAE" w:rsidRDefault="0031146B" w:rsidP="00DA33D5">
      <w:pPr>
        <w:pStyle w:val="Heading5"/>
        <w:suppressAutoHyphens/>
      </w:pPr>
      <w:r>
        <w:rPr>
          <w:rFonts w:eastAsia="Arial" w:cs="Arial"/>
          <w:b/>
          <w:i/>
          <w:color w:val="1F497D" w:themeColor="text2"/>
          <w:sz w:val="22"/>
          <w:szCs w:val="22"/>
        </w:rPr>
        <w:lastRenderedPageBreak/>
        <w:tab/>
      </w:r>
      <w:r w:rsidR="00483973" w:rsidRPr="00CC0BAE">
        <w:t>Pipeline Drying</w:t>
      </w:r>
    </w:p>
    <w:p w14:paraId="09752CA1" w14:textId="77777777" w:rsidR="00BC62EB" w:rsidRPr="00BD7DBB" w:rsidRDefault="00483973" w:rsidP="00DA33D5">
      <w:pPr>
        <w:pStyle w:val="EPBullet-Level1"/>
        <w:suppressAutoHyphens/>
      </w:pPr>
      <w:r w:rsidRPr="00BD7DBB">
        <w:t xml:space="preserve">After mechanical completion of the Pipeline or specific sections of the Pipeline, the </w:t>
      </w:r>
      <w:r w:rsidR="00E60E57" w:rsidRPr="00BD7DBB">
        <w:t>Contractor</w:t>
      </w:r>
      <w:r w:rsidRPr="00BD7DBB">
        <w:t xml:space="preserve"> shall perform drying of the Pipeline to a dew point as specified in document </w:t>
      </w:r>
      <w:bookmarkStart w:id="311" w:name="_bookmark173"/>
      <w:bookmarkEnd w:id="311"/>
      <w:r w:rsidR="00BC62EB" w:rsidRPr="00BD7DBB">
        <w:t>EA-BFPCL-GPMC-GGPL-FEED-PPL-SPC-009 “Pipeline Construction Specification” as part of FEED.</w:t>
      </w:r>
    </w:p>
    <w:p w14:paraId="12C384E3" w14:textId="6F3DDA1D" w:rsidR="00483973" w:rsidRPr="000B2842" w:rsidRDefault="00483973" w:rsidP="00DA33D5">
      <w:pPr>
        <w:pStyle w:val="EPBullet-Level1"/>
        <w:suppressAutoHyphens/>
      </w:pPr>
      <w:r w:rsidRPr="000B2842">
        <w:t>WSG 5.3.2 Special Construction Measures, Special Zones and Encroachments</w:t>
      </w:r>
    </w:p>
    <w:p w14:paraId="7C9FF352" w14:textId="49065477" w:rsidR="00483973" w:rsidRPr="00E762DF" w:rsidRDefault="00483973" w:rsidP="00DA33D5">
      <w:pPr>
        <w:pStyle w:val="EPBullet-Level1"/>
        <w:suppressAutoHyphens/>
      </w:pPr>
      <w:r w:rsidRPr="00E762DF">
        <w:t xml:space="preserve">The </w:t>
      </w:r>
      <w:r w:rsidR="00E60E57">
        <w:t>Contractor</w:t>
      </w:r>
      <w:r w:rsidRPr="00E762DF">
        <w:t xml:space="preserve"> shall observe the special conditions and construction measures that shall be applied in special zones and at encroachments of the Pipeline and its installations with other objects and/or installations.</w:t>
      </w:r>
    </w:p>
    <w:p w14:paraId="1F468382" w14:textId="31A3C5C8" w:rsidR="00483973" w:rsidRPr="00E762DF" w:rsidRDefault="00483973" w:rsidP="00DA33D5">
      <w:pPr>
        <w:pStyle w:val="EPBullet-Level1"/>
        <w:suppressAutoHyphens/>
      </w:pPr>
      <w:r w:rsidRPr="00E762DF">
        <w:t xml:space="preserve">The </w:t>
      </w:r>
      <w:r w:rsidR="00E60E57">
        <w:t>Contractor</w:t>
      </w:r>
      <w:r w:rsidRPr="00E762DF">
        <w:t xml:space="preserve"> shall perform all design and construction works for the installation of the Pipeline at special zones and encroachments as specified in the design for the Pipeline.</w:t>
      </w:r>
    </w:p>
    <w:p w14:paraId="56418197" w14:textId="2EDE7378" w:rsidR="00483973" w:rsidRPr="00E762DF" w:rsidRDefault="00E60E57" w:rsidP="00DA33D5">
      <w:pPr>
        <w:pStyle w:val="EPBullet-Level1"/>
        <w:suppressAutoHyphens/>
      </w:pPr>
      <w:r>
        <w:t>Contractor</w:t>
      </w:r>
      <w:r w:rsidR="00483973" w:rsidRPr="00E762DF">
        <w:t xml:space="preserve"> shall verify all specified construction and design measures at special zones and encroachments with the existing conditions encountered during the construction of the Pipeline, so as to ensure that the implemented design and construction measures conform to the design intent, the Authority requirements of the Federal Republic of Nigeria, the Project Specifications and best international practice. Any deviations from the specified design are subject to Approval by the</w:t>
      </w:r>
      <w:r w:rsidR="00483973" w:rsidRPr="00EB1F01">
        <w:t xml:space="preserve"> </w:t>
      </w:r>
      <w:r w:rsidR="0077700F" w:rsidRPr="00E762DF">
        <w:t>Owner</w:t>
      </w:r>
      <w:r w:rsidR="00483973" w:rsidRPr="00E762DF">
        <w:t>.</w:t>
      </w:r>
    </w:p>
    <w:p w14:paraId="2A155825" w14:textId="727CCAE9" w:rsidR="00483973" w:rsidRPr="00EB1F01" w:rsidRDefault="00483973" w:rsidP="00DA33D5">
      <w:pPr>
        <w:pStyle w:val="EPBullet-Level1"/>
        <w:suppressAutoHyphens/>
        <w:rPr>
          <w:highlight w:val="yellow"/>
        </w:rPr>
      </w:pPr>
      <w:r w:rsidRPr="00BD7DBB">
        <w:t>Installation of the Pipeline and the Pipeline stations in populated area has to be in</w:t>
      </w:r>
      <w:r w:rsidRPr="00E762DF">
        <w:t xml:space="preserve"> accordance to ASME B31.8, Guidelines and Procedures for the Design, Construction, Operation and Maintenance of Oil and Gas Pipeline Systems in Nigeria</w:t>
      </w:r>
      <w:r w:rsidR="00EB1F01">
        <w:t>.</w:t>
      </w:r>
    </w:p>
    <w:p w14:paraId="0FE35890" w14:textId="5C3C2E7B" w:rsidR="00483973" w:rsidRPr="00E762DF" w:rsidRDefault="00483973" w:rsidP="00DA33D5">
      <w:pPr>
        <w:pStyle w:val="EPBullet-Level1"/>
        <w:suppressAutoHyphens/>
      </w:pPr>
      <w:r w:rsidRPr="00E762DF">
        <w:t xml:space="preserve">The </w:t>
      </w:r>
      <w:r w:rsidR="00E60E57">
        <w:t>Contractor</w:t>
      </w:r>
      <w:r w:rsidRPr="00E762DF">
        <w:t xml:space="preserve"> shall obtain all permits and approvals required for the performance of the construction works at special zones and encroachments and for the application of special construction measures.</w:t>
      </w:r>
    </w:p>
    <w:p w14:paraId="1FC94CFA" w14:textId="4183063F" w:rsidR="00483973" w:rsidRPr="00E762DF" w:rsidRDefault="00483973" w:rsidP="00DA33D5">
      <w:pPr>
        <w:pStyle w:val="EPBullet-Level1"/>
        <w:suppressAutoHyphens/>
      </w:pPr>
      <w:r w:rsidRPr="00E762DF">
        <w:t xml:space="preserve">The </w:t>
      </w:r>
      <w:r w:rsidR="00E60E57">
        <w:t>Contractor</w:t>
      </w:r>
      <w:r w:rsidRPr="00E762DF">
        <w:t xml:space="preserve"> shall identify additional zones or areas where additional construction measures have to be implemented as part of its pre-bid / pre-construction survey and implement relevant measures upon Approval by the </w:t>
      </w:r>
      <w:r w:rsidR="0077700F" w:rsidRPr="00E762DF">
        <w:t>Owner</w:t>
      </w:r>
      <w:r w:rsidRPr="00E762DF">
        <w:t xml:space="preserve"> and as part of its </w:t>
      </w:r>
      <w:r w:rsidR="00E60E57">
        <w:t>Contractor</w:t>
      </w:r>
      <w:r w:rsidRPr="00E762DF">
        <w:t>’s Scope of Work.</w:t>
      </w:r>
    </w:p>
    <w:p w14:paraId="390E913C" w14:textId="1D92A1AB" w:rsidR="00483973" w:rsidRPr="00CC0BAE" w:rsidRDefault="0031146B" w:rsidP="00DA33D5">
      <w:pPr>
        <w:pStyle w:val="Heading5"/>
        <w:suppressAutoHyphens/>
      </w:pPr>
      <w:r>
        <w:rPr>
          <w:rFonts w:eastAsia="Arial" w:cs="Arial"/>
          <w:b/>
          <w:i/>
          <w:color w:val="1F497D" w:themeColor="text2"/>
          <w:sz w:val="22"/>
          <w:szCs w:val="22"/>
        </w:rPr>
        <w:tab/>
      </w:r>
      <w:r w:rsidR="00483973" w:rsidRPr="00CC0BAE">
        <w:t>Special Construction Measures</w:t>
      </w:r>
    </w:p>
    <w:p w14:paraId="691FB98E" w14:textId="77777777" w:rsidR="00483973" w:rsidRPr="00E762DF" w:rsidRDefault="00483973" w:rsidP="00DA33D5">
      <w:pPr>
        <w:pStyle w:val="EPBullet-Level1"/>
        <w:suppressAutoHyphens/>
      </w:pPr>
      <w:r w:rsidRPr="00E762DF">
        <w:t>Special construction measures include, but are not limited to:</w:t>
      </w:r>
    </w:p>
    <w:p w14:paraId="04875E08" w14:textId="77777777" w:rsidR="00483973" w:rsidRPr="00E762DF" w:rsidRDefault="00483973" w:rsidP="00A7493C">
      <w:pPr>
        <w:widowControl w:val="0"/>
        <w:numPr>
          <w:ilvl w:val="4"/>
          <w:numId w:val="14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Weighting and mechanical</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protection;</w:t>
      </w:r>
    </w:p>
    <w:p w14:paraId="582F0B55" w14:textId="77777777" w:rsidR="00483973" w:rsidRPr="00E762DF" w:rsidRDefault="00483973" w:rsidP="00A7493C">
      <w:pPr>
        <w:widowControl w:val="0"/>
        <w:numPr>
          <w:ilvl w:val="4"/>
          <w:numId w:val="14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Dewatering;</w:t>
      </w:r>
    </w:p>
    <w:p w14:paraId="1FD2AA95" w14:textId="77777777" w:rsidR="00483973" w:rsidRPr="00E762DF" w:rsidRDefault="00483973" w:rsidP="00A7493C">
      <w:pPr>
        <w:widowControl w:val="0"/>
        <w:numPr>
          <w:ilvl w:val="4"/>
          <w:numId w:val="14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Trench erosion protection / ditch</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breakers;</w:t>
      </w:r>
    </w:p>
    <w:p w14:paraId="6FE6E387" w14:textId="77777777" w:rsidR="00483973" w:rsidRPr="00E762DF" w:rsidRDefault="00483973" w:rsidP="00A7493C">
      <w:pPr>
        <w:widowControl w:val="0"/>
        <w:numPr>
          <w:ilvl w:val="4"/>
          <w:numId w:val="14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Blasting and explosives;</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7B3A43D" w14:textId="77777777" w:rsidR="00483973" w:rsidRPr="00E762DF" w:rsidRDefault="00483973" w:rsidP="00A7493C">
      <w:pPr>
        <w:widowControl w:val="0"/>
        <w:numPr>
          <w:ilvl w:val="4"/>
          <w:numId w:val="14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Pontoon trenching in swampy area, including swim-in of the pipe</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string.</w:t>
      </w:r>
    </w:p>
    <w:p w14:paraId="3715A9C9" w14:textId="1DD134D0" w:rsidR="00483973" w:rsidRPr="0031146B" w:rsidRDefault="0031146B" w:rsidP="00DA33D5">
      <w:pPr>
        <w:pStyle w:val="Heading5"/>
        <w:suppressAutoHyphens/>
        <w:rPr>
          <w:rFonts w:eastAsia="Arial" w:cs="Arial"/>
          <w:b/>
          <w:i/>
          <w:color w:val="1F497D" w:themeColor="text2"/>
          <w:sz w:val="22"/>
          <w:szCs w:val="22"/>
        </w:rPr>
      </w:pPr>
      <w:r>
        <w:rPr>
          <w:rFonts w:eastAsia="Arial" w:cs="Arial"/>
          <w:b/>
          <w:i/>
          <w:color w:val="1F497D" w:themeColor="text2"/>
          <w:sz w:val="22"/>
          <w:szCs w:val="22"/>
        </w:rPr>
        <w:tab/>
      </w:r>
      <w:r w:rsidR="00483973" w:rsidRPr="00CC0BAE">
        <w:t>Special Construction Zones</w:t>
      </w:r>
    </w:p>
    <w:p w14:paraId="2EA2DB21" w14:textId="77777777" w:rsidR="00483973" w:rsidRPr="00E762DF" w:rsidRDefault="00483973" w:rsidP="00DA33D5">
      <w:pPr>
        <w:pStyle w:val="EPBullet-Level1"/>
        <w:suppressAutoHyphens/>
      </w:pPr>
      <w:r w:rsidRPr="00E762DF">
        <w:t>Special construction zones include, but are not limited to:</w:t>
      </w:r>
    </w:p>
    <w:p w14:paraId="53C54383" w14:textId="77777777" w:rsidR="00483973" w:rsidRPr="00E762DF" w:rsidRDefault="00483973" w:rsidP="00A7493C">
      <w:pPr>
        <w:widowControl w:val="0"/>
        <w:numPr>
          <w:ilvl w:val="4"/>
          <w:numId w:val="14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Areas with potential ground</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subsidence;</w:t>
      </w:r>
    </w:p>
    <w:p w14:paraId="51BBECF4" w14:textId="77777777" w:rsidR="00483973" w:rsidRPr="00E762DF" w:rsidRDefault="00483973" w:rsidP="00A7493C">
      <w:pPr>
        <w:widowControl w:val="0"/>
        <w:numPr>
          <w:ilvl w:val="4"/>
          <w:numId w:val="14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Potential liquefaction</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zones;</w:t>
      </w:r>
    </w:p>
    <w:p w14:paraId="317E29DA" w14:textId="77777777" w:rsidR="00483973" w:rsidRPr="00E762DF" w:rsidRDefault="00483973" w:rsidP="00A7493C">
      <w:pPr>
        <w:widowControl w:val="0"/>
        <w:numPr>
          <w:ilvl w:val="4"/>
          <w:numId w:val="14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Potential sliding</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zones;</w:t>
      </w:r>
    </w:p>
    <w:p w14:paraId="50186889" w14:textId="77777777" w:rsidR="00483973" w:rsidRPr="00E762DF" w:rsidRDefault="00483973" w:rsidP="00A7493C">
      <w:pPr>
        <w:widowControl w:val="0"/>
        <w:numPr>
          <w:ilvl w:val="4"/>
          <w:numId w:val="14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Areas with high groundwater</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table;</w:t>
      </w:r>
    </w:p>
    <w:p w14:paraId="536F2F87" w14:textId="77777777" w:rsidR="00483973" w:rsidRPr="00E762DF" w:rsidRDefault="00483973" w:rsidP="00A7493C">
      <w:pPr>
        <w:widowControl w:val="0"/>
        <w:numPr>
          <w:ilvl w:val="4"/>
          <w:numId w:val="14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Steep slope / rocky areas;</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B7F2D20" w14:textId="77777777" w:rsidR="00483973" w:rsidRPr="00E762DF" w:rsidRDefault="00483973" w:rsidP="00A7493C">
      <w:pPr>
        <w:widowControl w:val="0"/>
        <w:numPr>
          <w:ilvl w:val="4"/>
          <w:numId w:val="14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Other special zones.</w:t>
      </w:r>
    </w:p>
    <w:p w14:paraId="796AB02F" w14:textId="0EC96310" w:rsidR="00483973" w:rsidRPr="00CC0BAE" w:rsidRDefault="0031146B" w:rsidP="00DA33D5">
      <w:pPr>
        <w:pStyle w:val="Heading5"/>
        <w:suppressAutoHyphens/>
      </w:pPr>
      <w:r>
        <w:rPr>
          <w:rFonts w:eastAsia="Arial" w:cs="Arial"/>
          <w:b/>
          <w:i/>
          <w:color w:val="1F497D" w:themeColor="text2"/>
          <w:sz w:val="22"/>
          <w:szCs w:val="22"/>
        </w:rPr>
        <w:tab/>
      </w:r>
      <w:r w:rsidR="00483973" w:rsidRPr="00CC0BAE">
        <w:t>Encroachments</w:t>
      </w:r>
    </w:p>
    <w:p w14:paraId="5048EC0F" w14:textId="77777777" w:rsidR="00483973" w:rsidRPr="00E762DF" w:rsidRDefault="00483973" w:rsidP="00DA33D5">
      <w:pPr>
        <w:pStyle w:val="EPBullet-Level1"/>
        <w:suppressAutoHyphens/>
      </w:pPr>
      <w:r w:rsidRPr="00E762DF">
        <w:t>Encroachments include but are not limited to:</w:t>
      </w:r>
    </w:p>
    <w:p w14:paraId="2170E1ED" w14:textId="77777777" w:rsidR="00483973" w:rsidRPr="00E762DF" w:rsidRDefault="00483973" w:rsidP="00A7493C">
      <w:pPr>
        <w:widowControl w:val="0"/>
        <w:numPr>
          <w:ilvl w:val="4"/>
          <w:numId w:val="15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Proximity to houses and occupied</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dwellings;</w:t>
      </w:r>
    </w:p>
    <w:p w14:paraId="02980D87" w14:textId="77777777" w:rsidR="00483973" w:rsidRPr="00E762DF" w:rsidRDefault="00483973" w:rsidP="00A7493C">
      <w:pPr>
        <w:widowControl w:val="0"/>
        <w:numPr>
          <w:ilvl w:val="4"/>
          <w:numId w:val="15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Parallel alignment to roads and</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railways;</w:t>
      </w:r>
    </w:p>
    <w:p w14:paraId="1E4BB203" w14:textId="77777777" w:rsidR="00483973" w:rsidRPr="00E762DF" w:rsidRDefault="00483973" w:rsidP="00A7493C">
      <w:pPr>
        <w:widowControl w:val="0"/>
        <w:numPr>
          <w:ilvl w:val="4"/>
          <w:numId w:val="15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Parallel alignment to pipelines or underground services;</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8F8D8E2" w14:textId="36AE686C" w:rsidR="00483973" w:rsidRDefault="00483973" w:rsidP="00A7493C">
      <w:pPr>
        <w:widowControl w:val="0"/>
        <w:numPr>
          <w:ilvl w:val="4"/>
          <w:numId w:val="15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Parallel alignment to high tension</w:t>
      </w:r>
      <w:r w:rsidRPr="00262C8F">
        <w:rPr>
          <w:rFonts w:ascii="Futura Std Book" w:eastAsia="Arial" w:hAnsi="Futura Std Book" w:cs="Arial"/>
          <w:color w:val="auto"/>
          <w:sz w:val="22"/>
          <w:szCs w:val="22"/>
          <w:lang w:val="en-US" w:eastAsia="en-US"/>
        </w:rPr>
        <w:t xml:space="preserve"> </w:t>
      </w:r>
      <w:r w:rsidR="00C51818" w:rsidRPr="00E762DF">
        <w:rPr>
          <w:rFonts w:ascii="Futura Std Book" w:eastAsia="Arial" w:hAnsi="Futura Std Book" w:cs="Arial"/>
          <w:color w:val="auto"/>
          <w:sz w:val="22"/>
          <w:szCs w:val="22"/>
          <w:lang w:val="en-US" w:eastAsia="en-US"/>
        </w:rPr>
        <w:t>powerline</w:t>
      </w:r>
      <w:r w:rsidRPr="00E762DF">
        <w:rPr>
          <w:rFonts w:ascii="Futura Std Book" w:eastAsia="Arial" w:hAnsi="Futura Std Book" w:cs="Arial"/>
          <w:color w:val="auto"/>
          <w:sz w:val="22"/>
          <w:szCs w:val="22"/>
          <w:lang w:val="en-US" w:eastAsia="en-US"/>
        </w:rPr>
        <w:t>.</w:t>
      </w:r>
    </w:p>
    <w:p w14:paraId="58695629" w14:textId="77777777" w:rsidR="00CC0BAE" w:rsidRPr="00E762DF" w:rsidRDefault="00CC0BAE"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2854BDE2" w14:textId="77777777" w:rsidR="00483973" w:rsidRPr="000B2842" w:rsidRDefault="00483973" w:rsidP="00DA33D5">
      <w:pPr>
        <w:pStyle w:val="Heading4"/>
        <w:suppressAutoHyphens/>
      </w:pPr>
      <w:bookmarkStart w:id="312" w:name="_bookmark174"/>
      <w:bookmarkEnd w:id="312"/>
      <w:r w:rsidRPr="000B2842">
        <w:t>WSG 5.3.3 Crossings</w:t>
      </w:r>
    </w:p>
    <w:p w14:paraId="26427C49" w14:textId="2FC0CA09" w:rsidR="00483973" w:rsidRPr="00E762DF" w:rsidRDefault="00483973" w:rsidP="00DA33D5">
      <w:pPr>
        <w:pStyle w:val="EPBullet-Level1"/>
        <w:suppressAutoHyphens/>
      </w:pPr>
      <w:r w:rsidRPr="00E762DF">
        <w:t xml:space="preserve">The </w:t>
      </w:r>
      <w:r w:rsidR="00E60E57">
        <w:t>Contractor</w:t>
      </w:r>
      <w:r w:rsidRPr="00E762DF">
        <w:t xml:space="preserve"> is responsible for the installation of all crossings for the Pipeline regardless whether these crossings are identified on the Pipeline alignment sheets, or identified during </w:t>
      </w:r>
      <w:r w:rsidR="00E60E57">
        <w:t>Contractor</w:t>
      </w:r>
      <w:r w:rsidRPr="00E762DF">
        <w:t>’s pre-bid and pre-construction surveys of the Pipeline route or during the performance of the</w:t>
      </w:r>
      <w:r w:rsidRPr="00EB1F01">
        <w:t xml:space="preserve"> </w:t>
      </w:r>
      <w:r w:rsidRPr="00E762DF">
        <w:t>Works.</w:t>
      </w:r>
    </w:p>
    <w:p w14:paraId="5FA6D023" w14:textId="57B1B3F4" w:rsidR="00483973" w:rsidRPr="00E762DF" w:rsidRDefault="00483973" w:rsidP="00DA33D5">
      <w:pPr>
        <w:pStyle w:val="EPBullet-Level1"/>
        <w:suppressAutoHyphens/>
      </w:pPr>
      <w:r w:rsidRPr="00E762DF">
        <w:t xml:space="preserve">The </w:t>
      </w:r>
      <w:r w:rsidR="00E60E57">
        <w:t>Contractor</w:t>
      </w:r>
      <w:r w:rsidRPr="00E762DF">
        <w:t xml:space="preserve"> shall identify additional crossings as part of its pre-bid/pre-construction survey and implement relevant measures upon Approval by the </w:t>
      </w:r>
      <w:r w:rsidR="0077700F" w:rsidRPr="00E762DF">
        <w:t>Owner</w:t>
      </w:r>
      <w:r w:rsidRPr="00E762DF">
        <w:t xml:space="preserve"> and as part of the </w:t>
      </w:r>
      <w:r w:rsidR="00E60E57">
        <w:t>Contractor</w:t>
      </w:r>
      <w:r w:rsidRPr="00E762DF">
        <w:t>’s Scope of Work.</w:t>
      </w:r>
    </w:p>
    <w:p w14:paraId="1D8BC3D5" w14:textId="6B1AD637" w:rsidR="00483973" w:rsidRPr="00E762DF" w:rsidRDefault="00483973" w:rsidP="00DA33D5">
      <w:pPr>
        <w:pStyle w:val="EPBullet-Level1"/>
        <w:suppressAutoHyphens/>
      </w:pPr>
      <w:r w:rsidRPr="00E762DF">
        <w:t xml:space="preserve">The </w:t>
      </w:r>
      <w:r w:rsidR="00E60E57">
        <w:t>Contractor</w:t>
      </w:r>
      <w:r w:rsidRPr="00E762DF">
        <w:t xml:space="preserve"> shall observe the special conditions and construction measures that shall be applied at crossings.</w:t>
      </w:r>
    </w:p>
    <w:p w14:paraId="15E47230" w14:textId="25FC2347" w:rsidR="00483973" w:rsidRPr="00E762DF" w:rsidRDefault="00483973" w:rsidP="00DA33D5">
      <w:pPr>
        <w:pStyle w:val="EPBullet-Level1"/>
        <w:suppressAutoHyphens/>
      </w:pPr>
      <w:r w:rsidRPr="00E762DF">
        <w:t xml:space="preserve">The </w:t>
      </w:r>
      <w:r w:rsidR="00E60E57">
        <w:t>Contractor</w:t>
      </w:r>
      <w:r w:rsidRPr="00E762DF">
        <w:t xml:space="preserve"> shall perform all design and construction works for the installation of the Pipeline at crossings, as specified in the design and as required to obtain the relevant crossing permit from relevant s/operators or Authorities(s) of the crossed object or installation.</w:t>
      </w:r>
    </w:p>
    <w:p w14:paraId="77FD4A90" w14:textId="7AEDE7B8" w:rsidR="00483973" w:rsidRPr="00E762DF" w:rsidRDefault="00483973" w:rsidP="00DA33D5">
      <w:pPr>
        <w:pStyle w:val="EPBullet-Level1"/>
        <w:suppressAutoHyphens/>
      </w:pPr>
      <w:r w:rsidRPr="00E762DF">
        <w:t>Crossings are described by the crossing method (such as open-cut crossings and trenchless crossings) and the crossing classification (such as road crossings, watercourse crossings, power line crossings, pipeline crossings, Third Party line crossings and others).</w:t>
      </w:r>
    </w:p>
    <w:p w14:paraId="4B22802E" w14:textId="03778EA2" w:rsidR="00483973" w:rsidRPr="00E762DF" w:rsidRDefault="00483973" w:rsidP="00DA33D5">
      <w:pPr>
        <w:pStyle w:val="EPBullet-Level1"/>
        <w:suppressAutoHyphens/>
      </w:pPr>
      <w:r w:rsidRPr="00E762DF">
        <w:lastRenderedPageBreak/>
        <w:t xml:space="preserve">The </w:t>
      </w:r>
      <w:r w:rsidR="00E60E57">
        <w:t>Contractor</w:t>
      </w:r>
      <w:r w:rsidRPr="00E762DF">
        <w:t xml:space="preserve"> shall verify all specified construction and design measures at crossings with the existing conditions, so as to ensure that the implemented design and construction measures conform to the design intent, the requirements specified by the /operator, the Authorities, the Project Specifications and good international practice. Any deviations from the specified design are subject to Approval by the </w:t>
      </w:r>
      <w:r w:rsidR="0077700F" w:rsidRPr="00E762DF">
        <w:t>Owner</w:t>
      </w:r>
      <w:r w:rsidRPr="00E762DF">
        <w:t>.</w:t>
      </w:r>
    </w:p>
    <w:p w14:paraId="059C46F2" w14:textId="6380F660" w:rsidR="00483973" w:rsidRPr="00E762DF" w:rsidRDefault="00483973" w:rsidP="00DA33D5">
      <w:pPr>
        <w:pStyle w:val="EPBullet-Level1"/>
        <w:suppressAutoHyphens/>
      </w:pPr>
      <w:r w:rsidRPr="00E762DF">
        <w:t xml:space="preserve">The </w:t>
      </w:r>
      <w:r w:rsidR="00E60E57">
        <w:t>Contractor</w:t>
      </w:r>
      <w:r w:rsidRPr="00E762DF">
        <w:t xml:space="preserve"> shall obtain all permits and Approvals required for the performance of the construction works at the crossing and for the application of any special construction measures.</w:t>
      </w:r>
    </w:p>
    <w:p w14:paraId="71C0928B" w14:textId="6121B838" w:rsidR="002E684B" w:rsidRPr="00BD7DBB" w:rsidRDefault="00E35F9D" w:rsidP="00DA33D5">
      <w:pPr>
        <w:pStyle w:val="Heading5"/>
        <w:suppressAutoHyphens/>
      </w:pPr>
      <w:r>
        <w:rPr>
          <w:rFonts w:eastAsia="Arial" w:cs="Arial"/>
          <w:b/>
          <w:i/>
          <w:color w:val="1F497D" w:themeColor="text2"/>
          <w:sz w:val="22"/>
          <w:szCs w:val="22"/>
        </w:rPr>
        <w:tab/>
      </w:r>
      <w:r w:rsidR="002E684B" w:rsidRPr="00BD7DBB">
        <w:t>Pipeline Crossings General</w:t>
      </w:r>
    </w:p>
    <w:p w14:paraId="653CB254" w14:textId="516F0262" w:rsidR="002E684B" w:rsidRPr="00BD7DBB" w:rsidRDefault="005E7E02" w:rsidP="00DA33D5">
      <w:pPr>
        <w:pStyle w:val="EPBullet-Level1"/>
        <w:suppressAutoHyphens/>
      </w:pPr>
      <w:r w:rsidRPr="00BD7DBB">
        <w:t>Refer to Volume 03 – Exhibit C – Annex A - Crossing List” for the recommended method of crossing for each crossing type.</w:t>
      </w:r>
    </w:p>
    <w:p w14:paraId="0AD48111" w14:textId="182DF851" w:rsidR="002E684B" w:rsidRPr="00CC0BAE" w:rsidRDefault="005E7E02" w:rsidP="00DA33D5">
      <w:pPr>
        <w:pStyle w:val="Heading5"/>
        <w:suppressAutoHyphens/>
      </w:pPr>
      <w:r>
        <w:rPr>
          <w:rFonts w:eastAsia="Arial" w:cs="Arial"/>
          <w:b/>
          <w:color w:val="1F497D" w:themeColor="text2"/>
          <w:sz w:val="22"/>
          <w:szCs w:val="22"/>
        </w:rPr>
        <w:t xml:space="preserve">Major </w:t>
      </w:r>
      <w:r w:rsidR="00E35F9D">
        <w:rPr>
          <w:rFonts w:eastAsia="Arial" w:cs="Arial"/>
          <w:b/>
          <w:color w:val="1F497D" w:themeColor="text2"/>
          <w:sz w:val="22"/>
          <w:szCs w:val="22"/>
        </w:rPr>
        <w:tab/>
      </w:r>
      <w:r w:rsidR="002E684B" w:rsidRPr="00CC0BAE">
        <w:t>River Crossing Works</w:t>
      </w:r>
    </w:p>
    <w:p w14:paraId="5802EE9D" w14:textId="56B6E4D8" w:rsidR="002E684B" w:rsidRPr="00E762DF" w:rsidRDefault="002E684B" w:rsidP="00DA33D5">
      <w:pPr>
        <w:pStyle w:val="EPBullet-Level1"/>
        <w:suppressAutoHyphens/>
      </w:pPr>
      <w:r w:rsidRPr="00BD7DBB">
        <w:t xml:space="preserve">The Works on </w:t>
      </w:r>
      <w:r w:rsidR="005E7E02" w:rsidRPr="00BD7DBB">
        <w:t>Major R</w:t>
      </w:r>
      <w:r w:rsidRPr="00BD7DBB">
        <w:t>iver crossing</w:t>
      </w:r>
      <w:r w:rsidR="00E35F9D" w:rsidRPr="00BD7DBB">
        <w:t>s</w:t>
      </w:r>
      <w:r w:rsidRPr="00BD7DBB">
        <w:t xml:space="preserve"> require consistent coordination with the Authorities</w:t>
      </w:r>
      <w:r w:rsidRPr="00E762DF">
        <w:t xml:space="preserve"> and the </w:t>
      </w:r>
      <w:r w:rsidR="0077700F" w:rsidRPr="00E762DF">
        <w:t>Owner</w:t>
      </w:r>
      <w:r w:rsidRPr="00E762DF">
        <w:t xml:space="preserve">. Prior to the performance of the crossing operation the </w:t>
      </w:r>
      <w:r w:rsidR="00E60E57">
        <w:t>Contractor</w:t>
      </w:r>
      <w:r w:rsidRPr="00E762DF">
        <w:t xml:space="preserve"> shall perform a geotechnical and hydrological investigation. The </w:t>
      </w:r>
      <w:r w:rsidR="00E60E57">
        <w:t>Contractor</w:t>
      </w:r>
      <w:r w:rsidRPr="00E762DF">
        <w:t xml:space="preserve"> shall be responsible for the coordination and the interfacing with the Third Party supervision.</w:t>
      </w:r>
    </w:p>
    <w:p w14:paraId="0388D4A1" w14:textId="77777777" w:rsidR="002E684B" w:rsidRPr="00E762DF" w:rsidRDefault="002E684B" w:rsidP="00DA33D5">
      <w:pPr>
        <w:pStyle w:val="EPBullet-Level1"/>
        <w:suppressAutoHyphens/>
      </w:pPr>
      <w:r w:rsidRPr="00E762DF">
        <w:t>The works include the following main items without being limited to:</w:t>
      </w:r>
    </w:p>
    <w:p w14:paraId="67C83A07" w14:textId="77777777" w:rsidR="002E684B" w:rsidRPr="00E762DF" w:rsidRDefault="002E684B" w:rsidP="00A7493C">
      <w:pPr>
        <w:widowControl w:val="0"/>
        <w:numPr>
          <w:ilvl w:val="4"/>
          <w:numId w:val="15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HDD rig and adjacent</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facilities;</w:t>
      </w:r>
    </w:p>
    <w:p w14:paraId="16A69E81" w14:textId="77777777" w:rsidR="002E684B" w:rsidRPr="00E762DF" w:rsidRDefault="002E684B" w:rsidP="00A7493C">
      <w:pPr>
        <w:widowControl w:val="0"/>
        <w:numPr>
          <w:ilvl w:val="4"/>
          <w:numId w:val="15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Location and dimensions of boring and receiver</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pits;</w:t>
      </w:r>
    </w:p>
    <w:p w14:paraId="68B77F7C" w14:textId="77777777" w:rsidR="002E684B" w:rsidRPr="00E762DF" w:rsidRDefault="002E684B" w:rsidP="00A7493C">
      <w:pPr>
        <w:widowControl w:val="0"/>
        <w:numPr>
          <w:ilvl w:val="4"/>
          <w:numId w:val="15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Details of proposed shoring methods for pit walls and static calculations proving pit stability;</w:t>
      </w:r>
    </w:p>
    <w:p w14:paraId="62A2AA16" w14:textId="77777777" w:rsidR="002E684B" w:rsidRPr="00E762DF" w:rsidRDefault="002E684B" w:rsidP="00A7493C">
      <w:pPr>
        <w:widowControl w:val="0"/>
        <w:numPr>
          <w:ilvl w:val="4"/>
          <w:numId w:val="15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Security measures and</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installations;</w:t>
      </w:r>
    </w:p>
    <w:p w14:paraId="376249CA" w14:textId="77777777" w:rsidR="002E684B" w:rsidRPr="00E762DF" w:rsidRDefault="002E684B" w:rsidP="00A7493C">
      <w:pPr>
        <w:widowControl w:val="0"/>
        <w:numPr>
          <w:ilvl w:val="4"/>
          <w:numId w:val="15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Fabrication of the pipe</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string;</w:t>
      </w:r>
    </w:p>
    <w:p w14:paraId="628F7A35" w14:textId="77777777" w:rsidR="002E684B" w:rsidRPr="00E762DF" w:rsidRDefault="002E684B" w:rsidP="00A7493C">
      <w:pPr>
        <w:widowControl w:val="0"/>
        <w:numPr>
          <w:ilvl w:val="4"/>
          <w:numId w:val="15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Drilling, reaming and pipe installation;</w:t>
      </w:r>
      <w:r w:rsidRPr="00262C8F">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380FCE3" w14:textId="3D545403" w:rsidR="002E684B" w:rsidRDefault="002E684B" w:rsidP="00A7493C">
      <w:pPr>
        <w:widowControl w:val="0"/>
        <w:numPr>
          <w:ilvl w:val="4"/>
          <w:numId w:val="15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Reinstatement.</w:t>
      </w:r>
      <w:bookmarkStart w:id="313" w:name="_bookmark175"/>
      <w:bookmarkEnd w:id="313"/>
    </w:p>
    <w:p w14:paraId="6727C3AA" w14:textId="77777777" w:rsidR="004432E1" w:rsidRPr="004432E1" w:rsidRDefault="004432E1"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7B5CE6EC" w14:textId="77777777" w:rsidR="002E684B" w:rsidRPr="000B2842" w:rsidRDefault="002E684B" w:rsidP="00DA33D5">
      <w:pPr>
        <w:pStyle w:val="Heading4"/>
        <w:suppressAutoHyphens/>
      </w:pPr>
      <w:r w:rsidRPr="000B2842">
        <w:t>WSG 5.3.4 Ancillary Installations</w:t>
      </w:r>
    </w:p>
    <w:p w14:paraId="3543A874" w14:textId="6F39D6BE" w:rsidR="002E684B" w:rsidRPr="009B0DC9" w:rsidRDefault="00E35F9D" w:rsidP="00DA33D5">
      <w:pPr>
        <w:pStyle w:val="Heading5"/>
        <w:suppressAutoHyphens/>
      </w:pPr>
      <w:r>
        <w:rPr>
          <w:rFonts w:eastAsia="Arial" w:cs="Arial"/>
          <w:b/>
          <w:i/>
          <w:color w:val="1F497D" w:themeColor="text2"/>
          <w:sz w:val="22"/>
          <w:szCs w:val="22"/>
        </w:rPr>
        <w:tab/>
      </w:r>
      <w:r w:rsidR="002E684B" w:rsidRPr="009B0DC9">
        <w:t>Cathodic Protection</w:t>
      </w:r>
    </w:p>
    <w:p w14:paraId="0CC9805F" w14:textId="22146539" w:rsidR="002E684B" w:rsidRPr="00E762DF" w:rsidRDefault="002E684B" w:rsidP="00DA33D5">
      <w:pPr>
        <w:pStyle w:val="EPBullet-Level1"/>
        <w:suppressAutoHyphens/>
      </w:pPr>
      <w:r w:rsidRPr="00E762DF">
        <w:t xml:space="preserve">The </w:t>
      </w:r>
      <w:r w:rsidR="00E60E57">
        <w:t>Contractor</w:t>
      </w:r>
      <w:r w:rsidRPr="00E762DF">
        <w:t xml:space="preserve"> shall install the temporary and permanent cathodic protection system for the Pipeline in accordance with the Approved design.</w:t>
      </w:r>
    </w:p>
    <w:p w14:paraId="413C4DCE" w14:textId="50214F55" w:rsidR="002E684B" w:rsidRPr="009B0DC9" w:rsidRDefault="00E35F9D" w:rsidP="00DA33D5">
      <w:pPr>
        <w:pStyle w:val="Heading5"/>
        <w:suppressAutoHyphens/>
      </w:pPr>
      <w:r>
        <w:rPr>
          <w:rFonts w:eastAsia="Arial" w:cs="Arial"/>
          <w:b/>
          <w:i/>
          <w:color w:val="1F497D" w:themeColor="text2"/>
          <w:sz w:val="22"/>
          <w:szCs w:val="22"/>
        </w:rPr>
        <w:tab/>
      </w:r>
      <w:r w:rsidR="002E684B" w:rsidRPr="009B0DC9">
        <w:t>Temporary Cathodic Protection System</w:t>
      </w:r>
    </w:p>
    <w:p w14:paraId="46519376" w14:textId="00E99DF0" w:rsidR="002E684B" w:rsidRPr="00EB1F01" w:rsidRDefault="002E684B" w:rsidP="00DA33D5">
      <w:pPr>
        <w:pStyle w:val="EPBullet-Level1"/>
        <w:suppressAutoHyphens/>
      </w:pPr>
      <w:r w:rsidRPr="00E762DF">
        <w:t xml:space="preserve">The </w:t>
      </w:r>
      <w:r w:rsidR="00E60E57">
        <w:t>Contractor</w:t>
      </w:r>
      <w:r w:rsidRPr="00E762DF">
        <w:t xml:space="preserve"> shall design, supply and install a temporary cathodic protection system using sacrificial magnesium anodes for the protection of the Pipeline. The </w:t>
      </w:r>
      <w:r w:rsidR="00E60E57">
        <w:t>Contractor</w:t>
      </w:r>
      <w:r w:rsidRPr="00E762DF">
        <w:t xml:space="preserve"> shall</w:t>
      </w:r>
      <w:r w:rsidRPr="00EB1F01">
        <w:t xml:space="preserve"> </w:t>
      </w:r>
      <w:r w:rsidRPr="00E762DF">
        <w:t>arrange</w:t>
      </w:r>
      <w:r w:rsidRPr="00EB1F01">
        <w:t xml:space="preserve"> </w:t>
      </w:r>
      <w:r w:rsidRPr="00E762DF">
        <w:t>for</w:t>
      </w:r>
      <w:r w:rsidRPr="00EB1F01">
        <w:t xml:space="preserve"> </w:t>
      </w:r>
      <w:r w:rsidRPr="00E762DF">
        <w:t>the</w:t>
      </w:r>
      <w:r w:rsidRPr="00EB1F01">
        <w:t xml:space="preserve"> </w:t>
      </w:r>
      <w:r w:rsidRPr="00E762DF">
        <w:t>temporary</w:t>
      </w:r>
      <w:r w:rsidRPr="00EB1F01">
        <w:t xml:space="preserve"> </w:t>
      </w:r>
      <w:r w:rsidRPr="00E762DF">
        <w:t>protection</w:t>
      </w:r>
      <w:r w:rsidRPr="00EB1F01">
        <w:t xml:space="preserve"> </w:t>
      </w:r>
      <w:r w:rsidRPr="00E762DF">
        <w:t>of</w:t>
      </w:r>
      <w:r w:rsidRPr="00EB1F01">
        <w:t xml:space="preserve"> </w:t>
      </w:r>
      <w:r w:rsidRPr="00E762DF">
        <w:t>each</w:t>
      </w:r>
      <w:r w:rsidRPr="00EB1F01">
        <w:t xml:space="preserve"> </w:t>
      </w:r>
      <w:r w:rsidRPr="00E762DF">
        <w:t>Pipeline</w:t>
      </w:r>
      <w:r w:rsidRPr="00EB1F01">
        <w:t xml:space="preserve"> </w:t>
      </w:r>
      <w:r w:rsidRPr="00E762DF">
        <w:t>section</w:t>
      </w:r>
      <w:r w:rsidRPr="00EB1F01">
        <w:t xml:space="preserve"> </w:t>
      </w:r>
      <w:r w:rsidRPr="00E762DF">
        <w:t>not</w:t>
      </w:r>
      <w:r w:rsidRPr="00EB1F01">
        <w:t xml:space="preserve"> </w:t>
      </w:r>
      <w:r w:rsidRPr="00E762DF">
        <w:t>later</w:t>
      </w:r>
      <w:r w:rsidRPr="00EB1F01">
        <w:t xml:space="preserve"> </w:t>
      </w:r>
      <w:r w:rsidRPr="00E762DF">
        <w:t>than</w:t>
      </w:r>
      <w:r w:rsidRPr="00EB1F01">
        <w:t xml:space="preserve"> </w:t>
      </w:r>
      <w:r w:rsidRPr="00E762DF">
        <w:t>thirty</w:t>
      </w:r>
      <w:r w:rsidR="00EB1F01">
        <w:t xml:space="preserve"> </w:t>
      </w:r>
      <w:r w:rsidRPr="00EB1F01">
        <w:lastRenderedPageBreak/>
        <w:t>(30) days after the completion of the backfilling in the relevant section.</w:t>
      </w:r>
    </w:p>
    <w:p w14:paraId="1C6708E2" w14:textId="1B999EB5" w:rsidR="002E684B" w:rsidRPr="009B0DC9" w:rsidRDefault="00E35F9D" w:rsidP="00DA33D5">
      <w:pPr>
        <w:pStyle w:val="Heading5"/>
        <w:suppressAutoHyphens/>
      </w:pPr>
      <w:r>
        <w:rPr>
          <w:rFonts w:eastAsia="Arial" w:cs="Arial"/>
          <w:b/>
          <w:i/>
          <w:color w:val="1F497D" w:themeColor="text2"/>
          <w:sz w:val="22"/>
          <w:szCs w:val="22"/>
        </w:rPr>
        <w:tab/>
      </w:r>
      <w:r w:rsidR="002E684B" w:rsidRPr="009B0DC9">
        <w:t>Permanent Cathodic Protection System</w:t>
      </w:r>
    </w:p>
    <w:p w14:paraId="068876A6" w14:textId="079C1B7D" w:rsidR="002E684B" w:rsidRPr="00E762DF" w:rsidRDefault="002E684B" w:rsidP="00DA33D5">
      <w:pPr>
        <w:pStyle w:val="EPBullet-Level1"/>
        <w:suppressAutoHyphens/>
      </w:pPr>
      <w:r w:rsidRPr="00E762DF">
        <w:t xml:space="preserve">The </w:t>
      </w:r>
      <w:r w:rsidR="00E60E57">
        <w:t>Contractor</w:t>
      </w:r>
      <w:r w:rsidRPr="00E762DF">
        <w:t xml:space="preserve"> shall design, supply and install a fully functional permanent (impressed current) cathodic protection system for the pipeline, consisting of, but not limited to:</w:t>
      </w:r>
    </w:p>
    <w:p w14:paraId="3C3C61D2" w14:textId="77777777" w:rsidR="002E684B" w:rsidRPr="00E762DF" w:rsidRDefault="002E684B" w:rsidP="00A7493C">
      <w:pPr>
        <w:widowControl w:val="0"/>
        <w:numPr>
          <w:ilvl w:val="4"/>
          <w:numId w:val="15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Anode ground bed (horizontal or vertical anode ground</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beds);</w:t>
      </w:r>
    </w:p>
    <w:p w14:paraId="738192DF" w14:textId="77777777" w:rsidR="002E684B" w:rsidRPr="00E762DF" w:rsidRDefault="002E684B" w:rsidP="00A7493C">
      <w:pPr>
        <w:widowControl w:val="0"/>
        <w:numPr>
          <w:ilvl w:val="4"/>
          <w:numId w:val="15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CP monitoring</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facilities;</w:t>
      </w:r>
    </w:p>
    <w:p w14:paraId="4CEC7032" w14:textId="77777777" w:rsidR="002E684B" w:rsidRPr="00E762DF" w:rsidRDefault="002E684B" w:rsidP="00A7493C">
      <w:pPr>
        <w:widowControl w:val="0"/>
        <w:numPr>
          <w:ilvl w:val="4"/>
          <w:numId w:val="15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Cables;</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2598F952" w14:textId="77777777" w:rsidR="002E684B" w:rsidRPr="00E762DF" w:rsidRDefault="002E684B" w:rsidP="00A7493C">
      <w:pPr>
        <w:widowControl w:val="0"/>
        <w:numPr>
          <w:ilvl w:val="4"/>
          <w:numId w:val="15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AC mitigation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protection.</w:t>
      </w:r>
    </w:p>
    <w:p w14:paraId="65BA8016" w14:textId="0CEFC72E" w:rsidR="002E684B" w:rsidRPr="009B0DC9" w:rsidRDefault="00E35F9D" w:rsidP="00DA33D5">
      <w:pPr>
        <w:pStyle w:val="Heading5"/>
        <w:suppressAutoHyphens/>
      </w:pPr>
      <w:r>
        <w:rPr>
          <w:rFonts w:eastAsia="Arial" w:cs="Arial"/>
          <w:b/>
          <w:i/>
          <w:color w:val="1F497D" w:themeColor="text2"/>
          <w:sz w:val="22"/>
          <w:szCs w:val="22"/>
        </w:rPr>
        <w:tab/>
      </w:r>
      <w:r w:rsidR="002E684B" w:rsidRPr="009B0DC9">
        <w:t>AC Mitigation / HV Influence Protection</w:t>
      </w:r>
    </w:p>
    <w:p w14:paraId="69FA3A0F" w14:textId="7D52DBDF" w:rsidR="002E684B" w:rsidRPr="00E762DF" w:rsidRDefault="002E684B" w:rsidP="00DA33D5">
      <w:pPr>
        <w:pStyle w:val="EPBullet-Level1"/>
        <w:suppressAutoHyphens/>
      </w:pPr>
      <w:r w:rsidRPr="00E762DF">
        <w:t xml:space="preserve">The </w:t>
      </w:r>
      <w:r w:rsidR="00E60E57">
        <w:t>Contractor</w:t>
      </w:r>
      <w:r w:rsidRPr="00E762DF">
        <w:t xml:space="preserve"> shall design, supply and install an AC-mitigation/HV influence protection system at all sections where stray currents may be inducted into the Pipeline.</w:t>
      </w:r>
    </w:p>
    <w:p w14:paraId="6A33D245" w14:textId="1A72EF3A" w:rsidR="002E684B" w:rsidRPr="009B0DC9" w:rsidRDefault="00E35F9D" w:rsidP="00DA33D5">
      <w:pPr>
        <w:pStyle w:val="Heading5"/>
        <w:suppressAutoHyphens/>
      </w:pPr>
      <w:r>
        <w:rPr>
          <w:rFonts w:eastAsia="Arial" w:cs="Arial"/>
          <w:b/>
          <w:i/>
          <w:color w:val="1F497D" w:themeColor="text2"/>
          <w:sz w:val="22"/>
          <w:szCs w:val="22"/>
        </w:rPr>
        <w:tab/>
      </w:r>
      <w:r w:rsidR="002E684B" w:rsidRPr="009B0DC9">
        <w:t>Control and Instrumentation and Telecom Systems</w:t>
      </w:r>
    </w:p>
    <w:p w14:paraId="3AA8F796" w14:textId="77777777" w:rsidR="002E684B" w:rsidRPr="00E762DF" w:rsidRDefault="002E684B" w:rsidP="00DA33D5">
      <w:pPr>
        <w:pStyle w:val="EPBullet-Level1"/>
        <w:suppressAutoHyphens/>
      </w:pPr>
      <w:r w:rsidRPr="00E762DF">
        <w:t>”Not applicable.”</w:t>
      </w:r>
    </w:p>
    <w:p w14:paraId="4A580DF7" w14:textId="356EB55C" w:rsidR="002E684B" w:rsidRPr="009B0DC9" w:rsidRDefault="00B33986" w:rsidP="00DA33D5">
      <w:pPr>
        <w:pStyle w:val="Heading5"/>
        <w:suppressAutoHyphens/>
      </w:pPr>
      <w:r>
        <w:rPr>
          <w:rFonts w:eastAsia="Arial" w:cs="Arial"/>
          <w:b/>
          <w:i/>
          <w:color w:val="1F497D" w:themeColor="text2"/>
          <w:sz w:val="22"/>
          <w:szCs w:val="22"/>
        </w:rPr>
        <w:tab/>
      </w:r>
      <w:r w:rsidR="002E684B" w:rsidRPr="009B0DC9">
        <w:t>Fibre Optic Cable Conduit and Appurtenances</w:t>
      </w:r>
    </w:p>
    <w:p w14:paraId="78899C88" w14:textId="55F6ED2C" w:rsidR="002E684B" w:rsidRPr="00E762DF" w:rsidRDefault="002E684B" w:rsidP="00DA33D5">
      <w:pPr>
        <w:pStyle w:val="EPBullet-Level1"/>
        <w:suppressAutoHyphens/>
      </w:pPr>
      <w:r w:rsidRPr="00E762DF">
        <w:t xml:space="preserve">The </w:t>
      </w:r>
      <w:r w:rsidR="00E60E57">
        <w:t>Contractor</w:t>
      </w:r>
      <w:r w:rsidRPr="00E762DF">
        <w:t xml:space="preserve"> shall supply and install one (1) fibre optic cable conduit (FOCC) on one side of the pipe and along the entire length of the Pipeline (including inside of the Pipeline</w:t>
      </w:r>
      <w:r w:rsidRPr="00C63936">
        <w:t xml:space="preserve"> </w:t>
      </w:r>
      <w:r w:rsidRPr="00E762DF">
        <w:t>stations).</w:t>
      </w:r>
    </w:p>
    <w:p w14:paraId="52471673" w14:textId="7B8A4305" w:rsidR="002E684B" w:rsidRPr="00BD7DBB" w:rsidRDefault="002E684B" w:rsidP="00DA33D5">
      <w:pPr>
        <w:pStyle w:val="EPBullet-Level1"/>
        <w:suppressAutoHyphens/>
      </w:pPr>
      <w:r w:rsidRPr="00BD7DBB">
        <w:t>Details of the FOC, FOCC and accessories are specified in the Project Specification documents of the FEED.</w:t>
      </w:r>
    </w:p>
    <w:p w14:paraId="6C861753" w14:textId="35215FE9" w:rsidR="002E684B" w:rsidRPr="009B0DC9" w:rsidRDefault="00B33986" w:rsidP="00DA33D5">
      <w:pPr>
        <w:pStyle w:val="Heading5"/>
        <w:suppressAutoHyphens/>
      </w:pPr>
      <w:r>
        <w:rPr>
          <w:rFonts w:eastAsia="Arial" w:cs="Arial"/>
          <w:b/>
          <w:i/>
          <w:color w:val="1F497D" w:themeColor="text2"/>
          <w:sz w:val="22"/>
          <w:szCs w:val="22"/>
        </w:rPr>
        <w:tab/>
      </w:r>
      <w:r w:rsidR="002E684B" w:rsidRPr="009B0DC9">
        <w:t>Fibre Optic Cable</w:t>
      </w:r>
    </w:p>
    <w:p w14:paraId="15BFC4E1" w14:textId="7570B494" w:rsidR="002E684B" w:rsidRPr="00E762DF" w:rsidRDefault="002E684B" w:rsidP="00DA33D5">
      <w:pPr>
        <w:pStyle w:val="EPBullet-Level1"/>
        <w:suppressAutoHyphens/>
      </w:pPr>
      <w:r w:rsidRPr="00E762DF">
        <w:t xml:space="preserve">The </w:t>
      </w:r>
      <w:r w:rsidR="00E60E57">
        <w:t>Contractor</w:t>
      </w:r>
      <w:r w:rsidRPr="00E762DF">
        <w:t xml:space="preserve"> shall supply, install and test one (1) fibre optic cable up to the main control cabinet of each Pipeline</w:t>
      </w:r>
      <w:r w:rsidRPr="00C63936">
        <w:t xml:space="preserve"> </w:t>
      </w:r>
      <w:r w:rsidRPr="00E762DF">
        <w:t>station.</w:t>
      </w:r>
    </w:p>
    <w:p w14:paraId="441E3B60" w14:textId="34992563" w:rsidR="002E684B" w:rsidRPr="009B0DC9" w:rsidRDefault="00B33986" w:rsidP="00DA33D5">
      <w:pPr>
        <w:pStyle w:val="Heading5"/>
        <w:suppressAutoHyphens/>
      </w:pPr>
      <w:r>
        <w:rPr>
          <w:rFonts w:eastAsia="Arial" w:cs="Arial"/>
          <w:b/>
          <w:i/>
          <w:color w:val="1F497D" w:themeColor="text2"/>
          <w:sz w:val="22"/>
          <w:szCs w:val="22"/>
        </w:rPr>
        <w:tab/>
      </w:r>
      <w:r w:rsidR="002E684B" w:rsidRPr="009B0DC9">
        <w:t>Cables and Wires</w:t>
      </w:r>
    </w:p>
    <w:p w14:paraId="4F4673EA" w14:textId="61E6D86E" w:rsidR="002E684B" w:rsidRPr="00E762DF" w:rsidRDefault="002E684B" w:rsidP="00DA33D5">
      <w:pPr>
        <w:pStyle w:val="EPBullet-Level1"/>
        <w:suppressAutoHyphens/>
      </w:pPr>
      <w:r w:rsidRPr="00E762DF">
        <w:t xml:space="preserve">The </w:t>
      </w:r>
      <w:r w:rsidR="00E60E57">
        <w:t>Contractor</w:t>
      </w:r>
      <w:r w:rsidRPr="00E762DF">
        <w:t xml:space="preserve"> shall supply and install all cables and wires for the Pipeline as per the relevant Project Specifications.</w:t>
      </w:r>
    </w:p>
    <w:p w14:paraId="25ED6A7D" w14:textId="75F00D1B" w:rsidR="002E684B" w:rsidRPr="009B0DC9" w:rsidRDefault="00B33986" w:rsidP="00DA33D5">
      <w:pPr>
        <w:pStyle w:val="Heading5"/>
        <w:suppressAutoHyphens/>
      </w:pPr>
      <w:r>
        <w:rPr>
          <w:rFonts w:eastAsia="Arial" w:cs="Arial"/>
          <w:b/>
          <w:i/>
          <w:color w:val="1F497D" w:themeColor="text2"/>
          <w:sz w:val="22"/>
          <w:szCs w:val="22"/>
        </w:rPr>
        <w:tab/>
      </w:r>
      <w:r w:rsidR="002E684B" w:rsidRPr="009B0DC9">
        <w:t>Marker and Measuring Posts</w:t>
      </w:r>
    </w:p>
    <w:p w14:paraId="492151E4" w14:textId="4733D496" w:rsidR="002E684B" w:rsidRPr="00E762DF" w:rsidRDefault="002E684B" w:rsidP="00DA33D5">
      <w:pPr>
        <w:pStyle w:val="EPBullet-Level1"/>
        <w:suppressAutoHyphens/>
      </w:pPr>
      <w:r w:rsidRPr="00E762DF">
        <w:t xml:space="preserve">The </w:t>
      </w:r>
      <w:r w:rsidR="00E60E57">
        <w:t>Contractor</w:t>
      </w:r>
      <w:r w:rsidRPr="00E762DF">
        <w:t xml:space="preserve"> shall supply and install marker posts and measuring posts on adequate supports, fitted with name plates and aerial marker caps as specified in the detailed engineering and as Approved by the </w:t>
      </w:r>
      <w:r w:rsidR="0077700F" w:rsidRPr="00E762DF">
        <w:t>Owner</w:t>
      </w:r>
      <w:r w:rsidRPr="00E762DF">
        <w:t>.</w:t>
      </w:r>
    </w:p>
    <w:p w14:paraId="1E4F61EF" w14:textId="77777777" w:rsidR="002E684B" w:rsidRPr="00E762DF" w:rsidRDefault="002E684B" w:rsidP="00DA33D5">
      <w:pPr>
        <w:pStyle w:val="EPBullet-Level1"/>
        <w:suppressAutoHyphens/>
      </w:pPr>
      <w:r w:rsidRPr="00E762DF">
        <w:t xml:space="preserve">The scope of the work for marker and measuring post installation shall include, but not </w:t>
      </w:r>
      <w:r w:rsidRPr="00E762DF">
        <w:lastRenderedPageBreak/>
        <w:t>limited to:</w:t>
      </w:r>
    </w:p>
    <w:p w14:paraId="78DB3CF6" w14:textId="77777777" w:rsidR="002E684B" w:rsidRPr="00E762DF" w:rsidRDefault="002E684B" w:rsidP="00A7493C">
      <w:pPr>
        <w:widowControl w:val="0"/>
        <w:numPr>
          <w:ilvl w:val="4"/>
          <w:numId w:val="15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Marker posts for the</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Pipeline;</w:t>
      </w:r>
    </w:p>
    <w:p w14:paraId="0DBEA1C8" w14:textId="77777777" w:rsidR="002E684B" w:rsidRPr="00E762DF" w:rsidRDefault="002E684B" w:rsidP="00A7493C">
      <w:pPr>
        <w:widowControl w:val="0"/>
        <w:numPr>
          <w:ilvl w:val="4"/>
          <w:numId w:val="15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Marker post for cable</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installations;</w:t>
      </w:r>
    </w:p>
    <w:p w14:paraId="6551253C" w14:textId="77777777" w:rsidR="002E684B" w:rsidRPr="00E762DF" w:rsidRDefault="002E684B" w:rsidP="00A7493C">
      <w:pPr>
        <w:widowControl w:val="0"/>
        <w:numPr>
          <w:ilvl w:val="4"/>
          <w:numId w:val="15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Measuring</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posts;</w:t>
      </w:r>
    </w:p>
    <w:p w14:paraId="750E55BF" w14:textId="77777777" w:rsidR="002E684B" w:rsidRPr="00E762DF" w:rsidRDefault="002E684B" w:rsidP="00A7493C">
      <w:pPr>
        <w:widowControl w:val="0"/>
        <w:numPr>
          <w:ilvl w:val="4"/>
          <w:numId w:val="15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Post</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foundations;</w:t>
      </w:r>
    </w:p>
    <w:p w14:paraId="41FC7041" w14:textId="77777777" w:rsidR="002E684B" w:rsidRPr="00E762DF" w:rsidRDefault="002E684B" w:rsidP="00A7493C">
      <w:pPr>
        <w:widowControl w:val="0"/>
        <w:numPr>
          <w:ilvl w:val="4"/>
          <w:numId w:val="15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Name plates;</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C6B4ECC" w14:textId="72E3742A" w:rsidR="002E684B" w:rsidRDefault="002E684B" w:rsidP="00A7493C">
      <w:pPr>
        <w:widowControl w:val="0"/>
        <w:numPr>
          <w:ilvl w:val="4"/>
          <w:numId w:val="15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Aerial marker</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caps.</w:t>
      </w:r>
    </w:p>
    <w:p w14:paraId="1AEC7083" w14:textId="77777777" w:rsidR="009B0DC9" w:rsidRPr="00E762DF" w:rsidRDefault="009B0DC9"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1450D43D" w14:textId="77777777" w:rsidR="002E684B" w:rsidRPr="000B2842" w:rsidRDefault="002E684B" w:rsidP="00DA33D5">
      <w:pPr>
        <w:pStyle w:val="Heading4"/>
        <w:suppressAutoHyphens/>
      </w:pPr>
      <w:bookmarkStart w:id="314" w:name="_bookmark176"/>
      <w:bookmarkEnd w:id="314"/>
      <w:r w:rsidRPr="000B2842">
        <w:t>WSG 5.3.5 Temporary Installations</w:t>
      </w:r>
    </w:p>
    <w:p w14:paraId="7FBBC28F" w14:textId="77777777" w:rsidR="002E684B" w:rsidRPr="00E762DF" w:rsidRDefault="002E684B" w:rsidP="00DA33D5">
      <w:pPr>
        <w:pStyle w:val="EPBullet-Level1"/>
        <w:suppressAutoHyphens/>
      </w:pPr>
      <w:r w:rsidRPr="00E762DF">
        <w:t>This Work Sub-Group comprises all Works including clearance, grading/levelling, filling/compaction, excavation, fencing, building of road accesses, installation of buildings and utilities for the installation, operation and subsequent removal of all temporary Site facilities, Site utilities and temporary access roads thereto.</w:t>
      </w:r>
    </w:p>
    <w:p w14:paraId="3993B1A8" w14:textId="12F0F9B7" w:rsidR="002E684B" w:rsidRPr="009B0DC9" w:rsidRDefault="00B33986" w:rsidP="00DA33D5">
      <w:pPr>
        <w:pStyle w:val="Heading5"/>
        <w:suppressAutoHyphens/>
      </w:pPr>
      <w:r>
        <w:rPr>
          <w:rFonts w:eastAsia="Arial" w:cs="Arial"/>
          <w:b/>
          <w:color w:val="1F497D" w:themeColor="text2"/>
          <w:sz w:val="22"/>
          <w:szCs w:val="22"/>
        </w:rPr>
        <w:tab/>
      </w:r>
      <w:r w:rsidR="002E684B" w:rsidRPr="009B0DC9">
        <w:t>Temporary Site Facilities</w:t>
      </w:r>
    </w:p>
    <w:p w14:paraId="6A4346A8" w14:textId="0E73F158" w:rsidR="002E684B" w:rsidRPr="00E762DF" w:rsidRDefault="002E684B" w:rsidP="00DA33D5">
      <w:pPr>
        <w:pStyle w:val="EPBullet-Level1"/>
        <w:suppressAutoHyphens/>
      </w:pPr>
      <w:r w:rsidRPr="00E762DF">
        <w:t xml:space="preserve">The </w:t>
      </w:r>
      <w:r w:rsidR="00E60E57">
        <w:t>Contractor</w:t>
      </w:r>
      <w:r w:rsidRPr="00E762DF">
        <w:t xml:space="preserve"> shall establish all required temporary Site facilities required for the performance of the Works.</w:t>
      </w:r>
    </w:p>
    <w:p w14:paraId="31FA868E" w14:textId="0E4EBE84" w:rsidR="002E684B" w:rsidRPr="00E762DF" w:rsidRDefault="002E684B" w:rsidP="00DA33D5">
      <w:pPr>
        <w:pStyle w:val="EPBullet-Level1"/>
        <w:suppressAutoHyphens/>
      </w:pPr>
      <w:r w:rsidRPr="00E762DF">
        <w:t xml:space="preserve">The </w:t>
      </w:r>
      <w:r w:rsidR="00E60E57">
        <w:t>Contractor</w:t>
      </w:r>
      <w:r w:rsidRPr="00E762DF">
        <w:t xml:space="preserve"> shall be responsible for the acquisition and maintenance of all additional areas required for the performance of the Works, such as:</w:t>
      </w:r>
    </w:p>
    <w:p w14:paraId="7308C229" w14:textId="77777777" w:rsidR="002E684B" w:rsidRPr="00E762DF" w:rsidRDefault="002E684B" w:rsidP="00A7493C">
      <w:pPr>
        <w:widowControl w:val="0"/>
        <w:numPr>
          <w:ilvl w:val="4"/>
          <w:numId w:val="15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camps;</w:t>
      </w:r>
    </w:p>
    <w:p w14:paraId="320D9129" w14:textId="77777777" w:rsidR="002E684B" w:rsidRPr="00E762DF" w:rsidRDefault="002E684B" w:rsidP="00A7493C">
      <w:pPr>
        <w:widowControl w:val="0"/>
        <w:numPr>
          <w:ilvl w:val="4"/>
          <w:numId w:val="15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manufacturing and pre-fabrication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yards;</w:t>
      </w:r>
    </w:p>
    <w:p w14:paraId="4D86ABE2" w14:textId="77777777" w:rsidR="002E684B" w:rsidRPr="00E762DF" w:rsidRDefault="002E684B" w:rsidP="00A7493C">
      <w:pPr>
        <w:widowControl w:val="0"/>
        <w:numPr>
          <w:ilvl w:val="4"/>
          <w:numId w:val="15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main material storage</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yards;</w:t>
      </w:r>
    </w:p>
    <w:p w14:paraId="427CDCB6" w14:textId="77777777" w:rsidR="002E684B" w:rsidRPr="00E762DF" w:rsidRDefault="002E684B" w:rsidP="00A7493C">
      <w:pPr>
        <w:widowControl w:val="0"/>
        <w:numPr>
          <w:ilvl w:val="4"/>
          <w:numId w:val="15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intermediate PSY;</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B2C0344" w14:textId="77777777" w:rsidR="002E684B" w:rsidRPr="00E762DF" w:rsidRDefault="002E684B" w:rsidP="00A7493C">
      <w:pPr>
        <w:widowControl w:val="0"/>
        <w:numPr>
          <w:ilvl w:val="4"/>
          <w:numId w:val="15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other areas used for the performance of the</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728616AD" w14:textId="77B898E5" w:rsidR="002E684B" w:rsidRPr="00E762DF" w:rsidRDefault="002E684B" w:rsidP="00DA33D5">
      <w:pPr>
        <w:pStyle w:val="EPBullet-Level1"/>
        <w:suppressAutoHyphens/>
      </w:pPr>
      <w:r w:rsidRPr="00E762DF">
        <w:t xml:space="preserve">The locations for the establishment of temporary Site facilities are subject to the Approval of the environmental protection agency and the </w:t>
      </w:r>
      <w:r w:rsidR="0077700F" w:rsidRPr="00E762DF">
        <w:t>Owner</w:t>
      </w:r>
      <w:r w:rsidRPr="00E762DF">
        <w:t>.</w:t>
      </w:r>
    </w:p>
    <w:p w14:paraId="1D20D5EC" w14:textId="6B98045A" w:rsidR="002E684B" w:rsidRPr="00E762DF" w:rsidRDefault="002E684B" w:rsidP="00DA33D5">
      <w:pPr>
        <w:pStyle w:val="EPBullet-Level1"/>
        <w:suppressAutoHyphens/>
      </w:pPr>
      <w:r w:rsidRPr="00E762DF">
        <w:t xml:space="preserve">Prior to accessing any of these additional areas, the </w:t>
      </w:r>
      <w:r w:rsidR="00E60E57">
        <w:t>Contractor</w:t>
      </w:r>
      <w:r w:rsidRPr="00E762DF">
        <w:t xml:space="preserve"> shall furnish the </w:t>
      </w:r>
      <w:r w:rsidR="0077700F" w:rsidRPr="00E762DF">
        <w:t>Owner</w:t>
      </w:r>
      <w:r w:rsidRPr="00E762DF">
        <w:t xml:space="preserve"> with written evidence that all of these areas have been acquired in full compliance with the legal requirements of the Federal Republic of Nigeria and the relevant Project</w:t>
      </w:r>
      <w:r w:rsidRPr="00C63936">
        <w:t xml:space="preserve"> </w:t>
      </w:r>
      <w:r w:rsidRPr="00E762DF">
        <w:t>procedures.</w:t>
      </w:r>
    </w:p>
    <w:p w14:paraId="0FBB87F1" w14:textId="0EE52E96" w:rsidR="002E684B" w:rsidRPr="00E762DF" w:rsidRDefault="002E684B" w:rsidP="00DA33D5">
      <w:pPr>
        <w:pStyle w:val="EPBullet-Level1"/>
        <w:suppressAutoHyphens/>
      </w:pPr>
      <w:r w:rsidRPr="00E762DF">
        <w:t xml:space="preserve">The </w:t>
      </w:r>
      <w:r w:rsidR="00E60E57">
        <w:t>Contractor</w:t>
      </w:r>
      <w:r w:rsidRPr="00E762DF">
        <w:t xml:space="preserve"> shall provide for Site ‘housekeeping’ on a continuous basis to ensure the Site is free from scrap, debris and rubbish at all times; and provide all required temporary facilities to ensure that construction equipment is properly stored and all buildings or structures are maintained in a clean, tidy, painted and serviceable condition.</w:t>
      </w:r>
    </w:p>
    <w:p w14:paraId="57443FCB" w14:textId="39D864C2" w:rsidR="002E684B" w:rsidRPr="009B0DC9" w:rsidRDefault="00B33986" w:rsidP="00DA33D5">
      <w:pPr>
        <w:pStyle w:val="Heading5"/>
        <w:suppressAutoHyphens/>
      </w:pPr>
      <w:r>
        <w:rPr>
          <w:rFonts w:eastAsia="Arial" w:cs="Arial"/>
          <w:b/>
          <w:i/>
          <w:color w:val="1F497D" w:themeColor="text2"/>
          <w:sz w:val="22"/>
          <w:szCs w:val="22"/>
        </w:rPr>
        <w:lastRenderedPageBreak/>
        <w:tab/>
      </w:r>
      <w:r w:rsidR="002E684B" w:rsidRPr="009B0DC9">
        <w:t>Temporary Site Utilities</w:t>
      </w:r>
    </w:p>
    <w:p w14:paraId="4D7F9C2F" w14:textId="4E140BD9" w:rsidR="002E684B" w:rsidRPr="00E762DF" w:rsidRDefault="002E684B" w:rsidP="00DA33D5">
      <w:pPr>
        <w:pStyle w:val="EPBullet-Level1"/>
        <w:suppressAutoHyphens/>
      </w:pPr>
      <w:r w:rsidRPr="00E762DF">
        <w:t xml:space="preserve">The </w:t>
      </w:r>
      <w:r w:rsidR="00E60E57">
        <w:t>Contractor</w:t>
      </w:r>
      <w:r w:rsidRPr="00E762DF">
        <w:t xml:space="preserve"> shall design, construct and install all temporary utilities at all Sites required for the </w:t>
      </w:r>
      <w:r w:rsidR="00E60E57">
        <w:t>Contractor</w:t>
      </w:r>
      <w:r w:rsidRPr="00E762DF">
        <w:t xml:space="preserve"> to carry out the Works. Such utilities shall include, without limitation the installation, commissioning, maintenance, and subsequent removal of:</w:t>
      </w:r>
    </w:p>
    <w:p w14:paraId="3397836D" w14:textId="77777777" w:rsidR="002E684B" w:rsidRPr="00E762DF" w:rsidRDefault="002E684B" w:rsidP="00A7493C">
      <w:pPr>
        <w:widowControl w:val="0"/>
        <w:numPr>
          <w:ilvl w:val="4"/>
          <w:numId w:val="15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Electrical power supply comprising of temporary power supply and distribution of power throughout the Site as required for construction and</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commissioning;</w:t>
      </w:r>
    </w:p>
    <w:p w14:paraId="5699C9F5" w14:textId="77777777" w:rsidR="002E684B" w:rsidRPr="00E762DF" w:rsidRDefault="002E684B" w:rsidP="00A7493C">
      <w:pPr>
        <w:widowControl w:val="0"/>
        <w:numPr>
          <w:ilvl w:val="4"/>
          <w:numId w:val="15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Water Supply including potable water comprising of temporary fresh water supply, cooling, collection, storage, transfer and distribution of all fresh water requirements (including potable water production if</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necessary);</w:t>
      </w:r>
    </w:p>
    <w:p w14:paraId="64E5A247" w14:textId="77777777" w:rsidR="002E684B" w:rsidRPr="00E762DF" w:rsidRDefault="002E684B" w:rsidP="00A7493C">
      <w:pPr>
        <w:widowControl w:val="0"/>
        <w:numPr>
          <w:ilvl w:val="4"/>
          <w:numId w:val="15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Natural gas / heating gas supply (if</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applicable);</w:t>
      </w:r>
    </w:p>
    <w:p w14:paraId="588F7BAC" w14:textId="77777777" w:rsidR="002E684B" w:rsidRPr="00E762DF" w:rsidRDefault="002E684B" w:rsidP="00A7493C">
      <w:pPr>
        <w:widowControl w:val="0"/>
        <w:numPr>
          <w:ilvl w:val="4"/>
          <w:numId w:val="15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Liquid waste treatment and disposal, in accordance with all applicable Laws, of all sewage and waste water including the disposal of hydro-test</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water;</w:t>
      </w:r>
    </w:p>
    <w:p w14:paraId="13885552" w14:textId="77777777" w:rsidR="002E684B" w:rsidRPr="00E762DF" w:rsidRDefault="002E684B" w:rsidP="00A7493C">
      <w:pPr>
        <w:widowControl w:val="0"/>
        <w:numPr>
          <w:ilvl w:val="4"/>
          <w:numId w:val="15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Solid Waste Disposal including disposal of all construction debris and hazardous waste;</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03DEA7A" w14:textId="77777777" w:rsidR="002E684B" w:rsidRPr="00E762DF" w:rsidRDefault="002E684B" w:rsidP="00A7493C">
      <w:pPr>
        <w:widowControl w:val="0"/>
        <w:numPr>
          <w:ilvl w:val="4"/>
          <w:numId w:val="15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Communication Installations and temporary construction of communication facilities (i.e. telephone landlines and wireless, internet, satellite based communication reception, Very High Frequency (VHF) Radio,</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0311B086" w14:textId="1DCDC3F0" w:rsidR="002E684B" w:rsidRPr="009B0DC9" w:rsidRDefault="00B33986" w:rsidP="00DA33D5">
      <w:pPr>
        <w:pStyle w:val="Heading5"/>
        <w:suppressAutoHyphens/>
      </w:pPr>
      <w:r>
        <w:rPr>
          <w:rFonts w:eastAsia="Arial" w:cs="Arial"/>
          <w:b/>
          <w:i/>
          <w:color w:val="1F497D" w:themeColor="text2"/>
          <w:sz w:val="22"/>
          <w:szCs w:val="22"/>
        </w:rPr>
        <w:tab/>
      </w:r>
      <w:r w:rsidR="002E684B" w:rsidRPr="009B0DC9">
        <w:t>Temporary Access Roads</w:t>
      </w:r>
    </w:p>
    <w:p w14:paraId="1873AB41" w14:textId="087C5E1D" w:rsidR="002E684B" w:rsidRPr="00E762DF" w:rsidRDefault="002E684B" w:rsidP="00DA33D5">
      <w:pPr>
        <w:pStyle w:val="EPBullet-Level1"/>
        <w:suppressAutoHyphens/>
      </w:pPr>
      <w:r w:rsidRPr="00E762DF">
        <w:t xml:space="preserve">The </w:t>
      </w:r>
      <w:r w:rsidR="00E60E57">
        <w:t>Contractor</w:t>
      </w:r>
      <w:r w:rsidRPr="00E762DF">
        <w:t xml:space="preserve"> shall establish all temporary access roads to the right of way required for the performance of the construction works.</w:t>
      </w:r>
    </w:p>
    <w:p w14:paraId="287DAAEA" w14:textId="146036C8" w:rsidR="002E684B" w:rsidRPr="00E762DF" w:rsidRDefault="002E684B" w:rsidP="00DA33D5">
      <w:pPr>
        <w:pStyle w:val="EPBullet-Level1"/>
        <w:suppressAutoHyphens/>
      </w:pPr>
      <w:r w:rsidRPr="00E762DF">
        <w:t xml:space="preserve">Prior to construction of such temporary accesses, the </w:t>
      </w:r>
      <w:r w:rsidR="00E60E57">
        <w:t>Contractor</w:t>
      </w:r>
      <w:r w:rsidRPr="00E762DF">
        <w:t xml:space="preserve"> shall furnish the </w:t>
      </w:r>
      <w:r w:rsidR="0077700F" w:rsidRPr="00E762DF">
        <w:t>Owner</w:t>
      </w:r>
      <w:r w:rsidRPr="00E762DF">
        <w:t xml:space="preserve"> with written evidence that all additional areas required for this purpose have been acquired in full compliance with the legal requirements of the Federal Republic of Nigeria and the relevant Project procedures.</w:t>
      </w:r>
    </w:p>
    <w:p w14:paraId="7812A5BA" w14:textId="243D2117" w:rsidR="002E684B" w:rsidRPr="00E762DF" w:rsidRDefault="002E684B" w:rsidP="00DA33D5">
      <w:pPr>
        <w:pStyle w:val="EPBullet-Level1"/>
        <w:suppressAutoHyphens/>
      </w:pPr>
      <w:r w:rsidRPr="00E762DF">
        <w:t xml:space="preserve">The </w:t>
      </w:r>
      <w:r w:rsidR="00E60E57">
        <w:t>Contractor</w:t>
      </w:r>
      <w:r w:rsidRPr="00E762DF">
        <w:t xml:space="preserve"> shall maintain temporary access roads in safe and usable conditions at all times.</w:t>
      </w:r>
    </w:p>
    <w:p w14:paraId="2CE02CB7" w14:textId="77777777" w:rsidR="002E684B" w:rsidRPr="000B2842" w:rsidRDefault="002E684B" w:rsidP="00DA33D5">
      <w:pPr>
        <w:pStyle w:val="Heading4"/>
        <w:suppressAutoHyphens/>
      </w:pPr>
      <w:bookmarkStart w:id="315" w:name="_bookmark177"/>
      <w:bookmarkEnd w:id="315"/>
      <w:r w:rsidRPr="000B2842">
        <w:t>WSG 5.3.6 Inspection and Testing</w:t>
      </w:r>
    </w:p>
    <w:p w14:paraId="03581892" w14:textId="1746536C" w:rsidR="002E684B" w:rsidRPr="00E762DF" w:rsidRDefault="002E684B" w:rsidP="00DA33D5">
      <w:pPr>
        <w:pStyle w:val="EPBullet-Level1"/>
        <w:suppressAutoHyphens/>
      </w:pPr>
      <w:r w:rsidRPr="00E762DF">
        <w:t xml:space="preserve">All construction inspections and tests shall be performed in accordance with the requirements as laid down in Exhibit C, Annex C “Quality Management System Requirements” and in accordance with the Approved inspection and test plan. The </w:t>
      </w:r>
      <w:r w:rsidR="0077700F" w:rsidRPr="00E762DF">
        <w:t>Owner</w:t>
      </w:r>
      <w:r w:rsidRPr="00E762DF">
        <w:t xml:space="preserve"> shall have the right to witness all inspection and testing performed by the </w:t>
      </w:r>
      <w:r w:rsidR="00E60E57">
        <w:t>Contractor</w:t>
      </w:r>
      <w:r w:rsidRPr="00E762DF">
        <w:t xml:space="preserve"> and any of its Sub-</w:t>
      </w:r>
      <w:r w:rsidR="00E60E57">
        <w:t>Contractor</w:t>
      </w:r>
      <w:r w:rsidRPr="00E762DF">
        <w:t>s or Vendors supplying Materials, equipment or Services for the Project.</w:t>
      </w:r>
    </w:p>
    <w:p w14:paraId="3E841E8C" w14:textId="5EF502AA" w:rsidR="002E684B" w:rsidRPr="00E762DF" w:rsidRDefault="002E684B" w:rsidP="00DA33D5">
      <w:pPr>
        <w:pStyle w:val="EPBullet-Level1"/>
        <w:suppressAutoHyphens/>
      </w:pPr>
      <w:r w:rsidRPr="00E762DF">
        <w:t xml:space="preserve">The </w:t>
      </w:r>
      <w:r w:rsidR="00E60E57">
        <w:t>Contractor</w:t>
      </w:r>
      <w:r w:rsidRPr="00E762DF">
        <w:t xml:space="preserve"> shall submit inspection and test plan in accordance with the requirements specified in Exhibit C, Annex C “Quality Management System Requirements” and as</w:t>
      </w:r>
      <w:r w:rsidR="006D1905" w:rsidRPr="00E762DF">
        <w:t xml:space="preserve"> </w:t>
      </w:r>
      <w:r w:rsidRPr="00E762DF">
        <w:t xml:space="preserve">specified in the relevant Project Specifications for Approval by the </w:t>
      </w:r>
      <w:r w:rsidR="0077700F" w:rsidRPr="00E762DF">
        <w:t>Owner</w:t>
      </w:r>
      <w:r w:rsidRPr="00E762DF">
        <w:t xml:space="preserve"> not later than sixty (60) days after the Commencement</w:t>
      </w:r>
      <w:r w:rsidRPr="00C63936">
        <w:t xml:space="preserve"> </w:t>
      </w:r>
      <w:r w:rsidRPr="00E762DF">
        <w:t>Date.</w:t>
      </w:r>
    </w:p>
    <w:p w14:paraId="6D94B5FA" w14:textId="18E3E51E" w:rsidR="002E684B" w:rsidRPr="00E762DF" w:rsidRDefault="002E684B" w:rsidP="00DA33D5">
      <w:pPr>
        <w:pStyle w:val="EPBullet-Level1"/>
        <w:suppressAutoHyphens/>
      </w:pPr>
      <w:r w:rsidRPr="00E762DF">
        <w:lastRenderedPageBreak/>
        <w:t xml:space="preserve">The </w:t>
      </w:r>
      <w:r w:rsidR="00E60E57">
        <w:t>Contractor</w:t>
      </w:r>
      <w:r w:rsidRPr="00E762DF">
        <w:t>’s Inspection and Test Plan shall address all Works, identifying the inspection and test criteria as specified in the relevant Project Specifications, as required by the Authorities of the Federal Republic of Nigeria, in accordance with best international practice and as required to ensure the quality of the</w:t>
      </w:r>
      <w:r w:rsidRPr="00C63936">
        <w:t xml:space="preserve"> </w:t>
      </w:r>
      <w:r w:rsidRPr="00E762DF">
        <w:t>Works.</w:t>
      </w:r>
    </w:p>
    <w:p w14:paraId="7D161ED8" w14:textId="0994CC5D" w:rsidR="002E684B" w:rsidRPr="00E762DF" w:rsidRDefault="002E684B" w:rsidP="00DA33D5">
      <w:pPr>
        <w:pStyle w:val="EPBullet-Level1"/>
        <w:suppressAutoHyphens/>
      </w:pPr>
      <w:r w:rsidRPr="00E762DF">
        <w:t xml:space="preserve">The Inspection and Test Plan shall identify all “witness points” and “hold points”, where the Works may only proceed after satisfactory examination or test performance witnessed by the </w:t>
      </w:r>
      <w:r w:rsidR="0077700F" w:rsidRPr="00E762DF">
        <w:t>Owner</w:t>
      </w:r>
      <w:r w:rsidRPr="00E762DF">
        <w:t xml:space="preserve"> or its </w:t>
      </w:r>
      <w:r w:rsidR="004432E1" w:rsidRPr="00E762DF">
        <w:t>authorized</w:t>
      </w:r>
      <w:r w:rsidRPr="00C63936">
        <w:t xml:space="preserve"> </w:t>
      </w:r>
      <w:r w:rsidRPr="00E762DF">
        <w:t>representative.</w:t>
      </w:r>
    </w:p>
    <w:p w14:paraId="54AA3B61" w14:textId="24502557" w:rsidR="002E684B" w:rsidRPr="00E762DF" w:rsidRDefault="002E684B" w:rsidP="00DA33D5">
      <w:pPr>
        <w:pStyle w:val="EPBullet-Level1"/>
        <w:suppressAutoHyphens/>
      </w:pPr>
      <w:r w:rsidRPr="00E762DF">
        <w:t xml:space="preserve">All tests shall be documented and signed by the </w:t>
      </w:r>
      <w:r w:rsidR="00E60E57">
        <w:t>Contractor</w:t>
      </w:r>
      <w:r w:rsidRPr="00E762DF">
        <w:t>s supervision and/or QA personnel responsible for the test performance.</w:t>
      </w:r>
    </w:p>
    <w:p w14:paraId="21B4DC45" w14:textId="77777777" w:rsidR="002E684B" w:rsidRPr="00E762DF" w:rsidRDefault="002E684B" w:rsidP="00DA33D5">
      <w:pPr>
        <w:pStyle w:val="EPBullet-Level1"/>
        <w:suppressAutoHyphens/>
      </w:pPr>
      <w:r w:rsidRPr="00E762DF">
        <w:t>All test records shall be compiled and become part of the as-built documentation of the Works.</w:t>
      </w:r>
    </w:p>
    <w:p w14:paraId="023A83B6" w14:textId="382F3C21" w:rsidR="002E684B" w:rsidRPr="009B0DC9" w:rsidRDefault="00B33986" w:rsidP="00DA33D5">
      <w:pPr>
        <w:pStyle w:val="Heading5"/>
        <w:suppressAutoHyphens/>
      </w:pPr>
      <w:r>
        <w:rPr>
          <w:rFonts w:eastAsia="Arial" w:cs="Arial"/>
          <w:b/>
          <w:i/>
          <w:color w:val="1F497D" w:themeColor="text2"/>
          <w:sz w:val="22"/>
          <w:szCs w:val="22"/>
        </w:rPr>
        <w:tab/>
      </w:r>
      <w:r w:rsidR="002E684B" w:rsidRPr="009B0DC9">
        <w:t>Inspection and testing of Linear Sections</w:t>
      </w:r>
    </w:p>
    <w:p w14:paraId="176C4737" w14:textId="77777777" w:rsidR="002E684B" w:rsidRPr="00E762DF" w:rsidRDefault="002E684B" w:rsidP="00DA33D5">
      <w:pPr>
        <w:pStyle w:val="EPBullet-Level1"/>
        <w:suppressAutoHyphens/>
      </w:pPr>
      <w:r w:rsidRPr="00E762DF">
        <w:t>The inspection and testing of linear sections shall include but not limited to:</w:t>
      </w:r>
    </w:p>
    <w:p w14:paraId="5C085980" w14:textId="79A51AF9" w:rsidR="002E684B" w:rsidRPr="009B0DC9" w:rsidRDefault="00B33986" w:rsidP="00DA33D5">
      <w:pPr>
        <w:pStyle w:val="Heading5"/>
        <w:suppressAutoHyphens/>
      </w:pPr>
      <w:r>
        <w:rPr>
          <w:rFonts w:eastAsia="Arial" w:cs="Arial"/>
          <w:b/>
          <w:i/>
          <w:color w:val="1F497D" w:themeColor="text2"/>
          <w:sz w:val="22"/>
          <w:szCs w:val="22"/>
        </w:rPr>
        <w:tab/>
      </w:r>
      <w:r w:rsidR="002E684B" w:rsidRPr="009B0DC9">
        <w:t>Examination of Field Bends</w:t>
      </w:r>
    </w:p>
    <w:p w14:paraId="0CD605C3" w14:textId="1383F5F4" w:rsidR="002E684B" w:rsidRPr="00E762DF" w:rsidRDefault="002E684B" w:rsidP="00DA33D5">
      <w:pPr>
        <w:pStyle w:val="EPBullet-Level1"/>
        <w:suppressAutoHyphens/>
      </w:pPr>
      <w:r w:rsidRPr="00E762DF">
        <w:t xml:space="preserve">The </w:t>
      </w:r>
      <w:r w:rsidR="00E60E57">
        <w:t>Contractor</w:t>
      </w:r>
      <w:r w:rsidRPr="00E762DF">
        <w:t xml:space="preserve"> shall qualify its field bending procedure and shall examine each individual field bend. The criteria for the performance of procedure qualification and production tests for field bending shall be specified in the relevant construction specification and the Approved inspection and test</w:t>
      </w:r>
      <w:r w:rsidRPr="00C63936">
        <w:t xml:space="preserve"> </w:t>
      </w:r>
      <w:r w:rsidRPr="00E762DF">
        <w:t>plan.</w:t>
      </w:r>
    </w:p>
    <w:p w14:paraId="00FFF628" w14:textId="0E486E3E" w:rsidR="002E684B" w:rsidRPr="009B0DC9" w:rsidRDefault="00B33986" w:rsidP="00DA33D5">
      <w:pPr>
        <w:pStyle w:val="Heading5"/>
        <w:suppressAutoHyphens/>
      </w:pPr>
      <w:r>
        <w:rPr>
          <w:rFonts w:eastAsia="Arial" w:cs="Arial"/>
          <w:b/>
          <w:i/>
          <w:color w:val="1F497D" w:themeColor="text2"/>
          <w:sz w:val="22"/>
          <w:szCs w:val="22"/>
        </w:rPr>
        <w:tab/>
      </w:r>
      <w:r w:rsidR="002E684B" w:rsidRPr="009B0DC9">
        <w:t>Holiday Detection Testing</w:t>
      </w:r>
    </w:p>
    <w:p w14:paraId="02ABF079" w14:textId="559CA0CB" w:rsidR="002E684B" w:rsidRPr="00E762DF" w:rsidRDefault="002E684B" w:rsidP="00DA33D5">
      <w:pPr>
        <w:pStyle w:val="EPBullet-Level1"/>
        <w:suppressAutoHyphens/>
      </w:pPr>
      <w:r w:rsidRPr="00E762DF">
        <w:t xml:space="preserve">The </w:t>
      </w:r>
      <w:r w:rsidR="00E60E57">
        <w:t>Contractor</w:t>
      </w:r>
      <w:r w:rsidRPr="00E762DF">
        <w:t xml:space="preserve"> shall perform holiday detection testing of all Pipeline components (i.e. pipes, valves, tees, flanges and fittings) and field joint coatings immediately after field coating application.</w:t>
      </w:r>
    </w:p>
    <w:p w14:paraId="193505BC" w14:textId="222CE668" w:rsidR="002E684B" w:rsidRPr="00E762DF" w:rsidRDefault="002E684B" w:rsidP="00DA33D5">
      <w:pPr>
        <w:pStyle w:val="EPBullet-Level1"/>
        <w:suppressAutoHyphens/>
      </w:pPr>
      <w:r w:rsidRPr="00E762DF">
        <w:t xml:space="preserve">The </w:t>
      </w:r>
      <w:r w:rsidR="00E60E57">
        <w:t>Contractor</w:t>
      </w:r>
      <w:r w:rsidRPr="00E762DF">
        <w:t xml:space="preserve"> shall perform holiday testing of completed pipe strings immediately prior to the lowering in of the pipe string.</w:t>
      </w:r>
    </w:p>
    <w:p w14:paraId="2229C47C" w14:textId="3CC04AF5" w:rsidR="002E684B" w:rsidRPr="00E762DF" w:rsidRDefault="002E684B" w:rsidP="00DA33D5">
      <w:pPr>
        <w:pStyle w:val="EPBullet-Level1"/>
        <w:suppressAutoHyphens/>
      </w:pPr>
      <w:r w:rsidRPr="00E762DF">
        <w:t xml:space="preserve">The </w:t>
      </w:r>
      <w:r w:rsidR="00E60E57">
        <w:t>Contractor</w:t>
      </w:r>
      <w:r w:rsidRPr="00E762DF">
        <w:t xml:space="preserve"> shall perform additional holiday detection tests whenever mandated to identify a coating defect.</w:t>
      </w:r>
    </w:p>
    <w:p w14:paraId="7F95C7DF" w14:textId="1F29477E" w:rsidR="002E684B" w:rsidRPr="009B0DC9" w:rsidRDefault="00B33986" w:rsidP="00DA33D5">
      <w:pPr>
        <w:pStyle w:val="Heading5"/>
        <w:suppressAutoHyphens/>
      </w:pPr>
      <w:r>
        <w:rPr>
          <w:rFonts w:eastAsia="Arial" w:cs="Arial"/>
          <w:b/>
          <w:i/>
          <w:color w:val="1F497D" w:themeColor="text2"/>
          <w:sz w:val="22"/>
          <w:szCs w:val="22"/>
        </w:rPr>
        <w:tab/>
      </w:r>
      <w:r w:rsidR="002E684B" w:rsidRPr="009B0DC9">
        <w:t>Field Joint Coating Examination and Testing</w:t>
      </w:r>
    </w:p>
    <w:p w14:paraId="19FEBACB" w14:textId="38ABC8D0" w:rsidR="002E684B" w:rsidRPr="00E762DF" w:rsidRDefault="002E684B" w:rsidP="00DA33D5">
      <w:pPr>
        <w:pStyle w:val="EPBullet-Level1"/>
        <w:suppressAutoHyphens/>
      </w:pPr>
      <w:r w:rsidRPr="00E762DF">
        <w:t xml:space="preserve">The </w:t>
      </w:r>
      <w:r w:rsidR="00E60E57">
        <w:t>Contractor</w:t>
      </w:r>
      <w:r w:rsidRPr="00E762DF">
        <w:t xml:space="preserve"> shall qualify the field joint coating application procedure and examine and test each individual field joint coating as specified in the relevant Project Specification and the Approved inspection and test</w:t>
      </w:r>
      <w:r w:rsidRPr="00C63936">
        <w:t xml:space="preserve"> </w:t>
      </w:r>
      <w:r w:rsidRPr="00E762DF">
        <w:t>plan.</w:t>
      </w:r>
    </w:p>
    <w:p w14:paraId="1EBE23E9" w14:textId="30970BA7" w:rsidR="002E684B" w:rsidRPr="009B0DC9" w:rsidRDefault="00B33986" w:rsidP="00DA33D5">
      <w:pPr>
        <w:pStyle w:val="Heading5"/>
        <w:suppressAutoHyphens/>
      </w:pPr>
      <w:r>
        <w:rPr>
          <w:rFonts w:eastAsia="Arial" w:cs="Arial"/>
          <w:b/>
          <w:i/>
          <w:color w:val="1F497D" w:themeColor="text2"/>
          <w:sz w:val="22"/>
          <w:szCs w:val="22"/>
        </w:rPr>
        <w:lastRenderedPageBreak/>
        <w:tab/>
      </w:r>
      <w:r w:rsidR="002E684B" w:rsidRPr="009B0DC9">
        <w:t>Testing of Insulation Joints</w:t>
      </w:r>
    </w:p>
    <w:p w14:paraId="2E98E4ED" w14:textId="0A0A34FE" w:rsidR="002E684B" w:rsidRPr="00E762DF" w:rsidRDefault="002E684B" w:rsidP="00DA33D5">
      <w:pPr>
        <w:pStyle w:val="EPBullet-Level1"/>
        <w:suppressAutoHyphens/>
      </w:pPr>
      <w:r w:rsidRPr="00E762DF">
        <w:t xml:space="preserve">The </w:t>
      </w:r>
      <w:r w:rsidR="00E60E57">
        <w:t>Contractor</w:t>
      </w:r>
      <w:r w:rsidRPr="00E762DF">
        <w:t xml:space="preserve"> shall test all insulation joints as specified in the Approved inspection and test plan.</w:t>
      </w:r>
    </w:p>
    <w:p w14:paraId="37550AE2" w14:textId="01B251FD" w:rsidR="002E684B" w:rsidRPr="009B0DC9" w:rsidRDefault="00B33986" w:rsidP="00DA33D5">
      <w:pPr>
        <w:pStyle w:val="Heading5"/>
        <w:suppressAutoHyphens/>
      </w:pPr>
      <w:r>
        <w:rPr>
          <w:rFonts w:eastAsia="Arial" w:cs="Arial"/>
          <w:b/>
          <w:i/>
          <w:color w:val="1F497D" w:themeColor="text2"/>
          <w:sz w:val="22"/>
          <w:szCs w:val="22"/>
        </w:rPr>
        <w:tab/>
      </w:r>
      <w:r w:rsidR="002E684B" w:rsidRPr="009B0DC9">
        <w:t>NDT of Welds</w:t>
      </w:r>
    </w:p>
    <w:p w14:paraId="1AA84228" w14:textId="77777777" w:rsidR="002E684B" w:rsidRPr="00E762DF" w:rsidRDefault="002E684B" w:rsidP="00DA33D5">
      <w:pPr>
        <w:pStyle w:val="EPBullet-Level1"/>
        <w:suppressAutoHyphens/>
      </w:pPr>
      <w:r w:rsidRPr="00E762DF">
        <w:t>All welds performed on the Pipeline shall be subject to 100% NDT. The specific requirements for the NDT of pipe welds are laid down in the relevant Project Specifications.</w:t>
      </w:r>
    </w:p>
    <w:p w14:paraId="1DA6488E" w14:textId="77777777" w:rsidR="002E684B" w:rsidRPr="009B0DC9" w:rsidRDefault="002E684B" w:rsidP="00DA33D5">
      <w:pPr>
        <w:pStyle w:val="Heading5"/>
        <w:suppressAutoHyphens/>
      </w:pPr>
      <w:r w:rsidRPr="009B0DC9">
        <w:t>Hydro-test</w:t>
      </w:r>
    </w:p>
    <w:p w14:paraId="4551639F" w14:textId="3DDBEC70" w:rsidR="002E684B" w:rsidRPr="00E762DF" w:rsidRDefault="002E684B" w:rsidP="00DA33D5">
      <w:pPr>
        <w:pStyle w:val="EPBullet-Level1"/>
        <w:suppressAutoHyphens/>
        <w:spacing w:after="0"/>
      </w:pPr>
      <w:r w:rsidRPr="00E762DF">
        <w:t xml:space="preserve">The </w:t>
      </w:r>
      <w:r w:rsidR="00E60E57">
        <w:t>Contractor</w:t>
      </w:r>
      <w:r w:rsidRPr="00E762DF">
        <w:t xml:space="preserve"> shall perform hydrostatic testing for the Pipeline. The testing of the Pipeline by air testing is not permitted.</w:t>
      </w:r>
    </w:p>
    <w:p w14:paraId="16E7EC6A" w14:textId="77777777" w:rsidR="00D93531" w:rsidRDefault="002E684B" w:rsidP="00DA33D5">
      <w:pPr>
        <w:pStyle w:val="EPBullet-Level1"/>
        <w:suppressAutoHyphens/>
        <w:spacing w:after="0"/>
      </w:pPr>
      <w:r w:rsidRPr="00E762DF">
        <w:t>Block valves and block valve assemblies shall be separately hydro-tested and inserted into the line after completion of Pipeline hydro-test.</w:t>
      </w:r>
      <w:r w:rsidR="006842D8">
        <w:t xml:space="preserve"> </w:t>
      </w:r>
    </w:p>
    <w:p w14:paraId="5E67A340" w14:textId="4FBCBE93" w:rsidR="002E684B" w:rsidRPr="00BD7DBB" w:rsidRDefault="006842D8" w:rsidP="00DA33D5">
      <w:pPr>
        <w:pStyle w:val="EPBullet-Level1"/>
        <w:suppressAutoHyphens/>
        <w:spacing w:after="0"/>
      </w:pPr>
      <w:r w:rsidRPr="00BD7DBB">
        <w:t xml:space="preserve">Freshwater/treated swamp water </w:t>
      </w:r>
      <w:r w:rsidR="002C76B3" w:rsidRPr="00BD7DBB">
        <w:t>with pH range of 6-8 sh</w:t>
      </w:r>
      <w:r w:rsidR="00AE341D" w:rsidRPr="00BD7DBB">
        <w:t>all</w:t>
      </w:r>
      <w:r w:rsidR="002C76B3" w:rsidRPr="00BD7DBB">
        <w:t xml:space="preserve"> be used.</w:t>
      </w:r>
      <w:r w:rsidR="00AE341D" w:rsidRPr="00BD7DBB">
        <w:t xml:space="preserve"> Strength + Leak test shall be conducted.</w:t>
      </w:r>
    </w:p>
    <w:p w14:paraId="48EEBBF2" w14:textId="5C46C4D2" w:rsidR="002E684B" w:rsidRPr="00E762DF" w:rsidRDefault="002E684B" w:rsidP="00DA33D5">
      <w:pPr>
        <w:pStyle w:val="EPBullet-Level1"/>
        <w:suppressAutoHyphens/>
        <w:spacing w:after="0"/>
      </w:pPr>
      <w:r w:rsidRPr="00E762DF">
        <w:t xml:space="preserve">The </w:t>
      </w:r>
      <w:r w:rsidR="00E60E57">
        <w:t>Contractor</w:t>
      </w:r>
      <w:r w:rsidRPr="00E762DF">
        <w:t xml:space="preserve"> is responsible for the procurement and discharge of hydro-test water in accordance with the requirements of the EIA and all applicable Laws or regulations of the Federal Republic of Nigeria.</w:t>
      </w:r>
    </w:p>
    <w:p w14:paraId="09AD09C2" w14:textId="7CC3AFD9" w:rsidR="002E684B" w:rsidRPr="00E762DF" w:rsidRDefault="002E684B" w:rsidP="00DA33D5">
      <w:pPr>
        <w:pStyle w:val="EPBullet-Level1"/>
        <w:suppressAutoHyphens/>
        <w:spacing w:after="0"/>
      </w:pPr>
      <w:r w:rsidRPr="00E762DF">
        <w:t xml:space="preserve">The </w:t>
      </w:r>
      <w:r w:rsidR="00E60E57">
        <w:t>Contractor</w:t>
      </w:r>
      <w:r w:rsidRPr="00E762DF">
        <w:t xml:space="preserve"> shall perform pre-testing of all pre-assembled pipe sections at crossing locations and valves.</w:t>
      </w:r>
    </w:p>
    <w:p w14:paraId="4E5C1EF5" w14:textId="38360529" w:rsidR="002E684B" w:rsidRPr="00E762DF" w:rsidRDefault="002E684B" w:rsidP="00DA33D5">
      <w:pPr>
        <w:pStyle w:val="EPBullet-Level1"/>
        <w:suppressAutoHyphens/>
        <w:spacing w:after="0"/>
      </w:pPr>
      <w:r w:rsidRPr="00E762DF">
        <w:t xml:space="preserve">The </w:t>
      </w:r>
      <w:r w:rsidR="00E60E57">
        <w:t>Contractor</w:t>
      </w:r>
      <w:r w:rsidRPr="00E762DF">
        <w:t xml:space="preserve"> shall perform pre-testing of all line pipes designated for the </w:t>
      </w:r>
      <w:r w:rsidR="0077700F" w:rsidRPr="00E762DF">
        <w:t>Owner</w:t>
      </w:r>
      <w:r w:rsidRPr="00E762DF">
        <w:t>’s emergency pipe stock.</w:t>
      </w:r>
    </w:p>
    <w:p w14:paraId="43ABBB42" w14:textId="77777777" w:rsidR="002E684B" w:rsidRPr="009B0DC9" w:rsidRDefault="002E684B" w:rsidP="00DA33D5">
      <w:pPr>
        <w:pStyle w:val="Heading5"/>
        <w:suppressAutoHyphens/>
      </w:pPr>
      <w:r w:rsidRPr="009B0DC9">
        <w:t>Geometric Inspection / Electronic Calliper Pigging</w:t>
      </w:r>
    </w:p>
    <w:p w14:paraId="44220B6C" w14:textId="7F2C5001" w:rsidR="002E684B" w:rsidRPr="00E762DF" w:rsidRDefault="002E684B" w:rsidP="00DA33D5">
      <w:pPr>
        <w:pStyle w:val="EPBullet-Level1"/>
        <w:suppressAutoHyphens/>
        <w:spacing w:before="0" w:beforeAutospacing="0"/>
      </w:pPr>
      <w:r w:rsidRPr="00E762DF">
        <w:t xml:space="preserve">After completion of the hydro- test, the </w:t>
      </w:r>
      <w:r w:rsidR="00E60E57">
        <w:t>Contractor</w:t>
      </w:r>
      <w:r w:rsidRPr="00E762DF">
        <w:t xml:space="preserve"> shall verify the internal geometry of the entire Pipeline with an electronic caliper pig. The procedure for electronic caliper pigging shall be submitted for review and Approval by the </w:t>
      </w:r>
      <w:r w:rsidR="0077700F" w:rsidRPr="00E762DF">
        <w:t>Owner</w:t>
      </w:r>
      <w:r w:rsidRPr="00E762DF">
        <w:t>.</w:t>
      </w:r>
    </w:p>
    <w:p w14:paraId="691D10EA" w14:textId="120D3477" w:rsidR="002E684B" w:rsidRPr="00E762DF" w:rsidRDefault="002E684B" w:rsidP="00DA33D5">
      <w:pPr>
        <w:pStyle w:val="EPBullet-Level1"/>
        <w:suppressAutoHyphens/>
        <w:spacing w:before="0" w:beforeAutospacing="0"/>
      </w:pPr>
      <w:r w:rsidRPr="00E762DF">
        <w:t xml:space="preserve">The </w:t>
      </w:r>
      <w:r w:rsidR="00E60E57">
        <w:t>Contractor</w:t>
      </w:r>
      <w:r w:rsidRPr="00E762DF">
        <w:t xml:space="preserve"> shall perform the electronic caliper pigging in </w:t>
      </w:r>
      <w:r w:rsidR="00B5344C" w:rsidRPr="00E762DF">
        <w:t>individual sections</w:t>
      </w:r>
      <w:r w:rsidRPr="00E762DF">
        <w:t>, whereas the individual length and location (boundaries) of each section shall be subject to Approval by the</w:t>
      </w:r>
      <w:r w:rsidRPr="00C63936">
        <w:t xml:space="preserve"> </w:t>
      </w:r>
      <w:r w:rsidR="0077700F" w:rsidRPr="00E762DF">
        <w:t>Owner</w:t>
      </w:r>
      <w:r w:rsidRPr="00E762DF">
        <w:t>.</w:t>
      </w:r>
    </w:p>
    <w:p w14:paraId="0637B9E5" w14:textId="77777777" w:rsidR="002E684B" w:rsidRPr="009B0DC9" w:rsidRDefault="002E684B" w:rsidP="00DA33D5">
      <w:pPr>
        <w:pStyle w:val="Heading5"/>
        <w:suppressAutoHyphens/>
      </w:pPr>
      <w:r w:rsidRPr="009B0DC9">
        <w:t>DCVG Survey</w:t>
      </w:r>
    </w:p>
    <w:p w14:paraId="014AD0C1" w14:textId="0BB0544D" w:rsidR="002E684B" w:rsidRPr="00E762DF" w:rsidRDefault="002E684B" w:rsidP="00DA33D5">
      <w:pPr>
        <w:pStyle w:val="EPBullet-Level1"/>
        <w:suppressAutoHyphens/>
      </w:pPr>
      <w:r w:rsidRPr="00E762DF">
        <w:t xml:space="preserve">The </w:t>
      </w:r>
      <w:r w:rsidR="00E60E57">
        <w:t>Contractor</w:t>
      </w:r>
      <w:r w:rsidRPr="00E762DF">
        <w:t xml:space="preserve"> shall perform a direct current voltage gradient (DCVG) survey of the entire pipeline after completion of backfilling and provisional reinstatement of the ROW. All detected coating defects shall be subject to repair.</w:t>
      </w:r>
    </w:p>
    <w:p w14:paraId="1C897465" w14:textId="5111D5AC" w:rsidR="002E684B" w:rsidRPr="00E762DF" w:rsidRDefault="002E684B" w:rsidP="00DA33D5">
      <w:pPr>
        <w:pStyle w:val="EPBullet-Level1"/>
        <w:suppressAutoHyphens/>
      </w:pPr>
      <w:r w:rsidRPr="00E762DF">
        <w:t xml:space="preserve">The procedure for DCVG survey shall be submitted for review and Approval by the </w:t>
      </w:r>
      <w:r w:rsidR="0077700F" w:rsidRPr="00E762DF">
        <w:t>Owner</w:t>
      </w:r>
      <w:r w:rsidRPr="00E762DF">
        <w:t>.</w:t>
      </w:r>
    </w:p>
    <w:p w14:paraId="06B04C46" w14:textId="77777777" w:rsidR="002E684B" w:rsidRPr="009B0DC9" w:rsidRDefault="002E684B" w:rsidP="00DA33D5">
      <w:pPr>
        <w:pStyle w:val="Heading5"/>
        <w:suppressAutoHyphens/>
      </w:pPr>
      <w:r w:rsidRPr="009B0DC9">
        <w:lastRenderedPageBreak/>
        <w:t>Testing of Ancillary Installations</w:t>
      </w:r>
    </w:p>
    <w:p w14:paraId="7E8BE5BD" w14:textId="77777777" w:rsidR="002E684B" w:rsidRPr="009B0DC9" w:rsidRDefault="002E684B" w:rsidP="00DA33D5">
      <w:pPr>
        <w:pStyle w:val="Heading5"/>
        <w:suppressAutoHyphens/>
      </w:pPr>
      <w:r w:rsidRPr="009B0DC9">
        <w:t>Testing of the Fibre Optic Cable Conduit</w:t>
      </w:r>
    </w:p>
    <w:p w14:paraId="16F48D1C" w14:textId="3C3AF5A7" w:rsidR="002E684B" w:rsidRPr="00E762DF" w:rsidRDefault="002E684B" w:rsidP="00DA33D5">
      <w:pPr>
        <w:pStyle w:val="EPBullet-Level1"/>
        <w:suppressAutoHyphens/>
      </w:pPr>
      <w:r w:rsidRPr="00E762DF">
        <w:t xml:space="preserve">Following the installation of the FOC conduit and after completion of the trench backfill, the </w:t>
      </w:r>
      <w:r w:rsidR="00E60E57">
        <w:t>Contractor</w:t>
      </w:r>
      <w:r w:rsidRPr="00E762DF">
        <w:t xml:space="preserve"> shall perform a pressure and calibration test as specified in the relevant construction specification and in the Approved inspection and test plan.</w:t>
      </w:r>
    </w:p>
    <w:p w14:paraId="3B480B1A" w14:textId="77777777" w:rsidR="002E684B" w:rsidRPr="00BD7DBB" w:rsidRDefault="002E684B" w:rsidP="00DA33D5">
      <w:pPr>
        <w:pStyle w:val="Heading5"/>
        <w:suppressAutoHyphens/>
      </w:pPr>
      <w:r w:rsidRPr="00BD7DBB">
        <w:t>Testing of the Fibre Optic Cable</w:t>
      </w:r>
    </w:p>
    <w:p w14:paraId="5B903B33" w14:textId="1DBF18CE" w:rsidR="002E684B" w:rsidRPr="00BD7DBB" w:rsidRDefault="002E684B" w:rsidP="00DA33D5">
      <w:pPr>
        <w:pStyle w:val="EPBullet-Level1"/>
        <w:suppressAutoHyphens/>
      </w:pPr>
      <w:r w:rsidRPr="00BD7DBB">
        <w:t xml:space="preserve">Following the installation and splicing of the FOC Cable, the </w:t>
      </w:r>
      <w:r w:rsidR="00E60E57" w:rsidRPr="00BD7DBB">
        <w:t>Contractor</w:t>
      </w:r>
      <w:r w:rsidRPr="00BD7DBB">
        <w:t xml:space="preserve"> shall perform a test as specified in the Project Specification documents</w:t>
      </w:r>
      <w:r w:rsidR="00283AD5" w:rsidRPr="00BD7DBB">
        <w:t>.</w:t>
      </w:r>
    </w:p>
    <w:p w14:paraId="6588ED38" w14:textId="77777777" w:rsidR="002E684B" w:rsidRPr="009B0DC9" w:rsidRDefault="002E684B" w:rsidP="00DA33D5">
      <w:pPr>
        <w:pStyle w:val="Heading5"/>
        <w:suppressAutoHyphens/>
      </w:pPr>
      <w:r w:rsidRPr="009B0DC9">
        <w:t>Testing of CP System (Temporary/Permanent)</w:t>
      </w:r>
    </w:p>
    <w:p w14:paraId="3C354F57" w14:textId="5A94B72D" w:rsidR="002E684B" w:rsidRPr="00E762DF" w:rsidRDefault="002E684B" w:rsidP="00DA33D5">
      <w:pPr>
        <w:pStyle w:val="EPBullet-Level1"/>
        <w:suppressAutoHyphens/>
      </w:pPr>
      <w:r w:rsidRPr="00E762DF">
        <w:t xml:space="preserve">The </w:t>
      </w:r>
      <w:r w:rsidR="00E60E57">
        <w:t>Contractor</w:t>
      </w:r>
      <w:r w:rsidRPr="00E762DF">
        <w:t xml:space="preserve"> shall perform testing of the temporary and permanent CP system as specified in the relevant specifications and in the Approved Inspection and Test Plan.</w:t>
      </w:r>
    </w:p>
    <w:p w14:paraId="5D6E04B2" w14:textId="77777777" w:rsidR="002E684B" w:rsidRPr="009B0DC9" w:rsidRDefault="002E684B" w:rsidP="00DA33D5">
      <w:pPr>
        <w:pStyle w:val="Heading5"/>
        <w:suppressAutoHyphens/>
      </w:pPr>
      <w:r w:rsidRPr="009B0DC9">
        <w:t>Cable Continuity Tests</w:t>
      </w:r>
    </w:p>
    <w:p w14:paraId="6A892C6F" w14:textId="5782F09B" w:rsidR="002E684B" w:rsidRPr="00E762DF" w:rsidRDefault="002E684B" w:rsidP="00DA33D5">
      <w:pPr>
        <w:pStyle w:val="EPBullet-Level1"/>
        <w:suppressAutoHyphens/>
      </w:pPr>
      <w:r w:rsidRPr="00E762DF">
        <w:t xml:space="preserve">The </w:t>
      </w:r>
      <w:r w:rsidR="00E60E57">
        <w:t>Contractor</w:t>
      </w:r>
      <w:r w:rsidRPr="00E762DF">
        <w:t xml:space="preserve"> shall perform cable continuity test for all cables installed by the </w:t>
      </w:r>
      <w:r w:rsidR="00E60E57">
        <w:t>Contractor</w:t>
      </w:r>
      <w:r w:rsidRPr="00E762DF">
        <w:t>.</w:t>
      </w:r>
    </w:p>
    <w:p w14:paraId="166EBD44" w14:textId="77777777" w:rsidR="002E684B" w:rsidRPr="009B0DC9" w:rsidRDefault="002E684B" w:rsidP="00DA33D5">
      <w:pPr>
        <w:pStyle w:val="Heading5"/>
        <w:suppressAutoHyphens/>
      </w:pPr>
      <w:r w:rsidRPr="009B0DC9">
        <w:t>Other Inspection and Tests</w:t>
      </w:r>
    </w:p>
    <w:p w14:paraId="3B9DB987" w14:textId="4515811A" w:rsidR="002E684B" w:rsidRPr="00E762DF" w:rsidRDefault="002E684B" w:rsidP="00DA33D5">
      <w:pPr>
        <w:pStyle w:val="EPBullet-Level1"/>
        <w:suppressAutoHyphens/>
      </w:pPr>
      <w:r w:rsidRPr="00E762DF">
        <w:t xml:space="preserve">The </w:t>
      </w:r>
      <w:r w:rsidR="00E60E57">
        <w:t>Contractor</w:t>
      </w:r>
      <w:r w:rsidRPr="00E762DF">
        <w:t xml:space="preserve"> shall perform and document all other inspections and tests in accordance with the Approved inspection and test plan and the relevant Project Specifications, the requirements of the Federal Republic of Nigeria and to ensure the quality of the Works in accordance with good international industry practice.</w:t>
      </w:r>
    </w:p>
    <w:p w14:paraId="25A1DFC5" w14:textId="77777777" w:rsidR="002E684B" w:rsidRPr="000B2842" w:rsidRDefault="002E684B" w:rsidP="00DA33D5">
      <w:pPr>
        <w:pStyle w:val="Heading4"/>
        <w:suppressAutoHyphens/>
      </w:pPr>
      <w:bookmarkStart w:id="316" w:name="_bookmark178"/>
      <w:bookmarkEnd w:id="316"/>
      <w:r w:rsidRPr="000B2842">
        <w:t>WSG 5.3.7 Final Documentation and As-Built</w:t>
      </w:r>
    </w:p>
    <w:p w14:paraId="2D459BC8" w14:textId="4BF9736C" w:rsidR="002E684B" w:rsidRPr="00E762DF" w:rsidRDefault="002E684B" w:rsidP="00DA33D5">
      <w:pPr>
        <w:pStyle w:val="EPBullet-Level1"/>
        <w:suppressAutoHyphens/>
      </w:pPr>
      <w:r w:rsidRPr="00E762DF">
        <w:t xml:space="preserve">The following, but not limited to, documents and data, shall be included in the as-built Documentation package that shall be submitted by the </w:t>
      </w:r>
      <w:r w:rsidR="00E60E57">
        <w:t>Contractor</w:t>
      </w:r>
      <w:r w:rsidRPr="00E762DF">
        <w:t>. All documents shall be submitted in electronic and hardcopy (paper) format as described in Exhibit C, Annex F “Documentation</w:t>
      </w:r>
      <w:r w:rsidRPr="00C63936">
        <w:t xml:space="preserve"> </w:t>
      </w:r>
      <w:r w:rsidRPr="00E762DF">
        <w:t>Requirements”.</w:t>
      </w:r>
    </w:p>
    <w:p w14:paraId="62760BD7" w14:textId="4CFB26F6" w:rsidR="002E684B" w:rsidRPr="00E762DF" w:rsidRDefault="002E684B" w:rsidP="00DA33D5">
      <w:pPr>
        <w:pStyle w:val="EPBullet-Level1"/>
        <w:suppressAutoHyphens/>
      </w:pPr>
      <w:r w:rsidRPr="00E762DF">
        <w:t xml:space="preserve">All documents generated by the </w:t>
      </w:r>
      <w:r w:rsidR="00E60E57">
        <w:t>Contractor</w:t>
      </w:r>
      <w:r w:rsidRPr="00E762DF">
        <w:t xml:space="preserve"> and submitted in electronic file format shall also be submitted in editable electronic file format, whereas the term editable shall refer to as editable in commercially available software programs and file formats, such as but not limited to Microsoft office (Ms-word, Ms-windows, Ms-excel, Ms-project, Ms- power point, Ms-Visio and others), Primavera, latest revision of AutoCAD, ESRI ArcGIS software and</w:t>
      </w:r>
      <w:r w:rsidRPr="00C63936">
        <w:t xml:space="preserve"> </w:t>
      </w:r>
      <w:r w:rsidRPr="00E762DF">
        <w:t>others.</w:t>
      </w:r>
    </w:p>
    <w:p w14:paraId="660C9EBD" w14:textId="77777777" w:rsidR="002E684B" w:rsidRPr="0030314D" w:rsidRDefault="002E684B" w:rsidP="00DA33D5">
      <w:pPr>
        <w:pStyle w:val="Heading5"/>
        <w:suppressAutoHyphens/>
      </w:pPr>
      <w:r w:rsidRPr="0030314D">
        <w:lastRenderedPageBreak/>
        <w:t>Vendor and Manufacturers Documents, Drawings, Certificates</w:t>
      </w:r>
    </w:p>
    <w:p w14:paraId="6D219102" w14:textId="77777777" w:rsidR="002E684B" w:rsidRPr="00E762DF" w:rsidRDefault="002E684B" w:rsidP="00DA33D5">
      <w:pPr>
        <w:pStyle w:val="EPBullet-Level1"/>
        <w:suppressAutoHyphens/>
        <w:spacing w:after="0"/>
      </w:pPr>
      <w:r w:rsidRPr="00E762DF">
        <w:t>Vendor</w:t>
      </w:r>
      <w:r w:rsidRPr="003D671D">
        <w:t xml:space="preserve"> </w:t>
      </w:r>
      <w:r w:rsidRPr="00E762DF">
        <w:t>manuals;</w:t>
      </w:r>
    </w:p>
    <w:p w14:paraId="3BC4E70C" w14:textId="77777777" w:rsidR="002E684B" w:rsidRPr="00E762DF" w:rsidRDefault="002E684B" w:rsidP="00DA33D5">
      <w:pPr>
        <w:pStyle w:val="EPBullet-Level1"/>
        <w:suppressAutoHyphens/>
        <w:spacing w:after="0"/>
      </w:pPr>
      <w:r w:rsidRPr="00E762DF">
        <w:t>Vendor operating</w:t>
      </w:r>
      <w:r w:rsidRPr="003D671D">
        <w:t xml:space="preserve"> </w:t>
      </w:r>
      <w:r w:rsidRPr="00E762DF">
        <w:t>manuals;</w:t>
      </w:r>
    </w:p>
    <w:p w14:paraId="0BE091CD" w14:textId="77777777" w:rsidR="002E684B" w:rsidRPr="00E762DF" w:rsidRDefault="002E684B" w:rsidP="00DA33D5">
      <w:pPr>
        <w:pStyle w:val="EPBullet-Level1"/>
        <w:suppressAutoHyphens/>
        <w:spacing w:after="0"/>
      </w:pPr>
      <w:r w:rsidRPr="00E762DF">
        <w:t>Vendor</w:t>
      </w:r>
      <w:r w:rsidRPr="003D671D">
        <w:t xml:space="preserve"> </w:t>
      </w:r>
      <w:r w:rsidRPr="00E762DF">
        <w:t>drawings;</w:t>
      </w:r>
    </w:p>
    <w:p w14:paraId="4146222A" w14:textId="77777777" w:rsidR="002E684B" w:rsidRPr="00E762DF" w:rsidRDefault="002E684B" w:rsidP="00DA33D5">
      <w:pPr>
        <w:pStyle w:val="EPBullet-Level1"/>
        <w:suppressAutoHyphens/>
        <w:spacing w:after="0"/>
      </w:pPr>
      <w:r w:rsidRPr="00E762DF">
        <w:t>Material</w:t>
      </w:r>
      <w:r w:rsidRPr="003D671D">
        <w:t xml:space="preserve"> </w:t>
      </w:r>
      <w:r w:rsidRPr="00E762DF">
        <w:t>certificates;</w:t>
      </w:r>
    </w:p>
    <w:p w14:paraId="3A99840B" w14:textId="77777777" w:rsidR="002E684B" w:rsidRPr="00E762DF" w:rsidRDefault="002E684B" w:rsidP="00DA33D5">
      <w:pPr>
        <w:pStyle w:val="EPBullet-Level1"/>
        <w:suppressAutoHyphens/>
        <w:spacing w:after="0"/>
      </w:pPr>
      <w:r w:rsidRPr="00E762DF">
        <w:t>Base Material</w:t>
      </w:r>
      <w:r w:rsidRPr="003D671D">
        <w:t xml:space="preserve"> </w:t>
      </w:r>
      <w:r w:rsidRPr="00E762DF">
        <w:t>certificates;</w:t>
      </w:r>
    </w:p>
    <w:p w14:paraId="2E6B6B38" w14:textId="77777777" w:rsidR="002E684B" w:rsidRPr="00E762DF" w:rsidRDefault="002E684B" w:rsidP="00DA33D5">
      <w:pPr>
        <w:pStyle w:val="EPBullet-Level1"/>
        <w:suppressAutoHyphens/>
        <w:spacing w:after="0"/>
      </w:pPr>
      <w:r w:rsidRPr="00E762DF">
        <w:t>Factory Acceptance test</w:t>
      </w:r>
      <w:r w:rsidRPr="003D671D">
        <w:t xml:space="preserve"> </w:t>
      </w:r>
      <w:r w:rsidRPr="00E762DF">
        <w:t>certificates;</w:t>
      </w:r>
    </w:p>
    <w:p w14:paraId="69FD1949" w14:textId="77777777" w:rsidR="002E684B" w:rsidRPr="00E762DF" w:rsidRDefault="002E684B" w:rsidP="00DA33D5">
      <w:pPr>
        <w:pStyle w:val="EPBullet-Level1"/>
        <w:suppressAutoHyphens/>
        <w:spacing w:after="0"/>
      </w:pPr>
      <w:r w:rsidRPr="00E762DF">
        <w:t>Importation and shipping documents;</w:t>
      </w:r>
      <w:r w:rsidRPr="003D671D">
        <w:t xml:space="preserve"> </w:t>
      </w:r>
      <w:r w:rsidRPr="00E762DF">
        <w:t>and</w:t>
      </w:r>
    </w:p>
    <w:p w14:paraId="2DBFEC79" w14:textId="77777777" w:rsidR="002E684B" w:rsidRPr="00E762DF" w:rsidRDefault="002E684B" w:rsidP="00DA33D5">
      <w:pPr>
        <w:pStyle w:val="EPBullet-Level1"/>
        <w:suppressAutoHyphens/>
        <w:spacing w:after="0"/>
      </w:pPr>
      <w:r w:rsidRPr="00E762DF">
        <w:t>Damage and repair</w:t>
      </w:r>
      <w:r w:rsidRPr="003D671D">
        <w:t xml:space="preserve"> </w:t>
      </w:r>
      <w:r w:rsidRPr="00E762DF">
        <w:t>reports.</w:t>
      </w:r>
    </w:p>
    <w:p w14:paraId="3D283AFA" w14:textId="77777777" w:rsidR="002E684B" w:rsidRPr="0030314D" w:rsidRDefault="002E684B" w:rsidP="00DA33D5">
      <w:pPr>
        <w:pStyle w:val="Heading5"/>
        <w:suppressAutoHyphens/>
      </w:pPr>
      <w:r w:rsidRPr="0030314D">
        <w:t>Updated Project Manuals, Specification and Procedures</w:t>
      </w:r>
    </w:p>
    <w:p w14:paraId="6E4AE661" w14:textId="77777777" w:rsidR="002E684B" w:rsidRPr="00E762DF" w:rsidRDefault="002E684B" w:rsidP="00DA33D5">
      <w:pPr>
        <w:pStyle w:val="EPBullet-Level1"/>
        <w:suppressAutoHyphens/>
        <w:spacing w:after="0"/>
      </w:pPr>
      <w:r w:rsidRPr="00E762DF">
        <w:t>Design</w:t>
      </w:r>
      <w:r w:rsidRPr="003D671D">
        <w:t xml:space="preserve"> </w:t>
      </w:r>
      <w:r w:rsidRPr="00E762DF">
        <w:t>manual;</w:t>
      </w:r>
    </w:p>
    <w:p w14:paraId="4A7509CE" w14:textId="77777777" w:rsidR="002E684B" w:rsidRPr="00E762DF" w:rsidRDefault="002E684B" w:rsidP="00DA33D5">
      <w:pPr>
        <w:pStyle w:val="EPBullet-Level1"/>
        <w:suppressAutoHyphens/>
        <w:spacing w:after="0"/>
      </w:pPr>
      <w:r w:rsidRPr="00E762DF">
        <w:t>Construction</w:t>
      </w:r>
      <w:r w:rsidRPr="003D671D">
        <w:t xml:space="preserve"> </w:t>
      </w:r>
      <w:r w:rsidRPr="00E762DF">
        <w:t>manual;</w:t>
      </w:r>
    </w:p>
    <w:p w14:paraId="0705F357" w14:textId="77777777" w:rsidR="002E684B" w:rsidRPr="00E762DF" w:rsidRDefault="002E684B" w:rsidP="00DA33D5">
      <w:pPr>
        <w:pStyle w:val="EPBullet-Level1"/>
        <w:suppressAutoHyphens/>
        <w:spacing w:after="0"/>
      </w:pPr>
      <w:r w:rsidRPr="00E762DF">
        <w:t>Certification manual;</w:t>
      </w:r>
      <w:r w:rsidRPr="003D671D">
        <w:t xml:space="preserve"> </w:t>
      </w:r>
      <w:r w:rsidRPr="00E762DF">
        <w:t>and</w:t>
      </w:r>
    </w:p>
    <w:p w14:paraId="0A54F95F" w14:textId="77777777" w:rsidR="002E684B" w:rsidRPr="00E762DF" w:rsidRDefault="002E684B" w:rsidP="00DA33D5">
      <w:pPr>
        <w:pStyle w:val="EPBullet-Level1"/>
        <w:suppressAutoHyphens/>
        <w:spacing w:after="0"/>
      </w:pPr>
      <w:r w:rsidRPr="00E762DF">
        <w:t>Operation and maintenance</w:t>
      </w:r>
      <w:r w:rsidRPr="003D671D">
        <w:t xml:space="preserve"> </w:t>
      </w:r>
      <w:r w:rsidRPr="00E762DF">
        <w:t>manual.</w:t>
      </w:r>
    </w:p>
    <w:p w14:paraId="11EE1C00" w14:textId="77777777" w:rsidR="002E684B" w:rsidRPr="0030314D" w:rsidRDefault="002E684B" w:rsidP="00DA33D5">
      <w:pPr>
        <w:pStyle w:val="Heading5"/>
        <w:suppressAutoHyphens/>
      </w:pPr>
      <w:r w:rsidRPr="0030314D">
        <w:t>Project Documentation and Reports</w:t>
      </w:r>
    </w:p>
    <w:p w14:paraId="15AE88D2" w14:textId="77777777" w:rsidR="002E684B" w:rsidRPr="00E762DF" w:rsidRDefault="002E684B" w:rsidP="00DA33D5">
      <w:pPr>
        <w:pStyle w:val="EPBullet-Level1"/>
        <w:suppressAutoHyphens/>
        <w:spacing w:after="0"/>
      </w:pPr>
      <w:r w:rsidRPr="00E762DF">
        <w:t>Project close out report</w:t>
      </w:r>
      <w:r w:rsidRPr="003D671D">
        <w:t xml:space="preserve"> </w:t>
      </w:r>
      <w:r w:rsidRPr="00E762DF">
        <w:t>(hand-over);</w:t>
      </w:r>
    </w:p>
    <w:p w14:paraId="63C39CC1" w14:textId="77777777" w:rsidR="002E684B" w:rsidRPr="00E762DF" w:rsidRDefault="002E684B" w:rsidP="00DA33D5">
      <w:pPr>
        <w:pStyle w:val="EPBullet-Level1"/>
        <w:suppressAutoHyphens/>
        <w:spacing w:after="0"/>
      </w:pPr>
      <w:r w:rsidRPr="00E762DF">
        <w:t>Pipe log book with</w:t>
      </w:r>
      <w:r w:rsidRPr="003D671D">
        <w:t xml:space="preserve"> </w:t>
      </w:r>
      <w:r w:rsidRPr="00E762DF">
        <w:t>certificates;</w:t>
      </w:r>
    </w:p>
    <w:p w14:paraId="6261885B" w14:textId="77777777" w:rsidR="002E684B" w:rsidRPr="00E762DF" w:rsidRDefault="002E684B" w:rsidP="00DA33D5">
      <w:pPr>
        <w:pStyle w:val="EPBullet-Level1"/>
        <w:suppressAutoHyphens/>
        <w:spacing w:after="0"/>
      </w:pPr>
      <w:r w:rsidRPr="00E762DF">
        <w:t>QA/QC</w:t>
      </w:r>
      <w:r w:rsidRPr="003D671D">
        <w:t xml:space="preserve"> </w:t>
      </w:r>
      <w:r w:rsidRPr="00E762DF">
        <w:t>documentation;</w:t>
      </w:r>
    </w:p>
    <w:p w14:paraId="52B8E8A5" w14:textId="77777777" w:rsidR="002E684B" w:rsidRPr="00E762DF" w:rsidRDefault="002E684B" w:rsidP="00DA33D5">
      <w:pPr>
        <w:pStyle w:val="EPBullet-Level1"/>
        <w:suppressAutoHyphens/>
        <w:spacing w:after="0"/>
      </w:pPr>
      <w:r w:rsidRPr="00E762DF">
        <w:t>HSE</w:t>
      </w:r>
      <w:r w:rsidRPr="003D671D">
        <w:t xml:space="preserve"> </w:t>
      </w:r>
      <w:r w:rsidRPr="00E762DF">
        <w:t>documentation;</w:t>
      </w:r>
    </w:p>
    <w:p w14:paraId="1AC1D6C3" w14:textId="77777777" w:rsidR="002E684B" w:rsidRPr="00E762DF" w:rsidRDefault="002E684B" w:rsidP="00DA33D5">
      <w:pPr>
        <w:pStyle w:val="EPBullet-Level1"/>
        <w:suppressAutoHyphens/>
        <w:spacing w:after="0"/>
      </w:pPr>
      <w:r w:rsidRPr="00E762DF">
        <w:t>Inspection and test reports;</w:t>
      </w:r>
      <w:r w:rsidRPr="003D671D">
        <w:t xml:space="preserve"> </w:t>
      </w:r>
      <w:r w:rsidRPr="00E762DF">
        <w:t>and</w:t>
      </w:r>
    </w:p>
    <w:p w14:paraId="1958C1FF" w14:textId="77777777" w:rsidR="002E684B" w:rsidRPr="00E762DF" w:rsidRDefault="002E684B" w:rsidP="00DA33D5">
      <w:pPr>
        <w:pStyle w:val="EPBullet-Level1"/>
        <w:suppressAutoHyphens/>
        <w:spacing w:after="0"/>
      </w:pPr>
      <w:r w:rsidRPr="00E762DF">
        <w:t>Radiographs and hardcopies of ultrasonic</w:t>
      </w:r>
      <w:r w:rsidRPr="003D671D">
        <w:t xml:space="preserve"> </w:t>
      </w:r>
      <w:r w:rsidRPr="00E762DF">
        <w:t>results.</w:t>
      </w:r>
    </w:p>
    <w:p w14:paraId="7889C8EB" w14:textId="77777777" w:rsidR="002E684B" w:rsidRPr="0030314D" w:rsidRDefault="002E684B" w:rsidP="00DA33D5">
      <w:pPr>
        <w:pStyle w:val="Heading5"/>
        <w:suppressAutoHyphens/>
      </w:pPr>
      <w:r w:rsidRPr="0030314D">
        <w:t>As-Built Drawings and Data</w:t>
      </w:r>
    </w:p>
    <w:p w14:paraId="376AAA60" w14:textId="77777777" w:rsidR="002E684B" w:rsidRPr="00E762DF" w:rsidRDefault="002E684B" w:rsidP="00DA33D5">
      <w:pPr>
        <w:pStyle w:val="EPBullet-Level1"/>
        <w:suppressAutoHyphens/>
        <w:spacing w:after="0"/>
      </w:pPr>
      <w:r w:rsidRPr="00E762DF">
        <w:t>Red mark-up of all the "Issued for Construction”</w:t>
      </w:r>
      <w:r w:rsidRPr="003D671D">
        <w:t xml:space="preserve"> </w:t>
      </w:r>
      <w:r w:rsidRPr="00E762DF">
        <w:t>drawings;</w:t>
      </w:r>
    </w:p>
    <w:p w14:paraId="1216FE31" w14:textId="77777777" w:rsidR="002E684B" w:rsidRPr="00E762DF" w:rsidRDefault="002E684B" w:rsidP="00DA33D5">
      <w:pPr>
        <w:pStyle w:val="EPBullet-Level1"/>
        <w:suppressAutoHyphens/>
        <w:spacing w:after="0"/>
      </w:pPr>
      <w:r w:rsidRPr="00E762DF">
        <w:t>Final "As-Built" alignment sheets</w:t>
      </w:r>
      <w:r w:rsidRPr="003D671D">
        <w:t xml:space="preserve"> </w:t>
      </w:r>
      <w:r w:rsidRPr="00E762DF">
        <w:t>drawings;</w:t>
      </w:r>
    </w:p>
    <w:p w14:paraId="1722650F" w14:textId="77777777" w:rsidR="002E684B" w:rsidRPr="00E762DF" w:rsidRDefault="002E684B" w:rsidP="00DA33D5">
      <w:pPr>
        <w:pStyle w:val="EPBullet-Level1"/>
        <w:suppressAutoHyphens/>
        <w:spacing w:after="0"/>
      </w:pPr>
      <w:r w:rsidRPr="00E762DF">
        <w:t>Final "As-Built" pipeline design</w:t>
      </w:r>
      <w:r w:rsidRPr="003D671D">
        <w:t xml:space="preserve"> </w:t>
      </w:r>
      <w:r w:rsidRPr="00E762DF">
        <w:t>drawings;</w:t>
      </w:r>
    </w:p>
    <w:p w14:paraId="1D8BC053" w14:textId="77777777" w:rsidR="002E684B" w:rsidRPr="00E762DF" w:rsidRDefault="002E684B" w:rsidP="00DA33D5">
      <w:pPr>
        <w:pStyle w:val="EPBullet-Level1"/>
        <w:suppressAutoHyphens/>
        <w:spacing w:after="0"/>
      </w:pPr>
      <w:r w:rsidRPr="00E762DF">
        <w:t>Final "As-Built" survey data;</w:t>
      </w:r>
      <w:r w:rsidRPr="003D671D">
        <w:t xml:space="preserve"> </w:t>
      </w:r>
      <w:r w:rsidRPr="00E762DF">
        <w:t>and</w:t>
      </w:r>
    </w:p>
    <w:p w14:paraId="155DFBC2" w14:textId="77777777" w:rsidR="002E684B" w:rsidRPr="00E762DF" w:rsidRDefault="002E684B" w:rsidP="00DA33D5">
      <w:pPr>
        <w:pStyle w:val="EPBullet-Level1"/>
        <w:suppressAutoHyphens/>
        <w:spacing w:after="0"/>
      </w:pPr>
      <w:r w:rsidRPr="00E762DF">
        <w:t>Final "As-Built" special point / crossing design</w:t>
      </w:r>
      <w:r w:rsidRPr="003D671D">
        <w:t xml:space="preserve"> </w:t>
      </w:r>
      <w:r w:rsidRPr="00E762DF">
        <w:t>drawings.</w:t>
      </w:r>
    </w:p>
    <w:p w14:paraId="1C4A5414" w14:textId="77777777" w:rsidR="002E684B" w:rsidRPr="0030314D" w:rsidRDefault="002E684B" w:rsidP="00DA33D5">
      <w:pPr>
        <w:pStyle w:val="Heading5"/>
        <w:suppressAutoHyphens/>
      </w:pPr>
      <w:r w:rsidRPr="0030314D">
        <w:t>GIS Data and Data Warehouse</w:t>
      </w:r>
    </w:p>
    <w:p w14:paraId="69AFC4B4" w14:textId="11F10CB6" w:rsidR="002E684B" w:rsidRPr="00E762DF" w:rsidRDefault="002E684B" w:rsidP="00DA33D5">
      <w:pPr>
        <w:pStyle w:val="EPBullet-Level1"/>
        <w:suppressAutoHyphens/>
        <w:spacing w:after="0"/>
      </w:pPr>
      <w:r w:rsidRPr="00E762DF">
        <w:t>Geographical information system;</w:t>
      </w:r>
      <w:r w:rsidRPr="003D671D">
        <w:t xml:space="preserve"> </w:t>
      </w:r>
      <w:r w:rsidRPr="00E762DF">
        <w:t>and</w:t>
      </w:r>
    </w:p>
    <w:p w14:paraId="5CF8CF94" w14:textId="77777777" w:rsidR="002E684B" w:rsidRPr="00E762DF" w:rsidRDefault="002E684B" w:rsidP="00DA33D5">
      <w:pPr>
        <w:pStyle w:val="EPBullet-Level1"/>
        <w:suppressAutoHyphens/>
        <w:spacing w:after="0"/>
      </w:pPr>
      <w:r w:rsidRPr="00E762DF">
        <w:t>Data warehouse.</w:t>
      </w:r>
    </w:p>
    <w:p w14:paraId="4C656ED9" w14:textId="77777777" w:rsidR="002E684B" w:rsidRPr="0030314D" w:rsidRDefault="002E684B" w:rsidP="00DA33D5">
      <w:pPr>
        <w:pStyle w:val="Heading5"/>
        <w:suppressAutoHyphens/>
      </w:pPr>
      <w:r w:rsidRPr="0030314D">
        <w:t>Interface/Input to Asset Integrity Management Programme</w:t>
      </w:r>
    </w:p>
    <w:p w14:paraId="28D9205A" w14:textId="54B319D3" w:rsidR="002E684B" w:rsidRPr="00E762DF" w:rsidRDefault="002E684B" w:rsidP="00DA33D5">
      <w:pPr>
        <w:pStyle w:val="EPBullet-Level1"/>
        <w:suppressAutoHyphens/>
      </w:pPr>
      <w:r w:rsidRPr="00E762DF">
        <w:t xml:space="preserve">This work unit entails the compilation and input of all relevant data into the </w:t>
      </w:r>
      <w:r w:rsidR="0077700F" w:rsidRPr="00E762DF">
        <w:t>Owner</w:t>
      </w:r>
      <w:r w:rsidRPr="00E762DF">
        <w:t>’s asset integrity management programme.</w:t>
      </w:r>
    </w:p>
    <w:p w14:paraId="1AF29E8F" w14:textId="77777777" w:rsidR="002E684B" w:rsidRPr="0030314D" w:rsidRDefault="002E684B" w:rsidP="00DA33D5">
      <w:pPr>
        <w:pStyle w:val="Heading3"/>
        <w:suppressAutoHyphens/>
      </w:pPr>
      <w:bookmarkStart w:id="317" w:name="_bookmark179"/>
      <w:bookmarkStart w:id="318" w:name="_Toc215755616"/>
      <w:bookmarkEnd w:id="317"/>
      <w:r w:rsidRPr="0030314D">
        <w:lastRenderedPageBreak/>
        <w:t>Work Group 5.4 Pipeline Stations Construction</w:t>
      </w:r>
      <w:bookmarkEnd w:id="318"/>
    </w:p>
    <w:p w14:paraId="2FF4D920" w14:textId="0C8E5A39" w:rsidR="002E684B" w:rsidRPr="00E762DF" w:rsidRDefault="002E684B" w:rsidP="00DA33D5">
      <w:pPr>
        <w:pStyle w:val="EPBullet-Level1"/>
        <w:suppressAutoHyphens/>
      </w:pPr>
      <w:r w:rsidRPr="00E762DF">
        <w:t xml:space="preserve">The </w:t>
      </w:r>
      <w:r w:rsidR="00E60E57">
        <w:t>Contractor</w:t>
      </w:r>
      <w:r w:rsidRPr="00E762DF">
        <w:t xml:space="preserve"> shall construct all stations of the Pipeline.</w:t>
      </w:r>
    </w:p>
    <w:p w14:paraId="5FA46DFB" w14:textId="1CC152BC" w:rsidR="002E684B" w:rsidRPr="00E762DF" w:rsidRDefault="002E684B" w:rsidP="00DA33D5">
      <w:pPr>
        <w:pStyle w:val="EPBullet-Level1"/>
        <w:suppressAutoHyphens/>
      </w:pPr>
      <w:r w:rsidRPr="00BD7DBB">
        <w:t xml:space="preserve">The </w:t>
      </w:r>
      <w:r w:rsidR="00E60E57" w:rsidRPr="00BD7DBB">
        <w:t>Contractor</w:t>
      </w:r>
      <w:r w:rsidRPr="00BD7DBB">
        <w:t xml:space="preserve"> shall observe the requirements defined in document Annex G, Attachment 2 “Interface Plan and Matrix ” for the identification of the </w:t>
      </w:r>
      <w:r w:rsidR="00E60E57" w:rsidRPr="00BD7DBB">
        <w:t>Contractor</w:t>
      </w:r>
      <w:r w:rsidRPr="00BD7DBB">
        <w:t>’s</w:t>
      </w:r>
      <w:r w:rsidRPr="00E762DF">
        <w:t xml:space="preserve"> construction responsibilities inside Pipeline stations.</w:t>
      </w:r>
    </w:p>
    <w:p w14:paraId="4C7C86DF" w14:textId="1272DECC" w:rsidR="002E684B" w:rsidRPr="000B2842" w:rsidRDefault="002E684B" w:rsidP="00DA33D5">
      <w:pPr>
        <w:pStyle w:val="Heading4"/>
        <w:suppressAutoHyphens/>
      </w:pPr>
      <w:bookmarkStart w:id="319" w:name="_bookmark180"/>
      <w:bookmarkEnd w:id="319"/>
      <w:r w:rsidRPr="000B2842">
        <w:t xml:space="preserve">WSG 5.4.1 </w:t>
      </w:r>
      <w:r w:rsidR="00FF0B4F">
        <w:t>BBOU and Elep Manifold</w:t>
      </w:r>
      <w:r w:rsidRPr="000B2842">
        <w:t xml:space="preserve"> Stations</w:t>
      </w:r>
    </w:p>
    <w:p w14:paraId="53341F6C" w14:textId="77777777" w:rsidR="002E684B" w:rsidRPr="00FF0B4F" w:rsidRDefault="002E684B" w:rsidP="00DA33D5">
      <w:pPr>
        <w:pStyle w:val="Heading5"/>
        <w:suppressAutoHyphens/>
      </w:pPr>
      <w:r w:rsidRPr="00FF0B4F">
        <w:t>WSG 5.4.1.1 Preparatory Works and Site Clearing</w:t>
      </w:r>
    </w:p>
    <w:p w14:paraId="350BD7B4" w14:textId="052EC594" w:rsidR="002E684B" w:rsidRDefault="002E684B" w:rsidP="00DA33D5">
      <w:pPr>
        <w:pStyle w:val="EPBullet-Level1"/>
        <w:suppressAutoHyphens/>
      </w:pPr>
      <w:r w:rsidRPr="00E762DF">
        <w:t xml:space="preserve">The </w:t>
      </w:r>
      <w:r w:rsidR="00E60E57">
        <w:t>Contractor</w:t>
      </w:r>
      <w:r w:rsidRPr="00E762DF">
        <w:t xml:space="preserve"> shall be responsible to execute all preparatory Works required before starting the construction of the Project installations, including, but not limited to:</w:t>
      </w:r>
    </w:p>
    <w:p w14:paraId="5DB5E5CF" w14:textId="3AF507CE" w:rsidR="00AD3196" w:rsidRPr="00E762DF" w:rsidRDefault="00AD3196" w:rsidP="00DA33D5">
      <w:pPr>
        <w:pStyle w:val="EPBullet-Level1"/>
        <w:suppressAutoHyphens/>
      </w:pPr>
      <w:r>
        <w:t xml:space="preserve">The Dredging of access canal to the site is handled in another contract. However </w:t>
      </w:r>
      <w:r w:rsidR="00E60E57">
        <w:t>Contractor</w:t>
      </w:r>
      <w:r>
        <w:t xml:space="preserve"> shall obliged to create temporary water way access to facility the installation of the platforms</w:t>
      </w:r>
    </w:p>
    <w:p w14:paraId="225EE038" w14:textId="77777777" w:rsidR="002E684B" w:rsidRPr="00E762DF" w:rsidRDefault="002E684B" w:rsidP="00A7493C">
      <w:pPr>
        <w:widowControl w:val="0"/>
        <w:numPr>
          <w:ilvl w:val="4"/>
          <w:numId w:val="15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Setting out of station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area;</w:t>
      </w:r>
    </w:p>
    <w:p w14:paraId="2CCC974A" w14:textId="77777777" w:rsidR="002E684B" w:rsidRPr="00E762DF" w:rsidRDefault="002E684B" w:rsidP="00A7493C">
      <w:pPr>
        <w:widowControl w:val="0"/>
        <w:numPr>
          <w:ilvl w:val="4"/>
          <w:numId w:val="15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Pre-construction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survey;</w:t>
      </w:r>
    </w:p>
    <w:p w14:paraId="3FD4CEA5" w14:textId="4A8C14CF" w:rsidR="002E684B" w:rsidRPr="00E762DF" w:rsidRDefault="002E684B" w:rsidP="00A7493C">
      <w:pPr>
        <w:widowControl w:val="0"/>
        <w:numPr>
          <w:ilvl w:val="4"/>
          <w:numId w:val="15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temporary access road</w:t>
      </w:r>
      <w:r w:rsidR="00AD3196">
        <w:rPr>
          <w:rFonts w:ascii="Futura Std Book" w:eastAsia="Arial" w:hAnsi="Futura Std Book" w:cs="Arial"/>
          <w:color w:val="auto"/>
          <w:sz w:val="22"/>
          <w:szCs w:val="22"/>
          <w:lang w:val="en-US" w:eastAsia="en-US"/>
        </w:rPr>
        <w:t>/water way</w:t>
      </w:r>
      <w:r w:rsidRPr="00E762DF">
        <w:rPr>
          <w:rFonts w:ascii="Futura Std Book" w:eastAsia="Arial" w:hAnsi="Futura Std Book" w:cs="Arial"/>
          <w:color w:val="auto"/>
          <w:sz w:val="22"/>
          <w:szCs w:val="22"/>
          <w:lang w:val="en-US" w:eastAsia="en-US"/>
        </w:rPr>
        <w:t>;</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20864D5" w14:textId="7B0738EA" w:rsidR="002E684B" w:rsidRDefault="002E684B" w:rsidP="00A7493C">
      <w:pPr>
        <w:widowControl w:val="0"/>
        <w:numPr>
          <w:ilvl w:val="4"/>
          <w:numId w:val="15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Clearing of area affected by construction, camps, storage and pre-fabrication area, workshops,</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5F1F628A" w14:textId="4DB16595" w:rsidR="00AD3196" w:rsidRDefault="00AD3196" w:rsidP="00A7493C">
      <w:pPr>
        <w:widowControl w:val="0"/>
        <w:numPr>
          <w:ilvl w:val="4"/>
          <w:numId w:val="156"/>
        </w:numPr>
        <w:suppressAutoHyphens/>
        <w:autoSpaceDE w:val="0"/>
        <w:autoSpaceDN w:val="0"/>
        <w:spacing w:before="0" w:line="240" w:lineRule="auto"/>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 xml:space="preserve">Pilling works </w:t>
      </w:r>
      <w:r w:rsidR="00955097">
        <w:rPr>
          <w:rFonts w:ascii="Futura Std Book" w:eastAsia="Arial" w:hAnsi="Futura Std Book" w:cs="Arial"/>
          <w:color w:val="auto"/>
          <w:sz w:val="22"/>
          <w:szCs w:val="22"/>
          <w:lang w:val="en-US" w:eastAsia="en-US"/>
        </w:rPr>
        <w:t>and foundations.</w:t>
      </w:r>
    </w:p>
    <w:p w14:paraId="45FB1DC2" w14:textId="77777777" w:rsidR="00955097" w:rsidRPr="00E762DF" w:rsidRDefault="00955097"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6A98F61E" w14:textId="77777777" w:rsidR="002E684B" w:rsidRPr="00FF0B4F" w:rsidRDefault="002E684B" w:rsidP="00DA33D5">
      <w:pPr>
        <w:pStyle w:val="Heading5"/>
        <w:suppressAutoHyphens/>
      </w:pPr>
      <w:r w:rsidRPr="00FF0B4F">
        <w:t>WSG 5.4.1.2 Site Preparation Earth Works</w:t>
      </w:r>
    </w:p>
    <w:p w14:paraId="334D7C7F" w14:textId="4400FB9F" w:rsidR="002E684B" w:rsidRPr="00E762DF" w:rsidRDefault="002E684B" w:rsidP="00DA33D5">
      <w:pPr>
        <w:pStyle w:val="EPBullet-Level1"/>
        <w:suppressAutoHyphens/>
      </w:pPr>
      <w:r w:rsidRPr="00E762DF">
        <w:t xml:space="preserve">Based on the </w:t>
      </w:r>
      <w:r w:rsidR="00E60E57">
        <w:t>Contractor</w:t>
      </w:r>
      <w:r w:rsidRPr="00E762DF">
        <w:t xml:space="preserve">’s engineering, the </w:t>
      </w:r>
      <w:r w:rsidR="00E60E57">
        <w:t>Contractor</w:t>
      </w:r>
      <w:r w:rsidRPr="00E762DF">
        <w:t xml:space="preserve"> is responsible for execution of earth Works required, considering transitioning from actual topography to the station soil contour defined during design optimizing the volumes of cut and fill. The work comprises the following main items without being limited to:</w:t>
      </w:r>
    </w:p>
    <w:p w14:paraId="3EADED3A" w14:textId="083429FA" w:rsidR="002E684B" w:rsidRPr="00E762DF" w:rsidRDefault="002E684B" w:rsidP="00A7493C">
      <w:pPr>
        <w:widowControl w:val="0"/>
        <w:numPr>
          <w:ilvl w:val="4"/>
          <w:numId w:val="15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Cut of ground to level station, including proper compaction of the</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subsoil</w:t>
      </w:r>
      <w:r w:rsidR="00955097">
        <w:rPr>
          <w:rFonts w:ascii="Futura Std Book" w:eastAsia="Arial" w:hAnsi="Futura Std Book" w:cs="Arial"/>
          <w:color w:val="auto"/>
          <w:sz w:val="22"/>
          <w:szCs w:val="22"/>
          <w:lang w:val="en-US" w:eastAsia="en-US"/>
        </w:rPr>
        <w:t xml:space="preserve"> where necessary</w:t>
      </w:r>
      <w:r w:rsidRPr="00E762DF">
        <w:rPr>
          <w:rFonts w:ascii="Futura Std Book" w:eastAsia="Arial" w:hAnsi="Futura Std Book" w:cs="Arial"/>
          <w:color w:val="auto"/>
          <w:sz w:val="22"/>
          <w:szCs w:val="22"/>
          <w:lang w:val="en-US" w:eastAsia="en-US"/>
        </w:rPr>
        <w:t>;</w:t>
      </w:r>
    </w:p>
    <w:p w14:paraId="3172A2C9" w14:textId="77777777" w:rsidR="002E684B" w:rsidRPr="00E762DF" w:rsidRDefault="002E684B" w:rsidP="00A7493C">
      <w:pPr>
        <w:widowControl w:val="0"/>
        <w:numPr>
          <w:ilvl w:val="4"/>
          <w:numId w:val="15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Separation of cut Material into usable and non-usable (spoil)</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Material;</w:t>
      </w:r>
    </w:p>
    <w:p w14:paraId="15DBD542" w14:textId="2AF696D2" w:rsidR="002E684B" w:rsidRPr="00E762DF" w:rsidRDefault="002E684B" w:rsidP="00A7493C">
      <w:pPr>
        <w:widowControl w:val="0"/>
        <w:numPr>
          <w:ilvl w:val="4"/>
          <w:numId w:val="15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Discharge of soil Material and fill in adjacent areas in accordance with environmental requirements;</w:t>
      </w:r>
    </w:p>
    <w:p w14:paraId="430817AF" w14:textId="77777777" w:rsidR="002E684B" w:rsidRPr="00E762DF" w:rsidRDefault="002E684B" w:rsidP="00A7493C">
      <w:pPr>
        <w:widowControl w:val="0"/>
        <w:numPr>
          <w:ilvl w:val="4"/>
          <w:numId w:val="15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Compaction of fill Material in accordance with Project</w:t>
      </w:r>
      <w:r w:rsidRPr="0095509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Specifications.</w:t>
      </w:r>
    </w:p>
    <w:p w14:paraId="06FFFAFF" w14:textId="77777777" w:rsidR="002E684B" w:rsidRPr="00FF0B4F" w:rsidRDefault="002E684B" w:rsidP="00DA33D5">
      <w:pPr>
        <w:pStyle w:val="Heading5"/>
        <w:suppressAutoHyphens/>
      </w:pPr>
      <w:r w:rsidRPr="00FF0B4F">
        <w:t>WSG 5.4.1.3 Temporary Installations</w:t>
      </w:r>
    </w:p>
    <w:p w14:paraId="0B947950" w14:textId="77777777" w:rsidR="002E684B" w:rsidRPr="00E762DF" w:rsidRDefault="002E684B" w:rsidP="00DA33D5">
      <w:pPr>
        <w:pStyle w:val="EPBullet-Level1"/>
        <w:suppressAutoHyphens/>
      </w:pPr>
      <w:r w:rsidRPr="00E762DF">
        <w:t>This Work Sub-Group comprises all Works including clearance, grading/levelling, filling/compaction, excavation, fencing, building of road accesses, installation of buildings and utilities for the installation, operation and subsequent removal of all temporary Site facilities, Site utilities and temporary access roads thereto.</w:t>
      </w:r>
    </w:p>
    <w:p w14:paraId="59FEBB44" w14:textId="77777777" w:rsidR="002E684B" w:rsidRPr="00FF0B4F" w:rsidRDefault="002E684B" w:rsidP="00DA33D5">
      <w:pPr>
        <w:pStyle w:val="Heading5"/>
        <w:suppressAutoHyphens/>
      </w:pPr>
      <w:r w:rsidRPr="00FF0B4F">
        <w:lastRenderedPageBreak/>
        <w:t>Temporary Site Facilities</w:t>
      </w:r>
    </w:p>
    <w:p w14:paraId="1C630B4D" w14:textId="49C06E12" w:rsidR="002E684B" w:rsidRPr="00E762DF" w:rsidRDefault="002E684B" w:rsidP="00DA33D5">
      <w:pPr>
        <w:pStyle w:val="EPBullet-Level1"/>
        <w:suppressAutoHyphens/>
      </w:pPr>
      <w:r w:rsidRPr="00E762DF">
        <w:t xml:space="preserve">The </w:t>
      </w:r>
      <w:r w:rsidR="00E60E57">
        <w:t>Contractor</w:t>
      </w:r>
      <w:r w:rsidRPr="00E762DF">
        <w:t xml:space="preserve"> shall establish all temporary Site facilities required for the performance of the Works.</w:t>
      </w:r>
    </w:p>
    <w:p w14:paraId="1EB55C85" w14:textId="47ADADBE" w:rsidR="002E684B" w:rsidRPr="00E762DF" w:rsidRDefault="002E684B" w:rsidP="00DA33D5">
      <w:pPr>
        <w:pStyle w:val="EPBullet-Level1"/>
        <w:suppressAutoHyphens/>
      </w:pPr>
      <w:r w:rsidRPr="00E762DF">
        <w:t xml:space="preserve">The </w:t>
      </w:r>
      <w:r w:rsidR="00E60E57">
        <w:t>Contractor</w:t>
      </w:r>
      <w:r w:rsidRPr="00E762DF">
        <w:t xml:space="preserve"> shall be responsible for the acquisition and maintenance of all additional areas required for the performance of the Works, such as:</w:t>
      </w:r>
    </w:p>
    <w:p w14:paraId="2EAB2219" w14:textId="77777777" w:rsidR="002E684B" w:rsidRPr="00E762DF" w:rsidRDefault="002E684B" w:rsidP="00A7493C">
      <w:pPr>
        <w:widowControl w:val="0"/>
        <w:numPr>
          <w:ilvl w:val="4"/>
          <w:numId w:val="15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camps;</w:t>
      </w:r>
    </w:p>
    <w:p w14:paraId="7647F35E" w14:textId="77777777" w:rsidR="002E684B" w:rsidRPr="00E762DF" w:rsidRDefault="002E684B" w:rsidP="00A7493C">
      <w:pPr>
        <w:widowControl w:val="0"/>
        <w:numPr>
          <w:ilvl w:val="4"/>
          <w:numId w:val="15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Manufacturing and pre-fabrication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yards;</w:t>
      </w:r>
    </w:p>
    <w:p w14:paraId="415058A1" w14:textId="77777777" w:rsidR="002E684B" w:rsidRPr="00E762DF" w:rsidRDefault="002E684B" w:rsidP="00A7493C">
      <w:pPr>
        <w:widowControl w:val="0"/>
        <w:numPr>
          <w:ilvl w:val="4"/>
          <w:numId w:val="15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Storage yards;</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264FF84" w14:textId="77777777" w:rsidR="002E684B" w:rsidRPr="00E762DF" w:rsidRDefault="002E684B" w:rsidP="00A7493C">
      <w:pPr>
        <w:widowControl w:val="0"/>
        <w:numPr>
          <w:ilvl w:val="4"/>
          <w:numId w:val="15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Other areas used for the performance of the</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Works.</w:t>
      </w:r>
    </w:p>
    <w:p w14:paraId="37AB3B6D" w14:textId="01EDBE4D" w:rsidR="002E684B" w:rsidRPr="00E762DF" w:rsidRDefault="002E684B" w:rsidP="00DA33D5">
      <w:pPr>
        <w:pStyle w:val="EPBullet-Level1"/>
        <w:suppressAutoHyphens/>
      </w:pPr>
      <w:r w:rsidRPr="00E762DF">
        <w:t xml:space="preserve">The locations for the establishment of temporary Site facilities are subject to Environmental Authority and the </w:t>
      </w:r>
      <w:r w:rsidR="0077700F" w:rsidRPr="00E762DF">
        <w:t>Owner</w:t>
      </w:r>
      <w:r w:rsidRPr="00E762DF">
        <w:t>’s Approval.</w:t>
      </w:r>
    </w:p>
    <w:p w14:paraId="3F13A196" w14:textId="2C3F284E" w:rsidR="002E684B" w:rsidRPr="00E762DF" w:rsidRDefault="002E684B" w:rsidP="00DA33D5">
      <w:pPr>
        <w:pStyle w:val="EPBullet-Level1"/>
        <w:suppressAutoHyphens/>
      </w:pPr>
      <w:r w:rsidRPr="00E762DF">
        <w:t xml:space="preserve">Prior to accessing any of these additional areas, the </w:t>
      </w:r>
      <w:r w:rsidR="00E60E57">
        <w:t>Contractor</w:t>
      </w:r>
      <w:r w:rsidRPr="00E762DF">
        <w:t xml:space="preserve"> shall furnish to the </w:t>
      </w:r>
      <w:r w:rsidR="0077700F" w:rsidRPr="00E762DF">
        <w:t>Owner</w:t>
      </w:r>
      <w:r w:rsidRPr="00E762DF">
        <w:t xml:space="preserve"> written evidence that all of these areas have been acquired in full compliance with the legal requirements of the Federal Republic of Nigeria and the relevant Project procedures.</w:t>
      </w:r>
    </w:p>
    <w:p w14:paraId="6F2ABAED" w14:textId="4DDD16EA" w:rsidR="002E684B" w:rsidRPr="00E762DF" w:rsidRDefault="002E684B" w:rsidP="00DA33D5">
      <w:pPr>
        <w:pStyle w:val="EPBullet-Level1"/>
        <w:suppressAutoHyphens/>
      </w:pPr>
      <w:r w:rsidRPr="00E762DF">
        <w:t xml:space="preserve">The </w:t>
      </w:r>
      <w:r w:rsidR="00E60E57">
        <w:t>Contractor</w:t>
      </w:r>
      <w:r w:rsidRPr="00E762DF">
        <w:t xml:space="preserve"> shall provide for Site housekeeping on a continuous basis to ensure Site is free from scrap, debris and rubbish at all times; and provide all required temporary facilities to ensure that construction equipment is properly stored and all buildings or structures are maintained in a clean, tidy, painted and serviceable condition.</w:t>
      </w:r>
    </w:p>
    <w:p w14:paraId="55520238" w14:textId="77777777" w:rsidR="002E684B" w:rsidRPr="00FF0B4F" w:rsidRDefault="002E684B" w:rsidP="00DA33D5">
      <w:pPr>
        <w:pStyle w:val="Heading5"/>
        <w:suppressAutoHyphens/>
      </w:pPr>
      <w:r w:rsidRPr="00FF0B4F">
        <w:t>Temporary Site Utilities</w:t>
      </w:r>
    </w:p>
    <w:p w14:paraId="462BFC61" w14:textId="04641A6C" w:rsidR="002E684B" w:rsidRPr="00E762DF" w:rsidRDefault="002E684B" w:rsidP="00DA33D5">
      <w:pPr>
        <w:pStyle w:val="EPBullet-Level1"/>
        <w:suppressAutoHyphens/>
      </w:pPr>
      <w:r w:rsidRPr="00E762DF">
        <w:t xml:space="preserve">The </w:t>
      </w:r>
      <w:r w:rsidR="00E60E57">
        <w:t>Contractor</w:t>
      </w:r>
      <w:r w:rsidRPr="00E762DF">
        <w:t xml:space="preserve"> shall design, construct and install all temporary utilities at all work Sites of the </w:t>
      </w:r>
      <w:r w:rsidR="00E60E57">
        <w:t>Contractor</w:t>
      </w:r>
      <w:r w:rsidRPr="00E762DF">
        <w:t>. Such utilities shall include, without limitation, the installation, commissioning, operation, maintenance, and subsequent removal of:</w:t>
      </w:r>
    </w:p>
    <w:p w14:paraId="207DED82" w14:textId="77777777" w:rsidR="002E684B" w:rsidRPr="00E762DF" w:rsidRDefault="002E684B" w:rsidP="00A7493C">
      <w:pPr>
        <w:widowControl w:val="0"/>
        <w:numPr>
          <w:ilvl w:val="4"/>
          <w:numId w:val="15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5F3D4B">
        <w:rPr>
          <w:rFonts w:ascii="Futura Std Book" w:eastAsia="Arial" w:hAnsi="Futura Std Book" w:cs="Arial"/>
          <w:color w:val="auto"/>
          <w:sz w:val="22"/>
          <w:szCs w:val="22"/>
          <w:lang w:val="en-US" w:eastAsia="en-US"/>
        </w:rPr>
        <w:t>Electrical Power Supply</w:t>
      </w:r>
      <w:r w:rsidRPr="00E762DF">
        <w:rPr>
          <w:rFonts w:ascii="Futura Std Book" w:eastAsia="Arial" w:hAnsi="Futura Std Book" w:cs="Arial"/>
          <w:color w:val="auto"/>
          <w:sz w:val="22"/>
          <w:szCs w:val="22"/>
          <w:lang w:val="en-US" w:eastAsia="en-US"/>
        </w:rPr>
        <w:t xml:space="preserve"> comprising of temporary power supply and distribution of power throughout the Site as required for construction and</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commissioning;</w:t>
      </w:r>
    </w:p>
    <w:p w14:paraId="1A0D46A8" w14:textId="77777777" w:rsidR="002E684B" w:rsidRPr="00E762DF" w:rsidRDefault="002E684B" w:rsidP="00A7493C">
      <w:pPr>
        <w:widowControl w:val="0"/>
        <w:numPr>
          <w:ilvl w:val="4"/>
          <w:numId w:val="15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5F3D4B">
        <w:rPr>
          <w:rFonts w:ascii="Futura Std Book" w:eastAsia="Arial" w:hAnsi="Futura Std Book" w:cs="Arial"/>
          <w:color w:val="auto"/>
          <w:sz w:val="22"/>
          <w:szCs w:val="22"/>
          <w:lang w:val="en-US" w:eastAsia="en-US"/>
        </w:rPr>
        <w:t>Water Supply</w:t>
      </w:r>
      <w:r w:rsidRPr="00E762DF">
        <w:rPr>
          <w:rFonts w:ascii="Futura Std Book" w:eastAsia="Arial" w:hAnsi="Futura Std Book" w:cs="Arial"/>
          <w:color w:val="auto"/>
          <w:sz w:val="22"/>
          <w:szCs w:val="22"/>
          <w:lang w:val="en-US" w:eastAsia="en-US"/>
        </w:rPr>
        <w:t xml:space="preserve"> including potable water comprising of temporary fresh water supply, cooling, collection, storage, transfer and distribution of all fresh water according to the Project requirements, including potable water production if</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necessary;</w:t>
      </w:r>
    </w:p>
    <w:p w14:paraId="13A3DF48" w14:textId="3A1B5070" w:rsidR="002E684B" w:rsidRPr="00E762DF" w:rsidRDefault="002E684B" w:rsidP="00A7493C">
      <w:pPr>
        <w:widowControl w:val="0"/>
        <w:numPr>
          <w:ilvl w:val="4"/>
          <w:numId w:val="15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5F3D4B">
        <w:rPr>
          <w:rFonts w:ascii="Futura Std Book" w:eastAsia="Arial" w:hAnsi="Futura Std Book" w:cs="Arial"/>
          <w:color w:val="auto"/>
          <w:sz w:val="22"/>
          <w:szCs w:val="22"/>
          <w:lang w:val="en-US" w:eastAsia="en-US"/>
        </w:rPr>
        <w:t>Natural Gas / Heating Gas supply</w:t>
      </w:r>
      <w:r w:rsidRPr="00E762DF">
        <w:rPr>
          <w:rFonts w:ascii="Futura Std Book" w:eastAsia="Arial" w:hAnsi="Futura Std Book" w:cs="Arial"/>
          <w:color w:val="auto"/>
          <w:sz w:val="22"/>
          <w:szCs w:val="22"/>
          <w:lang w:val="en-US" w:eastAsia="en-US"/>
        </w:rPr>
        <w:t xml:space="preserve"> if</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applicable;</w:t>
      </w:r>
    </w:p>
    <w:p w14:paraId="370FDDF5" w14:textId="77777777" w:rsidR="002E684B" w:rsidRPr="00E762DF" w:rsidRDefault="002E684B" w:rsidP="00A7493C">
      <w:pPr>
        <w:widowControl w:val="0"/>
        <w:numPr>
          <w:ilvl w:val="4"/>
          <w:numId w:val="15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5F3D4B">
        <w:rPr>
          <w:rFonts w:ascii="Futura Std Book" w:eastAsia="Arial" w:hAnsi="Futura Std Book" w:cs="Arial"/>
          <w:color w:val="auto"/>
          <w:sz w:val="22"/>
          <w:szCs w:val="22"/>
          <w:lang w:val="en-US" w:eastAsia="en-US"/>
        </w:rPr>
        <w:t>Liquid Waste Treatment and Disposal</w:t>
      </w:r>
      <w:r w:rsidRPr="00E762DF">
        <w:rPr>
          <w:rFonts w:ascii="Futura Std Book" w:eastAsia="Arial" w:hAnsi="Futura Std Book" w:cs="Arial"/>
          <w:color w:val="auto"/>
          <w:sz w:val="22"/>
          <w:szCs w:val="22"/>
          <w:lang w:val="en-US" w:eastAsia="en-US"/>
        </w:rPr>
        <w:t xml:space="preserve"> in accordance with all applicable Laws, of all sewage and waste water including the disposal of hydro test</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water;</w:t>
      </w:r>
    </w:p>
    <w:p w14:paraId="76C2C6A9" w14:textId="77777777" w:rsidR="002E684B" w:rsidRPr="00E762DF" w:rsidRDefault="002E684B" w:rsidP="00A7493C">
      <w:pPr>
        <w:widowControl w:val="0"/>
        <w:numPr>
          <w:ilvl w:val="4"/>
          <w:numId w:val="15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5F3D4B">
        <w:rPr>
          <w:rFonts w:ascii="Futura Std Book" w:eastAsia="Arial" w:hAnsi="Futura Std Book" w:cs="Arial"/>
          <w:color w:val="auto"/>
          <w:sz w:val="22"/>
          <w:szCs w:val="22"/>
          <w:lang w:val="en-US" w:eastAsia="en-US"/>
        </w:rPr>
        <w:t>Solid Waste Disposal</w:t>
      </w:r>
      <w:r w:rsidRPr="00E762DF">
        <w:rPr>
          <w:rFonts w:ascii="Futura Std Book" w:eastAsia="Arial" w:hAnsi="Futura Std Book" w:cs="Arial"/>
          <w:color w:val="auto"/>
          <w:sz w:val="22"/>
          <w:szCs w:val="22"/>
          <w:lang w:val="en-US" w:eastAsia="en-US"/>
        </w:rPr>
        <w:t xml:space="preserve"> including disposal of all construction debris and hazardous waste;</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294C2640" w14:textId="77777777" w:rsidR="002E684B" w:rsidRPr="00E762DF" w:rsidRDefault="002E684B" w:rsidP="00A7493C">
      <w:pPr>
        <w:widowControl w:val="0"/>
        <w:numPr>
          <w:ilvl w:val="4"/>
          <w:numId w:val="15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5F3D4B">
        <w:rPr>
          <w:rFonts w:ascii="Futura Std Book" w:eastAsia="Arial" w:hAnsi="Futura Std Book" w:cs="Arial"/>
          <w:color w:val="auto"/>
          <w:sz w:val="22"/>
          <w:szCs w:val="22"/>
          <w:lang w:val="en-US" w:eastAsia="en-US"/>
        </w:rPr>
        <w:t>Communication Installations</w:t>
      </w:r>
      <w:r w:rsidRPr="00E762DF">
        <w:rPr>
          <w:rFonts w:ascii="Futura Std Book" w:eastAsia="Arial" w:hAnsi="Futura Std Book" w:cs="Arial"/>
          <w:color w:val="auto"/>
          <w:sz w:val="22"/>
          <w:szCs w:val="22"/>
          <w:lang w:val="en-US" w:eastAsia="en-US"/>
        </w:rPr>
        <w:t xml:space="preserve"> comprising of temporary construction of communication facilities (i.e. telephone landlines and wireless, internet, satellite based communication reception, VHF Radio,</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69642B9B" w14:textId="77777777" w:rsidR="002E684B" w:rsidRPr="00FF0B4F" w:rsidRDefault="002E684B" w:rsidP="00DA33D5">
      <w:pPr>
        <w:pStyle w:val="Heading5"/>
        <w:suppressAutoHyphens/>
      </w:pPr>
      <w:r w:rsidRPr="00FF0B4F">
        <w:lastRenderedPageBreak/>
        <w:t>Temporary Access Roads</w:t>
      </w:r>
    </w:p>
    <w:p w14:paraId="42E9C8A7" w14:textId="0007C442" w:rsidR="002E684B" w:rsidRPr="00E762DF" w:rsidRDefault="002E684B" w:rsidP="00DA33D5">
      <w:pPr>
        <w:pStyle w:val="EPBullet-Level1"/>
        <w:suppressAutoHyphens/>
      </w:pPr>
      <w:r w:rsidRPr="00E762DF">
        <w:t xml:space="preserve">Prior to accessing any additional area for the construction of temporary accesses, the </w:t>
      </w:r>
      <w:r w:rsidR="00E60E57">
        <w:t>Contractor</w:t>
      </w:r>
      <w:r w:rsidRPr="00E762DF">
        <w:t xml:space="preserve"> shall furnish to </w:t>
      </w:r>
      <w:r w:rsidR="0077700F" w:rsidRPr="00E762DF">
        <w:t>Owner</w:t>
      </w:r>
      <w:r w:rsidRPr="00E762DF">
        <w:t xml:space="preserve"> written evidence that all of these areas have been acquired in full compliance with the legal requirements of the Federal Republic of Nigeria and the relevant Project procedures.</w:t>
      </w:r>
    </w:p>
    <w:p w14:paraId="1DC3855D" w14:textId="474E180F" w:rsidR="002E684B" w:rsidRPr="00E762DF" w:rsidRDefault="002E684B" w:rsidP="00DA33D5">
      <w:pPr>
        <w:pStyle w:val="EPBullet-Level1"/>
        <w:suppressAutoHyphens/>
      </w:pPr>
      <w:r w:rsidRPr="00E762DF">
        <w:t xml:space="preserve">The </w:t>
      </w:r>
      <w:r w:rsidR="00E60E57">
        <w:t>Contractor</w:t>
      </w:r>
      <w:r w:rsidRPr="00E762DF">
        <w:t xml:space="preserve"> shall maintain temporary access roads in safe and usable conditions at all times.</w:t>
      </w:r>
    </w:p>
    <w:p w14:paraId="5B935589" w14:textId="77777777" w:rsidR="002E684B" w:rsidRPr="00FF0B4F" w:rsidRDefault="002E684B" w:rsidP="00DA33D5">
      <w:pPr>
        <w:pStyle w:val="Heading5"/>
        <w:suppressAutoHyphens/>
      </w:pPr>
      <w:r w:rsidRPr="00FF0B4F">
        <w:t>WSG 5.4.1.4 Station Earthworks</w:t>
      </w:r>
    </w:p>
    <w:p w14:paraId="03C29935" w14:textId="3AF0C2EF" w:rsidR="002E684B" w:rsidRPr="00E762DF" w:rsidRDefault="002E684B" w:rsidP="00DA33D5">
      <w:pPr>
        <w:pStyle w:val="EPBullet-Level1"/>
        <w:suppressAutoHyphens/>
      </w:pPr>
      <w:r w:rsidRPr="00E762DF">
        <w:t xml:space="preserve">Once site preparation is complete, the </w:t>
      </w:r>
      <w:r w:rsidR="00E60E57">
        <w:t>Contractor</w:t>
      </w:r>
      <w:r w:rsidRPr="00E762DF">
        <w:t xml:space="preserve"> will execute the earthworks for the station construction, which includes the following items, without being limited to:</w:t>
      </w:r>
    </w:p>
    <w:p w14:paraId="5B7C3D2D" w14:textId="77777777" w:rsidR="002E684B" w:rsidRPr="00E762DF" w:rsidRDefault="002E684B" w:rsidP="00A7493C">
      <w:pPr>
        <w:widowControl w:val="0"/>
        <w:numPr>
          <w:ilvl w:val="4"/>
          <w:numId w:val="16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Excavation for</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foundations;</w:t>
      </w:r>
    </w:p>
    <w:p w14:paraId="4843C6A8" w14:textId="77777777" w:rsidR="002E684B" w:rsidRPr="00E762DF" w:rsidRDefault="002E684B" w:rsidP="00A7493C">
      <w:pPr>
        <w:widowControl w:val="0"/>
        <w:numPr>
          <w:ilvl w:val="4"/>
          <w:numId w:val="16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Compaction of</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subsoil;</w:t>
      </w:r>
    </w:p>
    <w:p w14:paraId="6B28F6AB" w14:textId="77777777" w:rsidR="002E684B" w:rsidRPr="00E762DF" w:rsidRDefault="002E684B" w:rsidP="00A7493C">
      <w:pPr>
        <w:widowControl w:val="0"/>
        <w:numPr>
          <w:ilvl w:val="4"/>
          <w:numId w:val="16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Incorporation and compaction of imported fill (gravel) to improve soil</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conditions;</w:t>
      </w:r>
    </w:p>
    <w:p w14:paraId="1D8BDD95" w14:textId="77777777" w:rsidR="002E684B" w:rsidRPr="00E762DF" w:rsidRDefault="002E684B" w:rsidP="00A7493C">
      <w:pPr>
        <w:widowControl w:val="0"/>
        <w:numPr>
          <w:ilvl w:val="4"/>
          <w:numId w:val="16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Improvement of subsoil with special measures (injections, gravel piles, vibro- compaction, etc.) as</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required;</w:t>
      </w:r>
    </w:p>
    <w:p w14:paraId="19C0607E" w14:textId="77777777" w:rsidR="002E684B" w:rsidRPr="00E762DF" w:rsidRDefault="002E684B" w:rsidP="00A7493C">
      <w:pPr>
        <w:widowControl w:val="0"/>
        <w:numPr>
          <w:ilvl w:val="4"/>
          <w:numId w:val="16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Excavation for underground facilities, like pipe trenches, cable trenches, underground utility (ancillary) systems, culverts, channels,</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04428091" w14:textId="77777777" w:rsidR="002E684B" w:rsidRPr="00E762DF" w:rsidRDefault="002E684B" w:rsidP="00A7493C">
      <w:pPr>
        <w:widowControl w:val="0"/>
        <w:numPr>
          <w:ilvl w:val="4"/>
          <w:numId w:val="16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Safeguarding of</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excavations;</w:t>
      </w:r>
    </w:p>
    <w:p w14:paraId="064AF666" w14:textId="77777777" w:rsidR="002E684B" w:rsidRPr="00E762DF" w:rsidRDefault="002E684B" w:rsidP="00A7493C">
      <w:pPr>
        <w:widowControl w:val="0"/>
        <w:numPr>
          <w:ilvl w:val="4"/>
          <w:numId w:val="16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Drainage of the Site during construction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activities;</w:t>
      </w:r>
    </w:p>
    <w:p w14:paraId="04DB519E" w14:textId="77777777" w:rsidR="002E684B" w:rsidRPr="00E762DF" w:rsidRDefault="002E684B" w:rsidP="00A7493C">
      <w:pPr>
        <w:widowControl w:val="0"/>
        <w:numPr>
          <w:ilvl w:val="4"/>
          <w:numId w:val="16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Excavation and proper compaction of subsoil for roads, walkways, paved areas, and in general all infrastructure</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measures;</w:t>
      </w:r>
    </w:p>
    <w:p w14:paraId="6CD6D477" w14:textId="77777777" w:rsidR="002E684B" w:rsidRPr="00E762DF" w:rsidRDefault="002E684B" w:rsidP="00A7493C">
      <w:pPr>
        <w:widowControl w:val="0"/>
        <w:numPr>
          <w:ilvl w:val="4"/>
          <w:numId w:val="16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Bedding and backfilling of trenches, buildings, etc. with suitable Material including proper compaction;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8A1D0AB" w14:textId="625D05E4" w:rsidR="002E684B" w:rsidRDefault="002E684B" w:rsidP="00A7493C">
      <w:pPr>
        <w:widowControl w:val="0"/>
        <w:numPr>
          <w:ilvl w:val="4"/>
          <w:numId w:val="16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the final station surface for</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reinstatement.</w:t>
      </w:r>
    </w:p>
    <w:p w14:paraId="25B7D84B" w14:textId="77777777" w:rsidR="00FF0B4F" w:rsidRPr="00E762DF" w:rsidRDefault="00FF0B4F"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19179290" w14:textId="77777777" w:rsidR="002E684B" w:rsidRPr="00FF0B4F" w:rsidRDefault="002E684B" w:rsidP="00DA33D5">
      <w:pPr>
        <w:pStyle w:val="Heading5"/>
        <w:suppressAutoHyphens/>
      </w:pPr>
      <w:r w:rsidRPr="00FF0B4F">
        <w:t>WSG 5.4.1.5 Foundations</w:t>
      </w:r>
    </w:p>
    <w:p w14:paraId="3F4727D4" w14:textId="16DAB11E" w:rsidR="002E684B" w:rsidRPr="00E762DF" w:rsidRDefault="002E684B" w:rsidP="00DA33D5">
      <w:pPr>
        <w:pStyle w:val="EPBullet-Level1"/>
        <w:suppressAutoHyphens/>
      </w:pPr>
      <w:r w:rsidRPr="00E762DF">
        <w:t xml:space="preserve">The </w:t>
      </w:r>
      <w:r w:rsidR="00E60E57">
        <w:t>Contractor</w:t>
      </w:r>
      <w:r w:rsidRPr="00E762DF">
        <w:t xml:space="preserve"> shall build all foundations for equipment (process and service) and buildings. In an early stage of the design, the </w:t>
      </w:r>
      <w:r w:rsidR="00E60E57">
        <w:t>Contractor</w:t>
      </w:r>
      <w:r w:rsidRPr="00E762DF">
        <w:t xml:space="preserve"> shall expedite from equipment</w:t>
      </w:r>
    </w:p>
    <w:p w14:paraId="678B7EBB" w14:textId="77777777" w:rsidR="002E684B" w:rsidRPr="00E762DF" w:rsidRDefault="002E684B" w:rsidP="00DA33D5">
      <w:pPr>
        <w:pStyle w:val="EPBullet-Level1"/>
        <w:suppressAutoHyphens/>
      </w:pPr>
      <w:r w:rsidRPr="00E762DF">
        <w:t>Suppliers the issuing of all construction and design details (e.g. weight, dimensions, static and dynamic loads, anchor bolts location, etc.) to execute foundations work. The foundation work includes, but is not limited</w:t>
      </w:r>
      <w:r w:rsidRPr="003D671D">
        <w:t xml:space="preserve"> </w:t>
      </w:r>
      <w:r w:rsidRPr="00E762DF">
        <w:t>to:</w:t>
      </w:r>
    </w:p>
    <w:p w14:paraId="6D89BFD8" w14:textId="77777777" w:rsidR="002E684B" w:rsidRPr="00E762DF" w:rsidRDefault="002E684B" w:rsidP="00A7493C">
      <w:pPr>
        <w:widowControl w:val="0"/>
        <w:numPr>
          <w:ilvl w:val="4"/>
          <w:numId w:val="16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Execution of special foundations (e.g. piling) as</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required;</w:t>
      </w:r>
    </w:p>
    <w:p w14:paraId="5891C198" w14:textId="77777777" w:rsidR="002E684B" w:rsidRPr="00E762DF" w:rsidRDefault="002E684B" w:rsidP="00A7493C">
      <w:pPr>
        <w:widowControl w:val="0"/>
        <w:numPr>
          <w:ilvl w:val="4"/>
          <w:numId w:val="16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Foundations for pipe</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supports;</w:t>
      </w:r>
    </w:p>
    <w:p w14:paraId="6ABCD56F" w14:textId="77777777" w:rsidR="002E684B" w:rsidRPr="00E762DF" w:rsidRDefault="002E684B" w:rsidP="00A7493C">
      <w:pPr>
        <w:widowControl w:val="0"/>
        <w:numPr>
          <w:ilvl w:val="4"/>
          <w:numId w:val="16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Verification of subsoil and performed</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compaction;</w:t>
      </w:r>
    </w:p>
    <w:p w14:paraId="6954EEC5" w14:textId="77777777" w:rsidR="002E684B" w:rsidRPr="00E762DF" w:rsidRDefault="002E684B" w:rsidP="00A7493C">
      <w:pPr>
        <w:widowControl w:val="0"/>
        <w:numPr>
          <w:ilvl w:val="4"/>
          <w:numId w:val="16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Placing of lean concrete as</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required;</w:t>
      </w:r>
    </w:p>
    <w:p w14:paraId="7A58E789" w14:textId="77777777" w:rsidR="002E684B" w:rsidRPr="00E762DF" w:rsidRDefault="002E684B" w:rsidP="00A7493C">
      <w:pPr>
        <w:widowControl w:val="0"/>
        <w:numPr>
          <w:ilvl w:val="4"/>
          <w:numId w:val="16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Execution of formwork,</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reinforcement;</w:t>
      </w:r>
    </w:p>
    <w:p w14:paraId="3FB76928" w14:textId="77777777" w:rsidR="002E684B" w:rsidRPr="00E762DF" w:rsidRDefault="002E684B" w:rsidP="00A7493C">
      <w:pPr>
        <w:widowControl w:val="0"/>
        <w:numPr>
          <w:ilvl w:val="4"/>
          <w:numId w:val="16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Pouring of concrete, proper vibration, curing of</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concrete;</w:t>
      </w:r>
    </w:p>
    <w:p w14:paraId="7A49FD11" w14:textId="77777777" w:rsidR="002E684B" w:rsidRPr="00E762DF" w:rsidRDefault="002E684B" w:rsidP="00A7493C">
      <w:pPr>
        <w:widowControl w:val="0"/>
        <w:numPr>
          <w:ilvl w:val="4"/>
          <w:numId w:val="16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Removal of formwork;</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37E77B4" w14:textId="4A13AE09" w:rsidR="002E684B" w:rsidRDefault="002E684B" w:rsidP="00A7493C">
      <w:pPr>
        <w:widowControl w:val="0"/>
        <w:numPr>
          <w:ilvl w:val="4"/>
          <w:numId w:val="16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adequate interface to mounting of piping, equipment, steelworks, etc.</w:t>
      </w:r>
    </w:p>
    <w:p w14:paraId="7008594C" w14:textId="77777777" w:rsidR="00AE0DB2" w:rsidRPr="00E762DF" w:rsidRDefault="00AE0DB2"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43B2E563" w14:textId="77777777" w:rsidR="002E684B" w:rsidRPr="00BD7DBB" w:rsidRDefault="002E684B" w:rsidP="00DA33D5">
      <w:pPr>
        <w:pStyle w:val="Heading5"/>
        <w:suppressAutoHyphens/>
      </w:pPr>
      <w:r w:rsidRPr="00BD7DBB">
        <w:t xml:space="preserve">WSG 5.4.1.6 </w:t>
      </w:r>
      <w:commentRangeStart w:id="320"/>
      <w:r w:rsidRPr="00BD7DBB">
        <w:t>Buildings</w:t>
      </w:r>
      <w:commentRangeEnd w:id="320"/>
      <w:r w:rsidR="00CE6FAA" w:rsidRPr="00BD7DBB">
        <w:rPr>
          <w:rStyle w:val="CommentReference"/>
          <w:sz w:val="20"/>
          <w:szCs w:val="24"/>
        </w:rPr>
        <w:commentReference w:id="320"/>
      </w:r>
    </w:p>
    <w:p w14:paraId="247EDEBC" w14:textId="7572BD29" w:rsidR="002E684B" w:rsidRPr="00BD7DBB" w:rsidRDefault="002E684B" w:rsidP="00DA33D5">
      <w:pPr>
        <w:pStyle w:val="EPBullet-Level1"/>
        <w:suppressAutoHyphens/>
      </w:pPr>
      <w:r w:rsidRPr="00BD7DBB">
        <w:t xml:space="preserve">The </w:t>
      </w:r>
      <w:r w:rsidR="00E60E57" w:rsidRPr="00BD7DBB">
        <w:t>Contractor</w:t>
      </w:r>
      <w:r w:rsidRPr="00BD7DBB">
        <w:t xml:space="preserve"> shall erect several buildings in the station. Buildings in the process area have first priority as far as they will be related to several interdisciplinary Works for power and Instrumentation cabling, etc.</w:t>
      </w:r>
    </w:p>
    <w:p w14:paraId="3233A4A5" w14:textId="77777777" w:rsidR="002E684B" w:rsidRPr="00BD7DBB" w:rsidRDefault="002E684B" w:rsidP="00DA33D5">
      <w:pPr>
        <w:pStyle w:val="EPBullet-Level1"/>
        <w:suppressAutoHyphens/>
      </w:pPr>
      <w:r w:rsidRPr="00BD7DBB">
        <w:t>The following Works shall be included, without being limited to:</w:t>
      </w:r>
    </w:p>
    <w:p w14:paraId="70182E49" w14:textId="77777777" w:rsidR="002E684B" w:rsidRPr="00BD7DBB" w:rsidRDefault="002E684B" w:rsidP="00A7493C">
      <w:pPr>
        <w:widowControl w:val="0"/>
        <w:numPr>
          <w:ilvl w:val="4"/>
          <w:numId w:val="16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Building civil works;</w:t>
      </w:r>
    </w:p>
    <w:p w14:paraId="6AB49C02" w14:textId="77777777" w:rsidR="002E684B" w:rsidRPr="00BD7DBB" w:rsidRDefault="002E684B" w:rsidP="00A7493C">
      <w:pPr>
        <w:widowControl w:val="0"/>
        <w:numPr>
          <w:ilvl w:val="4"/>
          <w:numId w:val="16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Building architectural works;</w:t>
      </w:r>
    </w:p>
    <w:p w14:paraId="2DD1E274" w14:textId="77777777" w:rsidR="002E684B" w:rsidRPr="00BD7DBB" w:rsidRDefault="002E684B" w:rsidP="00A7493C">
      <w:pPr>
        <w:widowControl w:val="0"/>
        <w:numPr>
          <w:ilvl w:val="4"/>
          <w:numId w:val="16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Building plumbing and sanitary work;</w:t>
      </w:r>
    </w:p>
    <w:p w14:paraId="67E93AEE" w14:textId="77777777" w:rsidR="002E684B" w:rsidRPr="00BD7DBB" w:rsidRDefault="002E684B" w:rsidP="00A7493C">
      <w:pPr>
        <w:widowControl w:val="0"/>
        <w:numPr>
          <w:ilvl w:val="4"/>
          <w:numId w:val="16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Building HVAC works;</w:t>
      </w:r>
    </w:p>
    <w:p w14:paraId="79869E8A" w14:textId="77777777" w:rsidR="002E684B" w:rsidRPr="00BD7DBB" w:rsidRDefault="002E684B" w:rsidP="00A7493C">
      <w:pPr>
        <w:widowControl w:val="0"/>
        <w:numPr>
          <w:ilvl w:val="4"/>
          <w:numId w:val="16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Buildings electrical works;</w:t>
      </w:r>
    </w:p>
    <w:p w14:paraId="3C7D0B6B" w14:textId="77777777" w:rsidR="002E684B" w:rsidRPr="00BD7DBB" w:rsidRDefault="002E684B" w:rsidP="00A7493C">
      <w:pPr>
        <w:widowControl w:val="0"/>
        <w:numPr>
          <w:ilvl w:val="4"/>
          <w:numId w:val="16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Building control and telecommunication systems (Note: building control and telecommunication systems shall be covered under WG 5.5 SCADA and Telecom Construction);</w:t>
      </w:r>
    </w:p>
    <w:p w14:paraId="242BE84E" w14:textId="77777777" w:rsidR="002E684B" w:rsidRPr="00BD7DBB" w:rsidRDefault="002E684B" w:rsidP="00A7493C">
      <w:pPr>
        <w:widowControl w:val="0"/>
        <w:numPr>
          <w:ilvl w:val="4"/>
          <w:numId w:val="16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Building passive fire; and</w:t>
      </w:r>
    </w:p>
    <w:p w14:paraId="437BC969" w14:textId="3AA411D0" w:rsidR="002E684B" w:rsidRPr="00BD7DBB" w:rsidRDefault="002E684B" w:rsidP="00A7493C">
      <w:pPr>
        <w:widowControl w:val="0"/>
        <w:numPr>
          <w:ilvl w:val="4"/>
          <w:numId w:val="16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Furniture;</w:t>
      </w:r>
    </w:p>
    <w:p w14:paraId="434C3C71" w14:textId="77777777" w:rsidR="00AE0DB2" w:rsidRPr="00BD7DBB" w:rsidRDefault="00AE0DB2"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069C6601" w14:textId="77777777" w:rsidR="002E684B" w:rsidRPr="00BD7DBB" w:rsidRDefault="002E684B" w:rsidP="00DA33D5">
      <w:pPr>
        <w:pStyle w:val="Heading5"/>
        <w:suppressAutoHyphens/>
      </w:pPr>
      <w:r w:rsidRPr="00BD7DBB">
        <w:t xml:space="preserve">WSG 5.4.1.7 Roads, Infrastructure and </w:t>
      </w:r>
      <w:commentRangeStart w:id="321"/>
      <w:r w:rsidRPr="00BD7DBB">
        <w:t>Reinstatement</w:t>
      </w:r>
      <w:commentRangeEnd w:id="321"/>
      <w:r w:rsidR="00CE6FAA" w:rsidRPr="00BD7DBB">
        <w:rPr>
          <w:rStyle w:val="CommentReference"/>
          <w:sz w:val="20"/>
          <w:szCs w:val="24"/>
        </w:rPr>
        <w:commentReference w:id="321"/>
      </w:r>
    </w:p>
    <w:p w14:paraId="16989244" w14:textId="388FA1EA" w:rsidR="002E684B" w:rsidRPr="00BD7DBB" w:rsidRDefault="002E684B" w:rsidP="00DA33D5">
      <w:pPr>
        <w:pStyle w:val="EPBullet-Level1"/>
        <w:suppressAutoHyphens/>
      </w:pPr>
      <w:r w:rsidRPr="00BD7DBB">
        <w:t xml:space="preserve">The </w:t>
      </w:r>
      <w:r w:rsidR="00E60E57" w:rsidRPr="00BD7DBB">
        <w:t>Contractor</w:t>
      </w:r>
      <w:r w:rsidRPr="00BD7DBB">
        <w:t xml:space="preserve"> shall be responsible for the construction of roads, pavements, general civil infrastructure, and reinstatement of the Site to final Site conditions. The following main activities are included, without being limited to:</w:t>
      </w:r>
    </w:p>
    <w:p w14:paraId="7630009C" w14:textId="77777777" w:rsidR="002E684B" w:rsidRPr="00BD7DBB" w:rsidRDefault="002E684B" w:rsidP="00A7493C">
      <w:pPr>
        <w:widowControl w:val="0"/>
        <w:numPr>
          <w:ilvl w:val="4"/>
          <w:numId w:val="16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Permanent access road to the station, including connection to the public road;</w:t>
      </w:r>
    </w:p>
    <w:p w14:paraId="71993906" w14:textId="77777777" w:rsidR="002E684B" w:rsidRPr="00BD7DBB" w:rsidRDefault="002E684B" w:rsidP="00A7493C">
      <w:pPr>
        <w:widowControl w:val="0"/>
        <w:numPr>
          <w:ilvl w:val="4"/>
          <w:numId w:val="16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Roads inside the station;</w:t>
      </w:r>
    </w:p>
    <w:p w14:paraId="1E2D8894" w14:textId="77777777" w:rsidR="002E684B" w:rsidRPr="00BD7DBB" w:rsidRDefault="002E684B" w:rsidP="00A7493C">
      <w:pPr>
        <w:widowControl w:val="0"/>
        <w:numPr>
          <w:ilvl w:val="4"/>
          <w:numId w:val="16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Paved areas, in areas where vehicle access is required for maintenance, walkways for pedestrian maintenance access;</w:t>
      </w:r>
    </w:p>
    <w:p w14:paraId="53DD50BC" w14:textId="77777777" w:rsidR="002E684B" w:rsidRPr="00BD7DBB" w:rsidRDefault="002E684B" w:rsidP="00A7493C">
      <w:pPr>
        <w:widowControl w:val="0"/>
        <w:numPr>
          <w:ilvl w:val="4"/>
          <w:numId w:val="16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Placing of crushed granite of appropriate size in pipe corridors of above ground piping, around equipment and in areas accessible for maintenance;</w:t>
      </w:r>
    </w:p>
    <w:p w14:paraId="6C6F1443" w14:textId="77777777" w:rsidR="002E684B" w:rsidRPr="00BD7DBB" w:rsidRDefault="002E684B" w:rsidP="00A7493C">
      <w:pPr>
        <w:widowControl w:val="0"/>
        <w:numPr>
          <w:ilvl w:val="4"/>
          <w:numId w:val="16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Greening of the remaining station area. Seeding and irrigation up to first mowing;</w:t>
      </w:r>
    </w:p>
    <w:p w14:paraId="7C69319E" w14:textId="77777777" w:rsidR="002E684B" w:rsidRPr="00BD7DBB" w:rsidRDefault="002E684B" w:rsidP="00A7493C">
      <w:pPr>
        <w:widowControl w:val="0"/>
        <w:numPr>
          <w:ilvl w:val="4"/>
          <w:numId w:val="16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Landscaping of the area outside the station area; and</w:t>
      </w:r>
    </w:p>
    <w:p w14:paraId="6AA16E29" w14:textId="5C0645FF" w:rsidR="002E684B" w:rsidRPr="00BD7DBB" w:rsidRDefault="002E684B" w:rsidP="00A7493C">
      <w:pPr>
        <w:widowControl w:val="0"/>
        <w:numPr>
          <w:ilvl w:val="4"/>
          <w:numId w:val="16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Erection of access platforms, staircases to the platforms, ladders, etc to allow maintenance access to equipment, valves, etc.</w:t>
      </w:r>
    </w:p>
    <w:p w14:paraId="77B82F09" w14:textId="77777777" w:rsidR="00AE0DB2" w:rsidRPr="00E762DF" w:rsidRDefault="00AE0DB2"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3F61B7CF" w14:textId="77777777" w:rsidR="002E684B" w:rsidRPr="00AE0DB2" w:rsidRDefault="002E684B" w:rsidP="00DA33D5">
      <w:pPr>
        <w:pStyle w:val="Heading5"/>
        <w:suppressAutoHyphens/>
      </w:pPr>
      <w:r w:rsidRPr="00AE0DB2">
        <w:t>WSG 5.4.1.8 Mechanical Equipment Installation (Process and Service)</w:t>
      </w:r>
    </w:p>
    <w:p w14:paraId="6DBE055F" w14:textId="2A751BB0" w:rsidR="002E684B" w:rsidRPr="00E762DF" w:rsidRDefault="002E684B" w:rsidP="00DA33D5">
      <w:pPr>
        <w:pStyle w:val="EPBullet-Level1"/>
        <w:suppressAutoHyphens/>
      </w:pPr>
      <w:r w:rsidRPr="00E762DF">
        <w:t xml:space="preserve">The </w:t>
      </w:r>
      <w:r w:rsidR="00E60E57">
        <w:t>Contractor</w:t>
      </w:r>
      <w:r w:rsidRPr="00E762DF">
        <w:t xml:space="preserve"> shall install all mechanical equipment related to main process as well as </w:t>
      </w:r>
      <w:r w:rsidRPr="00E762DF">
        <w:lastRenderedPageBreak/>
        <w:t>for service systems following the instructions provided by equipment manufacturers in order to ensure their proper operation. The installation of the following main equipment shall be included, without being limited to:</w:t>
      </w:r>
    </w:p>
    <w:p w14:paraId="2DE1027A" w14:textId="77777777" w:rsidR="002E684B" w:rsidRPr="00BD7DBB" w:rsidRDefault="002E684B" w:rsidP="00A7493C">
      <w:pPr>
        <w:widowControl w:val="0"/>
        <w:numPr>
          <w:ilvl w:val="4"/>
          <w:numId w:val="16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 xml:space="preserve">Filter </w:t>
      </w:r>
      <w:commentRangeStart w:id="322"/>
      <w:r w:rsidRPr="00BD7DBB">
        <w:rPr>
          <w:rFonts w:ascii="Futura Std Book" w:eastAsia="Arial" w:hAnsi="Futura Std Book" w:cs="Arial"/>
          <w:color w:val="auto"/>
          <w:sz w:val="22"/>
          <w:szCs w:val="22"/>
          <w:lang w:val="en-US" w:eastAsia="en-US"/>
        </w:rPr>
        <w:t>separators</w:t>
      </w:r>
      <w:commentRangeEnd w:id="322"/>
      <w:r w:rsidR="00CE6FAA" w:rsidRPr="00BD7DBB">
        <w:rPr>
          <w:rStyle w:val="CommentReference"/>
          <w:rFonts w:ascii="Futura Std Book" w:eastAsia="Arial" w:hAnsi="Futura Std Book" w:cs="Arial"/>
          <w:color w:val="auto"/>
          <w:sz w:val="22"/>
          <w:szCs w:val="22"/>
          <w:lang w:val="en-US" w:eastAsia="en-US"/>
        </w:rPr>
        <w:commentReference w:id="322"/>
      </w:r>
      <w:r w:rsidRPr="00BD7DBB">
        <w:rPr>
          <w:rFonts w:ascii="Futura Std Book" w:eastAsia="Arial" w:hAnsi="Futura Std Book" w:cs="Arial"/>
          <w:color w:val="auto"/>
          <w:sz w:val="22"/>
          <w:szCs w:val="22"/>
          <w:lang w:val="en-US" w:eastAsia="en-US"/>
        </w:rPr>
        <w:t>;</w:t>
      </w:r>
    </w:p>
    <w:p w14:paraId="2C28CAA1" w14:textId="77777777" w:rsidR="002E684B" w:rsidRPr="00BD7DBB" w:rsidRDefault="002E684B" w:rsidP="00A7493C">
      <w:pPr>
        <w:widowControl w:val="0"/>
        <w:numPr>
          <w:ilvl w:val="4"/>
          <w:numId w:val="16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Line heaters;</w:t>
      </w:r>
    </w:p>
    <w:p w14:paraId="33F240D4" w14:textId="77777777" w:rsidR="002E684B" w:rsidRPr="00BD7DBB" w:rsidRDefault="002E684B" w:rsidP="00A7493C">
      <w:pPr>
        <w:widowControl w:val="0"/>
        <w:numPr>
          <w:ilvl w:val="4"/>
          <w:numId w:val="164"/>
        </w:numPr>
        <w:suppressAutoHyphens/>
        <w:autoSpaceDE w:val="0"/>
        <w:autoSpaceDN w:val="0"/>
        <w:spacing w:before="0" w:line="240" w:lineRule="auto"/>
        <w:ind w:right="14"/>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Metering and flow control package;</w:t>
      </w:r>
    </w:p>
    <w:p w14:paraId="6FADE3A6" w14:textId="77777777" w:rsidR="002E684B" w:rsidRPr="00BD7DBB" w:rsidRDefault="002E684B" w:rsidP="00A7493C">
      <w:pPr>
        <w:widowControl w:val="0"/>
        <w:numPr>
          <w:ilvl w:val="4"/>
          <w:numId w:val="16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Vent system;</w:t>
      </w:r>
    </w:p>
    <w:p w14:paraId="7D0340F3" w14:textId="77777777" w:rsidR="002E684B" w:rsidRPr="00BD7DBB" w:rsidRDefault="002E684B" w:rsidP="00A7493C">
      <w:pPr>
        <w:widowControl w:val="0"/>
        <w:numPr>
          <w:ilvl w:val="4"/>
          <w:numId w:val="16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Diesel system; and</w:t>
      </w:r>
    </w:p>
    <w:p w14:paraId="00DFAEFB" w14:textId="061FC50A" w:rsidR="002E684B" w:rsidRPr="00BD7DBB" w:rsidRDefault="002E684B" w:rsidP="00A7493C">
      <w:pPr>
        <w:widowControl w:val="0"/>
        <w:numPr>
          <w:ilvl w:val="4"/>
          <w:numId w:val="16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Instrument and service air systems.</w:t>
      </w:r>
    </w:p>
    <w:p w14:paraId="0BD6CEFA" w14:textId="77777777" w:rsidR="00AE0DB2" w:rsidRPr="00E762DF" w:rsidRDefault="00AE0DB2"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1796E7C3" w14:textId="77777777" w:rsidR="002E684B" w:rsidRPr="00AE0DB2" w:rsidRDefault="002E684B" w:rsidP="00DA33D5">
      <w:pPr>
        <w:pStyle w:val="Heading5"/>
        <w:suppressAutoHyphens/>
      </w:pPr>
      <w:r w:rsidRPr="00AE0DB2">
        <w:t>WSG 5.4.1.9 Piping Works</w:t>
      </w:r>
    </w:p>
    <w:p w14:paraId="7C1E009A" w14:textId="3A02EA56" w:rsidR="002E684B" w:rsidRPr="00BD7DBB" w:rsidRDefault="002E684B" w:rsidP="00DA33D5">
      <w:pPr>
        <w:pStyle w:val="EPBullet-Level1"/>
        <w:suppressAutoHyphens/>
      </w:pPr>
      <w:r w:rsidRPr="00E762DF">
        <w:t xml:space="preserve">Piping work comprises of all the activities related to the installation of pipe work inside the </w:t>
      </w:r>
      <w:commentRangeStart w:id="323"/>
      <w:r w:rsidRPr="00E762DF">
        <w:t>station</w:t>
      </w:r>
      <w:commentRangeEnd w:id="323"/>
      <w:r w:rsidR="00CE6FAA">
        <w:rPr>
          <w:rStyle w:val="CommentReference"/>
          <w:sz w:val="22"/>
          <w:szCs w:val="22"/>
        </w:rPr>
        <w:commentReference w:id="323"/>
      </w:r>
      <w:r w:rsidR="006426A5">
        <w:t>s</w:t>
      </w:r>
      <w:r w:rsidRPr="00E762DF">
        <w:t xml:space="preserve">, including the pre-fabrication of pipe spools, the installation of all piping on Site, the installation of valves and any other devices directly connected to different systems as indicated in WSG 5.4.1.8. This piping works shall be carried out as </w:t>
      </w:r>
      <w:r w:rsidRPr="00BD7DBB">
        <w:t>specified in the Project documents. This includes but shall not be limited to:</w:t>
      </w:r>
    </w:p>
    <w:p w14:paraId="260A20DA" w14:textId="77777777"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Structural steel for pipe supports;</w:t>
      </w:r>
    </w:p>
    <w:p w14:paraId="6D9B01AA" w14:textId="77777777"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Storage, preservation and handling of piping equipment;</w:t>
      </w:r>
    </w:p>
    <w:p w14:paraId="6E9BD8FB" w14:textId="77777777"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Pre-fabrication of pipe spools and pipe supports;</w:t>
      </w:r>
    </w:p>
    <w:p w14:paraId="6BE009B2" w14:textId="77777777"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Transport to Site of spools, piping and valves;</w:t>
      </w:r>
    </w:p>
    <w:p w14:paraId="0CE0DCE4" w14:textId="77777777"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Installation of pipe supports and alignment of the supports;</w:t>
      </w:r>
    </w:p>
    <w:p w14:paraId="2986C79C" w14:textId="77777777"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Installation of piping for all mechanical equipment and systems;</w:t>
      </w:r>
    </w:p>
    <w:p w14:paraId="14E69119" w14:textId="77777777"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Alignment of the piping, including proper alignment for equipment connections in accordance with Vendor requirements to allow stress free connections;</w:t>
      </w:r>
    </w:p>
    <w:p w14:paraId="6C591E95" w14:textId="77777777"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Welding (Note: NDE is included in WSG 5.4.1.15);</w:t>
      </w:r>
    </w:p>
    <w:p w14:paraId="31F7244E" w14:textId="77777777"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Installation of valves;</w:t>
      </w:r>
    </w:p>
    <w:p w14:paraId="20925EA1" w14:textId="316D3216"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Connection of piping to equipment and valves</w:t>
      </w:r>
      <w:r w:rsidR="00F56EF0" w:rsidRPr="00BD7DBB">
        <w:rPr>
          <w:rFonts w:ascii="Futura Std Book" w:eastAsia="Arial" w:hAnsi="Futura Std Book" w:cs="Arial"/>
          <w:color w:val="auto"/>
          <w:sz w:val="22"/>
          <w:szCs w:val="22"/>
          <w:lang w:val="en-US" w:eastAsia="en-US"/>
        </w:rPr>
        <w:t>.</w:t>
      </w:r>
      <w:r w:rsidR="005F3D4B" w:rsidRPr="00BD7DBB">
        <w:rPr>
          <w:rFonts w:ascii="Futura Std Book" w:eastAsia="Arial" w:hAnsi="Futura Std Book" w:cs="Arial"/>
          <w:color w:val="auto"/>
          <w:sz w:val="22"/>
          <w:szCs w:val="22"/>
          <w:lang w:val="en-US" w:eastAsia="en-US"/>
        </w:rPr>
        <w:t xml:space="preserve"> </w:t>
      </w:r>
      <w:r w:rsidRPr="00BD7DBB">
        <w:rPr>
          <w:rFonts w:ascii="Futura Std Book" w:eastAsia="Arial" w:hAnsi="Futura Std Book" w:cs="Arial"/>
          <w:color w:val="auto"/>
          <w:sz w:val="22"/>
          <w:szCs w:val="22"/>
          <w:lang w:val="en-US" w:eastAsia="en-US"/>
        </w:rPr>
        <w:t>The piping shall be cleaned before connection to any valve or equipment and the proper alignment shall be verified to execute stress free connections to equipment; and</w:t>
      </w:r>
    </w:p>
    <w:p w14:paraId="2A45158A" w14:textId="59C0362B" w:rsidR="002E684B" w:rsidRPr="00BD7DBB" w:rsidRDefault="002E684B" w:rsidP="00A7493C">
      <w:pPr>
        <w:widowControl w:val="0"/>
        <w:numPr>
          <w:ilvl w:val="4"/>
          <w:numId w:val="16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Note: Hydro test and other inspection and testing are included in WSG 5.4.1.15.</w:t>
      </w:r>
    </w:p>
    <w:p w14:paraId="3DEAF1B4" w14:textId="77777777" w:rsidR="00AE0DB2" w:rsidRPr="00BD7DBB" w:rsidRDefault="00AE0DB2"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4A096292" w14:textId="77777777" w:rsidR="002E684B" w:rsidRPr="00AE0DB2" w:rsidRDefault="002E684B" w:rsidP="00DA33D5">
      <w:pPr>
        <w:pStyle w:val="Heading5"/>
        <w:suppressAutoHyphens/>
      </w:pPr>
      <w:r w:rsidRPr="00AE0DB2">
        <w:t>WSG 5.4.1.10 Painting/Insulation/Fireproofing</w:t>
      </w:r>
    </w:p>
    <w:p w14:paraId="4CCC5A24" w14:textId="35E7C3D6" w:rsidR="002E684B" w:rsidRPr="00E762DF" w:rsidRDefault="002E684B" w:rsidP="00DA33D5">
      <w:pPr>
        <w:pStyle w:val="EPBullet-Level1"/>
        <w:suppressAutoHyphens/>
      </w:pPr>
      <w:r w:rsidRPr="00E762DF">
        <w:t xml:space="preserve">The </w:t>
      </w:r>
      <w:r w:rsidR="00E60E57">
        <w:t>Contractor</w:t>
      </w:r>
      <w:r w:rsidRPr="00E762DF">
        <w:t xml:space="preserve"> shall perform painting, insulation and fireproofing works for all piping works, equipment and structures for which such requirements are defined in Specifications and the design.</w:t>
      </w:r>
    </w:p>
    <w:p w14:paraId="76CF5A34" w14:textId="77777777" w:rsidR="002E684B" w:rsidRPr="00AE0DB2" w:rsidRDefault="002E684B" w:rsidP="00DA33D5">
      <w:pPr>
        <w:pStyle w:val="Heading5"/>
        <w:suppressAutoHyphens/>
      </w:pPr>
      <w:r w:rsidRPr="00AE0DB2">
        <w:t>WSG 5.4.1.11 Electrical Installations</w:t>
      </w:r>
    </w:p>
    <w:p w14:paraId="0BBDB65E" w14:textId="0CCA87E5" w:rsidR="002E684B" w:rsidRPr="00E762DF" w:rsidRDefault="002E684B" w:rsidP="00DA33D5">
      <w:pPr>
        <w:pStyle w:val="EPBullet-Level1"/>
        <w:suppressAutoHyphens/>
      </w:pPr>
      <w:r w:rsidRPr="00E762DF">
        <w:t xml:space="preserve">The </w:t>
      </w:r>
      <w:r w:rsidR="00E60E57">
        <w:t>Contractor</w:t>
      </w:r>
      <w:r w:rsidRPr="00E762DF">
        <w:t xml:space="preserve"> shall execute all electrical Works related to power generation and distribution in the station, as well as lighting, earthing and lightning within the station. </w:t>
      </w:r>
      <w:r w:rsidRPr="00E762DF">
        <w:lastRenderedPageBreak/>
        <w:t>The Work shall include, but not limited to:</w:t>
      </w:r>
    </w:p>
    <w:p w14:paraId="0809F93C" w14:textId="77777777" w:rsidR="002E684B" w:rsidRPr="00E762DF" w:rsidRDefault="002E684B" w:rsidP="00A7493C">
      <w:pPr>
        <w:widowControl w:val="0"/>
        <w:numPr>
          <w:ilvl w:val="4"/>
          <w:numId w:val="16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gas generators and associated control panel including interconnection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wiring;</w:t>
      </w:r>
    </w:p>
    <w:p w14:paraId="01AB3869" w14:textId="77777777" w:rsidR="002E684B" w:rsidRPr="00E762DF" w:rsidRDefault="002E684B" w:rsidP="00A7493C">
      <w:pPr>
        <w:widowControl w:val="0"/>
        <w:numPr>
          <w:ilvl w:val="4"/>
          <w:numId w:val="16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emergency diesel generator and associated control panel including interconnection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wiring;</w:t>
      </w:r>
    </w:p>
    <w:p w14:paraId="209FBDCF" w14:textId="77777777" w:rsidR="002E684B" w:rsidRPr="00E762DF" w:rsidRDefault="002E684B" w:rsidP="00A7493C">
      <w:pPr>
        <w:widowControl w:val="0"/>
        <w:numPr>
          <w:ilvl w:val="4"/>
          <w:numId w:val="16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400V switchgears and MCC’s including associated power and control, interconnection</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wiring;</w:t>
      </w:r>
    </w:p>
    <w:p w14:paraId="2B416161" w14:textId="77777777" w:rsidR="002E684B" w:rsidRPr="00E762DF" w:rsidRDefault="002E684B" w:rsidP="00A7493C">
      <w:pPr>
        <w:widowControl w:val="0"/>
        <w:numPr>
          <w:ilvl w:val="4"/>
          <w:numId w:val="16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DC and AC UPS systems, consisting of batteries,  battery  charger(s), inverter</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0641930B" w14:textId="77777777" w:rsidR="002E684B" w:rsidRPr="00E762DF" w:rsidRDefault="002E684B" w:rsidP="00A7493C">
      <w:pPr>
        <w:widowControl w:val="0"/>
        <w:numPr>
          <w:ilvl w:val="4"/>
          <w:numId w:val="16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Power and lighting distribution panels for lighting, small power receptacles, CCTV etc.;</w:t>
      </w:r>
    </w:p>
    <w:p w14:paraId="1CB2C771" w14:textId="77777777" w:rsidR="002E684B" w:rsidRPr="00E762DF" w:rsidRDefault="002E684B" w:rsidP="00A7493C">
      <w:pPr>
        <w:widowControl w:val="0"/>
        <w:numPr>
          <w:ilvl w:val="4"/>
          <w:numId w:val="16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PLC based system for generator control, power management, and monitoring including interconnection wiring for remote status and</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control;</w:t>
      </w:r>
    </w:p>
    <w:p w14:paraId="119A079B" w14:textId="77777777" w:rsidR="002E684B" w:rsidRPr="00E762DF" w:rsidRDefault="002E684B" w:rsidP="00A7493C">
      <w:pPr>
        <w:widowControl w:val="0"/>
        <w:numPr>
          <w:ilvl w:val="4"/>
          <w:numId w:val="16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plant lighting system, area lighting, Street lighting, fence lighting, security lighting etc. including lighting poles, supports, cabling and wiring</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5D2278B5" w14:textId="4748EC77" w:rsidR="002E684B" w:rsidRPr="00E762DF" w:rsidRDefault="002E684B" w:rsidP="00A7493C">
      <w:pPr>
        <w:widowControl w:val="0"/>
        <w:numPr>
          <w:ilvl w:val="4"/>
          <w:numId w:val="16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Installation of plant earthing system including necessary connections to equipment e.g., LV MCCs, Panel boards, transformers, lightning protection of buildings and </w:t>
      </w:r>
      <w:r w:rsidR="00446791" w:rsidRPr="00E762DF">
        <w:rPr>
          <w:rFonts w:ascii="Futura Std Book" w:eastAsia="Arial" w:hAnsi="Futura Std Book" w:cs="Arial"/>
          <w:color w:val="auto"/>
          <w:sz w:val="22"/>
          <w:szCs w:val="22"/>
          <w:lang w:val="en-US" w:eastAsia="en-US"/>
        </w:rPr>
        <w:t>equipment</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5710F26D" w14:textId="77777777" w:rsidR="002E684B" w:rsidRPr="00E762DF" w:rsidRDefault="002E684B" w:rsidP="00A7493C">
      <w:pPr>
        <w:widowControl w:val="0"/>
        <w:numPr>
          <w:ilvl w:val="4"/>
          <w:numId w:val="16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complete cabling system for the power generation area, process area, switchgear, MCCs, power transformers, including interconnection and termination to systems installed in the substation(s);</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031202E" w14:textId="0A24DF77" w:rsidR="002E684B" w:rsidRDefault="002E684B" w:rsidP="00A7493C">
      <w:pPr>
        <w:widowControl w:val="0"/>
        <w:numPr>
          <w:ilvl w:val="4"/>
          <w:numId w:val="16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heat tracing system for the process area piping / tubing including power distribution board(s), cabling, interconnection wiring and termination within the</w:t>
      </w:r>
      <w:r w:rsidR="00C64A08">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Station.</w:t>
      </w:r>
    </w:p>
    <w:p w14:paraId="439D9F43" w14:textId="77777777" w:rsidR="00AE0DB2" w:rsidRPr="00E762DF" w:rsidRDefault="00AE0DB2"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6B7A6FF8" w14:textId="77777777" w:rsidR="002E684B" w:rsidRPr="00AE0DB2" w:rsidRDefault="002E684B" w:rsidP="00DA33D5">
      <w:pPr>
        <w:pStyle w:val="Heading5"/>
        <w:suppressAutoHyphens/>
      </w:pPr>
      <w:r w:rsidRPr="00AE0DB2">
        <w:t>WSG 5.4.1.12 Instrumentation Installations</w:t>
      </w:r>
    </w:p>
    <w:p w14:paraId="0431DA80" w14:textId="09275BB5" w:rsidR="002E684B" w:rsidRPr="00BD7DBB" w:rsidRDefault="002E684B" w:rsidP="00DA33D5">
      <w:pPr>
        <w:pStyle w:val="EPBullet-Level1"/>
        <w:suppressAutoHyphens/>
      </w:pPr>
      <w:r w:rsidRPr="00E762DF">
        <w:t xml:space="preserve">The </w:t>
      </w:r>
      <w:r w:rsidR="00E60E57">
        <w:t>Contractor</w:t>
      </w:r>
      <w:r w:rsidRPr="00E762DF">
        <w:t xml:space="preserve"> </w:t>
      </w:r>
      <w:r w:rsidR="00732067" w:rsidRPr="00E762DF">
        <w:t>shall</w:t>
      </w:r>
      <w:r w:rsidRPr="00E762DF">
        <w:t xml:space="preserve"> install instrumentation including cable laying within the stations and all other pipeline related instrumentation, intrusion detection system, F&amp;G detection </w:t>
      </w:r>
      <w:r w:rsidRPr="00BD7DBB">
        <w:t>system, SCS based on (PLC/RTU), ESD system</w:t>
      </w:r>
      <w:r w:rsidR="00972D6B" w:rsidRPr="00BD7DBB">
        <w:t>,</w:t>
      </w:r>
      <w:r w:rsidRPr="00BD7DBB">
        <w:t xml:space="preserve"> Control </w:t>
      </w:r>
      <w:r w:rsidR="007D436E" w:rsidRPr="00BD7DBB">
        <w:t xml:space="preserve">containers, </w:t>
      </w:r>
      <w:r w:rsidR="007D436E" w:rsidRPr="00BD7DBB">
        <w:rPr>
          <w:lang w:val="en-GB"/>
        </w:rPr>
        <w:t>PT/TT</w:t>
      </w:r>
      <w:r w:rsidR="00A32765" w:rsidRPr="00BD7DBB">
        <w:rPr>
          <w:lang w:val="en-GB"/>
        </w:rPr>
        <w:t xml:space="preserve">, </w:t>
      </w:r>
      <w:r w:rsidR="007D436E" w:rsidRPr="00BD7DBB">
        <w:rPr>
          <w:lang w:val="en-GB"/>
        </w:rPr>
        <w:t>level switches (magnetostrictive)</w:t>
      </w:r>
      <w:r w:rsidR="00A32765" w:rsidRPr="00BD7DBB">
        <w:rPr>
          <w:lang w:val="en-GB"/>
        </w:rPr>
        <w:t xml:space="preserve"> and </w:t>
      </w:r>
      <w:r w:rsidR="007D436E" w:rsidRPr="00BD7DBB">
        <w:rPr>
          <w:lang w:val="en-GB"/>
        </w:rPr>
        <w:t>flow meters</w:t>
      </w:r>
      <w:r w:rsidRPr="00BD7DBB">
        <w:t>.</w:t>
      </w:r>
    </w:p>
    <w:p w14:paraId="0F6B4843" w14:textId="45261717" w:rsidR="00741DD9" w:rsidRPr="00BD7DBB" w:rsidRDefault="00C4545D" w:rsidP="00DA33D5">
      <w:pPr>
        <w:pStyle w:val="EPBullet-Level1"/>
        <w:suppressAutoHyphens/>
      </w:pPr>
      <w:r w:rsidRPr="00BD7DBB">
        <w:t xml:space="preserve">The Contractor shall install </w:t>
      </w:r>
      <w:r w:rsidRPr="00BD7DBB">
        <w:rPr>
          <w:lang w:val="en-GB"/>
        </w:rPr>
        <w:t>Mechanical, Electrical, Instrumentation (MEI) installations including cable trays/ladders, junction boxes, heat tracing, loop checks, FAT/SAT.</w:t>
      </w:r>
    </w:p>
    <w:p w14:paraId="56EC3F14" w14:textId="77777777" w:rsidR="002E684B" w:rsidRPr="000E6725" w:rsidRDefault="002E684B" w:rsidP="00DA33D5">
      <w:pPr>
        <w:pStyle w:val="Heading5"/>
        <w:suppressAutoHyphens/>
      </w:pPr>
      <w:r w:rsidRPr="000E6725">
        <w:t>WSG 5.4.1.13 Fire Safety</w:t>
      </w:r>
    </w:p>
    <w:p w14:paraId="7514A8F6" w14:textId="2C767FF3" w:rsidR="002E684B" w:rsidRPr="00E762DF" w:rsidRDefault="002E684B" w:rsidP="00DA33D5">
      <w:pPr>
        <w:pStyle w:val="EPBullet-Level1"/>
        <w:suppressAutoHyphens/>
      </w:pPr>
      <w:r w:rsidRPr="00E762DF">
        <w:t xml:space="preserve">The </w:t>
      </w:r>
      <w:r w:rsidR="00E60E57">
        <w:t>Contractor</w:t>
      </w:r>
      <w:r w:rsidRPr="00E762DF">
        <w:t xml:space="preserve"> shall perform all Works for the fire safety systems, in the station which include, but shall not be limited to:</w:t>
      </w:r>
    </w:p>
    <w:p w14:paraId="34A2D4A3" w14:textId="77777777" w:rsidR="002E684B" w:rsidRPr="00E762DF" w:rsidRDefault="002E684B" w:rsidP="00A7493C">
      <w:pPr>
        <w:widowControl w:val="0"/>
        <w:numPr>
          <w:ilvl w:val="4"/>
          <w:numId w:val="16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Fire fighting</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w:t>
      </w:r>
    </w:p>
    <w:p w14:paraId="65C44103" w14:textId="77777777" w:rsidR="002E684B" w:rsidRPr="00E762DF" w:rsidRDefault="002E684B" w:rsidP="00A7493C">
      <w:pPr>
        <w:widowControl w:val="0"/>
        <w:numPr>
          <w:ilvl w:val="4"/>
          <w:numId w:val="16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Extinguishing</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w:t>
      </w:r>
    </w:p>
    <w:p w14:paraId="34FEFB17" w14:textId="74490B3F" w:rsidR="002E684B" w:rsidRDefault="002E684B" w:rsidP="00A7493C">
      <w:pPr>
        <w:widowControl w:val="0"/>
        <w:numPr>
          <w:ilvl w:val="4"/>
          <w:numId w:val="16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Mobile fire fighting equipment in buildings;</w:t>
      </w:r>
      <w:r w:rsidRPr="005F3D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14166F3" w14:textId="77777777" w:rsidR="000E6725" w:rsidRPr="00E762DF" w:rsidRDefault="000E6725"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783DA7B3" w14:textId="77777777" w:rsidR="002E684B" w:rsidRPr="000E6725" w:rsidRDefault="002E684B" w:rsidP="00DA33D5">
      <w:pPr>
        <w:pStyle w:val="Heading5"/>
        <w:suppressAutoHyphens/>
      </w:pPr>
      <w:r w:rsidRPr="000E6725">
        <w:lastRenderedPageBreak/>
        <w:t>WSG 5.4.1.14 Security Systems, Civil, Mechanical &amp; Electrical</w:t>
      </w:r>
    </w:p>
    <w:p w14:paraId="6730B393" w14:textId="77777777" w:rsidR="002E684B" w:rsidRPr="00E762DF" w:rsidRDefault="002E684B" w:rsidP="00DA33D5">
      <w:pPr>
        <w:pStyle w:val="EPBullet-Level1"/>
        <w:suppressAutoHyphens/>
      </w:pPr>
      <w:r w:rsidRPr="00E762DF">
        <w:t xml:space="preserve">This work package includes the supply and installation of the permanent security systems of the station, namely the civil, mechanical and electrical installations. The control and telecom installations shall be included in </w:t>
      </w:r>
      <w:r w:rsidRPr="00F56EF0">
        <w:t xml:space="preserve">WG </w:t>
      </w:r>
      <w:r w:rsidRPr="00E762DF">
        <w:t>5.5. The following systems shall be installed, without being limited to:</w:t>
      </w:r>
    </w:p>
    <w:p w14:paraId="526607DC" w14:textId="77777777" w:rsidR="002E684B" w:rsidRPr="00E762DF" w:rsidRDefault="002E684B" w:rsidP="00A7493C">
      <w:pPr>
        <w:widowControl w:val="0"/>
        <w:numPr>
          <w:ilvl w:val="4"/>
          <w:numId w:val="16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Security installations;</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2F486D9F" w14:textId="33319B25" w:rsidR="002E684B" w:rsidRDefault="002E684B" w:rsidP="00A7493C">
      <w:pPr>
        <w:widowControl w:val="0"/>
        <w:numPr>
          <w:ilvl w:val="4"/>
          <w:numId w:val="16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Fences, gates, earth and concrete walls, culverts,</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1119B0D6" w14:textId="77777777" w:rsidR="000E6725" w:rsidRPr="00E762DF" w:rsidRDefault="000E6725"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52816A61" w14:textId="77777777" w:rsidR="002E684B" w:rsidRPr="000E6725" w:rsidRDefault="002E684B" w:rsidP="00DA33D5">
      <w:pPr>
        <w:pStyle w:val="Heading5"/>
        <w:suppressAutoHyphens/>
      </w:pPr>
      <w:r w:rsidRPr="000E6725">
        <w:t>WSG 5.4.1.15 Ancillary Installations</w:t>
      </w:r>
    </w:p>
    <w:p w14:paraId="6CF7C8EB" w14:textId="7220B877" w:rsidR="002E684B" w:rsidRPr="00E762DF" w:rsidRDefault="002E684B" w:rsidP="00DA33D5">
      <w:pPr>
        <w:pStyle w:val="EPBullet-Level1"/>
        <w:suppressAutoHyphens/>
      </w:pPr>
      <w:r w:rsidRPr="00E762DF">
        <w:t xml:space="preserve">The </w:t>
      </w:r>
      <w:r w:rsidR="00E60E57">
        <w:t>Contractor</w:t>
      </w:r>
      <w:r w:rsidRPr="00E762DF">
        <w:t xml:space="preserve"> shall install ancillary (utility) systems as required by the station design. The related systems include, but shall not be limited to:</w:t>
      </w:r>
    </w:p>
    <w:p w14:paraId="78E3D77A" w14:textId="77777777" w:rsidR="002E684B" w:rsidRPr="00E762DF" w:rsidRDefault="002E684B" w:rsidP="00A7493C">
      <w:pPr>
        <w:widowControl w:val="0"/>
        <w:numPr>
          <w:ilvl w:val="4"/>
          <w:numId w:val="16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Service water supply</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w:t>
      </w:r>
    </w:p>
    <w:p w14:paraId="57CE6A1D" w14:textId="77777777" w:rsidR="002E684B" w:rsidRPr="00E762DF" w:rsidRDefault="002E684B" w:rsidP="00A7493C">
      <w:pPr>
        <w:widowControl w:val="0"/>
        <w:numPr>
          <w:ilvl w:val="4"/>
          <w:numId w:val="16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Potable water supply</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w:t>
      </w:r>
    </w:p>
    <w:p w14:paraId="2AE9D8F4" w14:textId="2B919C91" w:rsidR="002E684B" w:rsidRDefault="002E684B" w:rsidP="00A7493C">
      <w:pPr>
        <w:widowControl w:val="0"/>
        <w:numPr>
          <w:ilvl w:val="4"/>
          <w:numId w:val="16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Waste water treatment</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w:t>
      </w:r>
    </w:p>
    <w:p w14:paraId="0C303ECC" w14:textId="77777777" w:rsidR="000E6725" w:rsidRPr="00E762DF" w:rsidRDefault="000E6725"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4D633711" w14:textId="77777777" w:rsidR="002E684B" w:rsidRPr="000E6725" w:rsidRDefault="002E684B" w:rsidP="00DA33D5">
      <w:pPr>
        <w:pStyle w:val="Heading5"/>
        <w:suppressAutoHyphens/>
      </w:pPr>
      <w:r w:rsidRPr="000E6725">
        <w:t>WSG 5.4.1.16 Inspection and Testing</w:t>
      </w:r>
    </w:p>
    <w:p w14:paraId="435932FD" w14:textId="5A12905F" w:rsidR="002E684B" w:rsidRPr="00E762DF" w:rsidRDefault="002E684B" w:rsidP="00DA33D5">
      <w:pPr>
        <w:pStyle w:val="EPBullet-Level1"/>
        <w:suppressAutoHyphens/>
      </w:pPr>
      <w:r w:rsidRPr="00E762DF">
        <w:t xml:space="preserve">All construction inspections and tests shall be performed in accordance with the requirements as laid down in Annex C, Attachment 1 “Quality Management System Requirements” and in accordance with the approved Inspection and Test Plan. The </w:t>
      </w:r>
      <w:r w:rsidR="0077700F" w:rsidRPr="00E762DF">
        <w:t>Owner</w:t>
      </w:r>
      <w:r w:rsidRPr="00E762DF">
        <w:t xml:space="preserve"> shall have the right to witness all inspection and testing performed by the </w:t>
      </w:r>
      <w:r w:rsidR="00E60E57">
        <w:t>Contractor</w:t>
      </w:r>
      <w:r w:rsidRPr="00E762DF">
        <w:t xml:space="preserve"> and any of its Sub</w:t>
      </w:r>
      <w:r w:rsidR="00283AD5">
        <w:t>-</w:t>
      </w:r>
      <w:r w:rsidR="00E60E57">
        <w:t>Contractor</w:t>
      </w:r>
      <w:r w:rsidRPr="00E762DF">
        <w:t>s or Vendors supplying Materials, equipment or Services for the Project.</w:t>
      </w:r>
    </w:p>
    <w:p w14:paraId="5005EE59" w14:textId="521342AB" w:rsidR="002E684B" w:rsidRPr="00E762DF" w:rsidRDefault="002E684B" w:rsidP="00DA33D5">
      <w:pPr>
        <w:pStyle w:val="EPBullet-Level1"/>
        <w:suppressAutoHyphens/>
      </w:pPr>
      <w:r w:rsidRPr="00E762DF">
        <w:t xml:space="preserve">The </w:t>
      </w:r>
      <w:r w:rsidR="00E60E57">
        <w:t>Contractor</w:t>
      </w:r>
      <w:r w:rsidRPr="00E762DF">
        <w:t xml:space="preserve"> shall submit its inspection and test plan in accordance with the requirements specified in Annex C, Attachment 1 “Quality Management System Requirements” and as specified in the relevant Project Specifications for the Approval by the </w:t>
      </w:r>
      <w:r w:rsidR="0077700F" w:rsidRPr="00E762DF">
        <w:t>Owner</w:t>
      </w:r>
      <w:r w:rsidRPr="00E762DF">
        <w:t xml:space="preserve"> not later than forty-five (45) days after the Commencement Date and  fifteen (15) days prior to the commencement of the</w:t>
      </w:r>
      <w:r w:rsidRPr="00F56EF0">
        <w:t xml:space="preserve"> </w:t>
      </w:r>
      <w:r w:rsidRPr="00E762DF">
        <w:t>Works.</w:t>
      </w:r>
    </w:p>
    <w:p w14:paraId="0E95AF64" w14:textId="14EC16B0" w:rsidR="002E684B" w:rsidRPr="00E762DF" w:rsidRDefault="002E684B" w:rsidP="00DA33D5">
      <w:pPr>
        <w:pStyle w:val="EPBullet-Level1"/>
        <w:suppressAutoHyphens/>
      </w:pPr>
      <w:r w:rsidRPr="00E762DF">
        <w:t xml:space="preserve">The </w:t>
      </w:r>
      <w:r w:rsidR="00E60E57">
        <w:t>Contractor</w:t>
      </w:r>
      <w:r w:rsidRPr="00E762DF">
        <w:t>’s Inspection and test plan shall address all Works, identifying the inspection and test criteria as specified in the relevant Project Specifications, required by the Authorities of the Federal Republic of Nigeria, in accordance with best international practice and as required to ensure the quality of the</w:t>
      </w:r>
      <w:r w:rsidRPr="00F56EF0">
        <w:t xml:space="preserve"> </w:t>
      </w:r>
      <w:r w:rsidRPr="00E762DF">
        <w:t>Works.</w:t>
      </w:r>
    </w:p>
    <w:p w14:paraId="1F7647C0" w14:textId="39CE9E8D" w:rsidR="002E684B" w:rsidRPr="00E762DF" w:rsidRDefault="002E684B" w:rsidP="00DA33D5">
      <w:pPr>
        <w:pStyle w:val="EPBullet-Level1"/>
        <w:suppressAutoHyphens/>
      </w:pPr>
      <w:r w:rsidRPr="00E762DF">
        <w:t xml:space="preserve">The inspection and test plan shall identify all “witness points” and “hold points”, where  the Works may only proceed after satisfactory examination or test performance witnessed by the </w:t>
      </w:r>
      <w:r w:rsidR="0077700F" w:rsidRPr="00E762DF">
        <w:t>Owner</w:t>
      </w:r>
      <w:r w:rsidRPr="00E762DF">
        <w:t xml:space="preserve"> or its authorised</w:t>
      </w:r>
      <w:r w:rsidRPr="00F56EF0">
        <w:t xml:space="preserve"> </w:t>
      </w:r>
      <w:r w:rsidRPr="00E762DF">
        <w:t>representative.</w:t>
      </w:r>
    </w:p>
    <w:p w14:paraId="17AB61FA" w14:textId="6BC11E63" w:rsidR="002E684B" w:rsidRPr="00E762DF" w:rsidRDefault="002E684B" w:rsidP="00DA33D5">
      <w:pPr>
        <w:pStyle w:val="EPBullet-Level1"/>
        <w:suppressAutoHyphens/>
      </w:pPr>
      <w:r w:rsidRPr="00E762DF">
        <w:t xml:space="preserve">All tests shall be  documented  and  signed  by  the  </w:t>
      </w:r>
      <w:r w:rsidR="00E60E57">
        <w:t>Contractor</w:t>
      </w:r>
      <w:r w:rsidRPr="00E762DF">
        <w:t xml:space="preserve">’s  supervision  and/or  </w:t>
      </w:r>
      <w:r w:rsidRPr="00E762DF">
        <w:lastRenderedPageBreak/>
        <w:t>QA personnel responsible for the test</w:t>
      </w:r>
      <w:r w:rsidRPr="00F56EF0">
        <w:t xml:space="preserve"> </w:t>
      </w:r>
      <w:r w:rsidRPr="00E762DF">
        <w:t>performance.</w:t>
      </w:r>
    </w:p>
    <w:p w14:paraId="24DA6367" w14:textId="77777777" w:rsidR="002E684B" w:rsidRPr="00E762DF" w:rsidRDefault="002E684B" w:rsidP="00DA33D5">
      <w:pPr>
        <w:pStyle w:val="EPBullet-Level1"/>
        <w:suppressAutoHyphens/>
      </w:pPr>
      <w:r w:rsidRPr="00E762DF">
        <w:t>All test records shall be compiled and become part of the as-built documentation and the mechanical completion records of the Works</w:t>
      </w:r>
    </w:p>
    <w:p w14:paraId="69242701" w14:textId="77777777" w:rsidR="002E684B" w:rsidRPr="00663AA1" w:rsidRDefault="002E684B" w:rsidP="00DA33D5">
      <w:pPr>
        <w:pStyle w:val="Heading5"/>
        <w:suppressAutoHyphens/>
      </w:pPr>
      <w:r w:rsidRPr="00663AA1">
        <w:t>Testing at Station Installations</w:t>
      </w:r>
    </w:p>
    <w:p w14:paraId="2AF9413C" w14:textId="2641A95E" w:rsidR="002E684B" w:rsidRPr="00E762DF" w:rsidRDefault="002E684B" w:rsidP="00DA33D5">
      <w:pPr>
        <w:pStyle w:val="EPBullet-Level1"/>
        <w:suppressAutoHyphens/>
      </w:pPr>
      <w:r w:rsidRPr="00E762DF">
        <w:t xml:space="preserve">The </w:t>
      </w:r>
      <w:r w:rsidR="00E60E57">
        <w:t>Contractor</w:t>
      </w:r>
      <w:r w:rsidRPr="00E762DF">
        <w:t xml:space="preserve"> shall perform all inspection and testing at the station in accordance with the Approved Inspection and Test Plan, relevant Project Specifications, requirements of the Federal Republic of Nigeria and as required to ensure the quality of the Works in accordance with good international industry</w:t>
      </w:r>
      <w:r w:rsidRPr="00F56EF0">
        <w:t xml:space="preserve"> </w:t>
      </w:r>
      <w:r w:rsidRPr="00E762DF">
        <w:t>practice.</w:t>
      </w:r>
    </w:p>
    <w:p w14:paraId="3748558B" w14:textId="77777777" w:rsidR="002E684B" w:rsidRPr="00663AA1" w:rsidRDefault="002E684B" w:rsidP="00DA33D5">
      <w:pPr>
        <w:pStyle w:val="Heading5"/>
        <w:suppressAutoHyphens/>
      </w:pPr>
      <w:r w:rsidRPr="00663AA1">
        <w:t>Testing of Ancillary Installations</w:t>
      </w:r>
    </w:p>
    <w:p w14:paraId="6D06788E" w14:textId="77777777" w:rsidR="002E684B" w:rsidRPr="00E762DF" w:rsidRDefault="002E684B" w:rsidP="00DA33D5">
      <w:pPr>
        <w:pStyle w:val="EPBullet-Level1"/>
        <w:suppressAutoHyphens/>
      </w:pPr>
      <w:r w:rsidRPr="00E762DF">
        <w:t>Water Supply to the station</w:t>
      </w:r>
    </w:p>
    <w:p w14:paraId="7359D6C8" w14:textId="77777777" w:rsidR="002E684B" w:rsidRPr="00E762DF" w:rsidRDefault="002E684B" w:rsidP="00DA33D5">
      <w:pPr>
        <w:pStyle w:val="EPBullet-Level1"/>
        <w:suppressAutoHyphens/>
      </w:pPr>
      <w:r w:rsidRPr="00E762DF">
        <w:t>This item refers to all the required testing of the mechanical facilities and piping required for the station water supply.</w:t>
      </w:r>
    </w:p>
    <w:p w14:paraId="5891BA61" w14:textId="77777777" w:rsidR="002E684B" w:rsidRPr="00663AA1" w:rsidRDefault="002E684B" w:rsidP="00DA33D5">
      <w:pPr>
        <w:pStyle w:val="Heading5"/>
        <w:suppressAutoHyphens/>
      </w:pPr>
      <w:r w:rsidRPr="00663AA1">
        <w:t>Other Inspection and Tests</w:t>
      </w:r>
    </w:p>
    <w:p w14:paraId="69A801AA" w14:textId="09C60DC1" w:rsidR="002E684B" w:rsidRPr="00E762DF" w:rsidRDefault="002E684B" w:rsidP="00DA33D5">
      <w:pPr>
        <w:pStyle w:val="EPBullet-Level1"/>
        <w:suppressAutoHyphens/>
      </w:pPr>
      <w:r w:rsidRPr="00E762DF">
        <w:t xml:space="preserve">The </w:t>
      </w:r>
      <w:r w:rsidR="00E60E57">
        <w:t>Contractor</w:t>
      </w:r>
      <w:r w:rsidRPr="00E762DF">
        <w:t xml:space="preserve"> shall perform and document all other inspections and tests in accordance with the Approved inspection and test plan, relevant Project Specifications, requirements of the Federal Republic of Nigeria and as required to ensure the quality of the Works in accordance with good international industry practice.</w:t>
      </w:r>
    </w:p>
    <w:p w14:paraId="5C1EA5E3" w14:textId="77777777" w:rsidR="002E684B" w:rsidRPr="00663AA1" w:rsidRDefault="002E684B" w:rsidP="00DA33D5">
      <w:pPr>
        <w:pStyle w:val="Heading5"/>
        <w:suppressAutoHyphens/>
        <w:spacing w:after="120"/>
      </w:pPr>
      <w:r w:rsidRPr="00663AA1">
        <w:t>WSG 5.4.1.17 Final Documentation and As-Built</w:t>
      </w:r>
    </w:p>
    <w:p w14:paraId="00A8A15B" w14:textId="3FE6B427" w:rsidR="002E684B" w:rsidRPr="00E762DF" w:rsidRDefault="002E684B" w:rsidP="00DA33D5">
      <w:pPr>
        <w:pStyle w:val="EPBullet-Level1"/>
        <w:suppressAutoHyphens/>
      </w:pPr>
      <w:r w:rsidRPr="00E762DF">
        <w:t xml:space="preserve">The following, but not limited to, documents and data, shall be included in the as-built Documentation package that shall be submitted by the </w:t>
      </w:r>
      <w:r w:rsidR="00E60E57">
        <w:t>Contractor</w:t>
      </w:r>
      <w:r w:rsidRPr="00E762DF">
        <w:t>. All documents shall be submitted in electronic and hardcopy (paper) format as described in Exhibit C, Annex F “Documentation</w:t>
      </w:r>
      <w:r w:rsidRPr="00F56EF0">
        <w:t xml:space="preserve"> </w:t>
      </w:r>
      <w:r w:rsidRPr="00E762DF">
        <w:t>Requirements”.</w:t>
      </w:r>
    </w:p>
    <w:p w14:paraId="6042C67F" w14:textId="049E21A2" w:rsidR="002E684B" w:rsidRPr="00E762DF" w:rsidRDefault="002E684B" w:rsidP="00DA33D5">
      <w:pPr>
        <w:pStyle w:val="EPBullet-Level1"/>
        <w:suppressAutoHyphens/>
      </w:pPr>
      <w:r w:rsidRPr="00E762DF">
        <w:t xml:space="preserve">All documents generated by the </w:t>
      </w:r>
      <w:r w:rsidR="00E60E57">
        <w:t>Contractor</w:t>
      </w:r>
      <w:r w:rsidRPr="00E762DF">
        <w:t xml:space="preserve"> and submitted in electronic file format shall also be submitted in editable electronic file format, whereas the term editable shall refer to or editable in commercially available software programmes and file formats, such as but not limited to Microsoft office (MS-word, MS-windows, MS-excel, MS-Project, MS- power point, MS-Visio and others), Primavera, latest revision of AutoCAD, ESRI software and others.</w:t>
      </w:r>
    </w:p>
    <w:p w14:paraId="7CC5D6F1" w14:textId="77777777" w:rsidR="002E684B" w:rsidRPr="00663AA1" w:rsidRDefault="002E684B" w:rsidP="00DA33D5">
      <w:pPr>
        <w:pStyle w:val="Heading5"/>
        <w:suppressAutoHyphens/>
        <w:rPr>
          <w:rFonts w:eastAsia="Arial" w:cs="Arial"/>
          <w:i/>
          <w:color w:val="auto"/>
          <w:sz w:val="22"/>
          <w:szCs w:val="22"/>
        </w:rPr>
      </w:pPr>
      <w:r w:rsidRPr="00663AA1">
        <w:t>Vendor and Manufacturers Documents, Drawings, Certificates</w:t>
      </w:r>
    </w:p>
    <w:p w14:paraId="4CD3DAEE" w14:textId="77777777" w:rsidR="002E684B" w:rsidRPr="00E762DF" w:rsidRDefault="002E684B" w:rsidP="00A7493C">
      <w:pPr>
        <w:widowControl w:val="0"/>
        <w:numPr>
          <w:ilvl w:val="4"/>
          <w:numId w:val="17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Vendor</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manuals;</w:t>
      </w:r>
    </w:p>
    <w:p w14:paraId="7682AE34" w14:textId="77777777" w:rsidR="002E684B" w:rsidRPr="00E762DF" w:rsidRDefault="002E684B" w:rsidP="00A7493C">
      <w:pPr>
        <w:widowControl w:val="0"/>
        <w:numPr>
          <w:ilvl w:val="4"/>
          <w:numId w:val="17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Vendor operating &amp; maintenance</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manuals;</w:t>
      </w:r>
    </w:p>
    <w:p w14:paraId="0E62079D" w14:textId="77777777" w:rsidR="002E684B" w:rsidRPr="00E762DF" w:rsidRDefault="002E684B" w:rsidP="00A7493C">
      <w:pPr>
        <w:widowControl w:val="0"/>
        <w:numPr>
          <w:ilvl w:val="4"/>
          <w:numId w:val="17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Vendor drawings;</w:t>
      </w:r>
    </w:p>
    <w:p w14:paraId="61CADC4A" w14:textId="77777777" w:rsidR="002E684B" w:rsidRPr="00E762DF" w:rsidRDefault="002E684B" w:rsidP="00A7493C">
      <w:pPr>
        <w:widowControl w:val="0"/>
        <w:numPr>
          <w:ilvl w:val="4"/>
          <w:numId w:val="17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Material</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certificates;</w:t>
      </w:r>
    </w:p>
    <w:p w14:paraId="3E71DCF2" w14:textId="77777777" w:rsidR="002E684B" w:rsidRPr="00E762DF" w:rsidRDefault="002E684B" w:rsidP="00A7493C">
      <w:pPr>
        <w:widowControl w:val="0"/>
        <w:numPr>
          <w:ilvl w:val="4"/>
          <w:numId w:val="17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Base material</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certificates;</w:t>
      </w:r>
    </w:p>
    <w:p w14:paraId="3136167E" w14:textId="77777777" w:rsidR="002E684B" w:rsidRPr="00E762DF" w:rsidRDefault="002E684B" w:rsidP="00A7493C">
      <w:pPr>
        <w:widowControl w:val="0"/>
        <w:numPr>
          <w:ilvl w:val="4"/>
          <w:numId w:val="17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Factory acceptance test</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certificates;</w:t>
      </w:r>
    </w:p>
    <w:p w14:paraId="0309ACCE" w14:textId="77777777" w:rsidR="002E684B" w:rsidRPr="00E762DF" w:rsidRDefault="002E684B" w:rsidP="00A7493C">
      <w:pPr>
        <w:widowControl w:val="0"/>
        <w:numPr>
          <w:ilvl w:val="4"/>
          <w:numId w:val="17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Importation and shipping documents;</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253703D3" w14:textId="77777777" w:rsidR="002E684B" w:rsidRPr="00E762DF" w:rsidRDefault="002E684B" w:rsidP="00A7493C">
      <w:pPr>
        <w:widowControl w:val="0"/>
        <w:numPr>
          <w:ilvl w:val="4"/>
          <w:numId w:val="17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Damage and repair</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reports.</w:t>
      </w:r>
    </w:p>
    <w:p w14:paraId="22CE0800" w14:textId="77777777" w:rsidR="002E684B" w:rsidRPr="00663AA1" w:rsidRDefault="002E684B" w:rsidP="00DA33D5">
      <w:pPr>
        <w:pStyle w:val="Heading5"/>
        <w:suppressAutoHyphens/>
      </w:pPr>
      <w:r w:rsidRPr="00663AA1">
        <w:t>MRB, Updated Project Manuals, Specification and Procedures:</w:t>
      </w:r>
    </w:p>
    <w:p w14:paraId="55159F12" w14:textId="77777777" w:rsidR="002E684B" w:rsidRPr="00E762DF" w:rsidRDefault="002E684B" w:rsidP="00A7493C">
      <w:pPr>
        <w:widowControl w:val="0"/>
        <w:numPr>
          <w:ilvl w:val="4"/>
          <w:numId w:val="17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Design manual, Specifications and</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398462C9" w14:textId="77777777" w:rsidR="002E684B" w:rsidRPr="00E762DF" w:rsidRDefault="002E684B" w:rsidP="00A7493C">
      <w:pPr>
        <w:widowControl w:val="0"/>
        <w:numPr>
          <w:ilvl w:val="4"/>
          <w:numId w:val="17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Construction manual, Specifications and</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26CE8C6B" w14:textId="77777777" w:rsidR="002E684B" w:rsidRPr="00E762DF" w:rsidRDefault="002E684B" w:rsidP="00A7493C">
      <w:pPr>
        <w:widowControl w:val="0"/>
        <w:numPr>
          <w:ilvl w:val="4"/>
          <w:numId w:val="17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Certification manual;</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CED9EB7" w14:textId="77777777" w:rsidR="002E684B" w:rsidRPr="00E762DF" w:rsidRDefault="002E684B" w:rsidP="00A7493C">
      <w:pPr>
        <w:widowControl w:val="0"/>
        <w:numPr>
          <w:ilvl w:val="4"/>
          <w:numId w:val="17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Operation and maintenance manual and</w:t>
      </w:r>
      <w:r w:rsidRPr="00F56E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3AA30876" w14:textId="77777777" w:rsidR="002E684B" w:rsidRPr="00663AA1" w:rsidRDefault="002E684B" w:rsidP="00DA33D5">
      <w:pPr>
        <w:pStyle w:val="Heading5"/>
        <w:suppressAutoHyphens/>
      </w:pPr>
      <w:r w:rsidRPr="00663AA1">
        <w:t>Project Control and QHSE Documentation and Reports:</w:t>
      </w:r>
    </w:p>
    <w:p w14:paraId="1B885E93" w14:textId="77777777" w:rsidR="002E684B" w:rsidRPr="00E762DF" w:rsidRDefault="002E684B" w:rsidP="00A7493C">
      <w:pPr>
        <w:widowControl w:val="0"/>
        <w:numPr>
          <w:ilvl w:val="4"/>
          <w:numId w:val="17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QA/QC</w:t>
      </w:r>
      <w:r w:rsidRPr="005374C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documentation;</w:t>
      </w:r>
    </w:p>
    <w:p w14:paraId="59A100B9" w14:textId="77777777" w:rsidR="002E684B" w:rsidRPr="00E762DF" w:rsidRDefault="002E684B" w:rsidP="00A7493C">
      <w:pPr>
        <w:widowControl w:val="0"/>
        <w:numPr>
          <w:ilvl w:val="4"/>
          <w:numId w:val="17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HSE</w:t>
      </w:r>
      <w:r w:rsidRPr="005374C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documentation;</w:t>
      </w:r>
    </w:p>
    <w:p w14:paraId="10A59273" w14:textId="77777777" w:rsidR="002E684B" w:rsidRPr="00E762DF" w:rsidRDefault="002E684B" w:rsidP="00A7493C">
      <w:pPr>
        <w:widowControl w:val="0"/>
        <w:numPr>
          <w:ilvl w:val="4"/>
          <w:numId w:val="17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Inspection and test reports;</w:t>
      </w:r>
      <w:r w:rsidRPr="005374C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AF00611" w14:textId="77777777" w:rsidR="002E684B" w:rsidRPr="00E762DF" w:rsidRDefault="002E684B" w:rsidP="00A7493C">
      <w:pPr>
        <w:widowControl w:val="0"/>
        <w:numPr>
          <w:ilvl w:val="4"/>
          <w:numId w:val="17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Radiographs and hardcopies of ultrasonic</w:t>
      </w:r>
      <w:r w:rsidRPr="005374C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results.</w:t>
      </w:r>
    </w:p>
    <w:p w14:paraId="2CCBF937" w14:textId="77777777" w:rsidR="002E684B" w:rsidRPr="00663AA1" w:rsidRDefault="002E684B" w:rsidP="00DA33D5">
      <w:pPr>
        <w:pStyle w:val="Heading5"/>
        <w:suppressAutoHyphens/>
      </w:pPr>
      <w:r w:rsidRPr="00663AA1">
        <w:t>Project Licenses, Certificates and Approvals</w:t>
      </w:r>
    </w:p>
    <w:p w14:paraId="2824748B" w14:textId="77777777" w:rsidR="002E684B" w:rsidRPr="00E762DF" w:rsidRDefault="002E684B" w:rsidP="00DA33D5">
      <w:pPr>
        <w:pStyle w:val="EPBullet-Level1"/>
        <w:suppressAutoHyphens/>
      </w:pPr>
      <w:r w:rsidRPr="00E762DF">
        <w:t>All Project licenses, certificates and Approvals obtained during and for the implementation of the</w:t>
      </w:r>
      <w:r w:rsidRPr="005374C6">
        <w:t xml:space="preserve"> </w:t>
      </w:r>
      <w:r w:rsidRPr="00E762DF">
        <w:t>Project.</w:t>
      </w:r>
    </w:p>
    <w:p w14:paraId="6A833096" w14:textId="77777777" w:rsidR="002E684B" w:rsidRPr="00663AA1" w:rsidRDefault="002E684B" w:rsidP="00DA33D5">
      <w:pPr>
        <w:pStyle w:val="Heading5"/>
        <w:suppressAutoHyphens/>
      </w:pPr>
      <w:r w:rsidRPr="00663AA1">
        <w:t>As-Built Drawings and Data:</w:t>
      </w:r>
    </w:p>
    <w:p w14:paraId="45EBDDBB" w14:textId="77777777" w:rsidR="002E684B" w:rsidRPr="00E762DF" w:rsidRDefault="002E684B" w:rsidP="00A7493C">
      <w:pPr>
        <w:widowControl w:val="0"/>
        <w:numPr>
          <w:ilvl w:val="4"/>
          <w:numId w:val="17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Red mark-up of all the "Issued for Construction”</w:t>
      </w:r>
      <w:r w:rsidRPr="005374C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drawings;</w:t>
      </w:r>
    </w:p>
    <w:p w14:paraId="04A636B7" w14:textId="77777777" w:rsidR="002E684B" w:rsidRPr="00E762DF" w:rsidRDefault="002E684B" w:rsidP="00A7493C">
      <w:pPr>
        <w:widowControl w:val="0"/>
        <w:numPr>
          <w:ilvl w:val="4"/>
          <w:numId w:val="17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Final "As-Built" station design drawings;</w:t>
      </w:r>
    </w:p>
    <w:p w14:paraId="778DAD8B" w14:textId="77777777" w:rsidR="002E684B" w:rsidRPr="00E762DF" w:rsidRDefault="002E684B" w:rsidP="00A7493C">
      <w:pPr>
        <w:widowControl w:val="0"/>
        <w:numPr>
          <w:ilvl w:val="4"/>
          <w:numId w:val="17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Final "As-Built" survey data;</w:t>
      </w:r>
      <w:r w:rsidRPr="005374C6">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5EAFD43" w14:textId="77777777" w:rsidR="002E684B" w:rsidRPr="00663AA1" w:rsidRDefault="002E684B" w:rsidP="00DA33D5">
      <w:pPr>
        <w:pStyle w:val="Heading5"/>
        <w:suppressAutoHyphens/>
      </w:pPr>
      <w:r w:rsidRPr="00663AA1">
        <w:t>Other Documents</w:t>
      </w:r>
    </w:p>
    <w:p w14:paraId="23029CDA" w14:textId="4E4D99BB" w:rsidR="002E684B" w:rsidRPr="00E762DF" w:rsidRDefault="002E684B" w:rsidP="00DA33D5">
      <w:pPr>
        <w:pStyle w:val="EPBullet-Level1"/>
        <w:suppressAutoHyphens/>
      </w:pPr>
      <w:r w:rsidRPr="00E762DF">
        <w:t xml:space="preserve">Any other documentation related to the implementation of the Project and requested by the </w:t>
      </w:r>
      <w:r w:rsidR="0077700F" w:rsidRPr="00E762DF">
        <w:t>Owner</w:t>
      </w:r>
      <w:r w:rsidRPr="00E762DF">
        <w:t xml:space="preserve"> for inclusion into the final documentation package.</w:t>
      </w:r>
    </w:p>
    <w:p w14:paraId="364822CD" w14:textId="77777777" w:rsidR="002E684B" w:rsidRPr="00BD7DBB" w:rsidRDefault="002E684B" w:rsidP="00DA33D5">
      <w:pPr>
        <w:pStyle w:val="Heading5"/>
        <w:suppressAutoHyphens/>
      </w:pPr>
      <w:r w:rsidRPr="00BD7DBB">
        <w:t>Data Warehouse</w:t>
      </w:r>
    </w:p>
    <w:p w14:paraId="086BD084" w14:textId="77777777" w:rsidR="002E684B" w:rsidRPr="00BD7DBB" w:rsidRDefault="002E684B" w:rsidP="00DA33D5">
      <w:pPr>
        <w:pStyle w:val="EPBullet-Level1"/>
        <w:suppressAutoHyphens/>
      </w:pPr>
      <w:r w:rsidRPr="00BD7DBB">
        <w:t>For further details concerning data warehouse reference is made to Annex E, Attachment 1 “Project Control Management Requirements”.</w:t>
      </w:r>
    </w:p>
    <w:p w14:paraId="2B2B1AB7" w14:textId="77777777" w:rsidR="002E684B" w:rsidRPr="00663AA1" w:rsidRDefault="002E684B" w:rsidP="00DA33D5">
      <w:pPr>
        <w:pStyle w:val="Heading5"/>
        <w:suppressAutoHyphens/>
      </w:pPr>
      <w:r w:rsidRPr="00663AA1">
        <w:t>Interface/Input to Assess Integrity Management Program</w:t>
      </w:r>
    </w:p>
    <w:p w14:paraId="2FACB240" w14:textId="75926683" w:rsidR="002E684B" w:rsidRPr="00E762DF" w:rsidRDefault="002E684B" w:rsidP="00DA33D5">
      <w:pPr>
        <w:pStyle w:val="EPBullet-Level1"/>
        <w:suppressAutoHyphens/>
      </w:pPr>
      <w:r w:rsidRPr="00E762DF">
        <w:t xml:space="preserve">This work unit entails the compilation and input of all relevant data into the </w:t>
      </w:r>
      <w:r w:rsidR="0077700F" w:rsidRPr="00E762DF">
        <w:t>Owner</w:t>
      </w:r>
      <w:r w:rsidRPr="00E762DF">
        <w:t>’s asset integrity management program.</w:t>
      </w:r>
    </w:p>
    <w:p w14:paraId="036C4E1E" w14:textId="65073512" w:rsidR="002E684B" w:rsidRPr="000B2842" w:rsidRDefault="002E684B" w:rsidP="00DA33D5">
      <w:pPr>
        <w:pStyle w:val="Heading4"/>
        <w:suppressAutoHyphens/>
      </w:pPr>
      <w:bookmarkStart w:id="324" w:name="_bookmark181"/>
      <w:bookmarkEnd w:id="324"/>
      <w:r w:rsidRPr="000B2842">
        <w:lastRenderedPageBreak/>
        <w:t xml:space="preserve">WSG 5.4.2 </w:t>
      </w:r>
      <w:r w:rsidR="00663AA1">
        <w:t xml:space="preserve">Akabel </w:t>
      </w:r>
      <w:r w:rsidRPr="000B2842">
        <w:t>Pigging Stations</w:t>
      </w:r>
    </w:p>
    <w:p w14:paraId="54DBA2C1" w14:textId="77777777" w:rsidR="002E684B" w:rsidRPr="00955097" w:rsidRDefault="002E684B" w:rsidP="00DA33D5">
      <w:pPr>
        <w:pStyle w:val="Heading5"/>
        <w:suppressAutoHyphens/>
      </w:pPr>
      <w:r w:rsidRPr="00955097">
        <w:t>WSG 5.4.2.1 Preparatory Works and Site Clearing</w:t>
      </w:r>
    </w:p>
    <w:p w14:paraId="52829B7C" w14:textId="70BC139C" w:rsidR="002E684B" w:rsidRPr="00E762DF" w:rsidRDefault="002E684B" w:rsidP="00DA33D5">
      <w:pPr>
        <w:pStyle w:val="EPBullet-Level1"/>
        <w:suppressAutoHyphens/>
      </w:pPr>
      <w:r w:rsidRPr="00E762DF">
        <w:t xml:space="preserve">The </w:t>
      </w:r>
      <w:r w:rsidR="00E60E57">
        <w:t>Contractor</w:t>
      </w:r>
      <w:r w:rsidRPr="00E762DF">
        <w:t xml:space="preserve"> shall be responsible to execute all preparatory Works required before starting the construction of the Project installations, including, but not limited to:</w:t>
      </w:r>
    </w:p>
    <w:p w14:paraId="7793B724" w14:textId="77777777" w:rsidR="002E684B" w:rsidRPr="00E762DF" w:rsidRDefault="002E684B" w:rsidP="00A7493C">
      <w:pPr>
        <w:widowControl w:val="0"/>
        <w:numPr>
          <w:ilvl w:val="4"/>
          <w:numId w:val="17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Setting out of station</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area;</w:t>
      </w:r>
    </w:p>
    <w:p w14:paraId="78E5CAC6" w14:textId="77777777" w:rsidR="002E684B" w:rsidRPr="00E762DF" w:rsidRDefault="002E684B" w:rsidP="00A7493C">
      <w:pPr>
        <w:widowControl w:val="0"/>
        <w:numPr>
          <w:ilvl w:val="4"/>
          <w:numId w:val="17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Pre-construction</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survey;</w:t>
      </w:r>
    </w:p>
    <w:p w14:paraId="22A100F2" w14:textId="77777777" w:rsidR="002E684B" w:rsidRPr="00E762DF" w:rsidRDefault="002E684B" w:rsidP="00A7493C">
      <w:pPr>
        <w:widowControl w:val="0"/>
        <w:numPr>
          <w:ilvl w:val="4"/>
          <w:numId w:val="17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temporary access road;</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5AE16DD" w14:textId="77777777" w:rsidR="002E684B" w:rsidRPr="00E762DF" w:rsidRDefault="002E684B" w:rsidP="00A7493C">
      <w:pPr>
        <w:widowControl w:val="0"/>
        <w:numPr>
          <w:ilvl w:val="4"/>
          <w:numId w:val="17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Clearing of area affected by construction, camps, storage and pre-fabrication area, workshops,</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3E325878" w14:textId="77777777" w:rsidR="002E684B" w:rsidRPr="00955097" w:rsidRDefault="002E684B" w:rsidP="00DA33D5">
      <w:pPr>
        <w:pStyle w:val="Heading5"/>
        <w:suppressAutoHyphens/>
      </w:pPr>
      <w:r w:rsidRPr="00955097">
        <w:t>WSG 5.4.2.2 Site Preparation Earth Works</w:t>
      </w:r>
    </w:p>
    <w:p w14:paraId="3045DA51" w14:textId="249B204E" w:rsidR="002E684B" w:rsidRPr="00E762DF" w:rsidRDefault="002E684B" w:rsidP="00DA33D5">
      <w:pPr>
        <w:pStyle w:val="EPBullet-Level1"/>
        <w:suppressAutoHyphens/>
      </w:pPr>
      <w:r w:rsidRPr="00E762DF">
        <w:t xml:space="preserve">Based on the </w:t>
      </w:r>
      <w:r w:rsidR="00E60E57">
        <w:t>Contractor</w:t>
      </w:r>
      <w:r w:rsidRPr="00E762DF">
        <w:t xml:space="preserve">’s engineering, the </w:t>
      </w:r>
      <w:r w:rsidR="00E60E57">
        <w:t>Contractor</w:t>
      </w:r>
      <w:r w:rsidRPr="00E762DF">
        <w:t xml:space="preserve"> is responsible for execution of earth Works required, considering transitioning from actual topography to the station soil contour defined during design optimizing the volumes of cut and fill. The work comprises the following main items without being limited to:</w:t>
      </w:r>
    </w:p>
    <w:p w14:paraId="02D5314B" w14:textId="77777777" w:rsidR="002E684B" w:rsidRPr="00E762DF" w:rsidRDefault="002E684B" w:rsidP="00A7493C">
      <w:pPr>
        <w:widowControl w:val="0"/>
        <w:numPr>
          <w:ilvl w:val="4"/>
          <w:numId w:val="17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Cut of ground to level station, including proper compaction of the</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subsoil;</w:t>
      </w:r>
    </w:p>
    <w:p w14:paraId="47D0B1E2" w14:textId="77777777" w:rsidR="002E684B" w:rsidRPr="00E762DF" w:rsidRDefault="002E684B" w:rsidP="00A7493C">
      <w:pPr>
        <w:widowControl w:val="0"/>
        <w:numPr>
          <w:ilvl w:val="4"/>
          <w:numId w:val="17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Separation of cut Material into usable and non-usable (spoil)</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Material;</w:t>
      </w:r>
    </w:p>
    <w:p w14:paraId="2C450851" w14:textId="4D934BD6" w:rsidR="002E684B" w:rsidRPr="00E762DF" w:rsidRDefault="002E684B" w:rsidP="00A7493C">
      <w:pPr>
        <w:widowControl w:val="0"/>
        <w:numPr>
          <w:ilvl w:val="4"/>
          <w:numId w:val="17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Discharge of soil Material and fill in adjacent areas including landscaping in accordance with environmental requirements. Deposits and landscaping shall be subject to Approval by the</w:t>
      </w:r>
      <w:r w:rsidRPr="00A923EB">
        <w:rPr>
          <w:rFonts w:ascii="Futura Std Book" w:eastAsia="Arial" w:hAnsi="Futura Std Book" w:cs="Arial"/>
          <w:color w:val="auto"/>
          <w:sz w:val="22"/>
          <w:szCs w:val="22"/>
          <w:lang w:val="en-US" w:eastAsia="en-US"/>
        </w:rPr>
        <w:t xml:space="preserv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5717382D" w14:textId="3B4A9901" w:rsidR="002E684B" w:rsidRPr="00E762DF" w:rsidRDefault="002E684B" w:rsidP="00A7493C">
      <w:pPr>
        <w:widowControl w:val="0"/>
        <w:numPr>
          <w:ilvl w:val="4"/>
          <w:numId w:val="17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Placing of fill Material in suitable layers, either by re-use of suitable cut Material or with imported Material. Imported Material shall be taken from suitable borrow pits identified by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subject to Approval by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0D2F715" w14:textId="0ADD4BEA" w:rsidR="002E684B" w:rsidRDefault="002E684B" w:rsidP="00A7493C">
      <w:pPr>
        <w:widowControl w:val="0"/>
        <w:numPr>
          <w:ilvl w:val="4"/>
          <w:numId w:val="17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Compaction of fill Material in accordance with Project</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Specifications.</w:t>
      </w:r>
    </w:p>
    <w:p w14:paraId="66B60714" w14:textId="77777777" w:rsidR="009326D3" w:rsidRPr="00E762DF" w:rsidRDefault="009326D3"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2BE4A081" w14:textId="77777777" w:rsidR="002E684B" w:rsidRPr="009326D3" w:rsidRDefault="002E684B" w:rsidP="00DA33D5">
      <w:pPr>
        <w:pStyle w:val="Heading5"/>
        <w:suppressAutoHyphens/>
      </w:pPr>
      <w:r w:rsidRPr="009326D3">
        <w:t>WSG 5.4.2.3 Temporary Access Roads</w:t>
      </w:r>
    </w:p>
    <w:p w14:paraId="5AFB1BD5" w14:textId="231E4B88" w:rsidR="002E684B" w:rsidRPr="00E762DF" w:rsidRDefault="002E684B" w:rsidP="00DA33D5">
      <w:pPr>
        <w:pStyle w:val="EPBullet-Level1"/>
        <w:suppressAutoHyphens/>
      </w:pPr>
      <w:r w:rsidRPr="00E762DF">
        <w:t xml:space="preserve">Prior to accessing any additional area for the construction of temporary accesses, the </w:t>
      </w:r>
      <w:r w:rsidR="00E60E57">
        <w:t>Contractor</w:t>
      </w:r>
      <w:r w:rsidRPr="00E762DF">
        <w:t xml:space="preserve"> shall furnish to </w:t>
      </w:r>
      <w:r w:rsidR="0077700F" w:rsidRPr="00E762DF">
        <w:t>Owner</w:t>
      </w:r>
      <w:r w:rsidRPr="00E762DF">
        <w:t xml:space="preserve"> written evidence that all of these areas have been acquired in full compliance with the legal requirements of the Federal Republic of Nigeria and the relevant Project procedures.</w:t>
      </w:r>
    </w:p>
    <w:p w14:paraId="6E679CE8" w14:textId="47B6EFB8" w:rsidR="002E684B" w:rsidRPr="00E762DF" w:rsidRDefault="002E684B" w:rsidP="00DA33D5">
      <w:pPr>
        <w:pStyle w:val="EPBullet-Level1"/>
        <w:suppressAutoHyphens/>
      </w:pPr>
      <w:r w:rsidRPr="00E762DF">
        <w:t xml:space="preserve">The </w:t>
      </w:r>
      <w:r w:rsidR="00E60E57">
        <w:t>Contractor</w:t>
      </w:r>
      <w:r w:rsidRPr="00E762DF">
        <w:t xml:space="preserve"> shall maintain temporary access roads in safe and usable conditions at all times.</w:t>
      </w:r>
    </w:p>
    <w:p w14:paraId="23454050" w14:textId="77777777" w:rsidR="002E684B" w:rsidRPr="009326D3" w:rsidRDefault="002E684B" w:rsidP="00DA33D5">
      <w:pPr>
        <w:pStyle w:val="Heading5"/>
        <w:suppressAutoHyphens/>
      </w:pPr>
      <w:r w:rsidRPr="009326D3">
        <w:t>WSG 5.4.2.4 Station Earthworks</w:t>
      </w:r>
    </w:p>
    <w:p w14:paraId="2FF54301" w14:textId="24580C40" w:rsidR="002E684B" w:rsidRPr="00E762DF" w:rsidRDefault="002E684B" w:rsidP="00DA33D5">
      <w:pPr>
        <w:pStyle w:val="EPBullet-Level1"/>
        <w:suppressAutoHyphens/>
      </w:pPr>
      <w:r w:rsidRPr="00E762DF">
        <w:t xml:space="preserve">Once site preparation is complete, the </w:t>
      </w:r>
      <w:r w:rsidR="00E60E57">
        <w:t>Contractor</w:t>
      </w:r>
      <w:r w:rsidRPr="00E762DF">
        <w:t xml:space="preserve"> will execute the earthworks for the station construction, which includes the following items, without being limited to:</w:t>
      </w:r>
    </w:p>
    <w:p w14:paraId="6F183E66" w14:textId="77777777" w:rsidR="002E684B" w:rsidRPr="00E762DF" w:rsidRDefault="002E684B" w:rsidP="00A7493C">
      <w:pPr>
        <w:widowControl w:val="0"/>
        <w:numPr>
          <w:ilvl w:val="4"/>
          <w:numId w:val="17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Excavation for</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foundations;</w:t>
      </w:r>
    </w:p>
    <w:p w14:paraId="101EC25F" w14:textId="77777777" w:rsidR="002E684B" w:rsidRPr="00E762DF" w:rsidRDefault="002E684B" w:rsidP="00A7493C">
      <w:pPr>
        <w:widowControl w:val="0"/>
        <w:numPr>
          <w:ilvl w:val="4"/>
          <w:numId w:val="17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Compaction of</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subsoil;</w:t>
      </w:r>
    </w:p>
    <w:p w14:paraId="07137EF9" w14:textId="77777777" w:rsidR="002E684B" w:rsidRPr="00E762DF" w:rsidRDefault="002E684B" w:rsidP="00A7493C">
      <w:pPr>
        <w:widowControl w:val="0"/>
        <w:numPr>
          <w:ilvl w:val="4"/>
          <w:numId w:val="17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Incorporation and compaction of imported fill (gravel) to improve soil</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conditions;</w:t>
      </w:r>
    </w:p>
    <w:p w14:paraId="11FABC60" w14:textId="77777777" w:rsidR="002E684B" w:rsidRPr="00E762DF" w:rsidRDefault="002E684B" w:rsidP="00A7493C">
      <w:pPr>
        <w:widowControl w:val="0"/>
        <w:numPr>
          <w:ilvl w:val="4"/>
          <w:numId w:val="17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Improvement of subsoil with special measures (injections, gravel piles, vibro- compaction, etc.) as</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required;</w:t>
      </w:r>
    </w:p>
    <w:p w14:paraId="5B195EE7" w14:textId="77777777" w:rsidR="002E684B" w:rsidRPr="00E762DF" w:rsidRDefault="002E684B" w:rsidP="00A7493C">
      <w:pPr>
        <w:widowControl w:val="0"/>
        <w:numPr>
          <w:ilvl w:val="4"/>
          <w:numId w:val="17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Excavation for underground facilities, like pipe trenches, cable trenches, underground utility (ancillary) systems, culverts, channels,</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775AAE50" w14:textId="77777777" w:rsidR="002E684B" w:rsidRPr="00E762DF" w:rsidRDefault="002E684B" w:rsidP="00A7493C">
      <w:pPr>
        <w:widowControl w:val="0"/>
        <w:numPr>
          <w:ilvl w:val="4"/>
          <w:numId w:val="17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Safeguarding of</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excavations;</w:t>
      </w:r>
    </w:p>
    <w:p w14:paraId="6CDE3091" w14:textId="77777777" w:rsidR="002E684B" w:rsidRPr="00E762DF" w:rsidRDefault="002E684B" w:rsidP="00A7493C">
      <w:pPr>
        <w:widowControl w:val="0"/>
        <w:numPr>
          <w:ilvl w:val="4"/>
          <w:numId w:val="17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Drainage of the Site during construction</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activities;</w:t>
      </w:r>
    </w:p>
    <w:p w14:paraId="22FA0E1C" w14:textId="77777777" w:rsidR="002E684B" w:rsidRPr="00E762DF" w:rsidRDefault="002E684B" w:rsidP="00A7493C">
      <w:pPr>
        <w:widowControl w:val="0"/>
        <w:numPr>
          <w:ilvl w:val="4"/>
          <w:numId w:val="17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Excavation and proper compaction of subsoil for roads, walkways, paved areas, and in general all infrastructure</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measures;</w:t>
      </w:r>
    </w:p>
    <w:p w14:paraId="6DFBFD25" w14:textId="77777777" w:rsidR="002E684B" w:rsidRPr="00E762DF" w:rsidRDefault="002E684B" w:rsidP="00A7493C">
      <w:pPr>
        <w:widowControl w:val="0"/>
        <w:numPr>
          <w:ilvl w:val="4"/>
          <w:numId w:val="17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Bedding and backfilling of trenches, buildings, etc. with suitable Material including proper compaction;</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72B5E63" w14:textId="77777777" w:rsidR="002E684B" w:rsidRPr="00E762DF" w:rsidRDefault="002E684B" w:rsidP="00A7493C">
      <w:pPr>
        <w:widowControl w:val="0"/>
        <w:numPr>
          <w:ilvl w:val="4"/>
          <w:numId w:val="17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the final station surface for</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reinstatement.</w:t>
      </w:r>
    </w:p>
    <w:p w14:paraId="4C80D9B7" w14:textId="77777777" w:rsidR="002E684B" w:rsidRPr="009326D3" w:rsidRDefault="002E684B" w:rsidP="00DA33D5">
      <w:pPr>
        <w:pStyle w:val="Heading5"/>
        <w:suppressAutoHyphens/>
      </w:pPr>
      <w:r w:rsidRPr="009326D3">
        <w:t>WSG 5.4.2.5 Foundations</w:t>
      </w:r>
    </w:p>
    <w:p w14:paraId="7FEAEBAA" w14:textId="30EBCBB9" w:rsidR="002E684B" w:rsidRPr="00E762DF" w:rsidRDefault="002E684B" w:rsidP="00DA33D5">
      <w:pPr>
        <w:pStyle w:val="EPBullet-Level1"/>
        <w:suppressAutoHyphens/>
      </w:pPr>
      <w:r w:rsidRPr="00E762DF">
        <w:t xml:space="preserve">The </w:t>
      </w:r>
      <w:r w:rsidR="00E60E57">
        <w:t>Contractor</w:t>
      </w:r>
      <w:r w:rsidRPr="00E762DF">
        <w:t xml:space="preserve"> shall build all foundations for equipment (process and service). In an early stage of the design, the </w:t>
      </w:r>
      <w:r w:rsidR="00E60E57">
        <w:t>Contractor</w:t>
      </w:r>
      <w:r w:rsidRPr="00E762DF">
        <w:t xml:space="preserve"> shall expedite from equipment Suppliers the issuing of all construction and design details (e.g. weight, dimensions, static and dynamic loads, anchor bolts location, etc.) to execute foundations work. The foundation work includes, but is not limited</w:t>
      </w:r>
      <w:r w:rsidRPr="00480926">
        <w:t xml:space="preserve"> </w:t>
      </w:r>
      <w:r w:rsidRPr="00E762DF">
        <w:t>to:</w:t>
      </w:r>
    </w:p>
    <w:p w14:paraId="6094D863" w14:textId="77777777" w:rsidR="002E684B" w:rsidRPr="00E762DF" w:rsidRDefault="002E684B" w:rsidP="00A7493C">
      <w:pPr>
        <w:widowControl w:val="0"/>
        <w:numPr>
          <w:ilvl w:val="4"/>
          <w:numId w:val="17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Foundations for pipe</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supports;</w:t>
      </w:r>
    </w:p>
    <w:p w14:paraId="493E4061" w14:textId="77777777" w:rsidR="002E684B" w:rsidRPr="00E762DF" w:rsidRDefault="002E684B" w:rsidP="00A7493C">
      <w:pPr>
        <w:widowControl w:val="0"/>
        <w:numPr>
          <w:ilvl w:val="4"/>
          <w:numId w:val="17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Verification of subsoil and performed</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compaction;</w:t>
      </w:r>
    </w:p>
    <w:p w14:paraId="7438B116" w14:textId="77777777" w:rsidR="002E684B" w:rsidRPr="00E762DF" w:rsidRDefault="002E684B" w:rsidP="00A7493C">
      <w:pPr>
        <w:widowControl w:val="0"/>
        <w:numPr>
          <w:ilvl w:val="4"/>
          <w:numId w:val="17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Placing of lean concrete as</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required;</w:t>
      </w:r>
    </w:p>
    <w:p w14:paraId="3DEE8FC1" w14:textId="77777777" w:rsidR="002E684B" w:rsidRPr="00E762DF" w:rsidRDefault="002E684B" w:rsidP="00A7493C">
      <w:pPr>
        <w:widowControl w:val="0"/>
        <w:numPr>
          <w:ilvl w:val="4"/>
          <w:numId w:val="17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Execution of formwork,</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reinforcement;</w:t>
      </w:r>
    </w:p>
    <w:p w14:paraId="040DB536" w14:textId="77777777" w:rsidR="002E684B" w:rsidRPr="00E762DF" w:rsidRDefault="002E684B" w:rsidP="00A7493C">
      <w:pPr>
        <w:widowControl w:val="0"/>
        <w:numPr>
          <w:ilvl w:val="4"/>
          <w:numId w:val="17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Pouring of concrete, proper vibration, curing of</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concrete;</w:t>
      </w:r>
    </w:p>
    <w:p w14:paraId="1CED80C8" w14:textId="77777777" w:rsidR="002E684B" w:rsidRPr="00E762DF" w:rsidRDefault="002E684B" w:rsidP="00A7493C">
      <w:pPr>
        <w:widowControl w:val="0"/>
        <w:numPr>
          <w:ilvl w:val="4"/>
          <w:numId w:val="17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Removal of formwork;</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E7239EB" w14:textId="0599D5B9" w:rsidR="002E684B" w:rsidRDefault="002E684B" w:rsidP="00A7493C">
      <w:pPr>
        <w:widowControl w:val="0"/>
        <w:numPr>
          <w:ilvl w:val="4"/>
          <w:numId w:val="17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Preparation of adequate interface to mounting of piping, equipment, steelworks, etc..</w:t>
      </w:r>
    </w:p>
    <w:p w14:paraId="79A8C8F6" w14:textId="77777777" w:rsidR="009326D3" w:rsidRPr="00E762DF" w:rsidRDefault="009326D3"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22086974" w14:textId="77777777" w:rsidR="002E684B" w:rsidRPr="009326D3" w:rsidRDefault="002E684B" w:rsidP="00DA33D5">
      <w:pPr>
        <w:pStyle w:val="Heading5"/>
        <w:suppressAutoHyphens/>
      </w:pPr>
      <w:r w:rsidRPr="009326D3">
        <w:t>WSG 5.4.2.6 Buildings</w:t>
      </w:r>
    </w:p>
    <w:p w14:paraId="3426D05A" w14:textId="77777777" w:rsidR="002E684B" w:rsidRPr="00E762DF" w:rsidRDefault="002E684B" w:rsidP="00DA33D5">
      <w:pPr>
        <w:pStyle w:val="EPBullet-Level1"/>
        <w:suppressAutoHyphens/>
      </w:pPr>
      <w:r w:rsidRPr="00E762DF">
        <w:t>“Not applicable.”</w:t>
      </w:r>
    </w:p>
    <w:p w14:paraId="256913FD" w14:textId="77777777" w:rsidR="002E684B" w:rsidRPr="009326D3" w:rsidRDefault="002E684B" w:rsidP="00DA33D5">
      <w:pPr>
        <w:pStyle w:val="Heading5"/>
        <w:suppressAutoHyphens/>
      </w:pPr>
      <w:r w:rsidRPr="009326D3">
        <w:t>WSG 5.4.2.7 Roads, Infrastructure and Reinstatement</w:t>
      </w:r>
    </w:p>
    <w:p w14:paraId="21AC609C" w14:textId="70CAB199" w:rsidR="002E684B" w:rsidRPr="00E762DF" w:rsidRDefault="002E684B" w:rsidP="00DA33D5">
      <w:pPr>
        <w:pStyle w:val="EPBullet-Level1"/>
        <w:suppressAutoHyphens/>
      </w:pPr>
      <w:r w:rsidRPr="00E762DF">
        <w:t xml:space="preserve">The </w:t>
      </w:r>
      <w:r w:rsidR="00E60E57">
        <w:t>Contractor</w:t>
      </w:r>
      <w:r w:rsidRPr="00E762DF">
        <w:t xml:space="preserve"> shall be responsible for the construction of roads, pavements, general civil infrastructure, and reinstatement of the Site to final Site conditions. The following main activities are included, without being limited to:</w:t>
      </w:r>
    </w:p>
    <w:p w14:paraId="6D0308C0" w14:textId="77777777" w:rsidR="002E684B" w:rsidRPr="00E762DF" w:rsidRDefault="002E684B" w:rsidP="00A7493C">
      <w:pPr>
        <w:widowControl w:val="0"/>
        <w:numPr>
          <w:ilvl w:val="4"/>
          <w:numId w:val="17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Permanent access road to the station, including connection to the public</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road;</w:t>
      </w:r>
    </w:p>
    <w:p w14:paraId="2873A3EA" w14:textId="77777777" w:rsidR="002E684B" w:rsidRPr="00E762DF" w:rsidRDefault="002E684B" w:rsidP="00A7493C">
      <w:pPr>
        <w:widowControl w:val="0"/>
        <w:numPr>
          <w:ilvl w:val="4"/>
          <w:numId w:val="17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Roads inside the</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station;</w:t>
      </w:r>
    </w:p>
    <w:p w14:paraId="77640CB7" w14:textId="77777777" w:rsidR="002E684B" w:rsidRPr="00E762DF" w:rsidRDefault="002E684B" w:rsidP="00A7493C">
      <w:pPr>
        <w:widowControl w:val="0"/>
        <w:numPr>
          <w:ilvl w:val="4"/>
          <w:numId w:val="17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Paved areas, in areas where vehicle access is required for maintenance, walkways for pedestrian maintenance</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access;</w:t>
      </w:r>
    </w:p>
    <w:p w14:paraId="5448B7F9" w14:textId="77777777" w:rsidR="002E684B" w:rsidRPr="00E762DF" w:rsidRDefault="002E684B" w:rsidP="00A7493C">
      <w:pPr>
        <w:widowControl w:val="0"/>
        <w:numPr>
          <w:ilvl w:val="4"/>
          <w:numId w:val="17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Placing of washed gravel in pipe corridors of above ground piping, around equipment and in areas accessible for maintenance;</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4C6B017" w14:textId="77777777" w:rsidR="002E684B" w:rsidRPr="00E762DF" w:rsidRDefault="002E684B" w:rsidP="00A7493C">
      <w:pPr>
        <w:widowControl w:val="0"/>
        <w:numPr>
          <w:ilvl w:val="4"/>
          <w:numId w:val="17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Greening of the remaining station area. Seeding and irrigation up to first</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mowing;</w:t>
      </w:r>
    </w:p>
    <w:p w14:paraId="555E13A8" w14:textId="77777777" w:rsidR="002E684B" w:rsidRPr="00E762DF" w:rsidRDefault="002E684B" w:rsidP="00A7493C">
      <w:pPr>
        <w:widowControl w:val="0"/>
        <w:numPr>
          <w:ilvl w:val="4"/>
          <w:numId w:val="17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Landscaping of the area outside the station</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area.</w:t>
      </w:r>
    </w:p>
    <w:p w14:paraId="47C2F348" w14:textId="77777777" w:rsidR="002E684B" w:rsidRPr="009326D3" w:rsidRDefault="002E684B" w:rsidP="00DA33D5">
      <w:pPr>
        <w:pStyle w:val="Heading5"/>
        <w:suppressAutoHyphens/>
      </w:pPr>
      <w:r w:rsidRPr="009326D3">
        <w:t>WSG 5.4.2.8 Mechanical Equipment Installation (Process and Service)</w:t>
      </w:r>
    </w:p>
    <w:p w14:paraId="09D46EE5" w14:textId="0EDC06E8" w:rsidR="002E684B" w:rsidRPr="00E762DF" w:rsidRDefault="002E684B" w:rsidP="00DA33D5">
      <w:pPr>
        <w:pStyle w:val="EPBullet-Level1"/>
        <w:suppressAutoHyphens/>
      </w:pPr>
      <w:r w:rsidRPr="00E762DF">
        <w:t xml:space="preserve">The </w:t>
      </w:r>
      <w:r w:rsidR="00E60E57">
        <w:t>Contractor</w:t>
      </w:r>
      <w:r w:rsidRPr="00E762DF">
        <w:t xml:space="preserve"> shall install all mechanical equipment related to main process as well as for service systems following the instructions provided by equipment manufacturers in order to ensure their proper operation. The installation of the following main equipment shall be included, without being limited to:</w:t>
      </w:r>
    </w:p>
    <w:p w14:paraId="35AF02E9" w14:textId="77777777" w:rsidR="002E684B" w:rsidRPr="00E762DF" w:rsidRDefault="002E684B" w:rsidP="00A7493C">
      <w:pPr>
        <w:widowControl w:val="0"/>
        <w:numPr>
          <w:ilvl w:val="4"/>
          <w:numId w:val="18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Vent stack package;</w:t>
      </w:r>
      <w:r w:rsidRPr="009326D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60F7592" w14:textId="04E12B9E" w:rsidR="002E684B" w:rsidRDefault="002E684B" w:rsidP="00A7493C">
      <w:pPr>
        <w:widowControl w:val="0"/>
        <w:numPr>
          <w:ilvl w:val="4"/>
          <w:numId w:val="18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Pig</w:t>
      </w:r>
      <w:r w:rsidRPr="009326D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launcher/receiver.</w:t>
      </w:r>
    </w:p>
    <w:p w14:paraId="4D530A83" w14:textId="77777777" w:rsidR="009326D3" w:rsidRPr="00E762DF" w:rsidRDefault="009326D3" w:rsidP="00DA33D5">
      <w:pPr>
        <w:widowControl w:val="0"/>
        <w:tabs>
          <w:tab w:val="left" w:pos="1600"/>
        </w:tabs>
        <w:suppressAutoHyphens/>
        <w:autoSpaceDE w:val="0"/>
        <w:autoSpaceDN w:val="0"/>
        <w:spacing w:before="186" w:after="0" w:line="240" w:lineRule="auto"/>
        <w:ind w:left="1599"/>
        <w:rPr>
          <w:rFonts w:ascii="Futura Std Book" w:eastAsia="Arial" w:hAnsi="Futura Std Book" w:cs="Arial"/>
          <w:color w:val="auto"/>
          <w:sz w:val="22"/>
          <w:szCs w:val="22"/>
          <w:lang w:val="en-US" w:eastAsia="en-US"/>
        </w:rPr>
      </w:pPr>
    </w:p>
    <w:p w14:paraId="41957550" w14:textId="1DEF6ACE" w:rsidR="009326D3" w:rsidRPr="009326D3" w:rsidRDefault="002E684B" w:rsidP="00DA33D5">
      <w:pPr>
        <w:pStyle w:val="Heading5"/>
        <w:suppressAutoHyphens/>
      </w:pPr>
      <w:r w:rsidRPr="009326D3">
        <w:t>WSG 5.4.2.9 Piping Works</w:t>
      </w:r>
    </w:p>
    <w:p w14:paraId="779A5905" w14:textId="12BAE179" w:rsidR="002E684B" w:rsidRPr="00E762DF" w:rsidRDefault="002E684B" w:rsidP="00DA33D5">
      <w:pPr>
        <w:pStyle w:val="EPBullet-Level1"/>
        <w:suppressAutoHyphens/>
      </w:pPr>
      <w:r w:rsidRPr="00E762DF">
        <w:t>Piping work comprises of all the activities related to the installation of pipe work inside the</w:t>
      </w:r>
      <w:r w:rsidRPr="00480926">
        <w:t xml:space="preserve"> </w:t>
      </w:r>
      <w:r w:rsidRPr="00E762DF">
        <w:t>station,</w:t>
      </w:r>
      <w:r w:rsidRPr="00480926">
        <w:t xml:space="preserve"> </w:t>
      </w:r>
      <w:r w:rsidRPr="00E762DF">
        <w:t>including</w:t>
      </w:r>
      <w:r w:rsidRPr="00480926">
        <w:t xml:space="preserve"> </w:t>
      </w:r>
      <w:r w:rsidRPr="00E762DF">
        <w:t>the</w:t>
      </w:r>
      <w:r w:rsidRPr="00480926">
        <w:t xml:space="preserve"> </w:t>
      </w:r>
      <w:r w:rsidRPr="00E762DF">
        <w:t>pre-fabrication</w:t>
      </w:r>
      <w:r w:rsidRPr="00480926">
        <w:t xml:space="preserve"> </w:t>
      </w:r>
      <w:r w:rsidRPr="00E762DF">
        <w:t>of</w:t>
      </w:r>
      <w:r w:rsidRPr="00480926">
        <w:t xml:space="preserve"> </w:t>
      </w:r>
      <w:r w:rsidRPr="00E762DF">
        <w:t>pipe</w:t>
      </w:r>
      <w:r w:rsidRPr="00480926">
        <w:t xml:space="preserve"> </w:t>
      </w:r>
      <w:r w:rsidRPr="00E762DF">
        <w:t>spools,</w:t>
      </w:r>
      <w:r w:rsidRPr="00480926">
        <w:t xml:space="preserve"> </w:t>
      </w:r>
      <w:r w:rsidRPr="00E762DF">
        <w:t>the</w:t>
      </w:r>
      <w:r w:rsidRPr="00480926">
        <w:t xml:space="preserve"> </w:t>
      </w:r>
      <w:r w:rsidRPr="00E762DF">
        <w:t>installation</w:t>
      </w:r>
      <w:r w:rsidRPr="00480926">
        <w:t xml:space="preserve"> </w:t>
      </w:r>
      <w:r w:rsidRPr="00E762DF">
        <w:t>of</w:t>
      </w:r>
      <w:r w:rsidRPr="00480926">
        <w:t xml:space="preserve"> </w:t>
      </w:r>
      <w:r w:rsidRPr="00E762DF">
        <w:t>all</w:t>
      </w:r>
      <w:r w:rsidRPr="00480926">
        <w:t xml:space="preserve"> </w:t>
      </w:r>
      <w:r w:rsidRPr="00E762DF">
        <w:t>piping</w:t>
      </w:r>
      <w:r w:rsidRPr="00480926">
        <w:t xml:space="preserve"> </w:t>
      </w:r>
      <w:r w:rsidRPr="00E762DF">
        <w:t>on</w:t>
      </w:r>
    </w:p>
    <w:p w14:paraId="78B8683A" w14:textId="77777777" w:rsidR="002E684B" w:rsidRPr="00E762DF" w:rsidRDefault="002E684B" w:rsidP="00DA33D5">
      <w:pPr>
        <w:pStyle w:val="EPBullet-Level1"/>
        <w:suppressAutoHyphens/>
      </w:pPr>
      <w:r w:rsidRPr="00E762DF">
        <w:t>Site, the installation of valves and any other devices directly connected to different systems as indicated in WSG 5.4.2.8. This piping works shall be carried out as specified in the Project documents. This includes but shall not be limited to:</w:t>
      </w:r>
    </w:p>
    <w:p w14:paraId="558364BE"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Structural steel for pipe</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supports;</w:t>
      </w:r>
    </w:p>
    <w:p w14:paraId="2CBCA79D"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Storage, preservation and handling of piping</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equipment;</w:t>
      </w:r>
    </w:p>
    <w:p w14:paraId="5C76FCAA"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Pre-fabrication of pipe spools and pipe</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supports;</w:t>
      </w:r>
    </w:p>
    <w:p w14:paraId="5BC7DC4C"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Transport to Site of spools, piping and</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valves;</w:t>
      </w:r>
    </w:p>
    <w:p w14:paraId="1D5B47F2"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pipe supports and alignment of the</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supports;</w:t>
      </w:r>
    </w:p>
    <w:p w14:paraId="51E3DDD0"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piping for all mechanical equipment and</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systems;</w:t>
      </w:r>
    </w:p>
    <w:p w14:paraId="2DC158AB"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Alignment of the piping, including proper alignment for equipment connections in accordance with Vendor requirements to allow stress free</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connections;</w:t>
      </w:r>
    </w:p>
    <w:p w14:paraId="6D73655F"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Welding (Note: NDE is included in WSG</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5.4.2.15);</w:t>
      </w:r>
    </w:p>
    <w:p w14:paraId="7F04D1C3"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valves;</w:t>
      </w:r>
    </w:p>
    <w:p w14:paraId="76F0278A"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Connection of piping to equipment and</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valves</w:t>
      </w:r>
    </w:p>
    <w:p w14:paraId="7629C327" w14:textId="77777777" w:rsidR="002E684B" w:rsidRPr="00E762DF"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piping shall be cleaned before connection to any valve or equipment and the proper alignment shall be verified to execute stress free connections to equipment; and</w:t>
      </w:r>
    </w:p>
    <w:p w14:paraId="3B30B045" w14:textId="77777777" w:rsidR="002E684B" w:rsidRPr="00BD7DBB" w:rsidRDefault="002E684B" w:rsidP="00A7493C">
      <w:pPr>
        <w:widowControl w:val="0"/>
        <w:numPr>
          <w:ilvl w:val="4"/>
          <w:numId w:val="17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Note: Hydro test and other inspection and testing are included in WSG 5.4.2.15.</w:t>
      </w:r>
    </w:p>
    <w:p w14:paraId="1EB83806" w14:textId="77777777" w:rsidR="002E684B" w:rsidRPr="00BD7DBB" w:rsidRDefault="002E684B" w:rsidP="00DA33D5">
      <w:pPr>
        <w:pStyle w:val="Heading5"/>
        <w:suppressAutoHyphens/>
      </w:pPr>
      <w:r w:rsidRPr="00BD7DBB">
        <w:t>WSG 5.4.2.10 Painting/Insulation/Fireproofing</w:t>
      </w:r>
    </w:p>
    <w:p w14:paraId="5FD91CE3" w14:textId="1FBECCEE" w:rsidR="002E684B" w:rsidRPr="00E762DF" w:rsidRDefault="002E684B" w:rsidP="00DA33D5">
      <w:pPr>
        <w:pStyle w:val="EPBullet-Level1"/>
        <w:suppressAutoHyphens/>
      </w:pPr>
      <w:r w:rsidRPr="00E762DF">
        <w:t xml:space="preserve">The </w:t>
      </w:r>
      <w:r w:rsidR="00E60E57">
        <w:t>Contractor</w:t>
      </w:r>
      <w:r w:rsidRPr="00E762DF">
        <w:t xml:space="preserve"> shall perform painting, insulation and fireproofing works for all piping works, equipment and structures for which such requirements are defined in Specifications and the design.</w:t>
      </w:r>
    </w:p>
    <w:p w14:paraId="5FCB9D48" w14:textId="77777777" w:rsidR="002E684B" w:rsidRPr="009326D3" w:rsidRDefault="002E684B" w:rsidP="00DA33D5">
      <w:pPr>
        <w:pStyle w:val="Heading5"/>
        <w:suppressAutoHyphens/>
      </w:pPr>
      <w:r w:rsidRPr="009326D3">
        <w:lastRenderedPageBreak/>
        <w:t>WSG 5.4.2.11 Electrical Installations</w:t>
      </w:r>
    </w:p>
    <w:p w14:paraId="2412A9AB" w14:textId="2A507774" w:rsidR="002E684B" w:rsidRPr="00E762DF" w:rsidRDefault="002E684B" w:rsidP="00DA33D5">
      <w:pPr>
        <w:pStyle w:val="EPBullet-Level1"/>
        <w:suppressAutoHyphens/>
      </w:pPr>
      <w:r w:rsidRPr="00E762DF">
        <w:t xml:space="preserve">The </w:t>
      </w:r>
      <w:r w:rsidR="00E60E57">
        <w:t>Contractor</w:t>
      </w:r>
      <w:r w:rsidRPr="00E762DF">
        <w:t xml:space="preserve"> shall execute all electrical Works related to as lighting, earthing and lightning within the station. The Work shall include, but not limited to:</w:t>
      </w:r>
    </w:p>
    <w:p w14:paraId="7B03D990" w14:textId="77777777" w:rsidR="002E684B" w:rsidRPr="00E762DF" w:rsidRDefault="002E684B" w:rsidP="00A7493C">
      <w:pPr>
        <w:widowControl w:val="0"/>
        <w:numPr>
          <w:ilvl w:val="4"/>
          <w:numId w:val="18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Power and lighting distribution panels for lighting, small power receptacles, CCTV etc.;</w:t>
      </w:r>
    </w:p>
    <w:p w14:paraId="5DBE5E59" w14:textId="77777777" w:rsidR="002E684B" w:rsidRPr="00E762DF" w:rsidRDefault="002E684B" w:rsidP="00A7493C">
      <w:pPr>
        <w:widowControl w:val="0"/>
        <w:numPr>
          <w:ilvl w:val="4"/>
          <w:numId w:val="18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plant lighting system, area lighting, Street lighting, fence lighting, security lighting etc. including lighting poles, supports, cabling and wiring etc.;</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B36720B" w14:textId="77777777" w:rsidR="002E684B" w:rsidRPr="00E762DF" w:rsidRDefault="002E684B" w:rsidP="00A7493C">
      <w:pPr>
        <w:widowControl w:val="0"/>
        <w:numPr>
          <w:ilvl w:val="4"/>
          <w:numId w:val="18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Installation of plant earthing system including necessary connections to equipment e.g., Panel boards, transformers, lightning protection of buildings and equipments etc.;</w:t>
      </w:r>
    </w:p>
    <w:p w14:paraId="7E2225AA" w14:textId="77777777" w:rsidR="002E684B" w:rsidRPr="009326D3" w:rsidRDefault="002E684B" w:rsidP="00DA33D5">
      <w:pPr>
        <w:pStyle w:val="Heading5"/>
        <w:suppressAutoHyphens/>
      </w:pPr>
      <w:r w:rsidRPr="009326D3">
        <w:t>WSG 5.4.2.12 Instrumentation Installations</w:t>
      </w:r>
    </w:p>
    <w:p w14:paraId="066A1ABE" w14:textId="56B70961" w:rsidR="002E684B" w:rsidRPr="00E762DF" w:rsidRDefault="002E684B" w:rsidP="00DA33D5">
      <w:pPr>
        <w:pStyle w:val="EPBullet-Level1"/>
        <w:suppressAutoHyphens/>
      </w:pPr>
      <w:r w:rsidRPr="00E762DF">
        <w:t xml:space="preserve">The </w:t>
      </w:r>
      <w:r w:rsidR="00E60E57">
        <w:t>Contractor</w:t>
      </w:r>
      <w:r w:rsidRPr="00E762DF">
        <w:t xml:space="preserve"> install instrumentation including cable laying within the stations and all other pipeline related instrumentation, intrusion detection system, SCS based on (PLC/RTU), ESD system and control containers.</w:t>
      </w:r>
    </w:p>
    <w:p w14:paraId="5A626311" w14:textId="77777777" w:rsidR="002E684B" w:rsidRPr="009326D3" w:rsidRDefault="002E684B" w:rsidP="00DA33D5">
      <w:pPr>
        <w:pStyle w:val="Heading5"/>
        <w:suppressAutoHyphens/>
      </w:pPr>
      <w:r w:rsidRPr="009326D3">
        <w:t>WSG 5.4.2.13 Security Systems, Civil, Mechanical &amp; Electrical</w:t>
      </w:r>
    </w:p>
    <w:p w14:paraId="327BD8F8" w14:textId="77777777" w:rsidR="002E684B" w:rsidRPr="00E762DF" w:rsidRDefault="002E684B" w:rsidP="00DA33D5">
      <w:pPr>
        <w:pStyle w:val="EPBullet-Level1"/>
        <w:suppressAutoHyphens/>
      </w:pPr>
      <w:r w:rsidRPr="00E762DF">
        <w:t xml:space="preserve">This work package includes the supply and installation of the permanent security systems of the station, namely the civil, mechanical and electrical installations. The control and telecom installations shall be included in </w:t>
      </w:r>
      <w:r w:rsidRPr="00480926">
        <w:t xml:space="preserve">WG </w:t>
      </w:r>
      <w:r w:rsidRPr="00E762DF">
        <w:t>5.5. The following systems shall be installed, without being limited to:</w:t>
      </w:r>
    </w:p>
    <w:p w14:paraId="543F660E" w14:textId="77777777" w:rsidR="002E684B" w:rsidRPr="00E762DF" w:rsidRDefault="002E684B" w:rsidP="00A7493C">
      <w:pPr>
        <w:widowControl w:val="0"/>
        <w:numPr>
          <w:ilvl w:val="4"/>
          <w:numId w:val="18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Security installations; and</w:t>
      </w:r>
    </w:p>
    <w:p w14:paraId="1F3AF743" w14:textId="7B0BB345" w:rsidR="002E684B" w:rsidRDefault="002E684B" w:rsidP="00A7493C">
      <w:pPr>
        <w:widowControl w:val="0"/>
        <w:numPr>
          <w:ilvl w:val="4"/>
          <w:numId w:val="18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Fences, gates, earth and concrete walls, culverts,</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etc.</w:t>
      </w:r>
    </w:p>
    <w:p w14:paraId="0AE9579B" w14:textId="77777777" w:rsidR="009326D3" w:rsidRPr="00E762DF" w:rsidRDefault="009326D3" w:rsidP="00A7493C">
      <w:pPr>
        <w:widowControl w:val="0"/>
        <w:numPr>
          <w:ilvl w:val="4"/>
          <w:numId w:val="181"/>
        </w:numPr>
        <w:suppressAutoHyphens/>
        <w:autoSpaceDE w:val="0"/>
        <w:autoSpaceDN w:val="0"/>
        <w:spacing w:before="0" w:line="240" w:lineRule="auto"/>
        <w:rPr>
          <w:rFonts w:ascii="Futura Std Book" w:eastAsia="Arial" w:hAnsi="Futura Std Book" w:cs="Arial"/>
          <w:color w:val="auto"/>
          <w:sz w:val="22"/>
          <w:szCs w:val="22"/>
          <w:lang w:val="en-US" w:eastAsia="en-US"/>
        </w:rPr>
      </w:pPr>
    </w:p>
    <w:p w14:paraId="2B2EE410" w14:textId="77777777" w:rsidR="002E684B" w:rsidRPr="009326D3" w:rsidRDefault="002E684B" w:rsidP="00DA33D5">
      <w:pPr>
        <w:pStyle w:val="Heading5"/>
        <w:suppressAutoHyphens/>
      </w:pPr>
      <w:r w:rsidRPr="009326D3">
        <w:t>WSG 5.4.2.14 Ancillary Installations</w:t>
      </w:r>
    </w:p>
    <w:p w14:paraId="51F2E496" w14:textId="77777777" w:rsidR="002E684B" w:rsidRPr="00E762DF" w:rsidRDefault="002E684B" w:rsidP="00DA33D5">
      <w:pPr>
        <w:pStyle w:val="EPBullet-Level1"/>
        <w:suppressAutoHyphens/>
      </w:pPr>
      <w:r w:rsidRPr="00E762DF">
        <w:t>“Not applicable.”</w:t>
      </w:r>
    </w:p>
    <w:p w14:paraId="7B02DB76" w14:textId="77777777" w:rsidR="002E684B" w:rsidRPr="009326D3" w:rsidRDefault="002E684B" w:rsidP="00DA33D5">
      <w:pPr>
        <w:pStyle w:val="Heading5"/>
        <w:suppressAutoHyphens/>
      </w:pPr>
      <w:r w:rsidRPr="009326D3">
        <w:t>WSG 5.4.2.15 Inspection and Testing</w:t>
      </w:r>
    </w:p>
    <w:p w14:paraId="198385A2" w14:textId="2D31BFA5" w:rsidR="002E684B" w:rsidRPr="00E762DF" w:rsidRDefault="002E684B" w:rsidP="00DA33D5">
      <w:pPr>
        <w:pStyle w:val="EPBullet-Level1"/>
        <w:suppressAutoHyphens/>
      </w:pPr>
      <w:r w:rsidRPr="00E762DF">
        <w:t xml:space="preserve">All construction inspections and tests shall be performed in accordance with the requirements as laid down in Annex C, Attachment 1 “Quality Management System Requirements” and in accordance with the approved Inspection and Test Plan. The </w:t>
      </w:r>
      <w:r w:rsidR="0077700F" w:rsidRPr="00E762DF">
        <w:t>Owner</w:t>
      </w:r>
      <w:r w:rsidRPr="00E762DF">
        <w:t xml:space="preserve"> shall have the right to witness all inspection and testing performed by the </w:t>
      </w:r>
      <w:r w:rsidR="00E60E57">
        <w:t>Contractor</w:t>
      </w:r>
      <w:r w:rsidRPr="00E762DF">
        <w:t xml:space="preserve"> and any of its Sub</w:t>
      </w:r>
      <w:r w:rsidR="00E60E57">
        <w:t>Contractor</w:t>
      </w:r>
      <w:r w:rsidRPr="00E762DF">
        <w:t>s or Vendors supplying Materials, equipment or Services for the Project.</w:t>
      </w:r>
    </w:p>
    <w:p w14:paraId="65AA56F0" w14:textId="3EDB34B0" w:rsidR="002E684B" w:rsidRPr="00E762DF" w:rsidRDefault="002E684B" w:rsidP="00DA33D5">
      <w:pPr>
        <w:pStyle w:val="EPBullet-Level1"/>
        <w:suppressAutoHyphens/>
      </w:pPr>
      <w:r w:rsidRPr="00E762DF">
        <w:t xml:space="preserve">The </w:t>
      </w:r>
      <w:r w:rsidR="00E60E57">
        <w:t>Contractor</w:t>
      </w:r>
      <w:r w:rsidRPr="00E762DF">
        <w:t xml:space="preserve"> shall submit its inspection and test plan in accordance with the requirements specified in Annex C, Attachment 1 “Quality Management System Requirements” and as specified in the relevant Project Specifications for the Approval </w:t>
      </w:r>
      <w:r w:rsidRPr="00E762DF">
        <w:lastRenderedPageBreak/>
        <w:t xml:space="preserve">by the </w:t>
      </w:r>
      <w:r w:rsidR="0077700F" w:rsidRPr="00E762DF">
        <w:t>Owner</w:t>
      </w:r>
      <w:r w:rsidRPr="00E762DF">
        <w:t xml:space="preserve"> not later than forty-five (45) days after the Commencement Date and  fifteen (15) days prior to the commencement of the</w:t>
      </w:r>
      <w:r w:rsidRPr="00480926">
        <w:t xml:space="preserve"> </w:t>
      </w:r>
      <w:r w:rsidRPr="00E762DF">
        <w:t>Works.</w:t>
      </w:r>
    </w:p>
    <w:p w14:paraId="52D63324" w14:textId="456BD7F5" w:rsidR="002E684B" w:rsidRPr="00E762DF" w:rsidRDefault="002E684B" w:rsidP="00DA33D5">
      <w:pPr>
        <w:pStyle w:val="EPBullet-Level1"/>
        <w:suppressAutoHyphens/>
      </w:pPr>
      <w:r w:rsidRPr="00E762DF">
        <w:t xml:space="preserve">The </w:t>
      </w:r>
      <w:r w:rsidR="00E60E57">
        <w:t>Contractor</w:t>
      </w:r>
      <w:r w:rsidRPr="00E762DF">
        <w:t>’s inspection and test plan shall address all Works, identifying the inspection and test criteria as specified in the relevant Project Specifications, required by the Authorities of the Federal Republic of Nigeria, in accordance with best international practice and as required to ensure the quality of the</w:t>
      </w:r>
      <w:r w:rsidRPr="00480926">
        <w:t xml:space="preserve"> </w:t>
      </w:r>
      <w:r w:rsidRPr="00E762DF">
        <w:t>Works.</w:t>
      </w:r>
    </w:p>
    <w:p w14:paraId="7E74D2E0" w14:textId="7AC4651D" w:rsidR="002E684B" w:rsidRPr="00E762DF" w:rsidRDefault="002E684B" w:rsidP="00DA33D5">
      <w:pPr>
        <w:pStyle w:val="EPBullet-Level1"/>
        <w:suppressAutoHyphens/>
      </w:pPr>
      <w:r w:rsidRPr="00E762DF">
        <w:t xml:space="preserve">The inspection and test plan shall identify all “witness points” and “hold points”, where the Works may only proceed after satisfactory examination or test performance witnessed by the </w:t>
      </w:r>
      <w:r w:rsidR="0077700F" w:rsidRPr="00E762DF">
        <w:t>Owner</w:t>
      </w:r>
      <w:r w:rsidRPr="00E762DF">
        <w:t xml:space="preserve"> or its authorised</w:t>
      </w:r>
      <w:r w:rsidRPr="00480926">
        <w:t xml:space="preserve"> </w:t>
      </w:r>
      <w:r w:rsidRPr="00E762DF">
        <w:t>representative.</w:t>
      </w:r>
    </w:p>
    <w:p w14:paraId="62CAE3AB" w14:textId="60A7871F" w:rsidR="002E684B" w:rsidRPr="00E762DF" w:rsidRDefault="002E684B" w:rsidP="00DA33D5">
      <w:pPr>
        <w:pStyle w:val="EPBullet-Level1"/>
        <w:suppressAutoHyphens/>
      </w:pPr>
      <w:r w:rsidRPr="00E762DF">
        <w:t xml:space="preserve">All tests shall be  documented  and  signed  by  the  </w:t>
      </w:r>
      <w:r w:rsidR="00E60E57">
        <w:t>Contractor</w:t>
      </w:r>
      <w:r w:rsidRPr="00E762DF">
        <w:t>’s  supervision  and/or  QA personnel responsible for the test</w:t>
      </w:r>
      <w:r w:rsidRPr="00480926">
        <w:t xml:space="preserve"> </w:t>
      </w:r>
      <w:r w:rsidRPr="00E762DF">
        <w:t>performance.</w:t>
      </w:r>
    </w:p>
    <w:p w14:paraId="51F14A94" w14:textId="77777777" w:rsidR="002E684B" w:rsidRPr="00E762DF" w:rsidRDefault="002E684B" w:rsidP="00DA33D5">
      <w:pPr>
        <w:pStyle w:val="EPBullet-Level1"/>
        <w:suppressAutoHyphens/>
      </w:pPr>
      <w:r w:rsidRPr="00E762DF">
        <w:t>All test records shall be compiled and become part of the as-built documentation and the mechanical completion records of the Works.</w:t>
      </w:r>
    </w:p>
    <w:p w14:paraId="5D160D49" w14:textId="77777777" w:rsidR="002E684B" w:rsidRPr="009326D3" w:rsidRDefault="002E684B" w:rsidP="00DA33D5">
      <w:pPr>
        <w:pStyle w:val="Heading5"/>
        <w:suppressAutoHyphens/>
      </w:pPr>
      <w:r w:rsidRPr="009326D3">
        <w:t>WSG 5.4.2.16 Final Documentation and As-Built</w:t>
      </w:r>
    </w:p>
    <w:p w14:paraId="0D985B98" w14:textId="565CC364" w:rsidR="002E684B" w:rsidRPr="00E762DF" w:rsidRDefault="002E684B" w:rsidP="00DA33D5">
      <w:pPr>
        <w:pStyle w:val="EPBullet-Level1"/>
        <w:suppressAutoHyphens/>
      </w:pPr>
      <w:r w:rsidRPr="00E762DF">
        <w:t xml:space="preserve">The following, but not limited to, documents and data, shall be included in the as-built Documentation package that shall be submitted by the </w:t>
      </w:r>
      <w:r w:rsidR="00E60E57">
        <w:t>Contractor</w:t>
      </w:r>
      <w:r w:rsidRPr="00E762DF">
        <w:t>. All documents shall be submitted in electronic and hardcopy (paper) format as described in Exhibit C, Annex F “Documentation</w:t>
      </w:r>
      <w:r w:rsidRPr="00480926">
        <w:t xml:space="preserve"> </w:t>
      </w:r>
      <w:r w:rsidRPr="00E762DF">
        <w:t>Requirements”.</w:t>
      </w:r>
    </w:p>
    <w:p w14:paraId="28FE9516" w14:textId="5D69E02C" w:rsidR="002E684B" w:rsidRPr="00E762DF" w:rsidRDefault="002E684B" w:rsidP="00DA33D5">
      <w:pPr>
        <w:pStyle w:val="EPBullet-Level1"/>
        <w:suppressAutoHyphens/>
      </w:pPr>
      <w:r w:rsidRPr="00E762DF">
        <w:t xml:space="preserve">All documents generated by the </w:t>
      </w:r>
      <w:r w:rsidR="00E60E57">
        <w:t>Contractor</w:t>
      </w:r>
      <w:r w:rsidRPr="00E762DF">
        <w:t xml:space="preserve"> and submitted in electronic file format shall also be submitted in editable electronic file format, whereas the term editable shall refer to or editable in commercially available software programmes and file formats, such as but not limited to Microsoft office (MS-word, MS-windows, MS-excel, MS-Project, MS- power point, MS-Visio and others), Primavera, latest revision of AutoCAD, ESRI software and others.</w:t>
      </w:r>
    </w:p>
    <w:p w14:paraId="49AA2FAE" w14:textId="77777777" w:rsidR="002E684B" w:rsidRPr="009326D3" w:rsidRDefault="002E684B" w:rsidP="00DA33D5">
      <w:pPr>
        <w:pStyle w:val="Heading5"/>
        <w:suppressAutoHyphens/>
      </w:pPr>
      <w:r w:rsidRPr="009326D3">
        <w:t>Vendor and Manufacturers Documents, Drawings, Certificates</w:t>
      </w:r>
    </w:p>
    <w:p w14:paraId="20F3F304" w14:textId="77777777" w:rsidR="002E684B" w:rsidRPr="00E762DF" w:rsidRDefault="002E684B" w:rsidP="00DA33D5">
      <w:pPr>
        <w:pStyle w:val="EPBullet-Level1"/>
        <w:suppressAutoHyphens/>
        <w:spacing w:after="0"/>
      </w:pPr>
      <w:r w:rsidRPr="00E762DF">
        <w:t>Vendor</w:t>
      </w:r>
      <w:r w:rsidRPr="00480926">
        <w:t xml:space="preserve"> </w:t>
      </w:r>
      <w:r w:rsidRPr="00E762DF">
        <w:t>manuals;</w:t>
      </w:r>
    </w:p>
    <w:p w14:paraId="49BE9AE6" w14:textId="77777777" w:rsidR="002E684B" w:rsidRPr="00E762DF" w:rsidRDefault="002E684B" w:rsidP="00DA33D5">
      <w:pPr>
        <w:pStyle w:val="EPBullet-Level1"/>
        <w:suppressAutoHyphens/>
        <w:spacing w:after="0"/>
      </w:pPr>
      <w:r w:rsidRPr="00E762DF">
        <w:t>Vendor operating &amp; maintenance</w:t>
      </w:r>
      <w:r w:rsidRPr="00480926">
        <w:t xml:space="preserve"> </w:t>
      </w:r>
      <w:r w:rsidRPr="00E762DF">
        <w:t>manuals;</w:t>
      </w:r>
    </w:p>
    <w:p w14:paraId="3049371B" w14:textId="77777777" w:rsidR="002E684B" w:rsidRPr="00E762DF" w:rsidRDefault="002E684B" w:rsidP="00DA33D5">
      <w:pPr>
        <w:pStyle w:val="EPBullet-Level1"/>
        <w:suppressAutoHyphens/>
        <w:spacing w:after="0"/>
      </w:pPr>
      <w:r w:rsidRPr="00E762DF">
        <w:t>Vendor drawings;</w:t>
      </w:r>
    </w:p>
    <w:p w14:paraId="03D3E094" w14:textId="77777777" w:rsidR="002E684B" w:rsidRPr="00E762DF" w:rsidRDefault="002E684B" w:rsidP="00DA33D5">
      <w:pPr>
        <w:pStyle w:val="EPBullet-Level1"/>
        <w:suppressAutoHyphens/>
        <w:spacing w:after="0"/>
      </w:pPr>
      <w:r w:rsidRPr="00E762DF">
        <w:t>Material</w:t>
      </w:r>
      <w:r w:rsidRPr="00480926">
        <w:t xml:space="preserve"> </w:t>
      </w:r>
      <w:r w:rsidRPr="00E762DF">
        <w:t>certificates;</w:t>
      </w:r>
    </w:p>
    <w:p w14:paraId="725B321A" w14:textId="77777777" w:rsidR="002E684B" w:rsidRPr="00E762DF" w:rsidRDefault="002E684B" w:rsidP="00DA33D5">
      <w:pPr>
        <w:pStyle w:val="EPBullet-Level1"/>
        <w:suppressAutoHyphens/>
        <w:spacing w:after="0"/>
      </w:pPr>
      <w:r w:rsidRPr="00E762DF">
        <w:t>Base material</w:t>
      </w:r>
      <w:r w:rsidRPr="00480926">
        <w:t xml:space="preserve"> </w:t>
      </w:r>
      <w:r w:rsidRPr="00E762DF">
        <w:t>certificates;</w:t>
      </w:r>
    </w:p>
    <w:p w14:paraId="2F9E1352" w14:textId="77777777" w:rsidR="002E684B" w:rsidRPr="00E762DF" w:rsidRDefault="002E684B" w:rsidP="00DA33D5">
      <w:pPr>
        <w:pStyle w:val="EPBullet-Level1"/>
        <w:suppressAutoHyphens/>
        <w:spacing w:after="0"/>
      </w:pPr>
      <w:r w:rsidRPr="00E762DF">
        <w:t>Factory acceptance test</w:t>
      </w:r>
      <w:r w:rsidRPr="00480926">
        <w:t xml:space="preserve"> </w:t>
      </w:r>
      <w:r w:rsidRPr="00E762DF">
        <w:t>certificates;</w:t>
      </w:r>
    </w:p>
    <w:p w14:paraId="5E57FEA3" w14:textId="77777777" w:rsidR="002E684B" w:rsidRPr="00E762DF" w:rsidRDefault="002E684B" w:rsidP="00DA33D5">
      <w:pPr>
        <w:pStyle w:val="EPBullet-Level1"/>
        <w:suppressAutoHyphens/>
        <w:spacing w:after="0"/>
      </w:pPr>
      <w:r w:rsidRPr="00E762DF">
        <w:t>Importation and shipping documents;</w:t>
      </w:r>
      <w:r w:rsidRPr="00480926">
        <w:t xml:space="preserve"> </w:t>
      </w:r>
      <w:r w:rsidRPr="00E762DF">
        <w:t>and</w:t>
      </w:r>
    </w:p>
    <w:p w14:paraId="70D0A8D9" w14:textId="77777777" w:rsidR="002E684B" w:rsidRPr="00E762DF" w:rsidRDefault="002E684B" w:rsidP="00DA33D5">
      <w:pPr>
        <w:pStyle w:val="EPBullet-Level1"/>
        <w:suppressAutoHyphens/>
        <w:spacing w:after="0"/>
      </w:pPr>
      <w:r w:rsidRPr="00E762DF">
        <w:t>Damage and repair</w:t>
      </w:r>
      <w:r w:rsidRPr="00480926">
        <w:t xml:space="preserve"> </w:t>
      </w:r>
      <w:r w:rsidRPr="00E762DF">
        <w:t>reports.</w:t>
      </w:r>
    </w:p>
    <w:p w14:paraId="35341861" w14:textId="77777777" w:rsidR="002E684B" w:rsidRPr="009326D3" w:rsidRDefault="002E684B" w:rsidP="00DA33D5">
      <w:pPr>
        <w:pStyle w:val="Heading5"/>
        <w:suppressAutoHyphens/>
      </w:pPr>
      <w:r w:rsidRPr="009326D3">
        <w:lastRenderedPageBreak/>
        <w:t>MRB, Updated Project Manuals, Specification and Procedures:</w:t>
      </w:r>
    </w:p>
    <w:p w14:paraId="2A9807F9" w14:textId="77777777" w:rsidR="002E684B" w:rsidRPr="00E762DF" w:rsidRDefault="002E684B" w:rsidP="00DA33D5">
      <w:pPr>
        <w:pStyle w:val="EPBullet-Level1"/>
        <w:suppressAutoHyphens/>
        <w:spacing w:after="0"/>
      </w:pPr>
      <w:r w:rsidRPr="00E762DF">
        <w:t>Design manual, Specifications and</w:t>
      </w:r>
      <w:r w:rsidRPr="00480926">
        <w:t xml:space="preserve"> </w:t>
      </w:r>
      <w:r w:rsidRPr="00E762DF">
        <w:t>procedures;</w:t>
      </w:r>
    </w:p>
    <w:p w14:paraId="2576A0EB" w14:textId="77777777" w:rsidR="002E684B" w:rsidRPr="00E762DF" w:rsidRDefault="002E684B" w:rsidP="00DA33D5">
      <w:pPr>
        <w:pStyle w:val="EPBullet-Level1"/>
        <w:suppressAutoHyphens/>
        <w:spacing w:after="0"/>
      </w:pPr>
      <w:r w:rsidRPr="00E762DF">
        <w:t>Construction manual, Specifications and</w:t>
      </w:r>
      <w:r w:rsidRPr="00480926">
        <w:t xml:space="preserve"> </w:t>
      </w:r>
      <w:r w:rsidRPr="00E762DF">
        <w:t>procedures;</w:t>
      </w:r>
    </w:p>
    <w:p w14:paraId="53081975" w14:textId="77777777" w:rsidR="002E684B" w:rsidRPr="00E762DF" w:rsidRDefault="002E684B" w:rsidP="00DA33D5">
      <w:pPr>
        <w:pStyle w:val="EPBullet-Level1"/>
        <w:suppressAutoHyphens/>
        <w:spacing w:after="0"/>
      </w:pPr>
      <w:r w:rsidRPr="00E762DF">
        <w:t>Certification manual;</w:t>
      </w:r>
      <w:r w:rsidRPr="00480926">
        <w:t xml:space="preserve"> </w:t>
      </w:r>
      <w:r w:rsidRPr="00E762DF">
        <w:t>and</w:t>
      </w:r>
    </w:p>
    <w:p w14:paraId="78C57F48" w14:textId="77777777" w:rsidR="002E684B" w:rsidRPr="00E762DF" w:rsidRDefault="002E684B" w:rsidP="00DA33D5">
      <w:pPr>
        <w:pStyle w:val="EPBullet-Level1"/>
        <w:suppressAutoHyphens/>
        <w:spacing w:after="0"/>
      </w:pPr>
      <w:r w:rsidRPr="00E762DF">
        <w:t>Operation and maintenance manual and</w:t>
      </w:r>
      <w:r w:rsidRPr="00480926">
        <w:t xml:space="preserve"> </w:t>
      </w:r>
      <w:r w:rsidRPr="00E762DF">
        <w:t>procedures.</w:t>
      </w:r>
    </w:p>
    <w:p w14:paraId="5DCB1160" w14:textId="77777777" w:rsidR="002E684B" w:rsidRPr="009326D3" w:rsidRDefault="002E684B" w:rsidP="00DA33D5">
      <w:pPr>
        <w:pStyle w:val="Heading5"/>
        <w:suppressAutoHyphens/>
      </w:pPr>
      <w:r w:rsidRPr="009326D3">
        <w:t>Project Control and QHSE Documentation and Reports:</w:t>
      </w:r>
    </w:p>
    <w:p w14:paraId="526685D0" w14:textId="77777777" w:rsidR="002E684B" w:rsidRPr="00E762DF" w:rsidRDefault="002E684B" w:rsidP="00DA33D5">
      <w:pPr>
        <w:pStyle w:val="EPBullet-Level1"/>
        <w:suppressAutoHyphens/>
        <w:spacing w:after="0"/>
      </w:pPr>
      <w:r w:rsidRPr="00E762DF">
        <w:t>QA/QC</w:t>
      </w:r>
      <w:r w:rsidRPr="00480926">
        <w:t xml:space="preserve"> </w:t>
      </w:r>
      <w:r w:rsidRPr="00E762DF">
        <w:t>documentation;</w:t>
      </w:r>
    </w:p>
    <w:p w14:paraId="422852A8" w14:textId="77777777" w:rsidR="002E684B" w:rsidRPr="00E762DF" w:rsidRDefault="002E684B" w:rsidP="00DA33D5">
      <w:pPr>
        <w:pStyle w:val="EPBullet-Level1"/>
        <w:suppressAutoHyphens/>
        <w:spacing w:after="0"/>
      </w:pPr>
      <w:r w:rsidRPr="00E762DF">
        <w:t>HSE</w:t>
      </w:r>
      <w:r w:rsidRPr="00480926">
        <w:t xml:space="preserve"> </w:t>
      </w:r>
      <w:r w:rsidRPr="00E762DF">
        <w:t>documentation;</w:t>
      </w:r>
    </w:p>
    <w:p w14:paraId="1FF7C58F" w14:textId="77777777" w:rsidR="002E684B" w:rsidRPr="00E762DF" w:rsidRDefault="002E684B" w:rsidP="00DA33D5">
      <w:pPr>
        <w:pStyle w:val="EPBullet-Level1"/>
        <w:suppressAutoHyphens/>
        <w:spacing w:after="0"/>
      </w:pPr>
      <w:r w:rsidRPr="00E762DF">
        <w:t>Inspection and test reports;</w:t>
      </w:r>
      <w:r w:rsidRPr="00480926">
        <w:t xml:space="preserve"> </w:t>
      </w:r>
      <w:r w:rsidRPr="00E762DF">
        <w:t>and</w:t>
      </w:r>
    </w:p>
    <w:p w14:paraId="7F62C035" w14:textId="77777777" w:rsidR="002E684B" w:rsidRPr="00E762DF" w:rsidRDefault="002E684B" w:rsidP="00DA33D5">
      <w:pPr>
        <w:pStyle w:val="EPBullet-Level1"/>
        <w:suppressAutoHyphens/>
        <w:spacing w:after="0"/>
      </w:pPr>
      <w:r w:rsidRPr="00E762DF">
        <w:t>Radiographs and hardcopies of ultrasonic</w:t>
      </w:r>
      <w:r w:rsidRPr="00480926">
        <w:t xml:space="preserve"> </w:t>
      </w:r>
      <w:r w:rsidRPr="00E762DF">
        <w:t>results.</w:t>
      </w:r>
    </w:p>
    <w:p w14:paraId="3AFC397D" w14:textId="77777777" w:rsidR="002E684B" w:rsidRPr="009326D3" w:rsidRDefault="002E684B" w:rsidP="00DA33D5">
      <w:pPr>
        <w:pStyle w:val="Heading5"/>
        <w:suppressAutoHyphens/>
      </w:pPr>
      <w:r w:rsidRPr="009326D3">
        <w:t>Project Licenses, Certificates and Approvals</w:t>
      </w:r>
    </w:p>
    <w:p w14:paraId="603EAFEB" w14:textId="77777777" w:rsidR="002E684B" w:rsidRPr="00E762DF" w:rsidRDefault="002E684B" w:rsidP="00DA33D5">
      <w:pPr>
        <w:pStyle w:val="EPBullet-Level1"/>
        <w:suppressAutoHyphens/>
      </w:pPr>
      <w:r w:rsidRPr="00E762DF">
        <w:t>All Project licenses, certificates and Approvals obtained during and for the implementation of the</w:t>
      </w:r>
      <w:r w:rsidRPr="00480926">
        <w:t xml:space="preserve"> </w:t>
      </w:r>
      <w:r w:rsidRPr="00E762DF">
        <w:t>Project.</w:t>
      </w:r>
    </w:p>
    <w:p w14:paraId="5FEFACE6" w14:textId="77777777" w:rsidR="002E684B" w:rsidRPr="009326D3" w:rsidRDefault="002E684B" w:rsidP="00DA33D5">
      <w:pPr>
        <w:pStyle w:val="Heading5"/>
        <w:suppressAutoHyphens/>
      </w:pPr>
      <w:r w:rsidRPr="009326D3">
        <w:t>As-Built Drawings and Data:</w:t>
      </w:r>
    </w:p>
    <w:p w14:paraId="08C8EE4A" w14:textId="77777777" w:rsidR="002E684B" w:rsidRPr="00E762DF" w:rsidRDefault="002E684B" w:rsidP="00DA33D5">
      <w:pPr>
        <w:pStyle w:val="EPBullet-Level1"/>
        <w:suppressAutoHyphens/>
        <w:spacing w:after="0"/>
      </w:pPr>
      <w:r w:rsidRPr="00E762DF">
        <w:t>Red mark-up of all the "Issued for Construction”</w:t>
      </w:r>
      <w:r w:rsidRPr="00480926">
        <w:t xml:space="preserve"> </w:t>
      </w:r>
      <w:r w:rsidRPr="00E762DF">
        <w:t>drawings;</w:t>
      </w:r>
    </w:p>
    <w:p w14:paraId="1F6A5497" w14:textId="77777777" w:rsidR="002E684B" w:rsidRPr="00E762DF" w:rsidRDefault="002E684B" w:rsidP="00DA33D5">
      <w:pPr>
        <w:pStyle w:val="EPBullet-Level1"/>
        <w:suppressAutoHyphens/>
        <w:spacing w:after="0"/>
      </w:pPr>
      <w:r w:rsidRPr="00E762DF">
        <w:t>Final "As-Built" station design</w:t>
      </w:r>
      <w:r w:rsidRPr="00480926">
        <w:t xml:space="preserve"> </w:t>
      </w:r>
      <w:r w:rsidRPr="00E762DF">
        <w:t>drawings;</w:t>
      </w:r>
    </w:p>
    <w:p w14:paraId="4D3BF82D" w14:textId="77777777" w:rsidR="002E684B" w:rsidRPr="00E762DF" w:rsidRDefault="002E684B" w:rsidP="00DA33D5">
      <w:pPr>
        <w:pStyle w:val="EPBullet-Level1"/>
        <w:suppressAutoHyphens/>
        <w:spacing w:after="0"/>
      </w:pPr>
      <w:r w:rsidRPr="00E762DF">
        <w:t>Final "As-Built" survey data;</w:t>
      </w:r>
      <w:r w:rsidRPr="00480926">
        <w:t xml:space="preserve"> </w:t>
      </w:r>
      <w:r w:rsidRPr="00E762DF">
        <w:t>and.</w:t>
      </w:r>
    </w:p>
    <w:p w14:paraId="10ACAF97" w14:textId="77777777" w:rsidR="002E684B" w:rsidRPr="00E762DF" w:rsidRDefault="002E684B" w:rsidP="00A7493C">
      <w:pPr>
        <w:widowControl w:val="0"/>
        <w:numPr>
          <w:ilvl w:val="0"/>
          <w:numId w:val="41"/>
        </w:numPr>
        <w:suppressAutoHyphens/>
        <w:autoSpaceDE w:val="0"/>
        <w:autoSpaceDN w:val="0"/>
        <w:spacing w:before="9" w:after="0" w:line="240" w:lineRule="auto"/>
        <w:ind w:left="0" w:firstLine="0"/>
        <w:jc w:val="left"/>
        <w:rPr>
          <w:rFonts w:ascii="Futura Std Book" w:eastAsia="Arial" w:hAnsi="Futura Std Book" w:cs="Arial"/>
          <w:color w:val="auto"/>
          <w:sz w:val="22"/>
          <w:szCs w:val="22"/>
          <w:lang w:val="en-US" w:eastAsia="en-US"/>
        </w:rPr>
      </w:pPr>
    </w:p>
    <w:p w14:paraId="4BD8F425" w14:textId="77777777" w:rsidR="002E684B" w:rsidRPr="009326D3" w:rsidRDefault="002E684B" w:rsidP="00DA33D5">
      <w:pPr>
        <w:pStyle w:val="Heading5"/>
        <w:suppressAutoHyphens/>
      </w:pPr>
      <w:r w:rsidRPr="009326D3">
        <w:t>Other Documents</w:t>
      </w:r>
    </w:p>
    <w:p w14:paraId="5D1B036F" w14:textId="42F99602" w:rsidR="002E684B" w:rsidRPr="00E762DF" w:rsidRDefault="002E684B" w:rsidP="00DA33D5">
      <w:pPr>
        <w:pStyle w:val="EPBullet-Level1"/>
        <w:suppressAutoHyphens/>
      </w:pPr>
      <w:r w:rsidRPr="00E762DF">
        <w:t xml:space="preserve">Any other documentation related to the implementation of the Project and requested by the </w:t>
      </w:r>
      <w:r w:rsidR="0077700F" w:rsidRPr="00E762DF">
        <w:t>Owner</w:t>
      </w:r>
      <w:r w:rsidRPr="00E762DF">
        <w:t xml:space="preserve"> for inclusion into the final documentation package.</w:t>
      </w:r>
    </w:p>
    <w:p w14:paraId="705FAAEA" w14:textId="77777777" w:rsidR="002E684B" w:rsidRPr="009326D3" w:rsidRDefault="002E684B" w:rsidP="00DA33D5">
      <w:pPr>
        <w:pStyle w:val="Heading5"/>
        <w:suppressAutoHyphens/>
      </w:pPr>
      <w:r w:rsidRPr="009326D3">
        <w:t>Data Warehouse</w:t>
      </w:r>
    </w:p>
    <w:p w14:paraId="212CBAF0" w14:textId="77777777" w:rsidR="002E684B" w:rsidRPr="00E762DF" w:rsidRDefault="002E684B" w:rsidP="00DA33D5">
      <w:pPr>
        <w:pStyle w:val="EPBullet-Level1"/>
        <w:suppressAutoHyphens/>
      </w:pPr>
      <w:r w:rsidRPr="00E762DF">
        <w:t>For further details concerning data warehouse reference is made to Annex E, Attachment 1 “Project Control Management</w:t>
      </w:r>
      <w:r w:rsidRPr="00480926">
        <w:t xml:space="preserve"> </w:t>
      </w:r>
      <w:r w:rsidRPr="00E762DF">
        <w:t>Requirements”.</w:t>
      </w:r>
    </w:p>
    <w:p w14:paraId="4C0C3A44" w14:textId="77777777" w:rsidR="002E684B" w:rsidRPr="009326D3" w:rsidRDefault="002E684B" w:rsidP="00DA33D5">
      <w:pPr>
        <w:pStyle w:val="Heading5"/>
        <w:suppressAutoHyphens/>
      </w:pPr>
      <w:r w:rsidRPr="009326D3">
        <w:t>Interface/Input to Assess Integrity Management Program</w:t>
      </w:r>
    </w:p>
    <w:p w14:paraId="0C241B92" w14:textId="26957C99" w:rsidR="002E684B" w:rsidRPr="00E762DF" w:rsidRDefault="002E684B" w:rsidP="00DA33D5">
      <w:pPr>
        <w:pStyle w:val="EPBullet-Level1"/>
        <w:suppressAutoHyphens/>
      </w:pPr>
      <w:r w:rsidRPr="00E762DF">
        <w:t xml:space="preserve">This work unit entails the compilation and input of all relevant data into the </w:t>
      </w:r>
      <w:r w:rsidR="0077700F" w:rsidRPr="00E762DF">
        <w:t>Owner</w:t>
      </w:r>
      <w:r w:rsidRPr="00E762DF">
        <w:t>’s Asset Integrity Management Program.</w:t>
      </w:r>
    </w:p>
    <w:p w14:paraId="7063346E" w14:textId="77777777" w:rsidR="002E684B" w:rsidRPr="003955F5" w:rsidRDefault="002E684B" w:rsidP="00DA33D5">
      <w:pPr>
        <w:pStyle w:val="Heading3"/>
        <w:suppressAutoHyphens/>
      </w:pPr>
      <w:bookmarkStart w:id="325" w:name="_bookmark182"/>
      <w:bookmarkStart w:id="326" w:name="_Toc215755617"/>
      <w:bookmarkEnd w:id="325"/>
      <w:r w:rsidRPr="003955F5">
        <w:t>WG 5.5 SCADA and Telecommunication Construction</w:t>
      </w:r>
      <w:bookmarkEnd w:id="326"/>
    </w:p>
    <w:p w14:paraId="1A009975" w14:textId="488862D3" w:rsidR="002E684B" w:rsidRPr="00BD7DBB" w:rsidRDefault="002E684B" w:rsidP="00DA33D5">
      <w:pPr>
        <w:pStyle w:val="EPBullet-Level1"/>
        <w:suppressAutoHyphens/>
      </w:pPr>
      <w:r w:rsidRPr="00BD7DBB">
        <w:t xml:space="preserve">Interfaces </w:t>
      </w:r>
      <w:r w:rsidR="003955F5" w:rsidRPr="00BD7DBB">
        <w:t xml:space="preserve">Between Pipeline, </w:t>
      </w:r>
      <w:r w:rsidRPr="00BD7DBB">
        <w:t xml:space="preserve">SCADA and telecom </w:t>
      </w:r>
      <w:r w:rsidR="003955F5" w:rsidRPr="00BD7DBB">
        <w:t>are</w:t>
      </w:r>
      <w:r w:rsidRPr="00BD7DBB">
        <w:t xml:space="preserve"> defined in Exhibit C, Annex G, Attachment 2 “Interface Plan and Matrix”.</w:t>
      </w:r>
    </w:p>
    <w:p w14:paraId="78FA69B3" w14:textId="77777777" w:rsidR="002E684B" w:rsidRPr="003955F5" w:rsidRDefault="002E684B" w:rsidP="00DA33D5">
      <w:pPr>
        <w:pStyle w:val="Heading3"/>
        <w:suppressAutoHyphens/>
      </w:pPr>
      <w:bookmarkStart w:id="327" w:name="_bookmark183"/>
      <w:bookmarkStart w:id="328" w:name="_Toc215755618"/>
      <w:bookmarkEnd w:id="327"/>
      <w:r w:rsidRPr="003955F5">
        <w:lastRenderedPageBreak/>
        <w:t>WG 5.6 Mechanical Completion</w:t>
      </w:r>
      <w:bookmarkEnd w:id="328"/>
    </w:p>
    <w:p w14:paraId="14122BD8" w14:textId="77B9CF5B" w:rsidR="002E684B" w:rsidRPr="00E762DF" w:rsidRDefault="002E684B" w:rsidP="00DA33D5">
      <w:pPr>
        <w:pStyle w:val="EPBullet-Level1"/>
        <w:suppressAutoHyphens/>
      </w:pPr>
      <w:r w:rsidRPr="00E762DF">
        <w:t xml:space="preserve">During the mechanical completion Phase of the construction, the </w:t>
      </w:r>
      <w:r w:rsidR="00E60E57">
        <w:t>Contractor</w:t>
      </w:r>
      <w:r w:rsidRPr="00E762DF">
        <w:t xml:space="preserve"> shall demonstrate that all systems, sub-systems and components of its Scope of Work have been installed in accordance with the design documents and Project requirements and:</w:t>
      </w:r>
    </w:p>
    <w:p w14:paraId="1828AD47" w14:textId="77777777" w:rsidR="002E684B" w:rsidRPr="00E762DF" w:rsidRDefault="002E684B" w:rsidP="00A7493C">
      <w:pPr>
        <w:widowControl w:val="0"/>
        <w:numPr>
          <w:ilvl w:val="0"/>
          <w:numId w:val="47"/>
        </w:numPr>
        <w:tabs>
          <w:tab w:val="left" w:pos="1602"/>
        </w:tabs>
        <w:suppressAutoHyphens/>
        <w:autoSpaceDE w:val="0"/>
        <w:autoSpaceDN w:val="0"/>
        <w:spacing w:before="142" w:after="0" w:line="300" w:lineRule="auto"/>
        <w:ind w:right="731"/>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equipment, components and materials used during the construction have been properly inspected and are accompanied by the specified certificates and inspection</w:t>
      </w:r>
      <w:r w:rsidRPr="00E762DF">
        <w:rPr>
          <w:rFonts w:ascii="Futura Std Book" w:eastAsia="Arial" w:hAnsi="Futura Std Book" w:cs="Arial"/>
          <w:color w:val="auto"/>
          <w:spacing w:val="-1"/>
          <w:sz w:val="22"/>
          <w:szCs w:val="22"/>
          <w:lang w:val="en-US" w:eastAsia="en-US"/>
        </w:rPr>
        <w:t xml:space="preserve"> </w:t>
      </w:r>
      <w:r w:rsidRPr="00E762DF">
        <w:rPr>
          <w:rFonts w:ascii="Futura Std Book" w:eastAsia="Arial" w:hAnsi="Futura Std Book" w:cs="Arial"/>
          <w:color w:val="auto"/>
          <w:sz w:val="22"/>
          <w:szCs w:val="22"/>
          <w:lang w:val="en-US" w:eastAsia="en-US"/>
        </w:rPr>
        <w:t>notices;</w:t>
      </w:r>
    </w:p>
    <w:p w14:paraId="6B8C2BEC" w14:textId="042602B3"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Any deficiency classified in Category A shall be cleared prior to the Approval and the signature of the Mechanical Completion Certificate (MCC) by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and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Commissioning authorities. A limited number of minor deficiencies, classified in Category B, may be allowed to remain outstanding, captured via a punch list system. They may be completed later, since they do not prevent the passage to the commissioning</w:t>
      </w:r>
      <w:r w:rsidRPr="00E762DF">
        <w:rPr>
          <w:rFonts w:ascii="Futura Std Book" w:eastAsia="Arial" w:hAnsi="Futura Std Book" w:cs="Arial"/>
          <w:color w:val="auto"/>
          <w:spacing w:val="-5"/>
          <w:sz w:val="22"/>
          <w:szCs w:val="22"/>
          <w:lang w:val="en-US" w:eastAsia="en-US"/>
        </w:rPr>
        <w:t xml:space="preserve"> </w:t>
      </w:r>
      <w:r w:rsidRPr="00E762DF">
        <w:rPr>
          <w:rFonts w:ascii="Futura Std Book" w:eastAsia="Arial" w:hAnsi="Futura Std Book" w:cs="Arial"/>
          <w:color w:val="auto"/>
          <w:sz w:val="22"/>
          <w:szCs w:val="22"/>
          <w:lang w:val="en-US" w:eastAsia="en-US"/>
        </w:rPr>
        <w:t>phase.</w:t>
      </w:r>
    </w:p>
    <w:p w14:paraId="7B7DE03C" w14:textId="77777777"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mechanical completion of the Project shall be achieved individually for all systems and sub-systems within the main construction work groups, namely “Pipeline”.</w:t>
      </w:r>
    </w:p>
    <w:p w14:paraId="3C989234" w14:textId="553DE632"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pre-requisites and detailed requirements for the performance of the completion program of the Project are defined in Exhibit C, Annex I, Attachment 1 “Completions Management Requirements - EPC Pipeline”.</w:t>
      </w:r>
    </w:p>
    <w:p w14:paraId="23EBF7C5" w14:textId="77777777" w:rsidR="002E684B" w:rsidRPr="004B5393" w:rsidRDefault="002E684B" w:rsidP="00DA33D5">
      <w:pPr>
        <w:pStyle w:val="Heading4"/>
        <w:suppressAutoHyphens/>
      </w:pPr>
      <w:bookmarkStart w:id="329" w:name="_bookmark184"/>
      <w:bookmarkEnd w:id="329"/>
      <w:r w:rsidRPr="004B5393">
        <w:t>WSG 5.6.1 Mechanical Completion Management</w:t>
      </w:r>
    </w:p>
    <w:p w14:paraId="70869B26" w14:textId="77777777" w:rsidR="002E684B" w:rsidRPr="003955F5" w:rsidRDefault="002E684B" w:rsidP="00DA33D5">
      <w:pPr>
        <w:pStyle w:val="Heading5"/>
        <w:suppressAutoHyphens/>
      </w:pPr>
      <w:r w:rsidRPr="003955F5">
        <w:t>Organization</w:t>
      </w:r>
    </w:p>
    <w:p w14:paraId="13D8D8B4" w14:textId="251ECD22"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is responsible for the performance and management of its mechanical completion activities.</w:t>
      </w:r>
    </w:p>
    <w:p w14:paraId="00FE361B" w14:textId="77777777"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mechanical completion is performed at the end of the construction period under the responsibility of construction manager, and shall be overseen by a dedicated mechanical completion manager who later-on takes over the management of the completion of the Project (Work Package 6 “Completion”).</w:t>
      </w:r>
    </w:p>
    <w:p w14:paraId="336E4C94" w14:textId="1C99C260"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submit the </w:t>
      </w:r>
      <w:r w:rsidR="00283AD5" w:rsidRPr="00E762DF">
        <w:rPr>
          <w:rFonts w:ascii="Futura Std Book" w:eastAsia="Arial" w:hAnsi="Futura Std Book" w:cs="Arial"/>
          <w:color w:val="auto"/>
          <w:sz w:val="22"/>
          <w:szCs w:val="22"/>
          <w:lang w:val="en-US" w:eastAsia="en-US"/>
        </w:rPr>
        <w:t>Organization</w:t>
      </w:r>
      <w:r w:rsidRPr="00E762DF">
        <w:rPr>
          <w:rFonts w:ascii="Futura Std Book" w:eastAsia="Arial" w:hAnsi="Futura Std Book" w:cs="Arial"/>
          <w:color w:val="auto"/>
          <w:sz w:val="22"/>
          <w:szCs w:val="22"/>
          <w:lang w:val="en-US" w:eastAsia="en-US"/>
        </w:rPr>
        <w:t xml:space="preserve"> Chart and relevant Job Descriptions for its mechanical completion and as-built management </w:t>
      </w:r>
      <w:r w:rsidR="00283AD5" w:rsidRPr="00E762DF">
        <w:rPr>
          <w:rFonts w:ascii="Futura Std Book" w:eastAsia="Arial" w:hAnsi="Futura Std Book" w:cs="Arial"/>
          <w:color w:val="auto"/>
          <w:sz w:val="22"/>
          <w:szCs w:val="22"/>
          <w:lang w:val="en-US" w:eastAsia="en-US"/>
        </w:rPr>
        <w:t>organization</w:t>
      </w:r>
      <w:r w:rsidRPr="00E762DF">
        <w:rPr>
          <w:rFonts w:ascii="Futura Std Book" w:eastAsia="Arial" w:hAnsi="Futura Std Book" w:cs="Arial"/>
          <w:color w:val="auto"/>
          <w:sz w:val="22"/>
          <w:szCs w:val="22"/>
          <w:lang w:val="en-US" w:eastAsia="en-US"/>
        </w:rPr>
        <w:t xml:space="preserve"> and commence </w:t>
      </w:r>
      <w:r w:rsidR="00283AD5" w:rsidRPr="00E762DF">
        <w:rPr>
          <w:rFonts w:ascii="Futura Std Book" w:eastAsia="Arial" w:hAnsi="Futura Std Book" w:cs="Arial"/>
          <w:color w:val="auto"/>
          <w:sz w:val="22"/>
          <w:szCs w:val="22"/>
          <w:lang w:val="en-US" w:eastAsia="en-US"/>
        </w:rPr>
        <w:t>mobilization</w:t>
      </w:r>
      <w:r w:rsidRPr="00E762DF">
        <w:rPr>
          <w:rFonts w:ascii="Futura Std Book" w:eastAsia="Arial" w:hAnsi="Futura Std Book" w:cs="Arial"/>
          <w:color w:val="auto"/>
          <w:sz w:val="22"/>
          <w:szCs w:val="22"/>
          <w:lang w:val="en-US" w:eastAsia="en-US"/>
        </w:rPr>
        <w:t xml:space="preserve"> of the relevant personnel at least ninety (90) days prior to the scheduled mechanical completion of the first system of the Project, for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297B7E13" w14:textId="77777777" w:rsidR="002E684B" w:rsidRPr="003955F5" w:rsidRDefault="002E684B" w:rsidP="00DA33D5">
      <w:pPr>
        <w:pStyle w:val="Heading5"/>
        <w:suppressAutoHyphens/>
      </w:pPr>
      <w:r w:rsidRPr="003955F5">
        <w:t>Mechanical Completion Management Documents</w:t>
      </w:r>
    </w:p>
    <w:p w14:paraId="03B3B93B" w14:textId="1B5F1434"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prepare all required documents for the management of </w:t>
      </w:r>
      <w:r w:rsidRPr="00E762DF">
        <w:rPr>
          <w:rFonts w:ascii="Futura Std Book" w:eastAsia="Arial" w:hAnsi="Futura Std Book" w:cs="Arial"/>
          <w:color w:val="auto"/>
          <w:sz w:val="22"/>
          <w:szCs w:val="22"/>
          <w:lang w:val="en-US" w:eastAsia="en-US"/>
        </w:rPr>
        <w:lastRenderedPageBreak/>
        <w:t>the mechanical completion, including but not limited to:</w:t>
      </w:r>
    </w:p>
    <w:p w14:paraId="20D5BC94" w14:textId="77777777" w:rsidR="002E684B" w:rsidRPr="00E762DF" w:rsidRDefault="002E684B" w:rsidP="00A7493C">
      <w:pPr>
        <w:widowControl w:val="0"/>
        <w:numPr>
          <w:ilvl w:val="4"/>
          <w:numId w:val="18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completion</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p>
    <w:p w14:paraId="42B04091" w14:textId="77777777" w:rsidR="002E684B" w:rsidRPr="00E762DF" w:rsidRDefault="002E684B" w:rsidP="00A7493C">
      <w:pPr>
        <w:widowControl w:val="0"/>
        <w:numPr>
          <w:ilvl w:val="4"/>
          <w:numId w:val="18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completion plan (system based test and inspection plans);</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EA9E5D2" w14:textId="77777777" w:rsidR="002E684B" w:rsidRPr="00E762DF" w:rsidRDefault="002E684B" w:rsidP="00A7493C">
      <w:pPr>
        <w:widowControl w:val="0"/>
        <w:numPr>
          <w:ilvl w:val="4"/>
          <w:numId w:val="18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completion</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56E29FC0" w14:textId="1BA7D3EA"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submit the completions management documents not later than ninety (90) days prior to the scheduled mechanical completion of the first system of the Project, for the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5030C0E3" w14:textId="77777777" w:rsidR="002E684B" w:rsidRPr="003955F5" w:rsidRDefault="002E684B" w:rsidP="00DA33D5">
      <w:pPr>
        <w:pStyle w:val="Heading5"/>
        <w:suppressAutoHyphens/>
      </w:pPr>
      <w:r w:rsidRPr="003955F5">
        <w:t>Other Mechanical Completion Documents, Registers and Checklists</w:t>
      </w:r>
    </w:p>
    <w:p w14:paraId="25F152CD" w14:textId="1C45AF6C"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prepare and administer all required documents, registers and checklists for the performance of the completion activities, including but not limited to:</w:t>
      </w:r>
    </w:p>
    <w:p w14:paraId="36024456" w14:textId="77777777" w:rsidR="002E684B" w:rsidRPr="00E762DF" w:rsidRDefault="002E684B" w:rsidP="00A7493C">
      <w:pPr>
        <w:widowControl w:val="0"/>
        <w:numPr>
          <w:ilvl w:val="4"/>
          <w:numId w:val="18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System / sub-system</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breakdown;</w:t>
      </w:r>
    </w:p>
    <w:p w14:paraId="1004641F" w14:textId="77777777" w:rsidR="002E684B" w:rsidRPr="00E762DF" w:rsidRDefault="002E684B" w:rsidP="00A7493C">
      <w:pPr>
        <w:widowControl w:val="0"/>
        <w:numPr>
          <w:ilvl w:val="4"/>
          <w:numId w:val="18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System / sub-system status list for mechanical</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completion;</w:t>
      </w:r>
    </w:p>
    <w:p w14:paraId="1381BAAD" w14:textId="77777777" w:rsidR="002E684B" w:rsidRPr="00E762DF" w:rsidRDefault="002E684B" w:rsidP="00A7493C">
      <w:pPr>
        <w:widowControl w:val="0"/>
        <w:numPr>
          <w:ilvl w:val="4"/>
          <w:numId w:val="18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completion checklists;</w:t>
      </w:r>
    </w:p>
    <w:p w14:paraId="72E34846" w14:textId="77777777" w:rsidR="002E684B" w:rsidRPr="00E762DF" w:rsidRDefault="002E684B" w:rsidP="00A7493C">
      <w:pPr>
        <w:widowControl w:val="0"/>
        <w:numPr>
          <w:ilvl w:val="4"/>
          <w:numId w:val="18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completion test sheets and test</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records;</w:t>
      </w:r>
    </w:p>
    <w:p w14:paraId="1458A5EF" w14:textId="77777777" w:rsidR="002E684B" w:rsidRPr="00E762DF" w:rsidRDefault="002E684B" w:rsidP="00A7493C">
      <w:pPr>
        <w:widowControl w:val="0"/>
        <w:numPr>
          <w:ilvl w:val="4"/>
          <w:numId w:val="18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completion punch lists.</w:t>
      </w:r>
    </w:p>
    <w:p w14:paraId="3A6763A3" w14:textId="77777777" w:rsidR="002E684B" w:rsidRPr="00E762DF" w:rsidRDefault="002E684B" w:rsidP="00A7493C">
      <w:pPr>
        <w:widowControl w:val="0"/>
        <w:numPr>
          <w:ilvl w:val="4"/>
          <w:numId w:val="18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(including categorization of punch list items into “A” and “B” Items, with “A” Items to be completed prior to achieving the Mechanical Completion and moving on to the next phase);</w:t>
      </w:r>
    </w:p>
    <w:p w14:paraId="2B6626FA" w14:textId="77777777" w:rsidR="002E684B" w:rsidRPr="00E762DF" w:rsidRDefault="002E684B" w:rsidP="00A7493C">
      <w:pPr>
        <w:widowControl w:val="0"/>
        <w:numPr>
          <w:ilvl w:val="4"/>
          <w:numId w:val="18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Additional registers and</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lists;</w:t>
      </w:r>
    </w:p>
    <w:p w14:paraId="08F21898" w14:textId="77777777" w:rsidR="002E684B" w:rsidRPr="00E762DF" w:rsidRDefault="002E684B" w:rsidP="00A7493C">
      <w:pPr>
        <w:widowControl w:val="0"/>
        <w:numPr>
          <w:ilvl w:val="4"/>
          <w:numId w:val="18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completion dossier</w:t>
      </w:r>
      <w:r w:rsidRPr="00A923E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(MCD);</w:t>
      </w:r>
    </w:p>
    <w:p w14:paraId="4AA6358B" w14:textId="63C2758E" w:rsidR="002E684B" w:rsidRPr="00E762DF" w:rsidRDefault="002E684B" w:rsidP="00A7493C">
      <w:pPr>
        <w:widowControl w:val="0"/>
        <w:numPr>
          <w:ilvl w:val="4"/>
          <w:numId w:val="18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completion certificate (MCC); and (ready for Approval and signing by the</w:t>
      </w:r>
      <w:r w:rsidRPr="00E762DF">
        <w:rPr>
          <w:rFonts w:ascii="Futura Std Book" w:eastAsia="Arial" w:hAnsi="Futura Std Book" w:cs="Arial"/>
          <w:color w:val="auto"/>
          <w:spacing w:val="-12"/>
          <w:sz w:val="22"/>
          <w:szCs w:val="22"/>
          <w:lang w:val="en-US" w:eastAsia="en-US"/>
        </w:rPr>
        <w:t xml:space="preserv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6560E36B" w14:textId="745DB5D0"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submit all other completion documents, registers and checklists not later than thirty (30) days prior to the achieving of the scheduled mechanical completion of the first system of the Project for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411130C8" w14:textId="77777777" w:rsidR="002E684B" w:rsidRPr="003955F5" w:rsidRDefault="002E684B" w:rsidP="00DA33D5">
      <w:pPr>
        <w:pStyle w:val="Heading5"/>
        <w:suppressAutoHyphens/>
      </w:pPr>
      <w:r w:rsidRPr="003955F5">
        <w:t>Mechanical Completion Certification Database</w:t>
      </w:r>
    </w:p>
    <w:p w14:paraId="6C9D8A3C" w14:textId="34A0AAE5"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implement a mechanical completion and certification database which shall be integral part of the completions database for the administration of the entire completions program as specified in work package 6 “Completion”. The relevant data administered by the completions database shall include, but not limited</w:t>
      </w:r>
      <w:r w:rsidRPr="00C72405">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to:</w:t>
      </w:r>
    </w:p>
    <w:p w14:paraId="72CD217F" w14:textId="77777777" w:rsidR="002E684B" w:rsidRPr="00E762DF" w:rsidRDefault="002E684B" w:rsidP="00A7493C">
      <w:pPr>
        <w:widowControl w:val="0"/>
        <w:numPr>
          <w:ilvl w:val="4"/>
          <w:numId w:val="18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test records, certificates, material certificates, factory acceptance test certificates for all materials and components incorporated into the</w:t>
      </w:r>
      <w:r w:rsidRPr="000F14A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428AEF29" w14:textId="77777777" w:rsidR="002E684B" w:rsidRPr="00E762DF" w:rsidRDefault="002E684B" w:rsidP="00A7493C">
      <w:pPr>
        <w:widowControl w:val="0"/>
        <w:numPr>
          <w:ilvl w:val="4"/>
          <w:numId w:val="18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records for the examination, inspection and testing of the construction and installation works of the</w:t>
      </w:r>
      <w:r w:rsidRPr="000F14A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6705D2A1" w14:textId="77777777" w:rsidR="002E684B" w:rsidRPr="00E762DF" w:rsidRDefault="002E684B" w:rsidP="00A7493C">
      <w:pPr>
        <w:widowControl w:val="0"/>
        <w:numPr>
          <w:ilvl w:val="4"/>
          <w:numId w:val="18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test (completion) status of each system / sub-system;</w:t>
      </w:r>
      <w:r w:rsidRPr="000F14A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656E696A" w14:textId="77777777" w:rsidR="002E684B" w:rsidRPr="00E762DF" w:rsidRDefault="002E684B" w:rsidP="00A7493C">
      <w:pPr>
        <w:widowControl w:val="0"/>
        <w:numPr>
          <w:ilvl w:val="4"/>
          <w:numId w:val="18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any other records or data obtained during the mechanical completion of the Project.</w:t>
      </w:r>
    </w:p>
    <w:p w14:paraId="3AACF6B5" w14:textId="77777777" w:rsidR="002E684B" w:rsidRPr="003955F5" w:rsidRDefault="002E684B" w:rsidP="00DA33D5">
      <w:pPr>
        <w:pStyle w:val="Heading5"/>
        <w:suppressAutoHyphens/>
      </w:pPr>
      <w:r w:rsidRPr="003955F5">
        <w:lastRenderedPageBreak/>
        <w:t>Mechanical Completion Interface Management</w:t>
      </w:r>
    </w:p>
    <w:p w14:paraId="325852EE" w14:textId="27288892"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is responsible for the management of all interfaces to other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Authorities and official Entities of the Federal Republic of Nigeria or any other stakeholders during the performance of the mechanical completion activities for the Project.</w:t>
      </w:r>
    </w:p>
    <w:p w14:paraId="17DF80E8" w14:textId="77777777" w:rsidR="002E684B" w:rsidRPr="003955F5" w:rsidRDefault="002E684B" w:rsidP="00DA33D5">
      <w:pPr>
        <w:pStyle w:val="Heading5"/>
        <w:suppressAutoHyphens/>
      </w:pPr>
      <w:r w:rsidRPr="003955F5">
        <w:t>Mechanical Completion Reporting</w:t>
      </w:r>
    </w:p>
    <w:p w14:paraId="2B1C157C" w14:textId="3C9B1D59" w:rsidR="002E684B" w:rsidRPr="00BD7DBB"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 xml:space="preserve">The </w:t>
      </w:r>
      <w:r w:rsidR="00E60E57" w:rsidRPr="00BD7DBB">
        <w:rPr>
          <w:rFonts w:ascii="Futura Std Book" w:eastAsia="Arial" w:hAnsi="Futura Std Book" w:cs="Arial"/>
          <w:color w:val="auto"/>
          <w:sz w:val="22"/>
          <w:szCs w:val="22"/>
          <w:lang w:val="en-US" w:eastAsia="en-US"/>
        </w:rPr>
        <w:t>Contractor</w:t>
      </w:r>
      <w:r w:rsidRPr="00BD7DBB">
        <w:rPr>
          <w:rFonts w:ascii="Futura Std Book" w:eastAsia="Arial" w:hAnsi="Futura Std Book" w:cs="Arial"/>
          <w:color w:val="auto"/>
          <w:sz w:val="22"/>
          <w:szCs w:val="22"/>
          <w:lang w:val="en-US" w:eastAsia="en-US"/>
        </w:rPr>
        <w:t xml:space="preserve"> shall establish a system for the reporting of all mechanical completion and as-built preparation affairs, including but not limited to schedule and progress of the mechanical completion of all relevant Project systems, the planned forecasted and actual achievement of the mechanical completion for all individual Completion Milestones, the production of the relevant as-built documentation, areas of concern, corrective actions. The reporting shall be performed within the framework of scope of WSG 1.8.8 “Project Reporting”.</w:t>
      </w:r>
    </w:p>
    <w:p w14:paraId="5BD7F309" w14:textId="77777777" w:rsidR="002E684B" w:rsidRPr="003955F5" w:rsidRDefault="002E684B" w:rsidP="00DA33D5">
      <w:pPr>
        <w:pStyle w:val="Heading5"/>
        <w:suppressAutoHyphens/>
      </w:pPr>
      <w:r w:rsidRPr="003955F5">
        <w:t>Inspection and Testing during Construction</w:t>
      </w:r>
    </w:p>
    <w:p w14:paraId="67552114" w14:textId="77777777"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records of tests and inspections that have been performed during construction and/or as part of the mechanical completion activities and tests shall be compiled as part of the mechanical completion records.</w:t>
      </w:r>
    </w:p>
    <w:p w14:paraId="47E2DC40" w14:textId="77777777"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As part of the mechanical completion all relevant inspection and test records, certificates and documents shall be organised on a system, sub-system basis, so as to demonstrate that the relevant system or sub-system has been constructed and completed in accordance with the Project requirements.</w:t>
      </w:r>
    </w:p>
    <w:p w14:paraId="56B3821B" w14:textId="77777777" w:rsidR="002E684B" w:rsidRPr="003955F5" w:rsidRDefault="002E684B" w:rsidP="00DA33D5">
      <w:pPr>
        <w:pStyle w:val="Heading5"/>
        <w:suppressAutoHyphens/>
      </w:pPr>
      <w:bookmarkStart w:id="330" w:name="_bookmark185"/>
      <w:bookmarkEnd w:id="330"/>
      <w:r w:rsidRPr="003955F5">
        <w:t>Mechanical Completion Programme</w:t>
      </w:r>
    </w:p>
    <w:p w14:paraId="0D0EF400" w14:textId="0E60F3F9"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Mechanical Completion inspections and tests shall be witnessed in accordance with the Project quality requirements as required by the Regulatory Authorities of the Federal Republic of Nigeria and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11B36E55" w14:textId="77777777"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 accordance with the involved disciplines mechanical completion activities, checks and verifications be carried out, but not limited to, for:</w:t>
      </w:r>
    </w:p>
    <w:p w14:paraId="2B9C6D8D"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Pipeline;</w:t>
      </w:r>
    </w:p>
    <w:p w14:paraId="2B237651"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Piping;</w:t>
      </w:r>
    </w:p>
    <w:p w14:paraId="0A7ECED5"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 pressure vessels / tanks;</w:t>
      </w:r>
    </w:p>
    <w:p w14:paraId="3DD166D8"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Civil /</w:t>
      </w:r>
      <w:r w:rsidRPr="000F14A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structural;</w:t>
      </w:r>
    </w:p>
    <w:p w14:paraId="25633F6B"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Buildings and</w:t>
      </w:r>
      <w:r w:rsidRPr="000F14A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shelters;</w:t>
      </w:r>
    </w:p>
    <w:p w14:paraId="6B84A244"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HVAC;</w:t>
      </w:r>
    </w:p>
    <w:p w14:paraId="5A5205F5" w14:textId="3970E512"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Painting/insulation/</w:t>
      </w:r>
      <w:r w:rsidR="003D20FB" w:rsidRPr="00E762DF">
        <w:rPr>
          <w:rFonts w:ascii="Futura Std Book" w:eastAsia="Arial" w:hAnsi="Futura Std Book" w:cs="Arial"/>
          <w:color w:val="auto"/>
          <w:sz w:val="22"/>
          <w:szCs w:val="22"/>
          <w:lang w:val="en-US" w:eastAsia="en-US"/>
        </w:rPr>
        <w:t>fire</w:t>
      </w:r>
      <w:r w:rsidR="003D20FB" w:rsidRPr="000F14AB">
        <w:rPr>
          <w:rFonts w:ascii="Futura Std Book" w:eastAsia="Arial" w:hAnsi="Futura Std Book" w:cs="Arial"/>
          <w:color w:val="auto"/>
          <w:sz w:val="22"/>
          <w:szCs w:val="22"/>
          <w:lang w:val="en-US" w:eastAsia="en-US"/>
        </w:rPr>
        <w:t>proofing</w:t>
      </w:r>
      <w:r w:rsidRPr="00E762DF">
        <w:rPr>
          <w:rFonts w:ascii="Futura Std Book" w:eastAsia="Arial" w:hAnsi="Futura Std Book" w:cs="Arial"/>
          <w:color w:val="auto"/>
          <w:sz w:val="22"/>
          <w:szCs w:val="22"/>
          <w:lang w:val="en-US" w:eastAsia="en-US"/>
        </w:rPr>
        <w:t>;</w:t>
      </w:r>
    </w:p>
    <w:p w14:paraId="17BB8091"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Electrical;</w:t>
      </w:r>
    </w:p>
    <w:p w14:paraId="0F3FF81F"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Cathodic protection;</w:t>
      </w:r>
    </w:p>
    <w:p w14:paraId="241E6EA4"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Instrument and control;</w:t>
      </w:r>
    </w:p>
    <w:p w14:paraId="3E8757F4"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Fire safety;</w:t>
      </w:r>
    </w:p>
    <w:p w14:paraId="69460554"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HSE;</w:t>
      </w:r>
      <w:r w:rsidRPr="000F14A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E47519D" w14:textId="77777777" w:rsidR="002E684B" w:rsidRPr="00E762DF" w:rsidRDefault="002E684B" w:rsidP="00A7493C">
      <w:pPr>
        <w:widowControl w:val="0"/>
        <w:numPr>
          <w:ilvl w:val="4"/>
          <w:numId w:val="18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(Electronic security and</w:t>
      </w:r>
      <w:r w:rsidRPr="000F14A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surveillance).</w:t>
      </w:r>
    </w:p>
    <w:p w14:paraId="5112D5AA" w14:textId="77777777" w:rsidR="002E684B" w:rsidRPr="00E762DF" w:rsidRDefault="002E684B" w:rsidP="00DA33D5">
      <w:pPr>
        <w:widowControl w:val="0"/>
        <w:suppressAutoHyphens/>
        <w:autoSpaceDE w:val="0"/>
        <w:autoSpaceDN w:val="0"/>
        <w:spacing w:before="0" w:after="0" w:line="240" w:lineRule="auto"/>
        <w:jc w:val="left"/>
        <w:rPr>
          <w:rFonts w:ascii="Futura Std Book" w:eastAsia="Arial" w:hAnsi="Futura Std Book" w:cs="Arial"/>
          <w:color w:val="auto"/>
          <w:sz w:val="22"/>
          <w:szCs w:val="22"/>
          <w:lang w:val="en-US" w:eastAsia="en-US"/>
        </w:rPr>
        <w:sectPr w:rsidR="002E684B" w:rsidRPr="00E762DF" w:rsidSect="00FE6481">
          <w:pgSz w:w="11910" w:h="16850"/>
          <w:pgMar w:top="520" w:right="995" w:bottom="920" w:left="1120" w:header="0" w:footer="0" w:gutter="0"/>
          <w:cols w:space="720"/>
        </w:sectPr>
      </w:pPr>
    </w:p>
    <w:p w14:paraId="72C03BA6" w14:textId="77777777" w:rsidR="002E684B" w:rsidRPr="0034244B" w:rsidRDefault="002E684B" w:rsidP="00DA33D5">
      <w:pPr>
        <w:pStyle w:val="Heading2"/>
        <w:tabs>
          <w:tab w:val="clear" w:pos="5954"/>
        </w:tabs>
        <w:suppressAutoHyphens/>
        <w:spacing w:before="240" w:after="240" w:line="300" w:lineRule="auto"/>
        <w:ind w:left="851" w:hanging="851"/>
      </w:pPr>
      <w:bookmarkStart w:id="331" w:name="_bookmark186"/>
      <w:bookmarkStart w:id="332" w:name="_Toc215755619"/>
      <w:bookmarkEnd w:id="331"/>
      <w:r w:rsidRPr="0034244B">
        <w:lastRenderedPageBreak/>
        <w:t>WORK PACKAGE 6 COMPLETION</w:t>
      </w:r>
      <w:bookmarkEnd w:id="332"/>
    </w:p>
    <w:p w14:paraId="1C6170DC" w14:textId="77777777"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following section provides an introduction to the Project completion programme.</w:t>
      </w:r>
    </w:p>
    <w:p w14:paraId="0EBB5663" w14:textId="77777777"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Project completion starts with achieving the milestone of “Mechanical Completion” at the end of the construction of the Project and comprises of 3 distinct programme phases:</w:t>
      </w:r>
    </w:p>
    <w:p w14:paraId="43EDD48E" w14:textId="77777777" w:rsidR="002E684B" w:rsidRPr="00E762DF" w:rsidRDefault="002E684B" w:rsidP="00A7493C">
      <w:pPr>
        <w:widowControl w:val="0"/>
        <w:numPr>
          <w:ilvl w:val="4"/>
          <w:numId w:val="18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Pre-commissioning;</w:t>
      </w:r>
    </w:p>
    <w:p w14:paraId="1C35F477" w14:textId="77777777" w:rsidR="002E684B" w:rsidRPr="00E762DF" w:rsidRDefault="002E684B" w:rsidP="00A7493C">
      <w:pPr>
        <w:widowControl w:val="0"/>
        <w:numPr>
          <w:ilvl w:val="4"/>
          <w:numId w:val="18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Commissioning and start-up;</w:t>
      </w:r>
      <w:r w:rsidRPr="000F14A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0745D288" w14:textId="77777777" w:rsidR="002E684B" w:rsidRPr="00E762DF" w:rsidRDefault="002E684B" w:rsidP="00A7493C">
      <w:pPr>
        <w:widowControl w:val="0"/>
        <w:numPr>
          <w:ilvl w:val="4"/>
          <w:numId w:val="18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Trial</w:t>
      </w:r>
      <w:r w:rsidRPr="000F14A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operation.</w:t>
      </w:r>
    </w:p>
    <w:p w14:paraId="4CFBAD4F" w14:textId="77777777"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During the execution of the Project Completion Programme the following milestones shall be achieved:</w:t>
      </w:r>
    </w:p>
    <w:p w14:paraId="6E349E37" w14:textId="77777777" w:rsidR="002E684B" w:rsidRPr="00E762DF" w:rsidRDefault="002E684B" w:rsidP="00A7493C">
      <w:pPr>
        <w:widowControl w:val="0"/>
        <w:numPr>
          <w:ilvl w:val="4"/>
          <w:numId w:val="18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First gas flow;</w:t>
      </w:r>
      <w:r w:rsidRPr="003424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3A6A11C" w14:textId="77777777" w:rsidR="002E684B" w:rsidRPr="00E762DF" w:rsidRDefault="002E684B" w:rsidP="00A7493C">
      <w:pPr>
        <w:widowControl w:val="0"/>
        <w:numPr>
          <w:ilvl w:val="4"/>
          <w:numId w:val="18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Provisional acceptance (Taking-Over</w:t>
      </w:r>
      <w:r w:rsidRPr="003424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Certificate).</w:t>
      </w:r>
    </w:p>
    <w:p w14:paraId="6BB1F313" w14:textId="1472F791"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Project completion ends with the Taking-Over of the Installation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24C703DC" w14:textId="42930E0F" w:rsidR="002E684B" w:rsidRPr="00E762DF" w:rsidRDefault="002E684B" w:rsidP="00A7493C">
      <w:pPr>
        <w:widowControl w:val="0"/>
        <w:numPr>
          <w:ilvl w:val="0"/>
          <w:numId w:val="47"/>
        </w:numPr>
        <w:tabs>
          <w:tab w:val="left" w:pos="1602"/>
        </w:tabs>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With reference to the Conditions of Contract the following “tests on completion” shall be performed during the implementation of the program:</w:t>
      </w:r>
    </w:p>
    <w:p w14:paraId="01EBCE64" w14:textId="77777777" w:rsidR="002E684B" w:rsidRPr="00E762DF" w:rsidRDefault="002E684B" w:rsidP="00A7493C">
      <w:pPr>
        <w:widowControl w:val="0"/>
        <w:numPr>
          <w:ilvl w:val="4"/>
          <w:numId w:val="19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Pre-commissioning</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tests;</w:t>
      </w:r>
    </w:p>
    <w:p w14:paraId="4E598009" w14:textId="77777777" w:rsidR="002E684B" w:rsidRPr="00E762DF" w:rsidRDefault="002E684B" w:rsidP="00A7493C">
      <w:pPr>
        <w:widowControl w:val="0"/>
        <w:numPr>
          <w:ilvl w:val="4"/>
          <w:numId w:val="19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Commissioning tests;</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A91AB78" w14:textId="77777777" w:rsidR="002E684B" w:rsidRPr="00E762DF" w:rsidRDefault="002E684B" w:rsidP="00A7493C">
      <w:pPr>
        <w:widowControl w:val="0"/>
        <w:numPr>
          <w:ilvl w:val="4"/>
          <w:numId w:val="19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Trial</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operation.</w:t>
      </w:r>
    </w:p>
    <w:p w14:paraId="44BE214F" w14:textId="76A5B516" w:rsidR="002E684B" w:rsidRPr="00BD7DBB"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The pre-requisites and detailed requirements for the performance of the completion program of the Project are defined in Annex I, Attachment 1 “Completions Management Requirements - EPC Pipeline”.</w:t>
      </w:r>
    </w:p>
    <w:p w14:paraId="12462B2C" w14:textId="77777777" w:rsidR="002E684B" w:rsidRPr="00E762DF" w:rsidRDefault="002E684B" w:rsidP="00DA33D5">
      <w:pPr>
        <w:widowControl w:val="0"/>
        <w:suppressAutoHyphens/>
        <w:autoSpaceDE w:val="0"/>
        <w:autoSpaceDN w:val="0"/>
        <w:spacing w:before="0" w:after="0" w:line="302" w:lineRule="auto"/>
        <w:rPr>
          <w:rFonts w:ascii="Futura Std Book" w:eastAsia="Arial" w:hAnsi="Futura Std Book" w:cs="Arial"/>
          <w:color w:val="auto"/>
          <w:sz w:val="22"/>
          <w:szCs w:val="22"/>
          <w:lang w:val="en-US" w:eastAsia="en-US"/>
        </w:rPr>
        <w:sectPr w:rsidR="002E684B" w:rsidRPr="00E762DF" w:rsidSect="00B5344C">
          <w:pgSz w:w="11910" w:h="16850"/>
          <w:pgMar w:top="1220" w:right="340" w:bottom="920" w:left="1120" w:header="142" w:footer="738" w:gutter="0"/>
          <w:cols w:space="720"/>
        </w:sectPr>
      </w:pPr>
    </w:p>
    <w:p w14:paraId="5C19C571" w14:textId="77777777" w:rsidR="002E684B" w:rsidRPr="00322FB7" w:rsidRDefault="002E684B" w:rsidP="00DA33D5">
      <w:pPr>
        <w:pStyle w:val="Heading3"/>
        <w:suppressAutoHyphens/>
      </w:pPr>
      <w:bookmarkStart w:id="333" w:name="_bookmark188"/>
      <w:bookmarkStart w:id="334" w:name="_Toc215755620"/>
      <w:bookmarkEnd w:id="333"/>
      <w:r w:rsidRPr="00322FB7">
        <w:lastRenderedPageBreak/>
        <w:t>Work Group 6.1 Completion Management and General Items</w:t>
      </w:r>
      <w:bookmarkEnd w:id="334"/>
    </w:p>
    <w:p w14:paraId="32323371" w14:textId="77777777" w:rsidR="002E684B" w:rsidRPr="00322FB7" w:rsidRDefault="002E684B" w:rsidP="00DA33D5">
      <w:pPr>
        <w:pStyle w:val="Heading4"/>
        <w:suppressAutoHyphens/>
      </w:pPr>
      <w:bookmarkStart w:id="335" w:name="_bookmark189"/>
      <w:bookmarkEnd w:id="335"/>
      <w:r w:rsidRPr="00322FB7">
        <w:t>WSG 6.1.1 Completion Management</w:t>
      </w:r>
    </w:p>
    <w:p w14:paraId="64746A03" w14:textId="77777777" w:rsidR="002E684B" w:rsidRPr="00322FB7" w:rsidRDefault="002E684B" w:rsidP="00DA33D5">
      <w:pPr>
        <w:pStyle w:val="Heading5"/>
        <w:suppressAutoHyphens/>
      </w:pPr>
      <w:r w:rsidRPr="00322FB7">
        <w:t>Organization</w:t>
      </w:r>
    </w:p>
    <w:p w14:paraId="5004B17C" w14:textId="62D0A242"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is responsible for the performance and management of its Scope of Work within the completions program of the overall Project.</w:t>
      </w:r>
    </w:p>
    <w:p w14:paraId="5F19CD31" w14:textId="4F308FB9"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entire completions program shall be managed by a dedicated completions manager.</w:t>
      </w:r>
    </w:p>
    <w:p w14:paraId="7BE1C742" w14:textId="17195BF0"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submit the </w:t>
      </w:r>
      <w:r w:rsidR="00283AD5" w:rsidRPr="00E762DF">
        <w:rPr>
          <w:rFonts w:ascii="Futura Std Book" w:eastAsia="Arial" w:hAnsi="Futura Std Book" w:cs="Arial"/>
          <w:color w:val="auto"/>
          <w:sz w:val="22"/>
          <w:szCs w:val="22"/>
          <w:lang w:val="en-US" w:eastAsia="en-US"/>
        </w:rPr>
        <w:t>organization</w:t>
      </w:r>
      <w:r w:rsidRPr="00E762DF">
        <w:rPr>
          <w:rFonts w:ascii="Futura Std Book" w:eastAsia="Arial" w:hAnsi="Futura Std Book" w:cs="Arial"/>
          <w:color w:val="auto"/>
          <w:sz w:val="22"/>
          <w:szCs w:val="22"/>
          <w:lang w:val="en-US" w:eastAsia="en-US"/>
        </w:rPr>
        <w:t xml:space="preserve"> chart and relevant job descriptions for its completions management </w:t>
      </w:r>
      <w:r w:rsidR="00283AD5" w:rsidRPr="00E762DF">
        <w:rPr>
          <w:rFonts w:ascii="Futura Std Book" w:eastAsia="Arial" w:hAnsi="Futura Std Book" w:cs="Arial"/>
          <w:color w:val="auto"/>
          <w:sz w:val="22"/>
          <w:szCs w:val="22"/>
          <w:lang w:val="en-US" w:eastAsia="en-US"/>
        </w:rPr>
        <w:t>organization</w:t>
      </w:r>
      <w:r w:rsidRPr="00E762DF">
        <w:rPr>
          <w:rFonts w:ascii="Futura Std Book" w:eastAsia="Arial" w:hAnsi="Futura Std Book" w:cs="Arial"/>
          <w:color w:val="auto"/>
          <w:sz w:val="22"/>
          <w:szCs w:val="22"/>
          <w:lang w:val="en-US" w:eastAsia="en-US"/>
        </w:rPr>
        <w:t xml:space="preserve"> for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1FA635DA" w14:textId="7938119C"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commence with the </w:t>
      </w:r>
      <w:r w:rsidR="00283AD5" w:rsidRPr="00E762DF">
        <w:rPr>
          <w:rFonts w:ascii="Futura Std Book" w:eastAsia="Arial" w:hAnsi="Futura Std Book" w:cs="Arial"/>
          <w:color w:val="auto"/>
          <w:sz w:val="22"/>
          <w:szCs w:val="22"/>
          <w:lang w:val="en-US" w:eastAsia="en-US"/>
        </w:rPr>
        <w:t>mobilization</w:t>
      </w:r>
      <w:r w:rsidRPr="00E762DF">
        <w:rPr>
          <w:rFonts w:ascii="Futura Std Book" w:eastAsia="Arial" w:hAnsi="Futura Std Book" w:cs="Arial"/>
          <w:color w:val="auto"/>
          <w:sz w:val="22"/>
          <w:szCs w:val="22"/>
          <w:lang w:val="en-US" w:eastAsia="en-US"/>
        </w:rPr>
        <w:t xml:space="preserve"> of the relevant key personnel at an early stage, to achieve the requirements defined below for submission of completion documents and to allow a smooth transition from construction (mechanical completion) to completion (pre-commissioning, commissioning and start-up and trial operation) at least 30 (thirty) days prior to the scheduled Mechanical Completion of the first system of the Project.</w:t>
      </w:r>
    </w:p>
    <w:p w14:paraId="4FF15E42" w14:textId="77777777" w:rsidR="002E684B" w:rsidRPr="00322FB7" w:rsidRDefault="002E684B" w:rsidP="00DA33D5">
      <w:pPr>
        <w:pStyle w:val="Heading5"/>
        <w:suppressAutoHyphens/>
      </w:pPr>
      <w:r w:rsidRPr="00322FB7">
        <w:t>Completion Management Documents</w:t>
      </w:r>
    </w:p>
    <w:p w14:paraId="6EA73517" w14:textId="469B68D4"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prepare all required documents for the management of the Project completions activities, including but not limited to:</w:t>
      </w:r>
    </w:p>
    <w:p w14:paraId="1FACAD44" w14:textId="77777777" w:rsidR="002E684B" w:rsidRPr="00E762DF" w:rsidRDefault="002E684B" w:rsidP="00A7493C">
      <w:pPr>
        <w:widowControl w:val="0"/>
        <w:numPr>
          <w:ilvl w:val="4"/>
          <w:numId w:val="19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completions</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p>
    <w:p w14:paraId="3E7FD18F" w14:textId="77777777" w:rsidR="002E684B" w:rsidRPr="00E762DF" w:rsidRDefault="002E684B" w:rsidP="00A7493C">
      <w:pPr>
        <w:widowControl w:val="0"/>
        <w:numPr>
          <w:ilvl w:val="4"/>
          <w:numId w:val="19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completion plan;</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8973C35" w14:textId="1372DD85" w:rsidR="002E684B" w:rsidRPr="00E762DF" w:rsidRDefault="002E684B" w:rsidP="00A7493C">
      <w:pPr>
        <w:widowControl w:val="0"/>
        <w:numPr>
          <w:ilvl w:val="4"/>
          <w:numId w:val="19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Project completions </w:t>
      </w:r>
      <w:r w:rsidR="00D30AF0" w:rsidRPr="00E762DF">
        <w:rPr>
          <w:rFonts w:ascii="Futura Std Book" w:eastAsia="Arial" w:hAnsi="Futura Std Book" w:cs="Arial"/>
          <w:color w:val="auto"/>
          <w:sz w:val="22"/>
          <w:szCs w:val="22"/>
          <w:lang w:val="en-US" w:eastAsia="en-US"/>
        </w:rPr>
        <w:t>procedures (</w:t>
      </w:r>
      <w:r w:rsidRPr="00E762DF">
        <w:rPr>
          <w:rFonts w:ascii="Futura Std Book" w:eastAsia="Arial" w:hAnsi="Futura Std Book" w:cs="Arial"/>
          <w:color w:val="auto"/>
          <w:sz w:val="22"/>
          <w:szCs w:val="22"/>
          <w:lang w:val="en-US" w:eastAsia="en-US"/>
        </w:rPr>
        <w:t>including pre-commissioning, commissioning</w:t>
      </w:r>
      <w:r w:rsidR="00D30AF0">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 start-up and trial operation procedures as well as individual procedures for all “Tests on</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Completion”).</w:t>
      </w:r>
    </w:p>
    <w:p w14:paraId="6CED8E40" w14:textId="03CCDFDF" w:rsidR="002E684B" w:rsidRPr="00BD7DBB"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 xml:space="preserve">Relevant Completion management documents shall be prepared as part of WSG 3.4.5 </w:t>
      </w:r>
      <w:r w:rsidR="00E60E57" w:rsidRPr="00BD7DBB">
        <w:rPr>
          <w:rFonts w:ascii="Futura Std Book" w:eastAsia="Arial" w:hAnsi="Futura Std Book" w:cs="Arial"/>
          <w:color w:val="auto"/>
          <w:sz w:val="22"/>
          <w:szCs w:val="22"/>
          <w:lang w:val="en-US" w:eastAsia="en-US"/>
        </w:rPr>
        <w:t>Contractor</w:t>
      </w:r>
      <w:r w:rsidRPr="00BD7DBB">
        <w:rPr>
          <w:rFonts w:ascii="Futura Std Book" w:eastAsia="Arial" w:hAnsi="Futura Std Book" w:cs="Arial"/>
          <w:color w:val="auto"/>
          <w:sz w:val="22"/>
          <w:szCs w:val="22"/>
          <w:lang w:val="en-US" w:eastAsia="en-US"/>
        </w:rPr>
        <w:t xml:space="preserve">’s Engineering – defined in details in Exhibit C, Annex I, Attachment 1 “Completions Management </w:t>
      </w:r>
      <w:r w:rsidR="00283AD5" w:rsidRPr="00BD7DBB">
        <w:rPr>
          <w:rFonts w:ascii="Futura Std Book" w:eastAsia="Arial" w:hAnsi="Futura Std Book" w:cs="Arial"/>
          <w:color w:val="auto"/>
          <w:sz w:val="22"/>
          <w:szCs w:val="22"/>
          <w:lang w:val="en-US" w:eastAsia="en-US"/>
        </w:rPr>
        <w:t>Requirements”</w:t>
      </w:r>
      <w:r w:rsidRPr="00BD7DBB">
        <w:rPr>
          <w:rFonts w:ascii="Futura Std Book" w:eastAsia="Arial" w:hAnsi="Futura Std Book" w:cs="Arial"/>
          <w:color w:val="auto"/>
          <w:sz w:val="22"/>
          <w:szCs w:val="22"/>
          <w:lang w:val="en-US" w:eastAsia="en-US"/>
        </w:rPr>
        <w:t>.</w:t>
      </w:r>
    </w:p>
    <w:p w14:paraId="707714A6" w14:textId="1BD7DEBF" w:rsidR="002E684B"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 xml:space="preserve">The </w:t>
      </w:r>
      <w:r w:rsidR="00E60E57" w:rsidRPr="00BD7DBB">
        <w:rPr>
          <w:rFonts w:ascii="Futura Std Book" w:eastAsia="Arial" w:hAnsi="Futura Std Book" w:cs="Arial"/>
          <w:color w:val="auto"/>
          <w:sz w:val="22"/>
          <w:szCs w:val="22"/>
          <w:lang w:val="en-US" w:eastAsia="en-US"/>
        </w:rPr>
        <w:t>Contractor</w:t>
      </w:r>
      <w:r w:rsidRPr="00BD7DBB">
        <w:rPr>
          <w:rFonts w:ascii="Futura Std Book" w:eastAsia="Arial" w:hAnsi="Futura Std Book" w:cs="Arial"/>
          <w:color w:val="auto"/>
          <w:sz w:val="22"/>
          <w:szCs w:val="22"/>
          <w:lang w:val="en-US" w:eastAsia="en-US"/>
        </w:rPr>
        <w:t xml:space="preserve"> shall submit the Project completions management documents not later</w:t>
      </w:r>
      <w:r w:rsidRPr="00E762DF">
        <w:rPr>
          <w:rFonts w:ascii="Futura Std Book" w:eastAsia="Arial" w:hAnsi="Futura Std Book" w:cs="Arial"/>
          <w:color w:val="auto"/>
          <w:sz w:val="22"/>
          <w:szCs w:val="22"/>
          <w:lang w:val="en-US" w:eastAsia="en-US"/>
        </w:rPr>
        <w:t xml:space="preserve"> not later than ninety (90) days prior to the achieving of the scheduled mechanical completion of the first system of the Project for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In case of a phased mechanical completion this requirement is valid for each</w:t>
      </w:r>
      <w:r w:rsidRPr="00E762DF">
        <w:rPr>
          <w:rFonts w:ascii="Futura Std Book" w:eastAsia="Arial" w:hAnsi="Futura Std Book" w:cs="Arial"/>
          <w:color w:val="auto"/>
          <w:spacing w:val="-13"/>
          <w:sz w:val="22"/>
          <w:szCs w:val="22"/>
          <w:lang w:val="en-US" w:eastAsia="en-US"/>
        </w:rPr>
        <w:t xml:space="preserve"> </w:t>
      </w:r>
      <w:r w:rsidRPr="00E762DF">
        <w:rPr>
          <w:rFonts w:ascii="Futura Std Book" w:eastAsia="Arial" w:hAnsi="Futura Std Book" w:cs="Arial"/>
          <w:color w:val="auto"/>
          <w:sz w:val="22"/>
          <w:szCs w:val="22"/>
          <w:lang w:val="en-US" w:eastAsia="en-US"/>
        </w:rPr>
        <w:t>system/sub-system.</w:t>
      </w:r>
    </w:p>
    <w:p w14:paraId="4093901F" w14:textId="77777777" w:rsidR="00805AB2" w:rsidRPr="00E762DF" w:rsidRDefault="00805AB2" w:rsidP="00DA33D5">
      <w:pPr>
        <w:widowControl w:val="0"/>
        <w:suppressAutoHyphens/>
        <w:autoSpaceDE w:val="0"/>
        <w:autoSpaceDN w:val="0"/>
        <w:spacing w:before="111" w:after="0" w:line="302" w:lineRule="auto"/>
        <w:ind w:left="1602" w:right="732"/>
        <w:jc w:val="left"/>
        <w:rPr>
          <w:rFonts w:ascii="Futura Std Book" w:eastAsia="Arial" w:hAnsi="Futura Std Book" w:cs="Arial"/>
          <w:color w:val="auto"/>
          <w:sz w:val="22"/>
          <w:szCs w:val="22"/>
          <w:lang w:val="en-US" w:eastAsia="en-US"/>
        </w:rPr>
      </w:pPr>
    </w:p>
    <w:p w14:paraId="3876F738" w14:textId="77777777" w:rsidR="002E684B" w:rsidRPr="00322FB7" w:rsidRDefault="002E684B" w:rsidP="00DA33D5">
      <w:pPr>
        <w:pStyle w:val="Heading5"/>
        <w:suppressAutoHyphens/>
      </w:pPr>
      <w:r w:rsidRPr="00322FB7">
        <w:t>Other Completion Documents, Registers and Checklists</w:t>
      </w:r>
    </w:p>
    <w:p w14:paraId="09BA0928" w14:textId="7AC290CE"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prepare and administrate all required documents, registers and checklists for the performance of the completion activities, including but not limited to:</w:t>
      </w:r>
    </w:p>
    <w:p w14:paraId="0BA3DB9B" w14:textId="77777777" w:rsidR="002E684B" w:rsidRPr="00E762DF" w:rsidRDefault="002E684B" w:rsidP="00A7493C">
      <w:pPr>
        <w:widowControl w:val="0"/>
        <w:numPr>
          <w:ilvl w:val="4"/>
          <w:numId w:val="19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System / sub-system</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breakdown;</w:t>
      </w:r>
    </w:p>
    <w:p w14:paraId="282C719F" w14:textId="77777777" w:rsidR="002E684B" w:rsidRPr="00E762DF" w:rsidRDefault="002E684B" w:rsidP="00A7493C">
      <w:pPr>
        <w:widowControl w:val="0"/>
        <w:numPr>
          <w:ilvl w:val="4"/>
          <w:numId w:val="19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System / sub-system status list for each completions</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phase;</w:t>
      </w:r>
    </w:p>
    <w:p w14:paraId="4C0FAFF6" w14:textId="77777777" w:rsidR="002E684B" w:rsidRPr="00E762DF" w:rsidRDefault="002E684B" w:rsidP="00A7493C">
      <w:pPr>
        <w:widowControl w:val="0"/>
        <w:numPr>
          <w:ilvl w:val="4"/>
          <w:numId w:val="19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Items register for each completions</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phase;</w:t>
      </w:r>
    </w:p>
    <w:p w14:paraId="10DE49FC" w14:textId="77777777" w:rsidR="002E684B" w:rsidRPr="00E762DF" w:rsidRDefault="002E684B" w:rsidP="00A7493C">
      <w:pPr>
        <w:widowControl w:val="0"/>
        <w:numPr>
          <w:ilvl w:val="4"/>
          <w:numId w:val="19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Checklists, test records and activity records for each completions</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phase;</w:t>
      </w:r>
    </w:p>
    <w:p w14:paraId="3AC90550" w14:textId="77777777" w:rsidR="002E684B" w:rsidRPr="00E762DF" w:rsidRDefault="002E684B" w:rsidP="00A7493C">
      <w:pPr>
        <w:widowControl w:val="0"/>
        <w:numPr>
          <w:ilvl w:val="4"/>
          <w:numId w:val="19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Punch lists for each completion phase including categorization of punch list items into “A” and “B” Items, with “A” Items to be completed prior to entering into the next completions phase; and</w:t>
      </w:r>
    </w:p>
    <w:p w14:paraId="4CDDB3D1" w14:textId="77777777" w:rsidR="002E684B" w:rsidRDefault="002E684B" w:rsidP="00A7493C">
      <w:pPr>
        <w:widowControl w:val="0"/>
        <w:numPr>
          <w:ilvl w:val="4"/>
          <w:numId w:val="19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Dossiers, certificates and notices to proceed for each completions</w:t>
      </w:r>
      <w:r w:rsidRPr="00805AB2">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phase.</w:t>
      </w:r>
    </w:p>
    <w:p w14:paraId="59F3EFCC" w14:textId="1B998BC5" w:rsidR="00772C29" w:rsidRPr="00E762DF" w:rsidRDefault="00772C29" w:rsidP="00A7493C">
      <w:pPr>
        <w:widowControl w:val="0"/>
        <w:numPr>
          <w:ilvl w:val="4"/>
          <w:numId w:val="19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772C29">
        <w:rPr>
          <w:rFonts w:ascii="Futura Std Book" w:eastAsia="Arial" w:hAnsi="Futura Std Book" w:cs="Arial"/>
          <w:color w:val="00B050"/>
          <w:sz w:val="22"/>
          <w:szCs w:val="22"/>
          <w:lang w:val="en-US" w:eastAsia="en-US"/>
        </w:rPr>
        <w:t xml:space="preserve">Weld </w:t>
      </w:r>
      <w:r w:rsidR="00481F84" w:rsidRPr="00772C29">
        <w:rPr>
          <w:rFonts w:ascii="Futura Std Book" w:eastAsia="Arial" w:hAnsi="Futura Std Book" w:cs="Arial"/>
          <w:color w:val="00B050"/>
          <w:sz w:val="22"/>
          <w:szCs w:val="22"/>
          <w:lang w:val="en-US" w:eastAsia="en-US"/>
        </w:rPr>
        <w:t>Logs</w:t>
      </w:r>
    </w:p>
    <w:p w14:paraId="70482606" w14:textId="72C9D435" w:rsidR="002E684B" w:rsidRPr="00E762DF" w:rsidRDefault="002E684B" w:rsidP="00A7493C">
      <w:pPr>
        <w:widowControl w:val="0"/>
        <w:numPr>
          <w:ilvl w:val="0"/>
          <w:numId w:val="41"/>
        </w:numPr>
        <w:suppressAutoHyphens/>
        <w:autoSpaceDE w:val="0"/>
        <w:autoSpaceDN w:val="0"/>
        <w:spacing w:before="186" w:after="0" w:line="304" w:lineRule="auto"/>
        <w:ind w:right="730" w:firstLine="0"/>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submit all other completion documents, registers and checklists not later than thirty (30) days prior to the scheduled mechanical completion of the first system of the Project for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4578CB5A" w14:textId="77777777" w:rsidR="002E684B" w:rsidRPr="00322FB7" w:rsidRDefault="002E684B" w:rsidP="00DA33D5">
      <w:pPr>
        <w:pStyle w:val="Heading5"/>
        <w:suppressAutoHyphens/>
      </w:pPr>
      <w:r w:rsidRPr="00322FB7">
        <w:t>Interface Management</w:t>
      </w:r>
    </w:p>
    <w:p w14:paraId="0B6397FD" w14:textId="54FB878D"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is responsible for the management of all interfaces to other EPC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Authorities and official Entities of the Federal Republic of Nigeria or any other stakeholder during the performance of the Project Completion activities.</w:t>
      </w:r>
    </w:p>
    <w:p w14:paraId="202BA321" w14:textId="77777777" w:rsidR="002E684B" w:rsidRPr="001A35CF" w:rsidRDefault="002E684B" w:rsidP="00DA33D5">
      <w:pPr>
        <w:pStyle w:val="Heading4"/>
        <w:suppressAutoHyphens/>
      </w:pPr>
      <w:bookmarkStart w:id="336" w:name="_bookmark190"/>
      <w:bookmarkEnd w:id="336"/>
      <w:r w:rsidRPr="001A35CF">
        <w:t>WSG 6.1.2 General Items for Project Completion</w:t>
      </w:r>
    </w:p>
    <w:p w14:paraId="2ABB7810" w14:textId="77777777" w:rsidR="002E684B" w:rsidRPr="001A35CF" w:rsidRDefault="002E684B" w:rsidP="00DA33D5">
      <w:pPr>
        <w:pStyle w:val="Heading5"/>
        <w:suppressAutoHyphens/>
      </w:pPr>
      <w:r w:rsidRPr="001A35CF">
        <w:t>Completion Reporting</w:t>
      </w:r>
    </w:p>
    <w:p w14:paraId="2AB70E2F" w14:textId="27F3B86D" w:rsidR="002E684B" w:rsidRPr="00BD7DBB"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establish a system for the reporting of all completion affairs, including but not limited to Schedule and Progress of Completion activities including the planned forecasted and accrual achievement of completion milestones, areas of concern, corrective actions. The reporting shall be performed within the framework </w:t>
      </w:r>
      <w:r w:rsidRPr="00BD7DBB">
        <w:rPr>
          <w:rFonts w:ascii="Futura Std Book" w:eastAsia="Arial" w:hAnsi="Futura Std Book" w:cs="Arial"/>
          <w:color w:val="auto"/>
          <w:sz w:val="22"/>
          <w:szCs w:val="22"/>
          <w:lang w:val="en-US" w:eastAsia="en-US"/>
        </w:rPr>
        <w:t>of scope of WSG 1.8.8 “Project Reporting”.</w:t>
      </w:r>
    </w:p>
    <w:p w14:paraId="058E3D7A" w14:textId="77777777" w:rsidR="002E684B" w:rsidRPr="00BD7DBB" w:rsidRDefault="002E684B" w:rsidP="00DA33D5">
      <w:pPr>
        <w:pStyle w:val="Heading5"/>
        <w:suppressAutoHyphens/>
      </w:pPr>
      <w:r w:rsidRPr="00BD7DBB">
        <w:t>Engineering Data Warehouse Database</w:t>
      </w:r>
    </w:p>
    <w:p w14:paraId="7314A461" w14:textId="59F17E64" w:rsidR="002E684B" w:rsidRPr="00BD7DBB"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 xml:space="preserve">The </w:t>
      </w:r>
      <w:r w:rsidR="00E60E57" w:rsidRPr="00BD7DBB">
        <w:rPr>
          <w:rFonts w:ascii="Futura Std Book" w:eastAsia="Arial" w:hAnsi="Futura Std Book" w:cs="Arial"/>
          <w:color w:val="auto"/>
          <w:sz w:val="22"/>
          <w:szCs w:val="22"/>
          <w:lang w:val="en-US" w:eastAsia="en-US"/>
        </w:rPr>
        <w:t>Contractor</w:t>
      </w:r>
      <w:r w:rsidRPr="00BD7DBB">
        <w:rPr>
          <w:rFonts w:ascii="Futura Std Book" w:eastAsia="Arial" w:hAnsi="Futura Std Book" w:cs="Arial"/>
          <w:color w:val="auto"/>
          <w:sz w:val="22"/>
          <w:szCs w:val="22"/>
          <w:lang w:val="en-US" w:eastAsia="en-US"/>
        </w:rPr>
        <w:t xml:space="preserve"> shall implement a completion database for the administration of all completion Data including but not limited to:</w:t>
      </w:r>
    </w:p>
    <w:p w14:paraId="79F318A4" w14:textId="77777777" w:rsidR="002E684B" w:rsidRPr="00BD7DBB" w:rsidRDefault="002E684B" w:rsidP="00A7493C">
      <w:pPr>
        <w:widowControl w:val="0"/>
        <w:numPr>
          <w:ilvl w:val="4"/>
          <w:numId w:val="19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test records, certificates, material certificates, factory acceptance test certificates for all materials and components incorporated into the Project;</w:t>
      </w:r>
    </w:p>
    <w:p w14:paraId="7E055212" w14:textId="77777777" w:rsidR="002E684B" w:rsidRPr="00BD7DBB" w:rsidRDefault="002E684B" w:rsidP="00A7493C">
      <w:pPr>
        <w:widowControl w:val="0"/>
        <w:numPr>
          <w:ilvl w:val="4"/>
          <w:numId w:val="19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all records for the examination, inspection and testing of the construction and installation works of the Project;</w:t>
      </w:r>
    </w:p>
    <w:p w14:paraId="2D2A7E8B" w14:textId="77777777" w:rsidR="002E684B" w:rsidRPr="00BD7DBB" w:rsidRDefault="002E684B" w:rsidP="00A7493C">
      <w:pPr>
        <w:widowControl w:val="0"/>
        <w:numPr>
          <w:ilvl w:val="4"/>
          <w:numId w:val="19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test (completion) status of each system / sub-system; and</w:t>
      </w:r>
    </w:p>
    <w:p w14:paraId="524553AA" w14:textId="77777777" w:rsidR="002E684B" w:rsidRPr="00BD7DBB" w:rsidRDefault="002E684B" w:rsidP="00A7493C">
      <w:pPr>
        <w:widowControl w:val="0"/>
        <w:numPr>
          <w:ilvl w:val="4"/>
          <w:numId w:val="193"/>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all completions activities and specific tests performed as part of the Project completion activities.</w:t>
      </w:r>
    </w:p>
    <w:p w14:paraId="7C780CC3" w14:textId="7420DC2C" w:rsidR="002E684B" w:rsidRPr="00BD7DBB"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 xml:space="preserve">The database shall be integrated into the previously established mechanical completion and certification database (see </w:t>
      </w:r>
      <w:hyperlink w:anchor="_bookmark184" w:history="1">
        <w:r w:rsidRPr="00BD7DBB">
          <w:rPr>
            <w:rFonts w:ascii="Futura Std Book" w:eastAsia="Arial" w:hAnsi="Futura Std Book" w:cs="Arial"/>
            <w:color w:val="auto"/>
            <w:sz w:val="22"/>
            <w:szCs w:val="22"/>
            <w:lang w:val="en-US" w:eastAsia="en-US"/>
          </w:rPr>
          <w:t>WSG 5.6.1 Mechanical Completion</w:t>
        </w:r>
      </w:hyperlink>
      <w:r w:rsidRPr="00BD7DBB">
        <w:rPr>
          <w:rFonts w:ascii="Futura Std Book" w:eastAsia="Arial" w:hAnsi="Futura Std Book" w:cs="Arial"/>
          <w:color w:val="auto"/>
          <w:sz w:val="22"/>
          <w:szCs w:val="22"/>
          <w:lang w:val="en-US" w:eastAsia="en-US"/>
        </w:rPr>
        <w:t>”).</w:t>
      </w:r>
      <w:r w:rsidR="000B0AA1" w:rsidRPr="00BD7DBB">
        <w:rPr>
          <w:rFonts w:ascii="Futura Std Book" w:eastAsia="Arial" w:hAnsi="Futura Std Book" w:cs="Arial"/>
          <w:color w:val="auto"/>
          <w:sz w:val="22"/>
          <w:szCs w:val="22"/>
          <w:lang w:val="en-US" w:eastAsia="en-US"/>
        </w:rPr>
        <w:t xml:space="preserve"> </w:t>
      </w:r>
    </w:p>
    <w:p w14:paraId="7A4D3267" w14:textId="107029AB" w:rsidR="00267D37" w:rsidRPr="00BD7DBB" w:rsidRDefault="00267D37" w:rsidP="00267D37">
      <w:pPr>
        <w:pStyle w:val="Heading4"/>
        <w:suppressAutoHyphens/>
        <w:rPr>
          <w:color w:val="auto"/>
        </w:rPr>
      </w:pPr>
      <w:r w:rsidRPr="00BD7DBB">
        <w:rPr>
          <w:color w:val="auto"/>
        </w:rPr>
        <w:lastRenderedPageBreak/>
        <w:t>WSG 6.1.</w:t>
      </w:r>
      <w:r w:rsidR="002562AB" w:rsidRPr="00BD7DBB">
        <w:rPr>
          <w:color w:val="auto"/>
        </w:rPr>
        <w:t>3</w:t>
      </w:r>
      <w:r w:rsidRPr="00BD7DBB">
        <w:rPr>
          <w:color w:val="auto"/>
        </w:rPr>
        <w:t xml:space="preserve"> </w:t>
      </w:r>
      <w:r w:rsidR="002562AB" w:rsidRPr="00BD7DBB">
        <w:rPr>
          <w:color w:val="auto"/>
          <w:lang w:val="en-GB"/>
        </w:rPr>
        <w:t>Quality Records</w:t>
      </w:r>
    </w:p>
    <w:p w14:paraId="16AC6CAE" w14:textId="17AD36F4" w:rsidR="00977858" w:rsidRPr="00BD7DBB" w:rsidRDefault="00977858" w:rsidP="00977858">
      <w:pPr>
        <w:pStyle w:val="Heading5"/>
        <w:suppressAutoHyphens/>
        <w:rPr>
          <w:color w:val="auto"/>
        </w:rPr>
      </w:pPr>
      <w:r w:rsidRPr="00BD7DBB">
        <w:rPr>
          <w:color w:val="auto"/>
        </w:rPr>
        <w:t>NDT Reports</w:t>
      </w:r>
    </w:p>
    <w:p w14:paraId="1A5F52FB" w14:textId="3911BE07" w:rsidR="00B74EDE" w:rsidRPr="00BD7DBB" w:rsidRDefault="00C448D8"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NDT reports for R</w:t>
      </w:r>
      <w:r w:rsidR="00975223" w:rsidRPr="00BD7DBB">
        <w:rPr>
          <w:rFonts w:ascii="Futura Std Book" w:eastAsia="Arial" w:hAnsi="Futura Std Book" w:cs="Arial"/>
          <w:color w:val="auto"/>
          <w:sz w:val="22"/>
          <w:szCs w:val="22"/>
          <w:lang w:val="en-US" w:eastAsia="en-US"/>
        </w:rPr>
        <w:t>adiographic Testing</w:t>
      </w:r>
      <w:r w:rsidR="00876F4A" w:rsidRPr="00BD7DBB">
        <w:rPr>
          <w:rFonts w:ascii="Futura Std Book" w:eastAsia="Arial" w:hAnsi="Futura Std Book" w:cs="Arial"/>
          <w:color w:val="auto"/>
          <w:sz w:val="22"/>
          <w:szCs w:val="22"/>
          <w:lang w:val="en-US" w:eastAsia="en-US"/>
        </w:rPr>
        <w:t xml:space="preserve"> (RT)</w:t>
      </w:r>
      <w:r w:rsidR="00F800FC" w:rsidRPr="00BD7DBB">
        <w:rPr>
          <w:rFonts w:ascii="Futura Std Book" w:eastAsia="Arial" w:hAnsi="Futura Std Book" w:cs="Arial"/>
          <w:color w:val="auto"/>
          <w:sz w:val="22"/>
          <w:szCs w:val="22"/>
          <w:lang w:val="en-US" w:eastAsia="en-US"/>
        </w:rPr>
        <w:t xml:space="preserve"> </w:t>
      </w:r>
      <w:r w:rsidRPr="00BD7DBB">
        <w:rPr>
          <w:rFonts w:ascii="Futura Std Book" w:eastAsia="Arial" w:hAnsi="Futura Std Book" w:cs="Arial"/>
          <w:color w:val="auto"/>
          <w:sz w:val="22"/>
          <w:szCs w:val="22"/>
          <w:lang w:val="en-US" w:eastAsia="en-US"/>
        </w:rPr>
        <w:t>/</w:t>
      </w:r>
      <w:r w:rsidR="00F800FC" w:rsidRPr="00BD7DBB">
        <w:rPr>
          <w:rFonts w:ascii="Futura Std Book" w:eastAsia="Arial" w:hAnsi="Futura Std Book" w:cs="Arial"/>
          <w:color w:val="auto"/>
          <w:sz w:val="22"/>
          <w:szCs w:val="22"/>
          <w:lang w:val="en-US" w:eastAsia="en-US"/>
        </w:rPr>
        <w:t xml:space="preserve"> Ultrasonic Testing</w:t>
      </w:r>
      <w:r w:rsidR="00876F4A" w:rsidRPr="00BD7DBB">
        <w:rPr>
          <w:rFonts w:ascii="Futura Std Book" w:eastAsia="Arial" w:hAnsi="Futura Std Book" w:cs="Arial"/>
          <w:color w:val="auto"/>
          <w:sz w:val="22"/>
          <w:szCs w:val="22"/>
          <w:lang w:val="en-US" w:eastAsia="en-US"/>
        </w:rPr>
        <w:t xml:space="preserve"> (UT)</w:t>
      </w:r>
      <w:r w:rsidR="00F800FC" w:rsidRPr="00BD7DBB">
        <w:rPr>
          <w:rFonts w:ascii="Futura Std Book" w:eastAsia="Arial" w:hAnsi="Futura Std Book" w:cs="Arial"/>
          <w:color w:val="auto"/>
          <w:sz w:val="22"/>
          <w:szCs w:val="22"/>
          <w:lang w:val="en-US" w:eastAsia="en-US"/>
        </w:rPr>
        <w:t xml:space="preserve"> </w:t>
      </w:r>
      <w:r w:rsidRPr="00BD7DBB">
        <w:rPr>
          <w:rFonts w:ascii="Futura Std Book" w:eastAsia="Arial" w:hAnsi="Futura Std Book" w:cs="Arial"/>
          <w:color w:val="auto"/>
          <w:sz w:val="22"/>
          <w:szCs w:val="22"/>
          <w:lang w:val="en-US" w:eastAsia="en-US"/>
        </w:rPr>
        <w:t>/</w:t>
      </w:r>
      <w:r w:rsidR="00036A90" w:rsidRPr="00BD7DBB">
        <w:rPr>
          <w:rFonts w:ascii="Futura Std Book" w:eastAsia="Arial" w:hAnsi="Futura Std Book" w:cs="Arial"/>
          <w:color w:val="auto"/>
          <w:sz w:val="22"/>
          <w:szCs w:val="22"/>
          <w:lang w:val="en-US" w:eastAsia="en-US"/>
        </w:rPr>
        <w:t xml:space="preserve"> Magnetic Particle Testing</w:t>
      </w:r>
      <w:r w:rsidR="00876F4A" w:rsidRPr="00BD7DBB">
        <w:rPr>
          <w:rFonts w:ascii="Futura Std Book" w:eastAsia="Arial" w:hAnsi="Futura Std Book" w:cs="Arial"/>
          <w:color w:val="auto"/>
          <w:sz w:val="22"/>
          <w:szCs w:val="22"/>
          <w:lang w:val="en-US" w:eastAsia="en-US"/>
        </w:rPr>
        <w:t xml:space="preserve"> (MT)</w:t>
      </w:r>
      <w:r w:rsidR="00036A90" w:rsidRPr="00BD7DBB">
        <w:rPr>
          <w:rFonts w:ascii="Futura Std Book" w:eastAsia="Arial" w:hAnsi="Futura Std Book" w:cs="Arial"/>
          <w:color w:val="auto"/>
          <w:sz w:val="22"/>
          <w:szCs w:val="22"/>
          <w:lang w:val="en-US" w:eastAsia="en-US"/>
        </w:rPr>
        <w:t xml:space="preserve"> </w:t>
      </w:r>
      <w:r w:rsidRPr="00BD7DBB">
        <w:rPr>
          <w:rFonts w:ascii="Futura Std Book" w:eastAsia="Arial" w:hAnsi="Futura Std Book" w:cs="Arial"/>
          <w:color w:val="auto"/>
          <w:sz w:val="22"/>
          <w:szCs w:val="22"/>
          <w:lang w:val="en-US" w:eastAsia="en-US"/>
        </w:rPr>
        <w:t>/</w:t>
      </w:r>
      <w:r w:rsidR="00036A90" w:rsidRPr="00BD7DBB">
        <w:rPr>
          <w:rFonts w:ascii="Futura Std Book" w:eastAsia="Arial" w:hAnsi="Futura Std Book" w:cs="Arial"/>
          <w:color w:val="auto"/>
          <w:sz w:val="22"/>
          <w:szCs w:val="22"/>
          <w:lang w:val="en-US" w:eastAsia="en-US"/>
        </w:rPr>
        <w:t xml:space="preserve"> Penetrant Testing</w:t>
      </w:r>
      <w:r w:rsidR="00876F4A" w:rsidRPr="00BD7DBB">
        <w:rPr>
          <w:rFonts w:ascii="Futura Std Book" w:eastAsia="Arial" w:hAnsi="Futura Std Book" w:cs="Arial"/>
          <w:color w:val="auto"/>
          <w:sz w:val="22"/>
          <w:szCs w:val="22"/>
          <w:lang w:val="en-US" w:eastAsia="en-US"/>
        </w:rPr>
        <w:t xml:space="preserve"> (PT)</w:t>
      </w:r>
      <w:r w:rsidRPr="00BD7DBB">
        <w:rPr>
          <w:rFonts w:ascii="Futura Std Book" w:eastAsia="Arial" w:hAnsi="Futura Std Book" w:cs="Arial"/>
          <w:color w:val="auto"/>
          <w:sz w:val="22"/>
          <w:szCs w:val="22"/>
          <w:lang w:val="en-US" w:eastAsia="en-US"/>
        </w:rPr>
        <w:t xml:space="preserve"> </w:t>
      </w:r>
      <w:r w:rsidR="00107022" w:rsidRPr="00BD7DBB">
        <w:rPr>
          <w:rFonts w:ascii="Futura Std Book" w:eastAsia="Arial" w:hAnsi="Futura Std Book" w:cs="Arial"/>
          <w:color w:val="auto"/>
          <w:sz w:val="22"/>
          <w:szCs w:val="22"/>
          <w:lang w:val="en-US" w:eastAsia="en-US"/>
        </w:rPr>
        <w:t xml:space="preserve">must be </w:t>
      </w:r>
      <w:r w:rsidRPr="00BD7DBB">
        <w:rPr>
          <w:rFonts w:ascii="Futura Std Book" w:eastAsia="Arial" w:hAnsi="Futura Std Book" w:cs="Arial"/>
          <w:color w:val="auto"/>
          <w:sz w:val="22"/>
          <w:szCs w:val="22"/>
          <w:lang w:val="en-US" w:eastAsia="en-US"/>
        </w:rPr>
        <w:t>stored with weld traceability</w:t>
      </w:r>
      <w:r w:rsidR="00B74EDE" w:rsidRPr="00BD7DBB">
        <w:rPr>
          <w:rFonts w:ascii="Futura Std Book" w:eastAsia="Arial" w:hAnsi="Futura Std Book" w:cs="Arial"/>
          <w:color w:val="auto"/>
          <w:sz w:val="22"/>
          <w:szCs w:val="22"/>
          <w:lang w:val="en-US" w:eastAsia="en-US"/>
        </w:rPr>
        <w:t>.</w:t>
      </w:r>
    </w:p>
    <w:p w14:paraId="4A339A92" w14:textId="6F67A1DF" w:rsidR="00B74EDE" w:rsidRPr="00BD7DBB" w:rsidRDefault="00C448D8"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 xml:space="preserve">NDT personnel </w:t>
      </w:r>
      <w:r w:rsidR="00F12172" w:rsidRPr="00BD7DBB">
        <w:rPr>
          <w:rFonts w:ascii="Futura Std Book" w:eastAsia="Arial" w:hAnsi="Futura Std Book" w:cs="Arial"/>
          <w:color w:val="auto"/>
          <w:sz w:val="22"/>
          <w:szCs w:val="22"/>
          <w:lang w:val="en-US" w:eastAsia="en-US"/>
        </w:rPr>
        <w:t xml:space="preserve">must be </w:t>
      </w:r>
      <w:r w:rsidRPr="00BD7DBB">
        <w:rPr>
          <w:rFonts w:ascii="Futura Std Book" w:eastAsia="Arial" w:hAnsi="Futura Std Book" w:cs="Arial"/>
          <w:color w:val="auto"/>
          <w:sz w:val="22"/>
          <w:szCs w:val="22"/>
          <w:lang w:val="en-US" w:eastAsia="en-US"/>
        </w:rPr>
        <w:t>certified ISO 9712 Level II/III</w:t>
      </w:r>
      <w:r w:rsidR="00B74EDE" w:rsidRPr="00BD7DBB">
        <w:rPr>
          <w:rFonts w:ascii="Futura Std Book" w:eastAsia="Arial" w:hAnsi="Futura Std Book" w:cs="Arial"/>
          <w:color w:val="auto"/>
          <w:sz w:val="22"/>
          <w:szCs w:val="22"/>
          <w:lang w:val="en-US" w:eastAsia="en-US"/>
        </w:rPr>
        <w:t xml:space="preserve">. </w:t>
      </w:r>
    </w:p>
    <w:p w14:paraId="46117E56" w14:textId="3D842B61" w:rsidR="00267D37" w:rsidRPr="00BD7DBB" w:rsidRDefault="00682B2C"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Welds</w:t>
      </w:r>
      <w:r w:rsidR="003B576E" w:rsidRPr="00BD7DBB">
        <w:rPr>
          <w:rFonts w:ascii="Futura Std Book" w:eastAsia="Arial" w:hAnsi="Futura Std Book" w:cs="Arial"/>
          <w:color w:val="auto"/>
          <w:sz w:val="22"/>
          <w:szCs w:val="22"/>
          <w:lang w:val="en-US" w:eastAsia="en-US"/>
        </w:rPr>
        <w:t xml:space="preserve"> must meet</w:t>
      </w:r>
      <w:r w:rsidR="00C448D8" w:rsidRPr="00BD7DBB">
        <w:rPr>
          <w:rFonts w:ascii="Futura Std Book" w:eastAsia="Arial" w:hAnsi="Futura Std Book" w:cs="Arial"/>
          <w:color w:val="auto"/>
          <w:sz w:val="22"/>
          <w:szCs w:val="22"/>
          <w:lang w:val="en-US" w:eastAsia="en-US"/>
        </w:rPr>
        <w:t xml:space="preserve"> API 1104 or ASME Section V </w:t>
      </w:r>
      <w:r w:rsidR="009A7B77" w:rsidRPr="00BD7DBB">
        <w:rPr>
          <w:rFonts w:ascii="Futura Std Book" w:eastAsia="Arial" w:hAnsi="Futura Std Book" w:cs="Arial"/>
          <w:color w:val="auto"/>
          <w:sz w:val="22"/>
          <w:szCs w:val="22"/>
          <w:lang w:val="en-US" w:eastAsia="en-US"/>
        </w:rPr>
        <w:t>standards</w:t>
      </w:r>
    </w:p>
    <w:p w14:paraId="5C79E910" w14:textId="46277A13" w:rsidR="0015288B" w:rsidRPr="00BD7DBB" w:rsidRDefault="00954CA8" w:rsidP="0015288B">
      <w:pPr>
        <w:pStyle w:val="Heading5"/>
        <w:suppressAutoHyphens/>
        <w:rPr>
          <w:color w:val="auto"/>
        </w:rPr>
      </w:pPr>
      <w:r w:rsidRPr="00BD7DBB">
        <w:rPr>
          <w:color w:val="auto"/>
        </w:rPr>
        <w:t>Coating</w:t>
      </w:r>
      <w:r w:rsidR="0015288B" w:rsidRPr="00BD7DBB">
        <w:rPr>
          <w:color w:val="auto"/>
        </w:rPr>
        <w:t xml:space="preserve"> Reports</w:t>
      </w:r>
    </w:p>
    <w:p w14:paraId="3CDC88BC" w14:textId="13064C3D" w:rsidR="0015288B" w:rsidRPr="00BD7DBB" w:rsidRDefault="006E59D9"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Field Joint Coating (FJC) logs: surface prep results, DFT readings, holiday test records, batch numbers, cure times</w:t>
      </w:r>
    </w:p>
    <w:p w14:paraId="79C1493F" w14:textId="3C058AE1" w:rsidR="006E59D9" w:rsidRPr="00BD7DBB" w:rsidRDefault="006E59D9"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Coating inspectors must be certified to NACE CIP Level I/II or equivalent</w:t>
      </w:r>
    </w:p>
    <w:p w14:paraId="2D007037" w14:textId="77777777" w:rsidR="001A35CF" w:rsidRPr="00C50A03" w:rsidRDefault="001A35CF" w:rsidP="00DA33D5">
      <w:pPr>
        <w:widowControl w:val="0"/>
        <w:suppressAutoHyphens/>
        <w:autoSpaceDE w:val="0"/>
        <w:autoSpaceDN w:val="0"/>
        <w:spacing w:before="111" w:after="0" w:line="302" w:lineRule="auto"/>
        <w:ind w:left="1602" w:right="732"/>
        <w:jc w:val="left"/>
        <w:rPr>
          <w:rFonts w:ascii="Futura Std Book" w:eastAsia="Arial" w:hAnsi="Futura Std Book" w:cs="Arial"/>
          <w:color w:val="auto"/>
          <w:sz w:val="22"/>
          <w:szCs w:val="22"/>
          <w:highlight w:val="yellow"/>
          <w:lang w:val="en-US" w:eastAsia="en-US"/>
        </w:rPr>
      </w:pPr>
    </w:p>
    <w:p w14:paraId="0BA56802" w14:textId="77777777" w:rsidR="002E684B" w:rsidRPr="001A35CF" w:rsidRDefault="002E684B" w:rsidP="00DA33D5">
      <w:pPr>
        <w:pStyle w:val="Heading3"/>
        <w:suppressAutoHyphens/>
      </w:pPr>
      <w:bookmarkStart w:id="337" w:name="_bookmark191"/>
      <w:bookmarkStart w:id="338" w:name="_Toc215755621"/>
      <w:bookmarkEnd w:id="337"/>
      <w:r w:rsidRPr="001A35CF">
        <w:t>Work Group 6.2 Completions Programme Phases</w:t>
      </w:r>
      <w:bookmarkEnd w:id="338"/>
    </w:p>
    <w:p w14:paraId="36912EC8"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completion programme consists of three distinct programme phases shown in Figure 11-1: “Project Completion with preceding and subsequent Project Phases” and further defined in the following work sub-groups.</w:t>
      </w:r>
    </w:p>
    <w:p w14:paraId="2AC80499" w14:textId="77777777" w:rsidR="002E684B" w:rsidRPr="001A35CF" w:rsidRDefault="002E684B" w:rsidP="00DA33D5">
      <w:pPr>
        <w:pStyle w:val="Heading4"/>
        <w:suppressAutoHyphens/>
      </w:pPr>
      <w:bookmarkStart w:id="339" w:name="_bookmark192"/>
      <w:bookmarkEnd w:id="339"/>
      <w:r w:rsidRPr="001A35CF">
        <w:t>WSG 6.2.2 Pre-commissioning</w:t>
      </w:r>
    </w:p>
    <w:p w14:paraId="03FEB769" w14:textId="02A9B75F"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After receipt of the Mechanical Completion Certificate and achieving the Project Milestone “Mechanical Completion”,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proceed with pre- commissioning of the Project.</w:t>
      </w:r>
    </w:p>
    <w:p w14:paraId="5DCEF303" w14:textId="607AD5F4"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pre-commissioning is performed by the individual EPC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for all installations, systems and sub-systems under their Scope of</w:t>
      </w:r>
      <w:r w:rsidRPr="003424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Work.</w:t>
      </w:r>
    </w:p>
    <w:p w14:paraId="674D98F2"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pre-conditions and detailed requirements for the performance of the Pre- commissioning are defined in Annex I, Attachment 1 “Completions Management Requirements - EPC Pipeline”.</w:t>
      </w:r>
    </w:p>
    <w:p w14:paraId="26F17A78" w14:textId="2DF0EECE"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account for the presence of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operational staff and inspector’s during the performance of the pre-commissioning works.</w:t>
      </w:r>
    </w:p>
    <w:p w14:paraId="68660CD5" w14:textId="77777777" w:rsidR="002E684B" w:rsidRPr="001A35CF" w:rsidRDefault="002E684B" w:rsidP="00DA33D5">
      <w:pPr>
        <w:pStyle w:val="Heading5"/>
        <w:suppressAutoHyphens/>
      </w:pPr>
      <w:r w:rsidRPr="001A35CF">
        <w:t>Pre-commissioning Activities and Tests</w:t>
      </w:r>
    </w:p>
    <w:p w14:paraId="65583312" w14:textId="76D866F4"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detailed pre-commissioning activities and tests shall be specified in its pre-commissioning procedures.</w:t>
      </w:r>
    </w:p>
    <w:p w14:paraId="03AC24D7" w14:textId="3DF7C0F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All pre-commissioning tests shall be witnessed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or its designated representative.</w:t>
      </w:r>
    </w:p>
    <w:p w14:paraId="7E0E03C6" w14:textId="04181DFB"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detailed pre-commissioning activities and tests shall include, but not </w:t>
      </w:r>
      <w:r w:rsidRPr="00E762DF">
        <w:rPr>
          <w:rFonts w:ascii="Futura Std Book" w:eastAsia="Arial" w:hAnsi="Futura Std Book" w:cs="Arial"/>
          <w:color w:val="auto"/>
          <w:sz w:val="22"/>
          <w:szCs w:val="22"/>
          <w:lang w:val="en-US" w:eastAsia="en-US"/>
        </w:rPr>
        <w:lastRenderedPageBreak/>
        <w:t>limited to:</w:t>
      </w:r>
    </w:p>
    <w:p w14:paraId="7AB3C18E" w14:textId="196EB38C" w:rsidR="002E684B" w:rsidRPr="00E762DF" w:rsidRDefault="002E684B" w:rsidP="00A7493C">
      <w:pPr>
        <w:widowControl w:val="0"/>
        <w:numPr>
          <w:ilvl w:val="4"/>
          <w:numId w:val="19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Provision of input to pre-commissioning procedures of other EPC</w:t>
      </w:r>
      <w:r w:rsidRPr="00C50A03">
        <w:rPr>
          <w:rFonts w:ascii="Futura Std Book" w:eastAsia="Arial" w:hAnsi="Futura Std Book" w:cs="Arial"/>
          <w:color w:val="auto"/>
          <w:sz w:val="22"/>
          <w:szCs w:val="22"/>
          <w:lang w:val="en-US" w:eastAsia="en-US"/>
        </w:rPr>
        <w:t xml:space="preserv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w:t>
      </w:r>
    </w:p>
    <w:p w14:paraId="5D1563E3" w14:textId="77777777" w:rsidR="002E684B" w:rsidRPr="00E762DF" w:rsidRDefault="002E684B" w:rsidP="00A7493C">
      <w:pPr>
        <w:widowControl w:val="0"/>
        <w:numPr>
          <w:ilvl w:val="4"/>
          <w:numId w:val="19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Completion of flushing, cleaning and drying of piping and</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vessels;</w:t>
      </w:r>
    </w:p>
    <w:p w14:paraId="18A5ECAF" w14:textId="77777777" w:rsidR="002E684B" w:rsidRPr="00E762DF" w:rsidRDefault="002E684B" w:rsidP="00A7493C">
      <w:pPr>
        <w:widowControl w:val="0"/>
        <w:numPr>
          <w:ilvl w:val="4"/>
          <w:numId w:val="19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Verification of dew point of sections filled with dry</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air;</w:t>
      </w:r>
    </w:p>
    <w:p w14:paraId="3075BAA9" w14:textId="77777777" w:rsidR="002E684B" w:rsidRPr="00E762DF" w:rsidRDefault="002E684B" w:rsidP="00A7493C">
      <w:pPr>
        <w:widowControl w:val="0"/>
        <w:numPr>
          <w:ilvl w:val="4"/>
          <w:numId w:val="19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Conformity checks on each individual item, equipment or</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component;</w:t>
      </w:r>
    </w:p>
    <w:p w14:paraId="2F86AB01" w14:textId="77777777" w:rsidR="002E684B" w:rsidRPr="00E762DF" w:rsidRDefault="002E684B" w:rsidP="00A7493C">
      <w:pPr>
        <w:widowControl w:val="0"/>
        <w:numPr>
          <w:ilvl w:val="4"/>
          <w:numId w:val="19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Loop tests for electrical and instrument/SCADA/telecom cables, equipment and systems;</w:t>
      </w:r>
    </w:p>
    <w:p w14:paraId="4C246D0E" w14:textId="77777777" w:rsidR="002E684B" w:rsidRPr="00E762DF" w:rsidRDefault="002E684B" w:rsidP="00A7493C">
      <w:pPr>
        <w:widowControl w:val="0"/>
        <w:numPr>
          <w:ilvl w:val="4"/>
          <w:numId w:val="19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Static Tests including the verification of alignments, set points and calibration of instruments;</w:t>
      </w:r>
    </w:p>
    <w:p w14:paraId="2C787EE4" w14:textId="77777777" w:rsidR="002E684B" w:rsidRPr="00E762DF" w:rsidRDefault="002E684B" w:rsidP="00A7493C">
      <w:pPr>
        <w:widowControl w:val="0"/>
        <w:numPr>
          <w:ilvl w:val="4"/>
          <w:numId w:val="19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Functional Test (cold/ without the introduction of hydrocarbons) of all systems and sub-systems;</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25A8AB46" w14:textId="77777777" w:rsidR="002E684B" w:rsidRPr="00E762DF" w:rsidRDefault="002E684B" w:rsidP="00A7493C">
      <w:pPr>
        <w:widowControl w:val="0"/>
        <w:numPr>
          <w:ilvl w:val="4"/>
          <w:numId w:val="19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Pre-commissioning, commissioning and start-up and of all ancillary, utility, support, safety and other systems required to support the commissioning, start-up and operation of the</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14519BF3" w14:textId="77777777" w:rsidR="002E684B" w:rsidRPr="001A35CF" w:rsidRDefault="002E684B" w:rsidP="00DA33D5">
      <w:pPr>
        <w:pStyle w:val="Heading5"/>
        <w:suppressAutoHyphens/>
      </w:pPr>
      <w:r w:rsidRPr="001A35CF">
        <w:t>Pre-commissioning Documents and Dossier</w:t>
      </w:r>
    </w:p>
    <w:p w14:paraId="224C11B2" w14:textId="3618CBF5" w:rsidR="002E684B" w:rsidRPr="00BD7DBB"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 xml:space="preserve">The </w:t>
      </w:r>
      <w:r w:rsidR="00E60E57" w:rsidRPr="00BD7DBB">
        <w:rPr>
          <w:rFonts w:ascii="Futura Std Book" w:eastAsia="Arial" w:hAnsi="Futura Std Book" w:cs="Arial"/>
          <w:color w:val="auto"/>
          <w:sz w:val="22"/>
          <w:szCs w:val="22"/>
          <w:lang w:val="en-US" w:eastAsia="en-US"/>
        </w:rPr>
        <w:t>Contractor</w:t>
      </w:r>
      <w:r w:rsidRPr="00BD7DBB">
        <w:rPr>
          <w:rFonts w:ascii="Futura Std Book" w:eastAsia="Arial" w:hAnsi="Futura Std Book" w:cs="Arial"/>
          <w:color w:val="auto"/>
          <w:sz w:val="22"/>
          <w:szCs w:val="22"/>
          <w:lang w:val="en-US" w:eastAsia="en-US"/>
        </w:rPr>
        <w:t xml:space="preserve"> shall update all other documents identified in WSG 6.1.1 “Completion Management”, Section “Other documents Registers and Checklists”, demonstrating the successful performance of the pre-commissioning activities.</w:t>
      </w:r>
    </w:p>
    <w:p w14:paraId="5B4FA783"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documents shall be included in the pre-commissioning dossier.</w:t>
      </w:r>
    </w:p>
    <w:p w14:paraId="652B8BA7" w14:textId="124415E5"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Following the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the pre-commissioning dossier shall be attached to the “Notice to Proceed for Commissioning and Start-up”, which shall be issued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after he is satisfied that all pre-commissioning activities have been successfully completed by the</w:t>
      </w:r>
      <w:r w:rsidRPr="0034244B">
        <w:rPr>
          <w:rFonts w:ascii="Futura Std Book" w:eastAsia="Arial" w:hAnsi="Futura Std Book" w:cs="Arial"/>
          <w:color w:val="auto"/>
          <w:sz w:val="22"/>
          <w:szCs w:val="22"/>
          <w:lang w:val="en-US" w:eastAsia="en-US"/>
        </w:rPr>
        <w:t xml:space="preserv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w:t>
      </w:r>
    </w:p>
    <w:p w14:paraId="529964AD" w14:textId="6834DEEE"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With issuance of the “Notice to Proceed for Commissioning and Start-up”,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certifies the achievement of the Project milestone “Ready for First Gas-In”.</w:t>
      </w:r>
    </w:p>
    <w:p w14:paraId="70BC0E66" w14:textId="77777777" w:rsidR="002E684B" w:rsidRPr="001A35CF" w:rsidRDefault="002E684B" w:rsidP="00DA33D5">
      <w:pPr>
        <w:pStyle w:val="Heading4"/>
        <w:suppressAutoHyphens/>
      </w:pPr>
      <w:bookmarkStart w:id="340" w:name="_bookmark193"/>
      <w:bookmarkEnd w:id="340"/>
      <w:r w:rsidRPr="001A35CF">
        <w:t>WSG 6.2.3 Commissioning and Start-up</w:t>
      </w:r>
    </w:p>
    <w:p w14:paraId="6F92A25D" w14:textId="3F09FD4A"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After the successful completion of the pre-commissioning activities, the receipt of the “Notice to Proceed for Commissioning and Start-up” and the confirmation of the availability of gas for commissioning purposes (including line pack)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proceed with commissioning and start-up of the Project.</w:t>
      </w:r>
    </w:p>
    <w:p w14:paraId="676BC0D8" w14:textId="2D1E72ED"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commissioning and start-up is performed by the individual EPC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under the management and responsibility of the EPC </w:t>
      </w:r>
      <w:r w:rsidR="00E60E57">
        <w:rPr>
          <w:rFonts w:ascii="Futura Std Book" w:eastAsia="Arial" w:hAnsi="Futura Std Book" w:cs="Arial"/>
          <w:color w:val="auto"/>
          <w:sz w:val="22"/>
          <w:szCs w:val="22"/>
          <w:lang w:val="en-US" w:eastAsia="en-US"/>
        </w:rPr>
        <w:t>Contractor</w:t>
      </w:r>
      <w:r w:rsidR="00C64A08">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SCADA.</w:t>
      </w:r>
    </w:p>
    <w:p w14:paraId="2BD21070"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pre-requisites and detailed requirements for the performance of the Commissioning and Start-up are defined in Annex I, Attachment 1 “Completions Management Requirements - EPC Pipeline”.</w:t>
      </w:r>
    </w:p>
    <w:p w14:paraId="34CD56BB" w14:textId="19A00D8B"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cater for the presence of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’s operational staff,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Representative and Third Party inspectors during the performance of the Commissioning and Start-up works.</w:t>
      </w:r>
    </w:p>
    <w:p w14:paraId="3E5EAE6F" w14:textId="77777777" w:rsidR="002E684B" w:rsidRPr="001A35CF" w:rsidRDefault="002E684B" w:rsidP="00DA33D5">
      <w:pPr>
        <w:pStyle w:val="Heading5"/>
        <w:suppressAutoHyphens/>
      </w:pPr>
      <w:r w:rsidRPr="001A35CF">
        <w:lastRenderedPageBreak/>
        <w:t>Commissioning and Start-up Activities and Tests</w:t>
      </w:r>
    </w:p>
    <w:p w14:paraId="066B0205"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commissioning and start-up activities and tests as well as the relevant start-up sequence for all installations shall be defined in the relevant commissioning and start-up</w:t>
      </w:r>
    </w:p>
    <w:p w14:paraId="572FAC68" w14:textId="55902F7A"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procedures. All commissioning and start-up tests shall be witnessed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or its designated representative.</w:t>
      </w:r>
    </w:p>
    <w:p w14:paraId="5AF5F416" w14:textId="6B17E8DA"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commissioning and start-up activities and tests shall include, but not limited to:</w:t>
      </w:r>
    </w:p>
    <w:p w14:paraId="28A1D5D2" w14:textId="13AFBDFF" w:rsidR="002E684B" w:rsidRPr="00E762DF" w:rsidRDefault="002E684B" w:rsidP="00A7493C">
      <w:pPr>
        <w:widowControl w:val="0"/>
        <w:numPr>
          <w:ilvl w:val="4"/>
          <w:numId w:val="19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Provision of input to the overall Project commissioning procedure and the commissioning and start-up procedures of other EPC</w:t>
      </w:r>
      <w:r w:rsidRPr="00C50A03">
        <w:rPr>
          <w:rFonts w:ascii="Futura Std Book" w:eastAsia="Arial" w:hAnsi="Futura Std Book" w:cs="Arial"/>
          <w:color w:val="auto"/>
          <w:sz w:val="22"/>
          <w:szCs w:val="22"/>
          <w:lang w:val="en-US" w:eastAsia="en-US"/>
        </w:rPr>
        <w:t xml:space="preserv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w:t>
      </w:r>
    </w:p>
    <w:p w14:paraId="6394AD5B" w14:textId="77777777" w:rsidR="002E684B" w:rsidRPr="00E762DF" w:rsidRDefault="002E684B" w:rsidP="00A7493C">
      <w:pPr>
        <w:widowControl w:val="0"/>
        <w:numPr>
          <w:ilvl w:val="4"/>
          <w:numId w:val="19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Re-calibration of instruments (if</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required);</w:t>
      </w:r>
    </w:p>
    <w:p w14:paraId="59CB749E" w14:textId="77777777" w:rsidR="002E684B" w:rsidRPr="00E762DF" w:rsidRDefault="002E684B" w:rsidP="00A7493C">
      <w:pPr>
        <w:widowControl w:val="0"/>
        <w:numPr>
          <w:ilvl w:val="4"/>
          <w:numId w:val="19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Hot tests (functional tests) of the</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equipment;</w:t>
      </w:r>
    </w:p>
    <w:p w14:paraId="6D45B533" w14:textId="77777777" w:rsidR="002E684B" w:rsidRPr="00E762DF" w:rsidRDefault="002E684B" w:rsidP="00A7493C">
      <w:pPr>
        <w:widowControl w:val="0"/>
        <w:numPr>
          <w:ilvl w:val="4"/>
          <w:numId w:val="19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Functional test for systems, sub-systems and</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components;</w:t>
      </w:r>
    </w:p>
    <w:p w14:paraId="264563A2" w14:textId="77777777" w:rsidR="002E684B" w:rsidRPr="00E762DF" w:rsidRDefault="002E684B" w:rsidP="00A7493C">
      <w:pPr>
        <w:widowControl w:val="0"/>
        <w:numPr>
          <w:ilvl w:val="4"/>
          <w:numId w:val="19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Integrated tests of</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systems;</w:t>
      </w:r>
    </w:p>
    <w:p w14:paraId="4F0C0C4D" w14:textId="77777777" w:rsidR="002E684B" w:rsidRPr="00E762DF" w:rsidRDefault="002E684B" w:rsidP="00A7493C">
      <w:pPr>
        <w:widowControl w:val="0"/>
        <w:numPr>
          <w:ilvl w:val="4"/>
          <w:numId w:val="19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Initial filling of the installations with</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gas;</w:t>
      </w:r>
    </w:p>
    <w:p w14:paraId="1C40C6A2" w14:textId="77777777" w:rsidR="002E684B" w:rsidRPr="00E762DF" w:rsidRDefault="002E684B" w:rsidP="00A7493C">
      <w:pPr>
        <w:widowControl w:val="0"/>
        <w:numPr>
          <w:ilvl w:val="4"/>
          <w:numId w:val="19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Leak detection</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tests;</w:t>
      </w:r>
    </w:p>
    <w:p w14:paraId="7C10F476" w14:textId="77777777" w:rsidR="002E684B" w:rsidRPr="00E762DF" w:rsidRDefault="002E684B" w:rsidP="00A7493C">
      <w:pPr>
        <w:widowControl w:val="0"/>
        <w:numPr>
          <w:ilvl w:val="4"/>
          <w:numId w:val="19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Start-up of all the installations (as per the Approved start-up</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sequence);</w:t>
      </w:r>
    </w:p>
    <w:p w14:paraId="317F5B3D" w14:textId="77777777" w:rsidR="002E684B" w:rsidRPr="00E762DF" w:rsidRDefault="002E684B" w:rsidP="00A7493C">
      <w:pPr>
        <w:widowControl w:val="0"/>
        <w:numPr>
          <w:ilvl w:val="4"/>
          <w:numId w:val="19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Operational tests;</w:t>
      </w:r>
      <w:r w:rsidRPr="00C50A0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DDBFD1C" w14:textId="77777777" w:rsidR="002E684B" w:rsidRPr="00E762DF" w:rsidRDefault="002E684B" w:rsidP="00A7493C">
      <w:pPr>
        <w:widowControl w:val="0"/>
        <w:numPr>
          <w:ilvl w:val="4"/>
          <w:numId w:val="19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Test runs.</w:t>
      </w:r>
    </w:p>
    <w:p w14:paraId="7DE41133" w14:textId="77777777" w:rsidR="002E684B" w:rsidRPr="001A35CF" w:rsidRDefault="002E684B" w:rsidP="00DA33D5">
      <w:pPr>
        <w:pStyle w:val="Heading5"/>
        <w:suppressAutoHyphens/>
      </w:pPr>
      <w:r w:rsidRPr="001A35CF">
        <w:t>Commissioning and Start-up Documents</w:t>
      </w:r>
    </w:p>
    <w:p w14:paraId="69934532" w14:textId="4531CA48"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BD7DBB">
        <w:rPr>
          <w:rFonts w:ascii="Futura Std Book" w:eastAsia="Arial" w:hAnsi="Futura Std Book" w:cs="Arial"/>
          <w:color w:val="auto"/>
          <w:sz w:val="22"/>
          <w:szCs w:val="22"/>
          <w:lang w:val="en-US" w:eastAsia="en-US"/>
        </w:rPr>
        <w:t xml:space="preserve">The </w:t>
      </w:r>
      <w:r w:rsidR="00E60E57" w:rsidRPr="00BD7DBB">
        <w:rPr>
          <w:rFonts w:ascii="Futura Std Book" w:eastAsia="Arial" w:hAnsi="Futura Std Book" w:cs="Arial"/>
          <w:color w:val="auto"/>
          <w:sz w:val="22"/>
          <w:szCs w:val="22"/>
          <w:lang w:val="en-US" w:eastAsia="en-US"/>
        </w:rPr>
        <w:t>Contractor</w:t>
      </w:r>
      <w:r w:rsidRPr="00BD7DBB">
        <w:rPr>
          <w:rFonts w:ascii="Futura Std Book" w:eastAsia="Arial" w:hAnsi="Futura Std Book" w:cs="Arial"/>
          <w:color w:val="auto"/>
          <w:sz w:val="22"/>
          <w:szCs w:val="22"/>
          <w:lang w:val="en-US" w:eastAsia="en-US"/>
        </w:rPr>
        <w:t xml:space="preserve"> shall update all other documents identified in WSG 6.1.1 “Completion Management”, “Other documents Registers and Checklists”, demonstrating the successful performance of the commissioning and start-up</w:t>
      </w:r>
      <w:r w:rsidRPr="00E762DF">
        <w:rPr>
          <w:rFonts w:ascii="Futura Std Book" w:eastAsia="Arial" w:hAnsi="Futura Std Book" w:cs="Arial"/>
          <w:color w:val="auto"/>
          <w:sz w:val="22"/>
          <w:szCs w:val="22"/>
          <w:lang w:val="en-US" w:eastAsia="en-US"/>
        </w:rPr>
        <w:t xml:space="preserve"> activities.</w:t>
      </w:r>
    </w:p>
    <w:p w14:paraId="51D28001"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documents shall be included in the commissioning and start-up dossier.</w:t>
      </w:r>
    </w:p>
    <w:p w14:paraId="06BEB819" w14:textId="77777777" w:rsidR="002E684B" w:rsidRPr="001A35CF" w:rsidRDefault="002E684B" w:rsidP="00DA33D5">
      <w:pPr>
        <w:pStyle w:val="Heading5"/>
        <w:suppressAutoHyphens/>
      </w:pPr>
      <w:r w:rsidRPr="001A35CF">
        <w:t>Notice to Proceed for Trial Operation</w:t>
      </w:r>
    </w:p>
    <w:p w14:paraId="40DDB5CC" w14:textId="3F381033"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Following the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the start-up dossier shall be attached to the “Notice to Proceed for Trial Operation”, which shall be issued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after he is satisfied that the commissioning and start-up of all installations has been successfully completed by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w:t>
      </w:r>
    </w:p>
    <w:p w14:paraId="14942336" w14:textId="13B775E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With issuance of the notice to proceed for Trial Operation,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certifies the achievement of the Project milestone “Ready for First Gas Flow”.</w:t>
      </w:r>
    </w:p>
    <w:p w14:paraId="2BE678E2" w14:textId="77777777" w:rsidR="002E684B" w:rsidRPr="001A35CF" w:rsidRDefault="002E684B" w:rsidP="00DA33D5">
      <w:pPr>
        <w:pStyle w:val="Heading4"/>
        <w:suppressAutoHyphens/>
      </w:pPr>
      <w:bookmarkStart w:id="341" w:name="_bookmark194"/>
      <w:bookmarkEnd w:id="341"/>
      <w:r w:rsidRPr="001A35CF">
        <w:t>WSG 6.2.4 Trial Operation</w:t>
      </w:r>
    </w:p>
    <w:p w14:paraId="0D95681E" w14:textId="73181DB0"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After the successful completion of the commissioning and start-up of the Project, the receipt of the “Notice to Proceed for Trial Operation” and the confirmation of the operational readiness of the upstream and downstream installations to deliver and </w:t>
      </w:r>
      <w:r w:rsidRPr="00E762DF">
        <w:rPr>
          <w:rFonts w:ascii="Futura Std Book" w:eastAsia="Arial" w:hAnsi="Futura Std Book" w:cs="Arial"/>
          <w:color w:val="auto"/>
          <w:sz w:val="22"/>
          <w:szCs w:val="22"/>
          <w:lang w:val="en-US" w:eastAsia="en-US"/>
        </w:rPr>
        <w:lastRenderedPageBreak/>
        <w:t xml:space="preserve">receive the gas quantities required during Trial Operation,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proceed with the performance of the Trial Operation of the</w:t>
      </w:r>
      <w:r w:rsidRPr="003424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13765F89" w14:textId="6C758096"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Trial Operation shall be performed by the individual EPC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under the management and responsibility of the EPC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SCADA of the</w:t>
      </w:r>
      <w:r w:rsidRPr="0034244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3F3BB986"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pre-conditions and detailed requirements for the performance of the Trial Operation period are defined in Annex I, Attachment 1 “Completions Management Requirements - EPC Pipeline”.</w:t>
      </w:r>
    </w:p>
    <w:p w14:paraId="714930B4" w14:textId="1DFD490F"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satisfy the requirement for the preparation of all operation and maintenance documents as part of the activities for the work sub-group “Trial Operation”, activity “Operation and Maintenance Procedures and Documents”.</w:t>
      </w:r>
    </w:p>
    <w:p w14:paraId="1FDE603B" w14:textId="2A95420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account for the presence of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’s operational staff and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inspectors during the performance of the Trial Operation period.</w:t>
      </w:r>
    </w:p>
    <w:p w14:paraId="7776B89F" w14:textId="77777777" w:rsidR="002E684B" w:rsidRPr="00625015" w:rsidRDefault="002E684B" w:rsidP="00DA33D5">
      <w:pPr>
        <w:pStyle w:val="Heading5"/>
        <w:suppressAutoHyphens/>
      </w:pPr>
      <w:r w:rsidRPr="00625015">
        <w:t>Trial Operation Activities</w:t>
      </w:r>
    </w:p>
    <w:p w14:paraId="2A742326" w14:textId="5CBB7258"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During the trial operation period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perform the following activities but not limited to:</w:t>
      </w:r>
    </w:p>
    <w:p w14:paraId="44753A07" w14:textId="77777777" w:rsidR="002E684B" w:rsidRPr="00E762DF" w:rsidRDefault="002E684B" w:rsidP="00A7493C">
      <w:pPr>
        <w:widowControl w:val="0"/>
        <w:numPr>
          <w:ilvl w:val="0"/>
          <w:numId w:val="46"/>
        </w:numPr>
        <w:tabs>
          <w:tab w:val="left" w:pos="1601"/>
          <w:tab w:val="left" w:pos="1602"/>
        </w:tabs>
        <w:suppressAutoHyphens/>
        <w:autoSpaceDE w:val="0"/>
        <w:autoSpaceDN w:val="0"/>
        <w:spacing w:before="145" w:after="0" w:line="297" w:lineRule="auto"/>
        <w:ind w:right="733"/>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Operation of the Project in all different operation modes including local, remote operation upset and emergency</w:t>
      </w:r>
      <w:r w:rsidRPr="00E762DF">
        <w:rPr>
          <w:rFonts w:ascii="Futura Std Book" w:eastAsia="Arial" w:hAnsi="Futura Std Book" w:cs="Arial"/>
          <w:color w:val="auto"/>
          <w:spacing w:val="-4"/>
          <w:sz w:val="22"/>
          <w:szCs w:val="22"/>
          <w:lang w:val="en-US" w:eastAsia="en-US"/>
        </w:rPr>
        <w:t xml:space="preserve"> </w:t>
      </w:r>
      <w:r w:rsidRPr="00E762DF">
        <w:rPr>
          <w:rFonts w:ascii="Futura Std Book" w:eastAsia="Arial" w:hAnsi="Futura Std Book" w:cs="Arial"/>
          <w:color w:val="auto"/>
          <w:sz w:val="22"/>
          <w:szCs w:val="22"/>
          <w:lang w:val="en-US" w:eastAsia="en-US"/>
        </w:rPr>
        <w:t>operations;</w:t>
      </w:r>
    </w:p>
    <w:p w14:paraId="603FF47C" w14:textId="77777777" w:rsidR="002E684B" w:rsidRPr="00E762DF" w:rsidRDefault="002E684B" w:rsidP="00A7493C">
      <w:pPr>
        <w:widowControl w:val="0"/>
        <w:numPr>
          <w:ilvl w:val="0"/>
          <w:numId w:val="46"/>
        </w:numPr>
        <w:tabs>
          <w:tab w:val="left" w:pos="1601"/>
          <w:tab w:val="left" w:pos="1602"/>
        </w:tabs>
        <w:suppressAutoHyphens/>
        <w:autoSpaceDE w:val="0"/>
        <w:autoSpaceDN w:val="0"/>
        <w:spacing w:before="110" w:after="0" w:line="300" w:lineRule="auto"/>
        <w:ind w:right="738"/>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Performance of all standard maintenance procedures for the operation and maintenance of the Project;</w:t>
      </w:r>
      <w:r w:rsidRPr="00E762DF">
        <w:rPr>
          <w:rFonts w:ascii="Futura Std Book" w:eastAsia="Arial" w:hAnsi="Futura Std Book" w:cs="Arial"/>
          <w:color w:val="auto"/>
          <w:spacing w:val="-1"/>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0932000" w14:textId="77777777" w:rsidR="002E684B" w:rsidRPr="00E762DF" w:rsidRDefault="002E684B" w:rsidP="00A7493C">
      <w:pPr>
        <w:widowControl w:val="0"/>
        <w:numPr>
          <w:ilvl w:val="0"/>
          <w:numId w:val="46"/>
        </w:numPr>
        <w:tabs>
          <w:tab w:val="left" w:pos="1601"/>
          <w:tab w:val="left" w:pos="1602"/>
        </w:tabs>
        <w:suppressAutoHyphens/>
        <w:autoSpaceDE w:val="0"/>
        <w:autoSpaceDN w:val="0"/>
        <w:spacing w:before="108" w:after="0" w:line="297" w:lineRule="auto"/>
        <w:ind w:right="739"/>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Performance of emergency and safety operations and drills including firefighting, shut down, isolation and evacuation</w:t>
      </w:r>
      <w:r w:rsidRPr="00E762DF">
        <w:rPr>
          <w:rFonts w:ascii="Futura Std Book" w:eastAsia="Arial" w:hAnsi="Futura Std Book" w:cs="Arial"/>
          <w:color w:val="auto"/>
          <w:spacing w:val="-2"/>
          <w:sz w:val="22"/>
          <w:szCs w:val="22"/>
          <w:lang w:val="en-US" w:eastAsia="en-US"/>
        </w:rPr>
        <w:t xml:space="preserve"> </w:t>
      </w:r>
      <w:r w:rsidRPr="00E762DF">
        <w:rPr>
          <w:rFonts w:ascii="Futura Std Book" w:eastAsia="Arial" w:hAnsi="Futura Std Book" w:cs="Arial"/>
          <w:color w:val="auto"/>
          <w:sz w:val="22"/>
          <w:szCs w:val="22"/>
          <w:lang w:val="en-US" w:eastAsia="en-US"/>
        </w:rPr>
        <w:t>drills.</w:t>
      </w:r>
    </w:p>
    <w:p w14:paraId="56BF5AF8" w14:textId="77777777" w:rsidR="002E684B" w:rsidRPr="00625015" w:rsidRDefault="002E684B" w:rsidP="00DA33D5">
      <w:pPr>
        <w:pStyle w:val="Heading5"/>
        <w:suppressAutoHyphens/>
      </w:pPr>
      <w:r w:rsidRPr="00625015">
        <w:t>Trial Operation Tests</w:t>
      </w:r>
    </w:p>
    <w:p w14:paraId="72D34898" w14:textId="1244D2C1"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Trial Operation tests shall be specified in its Trial Operation tests procedures. All Trial Operation tests shall be witnessed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or its designated representative and shall include, but not limited</w:t>
      </w:r>
      <w:r w:rsidRPr="000F14AB">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to:</w:t>
      </w:r>
    </w:p>
    <w:p w14:paraId="2E94E1C9" w14:textId="77777777" w:rsidR="002E684B" w:rsidRPr="00E762DF" w:rsidRDefault="002E684B" w:rsidP="00A7493C">
      <w:pPr>
        <w:widowControl w:val="0"/>
        <w:numPr>
          <w:ilvl w:val="4"/>
          <w:numId w:val="19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Reliability</w:t>
      </w:r>
      <w:r w:rsidRPr="00AC4549">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test;</w:t>
      </w:r>
    </w:p>
    <w:p w14:paraId="20A6AB85" w14:textId="77777777" w:rsidR="002E684B" w:rsidRPr="00E762DF" w:rsidRDefault="002E684B" w:rsidP="00A7493C">
      <w:pPr>
        <w:widowControl w:val="0"/>
        <w:numPr>
          <w:ilvl w:val="4"/>
          <w:numId w:val="19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performance test;</w:t>
      </w:r>
      <w:r w:rsidRPr="00AC4549">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50EDC71" w14:textId="77777777" w:rsidR="002E684B" w:rsidRPr="00E762DF" w:rsidRDefault="002E684B" w:rsidP="00A7493C">
      <w:pPr>
        <w:widowControl w:val="0"/>
        <w:numPr>
          <w:ilvl w:val="4"/>
          <w:numId w:val="196"/>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Performance tests for all other systems and/or sub-systems as defined in the relevant functional and performance</w:t>
      </w:r>
      <w:r w:rsidRPr="00AC4549">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requirements.</w:t>
      </w:r>
    </w:p>
    <w:p w14:paraId="24B36CEB" w14:textId="77777777" w:rsidR="002E684B" w:rsidRPr="00625015" w:rsidRDefault="002E684B" w:rsidP="00DA33D5">
      <w:pPr>
        <w:pStyle w:val="Heading5"/>
        <w:suppressAutoHyphens/>
      </w:pPr>
      <w:r w:rsidRPr="00625015">
        <w:t>Operation and Maintenance Manuals, Plans, Procedures and Documents</w:t>
      </w:r>
    </w:p>
    <w:p w14:paraId="75A7D096" w14:textId="7A7F2814"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submit all operation procedures and documents for review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at least thirty (30) days prior to the anticipated start of the Trial Operation.</w:t>
      </w:r>
    </w:p>
    <w:p w14:paraId="41F9F56A"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Operation and maintenance documents shall cover all aspects of the project operation / maintenance and shall include but not limited to:</w:t>
      </w:r>
    </w:p>
    <w:p w14:paraId="2D48C524" w14:textId="77777777" w:rsidR="002E684B" w:rsidRPr="00E762DF" w:rsidRDefault="002E684B" w:rsidP="00A7493C">
      <w:pPr>
        <w:widowControl w:val="0"/>
        <w:numPr>
          <w:ilvl w:val="4"/>
          <w:numId w:val="19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Operation and maintenance</w:t>
      </w:r>
      <w:r w:rsidRPr="00AC4549">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manual;</w:t>
      </w:r>
    </w:p>
    <w:p w14:paraId="3DDD31BC" w14:textId="77777777" w:rsidR="002E684B" w:rsidRPr="00E762DF" w:rsidRDefault="002E684B" w:rsidP="00A7493C">
      <w:pPr>
        <w:widowControl w:val="0"/>
        <w:numPr>
          <w:ilvl w:val="4"/>
          <w:numId w:val="19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Operation and maintenance</w:t>
      </w:r>
      <w:r w:rsidRPr="00AC4549">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w:t>
      </w:r>
    </w:p>
    <w:p w14:paraId="69C9CAAB" w14:textId="77777777" w:rsidR="002E684B" w:rsidRPr="00E762DF" w:rsidRDefault="002E684B" w:rsidP="00A7493C">
      <w:pPr>
        <w:widowControl w:val="0"/>
        <w:numPr>
          <w:ilvl w:val="4"/>
          <w:numId w:val="19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Operation and maintenance and repair</w:t>
      </w:r>
      <w:r w:rsidRPr="00AC4549">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7D70E5FF" w14:textId="77777777" w:rsidR="002E684B" w:rsidRPr="00E762DF" w:rsidRDefault="002E684B" w:rsidP="00A7493C">
      <w:pPr>
        <w:widowControl w:val="0"/>
        <w:numPr>
          <w:ilvl w:val="4"/>
          <w:numId w:val="19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Job</w:t>
      </w:r>
      <w:r w:rsidRPr="00AC4549">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descriptions;</w:t>
      </w:r>
    </w:p>
    <w:p w14:paraId="6F346CB5" w14:textId="77777777" w:rsidR="002E684B" w:rsidRPr="00E762DF" w:rsidRDefault="002E684B" w:rsidP="00A7493C">
      <w:pPr>
        <w:widowControl w:val="0"/>
        <w:numPr>
          <w:ilvl w:val="4"/>
          <w:numId w:val="19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Emergency response plans for operations;</w:t>
      </w:r>
      <w:r w:rsidRPr="00AC4549">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93B4C5F" w14:textId="77777777" w:rsidR="002E684B" w:rsidRPr="00E762DF" w:rsidRDefault="002E684B" w:rsidP="00A7493C">
      <w:pPr>
        <w:widowControl w:val="0"/>
        <w:numPr>
          <w:ilvl w:val="4"/>
          <w:numId w:val="197"/>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Pipeline patrolling plans and procedures.</w:t>
      </w:r>
    </w:p>
    <w:p w14:paraId="02EDB2A8"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Detailed requirements for the preparation of operation / maintenance manuals are specified in Annex J - Attachment 1 “Operation Management - EPC Pipeline” and Annex J, Attachment 2 “Maintenance Management - EPC Pipeline”.</w:t>
      </w:r>
    </w:p>
    <w:p w14:paraId="2B61AF1B" w14:textId="77777777" w:rsidR="002E684B" w:rsidRPr="00625015" w:rsidRDefault="002E684B" w:rsidP="00DA33D5">
      <w:pPr>
        <w:pStyle w:val="Heading5"/>
        <w:suppressAutoHyphens/>
      </w:pPr>
      <w:r w:rsidRPr="00625015">
        <w:t>Trial Operation Documents</w:t>
      </w:r>
    </w:p>
    <w:p w14:paraId="2D5AF5F3" w14:textId="34AB696A"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update all other documents identified in WSG 6.1.1 “Completion Management”, “Other Documents Registers and Checklists”, so as to demonstrate the successful performance of the trial operation.</w:t>
      </w:r>
    </w:p>
    <w:p w14:paraId="159A3263"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aforementioned documents and in particular the signed and Approved certificates for all tests, including but not limited to reliability and performance tests that have been performed during the Trial Operation period shall be included in the Trial Operation Dossier.</w:t>
      </w:r>
    </w:p>
    <w:p w14:paraId="578BC1E7" w14:textId="1D4F58D2"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Following the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the Trial Operation Dossier shall be attached to the “Taking-Over Certificate”.</w:t>
      </w:r>
    </w:p>
    <w:p w14:paraId="6F63B27E" w14:textId="77777777" w:rsidR="002E684B" w:rsidRPr="00625015" w:rsidRDefault="002E684B" w:rsidP="00DA33D5">
      <w:pPr>
        <w:pStyle w:val="Heading5"/>
        <w:suppressAutoHyphens/>
      </w:pPr>
      <w:r w:rsidRPr="00625015">
        <w:t>Taking-Over Certificate / Provisional Acceptance</w:t>
      </w:r>
    </w:p>
    <w:p w14:paraId="0C76A33F" w14:textId="475D6D91"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Any deficiency classified in category A shall be cleared prior to the Approval and signature of the Taking-Over Certificate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Commissioning and Operations Authorities. A limited number of minor deficiencies classified in category B may be allowed to remain outstanding, captured via a punch list system. They may be completed later, since they do not prevent the system handover and the start-up phase.</w:t>
      </w:r>
    </w:p>
    <w:p w14:paraId="3E61616F" w14:textId="2F7A955A"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prepare the “Taking-Over Certificate”, which shall be issued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after he is satisfied that the Trial Operation and all associated tests have been successfully completed by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and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has satisfied all relevant provisions of the Contract for Taking-Over of the Project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38E3A5FB" w14:textId="4E9CB59B"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prepare the Taking-Over / Provisional Acceptance punchlist and a specific provisional Acceptance dossier. The requirements for the Taking-Over and the Taking-Over/provisional Acceptance Dossier are included in Annex I, Attachment 1 “Completions Management Requirements - EPC Pipeline”.</w:t>
      </w:r>
    </w:p>
    <w:p w14:paraId="1063730A" w14:textId="7CCC49C1"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With issuance of the Taking-Over Certificate of the Project,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certifies the achievement of the Project milestone for “Taking-Over / Provisional Acceptance”.</w:t>
      </w:r>
    </w:p>
    <w:p w14:paraId="52410CD7" w14:textId="77777777" w:rsidR="002E684B" w:rsidRPr="00E762DF" w:rsidRDefault="002E684B" w:rsidP="00DA33D5">
      <w:pPr>
        <w:widowControl w:val="0"/>
        <w:suppressAutoHyphens/>
        <w:autoSpaceDE w:val="0"/>
        <w:autoSpaceDN w:val="0"/>
        <w:spacing w:before="0" w:after="0" w:line="302" w:lineRule="auto"/>
        <w:rPr>
          <w:rFonts w:ascii="Futura Std Book" w:eastAsia="Arial" w:hAnsi="Futura Std Book" w:cs="Arial"/>
          <w:color w:val="auto"/>
          <w:sz w:val="22"/>
          <w:szCs w:val="22"/>
          <w:lang w:val="en-US" w:eastAsia="en-US"/>
        </w:rPr>
        <w:sectPr w:rsidR="002E684B" w:rsidRPr="00E762DF" w:rsidSect="00B5344C">
          <w:pgSz w:w="11910" w:h="16850"/>
          <w:pgMar w:top="1220" w:right="340" w:bottom="920" w:left="1120" w:header="142" w:footer="0" w:gutter="0"/>
          <w:cols w:space="720"/>
        </w:sectPr>
      </w:pPr>
    </w:p>
    <w:p w14:paraId="0A15678A" w14:textId="5A53BD64" w:rsidR="002E684B" w:rsidRPr="008F12A3" w:rsidRDefault="00625015" w:rsidP="00DA33D5">
      <w:pPr>
        <w:pStyle w:val="Heading2"/>
        <w:tabs>
          <w:tab w:val="clear" w:pos="5954"/>
        </w:tabs>
        <w:suppressAutoHyphens/>
        <w:spacing w:before="240" w:after="240" w:line="300" w:lineRule="auto"/>
        <w:ind w:left="851" w:hanging="851"/>
      </w:pPr>
      <w:bookmarkStart w:id="342" w:name="_bookmark195"/>
      <w:bookmarkStart w:id="343" w:name="_Toc215755622"/>
      <w:bookmarkEnd w:id="342"/>
      <w:r w:rsidRPr="008F12A3">
        <w:lastRenderedPageBreak/>
        <w:t>Work Package 7 O&amp;M Training And Assistance</w:t>
      </w:r>
      <w:bookmarkEnd w:id="343"/>
    </w:p>
    <w:p w14:paraId="7DC2347A" w14:textId="77777777" w:rsidR="002E684B" w:rsidRPr="00625015" w:rsidRDefault="002E684B" w:rsidP="00DA33D5">
      <w:pPr>
        <w:pStyle w:val="Heading3"/>
        <w:suppressAutoHyphens/>
      </w:pPr>
      <w:bookmarkStart w:id="344" w:name="_bookmark196"/>
      <w:bookmarkStart w:id="345" w:name="_Toc215755623"/>
      <w:bookmarkEnd w:id="344"/>
      <w:r w:rsidRPr="00625015">
        <w:t>Work Group 7.1 O&amp;M Training</w:t>
      </w:r>
      <w:bookmarkEnd w:id="345"/>
    </w:p>
    <w:p w14:paraId="01388305" w14:textId="478EC773"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provide operation and maintenance training to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personnel or its designated operator for the Project.</w:t>
      </w:r>
    </w:p>
    <w:p w14:paraId="70071381" w14:textId="525E1106"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training shall be provided well ahead of the mechanical completion of the Project, so that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fully trained personnel may observe all Completion activities and in particular the Trial Operation period.</w:t>
      </w:r>
    </w:p>
    <w:p w14:paraId="5A844103"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All training shall consider the Approved operation and maintenance documents prepared as part of WSG 6.2.4 “Trial Operation”, Section “Operation and Maintenance Procedures and Documents”.</w:t>
      </w:r>
    </w:p>
    <w:p w14:paraId="1EBEECEE"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training shall be organized by category of employees, and calibrated in relation to their duties and functions, such as:</w:t>
      </w:r>
    </w:p>
    <w:p w14:paraId="1D941BF6" w14:textId="77777777" w:rsidR="002E684B" w:rsidRPr="00E762DF" w:rsidRDefault="002E684B" w:rsidP="00A7493C">
      <w:pPr>
        <w:widowControl w:val="0"/>
        <w:numPr>
          <w:ilvl w:val="4"/>
          <w:numId w:val="19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Management and control of the</w:t>
      </w:r>
      <w:r w:rsidRPr="008F12A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operations;</w:t>
      </w:r>
    </w:p>
    <w:p w14:paraId="56017A5E" w14:textId="77777777" w:rsidR="002E684B" w:rsidRPr="00E762DF" w:rsidRDefault="002E684B" w:rsidP="00A7493C">
      <w:pPr>
        <w:widowControl w:val="0"/>
        <w:numPr>
          <w:ilvl w:val="4"/>
          <w:numId w:val="19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Management and execution of maintenance works;</w:t>
      </w:r>
      <w:r w:rsidRPr="008F12A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11C0455D" w14:textId="77777777" w:rsidR="002E684B" w:rsidRPr="00E762DF" w:rsidRDefault="002E684B" w:rsidP="00A7493C">
      <w:pPr>
        <w:widowControl w:val="0"/>
        <w:numPr>
          <w:ilvl w:val="4"/>
          <w:numId w:val="19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Safety management and</w:t>
      </w:r>
      <w:r w:rsidRPr="008F12A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monitoring.</w:t>
      </w:r>
    </w:p>
    <w:p w14:paraId="45A3C299" w14:textId="77777777" w:rsidR="002E684B" w:rsidRPr="00625015" w:rsidRDefault="002E684B" w:rsidP="00DA33D5">
      <w:pPr>
        <w:pStyle w:val="Heading4"/>
        <w:suppressAutoHyphens/>
      </w:pPr>
      <w:bookmarkStart w:id="346" w:name="_bookmark197"/>
      <w:bookmarkEnd w:id="346"/>
      <w:r w:rsidRPr="00625015">
        <w:t>WSG 7.1.1 Training Management</w:t>
      </w:r>
    </w:p>
    <w:p w14:paraId="193CD4DB" w14:textId="77777777" w:rsidR="002E684B" w:rsidRPr="00625015" w:rsidRDefault="002E684B" w:rsidP="00DA33D5">
      <w:pPr>
        <w:pStyle w:val="Heading5"/>
        <w:suppressAutoHyphens/>
      </w:pPr>
      <w:r w:rsidRPr="00625015">
        <w:t>Training Organisation</w:t>
      </w:r>
    </w:p>
    <w:p w14:paraId="244DD0E8" w14:textId="0F875EAD"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establish a dedicated </w:t>
      </w:r>
      <w:r w:rsidR="008C795C" w:rsidRPr="00E762DF">
        <w:rPr>
          <w:rFonts w:ascii="Futura Std Book" w:eastAsia="Arial" w:hAnsi="Futura Std Book" w:cs="Arial"/>
          <w:color w:val="auto"/>
          <w:sz w:val="22"/>
          <w:szCs w:val="22"/>
          <w:lang w:val="en-US" w:eastAsia="en-US"/>
        </w:rPr>
        <w:t>organization</w:t>
      </w:r>
      <w:r w:rsidRPr="00E762DF">
        <w:rPr>
          <w:rFonts w:ascii="Futura Std Book" w:eastAsia="Arial" w:hAnsi="Futura Std Book" w:cs="Arial"/>
          <w:color w:val="auto"/>
          <w:sz w:val="22"/>
          <w:szCs w:val="22"/>
          <w:lang w:val="en-US" w:eastAsia="en-US"/>
        </w:rPr>
        <w:t xml:space="preserve"> for the performance and management of the training of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operation and maintenance personnel.</w:t>
      </w:r>
    </w:p>
    <w:p w14:paraId="58540FB3" w14:textId="4BD02370"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submit the </w:t>
      </w:r>
      <w:r w:rsidR="008C795C" w:rsidRPr="00E762DF">
        <w:rPr>
          <w:rFonts w:ascii="Futura Std Book" w:eastAsia="Arial" w:hAnsi="Futura Std Book" w:cs="Arial"/>
          <w:color w:val="auto"/>
          <w:sz w:val="22"/>
          <w:szCs w:val="22"/>
          <w:lang w:val="en-US" w:eastAsia="en-US"/>
        </w:rPr>
        <w:t>organization</w:t>
      </w:r>
      <w:r w:rsidRPr="00E762DF">
        <w:rPr>
          <w:rFonts w:ascii="Futura Std Book" w:eastAsia="Arial" w:hAnsi="Futura Std Book" w:cs="Arial"/>
          <w:color w:val="auto"/>
          <w:sz w:val="22"/>
          <w:szCs w:val="22"/>
          <w:lang w:val="en-US" w:eastAsia="en-US"/>
        </w:rPr>
        <w:t xml:space="preserve"> chart and relevant job descriptions for its training and operation assistance personnel one hundred twenty (120) days prior to the Mechanical Completion of the Project.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commence the training activities ninety (90) days prior to the Mechanical Completion of the Project.</w:t>
      </w:r>
    </w:p>
    <w:p w14:paraId="2BEB2171"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essential elements of the training shall be completed at least thirty (30) days prior to the Mechanical Completion of the Project.</w:t>
      </w:r>
    </w:p>
    <w:p w14:paraId="106027E3" w14:textId="77777777" w:rsidR="002E684B" w:rsidRPr="00625015" w:rsidRDefault="002E684B" w:rsidP="00DA33D5">
      <w:pPr>
        <w:pStyle w:val="Heading5"/>
        <w:suppressAutoHyphens/>
      </w:pPr>
      <w:r w:rsidRPr="00625015">
        <w:t>Training Management Documents</w:t>
      </w:r>
    </w:p>
    <w:p w14:paraId="5B130F6E" w14:textId="59DB1DBD"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prepare all required documents for the performance and management of the training activities of the Project, including but not limited to:</w:t>
      </w:r>
    </w:p>
    <w:p w14:paraId="0543CE59" w14:textId="77777777" w:rsidR="002E684B" w:rsidRPr="00E762DF" w:rsidRDefault="002E684B" w:rsidP="00A7493C">
      <w:pPr>
        <w:widowControl w:val="0"/>
        <w:numPr>
          <w:ilvl w:val="4"/>
          <w:numId w:val="19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Training manual;</w:t>
      </w:r>
    </w:p>
    <w:p w14:paraId="76667E9B" w14:textId="3BBB8D9D" w:rsidR="002E684B" w:rsidRPr="00E762DF" w:rsidRDefault="002E684B" w:rsidP="00A7493C">
      <w:pPr>
        <w:widowControl w:val="0"/>
        <w:numPr>
          <w:ilvl w:val="4"/>
          <w:numId w:val="19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Training plan;</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7A78BDF0" w14:textId="77777777" w:rsidR="002E684B" w:rsidRPr="00E762DF" w:rsidRDefault="002E684B" w:rsidP="00A7493C">
      <w:pPr>
        <w:widowControl w:val="0"/>
        <w:numPr>
          <w:ilvl w:val="4"/>
          <w:numId w:val="199"/>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Training</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procedures.</w:t>
      </w:r>
    </w:p>
    <w:p w14:paraId="051B9F92" w14:textId="09A565F6"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submit its training documents not later than one hundred twenty</w:t>
      </w:r>
    </w:p>
    <w:p w14:paraId="0FC54F6D" w14:textId="1E788132"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(120) days prior to the Mechanical Completion of the Project for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432A0B53" w14:textId="77777777" w:rsidR="002E684B" w:rsidRPr="00625015" w:rsidRDefault="002E684B" w:rsidP="00DA33D5">
      <w:pPr>
        <w:pStyle w:val="Heading5"/>
        <w:suppressAutoHyphens/>
      </w:pPr>
      <w:r w:rsidRPr="00625015">
        <w:t>Training Course Materials</w:t>
      </w:r>
    </w:p>
    <w:p w14:paraId="2D4C019D" w14:textId="60C52F99"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provide all course material in English language and in sufficient quantities, so that each course attendee receives a complete course material package. Course materials shall include, but not limited to:</w:t>
      </w:r>
    </w:p>
    <w:p w14:paraId="57E6B050" w14:textId="77777777" w:rsidR="002E684B" w:rsidRPr="00E762DF" w:rsidRDefault="002E684B" w:rsidP="00A7493C">
      <w:pPr>
        <w:widowControl w:val="0"/>
        <w:numPr>
          <w:ilvl w:val="0"/>
          <w:numId w:val="45"/>
        </w:numPr>
        <w:tabs>
          <w:tab w:val="left" w:pos="1602"/>
        </w:tabs>
        <w:suppressAutoHyphens/>
        <w:autoSpaceDE w:val="0"/>
        <w:autoSpaceDN w:val="0"/>
        <w:spacing w:before="142" w:after="0" w:line="240" w:lineRule="auto"/>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Course booklets;</w:t>
      </w:r>
    </w:p>
    <w:p w14:paraId="4806C374" w14:textId="77777777" w:rsidR="002E684B" w:rsidRPr="00E762DF" w:rsidRDefault="002E684B" w:rsidP="00A7493C">
      <w:pPr>
        <w:widowControl w:val="0"/>
        <w:numPr>
          <w:ilvl w:val="0"/>
          <w:numId w:val="45"/>
        </w:numPr>
        <w:tabs>
          <w:tab w:val="left" w:pos="1601"/>
          <w:tab w:val="left" w:pos="1602"/>
        </w:tabs>
        <w:suppressAutoHyphens/>
        <w:autoSpaceDE w:val="0"/>
        <w:autoSpaceDN w:val="0"/>
        <w:spacing w:before="170" w:after="0" w:line="240" w:lineRule="auto"/>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Presentation materials (slides);</w:t>
      </w:r>
      <w:r w:rsidRPr="00E762DF">
        <w:rPr>
          <w:rFonts w:ascii="Futura Std Book" w:eastAsia="Arial" w:hAnsi="Futura Std Book" w:cs="Arial"/>
          <w:color w:val="auto"/>
          <w:spacing w:val="1"/>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685238A" w14:textId="77777777" w:rsidR="002E684B" w:rsidRPr="00E762DF" w:rsidRDefault="002E684B" w:rsidP="00A7493C">
      <w:pPr>
        <w:widowControl w:val="0"/>
        <w:numPr>
          <w:ilvl w:val="0"/>
          <w:numId w:val="45"/>
        </w:numPr>
        <w:tabs>
          <w:tab w:val="left" w:pos="1601"/>
          <w:tab w:val="left" w:pos="1602"/>
        </w:tabs>
        <w:suppressAutoHyphens/>
        <w:autoSpaceDE w:val="0"/>
        <w:autoSpaceDN w:val="0"/>
        <w:spacing w:before="170" w:after="0" w:line="240" w:lineRule="auto"/>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Specific manuals, procedures and drawings covering the relevant course</w:t>
      </w:r>
      <w:r w:rsidRPr="00E762DF">
        <w:rPr>
          <w:rFonts w:ascii="Futura Std Book" w:eastAsia="Arial" w:hAnsi="Futura Std Book" w:cs="Arial"/>
          <w:color w:val="auto"/>
          <w:spacing w:val="-12"/>
          <w:sz w:val="22"/>
          <w:szCs w:val="22"/>
          <w:lang w:val="en-US" w:eastAsia="en-US"/>
        </w:rPr>
        <w:t xml:space="preserve"> </w:t>
      </w:r>
      <w:r w:rsidRPr="00E762DF">
        <w:rPr>
          <w:rFonts w:ascii="Futura Std Book" w:eastAsia="Arial" w:hAnsi="Futura Std Book" w:cs="Arial"/>
          <w:color w:val="auto"/>
          <w:sz w:val="22"/>
          <w:szCs w:val="22"/>
          <w:lang w:val="en-US" w:eastAsia="en-US"/>
        </w:rPr>
        <w:t>topics.</w:t>
      </w:r>
    </w:p>
    <w:p w14:paraId="36622CC9" w14:textId="77777777" w:rsidR="002E684B" w:rsidRPr="00625015" w:rsidRDefault="002E684B" w:rsidP="00DA33D5">
      <w:pPr>
        <w:pStyle w:val="Heading5"/>
        <w:suppressAutoHyphens/>
      </w:pPr>
      <w:r w:rsidRPr="00625015">
        <w:t>Training Activities Reporting</w:t>
      </w:r>
    </w:p>
    <w:p w14:paraId="5B5B76E7" w14:textId="665650F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establish a system for the reporting of all training activities. The reporting shall be performed within the scope of WSG 1.8.8 “Project Reporting” and shall be submitted and updated on a weekly basis.</w:t>
      </w:r>
    </w:p>
    <w:p w14:paraId="562D150A" w14:textId="77777777" w:rsidR="002E684B" w:rsidRPr="00625015" w:rsidRDefault="002E684B" w:rsidP="00DA33D5">
      <w:pPr>
        <w:pStyle w:val="Heading4"/>
        <w:suppressAutoHyphens/>
      </w:pPr>
      <w:bookmarkStart w:id="347" w:name="_bookmark198"/>
      <w:bookmarkEnd w:id="347"/>
      <w:r w:rsidRPr="00625015">
        <w:t>WSG 7.1.2 Training Courses</w:t>
      </w:r>
    </w:p>
    <w:p w14:paraId="2D9A03D2" w14:textId="29C5CF9C"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accept all participants nominated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for the participation in the training program. Training courses shall be organized in modular structure allowing the nomination of attendees in accordance with their relevant job descriptions.</w:t>
      </w:r>
    </w:p>
    <w:p w14:paraId="0891555A" w14:textId="1424E0DD"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modular course structure shall be outlined in the training manual subject to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4A840ACD" w14:textId="71E99A5B"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location for conducting the training courses may vary in relation to the nominated participants and shall be subject to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Approval.</w:t>
      </w:r>
    </w:p>
    <w:p w14:paraId="469F41A6"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following, but not limited to, course modules shall be included:</w:t>
      </w:r>
    </w:p>
    <w:p w14:paraId="66A65BB6" w14:textId="77777777" w:rsidR="002E684B" w:rsidRPr="00E762DF" w:rsidRDefault="002E684B" w:rsidP="00A7493C">
      <w:pPr>
        <w:widowControl w:val="0"/>
        <w:numPr>
          <w:ilvl w:val="4"/>
          <w:numId w:val="20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Project overview/project</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introduction;</w:t>
      </w:r>
    </w:p>
    <w:p w14:paraId="1719503A" w14:textId="77777777" w:rsidR="002E684B" w:rsidRPr="00E762DF" w:rsidRDefault="002E684B" w:rsidP="00A7493C">
      <w:pPr>
        <w:widowControl w:val="0"/>
        <w:numPr>
          <w:ilvl w:val="4"/>
          <w:numId w:val="20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General operation</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training;</w:t>
      </w:r>
    </w:p>
    <w:p w14:paraId="41278541" w14:textId="77777777" w:rsidR="002E684B" w:rsidRPr="00E762DF" w:rsidRDefault="002E684B" w:rsidP="00A7493C">
      <w:pPr>
        <w:widowControl w:val="0"/>
        <w:numPr>
          <w:ilvl w:val="4"/>
          <w:numId w:val="20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Pipeline systems (operation and</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maintenance);</w:t>
      </w:r>
    </w:p>
    <w:p w14:paraId="242FF3B2" w14:textId="77777777" w:rsidR="002E684B" w:rsidRPr="00E762DF" w:rsidRDefault="002E684B" w:rsidP="00A7493C">
      <w:pPr>
        <w:widowControl w:val="0"/>
        <w:numPr>
          <w:ilvl w:val="4"/>
          <w:numId w:val="20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Metering</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system;</w:t>
      </w:r>
    </w:p>
    <w:p w14:paraId="5EA4A869" w14:textId="77777777" w:rsidR="002E684B" w:rsidRPr="00E762DF" w:rsidRDefault="002E684B" w:rsidP="00A7493C">
      <w:pPr>
        <w:widowControl w:val="0"/>
        <w:numPr>
          <w:ilvl w:val="4"/>
          <w:numId w:val="20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Electrical systems (operation and</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maintenance);</w:t>
      </w:r>
    </w:p>
    <w:p w14:paraId="6DDDBF8D" w14:textId="77777777" w:rsidR="002E684B" w:rsidRPr="00E762DF" w:rsidRDefault="002E684B" w:rsidP="00A7493C">
      <w:pPr>
        <w:widowControl w:val="0"/>
        <w:numPr>
          <w:ilvl w:val="4"/>
          <w:numId w:val="20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Mechanical systems (operation and</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maintenance);</w:t>
      </w:r>
    </w:p>
    <w:p w14:paraId="6F0A6447" w14:textId="77777777" w:rsidR="002E684B" w:rsidRPr="00E762DF" w:rsidRDefault="002E684B" w:rsidP="00A7493C">
      <w:pPr>
        <w:widowControl w:val="0"/>
        <w:numPr>
          <w:ilvl w:val="4"/>
          <w:numId w:val="20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Utility and support systems (operation and</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maintenance);</w:t>
      </w:r>
    </w:p>
    <w:p w14:paraId="58AB47A1" w14:textId="77777777" w:rsidR="002E684B" w:rsidRPr="00E762DF" w:rsidRDefault="002E684B" w:rsidP="00A7493C">
      <w:pPr>
        <w:widowControl w:val="0"/>
        <w:numPr>
          <w:ilvl w:val="4"/>
          <w:numId w:val="20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Corrosion inspection and prevention and cathodic protection system;</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DE7C3C1" w14:textId="77777777" w:rsidR="002E684B" w:rsidRPr="00E762DF" w:rsidRDefault="002E684B" w:rsidP="00A7493C">
      <w:pPr>
        <w:widowControl w:val="0"/>
        <w:numPr>
          <w:ilvl w:val="4"/>
          <w:numId w:val="20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Others.</w:t>
      </w:r>
    </w:p>
    <w:p w14:paraId="5F62D01F" w14:textId="77777777" w:rsidR="002E684B" w:rsidRPr="00625015" w:rsidRDefault="002E684B" w:rsidP="00DA33D5">
      <w:pPr>
        <w:pStyle w:val="Heading4"/>
        <w:suppressAutoHyphens/>
      </w:pPr>
      <w:bookmarkStart w:id="348" w:name="_bookmark199"/>
      <w:bookmarkEnd w:id="348"/>
      <w:r w:rsidRPr="00625015">
        <w:t>WSG 7.1.3 External Vendor Trainings</w:t>
      </w:r>
    </w:p>
    <w:p w14:paraId="143F8988"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External Vendor training shall be held by the relevant equipment Vendor or manufacturer and primarily cover operation and maintenance requirements for the relevant equipment.</w:t>
      </w:r>
    </w:p>
    <w:p w14:paraId="648BD6E2" w14:textId="3157A806"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Vendor trainings may be arranged at Vendors premises or at suitable project locations depending on the training requirements and subject to Approval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461BEDB1" w14:textId="77777777" w:rsidR="002E684B" w:rsidRPr="00625015" w:rsidRDefault="002E684B" w:rsidP="00DA33D5">
      <w:pPr>
        <w:pStyle w:val="Heading5"/>
        <w:suppressAutoHyphens/>
      </w:pPr>
      <w:r w:rsidRPr="00625015">
        <w:t>Main and Process Equipment</w:t>
      </w:r>
    </w:p>
    <w:p w14:paraId="4F497772" w14:textId="77777777" w:rsidR="002E684B" w:rsidRPr="00E762DF" w:rsidRDefault="002E684B" w:rsidP="00A7493C">
      <w:pPr>
        <w:widowControl w:val="0"/>
        <w:numPr>
          <w:ilvl w:val="0"/>
          <w:numId w:val="44"/>
        </w:numPr>
        <w:tabs>
          <w:tab w:val="left" w:pos="1601"/>
          <w:tab w:val="left" w:pos="1602"/>
        </w:tabs>
        <w:suppressAutoHyphens/>
        <w:autoSpaceDE w:val="0"/>
        <w:autoSpaceDN w:val="0"/>
        <w:spacing w:before="0" w:after="0" w:line="240" w:lineRule="auto"/>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Metering installations;</w:t>
      </w:r>
      <w:r w:rsidRPr="00E762DF">
        <w:rPr>
          <w:rFonts w:ascii="Futura Std Book" w:eastAsia="Arial" w:hAnsi="Futura Std Book" w:cs="Arial"/>
          <w:color w:val="auto"/>
          <w:spacing w:val="1"/>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50782EF9" w14:textId="77777777" w:rsidR="002E684B" w:rsidRPr="00E762DF" w:rsidRDefault="002E684B" w:rsidP="00A7493C">
      <w:pPr>
        <w:widowControl w:val="0"/>
        <w:numPr>
          <w:ilvl w:val="0"/>
          <w:numId w:val="44"/>
        </w:numPr>
        <w:tabs>
          <w:tab w:val="left" w:pos="1601"/>
          <w:tab w:val="left" w:pos="1602"/>
        </w:tabs>
        <w:suppressAutoHyphens/>
        <w:autoSpaceDE w:val="0"/>
        <w:autoSpaceDN w:val="0"/>
        <w:spacing w:before="172" w:after="0" w:line="240" w:lineRule="auto"/>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Valves and</w:t>
      </w:r>
      <w:r w:rsidRPr="00E762DF">
        <w:rPr>
          <w:rFonts w:ascii="Futura Std Book" w:eastAsia="Arial" w:hAnsi="Futura Std Book" w:cs="Arial"/>
          <w:color w:val="auto"/>
          <w:spacing w:val="-1"/>
          <w:sz w:val="22"/>
          <w:szCs w:val="22"/>
          <w:lang w:val="en-US" w:eastAsia="en-US"/>
        </w:rPr>
        <w:t xml:space="preserve"> </w:t>
      </w:r>
      <w:r w:rsidRPr="00E762DF">
        <w:rPr>
          <w:rFonts w:ascii="Futura Std Book" w:eastAsia="Arial" w:hAnsi="Futura Std Book" w:cs="Arial"/>
          <w:color w:val="auto"/>
          <w:sz w:val="22"/>
          <w:szCs w:val="22"/>
          <w:lang w:val="en-US" w:eastAsia="en-US"/>
        </w:rPr>
        <w:t>actuators.</w:t>
      </w:r>
    </w:p>
    <w:p w14:paraId="2A32C606" w14:textId="77777777" w:rsidR="002E684B" w:rsidRPr="00625015" w:rsidRDefault="002E684B" w:rsidP="00DA33D5">
      <w:pPr>
        <w:pStyle w:val="Heading5"/>
        <w:suppressAutoHyphens/>
      </w:pPr>
      <w:r w:rsidRPr="00625015">
        <w:t>Ancillary, Support and Utility Equipment</w:t>
      </w:r>
    </w:p>
    <w:p w14:paraId="4DA3F503" w14:textId="77777777" w:rsidR="002E684B" w:rsidRPr="00E762DF" w:rsidRDefault="002E684B" w:rsidP="00A7493C">
      <w:pPr>
        <w:widowControl w:val="0"/>
        <w:numPr>
          <w:ilvl w:val="0"/>
          <w:numId w:val="43"/>
        </w:numPr>
        <w:tabs>
          <w:tab w:val="left" w:pos="1601"/>
          <w:tab w:val="left" w:pos="1602"/>
        </w:tabs>
        <w:suppressAutoHyphens/>
        <w:autoSpaceDE w:val="0"/>
        <w:autoSpaceDN w:val="0"/>
        <w:spacing w:before="0" w:after="0" w:line="240" w:lineRule="auto"/>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Diesel</w:t>
      </w:r>
      <w:r w:rsidRPr="00E762DF">
        <w:rPr>
          <w:rFonts w:ascii="Futura Std Book" w:eastAsia="Arial" w:hAnsi="Futura Std Book" w:cs="Arial"/>
          <w:color w:val="auto"/>
          <w:spacing w:val="-1"/>
          <w:sz w:val="22"/>
          <w:szCs w:val="22"/>
          <w:lang w:val="en-US" w:eastAsia="en-US"/>
        </w:rPr>
        <w:t xml:space="preserve"> </w:t>
      </w:r>
      <w:r w:rsidRPr="00E762DF">
        <w:rPr>
          <w:rFonts w:ascii="Futura Std Book" w:eastAsia="Arial" w:hAnsi="Futura Std Book" w:cs="Arial"/>
          <w:color w:val="auto"/>
          <w:sz w:val="22"/>
          <w:szCs w:val="22"/>
          <w:lang w:val="en-US" w:eastAsia="en-US"/>
        </w:rPr>
        <w:t>generators;</w:t>
      </w:r>
    </w:p>
    <w:p w14:paraId="25FB4670" w14:textId="77777777" w:rsidR="002E684B" w:rsidRPr="00E762DF" w:rsidRDefault="002E684B" w:rsidP="00A7493C">
      <w:pPr>
        <w:widowControl w:val="0"/>
        <w:numPr>
          <w:ilvl w:val="0"/>
          <w:numId w:val="43"/>
        </w:numPr>
        <w:tabs>
          <w:tab w:val="left" w:pos="1601"/>
          <w:tab w:val="left" w:pos="1602"/>
        </w:tabs>
        <w:suppressAutoHyphens/>
        <w:autoSpaceDE w:val="0"/>
        <w:autoSpaceDN w:val="0"/>
        <w:spacing w:before="170" w:after="0" w:line="240" w:lineRule="auto"/>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Electrical distribution panels and switchgear;</w:t>
      </w:r>
      <w:r w:rsidRPr="00E762DF">
        <w:rPr>
          <w:rFonts w:ascii="Futura Std Book" w:eastAsia="Arial" w:hAnsi="Futura Std Book" w:cs="Arial"/>
          <w:color w:val="auto"/>
          <w:spacing w:val="-2"/>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3CA0211" w14:textId="77777777" w:rsidR="002E684B" w:rsidRPr="00E762DF" w:rsidRDefault="002E684B" w:rsidP="00A7493C">
      <w:pPr>
        <w:widowControl w:val="0"/>
        <w:numPr>
          <w:ilvl w:val="0"/>
          <w:numId w:val="43"/>
        </w:numPr>
        <w:tabs>
          <w:tab w:val="left" w:pos="1601"/>
          <w:tab w:val="left" w:pos="1602"/>
        </w:tabs>
        <w:suppressAutoHyphens/>
        <w:autoSpaceDE w:val="0"/>
        <w:autoSpaceDN w:val="0"/>
        <w:spacing w:before="172" w:after="0" w:line="240" w:lineRule="auto"/>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HVAC</w:t>
      </w:r>
      <w:r w:rsidRPr="00E762DF">
        <w:rPr>
          <w:rFonts w:ascii="Futura Std Book" w:eastAsia="Arial" w:hAnsi="Futura Std Book" w:cs="Arial"/>
          <w:color w:val="auto"/>
          <w:spacing w:val="-1"/>
          <w:sz w:val="22"/>
          <w:szCs w:val="22"/>
          <w:lang w:val="en-US" w:eastAsia="en-US"/>
        </w:rPr>
        <w:t xml:space="preserve"> </w:t>
      </w:r>
      <w:r w:rsidRPr="00E762DF">
        <w:rPr>
          <w:rFonts w:ascii="Futura Std Book" w:eastAsia="Arial" w:hAnsi="Futura Std Book" w:cs="Arial"/>
          <w:color w:val="auto"/>
          <w:sz w:val="22"/>
          <w:szCs w:val="22"/>
          <w:lang w:val="en-US" w:eastAsia="en-US"/>
        </w:rPr>
        <w:t>equipment.</w:t>
      </w:r>
    </w:p>
    <w:p w14:paraId="7B9919C3" w14:textId="77777777" w:rsidR="002E684B" w:rsidRPr="00625015" w:rsidRDefault="002E684B" w:rsidP="00DA33D5">
      <w:pPr>
        <w:pStyle w:val="Heading3"/>
        <w:suppressAutoHyphens/>
      </w:pPr>
      <w:bookmarkStart w:id="349" w:name="_bookmark200"/>
      <w:bookmarkStart w:id="350" w:name="_Toc215755624"/>
      <w:bookmarkEnd w:id="349"/>
      <w:r w:rsidRPr="00625015">
        <w:t>Work Group 7.2 Operation and Maintenance Assistance</w:t>
      </w:r>
      <w:bookmarkEnd w:id="350"/>
    </w:p>
    <w:p w14:paraId="73F8769B" w14:textId="0DC6669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provide operation and maintenance assistance to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after the provisional Acceptance/Taking-Over of the Project by the</w:t>
      </w:r>
      <w:r w:rsidRPr="008F12A3">
        <w:rPr>
          <w:rFonts w:ascii="Futura Std Book" w:eastAsia="Arial" w:hAnsi="Futura Std Book" w:cs="Arial"/>
          <w:color w:val="auto"/>
          <w:sz w:val="22"/>
          <w:szCs w:val="22"/>
          <w:lang w:val="en-US" w:eastAsia="en-US"/>
        </w:rPr>
        <w:t xml:space="preserv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1DEB1CEF"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operation and maintenance assistance shall be provided during the initial operation period for a duration of one (1) year.</w:t>
      </w:r>
    </w:p>
    <w:p w14:paraId="2A56ABF7" w14:textId="308ABD98" w:rsidR="002E684B"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following figure provides an overview of the initial operation period following the provisional Acceptance/Taking-Over of the Project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until the issuance of the Maintenance Certificate, which constitutes the final acceptance of the Project.</w:t>
      </w:r>
      <w:bookmarkStart w:id="351" w:name="_bookmark201"/>
      <w:bookmarkEnd w:id="351"/>
    </w:p>
    <w:p w14:paraId="55982B69" w14:textId="49C64804" w:rsidR="008F12A3" w:rsidRDefault="008F12A3" w:rsidP="00DA33D5">
      <w:pPr>
        <w:widowControl w:val="0"/>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p>
    <w:p w14:paraId="56C5985E" w14:textId="77777777" w:rsidR="008F12A3" w:rsidRPr="008F12A3" w:rsidRDefault="008F12A3" w:rsidP="00DA33D5">
      <w:pPr>
        <w:widowControl w:val="0"/>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p>
    <w:p w14:paraId="5A0FF7EC" w14:textId="77777777" w:rsidR="002E684B" w:rsidRPr="00625015" w:rsidRDefault="002E684B" w:rsidP="00DA33D5">
      <w:pPr>
        <w:pStyle w:val="Heading4"/>
        <w:suppressAutoHyphens/>
      </w:pPr>
      <w:bookmarkStart w:id="352" w:name="_bookmark202"/>
      <w:bookmarkEnd w:id="352"/>
      <w:r w:rsidRPr="00625015">
        <w:t>WSG 7.2.1 O&amp;M Assistance Management</w:t>
      </w:r>
    </w:p>
    <w:p w14:paraId="6FBA0048" w14:textId="77777777" w:rsidR="002E684B" w:rsidRPr="00625015" w:rsidRDefault="002E684B" w:rsidP="00DA33D5">
      <w:pPr>
        <w:pStyle w:val="Heading5"/>
        <w:suppressAutoHyphens/>
      </w:pPr>
      <w:r w:rsidRPr="00625015">
        <w:t>O&amp;M Assistance Organisation</w:t>
      </w:r>
    </w:p>
    <w:p w14:paraId="064C172B" w14:textId="18FF8E1D"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establish a dedicated </w:t>
      </w:r>
      <w:r w:rsidR="00D909A7" w:rsidRPr="00E762DF">
        <w:rPr>
          <w:rFonts w:ascii="Futura Std Book" w:eastAsia="Arial" w:hAnsi="Futura Std Book" w:cs="Arial"/>
          <w:color w:val="auto"/>
          <w:sz w:val="22"/>
          <w:szCs w:val="22"/>
          <w:lang w:val="en-US" w:eastAsia="en-US"/>
        </w:rPr>
        <w:t>organization</w:t>
      </w:r>
      <w:r w:rsidRPr="00E762DF">
        <w:rPr>
          <w:rFonts w:ascii="Futura Std Book" w:eastAsia="Arial" w:hAnsi="Futura Std Book" w:cs="Arial"/>
          <w:color w:val="auto"/>
          <w:sz w:val="22"/>
          <w:szCs w:val="22"/>
          <w:lang w:val="en-US" w:eastAsia="en-US"/>
        </w:rPr>
        <w:t xml:space="preserve"> for the provision of </w:t>
      </w:r>
      <w:r w:rsidRPr="00E762DF">
        <w:rPr>
          <w:rFonts w:ascii="Futura Std Book" w:eastAsia="Arial" w:hAnsi="Futura Std Book" w:cs="Arial"/>
          <w:color w:val="auto"/>
          <w:sz w:val="22"/>
          <w:szCs w:val="22"/>
          <w:lang w:val="en-US" w:eastAsia="en-US"/>
        </w:rPr>
        <w:lastRenderedPageBreak/>
        <w:t xml:space="preserve">operation assistance to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thereby supporting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operation personnel during the initial operation of the</w:t>
      </w:r>
      <w:r w:rsidRPr="008F12A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Project.</w:t>
      </w:r>
    </w:p>
    <w:p w14:paraId="30218BB6" w14:textId="3A01168B"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submit its </w:t>
      </w:r>
      <w:r w:rsidR="00D909A7" w:rsidRPr="00E762DF">
        <w:rPr>
          <w:rFonts w:ascii="Futura Std Book" w:eastAsia="Arial" w:hAnsi="Futura Std Book" w:cs="Arial"/>
          <w:color w:val="auto"/>
          <w:sz w:val="22"/>
          <w:szCs w:val="22"/>
          <w:lang w:val="en-US" w:eastAsia="en-US"/>
        </w:rPr>
        <w:t>organization</w:t>
      </w:r>
      <w:r w:rsidRPr="00E762DF">
        <w:rPr>
          <w:rFonts w:ascii="Futura Std Book" w:eastAsia="Arial" w:hAnsi="Futura Std Book" w:cs="Arial"/>
          <w:color w:val="auto"/>
          <w:sz w:val="22"/>
          <w:szCs w:val="22"/>
          <w:lang w:val="en-US" w:eastAsia="en-US"/>
        </w:rPr>
        <w:t xml:space="preserve"> chart and relevant job descriptions for its O&amp;M assistance personnel sixty (60) days prior to the provisional Acceptance (Taking- Over)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11F99CB6" w14:textId="35D82CB8"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complete the </w:t>
      </w:r>
      <w:r w:rsidR="00D909A7" w:rsidRPr="00E762DF">
        <w:rPr>
          <w:rFonts w:ascii="Futura Std Book" w:eastAsia="Arial" w:hAnsi="Futura Std Book" w:cs="Arial"/>
          <w:color w:val="auto"/>
          <w:sz w:val="22"/>
          <w:szCs w:val="22"/>
          <w:lang w:val="en-US" w:eastAsia="en-US"/>
        </w:rPr>
        <w:t>mobilization</w:t>
      </w:r>
      <w:r w:rsidRPr="00E762DF">
        <w:rPr>
          <w:rFonts w:ascii="Futura Std Book" w:eastAsia="Arial" w:hAnsi="Futura Std Book" w:cs="Arial"/>
          <w:color w:val="auto"/>
          <w:sz w:val="22"/>
          <w:szCs w:val="22"/>
          <w:lang w:val="en-US" w:eastAsia="en-US"/>
        </w:rPr>
        <w:t xml:space="preserve"> of its operation assistance personnel at least thirty (30) days prior to the provisional Acceptance (Taking-Over) by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w:t>
      </w:r>
    </w:p>
    <w:p w14:paraId="32B7D385" w14:textId="77777777" w:rsidR="002E684B" w:rsidRPr="00625015" w:rsidRDefault="002E684B" w:rsidP="00DA33D5">
      <w:pPr>
        <w:pStyle w:val="Heading5"/>
        <w:suppressAutoHyphens/>
      </w:pPr>
      <w:r w:rsidRPr="00625015">
        <w:t>O&amp;M Assistance Management Documents</w:t>
      </w:r>
    </w:p>
    <w:p w14:paraId="465A6AA6" w14:textId="2C906DB0"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prepare all required documents for the management of the O&amp;M assistance to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including but not limited to:</w:t>
      </w:r>
    </w:p>
    <w:p w14:paraId="15BA32A1" w14:textId="77777777" w:rsidR="002E684B" w:rsidRPr="00E762DF" w:rsidRDefault="002E684B" w:rsidP="00A7493C">
      <w:pPr>
        <w:widowControl w:val="0"/>
        <w:numPr>
          <w:ilvl w:val="4"/>
          <w:numId w:val="20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O&amp;M assistance</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plan;</w:t>
      </w:r>
    </w:p>
    <w:p w14:paraId="2335198A" w14:textId="77777777" w:rsidR="002E684B" w:rsidRPr="00E762DF" w:rsidRDefault="002E684B" w:rsidP="00A7493C">
      <w:pPr>
        <w:widowControl w:val="0"/>
        <w:numPr>
          <w:ilvl w:val="4"/>
          <w:numId w:val="20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O&amp;M assistance procedures;</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47218ECF" w14:textId="77777777" w:rsidR="002E684B" w:rsidRPr="00E762DF" w:rsidRDefault="002E684B" w:rsidP="00A7493C">
      <w:pPr>
        <w:widowControl w:val="0"/>
        <w:numPr>
          <w:ilvl w:val="4"/>
          <w:numId w:val="20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Job</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descriptions.</w:t>
      </w:r>
    </w:p>
    <w:p w14:paraId="10E7740C" w14:textId="77777777" w:rsidR="002E684B" w:rsidRPr="00625015" w:rsidRDefault="002E684B" w:rsidP="00DA33D5">
      <w:pPr>
        <w:pStyle w:val="Heading5"/>
        <w:suppressAutoHyphens/>
      </w:pPr>
      <w:r w:rsidRPr="00625015">
        <w:t>Operation Procedures and Documents</w:t>
      </w:r>
    </w:p>
    <w:p w14:paraId="47CEA43E" w14:textId="381E77BD"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’s obligation for the preparation of all operation and maintenance documents is included in WSG 6.2.4 “Trial Operation”, Section “Operation and Maintenance Procedures and Documents”.</w:t>
      </w:r>
    </w:p>
    <w:p w14:paraId="08B0CF60" w14:textId="77777777" w:rsidR="002E684B" w:rsidRPr="00625015" w:rsidRDefault="002E684B" w:rsidP="00DA33D5">
      <w:pPr>
        <w:pStyle w:val="Heading5"/>
        <w:suppressAutoHyphens/>
      </w:pPr>
      <w:r w:rsidRPr="00625015">
        <w:t>O&amp;M Assistance Activities Reporting</w:t>
      </w:r>
    </w:p>
    <w:p w14:paraId="439BED3C" w14:textId="6A949FFE"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establish a system for the reporting of all O&amp;M assistance activities. The reporting shall be performed within the scope of WSG 1.8.8 “Project Reporting” and shall be submitted and updated on a weekly basis.</w:t>
      </w:r>
    </w:p>
    <w:p w14:paraId="335C68CF" w14:textId="77777777" w:rsidR="002E684B" w:rsidRPr="00625015" w:rsidRDefault="002E684B" w:rsidP="00DA33D5">
      <w:pPr>
        <w:pStyle w:val="Heading4"/>
        <w:suppressAutoHyphens/>
      </w:pPr>
      <w:bookmarkStart w:id="353" w:name="_bookmark203"/>
      <w:bookmarkEnd w:id="353"/>
      <w:r w:rsidRPr="00625015">
        <w:t>WSG 7.2.2 O&amp;M Assistance Activities</w:t>
      </w:r>
    </w:p>
    <w:p w14:paraId="2006AC79"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operation and maintenance assistance shall be provided on a manpower basis.</w:t>
      </w:r>
    </w:p>
    <w:p w14:paraId="2974963D" w14:textId="1600D075"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Whereas the operational responsibility lies with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 or its designated operator and the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’s personnel acts as an adviser under the responsibility of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’s line manager.</w:t>
      </w:r>
    </w:p>
    <w:p w14:paraId="3A4034A3" w14:textId="77777777" w:rsidR="002E684B" w:rsidRPr="00F450D5" w:rsidRDefault="002E684B" w:rsidP="00DA33D5">
      <w:pPr>
        <w:pStyle w:val="Heading5"/>
        <w:suppressAutoHyphens/>
      </w:pPr>
      <w:r w:rsidRPr="00F450D5">
        <w:t>Extend and Duration of Service</w:t>
      </w:r>
    </w:p>
    <w:p w14:paraId="6CE5614B" w14:textId="0481B292" w:rsidR="002E684B" w:rsidRPr="00E762DF" w:rsidRDefault="002E684B" w:rsidP="003F3441">
      <w:pPr>
        <w:widowControl w:val="0"/>
        <w:numPr>
          <w:ilvl w:val="0"/>
          <w:numId w:val="47"/>
        </w:numPr>
        <w:suppressAutoHyphens/>
        <w:autoSpaceDE w:val="0"/>
        <w:autoSpaceDN w:val="0"/>
        <w:spacing w:before="0"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 xml:space="preserve">The services shall be provided under the </w:t>
      </w:r>
      <w:r w:rsidR="0077700F" w:rsidRPr="00E762DF">
        <w:rPr>
          <w:rFonts w:ascii="Futura Std Book" w:eastAsia="Arial" w:hAnsi="Futura Std Book" w:cs="Arial"/>
          <w:color w:val="auto"/>
          <w:sz w:val="22"/>
          <w:szCs w:val="22"/>
          <w:lang w:val="en-US" w:eastAsia="en-US"/>
        </w:rPr>
        <w:t>Owner</w:t>
      </w:r>
      <w:r w:rsidRPr="00E762DF">
        <w:rPr>
          <w:rFonts w:ascii="Futura Std Book" w:eastAsia="Arial" w:hAnsi="Futura Std Book" w:cs="Arial"/>
          <w:color w:val="auto"/>
          <w:sz w:val="22"/>
          <w:szCs w:val="22"/>
          <w:lang w:val="en-US" w:eastAsia="en-US"/>
        </w:rPr>
        <w:t xml:space="preserve">’s operational shift concept and </w:t>
      </w:r>
      <w:r w:rsidR="00E60E57">
        <w:rPr>
          <w:rFonts w:ascii="Futura Std Book" w:eastAsia="Arial" w:hAnsi="Futura Std Book" w:cs="Arial"/>
          <w:color w:val="auto"/>
          <w:sz w:val="22"/>
          <w:szCs w:val="22"/>
          <w:lang w:val="en-US" w:eastAsia="en-US"/>
        </w:rPr>
        <w:t>Contractor</w:t>
      </w:r>
      <w:r w:rsidRPr="00E762DF">
        <w:rPr>
          <w:rFonts w:ascii="Futura Std Book" w:eastAsia="Arial" w:hAnsi="Futura Std Book" w:cs="Arial"/>
          <w:color w:val="auto"/>
          <w:sz w:val="22"/>
          <w:szCs w:val="22"/>
          <w:lang w:val="en-US" w:eastAsia="en-US"/>
        </w:rPr>
        <w:t xml:space="preserve"> shall account for seven (7) days a week and eight (8) hours per day availability of the defined personnel within the framework of the relevant shift</w:t>
      </w:r>
      <w:r w:rsidRPr="008F12A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rotation.</w:t>
      </w:r>
    </w:p>
    <w:p w14:paraId="36D268C4"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lastRenderedPageBreak/>
        <w:t>The period for the provision of operational assistance is defined as being one (1) year after commencement of commercial operation.</w:t>
      </w:r>
    </w:p>
    <w:p w14:paraId="3763D9D8" w14:textId="77777777" w:rsidR="002E684B" w:rsidRPr="00F450D5" w:rsidRDefault="002E684B" w:rsidP="003F3441">
      <w:pPr>
        <w:pStyle w:val="Heading5"/>
        <w:suppressAutoHyphens/>
        <w:spacing w:after="120"/>
      </w:pPr>
      <w:r w:rsidRPr="00F450D5">
        <w:t>Qualification Categories</w:t>
      </w:r>
    </w:p>
    <w:p w14:paraId="485450B4"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Operational Assistance shall be provided in two qualification categories:</w:t>
      </w:r>
    </w:p>
    <w:p w14:paraId="1CE28BEF" w14:textId="77777777" w:rsidR="002E684B" w:rsidRPr="00E762DF" w:rsidRDefault="002E684B" w:rsidP="00A7493C">
      <w:pPr>
        <w:widowControl w:val="0"/>
        <w:numPr>
          <w:ilvl w:val="4"/>
          <w:numId w:val="20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Manager;</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and</w:t>
      </w:r>
    </w:p>
    <w:p w14:paraId="3A1F0C24" w14:textId="77777777" w:rsidR="002E684B" w:rsidRPr="00E762DF" w:rsidRDefault="002E684B" w:rsidP="00A7493C">
      <w:pPr>
        <w:widowControl w:val="0"/>
        <w:numPr>
          <w:ilvl w:val="4"/>
          <w:numId w:val="202"/>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Operator /</w:t>
      </w:r>
      <w:r w:rsidRPr="00322FB7">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specialist.</w:t>
      </w:r>
    </w:p>
    <w:p w14:paraId="5421A362" w14:textId="77777777" w:rsidR="002E684B" w:rsidRPr="00E762DF" w:rsidRDefault="002E684B"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E762DF">
        <w:rPr>
          <w:rFonts w:ascii="Futura Std Book" w:eastAsia="Arial" w:hAnsi="Futura Std Book" w:cs="Arial"/>
          <w:color w:val="auto"/>
          <w:sz w:val="22"/>
          <w:szCs w:val="22"/>
          <w:lang w:val="en-US" w:eastAsia="en-US"/>
        </w:rPr>
        <w:t>The exact Job description shall be determined based on the Approved job descriptions for the Project operation and</w:t>
      </w:r>
      <w:r w:rsidRPr="008F12A3">
        <w:rPr>
          <w:rFonts w:ascii="Futura Std Book" w:eastAsia="Arial" w:hAnsi="Futura Std Book" w:cs="Arial"/>
          <w:color w:val="auto"/>
          <w:sz w:val="22"/>
          <w:szCs w:val="22"/>
          <w:lang w:val="en-US" w:eastAsia="en-US"/>
        </w:rPr>
        <w:t xml:space="preserve"> </w:t>
      </w:r>
      <w:r w:rsidRPr="00E762DF">
        <w:rPr>
          <w:rFonts w:ascii="Futura Std Book" w:eastAsia="Arial" w:hAnsi="Futura Std Book" w:cs="Arial"/>
          <w:color w:val="auto"/>
          <w:sz w:val="22"/>
          <w:szCs w:val="22"/>
          <w:lang w:val="en-US" w:eastAsia="en-US"/>
        </w:rPr>
        <w:t>maintenance.</w:t>
      </w:r>
    </w:p>
    <w:p w14:paraId="601AF4A0" w14:textId="3FD36A8B" w:rsidR="00857C7D" w:rsidRPr="003171FD" w:rsidRDefault="00857C7D" w:rsidP="00DA33D5">
      <w:pPr>
        <w:pStyle w:val="Heading1"/>
        <w:pBdr>
          <w:bottom w:val="single" w:sz="18" w:space="0" w:color="0070C0"/>
        </w:pBdr>
        <w:tabs>
          <w:tab w:val="clear" w:pos="657"/>
        </w:tabs>
        <w:suppressAutoHyphens/>
        <w:spacing w:before="0" w:after="0" w:line="276" w:lineRule="auto"/>
        <w:ind w:left="851" w:hanging="851"/>
        <w:rPr>
          <w:rStyle w:val="Hyperlink"/>
          <w:color w:val="auto"/>
          <w:u w:val="none"/>
        </w:rPr>
      </w:pPr>
      <w:bookmarkStart w:id="354" w:name="_Toc373135646"/>
      <w:bookmarkStart w:id="355" w:name="_Toc215755625"/>
      <w:bookmarkEnd w:id="4"/>
      <w:bookmarkEnd w:id="5"/>
      <w:r w:rsidRPr="003171FD">
        <w:rPr>
          <w:rStyle w:val="Hyperlink"/>
          <w:color w:val="auto"/>
          <w:u w:val="none"/>
        </w:rPr>
        <w:lastRenderedPageBreak/>
        <w:t xml:space="preserve">Optional Scope: 48 Core x </w:t>
      </w:r>
      <w:r w:rsidR="00E051DF" w:rsidRPr="003171FD">
        <w:rPr>
          <w:rStyle w:val="Hyperlink"/>
          <w:color w:val="auto"/>
          <w:u w:val="none"/>
        </w:rPr>
        <w:t>40</w:t>
      </w:r>
      <w:r w:rsidR="00D909A7" w:rsidRPr="003171FD">
        <w:rPr>
          <w:rStyle w:val="Hyperlink"/>
          <w:color w:val="auto"/>
          <w:u w:val="none"/>
        </w:rPr>
        <w:t xml:space="preserve"> </w:t>
      </w:r>
      <w:r w:rsidRPr="003171FD">
        <w:rPr>
          <w:rStyle w:val="Hyperlink"/>
          <w:color w:val="auto"/>
          <w:u w:val="none"/>
        </w:rPr>
        <w:t>km Fibre Optic Cable</w:t>
      </w:r>
      <w:r w:rsidR="005604AD" w:rsidRPr="003171FD">
        <w:rPr>
          <w:rStyle w:val="Hyperlink"/>
          <w:color w:val="auto"/>
          <w:u w:val="none"/>
        </w:rPr>
        <w:t>.</w:t>
      </w:r>
      <w:bookmarkEnd w:id="354"/>
      <w:bookmarkEnd w:id="355"/>
    </w:p>
    <w:p w14:paraId="01ED199C" w14:textId="5711BA8F" w:rsidR="00381154" w:rsidRPr="00BD7DBB" w:rsidRDefault="00381154" w:rsidP="00DA33D5">
      <w:pPr>
        <w:pStyle w:val="Heading2"/>
        <w:tabs>
          <w:tab w:val="clear" w:pos="5954"/>
        </w:tabs>
        <w:suppressAutoHyphens/>
        <w:spacing w:before="240" w:line="300" w:lineRule="auto"/>
        <w:ind w:left="851" w:hanging="851"/>
      </w:pPr>
      <w:bookmarkStart w:id="356" w:name="_Toc215755626"/>
      <w:r w:rsidRPr="00BD7DBB">
        <w:t>General Requirements</w:t>
      </w:r>
      <w:bookmarkEnd w:id="356"/>
    </w:p>
    <w:p w14:paraId="723F30A7" w14:textId="37602582" w:rsidR="00F0336B" w:rsidRPr="00381154"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A fibre optic cable (FOC) shall be laid </w:t>
      </w:r>
      <w:r w:rsidR="005604AD" w:rsidRPr="00381154">
        <w:rPr>
          <w:rFonts w:ascii="Futura Std Book" w:eastAsia="Arial" w:hAnsi="Futura Std Book" w:cs="Arial"/>
          <w:color w:val="auto"/>
          <w:sz w:val="22"/>
          <w:szCs w:val="22"/>
          <w:lang w:val="en-US" w:eastAsia="en-US"/>
        </w:rPr>
        <w:t xml:space="preserve">in </w:t>
      </w:r>
      <w:r w:rsidR="00D909A7">
        <w:rPr>
          <w:rFonts w:ascii="Futura Std Book" w:eastAsia="Arial" w:hAnsi="Futura Std Book" w:cs="Arial"/>
          <w:color w:val="auto"/>
          <w:sz w:val="22"/>
          <w:szCs w:val="22"/>
          <w:lang w:val="en-US" w:eastAsia="en-US"/>
        </w:rPr>
        <w:t xml:space="preserve">an </w:t>
      </w:r>
      <w:r w:rsidR="005604AD" w:rsidRPr="00381154">
        <w:rPr>
          <w:rFonts w:ascii="Futura Std Book" w:eastAsia="Arial" w:hAnsi="Futura Std Book" w:cs="Arial"/>
          <w:color w:val="auto"/>
          <w:sz w:val="22"/>
          <w:szCs w:val="22"/>
          <w:lang w:val="en-US" w:eastAsia="en-US"/>
        </w:rPr>
        <w:t xml:space="preserve">already installed </w:t>
      </w:r>
      <w:r w:rsidR="00D909A7">
        <w:rPr>
          <w:rFonts w:ascii="Futura Std Book" w:eastAsia="Arial" w:hAnsi="Futura Std Book" w:cs="Arial"/>
          <w:color w:val="auto"/>
          <w:sz w:val="22"/>
          <w:szCs w:val="22"/>
          <w:lang w:val="en-US" w:eastAsia="en-US"/>
        </w:rPr>
        <w:t xml:space="preserve">4” HDPE </w:t>
      </w:r>
      <w:r w:rsidR="005604AD" w:rsidRPr="00381154">
        <w:rPr>
          <w:rFonts w:ascii="Futura Std Book" w:eastAsia="Arial" w:hAnsi="Futura Std Book" w:cs="Arial"/>
          <w:color w:val="auto"/>
          <w:sz w:val="22"/>
          <w:szCs w:val="22"/>
          <w:lang w:val="en-US" w:eastAsia="en-US"/>
        </w:rPr>
        <w:t xml:space="preserve">cable conduit </w:t>
      </w:r>
      <w:r w:rsidR="00D909A7">
        <w:rPr>
          <w:rFonts w:ascii="Futura Std Book" w:eastAsia="Arial" w:hAnsi="Futura Std Book" w:cs="Arial"/>
          <w:color w:val="auto"/>
          <w:sz w:val="22"/>
          <w:szCs w:val="22"/>
          <w:lang w:val="en-US" w:eastAsia="en-US"/>
        </w:rPr>
        <w:t xml:space="preserve">installed </w:t>
      </w:r>
      <w:r w:rsidR="005604AD" w:rsidRPr="00381154">
        <w:rPr>
          <w:rFonts w:ascii="Futura Std Book" w:eastAsia="Arial" w:hAnsi="Futura Std Book" w:cs="Arial"/>
          <w:color w:val="auto"/>
          <w:sz w:val="22"/>
          <w:szCs w:val="22"/>
          <w:lang w:val="en-US" w:eastAsia="en-US"/>
        </w:rPr>
        <w:t xml:space="preserve">by the Pipeline </w:t>
      </w:r>
      <w:r w:rsidR="00E60E57">
        <w:rPr>
          <w:rFonts w:ascii="Futura Std Book" w:eastAsia="Arial" w:hAnsi="Futura Std Book" w:cs="Arial"/>
          <w:color w:val="auto"/>
          <w:sz w:val="22"/>
          <w:szCs w:val="22"/>
          <w:lang w:val="en-US" w:eastAsia="en-US"/>
        </w:rPr>
        <w:t>Contractor</w:t>
      </w:r>
      <w:r w:rsidR="005604AD" w:rsidRPr="00381154">
        <w:rPr>
          <w:rFonts w:ascii="Futura Std Book" w:eastAsia="Arial" w:hAnsi="Futura Std Book" w:cs="Arial"/>
          <w:color w:val="auto"/>
          <w:sz w:val="22"/>
          <w:szCs w:val="22"/>
          <w:lang w:val="en-US" w:eastAsia="en-US"/>
        </w:rPr>
        <w:t xml:space="preserve"> </w:t>
      </w:r>
      <w:r w:rsidRPr="00857C7D">
        <w:rPr>
          <w:rFonts w:ascii="Futura Std Book" w:eastAsia="Arial" w:hAnsi="Futura Std Book" w:cs="Arial"/>
          <w:color w:val="auto"/>
          <w:sz w:val="22"/>
          <w:szCs w:val="22"/>
          <w:lang w:val="en-US" w:eastAsia="en-US"/>
        </w:rPr>
        <w:t>f</w:t>
      </w:r>
      <w:r w:rsidR="00AE091A" w:rsidRPr="00381154">
        <w:rPr>
          <w:rFonts w:ascii="Futura Std Book" w:eastAsia="Arial" w:hAnsi="Futura Std Book" w:cs="Arial"/>
          <w:color w:val="auto"/>
          <w:sz w:val="22"/>
          <w:szCs w:val="22"/>
          <w:lang w:val="en-US" w:eastAsia="en-US"/>
        </w:rPr>
        <w:t>or</w:t>
      </w:r>
      <w:r w:rsidRPr="00857C7D">
        <w:rPr>
          <w:rFonts w:ascii="Futura Std Book" w:eastAsia="Arial" w:hAnsi="Futura Std Book" w:cs="Arial"/>
          <w:color w:val="auto"/>
          <w:sz w:val="22"/>
          <w:szCs w:val="22"/>
          <w:lang w:val="en-US" w:eastAsia="en-US"/>
        </w:rPr>
        <w:t xml:space="preserve"> the Gas Gathering </w:t>
      </w:r>
      <w:r w:rsidRPr="00381154">
        <w:rPr>
          <w:rFonts w:ascii="Futura Std Book" w:eastAsia="Arial" w:hAnsi="Futura Std Book" w:cs="Arial"/>
          <w:color w:val="auto"/>
          <w:sz w:val="22"/>
          <w:szCs w:val="22"/>
          <w:lang w:val="en-US" w:eastAsia="en-US"/>
        </w:rPr>
        <w:t xml:space="preserve">pipeline </w:t>
      </w:r>
      <w:r w:rsidRPr="00857C7D">
        <w:rPr>
          <w:rFonts w:ascii="Futura Std Book" w:eastAsia="Arial" w:hAnsi="Futura Std Book" w:cs="Arial"/>
          <w:color w:val="auto"/>
          <w:sz w:val="22"/>
          <w:szCs w:val="22"/>
          <w:lang w:val="en-US" w:eastAsia="en-US"/>
        </w:rPr>
        <w:t>System</w:t>
      </w:r>
      <w:r w:rsidRPr="00381154">
        <w:rPr>
          <w:rFonts w:ascii="Futura Std Book" w:eastAsia="Arial" w:hAnsi="Futura Std Book" w:cs="Arial"/>
          <w:color w:val="auto"/>
          <w:sz w:val="22"/>
          <w:szCs w:val="22"/>
          <w:lang w:val="en-US" w:eastAsia="en-US"/>
        </w:rPr>
        <w:t xml:space="preserve"> from </w:t>
      </w:r>
      <w:r w:rsidR="00E0659F" w:rsidRPr="00381154">
        <w:rPr>
          <w:rFonts w:ascii="Futura Std Book" w:eastAsia="Arial" w:hAnsi="Futura Std Book" w:cs="Arial"/>
          <w:color w:val="auto"/>
          <w:sz w:val="22"/>
          <w:szCs w:val="22"/>
          <w:lang w:val="en-US" w:eastAsia="en-US"/>
        </w:rPr>
        <w:t xml:space="preserve">the control cabinets (RTU) at </w:t>
      </w:r>
      <w:r w:rsidRPr="00381154">
        <w:rPr>
          <w:rFonts w:ascii="Futura Std Book" w:eastAsia="Arial" w:hAnsi="Futura Std Book" w:cs="Arial"/>
          <w:color w:val="auto"/>
          <w:sz w:val="22"/>
          <w:szCs w:val="22"/>
          <w:lang w:val="en-US" w:eastAsia="en-US"/>
        </w:rPr>
        <w:t xml:space="preserve">BBOU to </w:t>
      </w:r>
      <w:r w:rsidR="00E0659F" w:rsidRPr="00381154">
        <w:rPr>
          <w:rFonts w:ascii="Futura Std Book" w:eastAsia="Arial" w:hAnsi="Futura Std Book" w:cs="Arial"/>
          <w:color w:val="auto"/>
          <w:sz w:val="22"/>
          <w:szCs w:val="22"/>
          <w:lang w:val="en-US" w:eastAsia="en-US"/>
        </w:rPr>
        <w:t xml:space="preserve">the control cabinets at </w:t>
      </w:r>
      <w:r w:rsidRPr="00381154">
        <w:rPr>
          <w:rFonts w:ascii="Futura Std Book" w:eastAsia="Arial" w:hAnsi="Futura Std Book" w:cs="Arial"/>
          <w:color w:val="auto"/>
          <w:sz w:val="22"/>
          <w:szCs w:val="22"/>
          <w:lang w:val="en-US" w:eastAsia="en-US"/>
        </w:rPr>
        <w:t xml:space="preserve">Elapa down to the </w:t>
      </w:r>
      <w:r w:rsidRPr="00857C7D">
        <w:rPr>
          <w:rFonts w:ascii="Futura Std Book" w:eastAsia="Arial" w:hAnsi="Futura Std Book" w:cs="Arial"/>
          <w:color w:val="auto"/>
          <w:sz w:val="22"/>
          <w:szCs w:val="22"/>
          <w:lang w:val="en-US" w:eastAsia="en-US"/>
        </w:rPr>
        <w:t xml:space="preserve">Telecoms Radio Equipment Room in </w:t>
      </w:r>
      <w:r w:rsidRPr="00381154">
        <w:rPr>
          <w:rFonts w:ascii="Futura Std Book" w:eastAsia="Arial" w:hAnsi="Futura Std Book" w:cs="Arial"/>
          <w:color w:val="auto"/>
          <w:sz w:val="22"/>
          <w:szCs w:val="22"/>
          <w:lang w:val="en-US" w:eastAsia="en-US"/>
        </w:rPr>
        <w:t>Akabel complex</w:t>
      </w:r>
      <w:r w:rsidRPr="00857C7D">
        <w:rPr>
          <w:rFonts w:ascii="Futura Std Book" w:eastAsia="Arial" w:hAnsi="Futura Std Book" w:cs="Arial"/>
          <w:color w:val="auto"/>
          <w:sz w:val="22"/>
          <w:szCs w:val="22"/>
          <w:lang w:val="en-US" w:eastAsia="en-US"/>
        </w:rPr>
        <w:t xml:space="preserve">, a </w:t>
      </w:r>
      <w:r w:rsidR="00E0659F" w:rsidRPr="00381154">
        <w:rPr>
          <w:rFonts w:ascii="Futura Std Book" w:eastAsia="Arial" w:hAnsi="Futura Std Book" w:cs="Arial"/>
          <w:color w:val="auto"/>
          <w:sz w:val="22"/>
          <w:szCs w:val="22"/>
          <w:lang w:val="en-US" w:eastAsia="en-US"/>
        </w:rPr>
        <w:t xml:space="preserve">total </w:t>
      </w:r>
      <w:r w:rsidRPr="00857C7D">
        <w:rPr>
          <w:rFonts w:ascii="Futura Std Book" w:eastAsia="Arial" w:hAnsi="Futura Std Book" w:cs="Arial"/>
          <w:color w:val="auto"/>
          <w:sz w:val="22"/>
          <w:szCs w:val="22"/>
          <w:lang w:val="en-US" w:eastAsia="en-US"/>
        </w:rPr>
        <w:t xml:space="preserve">distance of about </w:t>
      </w:r>
      <w:r w:rsidR="00D909A7">
        <w:rPr>
          <w:rFonts w:ascii="Futura Std Book" w:eastAsia="Arial" w:hAnsi="Futura Std Book" w:cs="Arial"/>
          <w:color w:val="auto"/>
          <w:sz w:val="22"/>
          <w:szCs w:val="22"/>
          <w:lang w:val="en-US" w:eastAsia="en-US"/>
        </w:rPr>
        <w:t>8.2</w:t>
      </w:r>
      <w:r w:rsidRPr="00857C7D">
        <w:rPr>
          <w:rFonts w:ascii="Futura Std Book" w:eastAsia="Arial" w:hAnsi="Futura Std Book" w:cs="Arial"/>
          <w:color w:val="auto"/>
          <w:sz w:val="22"/>
          <w:szCs w:val="22"/>
          <w:lang w:val="en-US" w:eastAsia="en-US"/>
        </w:rPr>
        <w:t xml:space="preserve">km. </w:t>
      </w:r>
      <w:r w:rsidRPr="00381154">
        <w:rPr>
          <w:rFonts w:ascii="Futura Std Book" w:eastAsia="Arial" w:hAnsi="Futura Std Book" w:cs="Arial"/>
          <w:color w:val="auto"/>
          <w:sz w:val="22"/>
          <w:szCs w:val="22"/>
          <w:lang w:val="en-US" w:eastAsia="en-US"/>
        </w:rPr>
        <w:t xml:space="preserve">almost the entire length </w:t>
      </w:r>
      <w:r w:rsidR="00AE500D" w:rsidRPr="00381154">
        <w:rPr>
          <w:rFonts w:ascii="Futura Std Book" w:eastAsia="Arial" w:hAnsi="Futura Std Book" w:cs="Arial"/>
          <w:color w:val="auto"/>
          <w:sz w:val="22"/>
          <w:szCs w:val="22"/>
          <w:lang w:val="en-US" w:eastAsia="en-US"/>
        </w:rPr>
        <w:t xml:space="preserve">of the cable </w:t>
      </w:r>
      <w:r w:rsidR="00D909A7">
        <w:rPr>
          <w:rFonts w:ascii="Futura Std Book" w:eastAsia="Arial" w:hAnsi="Futura Std Book" w:cs="Arial"/>
          <w:color w:val="auto"/>
          <w:sz w:val="22"/>
          <w:szCs w:val="22"/>
          <w:lang w:val="en-US" w:eastAsia="en-US"/>
        </w:rPr>
        <w:t>shall</w:t>
      </w:r>
      <w:r w:rsidRPr="00381154">
        <w:rPr>
          <w:rFonts w:ascii="Futura Std Book" w:eastAsia="Arial" w:hAnsi="Futura Std Book" w:cs="Arial"/>
          <w:color w:val="auto"/>
          <w:sz w:val="22"/>
          <w:szCs w:val="22"/>
          <w:lang w:val="en-US" w:eastAsia="en-US"/>
        </w:rPr>
        <w:t xml:space="preserve"> pass through</w:t>
      </w:r>
      <w:r w:rsidRPr="00857C7D">
        <w:rPr>
          <w:rFonts w:ascii="Futura Std Book" w:eastAsia="Arial" w:hAnsi="Futura Std Book" w:cs="Arial"/>
          <w:color w:val="auto"/>
          <w:sz w:val="22"/>
          <w:szCs w:val="22"/>
          <w:lang w:val="en-US" w:eastAsia="en-US"/>
        </w:rPr>
        <w:t xml:space="preserve"> swamp</w:t>
      </w:r>
      <w:r w:rsidR="00F0336B" w:rsidRPr="00381154">
        <w:rPr>
          <w:rFonts w:ascii="Futura Std Book" w:eastAsia="Arial" w:hAnsi="Futura Std Book" w:cs="Arial"/>
          <w:color w:val="auto"/>
          <w:sz w:val="22"/>
          <w:szCs w:val="22"/>
          <w:lang w:val="en-US" w:eastAsia="en-US"/>
        </w:rPr>
        <w:t xml:space="preserve"> and </w:t>
      </w:r>
      <w:r w:rsidRPr="00857C7D">
        <w:rPr>
          <w:rFonts w:ascii="Futura Std Book" w:eastAsia="Arial" w:hAnsi="Futura Std Book" w:cs="Arial"/>
          <w:color w:val="auto"/>
          <w:sz w:val="22"/>
          <w:szCs w:val="22"/>
          <w:lang w:val="en-US" w:eastAsia="en-US"/>
        </w:rPr>
        <w:t>marsh</w:t>
      </w:r>
      <w:r w:rsidR="00F0336B" w:rsidRPr="00381154">
        <w:rPr>
          <w:rFonts w:ascii="Futura Std Book" w:eastAsia="Arial" w:hAnsi="Futura Std Book" w:cs="Arial"/>
          <w:color w:val="auto"/>
          <w:sz w:val="22"/>
          <w:szCs w:val="22"/>
          <w:lang w:val="en-US" w:eastAsia="en-US"/>
        </w:rPr>
        <w:t>y terrain with few section on</w:t>
      </w:r>
      <w:r w:rsidRPr="00857C7D">
        <w:rPr>
          <w:rFonts w:ascii="Futura Std Book" w:eastAsia="Arial" w:hAnsi="Futura Std Book" w:cs="Arial"/>
          <w:color w:val="auto"/>
          <w:sz w:val="22"/>
          <w:szCs w:val="22"/>
          <w:lang w:val="en-US" w:eastAsia="en-US"/>
        </w:rPr>
        <w:t xml:space="preserve"> dry land.  </w:t>
      </w:r>
    </w:p>
    <w:p w14:paraId="56D4CF72" w14:textId="4142B735" w:rsidR="00AE091A" w:rsidRPr="003171F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t xml:space="preserve">The FOC shall be laid beside the </w:t>
      </w:r>
      <w:r w:rsidR="00D117FB" w:rsidRPr="003171FD">
        <w:rPr>
          <w:rFonts w:ascii="Futura Std Book" w:eastAsia="Arial" w:hAnsi="Futura Std Book" w:cs="Arial"/>
          <w:color w:val="auto"/>
          <w:sz w:val="22"/>
          <w:szCs w:val="22"/>
          <w:lang w:val="en-US" w:eastAsia="en-US"/>
        </w:rPr>
        <w:t>18</w:t>
      </w:r>
      <w:r w:rsidRPr="003171FD">
        <w:rPr>
          <w:rFonts w:ascii="Futura Std Book" w:eastAsia="Arial" w:hAnsi="Futura Std Book" w:cs="Arial"/>
          <w:color w:val="auto"/>
          <w:sz w:val="22"/>
          <w:szCs w:val="22"/>
          <w:lang w:val="en-US" w:eastAsia="en-US"/>
        </w:rPr>
        <w:t xml:space="preserve">” x </w:t>
      </w:r>
      <w:r w:rsidR="00D117FB" w:rsidRPr="003171FD">
        <w:rPr>
          <w:rFonts w:ascii="Futura Std Book" w:eastAsia="Arial" w:hAnsi="Futura Std Book" w:cs="Arial"/>
          <w:color w:val="auto"/>
          <w:sz w:val="22"/>
          <w:szCs w:val="22"/>
          <w:lang w:val="en-US" w:eastAsia="en-US"/>
        </w:rPr>
        <w:t>8</w:t>
      </w:r>
      <w:r w:rsidRPr="003171FD">
        <w:rPr>
          <w:rFonts w:ascii="Futura Std Book" w:eastAsia="Arial" w:hAnsi="Futura Std Book" w:cs="Arial"/>
          <w:color w:val="auto"/>
          <w:sz w:val="22"/>
          <w:szCs w:val="22"/>
          <w:lang w:val="en-US" w:eastAsia="en-US"/>
        </w:rPr>
        <w:t xml:space="preserve">km </w:t>
      </w:r>
      <w:r w:rsidR="00F0336B" w:rsidRPr="003171FD">
        <w:rPr>
          <w:rFonts w:ascii="Futura Std Book" w:eastAsia="Arial" w:hAnsi="Futura Std Book" w:cs="Arial"/>
          <w:color w:val="auto"/>
          <w:sz w:val="22"/>
          <w:szCs w:val="22"/>
          <w:lang w:val="en-US" w:eastAsia="en-US"/>
        </w:rPr>
        <w:t xml:space="preserve">BBOU to Elepa Pipeline system and </w:t>
      </w:r>
      <w:r w:rsidR="00D117FB" w:rsidRPr="003171FD">
        <w:rPr>
          <w:rFonts w:ascii="Futura Std Book" w:eastAsia="Arial" w:hAnsi="Futura Std Book" w:cs="Arial"/>
          <w:color w:val="auto"/>
          <w:sz w:val="22"/>
          <w:szCs w:val="22"/>
          <w:lang w:val="en-US" w:eastAsia="en-US"/>
        </w:rPr>
        <w:t>28</w:t>
      </w:r>
      <w:r w:rsidR="00F0336B" w:rsidRPr="003171FD">
        <w:rPr>
          <w:rFonts w:ascii="Futura Std Book" w:eastAsia="Arial" w:hAnsi="Futura Std Book" w:cs="Arial"/>
          <w:color w:val="auto"/>
          <w:sz w:val="22"/>
          <w:szCs w:val="22"/>
          <w:lang w:val="en-US" w:eastAsia="en-US"/>
        </w:rPr>
        <w:t>” x 32Km El</w:t>
      </w:r>
      <w:r w:rsidR="00D909A7" w:rsidRPr="003171FD">
        <w:rPr>
          <w:rFonts w:ascii="Futura Std Book" w:eastAsia="Arial" w:hAnsi="Futura Std Book" w:cs="Arial"/>
          <w:color w:val="auto"/>
          <w:sz w:val="22"/>
          <w:szCs w:val="22"/>
          <w:lang w:val="en-US" w:eastAsia="en-US"/>
        </w:rPr>
        <w:t>e</w:t>
      </w:r>
      <w:r w:rsidR="00F0336B" w:rsidRPr="003171FD">
        <w:rPr>
          <w:rFonts w:ascii="Futura Std Book" w:eastAsia="Arial" w:hAnsi="Futura Std Book" w:cs="Arial"/>
          <w:color w:val="auto"/>
          <w:sz w:val="22"/>
          <w:szCs w:val="22"/>
          <w:lang w:val="en-US" w:eastAsia="en-US"/>
        </w:rPr>
        <w:t xml:space="preserve">pa to Akabel Pipeline system and </w:t>
      </w:r>
      <w:r w:rsidRPr="003171FD">
        <w:rPr>
          <w:rFonts w:ascii="Futura Std Book" w:eastAsia="Arial" w:hAnsi="Futura Std Book" w:cs="Arial"/>
          <w:color w:val="auto"/>
          <w:sz w:val="22"/>
          <w:szCs w:val="22"/>
          <w:lang w:val="en-US" w:eastAsia="en-US"/>
        </w:rPr>
        <w:t xml:space="preserve">traversing </w:t>
      </w:r>
      <w:r w:rsidR="00F0336B" w:rsidRPr="003171FD">
        <w:rPr>
          <w:rFonts w:ascii="Futura Std Book" w:eastAsia="Arial" w:hAnsi="Futura Std Book" w:cs="Arial"/>
          <w:color w:val="auto"/>
          <w:sz w:val="22"/>
          <w:szCs w:val="22"/>
          <w:lang w:val="en-US" w:eastAsia="en-US"/>
        </w:rPr>
        <w:t xml:space="preserve">Akabel methanol complex to </w:t>
      </w:r>
      <w:r w:rsidR="00AE091A" w:rsidRPr="003171FD">
        <w:rPr>
          <w:rFonts w:ascii="Futura Std Book" w:eastAsia="Arial" w:hAnsi="Futura Std Book" w:cs="Arial"/>
          <w:color w:val="auto"/>
          <w:sz w:val="22"/>
          <w:szCs w:val="22"/>
          <w:lang w:val="en-US" w:eastAsia="en-US"/>
        </w:rPr>
        <w:t xml:space="preserve">terminate at the control </w:t>
      </w:r>
      <w:r w:rsidR="00AE500D" w:rsidRPr="003171FD">
        <w:rPr>
          <w:rFonts w:ascii="Futura Std Book" w:eastAsia="Arial" w:hAnsi="Futura Std Book" w:cs="Arial"/>
          <w:color w:val="auto"/>
          <w:sz w:val="22"/>
          <w:szCs w:val="22"/>
          <w:lang w:val="en-US" w:eastAsia="en-US"/>
        </w:rPr>
        <w:t xml:space="preserve">cabinet </w:t>
      </w:r>
      <w:r w:rsidR="00AE091A" w:rsidRPr="003171FD">
        <w:rPr>
          <w:rFonts w:ascii="Futura Std Book" w:eastAsia="Arial" w:hAnsi="Futura Std Book" w:cs="Arial"/>
          <w:color w:val="auto"/>
          <w:sz w:val="22"/>
          <w:szCs w:val="22"/>
          <w:lang w:val="en-US" w:eastAsia="en-US"/>
        </w:rPr>
        <w:t>in the complex.</w:t>
      </w:r>
    </w:p>
    <w:p w14:paraId="05279231" w14:textId="32D3B510" w:rsidR="00857C7D" w:rsidRPr="003171FD" w:rsidRDefault="00AE091A"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t>U</w:t>
      </w:r>
      <w:r w:rsidR="00857C7D" w:rsidRPr="003171FD">
        <w:rPr>
          <w:rFonts w:ascii="Futura Std Book" w:eastAsia="Arial" w:hAnsi="Futura Std Book" w:cs="Arial"/>
          <w:color w:val="auto"/>
          <w:sz w:val="22"/>
          <w:szCs w:val="22"/>
          <w:lang w:val="en-US" w:eastAsia="en-US"/>
        </w:rPr>
        <w:t>nless</w:t>
      </w:r>
      <w:r w:rsidRPr="003171FD">
        <w:rPr>
          <w:rFonts w:ascii="Futura Std Book" w:eastAsia="Arial" w:hAnsi="Futura Std Book" w:cs="Arial"/>
          <w:color w:val="auto"/>
          <w:sz w:val="22"/>
          <w:szCs w:val="22"/>
          <w:lang w:val="en-US" w:eastAsia="en-US"/>
        </w:rPr>
        <w:t xml:space="preserve"> where it is</w:t>
      </w:r>
      <w:r w:rsidR="00857C7D" w:rsidRPr="003171FD">
        <w:rPr>
          <w:rFonts w:ascii="Futura Std Book" w:eastAsia="Arial" w:hAnsi="Futura Std Book" w:cs="Arial"/>
          <w:color w:val="auto"/>
          <w:sz w:val="22"/>
          <w:szCs w:val="22"/>
          <w:lang w:val="en-US" w:eastAsia="en-US"/>
        </w:rPr>
        <w:t xml:space="preserve"> not practicable, </w:t>
      </w:r>
      <w:r w:rsidRPr="003171FD">
        <w:rPr>
          <w:rFonts w:ascii="Futura Std Book" w:eastAsia="Arial" w:hAnsi="Futura Std Book" w:cs="Arial"/>
          <w:color w:val="auto"/>
          <w:sz w:val="22"/>
          <w:szCs w:val="22"/>
          <w:lang w:val="en-US" w:eastAsia="en-US"/>
        </w:rPr>
        <w:t xml:space="preserve">the </w:t>
      </w:r>
      <w:r w:rsidR="00857C7D" w:rsidRPr="003171FD">
        <w:rPr>
          <w:rFonts w:ascii="Futura Std Book" w:eastAsia="Arial" w:hAnsi="Futura Std Book" w:cs="Arial"/>
          <w:color w:val="auto"/>
          <w:sz w:val="22"/>
          <w:szCs w:val="22"/>
          <w:lang w:val="en-US" w:eastAsia="en-US"/>
        </w:rPr>
        <w:t xml:space="preserve">cable laying/installation </w:t>
      </w:r>
      <w:r w:rsidRPr="003171FD">
        <w:rPr>
          <w:rFonts w:ascii="Futura Std Book" w:eastAsia="Arial" w:hAnsi="Futura Std Book" w:cs="Arial"/>
          <w:color w:val="auto"/>
          <w:sz w:val="22"/>
          <w:szCs w:val="22"/>
          <w:lang w:val="en-US" w:eastAsia="en-US"/>
        </w:rPr>
        <w:t xml:space="preserve">will </w:t>
      </w:r>
      <w:r w:rsidR="00857C7D" w:rsidRPr="003171FD">
        <w:rPr>
          <w:rFonts w:ascii="Futura Std Book" w:eastAsia="Arial" w:hAnsi="Futura Std Book" w:cs="Arial"/>
          <w:color w:val="auto"/>
          <w:sz w:val="22"/>
          <w:szCs w:val="22"/>
          <w:lang w:val="en-US" w:eastAsia="en-US"/>
        </w:rPr>
        <w:t xml:space="preserve">remain within the </w:t>
      </w:r>
      <w:r w:rsidRPr="003171FD">
        <w:rPr>
          <w:rFonts w:ascii="Futura Std Book" w:eastAsia="Arial" w:hAnsi="Futura Std Book" w:cs="Arial"/>
          <w:color w:val="auto"/>
          <w:sz w:val="22"/>
          <w:szCs w:val="22"/>
          <w:lang w:val="en-US" w:eastAsia="en-US"/>
        </w:rPr>
        <w:t xml:space="preserve">Pipeline </w:t>
      </w:r>
      <w:r w:rsidR="00857C7D" w:rsidRPr="003171FD">
        <w:rPr>
          <w:rFonts w:ascii="Futura Std Book" w:eastAsia="Arial" w:hAnsi="Futura Std Book" w:cs="Arial"/>
          <w:color w:val="auto"/>
          <w:sz w:val="22"/>
          <w:szCs w:val="22"/>
          <w:lang w:val="en-US" w:eastAsia="en-US"/>
        </w:rPr>
        <w:t xml:space="preserve">right of way. </w:t>
      </w:r>
    </w:p>
    <w:p w14:paraId="7ED5F08A" w14:textId="4FA834F9" w:rsidR="00F75F00" w:rsidRPr="00857C7D" w:rsidRDefault="00F75F00"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Pr>
          <w:rFonts w:ascii="Futura Std Book" w:eastAsia="Arial" w:hAnsi="Futura Std Book" w:cs="Arial"/>
          <w:color w:val="auto"/>
          <w:sz w:val="22"/>
          <w:szCs w:val="22"/>
          <w:lang w:val="en-US" w:eastAsia="en-US"/>
        </w:rPr>
        <w:t xml:space="preserve"> shall r</w:t>
      </w:r>
      <w:r w:rsidRPr="00857C7D">
        <w:rPr>
          <w:rFonts w:ascii="Futura Std Book" w:eastAsia="Arial" w:hAnsi="Futura Std Book" w:cs="Arial"/>
          <w:color w:val="auto"/>
          <w:sz w:val="22"/>
          <w:szCs w:val="22"/>
          <w:lang w:val="en-US" w:eastAsia="en-US"/>
        </w:rPr>
        <w:t xml:space="preserve">eview </w:t>
      </w:r>
      <w:r w:rsidRPr="00F75F00">
        <w:rPr>
          <w:rFonts w:ascii="Futura Std Book" w:eastAsia="Arial" w:hAnsi="Futura Std Book" w:cs="Arial"/>
          <w:color w:val="auto"/>
          <w:sz w:val="22"/>
          <w:szCs w:val="22"/>
          <w:lang w:val="en-US" w:eastAsia="en-US"/>
        </w:rPr>
        <w:t>all the associated FEED deliverables and documentation and update in Detail E</w:t>
      </w:r>
      <w:r w:rsidRPr="00857C7D">
        <w:rPr>
          <w:rFonts w:ascii="Futura Std Book" w:eastAsia="Arial" w:hAnsi="Futura Std Book" w:cs="Arial"/>
          <w:color w:val="auto"/>
          <w:sz w:val="22"/>
          <w:szCs w:val="22"/>
          <w:lang w:val="en-US" w:eastAsia="en-US"/>
        </w:rPr>
        <w:t xml:space="preserve">ngineering </w:t>
      </w:r>
      <w:r w:rsidRPr="00F75F00">
        <w:rPr>
          <w:rFonts w:ascii="Futura Std Book" w:eastAsia="Arial" w:hAnsi="Futura Std Book" w:cs="Arial"/>
          <w:color w:val="auto"/>
          <w:sz w:val="22"/>
          <w:szCs w:val="22"/>
          <w:lang w:val="en-US" w:eastAsia="en-US"/>
        </w:rPr>
        <w:t xml:space="preserve">that will lead to a fit for purposed documentations required for procurement, installation and commissioning of the FOC </w:t>
      </w:r>
      <w:r w:rsidRPr="00857C7D">
        <w:rPr>
          <w:rFonts w:ascii="Futura Std Book" w:eastAsia="Arial" w:hAnsi="Futura Std Book" w:cs="Arial"/>
          <w:color w:val="auto"/>
          <w:sz w:val="22"/>
          <w:szCs w:val="22"/>
          <w:lang w:val="en-US" w:eastAsia="en-US"/>
        </w:rPr>
        <w:t xml:space="preserve">and </w:t>
      </w:r>
      <w:r w:rsidRPr="00F75F00">
        <w:rPr>
          <w:rFonts w:ascii="Futura Std Book" w:eastAsia="Arial" w:hAnsi="Futura Std Book" w:cs="Arial"/>
          <w:color w:val="auto"/>
          <w:sz w:val="22"/>
          <w:szCs w:val="22"/>
          <w:lang w:val="en-US" w:eastAsia="en-US"/>
        </w:rPr>
        <w:t xml:space="preserve">telecommunication systems. </w:t>
      </w:r>
    </w:p>
    <w:p w14:paraId="5A202323" w14:textId="2BBDC980"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857C7D">
        <w:rPr>
          <w:rFonts w:ascii="Futura Std Book" w:eastAsia="Arial" w:hAnsi="Futura Std Book" w:cs="Arial"/>
          <w:color w:val="auto"/>
          <w:sz w:val="22"/>
          <w:szCs w:val="22"/>
          <w:lang w:val="en-US" w:eastAsia="en-US"/>
        </w:rPr>
        <w:t xml:space="preserve"> shall be responsible for the design/engineering, manufactur</w:t>
      </w:r>
      <w:r w:rsidR="00D909A7">
        <w:rPr>
          <w:rFonts w:ascii="Futura Std Book" w:eastAsia="Arial" w:hAnsi="Futura Std Book" w:cs="Arial"/>
          <w:color w:val="auto"/>
          <w:sz w:val="22"/>
          <w:szCs w:val="22"/>
          <w:lang w:val="en-US" w:eastAsia="en-US"/>
        </w:rPr>
        <w:t xml:space="preserve">e, </w:t>
      </w:r>
      <w:r w:rsidRPr="00857C7D">
        <w:rPr>
          <w:rFonts w:ascii="Futura Std Book" w:eastAsia="Arial" w:hAnsi="Futura Std Book" w:cs="Arial"/>
          <w:color w:val="auto"/>
          <w:sz w:val="22"/>
          <w:szCs w:val="22"/>
          <w:lang w:val="en-US" w:eastAsia="en-US"/>
        </w:rPr>
        <w:t xml:space="preserve">procure, installation, end terminations, and testing of the optical fibre cables with associated spare accessories necessary for commissioning as well as the 2 year running spares. The design shall provide for extra cable lengths to be coiled up at appropriate distances to facilitate repairs without the need for procurement of additional cable lengths. </w:t>
      </w:r>
      <w:r w:rsidR="00E60E57">
        <w:rPr>
          <w:rFonts w:ascii="Futura Std Book" w:eastAsia="Arial" w:hAnsi="Futura Std Book" w:cs="Arial"/>
          <w:color w:val="auto"/>
          <w:sz w:val="22"/>
          <w:szCs w:val="22"/>
          <w:lang w:val="en-US" w:eastAsia="en-US"/>
        </w:rPr>
        <w:t>CONTRACTOR</w:t>
      </w:r>
      <w:r w:rsidRPr="00857C7D">
        <w:rPr>
          <w:rFonts w:ascii="Futura Std Book" w:eastAsia="Arial" w:hAnsi="Futura Std Book" w:cs="Arial"/>
          <w:color w:val="auto"/>
          <w:sz w:val="22"/>
          <w:szCs w:val="22"/>
          <w:lang w:val="en-US" w:eastAsia="en-US"/>
        </w:rPr>
        <w:t xml:space="preserve"> to earmark an extra 10% of the nominal cable length to accommodate this requirement. </w:t>
      </w:r>
    </w:p>
    <w:p w14:paraId="1DF0DE8B" w14:textId="1FFEDAB0"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857C7D">
        <w:rPr>
          <w:rFonts w:ascii="Futura Std Book" w:eastAsia="Arial" w:hAnsi="Futura Std Book" w:cs="Arial"/>
          <w:color w:val="auto"/>
          <w:sz w:val="22"/>
          <w:szCs w:val="22"/>
          <w:lang w:val="en-US" w:eastAsia="en-US"/>
        </w:rPr>
        <w:t xml:space="preserve"> shall conduct an independent survey to gather all necessary data/</w:t>
      </w:r>
      <w:r w:rsidR="00AE500D" w:rsidRPr="00381154">
        <w:rPr>
          <w:rFonts w:ascii="Futura Std Book" w:eastAsia="Arial" w:hAnsi="Futura Std Book" w:cs="Arial"/>
          <w:color w:val="auto"/>
          <w:sz w:val="22"/>
          <w:szCs w:val="22"/>
          <w:lang w:val="en-US" w:eastAsia="en-US"/>
        </w:rPr>
        <w:t>information and</w:t>
      </w:r>
      <w:r w:rsidRPr="00857C7D">
        <w:rPr>
          <w:rFonts w:ascii="Futura Std Book" w:eastAsia="Arial" w:hAnsi="Futura Std Book" w:cs="Arial"/>
          <w:color w:val="auto"/>
          <w:sz w:val="22"/>
          <w:szCs w:val="22"/>
          <w:lang w:val="en-US" w:eastAsia="en-US"/>
        </w:rPr>
        <w:t xml:space="preserve"> ascertain the various environmental conditions where the FOC shall traverse to determine cable coating/protection specifications, possible installation method, best splice point locations, splice housing specifications, and so on.</w:t>
      </w:r>
    </w:p>
    <w:p w14:paraId="3C963265" w14:textId="77777777" w:rsidR="00857C7D" w:rsidRPr="003171F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t>The FOC shall be of 48 core single mode fibres type ITU – T G 652D </w:t>
      </w:r>
    </w:p>
    <w:p w14:paraId="6918137F" w14:textId="364D6A14"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857C7D">
        <w:rPr>
          <w:rFonts w:ascii="Futura Std Book" w:eastAsia="Arial" w:hAnsi="Futura Std Book" w:cs="Arial"/>
          <w:color w:val="auto"/>
          <w:sz w:val="22"/>
          <w:szCs w:val="22"/>
          <w:lang w:val="en-US" w:eastAsia="en-US"/>
        </w:rPr>
        <w:t xml:space="preserve"> shall determine the method of the FOC installation in relation to the pipeline</w:t>
      </w:r>
    </w:p>
    <w:p w14:paraId="5BB0E1ED" w14:textId="77777777"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The optic fibre cable shall be constructed with as minimal joints (splice points) as feasible, and also to the relevant IEC 60794 standard</w:t>
      </w:r>
    </w:p>
    <w:p w14:paraId="2BD8256E" w14:textId="77777777"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lastRenderedPageBreak/>
        <w:t>Optical fibre cable connectors shall be either LC-type (Lucent connectors) IEC 61754-20 or IEC 61754-4 SC-type (subscriber/standard connectors) depending</w:t>
      </w:r>
      <w:r w:rsidRPr="00857C7D">
        <w:rPr>
          <w:rFonts w:ascii="Futura Std Book" w:eastAsia="Arial" w:hAnsi="Futura Std Book" w:cs="Arial"/>
          <w:color w:val="auto"/>
          <w:sz w:val="22"/>
          <w:szCs w:val="22"/>
          <w:lang w:val="en-US" w:eastAsia="en-US"/>
        </w:rPr>
        <w:t xml:space="preserve"> on the equipment interfaces, but not a mixture of connector types. </w:t>
      </w:r>
    </w:p>
    <w:p w14:paraId="1E20A8C2" w14:textId="77777777"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Optical fibre cable patch panels shall be of a type suitable for use with the connectors, where conversion of any one connector can be easily changed to the other type within the same panel. </w:t>
      </w:r>
    </w:p>
    <w:p w14:paraId="65F6CC01" w14:textId="77777777"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The patch panel shall include a cover to protect the fibre from physical damage, exposure to moisture or other corrosive elements. </w:t>
      </w:r>
    </w:p>
    <w:p w14:paraId="47FD1EAD" w14:textId="77777777"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The patch panel shall have a high density to conserve space but shall conform to cable management requirements.</w:t>
      </w:r>
    </w:p>
    <w:p w14:paraId="548EA44B" w14:textId="77777777"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Where data cabinets are used, all such cabinets shall have removable and hinge reversible doors with transparent glass panels. </w:t>
      </w:r>
    </w:p>
    <w:p w14:paraId="7F41BC17" w14:textId="77777777"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Side panels shall be removable to permit access to cables and equipment. All equipment shall be connected to the earth bus bar. Enclosed data cabinets shall have ventilation roofs and fans. </w:t>
      </w:r>
    </w:p>
    <w:p w14:paraId="17D9BF4F" w14:textId="297A9356"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857C7D">
        <w:rPr>
          <w:rFonts w:ascii="Futura Std Book" w:eastAsia="Arial" w:hAnsi="Futura Std Book" w:cs="Arial"/>
          <w:color w:val="auto"/>
          <w:sz w:val="22"/>
          <w:szCs w:val="22"/>
          <w:lang w:val="en-US" w:eastAsia="en-US"/>
        </w:rPr>
        <w:t xml:space="preserve"> shall make provision for the testing of the FOC with the relevant </w:t>
      </w:r>
      <w:r w:rsidR="005604AD" w:rsidRPr="00381154">
        <w:rPr>
          <w:rFonts w:ascii="Futura Std Book" w:eastAsia="Arial" w:hAnsi="Futura Std Book" w:cs="Arial"/>
          <w:color w:val="auto"/>
          <w:sz w:val="22"/>
          <w:szCs w:val="22"/>
          <w:lang w:val="en-US" w:eastAsia="en-US"/>
        </w:rPr>
        <w:t>Owner</w:t>
      </w:r>
      <w:r w:rsidRPr="00857C7D">
        <w:rPr>
          <w:rFonts w:ascii="Futura Std Book" w:eastAsia="Arial" w:hAnsi="Futura Std Book" w:cs="Arial"/>
          <w:color w:val="auto"/>
          <w:sz w:val="22"/>
          <w:szCs w:val="22"/>
          <w:lang w:val="en-US" w:eastAsia="en-US"/>
        </w:rPr>
        <w:t xml:space="preserve"> personnel at the OEM location prior to shipment to Nigeria.</w:t>
      </w:r>
    </w:p>
    <w:p w14:paraId="178D0468" w14:textId="3B96A6C6" w:rsidR="00857C7D" w:rsidRDefault="00381154" w:rsidP="00DA33D5">
      <w:pPr>
        <w:pStyle w:val="Heading2"/>
        <w:tabs>
          <w:tab w:val="clear" w:pos="5954"/>
        </w:tabs>
        <w:suppressAutoHyphens/>
        <w:spacing w:before="240" w:line="300" w:lineRule="auto"/>
        <w:ind w:left="851" w:hanging="851"/>
      </w:pPr>
      <w:bookmarkStart w:id="357" w:name="_Toc372192880"/>
      <w:bookmarkStart w:id="358" w:name="_Toc372615544"/>
      <w:bookmarkStart w:id="359" w:name="_Toc373135647"/>
      <w:bookmarkStart w:id="360" w:name="_Toc215755627"/>
      <w:r w:rsidRPr="00857C7D">
        <w:t xml:space="preserve">Installation </w:t>
      </w:r>
      <w:r>
        <w:t>a</w:t>
      </w:r>
      <w:r w:rsidRPr="00857C7D">
        <w:t>nd Hook-Up</w:t>
      </w:r>
      <w:bookmarkEnd w:id="357"/>
      <w:r w:rsidRPr="00857C7D">
        <w:t xml:space="preserve"> </w:t>
      </w:r>
      <w:r>
        <w:t>of</w:t>
      </w:r>
      <w:r w:rsidR="00857C7D" w:rsidRPr="00857C7D">
        <w:t xml:space="preserve"> fiber optic cable</w:t>
      </w:r>
      <w:bookmarkEnd w:id="358"/>
      <w:bookmarkEnd w:id="359"/>
      <w:bookmarkEnd w:id="360"/>
    </w:p>
    <w:p w14:paraId="17EEC0EE" w14:textId="77777777"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The Scope of Work includes Project Management, Detailed Design, all other necessary Engineering, Procurement for the;</w:t>
      </w:r>
    </w:p>
    <w:p w14:paraId="3D6C3850" w14:textId="77777777" w:rsidR="00857C7D" w:rsidRPr="00857C7D" w:rsidRDefault="00857C7D" w:rsidP="00A7493C">
      <w:pPr>
        <w:widowControl w:val="0"/>
        <w:numPr>
          <w:ilvl w:val="4"/>
          <w:numId w:val="20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Manufacture, Testing and supply of the Fibre Optic Cable System</w:t>
      </w:r>
    </w:p>
    <w:p w14:paraId="7BB92455" w14:textId="41F4591C" w:rsidR="00857C7D" w:rsidRPr="00857C7D" w:rsidRDefault="00857C7D" w:rsidP="00A7493C">
      <w:pPr>
        <w:widowControl w:val="0"/>
        <w:numPr>
          <w:ilvl w:val="4"/>
          <w:numId w:val="204"/>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Load out, Transport, Installation and Pre-commissioning including on-site Commissioning and </w:t>
      </w:r>
      <w:r w:rsidR="00D909A7" w:rsidRPr="00857C7D">
        <w:rPr>
          <w:rFonts w:ascii="Futura Std Book" w:eastAsia="Arial" w:hAnsi="Futura Std Book" w:cs="Arial"/>
          <w:color w:val="auto"/>
          <w:sz w:val="22"/>
          <w:szCs w:val="22"/>
          <w:lang w:val="en-US" w:eastAsia="en-US"/>
        </w:rPr>
        <w:t>Start-</w:t>
      </w:r>
      <w:r w:rsidR="00E60E57">
        <w:rPr>
          <w:rFonts w:ascii="Futura Std Book" w:eastAsia="Arial" w:hAnsi="Futura Std Book" w:cs="Arial"/>
          <w:color w:val="auto"/>
          <w:sz w:val="22"/>
          <w:szCs w:val="22"/>
          <w:lang w:val="en-US" w:eastAsia="en-US"/>
        </w:rPr>
        <w:t>u</w:t>
      </w:r>
      <w:r w:rsidR="00D909A7" w:rsidRPr="00857C7D">
        <w:rPr>
          <w:rFonts w:ascii="Futura Std Book" w:eastAsia="Arial" w:hAnsi="Futura Std Book" w:cs="Arial"/>
          <w:color w:val="auto"/>
          <w:sz w:val="22"/>
          <w:szCs w:val="22"/>
          <w:lang w:val="en-US" w:eastAsia="en-US"/>
        </w:rPr>
        <w:t xml:space="preserve">p </w:t>
      </w:r>
      <w:r w:rsidRPr="00857C7D">
        <w:rPr>
          <w:rFonts w:ascii="Futura Std Book" w:eastAsia="Arial" w:hAnsi="Futura Std Book" w:cs="Arial"/>
          <w:color w:val="auto"/>
          <w:sz w:val="22"/>
          <w:szCs w:val="22"/>
          <w:lang w:val="en-US" w:eastAsia="en-US"/>
        </w:rPr>
        <w:t>support</w:t>
      </w:r>
    </w:p>
    <w:p w14:paraId="08B3D7D4" w14:textId="00678063"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857C7D">
        <w:rPr>
          <w:rFonts w:ascii="Futura Std Book" w:eastAsia="Arial" w:hAnsi="Futura Std Book" w:cs="Arial"/>
          <w:color w:val="auto"/>
          <w:sz w:val="22"/>
          <w:szCs w:val="22"/>
          <w:lang w:val="en-US" w:eastAsia="en-US"/>
        </w:rPr>
        <w:t xml:space="preserve"> shall ensure that the WORK complies with the requirements </w:t>
      </w:r>
      <w:r w:rsidRPr="003171FD">
        <w:rPr>
          <w:rFonts w:ascii="Futura Std Book" w:eastAsia="Arial" w:hAnsi="Futura Std Book" w:cs="Arial"/>
          <w:color w:val="auto"/>
          <w:sz w:val="22"/>
          <w:szCs w:val="22"/>
          <w:lang w:val="en-US" w:eastAsia="en-US"/>
        </w:rPr>
        <w:t>in Appendix A, “Fibre Optic Cable Functional and Technical Specification”, and</w:t>
      </w:r>
      <w:r w:rsidRPr="00857C7D">
        <w:rPr>
          <w:rFonts w:ascii="Futura Std Book" w:eastAsia="Arial" w:hAnsi="Futura Std Book" w:cs="Arial"/>
          <w:color w:val="auto"/>
          <w:sz w:val="22"/>
          <w:szCs w:val="22"/>
          <w:lang w:val="en-US" w:eastAsia="en-US"/>
        </w:rPr>
        <w:t xml:space="preserve"> shall meet the overall performance requirements.</w:t>
      </w:r>
    </w:p>
    <w:p w14:paraId="766B98BC" w14:textId="20C515DE" w:rsidR="00857C7D" w:rsidRPr="00857C7D" w:rsidRDefault="00E60E57"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CONTRACTOR</w:t>
      </w:r>
      <w:r w:rsidR="00857C7D" w:rsidRPr="00857C7D">
        <w:rPr>
          <w:rFonts w:ascii="Futura Std Book" w:eastAsia="Arial" w:hAnsi="Futura Std Book" w:cs="Arial"/>
          <w:color w:val="auto"/>
          <w:sz w:val="22"/>
          <w:szCs w:val="22"/>
          <w:lang w:val="en-US" w:eastAsia="en-US"/>
        </w:rPr>
        <w:t xml:space="preserve"> shall provide all necessary Testing of all major System elements, systems and sub-systems; and of the complete, integrated System. </w:t>
      </w:r>
      <w:r>
        <w:rPr>
          <w:rFonts w:ascii="Futura Std Book" w:eastAsia="Arial" w:hAnsi="Futura Std Book" w:cs="Arial"/>
          <w:color w:val="auto"/>
          <w:sz w:val="22"/>
          <w:szCs w:val="22"/>
          <w:lang w:val="en-US" w:eastAsia="en-US"/>
        </w:rPr>
        <w:t>CONTRACTOR</w:t>
      </w:r>
      <w:r w:rsidR="00857C7D" w:rsidRPr="00857C7D">
        <w:rPr>
          <w:rFonts w:ascii="Futura Std Book" w:eastAsia="Arial" w:hAnsi="Futura Std Book" w:cs="Arial"/>
          <w:color w:val="auto"/>
          <w:sz w:val="22"/>
          <w:szCs w:val="22"/>
          <w:lang w:val="en-US" w:eastAsia="en-US"/>
        </w:rPr>
        <w:t xml:space="preserve"> shall be responsible for isolating and correcting any problems that arise during any testing phase that either preclude the contractual requirements from being met or cannot be explained to the full satisfaction of the </w:t>
      </w:r>
      <w:r w:rsidR="00DB25EC">
        <w:rPr>
          <w:rFonts w:ascii="Futura Std Book" w:eastAsia="Arial" w:hAnsi="Futura Std Book" w:cs="Arial"/>
          <w:color w:val="auto"/>
          <w:sz w:val="22"/>
          <w:szCs w:val="22"/>
          <w:lang w:val="en-US" w:eastAsia="en-US"/>
        </w:rPr>
        <w:t>OWNER</w:t>
      </w:r>
      <w:r w:rsidR="00857C7D" w:rsidRPr="00857C7D">
        <w:rPr>
          <w:rFonts w:ascii="Futura Std Book" w:eastAsia="Arial" w:hAnsi="Futura Std Book" w:cs="Arial"/>
          <w:color w:val="auto"/>
          <w:sz w:val="22"/>
          <w:szCs w:val="22"/>
          <w:lang w:val="en-US" w:eastAsia="en-US"/>
        </w:rPr>
        <w:t>.</w:t>
      </w:r>
    </w:p>
    <w:p w14:paraId="18CF5165" w14:textId="3745AA98" w:rsidR="00857C7D" w:rsidRPr="00857C7D" w:rsidRDefault="00E60E57"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CONTRACTOR</w:t>
      </w:r>
      <w:r w:rsidR="00857C7D" w:rsidRPr="00857C7D">
        <w:rPr>
          <w:rFonts w:ascii="Futura Std Book" w:eastAsia="Arial" w:hAnsi="Futura Std Book" w:cs="Arial"/>
          <w:color w:val="auto"/>
          <w:sz w:val="22"/>
          <w:szCs w:val="22"/>
          <w:lang w:val="en-US" w:eastAsia="en-US"/>
        </w:rPr>
        <w:t xml:space="preserve"> shall provide all necessary installation services and equipment required for the successful delivery, and to meet the Performance Requirements </w:t>
      </w:r>
      <w:r w:rsidR="00857C7D" w:rsidRPr="00857C7D">
        <w:rPr>
          <w:rFonts w:ascii="Futura Std Book" w:eastAsia="Arial" w:hAnsi="Futura Std Book" w:cs="Arial"/>
          <w:color w:val="auto"/>
          <w:sz w:val="22"/>
          <w:szCs w:val="22"/>
          <w:lang w:val="en-US" w:eastAsia="en-US"/>
        </w:rPr>
        <w:lastRenderedPageBreak/>
        <w:t>for the System, which shall include but not limited to:</w:t>
      </w:r>
    </w:p>
    <w:p w14:paraId="64725526" w14:textId="57800120" w:rsidR="00857C7D" w:rsidRDefault="00857C7D" w:rsidP="00A7493C">
      <w:pPr>
        <w:widowControl w:val="0"/>
        <w:numPr>
          <w:ilvl w:val="4"/>
          <w:numId w:val="20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Secure all the construction licenses and/or permits required. </w:t>
      </w:r>
    </w:p>
    <w:p w14:paraId="64B8059C" w14:textId="247A68CF" w:rsidR="00792C50" w:rsidRPr="00857C7D" w:rsidRDefault="00792C50" w:rsidP="00A7493C">
      <w:pPr>
        <w:widowControl w:val="0"/>
        <w:numPr>
          <w:ilvl w:val="4"/>
          <w:numId w:val="20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Perform site surveys</w:t>
      </w:r>
      <w:r>
        <w:rPr>
          <w:rFonts w:ascii="Futura Std Book" w:eastAsia="Arial" w:hAnsi="Futura Std Book" w:cs="Arial"/>
          <w:color w:val="auto"/>
          <w:sz w:val="22"/>
          <w:szCs w:val="22"/>
          <w:lang w:val="en-US" w:eastAsia="en-US"/>
        </w:rPr>
        <w:t xml:space="preserve"> of the Pipeline stations and the Right of Way</w:t>
      </w:r>
    </w:p>
    <w:p w14:paraId="11397B42" w14:textId="25F03820" w:rsidR="00857C7D" w:rsidRDefault="00857C7D" w:rsidP="00A7493C">
      <w:pPr>
        <w:widowControl w:val="0"/>
        <w:numPr>
          <w:ilvl w:val="4"/>
          <w:numId w:val="205"/>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Verify existing route survey data </w:t>
      </w:r>
      <w:r w:rsidR="00E97BD3">
        <w:rPr>
          <w:rFonts w:ascii="Futura Std Book" w:eastAsia="Arial" w:hAnsi="Futura Std Book" w:cs="Arial"/>
          <w:color w:val="auto"/>
          <w:sz w:val="22"/>
          <w:szCs w:val="22"/>
          <w:lang w:val="en-US" w:eastAsia="en-US"/>
        </w:rPr>
        <w:t>and</w:t>
      </w:r>
      <w:r w:rsidRPr="00857C7D">
        <w:rPr>
          <w:rFonts w:ascii="Futura Std Book" w:eastAsia="Arial" w:hAnsi="Futura Std Book" w:cs="Arial"/>
          <w:color w:val="auto"/>
          <w:sz w:val="22"/>
          <w:szCs w:val="22"/>
          <w:lang w:val="en-US" w:eastAsia="en-US"/>
        </w:rPr>
        <w:t xml:space="preserve"> also surveys the cable route. </w:t>
      </w:r>
    </w:p>
    <w:p w14:paraId="0BA5DDEC" w14:textId="77777777" w:rsidR="00DB25EC" w:rsidRPr="00857C7D" w:rsidRDefault="00DB25EC" w:rsidP="00DA33D5">
      <w:pPr>
        <w:widowControl w:val="0"/>
        <w:suppressAutoHyphens/>
        <w:autoSpaceDE w:val="0"/>
        <w:autoSpaceDN w:val="0"/>
        <w:spacing w:before="0" w:line="240" w:lineRule="auto"/>
        <w:ind w:left="1985"/>
        <w:rPr>
          <w:rFonts w:ascii="Futura Std Book" w:eastAsia="Arial" w:hAnsi="Futura Std Book" w:cs="Arial"/>
          <w:color w:val="auto"/>
          <w:sz w:val="22"/>
          <w:szCs w:val="22"/>
          <w:lang w:val="en-US" w:eastAsia="en-US"/>
        </w:rPr>
      </w:pPr>
    </w:p>
    <w:p w14:paraId="0A82A371" w14:textId="0F9BD74F" w:rsidR="00DB25EC" w:rsidRPr="00857C7D" w:rsidRDefault="00E60E57" w:rsidP="00DA33D5">
      <w:pPr>
        <w:pStyle w:val="Heading3"/>
        <w:suppressAutoHyphens/>
      </w:pPr>
      <w:bookmarkStart w:id="361" w:name="_Toc372192879"/>
      <w:bookmarkStart w:id="362" w:name="_Toc372615551"/>
      <w:bookmarkStart w:id="363" w:name="_Toc373135654"/>
      <w:bookmarkStart w:id="364" w:name="_Toc215755628"/>
      <w:r w:rsidRPr="00857C7D">
        <w:t>Manufacturer’s</w:t>
      </w:r>
      <w:r w:rsidR="00DB25EC" w:rsidRPr="00857C7D">
        <w:t xml:space="preserve"> Testing</w:t>
      </w:r>
      <w:bookmarkEnd w:id="361"/>
      <w:bookmarkEnd w:id="362"/>
      <w:bookmarkEnd w:id="363"/>
      <w:bookmarkEnd w:id="364"/>
      <w:r w:rsidR="00DB25EC" w:rsidRPr="00857C7D">
        <w:t xml:space="preserve"> </w:t>
      </w:r>
    </w:p>
    <w:p w14:paraId="50C4E13E" w14:textId="6B296779" w:rsidR="00DB25EC" w:rsidRPr="00857C7D" w:rsidRDefault="00DB25EC"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00E60E57" w:rsidRPr="00857C7D">
        <w:rPr>
          <w:rFonts w:ascii="Futura Std Book" w:eastAsia="Arial" w:hAnsi="Futura Std Book" w:cs="Arial"/>
          <w:color w:val="auto"/>
          <w:sz w:val="22"/>
          <w:szCs w:val="22"/>
          <w:lang w:val="en-US" w:eastAsia="en-US"/>
        </w:rPr>
        <w:t xml:space="preserve"> </w:t>
      </w:r>
      <w:r w:rsidRPr="00857C7D">
        <w:rPr>
          <w:rFonts w:ascii="Futura Std Book" w:eastAsia="Arial" w:hAnsi="Futura Std Book" w:cs="Arial"/>
          <w:color w:val="auto"/>
          <w:sz w:val="22"/>
          <w:szCs w:val="22"/>
          <w:lang w:val="en-US" w:eastAsia="en-US"/>
        </w:rPr>
        <w:t xml:space="preserve">shall be responsible to perform the following tests and witnessed by the </w:t>
      </w:r>
      <w:r w:rsidR="00E60E57">
        <w:rPr>
          <w:rFonts w:ascii="Futura Std Book" w:eastAsia="Arial" w:hAnsi="Futura Std Book" w:cs="Arial"/>
          <w:color w:val="auto"/>
          <w:sz w:val="22"/>
          <w:szCs w:val="22"/>
          <w:lang w:val="en-US" w:eastAsia="en-US"/>
        </w:rPr>
        <w:t>Owner</w:t>
      </w:r>
      <w:r w:rsidRPr="00857C7D">
        <w:rPr>
          <w:rFonts w:ascii="Futura Std Book" w:eastAsia="Arial" w:hAnsi="Futura Std Book" w:cs="Arial"/>
          <w:color w:val="auto"/>
          <w:sz w:val="22"/>
          <w:szCs w:val="22"/>
          <w:lang w:val="en-US" w:eastAsia="en-US"/>
        </w:rPr>
        <w:t xml:space="preserve"> representative during manufacture.</w:t>
      </w:r>
    </w:p>
    <w:p w14:paraId="2C01F465" w14:textId="77777777" w:rsidR="00DB25EC" w:rsidRPr="00857C7D" w:rsidRDefault="00DB25EC" w:rsidP="00A7493C">
      <w:pPr>
        <w:widowControl w:val="0"/>
        <w:numPr>
          <w:ilvl w:val="4"/>
          <w:numId w:val="21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Factory Acceptance</w:t>
      </w:r>
    </w:p>
    <w:p w14:paraId="62099D9B" w14:textId="77777777" w:rsidR="00DB25EC" w:rsidRPr="00857C7D" w:rsidRDefault="00DB25EC" w:rsidP="00A7493C">
      <w:pPr>
        <w:widowControl w:val="0"/>
        <w:numPr>
          <w:ilvl w:val="4"/>
          <w:numId w:val="218"/>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System Assembly</w:t>
      </w:r>
    </w:p>
    <w:p w14:paraId="1298C7C7" w14:textId="77777777" w:rsidR="00DB25EC" w:rsidRPr="00857C7D" w:rsidRDefault="00DB25EC"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p>
    <w:p w14:paraId="5E59AC83" w14:textId="77777777" w:rsidR="00857C7D" w:rsidRPr="00857C7D" w:rsidRDefault="00857C7D" w:rsidP="00DA33D5">
      <w:pPr>
        <w:pStyle w:val="Heading2"/>
        <w:tabs>
          <w:tab w:val="clear" w:pos="5954"/>
        </w:tabs>
        <w:suppressAutoHyphens/>
        <w:spacing w:before="240" w:line="300" w:lineRule="auto"/>
        <w:ind w:left="851" w:hanging="851"/>
      </w:pPr>
      <w:bookmarkStart w:id="365" w:name="_Toc372192875"/>
      <w:bookmarkStart w:id="366" w:name="_Toc372615545"/>
      <w:bookmarkStart w:id="367" w:name="_Toc373135648"/>
      <w:bookmarkStart w:id="368" w:name="_Toc215755629"/>
      <w:r w:rsidRPr="00857C7D">
        <w:t>Cable Manufacture &amp; Procurement</w:t>
      </w:r>
      <w:bookmarkEnd w:id="365"/>
      <w:bookmarkEnd w:id="366"/>
      <w:bookmarkEnd w:id="367"/>
      <w:bookmarkEnd w:id="368"/>
      <w:r w:rsidRPr="00857C7D">
        <w:t xml:space="preserve"> </w:t>
      </w:r>
    </w:p>
    <w:p w14:paraId="313C127B" w14:textId="074AD035" w:rsidR="00857C7D" w:rsidRPr="00857C7D" w:rsidRDefault="00E60E57"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Contractor</w:t>
      </w:r>
      <w:r w:rsidR="00857C7D" w:rsidRPr="00857C7D">
        <w:rPr>
          <w:rFonts w:ascii="Futura Std Book" w:eastAsia="Arial" w:hAnsi="Futura Std Book" w:cs="Arial"/>
          <w:color w:val="auto"/>
          <w:sz w:val="22"/>
          <w:szCs w:val="22"/>
          <w:lang w:val="en-US" w:eastAsia="en-US"/>
        </w:rPr>
        <w:t xml:space="preserve"> shall manufacture and/or supply all the necessary equipment and materials required to meet the Performance Requirements for the System.  </w:t>
      </w:r>
      <w:r>
        <w:rPr>
          <w:rFonts w:ascii="Futura Std Book" w:eastAsia="Arial" w:hAnsi="Futura Std Book" w:cs="Arial"/>
          <w:color w:val="auto"/>
          <w:sz w:val="22"/>
          <w:szCs w:val="22"/>
          <w:lang w:val="en-US" w:eastAsia="en-US"/>
        </w:rPr>
        <w:t>CONTRACTOR</w:t>
      </w:r>
      <w:r w:rsidR="00857C7D" w:rsidRPr="00857C7D">
        <w:rPr>
          <w:rFonts w:ascii="Futura Std Book" w:eastAsia="Arial" w:hAnsi="Futura Std Book" w:cs="Arial"/>
          <w:color w:val="auto"/>
          <w:sz w:val="22"/>
          <w:szCs w:val="22"/>
          <w:lang w:val="en-US" w:eastAsia="en-US"/>
        </w:rPr>
        <w:t xml:space="preserve"> shall complete analysis, tests, and demonstrations as reasonably requested by the </w:t>
      </w:r>
      <w:r w:rsidR="00DB25EC">
        <w:rPr>
          <w:rFonts w:ascii="Futura Std Book" w:eastAsia="Arial" w:hAnsi="Futura Std Book" w:cs="Arial"/>
          <w:color w:val="auto"/>
          <w:sz w:val="22"/>
          <w:szCs w:val="22"/>
          <w:lang w:val="en-US" w:eastAsia="en-US"/>
        </w:rPr>
        <w:t>OWNER</w:t>
      </w:r>
      <w:r w:rsidR="00857C7D" w:rsidRPr="00857C7D">
        <w:rPr>
          <w:rFonts w:ascii="Futura Std Book" w:eastAsia="Arial" w:hAnsi="Futura Std Book" w:cs="Arial"/>
          <w:color w:val="auto"/>
          <w:sz w:val="22"/>
          <w:szCs w:val="22"/>
          <w:lang w:val="en-US" w:eastAsia="en-US"/>
        </w:rPr>
        <w:t xml:space="preserve"> so that </w:t>
      </w:r>
      <w:r w:rsidR="00DB25EC">
        <w:rPr>
          <w:rFonts w:ascii="Futura Std Book" w:eastAsia="Arial" w:hAnsi="Futura Std Book" w:cs="Arial"/>
          <w:color w:val="auto"/>
          <w:sz w:val="22"/>
          <w:szCs w:val="22"/>
          <w:lang w:val="en-US" w:eastAsia="en-US"/>
        </w:rPr>
        <w:t>OWNER</w:t>
      </w:r>
      <w:r w:rsidR="00857C7D" w:rsidRPr="00857C7D">
        <w:rPr>
          <w:rFonts w:ascii="Futura Std Book" w:eastAsia="Arial" w:hAnsi="Futura Std Book" w:cs="Arial"/>
          <w:color w:val="auto"/>
          <w:sz w:val="22"/>
          <w:szCs w:val="22"/>
          <w:lang w:val="en-US" w:eastAsia="en-US"/>
        </w:rPr>
        <w:t xml:space="preserve"> may be confident of the expected system performance and reliability. This may involve a proof of concept demonstration if reasonably requested.</w:t>
      </w:r>
    </w:p>
    <w:p w14:paraId="689DB9F2" w14:textId="3173748E"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Acknowledge and response to all reasonable </w:t>
      </w:r>
      <w:r w:rsidR="00DB25EC">
        <w:rPr>
          <w:rFonts w:ascii="Futura Std Book" w:eastAsia="Arial" w:hAnsi="Futura Std Book" w:cs="Arial"/>
          <w:color w:val="auto"/>
          <w:sz w:val="22"/>
          <w:szCs w:val="22"/>
          <w:lang w:val="en-US" w:eastAsia="en-US"/>
        </w:rPr>
        <w:t>OWNER</w:t>
      </w:r>
      <w:r w:rsidRPr="00857C7D">
        <w:rPr>
          <w:rFonts w:ascii="Futura Std Book" w:eastAsia="Arial" w:hAnsi="Futura Std Book" w:cs="Arial"/>
          <w:color w:val="auto"/>
          <w:sz w:val="22"/>
          <w:szCs w:val="22"/>
          <w:lang w:val="en-US" w:eastAsia="en-US"/>
        </w:rPr>
        <w:t xml:space="preserve"> issues and questions regarding the Work throughout the Contract implementation period to allow </w:t>
      </w:r>
      <w:r w:rsidR="00DB25EC">
        <w:rPr>
          <w:rFonts w:ascii="Futura Std Book" w:eastAsia="Arial" w:hAnsi="Futura Std Book" w:cs="Arial"/>
          <w:color w:val="auto"/>
          <w:sz w:val="22"/>
          <w:szCs w:val="22"/>
          <w:lang w:val="en-US" w:eastAsia="en-US"/>
        </w:rPr>
        <w:t>OWNER</w:t>
      </w:r>
      <w:r w:rsidRPr="00857C7D">
        <w:rPr>
          <w:rFonts w:ascii="Futura Std Book" w:eastAsia="Arial" w:hAnsi="Futura Std Book" w:cs="Arial"/>
          <w:color w:val="auto"/>
          <w:sz w:val="22"/>
          <w:szCs w:val="22"/>
          <w:lang w:val="en-US" w:eastAsia="en-US"/>
        </w:rPr>
        <w:t xml:space="preserve"> to obtain all information required for the successful operation of the System.</w:t>
      </w:r>
    </w:p>
    <w:p w14:paraId="05F35AC6" w14:textId="096F19B1" w:rsidR="00857C7D" w:rsidRDefault="00E60E57"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Contractor</w:t>
      </w:r>
      <w:r w:rsidR="00857C7D" w:rsidRPr="00857C7D">
        <w:rPr>
          <w:rFonts w:ascii="Futura Std Book" w:eastAsia="Arial" w:hAnsi="Futura Std Book" w:cs="Arial"/>
          <w:color w:val="auto"/>
          <w:sz w:val="22"/>
          <w:szCs w:val="22"/>
          <w:lang w:val="en-US" w:eastAsia="en-US"/>
        </w:rPr>
        <w:t xml:space="preserve"> shall also secure all the permits required for equipment importation into Nigeria and perform training of a minimum of 3 </w:t>
      </w:r>
      <w:r w:rsidR="00DB25EC">
        <w:rPr>
          <w:rFonts w:ascii="Futura Std Book" w:eastAsia="Arial" w:hAnsi="Futura Std Book" w:cs="Arial"/>
          <w:color w:val="auto"/>
          <w:sz w:val="22"/>
          <w:szCs w:val="22"/>
          <w:lang w:val="en-US" w:eastAsia="en-US"/>
        </w:rPr>
        <w:t>OWNER</w:t>
      </w:r>
      <w:r w:rsidR="00857C7D" w:rsidRPr="00857C7D">
        <w:rPr>
          <w:rFonts w:ascii="Futura Std Book" w:eastAsia="Arial" w:hAnsi="Futura Std Book" w:cs="Arial"/>
          <w:color w:val="auto"/>
          <w:sz w:val="22"/>
          <w:szCs w:val="22"/>
          <w:lang w:val="en-US" w:eastAsia="en-US"/>
        </w:rPr>
        <w:t xml:space="preserve"> personnel on all elements of the FOC System. </w:t>
      </w:r>
    </w:p>
    <w:p w14:paraId="5D4CADDF" w14:textId="77777777" w:rsidR="00DB25EC" w:rsidRDefault="00DB25EC"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p>
    <w:p w14:paraId="0C461623" w14:textId="6EC7B77E" w:rsidR="00A80A14" w:rsidRPr="00857C7D" w:rsidRDefault="00A80A14" w:rsidP="00DA33D5">
      <w:pPr>
        <w:pStyle w:val="Heading3"/>
        <w:suppressAutoHyphens/>
      </w:pPr>
      <w:bookmarkStart w:id="369" w:name="_Toc215755630"/>
      <w:r w:rsidRPr="00B45CBD">
        <w:t>Additional requirement.</w:t>
      </w:r>
      <w:bookmarkEnd w:id="369"/>
    </w:p>
    <w:p w14:paraId="63EE19F2" w14:textId="7AD000DC" w:rsidR="00857C7D" w:rsidRPr="00A80A14"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A80A14">
        <w:rPr>
          <w:rFonts w:ascii="Futura Std Book" w:eastAsia="Arial" w:hAnsi="Futura Std Book" w:cs="Arial"/>
          <w:color w:val="auto"/>
          <w:sz w:val="22"/>
          <w:szCs w:val="22"/>
          <w:lang w:val="en-US" w:eastAsia="en-US"/>
        </w:rPr>
        <w:t xml:space="preserve">The following </w:t>
      </w:r>
      <w:r w:rsidR="00DC5DA0">
        <w:rPr>
          <w:rFonts w:ascii="Futura Std Book" w:eastAsia="Arial" w:hAnsi="Futura Std Book" w:cs="Arial"/>
          <w:color w:val="auto"/>
          <w:sz w:val="22"/>
          <w:szCs w:val="22"/>
          <w:lang w:val="en-US" w:eastAsia="en-US"/>
        </w:rPr>
        <w:t xml:space="preserve">items/elements (not exhaustive though) </w:t>
      </w:r>
      <w:r w:rsidRPr="00A80A14">
        <w:rPr>
          <w:rFonts w:ascii="Futura Std Book" w:eastAsia="Arial" w:hAnsi="Futura Std Book" w:cs="Arial"/>
          <w:color w:val="auto"/>
          <w:sz w:val="22"/>
          <w:szCs w:val="22"/>
          <w:lang w:val="en-US" w:eastAsia="en-US"/>
        </w:rPr>
        <w:t>of the fiber optics systems</w:t>
      </w:r>
      <w:r w:rsidR="00DC5DA0">
        <w:rPr>
          <w:rFonts w:ascii="Futura Std Book" w:eastAsia="Arial" w:hAnsi="Futura Std Book" w:cs="Arial"/>
          <w:color w:val="auto"/>
          <w:sz w:val="22"/>
          <w:szCs w:val="22"/>
          <w:lang w:val="en-US" w:eastAsia="en-US"/>
        </w:rPr>
        <w:t xml:space="preserve"> shall be procured with the FOC</w:t>
      </w:r>
    </w:p>
    <w:p w14:paraId="406645B6" w14:textId="5D53F3B3" w:rsidR="00857C7D" w:rsidRPr="00857C7D" w:rsidRDefault="00857C7D" w:rsidP="00A7493C">
      <w:pPr>
        <w:widowControl w:val="0"/>
        <w:numPr>
          <w:ilvl w:val="4"/>
          <w:numId w:val="206"/>
        </w:numPr>
        <w:suppressAutoHyphens/>
        <w:autoSpaceDE w:val="0"/>
        <w:autoSpaceDN w:val="0"/>
        <w:spacing w:before="0" w:line="240" w:lineRule="auto"/>
        <w:rPr>
          <w:rFonts w:ascii="Futura Std Book" w:eastAsia="Arial" w:hAnsi="Futura Std Book" w:cs="Arial"/>
          <w:color w:val="auto"/>
          <w:sz w:val="22"/>
          <w:szCs w:val="22"/>
          <w:lang w:val="en-US" w:eastAsia="en-US"/>
        </w:rPr>
      </w:pPr>
      <w:bookmarkStart w:id="370" w:name="_Toc372615546"/>
      <w:bookmarkStart w:id="371" w:name="_Toc373135649"/>
      <w:r w:rsidRPr="00857C7D">
        <w:rPr>
          <w:rFonts w:ascii="Futura Std Book" w:eastAsia="Arial" w:hAnsi="Futura Std Book" w:cs="Arial"/>
          <w:color w:val="auto"/>
          <w:sz w:val="22"/>
          <w:szCs w:val="22"/>
          <w:lang w:val="en-US" w:eastAsia="en-US"/>
        </w:rPr>
        <w:t xml:space="preserve">Line Terminal </w:t>
      </w:r>
      <w:r w:rsidR="00E60E57" w:rsidRPr="00857C7D">
        <w:rPr>
          <w:rFonts w:ascii="Futura Std Book" w:eastAsia="Arial" w:hAnsi="Futura Std Book" w:cs="Arial"/>
          <w:color w:val="auto"/>
          <w:sz w:val="22"/>
          <w:szCs w:val="22"/>
          <w:lang w:val="en-US" w:eastAsia="en-US"/>
        </w:rPr>
        <w:t>Equipment</w:t>
      </w:r>
      <w:r w:rsidRPr="00857C7D">
        <w:rPr>
          <w:rFonts w:ascii="Futura Std Book" w:eastAsia="Arial" w:hAnsi="Futura Std Book" w:cs="Arial"/>
          <w:color w:val="auto"/>
          <w:sz w:val="22"/>
          <w:szCs w:val="22"/>
          <w:lang w:val="en-US" w:eastAsia="en-US"/>
        </w:rPr>
        <w:t xml:space="preserve"> (LTE)</w:t>
      </w:r>
      <w:bookmarkEnd w:id="370"/>
      <w:bookmarkEnd w:id="371"/>
    </w:p>
    <w:p w14:paraId="2E8D2711" w14:textId="77777777" w:rsidR="00857C7D" w:rsidRPr="00857C7D" w:rsidRDefault="00857C7D" w:rsidP="00A7493C">
      <w:pPr>
        <w:widowControl w:val="0"/>
        <w:numPr>
          <w:ilvl w:val="0"/>
          <w:numId w:val="214"/>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Cabinetries and housings for all LTE suitable for the project environment</w:t>
      </w:r>
    </w:p>
    <w:p w14:paraId="782089BE" w14:textId="77777777" w:rsidR="00857C7D" w:rsidRPr="00857C7D" w:rsidRDefault="00857C7D" w:rsidP="00A7493C">
      <w:pPr>
        <w:widowControl w:val="0"/>
        <w:numPr>
          <w:ilvl w:val="0"/>
          <w:numId w:val="214"/>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Optical distribution frames, racks and shelves </w:t>
      </w:r>
    </w:p>
    <w:p w14:paraId="135144AC" w14:textId="77777777" w:rsidR="00857C7D" w:rsidRPr="00857C7D" w:rsidRDefault="00857C7D" w:rsidP="00A7493C">
      <w:pPr>
        <w:widowControl w:val="0"/>
        <w:numPr>
          <w:ilvl w:val="0"/>
          <w:numId w:val="214"/>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t>Line Termination Equipment with ITU-compliant interfaces capable of Direct</w:t>
      </w:r>
      <w:r w:rsidRPr="00857C7D">
        <w:rPr>
          <w:rFonts w:ascii="Futura Std Book" w:eastAsia="Arial" w:hAnsi="Futura Std Book" w:cs="Arial"/>
          <w:color w:val="auto"/>
          <w:sz w:val="22"/>
          <w:szCs w:val="22"/>
          <w:lang w:val="en-US" w:eastAsia="en-US"/>
        </w:rPr>
        <w:t xml:space="preserve"> </w:t>
      </w:r>
      <w:r w:rsidRPr="00857C7D">
        <w:rPr>
          <w:rFonts w:ascii="Futura Std Book" w:eastAsia="Arial" w:hAnsi="Futura Std Book" w:cs="Arial"/>
          <w:color w:val="auto"/>
          <w:sz w:val="22"/>
          <w:szCs w:val="22"/>
          <w:lang w:val="en-US" w:eastAsia="en-US"/>
        </w:rPr>
        <w:lastRenderedPageBreak/>
        <w:t xml:space="preserve">Wavelength Access (DWA) </w:t>
      </w:r>
    </w:p>
    <w:p w14:paraId="2FC43DB2" w14:textId="3E6630BC" w:rsidR="00857C7D" w:rsidRDefault="00857C7D" w:rsidP="00A7493C">
      <w:pPr>
        <w:widowControl w:val="0"/>
        <w:numPr>
          <w:ilvl w:val="0"/>
          <w:numId w:val="214"/>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Distribution frames, alarm concentration panels, and all required interconnection cabling and cable management (including to station ground systems) </w:t>
      </w:r>
    </w:p>
    <w:p w14:paraId="175C7A03" w14:textId="77777777" w:rsidR="00B64C23" w:rsidRPr="00857C7D" w:rsidRDefault="00B64C23" w:rsidP="00A7493C">
      <w:pPr>
        <w:widowControl w:val="0"/>
        <w:numPr>
          <w:ilvl w:val="0"/>
          <w:numId w:val="219"/>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Alarm concentration panels, and all required interconnection cabling and cable installation hardware</w:t>
      </w:r>
    </w:p>
    <w:p w14:paraId="51C18527" w14:textId="77777777" w:rsidR="00B64C23" w:rsidRPr="00857C7D" w:rsidRDefault="00B64C23" w:rsidP="00A7493C">
      <w:pPr>
        <w:widowControl w:val="0"/>
        <w:numPr>
          <w:ilvl w:val="0"/>
          <w:numId w:val="219"/>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Pr>
          <w:rFonts w:ascii="Futura Std Book" w:eastAsia="Arial" w:hAnsi="Futura Std Book" w:cs="Arial"/>
          <w:color w:val="auto"/>
          <w:sz w:val="22"/>
          <w:szCs w:val="22"/>
          <w:lang w:val="en-US" w:eastAsia="en-US"/>
        </w:rPr>
        <w:t>T</w:t>
      </w:r>
      <w:r w:rsidRPr="00857C7D">
        <w:rPr>
          <w:rFonts w:ascii="Futura Std Book" w:eastAsia="Arial" w:hAnsi="Futura Std Book" w:cs="Arial"/>
          <w:color w:val="auto"/>
          <w:sz w:val="22"/>
          <w:szCs w:val="22"/>
          <w:lang w:val="en-US" w:eastAsia="en-US"/>
        </w:rPr>
        <w:t xml:space="preserve">ermination equipment </w:t>
      </w:r>
      <w:r>
        <w:rPr>
          <w:rFonts w:ascii="Futura Std Book" w:eastAsia="Arial" w:hAnsi="Futura Std Book" w:cs="Arial"/>
          <w:color w:val="auto"/>
          <w:sz w:val="22"/>
          <w:szCs w:val="22"/>
          <w:lang w:val="en-US" w:eastAsia="en-US"/>
        </w:rPr>
        <w:t>and hardware</w:t>
      </w:r>
      <w:r w:rsidRPr="00857C7D">
        <w:rPr>
          <w:rFonts w:ascii="Futura Std Book" w:eastAsia="Arial" w:hAnsi="Futura Std Book" w:cs="Arial"/>
          <w:color w:val="auto"/>
          <w:sz w:val="22"/>
          <w:szCs w:val="22"/>
          <w:lang w:val="en-US" w:eastAsia="en-US"/>
        </w:rPr>
        <w:t xml:space="preserve"> to support voice communications between </w:t>
      </w:r>
      <w:r>
        <w:rPr>
          <w:rFonts w:ascii="Futura Std Book" w:eastAsia="Arial" w:hAnsi="Futura Std Book" w:cs="Arial"/>
          <w:color w:val="auto"/>
          <w:sz w:val="22"/>
          <w:szCs w:val="22"/>
          <w:lang w:val="en-US" w:eastAsia="en-US"/>
        </w:rPr>
        <w:t>the Pipeline Stations</w:t>
      </w:r>
    </w:p>
    <w:p w14:paraId="167FACE2" w14:textId="46536607" w:rsidR="00857C7D" w:rsidRPr="00857C7D" w:rsidRDefault="00857C7D" w:rsidP="00A7493C">
      <w:pPr>
        <w:widowControl w:val="0"/>
        <w:numPr>
          <w:ilvl w:val="4"/>
          <w:numId w:val="206"/>
        </w:numPr>
        <w:suppressAutoHyphens/>
        <w:autoSpaceDE w:val="0"/>
        <w:autoSpaceDN w:val="0"/>
        <w:spacing w:before="0" w:line="240" w:lineRule="auto"/>
        <w:rPr>
          <w:rFonts w:ascii="Futura Std Book" w:eastAsia="Arial" w:hAnsi="Futura Std Book" w:cs="Arial"/>
          <w:color w:val="auto"/>
          <w:sz w:val="22"/>
          <w:szCs w:val="22"/>
          <w:lang w:val="en-US" w:eastAsia="en-US"/>
        </w:rPr>
      </w:pPr>
      <w:bookmarkStart w:id="372" w:name="_Toc372615547"/>
      <w:bookmarkStart w:id="373" w:name="_Toc373135650"/>
      <w:r w:rsidRPr="00857C7D">
        <w:rPr>
          <w:rFonts w:ascii="Futura Std Book" w:eastAsia="Arial" w:hAnsi="Futura Std Book" w:cs="Arial"/>
          <w:color w:val="auto"/>
          <w:sz w:val="22"/>
          <w:szCs w:val="22"/>
          <w:lang w:val="en-US" w:eastAsia="en-US"/>
        </w:rPr>
        <w:t xml:space="preserve">Cable </w:t>
      </w:r>
      <w:bookmarkEnd w:id="372"/>
      <w:bookmarkEnd w:id="373"/>
      <w:r w:rsidR="00DC5DA0">
        <w:rPr>
          <w:rFonts w:ascii="Futura Std Book" w:eastAsia="Arial" w:hAnsi="Futura Std Book" w:cs="Arial"/>
          <w:color w:val="auto"/>
          <w:sz w:val="22"/>
          <w:szCs w:val="22"/>
          <w:lang w:val="en-US" w:eastAsia="en-US"/>
        </w:rPr>
        <w:t>and Accessories</w:t>
      </w:r>
    </w:p>
    <w:p w14:paraId="3B181E10" w14:textId="071B770E" w:rsidR="00857C7D" w:rsidRPr="003171FD" w:rsidRDefault="00857C7D" w:rsidP="00A7493C">
      <w:pPr>
        <w:widowControl w:val="0"/>
        <w:numPr>
          <w:ilvl w:val="0"/>
          <w:numId w:val="215"/>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t>48 Core Optical Fiber Cable (s</w:t>
      </w:r>
      <w:r w:rsidR="00AE2B39" w:rsidRPr="003171FD">
        <w:rPr>
          <w:rFonts w:ascii="Futura Std Book" w:eastAsia="Arial" w:hAnsi="Futura Std Book" w:cs="Arial"/>
          <w:color w:val="auto"/>
          <w:sz w:val="22"/>
          <w:szCs w:val="22"/>
          <w:lang w:val="en-US" w:eastAsia="en-US"/>
        </w:rPr>
        <w:t xml:space="preserve">uitable in </w:t>
      </w:r>
      <w:r w:rsidRPr="003171FD">
        <w:rPr>
          <w:rFonts w:ascii="Futura Std Book" w:eastAsia="Arial" w:hAnsi="Futura Std Book" w:cs="Arial"/>
          <w:color w:val="auto"/>
          <w:sz w:val="22"/>
          <w:szCs w:val="22"/>
          <w:lang w:val="en-US" w:eastAsia="en-US"/>
        </w:rPr>
        <w:t>marine</w:t>
      </w:r>
      <w:r w:rsidR="00AE2B39" w:rsidRPr="003171FD">
        <w:rPr>
          <w:rFonts w:ascii="Futura Std Book" w:eastAsia="Arial" w:hAnsi="Futura Std Book" w:cs="Arial"/>
          <w:color w:val="auto"/>
          <w:sz w:val="22"/>
          <w:szCs w:val="22"/>
          <w:lang w:val="en-US" w:eastAsia="en-US"/>
        </w:rPr>
        <w:t xml:space="preserve"> environment</w:t>
      </w:r>
      <w:r w:rsidRPr="003171FD">
        <w:rPr>
          <w:rFonts w:ascii="Futura Std Book" w:eastAsia="Arial" w:hAnsi="Futura Std Book" w:cs="Arial"/>
          <w:color w:val="auto"/>
          <w:sz w:val="22"/>
          <w:szCs w:val="22"/>
          <w:lang w:val="en-US" w:eastAsia="en-US"/>
        </w:rPr>
        <w:t xml:space="preserve">) </w:t>
      </w:r>
    </w:p>
    <w:p w14:paraId="27461BFD" w14:textId="77777777" w:rsidR="00857C7D" w:rsidRPr="00857C7D" w:rsidRDefault="00857C7D" w:rsidP="00A7493C">
      <w:pPr>
        <w:widowControl w:val="0"/>
        <w:numPr>
          <w:ilvl w:val="0"/>
          <w:numId w:val="215"/>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Cable splices, transitions and cable-to-cable joints protection</w:t>
      </w:r>
    </w:p>
    <w:p w14:paraId="47AC7A06" w14:textId="77777777" w:rsidR="00857C7D" w:rsidRPr="00857C7D" w:rsidRDefault="00857C7D" w:rsidP="00A7493C">
      <w:pPr>
        <w:widowControl w:val="0"/>
        <w:numPr>
          <w:ilvl w:val="0"/>
          <w:numId w:val="215"/>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Cable fixtures, connectors and terminations </w:t>
      </w:r>
    </w:p>
    <w:p w14:paraId="3ED20C1A" w14:textId="77777777" w:rsidR="00857C7D" w:rsidRPr="00857C7D" w:rsidRDefault="00857C7D" w:rsidP="00A7493C">
      <w:pPr>
        <w:widowControl w:val="0"/>
        <w:numPr>
          <w:ilvl w:val="0"/>
          <w:numId w:val="215"/>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Cable Coupling, Entry glands and Cable end seals</w:t>
      </w:r>
    </w:p>
    <w:p w14:paraId="1B2705B5" w14:textId="77777777" w:rsidR="00857C7D" w:rsidRPr="00857C7D" w:rsidRDefault="00857C7D" w:rsidP="00A7493C">
      <w:pPr>
        <w:widowControl w:val="0"/>
        <w:numPr>
          <w:ilvl w:val="0"/>
          <w:numId w:val="215"/>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Cable Rigging &amp; Anchoring, Bend Restrictors, and Abrasion/impact protection </w:t>
      </w:r>
    </w:p>
    <w:p w14:paraId="77E9AA06" w14:textId="6C89E522" w:rsidR="00857C7D" w:rsidRPr="00857C7D" w:rsidRDefault="00857C7D" w:rsidP="00A7493C">
      <w:pPr>
        <w:widowControl w:val="0"/>
        <w:numPr>
          <w:ilvl w:val="4"/>
          <w:numId w:val="206"/>
        </w:numPr>
        <w:suppressAutoHyphens/>
        <w:autoSpaceDE w:val="0"/>
        <w:autoSpaceDN w:val="0"/>
        <w:spacing w:before="0" w:line="240" w:lineRule="auto"/>
        <w:rPr>
          <w:rFonts w:ascii="Futura Std Book" w:eastAsia="Arial" w:hAnsi="Futura Std Book" w:cs="Arial"/>
          <w:color w:val="auto"/>
          <w:sz w:val="22"/>
          <w:szCs w:val="22"/>
          <w:lang w:val="en-US" w:eastAsia="en-US"/>
        </w:rPr>
      </w:pPr>
      <w:bookmarkStart w:id="374" w:name="_Toc372615549"/>
      <w:bookmarkStart w:id="375" w:name="_Toc373135652"/>
      <w:r w:rsidRPr="00857C7D">
        <w:rPr>
          <w:rFonts w:ascii="Futura Std Book" w:eastAsia="Arial" w:hAnsi="Futura Std Book" w:cs="Arial"/>
          <w:color w:val="auto"/>
          <w:sz w:val="22"/>
          <w:szCs w:val="22"/>
          <w:lang w:val="en-US" w:eastAsia="en-US"/>
        </w:rPr>
        <w:t xml:space="preserve">Software and specialized </w:t>
      </w:r>
      <w:bookmarkEnd w:id="374"/>
      <w:bookmarkEnd w:id="375"/>
      <w:r w:rsidR="00E60E57" w:rsidRPr="00857C7D">
        <w:rPr>
          <w:rFonts w:ascii="Futura Std Book" w:eastAsia="Arial" w:hAnsi="Futura Std Book" w:cs="Arial"/>
          <w:color w:val="auto"/>
          <w:sz w:val="22"/>
          <w:szCs w:val="22"/>
          <w:lang w:val="en-US" w:eastAsia="en-US"/>
        </w:rPr>
        <w:t>equipment</w:t>
      </w:r>
    </w:p>
    <w:p w14:paraId="5A2C8E88" w14:textId="77777777" w:rsidR="00857C7D" w:rsidRPr="00857C7D" w:rsidRDefault="00857C7D" w:rsidP="00A7493C">
      <w:pPr>
        <w:widowControl w:val="0"/>
        <w:numPr>
          <w:ilvl w:val="0"/>
          <w:numId w:val="216"/>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The software necessary for the function of the above items </w:t>
      </w:r>
    </w:p>
    <w:p w14:paraId="7A64D60A" w14:textId="77777777" w:rsidR="00857C7D" w:rsidRPr="00857C7D" w:rsidRDefault="00857C7D" w:rsidP="00A7493C">
      <w:pPr>
        <w:widowControl w:val="0"/>
        <w:numPr>
          <w:ilvl w:val="0"/>
          <w:numId w:val="216"/>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The licenses to operate software necessary for the function of the above item</w:t>
      </w:r>
    </w:p>
    <w:p w14:paraId="09742749" w14:textId="77777777" w:rsidR="00857C7D" w:rsidRPr="00857C7D" w:rsidRDefault="00857C7D" w:rsidP="00A7493C">
      <w:pPr>
        <w:widowControl w:val="0"/>
        <w:numPr>
          <w:ilvl w:val="0"/>
          <w:numId w:val="216"/>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Optical Time Domain Reflectometer (OTDR) </w:t>
      </w:r>
    </w:p>
    <w:p w14:paraId="4813D37E" w14:textId="77777777" w:rsidR="00857C7D" w:rsidRPr="00857C7D" w:rsidRDefault="00857C7D" w:rsidP="00A7493C">
      <w:pPr>
        <w:widowControl w:val="0"/>
        <w:numPr>
          <w:ilvl w:val="0"/>
          <w:numId w:val="216"/>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Fusion Splicer and Kit</w:t>
      </w:r>
    </w:p>
    <w:p w14:paraId="3BA5568D" w14:textId="77777777" w:rsidR="00857C7D" w:rsidRPr="00857C7D" w:rsidRDefault="00857C7D" w:rsidP="00A7493C">
      <w:pPr>
        <w:widowControl w:val="0"/>
        <w:numPr>
          <w:ilvl w:val="4"/>
          <w:numId w:val="206"/>
        </w:numPr>
        <w:suppressAutoHyphens/>
        <w:autoSpaceDE w:val="0"/>
        <w:autoSpaceDN w:val="0"/>
        <w:spacing w:before="0" w:line="240" w:lineRule="auto"/>
        <w:rPr>
          <w:rFonts w:ascii="Futura Std Book" w:eastAsia="Arial" w:hAnsi="Futura Std Book" w:cs="Arial"/>
          <w:color w:val="auto"/>
          <w:sz w:val="22"/>
          <w:szCs w:val="22"/>
          <w:lang w:val="en-US" w:eastAsia="en-US"/>
        </w:rPr>
      </w:pPr>
      <w:bookmarkStart w:id="376" w:name="_Toc372615550"/>
      <w:bookmarkStart w:id="377" w:name="_Toc373135653"/>
      <w:r w:rsidRPr="00857C7D">
        <w:rPr>
          <w:rFonts w:ascii="Futura Std Book" w:eastAsia="Arial" w:hAnsi="Futura Std Book" w:cs="Arial"/>
          <w:color w:val="auto"/>
          <w:sz w:val="22"/>
          <w:szCs w:val="22"/>
          <w:lang w:val="en-US" w:eastAsia="en-US"/>
        </w:rPr>
        <w:t>Equipment/Material Spares</w:t>
      </w:r>
      <w:bookmarkEnd w:id="376"/>
      <w:bookmarkEnd w:id="377"/>
    </w:p>
    <w:p w14:paraId="50F62787" w14:textId="77777777" w:rsidR="00857C7D" w:rsidRPr="00857C7D" w:rsidRDefault="00857C7D" w:rsidP="00A7493C">
      <w:pPr>
        <w:widowControl w:val="0"/>
        <w:numPr>
          <w:ilvl w:val="0"/>
          <w:numId w:val="217"/>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Appropriate level of all applicable spares (and storage cabinets) at each site (for all supplied terminal equipment (including the Maintenance Controllers) necessary to maintain the System in accordance with contractual specifications and requirements.</w:t>
      </w:r>
    </w:p>
    <w:p w14:paraId="0E574AC0" w14:textId="77777777" w:rsidR="00857C7D" w:rsidRPr="00857C7D" w:rsidRDefault="00857C7D" w:rsidP="00A7493C">
      <w:pPr>
        <w:widowControl w:val="0"/>
        <w:numPr>
          <w:ilvl w:val="0"/>
          <w:numId w:val="217"/>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Appropriate level of all applicable spares for all cable plant, necessary to maintain the System in accordance with contractual specifications </w:t>
      </w:r>
    </w:p>
    <w:p w14:paraId="45DB6005" w14:textId="0A596BDA" w:rsidR="00857C7D" w:rsidRPr="00857C7D" w:rsidRDefault="00857C7D" w:rsidP="00A7493C">
      <w:pPr>
        <w:widowControl w:val="0"/>
        <w:numPr>
          <w:ilvl w:val="0"/>
          <w:numId w:val="217"/>
        </w:numPr>
        <w:suppressAutoHyphens/>
        <w:autoSpaceDE w:val="0"/>
        <w:autoSpaceDN w:val="0"/>
        <w:spacing w:before="187" w:after="240" w:line="240" w:lineRule="auto"/>
        <w:ind w:left="2552"/>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Universal joint kits per industry practice (or equivalent </w:t>
      </w:r>
      <w:r w:rsidR="00E60E57">
        <w:rPr>
          <w:rFonts w:ascii="Futura Std Book" w:eastAsia="Arial" w:hAnsi="Futura Std Book" w:cs="Arial"/>
          <w:color w:val="auto"/>
          <w:sz w:val="22"/>
          <w:szCs w:val="22"/>
          <w:lang w:val="en-US" w:eastAsia="en-US"/>
        </w:rPr>
        <w:t>Contractor</w:t>
      </w:r>
      <w:r w:rsidR="00E60E57" w:rsidRPr="00857C7D">
        <w:rPr>
          <w:rFonts w:ascii="Futura Std Book" w:eastAsia="Arial" w:hAnsi="Futura Std Book" w:cs="Arial"/>
          <w:color w:val="auto"/>
          <w:sz w:val="22"/>
          <w:szCs w:val="22"/>
          <w:lang w:val="en-US" w:eastAsia="en-US"/>
        </w:rPr>
        <w:t xml:space="preserve"> </w:t>
      </w:r>
      <w:r w:rsidRPr="00857C7D">
        <w:rPr>
          <w:rFonts w:ascii="Futura Std Book" w:eastAsia="Arial" w:hAnsi="Futura Std Book" w:cs="Arial"/>
          <w:color w:val="auto"/>
          <w:sz w:val="22"/>
          <w:szCs w:val="22"/>
          <w:lang w:val="en-US" w:eastAsia="en-US"/>
        </w:rPr>
        <w:t xml:space="preserve">joint kits) </w:t>
      </w:r>
    </w:p>
    <w:p w14:paraId="58E3E505" w14:textId="518E9C57" w:rsidR="00857C7D" w:rsidRPr="003171FD" w:rsidRDefault="00857C7D" w:rsidP="00DA33D5">
      <w:pPr>
        <w:pStyle w:val="Heading3"/>
        <w:suppressAutoHyphens/>
      </w:pPr>
      <w:bookmarkStart w:id="378" w:name="_Toc372615556"/>
      <w:bookmarkStart w:id="379" w:name="_Toc373135657"/>
      <w:bookmarkStart w:id="380" w:name="_Toc215755631"/>
      <w:r w:rsidRPr="003171FD">
        <w:t xml:space="preserve">Precommissioning and Testing of 48 </w:t>
      </w:r>
      <w:r w:rsidR="00E60E57" w:rsidRPr="003171FD">
        <w:t>Core Submarine Fiber Optic Cable</w:t>
      </w:r>
      <w:bookmarkEnd w:id="378"/>
      <w:bookmarkEnd w:id="379"/>
      <w:bookmarkEnd w:id="380"/>
    </w:p>
    <w:p w14:paraId="39D5D5AC" w14:textId="77777777" w:rsidR="00857C7D" w:rsidRPr="00857C7D" w:rsidRDefault="00857C7D" w:rsidP="00DA33D5">
      <w:pPr>
        <w:pStyle w:val="Heading4"/>
        <w:suppressAutoHyphens/>
      </w:pPr>
      <w:bookmarkStart w:id="381" w:name="_Toc372615557"/>
      <w:bookmarkStart w:id="382" w:name="_Toc373135658"/>
      <w:r w:rsidRPr="00857C7D">
        <w:t>Testing</w:t>
      </w:r>
      <w:bookmarkEnd w:id="381"/>
      <w:bookmarkEnd w:id="382"/>
    </w:p>
    <w:p w14:paraId="5B72EDB1" w14:textId="3C901126" w:rsidR="00857C7D" w:rsidRPr="00857C7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The </w:t>
      </w:r>
      <w:r w:rsidR="00E60E57">
        <w:rPr>
          <w:rFonts w:ascii="Futura Std Book" w:eastAsia="Arial" w:hAnsi="Futura Std Book" w:cs="Arial"/>
          <w:color w:val="auto"/>
          <w:sz w:val="22"/>
          <w:szCs w:val="22"/>
          <w:lang w:val="en-US" w:eastAsia="en-US"/>
        </w:rPr>
        <w:t>Contractor</w:t>
      </w:r>
      <w:r w:rsidRPr="00857C7D">
        <w:rPr>
          <w:rFonts w:ascii="Futura Std Book" w:eastAsia="Arial" w:hAnsi="Futura Std Book" w:cs="Arial"/>
          <w:color w:val="auto"/>
          <w:sz w:val="22"/>
          <w:szCs w:val="22"/>
          <w:lang w:val="en-US" w:eastAsia="en-US"/>
        </w:rPr>
        <w:t xml:space="preserve"> shall be responsible to perform the following tests </w:t>
      </w:r>
    </w:p>
    <w:p w14:paraId="4AF77EB0" w14:textId="73A55AE0" w:rsidR="00857C7D" w:rsidRPr="00857C7D" w:rsidRDefault="00857C7D" w:rsidP="00A7493C">
      <w:pPr>
        <w:widowControl w:val="0"/>
        <w:numPr>
          <w:ilvl w:val="4"/>
          <w:numId w:val="22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lastRenderedPageBreak/>
        <w:t xml:space="preserve">System Acceptance Testing, including support of </w:t>
      </w:r>
      <w:r w:rsidR="00E60E57">
        <w:rPr>
          <w:rFonts w:ascii="Futura Std Book" w:eastAsia="Arial" w:hAnsi="Futura Std Book" w:cs="Arial"/>
          <w:color w:val="auto"/>
          <w:sz w:val="22"/>
          <w:szCs w:val="22"/>
          <w:lang w:val="en-US" w:eastAsia="en-US"/>
        </w:rPr>
        <w:t>Owner</w:t>
      </w:r>
      <w:r w:rsidRPr="00857C7D">
        <w:rPr>
          <w:rFonts w:ascii="Futura Std Book" w:eastAsia="Arial" w:hAnsi="Futura Std Book" w:cs="Arial"/>
          <w:color w:val="auto"/>
          <w:sz w:val="22"/>
          <w:szCs w:val="22"/>
          <w:lang w:val="en-US" w:eastAsia="en-US"/>
        </w:rPr>
        <w:t xml:space="preserve">-testing </w:t>
      </w:r>
    </w:p>
    <w:p w14:paraId="62045DC8" w14:textId="77777777" w:rsidR="00857C7D" w:rsidRPr="00857C7D" w:rsidRDefault="00857C7D" w:rsidP="00A7493C">
      <w:pPr>
        <w:widowControl w:val="0"/>
        <w:numPr>
          <w:ilvl w:val="4"/>
          <w:numId w:val="22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System Design Capacity Testing </w:t>
      </w:r>
    </w:p>
    <w:p w14:paraId="6803F0E2" w14:textId="77777777" w:rsidR="00857C7D" w:rsidRPr="00857C7D" w:rsidRDefault="00857C7D" w:rsidP="00A7493C">
      <w:pPr>
        <w:widowControl w:val="0"/>
        <w:numPr>
          <w:ilvl w:val="4"/>
          <w:numId w:val="220"/>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857C7D">
        <w:rPr>
          <w:rFonts w:ascii="Futura Std Book" w:eastAsia="Arial" w:hAnsi="Futura Std Book" w:cs="Arial"/>
          <w:color w:val="auto"/>
          <w:sz w:val="22"/>
          <w:szCs w:val="22"/>
          <w:lang w:val="en-US" w:eastAsia="en-US"/>
        </w:rPr>
        <w:t xml:space="preserve">Stability Testing </w:t>
      </w:r>
    </w:p>
    <w:p w14:paraId="7A3CEC5C" w14:textId="5B2BAFC4" w:rsidR="00857C7D" w:rsidRPr="003171FD" w:rsidRDefault="005672AE" w:rsidP="00DA33D5">
      <w:pPr>
        <w:pStyle w:val="Heading4"/>
        <w:suppressAutoHyphens/>
      </w:pPr>
      <w:bookmarkStart w:id="383" w:name="_Toc372192885"/>
      <w:bookmarkStart w:id="384" w:name="_Toc372615558"/>
      <w:bookmarkStart w:id="385" w:name="_Toc373135659"/>
      <w:r w:rsidRPr="003171FD">
        <w:t>Commission Support</w:t>
      </w:r>
      <w:bookmarkEnd w:id="383"/>
      <w:bookmarkEnd w:id="384"/>
      <w:bookmarkEnd w:id="385"/>
      <w:r w:rsidRPr="003171FD">
        <w:t xml:space="preserve"> </w:t>
      </w:r>
    </w:p>
    <w:p w14:paraId="0E447299" w14:textId="5D3EBCA1" w:rsidR="00857C7D" w:rsidRPr="003171FD" w:rsidRDefault="00857C7D" w:rsidP="00A7493C">
      <w:pPr>
        <w:widowControl w:val="0"/>
        <w:numPr>
          <w:ilvl w:val="0"/>
          <w:numId w:val="47"/>
        </w:numPr>
        <w:suppressAutoHyphens/>
        <w:autoSpaceDE w:val="0"/>
        <w:autoSpaceDN w:val="0"/>
        <w:spacing w:before="111" w:after="0" w:line="302" w:lineRule="auto"/>
        <w:ind w:right="732"/>
        <w:jc w:val="left"/>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t xml:space="preserve">The </w:t>
      </w:r>
      <w:r w:rsidR="00E60E57" w:rsidRPr="003171FD">
        <w:rPr>
          <w:rFonts w:ascii="Futura Std Book" w:eastAsia="Arial" w:hAnsi="Futura Std Book" w:cs="Arial"/>
          <w:color w:val="auto"/>
          <w:sz w:val="22"/>
          <w:szCs w:val="22"/>
          <w:lang w:val="en-US" w:eastAsia="en-US"/>
        </w:rPr>
        <w:t xml:space="preserve">Contractor </w:t>
      </w:r>
      <w:r w:rsidRPr="003171FD">
        <w:rPr>
          <w:rFonts w:ascii="Futura Std Book" w:eastAsia="Arial" w:hAnsi="Futura Std Book" w:cs="Arial"/>
          <w:color w:val="auto"/>
          <w:sz w:val="22"/>
          <w:szCs w:val="22"/>
          <w:lang w:val="en-US" w:eastAsia="en-US"/>
        </w:rPr>
        <w:t xml:space="preserve">shall provide to the </w:t>
      </w:r>
      <w:r w:rsidR="00E60E57" w:rsidRPr="003171FD">
        <w:rPr>
          <w:rFonts w:ascii="Futura Std Book" w:eastAsia="Arial" w:hAnsi="Futura Std Book" w:cs="Arial"/>
          <w:color w:val="auto"/>
          <w:sz w:val="22"/>
          <w:szCs w:val="22"/>
          <w:lang w:val="en-US" w:eastAsia="en-US"/>
        </w:rPr>
        <w:t xml:space="preserve">Owner </w:t>
      </w:r>
      <w:r w:rsidRPr="003171FD">
        <w:rPr>
          <w:rFonts w:ascii="Futura Std Book" w:eastAsia="Arial" w:hAnsi="Futura Std Book" w:cs="Arial"/>
          <w:color w:val="auto"/>
          <w:sz w:val="22"/>
          <w:szCs w:val="22"/>
          <w:lang w:val="en-US" w:eastAsia="en-US"/>
        </w:rPr>
        <w:t>other technical support</w:t>
      </w:r>
      <w:r w:rsidR="00E60E57" w:rsidRPr="003171FD">
        <w:rPr>
          <w:rFonts w:ascii="Futura Std Book" w:eastAsia="Arial" w:hAnsi="Futura Std Book" w:cs="Arial"/>
          <w:color w:val="auto"/>
          <w:sz w:val="22"/>
          <w:szCs w:val="22"/>
          <w:lang w:val="en-US" w:eastAsia="en-US"/>
        </w:rPr>
        <w:t>s</w:t>
      </w:r>
      <w:r w:rsidRPr="003171FD">
        <w:rPr>
          <w:rFonts w:ascii="Futura Std Book" w:eastAsia="Arial" w:hAnsi="Futura Std Book" w:cs="Arial"/>
          <w:color w:val="auto"/>
          <w:sz w:val="22"/>
          <w:szCs w:val="22"/>
          <w:lang w:val="en-US" w:eastAsia="en-US"/>
        </w:rPr>
        <w:t xml:space="preserve"> and services during the </w:t>
      </w:r>
      <w:r w:rsidR="00E60E57" w:rsidRPr="003171FD">
        <w:rPr>
          <w:rFonts w:ascii="Futura Std Book" w:eastAsia="Arial" w:hAnsi="Futura Std Book" w:cs="Arial"/>
          <w:color w:val="auto"/>
          <w:sz w:val="22"/>
          <w:szCs w:val="22"/>
          <w:lang w:val="en-US" w:eastAsia="en-US"/>
        </w:rPr>
        <w:t>commissioning</w:t>
      </w:r>
      <w:r w:rsidRPr="003171FD">
        <w:rPr>
          <w:rFonts w:ascii="Futura Std Book" w:eastAsia="Arial" w:hAnsi="Futura Std Book" w:cs="Arial"/>
          <w:color w:val="auto"/>
          <w:sz w:val="22"/>
          <w:szCs w:val="22"/>
          <w:lang w:val="en-US" w:eastAsia="en-US"/>
        </w:rPr>
        <w:t xml:space="preserve"> of the FOC which shall as a minimum include but not limited to: </w:t>
      </w:r>
    </w:p>
    <w:p w14:paraId="72ECFDB8" w14:textId="327C1D50" w:rsidR="00857C7D" w:rsidRPr="003171FD" w:rsidRDefault="00857C7D" w:rsidP="00A7493C">
      <w:pPr>
        <w:widowControl w:val="0"/>
        <w:numPr>
          <w:ilvl w:val="4"/>
          <w:numId w:val="22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t xml:space="preserve">Support </w:t>
      </w:r>
      <w:r w:rsidR="00E60E57" w:rsidRPr="003171FD">
        <w:rPr>
          <w:rFonts w:ascii="Futura Std Book" w:eastAsia="Arial" w:hAnsi="Futura Std Book" w:cs="Arial"/>
          <w:color w:val="auto"/>
          <w:sz w:val="22"/>
          <w:szCs w:val="22"/>
          <w:lang w:val="en-US" w:eastAsia="en-US"/>
        </w:rPr>
        <w:t>Owner</w:t>
      </w:r>
      <w:r w:rsidRPr="003171FD">
        <w:rPr>
          <w:rFonts w:ascii="Futura Std Book" w:eastAsia="Arial" w:hAnsi="Futura Std Book" w:cs="Arial"/>
          <w:color w:val="auto"/>
          <w:sz w:val="22"/>
          <w:szCs w:val="22"/>
          <w:lang w:val="en-US" w:eastAsia="en-US"/>
        </w:rPr>
        <w:t xml:space="preserve"> planning for integration of the FOC system with their local onward network facilities on land. </w:t>
      </w:r>
    </w:p>
    <w:p w14:paraId="08CE6725" w14:textId="363E29F0" w:rsidR="00857C7D" w:rsidRPr="003171FD" w:rsidRDefault="00857C7D" w:rsidP="00A7493C">
      <w:pPr>
        <w:widowControl w:val="0"/>
        <w:numPr>
          <w:ilvl w:val="4"/>
          <w:numId w:val="22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t xml:space="preserve">Support </w:t>
      </w:r>
      <w:r w:rsidR="00E60E57" w:rsidRPr="003171FD">
        <w:rPr>
          <w:rFonts w:ascii="Futura Std Book" w:eastAsia="Arial" w:hAnsi="Futura Std Book" w:cs="Arial"/>
          <w:color w:val="auto"/>
          <w:sz w:val="22"/>
          <w:szCs w:val="22"/>
          <w:lang w:val="en-US" w:eastAsia="en-US"/>
        </w:rPr>
        <w:t>Owner</w:t>
      </w:r>
      <w:r w:rsidRPr="003171FD">
        <w:rPr>
          <w:rFonts w:ascii="Futura Std Book" w:eastAsia="Arial" w:hAnsi="Futura Std Book" w:cs="Arial"/>
          <w:color w:val="auto"/>
          <w:sz w:val="22"/>
          <w:szCs w:val="22"/>
          <w:lang w:val="en-US" w:eastAsia="en-US"/>
        </w:rPr>
        <w:t xml:space="preserve"> planning and testing of the System interoperability with the </w:t>
      </w:r>
      <w:r w:rsidR="00E60E57" w:rsidRPr="003171FD">
        <w:rPr>
          <w:rFonts w:ascii="Futura Std Book" w:eastAsia="Arial" w:hAnsi="Futura Std Book" w:cs="Arial"/>
          <w:color w:val="auto"/>
          <w:sz w:val="22"/>
          <w:szCs w:val="22"/>
          <w:lang w:val="en-US" w:eastAsia="en-US"/>
        </w:rPr>
        <w:t xml:space="preserve">Owner’s </w:t>
      </w:r>
      <w:r w:rsidRPr="003171FD">
        <w:rPr>
          <w:rFonts w:ascii="Futura Std Book" w:eastAsia="Arial" w:hAnsi="Futura Std Book" w:cs="Arial"/>
          <w:color w:val="auto"/>
          <w:sz w:val="22"/>
          <w:szCs w:val="22"/>
          <w:lang w:val="en-US" w:eastAsia="en-US"/>
        </w:rPr>
        <w:t xml:space="preserve">local network facilities (including backhaul to restoration facilities). </w:t>
      </w:r>
    </w:p>
    <w:p w14:paraId="7157AE1C" w14:textId="229F0459" w:rsidR="00857C7D" w:rsidRPr="003171FD" w:rsidRDefault="00857C7D" w:rsidP="00A7493C">
      <w:pPr>
        <w:widowControl w:val="0"/>
        <w:numPr>
          <w:ilvl w:val="4"/>
          <w:numId w:val="22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t xml:space="preserve">Support of testing of </w:t>
      </w:r>
      <w:r w:rsidR="00E60E57" w:rsidRPr="003171FD">
        <w:rPr>
          <w:rFonts w:ascii="Futura Std Book" w:eastAsia="Arial" w:hAnsi="Futura Std Book" w:cs="Arial"/>
          <w:color w:val="auto"/>
          <w:sz w:val="22"/>
          <w:szCs w:val="22"/>
          <w:lang w:val="en-US" w:eastAsia="en-US"/>
        </w:rPr>
        <w:t>Owner</w:t>
      </w:r>
      <w:r w:rsidRPr="003171FD">
        <w:rPr>
          <w:rFonts w:ascii="Futura Std Book" w:eastAsia="Arial" w:hAnsi="Futura Std Book" w:cs="Arial"/>
          <w:color w:val="auto"/>
          <w:sz w:val="22"/>
          <w:szCs w:val="22"/>
          <w:lang w:val="en-US" w:eastAsia="en-US"/>
        </w:rPr>
        <w:t xml:space="preserve">-provided data communication facilities for communication between various pieces of terminal equipment that may be required via facilities external to the System itself. </w:t>
      </w:r>
    </w:p>
    <w:p w14:paraId="4BBF66CD" w14:textId="6B8F66F4" w:rsidR="00857C7D" w:rsidRPr="003171FD" w:rsidRDefault="00857C7D" w:rsidP="00A7493C">
      <w:pPr>
        <w:widowControl w:val="0"/>
        <w:numPr>
          <w:ilvl w:val="4"/>
          <w:numId w:val="221"/>
        </w:numPr>
        <w:suppressAutoHyphens/>
        <w:autoSpaceDE w:val="0"/>
        <w:autoSpaceDN w:val="0"/>
        <w:spacing w:before="0" w:line="240" w:lineRule="auto"/>
        <w:rPr>
          <w:rFonts w:ascii="Futura Std Book" w:eastAsia="Arial" w:hAnsi="Futura Std Book" w:cs="Arial"/>
          <w:color w:val="auto"/>
          <w:sz w:val="22"/>
          <w:szCs w:val="22"/>
          <w:lang w:val="en-US" w:eastAsia="en-US"/>
        </w:rPr>
      </w:pPr>
      <w:r w:rsidRPr="003171FD">
        <w:rPr>
          <w:rFonts w:ascii="Futura Std Book" w:eastAsia="Arial" w:hAnsi="Futura Std Book" w:cs="Arial"/>
          <w:color w:val="auto"/>
          <w:sz w:val="22"/>
          <w:szCs w:val="22"/>
          <w:lang w:val="en-US" w:eastAsia="en-US"/>
        </w:rPr>
        <w:t xml:space="preserve">Identifying and obtaining all Permits associated with operation of the FOC including permits in principle on behalf of </w:t>
      </w:r>
      <w:r w:rsidR="00E60E57" w:rsidRPr="003171FD">
        <w:rPr>
          <w:rFonts w:ascii="Futura Std Book" w:eastAsia="Arial" w:hAnsi="Futura Std Book" w:cs="Arial"/>
          <w:color w:val="auto"/>
          <w:sz w:val="22"/>
          <w:szCs w:val="22"/>
          <w:lang w:val="en-US" w:eastAsia="en-US"/>
        </w:rPr>
        <w:t>Owner.</w:t>
      </w:r>
    </w:p>
    <w:p w14:paraId="08D79F6B" w14:textId="77777777" w:rsidR="00857C7D" w:rsidRPr="00857C7D" w:rsidRDefault="00857C7D" w:rsidP="00DA33D5">
      <w:pPr>
        <w:widowControl w:val="0"/>
        <w:suppressAutoHyphens/>
        <w:autoSpaceDE w:val="0"/>
        <w:autoSpaceDN w:val="0"/>
        <w:spacing w:before="0" w:after="0" w:line="240" w:lineRule="auto"/>
        <w:jc w:val="left"/>
        <w:rPr>
          <w:rFonts w:ascii="Futura Std Book" w:eastAsia="Arial" w:hAnsi="Futura Std Book" w:cs="Arial"/>
          <w:b/>
          <w:color w:val="auto"/>
          <w:sz w:val="22"/>
          <w:szCs w:val="22"/>
          <w:lang w:eastAsia="en-US"/>
        </w:rPr>
      </w:pPr>
      <w:r w:rsidRPr="00857C7D">
        <w:rPr>
          <w:rFonts w:ascii="Futura Std Book" w:eastAsia="Arial" w:hAnsi="Futura Std Book" w:cs="Arial"/>
          <w:color w:val="auto"/>
          <w:sz w:val="22"/>
          <w:szCs w:val="22"/>
          <w:lang w:eastAsia="en-US"/>
        </w:rPr>
        <w:br w:type="page"/>
      </w:r>
    </w:p>
    <w:p w14:paraId="2FDDB69E" w14:textId="77777777" w:rsidR="008C795C" w:rsidRDefault="008C795C" w:rsidP="00DA33D5">
      <w:pPr>
        <w:widowControl w:val="0"/>
        <w:suppressAutoHyphens/>
        <w:autoSpaceDE w:val="0"/>
        <w:autoSpaceDN w:val="0"/>
        <w:spacing w:before="0" w:after="0" w:line="240" w:lineRule="auto"/>
        <w:jc w:val="center"/>
        <w:rPr>
          <w:rFonts w:ascii="Futura Std Book" w:eastAsia="Arial" w:hAnsi="Futura Std Book" w:cs="Arial"/>
          <w:color w:val="auto"/>
          <w:sz w:val="22"/>
          <w:szCs w:val="22"/>
          <w:lang w:val="en-US" w:eastAsia="en-US"/>
        </w:rPr>
      </w:pPr>
    </w:p>
    <w:p w14:paraId="7232E2B1" w14:textId="77777777" w:rsidR="008C795C" w:rsidRDefault="008C795C" w:rsidP="00DA33D5">
      <w:pPr>
        <w:widowControl w:val="0"/>
        <w:suppressAutoHyphens/>
        <w:autoSpaceDE w:val="0"/>
        <w:autoSpaceDN w:val="0"/>
        <w:spacing w:before="0" w:after="0" w:line="240" w:lineRule="auto"/>
        <w:jc w:val="center"/>
        <w:rPr>
          <w:rFonts w:ascii="Futura Std Book" w:eastAsia="Arial" w:hAnsi="Futura Std Book" w:cs="Arial"/>
          <w:color w:val="auto"/>
          <w:sz w:val="22"/>
          <w:szCs w:val="22"/>
          <w:lang w:val="en-US" w:eastAsia="en-US"/>
        </w:rPr>
      </w:pPr>
    </w:p>
    <w:p w14:paraId="2C98245B" w14:textId="77777777" w:rsidR="008C795C" w:rsidRDefault="008C795C" w:rsidP="00DA33D5">
      <w:pPr>
        <w:widowControl w:val="0"/>
        <w:suppressAutoHyphens/>
        <w:autoSpaceDE w:val="0"/>
        <w:autoSpaceDN w:val="0"/>
        <w:spacing w:before="0" w:after="0" w:line="240" w:lineRule="auto"/>
        <w:jc w:val="center"/>
        <w:rPr>
          <w:rFonts w:ascii="Futura Std Book" w:eastAsia="Arial" w:hAnsi="Futura Std Book" w:cs="Arial"/>
          <w:color w:val="auto"/>
          <w:sz w:val="22"/>
          <w:szCs w:val="22"/>
          <w:lang w:val="en-US" w:eastAsia="en-US"/>
        </w:rPr>
      </w:pPr>
    </w:p>
    <w:p w14:paraId="2E64FB7F" w14:textId="252F8F46" w:rsidR="002E684B" w:rsidRPr="008C795C" w:rsidRDefault="008C795C" w:rsidP="00DA33D5">
      <w:pPr>
        <w:widowControl w:val="0"/>
        <w:suppressAutoHyphens/>
        <w:autoSpaceDE w:val="0"/>
        <w:autoSpaceDN w:val="0"/>
        <w:spacing w:before="0" w:after="0" w:line="240" w:lineRule="auto"/>
        <w:jc w:val="center"/>
        <w:rPr>
          <w:rFonts w:ascii="Futura Std Book" w:eastAsia="Arial" w:hAnsi="Futura Std Book" w:cs="Arial"/>
          <w:b/>
          <w:bCs/>
          <w:color w:val="auto"/>
          <w:sz w:val="22"/>
          <w:szCs w:val="22"/>
          <w:lang w:val="en-US" w:eastAsia="en-US"/>
        </w:rPr>
      </w:pPr>
      <w:r w:rsidRPr="008C795C">
        <w:rPr>
          <w:rFonts w:ascii="Futura Std Book" w:eastAsia="Arial" w:hAnsi="Futura Std Book" w:cs="Arial"/>
          <w:b/>
          <w:bCs/>
          <w:color w:val="auto"/>
          <w:sz w:val="22"/>
          <w:szCs w:val="22"/>
          <w:lang w:val="en-US" w:eastAsia="en-US"/>
        </w:rPr>
        <w:t>END OF DOCUMENT</w:t>
      </w:r>
    </w:p>
    <w:sectPr w:rsidR="002E684B" w:rsidRPr="008C795C" w:rsidSect="00B5344C">
      <w:pgSz w:w="12240" w:h="15840"/>
      <w:pgMar w:top="851" w:right="1077" w:bottom="851" w:left="1077" w:header="3" w:footer="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HP" w:date="2025-12-07T06:41:00Z" w:initials="H">
    <w:p w14:paraId="01C1A5F4" w14:textId="77777777" w:rsidR="006E1FC3" w:rsidRDefault="006E1FC3">
      <w:pPr>
        <w:pStyle w:val="CommentText"/>
        <w:rPr>
          <w:noProof/>
        </w:rPr>
      </w:pPr>
      <w:r>
        <w:rPr>
          <w:rStyle w:val="CommentReference"/>
        </w:rPr>
        <w:annotationRef/>
      </w:r>
      <w:r w:rsidR="00BC1E9A">
        <w:rPr>
          <w:noProof/>
        </w:rPr>
        <w:t>This statement will make it difficult to manage the contractors after the award of the the contract if eventually it is requied to install sectionalising valves because some will quote while some will not.</w:t>
      </w:r>
    </w:p>
    <w:p w14:paraId="5EF9B2FE" w14:textId="574A2D25" w:rsidR="002A6B43" w:rsidRDefault="00BC1E9A">
      <w:pPr>
        <w:pStyle w:val="CommentText"/>
        <w:rPr>
          <w:noProof/>
        </w:rPr>
      </w:pPr>
      <w:r>
        <w:rPr>
          <w:noProof/>
        </w:rPr>
        <w:t xml:space="preserve">Consider "Contrector shall quote for sectionalising valves at all major river crossing as a sperate item" </w:t>
      </w:r>
    </w:p>
    <w:p w14:paraId="1C49286F" w14:textId="77777777" w:rsidR="002A6B43" w:rsidRDefault="002A6B43">
      <w:pPr>
        <w:pStyle w:val="CommentText"/>
        <w:rPr>
          <w:noProof/>
        </w:rPr>
      </w:pPr>
    </w:p>
    <w:p w14:paraId="579D9353" w14:textId="77777777" w:rsidR="006E1FC3" w:rsidRDefault="006E1FC3">
      <w:pPr>
        <w:pStyle w:val="CommentText"/>
        <w:rPr>
          <w:noProof/>
        </w:rPr>
      </w:pPr>
    </w:p>
    <w:p w14:paraId="3EB3EE0E" w14:textId="77777777" w:rsidR="006E1FC3" w:rsidRDefault="006E1FC3">
      <w:pPr>
        <w:pStyle w:val="CommentText"/>
        <w:rPr>
          <w:noProof/>
        </w:rPr>
      </w:pPr>
    </w:p>
    <w:p w14:paraId="52AFD211" w14:textId="06E7998E" w:rsidR="006E1FC3" w:rsidRDefault="006E1FC3">
      <w:pPr>
        <w:pStyle w:val="CommentText"/>
      </w:pPr>
    </w:p>
  </w:comment>
  <w:comment w:id="23" w:author="HP" w:date="2025-12-07T06:51:00Z" w:initials="H">
    <w:p w14:paraId="54C2B6CF" w14:textId="746C6770" w:rsidR="002A6B43" w:rsidRDefault="002A6B43">
      <w:pPr>
        <w:pStyle w:val="CommentText"/>
      </w:pPr>
      <w:r>
        <w:rPr>
          <w:rStyle w:val="CommentReference"/>
        </w:rPr>
        <w:annotationRef/>
      </w:r>
      <w:r w:rsidR="00BC1E9A">
        <w:rPr>
          <w:noProof/>
        </w:rPr>
        <w:t>Which engineering are they required to carry out, Detailed engineering, Construction/Fabrication Engineering, or Both? It should be clearly stated.</w:t>
      </w:r>
    </w:p>
  </w:comment>
  <w:comment w:id="160" w:author="HP" w:date="2025-12-07T07:04:00Z" w:initials="H">
    <w:p w14:paraId="42A68DF3" w14:textId="55F14473" w:rsidR="00572C6E" w:rsidRDefault="00572C6E">
      <w:pPr>
        <w:pStyle w:val="CommentText"/>
      </w:pPr>
      <w:r>
        <w:rPr>
          <w:rStyle w:val="CommentReference"/>
        </w:rPr>
        <w:annotationRef/>
      </w:r>
      <w:r w:rsidR="00BC1E9A">
        <w:rPr>
          <w:noProof/>
        </w:rPr>
        <w:t>Add "-WORK PACKAGE DESCRIPTION" to the tile</w:t>
      </w:r>
    </w:p>
  </w:comment>
  <w:comment w:id="190" w:author="HP" w:date="2025-12-07T07:06:00Z" w:initials="H">
    <w:p w14:paraId="4B50C6F4" w14:textId="53D8F31E" w:rsidR="00572C6E" w:rsidRDefault="00572C6E">
      <w:pPr>
        <w:pStyle w:val="CommentText"/>
      </w:pPr>
      <w:r>
        <w:rPr>
          <w:rStyle w:val="CommentReference"/>
        </w:rPr>
        <w:annotationRef/>
      </w:r>
      <w:r w:rsidR="00BC1E9A">
        <w:rPr>
          <w:noProof/>
        </w:rPr>
        <w:t>(QA/QC)</w:t>
      </w:r>
    </w:p>
  </w:comment>
  <w:comment w:id="247" w:author="HP" w:date="2025-12-07T07:38:00Z" w:initials="H">
    <w:p w14:paraId="440C60DB" w14:textId="6B3CC1DF" w:rsidR="002238F9" w:rsidRDefault="002238F9">
      <w:pPr>
        <w:pStyle w:val="CommentText"/>
      </w:pPr>
      <w:r>
        <w:rPr>
          <w:rStyle w:val="CommentReference"/>
        </w:rPr>
        <w:annotationRef/>
      </w:r>
      <w:r w:rsidR="00BC1E9A">
        <w:rPr>
          <w:noProof/>
        </w:rPr>
        <w:t xml:space="preserve">Detailed </w:t>
      </w:r>
    </w:p>
  </w:comment>
  <w:comment w:id="248" w:author="HP" w:date="2025-12-07T07:45:00Z" w:initials="H">
    <w:p w14:paraId="2E6258D7" w14:textId="1AEE3B58" w:rsidR="00302DA4" w:rsidRDefault="00302DA4">
      <w:pPr>
        <w:pStyle w:val="CommentText"/>
      </w:pPr>
      <w:r>
        <w:rPr>
          <w:rStyle w:val="CommentReference"/>
        </w:rPr>
        <w:annotationRef/>
      </w:r>
      <w:r w:rsidR="00BC1E9A">
        <w:rPr>
          <w:noProof/>
        </w:rPr>
        <w:t xml:space="preserve">platforms, </w:t>
      </w:r>
    </w:p>
  </w:comment>
  <w:comment w:id="249" w:author="HP" w:date="2025-12-07T07:12:00Z" w:initials="H">
    <w:p w14:paraId="554D0037" w14:textId="3760C166" w:rsidR="00572C6E" w:rsidRDefault="00572C6E">
      <w:pPr>
        <w:pStyle w:val="CommentText"/>
      </w:pPr>
      <w:r>
        <w:rPr>
          <w:rStyle w:val="CommentReference"/>
        </w:rPr>
        <w:annotationRef/>
      </w:r>
      <w:r w:rsidR="00BC1E9A">
        <w:rPr>
          <w:noProof/>
        </w:rPr>
        <w:t>change the IFCs to AFCs to be inline with what was stated earlier in this document.</w:t>
      </w:r>
    </w:p>
  </w:comment>
  <w:comment w:id="256" w:author="HP" w:date="2025-12-07T07:14:00Z" w:initials="H">
    <w:p w14:paraId="2699C0E1" w14:textId="00111B5F" w:rsidR="00B13D19" w:rsidRDefault="00B13D19">
      <w:pPr>
        <w:pStyle w:val="CommentText"/>
      </w:pPr>
      <w:r>
        <w:rPr>
          <w:rStyle w:val="CommentReference"/>
        </w:rPr>
        <w:annotationRef/>
      </w:r>
      <w:r w:rsidR="00BC1E9A">
        <w:rPr>
          <w:noProof/>
        </w:rPr>
        <w:t>section and the stations</w:t>
      </w:r>
    </w:p>
  </w:comment>
  <w:comment w:id="281" w:author="HP" w:date="2025-12-07T07:17:00Z" w:initials="H">
    <w:p w14:paraId="4E1C51AC" w14:textId="0B20761C" w:rsidR="00B13D19" w:rsidRDefault="00B13D19">
      <w:pPr>
        <w:pStyle w:val="CommentText"/>
      </w:pPr>
      <w:r>
        <w:rPr>
          <w:rStyle w:val="CommentReference"/>
        </w:rPr>
        <w:annotationRef/>
      </w:r>
      <w:r w:rsidR="00BC1E9A">
        <w:rPr>
          <w:noProof/>
        </w:rPr>
        <w:t>add Structural members/ Beams/stanchions</w:t>
      </w:r>
    </w:p>
  </w:comment>
  <w:comment w:id="320" w:author="HP" w:date="2025-12-07T07:24:00Z" w:initials="H">
    <w:p w14:paraId="28C53F06" w14:textId="283B8F70" w:rsidR="00CE6FAA" w:rsidRDefault="00CE6FAA">
      <w:pPr>
        <w:pStyle w:val="CommentText"/>
      </w:pPr>
      <w:r>
        <w:rPr>
          <w:rStyle w:val="CommentReference"/>
        </w:rPr>
        <w:annotationRef/>
      </w:r>
      <w:r w:rsidR="00BC1E9A">
        <w:rPr>
          <w:noProof/>
        </w:rPr>
        <w:t>Do we have buildings in the stations? Should be deleted.</w:t>
      </w:r>
    </w:p>
  </w:comment>
  <w:comment w:id="321" w:author="HP" w:date="2025-12-07T07:25:00Z" w:initials="H">
    <w:p w14:paraId="2BE6938C" w14:textId="7770FE57" w:rsidR="00CE6FAA" w:rsidRDefault="00CE6FAA">
      <w:pPr>
        <w:pStyle w:val="CommentText"/>
      </w:pPr>
      <w:r>
        <w:rPr>
          <w:rStyle w:val="CommentReference"/>
        </w:rPr>
        <w:annotationRef/>
      </w:r>
      <w:r w:rsidR="00BC1E9A">
        <w:rPr>
          <w:noProof/>
        </w:rPr>
        <w:t>This scope should be reviewed. are there roads to be built at AKABEL?</w:t>
      </w:r>
    </w:p>
  </w:comment>
  <w:comment w:id="322" w:author="HP" w:date="2025-12-07T07:27:00Z" w:initials="H">
    <w:p w14:paraId="5A7FA7DA" w14:textId="05E07E90" w:rsidR="00CE6FAA" w:rsidRDefault="00CE6FAA">
      <w:pPr>
        <w:pStyle w:val="CommentText"/>
      </w:pPr>
      <w:r>
        <w:rPr>
          <w:rStyle w:val="CommentReference"/>
        </w:rPr>
        <w:annotationRef/>
      </w:r>
      <w:r w:rsidR="00BC1E9A">
        <w:rPr>
          <w:noProof/>
        </w:rPr>
        <w:t>This list should be reviewed to be inline with what the project has.</w:t>
      </w:r>
    </w:p>
  </w:comment>
  <w:comment w:id="323" w:author="HP" w:date="2025-12-07T07:29:00Z" w:initials="H">
    <w:p w14:paraId="0080CED1" w14:textId="3AB6DBBA" w:rsidR="00CE6FAA" w:rsidRDefault="00CE6FAA">
      <w:pPr>
        <w:pStyle w:val="CommentText"/>
      </w:pPr>
      <w:r>
        <w:rPr>
          <w:rStyle w:val="CommentReference"/>
        </w:rPr>
        <w:annotationRef/>
      </w:r>
      <w:r w:rsidR="00BC1E9A">
        <w:rPr>
          <w:noProof/>
        </w:rPr>
        <w:t>stations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AFD211" w15:done="0"/>
  <w15:commentEx w15:paraId="54C2B6CF" w15:done="0"/>
  <w15:commentEx w15:paraId="42A68DF3" w15:done="0"/>
  <w15:commentEx w15:paraId="4B50C6F4" w15:done="0"/>
  <w15:commentEx w15:paraId="440C60DB" w15:done="0"/>
  <w15:commentEx w15:paraId="2E6258D7" w15:done="0"/>
  <w15:commentEx w15:paraId="554D0037" w15:done="0"/>
  <w15:commentEx w15:paraId="2699C0E1" w15:done="0"/>
  <w15:commentEx w15:paraId="4E1C51AC" w15:done="0"/>
  <w15:commentEx w15:paraId="28C53F06" w15:done="0"/>
  <w15:commentEx w15:paraId="2BE6938C" w15:done="0"/>
  <w15:commentEx w15:paraId="5A7FA7DA" w15:done="0"/>
  <w15:commentEx w15:paraId="0080CE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78D7B" w16cex:dateUtc="2025-12-07T05:41:00Z"/>
  <w16cex:commentExtensible w16cex:durableId="7EF80E77" w16cex:dateUtc="2025-12-07T05:51:00Z"/>
  <w16cex:commentExtensible w16cex:durableId="137F212D" w16cex:dateUtc="2025-12-07T06:04:00Z"/>
  <w16cex:commentExtensible w16cex:durableId="58E9893F" w16cex:dateUtc="2025-12-07T06:06:00Z"/>
  <w16cex:commentExtensible w16cex:durableId="7ED4C436" w16cex:dateUtc="2025-12-07T06:38:00Z"/>
  <w16cex:commentExtensible w16cex:durableId="518DAD30" w16cex:dateUtc="2025-12-07T06:45:00Z"/>
  <w16cex:commentExtensible w16cex:durableId="2FA67763" w16cex:dateUtc="2025-12-07T06:12:00Z"/>
  <w16cex:commentExtensible w16cex:durableId="39B60036" w16cex:dateUtc="2025-12-07T06:14:00Z"/>
  <w16cex:commentExtensible w16cex:durableId="7D66CFD8" w16cex:dateUtc="2025-12-07T06:17:00Z"/>
  <w16cex:commentExtensible w16cex:durableId="501F2E10" w16cex:dateUtc="2025-12-07T06:24:00Z"/>
  <w16cex:commentExtensible w16cex:durableId="17F57023" w16cex:dateUtc="2025-12-07T06:25:00Z"/>
  <w16cex:commentExtensible w16cex:durableId="147767B8" w16cex:dateUtc="2025-12-07T06:27:00Z"/>
  <w16cex:commentExtensible w16cex:durableId="1A995AB4" w16cex:dateUtc="2025-12-07T0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AFD211" w16cid:durableId="68078D7B"/>
  <w16cid:commentId w16cid:paraId="54C2B6CF" w16cid:durableId="7EF80E77"/>
  <w16cid:commentId w16cid:paraId="42A68DF3" w16cid:durableId="137F212D"/>
  <w16cid:commentId w16cid:paraId="4B50C6F4" w16cid:durableId="58E9893F"/>
  <w16cid:commentId w16cid:paraId="440C60DB" w16cid:durableId="7ED4C436"/>
  <w16cid:commentId w16cid:paraId="2E6258D7" w16cid:durableId="518DAD30"/>
  <w16cid:commentId w16cid:paraId="554D0037" w16cid:durableId="2FA67763"/>
  <w16cid:commentId w16cid:paraId="2699C0E1" w16cid:durableId="39B60036"/>
  <w16cid:commentId w16cid:paraId="4E1C51AC" w16cid:durableId="7D66CFD8"/>
  <w16cid:commentId w16cid:paraId="28C53F06" w16cid:durableId="501F2E10"/>
  <w16cid:commentId w16cid:paraId="2BE6938C" w16cid:durableId="17F57023"/>
  <w16cid:commentId w16cid:paraId="5A7FA7DA" w16cid:durableId="147767B8"/>
  <w16cid:commentId w16cid:paraId="0080CED1" w16cid:durableId="1A995A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2B3B1" w14:textId="77777777" w:rsidR="00515307" w:rsidRDefault="00515307">
      <w:pPr>
        <w:spacing w:before="0" w:after="0" w:line="240" w:lineRule="auto"/>
      </w:pPr>
      <w:r>
        <w:separator/>
      </w:r>
    </w:p>
  </w:endnote>
  <w:endnote w:type="continuationSeparator" w:id="0">
    <w:p w14:paraId="7F76D06B" w14:textId="77777777" w:rsidR="00515307" w:rsidRDefault="00515307">
      <w:pPr>
        <w:spacing w:before="0" w:after="0" w:line="240" w:lineRule="auto"/>
      </w:pPr>
      <w:r>
        <w:continuationSeparator/>
      </w:r>
    </w:p>
  </w:endnote>
  <w:endnote w:type="continuationNotice" w:id="1">
    <w:p w14:paraId="3D75717A" w14:textId="77777777" w:rsidR="00515307" w:rsidRDefault="0051530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utura Bold">
    <w:altName w:val="Century Gothic"/>
    <w:panose1 w:val="02020800000000000000"/>
    <w:charset w:val="00"/>
    <w:family w:val="auto"/>
    <w:pitch w:val="variable"/>
    <w:sig w:usb0="A00002AF" w:usb1="5000214A" w:usb2="00000000" w:usb3="00000000" w:csb0="0000009F" w:csb1="00000000"/>
  </w:font>
  <w:font w:name="Kalinga">
    <w:charset w:val="00"/>
    <w:family w:val="swiss"/>
    <w:pitch w:val="variable"/>
    <w:sig w:usb0="00080003" w:usb1="00000000" w:usb2="00000000" w:usb3="00000000" w:csb0="00000001" w:csb1="00000000"/>
  </w:font>
  <w:font w:name="Futura Bk BT">
    <w:panose1 w:val="020B0502020204020303"/>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6E5B" w14:textId="77777777" w:rsidR="008C75FB" w:rsidRDefault="008C75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71773E" w14:textId="77777777" w:rsidR="008C75FB" w:rsidRDefault="008C75FB">
    <w:pPr>
      <w:pStyle w:val="Footer"/>
      <w:ind w:right="360"/>
    </w:pPr>
  </w:p>
  <w:p w14:paraId="64F86BB9" w14:textId="77777777" w:rsidR="008C75FB" w:rsidRDefault="008C75FB"/>
  <w:p w14:paraId="29498F1F" w14:textId="77777777" w:rsidR="008C75FB" w:rsidRDefault="008C75F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7488"/>
      <w:gridCol w:w="2151"/>
    </w:tblGrid>
    <w:tr w:rsidR="00F24900" w14:paraId="282B4E15" w14:textId="77777777" w:rsidTr="00F24900">
      <w:tc>
        <w:tcPr>
          <w:tcW w:w="7933" w:type="dxa"/>
          <w:tcBorders>
            <w:top w:val="nil"/>
            <w:left w:val="nil"/>
            <w:bottom w:val="single" w:sz="8" w:space="0" w:color="auto"/>
            <w:right w:val="nil"/>
          </w:tcBorders>
          <w:vAlign w:val="center"/>
          <w:hideMark/>
        </w:tcPr>
        <w:p w14:paraId="6B48AA30" w14:textId="2057CF07" w:rsidR="00F24900" w:rsidRDefault="00F24900" w:rsidP="00F24900">
          <w:pPr>
            <w:spacing w:after="40"/>
            <w:rPr>
              <w:rFonts w:ascii="Futura Std Book" w:hAnsi="Futura Std Book"/>
              <w:color w:val="FF0000"/>
              <w:sz w:val="18"/>
              <w:szCs w:val="18"/>
              <w:lang w:val="en-US"/>
            </w:rPr>
          </w:pPr>
        </w:p>
      </w:tc>
      <w:tc>
        <w:tcPr>
          <w:tcW w:w="2250" w:type="dxa"/>
          <w:tcBorders>
            <w:top w:val="nil"/>
            <w:left w:val="nil"/>
            <w:bottom w:val="single" w:sz="8" w:space="0" w:color="auto"/>
            <w:right w:val="nil"/>
          </w:tcBorders>
          <w:vAlign w:val="center"/>
          <w:hideMark/>
        </w:tcPr>
        <w:p w14:paraId="5DB5F2AA" w14:textId="63ADF497" w:rsidR="00F24900" w:rsidRDefault="00F24900" w:rsidP="00F24900">
          <w:pPr>
            <w:spacing w:after="40"/>
            <w:jc w:val="right"/>
            <w:rPr>
              <w:rFonts w:ascii="Futura Std Book" w:hAnsi="Futura Std Book"/>
              <w:sz w:val="20"/>
              <w:lang w:val="es-ES" w:eastAsia="en-US"/>
            </w:rPr>
          </w:pPr>
        </w:p>
      </w:tc>
    </w:tr>
    <w:tr w:rsidR="00F24900" w14:paraId="2DD4E433" w14:textId="77777777" w:rsidTr="00F24900">
      <w:tc>
        <w:tcPr>
          <w:tcW w:w="7933" w:type="dxa"/>
          <w:tcBorders>
            <w:top w:val="single" w:sz="8" w:space="0" w:color="auto"/>
            <w:left w:val="nil"/>
            <w:bottom w:val="nil"/>
            <w:right w:val="nil"/>
          </w:tcBorders>
          <w:vAlign w:val="center"/>
          <w:hideMark/>
        </w:tcPr>
        <w:p w14:paraId="205F4BCE" w14:textId="77777777" w:rsidR="00F24900" w:rsidRDefault="00F24900" w:rsidP="00F24900">
          <w:pPr>
            <w:spacing w:after="40"/>
            <w:rPr>
              <w:rFonts w:ascii="Futura Std Book" w:hAnsi="Futura Std Book"/>
              <w:color w:val="auto"/>
              <w:sz w:val="20"/>
              <w:szCs w:val="24"/>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8" w:space="0" w:color="auto"/>
            <w:left w:val="nil"/>
            <w:bottom w:val="nil"/>
            <w:right w:val="nil"/>
          </w:tcBorders>
          <w:vAlign w:val="center"/>
          <w:hideMark/>
        </w:tcPr>
        <w:p w14:paraId="02EBDEF4" w14:textId="77777777" w:rsidR="00F24900" w:rsidRDefault="00F24900" w:rsidP="00F24900">
          <w:pPr>
            <w:spacing w:after="40"/>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b/>
              <w:bCs/>
              <w:sz w:val="20"/>
              <w:lang w:val="es-ES"/>
            </w:rPr>
            <w:fldChar w:fldCharType="begin"/>
          </w:r>
          <w:r>
            <w:rPr>
              <w:rFonts w:ascii="Futura Std Book" w:hAnsi="Futura Std Book"/>
              <w:b/>
              <w:bCs/>
              <w:sz w:val="20"/>
              <w:lang w:val="es-ES"/>
            </w:rPr>
            <w:instrText xml:space="preserve"> PAGE  \* Arabic  \* MERGEFORMAT </w:instrText>
          </w:r>
          <w:r>
            <w:rPr>
              <w:rFonts w:ascii="Futura Std Book" w:hAnsi="Futura Std Book"/>
              <w:b/>
              <w:bCs/>
              <w:sz w:val="20"/>
              <w:lang w:val="es-ES"/>
            </w:rPr>
            <w:fldChar w:fldCharType="separate"/>
          </w:r>
          <w:r>
            <w:rPr>
              <w:rFonts w:ascii="Futura Std Book" w:hAnsi="Futura Std Book"/>
              <w:b/>
              <w:bCs/>
              <w:sz w:val="20"/>
              <w:lang w:val="es-ES"/>
            </w:rPr>
            <w:t>2</w:t>
          </w:r>
          <w:r>
            <w:rPr>
              <w:rFonts w:ascii="Futura Std Book" w:hAnsi="Futura Std Book"/>
              <w:b/>
              <w:bCs/>
              <w:sz w:val="20"/>
              <w:lang w:val="es-ES"/>
            </w:rPr>
            <w:fldChar w:fldCharType="end"/>
          </w:r>
          <w:r>
            <w:rPr>
              <w:rFonts w:ascii="Futura Std Book" w:hAnsi="Futura Std Book"/>
              <w:sz w:val="20"/>
              <w:lang w:val="es-ES"/>
            </w:rPr>
            <w:t xml:space="preserve"> of </w:t>
          </w:r>
          <w:r>
            <w:rPr>
              <w:rFonts w:ascii="Futura Std Book" w:hAnsi="Futura Std Book"/>
              <w:b/>
              <w:bCs/>
              <w:sz w:val="20"/>
              <w:lang w:val="es-ES"/>
            </w:rPr>
            <w:fldChar w:fldCharType="begin"/>
          </w:r>
          <w:r>
            <w:rPr>
              <w:rFonts w:ascii="Futura Std Book" w:hAnsi="Futura Std Book"/>
              <w:b/>
              <w:bCs/>
              <w:sz w:val="20"/>
              <w:lang w:val="es-ES"/>
            </w:rPr>
            <w:instrText xml:space="preserve"> NUMPAGES  \* Arabic  \* MERGEFORMAT </w:instrText>
          </w:r>
          <w:r>
            <w:rPr>
              <w:rFonts w:ascii="Futura Std Book" w:hAnsi="Futura Std Book"/>
              <w:b/>
              <w:bCs/>
              <w:sz w:val="20"/>
              <w:lang w:val="es-ES"/>
            </w:rPr>
            <w:fldChar w:fldCharType="separate"/>
          </w:r>
          <w:r>
            <w:rPr>
              <w:rFonts w:ascii="Futura Std Book" w:hAnsi="Futura Std Book"/>
              <w:b/>
              <w:bCs/>
              <w:sz w:val="20"/>
              <w:lang w:val="es-ES"/>
            </w:rPr>
            <w:t>80</w:t>
          </w:r>
          <w:r>
            <w:rPr>
              <w:rFonts w:ascii="Futura Std Book" w:hAnsi="Futura Std Book"/>
              <w:b/>
              <w:bCs/>
              <w:sz w:val="20"/>
              <w:lang w:val="es-ES"/>
            </w:rPr>
            <w:fldChar w:fldCharType="end"/>
          </w:r>
        </w:p>
      </w:tc>
    </w:tr>
  </w:tbl>
  <w:p w14:paraId="1CEA528F" w14:textId="54068114" w:rsidR="008C75FB" w:rsidRPr="00F24900" w:rsidRDefault="008C75FB" w:rsidP="00F249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0058" w14:textId="77777777" w:rsidR="008C75FB" w:rsidRPr="005B5D10" w:rsidRDefault="008C75FB" w:rsidP="00EA60E1">
    <w:pPr>
      <w:jc w:val="right"/>
      <w:rPr>
        <w:sz w:val="18"/>
        <w:szCs w:val="18"/>
      </w:rPr>
    </w:pPr>
  </w:p>
  <w:p w14:paraId="6ED61E7C" w14:textId="77777777" w:rsidR="008C75FB" w:rsidRDefault="008C75FB" w:rsidP="00F00898">
    <w:pPr>
      <w:pStyle w:val="Footer"/>
      <w:spacing w:before="0" w:after="0" w:line="100" w:lineRule="atLeast"/>
      <w:rPr>
        <w:rFonts w:cs="Arial"/>
        <w:sz w:val="18"/>
      </w:rPr>
    </w:pPr>
    <w:r>
      <w:rPr>
        <w:rFonts w:cs="Arial"/>
        <w:noProof/>
        <w:sz w:val="18"/>
      </w:rPr>
      <mc:AlternateContent>
        <mc:Choice Requires="wps">
          <w:drawing>
            <wp:anchor distT="0" distB="0" distL="114300" distR="114300" simplePos="0" relativeHeight="251658240" behindDoc="0" locked="0" layoutInCell="1" allowOverlap="1" wp14:anchorId="6F20E818" wp14:editId="5C74C9B1">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CD609" id="Straight Connector 4"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275C7841" w14:textId="77777777" w:rsidR="008C75FB" w:rsidRPr="00BB7A8F" w:rsidRDefault="008C75FB" w:rsidP="00BB7A8F">
    <w:pPr>
      <w:rPr>
        <w:rFonts w:cs="Arial"/>
        <w:sz w:val="18"/>
      </w:rPr>
    </w:pPr>
    <w:r w:rsidRPr="00BB7A8F">
      <w:rPr>
        <w:rFonts w:cs="Arial"/>
        <w:b/>
        <w:sz w:val="18"/>
      </w:rPr>
      <w:t xml:space="preserve">Epic Atlantic Limited | </w:t>
    </w:r>
    <w:r w:rsidRPr="00BB7A8F">
      <w:rPr>
        <w:rFonts w:cs="Arial"/>
        <w:sz w:val="18"/>
      </w:rPr>
      <w:t xml:space="preserve">12 Kenneth Agbakuru Street </w:t>
    </w:r>
    <w:r w:rsidRPr="00BB7A8F">
      <w:rPr>
        <w:rFonts w:cs="Arial"/>
        <w:b/>
        <w:sz w:val="18"/>
      </w:rPr>
      <w:t>|</w:t>
    </w:r>
    <w:r w:rsidRPr="00BB7A8F">
      <w:rPr>
        <w:rFonts w:cs="Arial"/>
        <w:sz w:val="18"/>
      </w:rPr>
      <w:t xml:space="preserve"> Lekki Phase I, Lagos, NG </w:t>
    </w:r>
    <w:r w:rsidRPr="00BB7A8F">
      <w:rPr>
        <w:rFonts w:cs="Arial"/>
        <w:b/>
        <w:sz w:val="18"/>
      </w:rPr>
      <w:t>|</w:t>
    </w:r>
    <w:r w:rsidRPr="00BB7A8F">
      <w:rPr>
        <w:rFonts w:cs="Arial"/>
        <w:sz w:val="18"/>
      </w:rPr>
      <w:t xml:space="preserve"> www.epicatlantic.com </w:t>
    </w:r>
    <w:r w:rsidRPr="00BB7A8F">
      <w:rPr>
        <w:rFonts w:cs="Arial"/>
        <w:b/>
        <w:sz w:val="18"/>
      </w:rPr>
      <w:t>|</w:t>
    </w:r>
    <w:r w:rsidRPr="00BB7A8F">
      <w:rPr>
        <w:rFonts w:cs="Arial"/>
        <w:sz w:val="18"/>
      </w:rPr>
      <w:t xml:space="preserve"> info@epicatlantic.com</w:t>
    </w:r>
  </w:p>
  <w:p w14:paraId="217E1D2C" w14:textId="77777777" w:rsidR="008C75FB" w:rsidRDefault="008C75FB" w:rsidP="00BB7A8F">
    <w:pPr>
      <w:ind w:firstLine="720"/>
    </w:pPr>
  </w:p>
  <w:p w14:paraId="7E31E65D" w14:textId="77777777" w:rsidR="008C75FB" w:rsidRDefault="008C75F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gridCol w:w="3267"/>
      <w:gridCol w:w="3263"/>
    </w:tblGrid>
    <w:tr w:rsidR="00792F79" w:rsidRPr="00F03E67" w14:paraId="3055402B" w14:textId="77777777" w:rsidTr="00FE44D2">
      <w:tc>
        <w:tcPr>
          <w:tcW w:w="3358" w:type="dxa"/>
          <w:hideMark/>
        </w:tcPr>
        <w:p w14:paraId="2C0068A6" w14:textId="77777777" w:rsidR="00792F79" w:rsidRPr="00F1038B" w:rsidRDefault="00792F79" w:rsidP="00BF2D52">
          <w:pPr>
            <w:tabs>
              <w:tab w:val="left" w:pos="3740"/>
              <w:tab w:val="right" w:pos="10080"/>
              <w:tab w:val="right" w:pos="10466"/>
            </w:tabs>
            <w:spacing w:before="20" w:line="276" w:lineRule="auto"/>
            <w:jc w:val="left"/>
            <w:rPr>
              <w:rFonts w:ascii="Futura Std Book" w:hAnsi="Futura Std Book" w:cs="Arial"/>
              <w:bCs/>
              <w:sz w:val="20"/>
              <w:lang w:val="en-US"/>
            </w:rPr>
          </w:pPr>
          <w:r w:rsidRPr="00F1038B">
            <w:rPr>
              <w:rFonts w:ascii="Futura Std Book" w:hAnsi="Futura Std Book" w:cs="Arial"/>
              <w:bCs/>
              <w:sz w:val="20"/>
              <w:lang w:val="en-US"/>
            </w:rPr>
            <w:t xml:space="preserve">EA | TCE | BFPCL                                     </w:t>
          </w:r>
        </w:p>
      </w:tc>
      <w:tc>
        <w:tcPr>
          <w:tcW w:w="3359" w:type="dxa"/>
          <w:hideMark/>
        </w:tcPr>
        <w:p w14:paraId="26BB74F5" w14:textId="76840E4C" w:rsidR="00792F79" w:rsidRPr="00F1038B" w:rsidRDefault="00F24900" w:rsidP="00BF2D52">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Section IV – Scope of Work</w:t>
          </w:r>
        </w:p>
      </w:tc>
      <w:tc>
        <w:tcPr>
          <w:tcW w:w="3359" w:type="dxa"/>
          <w:hideMark/>
        </w:tcPr>
        <w:p w14:paraId="0082ADE1" w14:textId="77777777" w:rsidR="00792F79" w:rsidRPr="00F1038B" w:rsidRDefault="00792F79" w:rsidP="00BF2D52">
          <w:pPr>
            <w:tabs>
              <w:tab w:val="left" w:pos="3740"/>
              <w:tab w:val="right" w:pos="10080"/>
              <w:tab w:val="right" w:pos="10466"/>
            </w:tabs>
            <w:spacing w:before="20" w:line="276" w:lineRule="auto"/>
            <w:jc w:val="right"/>
            <w:rPr>
              <w:rFonts w:ascii="Futura Std Book" w:hAnsi="Futura Std Book" w:cs="Arial"/>
              <w:bCs/>
              <w:sz w:val="20"/>
              <w:lang w:val="en-US"/>
            </w:rPr>
          </w:pPr>
          <w:r w:rsidRPr="00F1038B">
            <w:rPr>
              <w:rFonts w:ascii="Futura Std Book" w:hAnsi="Futura Std Book"/>
              <w:bCs/>
              <w:sz w:val="20"/>
              <w:lang w:val="es-ES"/>
            </w:rPr>
            <w:t xml:space="preserve">Page </w:t>
          </w:r>
          <w:r w:rsidRPr="00F1038B">
            <w:rPr>
              <w:rFonts w:ascii="Futura Std Book" w:hAnsi="Futura Std Book"/>
              <w:bCs/>
              <w:sz w:val="20"/>
            </w:rPr>
            <w:fldChar w:fldCharType="begin"/>
          </w:r>
          <w:r w:rsidRPr="00F1038B">
            <w:rPr>
              <w:rFonts w:ascii="Futura Std Book" w:hAnsi="Futura Std Book"/>
              <w:bCs/>
              <w:sz w:val="20"/>
              <w:lang w:val="es-ES"/>
            </w:rPr>
            <w:instrText xml:space="preserve"> PAGE </w:instrText>
          </w:r>
          <w:r w:rsidRPr="00F1038B">
            <w:rPr>
              <w:rFonts w:ascii="Futura Std Book" w:hAnsi="Futura Std Book"/>
              <w:bCs/>
              <w:sz w:val="20"/>
            </w:rPr>
            <w:fldChar w:fldCharType="separate"/>
          </w:r>
          <w:r w:rsidRPr="00F1038B">
            <w:rPr>
              <w:rFonts w:ascii="Futura Std Book" w:hAnsi="Futura Std Book"/>
              <w:bCs/>
              <w:sz w:val="20"/>
            </w:rPr>
            <w:t>3</w:t>
          </w:r>
          <w:r w:rsidRPr="00F1038B">
            <w:rPr>
              <w:rFonts w:ascii="Futura Std Book" w:hAnsi="Futura Std Book"/>
              <w:bCs/>
              <w:sz w:val="20"/>
            </w:rPr>
            <w:fldChar w:fldCharType="end"/>
          </w:r>
          <w:r w:rsidRPr="00F1038B">
            <w:rPr>
              <w:rFonts w:ascii="Futura Std Book" w:hAnsi="Futura Std Book"/>
              <w:bCs/>
              <w:sz w:val="20"/>
              <w:lang w:val="es-ES"/>
            </w:rPr>
            <w:t xml:space="preserve"> of </w:t>
          </w:r>
          <w:r w:rsidRPr="00F1038B">
            <w:rPr>
              <w:rFonts w:ascii="Futura Std Book" w:hAnsi="Futura Std Book"/>
              <w:bCs/>
              <w:sz w:val="20"/>
            </w:rPr>
            <w:fldChar w:fldCharType="begin"/>
          </w:r>
          <w:r w:rsidRPr="00F1038B">
            <w:rPr>
              <w:rFonts w:ascii="Futura Std Book" w:hAnsi="Futura Std Book"/>
              <w:bCs/>
              <w:sz w:val="20"/>
              <w:lang w:val="es-ES"/>
            </w:rPr>
            <w:instrText xml:space="preserve"> NUMPAGES  </w:instrText>
          </w:r>
          <w:r w:rsidRPr="00F1038B">
            <w:rPr>
              <w:rFonts w:ascii="Futura Std Book" w:hAnsi="Futura Std Book"/>
              <w:bCs/>
              <w:sz w:val="20"/>
            </w:rPr>
            <w:fldChar w:fldCharType="separate"/>
          </w:r>
          <w:r w:rsidRPr="00F1038B">
            <w:rPr>
              <w:rFonts w:ascii="Futura Std Book" w:hAnsi="Futura Std Book"/>
              <w:bCs/>
              <w:sz w:val="20"/>
            </w:rPr>
            <w:t>21</w:t>
          </w:r>
          <w:r w:rsidRPr="00F1038B">
            <w:rPr>
              <w:rFonts w:ascii="Futura Std Book" w:hAnsi="Futura Std Book"/>
              <w:bCs/>
              <w:sz w:val="20"/>
            </w:rPr>
            <w:fldChar w:fldCharType="end"/>
          </w:r>
        </w:p>
      </w:tc>
    </w:tr>
  </w:tbl>
  <w:p w14:paraId="518B8AA3" w14:textId="77777777" w:rsidR="00792F79" w:rsidRPr="00D861E3" w:rsidRDefault="00792F79" w:rsidP="00100213">
    <w:pPr>
      <w:pStyle w:val="Footer"/>
      <w:ind w:right="360"/>
      <w:rPr>
        <w:rFonts w:ascii="Futura Bk BT" w:hAnsi="Futura Bk BT"/>
        <w:bCs/>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E8F61" w14:textId="77777777" w:rsidR="00515307" w:rsidRDefault="00515307">
      <w:pPr>
        <w:spacing w:before="0" w:after="0" w:line="240" w:lineRule="auto"/>
      </w:pPr>
      <w:r>
        <w:separator/>
      </w:r>
    </w:p>
  </w:footnote>
  <w:footnote w:type="continuationSeparator" w:id="0">
    <w:p w14:paraId="420143B4" w14:textId="77777777" w:rsidR="00515307" w:rsidRDefault="00515307">
      <w:pPr>
        <w:spacing w:before="0" w:after="0" w:line="240" w:lineRule="auto"/>
      </w:pPr>
      <w:r>
        <w:continuationSeparator/>
      </w:r>
    </w:p>
  </w:footnote>
  <w:footnote w:type="continuationNotice" w:id="1">
    <w:p w14:paraId="1F45B744" w14:textId="77777777" w:rsidR="00515307" w:rsidRDefault="0051530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402"/>
      <w:gridCol w:w="3402"/>
      <w:gridCol w:w="3402"/>
    </w:tblGrid>
    <w:tr w:rsidR="00BF2D52" w14:paraId="212718DE" w14:textId="77777777" w:rsidTr="00766539">
      <w:trPr>
        <w:trHeight w:val="964"/>
      </w:trPr>
      <w:tc>
        <w:tcPr>
          <w:tcW w:w="3510" w:type="dxa"/>
          <w:vAlign w:val="center"/>
          <w:hideMark/>
        </w:tcPr>
        <w:p w14:paraId="7EBD8E50" w14:textId="77777777" w:rsidR="00BF2D52" w:rsidRDefault="00BF2D52" w:rsidP="00BF2D52">
          <w:pPr>
            <w:pStyle w:val="ListParagraph"/>
            <w:spacing w:after="0"/>
            <w:ind w:left="0"/>
          </w:pPr>
        </w:p>
      </w:tc>
      <w:tc>
        <w:tcPr>
          <w:tcW w:w="3510" w:type="dxa"/>
          <w:vAlign w:val="center"/>
          <w:hideMark/>
        </w:tcPr>
        <w:p w14:paraId="490991FE" w14:textId="77777777" w:rsidR="00BF2D52" w:rsidRDefault="00BF2D52" w:rsidP="00BF2D52">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hideMark/>
        </w:tcPr>
        <w:p w14:paraId="0F328BBA" w14:textId="753C7C7C" w:rsidR="00BF2D52" w:rsidRPr="00ED198E" w:rsidRDefault="00BF2D52" w:rsidP="00BF2D52">
          <w:pPr>
            <w:pStyle w:val="Header"/>
            <w:spacing w:before="0" w:after="0"/>
            <w:jc w:val="right"/>
            <w:rPr>
              <w:b w:val="0"/>
              <w:bCs/>
              <w:i w:val="0"/>
              <w:iCs/>
            </w:rPr>
          </w:pPr>
        </w:p>
      </w:tc>
    </w:tr>
  </w:tbl>
  <w:p w14:paraId="494CAA83" w14:textId="77777777" w:rsidR="008C75FB" w:rsidRPr="00DA7622" w:rsidRDefault="008C75FB" w:rsidP="00DA7622">
    <w:pPr>
      <w:pStyle w:val="Header"/>
      <w:rPr>
        <w:b w:val="0"/>
        <w:bCs/>
        <w:i w:val="0"/>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8C75FB" w14:paraId="5B3E9E7F" w14:textId="77777777" w:rsidTr="00E216D3">
      <w:trPr>
        <w:trHeight w:val="887"/>
      </w:trPr>
      <w:tc>
        <w:tcPr>
          <w:tcW w:w="3510" w:type="dxa"/>
          <w:vAlign w:val="center"/>
        </w:tcPr>
        <w:p w14:paraId="67580CFE" w14:textId="77777777" w:rsidR="008C75FB" w:rsidRDefault="008C75FB" w:rsidP="00E216D3">
          <w:pPr>
            <w:pStyle w:val="ListParagraph"/>
            <w:spacing w:after="0"/>
            <w:ind w:left="0"/>
          </w:pPr>
          <w:r>
            <w:rPr>
              <w:noProof/>
            </w:rPr>
            <w:drawing>
              <wp:inline distT="0" distB="0" distL="0" distR="0" wp14:anchorId="1EB6B0A9" wp14:editId="61A40375">
                <wp:extent cx="985149" cy="624840"/>
                <wp:effectExtent l="0" t="0" r="5715" b="3810"/>
                <wp:docPr id="16"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37F75C24" w14:textId="77777777" w:rsidR="008C75FB" w:rsidRPr="007E5A26" w:rsidRDefault="008C75FB" w:rsidP="00E216D3">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2796B230" w14:textId="77777777" w:rsidR="008C75FB" w:rsidRDefault="008C75FB" w:rsidP="00E216D3">
          <w:pPr>
            <w:pStyle w:val="Header"/>
            <w:spacing w:before="0" w:after="0"/>
            <w:ind w:right="400"/>
            <w:jc w:val="right"/>
          </w:pPr>
          <w:r>
            <w:rPr>
              <w:noProof/>
              <w:lang w:val="en-US"/>
            </w:rPr>
            <w:drawing>
              <wp:inline distT="0" distB="0" distL="0" distR="0" wp14:anchorId="6C2584F4" wp14:editId="766A8298">
                <wp:extent cx="518160" cy="486092"/>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0C535DC9" w14:textId="77777777" w:rsidR="008C75FB" w:rsidRDefault="008C75FB" w:rsidP="002A13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5103"/>
      <w:gridCol w:w="5103"/>
    </w:tblGrid>
    <w:tr w:rsidR="00792F79" w14:paraId="1AC4FC8D" w14:textId="77777777" w:rsidTr="00792F79">
      <w:trPr>
        <w:trHeight w:val="283"/>
      </w:trPr>
      <w:tc>
        <w:tcPr>
          <w:tcW w:w="5103" w:type="dxa"/>
          <w:tcBorders>
            <w:top w:val="nil"/>
            <w:left w:val="nil"/>
            <w:bottom w:val="single" w:sz="8" w:space="0" w:color="auto"/>
            <w:right w:val="nil"/>
          </w:tcBorders>
          <w:vAlign w:val="bottom"/>
          <w:hideMark/>
        </w:tcPr>
        <w:p w14:paraId="4D66EB77" w14:textId="77777777" w:rsidR="00792F79" w:rsidRDefault="00792F79" w:rsidP="00792F79">
          <w:pPr>
            <w:spacing w:line="276" w:lineRule="auto"/>
            <w:rPr>
              <w:rFonts w:ascii="Futura Std Book" w:hAnsi="Futura Std Book" w:cs="Arial"/>
              <w:color w:val="FF0000"/>
              <w:sz w:val="22"/>
              <w:szCs w:val="22"/>
              <w:lang w:val="en-US"/>
            </w:rPr>
          </w:pPr>
          <w:r>
            <w:rPr>
              <w:rFonts w:ascii="Futura Std Book" w:hAnsi="Futura Std Book" w:cs="Arial"/>
              <w:sz w:val="18"/>
              <w:szCs w:val="18"/>
            </w:rPr>
            <w:t>BF-GPL-EPC-ITT-002-TCB</w:t>
          </w:r>
        </w:p>
      </w:tc>
      <w:tc>
        <w:tcPr>
          <w:tcW w:w="5103" w:type="dxa"/>
          <w:tcBorders>
            <w:top w:val="nil"/>
            <w:left w:val="nil"/>
            <w:bottom w:val="single" w:sz="8" w:space="0" w:color="auto"/>
            <w:right w:val="nil"/>
          </w:tcBorders>
          <w:vAlign w:val="bottom"/>
        </w:tcPr>
        <w:p w14:paraId="00642035" w14:textId="77777777" w:rsidR="00792F79" w:rsidRDefault="00792F79" w:rsidP="00792F79">
          <w:pPr>
            <w:spacing w:line="276" w:lineRule="auto"/>
            <w:jc w:val="center"/>
            <w:rPr>
              <w:rFonts w:ascii="Futura Std Book" w:hAnsi="Futura Std Book" w:cs="Arial"/>
              <w:color w:val="FF0000"/>
              <w:sz w:val="22"/>
              <w:szCs w:val="22"/>
              <w:lang w:val="en-US" w:eastAsia="en-US"/>
            </w:rPr>
          </w:pPr>
        </w:p>
        <w:p w14:paraId="1C343AEB" w14:textId="372340EE" w:rsidR="00792F79" w:rsidRDefault="00792F79" w:rsidP="00792F79">
          <w:pPr>
            <w:spacing w:line="276" w:lineRule="auto"/>
            <w:jc w:val="right"/>
            <w:rPr>
              <w:rFonts w:ascii="Futura Std Book" w:hAnsi="Futura Std Book" w:cs="Arial"/>
              <w:color w:val="auto"/>
              <w:sz w:val="18"/>
              <w:szCs w:val="18"/>
            </w:rPr>
          </w:pPr>
          <w:r>
            <w:rPr>
              <w:rFonts w:ascii="Futura Std Book" w:hAnsi="Futura Std Book" w:cs="Arial"/>
              <w:sz w:val="22"/>
              <w:szCs w:val="22"/>
            </w:rPr>
            <w:t>ITT-EPC</w:t>
          </w:r>
          <w:r w:rsidR="00A114C5">
            <w:rPr>
              <w:rFonts w:ascii="Futura Std Book" w:hAnsi="Futura Std Book" w:cs="Arial"/>
              <w:sz w:val="22"/>
              <w:szCs w:val="22"/>
            </w:rPr>
            <w:t xml:space="preserve"> </w:t>
          </w:r>
          <w:r>
            <w:rPr>
              <w:rFonts w:ascii="Futura Std Book" w:hAnsi="Futura Std Book" w:cs="Arial"/>
              <w:sz w:val="22"/>
              <w:szCs w:val="22"/>
            </w:rPr>
            <w:t>Gas Pipelines</w:t>
          </w:r>
        </w:p>
      </w:tc>
    </w:tr>
  </w:tbl>
  <w:p w14:paraId="6047C592" w14:textId="77777777" w:rsidR="00792F79" w:rsidRPr="00792F79" w:rsidRDefault="00792F79" w:rsidP="00792F79">
    <w:pPr>
      <w:pStyle w:val="Header"/>
      <w:rPr>
        <w:b w:val="0"/>
        <w:i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0152EA82"/>
    <w:lvl w:ilvl="0">
      <w:start w:val="1"/>
      <w:numFmt w:val="decimal"/>
      <w:pStyle w:val="Heading1"/>
      <w:lvlText w:val="%1."/>
      <w:lvlJc w:val="left"/>
      <w:pPr>
        <w:tabs>
          <w:tab w:val="num" w:pos="657"/>
        </w:tabs>
        <w:ind w:left="657" w:hanging="567"/>
      </w:pPr>
      <w:rPr>
        <w:b/>
        <w:color w:val="002060"/>
      </w:rPr>
    </w:lvl>
    <w:lvl w:ilvl="1">
      <w:start w:val="1"/>
      <w:numFmt w:val="decimal"/>
      <w:pStyle w:val="Heading2"/>
      <w:lvlText w:val="%1.%2."/>
      <w:lvlJc w:val="left"/>
      <w:pPr>
        <w:tabs>
          <w:tab w:val="num" w:pos="5954"/>
        </w:tabs>
        <w:ind w:left="5954"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pStyle w:val="Heading3"/>
      <w:lvlText w:val="%1.%2.%3."/>
      <w:lvlJc w:val="left"/>
      <w:pPr>
        <w:tabs>
          <w:tab w:val="num" w:pos="1985"/>
        </w:tabs>
        <w:ind w:left="1985" w:hanging="567"/>
      </w:pPr>
      <w:rPr>
        <w:b w:val="0"/>
        <w:bCs w:val="0"/>
        <w:i w:val="0"/>
        <w:color w:val="002060"/>
      </w:rPr>
    </w:lvl>
    <w:lvl w:ilvl="3">
      <w:start w:val="1"/>
      <w:numFmt w:val="decimal"/>
      <w:pStyle w:val="Heading4"/>
      <w:lvlText w:val="%1.%2.%3.%4."/>
      <w:lvlJc w:val="left"/>
      <w:pPr>
        <w:tabs>
          <w:tab w:val="num" w:pos="0"/>
        </w:tabs>
        <w:ind w:left="0" w:firstLine="0"/>
      </w:pPr>
      <w:rPr>
        <w:color w:val="002060"/>
        <w:sz w:val="20"/>
        <w:szCs w:val="20"/>
      </w:rPr>
    </w:lvl>
    <w:lvl w:ilvl="4">
      <w:start w:val="1"/>
      <w:numFmt w:val="decimal"/>
      <w:pStyle w:val="Heading5"/>
      <w:lvlText w:val="%1.%2.%3.%4.%5."/>
      <w:lvlJc w:val="left"/>
      <w:pPr>
        <w:tabs>
          <w:tab w:val="num" w:pos="0"/>
        </w:tabs>
        <w:ind w:left="0" w:firstLine="0"/>
      </w:pPr>
      <w:rPr>
        <w:b w:val="0"/>
        <w:bCs w:val="0"/>
        <w:i w:val="0"/>
        <w:sz w:val="20"/>
        <w:szCs w:val="20"/>
      </w:r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160862"/>
    <w:multiLevelType w:val="multilevel"/>
    <w:tmpl w:val="7074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2C494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8" w15:restartNumberingAfterBreak="0">
    <w:nsid w:val="00420265"/>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9"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10" w15:restartNumberingAfterBreak="0">
    <w:nsid w:val="022A261B"/>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1" w15:restartNumberingAfterBreak="0">
    <w:nsid w:val="02D1298D"/>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2" w15:restartNumberingAfterBreak="0">
    <w:nsid w:val="03BB3DA4"/>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3" w15:restartNumberingAfterBreak="0">
    <w:nsid w:val="03FE4452"/>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4"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5" w15:restartNumberingAfterBreak="0">
    <w:nsid w:val="04961A29"/>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6" w15:restartNumberingAfterBreak="0">
    <w:nsid w:val="050A7A59"/>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7" w15:restartNumberingAfterBreak="0">
    <w:nsid w:val="06B20435"/>
    <w:multiLevelType w:val="hybridMultilevel"/>
    <w:tmpl w:val="1E48F9A4"/>
    <w:lvl w:ilvl="0" w:tplc="9C641C98">
      <w:numFmt w:val="bullet"/>
      <w:lvlText w:val=""/>
      <w:lvlJc w:val="left"/>
      <w:pPr>
        <w:ind w:left="1602" w:hanging="567"/>
      </w:pPr>
      <w:rPr>
        <w:rFonts w:ascii="Symbol" w:eastAsia="Symbol" w:hAnsi="Symbol" w:cs="Symbol" w:hint="default"/>
        <w:w w:val="100"/>
        <w:sz w:val="22"/>
        <w:szCs w:val="22"/>
        <w:lang w:val="en-US" w:eastAsia="en-US" w:bidi="ar-SA"/>
      </w:rPr>
    </w:lvl>
    <w:lvl w:ilvl="1" w:tplc="780AA1E8">
      <w:numFmt w:val="bullet"/>
      <w:lvlText w:val="•"/>
      <w:lvlJc w:val="left"/>
      <w:pPr>
        <w:ind w:left="2484" w:hanging="567"/>
      </w:pPr>
      <w:rPr>
        <w:rFonts w:hint="default"/>
        <w:lang w:val="en-US" w:eastAsia="en-US" w:bidi="ar-SA"/>
      </w:rPr>
    </w:lvl>
    <w:lvl w:ilvl="2" w:tplc="D4A09EFE">
      <w:numFmt w:val="bullet"/>
      <w:lvlText w:val="•"/>
      <w:lvlJc w:val="left"/>
      <w:pPr>
        <w:ind w:left="3369" w:hanging="567"/>
      </w:pPr>
      <w:rPr>
        <w:rFonts w:hint="default"/>
        <w:lang w:val="en-US" w:eastAsia="en-US" w:bidi="ar-SA"/>
      </w:rPr>
    </w:lvl>
    <w:lvl w:ilvl="3" w:tplc="EC32CE40">
      <w:numFmt w:val="bullet"/>
      <w:lvlText w:val="•"/>
      <w:lvlJc w:val="left"/>
      <w:pPr>
        <w:ind w:left="4253" w:hanging="567"/>
      </w:pPr>
      <w:rPr>
        <w:rFonts w:hint="default"/>
        <w:lang w:val="en-US" w:eastAsia="en-US" w:bidi="ar-SA"/>
      </w:rPr>
    </w:lvl>
    <w:lvl w:ilvl="4" w:tplc="ED98870A">
      <w:numFmt w:val="bullet"/>
      <w:lvlText w:val="•"/>
      <w:lvlJc w:val="left"/>
      <w:pPr>
        <w:ind w:left="5138" w:hanging="567"/>
      </w:pPr>
      <w:rPr>
        <w:rFonts w:hint="default"/>
        <w:lang w:val="en-US" w:eastAsia="en-US" w:bidi="ar-SA"/>
      </w:rPr>
    </w:lvl>
    <w:lvl w:ilvl="5" w:tplc="F5F2D1BA">
      <w:numFmt w:val="bullet"/>
      <w:lvlText w:val="•"/>
      <w:lvlJc w:val="left"/>
      <w:pPr>
        <w:ind w:left="6023" w:hanging="567"/>
      </w:pPr>
      <w:rPr>
        <w:rFonts w:hint="default"/>
        <w:lang w:val="en-US" w:eastAsia="en-US" w:bidi="ar-SA"/>
      </w:rPr>
    </w:lvl>
    <w:lvl w:ilvl="6" w:tplc="6EB2FE12">
      <w:numFmt w:val="bullet"/>
      <w:lvlText w:val="•"/>
      <w:lvlJc w:val="left"/>
      <w:pPr>
        <w:ind w:left="6907" w:hanging="567"/>
      </w:pPr>
      <w:rPr>
        <w:rFonts w:hint="default"/>
        <w:lang w:val="en-US" w:eastAsia="en-US" w:bidi="ar-SA"/>
      </w:rPr>
    </w:lvl>
    <w:lvl w:ilvl="7" w:tplc="9CD4FDE8">
      <w:numFmt w:val="bullet"/>
      <w:lvlText w:val="•"/>
      <w:lvlJc w:val="left"/>
      <w:pPr>
        <w:ind w:left="7792" w:hanging="567"/>
      </w:pPr>
      <w:rPr>
        <w:rFonts w:hint="default"/>
        <w:lang w:val="en-US" w:eastAsia="en-US" w:bidi="ar-SA"/>
      </w:rPr>
    </w:lvl>
    <w:lvl w:ilvl="8" w:tplc="7AB8848A">
      <w:numFmt w:val="bullet"/>
      <w:lvlText w:val="•"/>
      <w:lvlJc w:val="left"/>
      <w:pPr>
        <w:ind w:left="8677" w:hanging="567"/>
      </w:pPr>
      <w:rPr>
        <w:rFonts w:hint="default"/>
        <w:lang w:val="en-US" w:eastAsia="en-US" w:bidi="ar-SA"/>
      </w:rPr>
    </w:lvl>
  </w:abstractNum>
  <w:abstractNum w:abstractNumId="18" w15:restartNumberingAfterBreak="0">
    <w:nsid w:val="07E32FF3"/>
    <w:multiLevelType w:val="hybridMultilevel"/>
    <w:tmpl w:val="86783202"/>
    <w:lvl w:ilvl="0" w:tplc="0409001B">
      <w:start w:val="1"/>
      <w:numFmt w:val="lowerRoman"/>
      <w:lvlText w:val="%1."/>
      <w:lvlJc w:val="right"/>
      <w:pPr>
        <w:ind w:left="2212" w:hanging="360"/>
      </w:pPr>
    </w:lvl>
    <w:lvl w:ilvl="1" w:tplc="20000019" w:tentative="1">
      <w:start w:val="1"/>
      <w:numFmt w:val="lowerLetter"/>
      <w:lvlText w:val="%2."/>
      <w:lvlJc w:val="left"/>
      <w:pPr>
        <w:ind w:left="2932" w:hanging="360"/>
      </w:pPr>
    </w:lvl>
    <w:lvl w:ilvl="2" w:tplc="2000001B" w:tentative="1">
      <w:start w:val="1"/>
      <w:numFmt w:val="lowerRoman"/>
      <w:lvlText w:val="%3."/>
      <w:lvlJc w:val="right"/>
      <w:pPr>
        <w:ind w:left="3652" w:hanging="180"/>
      </w:pPr>
    </w:lvl>
    <w:lvl w:ilvl="3" w:tplc="2000000F" w:tentative="1">
      <w:start w:val="1"/>
      <w:numFmt w:val="decimal"/>
      <w:lvlText w:val="%4."/>
      <w:lvlJc w:val="left"/>
      <w:pPr>
        <w:ind w:left="4372" w:hanging="360"/>
      </w:pPr>
    </w:lvl>
    <w:lvl w:ilvl="4" w:tplc="20000019" w:tentative="1">
      <w:start w:val="1"/>
      <w:numFmt w:val="lowerLetter"/>
      <w:lvlText w:val="%5."/>
      <w:lvlJc w:val="left"/>
      <w:pPr>
        <w:ind w:left="5092" w:hanging="360"/>
      </w:pPr>
    </w:lvl>
    <w:lvl w:ilvl="5" w:tplc="2000001B" w:tentative="1">
      <w:start w:val="1"/>
      <w:numFmt w:val="lowerRoman"/>
      <w:lvlText w:val="%6."/>
      <w:lvlJc w:val="right"/>
      <w:pPr>
        <w:ind w:left="5812" w:hanging="180"/>
      </w:pPr>
    </w:lvl>
    <w:lvl w:ilvl="6" w:tplc="2000000F" w:tentative="1">
      <w:start w:val="1"/>
      <w:numFmt w:val="decimal"/>
      <w:lvlText w:val="%7."/>
      <w:lvlJc w:val="left"/>
      <w:pPr>
        <w:ind w:left="6532" w:hanging="360"/>
      </w:pPr>
    </w:lvl>
    <w:lvl w:ilvl="7" w:tplc="20000019" w:tentative="1">
      <w:start w:val="1"/>
      <w:numFmt w:val="lowerLetter"/>
      <w:lvlText w:val="%8."/>
      <w:lvlJc w:val="left"/>
      <w:pPr>
        <w:ind w:left="7252" w:hanging="360"/>
      </w:pPr>
    </w:lvl>
    <w:lvl w:ilvl="8" w:tplc="2000001B" w:tentative="1">
      <w:start w:val="1"/>
      <w:numFmt w:val="lowerRoman"/>
      <w:lvlText w:val="%9."/>
      <w:lvlJc w:val="right"/>
      <w:pPr>
        <w:ind w:left="7972" w:hanging="180"/>
      </w:pPr>
    </w:lvl>
  </w:abstractNum>
  <w:abstractNum w:abstractNumId="19" w15:restartNumberingAfterBreak="0">
    <w:nsid w:val="08F70C6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0" w15:restartNumberingAfterBreak="0">
    <w:nsid w:val="09106120"/>
    <w:multiLevelType w:val="hybridMultilevel"/>
    <w:tmpl w:val="891EBFF6"/>
    <w:lvl w:ilvl="0" w:tplc="04090001">
      <w:start w:val="1"/>
      <w:numFmt w:val="bullet"/>
      <w:lvlText w:val=""/>
      <w:lvlJc w:val="left"/>
      <w:pPr>
        <w:ind w:left="1855" w:hanging="360"/>
      </w:pPr>
      <w:rPr>
        <w:rFonts w:ascii="Symbol" w:hAnsi="Symbol" w:hint="default"/>
      </w:rPr>
    </w:lvl>
    <w:lvl w:ilvl="1" w:tplc="20000003" w:tentative="1">
      <w:start w:val="1"/>
      <w:numFmt w:val="bullet"/>
      <w:lvlText w:val="o"/>
      <w:lvlJc w:val="left"/>
      <w:pPr>
        <w:ind w:left="2575" w:hanging="360"/>
      </w:pPr>
      <w:rPr>
        <w:rFonts w:ascii="Courier New" w:hAnsi="Courier New" w:cs="Courier New" w:hint="default"/>
      </w:rPr>
    </w:lvl>
    <w:lvl w:ilvl="2" w:tplc="20000005" w:tentative="1">
      <w:start w:val="1"/>
      <w:numFmt w:val="bullet"/>
      <w:lvlText w:val=""/>
      <w:lvlJc w:val="left"/>
      <w:pPr>
        <w:ind w:left="3295" w:hanging="360"/>
      </w:pPr>
      <w:rPr>
        <w:rFonts w:ascii="Wingdings" w:hAnsi="Wingdings" w:hint="default"/>
      </w:rPr>
    </w:lvl>
    <w:lvl w:ilvl="3" w:tplc="20000001" w:tentative="1">
      <w:start w:val="1"/>
      <w:numFmt w:val="bullet"/>
      <w:lvlText w:val=""/>
      <w:lvlJc w:val="left"/>
      <w:pPr>
        <w:ind w:left="4015" w:hanging="360"/>
      </w:pPr>
      <w:rPr>
        <w:rFonts w:ascii="Symbol" w:hAnsi="Symbol" w:hint="default"/>
      </w:rPr>
    </w:lvl>
    <w:lvl w:ilvl="4" w:tplc="20000003" w:tentative="1">
      <w:start w:val="1"/>
      <w:numFmt w:val="bullet"/>
      <w:lvlText w:val="o"/>
      <w:lvlJc w:val="left"/>
      <w:pPr>
        <w:ind w:left="4735" w:hanging="360"/>
      </w:pPr>
      <w:rPr>
        <w:rFonts w:ascii="Courier New" w:hAnsi="Courier New" w:cs="Courier New" w:hint="default"/>
      </w:rPr>
    </w:lvl>
    <w:lvl w:ilvl="5" w:tplc="20000005" w:tentative="1">
      <w:start w:val="1"/>
      <w:numFmt w:val="bullet"/>
      <w:lvlText w:val=""/>
      <w:lvlJc w:val="left"/>
      <w:pPr>
        <w:ind w:left="5455" w:hanging="360"/>
      </w:pPr>
      <w:rPr>
        <w:rFonts w:ascii="Wingdings" w:hAnsi="Wingdings" w:hint="default"/>
      </w:rPr>
    </w:lvl>
    <w:lvl w:ilvl="6" w:tplc="20000001" w:tentative="1">
      <w:start w:val="1"/>
      <w:numFmt w:val="bullet"/>
      <w:lvlText w:val=""/>
      <w:lvlJc w:val="left"/>
      <w:pPr>
        <w:ind w:left="6175" w:hanging="360"/>
      </w:pPr>
      <w:rPr>
        <w:rFonts w:ascii="Symbol" w:hAnsi="Symbol" w:hint="default"/>
      </w:rPr>
    </w:lvl>
    <w:lvl w:ilvl="7" w:tplc="20000003" w:tentative="1">
      <w:start w:val="1"/>
      <w:numFmt w:val="bullet"/>
      <w:lvlText w:val="o"/>
      <w:lvlJc w:val="left"/>
      <w:pPr>
        <w:ind w:left="6895" w:hanging="360"/>
      </w:pPr>
      <w:rPr>
        <w:rFonts w:ascii="Courier New" w:hAnsi="Courier New" w:cs="Courier New" w:hint="default"/>
      </w:rPr>
    </w:lvl>
    <w:lvl w:ilvl="8" w:tplc="20000005" w:tentative="1">
      <w:start w:val="1"/>
      <w:numFmt w:val="bullet"/>
      <w:lvlText w:val=""/>
      <w:lvlJc w:val="left"/>
      <w:pPr>
        <w:ind w:left="7615" w:hanging="360"/>
      </w:pPr>
      <w:rPr>
        <w:rFonts w:ascii="Wingdings" w:hAnsi="Wingdings" w:hint="default"/>
      </w:rPr>
    </w:lvl>
  </w:abstractNum>
  <w:abstractNum w:abstractNumId="21" w15:restartNumberingAfterBreak="0">
    <w:nsid w:val="09522DC0"/>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2" w15:restartNumberingAfterBreak="0">
    <w:nsid w:val="0A37171A"/>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B074ED3"/>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5" w15:restartNumberingAfterBreak="0">
    <w:nsid w:val="0CD875BE"/>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6"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7" w15:restartNumberingAfterBreak="0">
    <w:nsid w:val="0DE962FB"/>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8" w15:restartNumberingAfterBreak="0">
    <w:nsid w:val="0E075C84"/>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9" w15:restartNumberingAfterBreak="0">
    <w:nsid w:val="0E697F46"/>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30" w15:restartNumberingAfterBreak="0">
    <w:nsid w:val="0F0431C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31" w15:restartNumberingAfterBreak="0">
    <w:nsid w:val="0F0E2F65"/>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32" w15:restartNumberingAfterBreak="0">
    <w:nsid w:val="0F19766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33" w15:restartNumberingAfterBreak="0">
    <w:nsid w:val="12CF3B45"/>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34" w15:restartNumberingAfterBreak="0">
    <w:nsid w:val="13380FCC"/>
    <w:multiLevelType w:val="hybridMultilevel"/>
    <w:tmpl w:val="90D6CFA0"/>
    <w:lvl w:ilvl="0" w:tplc="04090001">
      <w:start w:val="1"/>
      <w:numFmt w:val="bullet"/>
      <w:lvlText w:val=""/>
      <w:lvlJc w:val="left"/>
      <w:pPr>
        <w:ind w:left="1562" w:hanging="360"/>
      </w:pPr>
      <w:rPr>
        <w:rFonts w:ascii="Symbol" w:hAnsi="Symbol" w:hint="default"/>
      </w:rPr>
    </w:lvl>
    <w:lvl w:ilvl="1" w:tplc="20000003" w:tentative="1">
      <w:start w:val="1"/>
      <w:numFmt w:val="bullet"/>
      <w:lvlText w:val="o"/>
      <w:lvlJc w:val="left"/>
      <w:pPr>
        <w:ind w:left="2282" w:hanging="360"/>
      </w:pPr>
      <w:rPr>
        <w:rFonts w:ascii="Courier New" w:hAnsi="Courier New" w:cs="Courier New" w:hint="default"/>
      </w:rPr>
    </w:lvl>
    <w:lvl w:ilvl="2" w:tplc="20000005" w:tentative="1">
      <w:start w:val="1"/>
      <w:numFmt w:val="bullet"/>
      <w:lvlText w:val=""/>
      <w:lvlJc w:val="left"/>
      <w:pPr>
        <w:ind w:left="3002" w:hanging="360"/>
      </w:pPr>
      <w:rPr>
        <w:rFonts w:ascii="Wingdings" w:hAnsi="Wingdings" w:hint="default"/>
      </w:rPr>
    </w:lvl>
    <w:lvl w:ilvl="3" w:tplc="20000001" w:tentative="1">
      <w:start w:val="1"/>
      <w:numFmt w:val="bullet"/>
      <w:lvlText w:val=""/>
      <w:lvlJc w:val="left"/>
      <w:pPr>
        <w:ind w:left="3722" w:hanging="360"/>
      </w:pPr>
      <w:rPr>
        <w:rFonts w:ascii="Symbol" w:hAnsi="Symbol" w:hint="default"/>
      </w:rPr>
    </w:lvl>
    <w:lvl w:ilvl="4" w:tplc="20000003" w:tentative="1">
      <w:start w:val="1"/>
      <w:numFmt w:val="bullet"/>
      <w:lvlText w:val="o"/>
      <w:lvlJc w:val="left"/>
      <w:pPr>
        <w:ind w:left="4442" w:hanging="360"/>
      </w:pPr>
      <w:rPr>
        <w:rFonts w:ascii="Courier New" w:hAnsi="Courier New" w:cs="Courier New" w:hint="default"/>
      </w:rPr>
    </w:lvl>
    <w:lvl w:ilvl="5" w:tplc="20000005" w:tentative="1">
      <w:start w:val="1"/>
      <w:numFmt w:val="bullet"/>
      <w:lvlText w:val=""/>
      <w:lvlJc w:val="left"/>
      <w:pPr>
        <w:ind w:left="5162" w:hanging="360"/>
      </w:pPr>
      <w:rPr>
        <w:rFonts w:ascii="Wingdings" w:hAnsi="Wingdings" w:hint="default"/>
      </w:rPr>
    </w:lvl>
    <w:lvl w:ilvl="6" w:tplc="20000001" w:tentative="1">
      <w:start w:val="1"/>
      <w:numFmt w:val="bullet"/>
      <w:lvlText w:val=""/>
      <w:lvlJc w:val="left"/>
      <w:pPr>
        <w:ind w:left="5882" w:hanging="360"/>
      </w:pPr>
      <w:rPr>
        <w:rFonts w:ascii="Symbol" w:hAnsi="Symbol" w:hint="default"/>
      </w:rPr>
    </w:lvl>
    <w:lvl w:ilvl="7" w:tplc="20000003" w:tentative="1">
      <w:start w:val="1"/>
      <w:numFmt w:val="bullet"/>
      <w:lvlText w:val="o"/>
      <w:lvlJc w:val="left"/>
      <w:pPr>
        <w:ind w:left="6602" w:hanging="360"/>
      </w:pPr>
      <w:rPr>
        <w:rFonts w:ascii="Courier New" w:hAnsi="Courier New" w:cs="Courier New" w:hint="default"/>
      </w:rPr>
    </w:lvl>
    <w:lvl w:ilvl="8" w:tplc="20000005" w:tentative="1">
      <w:start w:val="1"/>
      <w:numFmt w:val="bullet"/>
      <w:lvlText w:val=""/>
      <w:lvlJc w:val="left"/>
      <w:pPr>
        <w:ind w:left="7322" w:hanging="360"/>
      </w:pPr>
      <w:rPr>
        <w:rFonts w:ascii="Wingdings" w:hAnsi="Wingdings" w:hint="default"/>
      </w:rPr>
    </w:lvl>
  </w:abstractNum>
  <w:abstractNum w:abstractNumId="35" w15:restartNumberingAfterBreak="0">
    <w:nsid w:val="14FB1850"/>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36" w15:restartNumberingAfterBreak="0">
    <w:nsid w:val="15F332AE"/>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6463D2D"/>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38" w15:restartNumberingAfterBreak="0">
    <w:nsid w:val="187B53A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39" w15:restartNumberingAfterBreak="0">
    <w:nsid w:val="18B04C03"/>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40" w15:restartNumberingAfterBreak="0">
    <w:nsid w:val="195E6F4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41"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42" w15:restartNumberingAfterBreak="0">
    <w:nsid w:val="1A166444"/>
    <w:multiLevelType w:val="hybridMultilevel"/>
    <w:tmpl w:val="C1D0E03E"/>
    <w:lvl w:ilvl="0" w:tplc="F9A25C9C">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1B2E7D0E"/>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44" w15:restartNumberingAfterBreak="0">
    <w:nsid w:val="1B472734"/>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45" w15:restartNumberingAfterBreak="0">
    <w:nsid w:val="1B6D4CD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46" w15:restartNumberingAfterBreak="0">
    <w:nsid w:val="1BC17EAD"/>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47" w15:restartNumberingAfterBreak="0">
    <w:nsid w:val="1DB268C2"/>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48" w15:restartNumberingAfterBreak="0">
    <w:nsid w:val="1FE2596B"/>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0133F16"/>
    <w:multiLevelType w:val="multilevel"/>
    <w:tmpl w:val="71C86800"/>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50" w15:restartNumberingAfterBreak="0">
    <w:nsid w:val="20E5371F"/>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51" w15:restartNumberingAfterBreak="0">
    <w:nsid w:val="21962D79"/>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52" w15:restartNumberingAfterBreak="0">
    <w:nsid w:val="21E756B0"/>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53" w15:restartNumberingAfterBreak="0">
    <w:nsid w:val="231A5DD6"/>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54"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55"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56" w15:restartNumberingAfterBreak="0">
    <w:nsid w:val="247F4BE9"/>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58"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 w15:restartNumberingAfterBreak="0">
    <w:nsid w:val="26182601"/>
    <w:multiLevelType w:val="hybridMultilevel"/>
    <w:tmpl w:val="22AC8C78"/>
    <w:lvl w:ilvl="0" w:tplc="08090017">
      <w:start w:val="1"/>
      <w:numFmt w:val="lowerLetter"/>
      <w:lvlText w:val="%1)"/>
      <w:lvlJc w:val="left"/>
      <w:pPr>
        <w:ind w:left="1601" w:hanging="562"/>
      </w:pPr>
      <w:rPr>
        <w:rFonts w:hint="default"/>
        <w:spacing w:val="-1"/>
        <w:w w:val="100"/>
        <w:sz w:val="22"/>
        <w:szCs w:val="22"/>
        <w:lang w:val="en-US" w:eastAsia="en-US" w:bidi="ar-SA"/>
      </w:rPr>
    </w:lvl>
    <w:lvl w:ilvl="1" w:tplc="FFFFFFFF">
      <w:numFmt w:val="bullet"/>
      <w:lvlText w:val="•"/>
      <w:lvlJc w:val="left"/>
      <w:pPr>
        <w:ind w:left="2491" w:hanging="562"/>
      </w:pPr>
      <w:rPr>
        <w:rFonts w:hint="default"/>
        <w:lang w:val="en-US" w:eastAsia="en-US" w:bidi="ar-SA"/>
      </w:rPr>
    </w:lvl>
    <w:lvl w:ilvl="2" w:tplc="FFFFFFFF">
      <w:numFmt w:val="bullet"/>
      <w:lvlText w:val="•"/>
      <w:lvlJc w:val="left"/>
      <w:pPr>
        <w:ind w:left="3376" w:hanging="562"/>
      </w:pPr>
      <w:rPr>
        <w:rFonts w:hint="default"/>
        <w:lang w:val="en-US" w:eastAsia="en-US" w:bidi="ar-SA"/>
      </w:rPr>
    </w:lvl>
    <w:lvl w:ilvl="3" w:tplc="FFFFFFFF">
      <w:numFmt w:val="bullet"/>
      <w:lvlText w:val="•"/>
      <w:lvlJc w:val="left"/>
      <w:pPr>
        <w:ind w:left="4260" w:hanging="562"/>
      </w:pPr>
      <w:rPr>
        <w:rFonts w:hint="default"/>
        <w:lang w:val="en-US" w:eastAsia="en-US" w:bidi="ar-SA"/>
      </w:rPr>
    </w:lvl>
    <w:lvl w:ilvl="4" w:tplc="FFFFFFFF">
      <w:numFmt w:val="bullet"/>
      <w:lvlText w:val="•"/>
      <w:lvlJc w:val="left"/>
      <w:pPr>
        <w:ind w:left="5145" w:hanging="562"/>
      </w:pPr>
      <w:rPr>
        <w:rFonts w:hint="default"/>
        <w:lang w:val="en-US" w:eastAsia="en-US" w:bidi="ar-SA"/>
      </w:rPr>
    </w:lvl>
    <w:lvl w:ilvl="5" w:tplc="FFFFFFFF">
      <w:numFmt w:val="bullet"/>
      <w:lvlText w:val="•"/>
      <w:lvlJc w:val="left"/>
      <w:pPr>
        <w:ind w:left="6030" w:hanging="562"/>
      </w:pPr>
      <w:rPr>
        <w:rFonts w:hint="default"/>
        <w:lang w:val="en-US" w:eastAsia="en-US" w:bidi="ar-SA"/>
      </w:rPr>
    </w:lvl>
    <w:lvl w:ilvl="6" w:tplc="FFFFFFFF">
      <w:numFmt w:val="bullet"/>
      <w:lvlText w:val="•"/>
      <w:lvlJc w:val="left"/>
      <w:pPr>
        <w:ind w:left="6914" w:hanging="562"/>
      </w:pPr>
      <w:rPr>
        <w:rFonts w:hint="default"/>
        <w:lang w:val="en-US" w:eastAsia="en-US" w:bidi="ar-SA"/>
      </w:rPr>
    </w:lvl>
    <w:lvl w:ilvl="7" w:tplc="FFFFFFFF">
      <w:numFmt w:val="bullet"/>
      <w:lvlText w:val="•"/>
      <w:lvlJc w:val="left"/>
      <w:pPr>
        <w:ind w:left="7799" w:hanging="562"/>
      </w:pPr>
      <w:rPr>
        <w:rFonts w:hint="default"/>
        <w:lang w:val="en-US" w:eastAsia="en-US" w:bidi="ar-SA"/>
      </w:rPr>
    </w:lvl>
    <w:lvl w:ilvl="8" w:tplc="FFFFFFFF">
      <w:numFmt w:val="bullet"/>
      <w:lvlText w:val="•"/>
      <w:lvlJc w:val="left"/>
      <w:pPr>
        <w:ind w:left="8684" w:hanging="562"/>
      </w:pPr>
      <w:rPr>
        <w:rFonts w:hint="default"/>
        <w:lang w:val="en-US" w:eastAsia="en-US" w:bidi="ar-SA"/>
      </w:rPr>
    </w:lvl>
  </w:abstractNum>
  <w:abstractNum w:abstractNumId="60" w15:restartNumberingAfterBreak="0">
    <w:nsid w:val="275D461E"/>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61" w15:restartNumberingAfterBreak="0">
    <w:nsid w:val="279E239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62" w15:restartNumberingAfterBreak="0">
    <w:nsid w:val="286574D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63" w15:restartNumberingAfterBreak="0">
    <w:nsid w:val="2874273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64" w15:restartNumberingAfterBreak="0">
    <w:nsid w:val="28DB19B9"/>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65" w15:restartNumberingAfterBreak="0">
    <w:nsid w:val="2922477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66" w15:restartNumberingAfterBreak="0">
    <w:nsid w:val="29CE788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67" w15:restartNumberingAfterBreak="0">
    <w:nsid w:val="2A3A2796"/>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68" w15:restartNumberingAfterBreak="0">
    <w:nsid w:val="2B034028"/>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69" w15:restartNumberingAfterBreak="0">
    <w:nsid w:val="2C5A32B4"/>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70" w15:restartNumberingAfterBreak="0">
    <w:nsid w:val="2CA27A34"/>
    <w:multiLevelType w:val="multilevel"/>
    <w:tmpl w:val="71C86800"/>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71" w15:restartNumberingAfterBreak="0">
    <w:nsid w:val="2D530F9F"/>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72" w15:restartNumberingAfterBreak="0">
    <w:nsid w:val="2D596653"/>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D6F4746"/>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74" w15:restartNumberingAfterBreak="0">
    <w:nsid w:val="2DDD43D5"/>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75" w15:restartNumberingAfterBreak="0">
    <w:nsid w:val="2F69145A"/>
    <w:multiLevelType w:val="hybridMultilevel"/>
    <w:tmpl w:val="C8342924"/>
    <w:lvl w:ilvl="0" w:tplc="04090001">
      <w:start w:val="1"/>
      <w:numFmt w:val="bullet"/>
      <w:lvlText w:val=""/>
      <w:lvlJc w:val="left"/>
      <w:pPr>
        <w:ind w:left="1853" w:hanging="360"/>
      </w:pPr>
      <w:rPr>
        <w:rFonts w:ascii="Symbol" w:hAnsi="Symbol" w:hint="default"/>
      </w:rPr>
    </w:lvl>
    <w:lvl w:ilvl="1" w:tplc="20000003" w:tentative="1">
      <w:start w:val="1"/>
      <w:numFmt w:val="bullet"/>
      <w:lvlText w:val="o"/>
      <w:lvlJc w:val="left"/>
      <w:pPr>
        <w:ind w:left="2573" w:hanging="360"/>
      </w:pPr>
      <w:rPr>
        <w:rFonts w:ascii="Courier New" w:hAnsi="Courier New" w:cs="Courier New" w:hint="default"/>
      </w:rPr>
    </w:lvl>
    <w:lvl w:ilvl="2" w:tplc="20000005" w:tentative="1">
      <w:start w:val="1"/>
      <w:numFmt w:val="bullet"/>
      <w:lvlText w:val=""/>
      <w:lvlJc w:val="left"/>
      <w:pPr>
        <w:ind w:left="3293" w:hanging="360"/>
      </w:pPr>
      <w:rPr>
        <w:rFonts w:ascii="Wingdings" w:hAnsi="Wingdings" w:hint="default"/>
      </w:rPr>
    </w:lvl>
    <w:lvl w:ilvl="3" w:tplc="20000001" w:tentative="1">
      <w:start w:val="1"/>
      <w:numFmt w:val="bullet"/>
      <w:lvlText w:val=""/>
      <w:lvlJc w:val="left"/>
      <w:pPr>
        <w:ind w:left="4013" w:hanging="360"/>
      </w:pPr>
      <w:rPr>
        <w:rFonts w:ascii="Symbol" w:hAnsi="Symbol" w:hint="default"/>
      </w:rPr>
    </w:lvl>
    <w:lvl w:ilvl="4" w:tplc="20000003" w:tentative="1">
      <w:start w:val="1"/>
      <w:numFmt w:val="bullet"/>
      <w:lvlText w:val="o"/>
      <w:lvlJc w:val="left"/>
      <w:pPr>
        <w:ind w:left="4733" w:hanging="360"/>
      </w:pPr>
      <w:rPr>
        <w:rFonts w:ascii="Courier New" w:hAnsi="Courier New" w:cs="Courier New" w:hint="default"/>
      </w:rPr>
    </w:lvl>
    <w:lvl w:ilvl="5" w:tplc="20000005" w:tentative="1">
      <w:start w:val="1"/>
      <w:numFmt w:val="bullet"/>
      <w:lvlText w:val=""/>
      <w:lvlJc w:val="left"/>
      <w:pPr>
        <w:ind w:left="5453" w:hanging="360"/>
      </w:pPr>
      <w:rPr>
        <w:rFonts w:ascii="Wingdings" w:hAnsi="Wingdings" w:hint="default"/>
      </w:rPr>
    </w:lvl>
    <w:lvl w:ilvl="6" w:tplc="20000001" w:tentative="1">
      <w:start w:val="1"/>
      <w:numFmt w:val="bullet"/>
      <w:lvlText w:val=""/>
      <w:lvlJc w:val="left"/>
      <w:pPr>
        <w:ind w:left="6173" w:hanging="360"/>
      </w:pPr>
      <w:rPr>
        <w:rFonts w:ascii="Symbol" w:hAnsi="Symbol" w:hint="default"/>
      </w:rPr>
    </w:lvl>
    <w:lvl w:ilvl="7" w:tplc="20000003" w:tentative="1">
      <w:start w:val="1"/>
      <w:numFmt w:val="bullet"/>
      <w:lvlText w:val="o"/>
      <w:lvlJc w:val="left"/>
      <w:pPr>
        <w:ind w:left="6893" w:hanging="360"/>
      </w:pPr>
      <w:rPr>
        <w:rFonts w:ascii="Courier New" w:hAnsi="Courier New" w:cs="Courier New" w:hint="default"/>
      </w:rPr>
    </w:lvl>
    <w:lvl w:ilvl="8" w:tplc="20000005" w:tentative="1">
      <w:start w:val="1"/>
      <w:numFmt w:val="bullet"/>
      <w:lvlText w:val=""/>
      <w:lvlJc w:val="left"/>
      <w:pPr>
        <w:ind w:left="7613" w:hanging="360"/>
      </w:pPr>
      <w:rPr>
        <w:rFonts w:ascii="Wingdings" w:hAnsi="Wingdings" w:hint="default"/>
      </w:rPr>
    </w:lvl>
  </w:abstractNum>
  <w:abstractNum w:abstractNumId="76" w15:restartNumberingAfterBreak="0">
    <w:nsid w:val="2F9F1113"/>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77" w15:restartNumberingAfterBreak="0">
    <w:nsid w:val="30946D38"/>
    <w:multiLevelType w:val="hybridMultilevel"/>
    <w:tmpl w:val="B1BC1A00"/>
    <w:lvl w:ilvl="0" w:tplc="08090001">
      <w:start w:val="1"/>
      <w:numFmt w:val="bullet"/>
      <w:lvlText w:val=""/>
      <w:lvlJc w:val="left"/>
      <w:pPr>
        <w:ind w:left="1702" w:hanging="567"/>
      </w:pPr>
      <w:rPr>
        <w:rFonts w:ascii="Symbol" w:hAnsi="Symbol" w:hint="default"/>
        <w:w w:val="100"/>
        <w:sz w:val="22"/>
        <w:szCs w:val="22"/>
        <w:lang w:val="en-US" w:eastAsia="en-US" w:bidi="ar-SA"/>
      </w:rPr>
    </w:lvl>
    <w:lvl w:ilvl="1" w:tplc="59F0B5CA">
      <w:numFmt w:val="bullet"/>
      <w:lvlText w:val="•"/>
      <w:lvlJc w:val="left"/>
      <w:pPr>
        <w:ind w:left="2584" w:hanging="567"/>
      </w:pPr>
      <w:rPr>
        <w:rFonts w:hint="default"/>
        <w:lang w:val="en-US" w:eastAsia="en-US" w:bidi="ar-SA"/>
      </w:rPr>
    </w:lvl>
    <w:lvl w:ilvl="2" w:tplc="B7BEA340">
      <w:numFmt w:val="bullet"/>
      <w:lvlText w:val="•"/>
      <w:lvlJc w:val="left"/>
      <w:pPr>
        <w:ind w:left="3469" w:hanging="567"/>
      </w:pPr>
      <w:rPr>
        <w:rFonts w:hint="default"/>
        <w:lang w:val="en-US" w:eastAsia="en-US" w:bidi="ar-SA"/>
      </w:rPr>
    </w:lvl>
    <w:lvl w:ilvl="3" w:tplc="4FEA138E">
      <w:numFmt w:val="bullet"/>
      <w:lvlText w:val="•"/>
      <w:lvlJc w:val="left"/>
      <w:pPr>
        <w:ind w:left="4353" w:hanging="567"/>
      </w:pPr>
      <w:rPr>
        <w:rFonts w:hint="default"/>
        <w:lang w:val="en-US" w:eastAsia="en-US" w:bidi="ar-SA"/>
      </w:rPr>
    </w:lvl>
    <w:lvl w:ilvl="4" w:tplc="6B7E3B62">
      <w:numFmt w:val="bullet"/>
      <w:lvlText w:val="•"/>
      <w:lvlJc w:val="left"/>
      <w:pPr>
        <w:ind w:left="5238" w:hanging="567"/>
      </w:pPr>
      <w:rPr>
        <w:rFonts w:hint="default"/>
        <w:lang w:val="en-US" w:eastAsia="en-US" w:bidi="ar-SA"/>
      </w:rPr>
    </w:lvl>
    <w:lvl w:ilvl="5" w:tplc="6FEC0D02">
      <w:numFmt w:val="bullet"/>
      <w:lvlText w:val="•"/>
      <w:lvlJc w:val="left"/>
      <w:pPr>
        <w:ind w:left="6123" w:hanging="567"/>
      </w:pPr>
      <w:rPr>
        <w:rFonts w:hint="default"/>
        <w:lang w:val="en-US" w:eastAsia="en-US" w:bidi="ar-SA"/>
      </w:rPr>
    </w:lvl>
    <w:lvl w:ilvl="6" w:tplc="763E8B8C">
      <w:numFmt w:val="bullet"/>
      <w:lvlText w:val="•"/>
      <w:lvlJc w:val="left"/>
      <w:pPr>
        <w:ind w:left="7007" w:hanging="567"/>
      </w:pPr>
      <w:rPr>
        <w:rFonts w:hint="default"/>
        <w:lang w:val="en-US" w:eastAsia="en-US" w:bidi="ar-SA"/>
      </w:rPr>
    </w:lvl>
    <w:lvl w:ilvl="7" w:tplc="1FFC7F5E">
      <w:numFmt w:val="bullet"/>
      <w:lvlText w:val="•"/>
      <w:lvlJc w:val="left"/>
      <w:pPr>
        <w:ind w:left="7892" w:hanging="567"/>
      </w:pPr>
      <w:rPr>
        <w:rFonts w:hint="default"/>
        <w:lang w:val="en-US" w:eastAsia="en-US" w:bidi="ar-SA"/>
      </w:rPr>
    </w:lvl>
    <w:lvl w:ilvl="8" w:tplc="B75E133C">
      <w:numFmt w:val="bullet"/>
      <w:lvlText w:val="•"/>
      <w:lvlJc w:val="left"/>
      <w:pPr>
        <w:ind w:left="8777" w:hanging="567"/>
      </w:pPr>
      <w:rPr>
        <w:rFonts w:hint="default"/>
        <w:lang w:val="en-US" w:eastAsia="en-US" w:bidi="ar-SA"/>
      </w:rPr>
    </w:lvl>
  </w:abstractNum>
  <w:abstractNum w:abstractNumId="78" w15:restartNumberingAfterBreak="0">
    <w:nsid w:val="30AB5680"/>
    <w:multiLevelType w:val="hybridMultilevel"/>
    <w:tmpl w:val="5FBE5BC0"/>
    <w:lvl w:ilvl="0" w:tplc="04090017">
      <w:start w:val="1"/>
      <w:numFmt w:val="lowerLetter"/>
      <w:lvlText w:val="%1)"/>
      <w:lvlJc w:val="left"/>
      <w:pPr>
        <w:ind w:left="1495"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30BD7189"/>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80" w15:restartNumberingAfterBreak="0">
    <w:nsid w:val="31DB4F3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81"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82" w15:restartNumberingAfterBreak="0">
    <w:nsid w:val="34060D88"/>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83"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84" w15:restartNumberingAfterBreak="0">
    <w:nsid w:val="34EC09DB"/>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85" w15:restartNumberingAfterBreak="0">
    <w:nsid w:val="3509465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86" w15:restartNumberingAfterBreak="0">
    <w:nsid w:val="36FC3334"/>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89" w15:restartNumberingAfterBreak="0">
    <w:nsid w:val="37A43A6D"/>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90" w15:restartNumberingAfterBreak="0">
    <w:nsid w:val="37E464E3"/>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91" w15:restartNumberingAfterBreak="0">
    <w:nsid w:val="3818340F"/>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385852D4"/>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93" w15:restartNumberingAfterBreak="0">
    <w:nsid w:val="38CA6843"/>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94" w15:restartNumberingAfterBreak="0">
    <w:nsid w:val="391E69AB"/>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95" w15:restartNumberingAfterBreak="0">
    <w:nsid w:val="397E601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96" w15:restartNumberingAfterBreak="0">
    <w:nsid w:val="3A284B86"/>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97" w15:restartNumberingAfterBreak="0">
    <w:nsid w:val="3AA452F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98" w15:restartNumberingAfterBreak="0">
    <w:nsid w:val="3B241B12"/>
    <w:multiLevelType w:val="multilevel"/>
    <w:tmpl w:val="A5FC565E"/>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99" w15:restartNumberingAfterBreak="0">
    <w:nsid w:val="3B2B304F"/>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00" w15:restartNumberingAfterBreak="0">
    <w:nsid w:val="3BA14CA0"/>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01" w15:restartNumberingAfterBreak="0">
    <w:nsid w:val="3D0816DA"/>
    <w:multiLevelType w:val="multilevel"/>
    <w:tmpl w:val="71C86800"/>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02" w15:restartNumberingAfterBreak="0">
    <w:nsid w:val="3F76528F"/>
    <w:multiLevelType w:val="hybridMultilevel"/>
    <w:tmpl w:val="ECCA9D60"/>
    <w:lvl w:ilvl="0" w:tplc="04090017">
      <w:start w:val="1"/>
      <w:numFmt w:val="lowerLetter"/>
      <w:lvlText w:val="%1)"/>
      <w:lvlJc w:val="left"/>
      <w:pPr>
        <w:ind w:left="1566" w:hanging="360"/>
      </w:pPr>
      <w:rPr>
        <w:rFonts w:hint="default"/>
      </w:rPr>
    </w:lvl>
    <w:lvl w:ilvl="1" w:tplc="FFFFFFFF" w:tentative="1">
      <w:start w:val="1"/>
      <w:numFmt w:val="bullet"/>
      <w:lvlText w:val="o"/>
      <w:lvlJc w:val="left"/>
      <w:pPr>
        <w:ind w:left="2286" w:hanging="360"/>
      </w:pPr>
      <w:rPr>
        <w:rFonts w:ascii="Courier New" w:hAnsi="Courier New" w:cs="Courier New" w:hint="default"/>
      </w:rPr>
    </w:lvl>
    <w:lvl w:ilvl="2" w:tplc="FFFFFFFF" w:tentative="1">
      <w:start w:val="1"/>
      <w:numFmt w:val="bullet"/>
      <w:lvlText w:val=""/>
      <w:lvlJc w:val="left"/>
      <w:pPr>
        <w:ind w:left="3006" w:hanging="360"/>
      </w:pPr>
      <w:rPr>
        <w:rFonts w:ascii="Wingdings" w:hAnsi="Wingdings" w:hint="default"/>
      </w:rPr>
    </w:lvl>
    <w:lvl w:ilvl="3" w:tplc="FFFFFFFF" w:tentative="1">
      <w:start w:val="1"/>
      <w:numFmt w:val="bullet"/>
      <w:lvlText w:val=""/>
      <w:lvlJc w:val="left"/>
      <w:pPr>
        <w:ind w:left="3726" w:hanging="360"/>
      </w:pPr>
      <w:rPr>
        <w:rFonts w:ascii="Symbol" w:hAnsi="Symbol" w:hint="default"/>
      </w:rPr>
    </w:lvl>
    <w:lvl w:ilvl="4" w:tplc="FFFFFFFF" w:tentative="1">
      <w:start w:val="1"/>
      <w:numFmt w:val="bullet"/>
      <w:lvlText w:val="o"/>
      <w:lvlJc w:val="left"/>
      <w:pPr>
        <w:ind w:left="4446" w:hanging="360"/>
      </w:pPr>
      <w:rPr>
        <w:rFonts w:ascii="Courier New" w:hAnsi="Courier New" w:cs="Courier New" w:hint="default"/>
      </w:rPr>
    </w:lvl>
    <w:lvl w:ilvl="5" w:tplc="FFFFFFFF" w:tentative="1">
      <w:start w:val="1"/>
      <w:numFmt w:val="bullet"/>
      <w:lvlText w:val=""/>
      <w:lvlJc w:val="left"/>
      <w:pPr>
        <w:ind w:left="5166" w:hanging="360"/>
      </w:pPr>
      <w:rPr>
        <w:rFonts w:ascii="Wingdings" w:hAnsi="Wingdings" w:hint="default"/>
      </w:rPr>
    </w:lvl>
    <w:lvl w:ilvl="6" w:tplc="FFFFFFFF" w:tentative="1">
      <w:start w:val="1"/>
      <w:numFmt w:val="bullet"/>
      <w:lvlText w:val=""/>
      <w:lvlJc w:val="left"/>
      <w:pPr>
        <w:ind w:left="5886" w:hanging="360"/>
      </w:pPr>
      <w:rPr>
        <w:rFonts w:ascii="Symbol" w:hAnsi="Symbol" w:hint="default"/>
      </w:rPr>
    </w:lvl>
    <w:lvl w:ilvl="7" w:tplc="FFFFFFFF" w:tentative="1">
      <w:start w:val="1"/>
      <w:numFmt w:val="bullet"/>
      <w:lvlText w:val="o"/>
      <w:lvlJc w:val="left"/>
      <w:pPr>
        <w:ind w:left="6606" w:hanging="360"/>
      </w:pPr>
      <w:rPr>
        <w:rFonts w:ascii="Courier New" w:hAnsi="Courier New" w:cs="Courier New" w:hint="default"/>
      </w:rPr>
    </w:lvl>
    <w:lvl w:ilvl="8" w:tplc="FFFFFFFF" w:tentative="1">
      <w:start w:val="1"/>
      <w:numFmt w:val="bullet"/>
      <w:lvlText w:val=""/>
      <w:lvlJc w:val="left"/>
      <w:pPr>
        <w:ind w:left="7326" w:hanging="360"/>
      </w:pPr>
      <w:rPr>
        <w:rFonts w:ascii="Wingdings" w:hAnsi="Wingdings" w:hint="default"/>
      </w:rPr>
    </w:lvl>
  </w:abstractNum>
  <w:abstractNum w:abstractNumId="103" w15:restartNumberingAfterBreak="0">
    <w:nsid w:val="3FE02C7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04" w15:restartNumberingAfterBreak="0">
    <w:nsid w:val="40362B20"/>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05" w15:restartNumberingAfterBreak="0">
    <w:nsid w:val="40525362"/>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06" w15:restartNumberingAfterBreak="0">
    <w:nsid w:val="411C202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07" w15:restartNumberingAfterBreak="0">
    <w:nsid w:val="41CD197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08"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109" w15:restartNumberingAfterBreak="0">
    <w:nsid w:val="434F614A"/>
    <w:multiLevelType w:val="multilevel"/>
    <w:tmpl w:val="71C86800"/>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10" w15:restartNumberingAfterBreak="0">
    <w:nsid w:val="442F7374"/>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11" w15:restartNumberingAfterBreak="0">
    <w:nsid w:val="4470435F"/>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12" w15:restartNumberingAfterBreak="0">
    <w:nsid w:val="45230BE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13" w15:restartNumberingAfterBreak="0">
    <w:nsid w:val="45336ED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14" w15:restartNumberingAfterBreak="0">
    <w:nsid w:val="45BB4C53"/>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15" w15:restartNumberingAfterBreak="0">
    <w:nsid w:val="460038C6"/>
    <w:multiLevelType w:val="hybridMultilevel"/>
    <w:tmpl w:val="6AEA31F6"/>
    <w:lvl w:ilvl="0" w:tplc="1A2A2B80">
      <w:numFmt w:val="bullet"/>
      <w:lvlText w:val=""/>
      <w:lvlJc w:val="left"/>
      <w:pPr>
        <w:ind w:left="1602" w:hanging="567"/>
      </w:pPr>
      <w:rPr>
        <w:rFonts w:ascii="Symbol" w:eastAsia="Symbol" w:hAnsi="Symbol" w:cs="Symbol" w:hint="default"/>
        <w:w w:val="100"/>
        <w:sz w:val="22"/>
        <w:szCs w:val="22"/>
        <w:lang w:val="en-US" w:eastAsia="en-US" w:bidi="ar-SA"/>
      </w:rPr>
    </w:lvl>
    <w:lvl w:ilvl="1" w:tplc="29EC9F12">
      <w:numFmt w:val="bullet"/>
      <w:lvlText w:val="•"/>
      <w:lvlJc w:val="left"/>
      <w:pPr>
        <w:ind w:left="2484" w:hanging="567"/>
      </w:pPr>
      <w:rPr>
        <w:rFonts w:hint="default"/>
        <w:lang w:val="en-US" w:eastAsia="en-US" w:bidi="ar-SA"/>
      </w:rPr>
    </w:lvl>
    <w:lvl w:ilvl="2" w:tplc="019E4C98">
      <w:numFmt w:val="bullet"/>
      <w:lvlText w:val="•"/>
      <w:lvlJc w:val="left"/>
      <w:pPr>
        <w:ind w:left="3369" w:hanging="567"/>
      </w:pPr>
      <w:rPr>
        <w:rFonts w:hint="default"/>
        <w:lang w:val="en-US" w:eastAsia="en-US" w:bidi="ar-SA"/>
      </w:rPr>
    </w:lvl>
    <w:lvl w:ilvl="3" w:tplc="DD62A114">
      <w:numFmt w:val="bullet"/>
      <w:lvlText w:val="•"/>
      <w:lvlJc w:val="left"/>
      <w:pPr>
        <w:ind w:left="4253" w:hanging="567"/>
      </w:pPr>
      <w:rPr>
        <w:rFonts w:hint="default"/>
        <w:lang w:val="en-US" w:eastAsia="en-US" w:bidi="ar-SA"/>
      </w:rPr>
    </w:lvl>
    <w:lvl w:ilvl="4" w:tplc="05E209B0">
      <w:numFmt w:val="bullet"/>
      <w:lvlText w:val="•"/>
      <w:lvlJc w:val="left"/>
      <w:pPr>
        <w:ind w:left="5138" w:hanging="567"/>
      </w:pPr>
      <w:rPr>
        <w:rFonts w:hint="default"/>
        <w:lang w:val="en-US" w:eastAsia="en-US" w:bidi="ar-SA"/>
      </w:rPr>
    </w:lvl>
    <w:lvl w:ilvl="5" w:tplc="2040830A">
      <w:numFmt w:val="bullet"/>
      <w:lvlText w:val="•"/>
      <w:lvlJc w:val="left"/>
      <w:pPr>
        <w:ind w:left="6023" w:hanging="567"/>
      </w:pPr>
      <w:rPr>
        <w:rFonts w:hint="default"/>
        <w:lang w:val="en-US" w:eastAsia="en-US" w:bidi="ar-SA"/>
      </w:rPr>
    </w:lvl>
    <w:lvl w:ilvl="6" w:tplc="B600C8E4">
      <w:numFmt w:val="bullet"/>
      <w:lvlText w:val="•"/>
      <w:lvlJc w:val="left"/>
      <w:pPr>
        <w:ind w:left="6907" w:hanging="567"/>
      </w:pPr>
      <w:rPr>
        <w:rFonts w:hint="default"/>
        <w:lang w:val="en-US" w:eastAsia="en-US" w:bidi="ar-SA"/>
      </w:rPr>
    </w:lvl>
    <w:lvl w:ilvl="7" w:tplc="7B083FAC">
      <w:numFmt w:val="bullet"/>
      <w:lvlText w:val="•"/>
      <w:lvlJc w:val="left"/>
      <w:pPr>
        <w:ind w:left="7792" w:hanging="567"/>
      </w:pPr>
      <w:rPr>
        <w:rFonts w:hint="default"/>
        <w:lang w:val="en-US" w:eastAsia="en-US" w:bidi="ar-SA"/>
      </w:rPr>
    </w:lvl>
    <w:lvl w:ilvl="8" w:tplc="30D26D92">
      <w:numFmt w:val="bullet"/>
      <w:lvlText w:val="•"/>
      <w:lvlJc w:val="left"/>
      <w:pPr>
        <w:ind w:left="8677" w:hanging="567"/>
      </w:pPr>
      <w:rPr>
        <w:rFonts w:hint="default"/>
        <w:lang w:val="en-US" w:eastAsia="en-US" w:bidi="ar-SA"/>
      </w:rPr>
    </w:lvl>
  </w:abstractNum>
  <w:abstractNum w:abstractNumId="116" w15:restartNumberingAfterBreak="0">
    <w:nsid w:val="465B5D5F"/>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17" w15:restartNumberingAfterBreak="0">
    <w:nsid w:val="470E327D"/>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18" w15:restartNumberingAfterBreak="0">
    <w:nsid w:val="47E313AD"/>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19" w15:restartNumberingAfterBreak="0">
    <w:nsid w:val="47FC4F0D"/>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20" w15:restartNumberingAfterBreak="0">
    <w:nsid w:val="48581D2E"/>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21" w15:restartNumberingAfterBreak="0">
    <w:nsid w:val="49EC1A5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22" w15:restartNumberingAfterBreak="0">
    <w:nsid w:val="4B9B3799"/>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23" w15:restartNumberingAfterBreak="0">
    <w:nsid w:val="4BB101F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24" w15:restartNumberingAfterBreak="0">
    <w:nsid w:val="4BE1400D"/>
    <w:multiLevelType w:val="hybridMultilevel"/>
    <w:tmpl w:val="F3BE5930"/>
    <w:lvl w:ilvl="0" w:tplc="D92ADA8E">
      <w:numFmt w:val="bullet"/>
      <w:lvlText w:val=""/>
      <w:lvlJc w:val="left"/>
      <w:pPr>
        <w:ind w:left="1602" w:hanging="567"/>
      </w:pPr>
      <w:rPr>
        <w:rFonts w:ascii="Symbol" w:eastAsia="Symbol" w:hAnsi="Symbol" w:cs="Symbol" w:hint="default"/>
        <w:w w:val="100"/>
        <w:sz w:val="22"/>
        <w:szCs w:val="22"/>
        <w:lang w:val="en-US" w:eastAsia="en-US" w:bidi="ar-SA"/>
      </w:rPr>
    </w:lvl>
    <w:lvl w:ilvl="1" w:tplc="037AAB6C">
      <w:numFmt w:val="bullet"/>
      <w:lvlText w:val="•"/>
      <w:lvlJc w:val="left"/>
      <w:pPr>
        <w:ind w:left="2484" w:hanging="567"/>
      </w:pPr>
      <w:rPr>
        <w:rFonts w:hint="default"/>
        <w:lang w:val="en-US" w:eastAsia="en-US" w:bidi="ar-SA"/>
      </w:rPr>
    </w:lvl>
    <w:lvl w:ilvl="2" w:tplc="C31EEF8C">
      <w:numFmt w:val="bullet"/>
      <w:lvlText w:val="•"/>
      <w:lvlJc w:val="left"/>
      <w:pPr>
        <w:ind w:left="3369" w:hanging="567"/>
      </w:pPr>
      <w:rPr>
        <w:rFonts w:hint="default"/>
        <w:lang w:val="en-US" w:eastAsia="en-US" w:bidi="ar-SA"/>
      </w:rPr>
    </w:lvl>
    <w:lvl w:ilvl="3" w:tplc="76425A9A">
      <w:numFmt w:val="bullet"/>
      <w:lvlText w:val="•"/>
      <w:lvlJc w:val="left"/>
      <w:pPr>
        <w:ind w:left="4253" w:hanging="567"/>
      </w:pPr>
      <w:rPr>
        <w:rFonts w:hint="default"/>
        <w:lang w:val="en-US" w:eastAsia="en-US" w:bidi="ar-SA"/>
      </w:rPr>
    </w:lvl>
    <w:lvl w:ilvl="4" w:tplc="4F4ED020">
      <w:numFmt w:val="bullet"/>
      <w:lvlText w:val="•"/>
      <w:lvlJc w:val="left"/>
      <w:pPr>
        <w:ind w:left="5138" w:hanging="567"/>
      </w:pPr>
      <w:rPr>
        <w:rFonts w:hint="default"/>
        <w:lang w:val="en-US" w:eastAsia="en-US" w:bidi="ar-SA"/>
      </w:rPr>
    </w:lvl>
    <w:lvl w:ilvl="5" w:tplc="0A98ACDE">
      <w:numFmt w:val="bullet"/>
      <w:lvlText w:val="•"/>
      <w:lvlJc w:val="left"/>
      <w:pPr>
        <w:ind w:left="6023" w:hanging="567"/>
      </w:pPr>
      <w:rPr>
        <w:rFonts w:hint="default"/>
        <w:lang w:val="en-US" w:eastAsia="en-US" w:bidi="ar-SA"/>
      </w:rPr>
    </w:lvl>
    <w:lvl w:ilvl="6" w:tplc="5B368150">
      <w:numFmt w:val="bullet"/>
      <w:lvlText w:val="•"/>
      <w:lvlJc w:val="left"/>
      <w:pPr>
        <w:ind w:left="6907" w:hanging="567"/>
      </w:pPr>
      <w:rPr>
        <w:rFonts w:hint="default"/>
        <w:lang w:val="en-US" w:eastAsia="en-US" w:bidi="ar-SA"/>
      </w:rPr>
    </w:lvl>
    <w:lvl w:ilvl="7" w:tplc="50AC2768">
      <w:numFmt w:val="bullet"/>
      <w:lvlText w:val="•"/>
      <w:lvlJc w:val="left"/>
      <w:pPr>
        <w:ind w:left="7792" w:hanging="567"/>
      </w:pPr>
      <w:rPr>
        <w:rFonts w:hint="default"/>
        <w:lang w:val="en-US" w:eastAsia="en-US" w:bidi="ar-SA"/>
      </w:rPr>
    </w:lvl>
    <w:lvl w:ilvl="8" w:tplc="376A2C1A">
      <w:numFmt w:val="bullet"/>
      <w:lvlText w:val="•"/>
      <w:lvlJc w:val="left"/>
      <w:pPr>
        <w:ind w:left="8677" w:hanging="567"/>
      </w:pPr>
      <w:rPr>
        <w:rFonts w:hint="default"/>
        <w:lang w:val="en-US" w:eastAsia="en-US" w:bidi="ar-SA"/>
      </w:rPr>
    </w:lvl>
  </w:abstractNum>
  <w:abstractNum w:abstractNumId="125"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4C5A6180"/>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27"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4CE95DFC"/>
    <w:multiLevelType w:val="hybridMultilevel"/>
    <w:tmpl w:val="9E489BBA"/>
    <w:lvl w:ilvl="0" w:tplc="0409001B">
      <w:start w:val="1"/>
      <w:numFmt w:val="lowerRoman"/>
      <w:lvlText w:val="%1."/>
      <w:lvlJc w:val="right"/>
      <w:pPr>
        <w:ind w:left="1305" w:hanging="360"/>
      </w:pPr>
    </w:lvl>
    <w:lvl w:ilvl="1" w:tplc="20000019" w:tentative="1">
      <w:start w:val="1"/>
      <w:numFmt w:val="lowerLetter"/>
      <w:lvlText w:val="%2."/>
      <w:lvlJc w:val="left"/>
      <w:pPr>
        <w:ind w:left="2025" w:hanging="360"/>
      </w:pPr>
    </w:lvl>
    <w:lvl w:ilvl="2" w:tplc="2000001B" w:tentative="1">
      <w:start w:val="1"/>
      <w:numFmt w:val="lowerRoman"/>
      <w:lvlText w:val="%3."/>
      <w:lvlJc w:val="right"/>
      <w:pPr>
        <w:ind w:left="2745" w:hanging="180"/>
      </w:pPr>
    </w:lvl>
    <w:lvl w:ilvl="3" w:tplc="2000000F" w:tentative="1">
      <w:start w:val="1"/>
      <w:numFmt w:val="decimal"/>
      <w:lvlText w:val="%4."/>
      <w:lvlJc w:val="left"/>
      <w:pPr>
        <w:ind w:left="3465" w:hanging="360"/>
      </w:pPr>
    </w:lvl>
    <w:lvl w:ilvl="4" w:tplc="20000019" w:tentative="1">
      <w:start w:val="1"/>
      <w:numFmt w:val="lowerLetter"/>
      <w:lvlText w:val="%5."/>
      <w:lvlJc w:val="left"/>
      <w:pPr>
        <w:ind w:left="4185" w:hanging="360"/>
      </w:pPr>
    </w:lvl>
    <w:lvl w:ilvl="5" w:tplc="2000001B" w:tentative="1">
      <w:start w:val="1"/>
      <w:numFmt w:val="lowerRoman"/>
      <w:lvlText w:val="%6."/>
      <w:lvlJc w:val="right"/>
      <w:pPr>
        <w:ind w:left="4905" w:hanging="180"/>
      </w:pPr>
    </w:lvl>
    <w:lvl w:ilvl="6" w:tplc="2000000F" w:tentative="1">
      <w:start w:val="1"/>
      <w:numFmt w:val="decimal"/>
      <w:lvlText w:val="%7."/>
      <w:lvlJc w:val="left"/>
      <w:pPr>
        <w:ind w:left="5625" w:hanging="360"/>
      </w:pPr>
    </w:lvl>
    <w:lvl w:ilvl="7" w:tplc="20000019" w:tentative="1">
      <w:start w:val="1"/>
      <w:numFmt w:val="lowerLetter"/>
      <w:lvlText w:val="%8."/>
      <w:lvlJc w:val="left"/>
      <w:pPr>
        <w:ind w:left="6345" w:hanging="360"/>
      </w:pPr>
    </w:lvl>
    <w:lvl w:ilvl="8" w:tplc="2000001B" w:tentative="1">
      <w:start w:val="1"/>
      <w:numFmt w:val="lowerRoman"/>
      <w:lvlText w:val="%9."/>
      <w:lvlJc w:val="right"/>
      <w:pPr>
        <w:ind w:left="7065" w:hanging="180"/>
      </w:pPr>
    </w:lvl>
  </w:abstractNum>
  <w:abstractNum w:abstractNumId="129" w15:restartNumberingAfterBreak="0">
    <w:nsid w:val="4CF46726"/>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DAF05EF"/>
    <w:multiLevelType w:val="multilevel"/>
    <w:tmpl w:val="FECECDD2"/>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31" w15:restartNumberingAfterBreak="0">
    <w:nsid w:val="4EE02AE0"/>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32" w15:restartNumberingAfterBreak="0">
    <w:nsid w:val="4F0E0EA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33" w15:restartNumberingAfterBreak="0">
    <w:nsid w:val="50650043"/>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34" w15:restartNumberingAfterBreak="0">
    <w:nsid w:val="51FA308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35" w15:restartNumberingAfterBreak="0">
    <w:nsid w:val="527B0D95"/>
    <w:multiLevelType w:val="hybridMultilevel"/>
    <w:tmpl w:val="7AAA46A2"/>
    <w:lvl w:ilvl="0" w:tplc="32007940">
      <w:start w:val="1"/>
      <w:numFmt w:val="decimal"/>
      <w:lvlText w:val="%1."/>
      <w:lvlJc w:val="left"/>
      <w:pPr>
        <w:ind w:left="1594" w:hanging="562"/>
      </w:pPr>
      <w:rPr>
        <w:rFonts w:ascii="Arial" w:eastAsia="Arial" w:hAnsi="Arial" w:cs="Arial" w:hint="default"/>
        <w:spacing w:val="-1"/>
        <w:w w:val="100"/>
        <w:sz w:val="22"/>
        <w:szCs w:val="22"/>
        <w:lang w:val="en-US" w:eastAsia="en-US" w:bidi="ar-SA"/>
      </w:rPr>
    </w:lvl>
    <w:lvl w:ilvl="1" w:tplc="F9A25C9C">
      <w:start w:val="1"/>
      <w:numFmt w:val="lowerRoman"/>
      <w:lvlText w:val="(%2)"/>
      <w:lvlJc w:val="left"/>
      <w:pPr>
        <w:ind w:left="2156" w:hanging="562"/>
      </w:pPr>
      <w:rPr>
        <w:rFonts w:ascii="Arial" w:eastAsia="Arial" w:hAnsi="Arial" w:cs="Arial" w:hint="default"/>
        <w:spacing w:val="-2"/>
        <w:w w:val="100"/>
        <w:sz w:val="22"/>
        <w:szCs w:val="22"/>
        <w:lang w:val="en-US" w:eastAsia="en-US" w:bidi="ar-SA"/>
      </w:rPr>
    </w:lvl>
    <w:lvl w:ilvl="2" w:tplc="38243644">
      <w:numFmt w:val="bullet"/>
      <w:lvlText w:val="•"/>
      <w:lvlJc w:val="left"/>
      <w:pPr>
        <w:ind w:left="3080" w:hanging="562"/>
      </w:pPr>
      <w:rPr>
        <w:rFonts w:hint="default"/>
        <w:lang w:val="en-US" w:eastAsia="en-US" w:bidi="ar-SA"/>
      </w:rPr>
    </w:lvl>
    <w:lvl w:ilvl="3" w:tplc="57A23E86">
      <w:numFmt w:val="bullet"/>
      <w:lvlText w:val="•"/>
      <w:lvlJc w:val="left"/>
      <w:pPr>
        <w:ind w:left="4001" w:hanging="562"/>
      </w:pPr>
      <w:rPr>
        <w:rFonts w:hint="default"/>
        <w:lang w:val="en-US" w:eastAsia="en-US" w:bidi="ar-SA"/>
      </w:rPr>
    </w:lvl>
    <w:lvl w:ilvl="4" w:tplc="09C41150">
      <w:numFmt w:val="bullet"/>
      <w:lvlText w:val="•"/>
      <w:lvlJc w:val="left"/>
      <w:pPr>
        <w:ind w:left="4922" w:hanging="562"/>
      </w:pPr>
      <w:rPr>
        <w:rFonts w:hint="default"/>
        <w:lang w:val="en-US" w:eastAsia="en-US" w:bidi="ar-SA"/>
      </w:rPr>
    </w:lvl>
    <w:lvl w:ilvl="5" w:tplc="970E7870">
      <w:numFmt w:val="bullet"/>
      <w:lvlText w:val="•"/>
      <w:lvlJc w:val="left"/>
      <w:pPr>
        <w:ind w:left="5842" w:hanging="562"/>
      </w:pPr>
      <w:rPr>
        <w:rFonts w:hint="default"/>
        <w:lang w:val="en-US" w:eastAsia="en-US" w:bidi="ar-SA"/>
      </w:rPr>
    </w:lvl>
    <w:lvl w:ilvl="6" w:tplc="BDDE86AE">
      <w:numFmt w:val="bullet"/>
      <w:lvlText w:val="•"/>
      <w:lvlJc w:val="left"/>
      <w:pPr>
        <w:ind w:left="6763" w:hanging="562"/>
      </w:pPr>
      <w:rPr>
        <w:rFonts w:hint="default"/>
        <w:lang w:val="en-US" w:eastAsia="en-US" w:bidi="ar-SA"/>
      </w:rPr>
    </w:lvl>
    <w:lvl w:ilvl="7" w:tplc="540A8FE6">
      <w:numFmt w:val="bullet"/>
      <w:lvlText w:val="•"/>
      <w:lvlJc w:val="left"/>
      <w:pPr>
        <w:ind w:left="7684" w:hanging="562"/>
      </w:pPr>
      <w:rPr>
        <w:rFonts w:hint="default"/>
        <w:lang w:val="en-US" w:eastAsia="en-US" w:bidi="ar-SA"/>
      </w:rPr>
    </w:lvl>
    <w:lvl w:ilvl="8" w:tplc="E0CA6504">
      <w:numFmt w:val="bullet"/>
      <w:lvlText w:val="•"/>
      <w:lvlJc w:val="left"/>
      <w:pPr>
        <w:ind w:left="8604" w:hanging="562"/>
      </w:pPr>
      <w:rPr>
        <w:rFonts w:hint="default"/>
        <w:lang w:val="en-US" w:eastAsia="en-US" w:bidi="ar-SA"/>
      </w:rPr>
    </w:lvl>
  </w:abstractNum>
  <w:abstractNum w:abstractNumId="136" w15:restartNumberingAfterBreak="0">
    <w:nsid w:val="52D031CD"/>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37" w15:restartNumberingAfterBreak="0">
    <w:nsid w:val="52D4498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38" w15:restartNumberingAfterBreak="0">
    <w:nsid w:val="52EA30C5"/>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39" w15:restartNumberingAfterBreak="0">
    <w:nsid w:val="53907D2A"/>
    <w:multiLevelType w:val="hybridMultilevel"/>
    <w:tmpl w:val="0E7AE3D2"/>
    <w:lvl w:ilvl="0" w:tplc="6A7ED4C8">
      <w:numFmt w:val="bullet"/>
      <w:lvlText w:val=""/>
      <w:lvlJc w:val="left"/>
      <w:pPr>
        <w:ind w:left="1602" w:hanging="567"/>
      </w:pPr>
      <w:rPr>
        <w:rFonts w:ascii="Symbol" w:eastAsia="Symbol" w:hAnsi="Symbol" w:cs="Symbol" w:hint="default"/>
        <w:w w:val="100"/>
        <w:sz w:val="22"/>
        <w:szCs w:val="22"/>
        <w:lang w:val="en-US" w:eastAsia="en-US" w:bidi="ar-SA"/>
      </w:rPr>
    </w:lvl>
    <w:lvl w:ilvl="1" w:tplc="A4A62104">
      <w:numFmt w:val="bullet"/>
      <w:lvlText w:val="•"/>
      <w:lvlJc w:val="left"/>
      <w:pPr>
        <w:ind w:left="2484" w:hanging="567"/>
      </w:pPr>
      <w:rPr>
        <w:rFonts w:hint="default"/>
        <w:lang w:val="en-US" w:eastAsia="en-US" w:bidi="ar-SA"/>
      </w:rPr>
    </w:lvl>
    <w:lvl w:ilvl="2" w:tplc="F3AA8A50">
      <w:numFmt w:val="bullet"/>
      <w:lvlText w:val="•"/>
      <w:lvlJc w:val="left"/>
      <w:pPr>
        <w:ind w:left="3369" w:hanging="567"/>
      </w:pPr>
      <w:rPr>
        <w:rFonts w:hint="default"/>
        <w:lang w:val="en-US" w:eastAsia="en-US" w:bidi="ar-SA"/>
      </w:rPr>
    </w:lvl>
    <w:lvl w:ilvl="3" w:tplc="95788AC4">
      <w:numFmt w:val="bullet"/>
      <w:lvlText w:val="•"/>
      <w:lvlJc w:val="left"/>
      <w:pPr>
        <w:ind w:left="4253" w:hanging="567"/>
      </w:pPr>
      <w:rPr>
        <w:rFonts w:hint="default"/>
        <w:lang w:val="en-US" w:eastAsia="en-US" w:bidi="ar-SA"/>
      </w:rPr>
    </w:lvl>
    <w:lvl w:ilvl="4" w:tplc="12243686">
      <w:numFmt w:val="bullet"/>
      <w:lvlText w:val="•"/>
      <w:lvlJc w:val="left"/>
      <w:pPr>
        <w:ind w:left="5138" w:hanging="567"/>
      </w:pPr>
      <w:rPr>
        <w:rFonts w:hint="default"/>
        <w:lang w:val="en-US" w:eastAsia="en-US" w:bidi="ar-SA"/>
      </w:rPr>
    </w:lvl>
    <w:lvl w:ilvl="5" w:tplc="01BA8352">
      <w:numFmt w:val="bullet"/>
      <w:lvlText w:val="•"/>
      <w:lvlJc w:val="left"/>
      <w:pPr>
        <w:ind w:left="6023" w:hanging="567"/>
      </w:pPr>
      <w:rPr>
        <w:rFonts w:hint="default"/>
        <w:lang w:val="en-US" w:eastAsia="en-US" w:bidi="ar-SA"/>
      </w:rPr>
    </w:lvl>
    <w:lvl w:ilvl="6" w:tplc="6DFAA0A8">
      <w:numFmt w:val="bullet"/>
      <w:lvlText w:val="•"/>
      <w:lvlJc w:val="left"/>
      <w:pPr>
        <w:ind w:left="6907" w:hanging="567"/>
      </w:pPr>
      <w:rPr>
        <w:rFonts w:hint="default"/>
        <w:lang w:val="en-US" w:eastAsia="en-US" w:bidi="ar-SA"/>
      </w:rPr>
    </w:lvl>
    <w:lvl w:ilvl="7" w:tplc="B89484D0">
      <w:numFmt w:val="bullet"/>
      <w:lvlText w:val="•"/>
      <w:lvlJc w:val="left"/>
      <w:pPr>
        <w:ind w:left="7792" w:hanging="567"/>
      </w:pPr>
      <w:rPr>
        <w:rFonts w:hint="default"/>
        <w:lang w:val="en-US" w:eastAsia="en-US" w:bidi="ar-SA"/>
      </w:rPr>
    </w:lvl>
    <w:lvl w:ilvl="8" w:tplc="BA62AF9C">
      <w:numFmt w:val="bullet"/>
      <w:lvlText w:val="•"/>
      <w:lvlJc w:val="left"/>
      <w:pPr>
        <w:ind w:left="8677" w:hanging="567"/>
      </w:pPr>
      <w:rPr>
        <w:rFonts w:hint="default"/>
        <w:lang w:val="en-US" w:eastAsia="en-US" w:bidi="ar-SA"/>
      </w:rPr>
    </w:lvl>
  </w:abstractNum>
  <w:abstractNum w:abstractNumId="140" w15:restartNumberingAfterBreak="0">
    <w:nsid w:val="53BE5CB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41" w15:restartNumberingAfterBreak="0">
    <w:nsid w:val="53C74A9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42" w15:restartNumberingAfterBreak="0">
    <w:nsid w:val="544B058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43" w15:restartNumberingAfterBreak="0">
    <w:nsid w:val="550A2A2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44" w15:restartNumberingAfterBreak="0">
    <w:nsid w:val="551122DF"/>
    <w:multiLevelType w:val="hybridMultilevel"/>
    <w:tmpl w:val="7236F2C0"/>
    <w:lvl w:ilvl="0" w:tplc="FFFFFFFF">
      <w:start w:val="1"/>
      <w:numFmt w:val="decimal"/>
      <w:lvlText w:val="%1."/>
      <w:lvlJc w:val="left"/>
      <w:pPr>
        <w:ind w:left="1594" w:hanging="562"/>
      </w:pPr>
      <w:rPr>
        <w:rFonts w:ascii="Arial" w:eastAsia="Arial" w:hAnsi="Arial" w:cs="Arial" w:hint="default"/>
        <w:spacing w:val="-1"/>
        <w:w w:val="100"/>
        <w:sz w:val="22"/>
        <w:szCs w:val="22"/>
        <w:lang w:val="en-US" w:eastAsia="en-US" w:bidi="ar-SA"/>
      </w:rPr>
    </w:lvl>
    <w:lvl w:ilvl="1" w:tplc="FFFFFFFF">
      <w:start w:val="1"/>
      <w:numFmt w:val="bullet"/>
      <w:lvlText w:val=""/>
      <w:lvlJc w:val="left"/>
      <w:pPr>
        <w:ind w:left="1961" w:hanging="360"/>
      </w:pPr>
      <w:rPr>
        <w:rFonts w:ascii="Wingdings" w:hAnsi="Wingdings" w:hint="default"/>
      </w:rPr>
    </w:lvl>
    <w:lvl w:ilvl="2" w:tplc="93CA1856">
      <w:start w:val="1"/>
      <w:numFmt w:val="bullet"/>
      <w:lvlText w:val=""/>
      <w:lvlJc w:val="left"/>
      <w:pPr>
        <w:ind w:left="2873" w:hanging="360"/>
      </w:pPr>
      <w:rPr>
        <w:rFonts w:ascii="Wingdings" w:hAnsi="Wingdings" w:hint="default"/>
      </w:rPr>
    </w:lvl>
    <w:lvl w:ilvl="3" w:tplc="FFFFFFFF">
      <w:numFmt w:val="bullet"/>
      <w:lvlText w:val="•"/>
      <w:lvlJc w:val="left"/>
      <w:pPr>
        <w:ind w:left="4001" w:hanging="567"/>
      </w:pPr>
      <w:rPr>
        <w:rFonts w:hint="default"/>
        <w:lang w:val="en-US" w:eastAsia="en-US" w:bidi="ar-SA"/>
      </w:rPr>
    </w:lvl>
    <w:lvl w:ilvl="4" w:tplc="FFFFFFFF">
      <w:numFmt w:val="bullet"/>
      <w:lvlText w:val="•"/>
      <w:lvlJc w:val="left"/>
      <w:pPr>
        <w:ind w:left="4922" w:hanging="567"/>
      </w:pPr>
      <w:rPr>
        <w:rFonts w:hint="default"/>
        <w:lang w:val="en-US" w:eastAsia="en-US" w:bidi="ar-SA"/>
      </w:rPr>
    </w:lvl>
    <w:lvl w:ilvl="5" w:tplc="FFFFFFFF">
      <w:numFmt w:val="bullet"/>
      <w:lvlText w:val="•"/>
      <w:lvlJc w:val="left"/>
      <w:pPr>
        <w:ind w:left="5842" w:hanging="567"/>
      </w:pPr>
      <w:rPr>
        <w:rFonts w:hint="default"/>
        <w:lang w:val="en-US" w:eastAsia="en-US" w:bidi="ar-SA"/>
      </w:rPr>
    </w:lvl>
    <w:lvl w:ilvl="6" w:tplc="FFFFFFFF">
      <w:numFmt w:val="bullet"/>
      <w:lvlText w:val="•"/>
      <w:lvlJc w:val="left"/>
      <w:pPr>
        <w:ind w:left="6763" w:hanging="567"/>
      </w:pPr>
      <w:rPr>
        <w:rFonts w:hint="default"/>
        <w:lang w:val="en-US" w:eastAsia="en-US" w:bidi="ar-SA"/>
      </w:rPr>
    </w:lvl>
    <w:lvl w:ilvl="7" w:tplc="FFFFFFFF">
      <w:numFmt w:val="bullet"/>
      <w:lvlText w:val="•"/>
      <w:lvlJc w:val="left"/>
      <w:pPr>
        <w:ind w:left="7684" w:hanging="567"/>
      </w:pPr>
      <w:rPr>
        <w:rFonts w:hint="default"/>
        <w:lang w:val="en-US" w:eastAsia="en-US" w:bidi="ar-SA"/>
      </w:rPr>
    </w:lvl>
    <w:lvl w:ilvl="8" w:tplc="FFFFFFFF">
      <w:numFmt w:val="bullet"/>
      <w:lvlText w:val="•"/>
      <w:lvlJc w:val="left"/>
      <w:pPr>
        <w:ind w:left="8604" w:hanging="567"/>
      </w:pPr>
      <w:rPr>
        <w:rFonts w:hint="default"/>
        <w:lang w:val="en-US" w:eastAsia="en-US" w:bidi="ar-SA"/>
      </w:rPr>
    </w:lvl>
  </w:abstractNum>
  <w:abstractNum w:abstractNumId="145" w15:restartNumberingAfterBreak="0">
    <w:nsid w:val="551D1024"/>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46" w15:restartNumberingAfterBreak="0">
    <w:nsid w:val="55224C36"/>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47" w15:restartNumberingAfterBreak="0">
    <w:nsid w:val="56607252"/>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48" w15:restartNumberingAfterBreak="0">
    <w:nsid w:val="578E31B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49" w15:restartNumberingAfterBreak="0">
    <w:nsid w:val="57AC3526"/>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50"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151"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58A739FB"/>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53" w15:restartNumberingAfterBreak="0">
    <w:nsid w:val="58C36EB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54" w15:restartNumberingAfterBreak="0">
    <w:nsid w:val="58E75E08"/>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55" w15:restartNumberingAfterBreak="0">
    <w:nsid w:val="5A8C7329"/>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56" w15:restartNumberingAfterBreak="0">
    <w:nsid w:val="5B2970F8"/>
    <w:multiLevelType w:val="hybridMultilevel"/>
    <w:tmpl w:val="6820F8BC"/>
    <w:lvl w:ilvl="0" w:tplc="06506CCA">
      <w:numFmt w:val="bullet"/>
      <w:lvlText w:val=""/>
      <w:lvlJc w:val="left"/>
      <w:pPr>
        <w:ind w:left="1602" w:hanging="567"/>
      </w:pPr>
      <w:rPr>
        <w:rFonts w:ascii="Symbol" w:eastAsia="Symbol" w:hAnsi="Symbol" w:cs="Symbol" w:hint="default"/>
        <w:w w:val="100"/>
        <w:sz w:val="22"/>
        <w:szCs w:val="22"/>
        <w:lang w:val="en-US" w:eastAsia="en-US" w:bidi="ar-SA"/>
      </w:rPr>
    </w:lvl>
    <w:lvl w:ilvl="1" w:tplc="0DEC90E8">
      <w:numFmt w:val="bullet"/>
      <w:lvlText w:val="•"/>
      <w:lvlJc w:val="left"/>
      <w:pPr>
        <w:ind w:left="2484" w:hanging="567"/>
      </w:pPr>
      <w:rPr>
        <w:rFonts w:hint="default"/>
        <w:lang w:val="en-US" w:eastAsia="en-US" w:bidi="ar-SA"/>
      </w:rPr>
    </w:lvl>
    <w:lvl w:ilvl="2" w:tplc="8E364C6A">
      <w:numFmt w:val="bullet"/>
      <w:lvlText w:val="•"/>
      <w:lvlJc w:val="left"/>
      <w:pPr>
        <w:ind w:left="3369" w:hanging="567"/>
      </w:pPr>
      <w:rPr>
        <w:rFonts w:hint="default"/>
        <w:lang w:val="en-US" w:eastAsia="en-US" w:bidi="ar-SA"/>
      </w:rPr>
    </w:lvl>
    <w:lvl w:ilvl="3" w:tplc="0E16A480">
      <w:numFmt w:val="bullet"/>
      <w:lvlText w:val="•"/>
      <w:lvlJc w:val="left"/>
      <w:pPr>
        <w:ind w:left="4253" w:hanging="567"/>
      </w:pPr>
      <w:rPr>
        <w:rFonts w:hint="default"/>
        <w:lang w:val="en-US" w:eastAsia="en-US" w:bidi="ar-SA"/>
      </w:rPr>
    </w:lvl>
    <w:lvl w:ilvl="4" w:tplc="5936EA5C">
      <w:numFmt w:val="bullet"/>
      <w:lvlText w:val="•"/>
      <w:lvlJc w:val="left"/>
      <w:pPr>
        <w:ind w:left="5138" w:hanging="567"/>
      </w:pPr>
      <w:rPr>
        <w:rFonts w:hint="default"/>
        <w:lang w:val="en-US" w:eastAsia="en-US" w:bidi="ar-SA"/>
      </w:rPr>
    </w:lvl>
    <w:lvl w:ilvl="5" w:tplc="8EEA37A4">
      <w:numFmt w:val="bullet"/>
      <w:lvlText w:val="•"/>
      <w:lvlJc w:val="left"/>
      <w:pPr>
        <w:ind w:left="6023" w:hanging="567"/>
      </w:pPr>
      <w:rPr>
        <w:rFonts w:hint="default"/>
        <w:lang w:val="en-US" w:eastAsia="en-US" w:bidi="ar-SA"/>
      </w:rPr>
    </w:lvl>
    <w:lvl w:ilvl="6" w:tplc="FF3C33DE">
      <w:numFmt w:val="bullet"/>
      <w:lvlText w:val="•"/>
      <w:lvlJc w:val="left"/>
      <w:pPr>
        <w:ind w:left="6907" w:hanging="567"/>
      </w:pPr>
      <w:rPr>
        <w:rFonts w:hint="default"/>
        <w:lang w:val="en-US" w:eastAsia="en-US" w:bidi="ar-SA"/>
      </w:rPr>
    </w:lvl>
    <w:lvl w:ilvl="7" w:tplc="2CD43478">
      <w:numFmt w:val="bullet"/>
      <w:lvlText w:val="•"/>
      <w:lvlJc w:val="left"/>
      <w:pPr>
        <w:ind w:left="7792" w:hanging="567"/>
      </w:pPr>
      <w:rPr>
        <w:rFonts w:hint="default"/>
        <w:lang w:val="en-US" w:eastAsia="en-US" w:bidi="ar-SA"/>
      </w:rPr>
    </w:lvl>
    <w:lvl w:ilvl="8" w:tplc="69A8DD1E">
      <w:numFmt w:val="bullet"/>
      <w:lvlText w:val="•"/>
      <w:lvlJc w:val="left"/>
      <w:pPr>
        <w:ind w:left="8677" w:hanging="567"/>
      </w:pPr>
      <w:rPr>
        <w:rFonts w:hint="default"/>
        <w:lang w:val="en-US" w:eastAsia="en-US" w:bidi="ar-SA"/>
      </w:rPr>
    </w:lvl>
  </w:abstractNum>
  <w:abstractNum w:abstractNumId="157" w15:restartNumberingAfterBreak="0">
    <w:nsid w:val="5BE0593B"/>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58" w15:restartNumberingAfterBreak="0">
    <w:nsid w:val="5CDC26D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59" w15:restartNumberingAfterBreak="0">
    <w:nsid w:val="5D0D783B"/>
    <w:multiLevelType w:val="multilevel"/>
    <w:tmpl w:val="71C86800"/>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60" w15:restartNumberingAfterBreak="0">
    <w:nsid w:val="5D695533"/>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61" w15:restartNumberingAfterBreak="0">
    <w:nsid w:val="5D6F4588"/>
    <w:multiLevelType w:val="hybridMultilevel"/>
    <w:tmpl w:val="DEB8C984"/>
    <w:lvl w:ilvl="0" w:tplc="FFFFFFFF">
      <w:start w:val="1"/>
      <w:numFmt w:val="bullet"/>
      <w:lvlText w:val=""/>
      <w:lvlJc w:val="left"/>
      <w:pPr>
        <w:ind w:left="1495"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5E511B88"/>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63" w15:restartNumberingAfterBreak="0">
    <w:nsid w:val="5EEB2944"/>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64" w15:restartNumberingAfterBreak="0">
    <w:nsid w:val="5F02167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65" w15:restartNumberingAfterBreak="0">
    <w:nsid w:val="5F2F65D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66" w15:restartNumberingAfterBreak="0">
    <w:nsid w:val="5F4C24C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67" w15:restartNumberingAfterBreak="0">
    <w:nsid w:val="619D0DDB"/>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68" w15:restartNumberingAfterBreak="0">
    <w:nsid w:val="61E2610E"/>
    <w:multiLevelType w:val="multilevel"/>
    <w:tmpl w:val="71C86800"/>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69"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70"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1"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62E660EF"/>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73" w15:restartNumberingAfterBreak="0">
    <w:nsid w:val="62F94119"/>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74" w15:restartNumberingAfterBreak="0">
    <w:nsid w:val="631868C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75" w15:restartNumberingAfterBreak="0">
    <w:nsid w:val="633A7B37"/>
    <w:multiLevelType w:val="hybridMultilevel"/>
    <w:tmpl w:val="B20AC4FA"/>
    <w:lvl w:ilvl="0" w:tplc="0409001B">
      <w:start w:val="1"/>
      <w:numFmt w:val="lowerRoman"/>
      <w:lvlText w:val="%1."/>
      <w:lvlJc w:val="right"/>
      <w:pPr>
        <w:ind w:left="1495"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637969C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77" w15:restartNumberingAfterBreak="0">
    <w:nsid w:val="63B14B7F"/>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78"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4456DA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80" w15:restartNumberingAfterBreak="0">
    <w:nsid w:val="64945263"/>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81" w15:restartNumberingAfterBreak="0">
    <w:nsid w:val="64D50071"/>
    <w:multiLevelType w:val="multilevel"/>
    <w:tmpl w:val="71C86800"/>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82" w15:restartNumberingAfterBreak="0">
    <w:nsid w:val="64FD09D2"/>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83" w15:restartNumberingAfterBreak="0">
    <w:nsid w:val="66D67A4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84" w15:restartNumberingAfterBreak="0">
    <w:nsid w:val="676008AB"/>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85" w15:restartNumberingAfterBreak="0">
    <w:nsid w:val="684D281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86" w15:restartNumberingAfterBreak="0">
    <w:nsid w:val="687067DB"/>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87" w15:restartNumberingAfterBreak="0">
    <w:nsid w:val="68710F99"/>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88" w15:restartNumberingAfterBreak="0">
    <w:nsid w:val="696F2250"/>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89"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90" w15:restartNumberingAfterBreak="0">
    <w:nsid w:val="69DC619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91" w15:restartNumberingAfterBreak="0">
    <w:nsid w:val="6AD37606"/>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92" w15:restartNumberingAfterBreak="0">
    <w:nsid w:val="6AE7691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93" w15:restartNumberingAfterBreak="0">
    <w:nsid w:val="6B265387"/>
    <w:multiLevelType w:val="hybridMultilevel"/>
    <w:tmpl w:val="E00E3C0A"/>
    <w:lvl w:ilvl="0" w:tplc="9858CEC6">
      <w:start w:val="1"/>
      <w:numFmt w:val="bullet"/>
      <w:pStyle w:val="EPBullet-Level1"/>
      <w:lvlText w:val=""/>
      <w:lvlJc w:val="left"/>
      <w:pPr>
        <w:ind w:left="1495"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5" w15:restartNumberingAfterBreak="0">
    <w:nsid w:val="6C05467D"/>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96" w15:restartNumberingAfterBreak="0">
    <w:nsid w:val="6C891ED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97" w15:restartNumberingAfterBreak="0">
    <w:nsid w:val="6D6042E4"/>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198"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99" w15:restartNumberingAfterBreak="0">
    <w:nsid w:val="6E894548"/>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00" w15:restartNumberingAfterBreak="0">
    <w:nsid w:val="6EAA384A"/>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EBD2A91"/>
    <w:multiLevelType w:val="multilevel"/>
    <w:tmpl w:val="71C86800"/>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02" w15:restartNumberingAfterBreak="0">
    <w:nsid w:val="70257EB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03" w15:restartNumberingAfterBreak="0">
    <w:nsid w:val="70DD1501"/>
    <w:multiLevelType w:val="multilevel"/>
    <w:tmpl w:val="71C86800"/>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04" w15:restartNumberingAfterBreak="0">
    <w:nsid w:val="7129784B"/>
    <w:multiLevelType w:val="multilevel"/>
    <w:tmpl w:val="A5FC565E"/>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05" w15:restartNumberingAfterBreak="0">
    <w:nsid w:val="714A648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06" w15:restartNumberingAfterBreak="0">
    <w:nsid w:val="725214FD"/>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07" w15:restartNumberingAfterBreak="0">
    <w:nsid w:val="727E100C"/>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76D05071"/>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09" w15:restartNumberingAfterBreak="0">
    <w:nsid w:val="771A7F2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10" w15:restartNumberingAfterBreak="0">
    <w:nsid w:val="782315C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11" w15:restartNumberingAfterBreak="0">
    <w:nsid w:val="78A95066"/>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12" w15:restartNumberingAfterBreak="0">
    <w:nsid w:val="78D012CB"/>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13" w15:restartNumberingAfterBreak="0">
    <w:nsid w:val="793F354C"/>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14" w15:restartNumberingAfterBreak="0">
    <w:nsid w:val="79796DF7"/>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15" w15:restartNumberingAfterBreak="0">
    <w:nsid w:val="7988160E"/>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16" w15:restartNumberingAfterBreak="0">
    <w:nsid w:val="7A3229F7"/>
    <w:multiLevelType w:val="hybridMultilevel"/>
    <w:tmpl w:val="C1D0E03E"/>
    <w:lvl w:ilvl="0" w:tplc="FFFFFFFF">
      <w:start w:val="1"/>
      <w:numFmt w:val="lowerRoman"/>
      <w:lvlText w:val="(%1)"/>
      <w:lvlJc w:val="left"/>
      <w:pPr>
        <w:ind w:left="2156" w:hanging="562"/>
      </w:pPr>
      <w:rPr>
        <w:rFonts w:ascii="Arial" w:eastAsia="Arial" w:hAnsi="Arial" w:cs="Arial" w:hint="default"/>
        <w:spacing w:val="-2"/>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7A5432EC"/>
    <w:multiLevelType w:val="multilevel"/>
    <w:tmpl w:val="71C86800"/>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18" w15:restartNumberingAfterBreak="0">
    <w:nsid w:val="7A8920D0"/>
    <w:multiLevelType w:val="multilevel"/>
    <w:tmpl w:val="FECECDD2"/>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392" w:hanging="360"/>
      </w:p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19" w15:restartNumberingAfterBreak="0">
    <w:nsid w:val="7AA307E2"/>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20"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1" w15:restartNumberingAfterBreak="0">
    <w:nsid w:val="7AFE40D0"/>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22" w15:restartNumberingAfterBreak="0">
    <w:nsid w:val="7C947CC2"/>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23" w15:restartNumberingAfterBreak="0">
    <w:nsid w:val="7C9E124E"/>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24" w15:restartNumberingAfterBreak="0">
    <w:nsid w:val="7E5D1793"/>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abstractNum w:abstractNumId="225" w15:restartNumberingAfterBreak="0">
    <w:nsid w:val="7F24654A"/>
    <w:multiLevelType w:val="multilevel"/>
    <w:tmpl w:val="A0E4C586"/>
    <w:lvl w:ilvl="0">
      <w:start w:val="6"/>
      <w:numFmt w:val="decimal"/>
      <w:lvlText w:val="%1"/>
      <w:lvlJc w:val="left"/>
      <w:pPr>
        <w:ind w:left="1035" w:hanging="853"/>
      </w:pPr>
      <w:rPr>
        <w:rFonts w:hint="default"/>
        <w:lang w:val="en-US" w:eastAsia="en-US" w:bidi="ar-SA"/>
      </w:rPr>
    </w:lvl>
    <w:lvl w:ilvl="1">
      <w:start w:val="1"/>
      <w:numFmt w:val="decimal"/>
      <w:lvlText w:val="%1.%2"/>
      <w:lvlJc w:val="left"/>
      <w:pPr>
        <w:ind w:left="1035" w:hanging="853"/>
      </w:pPr>
      <w:rPr>
        <w:rFonts w:hint="default"/>
        <w:lang w:val="en-US" w:eastAsia="en-US" w:bidi="ar-SA"/>
      </w:rPr>
    </w:lvl>
    <w:lvl w:ilvl="2">
      <w:start w:val="1"/>
      <w:numFmt w:val="decimal"/>
      <w:lvlText w:val="%1.%2.%3"/>
      <w:lvlJc w:val="left"/>
      <w:pPr>
        <w:ind w:left="1035" w:hanging="853"/>
      </w:pPr>
      <w:rPr>
        <w:rFonts w:ascii="Arial" w:eastAsia="Arial" w:hAnsi="Arial" w:cs="Arial" w:hint="default"/>
        <w:w w:val="100"/>
        <w:sz w:val="22"/>
        <w:szCs w:val="22"/>
        <w:lang w:val="en-US" w:eastAsia="en-US" w:bidi="ar-SA"/>
      </w:rPr>
    </w:lvl>
    <w:lvl w:ilvl="3">
      <w:start w:val="1"/>
      <w:numFmt w:val="decimal"/>
      <w:lvlText w:val="%1.%2.%3.%4"/>
      <w:lvlJc w:val="left"/>
      <w:pPr>
        <w:ind w:left="1035" w:hanging="853"/>
      </w:pPr>
      <w:rPr>
        <w:rFonts w:ascii="Arial" w:eastAsia="Arial" w:hAnsi="Arial" w:cs="Arial" w:hint="default"/>
        <w:b/>
        <w:bCs/>
        <w:i/>
        <w:spacing w:val="-1"/>
        <w:w w:val="99"/>
        <w:sz w:val="20"/>
        <w:szCs w:val="20"/>
        <w:lang w:val="en-US" w:eastAsia="en-US" w:bidi="ar-SA"/>
      </w:rPr>
    </w:lvl>
    <w:lvl w:ilvl="4">
      <w:start w:val="1"/>
      <w:numFmt w:val="lowerLetter"/>
      <w:lvlText w:val="%5)"/>
      <w:lvlJc w:val="left"/>
      <w:pPr>
        <w:ind w:left="1985" w:hanging="426"/>
      </w:pPr>
      <w:rPr>
        <w:rFonts w:hint="default"/>
      </w:rPr>
    </w:lvl>
    <w:lvl w:ilvl="5">
      <w:numFmt w:val="bullet"/>
      <w:lvlText w:val="•"/>
      <w:lvlJc w:val="left"/>
      <w:pPr>
        <w:ind w:left="5531" w:hanging="562"/>
      </w:pPr>
      <w:rPr>
        <w:rFonts w:hint="default"/>
        <w:lang w:val="en-US" w:eastAsia="en-US" w:bidi="ar-SA"/>
      </w:rPr>
    </w:lvl>
    <w:lvl w:ilvl="6">
      <w:numFmt w:val="bullet"/>
      <w:lvlText w:val="•"/>
      <w:lvlJc w:val="left"/>
      <w:pPr>
        <w:ind w:left="6514" w:hanging="562"/>
      </w:pPr>
      <w:rPr>
        <w:rFonts w:hint="default"/>
        <w:lang w:val="en-US" w:eastAsia="en-US" w:bidi="ar-SA"/>
      </w:rPr>
    </w:lvl>
    <w:lvl w:ilvl="7">
      <w:numFmt w:val="bullet"/>
      <w:lvlText w:val="•"/>
      <w:lvlJc w:val="left"/>
      <w:pPr>
        <w:ind w:left="7497" w:hanging="562"/>
      </w:pPr>
      <w:rPr>
        <w:rFonts w:hint="default"/>
        <w:lang w:val="en-US" w:eastAsia="en-US" w:bidi="ar-SA"/>
      </w:rPr>
    </w:lvl>
    <w:lvl w:ilvl="8">
      <w:numFmt w:val="bullet"/>
      <w:lvlText w:val="•"/>
      <w:lvlJc w:val="left"/>
      <w:pPr>
        <w:ind w:left="8480" w:hanging="562"/>
      </w:pPr>
      <w:rPr>
        <w:rFonts w:hint="default"/>
        <w:lang w:val="en-US" w:eastAsia="en-US" w:bidi="ar-SA"/>
      </w:rPr>
    </w:lvl>
  </w:abstractNum>
  <w:num w:numId="1" w16cid:durableId="1972051452">
    <w:abstractNumId w:val="5"/>
  </w:num>
  <w:num w:numId="2" w16cid:durableId="1962107832">
    <w:abstractNumId w:val="198"/>
  </w:num>
  <w:num w:numId="3" w16cid:durableId="1430738611">
    <w:abstractNumId w:val="198"/>
  </w:num>
  <w:num w:numId="4" w16cid:durableId="1430664781">
    <w:abstractNumId w:val="198"/>
  </w:num>
  <w:num w:numId="5" w16cid:durableId="717512162">
    <w:abstractNumId w:val="198"/>
  </w:num>
  <w:num w:numId="6" w16cid:durableId="1266426092">
    <w:abstractNumId w:val="198"/>
  </w:num>
  <w:num w:numId="7" w16cid:durableId="1722944252">
    <w:abstractNumId w:val="198"/>
  </w:num>
  <w:num w:numId="8" w16cid:durableId="1464349841">
    <w:abstractNumId w:val="198"/>
  </w:num>
  <w:num w:numId="9" w16cid:durableId="2118984561">
    <w:abstractNumId w:val="198"/>
  </w:num>
  <w:num w:numId="10" w16cid:durableId="1806586571">
    <w:abstractNumId w:val="198"/>
  </w:num>
  <w:num w:numId="11" w16cid:durableId="857624202">
    <w:abstractNumId w:val="55"/>
  </w:num>
  <w:num w:numId="12" w16cid:durableId="971130590">
    <w:abstractNumId w:val="1"/>
  </w:num>
  <w:num w:numId="13" w16cid:durableId="1319379818">
    <w:abstractNumId w:val="3"/>
  </w:num>
  <w:num w:numId="14" w16cid:durableId="270867059">
    <w:abstractNumId w:val="108"/>
  </w:num>
  <w:num w:numId="15" w16cid:durableId="99299315">
    <w:abstractNumId w:val="83"/>
  </w:num>
  <w:num w:numId="16" w16cid:durableId="161625842">
    <w:abstractNumId w:val="4"/>
  </w:num>
  <w:num w:numId="17" w16cid:durableId="2051685435">
    <w:abstractNumId w:val="2"/>
  </w:num>
  <w:num w:numId="18" w16cid:durableId="1927880203">
    <w:abstractNumId w:val="0"/>
  </w:num>
  <w:num w:numId="19" w16cid:durableId="1032271227">
    <w:abstractNumId w:val="194"/>
  </w:num>
  <w:num w:numId="20" w16cid:durableId="160509117">
    <w:abstractNumId w:val="125"/>
  </w:num>
  <w:num w:numId="21" w16cid:durableId="64030345">
    <w:abstractNumId w:val="127"/>
  </w:num>
  <w:num w:numId="22" w16cid:durableId="69430333">
    <w:abstractNumId w:val="26"/>
  </w:num>
  <w:num w:numId="23" w16cid:durableId="1663923393">
    <w:abstractNumId w:val="58"/>
  </w:num>
  <w:num w:numId="24" w16cid:durableId="2058431486">
    <w:abstractNumId w:val="81"/>
  </w:num>
  <w:num w:numId="25" w16cid:durableId="372391010">
    <w:abstractNumId w:val="220"/>
  </w:num>
  <w:num w:numId="26" w16cid:durableId="2072074653">
    <w:abstractNumId w:val="170"/>
  </w:num>
  <w:num w:numId="27" w16cid:durableId="627206185">
    <w:abstractNumId w:val="87"/>
  </w:num>
  <w:num w:numId="28" w16cid:durableId="1805461911">
    <w:abstractNumId w:val="171"/>
  </w:num>
  <w:num w:numId="29" w16cid:durableId="1049912939">
    <w:abstractNumId w:val="41"/>
  </w:num>
  <w:num w:numId="30" w16cid:durableId="1672830425">
    <w:abstractNumId w:val="54"/>
  </w:num>
  <w:num w:numId="31" w16cid:durableId="1208101256">
    <w:abstractNumId w:val="57"/>
  </w:num>
  <w:num w:numId="32" w16cid:durableId="310183135">
    <w:abstractNumId w:val="150"/>
  </w:num>
  <w:num w:numId="33" w16cid:durableId="1247885710">
    <w:abstractNumId w:val="9"/>
  </w:num>
  <w:num w:numId="34" w16cid:durableId="1784304030">
    <w:abstractNumId w:val="189"/>
  </w:num>
  <w:num w:numId="35" w16cid:durableId="1991247159">
    <w:abstractNumId w:val="88"/>
  </w:num>
  <w:num w:numId="36" w16cid:durableId="347488013">
    <w:abstractNumId w:val="24"/>
  </w:num>
  <w:num w:numId="37" w16cid:durableId="1520701774">
    <w:abstractNumId w:val="178"/>
  </w:num>
  <w:num w:numId="38" w16cid:durableId="1064912405">
    <w:abstractNumId w:val="169"/>
  </w:num>
  <w:num w:numId="39" w16cid:durableId="111050014">
    <w:abstractNumId w:val="14"/>
  </w:num>
  <w:num w:numId="40" w16cid:durableId="102462666">
    <w:abstractNumId w:val="151"/>
  </w:num>
  <w:num w:numId="41" w16cid:durableId="1112675043">
    <w:abstractNumId w:val="77"/>
  </w:num>
  <w:num w:numId="42" w16cid:durableId="869027154">
    <w:abstractNumId w:val="135"/>
  </w:num>
  <w:num w:numId="43" w16cid:durableId="952446692">
    <w:abstractNumId w:val="156"/>
  </w:num>
  <w:num w:numId="44" w16cid:durableId="795105235">
    <w:abstractNumId w:val="17"/>
  </w:num>
  <w:num w:numId="45" w16cid:durableId="1767842298">
    <w:abstractNumId w:val="115"/>
  </w:num>
  <w:num w:numId="46" w16cid:durableId="2096856426">
    <w:abstractNumId w:val="124"/>
  </w:num>
  <w:num w:numId="47" w16cid:durableId="1686177110">
    <w:abstractNumId w:val="139"/>
  </w:num>
  <w:num w:numId="48" w16cid:durableId="1302539667">
    <w:abstractNumId w:val="59"/>
  </w:num>
  <w:num w:numId="49" w16cid:durableId="374044303">
    <w:abstractNumId w:val="193"/>
  </w:num>
  <w:num w:numId="50" w16cid:durableId="2122722987">
    <w:abstractNumId w:val="168"/>
  </w:num>
  <w:num w:numId="51" w16cid:durableId="1179395009">
    <w:abstractNumId w:val="49"/>
  </w:num>
  <w:num w:numId="52" w16cid:durableId="1566524498">
    <w:abstractNumId w:val="101"/>
  </w:num>
  <w:num w:numId="53" w16cid:durableId="815492196">
    <w:abstractNumId w:val="70"/>
  </w:num>
  <w:num w:numId="54" w16cid:durableId="355931698">
    <w:abstractNumId w:val="130"/>
  </w:num>
  <w:num w:numId="55" w16cid:durableId="762187120">
    <w:abstractNumId w:val="218"/>
  </w:num>
  <w:num w:numId="56" w16cid:durableId="1609433388">
    <w:abstractNumId w:val="98"/>
  </w:num>
  <w:num w:numId="57" w16cid:durableId="1050878618">
    <w:abstractNumId w:val="159"/>
  </w:num>
  <w:num w:numId="58" w16cid:durableId="872305541">
    <w:abstractNumId w:val="203"/>
  </w:num>
  <w:num w:numId="59" w16cid:durableId="1789927948">
    <w:abstractNumId w:val="217"/>
  </w:num>
  <w:num w:numId="60" w16cid:durableId="1105341332">
    <w:abstractNumId w:val="201"/>
  </w:num>
  <w:num w:numId="61" w16cid:durableId="448014750">
    <w:abstractNumId w:val="204"/>
  </w:num>
  <w:num w:numId="62" w16cid:durableId="812256501">
    <w:abstractNumId w:val="196"/>
  </w:num>
  <w:num w:numId="63" w16cid:durableId="812285473">
    <w:abstractNumId w:val="144"/>
  </w:num>
  <w:num w:numId="64" w16cid:durableId="438764352">
    <w:abstractNumId w:val="51"/>
  </w:num>
  <w:num w:numId="65" w16cid:durableId="1310793692">
    <w:abstractNumId w:val="30"/>
  </w:num>
  <w:num w:numId="66" w16cid:durableId="1150635929">
    <w:abstractNumId w:val="222"/>
  </w:num>
  <w:num w:numId="67" w16cid:durableId="348720540">
    <w:abstractNumId w:val="149"/>
  </w:num>
  <w:num w:numId="68" w16cid:durableId="1175414548">
    <w:abstractNumId w:val="172"/>
  </w:num>
  <w:num w:numId="69" w16cid:durableId="2133163382">
    <w:abstractNumId w:val="165"/>
  </w:num>
  <w:num w:numId="70" w16cid:durableId="1594515196">
    <w:abstractNumId w:val="19"/>
  </w:num>
  <w:num w:numId="71" w16cid:durableId="98526439">
    <w:abstractNumId w:val="158"/>
  </w:num>
  <w:num w:numId="72" w16cid:durableId="356932799">
    <w:abstractNumId w:val="137"/>
  </w:num>
  <w:num w:numId="73" w16cid:durableId="206576412">
    <w:abstractNumId w:val="85"/>
  </w:num>
  <w:num w:numId="74" w16cid:durableId="805122671">
    <w:abstractNumId w:val="145"/>
  </w:num>
  <w:num w:numId="75" w16cid:durableId="1400325735">
    <w:abstractNumId w:val="219"/>
  </w:num>
  <w:num w:numId="76" w16cid:durableId="1443303829">
    <w:abstractNumId w:val="214"/>
  </w:num>
  <w:num w:numId="77" w16cid:durableId="694313238">
    <w:abstractNumId w:val="45"/>
  </w:num>
  <w:num w:numId="78" w16cid:durableId="1126852027">
    <w:abstractNumId w:val="164"/>
  </w:num>
  <w:num w:numId="79" w16cid:durableId="1719478144">
    <w:abstractNumId w:val="118"/>
  </w:num>
  <w:num w:numId="80" w16cid:durableId="1454131243">
    <w:abstractNumId w:val="211"/>
  </w:num>
  <w:num w:numId="81" w16cid:durableId="1647129391">
    <w:abstractNumId w:val="103"/>
  </w:num>
  <w:num w:numId="82" w16cid:durableId="1832090821">
    <w:abstractNumId w:val="184"/>
  </w:num>
  <w:num w:numId="83" w16cid:durableId="834608285">
    <w:abstractNumId w:val="188"/>
  </w:num>
  <w:num w:numId="84" w16cid:durableId="404376236">
    <w:abstractNumId w:val="153"/>
  </w:num>
  <w:num w:numId="85" w16cid:durableId="346834351">
    <w:abstractNumId w:val="131"/>
  </w:num>
  <w:num w:numId="86" w16cid:durableId="2114128681">
    <w:abstractNumId w:val="126"/>
  </w:num>
  <w:num w:numId="87" w16cid:durableId="687565859">
    <w:abstractNumId w:val="106"/>
  </w:num>
  <w:num w:numId="88" w16cid:durableId="1522815415">
    <w:abstractNumId w:val="143"/>
  </w:num>
  <w:num w:numId="89" w16cid:durableId="754396630">
    <w:abstractNumId w:val="38"/>
  </w:num>
  <w:num w:numId="90" w16cid:durableId="450789154">
    <w:abstractNumId w:val="96"/>
  </w:num>
  <w:num w:numId="91" w16cid:durableId="1064915181">
    <w:abstractNumId w:val="209"/>
  </w:num>
  <w:num w:numId="92" w16cid:durableId="407730807">
    <w:abstractNumId w:val="61"/>
  </w:num>
  <w:num w:numId="93" w16cid:durableId="957447688">
    <w:abstractNumId w:val="67"/>
  </w:num>
  <w:num w:numId="94" w16cid:durableId="1799840213">
    <w:abstractNumId w:val="52"/>
  </w:num>
  <w:num w:numId="95" w16cid:durableId="1045758606">
    <w:abstractNumId w:val="202"/>
  </w:num>
  <w:num w:numId="96" w16cid:durableId="1894851938">
    <w:abstractNumId w:val="120"/>
  </w:num>
  <w:num w:numId="97" w16cid:durableId="1720859752">
    <w:abstractNumId w:val="94"/>
  </w:num>
  <w:num w:numId="98" w16cid:durableId="883325311">
    <w:abstractNumId w:val="16"/>
  </w:num>
  <w:num w:numId="99" w16cid:durableId="2144231453">
    <w:abstractNumId w:val="179"/>
  </w:num>
  <w:num w:numId="100" w16cid:durableId="111437282">
    <w:abstractNumId w:val="215"/>
  </w:num>
  <w:num w:numId="101" w16cid:durableId="223873213">
    <w:abstractNumId w:val="163"/>
  </w:num>
  <w:num w:numId="102" w16cid:durableId="1550219905">
    <w:abstractNumId w:val="71"/>
  </w:num>
  <w:num w:numId="103" w16cid:durableId="999237034">
    <w:abstractNumId w:val="176"/>
  </w:num>
  <w:num w:numId="104" w16cid:durableId="1154181295">
    <w:abstractNumId w:val="15"/>
  </w:num>
  <w:num w:numId="105" w16cid:durableId="1738934451">
    <w:abstractNumId w:val="123"/>
  </w:num>
  <w:num w:numId="106" w16cid:durableId="1406680603">
    <w:abstractNumId w:val="105"/>
  </w:num>
  <w:num w:numId="107" w16cid:durableId="1444300617">
    <w:abstractNumId w:val="10"/>
  </w:num>
  <w:num w:numId="108" w16cid:durableId="159320344">
    <w:abstractNumId w:val="213"/>
  </w:num>
  <w:num w:numId="109" w16cid:durableId="1300454317">
    <w:abstractNumId w:val="8"/>
  </w:num>
  <w:num w:numId="110" w16cid:durableId="1756004305">
    <w:abstractNumId w:val="68"/>
  </w:num>
  <w:num w:numId="111" w16cid:durableId="766345140">
    <w:abstractNumId w:val="224"/>
  </w:num>
  <w:num w:numId="112" w16cid:durableId="1895584388">
    <w:abstractNumId w:val="44"/>
  </w:num>
  <w:num w:numId="113" w16cid:durableId="144057006">
    <w:abstractNumId w:val="13"/>
  </w:num>
  <w:num w:numId="114" w16cid:durableId="1753157747">
    <w:abstractNumId w:val="116"/>
  </w:num>
  <w:num w:numId="115" w16cid:durableId="1819112152">
    <w:abstractNumId w:val="190"/>
  </w:num>
  <w:num w:numId="116" w16cid:durableId="1573465471">
    <w:abstractNumId w:val="93"/>
  </w:num>
  <w:num w:numId="117" w16cid:durableId="1562642019">
    <w:abstractNumId w:val="166"/>
  </w:num>
  <w:num w:numId="118" w16cid:durableId="433093715">
    <w:abstractNumId w:val="53"/>
  </w:num>
  <w:num w:numId="119" w16cid:durableId="1783569151">
    <w:abstractNumId w:val="140"/>
  </w:num>
  <w:num w:numId="120" w16cid:durableId="555553751">
    <w:abstractNumId w:val="37"/>
  </w:num>
  <w:num w:numId="121" w16cid:durableId="123038460">
    <w:abstractNumId w:val="27"/>
  </w:num>
  <w:num w:numId="122" w16cid:durableId="1408189081">
    <w:abstractNumId w:val="191"/>
  </w:num>
  <w:num w:numId="123" w16cid:durableId="1952471850">
    <w:abstractNumId w:val="134"/>
  </w:num>
  <w:num w:numId="124" w16cid:durableId="1428962217">
    <w:abstractNumId w:val="132"/>
  </w:num>
  <w:num w:numId="125" w16cid:durableId="531384379">
    <w:abstractNumId w:val="39"/>
  </w:num>
  <w:num w:numId="126" w16cid:durableId="1755738654">
    <w:abstractNumId w:val="195"/>
  </w:num>
  <w:num w:numId="127" w16cid:durableId="1786079592">
    <w:abstractNumId w:val="223"/>
  </w:num>
  <w:num w:numId="128" w16cid:durableId="1790471009">
    <w:abstractNumId w:val="141"/>
  </w:num>
  <w:num w:numId="129" w16cid:durableId="1220365985">
    <w:abstractNumId w:val="183"/>
  </w:num>
  <w:num w:numId="130" w16cid:durableId="326985865">
    <w:abstractNumId w:val="157"/>
  </w:num>
  <w:num w:numId="131" w16cid:durableId="1984308443">
    <w:abstractNumId w:val="104"/>
  </w:num>
  <w:num w:numId="132" w16cid:durableId="617416039">
    <w:abstractNumId w:val="225"/>
  </w:num>
  <w:num w:numId="133" w16cid:durableId="683173390">
    <w:abstractNumId w:val="29"/>
  </w:num>
  <w:num w:numId="134" w16cid:durableId="1899319799">
    <w:abstractNumId w:val="100"/>
  </w:num>
  <w:num w:numId="135" w16cid:durableId="1772042707">
    <w:abstractNumId w:val="89"/>
  </w:num>
  <w:num w:numId="136" w16cid:durableId="2076774599">
    <w:abstractNumId w:val="114"/>
  </w:num>
  <w:num w:numId="137" w16cid:durableId="699360364">
    <w:abstractNumId w:val="155"/>
  </w:num>
  <w:num w:numId="138" w16cid:durableId="1554928300">
    <w:abstractNumId w:val="32"/>
  </w:num>
  <w:num w:numId="139" w16cid:durableId="362943923">
    <w:abstractNumId w:val="205"/>
  </w:num>
  <w:num w:numId="140" w16cid:durableId="1419398567">
    <w:abstractNumId w:val="46"/>
  </w:num>
  <w:num w:numId="141" w16cid:durableId="922227588">
    <w:abstractNumId w:val="60"/>
  </w:num>
  <w:num w:numId="142" w16cid:durableId="1032078472">
    <w:abstractNumId w:val="122"/>
  </w:num>
  <w:num w:numId="143" w16cid:durableId="2054427974">
    <w:abstractNumId w:val="76"/>
  </w:num>
  <w:num w:numId="144" w16cid:durableId="1588415954">
    <w:abstractNumId w:val="7"/>
  </w:num>
  <w:num w:numId="145" w16cid:durableId="1292244337">
    <w:abstractNumId w:val="185"/>
  </w:num>
  <w:num w:numId="146" w16cid:durableId="1568563855">
    <w:abstractNumId w:val="199"/>
  </w:num>
  <w:num w:numId="147" w16cid:durableId="1426806497">
    <w:abstractNumId w:val="162"/>
  </w:num>
  <w:num w:numId="148" w16cid:durableId="1720282849">
    <w:abstractNumId w:val="113"/>
  </w:num>
  <w:num w:numId="149" w16cid:durableId="1852790792">
    <w:abstractNumId w:val="63"/>
  </w:num>
  <w:num w:numId="150" w16cid:durableId="1223635863">
    <w:abstractNumId w:val="74"/>
  </w:num>
  <w:num w:numId="151" w16cid:durableId="190726974">
    <w:abstractNumId w:val="167"/>
  </w:num>
  <w:num w:numId="152" w16cid:durableId="1462648366">
    <w:abstractNumId w:val="212"/>
  </w:num>
  <w:num w:numId="153" w16cid:durableId="547646855">
    <w:abstractNumId w:val="119"/>
  </w:num>
  <w:num w:numId="154" w16cid:durableId="1619798029">
    <w:abstractNumId w:val="177"/>
  </w:num>
  <w:num w:numId="155" w16cid:durableId="239099642">
    <w:abstractNumId w:val="180"/>
  </w:num>
  <w:num w:numId="156" w16cid:durableId="21562581">
    <w:abstractNumId w:val="148"/>
  </w:num>
  <w:num w:numId="157" w16cid:durableId="455375869">
    <w:abstractNumId w:val="47"/>
  </w:num>
  <w:num w:numId="158" w16cid:durableId="2144499634">
    <w:abstractNumId w:val="147"/>
  </w:num>
  <w:num w:numId="159" w16cid:durableId="1338918217">
    <w:abstractNumId w:val="66"/>
  </w:num>
  <w:num w:numId="160" w16cid:durableId="632099055">
    <w:abstractNumId w:val="210"/>
  </w:num>
  <w:num w:numId="161" w16cid:durableId="1247421960">
    <w:abstractNumId w:val="174"/>
  </w:num>
  <w:num w:numId="162" w16cid:durableId="1938128562">
    <w:abstractNumId w:val="35"/>
  </w:num>
  <w:num w:numId="163" w16cid:durableId="307830720">
    <w:abstractNumId w:val="90"/>
  </w:num>
  <w:num w:numId="164" w16cid:durableId="1175457060">
    <w:abstractNumId w:val="65"/>
  </w:num>
  <w:num w:numId="165" w16cid:durableId="758065738">
    <w:abstractNumId w:val="40"/>
  </w:num>
  <w:num w:numId="166" w16cid:durableId="2050954017">
    <w:abstractNumId w:val="192"/>
  </w:num>
  <w:num w:numId="167" w16cid:durableId="912081496">
    <w:abstractNumId w:val="95"/>
  </w:num>
  <w:num w:numId="168" w16cid:durableId="508643231">
    <w:abstractNumId w:val="33"/>
  </w:num>
  <w:num w:numId="169" w16cid:durableId="1724403029">
    <w:abstractNumId w:val="84"/>
  </w:num>
  <w:num w:numId="170" w16cid:durableId="1250576127">
    <w:abstractNumId w:val="186"/>
  </w:num>
  <w:num w:numId="171" w16cid:durableId="1527138706">
    <w:abstractNumId w:val="221"/>
  </w:num>
  <w:num w:numId="172" w16cid:durableId="1059550689">
    <w:abstractNumId w:val="152"/>
  </w:num>
  <w:num w:numId="173" w16cid:durableId="625817483">
    <w:abstractNumId w:val="79"/>
  </w:num>
  <w:num w:numId="174" w16cid:durableId="636883561">
    <w:abstractNumId w:val="110"/>
  </w:num>
  <w:num w:numId="175" w16cid:durableId="846793572">
    <w:abstractNumId w:val="99"/>
  </w:num>
  <w:num w:numId="176" w16cid:durableId="604533839">
    <w:abstractNumId w:val="160"/>
  </w:num>
  <w:num w:numId="177" w16cid:durableId="35352230">
    <w:abstractNumId w:val="182"/>
  </w:num>
  <w:num w:numId="178" w16cid:durableId="889728259">
    <w:abstractNumId w:val="142"/>
  </w:num>
  <w:num w:numId="179" w16cid:durableId="1453786049">
    <w:abstractNumId w:val="73"/>
  </w:num>
  <w:num w:numId="180" w16cid:durableId="358042951">
    <w:abstractNumId w:val="107"/>
  </w:num>
  <w:num w:numId="181" w16cid:durableId="1053895554">
    <w:abstractNumId w:val="69"/>
  </w:num>
  <w:num w:numId="182" w16cid:durableId="1989020182">
    <w:abstractNumId w:val="31"/>
  </w:num>
  <w:num w:numId="183" w16cid:durableId="1727530736">
    <w:abstractNumId w:val="154"/>
  </w:num>
  <w:num w:numId="184" w16cid:durableId="1982231039">
    <w:abstractNumId w:val="21"/>
  </w:num>
  <w:num w:numId="185" w16cid:durableId="1707219418">
    <w:abstractNumId w:val="117"/>
  </w:num>
  <w:num w:numId="186" w16cid:durableId="866020761">
    <w:abstractNumId w:val="28"/>
  </w:num>
  <w:num w:numId="187" w16cid:durableId="653414428">
    <w:abstractNumId w:val="146"/>
  </w:num>
  <w:num w:numId="188" w16cid:durableId="1469739714">
    <w:abstractNumId w:val="208"/>
  </w:num>
  <w:num w:numId="189" w16cid:durableId="782848029">
    <w:abstractNumId w:val="138"/>
  </w:num>
  <w:num w:numId="190" w16cid:durableId="1507669559">
    <w:abstractNumId w:val="12"/>
  </w:num>
  <w:num w:numId="191" w16cid:durableId="633945323">
    <w:abstractNumId w:val="136"/>
  </w:num>
  <w:num w:numId="192" w16cid:durableId="762720475">
    <w:abstractNumId w:val="50"/>
  </w:num>
  <w:num w:numId="193" w16cid:durableId="1508013192">
    <w:abstractNumId w:val="25"/>
  </w:num>
  <w:num w:numId="194" w16cid:durableId="156965973">
    <w:abstractNumId w:val="80"/>
  </w:num>
  <w:num w:numId="195" w16cid:durableId="106051396">
    <w:abstractNumId w:val="11"/>
  </w:num>
  <w:num w:numId="196" w16cid:durableId="1459252601">
    <w:abstractNumId w:val="111"/>
  </w:num>
  <w:num w:numId="197" w16cid:durableId="41909895">
    <w:abstractNumId w:val="173"/>
  </w:num>
  <w:num w:numId="198" w16cid:durableId="1373503877">
    <w:abstractNumId w:val="82"/>
  </w:num>
  <w:num w:numId="199" w16cid:durableId="1766461170">
    <w:abstractNumId w:val="97"/>
  </w:num>
  <w:num w:numId="200" w16cid:durableId="823740859">
    <w:abstractNumId w:val="133"/>
  </w:num>
  <w:num w:numId="201" w16cid:durableId="1412463043">
    <w:abstractNumId w:val="121"/>
  </w:num>
  <w:num w:numId="202" w16cid:durableId="1498424099">
    <w:abstractNumId w:val="64"/>
  </w:num>
  <w:num w:numId="203" w16cid:durableId="576595993">
    <w:abstractNumId w:val="42"/>
  </w:num>
  <w:num w:numId="204" w16cid:durableId="1999963464">
    <w:abstractNumId w:val="62"/>
  </w:num>
  <w:num w:numId="205" w16cid:durableId="82731003">
    <w:abstractNumId w:val="112"/>
  </w:num>
  <w:num w:numId="206" w16cid:durableId="415250262">
    <w:abstractNumId w:val="197"/>
  </w:num>
  <w:num w:numId="207" w16cid:durableId="1628463366">
    <w:abstractNumId w:val="23"/>
  </w:num>
  <w:num w:numId="208" w16cid:durableId="1903757057">
    <w:abstractNumId w:val="48"/>
  </w:num>
  <w:num w:numId="209" w16cid:durableId="1097946309">
    <w:abstractNumId w:val="200"/>
  </w:num>
  <w:num w:numId="210" w16cid:durableId="808481094">
    <w:abstractNumId w:val="56"/>
  </w:num>
  <w:num w:numId="211" w16cid:durableId="1280256037">
    <w:abstractNumId w:val="22"/>
  </w:num>
  <w:num w:numId="212" w16cid:durableId="1524704649">
    <w:abstractNumId w:val="129"/>
  </w:num>
  <w:num w:numId="213" w16cid:durableId="1953826586">
    <w:abstractNumId w:val="91"/>
  </w:num>
  <w:num w:numId="214" w16cid:durableId="1635869559">
    <w:abstractNumId w:val="86"/>
  </w:num>
  <w:num w:numId="215" w16cid:durableId="2011640396">
    <w:abstractNumId w:val="207"/>
  </w:num>
  <w:num w:numId="216" w16cid:durableId="518009036">
    <w:abstractNumId w:val="216"/>
  </w:num>
  <w:num w:numId="217" w16cid:durableId="1860050151">
    <w:abstractNumId w:val="36"/>
  </w:num>
  <w:num w:numId="218" w16cid:durableId="1097604142">
    <w:abstractNumId w:val="92"/>
  </w:num>
  <w:num w:numId="219" w16cid:durableId="1095252783">
    <w:abstractNumId w:val="72"/>
  </w:num>
  <w:num w:numId="220" w16cid:durableId="1873035084">
    <w:abstractNumId w:val="187"/>
  </w:num>
  <w:num w:numId="221" w16cid:durableId="1609506902">
    <w:abstractNumId w:val="206"/>
  </w:num>
  <w:num w:numId="222" w16cid:durableId="850530146">
    <w:abstractNumId w:val="109"/>
  </w:num>
  <w:num w:numId="223" w16cid:durableId="619259887">
    <w:abstractNumId w:val="181"/>
  </w:num>
  <w:num w:numId="224" w16cid:durableId="1692336137">
    <w:abstractNumId w:val="43"/>
  </w:num>
  <w:num w:numId="225" w16cid:durableId="1150555246">
    <w:abstractNumId w:val="161"/>
  </w:num>
  <w:num w:numId="226" w16cid:durableId="902646190">
    <w:abstractNumId w:val="175"/>
  </w:num>
  <w:num w:numId="227" w16cid:durableId="1015304784">
    <w:abstractNumId w:val="18"/>
  </w:num>
  <w:num w:numId="228" w16cid:durableId="185876392">
    <w:abstractNumId w:val="128"/>
  </w:num>
  <w:num w:numId="229" w16cid:durableId="1320886067">
    <w:abstractNumId w:val="75"/>
  </w:num>
  <w:num w:numId="230" w16cid:durableId="964852417">
    <w:abstractNumId w:val="20"/>
  </w:num>
  <w:num w:numId="231" w16cid:durableId="757215201">
    <w:abstractNumId w:val="34"/>
  </w:num>
  <w:num w:numId="232" w16cid:durableId="585462288">
    <w:abstractNumId w:val="78"/>
  </w:num>
  <w:num w:numId="233" w16cid:durableId="1284074309">
    <w:abstractNumId w:val="6"/>
  </w:num>
  <w:num w:numId="234" w16cid:durableId="236019544">
    <w:abstractNumId w:val="102"/>
  </w:num>
  <w:num w:numId="235" w16cid:durableId="1966228000">
    <w:abstractNumId w:val="193"/>
  </w:num>
  <w:num w:numId="236" w16cid:durableId="1435325030">
    <w:abstractNumId w:val="193"/>
  </w:num>
  <w:num w:numId="237" w16cid:durableId="669482348">
    <w:abstractNumId w:val="193"/>
  </w:num>
  <w:numIdMacAtCleanup w:val="2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revisionView w:markup="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D6"/>
    <w:rsid w:val="00003AFF"/>
    <w:rsid w:val="000050D6"/>
    <w:rsid w:val="000051ED"/>
    <w:rsid w:val="0000576B"/>
    <w:rsid w:val="00005BFA"/>
    <w:rsid w:val="0000788F"/>
    <w:rsid w:val="00010412"/>
    <w:rsid w:val="000108BC"/>
    <w:rsid w:val="00010EE6"/>
    <w:rsid w:val="00010FDA"/>
    <w:rsid w:val="00011117"/>
    <w:rsid w:val="00011341"/>
    <w:rsid w:val="000118FD"/>
    <w:rsid w:val="00011B3E"/>
    <w:rsid w:val="00011E8B"/>
    <w:rsid w:val="00012B6C"/>
    <w:rsid w:val="00012EEE"/>
    <w:rsid w:val="000132A6"/>
    <w:rsid w:val="00013822"/>
    <w:rsid w:val="00013D3C"/>
    <w:rsid w:val="00013D75"/>
    <w:rsid w:val="00015108"/>
    <w:rsid w:val="000175DA"/>
    <w:rsid w:val="00017C41"/>
    <w:rsid w:val="00017CEC"/>
    <w:rsid w:val="000201BD"/>
    <w:rsid w:val="00020FBC"/>
    <w:rsid w:val="000216D1"/>
    <w:rsid w:val="0002270A"/>
    <w:rsid w:val="000232D4"/>
    <w:rsid w:val="0002456A"/>
    <w:rsid w:val="00024D59"/>
    <w:rsid w:val="00024FA8"/>
    <w:rsid w:val="00025D59"/>
    <w:rsid w:val="00025E75"/>
    <w:rsid w:val="00025FC5"/>
    <w:rsid w:val="00026688"/>
    <w:rsid w:val="00026ED3"/>
    <w:rsid w:val="00026F95"/>
    <w:rsid w:val="000271BD"/>
    <w:rsid w:val="00030414"/>
    <w:rsid w:val="00030DA6"/>
    <w:rsid w:val="00030FA4"/>
    <w:rsid w:val="000312D4"/>
    <w:rsid w:val="00031D9E"/>
    <w:rsid w:val="000324B7"/>
    <w:rsid w:val="00032C0F"/>
    <w:rsid w:val="00033000"/>
    <w:rsid w:val="00035767"/>
    <w:rsid w:val="000365F3"/>
    <w:rsid w:val="00036A90"/>
    <w:rsid w:val="00036B8C"/>
    <w:rsid w:val="00037835"/>
    <w:rsid w:val="00040E65"/>
    <w:rsid w:val="000419DD"/>
    <w:rsid w:val="00041C62"/>
    <w:rsid w:val="000423EF"/>
    <w:rsid w:val="00042AD4"/>
    <w:rsid w:val="0004329C"/>
    <w:rsid w:val="00043303"/>
    <w:rsid w:val="00043545"/>
    <w:rsid w:val="00043B9D"/>
    <w:rsid w:val="00045590"/>
    <w:rsid w:val="00045B84"/>
    <w:rsid w:val="0004754E"/>
    <w:rsid w:val="00050205"/>
    <w:rsid w:val="00050291"/>
    <w:rsid w:val="000503D3"/>
    <w:rsid w:val="00050706"/>
    <w:rsid w:val="000512FE"/>
    <w:rsid w:val="0005342D"/>
    <w:rsid w:val="000559D4"/>
    <w:rsid w:val="00055D30"/>
    <w:rsid w:val="00056118"/>
    <w:rsid w:val="00056267"/>
    <w:rsid w:val="00056A47"/>
    <w:rsid w:val="00057784"/>
    <w:rsid w:val="0006093D"/>
    <w:rsid w:val="0006108E"/>
    <w:rsid w:val="00061618"/>
    <w:rsid w:val="0006182E"/>
    <w:rsid w:val="000631AC"/>
    <w:rsid w:val="00063286"/>
    <w:rsid w:val="00063C09"/>
    <w:rsid w:val="0006414E"/>
    <w:rsid w:val="00064688"/>
    <w:rsid w:val="00064AB5"/>
    <w:rsid w:val="00064C12"/>
    <w:rsid w:val="00064CC4"/>
    <w:rsid w:val="00065264"/>
    <w:rsid w:val="00065382"/>
    <w:rsid w:val="000658F5"/>
    <w:rsid w:val="0006646D"/>
    <w:rsid w:val="00066D02"/>
    <w:rsid w:val="00066E1D"/>
    <w:rsid w:val="000674B8"/>
    <w:rsid w:val="0006788E"/>
    <w:rsid w:val="00070D46"/>
    <w:rsid w:val="00070F7F"/>
    <w:rsid w:val="000713B6"/>
    <w:rsid w:val="00071949"/>
    <w:rsid w:val="000719BE"/>
    <w:rsid w:val="00071F9B"/>
    <w:rsid w:val="00072368"/>
    <w:rsid w:val="00072967"/>
    <w:rsid w:val="00072CE1"/>
    <w:rsid w:val="0007435E"/>
    <w:rsid w:val="00074454"/>
    <w:rsid w:val="00074B5B"/>
    <w:rsid w:val="00075401"/>
    <w:rsid w:val="00075BE6"/>
    <w:rsid w:val="00080E0A"/>
    <w:rsid w:val="00080EE0"/>
    <w:rsid w:val="000817F2"/>
    <w:rsid w:val="00082AD5"/>
    <w:rsid w:val="00082B5B"/>
    <w:rsid w:val="00083CC6"/>
    <w:rsid w:val="000842F1"/>
    <w:rsid w:val="00084904"/>
    <w:rsid w:val="00085C7E"/>
    <w:rsid w:val="00086238"/>
    <w:rsid w:val="000871AD"/>
    <w:rsid w:val="000875E1"/>
    <w:rsid w:val="0009416F"/>
    <w:rsid w:val="000957F1"/>
    <w:rsid w:val="000959D6"/>
    <w:rsid w:val="00095CEE"/>
    <w:rsid w:val="0009622B"/>
    <w:rsid w:val="000963E6"/>
    <w:rsid w:val="000973B9"/>
    <w:rsid w:val="000A07BF"/>
    <w:rsid w:val="000A0984"/>
    <w:rsid w:val="000A0BB5"/>
    <w:rsid w:val="000A100E"/>
    <w:rsid w:val="000A1BE8"/>
    <w:rsid w:val="000A1D9E"/>
    <w:rsid w:val="000A1F6C"/>
    <w:rsid w:val="000A294A"/>
    <w:rsid w:val="000A2E6F"/>
    <w:rsid w:val="000A2FE1"/>
    <w:rsid w:val="000A3BE4"/>
    <w:rsid w:val="000A3E50"/>
    <w:rsid w:val="000A4D95"/>
    <w:rsid w:val="000A5A78"/>
    <w:rsid w:val="000A66B5"/>
    <w:rsid w:val="000A6B8F"/>
    <w:rsid w:val="000A6F07"/>
    <w:rsid w:val="000A71AC"/>
    <w:rsid w:val="000B0AA1"/>
    <w:rsid w:val="000B1268"/>
    <w:rsid w:val="000B22AE"/>
    <w:rsid w:val="000B2842"/>
    <w:rsid w:val="000B2FAF"/>
    <w:rsid w:val="000B3599"/>
    <w:rsid w:val="000B373F"/>
    <w:rsid w:val="000B4E89"/>
    <w:rsid w:val="000B6604"/>
    <w:rsid w:val="000B707E"/>
    <w:rsid w:val="000B7824"/>
    <w:rsid w:val="000C0220"/>
    <w:rsid w:val="000C09E5"/>
    <w:rsid w:val="000C18ED"/>
    <w:rsid w:val="000C3910"/>
    <w:rsid w:val="000C457F"/>
    <w:rsid w:val="000C4923"/>
    <w:rsid w:val="000C6A36"/>
    <w:rsid w:val="000C738F"/>
    <w:rsid w:val="000D0254"/>
    <w:rsid w:val="000D12A5"/>
    <w:rsid w:val="000D1388"/>
    <w:rsid w:val="000D146F"/>
    <w:rsid w:val="000D1F05"/>
    <w:rsid w:val="000D404A"/>
    <w:rsid w:val="000D5D31"/>
    <w:rsid w:val="000D5E68"/>
    <w:rsid w:val="000D72BA"/>
    <w:rsid w:val="000D76D1"/>
    <w:rsid w:val="000E0D2B"/>
    <w:rsid w:val="000E2264"/>
    <w:rsid w:val="000E363C"/>
    <w:rsid w:val="000E4FB4"/>
    <w:rsid w:val="000E556C"/>
    <w:rsid w:val="000E5A70"/>
    <w:rsid w:val="000E6725"/>
    <w:rsid w:val="000E6CC7"/>
    <w:rsid w:val="000E6E2F"/>
    <w:rsid w:val="000E7D37"/>
    <w:rsid w:val="000F0F1F"/>
    <w:rsid w:val="000F1105"/>
    <w:rsid w:val="000F14AB"/>
    <w:rsid w:val="000F1A01"/>
    <w:rsid w:val="000F1E44"/>
    <w:rsid w:val="000F1F6E"/>
    <w:rsid w:val="000F217D"/>
    <w:rsid w:val="000F2F23"/>
    <w:rsid w:val="000F629B"/>
    <w:rsid w:val="000F7BB5"/>
    <w:rsid w:val="00100213"/>
    <w:rsid w:val="001012AB"/>
    <w:rsid w:val="00101E7D"/>
    <w:rsid w:val="001022C9"/>
    <w:rsid w:val="001061E0"/>
    <w:rsid w:val="00107022"/>
    <w:rsid w:val="00107149"/>
    <w:rsid w:val="00107B1C"/>
    <w:rsid w:val="001103A8"/>
    <w:rsid w:val="0011086F"/>
    <w:rsid w:val="00111399"/>
    <w:rsid w:val="00112010"/>
    <w:rsid w:val="001122BD"/>
    <w:rsid w:val="001126C7"/>
    <w:rsid w:val="001129B5"/>
    <w:rsid w:val="00112BF1"/>
    <w:rsid w:val="00112F7F"/>
    <w:rsid w:val="001143B4"/>
    <w:rsid w:val="00114536"/>
    <w:rsid w:val="001145F8"/>
    <w:rsid w:val="001147F4"/>
    <w:rsid w:val="00114E6B"/>
    <w:rsid w:val="001157F3"/>
    <w:rsid w:val="00115CAD"/>
    <w:rsid w:val="001166D1"/>
    <w:rsid w:val="00116D53"/>
    <w:rsid w:val="00116F8B"/>
    <w:rsid w:val="0011700C"/>
    <w:rsid w:val="00117DEE"/>
    <w:rsid w:val="00120804"/>
    <w:rsid w:val="00120E38"/>
    <w:rsid w:val="00123AF5"/>
    <w:rsid w:val="00123EB4"/>
    <w:rsid w:val="001244A3"/>
    <w:rsid w:val="00124632"/>
    <w:rsid w:val="00124997"/>
    <w:rsid w:val="00124C2E"/>
    <w:rsid w:val="00126682"/>
    <w:rsid w:val="001266ED"/>
    <w:rsid w:val="00126B55"/>
    <w:rsid w:val="0012743A"/>
    <w:rsid w:val="001306A7"/>
    <w:rsid w:val="001309D7"/>
    <w:rsid w:val="001311C0"/>
    <w:rsid w:val="00132DE8"/>
    <w:rsid w:val="00133682"/>
    <w:rsid w:val="00133688"/>
    <w:rsid w:val="001337DF"/>
    <w:rsid w:val="00133E2D"/>
    <w:rsid w:val="00134849"/>
    <w:rsid w:val="001349B7"/>
    <w:rsid w:val="00135298"/>
    <w:rsid w:val="00135D53"/>
    <w:rsid w:val="00135EBD"/>
    <w:rsid w:val="00136172"/>
    <w:rsid w:val="00136742"/>
    <w:rsid w:val="001374CB"/>
    <w:rsid w:val="00137F27"/>
    <w:rsid w:val="00137F91"/>
    <w:rsid w:val="001428D4"/>
    <w:rsid w:val="00142BE5"/>
    <w:rsid w:val="00143077"/>
    <w:rsid w:val="001435A5"/>
    <w:rsid w:val="00143A99"/>
    <w:rsid w:val="001440D7"/>
    <w:rsid w:val="00144127"/>
    <w:rsid w:val="00144340"/>
    <w:rsid w:val="001451C3"/>
    <w:rsid w:val="001459EF"/>
    <w:rsid w:val="00145A23"/>
    <w:rsid w:val="0014675A"/>
    <w:rsid w:val="00147CC7"/>
    <w:rsid w:val="00150650"/>
    <w:rsid w:val="00150C4C"/>
    <w:rsid w:val="00151052"/>
    <w:rsid w:val="0015288B"/>
    <w:rsid w:val="00152F8E"/>
    <w:rsid w:val="001543BD"/>
    <w:rsid w:val="0015442A"/>
    <w:rsid w:val="001546EC"/>
    <w:rsid w:val="00154756"/>
    <w:rsid w:val="00154DC5"/>
    <w:rsid w:val="00155B64"/>
    <w:rsid w:val="001560BC"/>
    <w:rsid w:val="0015772A"/>
    <w:rsid w:val="0016021A"/>
    <w:rsid w:val="00160931"/>
    <w:rsid w:val="00160C20"/>
    <w:rsid w:val="00161560"/>
    <w:rsid w:val="001622ED"/>
    <w:rsid w:val="001627E8"/>
    <w:rsid w:val="001659D4"/>
    <w:rsid w:val="00165B43"/>
    <w:rsid w:val="00165BFB"/>
    <w:rsid w:val="00165F20"/>
    <w:rsid w:val="00166A53"/>
    <w:rsid w:val="00167FBB"/>
    <w:rsid w:val="00170D73"/>
    <w:rsid w:val="00170E9F"/>
    <w:rsid w:val="00170FBD"/>
    <w:rsid w:val="00170FC2"/>
    <w:rsid w:val="00171F5A"/>
    <w:rsid w:val="00172135"/>
    <w:rsid w:val="00173774"/>
    <w:rsid w:val="00174816"/>
    <w:rsid w:val="00175354"/>
    <w:rsid w:val="00175FD2"/>
    <w:rsid w:val="00176985"/>
    <w:rsid w:val="00176DB7"/>
    <w:rsid w:val="001775C8"/>
    <w:rsid w:val="0017784F"/>
    <w:rsid w:val="001802E6"/>
    <w:rsid w:val="001815C2"/>
    <w:rsid w:val="0018167C"/>
    <w:rsid w:val="001825C5"/>
    <w:rsid w:val="00182943"/>
    <w:rsid w:val="0018325C"/>
    <w:rsid w:val="001833DC"/>
    <w:rsid w:val="001835FC"/>
    <w:rsid w:val="00183D13"/>
    <w:rsid w:val="001844F7"/>
    <w:rsid w:val="00184B16"/>
    <w:rsid w:val="00185E29"/>
    <w:rsid w:val="00186238"/>
    <w:rsid w:val="00186775"/>
    <w:rsid w:val="0018677E"/>
    <w:rsid w:val="00186BA0"/>
    <w:rsid w:val="00186FF0"/>
    <w:rsid w:val="00187E0E"/>
    <w:rsid w:val="0019011C"/>
    <w:rsid w:val="00190474"/>
    <w:rsid w:val="001904DE"/>
    <w:rsid w:val="001922D4"/>
    <w:rsid w:val="0019259C"/>
    <w:rsid w:val="00192EDF"/>
    <w:rsid w:val="00192F17"/>
    <w:rsid w:val="001930B2"/>
    <w:rsid w:val="001938B3"/>
    <w:rsid w:val="00194C0C"/>
    <w:rsid w:val="00194E94"/>
    <w:rsid w:val="00195128"/>
    <w:rsid w:val="00195437"/>
    <w:rsid w:val="00195A93"/>
    <w:rsid w:val="00195AE3"/>
    <w:rsid w:val="00196ED4"/>
    <w:rsid w:val="001978A9"/>
    <w:rsid w:val="00197A99"/>
    <w:rsid w:val="00197C09"/>
    <w:rsid w:val="001A0A3A"/>
    <w:rsid w:val="001A0D63"/>
    <w:rsid w:val="001A1771"/>
    <w:rsid w:val="001A1A12"/>
    <w:rsid w:val="001A33BD"/>
    <w:rsid w:val="001A35CF"/>
    <w:rsid w:val="001A4AB2"/>
    <w:rsid w:val="001A4C8C"/>
    <w:rsid w:val="001A5DED"/>
    <w:rsid w:val="001A5F19"/>
    <w:rsid w:val="001A6924"/>
    <w:rsid w:val="001A69AA"/>
    <w:rsid w:val="001A6D87"/>
    <w:rsid w:val="001A7EFD"/>
    <w:rsid w:val="001A7FD4"/>
    <w:rsid w:val="001B00F4"/>
    <w:rsid w:val="001B05CE"/>
    <w:rsid w:val="001B0DC1"/>
    <w:rsid w:val="001B2012"/>
    <w:rsid w:val="001B27ED"/>
    <w:rsid w:val="001B32E7"/>
    <w:rsid w:val="001B3F57"/>
    <w:rsid w:val="001B51B1"/>
    <w:rsid w:val="001B565B"/>
    <w:rsid w:val="001B57F4"/>
    <w:rsid w:val="001B5919"/>
    <w:rsid w:val="001B59CE"/>
    <w:rsid w:val="001B62CB"/>
    <w:rsid w:val="001B6B4C"/>
    <w:rsid w:val="001B7462"/>
    <w:rsid w:val="001B75E5"/>
    <w:rsid w:val="001B7EBC"/>
    <w:rsid w:val="001C225E"/>
    <w:rsid w:val="001C2CBE"/>
    <w:rsid w:val="001C49F4"/>
    <w:rsid w:val="001C549A"/>
    <w:rsid w:val="001C5A71"/>
    <w:rsid w:val="001C7374"/>
    <w:rsid w:val="001C7412"/>
    <w:rsid w:val="001D0189"/>
    <w:rsid w:val="001D0329"/>
    <w:rsid w:val="001D041D"/>
    <w:rsid w:val="001D07FB"/>
    <w:rsid w:val="001D08B0"/>
    <w:rsid w:val="001D1E1D"/>
    <w:rsid w:val="001D25F6"/>
    <w:rsid w:val="001D27BB"/>
    <w:rsid w:val="001D362E"/>
    <w:rsid w:val="001D39FB"/>
    <w:rsid w:val="001D499F"/>
    <w:rsid w:val="001D4E97"/>
    <w:rsid w:val="001D4EBA"/>
    <w:rsid w:val="001D5384"/>
    <w:rsid w:val="001D54F0"/>
    <w:rsid w:val="001D5540"/>
    <w:rsid w:val="001D5E0E"/>
    <w:rsid w:val="001D6B36"/>
    <w:rsid w:val="001E16D5"/>
    <w:rsid w:val="001E1957"/>
    <w:rsid w:val="001E37F8"/>
    <w:rsid w:val="001E3E24"/>
    <w:rsid w:val="001E4ACD"/>
    <w:rsid w:val="001E5BEA"/>
    <w:rsid w:val="001E627B"/>
    <w:rsid w:val="001E66C6"/>
    <w:rsid w:val="001E79A1"/>
    <w:rsid w:val="001F02F3"/>
    <w:rsid w:val="001F0CF4"/>
    <w:rsid w:val="001F0FA9"/>
    <w:rsid w:val="001F1C5E"/>
    <w:rsid w:val="001F21E3"/>
    <w:rsid w:val="001F2275"/>
    <w:rsid w:val="001F2848"/>
    <w:rsid w:val="001F4032"/>
    <w:rsid w:val="001F4536"/>
    <w:rsid w:val="001F4612"/>
    <w:rsid w:val="001F5002"/>
    <w:rsid w:val="001F5EBD"/>
    <w:rsid w:val="001F5F43"/>
    <w:rsid w:val="00202CBE"/>
    <w:rsid w:val="00202E81"/>
    <w:rsid w:val="0020308B"/>
    <w:rsid w:val="00204981"/>
    <w:rsid w:val="002056FA"/>
    <w:rsid w:val="002057D5"/>
    <w:rsid w:val="00205C10"/>
    <w:rsid w:val="00205E6F"/>
    <w:rsid w:val="00207305"/>
    <w:rsid w:val="00207AEC"/>
    <w:rsid w:val="00210D5E"/>
    <w:rsid w:val="002124C3"/>
    <w:rsid w:val="00212C9E"/>
    <w:rsid w:val="00213CBD"/>
    <w:rsid w:val="00214F72"/>
    <w:rsid w:val="00215B7D"/>
    <w:rsid w:val="00215C6D"/>
    <w:rsid w:val="00215C83"/>
    <w:rsid w:val="00217B53"/>
    <w:rsid w:val="00222F58"/>
    <w:rsid w:val="002238F9"/>
    <w:rsid w:val="00224139"/>
    <w:rsid w:val="00224222"/>
    <w:rsid w:val="0022438B"/>
    <w:rsid w:val="00224BA0"/>
    <w:rsid w:val="00227592"/>
    <w:rsid w:val="00227AD7"/>
    <w:rsid w:val="00227DC3"/>
    <w:rsid w:val="00233767"/>
    <w:rsid w:val="0023485A"/>
    <w:rsid w:val="00234BDA"/>
    <w:rsid w:val="00235829"/>
    <w:rsid w:val="002372C7"/>
    <w:rsid w:val="0023774D"/>
    <w:rsid w:val="002378F1"/>
    <w:rsid w:val="00237934"/>
    <w:rsid w:val="00237BE7"/>
    <w:rsid w:val="00237FE0"/>
    <w:rsid w:val="0024030A"/>
    <w:rsid w:val="00240AA4"/>
    <w:rsid w:val="00240E56"/>
    <w:rsid w:val="00242039"/>
    <w:rsid w:val="002422CD"/>
    <w:rsid w:val="0024290F"/>
    <w:rsid w:val="00243360"/>
    <w:rsid w:val="0024380C"/>
    <w:rsid w:val="00245D4A"/>
    <w:rsid w:val="00245F07"/>
    <w:rsid w:val="00245FCD"/>
    <w:rsid w:val="00246700"/>
    <w:rsid w:val="0024709A"/>
    <w:rsid w:val="0024793F"/>
    <w:rsid w:val="00250EB8"/>
    <w:rsid w:val="00251881"/>
    <w:rsid w:val="00251CDB"/>
    <w:rsid w:val="00251E42"/>
    <w:rsid w:val="00251FE6"/>
    <w:rsid w:val="00253786"/>
    <w:rsid w:val="002541E1"/>
    <w:rsid w:val="00255543"/>
    <w:rsid w:val="002562AB"/>
    <w:rsid w:val="002563A2"/>
    <w:rsid w:val="00257516"/>
    <w:rsid w:val="00257DBE"/>
    <w:rsid w:val="0026016E"/>
    <w:rsid w:val="00260E50"/>
    <w:rsid w:val="00262029"/>
    <w:rsid w:val="0026215E"/>
    <w:rsid w:val="00262C8F"/>
    <w:rsid w:val="002635D9"/>
    <w:rsid w:val="00264A04"/>
    <w:rsid w:val="0026547F"/>
    <w:rsid w:val="00265898"/>
    <w:rsid w:val="002662FD"/>
    <w:rsid w:val="00267061"/>
    <w:rsid w:val="002674CF"/>
    <w:rsid w:val="00267D37"/>
    <w:rsid w:val="00267D92"/>
    <w:rsid w:val="00270158"/>
    <w:rsid w:val="00270559"/>
    <w:rsid w:val="002708AA"/>
    <w:rsid w:val="00271BA5"/>
    <w:rsid w:val="00271C4C"/>
    <w:rsid w:val="00272FB7"/>
    <w:rsid w:val="0027403A"/>
    <w:rsid w:val="00274489"/>
    <w:rsid w:val="0027468E"/>
    <w:rsid w:val="0027493D"/>
    <w:rsid w:val="00274CA9"/>
    <w:rsid w:val="00274DC0"/>
    <w:rsid w:val="0027501B"/>
    <w:rsid w:val="00275D2C"/>
    <w:rsid w:val="00276C72"/>
    <w:rsid w:val="002772A1"/>
    <w:rsid w:val="0028004C"/>
    <w:rsid w:val="0028116C"/>
    <w:rsid w:val="002814FA"/>
    <w:rsid w:val="002815C2"/>
    <w:rsid w:val="002816EB"/>
    <w:rsid w:val="00282C11"/>
    <w:rsid w:val="00282D81"/>
    <w:rsid w:val="00282EEE"/>
    <w:rsid w:val="0028300B"/>
    <w:rsid w:val="00283962"/>
    <w:rsid w:val="00283AD5"/>
    <w:rsid w:val="00284BB0"/>
    <w:rsid w:val="00285022"/>
    <w:rsid w:val="00285EC5"/>
    <w:rsid w:val="00286975"/>
    <w:rsid w:val="00286DD8"/>
    <w:rsid w:val="0028765A"/>
    <w:rsid w:val="002879D9"/>
    <w:rsid w:val="00290C59"/>
    <w:rsid w:val="002910A4"/>
    <w:rsid w:val="00291DB1"/>
    <w:rsid w:val="00292562"/>
    <w:rsid w:val="00292B3F"/>
    <w:rsid w:val="00292F06"/>
    <w:rsid w:val="002936B7"/>
    <w:rsid w:val="00293E8F"/>
    <w:rsid w:val="00294183"/>
    <w:rsid w:val="00294C88"/>
    <w:rsid w:val="002950D2"/>
    <w:rsid w:val="002951C6"/>
    <w:rsid w:val="0029546E"/>
    <w:rsid w:val="00296866"/>
    <w:rsid w:val="00297FA9"/>
    <w:rsid w:val="002A0AB4"/>
    <w:rsid w:val="002A13AD"/>
    <w:rsid w:val="002A159F"/>
    <w:rsid w:val="002A25BF"/>
    <w:rsid w:val="002A3270"/>
    <w:rsid w:val="002A41E3"/>
    <w:rsid w:val="002A43E3"/>
    <w:rsid w:val="002A51BA"/>
    <w:rsid w:val="002A5F0C"/>
    <w:rsid w:val="002A6B43"/>
    <w:rsid w:val="002A7206"/>
    <w:rsid w:val="002B0179"/>
    <w:rsid w:val="002B068A"/>
    <w:rsid w:val="002B094E"/>
    <w:rsid w:val="002B0A4C"/>
    <w:rsid w:val="002B0EA6"/>
    <w:rsid w:val="002B133A"/>
    <w:rsid w:val="002B19BB"/>
    <w:rsid w:val="002B2C21"/>
    <w:rsid w:val="002B2E66"/>
    <w:rsid w:val="002B3665"/>
    <w:rsid w:val="002B4320"/>
    <w:rsid w:val="002B454A"/>
    <w:rsid w:val="002B45F1"/>
    <w:rsid w:val="002B5B04"/>
    <w:rsid w:val="002B5B9F"/>
    <w:rsid w:val="002B606D"/>
    <w:rsid w:val="002B625F"/>
    <w:rsid w:val="002B6671"/>
    <w:rsid w:val="002B6A84"/>
    <w:rsid w:val="002B6DE3"/>
    <w:rsid w:val="002B6EEF"/>
    <w:rsid w:val="002B795E"/>
    <w:rsid w:val="002C011C"/>
    <w:rsid w:val="002C06ED"/>
    <w:rsid w:val="002C0FFC"/>
    <w:rsid w:val="002C15C1"/>
    <w:rsid w:val="002C1A6E"/>
    <w:rsid w:val="002C2112"/>
    <w:rsid w:val="002C2B54"/>
    <w:rsid w:val="002C3140"/>
    <w:rsid w:val="002C3472"/>
    <w:rsid w:val="002C37E6"/>
    <w:rsid w:val="002C3B85"/>
    <w:rsid w:val="002C3D62"/>
    <w:rsid w:val="002C6EEC"/>
    <w:rsid w:val="002C7684"/>
    <w:rsid w:val="002C76B3"/>
    <w:rsid w:val="002D07F1"/>
    <w:rsid w:val="002D0FE2"/>
    <w:rsid w:val="002D1311"/>
    <w:rsid w:val="002D3430"/>
    <w:rsid w:val="002D5A40"/>
    <w:rsid w:val="002D60E0"/>
    <w:rsid w:val="002D65DD"/>
    <w:rsid w:val="002D7ABD"/>
    <w:rsid w:val="002E0382"/>
    <w:rsid w:val="002E1280"/>
    <w:rsid w:val="002E1D46"/>
    <w:rsid w:val="002E21D1"/>
    <w:rsid w:val="002E23D0"/>
    <w:rsid w:val="002E27D9"/>
    <w:rsid w:val="002E2A1A"/>
    <w:rsid w:val="002E3D31"/>
    <w:rsid w:val="002E5559"/>
    <w:rsid w:val="002E5F16"/>
    <w:rsid w:val="002E5FF6"/>
    <w:rsid w:val="002E684B"/>
    <w:rsid w:val="002E7539"/>
    <w:rsid w:val="002E7EC2"/>
    <w:rsid w:val="002F1929"/>
    <w:rsid w:val="002F218D"/>
    <w:rsid w:val="002F259D"/>
    <w:rsid w:val="002F2897"/>
    <w:rsid w:val="002F2B3A"/>
    <w:rsid w:val="002F4A2A"/>
    <w:rsid w:val="002F4A88"/>
    <w:rsid w:val="002F58DB"/>
    <w:rsid w:val="002F63EC"/>
    <w:rsid w:val="002F67D4"/>
    <w:rsid w:val="002F72AF"/>
    <w:rsid w:val="002F7ABD"/>
    <w:rsid w:val="002F7D9B"/>
    <w:rsid w:val="003001AF"/>
    <w:rsid w:val="0030039D"/>
    <w:rsid w:val="003008A2"/>
    <w:rsid w:val="00300E5F"/>
    <w:rsid w:val="00302200"/>
    <w:rsid w:val="00302919"/>
    <w:rsid w:val="00302DA4"/>
    <w:rsid w:val="0030314D"/>
    <w:rsid w:val="00304124"/>
    <w:rsid w:val="00304F5B"/>
    <w:rsid w:val="00305C9C"/>
    <w:rsid w:val="0030624C"/>
    <w:rsid w:val="00306DC9"/>
    <w:rsid w:val="003071FB"/>
    <w:rsid w:val="003078CE"/>
    <w:rsid w:val="0030796D"/>
    <w:rsid w:val="00310B5F"/>
    <w:rsid w:val="0031146B"/>
    <w:rsid w:val="0031496E"/>
    <w:rsid w:val="00314B4E"/>
    <w:rsid w:val="00315C86"/>
    <w:rsid w:val="0031675C"/>
    <w:rsid w:val="003171FD"/>
    <w:rsid w:val="003179AF"/>
    <w:rsid w:val="003201A8"/>
    <w:rsid w:val="003201AA"/>
    <w:rsid w:val="00320F26"/>
    <w:rsid w:val="003212F7"/>
    <w:rsid w:val="00322051"/>
    <w:rsid w:val="00322DC0"/>
    <w:rsid w:val="00322FB7"/>
    <w:rsid w:val="00323452"/>
    <w:rsid w:val="003249CA"/>
    <w:rsid w:val="003251D0"/>
    <w:rsid w:val="00325753"/>
    <w:rsid w:val="0032577E"/>
    <w:rsid w:val="00327D7D"/>
    <w:rsid w:val="00330427"/>
    <w:rsid w:val="0033065A"/>
    <w:rsid w:val="00330A4F"/>
    <w:rsid w:val="00331180"/>
    <w:rsid w:val="003320F4"/>
    <w:rsid w:val="003329E3"/>
    <w:rsid w:val="0033367B"/>
    <w:rsid w:val="00333CD3"/>
    <w:rsid w:val="003348B1"/>
    <w:rsid w:val="00334954"/>
    <w:rsid w:val="00335894"/>
    <w:rsid w:val="00336033"/>
    <w:rsid w:val="00336E08"/>
    <w:rsid w:val="00336E1D"/>
    <w:rsid w:val="003378DA"/>
    <w:rsid w:val="0033795C"/>
    <w:rsid w:val="00340A3F"/>
    <w:rsid w:val="00340BF1"/>
    <w:rsid w:val="00341FA1"/>
    <w:rsid w:val="0034244B"/>
    <w:rsid w:val="00343D32"/>
    <w:rsid w:val="003443C9"/>
    <w:rsid w:val="00344CDB"/>
    <w:rsid w:val="00346376"/>
    <w:rsid w:val="003466C4"/>
    <w:rsid w:val="0034774F"/>
    <w:rsid w:val="00347DD4"/>
    <w:rsid w:val="003500FC"/>
    <w:rsid w:val="00350100"/>
    <w:rsid w:val="00350368"/>
    <w:rsid w:val="0035039F"/>
    <w:rsid w:val="003505F6"/>
    <w:rsid w:val="003511FC"/>
    <w:rsid w:val="00353962"/>
    <w:rsid w:val="00353F22"/>
    <w:rsid w:val="00353F7C"/>
    <w:rsid w:val="003540FA"/>
    <w:rsid w:val="00354EBB"/>
    <w:rsid w:val="003620F4"/>
    <w:rsid w:val="00363375"/>
    <w:rsid w:val="003640DA"/>
    <w:rsid w:val="0036471D"/>
    <w:rsid w:val="00364A5A"/>
    <w:rsid w:val="00366208"/>
    <w:rsid w:val="0036676A"/>
    <w:rsid w:val="00366C65"/>
    <w:rsid w:val="00372CF7"/>
    <w:rsid w:val="0037331B"/>
    <w:rsid w:val="00373986"/>
    <w:rsid w:val="00373D46"/>
    <w:rsid w:val="00374AFA"/>
    <w:rsid w:val="00374B19"/>
    <w:rsid w:val="00375C6D"/>
    <w:rsid w:val="00376A5B"/>
    <w:rsid w:val="00376BAC"/>
    <w:rsid w:val="00377253"/>
    <w:rsid w:val="00377C2A"/>
    <w:rsid w:val="00377D52"/>
    <w:rsid w:val="0038014D"/>
    <w:rsid w:val="00380891"/>
    <w:rsid w:val="00381154"/>
    <w:rsid w:val="0038135C"/>
    <w:rsid w:val="00381865"/>
    <w:rsid w:val="003818A9"/>
    <w:rsid w:val="0038287B"/>
    <w:rsid w:val="00383240"/>
    <w:rsid w:val="00383FF8"/>
    <w:rsid w:val="00384E48"/>
    <w:rsid w:val="0038633A"/>
    <w:rsid w:val="00387851"/>
    <w:rsid w:val="0039035D"/>
    <w:rsid w:val="003908DF"/>
    <w:rsid w:val="0039182B"/>
    <w:rsid w:val="0039241C"/>
    <w:rsid w:val="00392548"/>
    <w:rsid w:val="003925C7"/>
    <w:rsid w:val="00392656"/>
    <w:rsid w:val="00393865"/>
    <w:rsid w:val="00393B0C"/>
    <w:rsid w:val="00393B2E"/>
    <w:rsid w:val="00394A78"/>
    <w:rsid w:val="00394F65"/>
    <w:rsid w:val="003955F5"/>
    <w:rsid w:val="00395D23"/>
    <w:rsid w:val="00395DB7"/>
    <w:rsid w:val="00395F5E"/>
    <w:rsid w:val="003967A9"/>
    <w:rsid w:val="00396C3B"/>
    <w:rsid w:val="00397A26"/>
    <w:rsid w:val="003A030D"/>
    <w:rsid w:val="003A0954"/>
    <w:rsid w:val="003A1420"/>
    <w:rsid w:val="003A1548"/>
    <w:rsid w:val="003A1897"/>
    <w:rsid w:val="003A2CCE"/>
    <w:rsid w:val="003A2E1B"/>
    <w:rsid w:val="003A3A4B"/>
    <w:rsid w:val="003A58E3"/>
    <w:rsid w:val="003A6696"/>
    <w:rsid w:val="003A66EE"/>
    <w:rsid w:val="003A68D0"/>
    <w:rsid w:val="003A6ED8"/>
    <w:rsid w:val="003B1003"/>
    <w:rsid w:val="003B1EF1"/>
    <w:rsid w:val="003B3693"/>
    <w:rsid w:val="003B3C7D"/>
    <w:rsid w:val="003B414B"/>
    <w:rsid w:val="003B5590"/>
    <w:rsid w:val="003B576E"/>
    <w:rsid w:val="003B57BA"/>
    <w:rsid w:val="003B58F4"/>
    <w:rsid w:val="003B5A69"/>
    <w:rsid w:val="003B5C4A"/>
    <w:rsid w:val="003B61BC"/>
    <w:rsid w:val="003B63A0"/>
    <w:rsid w:val="003B6BE3"/>
    <w:rsid w:val="003B70C4"/>
    <w:rsid w:val="003C0B57"/>
    <w:rsid w:val="003C3D9C"/>
    <w:rsid w:val="003C45D7"/>
    <w:rsid w:val="003C5134"/>
    <w:rsid w:val="003C60E7"/>
    <w:rsid w:val="003C6640"/>
    <w:rsid w:val="003C7B16"/>
    <w:rsid w:val="003D0699"/>
    <w:rsid w:val="003D0B04"/>
    <w:rsid w:val="003D0CED"/>
    <w:rsid w:val="003D1337"/>
    <w:rsid w:val="003D13B9"/>
    <w:rsid w:val="003D176A"/>
    <w:rsid w:val="003D20FB"/>
    <w:rsid w:val="003D2232"/>
    <w:rsid w:val="003D29BB"/>
    <w:rsid w:val="003D2ED4"/>
    <w:rsid w:val="003D30EF"/>
    <w:rsid w:val="003D3CBF"/>
    <w:rsid w:val="003D4535"/>
    <w:rsid w:val="003D472D"/>
    <w:rsid w:val="003D4EB2"/>
    <w:rsid w:val="003D5087"/>
    <w:rsid w:val="003D574B"/>
    <w:rsid w:val="003D57AB"/>
    <w:rsid w:val="003D5CFF"/>
    <w:rsid w:val="003D5F50"/>
    <w:rsid w:val="003D671D"/>
    <w:rsid w:val="003D70AB"/>
    <w:rsid w:val="003D722C"/>
    <w:rsid w:val="003D7D6A"/>
    <w:rsid w:val="003E0087"/>
    <w:rsid w:val="003E016E"/>
    <w:rsid w:val="003E0DC9"/>
    <w:rsid w:val="003E1A53"/>
    <w:rsid w:val="003E1B28"/>
    <w:rsid w:val="003E20BD"/>
    <w:rsid w:val="003E2851"/>
    <w:rsid w:val="003E2941"/>
    <w:rsid w:val="003E2BCE"/>
    <w:rsid w:val="003E324F"/>
    <w:rsid w:val="003E37EE"/>
    <w:rsid w:val="003E46C6"/>
    <w:rsid w:val="003E49DD"/>
    <w:rsid w:val="003E49EF"/>
    <w:rsid w:val="003E6FB7"/>
    <w:rsid w:val="003E70F2"/>
    <w:rsid w:val="003F0969"/>
    <w:rsid w:val="003F0DB5"/>
    <w:rsid w:val="003F145F"/>
    <w:rsid w:val="003F1518"/>
    <w:rsid w:val="003F17BD"/>
    <w:rsid w:val="003F1E8A"/>
    <w:rsid w:val="003F322A"/>
    <w:rsid w:val="003F3441"/>
    <w:rsid w:val="003F52A1"/>
    <w:rsid w:val="003F58AC"/>
    <w:rsid w:val="003F58C4"/>
    <w:rsid w:val="003F5C09"/>
    <w:rsid w:val="003F5F8B"/>
    <w:rsid w:val="003F6E39"/>
    <w:rsid w:val="0040038F"/>
    <w:rsid w:val="004008F7"/>
    <w:rsid w:val="0040154C"/>
    <w:rsid w:val="004017C5"/>
    <w:rsid w:val="004028DA"/>
    <w:rsid w:val="0040299D"/>
    <w:rsid w:val="00403B18"/>
    <w:rsid w:val="0040489E"/>
    <w:rsid w:val="00404CBF"/>
    <w:rsid w:val="004053E5"/>
    <w:rsid w:val="00405899"/>
    <w:rsid w:val="00406EB9"/>
    <w:rsid w:val="00407CDB"/>
    <w:rsid w:val="00410614"/>
    <w:rsid w:val="004106EE"/>
    <w:rsid w:val="00410B16"/>
    <w:rsid w:val="00411329"/>
    <w:rsid w:val="004114F2"/>
    <w:rsid w:val="00413112"/>
    <w:rsid w:val="004138AA"/>
    <w:rsid w:val="00413B45"/>
    <w:rsid w:val="004142AB"/>
    <w:rsid w:val="00414A02"/>
    <w:rsid w:val="004157D2"/>
    <w:rsid w:val="00415AB1"/>
    <w:rsid w:val="00416234"/>
    <w:rsid w:val="004172CD"/>
    <w:rsid w:val="004173DA"/>
    <w:rsid w:val="00417485"/>
    <w:rsid w:val="00417539"/>
    <w:rsid w:val="0041756A"/>
    <w:rsid w:val="00417994"/>
    <w:rsid w:val="00421614"/>
    <w:rsid w:val="0042200F"/>
    <w:rsid w:val="00422E25"/>
    <w:rsid w:val="004236D2"/>
    <w:rsid w:val="0042375E"/>
    <w:rsid w:val="00423830"/>
    <w:rsid w:val="00424E9C"/>
    <w:rsid w:val="00424F6F"/>
    <w:rsid w:val="0042524F"/>
    <w:rsid w:val="00426251"/>
    <w:rsid w:val="00426A00"/>
    <w:rsid w:val="00426C05"/>
    <w:rsid w:val="00427DD5"/>
    <w:rsid w:val="00430310"/>
    <w:rsid w:val="00430B1C"/>
    <w:rsid w:val="00430E7A"/>
    <w:rsid w:val="0043185D"/>
    <w:rsid w:val="00432D26"/>
    <w:rsid w:val="004340A2"/>
    <w:rsid w:val="004340F3"/>
    <w:rsid w:val="004349BE"/>
    <w:rsid w:val="00434DC7"/>
    <w:rsid w:val="00435063"/>
    <w:rsid w:val="00436A6E"/>
    <w:rsid w:val="00436FCD"/>
    <w:rsid w:val="00437936"/>
    <w:rsid w:val="00440CC2"/>
    <w:rsid w:val="004414EF"/>
    <w:rsid w:val="00442435"/>
    <w:rsid w:val="0044284F"/>
    <w:rsid w:val="004428E8"/>
    <w:rsid w:val="00442DC2"/>
    <w:rsid w:val="004432E1"/>
    <w:rsid w:val="004437E9"/>
    <w:rsid w:val="00443A57"/>
    <w:rsid w:val="00443C70"/>
    <w:rsid w:val="00444565"/>
    <w:rsid w:val="004455CC"/>
    <w:rsid w:val="00445714"/>
    <w:rsid w:val="004464D2"/>
    <w:rsid w:val="00446791"/>
    <w:rsid w:val="0044723E"/>
    <w:rsid w:val="004519BE"/>
    <w:rsid w:val="004521B7"/>
    <w:rsid w:val="00452D45"/>
    <w:rsid w:val="00453361"/>
    <w:rsid w:val="004536DF"/>
    <w:rsid w:val="00453DB4"/>
    <w:rsid w:val="004548FC"/>
    <w:rsid w:val="00454962"/>
    <w:rsid w:val="00454B4E"/>
    <w:rsid w:val="00455546"/>
    <w:rsid w:val="0045582B"/>
    <w:rsid w:val="00455AE6"/>
    <w:rsid w:val="00456C6E"/>
    <w:rsid w:val="00460DF7"/>
    <w:rsid w:val="00461128"/>
    <w:rsid w:val="00461896"/>
    <w:rsid w:val="00462609"/>
    <w:rsid w:val="00464322"/>
    <w:rsid w:val="004644FF"/>
    <w:rsid w:val="0046545B"/>
    <w:rsid w:val="004663EA"/>
    <w:rsid w:val="00466AAE"/>
    <w:rsid w:val="00470150"/>
    <w:rsid w:val="00470621"/>
    <w:rsid w:val="0047124C"/>
    <w:rsid w:val="00471DD5"/>
    <w:rsid w:val="00472B67"/>
    <w:rsid w:val="00472C09"/>
    <w:rsid w:val="00472EB5"/>
    <w:rsid w:val="004730B3"/>
    <w:rsid w:val="00473A4B"/>
    <w:rsid w:val="00474745"/>
    <w:rsid w:val="00474EB2"/>
    <w:rsid w:val="00474F6B"/>
    <w:rsid w:val="00474F88"/>
    <w:rsid w:val="00475099"/>
    <w:rsid w:val="004760EE"/>
    <w:rsid w:val="00476199"/>
    <w:rsid w:val="0047645C"/>
    <w:rsid w:val="00476CB5"/>
    <w:rsid w:val="00476FB4"/>
    <w:rsid w:val="00477D7C"/>
    <w:rsid w:val="00477F92"/>
    <w:rsid w:val="00480762"/>
    <w:rsid w:val="004808F4"/>
    <w:rsid w:val="00480926"/>
    <w:rsid w:val="00480A93"/>
    <w:rsid w:val="00481714"/>
    <w:rsid w:val="0048177A"/>
    <w:rsid w:val="00481DA0"/>
    <w:rsid w:val="00481F84"/>
    <w:rsid w:val="00482B43"/>
    <w:rsid w:val="00483973"/>
    <w:rsid w:val="00483EE9"/>
    <w:rsid w:val="00485AF8"/>
    <w:rsid w:val="00486436"/>
    <w:rsid w:val="00486CFE"/>
    <w:rsid w:val="00487078"/>
    <w:rsid w:val="00487667"/>
    <w:rsid w:val="00487B69"/>
    <w:rsid w:val="00490951"/>
    <w:rsid w:val="004918D5"/>
    <w:rsid w:val="00492703"/>
    <w:rsid w:val="00494369"/>
    <w:rsid w:val="004954C5"/>
    <w:rsid w:val="0049622D"/>
    <w:rsid w:val="004965F2"/>
    <w:rsid w:val="004966F0"/>
    <w:rsid w:val="004A178A"/>
    <w:rsid w:val="004A199D"/>
    <w:rsid w:val="004A1E77"/>
    <w:rsid w:val="004A1F78"/>
    <w:rsid w:val="004A20C6"/>
    <w:rsid w:val="004A2780"/>
    <w:rsid w:val="004A298B"/>
    <w:rsid w:val="004A2D30"/>
    <w:rsid w:val="004A2F9E"/>
    <w:rsid w:val="004A3124"/>
    <w:rsid w:val="004A3674"/>
    <w:rsid w:val="004A3B51"/>
    <w:rsid w:val="004A46DA"/>
    <w:rsid w:val="004A54BA"/>
    <w:rsid w:val="004A5755"/>
    <w:rsid w:val="004A5E12"/>
    <w:rsid w:val="004A773C"/>
    <w:rsid w:val="004A78A3"/>
    <w:rsid w:val="004B0942"/>
    <w:rsid w:val="004B0C95"/>
    <w:rsid w:val="004B1819"/>
    <w:rsid w:val="004B242B"/>
    <w:rsid w:val="004B25CF"/>
    <w:rsid w:val="004B3687"/>
    <w:rsid w:val="004B436B"/>
    <w:rsid w:val="004B461D"/>
    <w:rsid w:val="004B49C9"/>
    <w:rsid w:val="004B4CE9"/>
    <w:rsid w:val="004B5393"/>
    <w:rsid w:val="004B60E6"/>
    <w:rsid w:val="004B6870"/>
    <w:rsid w:val="004B721D"/>
    <w:rsid w:val="004C0078"/>
    <w:rsid w:val="004C01E2"/>
    <w:rsid w:val="004C0BDB"/>
    <w:rsid w:val="004C1AB6"/>
    <w:rsid w:val="004C2A5B"/>
    <w:rsid w:val="004C2F8E"/>
    <w:rsid w:val="004C3370"/>
    <w:rsid w:val="004C3832"/>
    <w:rsid w:val="004C38E4"/>
    <w:rsid w:val="004C3B2F"/>
    <w:rsid w:val="004C4662"/>
    <w:rsid w:val="004C5207"/>
    <w:rsid w:val="004C653A"/>
    <w:rsid w:val="004C6649"/>
    <w:rsid w:val="004C746B"/>
    <w:rsid w:val="004D0B4B"/>
    <w:rsid w:val="004D113A"/>
    <w:rsid w:val="004D1C4B"/>
    <w:rsid w:val="004D1F26"/>
    <w:rsid w:val="004D37F5"/>
    <w:rsid w:val="004D56AA"/>
    <w:rsid w:val="004D5A5C"/>
    <w:rsid w:val="004D5D2E"/>
    <w:rsid w:val="004D5E75"/>
    <w:rsid w:val="004D6422"/>
    <w:rsid w:val="004D656A"/>
    <w:rsid w:val="004D75C8"/>
    <w:rsid w:val="004D7707"/>
    <w:rsid w:val="004D7BF0"/>
    <w:rsid w:val="004D7C10"/>
    <w:rsid w:val="004E1404"/>
    <w:rsid w:val="004E1EB1"/>
    <w:rsid w:val="004E1F32"/>
    <w:rsid w:val="004E2020"/>
    <w:rsid w:val="004E2025"/>
    <w:rsid w:val="004E2F7C"/>
    <w:rsid w:val="004E2FC3"/>
    <w:rsid w:val="004E3323"/>
    <w:rsid w:val="004E37BA"/>
    <w:rsid w:val="004E382C"/>
    <w:rsid w:val="004E397F"/>
    <w:rsid w:val="004E55ED"/>
    <w:rsid w:val="004E61B6"/>
    <w:rsid w:val="004E7CAB"/>
    <w:rsid w:val="004F294F"/>
    <w:rsid w:val="004F2B1F"/>
    <w:rsid w:val="004F2DA2"/>
    <w:rsid w:val="004F3D2D"/>
    <w:rsid w:val="004F511A"/>
    <w:rsid w:val="004F5FC4"/>
    <w:rsid w:val="004F6144"/>
    <w:rsid w:val="004F6C55"/>
    <w:rsid w:val="004F70D4"/>
    <w:rsid w:val="00500449"/>
    <w:rsid w:val="005005DE"/>
    <w:rsid w:val="005005FB"/>
    <w:rsid w:val="00500856"/>
    <w:rsid w:val="0050176E"/>
    <w:rsid w:val="0050361C"/>
    <w:rsid w:val="0050407F"/>
    <w:rsid w:val="0050549F"/>
    <w:rsid w:val="00505C28"/>
    <w:rsid w:val="00506330"/>
    <w:rsid w:val="005069E1"/>
    <w:rsid w:val="00506ADD"/>
    <w:rsid w:val="005072FE"/>
    <w:rsid w:val="00507301"/>
    <w:rsid w:val="005110DD"/>
    <w:rsid w:val="00511AFC"/>
    <w:rsid w:val="00511CE2"/>
    <w:rsid w:val="00512525"/>
    <w:rsid w:val="00512CA1"/>
    <w:rsid w:val="0051354F"/>
    <w:rsid w:val="00514F87"/>
    <w:rsid w:val="00514FE4"/>
    <w:rsid w:val="0051519E"/>
    <w:rsid w:val="00515307"/>
    <w:rsid w:val="0051579B"/>
    <w:rsid w:val="005157F1"/>
    <w:rsid w:val="00515B92"/>
    <w:rsid w:val="00516F29"/>
    <w:rsid w:val="005173F1"/>
    <w:rsid w:val="00517BA8"/>
    <w:rsid w:val="005206EF"/>
    <w:rsid w:val="00521819"/>
    <w:rsid w:val="00522202"/>
    <w:rsid w:val="0052303B"/>
    <w:rsid w:val="00523275"/>
    <w:rsid w:val="00524C52"/>
    <w:rsid w:val="00525D00"/>
    <w:rsid w:val="00527F86"/>
    <w:rsid w:val="005306AA"/>
    <w:rsid w:val="00530AAE"/>
    <w:rsid w:val="0053108E"/>
    <w:rsid w:val="005310E5"/>
    <w:rsid w:val="005317F9"/>
    <w:rsid w:val="00532822"/>
    <w:rsid w:val="00532C97"/>
    <w:rsid w:val="00533504"/>
    <w:rsid w:val="0053362D"/>
    <w:rsid w:val="005342FC"/>
    <w:rsid w:val="00534C1C"/>
    <w:rsid w:val="00534F42"/>
    <w:rsid w:val="005357BA"/>
    <w:rsid w:val="00535C34"/>
    <w:rsid w:val="00536694"/>
    <w:rsid w:val="00536FE7"/>
    <w:rsid w:val="00537196"/>
    <w:rsid w:val="0053739E"/>
    <w:rsid w:val="005373A2"/>
    <w:rsid w:val="005374C6"/>
    <w:rsid w:val="00542435"/>
    <w:rsid w:val="00542616"/>
    <w:rsid w:val="005427B1"/>
    <w:rsid w:val="00542C4F"/>
    <w:rsid w:val="005436F8"/>
    <w:rsid w:val="00543C66"/>
    <w:rsid w:val="00543ED5"/>
    <w:rsid w:val="00544142"/>
    <w:rsid w:val="005449F5"/>
    <w:rsid w:val="00544CE8"/>
    <w:rsid w:val="005457BC"/>
    <w:rsid w:val="00545AC7"/>
    <w:rsid w:val="00546346"/>
    <w:rsid w:val="0054749C"/>
    <w:rsid w:val="0054778B"/>
    <w:rsid w:val="00550793"/>
    <w:rsid w:val="0055101C"/>
    <w:rsid w:val="005514A2"/>
    <w:rsid w:val="00552216"/>
    <w:rsid w:val="00552726"/>
    <w:rsid w:val="00552CD5"/>
    <w:rsid w:val="0055328F"/>
    <w:rsid w:val="00554BAB"/>
    <w:rsid w:val="005559D8"/>
    <w:rsid w:val="00555ABE"/>
    <w:rsid w:val="00555DB3"/>
    <w:rsid w:val="00556317"/>
    <w:rsid w:val="00556E45"/>
    <w:rsid w:val="0056033F"/>
    <w:rsid w:val="005604AD"/>
    <w:rsid w:val="00560ECD"/>
    <w:rsid w:val="00560F34"/>
    <w:rsid w:val="00561401"/>
    <w:rsid w:val="00561598"/>
    <w:rsid w:val="00561651"/>
    <w:rsid w:val="005639FA"/>
    <w:rsid w:val="00563FEA"/>
    <w:rsid w:val="00564546"/>
    <w:rsid w:val="005649F8"/>
    <w:rsid w:val="005652F4"/>
    <w:rsid w:val="005661D5"/>
    <w:rsid w:val="00566D91"/>
    <w:rsid w:val="005672AE"/>
    <w:rsid w:val="00567E54"/>
    <w:rsid w:val="00570752"/>
    <w:rsid w:val="0057075D"/>
    <w:rsid w:val="00570F38"/>
    <w:rsid w:val="00571632"/>
    <w:rsid w:val="00571E73"/>
    <w:rsid w:val="00572C6E"/>
    <w:rsid w:val="00573A91"/>
    <w:rsid w:val="00574B92"/>
    <w:rsid w:val="00574D53"/>
    <w:rsid w:val="00575CF5"/>
    <w:rsid w:val="00575E94"/>
    <w:rsid w:val="00576C4B"/>
    <w:rsid w:val="00577111"/>
    <w:rsid w:val="00577A98"/>
    <w:rsid w:val="00581098"/>
    <w:rsid w:val="005815CD"/>
    <w:rsid w:val="005816E2"/>
    <w:rsid w:val="00581AF4"/>
    <w:rsid w:val="00581D89"/>
    <w:rsid w:val="00581FF6"/>
    <w:rsid w:val="00582459"/>
    <w:rsid w:val="005839A3"/>
    <w:rsid w:val="00584184"/>
    <w:rsid w:val="005846CB"/>
    <w:rsid w:val="0058471D"/>
    <w:rsid w:val="00584B8D"/>
    <w:rsid w:val="00584F34"/>
    <w:rsid w:val="00585A5F"/>
    <w:rsid w:val="00585C7C"/>
    <w:rsid w:val="005866B1"/>
    <w:rsid w:val="005868F0"/>
    <w:rsid w:val="00586E8F"/>
    <w:rsid w:val="00586F71"/>
    <w:rsid w:val="00586F76"/>
    <w:rsid w:val="005870CC"/>
    <w:rsid w:val="00587674"/>
    <w:rsid w:val="005909AB"/>
    <w:rsid w:val="005912DA"/>
    <w:rsid w:val="00591545"/>
    <w:rsid w:val="00591FF0"/>
    <w:rsid w:val="005921C7"/>
    <w:rsid w:val="00593270"/>
    <w:rsid w:val="00594651"/>
    <w:rsid w:val="00595138"/>
    <w:rsid w:val="0059570F"/>
    <w:rsid w:val="00595AE8"/>
    <w:rsid w:val="00595BF9"/>
    <w:rsid w:val="00596401"/>
    <w:rsid w:val="00597576"/>
    <w:rsid w:val="00597855"/>
    <w:rsid w:val="005A05C0"/>
    <w:rsid w:val="005A1365"/>
    <w:rsid w:val="005A1FA4"/>
    <w:rsid w:val="005A2DEC"/>
    <w:rsid w:val="005A2FA0"/>
    <w:rsid w:val="005A3691"/>
    <w:rsid w:val="005A4F8E"/>
    <w:rsid w:val="005A64FA"/>
    <w:rsid w:val="005A6F4C"/>
    <w:rsid w:val="005A6F8B"/>
    <w:rsid w:val="005A7286"/>
    <w:rsid w:val="005B0CCA"/>
    <w:rsid w:val="005B178A"/>
    <w:rsid w:val="005B1943"/>
    <w:rsid w:val="005B1B88"/>
    <w:rsid w:val="005B2265"/>
    <w:rsid w:val="005B40B3"/>
    <w:rsid w:val="005B4150"/>
    <w:rsid w:val="005B4307"/>
    <w:rsid w:val="005B4309"/>
    <w:rsid w:val="005B5414"/>
    <w:rsid w:val="005B5D10"/>
    <w:rsid w:val="005B6CE1"/>
    <w:rsid w:val="005B78EE"/>
    <w:rsid w:val="005B7B69"/>
    <w:rsid w:val="005B7F7C"/>
    <w:rsid w:val="005C3191"/>
    <w:rsid w:val="005C3380"/>
    <w:rsid w:val="005C418C"/>
    <w:rsid w:val="005C456B"/>
    <w:rsid w:val="005C52BF"/>
    <w:rsid w:val="005C5F22"/>
    <w:rsid w:val="005C671C"/>
    <w:rsid w:val="005C6DC6"/>
    <w:rsid w:val="005C7662"/>
    <w:rsid w:val="005C7D9A"/>
    <w:rsid w:val="005D1542"/>
    <w:rsid w:val="005D1956"/>
    <w:rsid w:val="005D2FEF"/>
    <w:rsid w:val="005D3E76"/>
    <w:rsid w:val="005D5679"/>
    <w:rsid w:val="005D5B73"/>
    <w:rsid w:val="005D6112"/>
    <w:rsid w:val="005D6C75"/>
    <w:rsid w:val="005E1C6C"/>
    <w:rsid w:val="005E288B"/>
    <w:rsid w:val="005E3311"/>
    <w:rsid w:val="005E478B"/>
    <w:rsid w:val="005E4A7B"/>
    <w:rsid w:val="005E4BE0"/>
    <w:rsid w:val="005E4BF4"/>
    <w:rsid w:val="005E5899"/>
    <w:rsid w:val="005E5E78"/>
    <w:rsid w:val="005E6445"/>
    <w:rsid w:val="005E6636"/>
    <w:rsid w:val="005E6CE9"/>
    <w:rsid w:val="005E6E8F"/>
    <w:rsid w:val="005E6EF1"/>
    <w:rsid w:val="005E7CB1"/>
    <w:rsid w:val="005E7D2C"/>
    <w:rsid w:val="005E7E02"/>
    <w:rsid w:val="005F03CB"/>
    <w:rsid w:val="005F1865"/>
    <w:rsid w:val="005F2AF8"/>
    <w:rsid w:val="005F3D4B"/>
    <w:rsid w:val="005F4666"/>
    <w:rsid w:val="005F79CA"/>
    <w:rsid w:val="005F7C23"/>
    <w:rsid w:val="006001AD"/>
    <w:rsid w:val="00600C28"/>
    <w:rsid w:val="00600CA5"/>
    <w:rsid w:val="00600D9E"/>
    <w:rsid w:val="00600FF7"/>
    <w:rsid w:val="00601017"/>
    <w:rsid w:val="0060140F"/>
    <w:rsid w:val="006016DE"/>
    <w:rsid w:val="006019C2"/>
    <w:rsid w:val="00601EEF"/>
    <w:rsid w:val="00602DAD"/>
    <w:rsid w:val="00602DEF"/>
    <w:rsid w:val="00603684"/>
    <w:rsid w:val="00604291"/>
    <w:rsid w:val="0060454A"/>
    <w:rsid w:val="006047AF"/>
    <w:rsid w:val="00605D59"/>
    <w:rsid w:val="00605DDA"/>
    <w:rsid w:val="00606295"/>
    <w:rsid w:val="006063B5"/>
    <w:rsid w:val="006069FB"/>
    <w:rsid w:val="00607936"/>
    <w:rsid w:val="00610666"/>
    <w:rsid w:val="0061096A"/>
    <w:rsid w:val="0061112F"/>
    <w:rsid w:val="00611247"/>
    <w:rsid w:val="006117E1"/>
    <w:rsid w:val="006121D5"/>
    <w:rsid w:val="00612F97"/>
    <w:rsid w:val="00612FBE"/>
    <w:rsid w:val="00613F7D"/>
    <w:rsid w:val="00614A84"/>
    <w:rsid w:val="00615D1A"/>
    <w:rsid w:val="0061636C"/>
    <w:rsid w:val="00616549"/>
    <w:rsid w:val="006167E2"/>
    <w:rsid w:val="00617E3D"/>
    <w:rsid w:val="00620274"/>
    <w:rsid w:val="00620570"/>
    <w:rsid w:val="00620648"/>
    <w:rsid w:val="00620AC0"/>
    <w:rsid w:val="00620FA0"/>
    <w:rsid w:val="00621D70"/>
    <w:rsid w:val="00621F56"/>
    <w:rsid w:val="0062283C"/>
    <w:rsid w:val="00622A5F"/>
    <w:rsid w:val="00625015"/>
    <w:rsid w:val="00626130"/>
    <w:rsid w:val="00626DA4"/>
    <w:rsid w:val="00627838"/>
    <w:rsid w:val="0063030C"/>
    <w:rsid w:val="00630648"/>
    <w:rsid w:val="00630745"/>
    <w:rsid w:val="006314BC"/>
    <w:rsid w:val="0063174F"/>
    <w:rsid w:val="00631A2A"/>
    <w:rsid w:val="00632373"/>
    <w:rsid w:val="006323C8"/>
    <w:rsid w:val="0063268F"/>
    <w:rsid w:val="00632A0E"/>
    <w:rsid w:val="00633B51"/>
    <w:rsid w:val="00633F21"/>
    <w:rsid w:val="00634DBE"/>
    <w:rsid w:val="00637603"/>
    <w:rsid w:val="00637BD0"/>
    <w:rsid w:val="00640F28"/>
    <w:rsid w:val="006418E9"/>
    <w:rsid w:val="0064217C"/>
    <w:rsid w:val="00642523"/>
    <w:rsid w:val="006426A5"/>
    <w:rsid w:val="00644304"/>
    <w:rsid w:val="006444D0"/>
    <w:rsid w:val="0064578F"/>
    <w:rsid w:val="00645998"/>
    <w:rsid w:val="006467CA"/>
    <w:rsid w:val="00646D81"/>
    <w:rsid w:val="00647EF7"/>
    <w:rsid w:val="00650117"/>
    <w:rsid w:val="00650126"/>
    <w:rsid w:val="00650A95"/>
    <w:rsid w:val="00651303"/>
    <w:rsid w:val="00652FB6"/>
    <w:rsid w:val="00653405"/>
    <w:rsid w:val="00653FBD"/>
    <w:rsid w:val="00654270"/>
    <w:rsid w:val="006542C8"/>
    <w:rsid w:val="00654565"/>
    <w:rsid w:val="00654B87"/>
    <w:rsid w:val="006558BA"/>
    <w:rsid w:val="006559AE"/>
    <w:rsid w:val="00655B4F"/>
    <w:rsid w:val="0065617E"/>
    <w:rsid w:val="00656A88"/>
    <w:rsid w:val="00656F70"/>
    <w:rsid w:val="00657E34"/>
    <w:rsid w:val="00657EF8"/>
    <w:rsid w:val="00660E41"/>
    <w:rsid w:val="00661129"/>
    <w:rsid w:val="00661C3F"/>
    <w:rsid w:val="0066294C"/>
    <w:rsid w:val="00662F6B"/>
    <w:rsid w:val="00663AA1"/>
    <w:rsid w:val="00663B62"/>
    <w:rsid w:val="00664275"/>
    <w:rsid w:val="00664D6E"/>
    <w:rsid w:val="00665372"/>
    <w:rsid w:val="00665CAC"/>
    <w:rsid w:val="00666129"/>
    <w:rsid w:val="00666893"/>
    <w:rsid w:val="006673B8"/>
    <w:rsid w:val="0066761B"/>
    <w:rsid w:val="00667E05"/>
    <w:rsid w:val="00670820"/>
    <w:rsid w:val="00670BC6"/>
    <w:rsid w:val="006710E2"/>
    <w:rsid w:val="006712F9"/>
    <w:rsid w:val="006714E1"/>
    <w:rsid w:val="00671C41"/>
    <w:rsid w:val="006720D5"/>
    <w:rsid w:val="0067282A"/>
    <w:rsid w:val="00673126"/>
    <w:rsid w:val="00673C8C"/>
    <w:rsid w:val="00674977"/>
    <w:rsid w:val="00674F93"/>
    <w:rsid w:val="00675980"/>
    <w:rsid w:val="00675981"/>
    <w:rsid w:val="00675C4E"/>
    <w:rsid w:val="00676430"/>
    <w:rsid w:val="00676B48"/>
    <w:rsid w:val="006772DD"/>
    <w:rsid w:val="0067780C"/>
    <w:rsid w:val="00681014"/>
    <w:rsid w:val="00681331"/>
    <w:rsid w:val="0068192B"/>
    <w:rsid w:val="00682B2C"/>
    <w:rsid w:val="006833E1"/>
    <w:rsid w:val="00683538"/>
    <w:rsid w:val="006839A5"/>
    <w:rsid w:val="00684237"/>
    <w:rsid w:val="006842D8"/>
    <w:rsid w:val="00684ADB"/>
    <w:rsid w:val="00685887"/>
    <w:rsid w:val="00685F23"/>
    <w:rsid w:val="0068675D"/>
    <w:rsid w:val="0068795E"/>
    <w:rsid w:val="00690369"/>
    <w:rsid w:val="00690775"/>
    <w:rsid w:val="006915D2"/>
    <w:rsid w:val="00691A15"/>
    <w:rsid w:val="0069445A"/>
    <w:rsid w:val="006948F2"/>
    <w:rsid w:val="006951A4"/>
    <w:rsid w:val="00697384"/>
    <w:rsid w:val="00697878"/>
    <w:rsid w:val="00697A53"/>
    <w:rsid w:val="006A1C88"/>
    <w:rsid w:val="006A2CA5"/>
    <w:rsid w:val="006A3487"/>
    <w:rsid w:val="006A3CDB"/>
    <w:rsid w:val="006A4D03"/>
    <w:rsid w:val="006A635D"/>
    <w:rsid w:val="006A6498"/>
    <w:rsid w:val="006A64EF"/>
    <w:rsid w:val="006A7E08"/>
    <w:rsid w:val="006A7ED5"/>
    <w:rsid w:val="006B2506"/>
    <w:rsid w:val="006B3611"/>
    <w:rsid w:val="006B3ADA"/>
    <w:rsid w:val="006B4653"/>
    <w:rsid w:val="006B4858"/>
    <w:rsid w:val="006B4E9D"/>
    <w:rsid w:val="006B54D7"/>
    <w:rsid w:val="006B5D02"/>
    <w:rsid w:val="006B628F"/>
    <w:rsid w:val="006B683A"/>
    <w:rsid w:val="006B6868"/>
    <w:rsid w:val="006B7734"/>
    <w:rsid w:val="006C00D3"/>
    <w:rsid w:val="006C111F"/>
    <w:rsid w:val="006C184B"/>
    <w:rsid w:val="006C1F49"/>
    <w:rsid w:val="006C2CD6"/>
    <w:rsid w:val="006C5C26"/>
    <w:rsid w:val="006C6FB4"/>
    <w:rsid w:val="006C71BB"/>
    <w:rsid w:val="006C775B"/>
    <w:rsid w:val="006C77E2"/>
    <w:rsid w:val="006C7A36"/>
    <w:rsid w:val="006C7A8E"/>
    <w:rsid w:val="006C7AD2"/>
    <w:rsid w:val="006C7EB3"/>
    <w:rsid w:val="006D025C"/>
    <w:rsid w:val="006D14F1"/>
    <w:rsid w:val="006D18F4"/>
    <w:rsid w:val="006D1905"/>
    <w:rsid w:val="006D2C88"/>
    <w:rsid w:val="006D330B"/>
    <w:rsid w:val="006D455C"/>
    <w:rsid w:val="006D5454"/>
    <w:rsid w:val="006D5949"/>
    <w:rsid w:val="006D65A6"/>
    <w:rsid w:val="006D67A2"/>
    <w:rsid w:val="006D7999"/>
    <w:rsid w:val="006E046A"/>
    <w:rsid w:val="006E1411"/>
    <w:rsid w:val="006E1FC3"/>
    <w:rsid w:val="006E2F8F"/>
    <w:rsid w:val="006E33DE"/>
    <w:rsid w:val="006E3A8F"/>
    <w:rsid w:val="006E3C78"/>
    <w:rsid w:val="006E3EC6"/>
    <w:rsid w:val="006E46CA"/>
    <w:rsid w:val="006E48A8"/>
    <w:rsid w:val="006E516F"/>
    <w:rsid w:val="006E55A9"/>
    <w:rsid w:val="006E59D9"/>
    <w:rsid w:val="006E5B87"/>
    <w:rsid w:val="006E5DF8"/>
    <w:rsid w:val="006E607E"/>
    <w:rsid w:val="006E67DC"/>
    <w:rsid w:val="006E6DD5"/>
    <w:rsid w:val="006E7A07"/>
    <w:rsid w:val="006E7EDB"/>
    <w:rsid w:val="006F0B62"/>
    <w:rsid w:val="006F1D07"/>
    <w:rsid w:val="006F2A93"/>
    <w:rsid w:val="006F2F86"/>
    <w:rsid w:val="006F32B9"/>
    <w:rsid w:val="006F36A9"/>
    <w:rsid w:val="006F3B63"/>
    <w:rsid w:val="006F3BAD"/>
    <w:rsid w:val="006F3C99"/>
    <w:rsid w:val="006F601B"/>
    <w:rsid w:val="006F7BAF"/>
    <w:rsid w:val="0070021A"/>
    <w:rsid w:val="00700CA6"/>
    <w:rsid w:val="00700E76"/>
    <w:rsid w:val="007018BC"/>
    <w:rsid w:val="00701D7E"/>
    <w:rsid w:val="007027BF"/>
    <w:rsid w:val="00703777"/>
    <w:rsid w:val="007060BE"/>
    <w:rsid w:val="00706896"/>
    <w:rsid w:val="00706A79"/>
    <w:rsid w:val="00707538"/>
    <w:rsid w:val="00707B6F"/>
    <w:rsid w:val="00707F08"/>
    <w:rsid w:val="0071140E"/>
    <w:rsid w:val="007130B5"/>
    <w:rsid w:val="00715A8F"/>
    <w:rsid w:val="00715DFB"/>
    <w:rsid w:val="00715FAC"/>
    <w:rsid w:val="00716199"/>
    <w:rsid w:val="007176AE"/>
    <w:rsid w:val="0072092D"/>
    <w:rsid w:val="00721365"/>
    <w:rsid w:val="00721747"/>
    <w:rsid w:val="0072255E"/>
    <w:rsid w:val="00723636"/>
    <w:rsid w:val="0072378D"/>
    <w:rsid w:val="00724CA2"/>
    <w:rsid w:val="00725D09"/>
    <w:rsid w:val="00726208"/>
    <w:rsid w:val="00726DAE"/>
    <w:rsid w:val="0072705E"/>
    <w:rsid w:val="007276AD"/>
    <w:rsid w:val="00727E81"/>
    <w:rsid w:val="007306A2"/>
    <w:rsid w:val="00730B4D"/>
    <w:rsid w:val="007310CA"/>
    <w:rsid w:val="007312B0"/>
    <w:rsid w:val="00731D35"/>
    <w:rsid w:val="00732067"/>
    <w:rsid w:val="00732118"/>
    <w:rsid w:val="0073280B"/>
    <w:rsid w:val="00732E40"/>
    <w:rsid w:val="007369B3"/>
    <w:rsid w:val="00736A14"/>
    <w:rsid w:val="00736F79"/>
    <w:rsid w:val="00737027"/>
    <w:rsid w:val="0073795E"/>
    <w:rsid w:val="0074044E"/>
    <w:rsid w:val="0074064C"/>
    <w:rsid w:val="007406EA"/>
    <w:rsid w:val="00740D2B"/>
    <w:rsid w:val="00740DC0"/>
    <w:rsid w:val="00741C52"/>
    <w:rsid w:val="00741DD9"/>
    <w:rsid w:val="00741F6A"/>
    <w:rsid w:val="00742614"/>
    <w:rsid w:val="00742FC4"/>
    <w:rsid w:val="00744084"/>
    <w:rsid w:val="007451E8"/>
    <w:rsid w:val="007453DD"/>
    <w:rsid w:val="00746239"/>
    <w:rsid w:val="00747392"/>
    <w:rsid w:val="00747728"/>
    <w:rsid w:val="007502CE"/>
    <w:rsid w:val="007504D0"/>
    <w:rsid w:val="007508B7"/>
    <w:rsid w:val="007510D5"/>
    <w:rsid w:val="00751255"/>
    <w:rsid w:val="00751B1E"/>
    <w:rsid w:val="00751DCD"/>
    <w:rsid w:val="007530BE"/>
    <w:rsid w:val="0075357E"/>
    <w:rsid w:val="00753738"/>
    <w:rsid w:val="00753B08"/>
    <w:rsid w:val="00753EB5"/>
    <w:rsid w:val="0075461D"/>
    <w:rsid w:val="00754D31"/>
    <w:rsid w:val="00755B7C"/>
    <w:rsid w:val="00755F32"/>
    <w:rsid w:val="007572A5"/>
    <w:rsid w:val="00757777"/>
    <w:rsid w:val="00757D54"/>
    <w:rsid w:val="00760C16"/>
    <w:rsid w:val="00761599"/>
    <w:rsid w:val="00761BCA"/>
    <w:rsid w:val="00761F00"/>
    <w:rsid w:val="00762855"/>
    <w:rsid w:val="00763288"/>
    <w:rsid w:val="00763771"/>
    <w:rsid w:val="00763B0D"/>
    <w:rsid w:val="007640A1"/>
    <w:rsid w:val="007641FB"/>
    <w:rsid w:val="00764764"/>
    <w:rsid w:val="00764825"/>
    <w:rsid w:val="00765099"/>
    <w:rsid w:val="00765246"/>
    <w:rsid w:val="007654F4"/>
    <w:rsid w:val="00765E90"/>
    <w:rsid w:val="00765F02"/>
    <w:rsid w:val="00766D05"/>
    <w:rsid w:val="00766E74"/>
    <w:rsid w:val="007702AD"/>
    <w:rsid w:val="00770383"/>
    <w:rsid w:val="00771B20"/>
    <w:rsid w:val="00771E76"/>
    <w:rsid w:val="00772320"/>
    <w:rsid w:val="00772C29"/>
    <w:rsid w:val="00773153"/>
    <w:rsid w:val="00773887"/>
    <w:rsid w:val="00773F44"/>
    <w:rsid w:val="007749FE"/>
    <w:rsid w:val="00774D6B"/>
    <w:rsid w:val="00775564"/>
    <w:rsid w:val="0077625B"/>
    <w:rsid w:val="0077700F"/>
    <w:rsid w:val="00777454"/>
    <w:rsid w:val="007816B2"/>
    <w:rsid w:val="00781C9B"/>
    <w:rsid w:val="00781D3C"/>
    <w:rsid w:val="00782A71"/>
    <w:rsid w:val="00782C4C"/>
    <w:rsid w:val="0078307E"/>
    <w:rsid w:val="00783BF9"/>
    <w:rsid w:val="007846D1"/>
    <w:rsid w:val="00784C42"/>
    <w:rsid w:val="0078520A"/>
    <w:rsid w:val="007854EA"/>
    <w:rsid w:val="007862B7"/>
    <w:rsid w:val="00786F02"/>
    <w:rsid w:val="007872E3"/>
    <w:rsid w:val="00787633"/>
    <w:rsid w:val="007879D8"/>
    <w:rsid w:val="00787D3B"/>
    <w:rsid w:val="0079088F"/>
    <w:rsid w:val="00790A80"/>
    <w:rsid w:val="00791B12"/>
    <w:rsid w:val="00791E49"/>
    <w:rsid w:val="00792576"/>
    <w:rsid w:val="00792AF8"/>
    <w:rsid w:val="00792C50"/>
    <w:rsid w:val="00792E5B"/>
    <w:rsid w:val="00792F79"/>
    <w:rsid w:val="00793786"/>
    <w:rsid w:val="00793CD2"/>
    <w:rsid w:val="00793E99"/>
    <w:rsid w:val="0079441C"/>
    <w:rsid w:val="00794E09"/>
    <w:rsid w:val="00795201"/>
    <w:rsid w:val="00795481"/>
    <w:rsid w:val="0079641F"/>
    <w:rsid w:val="007967AE"/>
    <w:rsid w:val="00796852"/>
    <w:rsid w:val="00796DF8"/>
    <w:rsid w:val="007A0552"/>
    <w:rsid w:val="007A0E0F"/>
    <w:rsid w:val="007A1F8F"/>
    <w:rsid w:val="007A29A4"/>
    <w:rsid w:val="007A34BD"/>
    <w:rsid w:val="007A4904"/>
    <w:rsid w:val="007A4B6F"/>
    <w:rsid w:val="007A62CC"/>
    <w:rsid w:val="007B040A"/>
    <w:rsid w:val="007B04AC"/>
    <w:rsid w:val="007B23EE"/>
    <w:rsid w:val="007B27CE"/>
    <w:rsid w:val="007B2C40"/>
    <w:rsid w:val="007B43CB"/>
    <w:rsid w:val="007B44AD"/>
    <w:rsid w:val="007B48E0"/>
    <w:rsid w:val="007B4F94"/>
    <w:rsid w:val="007B5686"/>
    <w:rsid w:val="007B56D0"/>
    <w:rsid w:val="007B588D"/>
    <w:rsid w:val="007C0B9D"/>
    <w:rsid w:val="007C148E"/>
    <w:rsid w:val="007C163D"/>
    <w:rsid w:val="007C1D69"/>
    <w:rsid w:val="007C1F4D"/>
    <w:rsid w:val="007C49FB"/>
    <w:rsid w:val="007C52C2"/>
    <w:rsid w:val="007C5774"/>
    <w:rsid w:val="007C5F60"/>
    <w:rsid w:val="007C6ED2"/>
    <w:rsid w:val="007C774D"/>
    <w:rsid w:val="007D03A5"/>
    <w:rsid w:val="007D0790"/>
    <w:rsid w:val="007D1405"/>
    <w:rsid w:val="007D1B1A"/>
    <w:rsid w:val="007D273C"/>
    <w:rsid w:val="007D2ED5"/>
    <w:rsid w:val="007D375D"/>
    <w:rsid w:val="007D3AD3"/>
    <w:rsid w:val="007D4247"/>
    <w:rsid w:val="007D436E"/>
    <w:rsid w:val="007D4B03"/>
    <w:rsid w:val="007D4C43"/>
    <w:rsid w:val="007D4E64"/>
    <w:rsid w:val="007D56D2"/>
    <w:rsid w:val="007D62E2"/>
    <w:rsid w:val="007D6B4A"/>
    <w:rsid w:val="007D74AF"/>
    <w:rsid w:val="007E0606"/>
    <w:rsid w:val="007E117B"/>
    <w:rsid w:val="007E1EA9"/>
    <w:rsid w:val="007E210C"/>
    <w:rsid w:val="007E254E"/>
    <w:rsid w:val="007E38B1"/>
    <w:rsid w:val="007E4E31"/>
    <w:rsid w:val="007E4F4B"/>
    <w:rsid w:val="007E54AD"/>
    <w:rsid w:val="007E5A26"/>
    <w:rsid w:val="007E5A73"/>
    <w:rsid w:val="007E6235"/>
    <w:rsid w:val="007F00E4"/>
    <w:rsid w:val="007F0A26"/>
    <w:rsid w:val="007F0FDB"/>
    <w:rsid w:val="007F0FE7"/>
    <w:rsid w:val="007F1017"/>
    <w:rsid w:val="007F19DE"/>
    <w:rsid w:val="007F2210"/>
    <w:rsid w:val="007F266F"/>
    <w:rsid w:val="007F28FF"/>
    <w:rsid w:val="007F2C1C"/>
    <w:rsid w:val="007F3360"/>
    <w:rsid w:val="007F3377"/>
    <w:rsid w:val="007F4A4D"/>
    <w:rsid w:val="007F54D4"/>
    <w:rsid w:val="007F5708"/>
    <w:rsid w:val="007F6B7F"/>
    <w:rsid w:val="007F6D4D"/>
    <w:rsid w:val="007F73A4"/>
    <w:rsid w:val="007F745A"/>
    <w:rsid w:val="007F76F2"/>
    <w:rsid w:val="007F7771"/>
    <w:rsid w:val="007F78F8"/>
    <w:rsid w:val="008010DB"/>
    <w:rsid w:val="00801555"/>
    <w:rsid w:val="00801ED2"/>
    <w:rsid w:val="00802336"/>
    <w:rsid w:val="008027BB"/>
    <w:rsid w:val="00802C12"/>
    <w:rsid w:val="00802D29"/>
    <w:rsid w:val="00802FE8"/>
    <w:rsid w:val="0080300A"/>
    <w:rsid w:val="0080402D"/>
    <w:rsid w:val="0080579E"/>
    <w:rsid w:val="00805AB2"/>
    <w:rsid w:val="00807032"/>
    <w:rsid w:val="00811CE0"/>
    <w:rsid w:val="0081252B"/>
    <w:rsid w:val="0081372E"/>
    <w:rsid w:val="00814228"/>
    <w:rsid w:val="00814385"/>
    <w:rsid w:val="00816496"/>
    <w:rsid w:val="00816B40"/>
    <w:rsid w:val="00816FE9"/>
    <w:rsid w:val="00820DEE"/>
    <w:rsid w:val="00820E85"/>
    <w:rsid w:val="00821852"/>
    <w:rsid w:val="008218CA"/>
    <w:rsid w:val="00821A41"/>
    <w:rsid w:val="00821BCD"/>
    <w:rsid w:val="00822240"/>
    <w:rsid w:val="00822517"/>
    <w:rsid w:val="00823C4E"/>
    <w:rsid w:val="00824747"/>
    <w:rsid w:val="0082494A"/>
    <w:rsid w:val="00825134"/>
    <w:rsid w:val="0082545B"/>
    <w:rsid w:val="00825CF0"/>
    <w:rsid w:val="008260C7"/>
    <w:rsid w:val="0082671E"/>
    <w:rsid w:val="00831EBA"/>
    <w:rsid w:val="00832F30"/>
    <w:rsid w:val="00833376"/>
    <w:rsid w:val="00833FC4"/>
    <w:rsid w:val="00835040"/>
    <w:rsid w:val="008356B8"/>
    <w:rsid w:val="0083606E"/>
    <w:rsid w:val="008366F3"/>
    <w:rsid w:val="00836789"/>
    <w:rsid w:val="00836A48"/>
    <w:rsid w:val="0083741B"/>
    <w:rsid w:val="00837ADE"/>
    <w:rsid w:val="00837CA5"/>
    <w:rsid w:val="00840194"/>
    <w:rsid w:val="00840731"/>
    <w:rsid w:val="008425AF"/>
    <w:rsid w:val="00844CEB"/>
    <w:rsid w:val="00844F89"/>
    <w:rsid w:val="008450CE"/>
    <w:rsid w:val="008453E3"/>
    <w:rsid w:val="00846733"/>
    <w:rsid w:val="008467E4"/>
    <w:rsid w:val="00847331"/>
    <w:rsid w:val="00847447"/>
    <w:rsid w:val="00850849"/>
    <w:rsid w:val="00850FC5"/>
    <w:rsid w:val="008511DC"/>
    <w:rsid w:val="0085132A"/>
    <w:rsid w:val="00851983"/>
    <w:rsid w:val="008520CF"/>
    <w:rsid w:val="00852804"/>
    <w:rsid w:val="00853D4D"/>
    <w:rsid w:val="00854280"/>
    <w:rsid w:val="00854792"/>
    <w:rsid w:val="008549EE"/>
    <w:rsid w:val="00854A15"/>
    <w:rsid w:val="00855127"/>
    <w:rsid w:val="008565DD"/>
    <w:rsid w:val="008566FD"/>
    <w:rsid w:val="008567B0"/>
    <w:rsid w:val="00856F3E"/>
    <w:rsid w:val="00857AD6"/>
    <w:rsid w:val="00857C7D"/>
    <w:rsid w:val="00857EB6"/>
    <w:rsid w:val="00860A5D"/>
    <w:rsid w:val="00861057"/>
    <w:rsid w:val="008627EF"/>
    <w:rsid w:val="008629CB"/>
    <w:rsid w:val="00862F11"/>
    <w:rsid w:val="008637DF"/>
    <w:rsid w:val="00864789"/>
    <w:rsid w:val="00864BF1"/>
    <w:rsid w:val="0086661D"/>
    <w:rsid w:val="00866CD9"/>
    <w:rsid w:val="008676AA"/>
    <w:rsid w:val="008705AE"/>
    <w:rsid w:val="0087064B"/>
    <w:rsid w:val="00871A62"/>
    <w:rsid w:val="008730DA"/>
    <w:rsid w:val="008736BC"/>
    <w:rsid w:val="0087376F"/>
    <w:rsid w:val="00873AA5"/>
    <w:rsid w:val="00874AE6"/>
    <w:rsid w:val="00874D5C"/>
    <w:rsid w:val="00876A8A"/>
    <w:rsid w:val="00876F4A"/>
    <w:rsid w:val="008801AD"/>
    <w:rsid w:val="00880A44"/>
    <w:rsid w:val="008829BD"/>
    <w:rsid w:val="00882AAA"/>
    <w:rsid w:val="008839AA"/>
    <w:rsid w:val="00883BBE"/>
    <w:rsid w:val="00883C62"/>
    <w:rsid w:val="00883F4D"/>
    <w:rsid w:val="008846A4"/>
    <w:rsid w:val="0088498A"/>
    <w:rsid w:val="00884E58"/>
    <w:rsid w:val="008851D6"/>
    <w:rsid w:val="008858D4"/>
    <w:rsid w:val="00885DC4"/>
    <w:rsid w:val="00885EBC"/>
    <w:rsid w:val="008860D5"/>
    <w:rsid w:val="00886353"/>
    <w:rsid w:val="00886779"/>
    <w:rsid w:val="0088697A"/>
    <w:rsid w:val="00886DAA"/>
    <w:rsid w:val="00887AF9"/>
    <w:rsid w:val="00890F5F"/>
    <w:rsid w:val="00891A6D"/>
    <w:rsid w:val="008926C3"/>
    <w:rsid w:val="00892C3C"/>
    <w:rsid w:val="0089358E"/>
    <w:rsid w:val="00893E2F"/>
    <w:rsid w:val="008948B7"/>
    <w:rsid w:val="00895FD8"/>
    <w:rsid w:val="008A01C3"/>
    <w:rsid w:val="008A0B76"/>
    <w:rsid w:val="008A13F8"/>
    <w:rsid w:val="008A2233"/>
    <w:rsid w:val="008A26DF"/>
    <w:rsid w:val="008A2BEB"/>
    <w:rsid w:val="008A3C9F"/>
    <w:rsid w:val="008A4224"/>
    <w:rsid w:val="008A4282"/>
    <w:rsid w:val="008A4404"/>
    <w:rsid w:val="008A4A76"/>
    <w:rsid w:val="008A4BF2"/>
    <w:rsid w:val="008A694E"/>
    <w:rsid w:val="008A69DD"/>
    <w:rsid w:val="008A6A74"/>
    <w:rsid w:val="008A6C8A"/>
    <w:rsid w:val="008A6F91"/>
    <w:rsid w:val="008B0722"/>
    <w:rsid w:val="008B0E3E"/>
    <w:rsid w:val="008B12F9"/>
    <w:rsid w:val="008B1664"/>
    <w:rsid w:val="008B1785"/>
    <w:rsid w:val="008B1AF5"/>
    <w:rsid w:val="008B465B"/>
    <w:rsid w:val="008B5916"/>
    <w:rsid w:val="008B6A18"/>
    <w:rsid w:val="008B6F52"/>
    <w:rsid w:val="008B708E"/>
    <w:rsid w:val="008B79D8"/>
    <w:rsid w:val="008C042E"/>
    <w:rsid w:val="008C0473"/>
    <w:rsid w:val="008C097B"/>
    <w:rsid w:val="008C1595"/>
    <w:rsid w:val="008C1E88"/>
    <w:rsid w:val="008C2845"/>
    <w:rsid w:val="008C2EAE"/>
    <w:rsid w:val="008C50F0"/>
    <w:rsid w:val="008C5503"/>
    <w:rsid w:val="008C6481"/>
    <w:rsid w:val="008C6F7C"/>
    <w:rsid w:val="008C75FB"/>
    <w:rsid w:val="008C795C"/>
    <w:rsid w:val="008D085B"/>
    <w:rsid w:val="008D1BE6"/>
    <w:rsid w:val="008D233A"/>
    <w:rsid w:val="008D24A7"/>
    <w:rsid w:val="008D2E6B"/>
    <w:rsid w:val="008D32A6"/>
    <w:rsid w:val="008D39C5"/>
    <w:rsid w:val="008D3F96"/>
    <w:rsid w:val="008D4554"/>
    <w:rsid w:val="008D458E"/>
    <w:rsid w:val="008D50D7"/>
    <w:rsid w:val="008D575C"/>
    <w:rsid w:val="008D5CB1"/>
    <w:rsid w:val="008D691A"/>
    <w:rsid w:val="008D69CE"/>
    <w:rsid w:val="008D6AB3"/>
    <w:rsid w:val="008D7563"/>
    <w:rsid w:val="008D7DDE"/>
    <w:rsid w:val="008E015D"/>
    <w:rsid w:val="008E027B"/>
    <w:rsid w:val="008E0984"/>
    <w:rsid w:val="008E0A7A"/>
    <w:rsid w:val="008E0B3D"/>
    <w:rsid w:val="008E114F"/>
    <w:rsid w:val="008E121E"/>
    <w:rsid w:val="008E220F"/>
    <w:rsid w:val="008E26F6"/>
    <w:rsid w:val="008E314D"/>
    <w:rsid w:val="008E33AF"/>
    <w:rsid w:val="008E39C1"/>
    <w:rsid w:val="008E43CC"/>
    <w:rsid w:val="008E4A70"/>
    <w:rsid w:val="008E4C01"/>
    <w:rsid w:val="008E4DF1"/>
    <w:rsid w:val="008E5549"/>
    <w:rsid w:val="008E5A14"/>
    <w:rsid w:val="008E6C32"/>
    <w:rsid w:val="008E6C59"/>
    <w:rsid w:val="008E6E08"/>
    <w:rsid w:val="008E7850"/>
    <w:rsid w:val="008E7AAB"/>
    <w:rsid w:val="008E7D60"/>
    <w:rsid w:val="008F037C"/>
    <w:rsid w:val="008F08A1"/>
    <w:rsid w:val="008F0D56"/>
    <w:rsid w:val="008F12A3"/>
    <w:rsid w:val="008F141D"/>
    <w:rsid w:val="008F1974"/>
    <w:rsid w:val="008F4229"/>
    <w:rsid w:val="008F43E9"/>
    <w:rsid w:val="008F4BBB"/>
    <w:rsid w:val="008F5FF7"/>
    <w:rsid w:val="008F6600"/>
    <w:rsid w:val="008F6BD9"/>
    <w:rsid w:val="008F6C2C"/>
    <w:rsid w:val="00900189"/>
    <w:rsid w:val="00900B25"/>
    <w:rsid w:val="009018F6"/>
    <w:rsid w:val="00901D35"/>
    <w:rsid w:val="00901DE7"/>
    <w:rsid w:val="00902100"/>
    <w:rsid w:val="00902265"/>
    <w:rsid w:val="00902CDB"/>
    <w:rsid w:val="00903CC9"/>
    <w:rsid w:val="009045E4"/>
    <w:rsid w:val="00904B21"/>
    <w:rsid w:val="00904E7D"/>
    <w:rsid w:val="00907179"/>
    <w:rsid w:val="0091017F"/>
    <w:rsid w:val="009152DD"/>
    <w:rsid w:val="00916774"/>
    <w:rsid w:val="00916B4D"/>
    <w:rsid w:val="00916B59"/>
    <w:rsid w:val="00917D44"/>
    <w:rsid w:val="0092028A"/>
    <w:rsid w:val="00920B3B"/>
    <w:rsid w:val="00921B4A"/>
    <w:rsid w:val="00922261"/>
    <w:rsid w:val="009247DC"/>
    <w:rsid w:val="00924BF8"/>
    <w:rsid w:val="00925556"/>
    <w:rsid w:val="0092561D"/>
    <w:rsid w:val="0092573F"/>
    <w:rsid w:val="00925F1F"/>
    <w:rsid w:val="0092660F"/>
    <w:rsid w:val="009267C3"/>
    <w:rsid w:val="00926848"/>
    <w:rsid w:val="00927562"/>
    <w:rsid w:val="0092761E"/>
    <w:rsid w:val="00927C90"/>
    <w:rsid w:val="009308E7"/>
    <w:rsid w:val="00931043"/>
    <w:rsid w:val="009326D3"/>
    <w:rsid w:val="00933D14"/>
    <w:rsid w:val="009350EB"/>
    <w:rsid w:val="00935D71"/>
    <w:rsid w:val="00936ACD"/>
    <w:rsid w:val="009378B0"/>
    <w:rsid w:val="00937928"/>
    <w:rsid w:val="00937B00"/>
    <w:rsid w:val="00937C0A"/>
    <w:rsid w:val="00940067"/>
    <w:rsid w:val="00940B94"/>
    <w:rsid w:val="00941696"/>
    <w:rsid w:val="00941771"/>
    <w:rsid w:val="00942B5A"/>
    <w:rsid w:val="00943835"/>
    <w:rsid w:val="00943C15"/>
    <w:rsid w:val="00943F33"/>
    <w:rsid w:val="00944F17"/>
    <w:rsid w:val="009455FE"/>
    <w:rsid w:val="009457EA"/>
    <w:rsid w:val="00946373"/>
    <w:rsid w:val="009465D6"/>
    <w:rsid w:val="00946F8E"/>
    <w:rsid w:val="00947447"/>
    <w:rsid w:val="00950269"/>
    <w:rsid w:val="00950418"/>
    <w:rsid w:val="009515F6"/>
    <w:rsid w:val="009516CE"/>
    <w:rsid w:val="0095254E"/>
    <w:rsid w:val="0095268D"/>
    <w:rsid w:val="009535FD"/>
    <w:rsid w:val="00954403"/>
    <w:rsid w:val="00954CA8"/>
    <w:rsid w:val="00954E93"/>
    <w:rsid w:val="00954EED"/>
    <w:rsid w:val="00955097"/>
    <w:rsid w:val="00955774"/>
    <w:rsid w:val="0095593B"/>
    <w:rsid w:val="00955A63"/>
    <w:rsid w:val="00955DB1"/>
    <w:rsid w:val="009568B2"/>
    <w:rsid w:val="00956A3F"/>
    <w:rsid w:val="00956BD8"/>
    <w:rsid w:val="009573C2"/>
    <w:rsid w:val="00957CF4"/>
    <w:rsid w:val="00960E3A"/>
    <w:rsid w:val="00961552"/>
    <w:rsid w:val="0096199C"/>
    <w:rsid w:val="00961B1D"/>
    <w:rsid w:val="00962380"/>
    <w:rsid w:val="009628BB"/>
    <w:rsid w:val="009631B3"/>
    <w:rsid w:val="009640D2"/>
    <w:rsid w:val="00964F1B"/>
    <w:rsid w:val="009655BA"/>
    <w:rsid w:val="00965F20"/>
    <w:rsid w:val="00966BCE"/>
    <w:rsid w:val="00966C1B"/>
    <w:rsid w:val="00967066"/>
    <w:rsid w:val="009674D8"/>
    <w:rsid w:val="00967F93"/>
    <w:rsid w:val="00970203"/>
    <w:rsid w:val="009723C8"/>
    <w:rsid w:val="009729C3"/>
    <w:rsid w:val="00972D6B"/>
    <w:rsid w:val="00973720"/>
    <w:rsid w:val="00973E96"/>
    <w:rsid w:val="00974A1F"/>
    <w:rsid w:val="00974F83"/>
    <w:rsid w:val="00975109"/>
    <w:rsid w:val="00975223"/>
    <w:rsid w:val="009764A8"/>
    <w:rsid w:val="009771D4"/>
    <w:rsid w:val="00977761"/>
    <w:rsid w:val="00977858"/>
    <w:rsid w:val="00977AF4"/>
    <w:rsid w:val="009816CA"/>
    <w:rsid w:val="009821B3"/>
    <w:rsid w:val="009822F8"/>
    <w:rsid w:val="00982F79"/>
    <w:rsid w:val="00983493"/>
    <w:rsid w:val="0098350E"/>
    <w:rsid w:val="0098388B"/>
    <w:rsid w:val="00983CD9"/>
    <w:rsid w:val="009843B5"/>
    <w:rsid w:val="0098442F"/>
    <w:rsid w:val="00985B05"/>
    <w:rsid w:val="0098670E"/>
    <w:rsid w:val="009872B7"/>
    <w:rsid w:val="009906FC"/>
    <w:rsid w:val="00991698"/>
    <w:rsid w:val="00991BE6"/>
    <w:rsid w:val="00991C5E"/>
    <w:rsid w:val="00993014"/>
    <w:rsid w:val="00993241"/>
    <w:rsid w:val="00993952"/>
    <w:rsid w:val="00993C32"/>
    <w:rsid w:val="00993C63"/>
    <w:rsid w:val="00993D82"/>
    <w:rsid w:val="009945EC"/>
    <w:rsid w:val="00994B82"/>
    <w:rsid w:val="0099610F"/>
    <w:rsid w:val="0099656F"/>
    <w:rsid w:val="00996A35"/>
    <w:rsid w:val="00997140"/>
    <w:rsid w:val="0099796F"/>
    <w:rsid w:val="009A046E"/>
    <w:rsid w:val="009A06F1"/>
    <w:rsid w:val="009A15F5"/>
    <w:rsid w:val="009A170A"/>
    <w:rsid w:val="009A1D78"/>
    <w:rsid w:val="009A2093"/>
    <w:rsid w:val="009A241F"/>
    <w:rsid w:val="009A37C2"/>
    <w:rsid w:val="009A41BB"/>
    <w:rsid w:val="009A4272"/>
    <w:rsid w:val="009A4CE9"/>
    <w:rsid w:val="009A5539"/>
    <w:rsid w:val="009A5F49"/>
    <w:rsid w:val="009A604F"/>
    <w:rsid w:val="009A63A5"/>
    <w:rsid w:val="009A6A64"/>
    <w:rsid w:val="009A712F"/>
    <w:rsid w:val="009A7B1B"/>
    <w:rsid w:val="009A7B77"/>
    <w:rsid w:val="009A7DF3"/>
    <w:rsid w:val="009B0117"/>
    <w:rsid w:val="009B0124"/>
    <w:rsid w:val="009B0D5A"/>
    <w:rsid w:val="009B0DC9"/>
    <w:rsid w:val="009B18D6"/>
    <w:rsid w:val="009B1B04"/>
    <w:rsid w:val="009B2281"/>
    <w:rsid w:val="009B2BB2"/>
    <w:rsid w:val="009B460C"/>
    <w:rsid w:val="009B46B7"/>
    <w:rsid w:val="009B541B"/>
    <w:rsid w:val="009B5656"/>
    <w:rsid w:val="009B6972"/>
    <w:rsid w:val="009B6F7B"/>
    <w:rsid w:val="009B733E"/>
    <w:rsid w:val="009B78F6"/>
    <w:rsid w:val="009B7B24"/>
    <w:rsid w:val="009C0B71"/>
    <w:rsid w:val="009C107F"/>
    <w:rsid w:val="009C1339"/>
    <w:rsid w:val="009C185A"/>
    <w:rsid w:val="009C1E33"/>
    <w:rsid w:val="009C1F3C"/>
    <w:rsid w:val="009C3514"/>
    <w:rsid w:val="009C5B46"/>
    <w:rsid w:val="009C668D"/>
    <w:rsid w:val="009D033E"/>
    <w:rsid w:val="009D08AF"/>
    <w:rsid w:val="009D0F2A"/>
    <w:rsid w:val="009D1296"/>
    <w:rsid w:val="009D19EE"/>
    <w:rsid w:val="009D2279"/>
    <w:rsid w:val="009D511E"/>
    <w:rsid w:val="009D5DAB"/>
    <w:rsid w:val="009D64E1"/>
    <w:rsid w:val="009D6BE2"/>
    <w:rsid w:val="009D7624"/>
    <w:rsid w:val="009E024F"/>
    <w:rsid w:val="009E086D"/>
    <w:rsid w:val="009E0C36"/>
    <w:rsid w:val="009E108D"/>
    <w:rsid w:val="009E1D2D"/>
    <w:rsid w:val="009E2C86"/>
    <w:rsid w:val="009E2E99"/>
    <w:rsid w:val="009E35D2"/>
    <w:rsid w:val="009E35FF"/>
    <w:rsid w:val="009E3D99"/>
    <w:rsid w:val="009E4920"/>
    <w:rsid w:val="009E59BB"/>
    <w:rsid w:val="009E60F7"/>
    <w:rsid w:val="009E7E9B"/>
    <w:rsid w:val="009F064F"/>
    <w:rsid w:val="009F1A5E"/>
    <w:rsid w:val="009F1ECB"/>
    <w:rsid w:val="009F2AEB"/>
    <w:rsid w:val="009F37DB"/>
    <w:rsid w:val="009F4482"/>
    <w:rsid w:val="009F52B6"/>
    <w:rsid w:val="009F6515"/>
    <w:rsid w:val="009F6545"/>
    <w:rsid w:val="009F6558"/>
    <w:rsid w:val="009F6ABC"/>
    <w:rsid w:val="009F7626"/>
    <w:rsid w:val="00A0200E"/>
    <w:rsid w:val="00A02BFC"/>
    <w:rsid w:val="00A031A3"/>
    <w:rsid w:val="00A04172"/>
    <w:rsid w:val="00A06462"/>
    <w:rsid w:val="00A06788"/>
    <w:rsid w:val="00A0735E"/>
    <w:rsid w:val="00A073A6"/>
    <w:rsid w:val="00A07E59"/>
    <w:rsid w:val="00A104B6"/>
    <w:rsid w:val="00A11072"/>
    <w:rsid w:val="00A114C5"/>
    <w:rsid w:val="00A13849"/>
    <w:rsid w:val="00A14C9C"/>
    <w:rsid w:val="00A15C76"/>
    <w:rsid w:val="00A16765"/>
    <w:rsid w:val="00A20052"/>
    <w:rsid w:val="00A2039F"/>
    <w:rsid w:val="00A20866"/>
    <w:rsid w:val="00A209B1"/>
    <w:rsid w:val="00A220D5"/>
    <w:rsid w:val="00A2230E"/>
    <w:rsid w:val="00A237C4"/>
    <w:rsid w:val="00A23910"/>
    <w:rsid w:val="00A23C33"/>
    <w:rsid w:val="00A250CE"/>
    <w:rsid w:val="00A25FAC"/>
    <w:rsid w:val="00A27A70"/>
    <w:rsid w:val="00A3089B"/>
    <w:rsid w:val="00A30C73"/>
    <w:rsid w:val="00A310A6"/>
    <w:rsid w:val="00A31937"/>
    <w:rsid w:val="00A31D25"/>
    <w:rsid w:val="00A32765"/>
    <w:rsid w:val="00A327AF"/>
    <w:rsid w:val="00A32873"/>
    <w:rsid w:val="00A33BF4"/>
    <w:rsid w:val="00A35384"/>
    <w:rsid w:val="00A35609"/>
    <w:rsid w:val="00A3610D"/>
    <w:rsid w:val="00A37A06"/>
    <w:rsid w:val="00A40113"/>
    <w:rsid w:val="00A40712"/>
    <w:rsid w:val="00A41D3B"/>
    <w:rsid w:val="00A41F92"/>
    <w:rsid w:val="00A4227B"/>
    <w:rsid w:val="00A42CE7"/>
    <w:rsid w:val="00A42D2D"/>
    <w:rsid w:val="00A42D62"/>
    <w:rsid w:val="00A42EA1"/>
    <w:rsid w:val="00A43BBD"/>
    <w:rsid w:val="00A441FF"/>
    <w:rsid w:val="00A448B3"/>
    <w:rsid w:val="00A44BA1"/>
    <w:rsid w:val="00A44D96"/>
    <w:rsid w:val="00A45347"/>
    <w:rsid w:val="00A46314"/>
    <w:rsid w:val="00A46C39"/>
    <w:rsid w:val="00A46C96"/>
    <w:rsid w:val="00A46FED"/>
    <w:rsid w:val="00A47611"/>
    <w:rsid w:val="00A47D7F"/>
    <w:rsid w:val="00A47DC6"/>
    <w:rsid w:val="00A50D53"/>
    <w:rsid w:val="00A5143B"/>
    <w:rsid w:val="00A534C4"/>
    <w:rsid w:val="00A54AA3"/>
    <w:rsid w:val="00A556A1"/>
    <w:rsid w:val="00A5732B"/>
    <w:rsid w:val="00A578B0"/>
    <w:rsid w:val="00A57D15"/>
    <w:rsid w:val="00A60983"/>
    <w:rsid w:val="00A625B1"/>
    <w:rsid w:val="00A62CB7"/>
    <w:rsid w:val="00A63577"/>
    <w:rsid w:val="00A64207"/>
    <w:rsid w:val="00A6421C"/>
    <w:rsid w:val="00A64A47"/>
    <w:rsid w:val="00A7054D"/>
    <w:rsid w:val="00A71111"/>
    <w:rsid w:val="00A71B6F"/>
    <w:rsid w:val="00A72AEE"/>
    <w:rsid w:val="00A7493C"/>
    <w:rsid w:val="00A75366"/>
    <w:rsid w:val="00A75544"/>
    <w:rsid w:val="00A760D9"/>
    <w:rsid w:val="00A76593"/>
    <w:rsid w:val="00A77097"/>
    <w:rsid w:val="00A77A59"/>
    <w:rsid w:val="00A80A14"/>
    <w:rsid w:val="00A8103D"/>
    <w:rsid w:val="00A8253A"/>
    <w:rsid w:val="00A8267C"/>
    <w:rsid w:val="00A82EC2"/>
    <w:rsid w:val="00A831BA"/>
    <w:rsid w:val="00A83C1E"/>
    <w:rsid w:val="00A83FA8"/>
    <w:rsid w:val="00A856C0"/>
    <w:rsid w:val="00A8591F"/>
    <w:rsid w:val="00A8595E"/>
    <w:rsid w:val="00A85C51"/>
    <w:rsid w:val="00A86BE0"/>
    <w:rsid w:val="00A9020A"/>
    <w:rsid w:val="00A90B39"/>
    <w:rsid w:val="00A915D6"/>
    <w:rsid w:val="00A91720"/>
    <w:rsid w:val="00A91FAD"/>
    <w:rsid w:val="00A923EB"/>
    <w:rsid w:val="00A92866"/>
    <w:rsid w:val="00A93B59"/>
    <w:rsid w:val="00A94645"/>
    <w:rsid w:val="00A958E7"/>
    <w:rsid w:val="00A9653F"/>
    <w:rsid w:val="00A977DF"/>
    <w:rsid w:val="00A97A15"/>
    <w:rsid w:val="00A97E33"/>
    <w:rsid w:val="00A97EB0"/>
    <w:rsid w:val="00AA05B5"/>
    <w:rsid w:val="00AA26C9"/>
    <w:rsid w:val="00AA3095"/>
    <w:rsid w:val="00AA3DF1"/>
    <w:rsid w:val="00AA4529"/>
    <w:rsid w:val="00AA4E05"/>
    <w:rsid w:val="00AA51BC"/>
    <w:rsid w:val="00AA5268"/>
    <w:rsid w:val="00AA57DC"/>
    <w:rsid w:val="00AA5BDD"/>
    <w:rsid w:val="00AA7B66"/>
    <w:rsid w:val="00AB06D2"/>
    <w:rsid w:val="00AB0877"/>
    <w:rsid w:val="00AB1445"/>
    <w:rsid w:val="00AB1AB8"/>
    <w:rsid w:val="00AB2507"/>
    <w:rsid w:val="00AB2E25"/>
    <w:rsid w:val="00AB2E6E"/>
    <w:rsid w:val="00AB2EF8"/>
    <w:rsid w:val="00AB422E"/>
    <w:rsid w:val="00AB520B"/>
    <w:rsid w:val="00AB5C3B"/>
    <w:rsid w:val="00AB6A4C"/>
    <w:rsid w:val="00AB6C46"/>
    <w:rsid w:val="00AB6F7D"/>
    <w:rsid w:val="00AB7A31"/>
    <w:rsid w:val="00AB7AA8"/>
    <w:rsid w:val="00AB7FC4"/>
    <w:rsid w:val="00AC0A0D"/>
    <w:rsid w:val="00AC240A"/>
    <w:rsid w:val="00AC2C52"/>
    <w:rsid w:val="00AC3344"/>
    <w:rsid w:val="00AC3612"/>
    <w:rsid w:val="00AC4549"/>
    <w:rsid w:val="00AC5665"/>
    <w:rsid w:val="00AC5AEF"/>
    <w:rsid w:val="00AC5E57"/>
    <w:rsid w:val="00AC674A"/>
    <w:rsid w:val="00AC7082"/>
    <w:rsid w:val="00AC7178"/>
    <w:rsid w:val="00AC7832"/>
    <w:rsid w:val="00AC7AAE"/>
    <w:rsid w:val="00AD08AA"/>
    <w:rsid w:val="00AD1410"/>
    <w:rsid w:val="00AD1517"/>
    <w:rsid w:val="00AD17C4"/>
    <w:rsid w:val="00AD1E9C"/>
    <w:rsid w:val="00AD3196"/>
    <w:rsid w:val="00AD3474"/>
    <w:rsid w:val="00AD34E0"/>
    <w:rsid w:val="00AD44CC"/>
    <w:rsid w:val="00AD44FD"/>
    <w:rsid w:val="00AD4AB9"/>
    <w:rsid w:val="00AD5FB3"/>
    <w:rsid w:val="00AD6E42"/>
    <w:rsid w:val="00AD71DB"/>
    <w:rsid w:val="00AD72F5"/>
    <w:rsid w:val="00AD7805"/>
    <w:rsid w:val="00AD7E5D"/>
    <w:rsid w:val="00AE0145"/>
    <w:rsid w:val="00AE02A9"/>
    <w:rsid w:val="00AE091A"/>
    <w:rsid w:val="00AE09E8"/>
    <w:rsid w:val="00AE0DB2"/>
    <w:rsid w:val="00AE194A"/>
    <w:rsid w:val="00AE1A8E"/>
    <w:rsid w:val="00AE1FAA"/>
    <w:rsid w:val="00AE2B35"/>
    <w:rsid w:val="00AE2B39"/>
    <w:rsid w:val="00AE2D08"/>
    <w:rsid w:val="00AE2F75"/>
    <w:rsid w:val="00AE3055"/>
    <w:rsid w:val="00AE3207"/>
    <w:rsid w:val="00AE341D"/>
    <w:rsid w:val="00AE3C9B"/>
    <w:rsid w:val="00AE500D"/>
    <w:rsid w:val="00AE5191"/>
    <w:rsid w:val="00AE56FB"/>
    <w:rsid w:val="00AE6743"/>
    <w:rsid w:val="00AE6A98"/>
    <w:rsid w:val="00AE6C18"/>
    <w:rsid w:val="00AE6D22"/>
    <w:rsid w:val="00AE6F28"/>
    <w:rsid w:val="00AE7E20"/>
    <w:rsid w:val="00AF02EE"/>
    <w:rsid w:val="00AF0D5E"/>
    <w:rsid w:val="00AF0FA7"/>
    <w:rsid w:val="00AF169C"/>
    <w:rsid w:val="00AF26CB"/>
    <w:rsid w:val="00AF351E"/>
    <w:rsid w:val="00AF36B3"/>
    <w:rsid w:val="00AF3EEF"/>
    <w:rsid w:val="00AF3F54"/>
    <w:rsid w:val="00AF44CB"/>
    <w:rsid w:val="00AF46C4"/>
    <w:rsid w:val="00AF4B7E"/>
    <w:rsid w:val="00AF530F"/>
    <w:rsid w:val="00AF5E76"/>
    <w:rsid w:val="00AF6E23"/>
    <w:rsid w:val="00AF712F"/>
    <w:rsid w:val="00AF73F0"/>
    <w:rsid w:val="00AF7486"/>
    <w:rsid w:val="00AF74C4"/>
    <w:rsid w:val="00AF7969"/>
    <w:rsid w:val="00AF79F9"/>
    <w:rsid w:val="00B00930"/>
    <w:rsid w:val="00B0134F"/>
    <w:rsid w:val="00B01662"/>
    <w:rsid w:val="00B031F5"/>
    <w:rsid w:val="00B0678C"/>
    <w:rsid w:val="00B07099"/>
    <w:rsid w:val="00B1021F"/>
    <w:rsid w:val="00B108D9"/>
    <w:rsid w:val="00B10AD5"/>
    <w:rsid w:val="00B10C15"/>
    <w:rsid w:val="00B10F8B"/>
    <w:rsid w:val="00B115B2"/>
    <w:rsid w:val="00B117F8"/>
    <w:rsid w:val="00B1279C"/>
    <w:rsid w:val="00B12EE9"/>
    <w:rsid w:val="00B13B0F"/>
    <w:rsid w:val="00B13D19"/>
    <w:rsid w:val="00B1524E"/>
    <w:rsid w:val="00B15C2E"/>
    <w:rsid w:val="00B167C0"/>
    <w:rsid w:val="00B20758"/>
    <w:rsid w:val="00B208CC"/>
    <w:rsid w:val="00B20923"/>
    <w:rsid w:val="00B20BE8"/>
    <w:rsid w:val="00B21909"/>
    <w:rsid w:val="00B21C77"/>
    <w:rsid w:val="00B2253F"/>
    <w:rsid w:val="00B22ED2"/>
    <w:rsid w:val="00B2311E"/>
    <w:rsid w:val="00B23A23"/>
    <w:rsid w:val="00B23D97"/>
    <w:rsid w:val="00B241B3"/>
    <w:rsid w:val="00B25A31"/>
    <w:rsid w:val="00B25C4F"/>
    <w:rsid w:val="00B26342"/>
    <w:rsid w:val="00B265B9"/>
    <w:rsid w:val="00B26F27"/>
    <w:rsid w:val="00B3018A"/>
    <w:rsid w:val="00B308D0"/>
    <w:rsid w:val="00B30B15"/>
    <w:rsid w:val="00B319D2"/>
    <w:rsid w:val="00B32310"/>
    <w:rsid w:val="00B32B41"/>
    <w:rsid w:val="00B33368"/>
    <w:rsid w:val="00B33986"/>
    <w:rsid w:val="00B34396"/>
    <w:rsid w:val="00B343AA"/>
    <w:rsid w:val="00B34573"/>
    <w:rsid w:val="00B348AD"/>
    <w:rsid w:val="00B35E09"/>
    <w:rsid w:val="00B36BC5"/>
    <w:rsid w:val="00B424B3"/>
    <w:rsid w:val="00B42697"/>
    <w:rsid w:val="00B43064"/>
    <w:rsid w:val="00B43545"/>
    <w:rsid w:val="00B451AB"/>
    <w:rsid w:val="00B45CBD"/>
    <w:rsid w:val="00B4688E"/>
    <w:rsid w:val="00B46B76"/>
    <w:rsid w:val="00B47E60"/>
    <w:rsid w:val="00B501F5"/>
    <w:rsid w:val="00B50F04"/>
    <w:rsid w:val="00B50FFE"/>
    <w:rsid w:val="00B514E2"/>
    <w:rsid w:val="00B51638"/>
    <w:rsid w:val="00B52812"/>
    <w:rsid w:val="00B52CAE"/>
    <w:rsid w:val="00B52CB4"/>
    <w:rsid w:val="00B5344C"/>
    <w:rsid w:val="00B53569"/>
    <w:rsid w:val="00B536C3"/>
    <w:rsid w:val="00B53905"/>
    <w:rsid w:val="00B544D1"/>
    <w:rsid w:val="00B547C3"/>
    <w:rsid w:val="00B54D33"/>
    <w:rsid w:val="00B55065"/>
    <w:rsid w:val="00B55EAD"/>
    <w:rsid w:val="00B561B2"/>
    <w:rsid w:val="00B56913"/>
    <w:rsid w:val="00B569BC"/>
    <w:rsid w:val="00B56E8B"/>
    <w:rsid w:val="00B60EA5"/>
    <w:rsid w:val="00B61A19"/>
    <w:rsid w:val="00B63A35"/>
    <w:rsid w:val="00B64C23"/>
    <w:rsid w:val="00B66282"/>
    <w:rsid w:val="00B66445"/>
    <w:rsid w:val="00B669C8"/>
    <w:rsid w:val="00B67448"/>
    <w:rsid w:val="00B70781"/>
    <w:rsid w:val="00B709AD"/>
    <w:rsid w:val="00B715A3"/>
    <w:rsid w:val="00B7185D"/>
    <w:rsid w:val="00B71A7D"/>
    <w:rsid w:val="00B71B83"/>
    <w:rsid w:val="00B72ADE"/>
    <w:rsid w:val="00B72B74"/>
    <w:rsid w:val="00B731E3"/>
    <w:rsid w:val="00B74EDE"/>
    <w:rsid w:val="00B751FF"/>
    <w:rsid w:val="00B755D5"/>
    <w:rsid w:val="00B75754"/>
    <w:rsid w:val="00B77636"/>
    <w:rsid w:val="00B77CD0"/>
    <w:rsid w:val="00B80519"/>
    <w:rsid w:val="00B813D0"/>
    <w:rsid w:val="00B81E44"/>
    <w:rsid w:val="00B830E7"/>
    <w:rsid w:val="00B839BB"/>
    <w:rsid w:val="00B84D63"/>
    <w:rsid w:val="00B851CE"/>
    <w:rsid w:val="00B858BB"/>
    <w:rsid w:val="00B85FCB"/>
    <w:rsid w:val="00B862C8"/>
    <w:rsid w:val="00B8714C"/>
    <w:rsid w:val="00B87683"/>
    <w:rsid w:val="00B90F99"/>
    <w:rsid w:val="00B91759"/>
    <w:rsid w:val="00B9248A"/>
    <w:rsid w:val="00B92B6E"/>
    <w:rsid w:val="00B92DEA"/>
    <w:rsid w:val="00B9303E"/>
    <w:rsid w:val="00B93424"/>
    <w:rsid w:val="00B93825"/>
    <w:rsid w:val="00B93C0B"/>
    <w:rsid w:val="00B941DE"/>
    <w:rsid w:val="00B952FD"/>
    <w:rsid w:val="00B956E0"/>
    <w:rsid w:val="00B966EE"/>
    <w:rsid w:val="00B96765"/>
    <w:rsid w:val="00B96A0F"/>
    <w:rsid w:val="00B96A1E"/>
    <w:rsid w:val="00B97167"/>
    <w:rsid w:val="00B97CD8"/>
    <w:rsid w:val="00BA037E"/>
    <w:rsid w:val="00BA0A9A"/>
    <w:rsid w:val="00BA29B9"/>
    <w:rsid w:val="00BA2BA8"/>
    <w:rsid w:val="00BA2E2C"/>
    <w:rsid w:val="00BA32A7"/>
    <w:rsid w:val="00BA3BF4"/>
    <w:rsid w:val="00BA4A9C"/>
    <w:rsid w:val="00BA522B"/>
    <w:rsid w:val="00BA5C09"/>
    <w:rsid w:val="00BA5C82"/>
    <w:rsid w:val="00BA60B2"/>
    <w:rsid w:val="00BB07F4"/>
    <w:rsid w:val="00BB0DD5"/>
    <w:rsid w:val="00BB0EA2"/>
    <w:rsid w:val="00BB177F"/>
    <w:rsid w:val="00BB2DE3"/>
    <w:rsid w:val="00BB30BF"/>
    <w:rsid w:val="00BB4622"/>
    <w:rsid w:val="00BB6B27"/>
    <w:rsid w:val="00BB7252"/>
    <w:rsid w:val="00BB7A8F"/>
    <w:rsid w:val="00BB7CE7"/>
    <w:rsid w:val="00BB7D4B"/>
    <w:rsid w:val="00BC08DE"/>
    <w:rsid w:val="00BC0A9B"/>
    <w:rsid w:val="00BC0ADB"/>
    <w:rsid w:val="00BC0C7E"/>
    <w:rsid w:val="00BC0EF6"/>
    <w:rsid w:val="00BC1045"/>
    <w:rsid w:val="00BC1E9A"/>
    <w:rsid w:val="00BC242D"/>
    <w:rsid w:val="00BC2A74"/>
    <w:rsid w:val="00BC397F"/>
    <w:rsid w:val="00BC4A78"/>
    <w:rsid w:val="00BC51F1"/>
    <w:rsid w:val="00BC535F"/>
    <w:rsid w:val="00BC5422"/>
    <w:rsid w:val="00BC5567"/>
    <w:rsid w:val="00BC62EB"/>
    <w:rsid w:val="00BC68D7"/>
    <w:rsid w:val="00BC6FAA"/>
    <w:rsid w:val="00BC7450"/>
    <w:rsid w:val="00BC7E67"/>
    <w:rsid w:val="00BD13F6"/>
    <w:rsid w:val="00BD197B"/>
    <w:rsid w:val="00BD1ADE"/>
    <w:rsid w:val="00BD1B8E"/>
    <w:rsid w:val="00BD1D5A"/>
    <w:rsid w:val="00BD26FE"/>
    <w:rsid w:val="00BD2C1E"/>
    <w:rsid w:val="00BD2C4F"/>
    <w:rsid w:val="00BD3661"/>
    <w:rsid w:val="00BD418F"/>
    <w:rsid w:val="00BD465B"/>
    <w:rsid w:val="00BD5769"/>
    <w:rsid w:val="00BD5E88"/>
    <w:rsid w:val="00BD66E8"/>
    <w:rsid w:val="00BD69F8"/>
    <w:rsid w:val="00BD7829"/>
    <w:rsid w:val="00BD7DBB"/>
    <w:rsid w:val="00BD7FF2"/>
    <w:rsid w:val="00BE0B8D"/>
    <w:rsid w:val="00BE1482"/>
    <w:rsid w:val="00BE1690"/>
    <w:rsid w:val="00BE1D9C"/>
    <w:rsid w:val="00BE2080"/>
    <w:rsid w:val="00BE3712"/>
    <w:rsid w:val="00BE519A"/>
    <w:rsid w:val="00BE594D"/>
    <w:rsid w:val="00BE7362"/>
    <w:rsid w:val="00BF08B2"/>
    <w:rsid w:val="00BF0E0F"/>
    <w:rsid w:val="00BF1F02"/>
    <w:rsid w:val="00BF1FD8"/>
    <w:rsid w:val="00BF2D52"/>
    <w:rsid w:val="00BF34FA"/>
    <w:rsid w:val="00BF3B86"/>
    <w:rsid w:val="00BF4296"/>
    <w:rsid w:val="00BF42E9"/>
    <w:rsid w:val="00BF4C3A"/>
    <w:rsid w:val="00BF4F39"/>
    <w:rsid w:val="00BF5236"/>
    <w:rsid w:val="00BF6ADC"/>
    <w:rsid w:val="00C008AA"/>
    <w:rsid w:val="00C01625"/>
    <w:rsid w:val="00C0297E"/>
    <w:rsid w:val="00C04325"/>
    <w:rsid w:val="00C048F0"/>
    <w:rsid w:val="00C04AA7"/>
    <w:rsid w:val="00C04D9C"/>
    <w:rsid w:val="00C05A8A"/>
    <w:rsid w:val="00C060F4"/>
    <w:rsid w:val="00C07AF7"/>
    <w:rsid w:val="00C07FA6"/>
    <w:rsid w:val="00C107D7"/>
    <w:rsid w:val="00C10E28"/>
    <w:rsid w:val="00C11694"/>
    <w:rsid w:val="00C123BD"/>
    <w:rsid w:val="00C12817"/>
    <w:rsid w:val="00C12F74"/>
    <w:rsid w:val="00C1373E"/>
    <w:rsid w:val="00C1477C"/>
    <w:rsid w:val="00C15084"/>
    <w:rsid w:val="00C1529E"/>
    <w:rsid w:val="00C16A16"/>
    <w:rsid w:val="00C171B7"/>
    <w:rsid w:val="00C171ED"/>
    <w:rsid w:val="00C178C5"/>
    <w:rsid w:val="00C20696"/>
    <w:rsid w:val="00C20F06"/>
    <w:rsid w:val="00C21022"/>
    <w:rsid w:val="00C216D9"/>
    <w:rsid w:val="00C219F0"/>
    <w:rsid w:val="00C227D5"/>
    <w:rsid w:val="00C23371"/>
    <w:rsid w:val="00C23BFE"/>
    <w:rsid w:val="00C2442E"/>
    <w:rsid w:val="00C245CE"/>
    <w:rsid w:val="00C24DB4"/>
    <w:rsid w:val="00C2522A"/>
    <w:rsid w:val="00C2528D"/>
    <w:rsid w:val="00C25A18"/>
    <w:rsid w:val="00C264DB"/>
    <w:rsid w:val="00C268F5"/>
    <w:rsid w:val="00C27EBF"/>
    <w:rsid w:val="00C300FD"/>
    <w:rsid w:val="00C30929"/>
    <w:rsid w:val="00C31069"/>
    <w:rsid w:val="00C31B83"/>
    <w:rsid w:val="00C31CCE"/>
    <w:rsid w:val="00C32547"/>
    <w:rsid w:val="00C33FED"/>
    <w:rsid w:val="00C344DE"/>
    <w:rsid w:val="00C366F8"/>
    <w:rsid w:val="00C37337"/>
    <w:rsid w:val="00C4017F"/>
    <w:rsid w:val="00C402E8"/>
    <w:rsid w:val="00C404B8"/>
    <w:rsid w:val="00C4076D"/>
    <w:rsid w:val="00C411AC"/>
    <w:rsid w:val="00C4229F"/>
    <w:rsid w:val="00C4271C"/>
    <w:rsid w:val="00C428E5"/>
    <w:rsid w:val="00C42ED2"/>
    <w:rsid w:val="00C43539"/>
    <w:rsid w:val="00C4450A"/>
    <w:rsid w:val="00C448D8"/>
    <w:rsid w:val="00C45304"/>
    <w:rsid w:val="00C4545D"/>
    <w:rsid w:val="00C467E5"/>
    <w:rsid w:val="00C46AA1"/>
    <w:rsid w:val="00C46DEA"/>
    <w:rsid w:val="00C46E65"/>
    <w:rsid w:val="00C4721B"/>
    <w:rsid w:val="00C479A6"/>
    <w:rsid w:val="00C50A03"/>
    <w:rsid w:val="00C50BE3"/>
    <w:rsid w:val="00C5100F"/>
    <w:rsid w:val="00C5134C"/>
    <w:rsid w:val="00C51818"/>
    <w:rsid w:val="00C52DAF"/>
    <w:rsid w:val="00C5361C"/>
    <w:rsid w:val="00C5390A"/>
    <w:rsid w:val="00C55435"/>
    <w:rsid w:val="00C565EE"/>
    <w:rsid w:val="00C5684A"/>
    <w:rsid w:val="00C569ED"/>
    <w:rsid w:val="00C56C4D"/>
    <w:rsid w:val="00C600F2"/>
    <w:rsid w:val="00C60452"/>
    <w:rsid w:val="00C6082E"/>
    <w:rsid w:val="00C613DA"/>
    <w:rsid w:val="00C61918"/>
    <w:rsid w:val="00C62F7C"/>
    <w:rsid w:val="00C63205"/>
    <w:rsid w:val="00C63773"/>
    <w:rsid w:val="00C63936"/>
    <w:rsid w:val="00C64485"/>
    <w:rsid w:val="00C64A08"/>
    <w:rsid w:val="00C65602"/>
    <w:rsid w:val="00C65A97"/>
    <w:rsid w:val="00C66BA8"/>
    <w:rsid w:val="00C678C8"/>
    <w:rsid w:val="00C70DC4"/>
    <w:rsid w:val="00C72405"/>
    <w:rsid w:val="00C7329B"/>
    <w:rsid w:val="00C732AF"/>
    <w:rsid w:val="00C735C8"/>
    <w:rsid w:val="00C73CA3"/>
    <w:rsid w:val="00C7443E"/>
    <w:rsid w:val="00C74E41"/>
    <w:rsid w:val="00C75272"/>
    <w:rsid w:val="00C75CBA"/>
    <w:rsid w:val="00C769A2"/>
    <w:rsid w:val="00C773AC"/>
    <w:rsid w:val="00C77714"/>
    <w:rsid w:val="00C77747"/>
    <w:rsid w:val="00C80AF9"/>
    <w:rsid w:val="00C81097"/>
    <w:rsid w:val="00C8141C"/>
    <w:rsid w:val="00C81EFD"/>
    <w:rsid w:val="00C82092"/>
    <w:rsid w:val="00C835A1"/>
    <w:rsid w:val="00C83902"/>
    <w:rsid w:val="00C83938"/>
    <w:rsid w:val="00C83E1F"/>
    <w:rsid w:val="00C84A89"/>
    <w:rsid w:val="00C8611B"/>
    <w:rsid w:val="00C8674A"/>
    <w:rsid w:val="00C908ED"/>
    <w:rsid w:val="00C91860"/>
    <w:rsid w:val="00C91C11"/>
    <w:rsid w:val="00C92893"/>
    <w:rsid w:val="00C9534F"/>
    <w:rsid w:val="00C968FC"/>
    <w:rsid w:val="00C96FCB"/>
    <w:rsid w:val="00C977AE"/>
    <w:rsid w:val="00C97D74"/>
    <w:rsid w:val="00CA04ED"/>
    <w:rsid w:val="00CA0F50"/>
    <w:rsid w:val="00CA35E1"/>
    <w:rsid w:val="00CA45EB"/>
    <w:rsid w:val="00CA4E83"/>
    <w:rsid w:val="00CA600A"/>
    <w:rsid w:val="00CA6D54"/>
    <w:rsid w:val="00CA7296"/>
    <w:rsid w:val="00CA7301"/>
    <w:rsid w:val="00CA7CA3"/>
    <w:rsid w:val="00CA7FC6"/>
    <w:rsid w:val="00CB122B"/>
    <w:rsid w:val="00CB17FE"/>
    <w:rsid w:val="00CB19CA"/>
    <w:rsid w:val="00CB1A72"/>
    <w:rsid w:val="00CB1BB9"/>
    <w:rsid w:val="00CB36D9"/>
    <w:rsid w:val="00CB40D5"/>
    <w:rsid w:val="00CB5FD5"/>
    <w:rsid w:val="00CB7241"/>
    <w:rsid w:val="00CB776D"/>
    <w:rsid w:val="00CB793F"/>
    <w:rsid w:val="00CC06E4"/>
    <w:rsid w:val="00CC0995"/>
    <w:rsid w:val="00CC0BAE"/>
    <w:rsid w:val="00CC19D1"/>
    <w:rsid w:val="00CC1A86"/>
    <w:rsid w:val="00CC1F2C"/>
    <w:rsid w:val="00CC4F3B"/>
    <w:rsid w:val="00CC7130"/>
    <w:rsid w:val="00CC717F"/>
    <w:rsid w:val="00CC7AFC"/>
    <w:rsid w:val="00CD03F6"/>
    <w:rsid w:val="00CD0C7D"/>
    <w:rsid w:val="00CD0F82"/>
    <w:rsid w:val="00CD214D"/>
    <w:rsid w:val="00CD2473"/>
    <w:rsid w:val="00CD2FC8"/>
    <w:rsid w:val="00CD3A3C"/>
    <w:rsid w:val="00CD3EA9"/>
    <w:rsid w:val="00CD3F53"/>
    <w:rsid w:val="00CD48A4"/>
    <w:rsid w:val="00CD6A05"/>
    <w:rsid w:val="00CD7150"/>
    <w:rsid w:val="00CD7644"/>
    <w:rsid w:val="00CD77C7"/>
    <w:rsid w:val="00CD7DB2"/>
    <w:rsid w:val="00CD7E72"/>
    <w:rsid w:val="00CE07E8"/>
    <w:rsid w:val="00CE08EC"/>
    <w:rsid w:val="00CE0E87"/>
    <w:rsid w:val="00CE0F87"/>
    <w:rsid w:val="00CE1124"/>
    <w:rsid w:val="00CE12A5"/>
    <w:rsid w:val="00CE297E"/>
    <w:rsid w:val="00CE3324"/>
    <w:rsid w:val="00CE3C38"/>
    <w:rsid w:val="00CE4A83"/>
    <w:rsid w:val="00CE5DF0"/>
    <w:rsid w:val="00CE5E29"/>
    <w:rsid w:val="00CE5E6F"/>
    <w:rsid w:val="00CE5EE3"/>
    <w:rsid w:val="00CE6F85"/>
    <w:rsid w:val="00CE6FAA"/>
    <w:rsid w:val="00CE7860"/>
    <w:rsid w:val="00CE7C1D"/>
    <w:rsid w:val="00CE7FE1"/>
    <w:rsid w:val="00CF0C19"/>
    <w:rsid w:val="00CF0CAB"/>
    <w:rsid w:val="00CF1384"/>
    <w:rsid w:val="00CF15F0"/>
    <w:rsid w:val="00CF19F4"/>
    <w:rsid w:val="00CF1C8E"/>
    <w:rsid w:val="00CF2118"/>
    <w:rsid w:val="00CF22CD"/>
    <w:rsid w:val="00CF3EB2"/>
    <w:rsid w:val="00CF495F"/>
    <w:rsid w:val="00CF4AF4"/>
    <w:rsid w:val="00CF5764"/>
    <w:rsid w:val="00CF5C90"/>
    <w:rsid w:val="00CF6697"/>
    <w:rsid w:val="00CF6B84"/>
    <w:rsid w:val="00CF7A16"/>
    <w:rsid w:val="00CF7D6C"/>
    <w:rsid w:val="00D00ACB"/>
    <w:rsid w:val="00D01136"/>
    <w:rsid w:val="00D0151A"/>
    <w:rsid w:val="00D0214B"/>
    <w:rsid w:val="00D02266"/>
    <w:rsid w:val="00D02DD5"/>
    <w:rsid w:val="00D040B7"/>
    <w:rsid w:val="00D05ED6"/>
    <w:rsid w:val="00D06F02"/>
    <w:rsid w:val="00D07085"/>
    <w:rsid w:val="00D071A9"/>
    <w:rsid w:val="00D0739B"/>
    <w:rsid w:val="00D07411"/>
    <w:rsid w:val="00D077E2"/>
    <w:rsid w:val="00D07B33"/>
    <w:rsid w:val="00D102DE"/>
    <w:rsid w:val="00D11477"/>
    <w:rsid w:val="00D117FB"/>
    <w:rsid w:val="00D12B22"/>
    <w:rsid w:val="00D140A9"/>
    <w:rsid w:val="00D14AC7"/>
    <w:rsid w:val="00D1591C"/>
    <w:rsid w:val="00D162C6"/>
    <w:rsid w:val="00D168C3"/>
    <w:rsid w:val="00D16F04"/>
    <w:rsid w:val="00D17B07"/>
    <w:rsid w:val="00D2021D"/>
    <w:rsid w:val="00D21275"/>
    <w:rsid w:val="00D21908"/>
    <w:rsid w:val="00D21DD5"/>
    <w:rsid w:val="00D21EFA"/>
    <w:rsid w:val="00D22B0A"/>
    <w:rsid w:val="00D23815"/>
    <w:rsid w:val="00D247E4"/>
    <w:rsid w:val="00D24965"/>
    <w:rsid w:val="00D25DCF"/>
    <w:rsid w:val="00D25F57"/>
    <w:rsid w:val="00D301C4"/>
    <w:rsid w:val="00D304B6"/>
    <w:rsid w:val="00D30972"/>
    <w:rsid w:val="00D30AF0"/>
    <w:rsid w:val="00D3129C"/>
    <w:rsid w:val="00D3144B"/>
    <w:rsid w:val="00D317A2"/>
    <w:rsid w:val="00D325C3"/>
    <w:rsid w:val="00D32DC3"/>
    <w:rsid w:val="00D3316D"/>
    <w:rsid w:val="00D33948"/>
    <w:rsid w:val="00D33B59"/>
    <w:rsid w:val="00D34551"/>
    <w:rsid w:val="00D34585"/>
    <w:rsid w:val="00D3548B"/>
    <w:rsid w:val="00D3644E"/>
    <w:rsid w:val="00D36901"/>
    <w:rsid w:val="00D37BF5"/>
    <w:rsid w:val="00D37F9C"/>
    <w:rsid w:val="00D404C1"/>
    <w:rsid w:val="00D40F4C"/>
    <w:rsid w:val="00D41179"/>
    <w:rsid w:val="00D41B77"/>
    <w:rsid w:val="00D421B5"/>
    <w:rsid w:val="00D42901"/>
    <w:rsid w:val="00D42D27"/>
    <w:rsid w:val="00D439E8"/>
    <w:rsid w:val="00D43A13"/>
    <w:rsid w:val="00D45A90"/>
    <w:rsid w:val="00D45E6D"/>
    <w:rsid w:val="00D467B1"/>
    <w:rsid w:val="00D471AB"/>
    <w:rsid w:val="00D47AB9"/>
    <w:rsid w:val="00D47ECB"/>
    <w:rsid w:val="00D50635"/>
    <w:rsid w:val="00D51920"/>
    <w:rsid w:val="00D51C8E"/>
    <w:rsid w:val="00D51E01"/>
    <w:rsid w:val="00D525DF"/>
    <w:rsid w:val="00D53B3A"/>
    <w:rsid w:val="00D55059"/>
    <w:rsid w:val="00D554C8"/>
    <w:rsid w:val="00D55A90"/>
    <w:rsid w:val="00D5607D"/>
    <w:rsid w:val="00D5775B"/>
    <w:rsid w:val="00D61E2A"/>
    <w:rsid w:val="00D62029"/>
    <w:rsid w:val="00D6288B"/>
    <w:rsid w:val="00D62AAA"/>
    <w:rsid w:val="00D631E5"/>
    <w:rsid w:val="00D631EC"/>
    <w:rsid w:val="00D63E36"/>
    <w:rsid w:val="00D6529E"/>
    <w:rsid w:val="00D65E23"/>
    <w:rsid w:val="00D6771C"/>
    <w:rsid w:val="00D67F80"/>
    <w:rsid w:val="00D7111A"/>
    <w:rsid w:val="00D741A6"/>
    <w:rsid w:val="00D741B5"/>
    <w:rsid w:val="00D7489A"/>
    <w:rsid w:val="00D75B87"/>
    <w:rsid w:val="00D76760"/>
    <w:rsid w:val="00D7739B"/>
    <w:rsid w:val="00D77546"/>
    <w:rsid w:val="00D775E9"/>
    <w:rsid w:val="00D80183"/>
    <w:rsid w:val="00D803B9"/>
    <w:rsid w:val="00D80C15"/>
    <w:rsid w:val="00D813F5"/>
    <w:rsid w:val="00D81B19"/>
    <w:rsid w:val="00D826E1"/>
    <w:rsid w:val="00D82A08"/>
    <w:rsid w:val="00D84172"/>
    <w:rsid w:val="00D84630"/>
    <w:rsid w:val="00D84A06"/>
    <w:rsid w:val="00D850AC"/>
    <w:rsid w:val="00D861E3"/>
    <w:rsid w:val="00D861FA"/>
    <w:rsid w:val="00D865CA"/>
    <w:rsid w:val="00D86AE9"/>
    <w:rsid w:val="00D87C30"/>
    <w:rsid w:val="00D90115"/>
    <w:rsid w:val="00D9049F"/>
    <w:rsid w:val="00D90663"/>
    <w:rsid w:val="00D909A7"/>
    <w:rsid w:val="00D911A6"/>
    <w:rsid w:val="00D9205B"/>
    <w:rsid w:val="00D93531"/>
    <w:rsid w:val="00D938D3"/>
    <w:rsid w:val="00D9517A"/>
    <w:rsid w:val="00D95243"/>
    <w:rsid w:val="00D95A8E"/>
    <w:rsid w:val="00D95D5C"/>
    <w:rsid w:val="00D96B64"/>
    <w:rsid w:val="00D9703C"/>
    <w:rsid w:val="00D978BE"/>
    <w:rsid w:val="00DA131A"/>
    <w:rsid w:val="00DA1539"/>
    <w:rsid w:val="00DA30DA"/>
    <w:rsid w:val="00DA33D5"/>
    <w:rsid w:val="00DA3BE2"/>
    <w:rsid w:val="00DA425D"/>
    <w:rsid w:val="00DA444C"/>
    <w:rsid w:val="00DA4676"/>
    <w:rsid w:val="00DA6347"/>
    <w:rsid w:val="00DA64B0"/>
    <w:rsid w:val="00DA66F2"/>
    <w:rsid w:val="00DA6F79"/>
    <w:rsid w:val="00DA71A2"/>
    <w:rsid w:val="00DA7622"/>
    <w:rsid w:val="00DA77A8"/>
    <w:rsid w:val="00DA78B9"/>
    <w:rsid w:val="00DB0F40"/>
    <w:rsid w:val="00DB1460"/>
    <w:rsid w:val="00DB180D"/>
    <w:rsid w:val="00DB2161"/>
    <w:rsid w:val="00DB25EC"/>
    <w:rsid w:val="00DB2692"/>
    <w:rsid w:val="00DB35F2"/>
    <w:rsid w:val="00DB4DDD"/>
    <w:rsid w:val="00DB5BD3"/>
    <w:rsid w:val="00DB6CCC"/>
    <w:rsid w:val="00DB6E8B"/>
    <w:rsid w:val="00DB6F1D"/>
    <w:rsid w:val="00DB7F91"/>
    <w:rsid w:val="00DC004D"/>
    <w:rsid w:val="00DC0327"/>
    <w:rsid w:val="00DC1BC2"/>
    <w:rsid w:val="00DC1CF8"/>
    <w:rsid w:val="00DC26B6"/>
    <w:rsid w:val="00DC2A2C"/>
    <w:rsid w:val="00DC2EE8"/>
    <w:rsid w:val="00DC31C9"/>
    <w:rsid w:val="00DC354D"/>
    <w:rsid w:val="00DC39ED"/>
    <w:rsid w:val="00DC3AEF"/>
    <w:rsid w:val="00DC4D19"/>
    <w:rsid w:val="00DC5DA0"/>
    <w:rsid w:val="00DC5EDB"/>
    <w:rsid w:val="00DC6247"/>
    <w:rsid w:val="00DC6359"/>
    <w:rsid w:val="00DC6728"/>
    <w:rsid w:val="00DC77F6"/>
    <w:rsid w:val="00DD0058"/>
    <w:rsid w:val="00DD12D7"/>
    <w:rsid w:val="00DD1B2F"/>
    <w:rsid w:val="00DD2695"/>
    <w:rsid w:val="00DD269C"/>
    <w:rsid w:val="00DD293F"/>
    <w:rsid w:val="00DD354E"/>
    <w:rsid w:val="00DD5723"/>
    <w:rsid w:val="00DD658F"/>
    <w:rsid w:val="00DD74FA"/>
    <w:rsid w:val="00DD773B"/>
    <w:rsid w:val="00DD7CD6"/>
    <w:rsid w:val="00DD7D75"/>
    <w:rsid w:val="00DE00BA"/>
    <w:rsid w:val="00DE07C2"/>
    <w:rsid w:val="00DE0BF9"/>
    <w:rsid w:val="00DE0E87"/>
    <w:rsid w:val="00DE12AA"/>
    <w:rsid w:val="00DE1BBC"/>
    <w:rsid w:val="00DE2749"/>
    <w:rsid w:val="00DE2BA7"/>
    <w:rsid w:val="00DE3276"/>
    <w:rsid w:val="00DE3B0C"/>
    <w:rsid w:val="00DE3CF4"/>
    <w:rsid w:val="00DE52E8"/>
    <w:rsid w:val="00DE5B0D"/>
    <w:rsid w:val="00DE63E3"/>
    <w:rsid w:val="00DE6B92"/>
    <w:rsid w:val="00DE70CC"/>
    <w:rsid w:val="00DE7E6A"/>
    <w:rsid w:val="00DF061C"/>
    <w:rsid w:val="00DF06D6"/>
    <w:rsid w:val="00DF0890"/>
    <w:rsid w:val="00DF14BE"/>
    <w:rsid w:val="00DF1817"/>
    <w:rsid w:val="00DF1CF8"/>
    <w:rsid w:val="00DF39BB"/>
    <w:rsid w:val="00DF3E8C"/>
    <w:rsid w:val="00DF431D"/>
    <w:rsid w:val="00DF51B0"/>
    <w:rsid w:val="00DF6675"/>
    <w:rsid w:val="00DF6E93"/>
    <w:rsid w:val="00DF779D"/>
    <w:rsid w:val="00DF7FF9"/>
    <w:rsid w:val="00E00344"/>
    <w:rsid w:val="00E00F15"/>
    <w:rsid w:val="00E01863"/>
    <w:rsid w:val="00E022C3"/>
    <w:rsid w:val="00E0244A"/>
    <w:rsid w:val="00E0262E"/>
    <w:rsid w:val="00E034A7"/>
    <w:rsid w:val="00E03730"/>
    <w:rsid w:val="00E03EBB"/>
    <w:rsid w:val="00E042C8"/>
    <w:rsid w:val="00E04C6C"/>
    <w:rsid w:val="00E051DF"/>
    <w:rsid w:val="00E057BA"/>
    <w:rsid w:val="00E06180"/>
    <w:rsid w:val="00E0659F"/>
    <w:rsid w:val="00E06ECD"/>
    <w:rsid w:val="00E102F4"/>
    <w:rsid w:val="00E10510"/>
    <w:rsid w:val="00E10C93"/>
    <w:rsid w:val="00E12D68"/>
    <w:rsid w:val="00E13BE4"/>
    <w:rsid w:val="00E1408F"/>
    <w:rsid w:val="00E144D8"/>
    <w:rsid w:val="00E14DF3"/>
    <w:rsid w:val="00E14E0A"/>
    <w:rsid w:val="00E160DB"/>
    <w:rsid w:val="00E162CA"/>
    <w:rsid w:val="00E1754E"/>
    <w:rsid w:val="00E175BA"/>
    <w:rsid w:val="00E20234"/>
    <w:rsid w:val="00E20749"/>
    <w:rsid w:val="00E20AB9"/>
    <w:rsid w:val="00E216D3"/>
    <w:rsid w:val="00E21FC0"/>
    <w:rsid w:val="00E22085"/>
    <w:rsid w:val="00E22127"/>
    <w:rsid w:val="00E22B76"/>
    <w:rsid w:val="00E2334F"/>
    <w:rsid w:val="00E234F6"/>
    <w:rsid w:val="00E238CB"/>
    <w:rsid w:val="00E23CB1"/>
    <w:rsid w:val="00E2432D"/>
    <w:rsid w:val="00E24D1F"/>
    <w:rsid w:val="00E25605"/>
    <w:rsid w:val="00E2640D"/>
    <w:rsid w:val="00E30CEF"/>
    <w:rsid w:val="00E33303"/>
    <w:rsid w:val="00E33334"/>
    <w:rsid w:val="00E34437"/>
    <w:rsid w:val="00E351BE"/>
    <w:rsid w:val="00E35604"/>
    <w:rsid w:val="00E35F9D"/>
    <w:rsid w:val="00E36ECA"/>
    <w:rsid w:val="00E37884"/>
    <w:rsid w:val="00E37F71"/>
    <w:rsid w:val="00E408AA"/>
    <w:rsid w:val="00E40CEA"/>
    <w:rsid w:val="00E415DF"/>
    <w:rsid w:val="00E418DA"/>
    <w:rsid w:val="00E4241E"/>
    <w:rsid w:val="00E4249B"/>
    <w:rsid w:val="00E428BB"/>
    <w:rsid w:val="00E43124"/>
    <w:rsid w:val="00E438CA"/>
    <w:rsid w:val="00E43C5A"/>
    <w:rsid w:val="00E445D9"/>
    <w:rsid w:val="00E466B3"/>
    <w:rsid w:val="00E467F1"/>
    <w:rsid w:val="00E46CD4"/>
    <w:rsid w:val="00E477AE"/>
    <w:rsid w:val="00E50494"/>
    <w:rsid w:val="00E51741"/>
    <w:rsid w:val="00E526E2"/>
    <w:rsid w:val="00E52906"/>
    <w:rsid w:val="00E52A49"/>
    <w:rsid w:val="00E52D4A"/>
    <w:rsid w:val="00E52F36"/>
    <w:rsid w:val="00E5346C"/>
    <w:rsid w:val="00E54C42"/>
    <w:rsid w:val="00E54F5E"/>
    <w:rsid w:val="00E56BAC"/>
    <w:rsid w:val="00E56F2D"/>
    <w:rsid w:val="00E57244"/>
    <w:rsid w:val="00E608C3"/>
    <w:rsid w:val="00E60E57"/>
    <w:rsid w:val="00E61371"/>
    <w:rsid w:val="00E61660"/>
    <w:rsid w:val="00E61B03"/>
    <w:rsid w:val="00E6207F"/>
    <w:rsid w:val="00E6250F"/>
    <w:rsid w:val="00E64884"/>
    <w:rsid w:val="00E650A2"/>
    <w:rsid w:val="00E654BE"/>
    <w:rsid w:val="00E65728"/>
    <w:rsid w:val="00E662EF"/>
    <w:rsid w:val="00E6762D"/>
    <w:rsid w:val="00E67D45"/>
    <w:rsid w:val="00E67DA5"/>
    <w:rsid w:val="00E7230B"/>
    <w:rsid w:val="00E7269F"/>
    <w:rsid w:val="00E72E96"/>
    <w:rsid w:val="00E73DBE"/>
    <w:rsid w:val="00E75D75"/>
    <w:rsid w:val="00E75EDC"/>
    <w:rsid w:val="00E761D3"/>
    <w:rsid w:val="00E762DF"/>
    <w:rsid w:val="00E7660E"/>
    <w:rsid w:val="00E80C3D"/>
    <w:rsid w:val="00E82770"/>
    <w:rsid w:val="00E82AB8"/>
    <w:rsid w:val="00E83795"/>
    <w:rsid w:val="00E837C3"/>
    <w:rsid w:val="00E85BDD"/>
    <w:rsid w:val="00E85E04"/>
    <w:rsid w:val="00E85F76"/>
    <w:rsid w:val="00E86426"/>
    <w:rsid w:val="00E86616"/>
    <w:rsid w:val="00E907E6"/>
    <w:rsid w:val="00E9118E"/>
    <w:rsid w:val="00E926C8"/>
    <w:rsid w:val="00E93A73"/>
    <w:rsid w:val="00E93F1B"/>
    <w:rsid w:val="00E94C68"/>
    <w:rsid w:val="00E95699"/>
    <w:rsid w:val="00E95D46"/>
    <w:rsid w:val="00E95D71"/>
    <w:rsid w:val="00E960B7"/>
    <w:rsid w:val="00E97552"/>
    <w:rsid w:val="00E979FB"/>
    <w:rsid w:val="00E97BD3"/>
    <w:rsid w:val="00EA1013"/>
    <w:rsid w:val="00EA182A"/>
    <w:rsid w:val="00EA20EB"/>
    <w:rsid w:val="00EA2D38"/>
    <w:rsid w:val="00EA3023"/>
    <w:rsid w:val="00EA3250"/>
    <w:rsid w:val="00EA35C0"/>
    <w:rsid w:val="00EA4811"/>
    <w:rsid w:val="00EA4C5F"/>
    <w:rsid w:val="00EA4D97"/>
    <w:rsid w:val="00EA592D"/>
    <w:rsid w:val="00EA60E1"/>
    <w:rsid w:val="00EA626B"/>
    <w:rsid w:val="00EA66AF"/>
    <w:rsid w:val="00EA6759"/>
    <w:rsid w:val="00EA68BF"/>
    <w:rsid w:val="00EA6BFB"/>
    <w:rsid w:val="00EB0D28"/>
    <w:rsid w:val="00EB1F01"/>
    <w:rsid w:val="00EB22DD"/>
    <w:rsid w:val="00EB2A61"/>
    <w:rsid w:val="00EB2BAA"/>
    <w:rsid w:val="00EB2DD0"/>
    <w:rsid w:val="00EB321D"/>
    <w:rsid w:val="00EB363F"/>
    <w:rsid w:val="00EB4309"/>
    <w:rsid w:val="00EB4A26"/>
    <w:rsid w:val="00EB4AB0"/>
    <w:rsid w:val="00EB5F01"/>
    <w:rsid w:val="00EB6701"/>
    <w:rsid w:val="00EB7796"/>
    <w:rsid w:val="00EC17C6"/>
    <w:rsid w:val="00EC2090"/>
    <w:rsid w:val="00EC2187"/>
    <w:rsid w:val="00EC241B"/>
    <w:rsid w:val="00EC3E66"/>
    <w:rsid w:val="00EC4465"/>
    <w:rsid w:val="00EC4E6D"/>
    <w:rsid w:val="00EC51E5"/>
    <w:rsid w:val="00ED01A0"/>
    <w:rsid w:val="00ED02DD"/>
    <w:rsid w:val="00ED07E8"/>
    <w:rsid w:val="00ED1951"/>
    <w:rsid w:val="00ED198E"/>
    <w:rsid w:val="00ED1CB0"/>
    <w:rsid w:val="00ED2459"/>
    <w:rsid w:val="00ED279E"/>
    <w:rsid w:val="00ED3573"/>
    <w:rsid w:val="00ED38BC"/>
    <w:rsid w:val="00ED44CF"/>
    <w:rsid w:val="00ED588D"/>
    <w:rsid w:val="00ED7459"/>
    <w:rsid w:val="00ED7A74"/>
    <w:rsid w:val="00EE07C3"/>
    <w:rsid w:val="00EE0AE3"/>
    <w:rsid w:val="00EE0E37"/>
    <w:rsid w:val="00EE1362"/>
    <w:rsid w:val="00EE1AFD"/>
    <w:rsid w:val="00EE3F3E"/>
    <w:rsid w:val="00EE4085"/>
    <w:rsid w:val="00EE53E0"/>
    <w:rsid w:val="00EE5A2C"/>
    <w:rsid w:val="00EE5BBE"/>
    <w:rsid w:val="00EE6DC6"/>
    <w:rsid w:val="00EE6FD8"/>
    <w:rsid w:val="00EE7228"/>
    <w:rsid w:val="00EE72AC"/>
    <w:rsid w:val="00EE7BE9"/>
    <w:rsid w:val="00EE7DD3"/>
    <w:rsid w:val="00EE7E07"/>
    <w:rsid w:val="00EF07D2"/>
    <w:rsid w:val="00EF1DD5"/>
    <w:rsid w:val="00EF2099"/>
    <w:rsid w:val="00EF29DD"/>
    <w:rsid w:val="00EF2DCD"/>
    <w:rsid w:val="00EF3554"/>
    <w:rsid w:val="00EF4EC9"/>
    <w:rsid w:val="00EF5012"/>
    <w:rsid w:val="00EF5460"/>
    <w:rsid w:val="00EF57EB"/>
    <w:rsid w:val="00EF5D95"/>
    <w:rsid w:val="00EF5F1D"/>
    <w:rsid w:val="00EF762F"/>
    <w:rsid w:val="00EF7924"/>
    <w:rsid w:val="00F00629"/>
    <w:rsid w:val="00F00898"/>
    <w:rsid w:val="00F00ACF"/>
    <w:rsid w:val="00F00EDA"/>
    <w:rsid w:val="00F0100C"/>
    <w:rsid w:val="00F02832"/>
    <w:rsid w:val="00F0336B"/>
    <w:rsid w:val="00F03460"/>
    <w:rsid w:val="00F03ACB"/>
    <w:rsid w:val="00F03E67"/>
    <w:rsid w:val="00F0496F"/>
    <w:rsid w:val="00F04BB2"/>
    <w:rsid w:val="00F04D42"/>
    <w:rsid w:val="00F05C18"/>
    <w:rsid w:val="00F05F6A"/>
    <w:rsid w:val="00F06523"/>
    <w:rsid w:val="00F07014"/>
    <w:rsid w:val="00F1038B"/>
    <w:rsid w:val="00F10DAF"/>
    <w:rsid w:val="00F11350"/>
    <w:rsid w:val="00F11607"/>
    <w:rsid w:val="00F12172"/>
    <w:rsid w:val="00F126CB"/>
    <w:rsid w:val="00F12914"/>
    <w:rsid w:val="00F12E17"/>
    <w:rsid w:val="00F1325B"/>
    <w:rsid w:val="00F1398B"/>
    <w:rsid w:val="00F1535A"/>
    <w:rsid w:val="00F155F6"/>
    <w:rsid w:val="00F17236"/>
    <w:rsid w:val="00F17A77"/>
    <w:rsid w:val="00F17D80"/>
    <w:rsid w:val="00F21376"/>
    <w:rsid w:val="00F217A8"/>
    <w:rsid w:val="00F21C77"/>
    <w:rsid w:val="00F21F76"/>
    <w:rsid w:val="00F220B8"/>
    <w:rsid w:val="00F23288"/>
    <w:rsid w:val="00F24128"/>
    <w:rsid w:val="00F24504"/>
    <w:rsid w:val="00F24900"/>
    <w:rsid w:val="00F25D9F"/>
    <w:rsid w:val="00F25F85"/>
    <w:rsid w:val="00F25F8B"/>
    <w:rsid w:val="00F26511"/>
    <w:rsid w:val="00F26540"/>
    <w:rsid w:val="00F270D7"/>
    <w:rsid w:val="00F30075"/>
    <w:rsid w:val="00F30655"/>
    <w:rsid w:val="00F30C07"/>
    <w:rsid w:val="00F32A32"/>
    <w:rsid w:val="00F34433"/>
    <w:rsid w:val="00F3449D"/>
    <w:rsid w:val="00F3467B"/>
    <w:rsid w:val="00F347E8"/>
    <w:rsid w:val="00F356EE"/>
    <w:rsid w:val="00F36BA5"/>
    <w:rsid w:val="00F371E5"/>
    <w:rsid w:val="00F407F7"/>
    <w:rsid w:val="00F40913"/>
    <w:rsid w:val="00F416E9"/>
    <w:rsid w:val="00F41D69"/>
    <w:rsid w:val="00F42268"/>
    <w:rsid w:val="00F4284E"/>
    <w:rsid w:val="00F42BA9"/>
    <w:rsid w:val="00F433CA"/>
    <w:rsid w:val="00F43CB0"/>
    <w:rsid w:val="00F44959"/>
    <w:rsid w:val="00F450D5"/>
    <w:rsid w:val="00F45A9E"/>
    <w:rsid w:val="00F46DAA"/>
    <w:rsid w:val="00F476F2"/>
    <w:rsid w:val="00F4773B"/>
    <w:rsid w:val="00F509CF"/>
    <w:rsid w:val="00F50EB6"/>
    <w:rsid w:val="00F51168"/>
    <w:rsid w:val="00F5124F"/>
    <w:rsid w:val="00F51908"/>
    <w:rsid w:val="00F51917"/>
    <w:rsid w:val="00F51D3D"/>
    <w:rsid w:val="00F5267A"/>
    <w:rsid w:val="00F52898"/>
    <w:rsid w:val="00F52C1E"/>
    <w:rsid w:val="00F53480"/>
    <w:rsid w:val="00F53A36"/>
    <w:rsid w:val="00F53D68"/>
    <w:rsid w:val="00F540AF"/>
    <w:rsid w:val="00F542AA"/>
    <w:rsid w:val="00F542B5"/>
    <w:rsid w:val="00F54C8F"/>
    <w:rsid w:val="00F56161"/>
    <w:rsid w:val="00F562AD"/>
    <w:rsid w:val="00F5645A"/>
    <w:rsid w:val="00F56EF0"/>
    <w:rsid w:val="00F57B9B"/>
    <w:rsid w:val="00F60997"/>
    <w:rsid w:val="00F61142"/>
    <w:rsid w:val="00F61670"/>
    <w:rsid w:val="00F61929"/>
    <w:rsid w:val="00F620E8"/>
    <w:rsid w:val="00F63F2C"/>
    <w:rsid w:val="00F64881"/>
    <w:rsid w:val="00F64916"/>
    <w:rsid w:val="00F65198"/>
    <w:rsid w:val="00F65E89"/>
    <w:rsid w:val="00F66044"/>
    <w:rsid w:val="00F664B9"/>
    <w:rsid w:val="00F66CAE"/>
    <w:rsid w:val="00F6753B"/>
    <w:rsid w:val="00F703BD"/>
    <w:rsid w:val="00F71030"/>
    <w:rsid w:val="00F72B2A"/>
    <w:rsid w:val="00F72E22"/>
    <w:rsid w:val="00F72E8F"/>
    <w:rsid w:val="00F73252"/>
    <w:rsid w:val="00F7379F"/>
    <w:rsid w:val="00F7393B"/>
    <w:rsid w:val="00F741E0"/>
    <w:rsid w:val="00F744CA"/>
    <w:rsid w:val="00F74AB5"/>
    <w:rsid w:val="00F74F28"/>
    <w:rsid w:val="00F74FCA"/>
    <w:rsid w:val="00F7550C"/>
    <w:rsid w:val="00F75761"/>
    <w:rsid w:val="00F75A4C"/>
    <w:rsid w:val="00F75F00"/>
    <w:rsid w:val="00F762A8"/>
    <w:rsid w:val="00F76572"/>
    <w:rsid w:val="00F7684C"/>
    <w:rsid w:val="00F7691C"/>
    <w:rsid w:val="00F800FC"/>
    <w:rsid w:val="00F801A7"/>
    <w:rsid w:val="00F80603"/>
    <w:rsid w:val="00F817D4"/>
    <w:rsid w:val="00F82039"/>
    <w:rsid w:val="00F832AD"/>
    <w:rsid w:val="00F833D6"/>
    <w:rsid w:val="00F83FF0"/>
    <w:rsid w:val="00F8478A"/>
    <w:rsid w:val="00F84AB9"/>
    <w:rsid w:val="00F84B69"/>
    <w:rsid w:val="00F85576"/>
    <w:rsid w:val="00F85F98"/>
    <w:rsid w:val="00F8636F"/>
    <w:rsid w:val="00F901B5"/>
    <w:rsid w:val="00F90EFF"/>
    <w:rsid w:val="00F91C87"/>
    <w:rsid w:val="00F92DA3"/>
    <w:rsid w:val="00F9387A"/>
    <w:rsid w:val="00F93F48"/>
    <w:rsid w:val="00F946A7"/>
    <w:rsid w:val="00F95C5D"/>
    <w:rsid w:val="00F96374"/>
    <w:rsid w:val="00F972A8"/>
    <w:rsid w:val="00F97E8B"/>
    <w:rsid w:val="00FA0092"/>
    <w:rsid w:val="00FA022A"/>
    <w:rsid w:val="00FA0754"/>
    <w:rsid w:val="00FA10DC"/>
    <w:rsid w:val="00FA42F5"/>
    <w:rsid w:val="00FA4497"/>
    <w:rsid w:val="00FA4E7A"/>
    <w:rsid w:val="00FA4E84"/>
    <w:rsid w:val="00FA5237"/>
    <w:rsid w:val="00FA568B"/>
    <w:rsid w:val="00FA6383"/>
    <w:rsid w:val="00FA66DE"/>
    <w:rsid w:val="00FA66F8"/>
    <w:rsid w:val="00FA6C20"/>
    <w:rsid w:val="00FA78B4"/>
    <w:rsid w:val="00FB1057"/>
    <w:rsid w:val="00FB1099"/>
    <w:rsid w:val="00FB1219"/>
    <w:rsid w:val="00FB19EE"/>
    <w:rsid w:val="00FB1C24"/>
    <w:rsid w:val="00FB1C4C"/>
    <w:rsid w:val="00FB2500"/>
    <w:rsid w:val="00FB28C3"/>
    <w:rsid w:val="00FB3587"/>
    <w:rsid w:val="00FB4032"/>
    <w:rsid w:val="00FC0B2A"/>
    <w:rsid w:val="00FC0DB7"/>
    <w:rsid w:val="00FC1C7D"/>
    <w:rsid w:val="00FC1D12"/>
    <w:rsid w:val="00FC1FF6"/>
    <w:rsid w:val="00FC3332"/>
    <w:rsid w:val="00FC3867"/>
    <w:rsid w:val="00FC3ADA"/>
    <w:rsid w:val="00FC3C08"/>
    <w:rsid w:val="00FC3CFF"/>
    <w:rsid w:val="00FC4288"/>
    <w:rsid w:val="00FC484A"/>
    <w:rsid w:val="00FC4F46"/>
    <w:rsid w:val="00FC6698"/>
    <w:rsid w:val="00FC71BA"/>
    <w:rsid w:val="00FD1A70"/>
    <w:rsid w:val="00FD272E"/>
    <w:rsid w:val="00FD2C48"/>
    <w:rsid w:val="00FD2ED3"/>
    <w:rsid w:val="00FD3A2A"/>
    <w:rsid w:val="00FD4689"/>
    <w:rsid w:val="00FD55FB"/>
    <w:rsid w:val="00FD56D4"/>
    <w:rsid w:val="00FD6187"/>
    <w:rsid w:val="00FD67D8"/>
    <w:rsid w:val="00FD6CE4"/>
    <w:rsid w:val="00FE0490"/>
    <w:rsid w:val="00FE06C7"/>
    <w:rsid w:val="00FE2897"/>
    <w:rsid w:val="00FE36C9"/>
    <w:rsid w:val="00FE3AD8"/>
    <w:rsid w:val="00FE44D2"/>
    <w:rsid w:val="00FE4D23"/>
    <w:rsid w:val="00FE4DB9"/>
    <w:rsid w:val="00FE55F3"/>
    <w:rsid w:val="00FE607E"/>
    <w:rsid w:val="00FE6481"/>
    <w:rsid w:val="00FE66E8"/>
    <w:rsid w:val="00FE66FE"/>
    <w:rsid w:val="00FE6C6E"/>
    <w:rsid w:val="00FE7525"/>
    <w:rsid w:val="00FE76CF"/>
    <w:rsid w:val="00FF0B30"/>
    <w:rsid w:val="00FF0B4F"/>
    <w:rsid w:val="00FF12FD"/>
    <w:rsid w:val="00FF1A79"/>
    <w:rsid w:val="00FF3F05"/>
    <w:rsid w:val="00FF4CB4"/>
    <w:rsid w:val="00FF5376"/>
    <w:rsid w:val="00FF543F"/>
    <w:rsid w:val="00FF5A75"/>
    <w:rsid w:val="00FF5A9A"/>
    <w:rsid w:val="00FF5B6F"/>
    <w:rsid w:val="00FF5BC9"/>
    <w:rsid w:val="00FF5CF8"/>
    <w:rsid w:val="00FF5D02"/>
    <w:rsid w:val="00FF72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5B9F39F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6481"/>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rsid w:val="00595BF9"/>
    <w:pPr>
      <w:keepNext/>
      <w:pageBreakBefore/>
      <w:numPr>
        <w:numId w:val="1"/>
      </w:numPr>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Heading1"/>
    <w:next w:val="Normal"/>
    <w:link w:val="Heading2Char"/>
    <w:qFormat/>
    <w:rsid w:val="00F73252"/>
    <w:pPr>
      <w:keepLines/>
      <w:pageBreakBefore w:val="0"/>
      <w:numPr>
        <w:ilvl w:val="1"/>
      </w:numPr>
      <w:pBdr>
        <w:bottom w:val="none" w:sz="0" w:space="0" w:color="auto"/>
      </w:pBdr>
      <w:spacing w:before="120" w:line="240" w:lineRule="auto"/>
      <w:outlineLvl w:val="1"/>
    </w:pPr>
    <w:rPr>
      <w:rFonts w:eastAsia="Calibri" w:cs="Tahoma"/>
      <w:bCs/>
      <w:sz w:val="24"/>
      <w:lang w:eastAsia="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rsid w:val="00E7230B"/>
    <w:pPr>
      <w:numPr>
        <w:ilvl w:val="2"/>
      </w:numPr>
      <w:tabs>
        <w:tab w:val="clear" w:pos="1985"/>
      </w:tabs>
      <w:spacing w:after="240" w:line="300" w:lineRule="auto"/>
      <w:ind w:left="851" w:hanging="851"/>
      <w:outlineLvl w:val="2"/>
    </w:pPr>
    <w:rPr>
      <w:b w:val="0"/>
      <w:bCs w:val="0"/>
      <w:iCs/>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nhideWhenUsed/>
    <w:qFormat/>
    <w:rsid w:val="00E7230B"/>
    <w:pPr>
      <w:numPr>
        <w:ilvl w:val="3"/>
      </w:numPr>
      <w:ind w:left="851" w:hanging="851"/>
      <w:outlineLvl w:val="3"/>
    </w:pPr>
    <w:rPr>
      <w:sz w:val="20"/>
    </w:rPr>
  </w:style>
  <w:style w:type="paragraph" w:styleId="Heading5">
    <w:name w:val="heading 5"/>
    <w:aliases w:val="EP Heading 5,OG Appendix,Title 5,Further Points,Kop 1A,Underline,Bold,Bold Underline,Cover Address,ssc,SubSubSub,h5,H5,Block Label,Heading 5.§1.1.1.1.1."/>
    <w:basedOn w:val="Heading4"/>
    <w:next w:val="Normal"/>
    <w:link w:val="Heading5Char"/>
    <w:unhideWhenUsed/>
    <w:qFormat/>
    <w:rsid w:val="00E7230B"/>
    <w:pPr>
      <w:numPr>
        <w:ilvl w:val="4"/>
      </w:numPr>
      <w:ind w:left="851" w:hanging="851"/>
      <w:outlineLvl w:val="4"/>
    </w:pPr>
  </w:style>
  <w:style w:type="paragraph" w:styleId="Heading6">
    <w:name w:val="heading 6"/>
    <w:basedOn w:val="Heading5"/>
    <w:next w:val="Normal"/>
    <w:link w:val="Heading6Char"/>
    <w:qFormat/>
    <w:rsid w:val="00FA0092"/>
    <w:pPr>
      <w:numPr>
        <w:ilvl w:val="5"/>
        <w:numId w:val="7"/>
      </w:numPr>
      <w:spacing w:before="180" w:after="60"/>
      <w:outlineLvl w:val="5"/>
    </w:pPr>
    <w:rPr>
      <w:i/>
    </w:rPr>
  </w:style>
  <w:style w:type="paragraph" w:styleId="Heading7">
    <w:name w:val="heading 7"/>
    <w:basedOn w:val="Heading6"/>
    <w:next w:val="Normal"/>
    <w:link w:val="Heading7Char"/>
    <w:qFormat/>
    <w:rsid w:val="00FA0092"/>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rsid w:val="00FA0092"/>
    <w:pPr>
      <w:numPr>
        <w:ilvl w:val="7"/>
        <w:numId w:val="9"/>
      </w:numPr>
      <w:outlineLvl w:val="7"/>
    </w:pPr>
    <w:rPr>
      <w:b w:val="0"/>
      <w:i w:val="0"/>
    </w:rPr>
  </w:style>
  <w:style w:type="paragraph" w:styleId="Heading9">
    <w:name w:val="heading 9"/>
    <w:aliases w:val="headappen,Exergia Heading 9"/>
    <w:basedOn w:val="Heading8"/>
    <w:next w:val="Normal"/>
    <w:link w:val="Heading9Char"/>
    <w:qFormat/>
    <w:rsid w:val="00FA0092"/>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rsid w:val="00FA0092"/>
    <w:pPr>
      <w:numPr>
        <w:numId w:val="2"/>
      </w:numPr>
    </w:pPr>
  </w:style>
  <w:style w:type="paragraph" w:customStyle="1" w:styleId="AppendixHeading1">
    <w:name w:val="AppendixHeading1"/>
    <w:basedOn w:val="Heading2"/>
    <w:next w:val="Normal"/>
    <w:rsid w:val="00FA0092"/>
    <w:pPr>
      <w:numPr>
        <w:numId w:val="3"/>
      </w:numPr>
    </w:pPr>
  </w:style>
  <w:style w:type="paragraph" w:customStyle="1" w:styleId="AppendixHeading2">
    <w:name w:val="AppendixHeading2"/>
    <w:basedOn w:val="Heading3"/>
    <w:next w:val="Normal"/>
    <w:rsid w:val="00FA0092"/>
    <w:pPr>
      <w:numPr>
        <w:numId w:val="4"/>
      </w:numPr>
    </w:pPr>
  </w:style>
  <w:style w:type="paragraph" w:customStyle="1" w:styleId="AppendixHeading3">
    <w:name w:val="AppendixHeading3"/>
    <w:basedOn w:val="Heading4"/>
    <w:next w:val="Normal"/>
    <w:rsid w:val="00FA0092"/>
    <w:pPr>
      <w:numPr>
        <w:numId w:val="5"/>
      </w:numPr>
      <w:tabs>
        <w:tab w:val="left" w:pos="1134"/>
      </w:tabs>
    </w:pPr>
  </w:style>
  <w:style w:type="paragraph" w:customStyle="1" w:styleId="AppendixHeading4">
    <w:name w:val="AppendixHeading4"/>
    <w:basedOn w:val="Heading5"/>
    <w:next w:val="Normal"/>
    <w:rsid w:val="00FA0092"/>
    <w:pPr>
      <w:numPr>
        <w:numId w:val="6"/>
      </w:numPr>
      <w:tabs>
        <w:tab w:val="left" w:pos="1276"/>
      </w:tabs>
    </w:pPr>
  </w:style>
  <w:style w:type="paragraph" w:styleId="BodyText">
    <w:name w:val="Body Text"/>
    <w:aliases w:val="EP Body Text"/>
    <w:basedOn w:val="Normal"/>
    <w:link w:val="BodyTextChar"/>
    <w:uiPriority w:val="1"/>
    <w:qFormat/>
    <w:rsid w:val="00E30CEF"/>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sid w:val="00FA0092"/>
    <w:rPr>
      <w:b/>
      <w:bCs/>
      <w:color w:val="auto"/>
    </w:rPr>
  </w:style>
  <w:style w:type="paragraph" w:styleId="BodyText3">
    <w:name w:val="Body Text 3"/>
    <w:basedOn w:val="Normal"/>
    <w:link w:val="BodyText3Char"/>
    <w:semiHidden/>
    <w:rsid w:val="00FA0092"/>
    <w:rPr>
      <w:b/>
      <w:bCs/>
    </w:rPr>
  </w:style>
  <w:style w:type="paragraph" w:styleId="BodyTextIndent">
    <w:name w:val="Body Text Indent"/>
    <w:basedOn w:val="Normal"/>
    <w:link w:val="BodyTextIndentChar1"/>
    <w:semiHidden/>
    <w:rsid w:val="00FA0092"/>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rsid w:val="00FA0092"/>
    <w:pPr>
      <w:ind w:left="426" w:hanging="426"/>
    </w:pPr>
  </w:style>
  <w:style w:type="paragraph" w:styleId="Caption">
    <w:name w:val="caption"/>
    <w:basedOn w:val="Normal"/>
    <w:next w:val="Normal"/>
    <w:uiPriority w:val="35"/>
    <w:qFormat/>
    <w:rsid w:val="00E72E96"/>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rsid w:val="00FA0092"/>
    <w:pPr>
      <w:spacing w:before="0" w:after="0" w:line="240" w:lineRule="auto"/>
    </w:pPr>
    <w:rPr>
      <w:sz w:val="18"/>
    </w:rPr>
  </w:style>
  <w:style w:type="paragraph" w:customStyle="1" w:styleId="Default">
    <w:name w:val="Default"/>
    <w:rsid w:val="00FA0092"/>
    <w:pPr>
      <w:autoSpaceDE w:val="0"/>
      <w:autoSpaceDN w:val="0"/>
      <w:adjustRightInd w:val="0"/>
    </w:pPr>
    <w:rPr>
      <w:rFonts w:ascii="Arial" w:hAnsi="Arial" w:cs="Arial"/>
      <w:color w:val="000000"/>
      <w:sz w:val="24"/>
      <w:szCs w:val="24"/>
    </w:rPr>
  </w:style>
  <w:style w:type="paragraph" w:customStyle="1" w:styleId="table">
    <w:name w:val="table"/>
    <w:basedOn w:val="Normal"/>
    <w:rsid w:val="00FA0092"/>
    <w:pPr>
      <w:keepNext/>
      <w:spacing w:before="40" w:after="40" w:line="240" w:lineRule="auto"/>
    </w:pPr>
  </w:style>
  <w:style w:type="paragraph" w:customStyle="1" w:styleId="Details">
    <w:name w:val="Details"/>
    <w:basedOn w:val="table"/>
    <w:rsid w:val="00FA0092"/>
    <w:pPr>
      <w:tabs>
        <w:tab w:val="left" w:pos="1701"/>
      </w:tabs>
      <w:spacing w:before="60" w:after="60"/>
      <w:ind w:left="1701" w:hanging="1701"/>
    </w:pPr>
    <w:rPr>
      <w:sz w:val="22"/>
    </w:rPr>
  </w:style>
  <w:style w:type="paragraph" w:styleId="DocumentMap">
    <w:name w:val="Document Map"/>
    <w:basedOn w:val="Normal"/>
    <w:link w:val="DocumentMapChar"/>
    <w:uiPriority w:val="99"/>
    <w:rsid w:val="00FA0092"/>
    <w:pPr>
      <w:shd w:val="clear" w:color="auto" w:fill="000080"/>
    </w:pPr>
    <w:rPr>
      <w:rFonts w:ascii="Tahoma" w:hAnsi="Tahoma"/>
    </w:rPr>
  </w:style>
  <w:style w:type="paragraph" w:customStyle="1" w:styleId="StyleTitle24ptShadowLeftBefore6ptAfter0pt">
    <w:name w:val="Style Title + 24 pt Shadow Left Before:  6 pt After:  0 pt"/>
    <w:basedOn w:val="Title"/>
    <w:rsid w:val="00FA0092"/>
    <w:pPr>
      <w:spacing w:before="120" w:after="0" w:line="240" w:lineRule="auto"/>
      <w:jc w:val="left"/>
    </w:pPr>
    <w:rPr>
      <w:color w:val="4F81BD"/>
      <w:sz w:val="56"/>
      <w:szCs w:val="20"/>
      <w:lang w:eastAsia="en-GB"/>
    </w:rPr>
  </w:style>
  <w:style w:type="character" w:customStyle="1" w:styleId="EmailStyle321">
    <w:name w:val="EmailStyle321"/>
    <w:rsid w:val="00FA0092"/>
    <w:rPr>
      <w:rFonts w:ascii="Arial" w:hAnsi="Arial" w:cs="Arial"/>
      <w:color w:val="000080"/>
      <w:sz w:val="20"/>
    </w:rPr>
  </w:style>
  <w:style w:type="paragraph" w:styleId="EndnoteText">
    <w:name w:val="endnote text"/>
    <w:basedOn w:val="Normal"/>
    <w:link w:val="EndnoteTextChar"/>
    <w:semiHidden/>
    <w:rsid w:val="00FA0092"/>
    <w:pPr>
      <w:ind w:left="284" w:hanging="284"/>
    </w:pPr>
    <w:rPr>
      <w:sz w:val="20"/>
    </w:rPr>
  </w:style>
  <w:style w:type="paragraph" w:customStyle="1" w:styleId="Equation">
    <w:name w:val="Equation"/>
    <w:basedOn w:val="Normal"/>
    <w:next w:val="Normal"/>
    <w:rsid w:val="00FA0092"/>
    <w:pPr>
      <w:tabs>
        <w:tab w:val="right" w:pos="8504"/>
      </w:tabs>
    </w:pPr>
  </w:style>
  <w:style w:type="paragraph" w:customStyle="1" w:styleId="Figure">
    <w:name w:val="Figure"/>
    <w:basedOn w:val="Normal"/>
    <w:next w:val="Normal"/>
    <w:rsid w:val="00FA0092"/>
    <w:pPr>
      <w:keepNext/>
    </w:pPr>
  </w:style>
  <w:style w:type="character" w:styleId="FollowedHyperlink">
    <w:name w:val="FollowedHyperlink"/>
    <w:rsid w:val="00FA0092"/>
    <w:rPr>
      <w:color w:val="800080"/>
      <w:u w:val="single"/>
    </w:rPr>
  </w:style>
  <w:style w:type="paragraph" w:styleId="Footer">
    <w:name w:val="footer"/>
    <w:basedOn w:val="Normal"/>
    <w:link w:val="FooterChar"/>
    <w:rsid w:val="00FA0092"/>
    <w:pPr>
      <w:tabs>
        <w:tab w:val="center" w:pos="4536"/>
        <w:tab w:val="right" w:pos="9072"/>
      </w:tabs>
    </w:pPr>
    <w:rPr>
      <w:sz w:val="20"/>
    </w:rPr>
  </w:style>
  <w:style w:type="character" w:styleId="FootnoteReference">
    <w:name w:val="footnote reference"/>
    <w:rsid w:val="00FA0092"/>
    <w:rPr>
      <w:vertAlign w:val="superscript"/>
    </w:rPr>
  </w:style>
  <w:style w:type="paragraph" w:styleId="FootnoteText">
    <w:name w:val="footnote text"/>
    <w:basedOn w:val="Normal"/>
    <w:link w:val="FootnoteTextChar"/>
    <w:semiHidden/>
    <w:rsid w:val="00FA0092"/>
    <w:pPr>
      <w:tabs>
        <w:tab w:val="left" w:pos="425"/>
      </w:tabs>
      <w:spacing w:before="0" w:after="0" w:line="280" w:lineRule="exact"/>
      <w:ind w:left="425" w:hanging="425"/>
    </w:pPr>
    <w:rPr>
      <w:sz w:val="18"/>
      <w:lang w:eastAsia="en-US"/>
    </w:rPr>
  </w:style>
  <w:style w:type="paragraph" w:styleId="Header">
    <w:name w:val="header"/>
    <w:aliases w:val="Header1,1.0,ITTHEADER,HeaderPort"/>
    <w:basedOn w:val="Normal"/>
    <w:next w:val="Normal"/>
    <w:link w:val="HeaderChar"/>
    <w:uiPriority w:val="99"/>
    <w:rsid w:val="00FA0092"/>
    <w:pPr>
      <w:tabs>
        <w:tab w:val="center" w:pos="4253"/>
        <w:tab w:val="right" w:pos="8505"/>
      </w:tabs>
    </w:pPr>
    <w:rPr>
      <w:rFonts w:ascii="Futura Book" w:hAnsi="Futura Book"/>
      <w:b/>
      <w:i/>
      <w:sz w:val="20"/>
    </w:rPr>
  </w:style>
  <w:style w:type="character" w:styleId="Hyperlink">
    <w:name w:val="Hyperlink"/>
    <w:uiPriority w:val="99"/>
    <w:rsid w:val="00FA0092"/>
    <w:rPr>
      <w:color w:val="0000FF"/>
      <w:u w:val="single"/>
    </w:rPr>
  </w:style>
  <w:style w:type="paragraph" w:customStyle="1" w:styleId="NormalC">
    <w:name w:val="Normal C"/>
    <w:basedOn w:val="Normal"/>
    <w:rsid w:val="00FA0092"/>
    <w:pPr>
      <w:jc w:val="center"/>
    </w:pPr>
  </w:style>
  <w:style w:type="paragraph" w:customStyle="1" w:styleId="Normalkeywords">
    <w:name w:val="Normal keywords"/>
    <w:basedOn w:val="Normal"/>
    <w:rsid w:val="00FA0092"/>
    <w:pPr>
      <w:framePr w:hSpace="181" w:wrap="notBeside" w:hAnchor="text" w:x="-851" w:yAlign="bottom"/>
      <w:spacing w:before="120"/>
      <w:ind w:left="851"/>
    </w:pPr>
  </w:style>
  <w:style w:type="character" w:styleId="PageNumber">
    <w:name w:val="page number"/>
    <w:basedOn w:val="DefaultParagraphFont"/>
    <w:rsid w:val="00FA0092"/>
  </w:style>
  <w:style w:type="paragraph" w:customStyle="1" w:styleId="refauthor">
    <w:name w:val="refauthor"/>
    <w:basedOn w:val="Normal"/>
    <w:next w:val="Normal"/>
    <w:rsid w:val="00FA0092"/>
    <w:pPr>
      <w:keepNext/>
      <w:keepLines/>
      <w:ind w:left="440" w:hanging="440"/>
    </w:pPr>
  </w:style>
  <w:style w:type="paragraph" w:customStyle="1" w:styleId="Reference">
    <w:name w:val="Reference"/>
    <w:basedOn w:val="Normal"/>
    <w:next w:val="Normal"/>
    <w:rsid w:val="00FA0092"/>
    <w:pPr>
      <w:spacing w:line="240" w:lineRule="auto"/>
      <w:ind w:left="567" w:hanging="567"/>
    </w:pPr>
    <w:rPr>
      <w:sz w:val="20"/>
    </w:rPr>
  </w:style>
  <w:style w:type="paragraph" w:customStyle="1" w:styleId="Referencetoreference">
    <w:name w:val="Reference to reference"/>
    <w:basedOn w:val="Normal"/>
    <w:rsid w:val="00FA0092"/>
  </w:style>
  <w:style w:type="paragraph" w:customStyle="1" w:styleId="refrest">
    <w:name w:val="refrest"/>
    <w:basedOn w:val="Normal"/>
    <w:next w:val="refauthor"/>
    <w:rsid w:val="00FA0092"/>
    <w:pPr>
      <w:ind w:left="440"/>
    </w:pPr>
  </w:style>
  <w:style w:type="paragraph" w:customStyle="1" w:styleId="reftitle">
    <w:name w:val="reftitle"/>
    <w:basedOn w:val="Normal"/>
    <w:next w:val="refrest"/>
    <w:rsid w:val="00FA0092"/>
    <w:pPr>
      <w:keepNext/>
      <w:keepLines/>
      <w:ind w:left="440"/>
    </w:pPr>
    <w:rPr>
      <w:b/>
      <w:i/>
    </w:rPr>
  </w:style>
  <w:style w:type="paragraph" w:customStyle="1" w:styleId="STEP">
    <w:name w:val="STEP"/>
    <w:basedOn w:val="Normal"/>
    <w:rsid w:val="00FA0092"/>
    <w:pPr>
      <w:keepNext/>
      <w:spacing w:after="100"/>
      <w:ind w:left="839" w:hanging="839"/>
    </w:pPr>
    <w:rPr>
      <w:b/>
      <w:caps/>
      <w:lang w:val="en-US"/>
    </w:rPr>
  </w:style>
  <w:style w:type="paragraph" w:styleId="TableofFigures">
    <w:name w:val="table of figures"/>
    <w:basedOn w:val="Normal"/>
    <w:next w:val="Normal"/>
    <w:uiPriority w:val="99"/>
    <w:rsid w:val="00FA0092"/>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rsid w:val="00AC7178"/>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rsid w:val="00AC7178"/>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rsid w:val="00AC7178"/>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rsid w:val="000108BC"/>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rsid w:val="00FA0092"/>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rsid w:val="00FA0092"/>
    <w:pPr>
      <w:ind w:left="567"/>
    </w:pPr>
  </w:style>
  <w:style w:type="paragraph" w:styleId="TOC7">
    <w:name w:val="toc 7"/>
    <w:aliases w:val="ArupSpec Level 1"/>
    <w:basedOn w:val="Normal"/>
    <w:next w:val="Normal"/>
    <w:autoRedefine/>
    <w:uiPriority w:val="39"/>
    <w:rsid w:val="00FA0092"/>
    <w:pPr>
      <w:ind w:left="567"/>
    </w:pPr>
  </w:style>
  <w:style w:type="paragraph" w:styleId="TOC8">
    <w:name w:val="toc 8"/>
    <w:aliases w:val="ArupSpec Level 2"/>
    <w:basedOn w:val="Normal"/>
    <w:next w:val="Normal"/>
    <w:autoRedefine/>
    <w:uiPriority w:val="39"/>
    <w:rsid w:val="00FA0092"/>
    <w:pPr>
      <w:ind w:left="1540"/>
    </w:pPr>
  </w:style>
  <w:style w:type="paragraph" w:styleId="TOC9">
    <w:name w:val="toc 9"/>
    <w:aliases w:val="Report Contents Exec Summary"/>
    <w:basedOn w:val="Normal"/>
    <w:next w:val="Normal"/>
    <w:autoRedefine/>
    <w:uiPriority w:val="39"/>
    <w:rsid w:val="00FA0092"/>
    <w:pPr>
      <w:ind w:left="1760"/>
    </w:pPr>
  </w:style>
  <w:style w:type="paragraph" w:styleId="Title">
    <w:name w:val="Title"/>
    <w:basedOn w:val="Normal"/>
    <w:link w:val="TitleChar"/>
    <w:uiPriority w:val="10"/>
    <w:qFormat/>
    <w:rsid w:val="00FA0092"/>
    <w:pPr>
      <w:spacing w:before="240"/>
      <w:jc w:val="center"/>
      <w:outlineLvl w:val="0"/>
    </w:pPr>
    <w:rPr>
      <w:rFonts w:ascii="Arial" w:hAnsi="Arial" w:cs="Arial"/>
      <w:b/>
      <w:bCs/>
      <w:kern w:val="28"/>
      <w:sz w:val="32"/>
      <w:szCs w:val="32"/>
    </w:rPr>
  </w:style>
  <w:style w:type="paragraph" w:customStyle="1" w:styleId="FWSL1">
    <w:name w:val="FWS_L1"/>
    <w:basedOn w:val="Normal"/>
    <w:next w:val="FWSL2"/>
    <w:rsid w:val="00FA009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rsid w:val="00FA0092"/>
    <w:pPr>
      <w:pageBreakBefore w:val="0"/>
      <w:numPr>
        <w:ilvl w:val="1"/>
      </w:numPr>
      <w:tabs>
        <w:tab w:val="num" w:pos="360"/>
      </w:tabs>
      <w:spacing w:line="240" w:lineRule="auto"/>
      <w:outlineLvl w:val="1"/>
    </w:pPr>
    <w:rPr>
      <w:caps w:val="0"/>
    </w:rPr>
  </w:style>
  <w:style w:type="paragraph" w:customStyle="1" w:styleId="FWSL3">
    <w:name w:val="FWS_L3"/>
    <w:basedOn w:val="FWSL2"/>
    <w:next w:val="FWSL5"/>
    <w:rsid w:val="00FA0092"/>
    <w:pPr>
      <w:numPr>
        <w:ilvl w:val="2"/>
      </w:numPr>
      <w:tabs>
        <w:tab w:val="clear" w:pos="1575"/>
        <w:tab w:val="num" w:pos="360"/>
      </w:tabs>
      <w:jc w:val="left"/>
      <w:outlineLvl w:val="2"/>
    </w:pPr>
    <w:rPr>
      <w:smallCaps/>
    </w:rPr>
  </w:style>
  <w:style w:type="paragraph" w:customStyle="1" w:styleId="FWSL5">
    <w:name w:val="FWS_L5"/>
    <w:basedOn w:val="FWSL4"/>
    <w:rsid w:val="00FA0092"/>
    <w:pPr>
      <w:numPr>
        <w:ilvl w:val="4"/>
      </w:numPr>
      <w:tabs>
        <w:tab w:val="clear" w:pos="1575"/>
        <w:tab w:val="num" w:pos="360"/>
      </w:tabs>
    </w:pPr>
  </w:style>
  <w:style w:type="paragraph" w:customStyle="1" w:styleId="FWSL4">
    <w:name w:val="FWS_L4"/>
    <w:basedOn w:val="FWSL3"/>
    <w:rsid w:val="00FA0092"/>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rsid w:val="00FA0092"/>
    <w:pPr>
      <w:numPr>
        <w:ilvl w:val="5"/>
      </w:numPr>
      <w:tabs>
        <w:tab w:val="clear" w:pos="1575"/>
        <w:tab w:val="num" w:pos="360"/>
      </w:tabs>
    </w:pPr>
  </w:style>
  <w:style w:type="paragraph" w:customStyle="1" w:styleId="FWSL7">
    <w:name w:val="FWS_L7"/>
    <w:basedOn w:val="FWSL6"/>
    <w:rsid w:val="00FA0092"/>
    <w:pPr>
      <w:numPr>
        <w:ilvl w:val="6"/>
      </w:numPr>
      <w:tabs>
        <w:tab w:val="clear" w:pos="2295"/>
        <w:tab w:val="num" w:pos="360"/>
      </w:tabs>
    </w:pPr>
  </w:style>
  <w:style w:type="paragraph" w:customStyle="1" w:styleId="FWSL8">
    <w:name w:val="FWS_L8"/>
    <w:basedOn w:val="FWSL7"/>
    <w:rsid w:val="00FA0092"/>
    <w:pPr>
      <w:numPr>
        <w:ilvl w:val="7"/>
      </w:numPr>
      <w:tabs>
        <w:tab w:val="clear" w:pos="3015"/>
        <w:tab w:val="num" w:pos="360"/>
      </w:tabs>
    </w:pPr>
  </w:style>
  <w:style w:type="paragraph" w:customStyle="1" w:styleId="FWSL9">
    <w:name w:val="FWS_L9"/>
    <w:basedOn w:val="FWSL8"/>
    <w:rsid w:val="00FA0092"/>
    <w:pPr>
      <w:numPr>
        <w:ilvl w:val="8"/>
      </w:numPr>
      <w:tabs>
        <w:tab w:val="clear" w:pos="3735"/>
        <w:tab w:val="num" w:pos="360"/>
      </w:tabs>
    </w:pPr>
  </w:style>
  <w:style w:type="paragraph" w:customStyle="1" w:styleId="Maintext">
    <w:name w:val="Main text"/>
    <w:basedOn w:val="Normal"/>
    <w:rsid w:val="00FA0092"/>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rsid w:val="00FA0092"/>
    <w:pPr>
      <w:numPr>
        <w:numId w:val="0"/>
      </w:numPr>
    </w:pPr>
  </w:style>
  <w:style w:type="character" w:styleId="EndnoteReference">
    <w:name w:val="endnote reference"/>
    <w:semiHidden/>
    <w:unhideWhenUsed/>
    <w:rsid w:val="00FA0092"/>
    <w:rPr>
      <w:vertAlign w:val="superscript"/>
    </w:rPr>
  </w:style>
  <w:style w:type="character" w:styleId="CommentReference">
    <w:name w:val="annotation reference"/>
    <w:uiPriority w:val="99"/>
    <w:rsid w:val="00FA0092"/>
    <w:rPr>
      <w:sz w:val="16"/>
      <w:szCs w:val="16"/>
    </w:rPr>
  </w:style>
  <w:style w:type="paragraph" w:styleId="CommentText">
    <w:name w:val="annotation text"/>
    <w:basedOn w:val="Normal"/>
    <w:link w:val="CommentTextChar"/>
    <w:uiPriority w:val="99"/>
    <w:rsid w:val="00FA0092"/>
    <w:rPr>
      <w:sz w:val="20"/>
    </w:rPr>
  </w:style>
  <w:style w:type="paragraph" w:styleId="Revision">
    <w:name w:val="Revision"/>
    <w:hidden/>
    <w:uiPriority w:val="99"/>
    <w:semiHidden/>
    <w:rsid w:val="00CD7644"/>
    <w:rPr>
      <w:rFonts w:ascii="Garamond" w:hAnsi="Garamond"/>
      <w:color w:val="000000"/>
      <w:sz w:val="24"/>
      <w:lang w:val="en-GB" w:eastAsia="nl-NL"/>
    </w:rPr>
  </w:style>
  <w:style w:type="paragraph" w:styleId="BalloonText">
    <w:name w:val="Balloon Text"/>
    <w:basedOn w:val="Normal"/>
    <w:link w:val="BalloonTextChar"/>
    <w:uiPriority w:val="99"/>
    <w:unhideWhenUsed/>
    <w:rsid w:val="00CD7644"/>
    <w:pPr>
      <w:spacing w:before="0" w:after="0" w:line="240" w:lineRule="auto"/>
    </w:pPr>
    <w:rPr>
      <w:rFonts w:ascii="Tahoma" w:hAnsi="Tahoma" w:cs="Tahoma"/>
      <w:sz w:val="16"/>
      <w:szCs w:val="16"/>
    </w:rPr>
  </w:style>
  <w:style w:type="character" w:customStyle="1" w:styleId="BalloonTextChar">
    <w:name w:val="Balloon Text Char"/>
    <w:link w:val="BalloonText"/>
    <w:uiPriority w:val="99"/>
    <w:rsid w:val="00D07B33"/>
    <w:rPr>
      <w:rFonts w:ascii="Tahoma" w:hAnsi="Tahoma" w:cs="Tahoma"/>
      <w:color w:val="000000"/>
      <w:sz w:val="16"/>
      <w:szCs w:val="16"/>
      <w:lang w:val="en-GB" w:eastAsia="nl-NL"/>
    </w:rPr>
  </w:style>
  <w:style w:type="paragraph" w:customStyle="1" w:styleId="Noparagraphstyle">
    <w:name w:val="[No paragraph style]"/>
    <w:rsid w:val="008B1785"/>
    <w:pPr>
      <w:spacing w:line="288" w:lineRule="auto"/>
    </w:pPr>
    <w:rPr>
      <w:rFonts w:ascii="Times" w:hAnsi="Times"/>
      <w:color w:val="000000"/>
      <w:sz w:val="24"/>
    </w:rPr>
  </w:style>
  <w:style w:type="paragraph" w:customStyle="1" w:styleId="NormalFuturaLight">
    <w:name w:val="Normal Futura Light"/>
    <w:rsid w:val="008B1785"/>
    <w:rPr>
      <w:rFonts w:ascii="Futura Light" w:hAnsi="Futura Light" w:cs="Arial"/>
      <w:sz w:val="22"/>
      <w:lang w:val="en-GB"/>
    </w:rPr>
  </w:style>
  <w:style w:type="paragraph" w:customStyle="1" w:styleId="xl24">
    <w:name w:val="xl24"/>
    <w:basedOn w:val="Normal"/>
    <w:rsid w:val="000B1268"/>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rsid w:val="00074454"/>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sid w:val="00D07B33"/>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rsid w:val="00F92DA3"/>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sid w:val="00D77546"/>
    <w:rPr>
      <w:color w:val="808080"/>
    </w:rPr>
  </w:style>
  <w:style w:type="paragraph" w:styleId="TOCHeading">
    <w:name w:val="TOC Heading"/>
    <w:basedOn w:val="Heading1"/>
    <w:next w:val="Normal"/>
    <w:uiPriority w:val="39"/>
    <w:unhideWhenUsed/>
    <w:qFormat/>
    <w:rsid w:val="00571E73"/>
    <w:pPr>
      <w:keepLines/>
      <w:numPr>
        <w:numId w:val="0"/>
      </w:numPr>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rsid w:val="009465D6"/>
    <w:pPr>
      <w:spacing w:line="240" w:lineRule="auto"/>
    </w:pPr>
    <w:rPr>
      <w:b/>
      <w:bCs/>
    </w:rPr>
  </w:style>
  <w:style w:type="character" w:customStyle="1" w:styleId="CommentTextChar">
    <w:name w:val="Comment Text Char"/>
    <w:link w:val="CommentText"/>
    <w:uiPriority w:val="99"/>
    <w:rsid w:val="00D07B33"/>
    <w:rPr>
      <w:rFonts w:ascii="Garamond" w:hAnsi="Garamond"/>
      <w:color w:val="000000"/>
      <w:lang w:val="en-GB" w:eastAsia="nl-NL"/>
    </w:rPr>
  </w:style>
  <w:style w:type="character" w:customStyle="1" w:styleId="CommentSubjectChar">
    <w:name w:val="Comment Subject Char"/>
    <w:link w:val="CommentSubject"/>
    <w:uiPriority w:val="99"/>
    <w:rsid w:val="00D07B33"/>
    <w:rPr>
      <w:rFonts w:ascii="Garamond" w:hAnsi="Garamond"/>
      <w:b/>
      <w:bCs/>
      <w:color w:val="000000"/>
      <w:lang w:val="en-GB" w:eastAsia="nl-NL"/>
    </w:rPr>
  </w:style>
  <w:style w:type="paragraph" w:styleId="NormalIndent">
    <w:name w:val="Normal Indent"/>
    <w:basedOn w:val="Normal"/>
    <w:rsid w:val="009465D6"/>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rsid w:val="00595138"/>
    <w:pPr>
      <w:spacing w:after="120" w:line="480" w:lineRule="auto"/>
      <w:ind w:left="283"/>
    </w:pPr>
  </w:style>
  <w:style w:type="character" w:customStyle="1" w:styleId="BodyTextIndent2Char">
    <w:name w:val="Body Text Indent 2 Char"/>
    <w:link w:val="BodyTextIndent2"/>
    <w:uiPriority w:val="99"/>
    <w:semiHidden/>
    <w:rsid w:val="00D07B33"/>
    <w:rPr>
      <w:rFonts w:ascii="Garamond" w:hAnsi="Garamond"/>
      <w:color w:val="000000"/>
      <w:sz w:val="24"/>
      <w:lang w:val="en-GB" w:eastAsia="nl-NL"/>
    </w:rPr>
  </w:style>
  <w:style w:type="paragraph" w:styleId="List">
    <w:name w:val="List"/>
    <w:basedOn w:val="Normal"/>
    <w:rsid w:val="00C55435"/>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rsid w:val="003071FB"/>
    <w:pPr>
      <w:spacing w:after="120"/>
      <w:ind w:left="283"/>
    </w:pPr>
    <w:rPr>
      <w:sz w:val="16"/>
      <w:szCs w:val="16"/>
    </w:rPr>
  </w:style>
  <w:style w:type="character" w:customStyle="1" w:styleId="BodyTextIndent3Char">
    <w:name w:val="Body Text Indent 3 Char"/>
    <w:link w:val="BodyTextIndent3"/>
    <w:uiPriority w:val="99"/>
    <w:semiHidden/>
    <w:rsid w:val="00D07B33"/>
    <w:rPr>
      <w:rFonts w:ascii="Garamond" w:hAnsi="Garamond"/>
      <w:color w:val="000000"/>
      <w:sz w:val="16"/>
      <w:szCs w:val="16"/>
      <w:lang w:val="en-GB" w:eastAsia="nl-NL"/>
    </w:rPr>
  </w:style>
  <w:style w:type="paragraph" w:customStyle="1" w:styleId="Normal2">
    <w:name w:val="Normal2"/>
    <w:basedOn w:val="Normal"/>
    <w:rsid w:val="00B709AD"/>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sid w:val="00E30CEF"/>
    <w:rPr>
      <w:rFonts w:ascii="Futura Std Book" w:eastAsia="Arial" w:hAnsi="Futura Std Book" w:cs="Tahoma"/>
      <w:sz w:val="22"/>
      <w:szCs w:val="22"/>
      <w:lang w:val="en-GB"/>
    </w:rPr>
  </w:style>
  <w:style w:type="table" w:styleId="TableGrid">
    <w:name w:val="Table Grid"/>
    <w:basedOn w:val="TableNormal"/>
    <w:uiPriority w:val="39"/>
    <w:rsid w:val="009573C2"/>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rsid w:val="00BE519A"/>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rsid w:val="00534F4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sid w:val="00C56C4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sid w:val="00E7230B"/>
    <w:rPr>
      <w:rFonts w:ascii="Futura Std Book" w:eastAsia="Calibri" w:hAnsi="Futura Std Book" w:cs="Tahoma"/>
      <w:iCs/>
      <w:noProof/>
      <w:color w:val="000080"/>
      <w:sz w:val="22"/>
      <w:szCs w:val="24"/>
    </w:rPr>
  </w:style>
  <w:style w:type="table" w:customStyle="1" w:styleId="TableGridLight1">
    <w:name w:val="Table Grid Light1"/>
    <w:basedOn w:val="TableNormal"/>
    <w:uiPriority w:val="40"/>
    <w:rsid w:val="005C418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Header1 Char,1.0 Char,ITTHEADER Char,HeaderPort Char"/>
    <w:link w:val="Header"/>
    <w:uiPriority w:val="99"/>
    <w:rsid w:val="00D81B19"/>
    <w:rPr>
      <w:rFonts w:ascii="Futura Book" w:hAnsi="Futura Book"/>
      <w:b/>
      <w:i/>
      <w:color w:val="000000"/>
      <w:lang w:val="en-GB" w:eastAsia="nl-NL"/>
    </w:rPr>
  </w:style>
  <w:style w:type="paragraph" w:styleId="NoSpacing">
    <w:name w:val="No Spacing"/>
    <w:link w:val="NoSpacingChar"/>
    <w:uiPriority w:val="1"/>
    <w:qFormat/>
    <w:rsid w:val="0028765A"/>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sid w:val="00E7230B"/>
    <w:rPr>
      <w:rFonts w:ascii="Futura Std Book" w:eastAsia="Calibri" w:hAnsi="Futura Std Book" w:cs="Tahoma"/>
      <w:iCs/>
      <w:noProof/>
      <w:color w:val="000080"/>
      <w:szCs w:val="24"/>
    </w:rPr>
  </w:style>
  <w:style w:type="paragraph" w:customStyle="1" w:styleId="ReportLevel1">
    <w:name w:val="Report Level 1"/>
    <w:next w:val="ReportText"/>
    <w:link w:val="ReportLevel1Char"/>
    <w:rsid w:val="005F1865"/>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rsid w:val="005F1865"/>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rsid w:val="005F1865"/>
    <w:pPr>
      <w:spacing w:after="113"/>
      <w:outlineLvl w:val="2"/>
    </w:pPr>
    <w:rPr>
      <w:sz w:val="28"/>
      <w:szCs w:val="18"/>
    </w:rPr>
  </w:style>
  <w:style w:type="paragraph" w:customStyle="1" w:styleId="ReportLevel4">
    <w:name w:val="Report Level 4"/>
    <w:basedOn w:val="ReportLevel3"/>
    <w:next w:val="ReportText"/>
    <w:rsid w:val="005F1865"/>
    <w:pPr>
      <w:tabs>
        <w:tab w:val="clear" w:pos="1134"/>
        <w:tab w:val="num" w:pos="0"/>
      </w:tabs>
      <w:ind w:left="0" w:firstLine="0"/>
      <w:outlineLvl w:val="3"/>
    </w:pPr>
  </w:style>
  <w:style w:type="character" w:customStyle="1" w:styleId="Style10pt">
    <w:name w:val="Style 10 pt"/>
    <w:rsid w:val="005F1865"/>
    <w:rPr>
      <w:sz w:val="20"/>
    </w:rPr>
  </w:style>
  <w:style w:type="paragraph" w:customStyle="1" w:styleId="FormText">
    <w:name w:val="Form Text"/>
    <w:next w:val="Normal"/>
    <w:uiPriority w:val="2"/>
    <w:semiHidden/>
    <w:rsid w:val="005F1865"/>
    <w:rPr>
      <w:b/>
      <w:lang w:val="en-GB"/>
    </w:rPr>
  </w:style>
  <w:style w:type="character" w:customStyle="1" w:styleId="HR-8">
    <w:name w:val="HR-8"/>
    <w:uiPriority w:val="99"/>
    <w:semiHidden/>
    <w:rsid w:val="005F1865"/>
    <w:rPr>
      <w:rFonts w:ascii="Arial" w:hAnsi="Arial"/>
      <w:sz w:val="16"/>
    </w:rPr>
  </w:style>
  <w:style w:type="paragraph" w:customStyle="1" w:styleId="Filename">
    <w:name w:val="Filename"/>
    <w:basedOn w:val="Footer"/>
    <w:uiPriority w:val="2"/>
    <w:semiHidden/>
    <w:rsid w:val="005F1865"/>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rsid w:val="005F1865"/>
    <w:pPr>
      <w:tabs>
        <w:tab w:val="clear" w:pos="1134"/>
      </w:tabs>
      <w:spacing w:before="0"/>
      <w:ind w:left="0" w:firstLine="0"/>
    </w:pPr>
  </w:style>
  <w:style w:type="paragraph" w:customStyle="1" w:styleId="ReportContentsSub">
    <w:name w:val="Report Contents Sub"/>
    <w:basedOn w:val="Normal"/>
    <w:uiPriority w:val="1"/>
    <w:semiHidden/>
    <w:rsid w:val="005F1865"/>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rsid w:val="005F1865"/>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rsid w:val="005F1865"/>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rsid w:val="005F1865"/>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rsid w:val="005F1865"/>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rsid w:val="005F1865"/>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sid w:val="005F1865"/>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sid w:val="00F7325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sid w:val="00E7230B"/>
    <w:rPr>
      <w:rFonts w:ascii="Futura Std Book" w:eastAsia="Calibri" w:hAnsi="Futura Std Book" w:cs="Tahoma"/>
      <w:iCs/>
      <w:noProof/>
      <w:color w:val="000080"/>
      <w:szCs w:val="24"/>
    </w:rPr>
  </w:style>
  <w:style w:type="character" w:customStyle="1" w:styleId="Heading6Char">
    <w:name w:val="Heading 6 Char"/>
    <w:link w:val="Heading6"/>
    <w:rsid w:val="005F1865"/>
    <w:rPr>
      <w:rFonts w:ascii="Futura Std Book" w:eastAsia="Calibri" w:hAnsi="Futura Std Book" w:cs="Tahoma"/>
      <w:i/>
      <w:iCs/>
      <w:noProof/>
      <w:color w:val="000080"/>
      <w:szCs w:val="24"/>
    </w:rPr>
  </w:style>
  <w:style w:type="character" w:customStyle="1" w:styleId="Heading7Char">
    <w:name w:val="Heading 7 Char"/>
    <w:link w:val="Heading7"/>
    <w:rsid w:val="005F1865"/>
    <w:rPr>
      <w:rFonts w:ascii="Futura Std Book" w:eastAsia="Calibri" w:hAnsi="Futura Std Book" w:cs="Tahoma"/>
      <w:b/>
      <w:i/>
      <w:iCs/>
      <w:noProof/>
      <w:color w:val="000080"/>
      <w:sz w:val="24"/>
      <w:szCs w:val="24"/>
      <w:lang w:eastAsia="nl-NL"/>
    </w:rPr>
  </w:style>
  <w:style w:type="character" w:customStyle="1" w:styleId="Heading8Char">
    <w:name w:val="Heading 8 Char"/>
    <w:aliases w:val="Exergia Heading 8 Char"/>
    <w:link w:val="Heading8"/>
    <w:rsid w:val="005F1865"/>
    <w:rPr>
      <w:rFonts w:ascii="Futura Std Book" w:eastAsia="Calibri" w:hAnsi="Futura Std Book" w:cs="Tahoma"/>
      <w:iCs/>
      <w:noProof/>
      <w:color w:val="000080"/>
      <w:sz w:val="24"/>
      <w:szCs w:val="24"/>
      <w:lang w:eastAsia="nl-NL"/>
    </w:rPr>
  </w:style>
  <w:style w:type="character" w:customStyle="1" w:styleId="Heading9Char">
    <w:name w:val="Heading 9 Char"/>
    <w:aliases w:val="headappen Char,Exergia Heading 9 Char"/>
    <w:link w:val="Heading9"/>
    <w:rsid w:val="005F1865"/>
    <w:rPr>
      <w:rFonts w:ascii="Futura Std Book" w:eastAsia="Calibri" w:hAnsi="Futura Std Book" w:cs="Tahoma"/>
      <w:i/>
      <w:iCs/>
      <w:noProof/>
      <w:color w:val="000080"/>
      <w:sz w:val="24"/>
      <w:szCs w:val="24"/>
      <w:u w:val="single"/>
      <w:lang w:eastAsia="nl-NL"/>
    </w:rPr>
  </w:style>
  <w:style w:type="paragraph" w:customStyle="1" w:styleId="ReportText">
    <w:name w:val="Report Text"/>
    <w:link w:val="ReportTextChar"/>
    <w:rsid w:val="005F1865"/>
    <w:pPr>
      <w:spacing w:before="170" w:after="170" w:line="260" w:lineRule="exact"/>
    </w:pPr>
    <w:rPr>
      <w:sz w:val="24"/>
      <w:lang w:val="en-GB"/>
    </w:rPr>
  </w:style>
  <w:style w:type="character" w:customStyle="1" w:styleId="HR-12">
    <w:name w:val="HR-12"/>
    <w:uiPriority w:val="99"/>
    <w:semiHidden/>
    <w:rsid w:val="005F1865"/>
    <w:rPr>
      <w:rFonts w:ascii="Arial" w:hAnsi="Arial"/>
      <w:sz w:val="24"/>
    </w:rPr>
  </w:style>
  <w:style w:type="paragraph" w:customStyle="1" w:styleId="HR-14">
    <w:name w:val="HR-14"/>
    <w:basedOn w:val="Normal"/>
    <w:next w:val="Normal"/>
    <w:uiPriority w:val="99"/>
    <w:semiHidden/>
    <w:rsid w:val="005F1865"/>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rsid w:val="005F1865"/>
    <w:pPr>
      <w:spacing w:before="60"/>
    </w:pPr>
    <w:rPr>
      <w:rFonts w:ascii="Arial" w:hAnsi="Arial"/>
      <w:sz w:val="18"/>
      <w:szCs w:val="18"/>
      <w:lang w:val="en-GB"/>
    </w:rPr>
  </w:style>
  <w:style w:type="paragraph" w:customStyle="1" w:styleId="AppendixLetter">
    <w:name w:val="Appendix Letter"/>
    <w:next w:val="Normal"/>
    <w:uiPriority w:val="99"/>
    <w:rsid w:val="005F1865"/>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rsid w:val="005F1865"/>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rsid w:val="005F1865"/>
  </w:style>
  <w:style w:type="paragraph" w:customStyle="1" w:styleId="ReportLevel1NoNumber">
    <w:name w:val="Report Level 1 No Number"/>
    <w:basedOn w:val="ReportLevel1"/>
    <w:next w:val="ReportText"/>
    <w:rsid w:val="005F1865"/>
    <w:pPr>
      <w:tabs>
        <w:tab w:val="clear" w:pos="1134"/>
      </w:tabs>
      <w:ind w:left="0" w:firstLine="0"/>
    </w:pPr>
  </w:style>
  <w:style w:type="paragraph" w:customStyle="1" w:styleId="AppendixLevel2">
    <w:name w:val="Appendix Level 2"/>
    <w:basedOn w:val="AppendixLevel1"/>
    <w:next w:val="AppendixText"/>
    <w:uiPriority w:val="1"/>
    <w:semiHidden/>
    <w:qFormat/>
    <w:rsid w:val="005F1865"/>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rsid w:val="005F1865"/>
    <w:pPr>
      <w:spacing w:after="113"/>
      <w:outlineLvl w:val="3"/>
    </w:pPr>
    <w:rPr>
      <w:sz w:val="28"/>
      <w:szCs w:val="18"/>
    </w:rPr>
  </w:style>
  <w:style w:type="paragraph" w:customStyle="1" w:styleId="AppendixLevel4">
    <w:name w:val="Appendix Level 4"/>
    <w:basedOn w:val="AppendixLevel3"/>
    <w:next w:val="AppendixText"/>
    <w:uiPriority w:val="1"/>
    <w:semiHidden/>
    <w:qFormat/>
    <w:rsid w:val="005F1865"/>
    <w:pPr>
      <w:outlineLvl w:val="4"/>
    </w:pPr>
  </w:style>
  <w:style w:type="paragraph" w:customStyle="1" w:styleId="HR-18">
    <w:name w:val="HR-18"/>
    <w:basedOn w:val="Normal"/>
    <w:next w:val="Normal"/>
    <w:uiPriority w:val="99"/>
    <w:semiHidden/>
    <w:rsid w:val="005F1865"/>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rsid w:val="005F1865"/>
    <w:pPr>
      <w:spacing w:before="170" w:line="360" w:lineRule="exact"/>
      <w:outlineLvl w:val="0"/>
    </w:pPr>
  </w:style>
  <w:style w:type="character" w:customStyle="1" w:styleId="DocumentMapChar">
    <w:name w:val="Document Map Char"/>
    <w:link w:val="DocumentMap"/>
    <w:uiPriority w:val="99"/>
    <w:rsid w:val="00D07B33"/>
    <w:rPr>
      <w:rFonts w:ascii="Tahoma" w:hAnsi="Tahoma"/>
      <w:color w:val="000000"/>
      <w:sz w:val="24"/>
      <w:shd w:val="clear" w:color="auto" w:fill="000080"/>
      <w:lang w:val="en-GB" w:eastAsia="nl-NL"/>
    </w:rPr>
  </w:style>
  <w:style w:type="paragraph" w:styleId="List2">
    <w:name w:val="List 2"/>
    <w:basedOn w:val="List"/>
    <w:uiPriority w:val="99"/>
    <w:rsid w:val="005F1865"/>
    <w:pPr>
      <w:spacing w:before="113" w:after="113" w:line="260" w:lineRule="exact"/>
      <w:ind w:left="357" w:hanging="357"/>
    </w:pPr>
    <w:rPr>
      <w:rFonts w:ascii="Times New Roman" w:hAnsi="Times New Roman"/>
      <w:sz w:val="24"/>
    </w:rPr>
  </w:style>
  <w:style w:type="paragraph" w:styleId="ListNumber">
    <w:name w:val="List Number"/>
    <w:basedOn w:val="Normal"/>
    <w:uiPriority w:val="99"/>
    <w:rsid w:val="005F1865"/>
    <w:pPr>
      <w:numPr>
        <w:numId w:val="13"/>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rsid w:val="005F1865"/>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rsid w:val="005F1865"/>
    <w:pPr>
      <w:tabs>
        <w:tab w:val="clear" w:pos="1134"/>
      </w:tabs>
      <w:ind w:left="0" w:firstLine="0"/>
    </w:pPr>
  </w:style>
  <w:style w:type="paragraph" w:customStyle="1" w:styleId="ReportLevel3NoNumber">
    <w:name w:val="Report Level 3 No Number"/>
    <w:basedOn w:val="ReportLevel3"/>
    <w:next w:val="ReportText"/>
    <w:rsid w:val="005F1865"/>
    <w:pPr>
      <w:tabs>
        <w:tab w:val="clear" w:pos="1134"/>
      </w:tabs>
      <w:spacing w:after="80"/>
      <w:ind w:left="0" w:firstLine="0"/>
    </w:pPr>
  </w:style>
  <w:style w:type="paragraph" w:customStyle="1" w:styleId="ReportList">
    <w:name w:val="Report List"/>
    <w:basedOn w:val="ReportText"/>
    <w:rsid w:val="005F1865"/>
    <w:pPr>
      <w:spacing w:before="0" w:after="0"/>
    </w:pPr>
  </w:style>
  <w:style w:type="paragraph" w:customStyle="1" w:styleId="AppendixLevel2NoNumber">
    <w:name w:val="Appendix Level 2 No Number"/>
    <w:basedOn w:val="AppendixLevel2"/>
    <w:next w:val="AppendixText"/>
    <w:uiPriority w:val="1"/>
    <w:semiHidden/>
    <w:qFormat/>
    <w:rsid w:val="005F1865"/>
    <w:pPr>
      <w:tabs>
        <w:tab w:val="clear" w:pos="1134"/>
      </w:tabs>
      <w:ind w:left="0" w:firstLine="0"/>
    </w:pPr>
  </w:style>
  <w:style w:type="paragraph" w:customStyle="1" w:styleId="AppendixText">
    <w:name w:val="Appendix Text"/>
    <w:basedOn w:val="Normal"/>
    <w:uiPriority w:val="1"/>
    <w:semiHidden/>
    <w:rsid w:val="005F1865"/>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rsid w:val="005F1865"/>
    <w:pPr>
      <w:numPr>
        <w:numId w:val="15"/>
      </w:numPr>
      <w:tabs>
        <w:tab w:val="left" w:pos="1080"/>
      </w:tabs>
      <w:spacing w:before="120" w:after="138" w:line="260" w:lineRule="atLeast"/>
    </w:pPr>
    <w:rPr>
      <w:sz w:val="24"/>
      <w:lang w:val="en-GB"/>
    </w:rPr>
  </w:style>
  <w:style w:type="table" w:customStyle="1" w:styleId="ReportTable">
    <w:name w:val="Report Table"/>
    <w:basedOn w:val="TableNormal"/>
    <w:rsid w:val="005F1865"/>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rsid w:val="005F1865"/>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rsid w:val="005F1865"/>
    <w:pPr>
      <w:tabs>
        <w:tab w:val="clear" w:pos="1134"/>
      </w:tabs>
      <w:ind w:left="0" w:firstLine="0"/>
    </w:pPr>
  </w:style>
  <w:style w:type="paragraph" w:customStyle="1" w:styleId="ReportExecSummaryText">
    <w:name w:val="Report Exec Summary Text"/>
    <w:basedOn w:val="ReportText"/>
    <w:uiPriority w:val="2"/>
    <w:semiHidden/>
    <w:rsid w:val="005F1865"/>
    <w:pPr>
      <w:spacing w:before="0"/>
    </w:pPr>
  </w:style>
  <w:style w:type="paragraph" w:customStyle="1" w:styleId="ReportList1">
    <w:name w:val="Report List 1"/>
    <w:basedOn w:val="List"/>
    <w:link w:val="ReportList1Carattere"/>
    <w:rsid w:val="005F1865"/>
    <w:pPr>
      <w:spacing w:before="113" w:after="113" w:line="260" w:lineRule="exact"/>
    </w:pPr>
    <w:rPr>
      <w:rFonts w:ascii="Times New Roman" w:hAnsi="Times New Roman"/>
      <w:sz w:val="24"/>
    </w:rPr>
  </w:style>
  <w:style w:type="paragraph" w:customStyle="1" w:styleId="ReportList2">
    <w:name w:val="Report List 2"/>
    <w:basedOn w:val="ReportList1"/>
    <w:rsid w:val="005F1865"/>
    <w:pPr>
      <w:numPr>
        <w:numId w:val="14"/>
      </w:numPr>
      <w:tabs>
        <w:tab w:val="clear" w:pos="357"/>
        <w:tab w:val="num" w:pos="1800"/>
      </w:tabs>
      <w:spacing w:before="0" w:after="0"/>
      <w:ind w:left="567" w:hanging="567"/>
    </w:pPr>
  </w:style>
  <w:style w:type="paragraph" w:customStyle="1" w:styleId="AppendixContents">
    <w:name w:val="Appendix Contents"/>
    <w:basedOn w:val="Normal"/>
    <w:uiPriority w:val="1"/>
    <w:semiHidden/>
    <w:rsid w:val="005F1865"/>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rsid w:val="005F1865"/>
    <w:pPr>
      <w:keepNext/>
      <w:spacing w:after="0" w:line="240" w:lineRule="auto"/>
    </w:pPr>
  </w:style>
  <w:style w:type="paragraph" w:customStyle="1" w:styleId="ReportPicTextBox">
    <w:name w:val="Report Pic+Text Box"/>
    <w:basedOn w:val="ReportTableText"/>
    <w:uiPriority w:val="1"/>
    <w:semiHidden/>
    <w:rsid w:val="005F1865"/>
    <w:pPr>
      <w:spacing w:before="170" w:after="113"/>
      <w:ind w:left="170" w:right="170"/>
    </w:pPr>
  </w:style>
  <w:style w:type="paragraph" w:customStyle="1" w:styleId="ReportExecSummary">
    <w:name w:val="Report Exec Summary"/>
    <w:basedOn w:val="ReportLevel1NoNumber"/>
    <w:next w:val="ReportText"/>
    <w:rsid w:val="005F1865"/>
    <w:pPr>
      <w:spacing w:before="0"/>
    </w:pPr>
  </w:style>
  <w:style w:type="table" w:customStyle="1" w:styleId="ReportTablewithoutheader">
    <w:name w:val="Report Table without header"/>
    <w:basedOn w:val="ReportTable"/>
    <w:rsid w:val="005F1865"/>
    <w:tblPr/>
    <w:tblStylePr w:type="firstRow">
      <w:rPr>
        <w:b w:val="0"/>
      </w:rPr>
      <w:tblPr/>
      <w:tcPr>
        <w:shd w:val="clear" w:color="auto" w:fill="FFFFFF"/>
      </w:tcPr>
    </w:tblStylePr>
  </w:style>
  <w:style w:type="paragraph" w:styleId="ListBullet">
    <w:name w:val="List Bullet"/>
    <w:basedOn w:val="ReportList1"/>
    <w:uiPriority w:val="99"/>
    <w:rsid w:val="005F1865"/>
    <w:pPr>
      <w:numPr>
        <w:numId w:val="16"/>
      </w:numPr>
      <w:tabs>
        <w:tab w:val="clear" w:pos="360"/>
        <w:tab w:val="num" w:pos="1800"/>
      </w:tabs>
      <w:ind w:left="357" w:hanging="357"/>
      <w:contextualSpacing/>
    </w:pPr>
  </w:style>
  <w:style w:type="paragraph" w:customStyle="1" w:styleId="ReportListNumber">
    <w:name w:val="Report List Number"/>
    <w:basedOn w:val="Normal"/>
    <w:rsid w:val="005F1865"/>
    <w:pPr>
      <w:numPr>
        <w:numId w:val="19"/>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sid w:val="005F1865"/>
    <w:rPr>
      <w:sz w:val="24"/>
      <w:lang w:val="en-GB"/>
    </w:rPr>
  </w:style>
  <w:style w:type="character" w:customStyle="1" w:styleId="ReportLevel1Char">
    <w:name w:val="Report Level 1 Char"/>
    <w:link w:val="ReportLevel1"/>
    <w:rsid w:val="005F1865"/>
    <w:rPr>
      <w:b/>
      <w:sz w:val="36"/>
      <w:lang w:val="en-GB"/>
    </w:rPr>
  </w:style>
  <w:style w:type="character" w:customStyle="1" w:styleId="ReportLevel2Char">
    <w:name w:val="Report Level 2 Char"/>
    <w:link w:val="ReportLevel2"/>
    <w:rsid w:val="005F1865"/>
    <w:rPr>
      <w:b/>
      <w:sz w:val="32"/>
      <w:lang w:val="en-GB"/>
    </w:rPr>
  </w:style>
  <w:style w:type="character" w:customStyle="1" w:styleId="ReportList1Carattere">
    <w:name w:val="Report List 1 Carattere"/>
    <w:link w:val="ReportList1"/>
    <w:rsid w:val="005F1865"/>
    <w:rPr>
      <w:sz w:val="24"/>
      <w:lang w:val="en-GB"/>
    </w:rPr>
  </w:style>
  <w:style w:type="paragraph" w:customStyle="1" w:styleId="SpecLevel4">
    <w:name w:val="Spec Level 4"/>
    <w:basedOn w:val="SpecLevel3"/>
    <w:next w:val="SpecText"/>
    <w:rsid w:val="005F1865"/>
    <w:pPr>
      <w:spacing w:before="113" w:line="260" w:lineRule="exact"/>
      <w:outlineLvl w:val="3"/>
    </w:pPr>
    <w:rPr>
      <w:b w:val="0"/>
      <w:color w:val="auto"/>
      <w:sz w:val="24"/>
    </w:rPr>
  </w:style>
  <w:style w:type="paragraph" w:customStyle="1" w:styleId="SpecLevel3">
    <w:name w:val="Spec Level 3"/>
    <w:basedOn w:val="SpecLevel2"/>
    <w:next w:val="SpecText"/>
    <w:rsid w:val="005F1865"/>
    <w:pPr>
      <w:spacing w:after="113"/>
      <w:outlineLvl w:val="2"/>
    </w:pPr>
    <w:rPr>
      <w:sz w:val="28"/>
      <w:szCs w:val="18"/>
    </w:rPr>
  </w:style>
  <w:style w:type="paragraph" w:customStyle="1" w:styleId="SpecLevel2">
    <w:name w:val="Spec Level 2"/>
    <w:basedOn w:val="SpecLevel1"/>
    <w:next w:val="SpecText"/>
    <w:rsid w:val="005F1865"/>
    <w:pPr>
      <w:pBdr>
        <w:bottom w:val="none" w:sz="0" w:space="0" w:color="auto"/>
      </w:pBdr>
      <w:spacing w:after="170" w:line="320" w:lineRule="exact"/>
      <w:outlineLvl w:val="1"/>
    </w:pPr>
    <w:rPr>
      <w:sz w:val="32"/>
    </w:rPr>
  </w:style>
  <w:style w:type="paragraph" w:customStyle="1" w:styleId="SpecLevel1">
    <w:name w:val="Spec Level 1"/>
    <w:next w:val="Normal"/>
    <w:rsid w:val="005F1865"/>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rsid w:val="005F1865"/>
    <w:pPr>
      <w:spacing w:after="170" w:line="260" w:lineRule="exact"/>
    </w:pPr>
    <w:rPr>
      <w:sz w:val="24"/>
      <w:lang w:val="en-GB"/>
    </w:rPr>
  </w:style>
  <w:style w:type="character" w:customStyle="1" w:styleId="SpecTextCharChar">
    <w:name w:val="Spec Text Char Char"/>
    <w:link w:val="SpecText"/>
    <w:locked/>
    <w:rsid w:val="005F1865"/>
    <w:rPr>
      <w:sz w:val="24"/>
      <w:lang w:val="en-GB"/>
    </w:rPr>
  </w:style>
  <w:style w:type="character" w:customStyle="1" w:styleId="ReportLevel3Char">
    <w:name w:val="Report Level 3 Char"/>
    <w:link w:val="ReportLevel3"/>
    <w:rsid w:val="005F1865"/>
    <w:rPr>
      <w:b/>
      <w:sz w:val="28"/>
      <w:szCs w:val="18"/>
      <w:lang w:val="en-GB"/>
    </w:rPr>
  </w:style>
  <w:style w:type="paragraph" w:customStyle="1" w:styleId="SpecBulletsOpen">
    <w:name w:val="Spec Bullets Open"/>
    <w:basedOn w:val="List"/>
    <w:rsid w:val="005F1865"/>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sid w:val="005F1865"/>
    <w:rPr>
      <w:rFonts w:eastAsia="Times New Roman"/>
      <w:sz w:val="24"/>
      <w:lang w:eastAsia="en-US"/>
    </w:rPr>
  </w:style>
  <w:style w:type="character" w:customStyle="1" w:styleId="EndnoteTextChar">
    <w:name w:val="Endnote Text Char"/>
    <w:link w:val="EndnoteText"/>
    <w:semiHidden/>
    <w:rsid w:val="005F1865"/>
    <w:rPr>
      <w:rFonts w:ascii="Garamond" w:hAnsi="Garamond"/>
      <w:color w:val="000000"/>
      <w:lang w:val="en-GB" w:eastAsia="nl-NL"/>
    </w:rPr>
  </w:style>
  <w:style w:type="character" w:customStyle="1" w:styleId="FootnoteTextChar">
    <w:name w:val="Footnote Text Char"/>
    <w:link w:val="FootnoteText"/>
    <w:semiHidden/>
    <w:rsid w:val="005F1865"/>
    <w:rPr>
      <w:rFonts w:ascii="Garamond" w:hAnsi="Garamond"/>
      <w:color w:val="000000"/>
      <w:sz w:val="18"/>
      <w:lang w:val="en-GB"/>
    </w:rPr>
  </w:style>
  <w:style w:type="character" w:customStyle="1" w:styleId="hps">
    <w:name w:val="hps"/>
    <w:basedOn w:val="DefaultParagraphFont"/>
    <w:rsid w:val="005F1865"/>
  </w:style>
  <w:style w:type="paragraph" w:customStyle="1" w:styleId="SpecBulletsClosed">
    <w:name w:val="Spec Bullets Closed"/>
    <w:basedOn w:val="SpecBulletsOpen"/>
    <w:rsid w:val="005F1865"/>
    <w:pPr>
      <w:spacing w:after="0"/>
    </w:pPr>
  </w:style>
  <w:style w:type="paragraph" w:customStyle="1" w:styleId="SpecIndentedBulletsClosed">
    <w:name w:val="Spec Indented Bullets Closed"/>
    <w:basedOn w:val="SpecBulletsClosed"/>
    <w:uiPriority w:val="1"/>
    <w:rsid w:val="005F1865"/>
    <w:pPr>
      <w:numPr>
        <w:numId w:val="18"/>
      </w:numPr>
      <w:ind w:left="1446" w:hanging="312"/>
    </w:pPr>
  </w:style>
  <w:style w:type="paragraph" w:customStyle="1" w:styleId="SpecTableText">
    <w:name w:val="Spec Table Text"/>
    <w:basedOn w:val="SpecText"/>
    <w:rsid w:val="005F1865"/>
    <w:pPr>
      <w:spacing w:before="57" w:after="57" w:line="220" w:lineRule="exact"/>
    </w:pPr>
    <w:rPr>
      <w:sz w:val="20"/>
    </w:rPr>
  </w:style>
  <w:style w:type="paragraph" w:customStyle="1" w:styleId="SpecUserNotes">
    <w:name w:val="Spec User Notes"/>
    <w:basedOn w:val="Normal"/>
    <w:rsid w:val="005F1865"/>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rsid w:val="005F1865"/>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sid w:val="00D07B33"/>
    <w:rPr>
      <w:rFonts w:ascii="Garamond" w:hAnsi="Garamond"/>
      <w:b/>
      <w:bCs/>
      <w:sz w:val="24"/>
      <w:lang w:val="en-GB" w:eastAsia="nl-NL"/>
    </w:rPr>
  </w:style>
  <w:style w:type="character" w:customStyle="1" w:styleId="BodyText3Char">
    <w:name w:val="Body Text 3 Char"/>
    <w:link w:val="BodyText3"/>
    <w:semiHidden/>
    <w:rsid w:val="00D07B33"/>
    <w:rPr>
      <w:rFonts w:ascii="Garamond" w:hAnsi="Garamond"/>
      <w:b/>
      <w:bCs/>
      <w:color w:val="000000"/>
      <w:sz w:val="24"/>
      <w:lang w:val="en-GB" w:eastAsia="nl-NL"/>
    </w:rPr>
  </w:style>
  <w:style w:type="character" w:customStyle="1" w:styleId="BodyTextIndentChar">
    <w:name w:val="Body Text Indent Char"/>
    <w:semiHidden/>
    <w:rsid w:val="005F1865"/>
    <w:rPr>
      <w:rFonts w:ascii="Arial" w:eastAsia="Times New Roman" w:hAnsi="Arial" w:cs="Arial"/>
      <w:lang w:val="en-GB" w:eastAsia="en-US"/>
    </w:rPr>
  </w:style>
  <w:style w:type="character" w:customStyle="1" w:styleId="SpecFixedClauseNum">
    <w:name w:val="Spec Fixed Clause Num"/>
    <w:rsid w:val="005F1865"/>
    <w:rPr>
      <w:color w:val="3366FF"/>
      <w:lang w:val="en-GB"/>
    </w:rPr>
  </w:style>
  <w:style w:type="paragraph" w:customStyle="1" w:styleId="SpecListNumber">
    <w:name w:val="Spec List Number"/>
    <w:basedOn w:val="Normal"/>
    <w:rsid w:val="005F1865"/>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rsid w:val="005F1865"/>
    <w:pPr>
      <w:outlineLvl w:val="4"/>
    </w:pPr>
    <w:rPr>
      <w:szCs w:val="28"/>
    </w:rPr>
  </w:style>
  <w:style w:type="paragraph" w:customStyle="1" w:styleId="SpecAppendixLevel1">
    <w:name w:val="Spec Appendix Level 1"/>
    <w:next w:val="SpecText"/>
    <w:rsid w:val="005F1865"/>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rsid w:val="005F1865"/>
    <w:pPr>
      <w:tabs>
        <w:tab w:val="clear" w:pos="1134"/>
      </w:tabs>
      <w:ind w:left="0" w:firstLine="0"/>
    </w:pPr>
  </w:style>
  <w:style w:type="paragraph" w:customStyle="1" w:styleId="SpecAppendixLevel2">
    <w:name w:val="Spec Appendix Level 2"/>
    <w:basedOn w:val="SpecAppendixLevel1"/>
    <w:next w:val="SpecText"/>
    <w:rsid w:val="005F1865"/>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rsid w:val="005F1865"/>
    <w:pPr>
      <w:spacing w:after="113"/>
      <w:outlineLvl w:val="3"/>
    </w:pPr>
    <w:rPr>
      <w:sz w:val="28"/>
      <w:szCs w:val="18"/>
    </w:rPr>
  </w:style>
  <w:style w:type="paragraph" w:customStyle="1" w:styleId="SpecAppendixLevel4">
    <w:name w:val="Spec Appendix Level 4"/>
    <w:basedOn w:val="SpecAppendixLevel3"/>
    <w:next w:val="SpecText"/>
    <w:rsid w:val="005F1865"/>
    <w:pPr>
      <w:spacing w:before="113" w:line="260" w:lineRule="exact"/>
      <w:outlineLvl w:val="4"/>
    </w:pPr>
    <w:rPr>
      <w:b w:val="0"/>
      <w:color w:val="auto"/>
      <w:sz w:val="24"/>
    </w:rPr>
  </w:style>
  <w:style w:type="paragraph" w:customStyle="1" w:styleId="SpecLevel2NoNumber">
    <w:name w:val="Spec Level 2 No Number"/>
    <w:basedOn w:val="SpecLevel2"/>
    <w:next w:val="SpecText"/>
    <w:rsid w:val="005F1865"/>
    <w:pPr>
      <w:tabs>
        <w:tab w:val="clear" w:pos="1134"/>
      </w:tabs>
      <w:ind w:left="0" w:firstLine="0"/>
    </w:pPr>
  </w:style>
  <w:style w:type="paragraph" w:customStyle="1" w:styleId="SpecLevel3NoNumber">
    <w:name w:val="Spec Level 3 No Number"/>
    <w:basedOn w:val="SpecLevel3"/>
    <w:next w:val="SpecText"/>
    <w:rsid w:val="005F1865"/>
    <w:pPr>
      <w:tabs>
        <w:tab w:val="clear" w:pos="1134"/>
      </w:tabs>
      <w:spacing w:after="80"/>
      <w:ind w:left="0" w:firstLine="0"/>
    </w:pPr>
  </w:style>
  <w:style w:type="paragraph" w:customStyle="1" w:styleId="SpecList">
    <w:name w:val="Spec List"/>
    <w:basedOn w:val="SpecText"/>
    <w:rsid w:val="005F1865"/>
    <w:pPr>
      <w:spacing w:after="0"/>
    </w:pPr>
  </w:style>
  <w:style w:type="paragraph" w:customStyle="1" w:styleId="SpecDashedBulletClosed">
    <w:name w:val="Spec Dashed Bullet Closed"/>
    <w:basedOn w:val="Normal"/>
    <w:rsid w:val="005F1865"/>
    <w:pPr>
      <w:numPr>
        <w:numId w:val="20"/>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rsid w:val="005F1865"/>
    <w:pPr>
      <w:numPr>
        <w:numId w:val="21"/>
      </w:numPr>
      <w:spacing w:after="113" w:line="260" w:lineRule="exact"/>
    </w:pPr>
    <w:rPr>
      <w:rFonts w:cs="Angsana New"/>
      <w:sz w:val="24"/>
      <w:lang w:val="en-GB"/>
    </w:rPr>
  </w:style>
  <w:style w:type="table" w:customStyle="1" w:styleId="SpecTable">
    <w:name w:val="Spec Table"/>
    <w:basedOn w:val="TableNormal"/>
    <w:rsid w:val="005F1865"/>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sid w:val="005F1865"/>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rsid w:val="005F1865"/>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rsid w:val="005F1865"/>
    <w:pPr>
      <w:spacing w:after="0" w:line="240" w:lineRule="auto"/>
    </w:pPr>
  </w:style>
  <w:style w:type="paragraph" w:customStyle="1" w:styleId="SpecClosedList">
    <w:name w:val="Spec Closed List"/>
    <w:basedOn w:val="SpecText"/>
    <w:rsid w:val="005F1865"/>
    <w:pPr>
      <w:spacing w:after="0"/>
    </w:pPr>
  </w:style>
  <w:style w:type="paragraph" w:styleId="BlockText">
    <w:name w:val="Block Text"/>
    <w:basedOn w:val="Normal"/>
    <w:semiHidden/>
    <w:rsid w:val="005F1865"/>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rsid w:val="005F1865"/>
    <w:pPr>
      <w:spacing w:after="120"/>
      <w:ind w:firstLine="210"/>
      <w:jc w:val="left"/>
    </w:pPr>
  </w:style>
  <w:style w:type="character" w:customStyle="1" w:styleId="BodyTextFirstIndentChar">
    <w:name w:val="Body Text First Indent Char"/>
    <w:link w:val="BodyTextFirstIndent"/>
    <w:semiHidden/>
    <w:rsid w:val="00D07B33"/>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rsid w:val="005F1865"/>
    <w:pPr>
      <w:spacing w:after="120"/>
      <w:ind w:left="283" w:firstLine="210"/>
      <w:jc w:val="left"/>
    </w:pPr>
    <w:rPr>
      <w:sz w:val="18"/>
      <w:szCs w:val="18"/>
      <w:lang w:val="en-GB"/>
    </w:rPr>
  </w:style>
  <w:style w:type="character" w:customStyle="1" w:styleId="BodyTextIndentChar1">
    <w:name w:val="Body Text Indent Char1"/>
    <w:link w:val="BodyTextIndent"/>
    <w:semiHidden/>
    <w:rsid w:val="00D07B33"/>
    <w:rPr>
      <w:sz w:val="24"/>
      <w:szCs w:val="24"/>
    </w:rPr>
  </w:style>
  <w:style w:type="character" w:customStyle="1" w:styleId="BodyTextFirstIndent2Char">
    <w:name w:val="Body Text First Indent 2 Char"/>
    <w:link w:val="BodyTextFirstIndent2"/>
    <w:semiHidden/>
    <w:rsid w:val="00D07B33"/>
    <w:rPr>
      <w:sz w:val="18"/>
      <w:szCs w:val="18"/>
      <w:lang w:val="en-GB"/>
    </w:rPr>
  </w:style>
  <w:style w:type="paragraph" w:styleId="Closing">
    <w:name w:val="Closing"/>
    <w:basedOn w:val="Normal"/>
    <w:link w:val="ClosingChar"/>
    <w:semiHidden/>
    <w:rsid w:val="005F1865"/>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sid w:val="00D07B33"/>
    <w:rPr>
      <w:sz w:val="24"/>
      <w:lang w:val="en-GB"/>
    </w:rPr>
  </w:style>
  <w:style w:type="paragraph" w:styleId="Date">
    <w:name w:val="Date"/>
    <w:basedOn w:val="Normal"/>
    <w:next w:val="Normal"/>
    <w:link w:val="DateChar"/>
    <w:semiHidden/>
    <w:rsid w:val="005F1865"/>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sid w:val="00D07B33"/>
    <w:rPr>
      <w:sz w:val="24"/>
      <w:lang w:val="en-GB"/>
    </w:rPr>
  </w:style>
  <w:style w:type="paragraph" w:styleId="E-mailSignature">
    <w:name w:val="E-mail Signature"/>
    <w:basedOn w:val="Normal"/>
    <w:link w:val="E-mailSignatureChar"/>
    <w:uiPriority w:val="99"/>
    <w:rsid w:val="005F1865"/>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sid w:val="00D07B33"/>
    <w:rPr>
      <w:sz w:val="24"/>
      <w:lang w:val="en-GB"/>
    </w:rPr>
  </w:style>
  <w:style w:type="character" w:styleId="Emphasis">
    <w:name w:val="Emphasis"/>
    <w:uiPriority w:val="20"/>
    <w:qFormat/>
    <w:rsid w:val="005F1865"/>
    <w:rPr>
      <w:rFonts w:cs="Times New Roman"/>
      <w:i/>
      <w:iCs/>
      <w:lang w:val="en-GB"/>
    </w:rPr>
  </w:style>
  <w:style w:type="paragraph" w:styleId="EnvelopeAddress">
    <w:name w:val="envelope address"/>
    <w:basedOn w:val="Normal"/>
    <w:uiPriority w:val="99"/>
    <w:rsid w:val="005F1865"/>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rsid w:val="005F1865"/>
    <w:pPr>
      <w:spacing w:before="0" w:after="0" w:line="260" w:lineRule="atLeast"/>
      <w:jc w:val="left"/>
    </w:pPr>
    <w:rPr>
      <w:rFonts w:ascii="Times New Roman" w:hAnsi="Times New Roman"/>
      <w:color w:val="auto"/>
      <w:sz w:val="20"/>
      <w:lang w:eastAsia="en-US"/>
    </w:rPr>
  </w:style>
  <w:style w:type="character" w:styleId="HTMLAcronym">
    <w:name w:val="HTML Acronym"/>
    <w:rsid w:val="005F1865"/>
    <w:rPr>
      <w:rFonts w:cs="Times New Roman"/>
      <w:lang w:val="en-GB"/>
    </w:rPr>
  </w:style>
  <w:style w:type="paragraph" w:styleId="HTMLAddress">
    <w:name w:val="HTML Address"/>
    <w:basedOn w:val="Normal"/>
    <w:link w:val="HTMLAddressChar"/>
    <w:rsid w:val="005F1865"/>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sid w:val="005F1865"/>
    <w:rPr>
      <w:i/>
      <w:iCs/>
      <w:sz w:val="24"/>
      <w:lang w:val="en-GB"/>
    </w:rPr>
  </w:style>
  <w:style w:type="character" w:styleId="HTMLCite">
    <w:name w:val="HTML Cite"/>
    <w:rsid w:val="005F1865"/>
    <w:rPr>
      <w:rFonts w:cs="Times New Roman"/>
      <w:i/>
      <w:iCs/>
      <w:lang w:val="en-GB"/>
    </w:rPr>
  </w:style>
  <w:style w:type="character" w:styleId="HTMLCode">
    <w:name w:val="HTML Code"/>
    <w:rsid w:val="005F1865"/>
    <w:rPr>
      <w:rFonts w:ascii="Courier New" w:hAnsi="Courier New" w:cs="Courier New"/>
      <w:sz w:val="20"/>
      <w:szCs w:val="20"/>
      <w:lang w:val="en-GB"/>
    </w:rPr>
  </w:style>
  <w:style w:type="character" w:styleId="HTMLDefinition">
    <w:name w:val="HTML Definition"/>
    <w:rsid w:val="005F1865"/>
    <w:rPr>
      <w:rFonts w:cs="Times New Roman"/>
      <w:i/>
      <w:iCs/>
      <w:lang w:val="en-GB"/>
    </w:rPr>
  </w:style>
  <w:style w:type="character" w:styleId="HTMLKeyboard">
    <w:name w:val="HTML Keyboard"/>
    <w:rsid w:val="005F1865"/>
    <w:rPr>
      <w:rFonts w:ascii="Courier New" w:hAnsi="Courier New" w:cs="Courier New"/>
      <w:sz w:val="20"/>
      <w:szCs w:val="20"/>
      <w:lang w:val="en-GB"/>
    </w:rPr>
  </w:style>
  <w:style w:type="paragraph" w:styleId="HTMLPreformatted">
    <w:name w:val="HTML Preformatted"/>
    <w:basedOn w:val="Normal"/>
    <w:link w:val="HTMLPreformattedChar"/>
    <w:uiPriority w:val="99"/>
    <w:rsid w:val="005F1865"/>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sid w:val="005F1865"/>
    <w:rPr>
      <w:rFonts w:ascii="Courier New" w:hAnsi="Courier New" w:cs="Courier New"/>
      <w:lang w:val="en-GB"/>
    </w:rPr>
  </w:style>
  <w:style w:type="character" w:styleId="HTMLSample">
    <w:name w:val="HTML Sample"/>
    <w:rsid w:val="005F1865"/>
    <w:rPr>
      <w:rFonts w:ascii="Courier New" w:hAnsi="Courier New" w:cs="Courier New"/>
      <w:lang w:val="en-GB"/>
    </w:rPr>
  </w:style>
  <w:style w:type="character" w:styleId="HTMLTypewriter">
    <w:name w:val="HTML Typewriter"/>
    <w:rsid w:val="005F1865"/>
    <w:rPr>
      <w:rFonts w:ascii="Courier New" w:hAnsi="Courier New" w:cs="Courier New"/>
      <w:sz w:val="20"/>
      <w:szCs w:val="20"/>
      <w:lang w:val="en-GB"/>
    </w:rPr>
  </w:style>
  <w:style w:type="character" w:styleId="HTMLVariable">
    <w:name w:val="HTML Variable"/>
    <w:rsid w:val="005F1865"/>
    <w:rPr>
      <w:rFonts w:cs="Times New Roman"/>
      <w:i/>
      <w:iCs/>
      <w:lang w:val="en-GB"/>
    </w:rPr>
  </w:style>
  <w:style w:type="character" w:styleId="LineNumber">
    <w:name w:val="line number"/>
    <w:rsid w:val="005F1865"/>
    <w:rPr>
      <w:rFonts w:cs="Times New Roman"/>
      <w:lang w:val="en-GB"/>
    </w:rPr>
  </w:style>
  <w:style w:type="paragraph" w:styleId="List3">
    <w:name w:val="List 3"/>
    <w:basedOn w:val="Normal"/>
    <w:rsid w:val="005F1865"/>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rsid w:val="005F1865"/>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rsid w:val="005F1865"/>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rsid w:val="005F1865"/>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rsid w:val="005F1865"/>
    <w:pPr>
      <w:spacing w:before="0" w:after="0" w:line="260" w:lineRule="atLeast"/>
      <w:jc w:val="left"/>
    </w:pPr>
    <w:rPr>
      <w:rFonts w:ascii="Times New Roman" w:hAnsi="Times New Roman"/>
      <w:color w:val="auto"/>
      <w:lang w:eastAsia="en-US"/>
    </w:rPr>
  </w:style>
  <w:style w:type="paragraph" w:styleId="ListBullet4">
    <w:name w:val="List Bullet 4"/>
    <w:basedOn w:val="Normal"/>
    <w:rsid w:val="005F1865"/>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rsid w:val="005F1865"/>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rsid w:val="005F1865"/>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rsid w:val="005F1865"/>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rsid w:val="005F1865"/>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rsid w:val="005F1865"/>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rsid w:val="005F1865"/>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rsid w:val="005F1865"/>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rsid w:val="005F1865"/>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rsid w:val="005F1865"/>
    <w:pPr>
      <w:numPr>
        <w:numId w:val="17"/>
      </w:numPr>
      <w:spacing w:before="0" w:after="0" w:line="260" w:lineRule="atLeast"/>
      <w:jc w:val="left"/>
    </w:pPr>
    <w:rPr>
      <w:rFonts w:ascii="Times New Roman" w:hAnsi="Times New Roman"/>
      <w:color w:val="auto"/>
      <w:lang w:eastAsia="en-US"/>
    </w:rPr>
  </w:style>
  <w:style w:type="paragraph" w:styleId="ListNumber5">
    <w:name w:val="List Number 5"/>
    <w:basedOn w:val="Normal"/>
    <w:rsid w:val="005F1865"/>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rsid w:val="005F1865"/>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sid w:val="005F1865"/>
    <w:rPr>
      <w:sz w:val="24"/>
      <w:szCs w:val="24"/>
      <w:shd w:val="pct20" w:color="auto" w:fill="auto"/>
      <w:lang w:val="en-GB"/>
    </w:rPr>
  </w:style>
  <w:style w:type="paragraph" w:styleId="NoteHeading">
    <w:name w:val="Note Heading"/>
    <w:basedOn w:val="Normal"/>
    <w:next w:val="Normal"/>
    <w:link w:val="NoteHeadingChar"/>
    <w:rsid w:val="005F1865"/>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sid w:val="005F1865"/>
    <w:rPr>
      <w:sz w:val="24"/>
      <w:lang w:val="en-GB"/>
    </w:rPr>
  </w:style>
  <w:style w:type="paragraph" w:styleId="PlainText">
    <w:name w:val="Plain Text"/>
    <w:basedOn w:val="Normal"/>
    <w:link w:val="PlainTextChar"/>
    <w:rsid w:val="005F1865"/>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sid w:val="005F1865"/>
    <w:rPr>
      <w:rFonts w:ascii="Courier New" w:hAnsi="Courier New" w:cs="Courier New"/>
      <w:lang w:val="en-GB"/>
    </w:rPr>
  </w:style>
  <w:style w:type="paragraph" w:styleId="Salutation">
    <w:name w:val="Salutation"/>
    <w:basedOn w:val="Normal"/>
    <w:next w:val="Normal"/>
    <w:link w:val="SalutationChar"/>
    <w:rsid w:val="005F1865"/>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sid w:val="005F1865"/>
    <w:rPr>
      <w:sz w:val="24"/>
      <w:lang w:val="en-GB"/>
    </w:rPr>
  </w:style>
  <w:style w:type="paragraph" w:styleId="Signature">
    <w:name w:val="Signature"/>
    <w:basedOn w:val="Normal"/>
    <w:link w:val="SignatureChar"/>
    <w:rsid w:val="005F1865"/>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sid w:val="005F1865"/>
    <w:rPr>
      <w:sz w:val="24"/>
      <w:lang w:val="en-GB"/>
    </w:rPr>
  </w:style>
  <w:style w:type="character" w:styleId="Strong">
    <w:name w:val="Strong"/>
    <w:uiPriority w:val="22"/>
    <w:qFormat/>
    <w:rsid w:val="005F1865"/>
    <w:rPr>
      <w:rFonts w:cs="Times New Roman"/>
      <w:b/>
      <w:bCs/>
      <w:lang w:val="en-GB"/>
    </w:rPr>
  </w:style>
  <w:style w:type="paragraph" w:styleId="Subtitle">
    <w:name w:val="Subtitle"/>
    <w:basedOn w:val="Normal"/>
    <w:link w:val="SubtitleChar"/>
    <w:uiPriority w:val="11"/>
    <w:qFormat/>
    <w:rsid w:val="005F1865"/>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sid w:val="005F1865"/>
    <w:rPr>
      <w:sz w:val="24"/>
      <w:szCs w:val="24"/>
      <w:lang w:val="en-GB"/>
    </w:rPr>
  </w:style>
  <w:style w:type="table" w:styleId="Table3Deffects2">
    <w:name w:val="Table 3D effects 2"/>
    <w:basedOn w:val="TableNormal"/>
    <w:rsid w:val="005F1865"/>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sid w:val="005F1865"/>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sid w:val="005F1865"/>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sid w:val="005F1865"/>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sid w:val="005F1865"/>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sid w:val="005F1865"/>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sid w:val="005F1865"/>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F1865"/>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F1865"/>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F1865"/>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sid w:val="005F1865"/>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sid w:val="005F1865"/>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sid w:val="005F1865"/>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sid w:val="005F1865"/>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sid w:val="005F1865"/>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F1865"/>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sid w:val="005F1865"/>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sid w:val="005F1865"/>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sid w:val="005F1865"/>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sid w:val="005F1865"/>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sid w:val="005F1865"/>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sid w:val="005F1865"/>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sid w:val="005F1865"/>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sid w:val="005F1865"/>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sid w:val="005F1865"/>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sid w:val="005F1865"/>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sid w:val="005F1865"/>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F1865"/>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F1865"/>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F1865"/>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sid w:val="005F1865"/>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sid w:val="005F1865"/>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F1865"/>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sid w:val="005F1865"/>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sid w:val="005F1865"/>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sid w:val="005F1865"/>
    <w:rPr>
      <w:rFonts w:ascii="Arial" w:hAnsi="Arial" w:cs="Arial"/>
      <w:b/>
      <w:bCs/>
      <w:color w:val="000000"/>
      <w:kern w:val="28"/>
      <w:sz w:val="32"/>
      <w:szCs w:val="32"/>
      <w:lang w:val="en-GB" w:eastAsia="nl-NL"/>
    </w:rPr>
  </w:style>
  <w:style w:type="numbering" w:styleId="111111">
    <w:name w:val="Outline List 2"/>
    <w:basedOn w:val="NoList"/>
    <w:rsid w:val="005F1865"/>
    <w:pPr>
      <w:numPr>
        <w:numId w:val="22"/>
      </w:numPr>
    </w:pPr>
  </w:style>
  <w:style w:type="numbering" w:styleId="1ai">
    <w:name w:val="Outline List 1"/>
    <w:basedOn w:val="NoList"/>
    <w:rsid w:val="005F1865"/>
    <w:pPr>
      <w:numPr>
        <w:numId w:val="23"/>
      </w:numPr>
    </w:pPr>
  </w:style>
  <w:style w:type="numbering" w:styleId="ArticleSection">
    <w:name w:val="Outline List 3"/>
    <w:basedOn w:val="NoList"/>
    <w:rsid w:val="005F1865"/>
    <w:pPr>
      <w:numPr>
        <w:numId w:val="24"/>
      </w:numPr>
    </w:pPr>
  </w:style>
  <w:style w:type="paragraph" w:styleId="Bibliography">
    <w:name w:val="Bibliography"/>
    <w:basedOn w:val="Normal"/>
    <w:next w:val="Normal"/>
    <w:uiPriority w:val="37"/>
    <w:semiHidden/>
    <w:unhideWhenUsed/>
    <w:rsid w:val="005F1865"/>
    <w:pPr>
      <w:spacing w:before="0" w:after="0" w:line="260" w:lineRule="atLeast"/>
      <w:jc w:val="left"/>
    </w:pPr>
    <w:rPr>
      <w:rFonts w:ascii="Times New Roman" w:hAnsi="Times New Roman"/>
      <w:color w:val="auto"/>
      <w:lang w:eastAsia="en-US"/>
    </w:rPr>
  </w:style>
  <w:style w:type="character" w:styleId="BookTitle">
    <w:name w:val="Book Title"/>
    <w:uiPriority w:val="33"/>
    <w:qFormat/>
    <w:rsid w:val="005F1865"/>
    <w:rPr>
      <w:b/>
      <w:bCs/>
      <w:smallCaps/>
      <w:spacing w:val="5"/>
      <w:lang w:val="en-GB"/>
    </w:rPr>
  </w:style>
  <w:style w:type="table" w:customStyle="1" w:styleId="ColorfulGrid1">
    <w:name w:val="Colorful Grid1"/>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sid w:val="005F1865"/>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5F1865"/>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5F1865"/>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5F1865"/>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5F1865"/>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5F1865"/>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5F1865"/>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5F1865"/>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5F1865"/>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5F1865"/>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5F1865"/>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sid w:val="005F1865"/>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5F1865"/>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5F1865"/>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5F1865"/>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5F1865"/>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5F1865"/>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5F1865"/>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rsid w:val="005F1865"/>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rsid w:val="005F1865"/>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rsid w:val="005F1865"/>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rsid w:val="005F1865"/>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rsid w:val="005F1865"/>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rsid w:val="005F1865"/>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rsid w:val="005F1865"/>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rsid w:val="005F1865"/>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rsid w:val="005F1865"/>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rsid w:val="005F1865"/>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sid w:val="005F1865"/>
    <w:rPr>
      <w:b/>
      <w:bCs/>
      <w:i/>
      <w:iCs/>
      <w:color w:val="4F81BD"/>
      <w:lang w:val="en-GB"/>
    </w:rPr>
  </w:style>
  <w:style w:type="paragraph" w:styleId="IntenseQuote">
    <w:name w:val="Intense Quote"/>
    <w:basedOn w:val="Normal"/>
    <w:next w:val="Normal"/>
    <w:link w:val="IntenseQuoteChar"/>
    <w:uiPriority w:val="30"/>
    <w:rsid w:val="005F1865"/>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sid w:val="005F1865"/>
    <w:rPr>
      <w:b/>
      <w:bCs/>
      <w:i/>
      <w:iCs/>
      <w:color w:val="4F81BD"/>
      <w:sz w:val="24"/>
      <w:lang w:val="en-GB"/>
    </w:rPr>
  </w:style>
  <w:style w:type="character" w:styleId="IntenseReference">
    <w:name w:val="Intense Reference"/>
    <w:uiPriority w:val="32"/>
    <w:rsid w:val="005F1865"/>
    <w:rPr>
      <w:b/>
      <w:bCs/>
      <w:smallCaps/>
      <w:color w:val="C0504D"/>
      <w:spacing w:val="5"/>
      <w:u w:val="single"/>
      <w:lang w:val="en-GB"/>
    </w:rPr>
  </w:style>
  <w:style w:type="table" w:customStyle="1" w:styleId="LightGrid1">
    <w:name w:val="Light Grid1"/>
    <w:basedOn w:val="TableNormal"/>
    <w:uiPriority w:val="62"/>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5F1865"/>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5F1865"/>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5F1865"/>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5F1865"/>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5F1865"/>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00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5F1865"/>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5F1865"/>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5F1865"/>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5F1865"/>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5F1865"/>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5F1865"/>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5F1865"/>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5F1865"/>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5F1865"/>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5F1865"/>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5F1865"/>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rsid w:val="005F1865"/>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sid w:val="005F1865"/>
    <w:rPr>
      <w:rFonts w:ascii="Consolas" w:hAnsi="Consolas" w:cs="Consolas"/>
      <w:lang w:val="en-GB"/>
    </w:rPr>
  </w:style>
  <w:style w:type="table" w:customStyle="1" w:styleId="MediumGrid11">
    <w:name w:val="Medium Grid 11"/>
    <w:basedOn w:val="TableNormal"/>
    <w:uiPriority w:val="67"/>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5F1865"/>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5F1865"/>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5F1865"/>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5F1865"/>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5F1865"/>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5F18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5F18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5F18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5F18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5F18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5F18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F1865"/>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F1865"/>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F1865"/>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F1865"/>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F1865"/>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rsid w:val="005F1865"/>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sid w:val="005F1865"/>
    <w:rPr>
      <w:i/>
      <w:iCs/>
      <w:color w:val="000000"/>
      <w:sz w:val="24"/>
      <w:lang w:val="en-GB"/>
    </w:rPr>
  </w:style>
  <w:style w:type="character" w:styleId="SubtleEmphasis">
    <w:name w:val="Subtle Emphasis"/>
    <w:uiPriority w:val="19"/>
    <w:rsid w:val="005F1865"/>
    <w:rPr>
      <w:i/>
      <w:iCs/>
      <w:color w:val="808080"/>
      <w:lang w:val="en-GB"/>
    </w:rPr>
  </w:style>
  <w:style w:type="character" w:styleId="SubtleReference">
    <w:name w:val="Subtle Reference"/>
    <w:uiPriority w:val="31"/>
    <w:rsid w:val="005F1865"/>
    <w:rPr>
      <w:smallCaps/>
      <w:color w:val="C0504D"/>
      <w:u w:val="single"/>
      <w:lang w:val="en-GB"/>
    </w:rPr>
  </w:style>
  <w:style w:type="paragraph" w:styleId="TableofAuthorities">
    <w:name w:val="table of authorities"/>
    <w:basedOn w:val="Normal"/>
    <w:next w:val="Normal"/>
    <w:semiHidden/>
    <w:rsid w:val="005F1865"/>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rsid w:val="005F1865"/>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rsid w:val="005F1865"/>
  </w:style>
  <w:style w:type="table" w:customStyle="1" w:styleId="ColorfulGrid2">
    <w:name w:val="Colorful Grid2"/>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sid w:val="005F1865"/>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sid w:val="005F1865"/>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sid w:val="005F1865"/>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sid w:val="005F18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rsid w:val="005F1865"/>
  </w:style>
  <w:style w:type="paragraph" w:customStyle="1" w:styleId="xl63">
    <w:name w:val="xl63"/>
    <w:basedOn w:val="Normal"/>
    <w:rsid w:val="00033000"/>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rsid w:val="00033000"/>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rsid w:val="0003300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rsid w:val="00033000"/>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rsid w:val="0003300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rsid w:val="00033000"/>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rsid w:val="00033000"/>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rsid w:val="00033000"/>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rsid w:val="0003300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rsid w:val="00033000"/>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rsid w:val="00033000"/>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rsid w:val="00033000"/>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rsid w:val="00033000"/>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rsid w:val="00033000"/>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rsid w:val="00033000"/>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rsid w:val="00033000"/>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rsid w:val="00033000"/>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rsid w:val="00033000"/>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rsid w:val="00033000"/>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rsid w:val="00033000"/>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rsid w:val="00033000"/>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rsid w:val="00033000"/>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rsid w:val="00033000"/>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rsid w:val="00033000"/>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rsid w:val="00033000"/>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rsid w:val="00033000"/>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rsid w:val="00033000"/>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rsid w:val="00033000"/>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rsid w:val="00033000"/>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rsid w:val="00033000"/>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rsid w:val="00033000"/>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rsid w:val="00033000"/>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rsid w:val="00033000"/>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rsid w:val="00033000"/>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rsid w:val="00033000"/>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rsid w:val="00033000"/>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rsid w:val="00033000"/>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rsid w:val="00033000"/>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rsid w:val="00033000"/>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rsid w:val="00033000"/>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sid w:val="002B6EE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600C28"/>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00C28"/>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00C28"/>
    <w:rPr>
      <w:color w:val="605E5C"/>
      <w:shd w:val="clear" w:color="auto" w:fill="E1DFDD"/>
    </w:rPr>
  </w:style>
  <w:style w:type="table" w:customStyle="1" w:styleId="TableGridLight2">
    <w:name w:val="Table Grid Light2"/>
    <w:basedOn w:val="TableNormal"/>
    <w:next w:val="TableGridLight"/>
    <w:uiPriority w:val="40"/>
    <w:rsid w:val="00600C28"/>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sid w:val="00600C28"/>
    <w:rPr>
      <w:rFonts w:ascii="Calibri" w:eastAsia="Calibri" w:hAnsi="Calibri"/>
      <w:sz w:val="22"/>
      <w:szCs w:val="22"/>
    </w:rPr>
  </w:style>
  <w:style w:type="character" w:customStyle="1" w:styleId="apple-style-span">
    <w:name w:val="apple-style-span"/>
    <w:basedOn w:val="DefaultParagraphFont"/>
    <w:rsid w:val="00600C28"/>
  </w:style>
  <w:style w:type="character" w:customStyle="1" w:styleId="apple-converted-space">
    <w:name w:val="apple-converted-space"/>
    <w:basedOn w:val="DefaultParagraphFont"/>
    <w:rsid w:val="00600C28"/>
  </w:style>
  <w:style w:type="paragraph" w:customStyle="1" w:styleId="SummaryPage">
    <w:name w:val="Summary Page"/>
    <w:basedOn w:val="Normal"/>
    <w:rsid w:val="00600C28"/>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rsid w:val="00600C28"/>
    <w:pPr>
      <w:spacing w:before="40" w:after="40"/>
      <w:jc w:val="both"/>
    </w:pPr>
    <w:rPr>
      <w:szCs w:val="16"/>
    </w:rPr>
  </w:style>
  <w:style w:type="paragraph" w:customStyle="1" w:styleId="Keywords">
    <w:name w:val="Keywords"/>
    <w:basedOn w:val="Normal"/>
    <w:rsid w:val="00600C28"/>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rsid w:val="00600C28"/>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rsid w:val="00600C28"/>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sid w:val="00600C28"/>
    <w:rPr>
      <w:rFonts w:ascii="Arial" w:hAnsi="Arial"/>
      <w:lang w:eastAsia="en-CA"/>
    </w:rPr>
  </w:style>
  <w:style w:type="paragraph" w:customStyle="1" w:styleId="MyNormal1">
    <w:name w:val="MyNormal1"/>
    <w:basedOn w:val="Normal"/>
    <w:link w:val="MyNormal1Char"/>
    <w:qFormat/>
    <w:rsid w:val="00600C28"/>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sid w:val="00600C28"/>
    <w:rPr>
      <w:rFonts w:ascii="Tahoma" w:eastAsia="Calibri" w:hAnsi="Tahoma"/>
      <w:sz w:val="22"/>
      <w:szCs w:val="22"/>
      <w:lang w:val="en-CA" w:eastAsia="en-CA"/>
    </w:rPr>
  </w:style>
  <w:style w:type="paragraph" w:customStyle="1" w:styleId="MyNormal2">
    <w:name w:val="MyNormal2"/>
    <w:basedOn w:val="Normal"/>
    <w:link w:val="MyNormal2Char"/>
    <w:qFormat/>
    <w:rsid w:val="00600C28"/>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sid w:val="00600C28"/>
    <w:rPr>
      <w:rFonts w:ascii="Tahoma" w:eastAsia="Calibri" w:hAnsi="Tahoma"/>
      <w:sz w:val="22"/>
      <w:szCs w:val="22"/>
      <w:lang w:val="en-CA" w:eastAsia="en-CA"/>
    </w:rPr>
  </w:style>
  <w:style w:type="paragraph" w:customStyle="1" w:styleId="T2">
    <w:name w:val="T2"/>
    <w:basedOn w:val="Normal"/>
    <w:rsid w:val="00600C28"/>
    <w:pPr>
      <w:keepLines/>
      <w:spacing w:before="0" w:after="120" w:line="240" w:lineRule="auto"/>
      <w:ind w:left="720"/>
      <w:jc w:val="left"/>
    </w:pPr>
    <w:rPr>
      <w:rFonts w:ascii="Arial" w:hAnsi="Arial"/>
      <w:sz w:val="20"/>
      <w:lang w:val="en-US" w:eastAsia="en-US"/>
    </w:rPr>
  </w:style>
  <w:style w:type="paragraph" w:customStyle="1" w:styleId="Table0">
    <w:name w:val="Table"/>
    <w:basedOn w:val="Normal"/>
    <w:rsid w:val="00600C28"/>
    <w:pPr>
      <w:spacing w:line="240" w:lineRule="auto"/>
    </w:pPr>
    <w:rPr>
      <w:rFonts w:ascii="Arial" w:hAnsi="Arial"/>
      <w:color w:val="auto"/>
      <w:sz w:val="18"/>
      <w:lang w:val="en-US" w:eastAsia="en-US"/>
    </w:rPr>
  </w:style>
  <w:style w:type="paragraph" w:customStyle="1" w:styleId="T1">
    <w:name w:val="T1"/>
    <w:basedOn w:val="Normal"/>
    <w:next w:val="Normal"/>
    <w:rsid w:val="00600C28"/>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rsid w:val="00600C28"/>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rsid w:val="00600C28"/>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rsid w:val="00600C28"/>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rsid w:val="00600C28"/>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rsid w:val="00600C28"/>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rsid w:val="00600C28"/>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rsid w:val="00600C28"/>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sid w:val="00D07B33"/>
    <w:rPr>
      <w:rFonts w:ascii="Verdana" w:hAnsi="Verdana"/>
      <w:sz w:val="18"/>
      <w:szCs w:val="24"/>
    </w:rPr>
  </w:style>
  <w:style w:type="paragraph" w:customStyle="1" w:styleId="listpara">
    <w:name w:val="listpara"/>
    <w:basedOn w:val="Normal"/>
    <w:rsid w:val="00600C28"/>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rsid w:val="00600C28"/>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rsid w:val="00600C28"/>
  </w:style>
  <w:style w:type="paragraph" w:customStyle="1" w:styleId="TableParagraph">
    <w:name w:val="Table Paragraph"/>
    <w:basedOn w:val="Normal"/>
    <w:uiPriority w:val="1"/>
    <w:qFormat/>
    <w:rsid w:val="00600C28"/>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sid w:val="00600C28"/>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sid w:val="00600C28"/>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sid w:val="00600C2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rsid w:val="00600C2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rsid w:val="00600C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600C2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sid w:val="009B5656"/>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sid w:val="00C62F7C"/>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semiHidden/>
    <w:rsid w:val="00C62F7C"/>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rsid w:val="008C75FB"/>
    <w:pPr>
      <w:numPr>
        <w:numId w:val="49"/>
      </w:numPr>
      <w:spacing w:after="240" w:afterAutospacing="0"/>
      <w:ind w:right="14"/>
    </w:pPr>
    <w:rPr>
      <w:lang w:val="en-US"/>
    </w:rPr>
  </w:style>
  <w:style w:type="paragraph" w:customStyle="1" w:styleId="EPBullet-Level2">
    <w:name w:val="EP Bullet - Level 2"/>
    <w:basedOn w:val="EPBullet-Level1"/>
    <w:qFormat/>
    <w:rsid w:val="003B57BA"/>
    <w:pPr>
      <w:numPr>
        <w:ilvl w:val="1"/>
      </w:numPr>
    </w:pPr>
  </w:style>
  <w:style w:type="paragraph" w:customStyle="1" w:styleId="EPBullet-Level3">
    <w:name w:val="EP Bullet - Level 3"/>
    <w:basedOn w:val="EPBullet-Level1"/>
    <w:qFormat/>
    <w:rsid w:val="003B57BA"/>
    <w:pPr>
      <w:numPr>
        <w:ilvl w:val="2"/>
      </w:numPr>
    </w:pPr>
  </w:style>
  <w:style w:type="paragraph" w:customStyle="1" w:styleId="EPNumbered-Level1">
    <w:name w:val="EP Numbered - Level 1"/>
    <w:basedOn w:val="EPBullet-Level1"/>
    <w:qFormat/>
    <w:rsid w:val="00DE2749"/>
    <w:pPr>
      <w:numPr>
        <w:numId w:val="0"/>
      </w:numPr>
    </w:pPr>
  </w:style>
  <w:style w:type="paragraph" w:customStyle="1" w:styleId="EPNumbered-Level2">
    <w:name w:val="EP Numbered - Level 2"/>
    <w:basedOn w:val="EPNumbered-Level1"/>
    <w:qFormat/>
    <w:rsid w:val="00DE2749"/>
    <w:pPr>
      <w:numPr>
        <w:ilvl w:val="1"/>
      </w:numPr>
      <w:ind w:left="1440"/>
    </w:pPr>
  </w:style>
  <w:style w:type="paragraph" w:customStyle="1" w:styleId="EPNumbered-Level3">
    <w:name w:val="EP Numbered - Level 3"/>
    <w:basedOn w:val="EPNumbered-Level2"/>
    <w:qFormat/>
    <w:rsid w:val="00DE2749"/>
    <w:pPr>
      <w:numPr>
        <w:ilvl w:val="2"/>
      </w:numPr>
      <w:ind w:left="1800"/>
    </w:pPr>
  </w:style>
  <w:style w:type="paragraph" w:customStyle="1" w:styleId="DocNumber">
    <w:name w:val="DocNumber"/>
    <w:basedOn w:val="Normal"/>
    <w:uiPriority w:val="99"/>
    <w:qFormat/>
    <w:rsid w:val="00C8674A"/>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rsid w:val="000B1268"/>
    <w:pPr>
      <w:spacing w:before="0" w:after="0"/>
      <w:jc w:val="left"/>
    </w:pPr>
    <w:rPr>
      <w:rFonts w:ascii="Futura Std Book" w:hAnsi="Futura Std Book"/>
      <w:b/>
      <w:sz w:val="22"/>
      <w:szCs w:val="22"/>
    </w:rPr>
  </w:style>
  <w:style w:type="paragraph" w:customStyle="1" w:styleId="EPTableContent">
    <w:name w:val="EP Table Content"/>
    <w:basedOn w:val="BodyText"/>
    <w:qFormat/>
    <w:rsid w:val="000B1268"/>
    <w:pPr>
      <w:ind w:left="0"/>
    </w:pPr>
  </w:style>
  <w:style w:type="paragraph" w:customStyle="1" w:styleId="EPDocumentRevNum">
    <w:name w:val="EP_DocumentRevNum"/>
    <w:basedOn w:val="Normal"/>
    <w:qFormat/>
    <w:rsid w:val="000A1D9E"/>
    <w:pPr>
      <w:spacing w:before="0" w:after="0"/>
      <w:ind w:right="-108"/>
      <w:jc w:val="left"/>
    </w:pPr>
    <w:rPr>
      <w:rFonts w:ascii="Futura Std Book" w:hAnsi="Futura Std Book"/>
      <w:color w:val="auto"/>
      <w:sz w:val="22"/>
      <w:szCs w:val="22"/>
    </w:rPr>
  </w:style>
  <w:style w:type="paragraph" w:customStyle="1" w:styleId="ILF-Standard">
    <w:name w:val="ILF-Standard"/>
    <w:link w:val="ILF-StandardChar"/>
    <w:rsid w:val="00777454"/>
    <w:pPr>
      <w:spacing w:after="160" w:line="320" w:lineRule="atLeast"/>
      <w:jc w:val="both"/>
    </w:pPr>
    <w:rPr>
      <w:rFonts w:ascii="Arial" w:hAnsi="Arial"/>
      <w:sz w:val="22"/>
      <w:lang w:val="en-GB" w:eastAsia="de-DE"/>
    </w:rPr>
  </w:style>
  <w:style w:type="paragraph" w:customStyle="1" w:styleId="E1">
    <w:name w:val="E1"/>
    <w:basedOn w:val="ILF-Standard"/>
    <w:link w:val="E1Char"/>
    <w:rsid w:val="00777454"/>
    <w:pPr>
      <w:ind w:left="851"/>
    </w:pPr>
  </w:style>
  <w:style w:type="paragraph" w:customStyle="1" w:styleId="E0">
    <w:name w:val="E0"/>
    <w:basedOn w:val="ILF-Standard"/>
    <w:rsid w:val="00777454"/>
  </w:style>
  <w:style w:type="paragraph" w:customStyle="1" w:styleId="N0">
    <w:name w:val="N0"/>
    <w:basedOn w:val="ILF-Standard"/>
    <w:rsid w:val="00777454"/>
    <w:pPr>
      <w:numPr>
        <w:numId w:val="33"/>
      </w:numPr>
      <w:tabs>
        <w:tab w:val="clear" w:pos="851"/>
        <w:tab w:val="num" w:pos="1800"/>
      </w:tabs>
      <w:spacing w:after="120"/>
      <w:ind w:left="567" w:hanging="567"/>
    </w:pPr>
  </w:style>
  <w:style w:type="paragraph" w:customStyle="1" w:styleId="B0">
    <w:name w:val="B0"/>
    <w:basedOn w:val="ILF-Standard"/>
    <w:rsid w:val="00777454"/>
    <w:pPr>
      <w:numPr>
        <w:numId w:val="29"/>
      </w:numPr>
      <w:tabs>
        <w:tab w:val="clear" w:pos="851"/>
        <w:tab w:val="num" w:pos="1800"/>
      </w:tabs>
      <w:spacing w:after="120"/>
      <w:ind w:left="567" w:hanging="567"/>
    </w:pPr>
  </w:style>
  <w:style w:type="paragraph" w:customStyle="1" w:styleId="P0">
    <w:name w:val="P0"/>
    <w:basedOn w:val="ILF-Standard"/>
    <w:rsid w:val="00777454"/>
    <w:pPr>
      <w:numPr>
        <w:numId w:val="25"/>
      </w:numPr>
      <w:tabs>
        <w:tab w:val="clear" w:pos="851"/>
        <w:tab w:val="num" w:pos="1800"/>
      </w:tabs>
      <w:spacing w:after="120"/>
      <w:ind w:left="567" w:hanging="567"/>
    </w:pPr>
  </w:style>
  <w:style w:type="paragraph" w:customStyle="1" w:styleId="N1">
    <w:name w:val="N1"/>
    <w:basedOn w:val="ILF-Standard"/>
    <w:rsid w:val="00777454"/>
    <w:pPr>
      <w:numPr>
        <w:numId w:val="34"/>
      </w:numPr>
      <w:tabs>
        <w:tab w:val="clear" w:pos="1418"/>
      </w:tabs>
      <w:spacing w:after="120"/>
      <w:ind w:left="855" w:firstLine="0"/>
    </w:pPr>
  </w:style>
  <w:style w:type="paragraph" w:customStyle="1" w:styleId="B1">
    <w:name w:val="B1"/>
    <w:basedOn w:val="ILF-Standard"/>
    <w:rsid w:val="00777454"/>
    <w:pPr>
      <w:numPr>
        <w:numId w:val="30"/>
      </w:numPr>
      <w:tabs>
        <w:tab w:val="clear" w:pos="1418"/>
        <w:tab w:val="num" w:pos="1800"/>
      </w:tabs>
      <w:spacing w:after="120"/>
      <w:ind w:left="567"/>
    </w:pPr>
  </w:style>
  <w:style w:type="paragraph" w:customStyle="1" w:styleId="P1">
    <w:name w:val="P1"/>
    <w:basedOn w:val="ILF-Standard"/>
    <w:qFormat/>
    <w:rsid w:val="00777454"/>
    <w:pPr>
      <w:numPr>
        <w:numId w:val="26"/>
      </w:numPr>
      <w:tabs>
        <w:tab w:val="clear" w:pos="1418"/>
        <w:tab w:val="num" w:pos="1800"/>
      </w:tabs>
      <w:spacing w:after="120"/>
      <w:ind w:left="567"/>
    </w:pPr>
  </w:style>
  <w:style w:type="paragraph" w:customStyle="1" w:styleId="E2">
    <w:name w:val="E2"/>
    <w:basedOn w:val="ILF-Standard"/>
    <w:rsid w:val="00777454"/>
    <w:pPr>
      <w:ind w:left="1418"/>
    </w:pPr>
  </w:style>
  <w:style w:type="paragraph" w:customStyle="1" w:styleId="N2">
    <w:name w:val="N2"/>
    <w:basedOn w:val="ILF-Standard"/>
    <w:rsid w:val="00777454"/>
    <w:pPr>
      <w:numPr>
        <w:numId w:val="35"/>
      </w:numPr>
      <w:tabs>
        <w:tab w:val="clear" w:pos="1985"/>
        <w:tab w:val="num" w:pos="926"/>
      </w:tabs>
      <w:spacing w:after="120"/>
      <w:ind w:left="926" w:hanging="360"/>
    </w:pPr>
  </w:style>
  <w:style w:type="paragraph" w:customStyle="1" w:styleId="B2">
    <w:name w:val="B2"/>
    <w:basedOn w:val="ILF-Standard"/>
    <w:rsid w:val="00777454"/>
    <w:pPr>
      <w:numPr>
        <w:numId w:val="31"/>
      </w:numPr>
      <w:tabs>
        <w:tab w:val="clear" w:pos="1985"/>
        <w:tab w:val="num" w:pos="1800"/>
      </w:tabs>
      <w:spacing w:after="120"/>
      <w:ind w:left="567"/>
    </w:pPr>
  </w:style>
  <w:style w:type="paragraph" w:customStyle="1" w:styleId="P2">
    <w:name w:val="P2"/>
    <w:basedOn w:val="ILF-Standard"/>
    <w:rsid w:val="00777454"/>
    <w:pPr>
      <w:numPr>
        <w:numId w:val="27"/>
      </w:numPr>
      <w:tabs>
        <w:tab w:val="clear" w:pos="1985"/>
        <w:tab w:val="num" w:pos="1800"/>
      </w:tabs>
      <w:spacing w:after="120"/>
      <w:ind w:left="567"/>
    </w:pPr>
  </w:style>
  <w:style w:type="paragraph" w:customStyle="1" w:styleId="E3">
    <w:name w:val="E3"/>
    <w:basedOn w:val="ILF-Standard"/>
    <w:rsid w:val="00777454"/>
    <w:pPr>
      <w:ind w:left="1985"/>
    </w:pPr>
  </w:style>
  <w:style w:type="paragraph" w:customStyle="1" w:styleId="N3">
    <w:name w:val="N3"/>
    <w:basedOn w:val="ILF-Standard"/>
    <w:rsid w:val="00777454"/>
    <w:pPr>
      <w:numPr>
        <w:numId w:val="36"/>
      </w:numPr>
      <w:tabs>
        <w:tab w:val="clear" w:pos="2552"/>
      </w:tabs>
      <w:spacing w:after="120"/>
      <w:ind w:left="720" w:hanging="360"/>
    </w:pPr>
  </w:style>
  <w:style w:type="paragraph" w:customStyle="1" w:styleId="B3">
    <w:name w:val="B3"/>
    <w:basedOn w:val="ILF-Standard"/>
    <w:rsid w:val="00777454"/>
    <w:pPr>
      <w:numPr>
        <w:numId w:val="32"/>
      </w:numPr>
      <w:tabs>
        <w:tab w:val="clear" w:pos="2552"/>
        <w:tab w:val="num" w:pos="1800"/>
      </w:tabs>
      <w:spacing w:after="120"/>
      <w:ind w:left="567"/>
    </w:pPr>
  </w:style>
  <w:style w:type="paragraph" w:customStyle="1" w:styleId="P3">
    <w:name w:val="P3"/>
    <w:basedOn w:val="ILF-Standard"/>
    <w:rsid w:val="00777454"/>
    <w:pPr>
      <w:numPr>
        <w:numId w:val="28"/>
      </w:numPr>
      <w:tabs>
        <w:tab w:val="clear" w:pos="2552"/>
        <w:tab w:val="num" w:pos="1800"/>
      </w:tabs>
      <w:spacing w:after="120"/>
      <w:ind w:left="567"/>
    </w:pPr>
  </w:style>
  <w:style w:type="paragraph" w:customStyle="1" w:styleId="Betrifft">
    <w:name w:val="Betrifft"/>
    <w:basedOn w:val="ILF-Standard"/>
    <w:rsid w:val="00777454"/>
    <w:pPr>
      <w:spacing w:before="240"/>
      <w:jc w:val="center"/>
    </w:pPr>
    <w:rPr>
      <w:b/>
      <w:caps/>
      <w:sz w:val="36"/>
      <w:szCs w:val="36"/>
    </w:rPr>
  </w:style>
  <w:style w:type="paragraph" w:customStyle="1" w:styleId="Pfad">
    <w:name w:val="Pfad"/>
    <w:basedOn w:val="ILF-Standard"/>
    <w:rsid w:val="00777454"/>
    <w:pPr>
      <w:spacing w:after="0" w:line="240" w:lineRule="auto"/>
    </w:pPr>
    <w:rPr>
      <w:sz w:val="10"/>
    </w:rPr>
  </w:style>
  <w:style w:type="paragraph" w:customStyle="1" w:styleId="Projektname">
    <w:name w:val="Projektname"/>
    <w:basedOn w:val="Betrifft"/>
    <w:rsid w:val="00777454"/>
    <w:pPr>
      <w:spacing w:before="8000"/>
    </w:pPr>
    <w:rPr>
      <w:caps w:val="0"/>
      <w:sz w:val="40"/>
      <w:szCs w:val="40"/>
    </w:rPr>
  </w:style>
  <w:style w:type="paragraph" w:customStyle="1" w:styleId="Revisionszeile">
    <w:name w:val="Revisionszeile"/>
    <w:basedOn w:val="Betrifft"/>
    <w:rsid w:val="00777454"/>
    <w:pPr>
      <w:jc w:val="right"/>
    </w:pPr>
    <w:rPr>
      <w:sz w:val="22"/>
    </w:rPr>
  </w:style>
  <w:style w:type="paragraph" w:customStyle="1" w:styleId="ILFDatum">
    <w:name w:val="ILFDatum"/>
    <w:basedOn w:val="Normal"/>
    <w:rsid w:val="00777454"/>
    <w:pPr>
      <w:spacing w:before="240"/>
      <w:jc w:val="center"/>
    </w:pPr>
    <w:rPr>
      <w:b/>
    </w:rPr>
  </w:style>
  <w:style w:type="paragraph" w:customStyle="1" w:styleId="Adressfeld">
    <w:name w:val="Adressfeld"/>
    <w:basedOn w:val="ILF-Standard"/>
    <w:semiHidden/>
    <w:rsid w:val="00777454"/>
    <w:pPr>
      <w:spacing w:before="720" w:after="0" w:line="240" w:lineRule="auto"/>
      <w:ind w:left="567"/>
    </w:pPr>
  </w:style>
  <w:style w:type="paragraph" w:customStyle="1" w:styleId="E4">
    <w:name w:val="E4"/>
    <w:basedOn w:val="ILF-Standard"/>
    <w:rsid w:val="00777454"/>
    <w:pPr>
      <w:ind w:left="2552"/>
    </w:pPr>
  </w:style>
  <w:style w:type="paragraph" w:customStyle="1" w:styleId="Adress">
    <w:name w:val="Adress"/>
    <w:basedOn w:val="Normal"/>
    <w:semiHidden/>
    <w:rsid w:val="00777454"/>
    <w:pPr>
      <w:tabs>
        <w:tab w:val="left" w:pos="2268"/>
        <w:tab w:val="left" w:pos="3261"/>
      </w:tabs>
      <w:spacing w:before="500"/>
    </w:pPr>
    <w:rPr>
      <w:sz w:val="18"/>
      <w:lang w:val="de-DE"/>
    </w:rPr>
  </w:style>
  <w:style w:type="character" w:customStyle="1" w:styleId="E1Char">
    <w:name w:val="E1 Char"/>
    <w:link w:val="E1"/>
    <w:locked/>
    <w:rsid w:val="00777454"/>
    <w:rPr>
      <w:rFonts w:ascii="Arial" w:hAnsi="Arial"/>
      <w:sz w:val="22"/>
      <w:lang w:val="en-GB" w:eastAsia="de-DE"/>
    </w:rPr>
  </w:style>
  <w:style w:type="character" w:customStyle="1" w:styleId="b-serplistiteminfodomain">
    <w:name w:val="b-serp__list_item_info_domain"/>
    <w:rsid w:val="00777454"/>
  </w:style>
  <w:style w:type="character" w:customStyle="1" w:styleId="ILF-StandardChar">
    <w:name w:val="ILF-Standard Char"/>
    <w:basedOn w:val="DefaultParagraphFont"/>
    <w:link w:val="ILF-Standard"/>
    <w:rsid w:val="00777454"/>
    <w:rPr>
      <w:rFonts w:ascii="Arial" w:hAnsi="Arial"/>
      <w:sz w:val="22"/>
      <w:lang w:val="en-GB" w:eastAsia="de-DE"/>
    </w:rPr>
  </w:style>
  <w:style w:type="paragraph" w:customStyle="1" w:styleId="DocNumber0">
    <w:name w:val="Doc Number"/>
    <w:basedOn w:val="Revisionszeile"/>
    <w:rsid w:val="00777454"/>
    <w:rPr>
      <w:lang w:val="pl-PL"/>
    </w:rPr>
  </w:style>
  <w:style w:type="paragraph" w:customStyle="1" w:styleId="DocTitle">
    <w:name w:val="Doc Title"/>
    <w:basedOn w:val="Betrifft"/>
    <w:rsid w:val="00777454"/>
    <w:pPr>
      <w:tabs>
        <w:tab w:val="center" w:pos="6663"/>
      </w:tabs>
    </w:pPr>
  </w:style>
  <w:style w:type="paragraph" w:customStyle="1" w:styleId="Appendix">
    <w:name w:val="Appendix"/>
    <w:next w:val="Normal"/>
    <w:rsid w:val="00777454"/>
    <w:pPr>
      <w:numPr>
        <w:numId w:val="37"/>
      </w:numPr>
      <w:ind w:left="360"/>
    </w:pPr>
    <w:rPr>
      <w:rFonts w:ascii="Garamond" w:hAnsi="Garamond"/>
      <w:b/>
      <w:caps/>
      <w:color w:val="000080"/>
      <w:sz w:val="24"/>
      <w:lang w:val="en-GB" w:eastAsia="nl-NL"/>
    </w:rPr>
  </w:style>
  <w:style w:type="paragraph" w:customStyle="1" w:styleId="Style1">
    <w:name w:val="Style1"/>
    <w:basedOn w:val="Normal"/>
    <w:rsid w:val="00777454"/>
    <w:pPr>
      <w:numPr>
        <w:numId w:val="38"/>
      </w:numPr>
      <w:spacing w:line="340" w:lineRule="exact"/>
    </w:pPr>
    <w:rPr>
      <w:szCs w:val="24"/>
      <w:lang w:eastAsia="en-US"/>
    </w:rPr>
  </w:style>
  <w:style w:type="character" w:customStyle="1" w:styleId="fontstyle01">
    <w:name w:val="fontstyle01"/>
    <w:rsid w:val="00777454"/>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rsid w:val="00777454"/>
    <w:pPr>
      <w:numPr>
        <w:numId w:val="39"/>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sid w:val="00777454"/>
    <w:rPr>
      <w:rFonts w:ascii="Garamond" w:hAnsi="Garamond" w:hint="default"/>
      <w:b w:val="0"/>
      <w:bCs w:val="0"/>
      <w:i w:val="0"/>
      <w:iCs w:val="0"/>
      <w:color w:val="000000"/>
      <w:sz w:val="24"/>
      <w:szCs w:val="24"/>
    </w:rPr>
  </w:style>
  <w:style w:type="numbering" w:customStyle="1" w:styleId="ListBullet1">
    <w:name w:val="List Bullet1"/>
    <w:rsid w:val="00777454"/>
    <w:pPr>
      <w:numPr>
        <w:numId w:val="40"/>
      </w:numPr>
    </w:pPr>
  </w:style>
  <w:style w:type="table" w:styleId="GridTable1Light">
    <w:name w:val="Grid Table 1 Light"/>
    <w:basedOn w:val="TableNormal"/>
    <w:rsid w:val="00422E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rsid w:val="0083741B"/>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rsid w:val="0083741B"/>
  </w:style>
  <w:style w:type="paragraph" w:customStyle="1" w:styleId="BodyText1">
    <w:name w:val="Body Text1"/>
    <w:basedOn w:val="BodyText"/>
    <w:uiPriority w:val="11"/>
    <w:rsid w:val="00FE0490"/>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rsid w:val="00FE0490"/>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sid w:val="00FE0490"/>
    <w:rPr>
      <w:rFonts w:ascii="Verdana" w:hAnsi="Verdana"/>
      <w:lang w:val="x-none" w:eastAsia="x-none"/>
    </w:rPr>
  </w:style>
  <w:style w:type="paragraph" w:customStyle="1" w:styleId="BodyText0">
    <w:name w:val="BodyText"/>
    <w:rsid w:val="00564546"/>
    <w:pPr>
      <w:tabs>
        <w:tab w:val="left" w:pos="283"/>
        <w:tab w:val="right" w:pos="6798"/>
      </w:tabs>
      <w:autoSpaceDE w:val="0"/>
      <w:autoSpaceDN w:val="0"/>
      <w:spacing w:after="240" w:line="240" w:lineRule="exact"/>
      <w:ind w:left="283"/>
    </w:pPr>
    <w:rPr>
      <w:rFonts w:ascii="Arial" w:hAnsi="Arial"/>
      <w:color w:val="000000"/>
      <w:szCs w:val="22"/>
      <w:lang w:val="en-GB"/>
    </w:rPr>
  </w:style>
  <w:style w:type="character" w:customStyle="1" w:styleId="cf01">
    <w:name w:val="cf01"/>
    <w:basedOn w:val="DefaultParagraphFont"/>
    <w:rsid w:val="00011117"/>
    <w:rPr>
      <w:rFonts w:ascii="Segoe UI" w:hAnsi="Segoe UI" w:cs="Segoe UI" w:hint="defaul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94516810">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62129189">
      <w:bodyDiv w:val="1"/>
      <w:marLeft w:val="0"/>
      <w:marRight w:val="0"/>
      <w:marTop w:val="0"/>
      <w:marBottom w:val="0"/>
      <w:divBdr>
        <w:top w:val="none" w:sz="0" w:space="0" w:color="auto"/>
        <w:left w:val="none" w:sz="0" w:space="0" w:color="auto"/>
        <w:bottom w:val="none" w:sz="0" w:space="0" w:color="auto"/>
        <w:right w:val="none" w:sz="0" w:space="0" w:color="auto"/>
      </w:divBdr>
    </w:div>
    <w:div w:id="800653626">
      <w:bodyDiv w:val="1"/>
      <w:marLeft w:val="0"/>
      <w:marRight w:val="0"/>
      <w:marTop w:val="0"/>
      <w:marBottom w:val="0"/>
      <w:divBdr>
        <w:top w:val="none" w:sz="0" w:space="0" w:color="auto"/>
        <w:left w:val="none" w:sz="0" w:space="0" w:color="auto"/>
        <w:bottom w:val="none" w:sz="0" w:space="0" w:color="auto"/>
        <w:right w:val="none" w:sz="0" w:space="0" w:color="auto"/>
      </w:divBdr>
    </w:div>
    <w:div w:id="848522131">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992953320">
      <w:bodyDiv w:val="1"/>
      <w:marLeft w:val="0"/>
      <w:marRight w:val="0"/>
      <w:marTop w:val="0"/>
      <w:marBottom w:val="0"/>
      <w:divBdr>
        <w:top w:val="none" w:sz="0" w:space="0" w:color="auto"/>
        <w:left w:val="none" w:sz="0" w:space="0" w:color="auto"/>
        <w:bottom w:val="none" w:sz="0" w:space="0" w:color="auto"/>
        <w:right w:val="none" w:sz="0" w:space="0" w:color="auto"/>
      </w:divBdr>
      <w:divsChild>
        <w:div w:id="186019684">
          <w:marLeft w:val="619"/>
          <w:marRight w:val="0"/>
          <w:marTop w:val="0"/>
          <w:marBottom w:val="0"/>
          <w:divBdr>
            <w:top w:val="none" w:sz="0" w:space="0" w:color="auto"/>
            <w:left w:val="none" w:sz="0" w:space="0" w:color="auto"/>
            <w:bottom w:val="none" w:sz="0" w:space="0" w:color="auto"/>
            <w:right w:val="none" w:sz="0" w:space="0" w:color="auto"/>
          </w:divBdr>
        </w:div>
        <w:div w:id="177431123">
          <w:marLeft w:val="619"/>
          <w:marRight w:val="0"/>
          <w:marTop w:val="0"/>
          <w:marBottom w:val="0"/>
          <w:divBdr>
            <w:top w:val="none" w:sz="0" w:space="0" w:color="auto"/>
            <w:left w:val="none" w:sz="0" w:space="0" w:color="auto"/>
            <w:bottom w:val="none" w:sz="0" w:space="0" w:color="auto"/>
            <w:right w:val="none" w:sz="0" w:space="0" w:color="auto"/>
          </w:divBdr>
        </w:div>
        <w:div w:id="1539126036">
          <w:marLeft w:val="619"/>
          <w:marRight w:val="0"/>
          <w:marTop w:val="0"/>
          <w:marBottom w:val="0"/>
          <w:divBdr>
            <w:top w:val="none" w:sz="0" w:space="0" w:color="auto"/>
            <w:left w:val="none" w:sz="0" w:space="0" w:color="auto"/>
            <w:bottom w:val="none" w:sz="0" w:space="0" w:color="auto"/>
            <w:right w:val="none" w:sz="0" w:space="0" w:color="auto"/>
          </w:divBdr>
        </w:div>
        <w:div w:id="1843080599">
          <w:marLeft w:val="619"/>
          <w:marRight w:val="0"/>
          <w:marTop w:val="0"/>
          <w:marBottom w:val="0"/>
          <w:divBdr>
            <w:top w:val="none" w:sz="0" w:space="0" w:color="auto"/>
            <w:left w:val="none" w:sz="0" w:space="0" w:color="auto"/>
            <w:bottom w:val="none" w:sz="0" w:space="0" w:color="auto"/>
            <w:right w:val="none" w:sz="0" w:space="0" w:color="auto"/>
          </w:divBdr>
        </w:div>
        <w:div w:id="975522694">
          <w:marLeft w:val="619"/>
          <w:marRight w:val="0"/>
          <w:marTop w:val="0"/>
          <w:marBottom w:val="0"/>
          <w:divBdr>
            <w:top w:val="none" w:sz="0" w:space="0" w:color="auto"/>
            <w:left w:val="none" w:sz="0" w:space="0" w:color="auto"/>
            <w:bottom w:val="none" w:sz="0" w:space="0" w:color="auto"/>
            <w:right w:val="none" w:sz="0" w:space="0" w:color="auto"/>
          </w:divBdr>
        </w:div>
        <w:div w:id="232661921">
          <w:marLeft w:val="619"/>
          <w:marRight w:val="0"/>
          <w:marTop w:val="0"/>
          <w:marBottom w:val="0"/>
          <w:divBdr>
            <w:top w:val="none" w:sz="0" w:space="0" w:color="auto"/>
            <w:left w:val="none" w:sz="0" w:space="0" w:color="auto"/>
            <w:bottom w:val="none" w:sz="0" w:space="0" w:color="auto"/>
            <w:right w:val="none" w:sz="0" w:space="0" w:color="auto"/>
          </w:divBdr>
        </w:div>
        <w:div w:id="841286928">
          <w:marLeft w:val="619"/>
          <w:marRight w:val="0"/>
          <w:marTop w:val="0"/>
          <w:marBottom w:val="0"/>
          <w:divBdr>
            <w:top w:val="none" w:sz="0" w:space="0" w:color="auto"/>
            <w:left w:val="none" w:sz="0" w:space="0" w:color="auto"/>
            <w:bottom w:val="none" w:sz="0" w:space="0" w:color="auto"/>
            <w:right w:val="none" w:sz="0" w:space="0" w:color="auto"/>
          </w:divBdr>
        </w:div>
        <w:div w:id="1911383576">
          <w:marLeft w:val="619"/>
          <w:marRight w:val="0"/>
          <w:marTop w:val="0"/>
          <w:marBottom w:val="0"/>
          <w:divBdr>
            <w:top w:val="none" w:sz="0" w:space="0" w:color="auto"/>
            <w:left w:val="none" w:sz="0" w:space="0" w:color="auto"/>
            <w:bottom w:val="none" w:sz="0" w:space="0" w:color="auto"/>
            <w:right w:val="none" w:sz="0" w:space="0" w:color="auto"/>
          </w:divBdr>
        </w:div>
        <w:div w:id="18244376">
          <w:marLeft w:val="619"/>
          <w:marRight w:val="0"/>
          <w:marTop w:val="0"/>
          <w:marBottom w:val="0"/>
          <w:divBdr>
            <w:top w:val="none" w:sz="0" w:space="0" w:color="auto"/>
            <w:left w:val="none" w:sz="0" w:space="0" w:color="auto"/>
            <w:bottom w:val="none" w:sz="0" w:space="0" w:color="auto"/>
            <w:right w:val="none" w:sz="0" w:space="0" w:color="auto"/>
          </w:divBdr>
        </w:div>
        <w:div w:id="730465763">
          <w:marLeft w:val="619"/>
          <w:marRight w:val="0"/>
          <w:marTop w:val="0"/>
          <w:marBottom w:val="0"/>
          <w:divBdr>
            <w:top w:val="none" w:sz="0" w:space="0" w:color="auto"/>
            <w:left w:val="none" w:sz="0" w:space="0" w:color="auto"/>
            <w:bottom w:val="none" w:sz="0" w:space="0" w:color="auto"/>
            <w:right w:val="none" w:sz="0" w:space="0" w:color="auto"/>
          </w:divBdr>
        </w:div>
        <w:div w:id="110363978">
          <w:marLeft w:val="619"/>
          <w:marRight w:val="0"/>
          <w:marTop w:val="0"/>
          <w:marBottom w:val="0"/>
          <w:divBdr>
            <w:top w:val="none" w:sz="0" w:space="0" w:color="auto"/>
            <w:left w:val="none" w:sz="0" w:space="0" w:color="auto"/>
            <w:bottom w:val="none" w:sz="0" w:space="0" w:color="auto"/>
            <w:right w:val="none" w:sz="0" w:space="0" w:color="auto"/>
          </w:divBdr>
        </w:div>
        <w:div w:id="727454531">
          <w:marLeft w:val="619"/>
          <w:marRight w:val="0"/>
          <w:marTop w:val="0"/>
          <w:marBottom w:val="0"/>
          <w:divBdr>
            <w:top w:val="none" w:sz="0" w:space="0" w:color="auto"/>
            <w:left w:val="none" w:sz="0" w:space="0" w:color="auto"/>
            <w:bottom w:val="none" w:sz="0" w:space="0" w:color="auto"/>
            <w:right w:val="none" w:sz="0" w:space="0" w:color="auto"/>
          </w:divBdr>
        </w:div>
        <w:div w:id="1469083274">
          <w:marLeft w:val="619"/>
          <w:marRight w:val="0"/>
          <w:marTop w:val="0"/>
          <w:marBottom w:val="0"/>
          <w:divBdr>
            <w:top w:val="none" w:sz="0" w:space="0" w:color="auto"/>
            <w:left w:val="none" w:sz="0" w:space="0" w:color="auto"/>
            <w:bottom w:val="none" w:sz="0" w:space="0" w:color="auto"/>
            <w:right w:val="none" w:sz="0" w:space="0" w:color="auto"/>
          </w:divBdr>
        </w:div>
        <w:div w:id="406149438">
          <w:marLeft w:val="619"/>
          <w:marRight w:val="0"/>
          <w:marTop w:val="0"/>
          <w:marBottom w:val="0"/>
          <w:divBdr>
            <w:top w:val="none" w:sz="0" w:space="0" w:color="auto"/>
            <w:left w:val="none" w:sz="0" w:space="0" w:color="auto"/>
            <w:bottom w:val="none" w:sz="0" w:space="0" w:color="auto"/>
            <w:right w:val="none" w:sz="0" w:space="0" w:color="auto"/>
          </w:divBdr>
        </w:div>
        <w:div w:id="1758209592">
          <w:marLeft w:val="619"/>
          <w:marRight w:val="0"/>
          <w:marTop w:val="0"/>
          <w:marBottom w:val="0"/>
          <w:divBdr>
            <w:top w:val="none" w:sz="0" w:space="0" w:color="auto"/>
            <w:left w:val="none" w:sz="0" w:space="0" w:color="auto"/>
            <w:bottom w:val="none" w:sz="0" w:space="0" w:color="auto"/>
            <w:right w:val="none" w:sz="0" w:space="0" w:color="auto"/>
          </w:divBdr>
        </w:div>
        <w:div w:id="981617263">
          <w:marLeft w:val="619"/>
          <w:marRight w:val="0"/>
          <w:marTop w:val="0"/>
          <w:marBottom w:val="0"/>
          <w:divBdr>
            <w:top w:val="none" w:sz="0" w:space="0" w:color="auto"/>
            <w:left w:val="none" w:sz="0" w:space="0" w:color="auto"/>
            <w:bottom w:val="none" w:sz="0" w:space="0" w:color="auto"/>
            <w:right w:val="none" w:sz="0" w:space="0" w:color="auto"/>
          </w:divBdr>
        </w:div>
        <w:div w:id="710299438">
          <w:marLeft w:val="619"/>
          <w:marRight w:val="0"/>
          <w:marTop w:val="0"/>
          <w:marBottom w:val="0"/>
          <w:divBdr>
            <w:top w:val="none" w:sz="0" w:space="0" w:color="auto"/>
            <w:left w:val="none" w:sz="0" w:space="0" w:color="auto"/>
            <w:bottom w:val="none" w:sz="0" w:space="0" w:color="auto"/>
            <w:right w:val="none" w:sz="0" w:space="0" w:color="auto"/>
          </w:divBdr>
        </w:div>
        <w:div w:id="51662474">
          <w:marLeft w:val="619"/>
          <w:marRight w:val="0"/>
          <w:marTop w:val="0"/>
          <w:marBottom w:val="0"/>
          <w:divBdr>
            <w:top w:val="none" w:sz="0" w:space="0" w:color="auto"/>
            <w:left w:val="none" w:sz="0" w:space="0" w:color="auto"/>
            <w:bottom w:val="none" w:sz="0" w:space="0" w:color="auto"/>
            <w:right w:val="none" w:sz="0" w:space="0" w:color="auto"/>
          </w:divBdr>
        </w:div>
        <w:div w:id="1651009623">
          <w:marLeft w:val="619"/>
          <w:marRight w:val="0"/>
          <w:marTop w:val="0"/>
          <w:marBottom w:val="0"/>
          <w:divBdr>
            <w:top w:val="none" w:sz="0" w:space="0" w:color="auto"/>
            <w:left w:val="none" w:sz="0" w:space="0" w:color="auto"/>
            <w:bottom w:val="none" w:sz="0" w:space="0" w:color="auto"/>
            <w:right w:val="none" w:sz="0" w:space="0" w:color="auto"/>
          </w:divBdr>
        </w:div>
        <w:div w:id="1680042410">
          <w:marLeft w:val="619"/>
          <w:marRight w:val="0"/>
          <w:marTop w:val="0"/>
          <w:marBottom w:val="0"/>
          <w:divBdr>
            <w:top w:val="none" w:sz="0" w:space="0" w:color="auto"/>
            <w:left w:val="none" w:sz="0" w:space="0" w:color="auto"/>
            <w:bottom w:val="none" w:sz="0" w:space="0" w:color="auto"/>
            <w:right w:val="none" w:sz="0" w:space="0" w:color="auto"/>
          </w:divBdr>
        </w:div>
        <w:div w:id="601110650">
          <w:marLeft w:val="619"/>
          <w:marRight w:val="0"/>
          <w:marTop w:val="0"/>
          <w:marBottom w:val="0"/>
          <w:divBdr>
            <w:top w:val="none" w:sz="0" w:space="0" w:color="auto"/>
            <w:left w:val="none" w:sz="0" w:space="0" w:color="auto"/>
            <w:bottom w:val="none" w:sz="0" w:space="0" w:color="auto"/>
            <w:right w:val="none" w:sz="0" w:space="0" w:color="auto"/>
          </w:divBdr>
        </w:div>
        <w:div w:id="630404331">
          <w:marLeft w:val="619"/>
          <w:marRight w:val="0"/>
          <w:marTop w:val="0"/>
          <w:marBottom w:val="0"/>
          <w:divBdr>
            <w:top w:val="none" w:sz="0" w:space="0" w:color="auto"/>
            <w:left w:val="none" w:sz="0" w:space="0" w:color="auto"/>
            <w:bottom w:val="none" w:sz="0" w:space="0" w:color="auto"/>
            <w:right w:val="none" w:sz="0" w:space="0" w:color="auto"/>
          </w:divBdr>
        </w:div>
        <w:div w:id="1027022899">
          <w:marLeft w:val="619"/>
          <w:marRight w:val="0"/>
          <w:marTop w:val="0"/>
          <w:marBottom w:val="0"/>
          <w:divBdr>
            <w:top w:val="none" w:sz="0" w:space="0" w:color="auto"/>
            <w:left w:val="none" w:sz="0" w:space="0" w:color="auto"/>
            <w:bottom w:val="none" w:sz="0" w:space="0" w:color="auto"/>
            <w:right w:val="none" w:sz="0" w:space="0" w:color="auto"/>
          </w:divBdr>
        </w:div>
        <w:div w:id="728459358">
          <w:marLeft w:val="619"/>
          <w:marRight w:val="0"/>
          <w:marTop w:val="0"/>
          <w:marBottom w:val="0"/>
          <w:divBdr>
            <w:top w:val="none" w:sz="0" w:space="0" w:color="auto"/>
            <w:left w:val="none" w:sz="0" w:space="0" w:color="auto"/>
            <w:bottom w:val="none" w:sz="0" w:space="0" w:color="auto"/>
            <w:right w:val="none" w:sz="0" w:space="0" w:color="auto"/>
          </w:divBdr>
        </w:div>
        <w:div w:id="1493180051">
          <w:marLeft w:val="619"/>
          <w:marRight w:val="0"/>
          <w:marTop w:val="0"/>
          <w:marBottom w:val="0"/>
          <w:divBdr>
            <w:top w:val="none" w:sz="0" w:space="0" w:color="auto"/>
            <w:left w:val="none" w:sz="0" w:space="0" w:color="auto"/>
            <w:bottom w:val="none" w:sz="0" w:space="0" w:color="auto"/>
            <w:right w:val="none" w:sz="0" w:space="0" w:color="auto"/>
          </w:divBdr>
        </w:div>
        <w:div w:id="1317343985">
          <w:marLeft w:val="619"/>
          <w:marRight w:val="0"/>
          <w:marTop w:val="0"/>
          <w:marBottom w:val="0"/>
          <w:divBdr>
            <w:top w:val="none" w:sz="0" w:space="0" w:color="auto"/>
            <w:left w:val="none" w:sz="0" w:space="0" w:color="auto"/>
            <w:bottom w:val="none" w:sz="0" w:space="0" w:color="auto"/>
            <w:right w:val="none" w:sz="0" w:space="0" w:color="auto"/>
          </w:divBdr>
        </w:div>
        <w:div w:id="1220556377">
          <w:marLeft w:val="619"/>
          <w:marRight w:val="0"/>
          <w:marTop w:val="0"/>
          <w:marBottom w:val="0"/>
          <w:divBdr>
            <w:top w:val="none" w:sz="0" w:space="0" w:color="auto"/>
            <w:left w:val="none" w:sz="0" w:space="0" w:color="auto"/>
            <w:bottom w:val="none" w:sz="0" w:space="0" w:color="auto"/>
            <w:right w:val="none" w:sz="0" w:space="0" w:color="auto"/>
          </w:divBdr>
        </w:div>
        <w:div w:id="88891739">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68743251">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3184184">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81165688">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16554396">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5.sv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comments" Target="comments.xml"/><Relationship Id="rId28" Type="http://schemas.openxmlformats.org/officeDocument/2006/relationships/footer" Target="footer4.xml"/><Relationship Id="rId10" Type="http://schemas.openxmlformats.org/officeDocument/2006/relationships/settings" Target="settings.xml"/><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6.emf"/><Relationship Id="rId27" Type="http://schemas.openxmlformats.org/officeDocument/2006/relationships/header" Target="header3.xml"/><Relationship Id="rId30"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6.xml><?xml version="1.0" encoding="utf-8"?>
<?mso-contentType ?>
<p:Policy xmlns:p="office.server.policy" id="" local="true">
  <p:Name>Shell Document Base</p:Name>
  <p:Description/>
  <p:Statement/>
  <p:PolicyItems/>
</p:Policy>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4.xml><?xml version="1.0" encoding="utf-8"?>
<ds:datastoreItem xmlns:ds="http://schemas.openxmlformats.org/officeDocument/2006/customXml" ds:itemID="{8EF1AA0E-AB7F-4D00-B0CD-5F473C8E608A}">
  <ds:schemaRefs>
    <ds:schemaRef ds:uri="http://schemas.openxmlformats.org/officeDocument/2006/bibliography"/>
  </ds:schemaRefs>
</ds:datastoreItem>
</file>

<file path=customXml/itemProps5.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6.xml><?xml version="1.0" encoding="utf-8"?>
<ds:datastoreItem xmlns:ds="http://schemas.openxmlformats.org/officeDocument/2006/customXml" ds:itemID="{95C94815-B585-4A30-99BE-2043E4EC1477}">
  <ds:schemaRefs>
    <ds:schemaRef ds:uri="office.server.policy"/>
  </ds:schemaRefs>
</ds:datastoreItem>
</file>

<file path=customXml/itemProps7.xml><?xml version="1.0" encoding="utf-8"?>
<ds:datastoreItem xmlns:ds="http://schemas.openxmlformats.org/officeDocument/2006/customXml" ds:itemID="{67540F3F-5A49-448B-A316-709AA24992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BfD (004).dotx</Template>
  <TotalTime>7</TotalTime>
  <Pages>158</Pages>
  <Words>44612</Words>
  <Characters>254293</Characters>
  <Application>Microsoft Office Word</Application>
  <DocSecurity>0</DocSecurity>
  <Lines>2119</Lines>
  <Paragraphs>596</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298309</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Onyenucheya Duru</cp:lastModifiedBy>
  <cp:revision>3</cp:revision>
  <cp:lastPrinted>2022-06-27T05:48:00Z</cp:lastPrinted>
  <dcterms:created xsi:type="dcterms:W3CDTF">2026-04-02T19:08:00Z</dcterms:created>
  <dcterms:modified xsi:type="dcterms:W3CDTF">2026-04-02T19:31:00Z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