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  <Override PartName="/word/media/rId20.png" ContentType="image/png"/>
  <Override PartName="/word/media/rId36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Utilisation</w:t>
      </w:r>
      <w:r>
        <w:t xml:space="preserve"> </w:t>
      </w:r>
      <w:r>
        <w:t xml:space="preserve">d’une</w:t>
      </w:r>
      <w:r>
        <w:t xml:space="preserve"> </w:t>
      </w:r>
      <w:r>
        <w:t xml:space="preserve">linelist</w:t>
      </w:r>
      <w:r>
        <w:t xml:space="preserve"> </w:t>
      </w:r>
      <w:r>
        <w:t xml:space="preserve">de</w:t>
      </w:r>
      <w:r>
        <w:t xml:space="preserve"> </w:t>
      </w:r>
      <w:r>
        <w:t xml:space="preserve">Outbreak</w:t>
      </w:r>
      <w:r>
        <w:t xml:space="preserve"> </w:t>
      </w:r>
      <w:r>
        <w:t xml:space="preserve">Tools</w:t>
      </w:r>
    </w:p>
    <w:bookmarkStart w:id="4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Outbreak-tools est un ensemble d’outils destinés à faciliter la création et</w:t>
      </w:r>
      <w:r>
        <w:t xml:space="preserve"> </w:t>
      </w:r>
      <w:r>
        <w:t xml:space="preserve">la maintenance de linelists Excel. En particulier, vous pouvez facilement :</w:t>
      </w:r>
    </w:p>
    <w:p>
      <w:pPr>
        <w:numPr>
          <w:ilvl w:val="0"/>
          <w:numId w:val="1001"/>
        </w:numPr>
        <w:pStyle w:val="Compact"/>
      </w:pPr>
      <w:r>
        <w:t xml:space="preserve">Définir différents types de variables (listes déroulantes, formules Excel),</w:t>
      </w:r>
      <w:r>
        <w:t xml:space="preserve"> </w:t>
      </w:r>
      <w:r>
        <w:t xml:space="preserve">leur format et les règles de validation des données.</w:t>
      </w:r>
    </w:p>
    <w:p>
      <w:pPr>
        <w:numPr>
          <w:ilvl w:val="0"/>
          <w:numId w:val="1001"/>
        </w:numPr>
        <w:pStyle w:val="Compact"/>
      </w:pPr>
      <w:r>
        <w:t xml:space="preserve">Imprimer un registre qui correspond à votre linelist.</w:t>
      </w:r>
    </w:p>
    <w:p>
      <w:pPr>
        <w:numPr>
          <w:ilvl w:val="0"/>
          <w:numId w:val="1001"/>
        </w:numPr>
        <w:pStyle w:val="Compact"/>
      </w:pPr>
      <w:r>
        <w:t xml:space="preserve">Traduire votre liste en plusieurs langues.</w:t>
      </w:r>
    </w:p>
    <w:p>
      <w:pPr>
        <w:numPr>
          <w:ilvl w:val="0"/>
          <w:numId w:val="1001"/>
        </w:numPr>
        <w:pStyle w:val="Compact"/>
      </w:pPr>
      <w:r>
        <w:t xml:space="preserve">Utiliser des bases de données géographiques prédéfinies pour l’origine des patients.</w:t>
      </w:r>
    </w:p>
    <w:p>
      <w:pPr>
        <w:numPr>
          <w:ilvl w:val="0"/>
          <w:numId w:val="1001"/>
        </w:numPr>
        <w:pStyle w:val="Compact"/>
      </w:pPr>
      <w:r>
        <w:t xml:space="preserve">Afficher des analyses personnalisées (univariées, bivariées, temporelles, spatiales) sous forme de tableaux et de graphiques.</w:t>
      </w:r>
    </w:p>
    <w:p>
      <w:pPr>
        <w:numPr>
          <w:ilvl w:val="0"/>
          <w:numId w:val="1001"/>
        </w:numPr>
        <w:pStyle w:val="Compact"/>
      </w:pPr>
      <w:r>
        <w:t xml:space="preserve">Exporter l’ensemble des données ou des variables/lignes sélectionnées.</w:t>
      </w:r>
    </w:p>
    <w:p>
      <w:pPr>
        <w:numPr>
          <w:ilvl w:val="0"/>
          <w:numId w:val="1001"/>
        </w:numPr>
        <w:pStyle w:val="Compact"/>
      </w:pPr>
      <w:r>
        <w:t xml:space="preserve">Migrer les données vers une version mise à jour de la liste des lignes.</w:t>
      </w:r>
    </w:p>
    <w:p>
      <w:pPr>
        <w:pStyle w:val="FirstParagraph"/>
      </w:pPr>
      <w:r>
        <w:t xml:space="preserve">La linelist est définie dans un fichier de configuration appelé</w:t>
      </w:r>
      <w:r>
        <w:t xml:space="preserve"> </w:t>
      </w:r>
      <w:r>
        <w:rPr>
          <w:iCs/>
          <w:i/>
        </w:rPr>
        <w:t xml:space="preserve">setup</w:t>
      </w:r>
      <w:r>
        <w:t xml:space="preserve">.</w:t>
      </w:r>
      <w:r>
        <w:t xml:space="preserve"> </w:t>
      </w:r>
      <w:r>
        <w:t xml:space="preserve">Ce fichier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est ensuite chargé dans un autre fichier qui conçoit</w:t>
      </w:r>
      <w:r>
        <w:t xml:space="preserve"> </w:t>
      </w:r>
      <w:r>
        <w:t xml:space="preserve">linelist appelé</w:t>
      </w:r>
      <w:r>
        <w:t xml:space="preserve"> </w:t>
      </w:r>
      <w:r>
        <w:rPr>
          <w:iCs/>
          <w:i/>
        </w:rPr>
        <w:t xml:space="preserve">designer</w:t>
      </w:r>
      <w:r>
        <w:t xml:space="preserve">.</w:t>
      </w:r>
      <w:r>
        <w:t xml:space="preserve"> </w:t>
      </w:r>
      <w:r>
        <w:t xml:space="preserve">Le</w:t>
      </w:r>
      <w:r>
        <w:t xml:space="preserve"> </w:t>
      </w:r>
      <w:r>
        <w:rPr>
          <w:iCs/>
          <w:i/>
        </w:rPr>
        <w:t xml:space="preserve">designer</w:t>
      </w:r>
      <w:r>
        <w:t xml:space="preserve"> </w:t>
      </w:r>
      <w:r>
        <w:t xml:space="preserve">crée la linelist en se basant sur les configurations du</w:t>
      </w:r>
      <w:r>
        <w:t xml:space="preserve"> </w:t>
      </w:r>
      <w:r>
        <w:rPr>
          <w:iCs/>
          <w:i/>
        </w:rPr>
        <w:t xml:space="preserve">setup</w:t>
      </w:r>
      <w:r>
        <w:t xml:space="preserve">.</w:t>
      </w:r>
    </w:p>
    <w:p>
      <w:pPr>
        <w:pStyle w:val="BodyText"/>
      </w:pPr>
      <w:r>
        <w:t xml:space="preserve">L’objectif de cet exercice est d’explorer les fonctionnalités et l’utilisation d’une linelist rougeole</w:t>
      </w:r>
      <w:r>
        <w:t xml:space="preserve"> </w:t>
      </w:r>
      <w:r>
        <w:t xml:space="preserve">qui contient des données fictives.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Présentation des fonctionnalités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Les fonctionalités sont décrites dans un guide utilisateur transmis avec cet exercice.</w:t>
            </w:r>
            <w:r>
              <w:t xml:space="preserve"> </w:t>
            </w:r>
            <w:r>
              <w:t xml:space="preserve">Vous pouvez</w:t>
            </w:r>
            <w:r>
              <w:t xml:space="preserve"> </w:t>
            </w:r>
            <w:r>
              <w:t xml:space="preserve">le parcourir plus tard pour avoir une idée de toutes les fonctionalités disponibles.</w:t>
            </w:r>
            <w:r>
              <w:t xml:space="preserve"> </w:t>
            </w:r>
            <w:r>
              <w:t xml:space="preserve">Nous n’allons parcourir que quelques-unes dans la linelist présentées à partir des deux schémas suivants :</w:t>
            </w:r>
          </w:p>
        </w:tc>
      </w:tr>
    </w:tbl>
    <w:bookmarkStart w:id="31" w:name="fig-fonctionalites"/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6" w:name="fig-start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1776903"/>
                        <wp:effectExtent b="0" l="0" r="0" t="0"/>
                        <wp:docPr descr="" title="" id="24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./imgs/getting-started_fr.png" id="25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17769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Pour débuter</w:t>
                  </w:r>
                </w:p>
                <w:bookmarkEnd w:id="26"/>
              </w:tc>
            </w:tr>
          </w:tbl>
          <w:p/>
        </w:tc>
        <w:tc>
          <w:tcPr/>
          <w:p>
            <w:pPr>
              <w:jc w:val="left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30" w:name="fig-feature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1731768"/>
                        <wp:effectExtent b="0" l="0" r="0" t="0"/>
                        <wp:docPr descr="" title="" id="28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./imgs/features_fr.png" id="29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17317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Fonctionalités</w:t>
                  </w:r>
                </w:p>
                <w:bookmarkEnd w:id="30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1: Fonctionnalités de la linelist</w:t>
      </w:r>
    </w:p>
    <w:bookmarkEnd w:id="31"/>
    <w:bookmarkStart w:id="43" w:name="X7ae060e83e7aecbe81b27c5fca4d38ae78b7dc8"/>
    <w:p>
      <w:pPr>
        <w:pStyle w:val="Heading2"/>
      </w:pPr>
      <w:r>
        <w:t xml:space="preserve">Exercice : Utilisation des fonctionnalités de la linelist</w:t>
      </w:r>
    </w:p>
    <w:p>
      <w:pPr>
        <w:pStyle w:val="FirstParagraph"/>
      </w:pPr>
      <w:r>
        <w:t xml:space="preserve">Vous disposez d’une linelist nommée</w:t>
      </w:r>
      <w:r>
        <w:t xml:space="preserve"> </w:t>
      </w:r>
      <w:r>
        <w:rPr>
          <w:rStyle w:val="VerbatimChar"/>
        </w:rPr>
        <w:t xml:space="preserve">linelist_measles_usage_fr.xlsb</w:t>
      </w:r>
      <w:r>
        <w:t xml:space="preserve">, et d’une feuille excel</w:t>
      </w:r>
      <w:r>
        <w:t xml:space="preserve"> </w:t>
      </w:r>
      <w:r>
        <w:t xml:space="preserve">contenant des données appelée</w:t>
      </w:r>
      <w:r>
        <w:t xml:space="preserve"> </w:t>
      </w:r>
      <w:r>
        <w:rPr>
          <w:rStyle w:val="VerbatimChar"/>
        </w:rPr>
        <w:t xml:space="preserve">import_linelist_fr.xlsb</w:t>
      </w:r>
      <w:r>
        <w:t xml:space="preserve">.</w:t>
      </w:r>
      <w:r>
        <w:t xml:space="preserve"> </w:t>
      </w:r>
      <w:r>
        <w:t xml:space="preserve">Nous allons explorer la linelist après avoir importé les données de la feuille, et</w:t>
      </w:r>
      <w:r>
        <w:t xml:space="preserve"> </w:t>
      </w:r>
      <w:r>
        <w:t xml:space="preserve">répondre à certaines questions.</w:t>
      </w:r>
    </w:p>
    <w:bookmarkStart w:id="32" w:name="X1b7b0b84391bb8a6f7fa8861c4ce3136740bf0e"/>
    <w:p>
      <w:pPr>
        <w:pStyle w:val="Heading4"/>
      </w:pPr>
      <w:r>
        <w:t xml:space="preserve">1- Découvrir la feuille de saisie de données.</w:t>
      </w:r>
    </w:p>
    <w:p>
      <w:pPr>
        <w:pStyle w:val="FirstParagraph"/>
      </w:pPr>
      <w:r>
        <w:rPr>
          <w:iCs/>
          <w:i/>
        </w:rPr>
        <w:t xml:space="preserve">Trier des données</w:t>
      </w:r>
    </w:p>
    <w:p>
      <w:pPr>
        <w:pStyle w:val="BodyText"/>
      </w:pPr>
      <w:r>
        <w:t xml:space="preserve">Triez les données de la colonne</w:t>
      </w:r>
      <w:r>
        <w:t xml:space="preserve"> </w:t>
      </w:r>
      <w:r>
        <w:rPr>
          <w:rStyle w:val="VerbatimChar"/>
        </w:rPr>
        <w:t xml:space="preserve">Numéro d'identification</w:t>
      </w:r>
      <w:r>
        <w:t xml:space="preserve">.</w:t>
      </w:r>
    </w:p>
    <w:p>
      <w:pPr>
        <w:pStyle w:val="BodyText"/>
      </w:pPr>
      <w:r>
        <w:t xml:space="preserve">Pour cela,</w:t>
      </w:r>
      <w:r>
        <w:t xml:space="preserve"> </w:t>
      </w:r>
      <w:r>
        <w:t xml:space="preserve">Cliquez sur la cellule</w:t>
      </w:r>
      <w:r>
        <w:t xml:space="preserve"> </w:t>
      </w:r>
      <w:r>
        <w:rPr>
          <w:rStyle w:val="VerbatimChar"/>
        </w:rPr>
        <w:t xml:space="preserve">$A$9</w:t>
      </w:r>
      <w:r>
        <w:t xml:space="preserve">, puis</w:t>
      </w:r>
      <w:r>
        <w:t xml:space="preserve"> </w:t>
      </w: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,</w:t>
      </w:r>
      <w:r>
        <w:t xml:space="preserve"> </w:t>
      </w:r>
      <w:r>
        <w:t xml:space="preserve">cliquez sur le bouton</w:t>
      </w:r>
      <w:r>
        <w:t xml:space="preserve"> </w:t>
      </w:r>
      <w:r>
        <w:rPr>
          <w:rStyle w:val="VerbatimChar"/>
        </w:rPr>
        <w:t xml:space="preserve">Trier la variable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 remarquez-vous ?</w:t>
            </w:r>
          </w:p>
        </w:tc>
      </w:tr>
    </w:tbl>
    <w:p>
      <w:pPr>
        <w:pStyle w:val="BodyText"/>
      </w:pPr>
      <w:r>
        <w:t xml:space="preserve">Triez maintenant les données sur la colonne</w:t>
      </w:r>
      <w:r>
        <w:t xml:space="preserve"> </w:t>
      </w:r>
      <w:r>
        <w:rPr>
          <w:rStyle w:val="VerbatimChar"/>
        </w:rPr>
        <w:t xml:space="preserve">Numéro d'identification calculé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Afficher/Cacher des variables</w:t>
      </w:r>
    </w:p>
    <w:p>
      <w:pPr>
        <w:pStyle w:val="BodyText"/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, cliquez sur</w:t>
      </w:r>
      <w:r>
        <w:t xml:space="preserve"> </w:t>
      </w:r>
      <w:r>
        <w:rPr>
          <w:rStyle w:val="VerbatimChar"/>
        </w:rPr>
        <w:t xml:space="preserve">Afficher/Masquer les variables</w:t>
      </w:r>
      <w:r>
        <w:t xml:space="preserve">.</w:t>
      </w:r>
      <w:r>
        <w:t xml:space="preserve"> </w:t>
      </w:r>
      <w:r>
        <w:t xml:space="preserve">Cachez les trois premières variables personalisées.</w:t>
      </w:r>
    </w:p>
    <w:bookmarkEnd w:id="32"/>
    <w:bookmarkStart w:id="39" w:name="saisir-des-données"/>
    <w:p>
      <w:pPr>
        <w:pStyle w:val="Heading4"/>
      </w:pPr>
      <w:r>
        <w:t xml:space="preserve">2- Saisir des données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Aide au remplissage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 GeoHelper permet d’entrer les données sur les origines géographiques en cascade.</w:t>
            </w:r>
          </w:p>
          <w:p>
            <w:pPr>
              <w:pStyle w:val="CaptionedFigure"/>
            </w:pPr>
            <w:r>
              <w:drawing>
                <wp:inline>
                  <wp:extent cx="5334000" cy="3693288"/>
                  <wp:effectExtent b="0" l="0" r="0" t="0"/>
                  <wp:docPr descr="Geo Helper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gs/geo-helper_fr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693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</w:pPr>
            <w:r>
              <w:t xml:space="preserve">Geo Helper</w:t>
            </w:r>
          </w:p>
          <w:p>
            <w:pPr>
              <w:pStyle w:val="BodyText"/>
            </w:pPr>
            <w:r>
              <w:t xml:space="preserve">Certaines colonnes sont des listes déroulantes personnalisées (par ex une colonne pour une</w:t>
            </w:r>
            <w:r>
              <w:t xml:space="preserve"> </w:t>
            </w:r>
            <w:r>
              <w:t xml:space="preserve">localité qui ne se trouve pas dans la géobase). Vous pouvez les remplir en utilisant</w:t>
            </w:r>
            <w:r>
              <w:t xml:space="preserve"> </w:t>
            </w:r>
            <w:r>
              <w:t xml:space="preserve">les listes déroulantes personalisées.</w:t>
            </w:r>
          </w:p>
          <w:p>
            <w:pPr>
              <w:pStyle w:val="CaptionedFigure"/>
            </w:pPr>
            <w:r>
              <w:drawing>
                <wp:inline>
                  <wp:extent cx="5334000" cy="3432848"/>
                  <wp:effectExtent b="0" l="0" r="0" t="0"/>
                  <wp:docPr descr="Custom Dropdowns" title="" id="37" name="Picture"/>
                  <a:graphic>
                    <a:graphicData uri="http://schemas.openxmlformats.org/drawingml/2006/picture">
                      <pic:pic>
                        <pic:nvPicPr>
                          <pic:cNvPr descr="imgs/custom-dropdown_fr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432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</w:pPr>
            <w:r>
              <w:t xml:space="preserve">Custom Dropdowns</w:t>
            </w:r>
          </w:p>
        </w:tc>
      </w:tr>
    </w:tbl>
    <w:p>
      <w:pPr>
        <w:pStyle w:val="BodyText"/>
      </w:pPr>
      <w:r>
        <w:t xml:space="preserve">Vous diposez des données pour les deux patients suivants:</w:t>
      </w:r>
    </w:p>
    <w:p>
      <w:pPr>
        <w:pStyle w:val="SourceCode"/>
      </w:pPr>
      <w:r>
        <w:rPr>
          <w:rStyle w:val="VerbatimChar"/>
        </w:rPr>
        <w:t xml:space="preserve">  Patient 1 :</w:t>
      </w:r>
      <w:r>
        <w:br/>
      </w:r>
      <w:r>
        <w:br/>
      </w:r>
      <w:r>
        <w:rPr>
          <w:rStyle w:val="VerbatimChar"/>
        </w:rPr>
        <w:t xml:space="preserve">  Date de notification : 2023-10-22</w:t>
      </w:r>
      <w:r>
        <w:br/>
      </w:r>
      <w:r>
        <w:rPr>
          <w:rStyle w:val="VerbatimChar"/>
        </w:rPr>
        <w:t xml:space="preserve">  Nom et prénom : John Doe</w:t>
      </w:r>
      <w:r>
        <w:br/>
      </w:r>
      <w:r>
        <w:rPr>
          <w:rStyle w:val="VerbatimChar"/>
        </w:rPr>
        <w:t xml:space="preserve">  Sexe : Masculin</w:t>
      </w:r>
      <w:r>
        <w:br/>
      </w:r>
      <w:r>
        <w:rPr>
          <w:rStyle w:val="VerbatimChar"/>
        </w:rPr>
        <w:t xml:space="preserve">  Age : 3 ans</w:t>
      </w:r>
      <w:r>
        <w:br/>
      </w:r>
      <w:r>
        <w:rPr>
          <w:rStyle w:val="VerbatimChar"/>
        </w:rPr>
        <w:t xml:space="preserve">  Origine : Lualabala, Kapanga, Kanampumb, Kasankara</w:t>
      </w:r>
      <w:r>
        <w:br/>
      </w:r>
      <w:r>
        <w:rPr>
          <w:rStyle w:val="VerbatimChar"/>
        </w:rPr>
        <w:t xml:space="preserve">  Date d'apparition des symptomes : 2023-10-18</w:t>
      </w:r>
      <w:r>
        <w:br/>
      </w:r>
      <w:r>
        <w:rPr>
          <w:rStyle w:val="VerbatimChar"/>
        </w:rPr>
        <w:t xml:space="preserve">  Date d'hospitalisation : 2023-10-25</w:t>
      </w:r>
      <w:r>
        <w:br/>
      </w:r>
      <w:r>
        <w:rPr>
          <w:rStyle w:val="VerbatimChar"/>
        </w:rPr>
        <w:t xml:space="preserve">  Vacciné contre la rougeole : non</w:t>
      </w:r>
      <w:r>
        <w:br/>
      </w:r>
      <w:r>
        <w:rPr>
          <w:rStyle w:val="VerbatimChar"/>
        </w:rPr>
        <w:t xml:space="preserve">  Date de sortie : 2023-11-01 (Décédé)</w:t>
      </w:r>
      <w:r>
        <w:br/>
      </w:r>
      <w:r>
        <w:br/>
      </w:r>
      <w:r>
        <w:rPr>
          <w:rStyle w:val="VerbatimChar"/>
        </w:rPr>
        <w:t xml:space="preserve">  Patient 2 :</w:t>
      </w:r>
      <w:r>
        <w:br/>
      </w:r>
      <w:r>
        <w:br/>
      </w:r>
      <w:r>
        <w:rPr>
          <w:rStyle w:val="VerbatimChar"/>
        </w:rPr>
        <w:t xml:space="preserve">  Numéro Identifiant : 44</w:t>
      </w:r>
      <w:r>
        <w:br/>
      </w:r>
      <w:r>
        <w:rPr>
          <w:rStyle w:val="VerbatimChar"/>
        </w:rPr>
        <w:t xml:space="preserve">  Date de notification : 2023-11-05</w:t>
      </w:r>
      <w:r>
        <w:br/>
      </w:r>
      <w:r>
        <w:rPr>
          <w:rStyle w:val="VerbatimChar"/>
        </w:rPr>
        <w:t xml:space="preserve">  Nom : Jane Doe</w:t>
      </w:r>
      <w:r>
        <w:br/>
      </w:r>
      <w:r>
        <w:rPr>
          <w:rStyle w:val="VerbatimChar"/>
        </w:rPr>
        <w:t xml:space="preserve">  Sexe : Féminin</w:t>
      </w:r>
      <w:r>
        <w:br/>
      </w:r>
      <w:r>
        <w:rPr>
          <w:rStyle w:val="VerbatimChar"/>
        </w:rPr>
        <w:t xml:space="preserve">  Age : 7 mois</w:t>
      </w:r>
      <w:r>
        <w:br/>
      </w:r>
      <w:r>
        <w:rPr>
          <w:rStyle w:val="VerbatimChar"/>
        </w:rPr>
        <w:t xml:space="preserve">  Origine : Lualabala, Kapanga, Mulambu, Mulambu</w:t>
      </w:r>
      <w:r>
        <w:br/>
      </w:r>
      <w:r>
        <w:rPr>
          <w:rStyle w:val="VerbatimChar"/>
        </w:rPr>
        <w:t xml:space="preserve">  Date d'apparition des symptomes : 2023-11-04</w:t>
      </w:r>
      <w:r>
        <w:br/>
      </w:r>
      <w:r>
        <w:rPr>
          <w:rStyle w:val="VerbatimChar"/>
        </w:rPr>
        <w:t xml:space="preserve">  Date d'hospitalisation : 2023-11-10</w:t>
      </w:r>
      <w:r>
        <w:br/>
      </w:r>
      <w:r>
        <w:rPr>
          <w:rStyle w:val="VerbatimChar"/>
        </w:rPr>
        <w:t xml:space="preserve">  Statut vaccinal : inconnu</w:t>
      </w:r>
      <w:r>
        <w:br/>
      </w:r>
      <w:r>
        <w:rPr>
          <w:rStyle w:val="VerbatimChar"/>
        </w:rPr>
        <w:t xml:space="preserve">  Date de sortie : 2023-11-12 (Guéri)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Saisissez ces données.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Filtrez la colonne</w:t>
            </w:r>
            <w:r>
              <w:t xml:space="preserve"> </w:t>
            </w:r>
            <w:r>
              <w:rPr>
                <w:rStyle w:val="VerbatimChar"/>
              </w:rPr>
              <w:t xml:space="preserve">Date d'apparition des symptômes</w:t>
            </w:r>
            <w:r>
              <w:t xml:space="preserve">. Avez-vous</w:t>
            </w:r>
            <w:r>
              <w:t xml:space="preserve"> </w:t>
            </w:r>
            <w:r>
              <w:t xml:space="preserve">des données incohérentes ? Corrigez-les.</w:t>
            </w:r>
          </w:p>
        </w:tc>
      </w:tr>
    </w:tbl>
    <w:bookmarkEnd w:id="39"/>
    <w:bookmarkStart w:id="40" w:name="parcourir-les-analyses"/>
    <w:p>
      <w:pPr>
        <w:pStyle w:val="Heading4"/>
      </w:pPr>
      <w:r>
        <w:t xml:space="preserve">3- Parcourir les analyses</w:t>
      </w:r>
    </w:p>
    <w:p>
      <w:pPr>
        <w:pStyle w:val="FirstParagraph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Analyses Uni et bi-variées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Apperçu global, analyses univariées</w:t>
      </w:r>
    </w:p>
    <w:p>
      <w:pPr>
        <w:pStyle w:val="BodyText"/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, cliquez sur</w:t>
      </w:r>
      <w:r>
        <w:t xml:space="preserve"> </w:t>
      </w:r>
      <w:r>
        <w:rPr>
          <w:rStyle w:val="VerbatimChar"/>
        </w:rPr>
        <w:t xml:space="preserve">Actualiser les analyses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Combien de patients avez-vous dans la base de données ?</w:t>
            </w:r>
          </w:p>
          <w:p>
            <w:pPr>
              <w:pStyle w:val="BodyText"/>
            </w:pPr>
            <w:r>
              <w:t xml:space="preserve">Quelle est la létalité 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Quelle est la proportion des enfants de moins de 5 ans ?</w:t>
            </w:r>
          </w:p>
        </w:tc>
      </w:tr>
    </w:tbl>
    <w:p>
      <w:pPr>
        <w:pStyle w:val="BodyText"/>
      </w:pPr>
      <w:r>
        <w:rPr>
          <w:iCs/>
          <w:i/>
        </w:rPr>
        <w:t xml:space="preserve">Analyses sur des données filtrées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 </w:t>
      </w:r>
      <w:r>
        <w:t xml:space="preserve">et filtrez la</w:t>
      </w:r>
      <w:r>
        <w:t xml:space="preserve"> </w:t>
      </w:r>
      <w:r>
        <w:t xml:space="preserve">colonne</w:t>
      </w:r>
      <w:r>
        <w:t xml:space="preserve"> </w:t>
      </w:r>
      <w:r>
        <w:rPr>
          <w:rStyle w:val="VerbatimChar"/>
        </w:rPr>
        <w:t xml:space="preserve">Tranche d'âge</w:t>
      </w:r>
      <w:r>
        <w:t xml:space="preserve"> </w:t>
      </w:r>
      <w:r>
        <w:t xml:space="preserve">pour ne garder que les enfants de moins de 5 ans.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Analyses Uni et bi-variées</w:t>
      </w:r>
      <w:r>
        <w:t xml:space="preserve"> </w:t>
      </w:r>
      <w:r>
        <w:t xml:space="preserve">puis cliquez sur</w:t>
      </w:r>
      <w:r>
        <w:t xml:space="preserve"> </w:t>
      </w:r>
      <w:r>
        <w:rPr>
          <w:rStyle w:val="VerbatimChar"/>
        </w:rPr>
        <w:t xml:space="preserve">Actualiser les analyses</w:t>
      </w:r>
      <w:r>
        <w:t xml:space="preserve"> </w:t>
      </w: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.</w:t>
      </w:r>
    </w:p>
    <w:p>
      <w:pPr>
        <w:pStyle w:val="BodyText"/>
      </w:pPr>
      <w:r>
        <w:t xml:space="preserve">Vous disposez maintenant des analyses que sur les données que vous avez filtrez.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Quelle est la létalité des enfants de moins de 5 ans ?</w:t>
            </w:r>
          </w:p>
        </w:tc>
      </w:tr>
    </w:tbl>
    <w:p>
      <w:pPr>
        <w:pStyle w:val="BodyText"/>
      </w:pPr>
      <w:r>
        <w:rPr>
          <w:iCs/>
          <w:i/>
        </w:rPr>
        <w:t xml:space="preserve">Analyses bivariées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.</w:t>
      </w:r>
    </w:p>
    <w:p>
      <w:pPr>
        <w:pStyle w:val="BodyText"/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, dans la section</w:t>
      </w:r>
      <w:r>
        <w:t xml:space="preserve"> </w:t>
      </w:r>
      <w:r>
        <w:rPr>
          <w:rStyle w:val="VerbatimChar"/>
        </w:rPr>
        <w:t xml:space="preserve">Tableau de données</w:t>
      </w:r>
      <w:r>
        <w:t xml:space="preserve">,</w:t>
      </w:r>
      <w:r>
        <w:t xml:space="preserve"> </w:t>
      </w:r>
      <w:r>
        <w:t xml:space="preserve">cliquez sur</w:t>
      </w:r>
      <w:r>
        <w:t xml:space="preserve"> </w:t>
      </w:r>
      <w:r>
        <w:rPr>
          <w:rStyle w:val="VerbatimChar"/>
        </w:rPr>
        <w:t xml:space="preserve">Supprimer tous les filtres</w:t>
      </w:r>
      <w:r>
        <w:t xml:space="preserve">.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Analyses uni et bi-variées</w:t>
      </w:r>
      <w:r>
        <w:t xml:space="preserve">.</w:t>
      </w:r>
    </w:p>
    <w:p>
      <w:pPr>
        <w:pStyle w:val="BodyText"/>
      </w:pPr>
      <w:r>
        <w:t xml:space="preserve">Cliquez sur la cellule</w:t>
      </w:r>
      <w:r>
        <w:t xml:space="preserve"> </w:t>
      </w:r>
      <w:r>
        <w:rPr>
          <w:rStyle w:val="VerbatimChar"/>
        </w:rPr>
        <w:t xml:space="preserve">$C$2</w:t>
      </w:r>
      <w:r>
        <w:t xml:space="preserve"> </w:t>
      </w:r>
      <w:r>
        <w:t xml:space="preserve">où est écrit</w:t>
      </w:r>
      <w:r>
        <w:t xml:space="preserve"> </w:t>
      </w:r>
      <w:r>
        <w:rPr>
          <w:rStyle w:val="VerbatimChar"/>
        </w:rPr>
        <w:t xml:space="preserve">Aller à la section</w:t>
      </w:r>
      <w:r>
        <w:t xml:space="preserve">,</w:t>
      </w:r>
      <w:r>
        <w:t xml:space="preserve"> </w:t>
      </w:r>
      <w:r>
        <w:t xml:space="preserve">puis sélectionnez la section</w:t>
      </w:r>
      <w:r>
        <w:t xml:space="preserve"> </w:t>
      </w:r>
      <w:r>
        <w:rPr>
          <w:rStyle w:val="VerbatimChar"/>
        </w:rPr>
        <w:t xml:space="preserve">Caractéristiques de l'âge des patients</w:t>
      </w:r>
      <w:r>
        <w:t xml:space="preserve">.</w:t>
      </w:r>
      <w:r>
        <w:t xml:space="preserve"> </w:t>
      </w:r>
      <w:r>
        <w:t xml:space="preserve">Rappelez-vous d’actualiser les analyses.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Parmi les patients non vaccinés, quel est le groupe d’âge le plus</w:t>
            </w:r>
            <w:r>
              <w:t xml:space="preserve"> </w:t>
            </w:r>
            <w:r>
              <w:t xml:space="preserve">représenté 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 a t-il des patients adultes (de plus de 15 ans) décédés ? Combien ?</w:t>
            </w:r>
          </w:p>
        </w:tc>
      </w:tr>
    </w:tbl>
    <w:p>
      <w:pPr>
        <w:pStyle w:val="BodyText"/>
      </w:pPr>
      <w:r>
        <w:rPr>
          <w:iCs/>
          <w:i/>
        </w:rPr>
        <w:t xml:space="preserve">Analyses temporelles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Analyses temporelles</w:t>
      </w:r>
      <w:r>
        <w:t xml:space="preserve">, et actualisez les analyses</w:t>
      </w:r>
      <w:r>
        <w:t xml:space="preserve"> </w:t>
      </w:r>
      <w:r>
        <w:t xml:space="preserve">comme précédemment.</w:t>
      </w:r>
    </w:p>
    <w:p>
      <w:pPr>
        <w:pStyle w:val="BodyText"/>
      </w:pPr>
      <w:r>
        <w:t xml:space="preserve">Dans la cellule</w:t>
      </w:r>
      <w:r>
        <w:t xml:space="preserve"> </w:t>
      </w:r>
      <w:r>
        <w:rPr>
          <w:rStyle w:val="VerbatimChar"/>
        </w:rPr>
        <w:t xml:space="preserve">$G$11$</w:t>
      </w:r>
      <w:r>
        <w:t xml:space="preserve">, choisissez comme unité temporelle le mois.</w:t>
      </w:r>
    </w:p>
    <w:p>
      <w:pPr>
        <w:pStyle w:val="BodyText"/>
      </w:pPr>
      <w:r>
        <w:t xml:space="preserve">Dans la cellule</w:t>
      </w:r>
      <w:r>
        <w:t xml:space="preserve"> </w:t>
      </w:r>
      <w:r>
        <w:rPr>
          <w:rStyle w:val="VerbatimChar"/>
        </w:rPr>
        <w:t xml:space="preserve">$E$11</w:t>
      </w:r>
      <w:r>
        <w:t xml:space="preserve">, mettez comme date de début 2019-01-01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Au cours de l’année 2019, dans quel mois a-t-on eu le plus de cas ?</w:t>
            </w:r>
          </w:p>
          <w:p>
            <w:pPr>
              <w:pStyle w:val="BodyText"/>
            </w:pPr>
            <w:r>
              <w:t xml:space="preserve">Au cours de ce mois de l’année 2019, dans quelle semaine épidémiologique as-ton eu plus de cas ?</w:t>
            </w:r>
          </w:p>
          <w:p>
            <w:pPr>
              <w:pStyle w:val="BodyText"/>
            </w:pPr>
            <w:r>
              <w:t xml:space="preserve">En général au cours de l’épidémie, dans quelle semaine épidémiologique</w:t>
            </w:r>
            <w:r>
              <w:t xml:space="preserve"> </w:t>
            </w:r>
            <w:r>
              <w:t xml:space="preserve">as-ton eu le plus de cas 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Au cours de cette semaine, quelle est la létalité ?</w:t>
            </w:r>
          </w:p>
        </w:tc>
      </w:tr>
    </w:tbl>
    <w:p>
      <w:pPr>
        <w:pStyle w:val="BodyText"/>
      </w:pPr>
      <w:r>
        <w:rPr>
          <w:iCs/>
          <w:i/>
        </w:rPr>
        <w:t xml:space="preserve">Vous pourrez utiliser les filtres dans la feuille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Linelist patients</w:t>
      </w:r>
      <w:r>
        <w:rPr>
          <w:iCs/>
          <w:i/>
        </w:rPr>
        <w:t xml:space="preserve"> </w:t>
      </w:r>
      <w:r>
        <w:rPr>
          <w:iCs/>
          <w:i/>
        </w:rPr>
        <w:t xml:space="preserve">pour répondre à ces questions</w:t>
      </w:r>
    </w:p>
    <w:p>
      <w:pPr>
        <w:pStyle w:val="BodyText"/>
      </w:pPr>
      <w:r>
        <w:t xml:space="preserve">Quelle est la létalité des moins de 5 ans au cours de la semaine épidémiologique où l’on a eu le plus de cas ?</w:t>
      </w:r>
    </w:p>
    <w:p>
      <w:pPr>
        <w:pStyle w:val="BodyText"/>
      </w:pPr>
      <w:r>
        <w:t xml:space="preserve">Dans quelle semaine épidémiologique a-t-on enregistré le plus de décès ?</w:t>
      </w:r>
    </w:p>
    <w:p>
      <w:pPr>
        <w:pStyle w:val="BodyText"/>
      </w:pPr>
      <w:r>
        <w:rPr>
          <w:iCs/>
          <w:i/>
        </w:rPr>
        <w:t xml:space="preserve">Analyses spatiales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Analyses spatiales</w:t>
      </w:r>
      <w:r>
        <w:t xml:space="preserve"> </w:t>
      </w:r>
      <w:r>
        <w:t xml:space="preserve">et actualisez les analyses</w:t>
      </w:r>
      <w:r>
        <w:t xml:space="preserve"> </w:t>
      </w:r>
      <w:r>
        <w:t xml:space="preserve">comme précédement.</w:t>
      </w:r>
    </w:p>
    <w:p>
      <w:pPr>
        <w:pStyle w:val="BodyText"/>
      </w:pPr>
      <w:r>
        <w:t xml:space="preserve">Dans la cellule</w:t>
      </w:r>
      <w:r>
        <w:t xml:space="preserve"> </w:t>
      </w:r>
      <w:r>
        <w:rPr>
          <w:rStyle w:val="VerbatimChar"/>
        </w:rPr>
        <w:t xml:space="preserve">$C$14$</w:t>
      </w:r>
      <w:r>
        <w:t xml:space="preserve">, Sélectionnez l’option</w:t>
      </w:r>
      <w:r>
        <w:t xml:space="preserve"> </w:t>
      </w:r>
      <w:r>
        <w:rPr>
          <w:rStyle w:val="VerbatimChar"/>
        </w:rPr>
        <w:t xml:space="preserve">Aire de Santé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Combien de patients n’ont pas d’information sur leur origine ?</w:t>
            </w:r>
          </w:p>
          <w:p>
            <w:pPr>
              <w:pStyle w:val="BodyText"/>
            </w:pPr>
            <w:r>
              <w:t xml:space="preserve">Quelle est l’aire de santé la plus touchée ? Nous garderons son nom pour l’utiliser plus tard.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D’où viennent la plupart des patients qui décèdent ?</w:t>
            </w:r>
          </w:p>
        </w:tc>
      </w:tr>
    </w:tbl>
    <w:p>
      <w:pPr>
        <w:pStyle w:val="BodyText"/>
      </w:pPr>
      <w:r>
        <w:rPr>
          <w:iCs/>
          <w:i/>
        </w:rPr>
        <w:t xml:space="preserve">Analyses spatio-temporelles</w:t>
      </w:r>
    </w:p>
    <w:p>
      <w:pPr>
        <w:pStyle w:val="BodyText"/>
      </w:pPr>
      <w:r>
        <w:t xml:space="preserve">Vous vous rappelez qu’il a fallu garder en tête l’aire de santé la plus touchée.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Analyses spatio-temporelles</w:t>
      </w:r>
      <w:r>
        <w:t xml:space="preserve">.</w:t>
      </w:r>
    </w:p>
    <w:p>
      <w:pPr>
        <w:pStyle w:val="BodyText"/>
      </w:pPr>
      <w:r>
        <w:t xml:space="preserve">Dans la cellule</w:t>
      </w:r>
      <w:r>
        <w:t xml:space="preserve"> </w:t>
      </w:r>
      <w:r>
        <w:rPr>
          <w:rStyle w:val="VerbatimChar"/>
        </w:rPr>
        <w:t xml:space="preserve">$C$14</w:t>
      </w:r>
      <w:r>
        <w:t xml:space="preserve">, cliquez deux fois. Une boîte pour choisir</w:t>
      </w:r>
      <w:r>
        <w:t xml:space="preserve"> </w:t>
      </w:r>
      <w:r>
        <w:t xml:space="preserve">des localités s’affiche.</w:t>
      </w:r>
    </w:p>
    <w:p>
      <w:pPr>
        <w:pStyle w:val="BodyText"/>
      </w:pPr>
      <w:r>
        <w:t xml:space="preserve">Sélectionnez l’aire de santé la plus touchée. Vous pouvez vous arrêter au</w:t>
      </w:r>
      <w:r>
        <w:t xml:space="preserve"> </w:t>
      </w:r>
      <w:r>
        <w:t xml:space="preserve">niveau 3 puis cliquez sur OK.</w:t>
      </w:r>
    </w:p>
    <w:p>
      <w:pPr>
        <w:pStyle w:val="BodyText"/>
      </w:pPr>
      <w:r>
        <w:t xml:space="preserve">Actualisez ensuite les analyses comme précédement.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Au cours de l’épidémie, cette aire de santé a connu le plus de cas quelle semaine ?</w:t>
            </w:r>
          </w:p>
        </w:tc>
      </w:tr>
    </w:tbl>
    <w:p>
      <w:pPr>
        <w:pStyle w:val="BodyText"/>
      </w:pPr>
      <w:r>
        <w:t xml:space="preserve">Vous pouvez choisir jusqu’à 10 aires de santé et les visualiser sur un</w:t>
      </w:r>
      <w:r>
        <w:t xml:space="preserve"> </w:t>
      </w:r>
      <w:r>
        <w:t xml:space="preserve">graphe si vous le voulez.</w:t>
      </w:r>
    </w:p>
    <w:bookmarkEnd w:id="40"/>
    <w:bookmarkStart w:id="41" w:name="exporter-les-données"/>
    <w:p>
      <w:pPr>
        <w:pStyle w:val="Heading4"/>
      </w:pPr>
      <w:r>
        <w:t xml:space="preserve">4- Exporter les données</w:t>
      </w:r>
    </w:p>
    <w:p>
      <w:pPr>
        <w:pStyle w:val="FirstParagraph"/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, cliquez sur</w:t>
      </w:r>
      <w:r>
        <w:t xml:space="preserve"> </w:t>
      </w:r>
      <w:r>
        <w:rPr>
          <w:rStyle w:val="VerbatimChar"/>
        </w:rPr>
        <w:t xml:space="preserve">Exporter les données</w:t>
      </w:r>
      <w:r>
        <w:t xml:space="preserve">.</w:t>
      </w:r>
    </w:p>
    <w:p>
      <w:pPr>
        <w:pStyle w:val="BodyText"/>
      </w:pPr>
      <w:r>
        <w:t xml:space="preserve">Cliquez sur</w:t>
      </w:r>
      <w:r>
        <w:t xml:space="preserve"> </w:t>
      </w:r>
      <w:r>
        <w:rPr>
          <w:rStyle w:val="VerbatimChar"/>
        </w:rPr>
        <w:t xml:space="preserve">Exportation anonyme pour le MoH</w:t>
      </w:r>
      <w:r>
        <w:t xml:space="preserve">. Choisissez où vous</w:t>
      </w:r>
      <w:r>
        <w:t xml:space="preserve"> </w:t>
      </w:r>
      <w:r>
        <w:t xml:space="preserve">vouler enregistrer l’export.</w:t>
      </w:r>
    </w:p>
    <w:p>
      <w:pPr>
        <w:pStyle w:val="BodyText"/>
      </w:pPr>
      <w:r>
        <w:t xml:space="preserve">Faites de même en cliquant sur</w:t>
      </w:r>
      <w:r>
        <w:t xml:space="preserve"> </w:t>
      </w:r>
      <w:r>
        <w:rPr>
          <w:rStyle w:val="VerbatimChar"/>
        </w:rPr>
        <w:t xml:space="preserve">Exportation anonyme pour MSF</w:t>
      </w:r>
      <w:r>
        <w:t xml:space="preserve">. C’est</w:t>
      </w:r>
      <w:r>
        <w:t xml:space="preserve"> </w:t>
      </w:r>
      <w:r>
        <w:t xml:space="preserve">cet export qui est envoyé au dashboard. Il ne faut pas renommer le fichier exporté.</w:t>
      </w:r>
      <w:r>
        <w:t xml:space="preserve"> </w:t>
      </w:r>
      <w:r>
        <w:t xml:space="preserve">Vous pouvez l’ouvrir pour explorer les données et regarder</w:t>
      </w:r>
      <w:r>
        <w:t xml:space="preserve"> </w:t>
      </w:r>
      <w:r>
        <w:t xml:space="preserve">les différences entre les deux exports (MoH et MSF).</w:t>
      </w:r>
      <w:r>
        <w:t xml:space="preserve"> </w:t>
      </w:r>
      <w:r>
        <w:t xml:space="preserve">Le mot de passe est 1234.</w:t>
      </w:r>
    </w:p>
    <w:bookmarkEnd w:id="41"/>
    <w:bookmarkStart w:id="42" w:name="bonus-importer-des-données"/>
    <w:p>
      <w:pPr>
        <w:pStyle w:val="Heading4"/>
      </w:pPr>
      <w:r>
        <w:t xml:space="preserve">5- (Bonus) Importer des données</w:t>
      </w:r>
    </w:p>
    <w:p>
      <w:pPr>
        <w:pStyle w:val="FirstParagraph"/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, dans la section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, cliquez</w:t>
      </w:r>
      <w:r>
        <w:t xml:space="preserve"> </w:t>
      </w:r>
      <w:r>
        <w:t xml:space="preserve">sur le bouton</w:t>
      </w:r>
      <w:r>
        <w:t xml:space="preserve"> </w:t>
      </w:r>
      <w:r>
        <w:rPr>
          <w:rStyle w:val="VerbatimChar"/>
        </w:rPr>
        <w:t xml:space="preserve">Importer des données</w:t>
      </w:r>
      <w:r>
        <w:t xml:space="preserve">. Naviguez et sélectionnez le fichier</w:t>
      </w:r>
      <w:r>
        <w:t xml:space="preserve"> </w:t>
      </w:r>
      <w:r>
        <w:rPr>
          <w:rStyle w:val="VerbatimChar"/>
        </w:rPr>
        <w:t xml:space="preserve">import_linelist_fr.xlsb</w:t>
      </w:r>
      <w:r>
        <w:t xml:space="preserve"> </w:t>
      </w:r>
      <w:r>
        <w:t xml:space="preserve">puis validez.</w:t>
      </w:r>
      <w:r>
        <w:t xml:space="preserve"> </w:t>
      </w:r>
      <w:r>
        <w:t xml:space="preserve">Ajoutez les données du fichier à celles déjà présentes dans la linelist.</w:t>
      </w:r>
      <w:r>
        <w:t xml:space="preserve"> </w:t>
      </w:r>
      <w:r>
        <w:t xml:space="preserve">A la fin de l’import, on vous demandera si vous voulez voir un rapport.</w:t>
      </w:r>
      <w:r>
        <w:t xml:space="preserve"> </w:t>
      </w:r>
      <w:r>
        <w:t xml:space="preserve">Sélectionnez</w:t>
      </w:r>
      <w:r>
        <w:t xml:space="preserve"> </w:t>
      </w:r>
      <w:r>
        <w:t xml:space="preserve">“</w:t>
      </w:r>
      <w:r>
        <w:t xml:space="preserve">Oui</w:t>
      </w:r>
      <w:r>
        <w:t xml:space="preserve">”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Quelles sont les variables qui ne sont pas disponibles dans les données importées ?</w:t>
            </w:r>
          </w:p>
        </w:tc>
      </w:tr>
    </w:tbl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36" Target="media/rId36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Utilisation d’une linelist de Outbreak Tools</dc:title>
  <dc:creator/>
  <dc:language>fr</dc:language>
  <cp:keywords/>
  <dcterms:created xsi:type="dcterms:W3CDTF">2024-06-07T12:39:31Z</dcterms:created>
  <dcterms:modified xsi:type="dcterms:W3CDTF">2024-06-07T12:39:31Z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des matières</vt:lpwstr>
  </property>
</Properties>
</file>