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10DCB">
      <w:pPr>
        <w:tabs>
          <w:tab w:val="left" w:pos="4620"/>
        </w:tabs>
        <w:adjustRightInd w:val="0"/>
        <w:spacing w:line="480" w:lineRule="auto"/>
        <w:rPr>
          <w:rFonts w:ascii="宋体" w:hAnsi="宋体" w:cs="Times New Roman"/>
          <w:sz w:val="21"/>
          <w:szCs w:val="24"/>
        </w:rPr>
      </w:pPr>
      <w:r>
        <w:rPr>
          <w:rFonts w:ascii="宋体" w:hAnsi="宋体" w:cs="Times New Roman"/>
          <w:sz w:val="21"/>
          <w:szCs w:val="24"/>
        </w:rPr>
        <w:t>分类号</w:t>
      </w:r>
      <w:r>
        <w:rPr>
          <w:rFonts w:hint="eastAsia" w:ascii="宋体" w:hAnsi="宋体" w:cs="Times New Roman"/>
          <w:sz w:val="21"/>
          <w:szCs w:val="24"/>
        </w:rPr>
        <w:t>______________________________</w:t>
      </w:r>
      <w:r>
        <w:rPr>
          <w:rFonts w:hint="eastAsia" w:ascii="宋体" w:hAnsi="宋体" w:cs="Times New Roman"/>
          <w:sz w:val="21"/>
          <w:szCs w:val="24"/>
        </w:rPr>
        <w:tab/>
      </w:r>
      <w:r>
        <w:rPr>
          <w:rFonts w:ascii="宋体" w:hAnsi="宋体" w:cs="Times New Roman"/>
          <w:sz w:val="21"/>
          <w:szCs w:val="24"/>
        </w:rPr>
        <w:t>密级</w:t>
      </w:r>
      <w:r>
        <w:rPr>
          <w:rFonts w:hint="eastAsia" w:ascii="宋体" w:hAnsi="宋体" w:cs="Times New Roman"/>
          <w:sz w:val="21"/>
          <w:szCs w:val="24"/>
        </w:rPr>
        <w:t>______________________________</w:t>
      </w:r>
    </w:p>
    <w:p w14:paraId="73BB0CAB">
      <w:pPr>
        <w:tabs>
          <w:tab w:val="left" w:pos="4620"/>
        </w:tabs>
        <w:adjustRightInd w:val="0"/>
        <w:spacing w:line="480" w:lineRule="auto"/>
        <w:rPr>
          <w:rFonts w:ascii="宋体" w:hAnsi="宋体" w:cs="Times New Roman"/>
          <w:sz w:val="21"/>
          <w:szCs w:val="24"/>
        </w:rPr>
      </w:pPr>
      <w:r>
        <w:rPr>
          <w:rFonts w:hint="eastAsia" w:ascii="宋体" w:hAnsi="宋体" w:cs="Times New Roman"/>
          <w:sz w:val="21"/>
          <w:szCs w:val="24"/>
        </w:rPr>
        <w:t>ＵＤＣ______________________________</w:t>
      </w:r>
      <w:r>
        <w:rPr>
          <w:rFonts w:hint="eastAsia" w:ascii="宋体" w:hAnsi="宋体" w:cs="Times New Roman"/>
          <w:sz w:val="21"/>
          <w:szCs w:val="24"/>
        </w:rPr>
        <w:tab/>
      </w:r>
      <w:r>
        <w:rPr>
          <w:rFonts w:hint="eastAsia" w:ascii="宋体" w:hAnsi="宋体" w:cs="Times New Roman"/>
          <w:sz w:val="21"/>
          <w:szCs w:val="24"/>
        </w:rPr>
        <w:t>编号______________________________</w:t>
      </w:r>
    </w:p>
    <w:p w14:paraId="69E1F9EC">
      <w:pPr>
        <w:widowControl w:val="0"/>
        <w:adjustRightInd w:val="0"/>
        <w:spacing w:before="360" w:beforeLines="150" w:after="240" w:afterLines="100" w:line="240" w:lineRule="auto"/>
        <w:jc w:val="center"/>
        <w:rPr>
          <w:rFonts w:ascii="Times New Roman" w:hAnsi="Times New Roman" w:eastAsia="华文隶书" w:cs="Times New Roman"/>
          <w:b/>
          <w:bCs/>
          <w:kern w:val="2"/>
          <w:sz w:val="84"/>
          <w:szCs w:val="24"/>
        </w:rPr>
      </w:pPr>
      <w:r>
        <w:rPr>
          <w:rFonts w:hint="eastAsia" w:ascii="宋体" w:hAnsi="宋体" w:cs="Times New Roman"/>
          <w:b/>
          <w:kern w:val="2"/>
          <w:sz w:val="48"/>
          <w:szCs w:val="48"/>
        </w:rPr>
        <w:drawing>
          <wp:inline distT="0" distB="0" distL="0" distR="0">
            <wp:extent cx="3450590" cy="930275"/>
            <wp:effectExtent l="0" t="0" r="0" b="3175"/>
            <wp:docPr id="36" name="图片 36" descr="2021：中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21：中文校名"/>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450590" cy="930275"/>
                    </a:xfrm>
                    <a:prstGeom prst="rect">
                      <a:avLst/>
                    </a:prstGeom>
                    <a:noFill/>
                    <a:ln>
                      <a:noFill/>
                    </a:ln>
                    <a:effectLst/>
                  </pic:spPr>
                </pic:pic>
              </a:graphicData>
            </a:graphic>
          </wp:inline>
        </w:drawing>
      </w:r>
    </w:p>
    <w:p w14:paraId="1D3DD20A">
      <w:pPr>
        <w:widowControl w:val="0"/>
        <w:adjustRightInd w:val="0"/>
        <w:spacing w:line="480" w:lineRule="auto"/>
        <w:jc w:val="center"/>
        <w:rPr>
          <w:rFonts w:ascii="隶书" w:hAnsi="Times New Roman" w:eastAsia="隶书" w:cs="Times New Roman"/>
          <w:b/>
          <w:bCs/>
          <w:kern w:val="2"/>
          <w:sz w:val="72"/>
          <w:szCs w:val="72"/>
        </w:rPr>
      </w:pPr>
      <w:r>
        <w:rPr>
          <w:rFonts w:hint="eastAsia" w:ascii="隶书" w:hAnsi="Times New Roman" w:eastAsia="隶书" w:cs="Times New Roman"/>
          <w:b/>
          <w:bCs/>
          <w:kern w:val="2"/>
          <w:sz w:val="84"/>
          <w:szCs w:val="84"/>
          <w:lang w:val="en-US" w:eastAsia="zh-CN"/>
        </w:rPr>
        <w:t>学术</w:t>
      </w:r>
      <w:r>
        <w:rPr>
          <w:rFonts w:hint="eastAsia" w:ascii="隶书" w:hAnsi="Times New Roman" w:eastAsia="隶书" w:cs="Times New Roman"/>
          <w:b/>
          <w:bCs/>
          <w:kern w:val="2"/>
          <w:sz w:val="84"/>
          <w:szCs w:val="84"/>
        </w:rPr>
        <w:t>硕士学位论文</w:t>
      </w:r>
    </w:p>
    <w:tbl>
      <w:tblPr>
        <w:tblStyle w:val="25"/>
        <w:tblW w:w="9026" w:type="dxa"/>
        <w:jc w:val="center"/>
        <w:tblLayout w:type="fixed"/>
        <w:tblCellMar>
          <w:top w:w="0" w:type="dxa"/>
          <w:left w:w="108" w:type="dxa"/>
          <w:bottom w:w="0" w:type="dxa"/>
          <w:right w:w="108" w:type="dxa"/>
        </w:tblCellMar>
      </w:tblPr>
      <w:tblGrid>
        <w:gridCol w:w="4010"/>
        <w:gridCol w:w="5016"/>
      </w:tblGrid>
      <w:tr w14:paraId="55DD649F">
        <w:tblPrEx>
          <w:tblCellMar>
            <w:top w:w="0" w:type="dxa"/>
            <w:left w:w="108" w:type="dxa"/>
            <w:bottom w:w="0" w:type="dxa"/>
            <w:right w:w="108" w:type="dxa"/>
          </w:tblCellMar>
        </w:tblPrEx>
        <w:trPr>
          <w:cantSplit/>
          <w:trHeight w:val="1701" w:hRule="exact"/>
          <w:jc w:val="center"/>
        </w:trPr>
        <w:tc>
          <w:tcPr>
            <w:tcW w:w="4536" w:type="dxa"/>
            <w:gridSpan w:val="2"/>
            <w:vAlign w:val="center"/>
          </w:tcPr>
          <w:p w14:paraId="67AF9469">
            <w:pPr>
              <w:widowControl w:val="0"/>
              <w:tabs>
                <w:tab w:val="center" w:pos="3761"/>
              </w:tabs>
              <w:adjustRightInd w:val="0"/>
              <w:spacing w:before="240"/>
              <w:jc w:val="center"/>
              <w:rPr>
                <w:rFonts w:ascii="宋体" w:hAnsi="宋体" w:cs="Times New Roman"/>
                <w:b/>
                <w:bCs/>
                <w:kern w:val="2"/>
                <w:sz w:val="44"/>
                <w:szCs w:val="44"/>
              </w:rPr>
            </w:pPr>
            <w:r>
              <w:rPr>
                <w:rFonts w:ascii="宋体" w:hAnsi="Times New Roman" w:cs="Times New Roman"/>
                <w:b/>
                <w:bCs/>
                <w:kern w:val="2"/>
                <w:sz w:val="44"/>
                <w:szCs w:val="44"/>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317500</wp:posOffset>
                      </wp:positionV>
                      <wp:extent cx="635" cy="0"/>
                      <wp:effectExtent l="11430" t="8890" r="6985" b="10160"/>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99pt;margin-top:25pt;height:0pt;width:0.05pt;z-index:251659264;mso-width-relative:page;mso-height-relative:page;" filled="f" stroked="t" coordsize="21600,21600" o:gfxdata="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MMVMHVAAAA&#10;CQEAAA8AAAAAAAAAAQAgAAAAIgAAAGRycy9kb3ducmV2LnhtbFBLAQIUABQAAAAIAIdO4kD+YFK8&#10;5wEAALMDAAAOAAAAAAAAAAEAIAAAACQBAABkcnMvZTJvRG9jLnhtbFBLBQYAAAAABgAGAFkBAAB9&#10;BQAAAAA=&#10;">
                      <v:fill on="f" focussize="0,0"/>
                      <v:stroke color="#000000" joinstyle="round"/>
                      <v:imagedata o:title=""/>
                      <o:lock v:ext="edit" aspectratio="f"/>
                    </v:line>
                  </w:pict>
                </mc:Fallback>
              </mc:AlternateContent>
            </w:r>
            <w:r>
              <w:rPr>
                <w:rFonts w:hint="eastAsia" w:ascii="宋体" w:hAnsi="Times New Roman" w:cs="Times New Roman"/>
                <w:b/>
                <w:bCs/>
                <w:kern w:val="2"/>
                <w:sz w:val="44"/>
                <w:szCs w:val="44"/>
              </w:rPr>
              <w:t>基于窗口注意力的单视图体素三维重建研究</w:t>
            </w:r>
          </w:p>
        </w:tc>
      </w:tr>
      <w:tr w14:paraId="6621FC35">
        <w:tblPrEx>
          <w:tblCellMar>
            <w:top w:w="0" w:type="dxa"/>
            <w:left w:w="108" w:type="dxa"/>
            <w:bottom w:w="0" w:type="dxa"/>
            <w:right w:w="108" w:type="dxa"/>
          </w:tblCellMar>
        </w:tblPrEx>
        <w:trPr>
          <w:trHeight w:val="1134" w:hRule="exact"/>
          <w:jc w:val="center"/>
        </w:trPr>
        <w:tc>
          <w:tcPr>
            <w:tcW w:w="4536" w:type="dxa"/>
            <w:gridSpan w:val="2"/>
          </w:tcPr>
          <w:p w14:paraId="296A17DB">
            <w:pPr>
              <w:widowControl w:val="0"/>
              <w:tabs>
                <w:tab w:val="center" w:pos="3761"/>
                <w:tab w:val="left" w:pos="4620"/>
              </w:tabs>
              <w:snapToGrid/>
              <w:spacing w:line="240" w:lineRule="auto"/>
              <w:jc w:val="both"/>
              <w:rPr>
                <w:rFonts w:ascii="宋体" w:hAnsi="宋体" w:cs="Times New Roman"/>
                <w:b/>
                <w:bCs/>
                <w:kern w:val="2"/>
                <w:sz w:val="36"/>
                <w:szCs w:val="24"/>
              </w:rPr>
            </w:pPr>
          </w:p>
        </w:tc>
      </w:tr>
      <w:tr w14:paraId="375E7004">
        <w:tblPrEx>
          <w:tblCellMar>
            <w:top w:w="0" w:type="dxa"/>
            <w:left w:w="108" w:type="dxa"/>
            <w:bottom w:w="0" w:type="dxa"/>
            <w:right w:w="108" w:type="dxa"/>
          </w:tblCellMar>
        </w:tblPrEx>
        <w:trPr>
          <w:jc w:val="center"/>
        </w:trPr>
        <w:tc>
          <w:tcPr>
            <w:tcW w:w="4536" w:type="dxa"/>
          </w:tcPr>
          <w:p w14:paraId="40D55A51">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r>
              <w:rPr>
                <w:rFonts w:hint="eastAsia" w:ascii="宋体" w:hAnsi="宋体" w:cs="Times New Roman"/>
                <w:b/>
                <w:bCs/>
                <w:kern w:val="2"/>
                <w:sz w:val="32"/>
                <w:szCs w:val="32"/>
              </w:rPr>
              <w:t>学位申请人：</w:t>
            </w:r>
          </w:p>
        </w:tc>
        <w:tc>
          <w:tcPr>
            <w:tcW w:w="5681" w:type="dxa"/>
          </w:tcPr>
          <w:p w14:paraId="53F69FD4">
            <w:pPr>
              <w:widowControl w:val="0"/>
              <w:tabs>
                <w:tab w:val="center" w:pos="3761"/>
                <w:tab w:val="left" w:pos="4620"/>
              </w:tabs>
              <w:adjustRightInd w:val="0"/>
              <w:spacing w:before="120" w:beforeLines="50" w:after="120" w:afterLines="50" w:line="240" w:lineRule="auto"/>
              <w:jc w:val="both"/>
              <w:rPr>
                <w:rFonts w:ascii="宋体" w:hAnsi="宋体" w:cs="Times New Roman"/>
                <w:b/>
                <w:bCs/>
                <w:kern w:val="2"/>
                <w:sz w:val="32"/>
                <w:szCs w:val="32"/>
              </w:rPr>
            </w:pPr>
            <w:r>
              <w:rPr>
                <w:rFonts w:hint="eastAsia" w:ascii="宋体" w:hAnsi="宋体" w:cs="Times New Roman"/>
                <w:b/>
                <w:bCs/>
                <w:kern w:val="2"/>
                <w:sz w:val="32"/>
                <w:szCs w:val="32"/>
                <w:lang w:val="en-US" w:eastAsia="zh-CN"/>
              </w:rPr>
              <w:t>李承欢</w:t>
            </w:r>
          </w:p>
        </w:tc>
      </w:tr>
      <w:tr w14:paraId="02507334">
        <w:tblPrEx>
          <w:tblCellMar>
            <w:top w:w="0" w:type="dxa"/>
            <w:left w:w="108" w:type="dxa"/>
            <w:bottom w:w="0" w:type="dxa"/>
            <w:right w:w="108" w:type="dxa"/>
          </w:tblCellMar>
        </w:tblPrEx>
        <w:trPr>
          <w:jc w:val="center"/>
        </w:trPr>
        <w:tc>
          <w:tcPr>
            <w:tcW w:w="4536" w:type="dxa"/>
          </w:tcPr>
          <w:p w14:paraId="3CFC27CA">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r>
              <w:rPr>
                <w:rFonts w:hint="eastAsia" w:ascii="宋体" w:hAnsi="宋体" w:cs="Times New Roman"/>
                <w:b/>
                <w:bCs/>
                <w:kern w:val="2"/>
                <w:sz w:val="32"/>
                <w:szCs w:val="32"/>
              </w:rPr>
              <w:t>专业领域：</w:t>
            </w:r>
          </w:p>
        </w:tc>
        <w:tc>
          <w:tcPr>
            <w:tcW w:w="5681" w:type="dxa"/>
          </w:tcPr>
          <w:p w14:paraId="308F3E29">
            <w:pPr>
              <w:widowControl w:val="0"/>
              <w:tabs>
                <w:tab w:val="center" w:pos="3761"/>
                <w:tab w:val="left" w:pos="4620"/>
              </w:tabs>
              <w:adjustRightInd w:val="0"/>
              <w:spacing w:before="120" w:beforeLines="50" w:after="120" w:afterLines="50" w:line="240" w:lineRule="auto"/>
              <w:jc w:val="both"/>
              <w:rPr>
                <w:rFonts w:ascii="宋体" w:hAnsi="宋体" w:cs="Times New Roman"/>
                <w:b/>
                <w:bCs/>
                <w:kern w:val="2"/>
                <w:sz w:val="32"/>
                <w:szCs w:val="32"/>
              </w:rPr>
            </w:pPr>
            <w:r>
              <w:rPr>
                <w:rFonts w:hint="eastAsia" w:ascii="宋体" w:hAnsi="宋体" w:cs="Times New Roman"/>
                <w:b/>
                <w:bCs/>
                <w:kern w:val="2"/>
                <w:sz w:val="32"/>
                <w:szCs w:val="32"/>
              </w:rPr>
              <w:t>软件工程</w:t>
            </w:r>
          </w:p>
        </w:tc>
      </w:tr>
      <w:tr w14:paraId="7CA57AD3">
        <w:tblPrEx>
          <w:tblCellMar>
            <w:top w:w="0" w:type="dxa"/>
            <w:left w:w="108" w:type="dxa"/>
            <w:bottom w:w="0" w:type="dxa"/>
            <w:right w:w="108" w:type="dxa"/>
          </w:tblCellMar>
        </w:tblPrEx>
        <w:trPr>
          <w:jc w:val="center"/>
        </w:trPr>
        <w:tc>
          <w:tcPr>
            <w:tcW w:w="4536" w:type="dxa"/>
          </w:tcPr>
          <w:p w14:paraId="6360503B">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r>
              <w:rPr>
                <w:rFonts w:hint="eastAsia" w:ascii="宋体" w:hAnsi="宋体" w:cs="Times New Roman"/>
                <w:b/>
                <w:bCs/>
                <w:kern w:val="2"/>
                <w:sz w:val="32"/>
                <w:szCs w:val="32"/>
              </w:rPr>
              <w:t>校内导师：</w:t>
            </w:r>
          </w:p>
        </w:tc>
        <w:tc>
          <w:tcPr>
            <w:tcW w:w="5681" w:type="dxa"/>
          </w:tcPr>
          <w:p w14:paraId="00F2C613">
            <w:pPr>
              <w:widowControl w:val="0"/>
              <w:tabs>
                <w:tab w:val="center" w:pos="3761"/>
                <w:tab w:val="left" w:pos="4620"/>
              </w:tabs>
              <w:adjustRightInd w:val="0"/>
              <w:spacing w:before="120" w:beforeLines="50" w:after="120" w:afterLines="50" w:line="240" w:lineRule="auto"/>
              <w:jc w:val="both"/>
              <w:rPr>
                <w:rFonts w:ascii="宋体" w:hAnsi="宋体" w:cs="Times New Roman"/>
                <w:b/>
                <w:bCs/>
                <w:kern w:val="2"/>
                <w:sz w:val="36"/>
                <w:szCs w:val="24"/>
              </w:rPr>
            </w:pPr>
            <w:r>
              <w:rPr>
                <w:rFonts w:hint="eastAsia" w:ascii="宋体" w:hAnsi="宋体" w:cs="Times New Roman"/>
                <w:b/>
                <w:bCs/>
                <w:kern w:val="2"/>
                <w:sz w:val="32"/>
                <w:szCs w:val="32"/>
              </w:rPr>
              <w:t>肖美华 教授</w:t>
            </w:r>
            <w:r>
              <w:rPr>
                <w:rFonts w:hint="eastAsia" w:ascii="宋体" w:hAnsi="宋体" w:cs="Times New Roman"/>
                <w:b/>
                <w:bCs/>
                <w:kern w:val="2"/>
                <w:sz w:val="36"/>
                <w:szCs w:val="24"/>
              </w:rPr>
              <w:t xml:space="preserve"> </w:t>
            </w:r>
          </w:p>
        </w:tc>
      </w:tr>
      <w:tr w14:paraId="0C7BF4E0">
        <w:tblPrEx>
          <w:tblCellMar>
            <w:top w:w="0" w:type="dxa"/>
            <w:left w:w="108" w:type="dxa"/>
            <w:bottom w:w="0" w:type="dxa"/>
            <w:right w:w="108" w:type="dxa"/>
          </w:tblCellMar>
        </w:tblPrEx>
        <w:trPr>
          <w:jc w:val="center"/>
        </w:trPr>
        <w:tc>
          <w:tcPr>
            <w:tcW w:w="4536" w:type="dxa"/>
          </w:tcPr>
          <w:p w14:paraId="7365EC22">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p>
        </w:tc>
        <w:tc>
          <w:tcPr>
            <w:tcW w:w="5683" w:type="dxa"/>
          </w:tcPr>
          <w:p w14:paraId="2820C6EB">
            <w:pPr>
              <w:widowControl w:val="0"/>
              <w:tabs>
                <w:tab w:val="center" w:pos="3761"/>
                <w:tab w:val="left" w:pos="4620"/>
              </w:tabs>
              <w:adjustRightInd w:val="0"/>
              <w:spacing w:before="120" w:beforeLines="50" w:after="120" w:afterLines="50" w:line="240" w:lineRule="auto"/>
              <w:jc w:val="both"/>
              <w:rPr>
                <w:rFonts w:ascii="华文楷体" w:hAnsi="华文楷体" w:eastAsia="华文楷体" w:cs="Times New Roman"/>
                <w:b/>
                <w:bCs/>
                <w:kern w:val="2"/>
                <w:sz w:val="21"/>
              </w:rPr>
            </w:pPr>
          </w:p>
        </w:tc>
      </w:tr>
      <w:tr w14:paraId="33EFB75D">
        <w:tblPrEx>
          <w:tblCellMar>
            <w:top w:w="0" w:type="dxa"/>
            <w:left w:w="108" w:type="dxa"/>
            <w:bottom w:w="0" w:type="dxa"/>
            <w:right w:w="108" w:type="dxa"/>
          </w:tblCellMar>
        </w:tblPrEx>
        <w:trPr>
          <w:trHeight w:val="680" w:hRule="exact"/>
          <w:jc w:val="center"/>
        </w:trPr>
        <w:tc>
          <w:tcPr>
            <w:tcW w:w="4536" w:type="dxa"/>
            <w:gridSpan w:val="2"/>
          </w:tcPr>
          <w:p w14:paraId="0A6DDE24">
            <w:pPr>
              <w:widowControl w:val="0"/>
              <w:tabs>
                <w:tab w:val="center" w:pos="3761"/>
                <w:tab w:val="left" w:pos="4620"/>
              </w:tabs>
              <w:snapToGrid/>
              <w:spacing w:line="700" w:lineRule="exact"/>
              <w:ind w:firstLine="562"/>
              <w:jc w:val="center"/>
              <w:rPr>
                <w:rFonts w:ascii="宋体" w:hAnsi="宋体" w:cs="Times New Roman"/>
                <w:b/>
                <w:bCs/>
                <w:kern w:val="2"/>
                <w:sz w:val="28"/>
                <w:szCs w:val="24"/>
              </w:rPr>
            </w:pPr>
          </w:p>
        </w:tc>
      </w:tr>
      <w:tr w14:paraId="344A4ADD">
        <w:tblPrEx>
          <w:tblCellMar>
            <w:top w:w="0" w:type="dxa"/>
            <w:left w:w="108" w:type="dxa"/>
            <w:bottom w:w="0" w:type="dxa"/>
            <w:right w:w="108" w:type="dxa"/>
          </w:tblCellMar>
        </w:tblPrEx>
        <w:trPr>
          <w:trHeight w:val="680" w:hRule="exact"/>
          <w:jc w:val="center"/>
        </w:trPr>
        <w:tc>
          <w:tcPr>
            <w:tcW w:w="4536" w:type="dxa"/>
            <w:gridSpan w:val="2"/>
            <w:vAlign w:val="center"/>
          </w:tcPr>
          <w:p w14:paraId="0E5A2BAD">
            <w:pPr>
              <w:widowControl w:val="0"/>
              <w:tabs>
                <w:tab w:val="center" w:pos="3761"/>
                <w:tab w:val="left" w:pos="4620"/>
              </w:tabs>
              <w:snapToGrid/>
              <w:spacing w:line="700" w:lineRule="exact"/>
              <w:jc w:val="center"/>
              <w:rPr>
                <w:rFonts w:ascii="宋体" w:hAnsi="宋体" w:cs="Times New Roman"/>
                <w:b/>
                <w:bCs/>
                <w:kern w:val="2"/>
                <w:sz w:val="28"/>
                <w:szCs w:val="24"/>
              </w:rPr>
            </w:pPr>
          </w:p>
        </w:tc>
      </w:tr>
      <w:tr w14:paraId="69293F34">
        <w:tblPrEx>
          <w:tblCellMar>
            <w:top w:w="0" w:type="dxa"/>
            <w:left w:w="108" w:type="dxa"/>
            <w:bottom w:w="0" w:type="dxa"/>
            <w:right w:w="108" w:type="dxa"/>
          </w:tblCellMar>
        </w:tblPrEx>
        <w:trPr>
          <w:trHeight w:val="680" w:hRule="exact"/>
          <w:jc w:val="center"/>
        </w:trPr>
        <w:tc>
          <w:tcPr>
            <w:tcW w:w="4536" w:type="dxa"/>
            <w:gridSpan w:val="2"/>
          </w:tcPr>
          <w:p w14:paraId="2126D0E9">
            <w:pPr>
              <w:widowControl w:val="0"/>
              <w:tabs>
                <w:tab w:val="center" w:pos="3761"/>
                <w:tab w:val="left" w:pos="4620"/>
              </w:tabs>
              <w:snapToGrid/>
              <w:spacing w:line="240" w:lineRule="auto"/>
              <w:jc w:val="both"/>
              <w:rPr>
                <w:rFonts w:ascii="宋体" w:hAnsi="宋体" w:cs="Times New Roman"/>
                <w:b/>
                <w:bCs/>
                <w:kern w:val="2"/>
                <w:sz w:val="28"/>
                <w:szCs w:val="24"/>
              </w:rPr>
            </w:pPr>
          </w:p>
        </w:tc>
      </w:tr>
    </w:tbl>
    <w:p w14:paraId="6E6A8F72">
      <w:pPr>
        <w:widowControl w:val="0"/>
        <w:tabs>
          <w:tab w:val="left" w:pos="4620"/>
        </w:tabs>
        <w:snapToGrid/>
        <w:spacing w:line="240" w:lineRule="auto"/>
        <w:jc w:val="both"/>
        <w:rPr>
          <w:rFonts w:ascii="Times New Roman" w:hAnsi="Times New Roman" w:cs="Times New Roman"/>
          <w:b/>
          <w:bCs/>
          <w:kern w:val="2"/>
          <w:sz w:val="18"/>
          <w:szCs w:val="24"/>
        </w:rPr>
      </w:pPr>
      <w:r>
        <w:rPr>
          <w:rFonts w:hint="eastAsia" w:ascii="宋体" w:hAnsi="宋体" w:cs="Times New Roman"/>
          <w:b/>
          <w:bCs/>
          <w:kern w:val="2"/>
          <w:sz w:val="28"/>
          <w:szCs w:val="24"/>
        </w:rPr>
        <w:tab/>
      </w:r>
      <w:r>
        <w:rPr>
          <w:rFonts w:ascii="宋体" w:hAnsi="宋体" w:cs="Times New Roman"/>
          <w:b/>
          <w:bCs/>
          <w:kern w:val="2"/>
          <w:sz w:val="28"/>
          <w:szCs w:val="24"/>
        </w:rPr>
        <w:t>答辩日期</w:t>
      </w:r>
      <w:r>
        <w:rPr>
          <w:rFonts w:hint="eastAsia" w:ascii="宋体" w:hAnsi="宋体" w:cs="Times New Roman"/>
          <w:b/>
          <w:bCs/>
          <w:kern w:val="2"/>
          <w:sz w:val="28"/>
          <w:szCs w:val="24"/>
        </w:rPr>
        <w:t>：202</w:t>
      </w:r>
      <w:r>
        <w:rPr>
          <w:rFonts w:hint="eastAsia" w:ascii="宋体" w:hAnsi="宋体" w:cs="Times New Roman"/>
          <w:b/>
          <w:bCs/>
          <w:kern w:val="2"/>
          <w:sz w:val="28"/>
          <w:szCs w:val="24"/>
          <w:lang w:val="en-US" w:eastAsia="zh-CN"/>
        </w:rPr>
        <w:t>5</w:t>
      </w:r>
      <w:r>
        <w:rPr>
          <w:rFonts w:hint="eastAsia" w:ascii="宋体" w:hAnsi="宋体" w:cs="Times New Roman"/>
          <w:b/>
          <w:bCs/>
          <w:kern w:val="2"/>
          <w:sz w:val="28"/>
          <w:szCs w:val="24"/>
        </w:rPr>
        <w:t>.5.26</w:t>
      </w:r>
    </w:p>
    <w:tbl>
      <w:tblPr>
        <w:tblStyle w:val="25"/>
        <w:tblW w:w="0" w:type="auto"/>
        <w:tblInd w:w="4582" w:type="dxa"/>
        <w:tblLayout w:type="fixed"/>
        <w:tblCellMar>
          <w:top w:w="0" w:type="dxa"/>
          <w:left w:w="108" w:type="dxa"/>
          <w:bottom w:w="0" w:type="dxa"/>
          <w:right w:w="108" w:type="dxa"/>
        </w:tblCellMar>
      </w:tblPr>
      <w:tblGrid>
        <w:gridCol w:w="412"/>
      </w:tblGrid>
      <w:tr w14:paraId="7787C882">
        <w:tblPrEx>
          <w:tblCellMar>
            <w:top w:w="0" w:type="dxa"/>
            <w:left w:w="108" w:type="dxa"/>
            <w:bottom w:w="0" w:type="dxa"/>
            <w:right w:w="108" w:type="dxa"/>
          </w:tblCellMar>
        </w:tblPrEx>
        <w:trPr>
          <w:cantSplit/>
          <w:trHeight w:val="4518" w:hRule="exact"/>
        </w:trPr>
        <w:tc>
          <w:tcPr>
            <w:tcW w:w="412" w:type="dxa"/>
            <w:textDirection w:val="tbRlV"/>
          </w:tcPr>
          <w:p w14:paraId="090DF54A">
            <w:pPr>
              <w:widowControl w:val="0"/>
              <w:adjustRightInd w:val="0"/>
              <w:spacing w:line="240" w:lineRule="auto"/>
              <w:jc w:val="both"/>
              <w:rPr>
                <w:rFonts w:ascii="仿宋_GB2312" w:hAnsi="Times New Roman" w:eastAsia="仿宋_GB2312" w:cs="Times New Roman"/>
                <w:b/>
                <w:bCs/>
                <w:kern w:val="2"/>
                <w:sz w:val="21"/>
              </w:rPr>
            </w:pPr>
            <w:r>
              <w:rPr>
                <w:rFonts w:ascii="Times New Roman" w:hAnsi="Times New Roman" w:cs="Times New Roman"/>
                <w:kern w:val="2"/>
                <w:sz w:val="21"/>
                <w:szCs w:val="24"/>
              </w:rPr>
              <mc:AlternateContent>
                <mc:Choice Requires="wps">
                  <w:drawing>
                    <wp:anchor distT="0" distB="0" distL="114300" distR="114300" simplePos="0" relativeHeight="251660288" behindDoc="0" locked="0" layoutInCell="1" allowOverlap="1">
                      <wp:simplePos x="0" y="0"/>
                      <wp:positionH relativeFrom="column">
                        <wp:posOffset>-2954655</wp:posOffset>
                      </wp:positionH>
                      <wp:positionV relativeFrom="paragraph">
                        <wp:posOffset>201930</wp:posOffset>
                      </wp:positionV>
                      <wp:extent cx="938530" cy="464185"/>
                      <wp:effectExtent l="0" t="0" r="0" b="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938530" cy="464185"/>
                              </a:xfrm>
                              <a:prstGeom prst="rect">
                                <a:avLst/>
                              </a:prstGeom>
                              <a:solidFill>
                                <a:srgbClr val="FFFFFF"/>
                              </a:solidFill>
                              <a:ln>
                                <a:noFill/>
                              </a:ln>
                            </wps:spPr>
                            <wps:txbx>
                              <w:txbxContent>
                                <w:p w14:paraId="22D2EF81">
                                  <w:pPr>
                                    <w:rPr>
                                      <w:b/>
                                      <w:sz w:val="32"/>
                                      <w:szCs w:val="32"/>
                                    </w:rPr>
                                  </w:pPr>
                                  <w:r>
                                    <w:rPr>
                                      <w:rFonts w:hint="eastAsia"/>
                                      <w:b/>
                                      <w:sz w:val="32"/>
                                      <w:szCs w:val="32"/>
                                    </w:rPr>
                                    <w:t>书脊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2.65pt;margin-top:15.9pt;height:36.55pt;width:73.9pt;z-index:251660288;mso-width-relative:page;mso-height-relative:page;" fillcolor="#FFFFFF" filled="t" stroked="f" coordsize="21600,21600" o:gfxdata="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ee4y2QAAAAwBAAAPAAAAAAAAAAEAIAAAACIAAABkcnMvZG93bnJldi54bWxQSwEC&#10;FAAUAAAACACHTuJAca6BbCwCAAA/BAAADgAAAAAAAAABACAAAAAoAQAAZHJzL2Uyb0RvYy54bWxQ&#10;SwUGAAAAAAYABgBZAQAAxgUAAAAA&#10;">
                      <v:fill on="t" focussize="0,0"/>
                      <v:stroke on="f"/>
                      <v:imagedata o:title=""/>
                      <o:lock v:ext="edit" aspectratio="f"/>
                      <v:textbox>
                        <w:txbxContent>
                          <w:p w14:paraId="22D2EF81">
                            <w:pPr>
                              <w:rPr>
                                <w:b/>
                                <w:sz w:val="32"/>
                                <w:szCs w:val="32"/>
                              </w:rPr>
                            </w:pPr>
                            <w:r>
                              <w:rPr>
                                <w:rFonts w:hint="eastAsia"/>
                                <w:b/>
                                <w:sz w:val="32"/>
                                <w:szCs w:val="32"/>
                              </w:rPr>
                              <w:t>书脊</w:t>
                            </w:r>
                          </w:p>
                        </w:txbxContent>
                      </v:textbox>
                    </v:shape>
                  </w:pict>
                </mc:Fallback>
              </mc:AlternateContent>
            </w:r>
            <w:r>
              <w:rPr>
                <w:rFonts w:hint="eastAsia" w:ascii="仿宋_GB2312" w:hAnsi="Times New Roman" w:eastAsia="仿宋_GB2312" w:cs="Times New Roman"/>
                <w:b/>
                <w:bCs/>
                <w:kern w:val="2"/>
                <w:sz w:val="21"/>
              </w:rPr>
              <w:t>华东交通大学20</w:t>
            </w:r>
            <w:r>
              <w:rPr>
                <w:rFonts w:ascii="仿宋_GB2312" w:hAnsi="Times New Roman" w:eastAsia="仿宋_GB2312" w:cs="Times New Roman"/>
                <w:b/>
                <w:bCs/>
                <w:kern w:val="2"/>
                <w:sz w:val="21"/>
              </w:rPr>
              <w:t>2</w:t>
            </w:r>
            <w:r>
              <w:rPr>
                <w:rFonts w:hint="eastAsia" w:ascii="仿宋_GB2312" w:hAnsi="Times New Roman" w:eastAsia="仿宋_GB2312" w:cs="Times New Roman"/>
                <w:b/>
                <w:bCs/>
                <w:kern w:val="2"/>
                <w:sz w:val="21"/>
                <w:lang w:val="en-US" w:eastAsia="zh-CN"/>
              </w:rPr>
              <w:t>5</w:t>
            </w:r>
            <w:r>
              <w:rPr>
                <w:rFonts w:hint="eastAsia" w:ascii="仿宋_GB2312" w:hAnsi="Times New Roman" w:eastAsia="仿宋_GB2312" w:cs="Times New Roman"/>
                <w:b/>
                <w:bCs/>
                <w:kern w:val="2"/>
                <w:sz w:val="21"/>
              </w:rPr>
              <w:t>届</w:t>
            </w:r>
            <w:r>
              <w:rPr>
                <w:rFonts w:hint="eastAsia" w:ascii="仿宋_GB2312" w:hAnsi="Times New Roman" w:eastAsia="仿宋_GB2312" w:cs="Times New Roman"/>
                <w:b/>
                <w:bCs/>
                <w:kern w:val="2"/>
                <w:sz w:val="21"/>
                <w:lang w:val="en-US" w:eastAsia="zh-CN"/>
              </w:rPr>
              <w:t>学术</w:t>
            </w:r>
            <w:r>
              <w:rPr>
                <w:rFonts w:hint="eastAsia" w:ascii="仿宋_GB2312" w:hAnsi="Times New Roman" w:eastAsia="仿宋_GB2312" w:cs="Times New Roman"/>
                <w:b/>
                <w:bCs/>
                <w:kern w:val="2"/>
                <w:sz w:val="21"/>
              </w:rPr>
              <w:t xml:space="preserve">硕士学位论文 </w:t>
            </w:r>
          </w:p>
        </w:tc>
      </w:tr>
      <w:tr w14:paraId="17C66C44">
        <w:tblPrEx>
          <w:tblCellMar>
            <w:top w:w="0" w:type="dxa"/>
            <w:left w:w="108" w:type="dxa"/>
            <w:bottom w:w="0" w:type="dxa"/>
            <w:right w:w="108" w:type="dxa"/>
          </w:tblCellMar>
        </w:tblPrEx>
        <w:trPr>
          <w:cantSplit/>
          <w:trHeight w:val="5408" w:hRule="exact"/>
        </w:trPr>
        <w:tc>
          <w:tcPr>
            <w:tcW w:w="412" w:type="dxa"/>
            <w:textDirection w:val="tbRlV"/>
          </w:tcPr>
          <w:p w14:paraId="32EDADCC">
            <w:pPr>
              <w:widowControl w:val="0"/>
              <w:adjustRightInd w:val="0"/>
              <w:spacing w:line="240" w:lineRule="auto"/>
              <w:jc w:val="both"/>
              <w:rPr>
                <w:rFonts w:hint="eastAsia" w:ascii="仿宋_GB2312" w:hAnsi="Times New Roman" w:eastAsia="仿宋_GB2312" w:cs="Times New Roman"/>
                <w:b/>
                <w:bCs/>
                <w:kern w:val="2"/>
                <w:sz w:val="21"/>
              </w:rPr>
            </w:pPr>
            <w:r>
              <w:rPr>
                <w:rFonts w:hint="eastAsia" w:ascii="仿宋_GB2312" w:hAnsi="Times New Roman" w:eastAsia="仿宋_GB2312" w:cs="Times New Roman"/>
                <w:b/>
                <w:bCs/>
                <w:kern w:val="2"/>
                <w:sz w:val="21"/>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317500</wp:posOffset>
                      </wp:positionV>
                      <wp:extent cx="635" cy="0"/>
                      <wp:effectExtent l="0" t="4445" r="0" b="508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99pt;margin-top:25pt;height:0pt;width:0.05pt;z-index:251661312;mso-width-relative:page;mso-height-relative:page;" filled="f" stroked="t" coordsize="21600,21600" o:gfxdata="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wxUwdUAAAAJ&#10;AQAADwAAAAAAAAABACAAAAAiAAAAZHJzL2Rvd25yZXYueG1sUEsBAhQAFAAAAAgAh07iQH2S/QTm&#10;AQAAsQMAAA4AAAAAAAAAAQAgAAAAJAEAAGRycy9lMm9Eb2MueG1sUEsFBgAAAAAGAAYAWQEAAHwF&#10;AAAAAA==&#10;">
                      <v:fill on="f" focussize="0,0"/>
                      <v:stroke color="#000000" joinstyle="round"/>
                      <v:imagedata o:title=""/>
                      <o:lock v:ext="edit" aspectratio="f"/>
                    </v:line>
                  </w:pict>
                </mc:Fallback>
              </mc:AlternateContent>
            </w:r>
            <w:r>
              <w:rPr>
                <w:rFonts w:hint="eastAsia" w:ascii="仿宋_GB2312" w:hAnsi="Times New Roman" w:eastAsia="仿宋_GB2312" w:cs="Times New Roman"/>
                <w:b/>
                <w:bCs/>
                <w:kern w:val="2"/>
                <w:sz w:val="21"/>
              </w:rPr>
              <w:t>基于窗口注意力的单视图体素三维重建研究</w:t>
            </w:r>
          </w:p>
          <w:p w14:paraId="2F241F02">
            <w:pPr>
              <w:widowControl w:val="0"/>
              <w:adjustRightInd w:val="0"/>
              <w:spacing w:line="240" w:lineRule="auto"/>
              <w:jc w:val="both"/>
              <w:rPr>
                <w:rFonts w:ascii="仿宋_GB2312" w:hAnsi="Times New Roman" w:eastAsia="仿宋_GB2312" w:cs="Times New Roman"/>
                <w:b/>
                <w:bCs/>
                <w:kern w:val="2"/>
                <w:sz w:val="21"/>
              </w:rPr>
            </w:pPr>
            <w:r>
              <w:rPr>
                <w:rFonts w:hint="eastAsia" w:ascii="仿宋_GB2312" w:hAnsi="Times New Roman" w:eastAsia="仿宋_GB2312" w:cs="Times New Roman"/>
                <w:b/>
                <w:bCs/>
                <w:kern w:val="2"/>
                <w:sz w:val="21"/>
              </w:rPr>
              <w:t>辑的ECC-based RFID相关协议形式化分析</w:t>
            </w:r>
          </w:p>
        </w:tc>
      </w:tr>
      <w:tr w14:paraId="14C4DABC">
        <w:tblPrEx>
          <w:tblCellMar>
            <w:top w:w="0" w:type="dxa"/>
            <w:left w:w="108" w:type="dxa"/>
            <w:bottom w:w="0" w:type="dxa"/>
            <w:right w:w="108" w:type="dxa"/>
          </w:tblCellMar>
        </w:tblPrEx>
        <w:trPr>
          <w:cantSplit/>
          <w:trHeight w:val="2268" w:hRule="exact"/>
        </w:trPr>
        <w:tc>
          <w:tcPr>
            <w:tcW w:w="412" w:type="dxa"/>
            <w:textDirection w:val="tbRlV"/>
          </w:tcPr>
          <w:p w14:paraId="32342CB1">
            <w:pPr>
              <w:widowControl w:val="0"/>
              <w:adjustRightInd w:val="0"/>
              <w:spacing w:line="240" w:lineRule="auto"/>
              <w:jc w:val="both"/>
              <w:rPr>
                <w:rFonts w:ascii="仿宋_GB2312" w:hAnsi="Times New Roman" w:eastAsia="仿宋_GB2312" w:cs="Times New Roman"/>
                <w:b/>
                <w:bCs/>
                <w:kern w:val="2"/>
                <w:sz w:val="21"/>
              </w:rPr>
            </w:pPr>
            <w:r>
              <w:rPr>
                <w:rFonts w:hint="eastAsia" w:ascii="仿宋_GB2312" w:hAnsi="Times New Roman" w:eastAsia="仿宋_GB2312" w:cs="Times New Roman"/>
                <w:b/>
                <w:bCs/>
                <w:kern w:val="2"/>
                <w:sz w:val="21"/>
              </w:rPr>
              <w:t xml:space="preserve"> </w:t>
            </w:r>
            <w:r>
              <w:rPr>
                <w:rFonts w:ascii="仿宋_GB2312" w:hAnsi="Times New Roman" w:eastAsia="仿宋_GB2312" w:cs="Times New Roman"/>
                <w:b/>
                <w:bCs/>
                <w:kern w:val="2"/>
                <w:sz w:val="21"/>
              </w:rPr>
              <w:t xml:space="preserve">  </w:t>
            </w:r>
            <w:r>
              <w:rPr>
                <w:rFonts w:hint="eastAsia" w:ascii="仿宋_GB2312" w:hAnsi="Times New Roman" w:eastAsia="仿宋_GB2312" w:cs="Times New Roman"/>
                <w:b/>
                <w:bCs/>
                <w:kern w:val="2"/>
                <w:sz w:val="21"/>
                <w:lang w:val="en-US" w:eastAsia="zh-CN"/>
              </w:rPr>
              <w:t>信息与</w:t>
            </w:r>
            <w:r>
              <w:rPr>
                <w:rFonts w:hint="eastAsia" w:ascii="仿宋_GB2312" w:hAnsi="Times New Roman" w:eastAsia="仿宋_GB2312" w:cs="Times New Roman"/>
                <w:b/>
                <w:bCs/>
                <w:kern w:val="2"/>
                <w:sz w:val="21"/>
              </w:rPr>
              <w:t>软件</w:t>
            </w:r>
            <w:r>
              <w:rPr>
                <w:rFonts w:hint="eastAsia" w:ascii="仿宋_GB2312" w:hAnsi="Times New Roman" w:eastAsia="仿宋_GB2312" w:cs="Times New Roman"/>
                <w:b/>
                <w:bCs/>
                <w:kern w:val="2"/>
                <w:sz w:val="21"/>
                <w:lang w:val="en-US" w:eastAsia="zh-CN"/>
              </w:rPr>
              <w:t>工程</w:t>
            </w:r>
            <w:r>
              <w:rPr>
                <w:rFonts w:hint="eastAsia" w:ascii="仿宋_GB2312" w:hAnsi="Times New Roman" w:eastAsia="仿宋_GB2312" w:cs="Times New Roman"/>
                <w:b/>
                <w:bCs/>
                <w:kern w:val="2"/>
                <w:sz w:val="21"/>
              </w:rPr>
              <w:t>学院</w:t>
            </w:r>
          </w:p>
          <w:p w14:paraId="16A360CA">
            <w:pPr>
              <w:widowControl w:val="0"/>
              <w:snapToGrid/>
              <w:spacing w:line="240" w:lineRule="auto"/>
              <w:ind w:left="113" w:right="113" w:firstLine="562"/>
              <w:jc w:val="both"/>
              <w:rPr>
                <w:rFonts w:ascii="仿宋_GB2312" w:hAnsi="Times New Roman" w:eastAsia="仿宋_GB2312" w:cs="Times New Roman"/>
                <w:b/>
                <w:bCs/>
                <w:kern w:val="2"/>
                <w:sz w:val="21"/>
              </w:rPr>
            </w:pPr>
          </w:p>
        </w:tc>
      </w:tr>
      <w:tr w14:paraId="67392CF7">
        <w:tblPrEx>
          <w:tblCellMar>
            <w:top w:w="0" w:type="dxa"/>
            <w:left w:w="108" w:type="dxa"/>
            <w:bottom w:w="0" w:type="dxa"/>
            <w:right w:w="108" w:type="dxa"/>
          </w:tblCellMar>
        </w:tblPrEx>
        <w:trPr>
          <w:cantSplit/>
          <w:trHeight w:val="1125" w:hRule="exact"/>
        </w:trPr>
        <w:tc>
          <w:tcPr>
            <w:tcW w:w="412" w:type="dxa"/>
            <w:textDirection w:val="tbRlV"/>
          </w:tcPr>
          <w:p w14:paraId="5F081E5C">
            <w:pPr>
              <w:widowControl w:val="0"/>
              <w:adjustRightInd w:val="0"/>
              <w:spacing w:line="240" w:lineRule="auto"/>
              <w:ind w:firstLine="422" w:firstLineChars="200"/>
              <w:jc w:val="both"/>
              <w:rPr>
                <w:rFonts w:hint="default" w:ascii="仿宋_GB2312" w:hAnsi="Times New Roman" w:eastAsia="仿宋_GB2312" w:cs="Times New Roman"/>
                <w:b/>
                <w:bCs/>
                <w:kern w:val="2"/>
                <w:sz w:val="21"/>
                <w:szCs w:val="24"/>
                <w:lang w:val="en-US" w:eastAsia="zh-CN"/>
              </w:rPr>
            </w:pPr>
            <w:r>
              <w:rPr>
                <w:rFonts w:hint="eastAsia" w:ascii="仿宋_GB2312" w:hAnsi="Times New Roman" w:eastAsia="仿宋_GB2312" w:cs="Times New Roman"/>
                <w:b/>
                <w:bCs/>
                <w:kern w:val="2"/>
                <w:sz w:val="21"/>
                <w:szCs w:val="24"/>
                <w:lang w:val="en-US" w:eastAsia="zh-CN"/>
              </w:rPr>
              <w:t>李承欢</w:t>
            </w:r>
            <w:r>
              <w:rPr>
                <w:rFonts w:hint="eastAsia" w:ascii="仿宋_GB2312" w:hAnsi="Times New Roman" w:eastAsia="仿宋_GB2312" w:cs="Times New Roman"/>
                <w:b/>
                <w:bCs/>
                <w:kern w:val="2"/>
                <w:sz w:val="21"/>
                <w:szCs w:val="24"/>
              </w:rPr>
              <w:t>刚</w:t>
            </w:r>
            <w:r>
              <w:rPr>
                <w:rFonts w:hint="eastAsia" w:ascii="仿宋_GB2312" w:hAnsi="Times New Roman" w:eastAsia="仿宋_GB2312" w:cs="Times New Roman"/>
                <w:b/>
                <w:bCs/>
                <w:kern w:val="2"/>
                <w:sz w:val="21"/>
                <w:szCs w:val="24"/>
                <w:lang w:val="en-US" w:eastAsia="zh-CN"/>
              </w:rPr>
              <w:t>li</w:t>
            </w:r>
          </w:p>
          <w:p w14:paraId="558194E0">
            <w:pPr>
              <w:snapToGrid/>
              <w:spacing w:line="240" w:lineRule="auto"/>
              <w:ind w:left="113" w:right="113"/>
              <w:rPr>
                <w:rFonts w:ascii="Times New Roman" w:hAnsi="Times New Roman" w:cs="Times New Roman"/>
                <w:kern w:val="2"/>
                <w:sz w:val="21"/>
                <w:szCs w:val="24"/>
              </w:rPr>
            </w:pPr>
          </w:p>
        </w:tc>
      </w:tr>
    </w:tbl>
    <w:p w14:paraId="0BCD8C06">
      <w:pPr>
        <w:tabs>
          <w:tab w:val="left" w:pos="4620"/>
        </w:tabs>
        <w:adjustRightInd w:val="0"/>
        <w:spacing w:line="480" w:lineRule="auto"/>
        <w:rPr>
          <w:rFonts w:hint="eastAsia" w:ascii="宋体" w:hAnsi="宋体" w:cs="Times New Roman"/>
          <w:sz w:val="21"/>
          <w:szCs w:val="24"/>
        </w:rPr>
      </w:pPr>
    </w:p>
    <w:p w14:paraId="4E9D5FE5">
      <w:pPr>
        <w:tabs>
          <w:tab w:val="left" w:pos="4620"/>
        </w:tabs>
        <w:adjustRightInd w:val="0"/>
        <w:spacing w:line="480" w:lineRule="auto"/>
        <w:rPr>
          <w:rFonts w:hint="eastAsia" w:ascii="宋体" w:hAnsi="宋体" w:cs="Times New Roman"/>
          <w:sz w:val="21"/>
          <w:szCs w:val="24"/>
        </w:rPr>
        <w:sectPr>
          <w:footerReference r:id="rId5" w:type="default"/>
          <w:pgSz w:w="11906" w:h="16838"/>
          <w:pgMar w:top="1588" w:right="1418" w:bottom="1418" w:left="1418" w:header="907" w:footer="851" w:gutter="0"/>
          <w:cols w:space="425" w:num="1"/>
          <w:docGrid w:linePitch="312" w:charSpace="0"/>
        </w:sectPr>
      </w:pPr>
      <w:r>
        <w:drawing>
          <wp:inline distT="0" distB="0" distL="0" distR="0">
            <wp:extent cx="6179820" cy="8483600"/>
            <wp:effectExtent l="0" t="0" r="0" b="0"/>
            <wp:docPr id="1503517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7504" name="图片 1"/>
                    <pic:cNvPicPr>
                      <a:picLocks noChangeAspect="1"/>
                    </pic:cNvPicPr>
                  </pic:nvPicPr>
                  <pic:blipFill>
                    <a:blip r:embed="rId22"/>
                    <a:stretch>
                      <a:fillRect/>
                    </a:stretch>
                  </pic:blipFill>
                  <pic:spPr>
                    <a:xfrm>
                      <a:off x="0" y="0"/>
                      <a:ext cx="6188104" cy="8495125"/>
                    </a:xfrm>
                    <a:prstGeom prst="rect">
                      <a:avLst/>
                    </a:prstGeom>
                  </pic:spPr>
                </pic:pic>
              </a:graphicData>
            </a:graphic>
          </wp:inline>
        </w:drawing>
      </w:r>
    </w:p>
    <w:p w14:paraId="7A5ED156">
      <w:pPr>
        <w:widowControl w:val="0"/>
        <w:spacing w:before="480" w:after="360" w:line="240" w:lineRule="auto"/>
        <w:jc w:val="center"/>
        <w:rPr>
          <w:rFonts w:ascii="黑体" w:hAnsi="Times New Roman" w:eastAsia="黑体" w:cstheme="majorBidi"/>
          <w:b/>
          <w:bCs/>
          <w:kern w:val="2"/>
          <w:sz w:val="32"/>
          <w:szCs w:val="32"/>
        </w:rPr>
      </w:pPr>
      <w:r>
        <w:rPr>
          <w:rFonts w:hint="eastAsia" w:ascii="黑体" w:hAnsi="Times New Roman" w:eastAsia="黑体" w:cstheme="majorBidi"/>
          <w:b/>
          <w:bCs/>
          <w:kern w:val="2"/>
          <w:sz w:val="32"/>
          <w:szCs w:val="32"/>
        </w:rPr>
        <w:t>基于窗口注意力的单视图三维重建研究</w:t>
      </w:r>
    </w:p>
    <w:p w14:paraId="2291B998">
      <w:pPr>
        <w:spacing w:before="480" w:after="360" w:line="240" w:lineRule="auto"/>
        <w:jc w:val="center"/>
        <w:outlineLvl w:val="0"/>
        <w:rPr>
          <w:rFonts w:asciiTheme="majorEastAsia" w:hAnsiTheme="majorEastAsia" w:eastAsiaTheme="majorEastAsia"/>
          <w:b/>
          <w:bCs/>
          <w:sz w:val="32"/>
          <w:szCs w:val="32"/>
        </w:rPr>
      </w:pPr>
      <w:bookmarkStart w:id="0" w:name="_Toc98693690"/>
      <w:bookmarkStart w:id="1" w:name="_Toc128420530"/>
      <w:bookmarkStart w:id="2" w:name="_Toc10838"/>
      <w:bookmarkStart w:id="3" w:name="_Toc127740632"/>
      <w:bookmarkStart w:id="4" w:name="_Toc161648903"/>
      <w:bookmarkStart w:id="5" w:name="_Toc130043835"/>
      <w:bookmarkStart w:id="6" w:name="_Toc130144597"/>
      <w:bookmarkStart w:id="7" w:name="_Toc130044059"/>
      <w:bookmarkStart w:id="8" w:name="_Toc130045759"/>
      <w:r>
        <w:rPr>
          <w:rFonts w:hint="eastAsia" w:asciiTheme="majorEastAsia" w:hAnsiTheme="majorEastAsia" w:eastAsiaTheme="majorEastAsia"/>
          <w:b/>
          <w:bCs/>
          <w:sz w:val="32"/>
          <w:szCs w:val="32"/>
        </w:rPr>
        <w:t>摘要</w:t>
      </w:r>
      <w:bookmarkEnd w:id="0"/>
      <w:bookmarkEnd w:id="1"/>
      <w:bookmarkEnd w:id="2"/>
      <w:bookmarkEnd w:id="3"/>
      <w:bookmarkEnd w:id="4"/>
      <w:bookmarkEnd w:id="5"/>
      <w:bookmarkEnd w:id="6"/>
      <w:bookmarkEnd w:id="7"/>
      <w:bookmarkEnd w:id="8"/>
    </w:p>
    <w:p w14:paraId="1234B8C1">
      <w:pPr>
        <w:pStyle w:val="3"/>
        <w:ind w:firstLine="480"/>
        <w:rPr>
          <w:rFonts w:hint="eastAsia"/>
          <w:lang w:val="en-US" w:eastAsia="zh-CN"/>
        </w:rPr>
      </w:pPr>
      <w:r>
        <w:rPr>
          <w:rFonts w:hint="eastAsia" w:ascii="Times New Roman" w:hAnsi="Times New Roman"/>
          <w:lang w:val="en-US" w:eastAsia="zh-CN"/>
        </w:rPr>
        <w:t>三维重建是计算机视觉领域一个重要研究方向，是从2D的图像数据中恢复3D数据的过程。这些3D数据可以是被重建对象的几何拓扑数据，纹理颜色数据等。从宏观上可以将三维重建分为传统三维重建方法，基于深度学习的三维重建方法。传统三维重建方法已经有几十年的历史，相关理论和技术已经非常成熟，但是严重依赖</w:t>
      </w:r>
      <w:r>
        <w:rPr>
          <w:rFonts w:hint="eastAsia"/>
        </w:rPr>
        <w:t>几何原理和数学优化</w:t>
      </w:r>
      <w:r>
        <w:rPr>
          <w:rFonts w:hint="eastAsia"/>
          <w:lang w:eastAsia="zh-CN"/>
        </w:rPr>
        <w:t>，</w:t>
      </w:r>
      <w:r>
        <w:rPr>
          <w:rFonts w:hint="eastAsia"/>
          <w:lang w:val="en-US" w:eastAsia="zh-CN"/>
        </w:rPr>
        <w:t>并且需要被重建对象的多视角图像数据，面对具有</w:t>
      </w:r>
      <w:r>
        <w:rPr>
          <w:rFonts w:hint="eastAsia"/>
        </w:rPr>
        <w:t>无纹理区域、重复图案</w:t>
      </w:r>
      <w:r>
        <w:rPr>
          <w:rFonts w:hint="eastAsia"/>
          <w:lang w:val="en-US" w:eastAsia="zh-CN"/>
        </w:rPr>
        <w:t>的重建对象鲁棒性较差。最近基于深度学习的三维重建方法越来越火热，通过</w:t>
      </w:r>
      <w:r>
        <w:rPr>
          <w:rFonts w:hint="eastAsia"/>
        </w:rPr>
        <w:t>利用深度神经网络来学习 2D 图像和 3D 结构之间的复杂关系</w:t>
      </w:r>
      <w:r>
        <w:rPr>
          <w:rFonts w:hint="eastAsia"/>
          <w:lang w:eastAsia="zh-CN"/>
        </w:rPr>
        <w:t>，</w:t>
      </w:r>
      <w:r>
        <w:rPr>
          <w:rFonts w:hint="eastAsia"/>
          <w:lang w:val="en-US" w:eastAsia="zh-CN"/>
        </w:rPr>
        <w:t>这种方法在面对具有</w:t>
      </w:r>
      <w:r>
        <w:rPr>
          <w:rFonts w:hint="eastAsia"/>
        </w:rPr>
        <w:t>无纹理区域、重复图案</w:t>
      </w:r>
      <w:r>
        <w:rPr>
          <w:rFonts w:hint="eastAsia"/>
          <w:lang w:val="en-US" w:eastAsia="zh-CN"/>
        </w:rPr>
        <w:t>的重建对象时具有较好的鲁棒性</w:t>
      </w:r>
      <w:r>
        <w:rPr>
          <w:rFonts w:hint="eastAsia"/>
        </w:rPr>
        <w:t>。</w:t>
      </w:r>
      <w:r>
        <w:rPr>
          <w:rFonts w:hint="eastAsia"/>
          <w:lang w:val="en-US" w:eastAsia="zh-CN"/>
        </w:rPr>
        <w:t>但是目前大多数此类重建方法是在3D模型渲染图像数据集上训练的，在面对真实世界拍摄的图像时鲁棒性大大降低，尽管已经有人提出了将被重建对象从复杂背景中分割出再重建的方法，但是这并没有从本质上提高模型的鲁棒性。我们从图像分类，语义分割等其他视觉任务获得灵感，提出了一个基于双注意力机制的体素三维重建模型R3Davit，该模型在面对真实 图像输入可以不依赖前景分割直接重建对象为体素模型，在公开合成数据集ShapetNet和真实数据集Pix3D与最近的先进工作比较，我们在IOU和F1分数指标领先%1。最后为了验证该三维重建系统的可应用性，我们基于所提出的模型设计了一个单视图三维重建软件系统。</w:t>
      </w:r>
    </w:p>
    <w:p w14:paraId="234CF789">
      <w:pPr>
        <w:pStyle w:val="3"/>
        <w:ind w:firstLine="480"/>
        <w:rPr>
          <w:rFonts w:hint="default"/>
          <w:lang w:val="en-US" w:eastAsia="zh-CN"/>
        </w:rPr>
      </w:pPr>
      <w:r>
        <w:rPr>
          <w:rFonts w:hint="default"/>
          <w:lang w:val="en-US" w:eastAsia="zh-CN"/>
        </w:rPr>
        <w:t>本文的主要工作如下：</w:t>
      </w:r>
    </w:p>
    <w:p w14:paraId="0276A3C5">
      <w:pPr>
        <w:pStyle w:val="3"/>
        <w:ind w:firstLine="480"/>
        <w:textAlignment w:val="center"/>
        <w:rPr>
          <w:rFonts w:ascii="Times New Roman" w:hAnsi="Times New Roman"/>
        </w:rPr>
      </w:pPr>
      <w:r>
        <w:rPr>
          <w:rFonts w:hint="eastAsia" w:ascii="Times New Roman" w:hAnsi="Times New Roman"/>
        </w:rPr>
        <w:t>1</w:t>
      </w:r>
      <w:r>
        <w:rPr>
          <w:rFonts w:ascii="Times New Roman" w:hAnsi="Times New Roman"/>
        </w:rPr>
        <w:t>.</w:t>
      </w:r>
      <w:r>
        <w:rPr>
          <w:rFonts w:hint="eastAsia"/>
        </w:rPr>
        <w:t xml:space="preserve"> </w:t>
      </w:r>
      <w:r>
        <w:rPr>
          <w:rFonts w:hint="eastAsia"/>
          <w:lang w:val="en-US" w:eastAsia="zh-CN"/>
        </w:rPr>
        <w:t>基于双注意力机制设计了一个体素三维重建模型，其中编码器基于双注意力机制设计，分别利用了空间窗口注意力建立不同补丁间空间维度相关性，通道分组注意力建立不同补丁通道维度相关性，解码器基于选择性状态空间模型设计以替代传统的注意力层，同时额外设计了一个非线性增强块增强解码器的非线性表达能力</w:t>
      </w:r>
      <w:r>
        <w:rPr>
          <w:rFonts w:hint="eastAsia" w:ascii="Times New Roman" w:hAnsi="Times New Roman"/>
        </w:rPr>
        <w:t>。</w:t>
      </w:r>
    </w:p>
    <w:p w14:paraId="1C7562B5">
      <w:pPr>
        <w:pStyle w:val="3"/>
        <w:ind w:firstLine="480"/>
        <w:textAlignment w:val="center"/>
        <w:rPr>
          <w:rFonts w:ascii="Times New Roman" w:hAnsi="Times New Roman"/>
        </w:rPr>
      </w:pPr>
      <w:r>
        <w:rPr>
          <w:rFonts w:hint="eastAsia" w:ascii="Times New Roman" w:hAnsi="Times New Roman"/>
        </w:rPr>
        <w:t>2</w:t>
      </w:r>
      <w:r>
        <w:rPr>
          <w:rFonts w:ascii="Times New Roman" w:hAnsi="Times New Roman"/>
        </w:rPr>
        <w:t>.</w:t>
      </w:r>
      <w:r>
        <w:rPr>
          <w:rFonts w:hint="eastAsia"/>
        </w:rPr>
        <w:t xml:space="preserve"> </w:t>
      </w:r>
      <w:r>
        <w:rPr>
          <w:rFonts w:hint="eastAsia"/>
          <w:lang w:val="en-US" w:eastAsia="zh-CN"/>
        </w:rPr>
        <w:t>我们同时在公开合成数据集和真实数据集进行了实验，最近的先进工作比较，我们在IOU和F1分数指标领先%1，消融实验证明了我们设计的编码器，解码器的有效性。为了使模型对真实图像重建更有鲁棒性，我们将SUN数据集作为背景与ShapeNet数据集作为前景进行图像组合生成了一个新的具有随机复杂背景的数据集ShapeNetRFC</w:t>
      </w:r>
      <w:r>
        <w:rPr>
          <w:rFonts w:ascii="Times New Roman" w:hAnsi="Times New Roman"/>
        </w:rPr>
        <w:t>。</w:t>
      </w:r>
    </w:p>
    <w:p w14:paraId="5E587EB0">
      <w:pPr>
        <w:pStyle w:val="3"/>
        <w:ind w:firstLine="480"/>
        <w:rPr>
          <w:rFonts w:ascii="Times New Roman" w:hAnsi="Times New Roman"/>
        </w:rPr>
      </w:pPr>
      <w:r>
        <w:rPr>
          <w:rFonts w:hint="eastAsia" w:ascii="Times New Roman" w:hAnsi="Times New Roman"/>
        </w:rPr>
        <w:t>3</w:t>
      </w:r>
      <w:r>
        <w:rPr>
          <w:rFonts w:ascii="Times New Roman" w:hAnsi="Times New Roman"/>
        </w:rPr>
        <w:t>.</w:t>
      </w:r>
      <w:r>
        <w:rPr>
          <w:rFonts w:hint="eastAsia"/>
        </w:rPr>
        <w:t xml:space="preserve"> </w:t>
      </w:r>
      <w:r>
        <w:rPr>
          <w:rFonts w:hint="eastAsia"/>
          <w:lang w:val="en-US" w:eastAsia="zh-CN"/>
        </w:rPr>
        <w:t>基于所提出的三维重建模型，我们设计了一个单视图三维重建系统，通过前端后端分离设计，提高了不同设备平台的用户交互体验感</w:t>
      </w:r>
      <w:r>
        <w:rPr>
          <w:rFonts w:hint="eastAsia" w:ascii="Times New Roman" w:hAnsi="Times New Roman"/>
        </w:rPr>
        <w:t>。</w:t>
      </w:r>
    </w:p>
    <w:p w14:paraId="7011BB27">
      <w:pPr>
        <w:spacing w:before="360" w:beforeLines="150"/>
        <w:ind w:left="1156" w:hanging="1157" w:hangingChars="480"/>
        <w:rPr>
          <w:rFonts w:hint="default" w:eastAsia="宋体"/>
          <w:lang w:val="en-US" w:eastAsia="zh-CN"/>
        </w:rPr>
        <w:sectPr>
          <w:headerReference r:id="rId6" w:type="default"/>
          <w:footerReference r:id="rId7" w:type="default"/>
          <w:pgSz w:w="11906" w:h="16838"/>
          <w:pgMar w:top="1588" w:right="1418" w:bottom="1418" w:left="1418" w:header="907" w:footer="851" w:gutter="0"/>
          <w:pgNumType w:fmt="upperRoman" w:start="1"/>
          <w:cols w:space="425" w:num="1"/>
          <w:docGrid w:linePitch="312" w:charSpace="0"/>
        </w:sectPr>
      </w:pPr>
      <w:r>
        <w:rPr>
          <w:rFonts w:hint="eastAsia"/>
          <w:b/>
          <w:bCs/>
        </w:rPr>
        <w:t>关键词</w:t>
      </w:r>
      <w:r>
        <w:rPr>
          <w:rFonts w:hint="eastAsia"/>
        </w:rPr>
        <w:t>：</w:t>
      </w:r>
      <w:r>
        <w:rPr>
          <w:rFonts w:hint="eastAsia"/>
          <w:lang w:val="en-US" w:eastAsia="zh-CN"/>
        </w:rPr>
        <w:t>三维重建</w:t>
      </w:r>
      <w:r>
        <w:rPr>
          <w:rFonts w:hint="eastAsia"/>
        </w:rPr>
        <w:t>，</w:t>
      </w:r>
      <w:r>
        <w:rPr>
          <w:rFonts w:hint="eastAsia"/>
          <w:lang w:val="en-US" w:eastAsia="zh-CN"/>
        </w:rPr>
        <w:t>深度学习</w:t>
      </w:r>
      <w:r>
        <w:rPr>
          <w:rFonts w:hint="eastAsia"/>
        </w:rPr>
        <w:t>，</w:t>
      </w:r>
      <w:r>
        <w:rPr>
          <w:rFonts w:hint="eastAsia"/>
          <w:lang w:val="en-US" w:eastAsia="zh-CN"/>
        </w:rPr>
        <w:t>双注意力机制</w:t>
      </w:r>
      <w:r>
        <w:rPr>
          <w:rFonts w:hint="eastAsia"/>
        </w:rPr>
        <w:t>，</w:t>
      </w:r>
      <w:r>
        <w:rPr>
          <w:rFonts w:hint="eastAsia"/>
          <w:lang w:val="en-US" w:eastAsia="zh-CN"/>
        </w:rPr>
        <w:t>体素模型，ShapeNet，Pix3D</w:t>
      </w:r>
    </w:p>
    <w:p w14:paraId="3974B805">
      <w:pPr>
        <w:spacing w:before="480" w:after="360" w:line="240" w:lineRule="auto"/>
        <w:jc w:val="center"/>
        <w:rPr>
          <w:rFonts w:ascii="Arial" w:hAnsi="Arial" w:eastAsia="Arial Unicode MS" w:cs="Arial"/>
          <w:b/>
          <w:bCs/>
          <w:sz w:val="32"/>
          <w:szCs w:val="32"/>
        </w:rPr>
      </w:pPr>
      <w:r>
        <w:rPr>
          <w:rFonts w:hint="eastAsia" w:ascii="Arial" w:hAnsi="Arial" w:eastAsia="Arial Unicode MS" w:cs="Arial"/>
          <w:b/>
          <w:bCs/>
          <w:sz w:val="32"/>
          <w:szCs w:val="32"/>
        </w:rPr>
        <w:t xml:space="preserve">Research on </w:t>
      </w:r>
      <w:r>
        <w:rPr>
          <w:rFonts w:hint="eastAsia" w:ascii="Arial" w:hAnsi="Arial" w:eastAsia="Arial Unicode MS" w:cs="Arial"/>
          <w:b/>
          <w:bCs/>
          <w:sz w:val="32"/>
          <w:szCs w:val="32"/>
          <w:lang w:val="en-US" w:eastAsia="zh-CN"/>
        </w:rPr>
        <w:t>S</w:t>
      </w:r>
      <w:r>
        <w:rPr>
          <w:rFonts w:hint="eastAsia" w:ascii="Arial" w:hAnsi="Arial" w:eastAsia="Arial Unicode MS" w:cs="Arial"/>
          <w:b/>
          <w:bCs/>
          <w:sz w:val="32"/>
          <w:szCs w:val="32"/>
        </w:rPr>
        <w:t xml:space="preserve">ingle </w:t>
      </w:r>
      <w:r>
        <w:rPr>
          <w:rFonts w:hint="eastAsia" w:ascii="Arial" w:hAnsi="Arial" w:eastAsia="Arial Unicode MS" w:cs="Arial"/>
          <w:b/>
          <w:bCs/>
          <w:sz w:val="32"/>
          <w:szCs w:val="32"/>
          <w:lang w:val="en-US" w:eastAsia="zh-CN"/>
        </w:rPr>
        <w:t>V</w:t>
      </w:r>
      <w:r>
        <w:rPr>
          <w:rFonts w:hint="eastAsia" w:ascii="Arial" w:hAnsi="Arial" w:eastAsia="Arial Unicode MS" w:cs="Arial"/>
          <w:b/>
          <w:bCs/>
          <w:sz w:val="32"/>
          <w:szCs w:val="32"/>
        </w:rPr>
        <w:t xml:space="preserve">iew 3D </w:t>
      </w:r>
      <w:r>
        <w:rPr>
          <w:rFonts w:hint="eastAsia" w:ascii="Arial" w:hAnsi="Arial" w:eastAsia="Arial Unicode MS" w:cs="Arial"/>
          <w:b/>
          <w:bCs/>
          <w:sz w:val="32"/>
          <w:szCs w:val="32"/>
          <w:lang w:val="en-US" w:eastAsia="zh-CN"/>
        </w:rPr>
        <w:t>R</w:t>
      </w:r>
      <w:r>
        <w:rPr>
          <w:rFonts w:hint="eastAsia" w:ascii="Arial" w:hAnsi="Arial" w:eastAsia="Arial Unicode MS" w:cs="Arial"/>
          <w:b/>
          <w:bCs/>
          <w:sz w:val="32"/>
          <w:szCs w:val="32"/>
        </w:rPr>
        <w:t xml:space="preserve">econstruction </w:t>
      </w:r>
      <w:r>
        <w:rPr>
          <w:rFonts w:hint="eastAsia" w:ascii="Arial" w:hAnsi="Arial" w:eastAsia="Arial Unicode MS" w:cs="Arial"/>
          <w:b/>
          <w:bCs/>
          <w:sz w:val="32"/>
          <w:szCs w:val="32"/>
          <w:lang w:val="en-US" w:eastAsia="zh-CN"/>
        </w:rPr>
        <w:t>B</w:t>
      </w:r>
      <w:r>
        <w:rPr>
          <w:rFonts w:hint="eastAsia" w:ascii="Arial" w:hAnsi="Arial" w:eastAsia="Arial Unicode MS" w:cs="Arial"/>
          <w:b/>
          <w:bCs/>
          <w:sz w:val="32"/>
          <w:szCs w:val="32"/>
        </w:rPr>
        <w:t xml:space="preserve">ased on </w:t>
      </w:r>
      <w:r>
        <w:rPr>
          <w:rFonts w:hint="eastAsia" w:ascii="Arial" w:hAnsi="Arial" w:eastAsia="Arial Unicode MS" w:cs="Arial"/>
          <w:b/>
          <w:bCs/>
          <w:sz w:val="32"/>
          <w:szCs w:val="32"/>
          <w:lang w:val="en-US" w:eastAsia="zh-CN"/>
        </w:rPr>
        <w:t>W</w:t>
      </w:r>
      <w:r>
        <w:rPr>
          <w:rFonts w:hint="eastAsia" w:ascii="Arial" w:hAnsi="Arial" w:eastAsia="Arial Unicode MS" w:cs="Arial"/>
          <w:b/>
          <w:bCs/>
          <w:sz w:val="32"/>
          <w:szCs w:val="32"/>
        </w:rPr>
        <w:t xml:space="preserve">indow </w:t>
      </w:r>
      <w:r>
        <w:rPr>
          <w:rFonts w:hint="eastAsia" w:ascii="Arial" w:hAnsi="Arial" w:eastAsia="Arial Unicode MS" w:cs="Arial"/>
          <w:b/>
          <w:bCs/>
          <w:sz w:val="32"/>
          <w:szCs w:val="32"/>
          <w:lang w:val="en-US" w:eastAsia="zh-CN"/>
        </w:rPr>
        <w:t>A</w:t>
      </w:r>
      <w:r>
        <w:rPr>
          <w:rFonts w:hint="eastAsia" w:ascii="Arial" w:hAnsi="Arial" w:eastAsia="Arial Unicode MS" w:cs="Arial"/>
          <w:b/>
          <w:bCs/>
          <w:sz w:val="32"/>
          <w:szCs w:val="32"/>
        </w:rPr>
        <w:t>ttention</w:t>
      </w:r>
    </w:p>
    <w:p w14:paraId="4DC4716E">
      <w:pPr>
        <w:spacing w:before="480" w:after="360" w:line="240" w:lineRule="auto"/>
        <w:jc w:val="center"/>
        <w:outlineLvl w:val="0"/>
        <w:rPr>
          <w:rFonts w:ascii="Arial" w:hAnsi="Arial" w:eastAsia="Arial Unicode MS" w:cs="Arial"/>
          <w:b/>
          <w:bCs/>
          <w:sz w:val="32"/>
          <w:szCs w:val="32"/>
        </w:rPr>
      </w:pPr>
      <w:bookmarkStart w:id="9" w:name="_Toc128420531"/>
      <w:bookmarkStart w:id="10" w:name="_Toc130043836"/>
      <w:bookmarkStart w:id="11" w:name="_Toc130144598"/>
      <w:bookmarkStart w:id="12" w:name="_Toc98693691"/>
      <w:bookmarkStart w:id="13" w:name="_Toc127740633"/>
      <w:bookmarkStart w:id="14" w:name="_Toc130044060"/>
      <w:bookmarkStart w:id="15" w:name="_Toc161648904"/>
      <w:bookmarkStart w:id="16" w:name="_Toc130045760"/>
      <w:bookmarkStart w:id="17" w:name="_Toc9914"/>
      <w:r>
        <w:rPr>
          <w:rFonts w:ascii="Arial" w:hAnsi="Arial" w:eastAsia="Arial Unicode MS" w:cs="Arial"/>
          <w:b/>
          <w:bCs/>
          <w:sz w:val="32"/>
          <w:szCs w:val="32"/>
        </w:rPr>
        <w:t>ABSTRACT</w:t>
      </w:r>
      <w:bookmarkEnd w:id="9"/>
      <w:bookmarkEnd w:id="10"/>
      <w:bookmarkEnd w:id="11"/>
      <w:bookmarkEnd w:id="12"/>
      <w:bookmarkEnd w:id="13"/>
      <w:bookmarkEnd w:id="14"/>
      <w:bookmarkEnd w:id="15"/>
      <w:bookmarkEnd w:id="16"/>
      <w:bookmarkEnd w:id="17"/>
    </w:p>
    <w:p w14:paraId="04406C18">
      <w:pPr>
        <w:pStyle w:val="3"/>
        <w:ind w:firstLine="480"/>
      </w:pPr>
      <w:r>
        <w:rPr>
          <w:rFonts w:hint="eastAsia" w:ascii="Times New Roman" w:hAnsi="Times New Roman"/>
          <w:lang w:val="en"/>
        </w:rPr>
        <w:t>3D reconstruction is an important research direction in the field of computer vision. It is the process of recovering 3D data from 2D image data. These 3D data can be geometric topological data, texture color data, etc. of the reconstructed object. From a macro perspective, 3D reconstruction can be divided into traditional 3D reconstruction methods and 3D reconstruction methods based on deep learning. Traditional 3D reconstruction methods have a history of several decades, and the relevant theories and technologies are very mature, but they rely heavily on geometric principles and mathematical optimization, and require multi-view image data of the reconstructed object. They have poor robustness in the face of reconstructed objects with textureless areas and repeated patterns. Recently, 3D reconstruction methods based on deep learning have become increasingly popular. By using deep neural networks to learn the complex relationship between 2D images and 3D structures, this method has good robustness when facing reconstructed objects with textureless areas and repeated patterns. However, most of these reconstruction methods are currently trained on 3D model rendering image datasets, and their robustness is greatly reduced when facing images taken in the real world. Although some people have proposed methods to segment the reconstructed object from the complex background and then reconstruct it, this does not fundamentally improve the robustness of the model. We got inspiration from other visual tasks such as image classification and semantic segmentation, and proposed a voxel 3D reconstruction model R3D</w:t>
      </w:r>
      <w:r>
        <w:rPr>
          <w:rFonts w:hint="eastAsia" w:ascii="Times New Roman" w:hAnsi="Times New Roman"/>
          <w:lang w:val="en-US" w:eastAsia="zh-CN"/>
        </w:rPr>
        <w:t>avit</w:t>
      </w:r>
      <w:r>
        <w:rPr>
          <w:rFonts w:hint="eastAsia" w:ascii="Times New Roman" w:hAnsi="Times New Roman"/>
          <w:lang w:val="en"/>
        </w:rPr>
        <w:t xml:space="preserve"> based on a dual attention mechanism. This model can directly reconstruct objects as voxel models without relying on foreground segmentation when facing real image input. Compared with recent advanced work on the public synthetic dataset ShapetNet and the real dataset Pix3D, we lead by 1% in IOU and F1 score indicators. Finally, in order to verify the applicability of the 3D reconstruction system, we designed a single-view 3D reconstruction software system based on the proposed model.</w:t>
      </w:r>
    </w:p>
    <w:p w14:paraId="0EA144B9">
      <w:pPr>
        <w:pStyle w:val="3"/>
        <w:ind w:firstLine="480"/>
        <w:rPr>
          <w:rFonts w:hint="eastAsia" w:ascii="Times New Roman" w:hAnsi="Times New Roman"/>
        </w:rPr>
      </w:pPr>
      <w:r>
        <w:rPr>
          <w:rFonts w:hint="eastAsia" w:ascii="Times New Roman" w:hAnsi="Times New Roman"/>
        </w:rPr>
        <w:t>The main work of this paper is as follows:</w:t>
      </w:r>
    </w:p>
    <w:p w14:paraId="5F4A027A">
      <w:pPr>
        <w:pStyle w:val="3"/>
        <w:numPr>
          <w:ilvl w:val="0"/>
          <w:numId w:val="4"/>
        </w:numPr>
        <w:ind w:firstLine="480"/>
        <w:rPr>
          <w:rFonts w:hint="eastAsia" w:ascii="Times New Roman" w:hAnsi="Times New Roman"/>
        </w:rPr>
      </w:pPr>
      <w:r>
        <w:rPr>
          <w:rFonts w:hint="eastAsia" w:ascii="Times New Roman" w:hAnsi="Times New Roman"/>
        </w:rPr>
        <w:t>A voxel 3D reconstruction model is designed based on the dual attention mechanism. The encoder is designed based on the dual attention mechanism, and the spatial window attention is used to establish the spatial dimension correlation between different patches. The channel grouping attention is used to establish the channel dimension correlation between different patches. The decoder is designed based on the selective state space model to replace the traditional attention layer. At the same time, a nonlinear enhancement block is additionally designed to enhance the nonlinear expression ability of the decoder.</w:t>
      </w:r>
    </w:p>
    <w:p w14:paraId="5C8D2ABF">
      <w:pPr>
        <w:pStyle w:val="3"/>
        <w:numPr>
          <w:ilvl w:val="0"/>
          <w:numId w:val="4"/>
        </w:numPr>
        <w:ind w:firstLine="480"/>
        <w:rPr>
          <w:rFonts w:ascii="Times New Roman" w:hAnsi="Times New Roman"/>
        </w:rPr>
      </w:pPr>
      <w:r>
        <w:rPr>
          <w:rFonts w:hint="eastAsia" w:ascii="Times New Roman" w:hAnsi="Times New Roman"/>
        </w:rPr>
        <w:t>We conducted experiments on both public synthetic datasets and real datasets. Compared with the latest advanced work, we lead by 1% in IOU and F1 score indicators. Ablation experiments have proved the effectiveness and scalability of the encoder and decoder we designed. In order to make the model more robust to real image reconstruction, we combined the SUN dataset as the background and the ShapeNet dataset as the foreground to generate a new dataset ShapeNetRFC with random complex background</w:t>
      </w:r>
      <w:r>
        <w:rPr>
          <w:rFonts w:ascii="Times New Roman" w:hAnsi="Times New Roman"/>
        </w:rPr>
        <w:t>.</w:t>
      </w:r>
    </w:p>
    <w:p w14:paraId="2EADC4D1">
      <w:pPr>
        <w:pStyle w:val="3"/>
        <w:ind w:firstLine="480"/>
        <w:rPr>
          <w:rFonts w:ascii="Times New Roman" w:hAnsi="Times New Roman"/>
        </w:rPr>
      </w:pPr>
      <w:r>
        <w:rPr>
          <w:rFonts w:ascii="Times New Roman" w:hAnsi="Times New Roman"/>
        </w:rPr>
        <w:t xml:space="preserve">3. </w:t>
      </w:r>
      <w:r>
        <w:rPr>
          <w:rFonts w:hint="eastAsia" w:ascii="Times New Roman" w:hAnsi="Times New Roman"/>
        </w:rPr>
        <w:t>Based on the proposed 3D reconstruction model, we designed a single-view 3D reconstruction system. Through the front-end and back-end separation design, the user interaction experience on different device platforms is improved.</w:t>
      </w:r>
    </w:p>
    <w:p w14:paraId="5B646130">
      <w:pPr>
        <w:adjustRightInd w:val="0"/>
        <w:spacing w:before="360" w:beforeLines="150"/>
        <w:ind w:left="1446" w:hanging="1446" w:hangingChars="600"/>
        <w:rPr>
          <w:rFonts w:hint="default" w:eastAsia="宋体"/>
          <w:b/>
          <w:bCs/>
          <w:lang w:val="en-US" w:eastAsia="zh-CN"/>
        </w:rPr>
      </w:pPr>
      <w:r>
        <w:rPr>
          <w:b/>
          <w:bCs/>
        </w:rPr>
        <w:t xml:space="preserve">Key </w:t>
      </w:r>
      <w:r>
        <w:rPr>
          <w:rFonts w:hint="eastAsia"/>
          <w:b/>
          <w:bCs/>
        </w:rPr>
        <w:t>W</w:t>
      </w:r>
      <w:r>
        <w:rPr>
          <w:b/>
          <w:bCs/>
        </w:rPr>
        <w:t xml:space="preserve">ords: </w:t>
      </w:r>
      <w:r>
        <w:rPr>
          <w:rFonts w:hint="eastAsia"/>
          <w:lang w:val="en-US" w:eastAsia="zh-CN"/>
        </w:rPr>
        <w:t>3D Reconstruction</w:t>
      </w:r>
      <w:r>
        <w:t xml:space="preserve">, </w:t>
      </w:r>
      <w:r>
        <w:rPr>
          <w:rFonts w:hint="eastAsia"/>
          <w:lang w:val="en-US" w:eastAsia="zh-CN"/>
        </w:rPr>
        <w:t>Deep Learning</w:t>
      </w:r>
      <w:r>
        <w:t>,</w:t>
      </w:r>
      <w:r>
        <w:rPr>
          <w:rFonts w:hint="eastAsia"/>
        </w:rPr>
        <w:t xml:space="preserve"> </w:t>
      </w:r>
      <w:r>
        <w:rPr>
          <w:rFonts w:hint="eastAsia"/>
          <w:lang w:val="en-US" w:eastAsia="zh-CN"/>
        </w:rPr>
        <w:t>Dual A</w:t>
      </w:r>
      <w:r>
        <w:rPr>
          <w:rFonts w:hint="eastAsia"/>
        </w:rPr>
        <w:t xml:space="preserve">ttention </w:t>
      </w:r>
      <w:r>
        <w:rPr>
          <w:rFonts w:hint="eastAsia"/>
          <w:lang w:val="en-US" w:eastAsia="zh-CN"/>
        </w:rPr>
        <w:t>M</w:t>
      </w:r>
      <w:r>
        <w:rPr>
          <w:rFonts w:hint="eastAsia"/>
        </w:rPr>
        <w:t>echanism</w:t>
      </w:r>
      <w:r>
        <w:rPr>
          <w:rFonts w:hint="eastAsia"/>
          <w:lang w:val="en-US" w:eastAsia="zh-CN"/>
        </w:rPr>
        <w:t>,</w:t>
      </w:r>
      <w:r>
        <w:t xml:space="preserve"> </w:t>
      </w:r>
      <w:r>
        <w:rPr>
          <w:rFonts w:hint="eastAsia"/>
          <w:lang w:val="en-US" w:eastAsia="zh-CN"/>
        </w:rPr>
        <w:t>Voxel Model, ShapeNet, Pix3D</w:t>
      </w:r>
    </w:p>
    <w:p w14:paraId="23479005">
      <w:pPr>
        <w:spacing w:line="312" w:lineRule="auto"/>
        <w:sectPr>
          <w:headerReference r:id="rId8" w:type="default"/>
          <w:pgSz w:w="11906" w:h="16838"/>
          <w:pgMar w:top="1588" w:right="1418" w:bottom="1418" w:left="1418" w:header="907" w:footer="851" w:gutter="0"/>
          <w:pgNumType w:fmt="upperRoman"/>
          <w:cols w:space="425" w:num="1"/>
          <w:docGrid w:linePitch="312" w:charSpace="0"/>
        </w:sectPr>
      </w:pPr>
    </w:p>
    <w:sdt>
      <w:sdtPr>
        <w:rPr>
          <w:rFonts w:eastAsia="宋体" w:asciiTheme="minorHAnsi" w:hAnsiTheme="minorHAnsi" w:cstheme="minorBidi"/>
          <w:b w:val="0"/>
          <w:color w:val="auto"/>
          <w:sz w:val="24"/>
          <w:szCs w:val="21"/>
          <w:lang w:val="zh-CN"/>
        </w:rPr>
        <w:id w:val="-87227233"/>
        <w:docPartObj>
          <w:docPartGallery w:val="Table of Contents"/>
          <w:docPartUnique/>
        </w:docPartObj>
      </w:sdtPr>
      <w:sdtEndPr>
        <w:rPr>
          <w:rFonts w:eastAsia="宋体" w:asciiTheme="minorHAnsi" w:hAnsiTheme="minorHAnsi" w:cstheme="minorBidi"/>
          <w:b w:val="0"/>
          <w:bCs/>
          <w:color w:val="auto"/>
          <w:sz w:val="24"/>
          <w:szCs w:val="21"/>
          <w:lang w:val="zh-CN"/>
        </w:rPr>
      </w:sdtEndPr>
      <w:sdtContent>
        <w:p w14:paraId="1DD55B50">
          <w:pPr>
            <w:pStyle w:val="74"/>
            <w:snapToGrid w:val="0"/>
            <w:spacing w:before="480" w:after="360" w:line="240" w:lineRule="auto"/>
            <w:jc w:val="center"/>
            <w:outlineLvl w:val="0"/>
            <w:rPr>
              <w:rFonts w:asciiTheme="majorHAnsi" w:hAnsiTheme="majorHAnsi" w:eastAsiaTheme="majorEastAsia" w:cstheme="majorBidi"/>
              <w:b/>
              <w:bCs/>
              <w:caps w:val="0"/>
              <w:color w:val="2F5597" w:themeColor="accent1" w:themeShade="BF"/>
              <w:spacing w:val="0"/>
              <w:sz w:val="32"/>
              <w:szCs w:val="32"/>
              <w:lang w:val="zh-CN" w:eastAsia="zh-CN" w:bidi="ar-SA"/>
            </w:rPr>
          </w:pPr>
          <w:bookmarkStart w:id="18" w:name="_Toc532"/>
          <w:bookmarkStart w:id="19" w:name="_Toc130043837"/>
          <w:bookmarkStart w:id="20" w:name="_Toc127740634"/>
          <w:bookmarkStart w:id="21" w:name="_Toc130045761"/>
          <w:bookmarkStart w:id="22" w:name="_Toc98693692"/>
          <w:bookmarkStart w:id="23" w:name="_Toc130044061"/>
          <w:bookmarkStart w:id="24" w:name="_Toc161648905"/>
          <w:bookmarkStart w:id="25" w:name="_Toc130144599"/>
          <w:r>
            <w:rPr>
              <w:rFonts w:asciiTheme="majorEastAsia" w:hAnsiTheme="majorEastAsia" w:cstheme="minorBidi"/>
              <w:color w:val="auto"/>
            </w:rPr>
            <w:t>目录</w:t>
          </w:r>
          <w:bookmarkEnd w:id="18"/>
          <w:bookmarkEnd w:id="19"/>
          <w:bookmarkEnd w:id="20"/>
          <w:bookmarkEnd w:id="21"/>
          <w:bookmarkEnd w:id="22"/>
          <w:bookmarkEnd w:id="23"/>
          <w:bookmarkEnd w:id="24"/>
          <w:bookmarkEnd w:id="25"/>
          <w:r>
            <w:rPr>
              <w:b w:val="0"/>
            </w:rPr>
            <w:fldChar w:fldCharType="begin"/>
          </w:r>
          <w:r>
            <w:instrText xml:space="preserve"> TOC \o "1-3" \h \z \u </w:instrText>
          </w:r>
          <w:r>
            <w:rPr>
              <w:b w:val="0"/>
            </w:rPr>
            <w:fldChar w:fldCharType="separate"/>
          </w:r>
        </w:p>
        <w:p w14:paraId="05DB1CD8">
          <w:pPr>
            <w:pStyle w:val="20"/>
            <w:tabs>
              <w:tab w:val="right" w:leader="dot" w:pos="9070"/>
            </w:tabs>
          </w:pPr>
          <w:r>
            <w:rPr>
              <w:bCs/>
              <w:lang w:val="zh-CN"/>
            </w:rPr>
            <w:fldChar w:fldCharType="begin"/>
          </w:r>
          <w:r>
            <w:rPr>
              <w:bCs/>
              <w:lang w:val="zh-CN"/>
            </w:rPr>
            <w:instrText xml:space="preserve"> HYPERLINK \l _Toc10838 </w:instrText>
          </w:r>
          <w:r>
            <w:rPr>
              <w:bCs/>
              <w:lang w:val="zh-CN"/>
            </w:rPr>
            <w:fldChar w:fldCharType="separate"/>
          </w:r>
          <w:r>
            <w:rPr>
              <w:rFonts w:hint="eastAsia" w:asciiTheme="majorEastAsia" w:hAnsiTheme="majorEastAsia" w:eastAsiaTheme="majorEastAsia"/>
              <w:bCs/>
              <w:szCs w:val="32"/>
            </w:rPr>
            <w:t>摘要</w:t>
          </w:r>
          <w:r>
            <w:tab/>
          </w:r>
          <w:r>
            <w:fldChar w:fldCharType="begin"/>
          </w:r>
          <w:r>
            <w:instrText xml:space="preserve"> PAGEREF _Toc10838 \h </w:instrText>
          </w:r>
          <w:r>
            <w:fldChar w:fldCharType="separate"/>
          </w:r>
          <w:r>
            <w:t>I</w:t>
          </w:r>
          <w:r>
            <w:fldChar w:fldCharType="end"/>
          </w:r>
          <w:r>
            <w:rPr>
              <w:bCs/>
              <w:lang w:val="zh-CN"/>
            </w:rPr>
            <w:fldChar w:fldCharType="end"/>
          </w:r>
        </w:p>
        <w:p w14:paraId="496C57D6">
          <w:pPr>
            <w:pStyle w:val="20"/>
            <w:tabs>
              <w:tab w:val="right" w:leader="dot" w:pos="9070"/>
            </w:tabs>
          </w:pPr>
          <w:r>
            <w:rPr>
              <w:bCs/>
              <w:lang w:val="zh-CN"/>
            </w:rPr>
            <w:fldChar w:fldCharType="begin"/>
          </w:r>
          <w:r>
            <w:rPr>
              <w:bCs/>
              <w:lang w:val="zh-CN"/>
            </w:rPr>
            <w:instrText xml:space="preserve"> HYPERLINK \l _Toc9914 </w:instrText>
          </w:r>
          <w:r>
            <w:rPr>
              <w:bCs/>
              <w:lang w:val="zh-CN"/>
            </w:rPr>
            <w:fldChar w:fldCharType="separate"/>
          </w:r>
          <w:r>
            <w:rPr>
              <w:rFonts w:ascii="Arial" w:hAnsi="Arial" w:eastAsia="Arial Unicode MS" w:cs="Arial"/>
              <w:bCs/>
              <w:szCs w:val="32"/>
            </w:rPr>
            <w:t>ABSTRACT</w:t>
          </w:r>
          <w:r>
            <w:tab/>
          </w:r>
          <w:r>
            <w:fldChar w:fldCharType="begin"/>
          </w:r>
          <w:r>
            <w:instrText xml:space="preserve"> PAGEREF _Toc9914 \h </w:instrText>
          </w:r>
          <w:r>
            <w:fldChar w:fldCharType="separate"/>
          </w:r>
          <w:r>
            <w:t>II</w:t>
          </w:r>
          <w:r>
            <w:fldChar w:fldCharType="end"/>
          </w:r>
          <w:r>
            <w:rPr>
              <w:bCs/>
              <w:lang w:val="zh-CN"/>
            </w:rPr>
            <w:fldChar w:fldCharType="end"/>
          </w:r>
        </w:p>
        <w:p w14:paraId="7EB82750">
          <w:pPr>
            <w:pStyle w:val="20"/>
            <w:tabs>
              <w:tab w:val="right" w:leader="dot" w:pos="9070"/>
            </w:tabs>
          </w:pPr>
          <w:r>
            <w:rPr>
              <w:bCs/>
              <w:lang w:val="zh-CN"/>
            </w:rPr>
            <w:fldChar w:fldCharType="begin"/>
          </w:r>
          <w:r>
            <w:rPr>
              <w:bCs/>
              <w:lang w:val="zh-CN"/>
            </w:rPr>
            <w:instrText xml:space="preserve"> HYPERLINK \l _Toc532 </w:instrText>
          </w:r>
          <w:r>
            <w:rPr>
              <w:bCs/>
              <w:lang w:val="zh-CN"/>
            </w:rPr>
            <w:fldChar w:fldCharType="separate"/>
          </w:r>
          <w:r>
            <w:rPr>
              <w:rFonts w:asciiTheme="majorEastAsia" w:hAnsiTheme="majorEastAsia" w:cstheme="minorBidi"/>
            </w:rPr>
            <w:t>目录</w:t>
          </w:r>
          <w:r>
            <w:tab/>
          </w:r>
          <w:r>
            <w:fldChar w:fldCharType="begin"/>
          </w:r>
          <w:r>
            <w:instrText xml:space="preserve"> PAGEREF _Toc532 \h </w:instrText>
          </w:r>
          <w:r>
            <w:fldChar w:fldCharType="separate"/>
          </w:r>
          <w:r>
            <w:t>IV</w:t>
          </w:r>
          <w:r>
            <w:fldChar w:fldCharType="end"/>
          </w:r>
          <w:r>
            <w:rPr>
              <w:bCs/>
              <w:lang w:val="zh-CN"/>
            </w:rPr>
            <w:fldChar w:fldCharType="end"/>
          </w:r>
        </w:p>
        <w:p w14:paraId="26475B0C">
          <w:pPr>
            <w:pStyle w:val="20"/>
            <w:tabs>
              <w:tab w:val="right" w:leader="dot" w:pos="9070"/>
            </w:tabs>
          </w:pPr>
          <w:r>
            <w:rPr>
              <w:bCs/>
              <w:lang w:val="zh-CN"/>
            </w:rPr>
            <w:fldChar w:fldCharType="begin"/>
          </w:r>
          <w:r>
            <w:rPr>
              <w:bCs/>
              <w:lang w:val="zh-CN"/>
            </w:rPr>
            <w:instrText xml:space="preserve"> HYPERLINK \l _Toc1760 </w:instrText>
          </w:r>
          <w:r>
            <w:rPr>
              <w:bCs/>
              <w:lang w:val="zh-CN"/>
            </w:rPr>
            <w:fldChar w:fldCharType="separate"/>
          </w:r>
          <w:r>
            <w:rPr>
              <w:rFonts w:hint="eastAsia" w:asciiTheme="majorEastAsia" w:hAnsiTheme="majorEastAsia" w:eastAsiaTheme="majorEastAsia"/>
            </w:rPr>
            <w:t xml:space="preserve">第一章 </w:t>
          </w:r>
          <w:r>
            <w:rPr>
              <w:rFonts w:hint="eastAsia"/>
            </w:rPr>
            <w:t>绪论</w:t>
          </w:r>
          <w:r>
            <w:tab/>
          </w:r>
          <w:r>
            <w:fldChar w:fldCharType="begin"/>
          </w:r>
          <w:r>
            <w:instrText xml:space="preserve"> PAGEREF _Toc1760 \h </w:instrText>
          </w:r>
          <w:r>
            <w:fldChar w:fldCharType="separate"/>
          </w:r>
          <w:r>
            <w:t>1</w:t>
          </w:r>
          <w:r>
            <w:fldChar w:fldCharType="end"/>
          </w:r>
          <w:r>
            <w:rPr>
              <w:bCs/>
              <w:lang w:val="zh-CN"/>
            </w:rPr>
            <w:fldChar w:fldCharType="end"/>
          </w:r>
        </w:p>
        <w:p w14:paraId="6E2726AA">
          <w:pPr>
            <w:pStyle w:val="21"/>
            <w:tabs>
              <w:tab w:val="right" w:leader="dot" w:pos="9070"/>
            </w:tabs>
          </w:pPr>
          <w:r>
            <w:rPr>
              <w:bCs/>
              <w:lang w:val="zh-CN"/>
            </w:rPr>
            <w:fldChar w:fldCharType="begin"/>
          </w:r>
          <w:r>
            <w:rPr>
              <w:bCs/>
              <w:lang w:val="zh-CN"/>
            </w:rPr>
            <w:instrText xml:space="preserve"> HYPERLINK \l _Toc23200 </w:instrText>
          </w:r>
          <w:r>
            <w:rPr>
              <w:bCs/>
              <w:lang w:val="zh-CN"/>
            </w:rPr>
            <w:fldChar w:fldCharType="separate"/>
          </w:r>
          <w:r>
            <w:rPr>
              <w:rFonts w:hint="eastAsia" w:asciiTheme="majorEastAsia" w:hAnsiTheme="majorEastAsia" w:eastAsiaTheme="majorEastAsia"/>
            </w:rPr>
            <w:t xml:space="preserve">1.1 </w:t>
          </w:r>
          <w:r>
            <w:rPr>
              <w:rFonts w:hint="eastAsia"/>
            </w:rPr>
            <w:t>研究背景及意义</w:t>
          </w:r>
          <w:r>
            <w:tab/>
          </w:r>
          <w:r>
            <w:fldChar w:fldCharType="begin"/>
          </w:r>
          <w:r>
            <w:instrText xml:space="preserve"> PAGEREF _Toc23200 \h </w:instrText>
          </w:r>
          <w:r>
            <w:fldChar w:fldCharType="separate"/>
          </w:r>
          <w:r>
            <w:t>1</w:t>
          </w:r>
          <w:r>
            <w:fldChar w:fldCharType="end"/>
          </w:r>
          <w:r>
            <w:rPr>
              <w:bCs/>
              <w:lang w:val="zh-CN"/>
            </w:rPr>
            <w:fldChar w:fldCharType="end"/>
          </w:r>
        </w:p>
        <w:p w14:paraId="0B7E3AE2">
          <w:pPr>
            <w:pStyle w:val="21"/>
            <w:tabs>
              <w:tab w:val="right" w:leader="dot" w:pos="9070"/>
            </w:tabs>
          </w:pPr>
          <w:r>
            <w:rPr>
              <w:bCs/>
              <w:lang w:val="zh-CN"/>
            </w:rPr>
            <w:fldChar w:fldCharType="begin"/>
          </w:r>
          <w:r>
            <w:rPr>
              <w:bCs/>
              <w:lang w:val="zh-CN"/>
            </w:rPr>
            <w:instrText xml:space="preserve"> HYPERLINK \l _Toc1256 </w:instrText>
          </w:r>
          <w:r>
            <w:rPr>
              <w:bCs/>
              <w:lang w:val="zh-CN"/>
            </w:rPr>
            <w:fldChar w:fldCharType="separate"/>
          </w:r>
          <w:r>
            <w:rPr>
              <w:rFonts w:hint="eastAsia" w:asciiTheme="majorEastAsia" w:hAnsiTheme="majorEastAsia" w:eastAsiaTheme="majorEastAsia"/>
            </w:rPr>
            <w:t xml:space="preserve">1.2 </w:t>
          </w:r>
          <w:r>
            <w:rPr>
              <w:rFonts w:hint="eastAsia"/>
            </w:rPr>
            <w:t>国内外研究现状</w:t>
          </w:r>
          <w:r>
            <w:tab/>
          </w:r>
          <w:r>
            <w:fldChar w:fldCharType="begin"/>
          </w:r>
          <w:r>
            <w:instrText xml:space="preserve"> PAGEREF _Toc1256 \h </w:instrText>
          </w:r>
          <w:r>
            <w:fldChar w:fldCharType="separate"/>
          </w:r>
          <w:r>
            <w:t>1</w:t>
          </w:r>
          <w:r>
            <w:fldChar w:fldCharType="end"/>
          </w:r>
          <w:r>
            <w:rPr>
              <w:bCs/>
              <w:lang w:val="zh-CN"/>
            </w:rPr>
            <w:fldChar w:fldCharType="end"/>
          </w:r>
        </w:p>
        <w:p w14:paraId="0567A9D9">
          <w:pPr>
            <w:pStyle w:val="21"/>
            <w:tabs>
              <w:tab w:val="right" w:leader="dot" w:pos="9070"/>
            </w:tabs>
          </w:pPr>
          <w:r>
            <w:rPr>
              <w:bCs/>
              <w:lang w:val="zh-CN"/>
            </w:rPr>
            <w:fldChar w:fldCharType="begin"/>
          </w:r>
          <w:r>
            <w:rPr>
              <w:bCs/>
              <w:lang w:val="zh-CN"/>
            </w:rPr>
            <w:instrText xml:space="preserve"> HYPERLINK \l _Toc29092 </w:instrText>
          </w:r>
          <w:r>
            <w:rPr>
              <w:bCs/>
              <w:lang w:val="zh-CN"/>
            </w:rPr>
            <w:fldChar w:fldCharType="separate"/>
          </w:r>
          <w:r>
            <w:rPr>
              <w:rFonts w:hint="eastAsia" w:asciiTheme="majorEastAsia" w:hAnsiTheme="majorEastAsia" w:eastAsiaTheme="majorEastAsia"/>
            </w:rPr>
            <w:t xml:space="preserve">1.3 </w:t>
          </w:r>
          <w:r>
            <w:rPr>
              <w:rFonts w:hint="eastAsia"/>
            </w:rPr>
            <w:t>本文主要内容</w:t>
          </w:r>
          <w:r>
            <w:tab/>
          </w:r>
          <w:r>
            <w:fldChar w:fldCharType="begin"/>
          </w:r>
          <w:r>
            <w:instrText xml:space="preserve"> PAGEREF _Toc29092 \h </w:instrText>
          </w:r>
          <w:r>
            <w:fldChar w:fldCharType="separate"/>
          </w:r>
          <w:r>
            <w:t>1</w:t>
          </w:r>
          <w:r>
            <w:fldChar w:fldCharType="end"/>
          </w:r>
          <w:r>
            <w:rPr>
              <w:bCs/>
              <w:lang w:val="zh-CN"/>
            </w:rPr>
            <w:fldChar w:fldCharType="end"/>
          </w:r>
        </w:p>
        <w:p w14:paraId="2B3ACA29">
          <w:pPr>
            <w:pStyle w:val="21"/>
            <w:tabs>
              <w:tab w:val="right" w:leader="dot" w:pos="9070"/>
            </w:tabs>
          </w:pPr>
          <w:r>
            <w:rPr>
              <w:bCs/>
              <w:lang w:val="zh-CN"/>
            </w:rPr>
            <w:fldChar w:fldCharType="begin"/>
          </w:r>
          <w:r>
            <w:rPr>
              <w:bCs/>
              <w:lang w:val="zh-CN"/>
            </w:rPr>
            <w:instrText xml:space="preserve"> HYPERLINK \l _Toc5157 </w:instrText>
          </w:r>
          <w:r>
            <w:rPr>
              <w:bCs/>
              <w:lang w:val="zh-CN"/>
            </w:rPr>
            <w:fldChar w:fldCharType="separate"/>
          </w:r>
          <w:r>
            <w:rPr>
              <w:rFonts w:hint="eastAsia" w:asciiTheme="majorEastAsia" w:hAnsiTheme="majorEastAsia" w:eastAsiaTheme="majorEastAsia"/>
            </w:rPr>
            <w:t xml:space="preserve">1.4 </w:t>
          </w:r>
          <w:r>
            <w:rPr>
              <w:rFonts w:hint="eastAsia"/>
            </w:rPr>
            <w:t>论文结构安排</w:t>
          </w:r>
          <w:r>
            <w:tab/>
          </w:r>
          <w:r>
            <w:fldChar w:fldCharType="begin"/>
          </w:r>
          <w:r>
            <w:instrText xml:space="preserve"> PAGEREF _Toc5157 \h </w:instrText>
          </w:r>
          <w:r>
            <w:fldChar w:fldCharType="separate"/>
          </w:r>
          <w:r>
            <w:t>1</w:t>
          </w:r>
          <w:r>
            <w:fldChar w:fldCharType="end"/>
          </w:r>
          <w:r>
            <w:rPr>
              <w:bCs/>
              <w:lang w:val="zh-CN"/>
            </w:rPr>
            <w:fldChar w:fldCharType="end"/>
          </w:r>
        </w:p>
        <w:p w14:paraId="6D04CE5A">
          <w:pPr>
            <w:pStyle w:val="20"/>
            <w:tabs>
              <w:tab w:val="right" w:leader="dot" w:pos="9070"/>
            </w:tabs>
          </w:pPr>
          <w:r>
            <w:rPr>
              <w:bCs/>
              <w:lang w:val="zh-CN"/>
            </w:rPr>
            <w:fldChar w:fldCharType="begin"/>
          </w:r>
          <w:r>
            <w:rPr>
              <w:bCs/>
              <w:lang w:val="zh-CN"/>
            </w:rPr>
            <w:instrText xml:space="preserve"> HYPERLINK \l _Toc12342 </w:instrText>
          </w:r>
          <w:r>
            <w:rPr>
              <w:bCs/>
              <w:lang w:val="zh-CN"/>
            </w:rPr>
            <w:fldChar w:fldCharType="separate"/>
          </w:r>
          <w:r>
            <w:rPr>
              <w:rFonts w:hint="eastAsia" w:asciiTheme="majorEastAsia" w:hAnsiTheme="majorEastAsia" w:eastAsiaTheme="majorEastAsia"/>
            </w:rPr>
            <w:t xml:space="preserve">第二章 </w:t>
          </w:r>
          <w:r>
            <w:rPr>
              <w:rFonts w:hint="eastAsia"/>
              <w:lang w:val="en-US" w:eastAsia="zh-CN"/>
            </w:rPr>
            <w:t>深度学习相关理论基础</w:t>
          </w:r>
          <w:r>
            <w:tab/>
          </w:r>
          <w:r>
            <w:fldChar w:fldCharType="begin"/>
          </w:r>
          <w:r>
            <w:instrText xml:space="preserve"> PAGEREF _Toc12342 \h </w:instrText>
          </w:r>
          <w:r>
            <w:fldChar w:fldCharType="separate"/>
          </w:r>
          <w:r>
            <w:t>2</w:t>
          </w:r>
          <w:r>
            <w:fldChar w:fldCharType="end"/>
          </w:r>
          <w:r>
            <w:rPr>
              <w:bCs/>
              <w:lang w:val="zh-CN"/>
            </w:rPr>
            <w:fldChar w:fldCharType="end"/>
          </w:r>
        </w:p>
        <w:p w14:paraId="48C46517">
          <w:pPr>
            <w:pStyle w:val="21"/>
            <w:tabs>
              <w:tab w:val="right" w:leader="dot" w:pos="9070"/>
            </w:tabs>
          </w:pPr>
          <w:r>
            <w:rPr>
              <w:bCs/>
              <w:lang w:val="zh-CN"/>
            </w:rPr>
            <w:fldChar w:fldCharType="begin"/>
          </w:r>
          <w:r>
            <w:rPr>
              <w:bCs/>
              <w:lang w:val="zh-CN"/>
            </w:rPr>
            <w:instrText xml:space="preserve"> HYPERLINK \l _Toc22582 </w:instrText>
          </w:r>
          <w:r>
            <w:rPr>
              <w:bCs/>
              <w:lang w:val="zh-CN"/>
            </w:rPr>
            <w:fldChar w:fldCharType="separate"/>
          </w:r>
          <w:r>
            <w:rPr>
              <w:rFonts w:hint="eastAsia" w:asciiTheme="majorEastAsia" w:hAnsiTheme="majorEastAsia" w:eastAsiaTheme="majorEastAsia"/>
            </w:rPr>
            <w:t xml:space="preserve">2.1 </w:t>
          </w:r>
          <w:r>
            <w:rPr>
              <w:rFonts w:hint="eastAsia"/>
              <w:lang w:val="en-US" w:eastAsia="zh-CN"/>
            </w:rPr>
            <w:t>深度学习相关网络</w:t>
          </w:r>
          <w:r>
            <w:tab/>
          </w:r>
          <w:r>
            <w:fldChar w:fldCharType="begin"/>
          </w:r>
          <w:r>
            <w:instrText xml:space="preserve"> PAGEREF _Toc22582 \h </w:instrText>
          </w:r>
          <w:r>
            <w:fldChar w:fldCharType="separate"/>
          </w:r>
          <w:r>
            <w:t>2</w:t>
          </w:r>
          <w:r>
            <w:fldChar w:fldCharType="end"/>
          </w:r>
          <w:r>
            <w:rPr>
              <w:bCs/>
              <w:lang w:val="zh-CN"/>
            </w:rPr>
            <w:fldChar w:fldCharType="end"/>
          </w:r>
        </w:p>
        <w:p w14:paraId="55E6901A">
          <w:pPr>
            <w:pStyle w:val="16"/>
            <w:tabs>
              <w:tab w:val="right" w:leader="dot" w:pos="9070"/>
            </w:tabs>
          </w:pPr>
          <w:r>
            <w:rPr>
              <w:bCs/>
              <w:lang w:val="zh-CN"/>
            </w:rPr>
            <w:fldChar w:fldCharType="begin"/>
          </w:r>
          <w:r>
            <w:rPr>
              <w:bCs/>
              <w:lang w:val="zh-CN"/>
            </w:rPr>
            <w:instrText xml:space="preserve"> HYPERLINK \l _Toc5843 </w:instrText>
          </w:r>
          <w:r>
            <w:rPr>
              <w:bCs/>
              <w:lang w:val="zh-CN"/>
            </w:rPr>
            <w:fldChar w:fldCharType="separate"/>
          </w:r>
          <w:r>
            <w:rPr>
              <w:rFonts w:hint="eastAsia" w:asciiTheme="majorEastAsia" w:hAnsiTheme="majorEastAsia" w:eastAsiaTheme="majorEastAsia"/>
            </w:rPr>
            <w:t xml:space="preserve">2.1.1 </w:t>
          </w:r>
          <w:r>
            <w:rPr>
              <w:rFonts w:hint="eastAsia"/>
              <w:lang w:val="en-US" w:eastAsia="zh-CN"/>
            </w:rPr>
            <w:t>卷积神经网络</w:t>
          </w:r>
          <w:r>
            <w:tab/>
          </w:r>
          <w:r>
            <w:fldChar w:fldCharType="begin"/>
          </w:r>
          <w:r>
            <w:instrText xml:space="preserve"> PAGEREF _Toc5843 \h </w:instrText>
          </w:r>
          <w:r>
            <w:fldChar w:fldCharType="separate"/>
          </w:r>
          <w:r>
            <w:t>2</w:t>
          </w:r>
          <w:r>
            <w:fldChar w:fldCharType="end"/>
          </w:r>
          <w:r>
            <w:rPr>
              <w:bCs/>
              <w:lang w:val="zh-CN"/>
            </w:rPr>
            <w:fldChar w:fldCharType="end"/>
          </w:r>
        </w:p>
        <w:p w14:paraId="49FAF343">
          <w:pPr>
            <w:pStyle w:val="16"/>
            <w:tabs>
              <w:tab w:val="right" w:leader="dot" w:pos="9070"/>
            </w:tabs>
          </w:pPr>
          <w:r>
            <w:rPr>
              <w:bCs/>
              <w:lang w:val="zh-CN"/>
            </w:rPr>
            <w:fldChar w:fldCharType="begin"/>
          </w:r>
          <w:r>
            <w:rPr>
              <w:bCs/>
              <w:lang w:val="zh-CN"/>
            </w:rPr>
            <w:instrText xml:space="preserve"> HYPERLINK \l _Toc30101 </w:instrText>
          </w:r>
          <w:r>
            <w:rPr>
              <w:bCs/>
              <w:lang w:val="zh-CN"/>
            </w:rPr>
            <w:fldChar w:fldCharType="separate"/>
          </w:r>
          <w:r>
            <w:rPr>
              <w:rFonts w:hint="eastAsia" w:asciiTheme="majorEastAsia" w:hAnsiTheme="majorEastAsia" w:eastAsiaTheme="majorEastAsia"/>
            </w:rPr>
            <w:t xml:space="preserve">2.1.2 </w:t>
          </w:r>
          <w:r>
            <w:rPr>
              <w:rFonts w:hint="eastAsia"/>
              <w:lang w:val="en-US" w:eastAsia="zh-CN"/>
            </w:rPr>
            <w:t>循环神经网络</w:t>
          </w:r>
          <w:r>
            <w:tab/>
          </w:r>
          <w:r>
            <w:fldChar w:fldCharType="begin"/>
          </w:r>
          <w:r>
            <w:instrText xml:space="preserve"> PAGEREF _Toc30101 \h </w:instrText>
          </w:r>
          <w:r>
            <w:fldChar w:fldCharType="separate"/>
          </w:r>
          <w:r>
            <w:t>2</w:t>
          </w:r>
          <w:r>
            <w:fldChar w:fldCharType="end"/>
          </w:r>
          <w:r>
            <w:rPr>
              <w:bCs/>
              <w:lang w:val="zh-CN"/>
            </w:rPr>
            <w:fldChar w:fldCharType="end"/>
          </w:r>
        </w:p>
        <w:p w14:paraId="0DC70077">
          <w:pPr>
            <w:pStyle w:val="16"/>
            <w:tabs>
              <w:tab w:val="right" w:leader="dot" w:pos="9070"/>
            </w:tabs>
          </w:pPr>
          <w:r>
            <w:rPr>
              <w:bCs/>
              <w:lang w:val="zh-CN"/>
            </w:rPr>
            <w:fldChar w:fldCharType="begin"/>
          </w:r>
          <w:r>
            <w:rPr>
              <w:bCs/>
              <w:lang w:val="zh-CN"/>
            </w:rPr>
            <w:instrText xml:space="preserve"> HYPERLINK \l _Toc3634 </w:instrText>
          </w:r>
          <w:r>
            <w:rPr>
              <w:bCs/>
              <w:lang w:val="zh-CN"/>
            </w:rPr>
            <w:fldChar w:fldCharType="separate"/>
          </w:r>
          <w:r>
            <w:rPr>
              <w:rFonts w:hint="eastAsia" w:asciiTheme="majorEastAsia" w:hAnsiTheme="majorEastAsia" w:eastAsiaTheme="majorEastAsia"/>
            </w:rPr>
            <w:t xml:space="preserve">2.1.3 </w:t>
          </w:r>
          <w:r>
            <w:rPr>
              <w:rFonts w:hint="eastAsia"/>
              <w:lang w:val="en-US" w:eastAsia="zh-CN"/>
            </w:rPr>
            <w:t>视觉转换器</w:t>
          </w:r>
          <w:r>
            <w:tab/>
          </w:r>
          <w:r>
            <w:fldChar w:fldCharType="begin"/>
          </w:r>
          <w:r>
            <w:instrText xml:space="preserve"> PAGEREF _Toc3634 \h </w:instrText>
          </w:r>
          <w:r>
            <w:fldChar w:fldCharType="separate"/>
          </w:r>
          <w:r>
            <w:t>2</w:t>
          </w:r>
          <w:r>
            <w:fldChar w:fldCharType="end"/>
          </w:r>
          <w:r>
            <w:rPr>
              <w:bCs/>
              <w:lang w:val="zh-CN"/>
            </w:rPr>
            <w:fldChar w:fldCharType="end"/>
          </w:r>
        </w:p>
        <w:p w14:paraId="63FA7533">
          <w:pPr>
            <w:pStyle w:val="16"/>
            <w:tabs>
              <w:tab w:val="right" w:leader="dot" w:pos="9070"/>
            </w:tabs>
          </w:pPr>
          <w:r>
            <w:rPr>
              <w:bCs/>
              <w:lang w:val="zh-CN"/>
            </w:rPr>
            <w:fldChar w:fldCharType="begin"/>
          </w:r>
          <w:r>
            <w:rPr>
              <w:bCs/>
              <w:lang w:val="zh-CN"/>
            </w:rPr>
            <w:instrText xml:space="preserve"> HYPERLINK \l _Toc22430 </w:instrText>
          </w:r>
          <w:r>
            <w:rPr>
              <w:bCs/>
              <w:lang w:val="zh-CN"/>
            </w:rPr>
            <w:fldChar w:fldCharType="separate"/>
          </w:r>
          <w:r>
            <w:rPr>
              <w:rFonts w:hint="eastAsia" w:asciiTheme="majorEastAsia" w:hAnsiTheme="majorEastAsia" w:eastAsiaTheme="majorEastAsia"/>
            </w:rPr>
            <w:t xml:space="preserve">2.1.4 </w:t>
          </w:r>
          <w:r>
            <w:rPr>
              <w:rFonts w:hint="eastAsia"/>
              <w:lang w:val="en-US" w:eastAsia="zh-CN"/>
            </w:rPr>
            <w:t>选择性状态空间模型</w:t>
          </w:r>
          <w:r>
            <w:tab/>
          </w:r>
          <w:r>
            <w:fldChar w:fldCharType="begin"/>
          </w:r>
          <w:r>
            <w:instrText xml:space="preserve"> PAGEREF _Toc22430 \h </w:instrText>
          </w:r>
          <w:r>
            <w:fldChar w:fldCharType="separate"/>
          </w:r>
          <w:r>
            <w:t>2</w:t>
          </w:r>
          <w:r>
            <w:fldChar w:fldCharType="end"/>
          </w:r>
          <w:r>
            <w:rPr>
              <w:bCs/>
              <w:lang w:val="zh-CN"/>
            </w:rPr>
            <w:fldChar w:fldCharType="end"/>
          </w:r>
        </w:p>
        <w:p w14:paraId="55F1D544">
          <w:pPr>
            <w:pStyle w:val="21"/>
            <w:tabs>
              <w:tab w:val="right" w:leader="dot" w:pos="9070"/>
            </w:tabs>
          </w:pPr>
          <w:r>
            <w:rPr>
              <w:bCs/>
              <w:lang w:val="zh-CN"/>
            </w:rPr>
            <w:fldChar w:fldCharType="begin"/>
          </w:r>
          <w:r>
            <w:rPr>
              <w:bCs/>
              <w:lang w:val="zh-CN"/>
            </w:rPr>
            <w:instrText xml:space="preserve"> HYPERLINK \l _Toc27580 </w:instrText>
          </w:r>
          <w:r>
            <w:rPr>
              <w:bCs/>
              <w:lang w:val="zh-CN"/>
            </w:rPr>
            <w:fldChar w:fldCharType="separate"/>
          </w:r>
          <w:r>
            <w:rPr>
              <w:rFonts w:hint="eastAsia" w:asciiTheme="majorEastAsia" w:hAnsiTheme="majorEastAsia" w:eastAsiaTheme="majorEastAsia"/>
            </w:rPr>
            <w:t xml:space="preserve">2.2 </w:t>
          </w:r>
          <w:r>
            <w:rPr>
              <w:rFonts w:hint="eastAsia"/>
              <w:lang w:val="en-US" w:eastAsia="zh-CN"/>
            </w:rPr>
            <w:t>三维重建相关技术</w:t>
          </w:r>
          <w:r>
            <w:tab/>
          </w:r>
          <w:r>
            <w:fldChar w:fldCharType="begin"/>
          </w:r>
          <w:r>
            <w:instrText xml:space="preserve"> PAGEREF _Toc27580 \h </w:instrText>
          </w:r>
          <w:r>
            <w:fldChar w:fldCharType="separate"/>
          </w:r>
          <w:r>
            <w:t>2</w:t>
          </w:r>
          <w:r>
            <w:fldChar w:fldCharType="end"/>
          </w:r>
          <w:r>
            <w:rPr>
              <w:bCs/>
              <w:lang w:val="zh-CN"/>
            </w:rPr>
            <w:fldChar w:fldCharType="end"/>
          </w:r>
        </w:p>
        <w:p w14:paraId="6403E284">
          <w:pPr>
            <w:pStyle w:val="16"/>
            <w:tabs>
              <w:tab w:val="right" w:leader="dot" w:pos="9070"/>
            </w:tabs>
          </w:pPr>
          <w:r>
            <w:rPr>
              <w:bCs/>
              <w:lang w:val="zh-CN"/>
            </w:rPr>
            <w:fldChar w:fldCharType="begin"/>
          </w:r>
          <w:r>
            <w:rPr>
              <w:bCs/>
              <w:lang w:val="zh-CN"/>
            </w:rPr>
            <w:instrText xml:space="preserve"> HYPERLINK \l _Toc8111 </w:instrText>
          </w:r>
          <w:r>
            <w:rPr>
              <w:bCs/>
              <w:lang w:val="zh-CN"/>
            </w:rPr>
            <w:fldChar w:fldCharType="separate"/>
          </w:r>
          <w:r>
            <w:rPr>
              <w:rFonts w:hint="eastAsia" w:asciiTheme="majorEastAsia" w:hAnsiTheme="majorEastAsia" w:eastAsiaTheme="majorEastAsia"/>
            </w:rPr>
            <w:t xml:space="preserve">2.2.1 </w:t>
          </w:r>
          <w:r>
            <w:rPr>
              <w:rFonts w:hint="eastAsia"/>
              <w:lang w:val="en-US" w:eastAsia="zh-CN"/>
            </w:rPr>
            <w:t>重建模型表达方式</w:t>
          </w:r>
          <w:r>
            <w:tab/>
          </w:r>
          <w:r>
            <w:fldChar w:fldCharType="begin"/>
          </w:r>
          <w:r>
            <w:instrText xml:space="preserve"> PAGEREF _Toc8111 \h </w:instrText>
          </w:r>
          <w:r>
            <w:fldChar w:fldCharType="separate"/>
          </w:r>
          <w:r>
            <w:t>2</w:t>
          </w:r>
          <w:r>
            <w:fldChar w:fldCharType="end"/>
          </w:r>
          <w:r>
            <w:rPr>
              <w:bCs/>
              <w:lang w:val="zh-CN"/>
            </w:rPr>
            <w:fldChar w:fldCharType="end"/>
          </w:r>
        </w:p>
        <w:p w14:paraId="53BE6705">
          <w:pPr>
            <w:pStyle w:val="16"/>
            <w:tabs>
              <w:tab w:val="right" w:leader="dot" w:pos="9070"/>
            </w:tabs>
          </w:pPr>
          <w:r>
            <w:rPr>
              <w:bCs/>
              <w:lang w:val="zh-CN"/>
            </w:rPr>
            <w:fldChar w:fldCharType="begin"/>
          </w:r>
          <w:r>
            <w:rPr>
              <w:bCs/>
              <w:lang w:val="zh-CN"/>
            </w:rPr>
            <w:instrText xml:space="preserve"> HYPERLINK \l _Toc11940 </w:instrText>
          </w:r>
          <w:r>
            <w:rPr>
              <w:bCs/>
              <w:lang w:val="zh-CN"/>
            </w:rPr>
            <w:fldChar w:fldCharType="separate"/>
          </w:r>
          <w:r>
            <w:rPr>
              <w:rFonts w:hint="eastAsia" w:asciiTheme="majorEastAsia" w:hAnsiTheme="majorEastAsia" w:eastAsiaTheme="majorEastAsia"/>
            </w:rPr>
            <w:t xml:space="preserve">2.2.2 </w:t>
          </w:r>
          <w:r>
            <w:rPr>
              <w:rFonts w:hint="eastAsia"/>
              <w:lang w:val="en-US" w:eastAsia="zh-CN"/>
            </w:rPr>
            <w:t>重建模型表达方式基于深度学习的三维重建相关理论</w:t>
          </w:r>
          <w:r>
            <w:tab/>
          </w:r>
          <w:r>
            <w:fldChar w:fldCharType="begin"/>
          </w:r>
          <w:r>
            <w:instrText xml:space="preserve"> PAGEREF _Toc11940 \h </w:instrText>
          </w:r>
          <w:r>
            <w:fldChar w:fldCharType="separate"/>
          </w:r>
          <w:r>
            <w:t>2</w:t>
          </w:r>
          <w:r>
            <w:fldChar w:fldCharType="end"/>
          </w:r>
          <w:r>
            <w:rPr>
              <w:bCs/>
              <w:lang w:val="zh-CN"/>
            </w:rPr>
            <w:fldChar w:fldCharType="end"/>
          </w:r>
        </w:p>
        <w:p w14:paraId="5CAB20E0">
          <w:pPr>
            <w:pStyle w:val="16"/>
            <w:tabs>
              <w:tab w:val="right" w:leader="dot" w:pos="9070"/>
            </w:tabs>
          </w:pPr>
          <w:r>
            <w:rPr>
              <w:bCs/>
              <w:lang w:val="zh-CN"/>
            </w:rPr>
            <w:fldChar w:fldCharType="begin"/>
          </w:r>
          <w:r>
            <w:rPr>
              <w:bCs/>
              <w:lang w:val="zh-CN"/>
            </w:rPr>
            <w:instrText xml:space="preserve"> HYPERLINK \l _Toc20041 </w:instrText>
          </w:r>
          <w:r>
            <w:rPr>
              <w:bCs/>
              <w:lang w:val="zh-CN"/>
            </w:rPr>
            <w:fldChar w:fldCharType="separate"/>
          </w:r>
          <w:r>
            <w:rPr>
              <w:rFonts w:hint="eastAsia" w:asciiTheme="majorEastAsia" w:hAnsiTheme="majorEastAsia" w:eastAsiaTheme="majorEastAsia"/>
            </w:rPr>
            <w:t xml:space="preserve">2.2.3 </w:t>
          </w:r>
          <w:r>
            <w:rPr>
              <w:rFonts w:hint="eastAsia"/>
              <w:lang w:val="en-US" w:eastAsia="zh-CN"/>
            </w:rPr>
            <w:t>三维重建相关数据集</w:t>
          </w:r>
          <w:r>
            <w:tab/>
          </w:r>
          <w:r>
            <w:fldChar w:fldCharType="begin"/>
          </w:r>
          <w:r>
            <w:instrText xml:space="preserve"> PAGEREF _Toc20041 \h </w:instrText>
          </w:r>
          <w:r>
            <w:fldChar w:fldCharType="separate"/>
          </w:r>
          <w:r>
            <w:t>2</w:t>
          </w:r>
          <w:r>
            <w:fldChar w:fldCharType="end"/>
          </w:r>
          <w:r>
            <w:rPr>
              <w:bCs/>
              <w:lang w:val="zh-CN"/>
            </w:rPr>
            <w:fldChar w:fldCharType="end"/>
          </w:r>
        </w:p>
        <w:p w14:paraId="748CDE45">
          <w:pPr>
            <w:pStyle w:val="21"/>
            <w:tabs>
              <w:tab w:val="right" w:leader="dot" w:pos="9070"/>
            </w:tabs>
          </w:pPr>
          <w:r>
            <w:rPr>
              <w:bCs/>
              <w:lang w:val="zh-CN"/>
            </w:rPr>
            <w:fldChar w:fldCharType="begin"/>
          </w:r>
          <w:r>
            <w:rPr>
              <w:bCs/>
              <w:lang w:val="zh-CN"/>
            </w:rPr>
            <w:instrText xml:space="preserve"> HYPERLINK \l _Toc25342 </w:instrText>
          </w:r>
          <w:r>
            <w:rPr>
              <w:bCs/>
              <w:lang w:val="zh-CN"/>
            </w:rPr>
            <w:fldChar w:fldCharType="separate"/>
          </w:r>
          <w:r>
            <w:rPr>
              <w:rFonts w:hint="eastAsia" w:asciiTheme="majorEastAsia" w:hAnsiTheme="majorEastAsia" w:eastAsiaTheme="majorEastAsia"/>
            </w:rPr>
            <w:t xml:space="preserve">2.3 </w:t>
          </w:r>
          <w:r>
            <w:rPr>
              <w:rFonts w:hint="eastAsia"/>
              <w:lang w:val="en-US" w:eastAsia="zh-CN"/>
            </w:rPr>
            <w:t>本章小结</w:t>
          </w:r>
          <w:r>
            <w:tab/>
          </w:r>
          <w:r>
            <w:fldChar w:fldCharType="begin"/>
          </w:r>
          <w:r>
            <w:instrText xml:space="preserve"> PAGEREF _Toc25342 \h </w:instrText>
          </w:r>
          <w:r>
            <w:fldChar w:fldCharType="separate"/>
          </w:r>
          <w:r>
            <w:t>2</w:t>
          </w:r>
          <w:r>
            <w:fldChar w:fldCharType="end"/>
          </w:r>
          <w:r>
            <w:rPr>
              <w:bCs/>
              <w:lang w:val="zh-CN"/>
            </w:rPr>
            <w:fldChar w:fldCharType="end"/>
          </w:r>
        </w:p>
        <w:p w14:paraId="61A0E5D3">
          <w:pPr>
            <w:pStyle w:val="20"/>
            <w:tabs>
              <w:tab w:val="right" w:leader="dot" w:pos="9070"/>
            </w:tabs>
          </w:pPr>
          <w:r>
            <w:rPr>
              <w:bCs/>
              <w:lang w:val="zh-CN"/>
            </w:rPr>
            <w:fldChar w:fldCharType="begin"/>
          </w:r>
          <w:r>
            <w:rPr>
              <w:bCs/>
              <w:lang w:val="zh-CN"/>
            </w:rPr>
            <w:instrText xml:space="preserve"> HYPERLINK \l _Toc32359 </w:instrText>
          </w:r>
          <w:r>
            <w:rPr>
              <w:bCs/>
              <w:lang w:val="zh-CN"/>
            </w:rPr>
            <w:fldChar w:fldCharType="separate"/>
          </w:r>
          <w:r>
            <w:rPr>
              <w:rFonts w:hint="eastAsia" w:asciiTheme="majorEastAsia" w:hAnsiTheme="majorEastAsia" w:eastAsiaTheme="majorEastAsia"/>
            </w:rPr>
            <w:t xml:space="preserve">第三章 </w:t>
          </w:r>
          <w:r>
            <w:rPr>
              <w:rFonts w:hint="eastAsia"/>
              <w:lang w:val="en-US" w:eastAsia="zh-CN"/>
            </w:rPr>
            <w:t>基于双注意力的体素重建算法研究</w:t>
          </w:r>
          <w:r>
            <w:tab/>
          </w:r>
          <w:r>
            <w:fldChar w:fldCharType="begin"/>
          </w:r>
          <w:r>
            <w:instrText xml:space="preserve"> PAGEREF _Toc32359 \h </w:instrText>
          </w:r>
          <w:r>
            <w:fldChar w:fldCharType="separate"/>
          </w:r>
          <w:r>
            <w:t>3</w:t>
          </w:r>
          <w:r>
            <w:fldChar w:fldCharType="end"/>
          </w:r>
          <w:r>
            <w:rPr>
              <w:bCs/>
              <w:lang w:val="zh-CN"/>
            </w:rPr>
            <w:fldChar w:fldCharType="end"/>
          </w:r>
        </w:p>
        <w:p w14:paraId="22A3C55A">
          <w:pPr>
            <w:pStyle w:val="21"/>
            <w:tabs>
              <w:tab w:val="right" w:leader="dot" w:pos="9070"/>
            </w:tabs>
          </w:pPr>
          <w:r>
            <w:rPr>
              <w:bCs/>
              <w:lang w:val="zh-CN"/>
            </w:rPr>
            <w:fldChar w:fldCharType="begin"/>
          </w:r>
          <w:r>
            <w:rPr>
              <w:bCs/>
              <w:lang w:val="zh-CN"/>
            </w:rPr>
            <w:instrText xml:space="preserve"> HYPERLINK \l _Toc16960 </w:instrText>
          </w:r>
          <w:r>
            <w:rPr>
              <w:bCs/>
              <w:lang w:val="zh-CN"/>
            </w:rPr>
            <w:fldChar w:fldCharType="separate"/>
          </w:r>
          <w:r>
            <w:rPr>
              <w:rFonts w:hint="eastAsia" w:asciiTheme="majorEastAsia" w:hAnsiTheme="majorEastAsia" w:eastAsiaTheme="majorEastAsia"/>
            </w:rPr>
            <w:t xml:space="preserve">3.1 </w:t>
          </w:r>
          <w:r>
            <w:rPr>
              <w:rFonts w:hint="eastAsia"/>
              <w:lang w:val="en-US" w:eastAsia="zh-CN"/>
            </w:rPr>
            <w:t>引言</w:t>
          </w:r>
          <w:r>
            <w:tab/>
          </w:r>
          <w:r>
            <w:fldChar w:fldCharType="begin"/>
          </w:r>
          <w:r>
            <w:instrText xml:space="preserve"> PAGEREF _Toc16960 \h </w:instrText>
          </w:r>
          <w:r>
            <w:fldChar w:fldCharType="separate"/>
          </w:r>
          <w:r>
            <w:t>3</w:t>
          </w:r>
          <w:r>
            <w:fldChar w:fldCharType="end"/>
          </w:r>
          <w:r>
            <w:rPr>
              <w:bCs/>
              <w:lang w:val="zh-CN"/>
            </w:rPr>
            <w:fldChar w:fldCharType="end"/>
          </w:r>
        </w:p>
        <w:p w14:paraId="676B2037">
          <w:pPr>
            <w:pStyle w:val="21"/>
            <w:tabs>
              <w:tab w:val="right" w:leader="dot" w:pos="9070"/>
            </w:tabs>
          </w:pPr>
          <w:r>
            <w:rPr>
              <w:bCs/>
              <w:lang w:val="zh-CN"/>
            </w:rPr>
            <w:fldChar w:fldCharType="begin"/>
          </w:r>
          <w:r>
            <w:rPr>
              <w:bCs/>
              <w:lang w:val="zh-CN"/>
            </w:rPr>
            <w:instrText xml:space="preserve"> HYPERLINK \l _Toc3175 </w:instrText>
          </w:r>
          <w:r>
            <w:rPr>
              <w:bCs/>
              <w:lang w:val="zh-CN"/>
            </w:rPr>
            <w:fldChar w:fldCharType="separate"/>
          </w:r>
          <w:r>
            <w:rPr>
              <w:rFonts w:hint="eastAsia" w:asciiTheme="majorEastAsia" w:hAnsiTheme="majorEastAsia" w:eastAsiaTheme="majorEastAsia"/>
            </w:rPr>
            <w:t xml:space="preserve">3.2 </w:t>
          </w:r>
          <w:r>
            <w:rPr>
              <w:rFonts w:hint="eastAsia"/>
              <w:lang w:val="en-US" w:eastAsia="zh-CN"/>
            </w:rPr>
            <w:t>算法设计</w:t>
          </w:r>
          <w:r>
            <w:tab/>
          </w:r>
          <w:r>
            <w:fldChar w:fldCharType="begin"/>
          </w:r>
          <w:r>
            <w:instrText xml:space="preserve"> PAGEREF _Toc3175 \h </w:instrText>
          </w:r>
          <w:r>
            <w:fldChar w:fldCharType="separate"/>
          </w:r>
          <w:r>
            <w:t>3</w:t>
          </w:r>
          <w:r>
            <w:fldChar w:fldCharType="end"/>
          </w:r>
          <w:r>
            <w:rPr>
              <w:bCs/>
              <w:lang w:val="zh-CN"/>
            </w:rPr>
            <w:fldChar w:fldCharType="end"/>
          </w:r>
        </w:p>
        <w:p w14:paraId="4164CB31">
          <w:pPr>
            <w:pStyle w:val="16"/>
            <w:tabs>
              <w:tab w:val="right" w:leader="dot" w:pos="9070"/>
            </w:tabs>
          </w:pPr>
          <w:r>
            <w:rPr>
              <w:bCs/>
              <w:lang w:val="zh-CN"/>
            </w:rPr>
            <w:fldChar w:fldCharType="begin"/>
          </w:r>
          <w:r>
            <w:rPr>
              <w:bCs/>
              <w:lang w:val="zh-CN"/>
            </w:rPr>
            <w:instrText xml:space="preserve"> HYPERLINK \l _Toc9487 </w:instrText>
          </w:r>
          <w:r>
            <w:rPr>
              <w:bCs/>
              <w:lang w:val="zh-CN"/>
            </w:rPr>
            <w:fldChar w:fldCharType="separate"/>
          </w:r>
          <w:r>
            <w:rPr>
              <w:rFonts w:hint="eastAsia" w:asciiTheme="majorEastAsia" w:hAnsiTheme="majorEastAsia" w:eastAsiaTheme="majorEastAsia"/>
            </w:rPr>
            <w:t xml:space="preserve">3.2.1 </w:t>
          </w:r>
          <w:r>
            <w:rPr>
              <w:rFonts w:hint="eastAsia"/>
              <w:lang w:val="en-US" w:eastAsia="zh-CN"/>
            </w:rPr>
            <w:t>网络结构</w:t>
          </w:r>
          <w:r>
            <w:tab/>
          </w:r>
          <w:r>
            <w:fldChar w:fldCharType="begin"/>
          </w:r>
          <w:r>
            <w:instrText xml:space="preserve"> PAGEREF _Toc9487 \h </w:instrText>
          </w:r>
          <w:r>
            <w:fldChar w:fldCharType="separate"/>
          </w:r>
          <w:r>
            <w:t>3</w:t>
          </w:r>
          <w:r>
            <w:fldChar w:fldCharType="end"/>
          </w:r>
          <w:r>
            <w:rPr>
              <w:bCs/>
              <w:lang w:val="zh-CN"/>
            </w:rPr>
            <w:fldChar w:fldCharType="end"/>
          </w:r>
        </w:p>
        <w:p w14:paraId="3E675F23">
          <w:pPr>
            <w:pStyle w:val="16"/>
            <w:tabs>
              <w:tab w:val="right" w:leader="dot" w:pos="9070"/>
            </w:tabs>
          </w:pPr>
          <w:r>
            <w:rPr>
              <w:bCs/>
              <w:lang w:val="zh-CN"/>
            </w:rPr>
            <w:fldChar w:fldCharType="begin"/>
          </w:r>
          <w:r>
            <w:rPr>
              <w:bCs/>
              <w:lang w:val="zh-CN"/>
            </w:rPr>
            <w:instrText xml:space="preserve"> HYPERLINK \l _Toc3370 </w:instrText>
          </w:r>
          <w:r>
            <w:rPr>
              <w:bCs/>
              <w:lang w:val="zh-CN"/>
            </w:rPr>
            <w:fldChar w:fldCharType="separate"/>
          </w:r>
          <w:r>
            <w:rPr>
              <w:rFonts w:hint="eastAsia" w:asciiTheme="majorEastAsia" w:hAnsiTheme="majorEastAsia" w:eastAsiaTheme="majorEastAsia"/>
            </w:rPr>
            <w:t xml:space="preserve">3.2.2 </w:t>
          </w:r>
          <w:r>
            <w:rPr>
              <w:rFonts w:hint="eastAsia"/>
              <w:lang w:val="en-US" w:eastAsia="zh-CN"/>
            </w:rPr>
            <w:t>损失函数</w:t>
          </w:r>
          <w:r>
            <w:tab/>
          </w:r>
          <w:r>
            <w:fldChar w:fldCharType="begin"/>
          </w:r>
          <w:r>
            <w:instrText xml:space="preserve"> PAGEREF _Toc3370 \h </w:instrText>
          </w:r>
          <w:r>
            <w:fldChar w:fldCharType="separate"/>
          </w:r>
          <w:r>
            <w:t>3</w:t>
          </w:r>
          <w:r>
            <w:fldChar w:fldCharType="end"/>
          </w:r>
          <w:r>
            <w:rPr>
              <w:bCs/>
              <w:lang w:val="zh-CN"/>
            </w:rPr>
            <w:fldChar w:fldCharType="end"/>
          </w:r>
        </w:p>
        <w:p w14:paraId="0F4AF2BC">
          <w:pPr>
            <w:pStyle w:val="16"/>
            <w:tabs>
              <w:tab w:val="right" w:leader="dot" w:pos="9070"/>
            </w:tabs>
          </w:pPr>
          <w:r>
            <w:rPr>
              <w:bCs/>
              <w:lang w:val="zh-CN"/>
            </w:rPr>
            <w:fldChar w:fldCharType="begin"/>
          </w:r>
          <w:r>
            <w:rPr>
              <w:bCs/>
              <w:lang w:val="zh-CN"/>
            </w:rPr>
            <w:instrText xml:space="preserve"> HYPERLINK \l _Toc14419 </w:instrText>
          </w:r>
          <w:r>
            <w:rPr>
              <w:bCs/>
              <w:lang w:val="zh-CN"/>
            </w:rPr>
            <w:fldChar w:fldCharType="separate"/>
          </w:r>
          <w:r>
            <w:rPr>
              <w:rFonts w:hint="eastAsia" w:asciiTheme="majorEastAsia" w:hAnsiTheme="majorEastAsia" w:eastAsiaTheme="majorEastAsia"/>
            </w:rPr>
            <w:t xml:space="preserve">3.2.3 </w:t>
          </w:r>
          <w:r>
            <w:rPr>
              <w:rFonts w:hint="eastAsia"/>
              <w:lang w:val="en-US" w:eastAsia="zh-CN"/>
            </w:rPr>
            <w:t>数据集</w:t>
          </w:r>
          <w:r>
            <w:tab/>
          </w:r>
          <w:r>
            <w:fldChar w:fldCharType="begin"/>
          </w:r>
          <w:r>
            <w:instrText xml:space="preserve"> PAGEREF _Toc14419 \h </w:instrText>
          </w:r>
          <w:r>
            <w:fldChar w:fldCharType="separate"/>
          </w:r>
          <w:r>
            <w:t>3</w:t>
          </w:r>
          <w:r>
            <w:fldChar w:fldCharType="end"/>
          </w:r>
          <w:r>
            <w:rPr>
              <w:bCs/>
              <w:lang w:val="zh-CN"/>
            </w:rPr>
            <w:fldChar w:fldCharType="end"/>
          </w:r>
        </w:p>
        <w:p w14:paraId="510ABBE2">
          <w:pPr>
            <w:pStyle w:val="16"/>
            <w:tabs>
              <w:tab w:val="right" w:leader="dot" w:pos="9070"/>
            </w:tabs>
          </w:pPr>
          <w:r>
            <w:rPr>
              <w:bCs/>
              <w:lang w:val="zh-CN"/>
            </w:rPr>
            <w:fldChar w:fldCharType="begin"/>
          </w:r>
          <w:r>
            <w:rPr>
              <w:bCs/>
              <w:lang w:val="zh-CN"/>
            </w:rPr>
            <w:instrText xml:space="preserve"> HYPERLINK \l _Toc24415 </w:instrText>
          </w:r>
          <w:r>
            <w:rPr>
              <w:bCs/>
              <w:lang w:val="zh-CN"/>
            </w:rPr>
            <w:fldChar w:fldCharType="separate"/>
          </w:r>
          <w:r>
            <w:rPr>
              <w:rFonts w:hint="eastAsia" w:asciiTheme="majorEastAsia" w:hAnsiTheme="majorEastAsia" w:eastAsiaTheme="majorEastAsia"/>
            </w:rPr>
            <w:t xml:space="preserve">3.2.4 </w:t>
          </w:r>
          <w:r>
            <w:rPr>
              <w:rFonts w:hint="eastAsia"/>
              <w:lang w:val="en-US" w:eastAsia="zh-CN"/>
            </w:rPr>
            <w:t>评价指标</w:t>
          </w:r>
          <w:r>
            <w:tab/>
          </w:r>
          <w:r>
            <w:fldChar w:fldCharType="begin"/>
          </w:r>
          <w:r>
            <w:instrText xml:space="preserve"> PAGEREF _Toc24415 \h </w:instrText>
          </w:r>
          <w:r>
            <w:fldChar w:fldCharType="separate"/>
          </w:r>
          <w:r>
            <w:t>3</w:t>
          </w:r>
          <w:r>
            <w:fldChar w:fldCharType="end"/>
          </w:r>
          <w:r>
            <w:rPr>
              <w:bCs/>
              <w:lang w:val="zh-CN"/>
            </w:rPr>
            <w:fldChar w:fldCharType="end"/>
          </w:r>
        </w:p>
        <w:p w14:paraId="2CE0C5B5">
          <w:pPr>
            <w:pStyle w:val="16"/>
            <w:tabs>
              <w:tab w:val="right" w:leader="dot" w:pos="9070"/>
            </w:tabs>
          </w:pPr>
          <w:r>
            <w:rPr>
              <w:bCs/>
              <w:lang w:val="zh-CN"/>
            </w:rPr>
            <w:fldChar w:fldCharType="begin"/>
          </w:r>
          <w:r>
            <w:rPr>
              <w:bCs/>
              <w:lang w:val="zh-CN"/>
            </w:rPr>
            <w:instrText xml:space="preserve"> HYPERLINK \l _Toc14292 </w:instrText>
          </w:r>
          <w:r>
            <w:rPr>
              <w:bCs/>
              <w:lang w:val="zh-CN"/>
            </w:rPr>
            <w:fldChar w:fldCharType="separate"/>
          </w:r>
          <w:r>
            <w:rPr>
              <w:rFonts w:hint="eastAsia" w:asciiTheme="majorEastAsia" w:hAnsiTheme="majorEastAsia" w:eastAsiaTheme="majorEastAsia"/>
            </w:rPr>
            <w:t xml:space="preserve">3.2.5 </w:t>
          </w:r>
          <w:r>
            <w:rPr>
              <w:rFonts w:hint="eastAsia"/>
              <w:lang w:val="en-US" w:eastAsia="zh-CN"/>
            </w:rPr>
            <w:t>实现细节</w:t>
          </w:r>
          <w:r>
            <w:tab/>
          </w:r>
          <w:r>
            <w:fldChar w:fldCharType="begin"/>
          </w:r>
          <w:r>
            <w:instrText xml:space="preserve"> PAGEREF _Toc14292 \h </w:instrText>
          </w:r>
          <w:r>
            <w:fldChar w:fldCharType="separate"/>
          </w:r>
          <w:r>
            <w:t>3</w:t>
          </w:r>
          <w:r>
            <w:fldChar w:fldCharType="end"/>
          </w:r>
          <w:r>
            <w:rPr>
              <w:bCs/>
              <w:lang w:val="zh-CN"/>
            </w:rPr>
            <w:fldChar w:fldCharType="end"/>
          </w:r>
        </w:p>
        <w:p w14:paraId="5657A008">
          <w:pPr>
            <w:pStyle w:val="21"/>
            <w:tabs>
              <w:tab w:val="right" w:leader="dot" w:pos="9070"/>
            </w:tabs>
          </w:pPr>
          <w:r>
            <w:rPr>
              <w:bCs/>
              <w:lang w:val="zh-CN"/>
            </w:rPr>
            <w:fldChar w:fldCharType="begin"/>
          </w:r>
          <w:r>
            <w:rPr>
              <w:bCs/>
              <w:lang w:val="zh-CN"/>
            </w:rPr>
            <w:instrText xml:space="preserve"> HYPERLINK \l _Toc12316 </w:instrText>
          </w:r>
          <w:r>
            <w:rPr>
              <w:bCs/>
              <w:lang w:val="zh-CN"/>
            </w:rPr>
            <w:fldChar w:fldCharType="separate"/>
          </w:r>
          <w:r>
            <w:rPr>
              <w:rFonts w:hint="eastAsia" w:asciiTheme="majorEastAsia" w:hAnsiTheme="majorEastAsia" w:eastAsiaTheme="majorEastAsia"/>
            </w:rPr>
            <w:t xml:space="preserve">3.3 </w:t>
          </w:r>
          <w:r>
            <w:rPr>
              <w:rFonts w:hint="eastAsia"/>
              <w:lang w:val="en-US" w:eastAsia="zh-CN"/>
            </w:rPr>
            <w:t>实验结果与分析</w:t>
          </w:r>
          <w:r>
            <w:tab/>
          </w:r>
          <w:r>
            <w:fldChar w:fldCharType="begin"/>
          </w:r>
          <w:r>
            <w:instrText xml:space="preserve"> PAGEREF _Toc12316 \h </w:instrText>
          </w:r>
          <w:r>
            <w:fldChar w:fldCharType="separate"/>
          </w:r>
          <w:r>
            <w:t>3</w:t>
          </w:r>
          <w:r>
            <w:fldChar w:fldCharType="end"/>
          </w:r>
          <w:r>
            <w:rPr>
              <w:bCs/>
              <w:lang w:val="zh-CN"/>
            </w:rPr>
            <w:fldChar w:fldCharType="end"/>
          </w:r>
        </w:p>
        <w:p w14:paraId="40951DDA">
          <w:pPr>
            <w:pStyle w:val="16"/>
            <w:tabs>
              <w:tab w:val="right" w:leader="dot" w:pos="9070"/>
            </w:tabs>
          </w:pPr>
          <w:r>
            <w:rPr>
              <w:bCs/>
              <w:lang w:val="zh-CN"/>
            </w:rPr>
            <w:fldChar w:fldCharType="begin"/>
          </w:r>
          <w:r>
            <w:rPr>
              <w:bCs/>
              <w:lang w:val="zh-CN"/>
            </w:rPr>
            <w:instrText xml:space="preserve"> HYPERLINK \l _Toc17148 </w:instrText>
          </w:r>
          <w:r>
            <w:rPr>
              <w:bCs/>
              <w:lang w:val="zh-CN"/>
            </w:rPr>
            <w:fldChar w:fldCharType="separate"/>
          </w:r>
          <w:r>
            <w:rPr>
              <w:rFonts w:hint="eastAsia" w:asciiTheme="majorEastAsia" w:hAnsiTheme="majorEastAsia" w:eastAsiaTheme="majorEastAsia"/>
            </w:rPr>
            <w:t xml:space="preserve">3.3.1 </w:t>
          </w:r>
          <w:r>
            <w:rPr>
              <w:rFonts w:hint="eastAsia"/>
              <w:lang w:val="en-US" w:eastAsia="zh-CN"/>
            </w:rPr>
            <w:t>无背景的合成数据集</w:t>
          </w:r>
          <w:r>
            <w:tab/>
          </w:r>
          <w:r>
            <w:fldChar w:fldCharType="begin"/>
          </w:r>
          <w:r>
            <w:instrText xml:space="preserve"> PAGEREF _Toc17148 \h </w:instrText>
          </w:r>
          <w:r>
            <w:fldChar w:fldCharType="separate"/>
          </w:r>
          <w:r>
            <w:t>3</w:t>
          </w:r>
          <w:r>
            <w:fldChar w:fldCharType="end"/>
          </w:r>
          <w:r>
            <w:rPr>
              <w:bCs/>
              <w:lang w:val="zh-CN"/>
            </w:rPr>
            <w:fldChar w:fldCharType="end"/>
          </w:r>
        </w:p>
        <w:p w14:paraId="6BCE1C47">
          <w:pPr>
            <w:pStyle w:val="16"/>
            <w:tabs>
              <w:tab w:val="right" w:leader="dot" w:pos="9070"/>
            </w:tabs>
          </w:pPr>
          <w:r>
            <w:rPr>
              <w:bCs/>
              <w:lang w:val="zh-CN"/>
            </w:rPr>
            <w:fldChar w:fldCharType="begin"/>
          </w:r>
          <w:r>
            <w:rPr>
              <w:bCs/>
              <w:lang w:val="zh-CN"/>
            </w:rPr>
            <w:instrText xml:space="preserve"> HYPERLINK \l _Toc21800 </w:instrText>
          </w:r>
          <w:r>
            <w:rPr>
              <w:bCs/>
              <w:lang w:val="zh-CN"/>
            </w:rPr>
            <w:fldChar w:fldCharType="separate"/>
          </w:r>
          <w:r>
            <w:rPr>
              <w:rFonts w:hint="eastAsia" w:asciiTheme="majorEastAsia" w:hAnsiTheme="majorEastAsia" w:eastAsiaTheme="majorEastAsia"/>
            </w:rPr>
            <w:t xml:space="preserve">3.3.2 </w:t>
          </w:r>
          <w:r>
            <w:rPr>
              <w:rFonts w:hint="eastAsia"/>
              <w:lang w:val="en-US" w:eastAsia="zh-CN"/>
            </w:rPr>
            <w:t>具有随机背景的合成数据集</w:t>
          </w:r>
          <w:r>
            <w:tab/>
          </w:r>
          <w:r>
            <w:fldChar w:fldCharType="begin"/>
          </w:r>
          <w:r>
            <w:instrText xml:space="preserve"> PAGEREF _Toc21800 \h </w:instrText>
          </w:r>
          <w:r>
            <w:fldChar w:fldCharType="separate"/>
          </w:r>
          <w:r>
            <w:t>3</w:t>
          </w:r>
          <w:r>
            <w:fldChar w:fldCharType="end"/>
          </w:r>
          <w:r>
            <w:rPr>
              <w:bCs/>
              <w:lang w:val="zh-CN"/>
            </w:rPr>
            <w:fldChar w:fldCharType="end"/>
          </w:r>
        </w:p>
        <w:p w14:paraId="13378763">
          <w:pPr>
            <w:pStyle w:val="16"/>
            <w:tabs>
              <w:tab w:val="right" w:leader="dot" w:pos="9070"/>
            </w:tabs>
          </w:pPr>
          <w:r>
            <w:rPr>
              <w:bCs/>
              <w:lang w:val="zh-CN"/>
            </w:rPr>
            <w:fldChar w:fldCharType="begin"/>
          </w:r>
          <w:r>
            <w:rPr>
              <w:bCs/>
              <w:lang w:val="zh-CN"/>
            </w:rPr>
            <w:instrText xml:space="preserve"> HYPERLINK \l _Toc17519 </w:instrText>
          </w:r>
          <w:r>
            <w:rPr>
              <w:bCs/>
              <w:lang w:val="zh-CN"/>
            </w:rPr>
            <w:fldChar w:fldCharType="separate"/>
          </w:r>
          <w:r>
            <w:rPr>
              <w:rFonts w:hint="eastAsia" w:asciiTheme="majorEastAsia" w:hAnsiTheme="majorEastAsia" w:eastAsiaTheme="majorEastAsia"/>
            </w:rPr>
            <w:t xml:space="preserve">3.3.3 </w:t>
          </w:r>
          <w:r>
            <w:rPr>
              <w:rFonts w:hint="eastAsia"/>
              <w:lang w:val="en-US" w:eastAsia="zh-CN"/>
            </w:rPr>
            <w:t>具有复杂背景的真实数据集</w:t>
          </w:r>
          <w:r>
            <w:tab/>
          </w:r>
          <w:r>
            <w:fldChar w:fldCharType="begin"/>
          </w:r>
          <w:r>
            <w:instrText xml:space="preserve"> PAGEREF _Toc17519 \h </w:instrText>
          </w:r>
          <w:r>
            <w:fldChar w:fldCharType="separate"/>
          </w:r>
          <w:r>
            <w:t>3</w:t>
          </w:r>
          <w:r>
            <w:fldChar w:fldCharType="end"/>
          </w:r>
          <w:r>
            <w:rPr>
              <w:bCs/>
              <w:lang w:val="zh-CN"/>
            </w:rPr>
            <w:fldChar w:fldCharType="end"/>
          </w:r>
        </w:p>
        <w:p w14:paraId="302E2454">
          <w:pPr>
            <w:pStyle w:val="16"/>
            <w:tabs>
              <w:tab w:val="right" w:leader="dot" w:pos="9070"/>
            </w:tabs>
          </w:pPr>
          <w:r>
            <w:rPr>
              <w:bCs/>
              <w:lang w:val="zh-CN"/>
            </w:rPr>
            <w:fldChar w:fldCharType="begin"/>
          </w:r>
          <w:r>
            <w:rPr>
              <w:bCs/>
              <w:lang w:val="zh-CN"/>
            </w:rPr>
            <w:instrText xml:space="preserve"> HYPERLINK \l _Toc12964 </w:instrText>
          </w:r>
          <w:r>
            <w:rPr>
              <w:bCs/>
              <w:lang w:val="zh-CN"/>
            </w:rPr>
            <w:fldChar w:fldCharType="separate"/>
          </w:r>
          <w:r>
            <w:rPr>
              <w:rFonts w:hint="eastAsia" w:asciiTheme="majorEastAsia" w:hAnsiTheme="majorEastAsia" w:eastAsiaTheme="majorEastAsia"/>
            </w:rPr>
            <w:t xml:space="preserve">3.3.4 </w:t>
          </w:r>
          <w:r>
            <w:rPr>
              <w:rFonts w:hint="eastAsia"/>
              <w:lang w:val="en-US" w:eastAsia="zh-CN"/>
            </w:rPr>
            <w:t>消融实验</w:t>
          </w:r>
          <w:r>
            <w:tab/>
          </w:r>
          <w:r>
            <w:fldChar w:fldCharType="begin"/>
          </w:r>
          <w:r>
            <w:instrText xml:space="preserve"> PAGEREF _Toc12964 \h </w:instrText>
          </w:r>
          <w:r>
            <w:fldChar w:fldCharType="separate"/>
          </w:r>
          <w:r>
            <w:t>3</w:t>
          </w:r>
          <w:r>
            <w:fldChar w:fldCharType="end"/>
          </w:r>
          <w:r>
            <w:rPr>
              <w:bCs/>
              <w:lang w:val="zh-CN"/>
            </w:rPr>
            <w:fldChar w:fldCharType="end"/>
          </w:r>
        </w:p>
        <w:p w14:paraId="25B14613">
          <w:pPr>
            <w:pStyle w:val="21"/>
            <w:tabs>
              <w:tab w:val="right" w:leader="dot" w:pos="9070"/>
            </w:tabs>
          </w:pPr>
          <w:r>
            <w:rPr>
              <w:bCs/>
              <w:lang w:val="zh-CN"/>
            </w:rPr>
            <w:fldChar w:fldCharType="begin"/>
          </w:r>
          <w:r>
            <w:rPr>
              <w:bCs/>
              <w:lang w:val="zh-CN"/>
            </w:rPr>
            <w:instrText xml:space="preserve"> HYPERLINK \l _Toc27544 </w:instrText>
          </w:r>
          <w:r>
            <w:rPr>
              <w:bCs/>
              <w:lang w:val="zh-CN"/>
            </w:rPr>
            <w:fldChar w:fldCharType="separate"/>
          </w:r>
          <w:r>
            <w:rPr>
              <w:rFonts w:hint="eastAsia" w:asciiTheme="majorEastAsia" w:hAnsiTheme="majorEastAsia" w:eastAsiaTheme="majorEastAsia"/>
            </w:rPr>
            <w:t xml:space="preserve">3.4 </w:t>
          </w:r>
          <w:r>
            <w:rPr>
              <w:rFonts w:hint="eastAsia"/>
              <w:lang w:val="en-US" w:eastAsia="zh-CN"/>
            </w:rPr>
            <w:t>本章小结</w:t>
          </w:r>
          <w:r>
            <w:tab/>
          </w:r>
          <w:r>
            <w:fldChar w:fldCharType="begin"/>
          </w:r>
          <w:r>
            <w:instrText xml:space="preserve"> PAGEREF _Toc27544 \h </w:instrText>
          </w:r>
          <w:r>
            <w:fldChar w:fldCharType="separate"/>
          </w:r>
          <w:r>
            <w:t>3</w:t>
          </w:r>
          <w:r>
            <w:fldChar w:fldCharType="end"/>
          </w:r>
          <w:r>
            <w:rPr>
              <w:bCs/>
              <w:lang w:val="zh-CN"/>
            </w:rPr>
            <w:fldChar w:fldCharType="end"/>
          </w:r>
        </w:p>
        <w:p w14:paraId="58687A3F">
          <w:pPr>
            <w:pStyle w:val="20"/>
            <w:tabs>
              <w:tab w:val="right" w:leader="dot" w:pos="9070"/>
            </w:tabs>
          </w:pPr>
          <w:r>
            <w:rPr>
              <w:bCs/>
              <w:lang w:val="zh-CN"/>
            </w:rPr>
            <w:fldChar w:fldCharType="begin"/>
          </w:r>
          <w:r>
            <w:rPr>
              <w:bCs/>
              <w:lang w:val="zh-CN"/>
            </w:rPr>
            <w:instrText xml:space="preserve"> HYPERLINK \l _Toc20214 </w:instrText>
          </w:r>
          <w:r>
            <w:rPr>
              <w:bCs/>
              <w:lang w:val="zh-CN"/>
            </w:rPr>
            <w:fldChar w:fldCharType="separate"/>
          </w:r>
          <w:r>
            <w:rPr>
              <w:rFonts w:hint="eastAsia" w:asciiTheme="majorEastAsia" w:hAnsiTheme="majorEastAsia" w:eastAsiaTheme="majorEastAsia"/>
            </w:rPr>
            <w:t xml:space="preserve">第四章 </w:t>
          </w:r>
          <w:r>
            <w:rPr>
              <w:rFonts w:hint="eastAsia"/>
              <w:lang w:val="en-US" w:eastAsia="zh-CN"/>
            </w:rPr>
            <w:t>单视图三维重建软件系统设计与实现</w:t>
          </w:r>
          <w:r>
            <w:tab/>
          </w:r>
          <w:r>
            <w:fldChar w:fldCharType="begin"/>
          </w:r>
          <w:r>
            <w:instrText xml:space="preserve"> PAGEREF _Toc20214 \h </w:instrText>
          </w:r>
          <w:r>
            <w:fldChar w:fldCharType="separate"/>
          </w:r>
          <w:r>
            <w:t>4</w:t>
          </w:r>
          <w:r>
            <w:fldChar w:fldCharType="end"/>
          </w:r>
          <w:r>
            <w:rPr>
              <w:bCs/>
              <w:lang w:val="zh-CN"/>
            </w:rPr>
            <w:fldChar w:fldCharType="end"/>
          </w:r>
        </w:p>
        <w:p w14:paraId="291D8A38">
          <w:pPr>
            <w:pStyle w:val="21"/>
            <w:tabs>
              <w:tab w:val="right" w:leader="dot" w:pos="9070"/>
            </w:tabs>
          </w:pPr>
          <w:r>
            <w:rPr>
              <w:bCs/>
              <w:lang w:val="zh-CN"/>
            </w:rPr>
            <w:fldChar w:fldCharType="begin"/>
          </w:r>
          <w:r>
            <w:rPr>
              <w:bCs/>
              <w:lang w:val="zh-CN"/>
            </w:rPr>
            <w:instrText xml:space="preserve"> HYPERLINK \l _Toc28505 </w:instrText>
          </w:r>
          <w:r>
            <w:rPr>
              <w:bCs/>
              <w:lang w:val="zh-CN"/>
            </w:rPr>
            <w:fldChar w:fldCharType="separate"/>
          </w:r>
          <w:r>
            <w:rPr>
              <w:rFonts w:hint="eastAsia" w:asciiTheme="majorEastAsia" w:hAnsiTheme="majorEastAsia" w:eastAsiaTheme="majorEastAsia"/>
            </w:rPr>
            <w:t xml:space="preserve">4.1 </w:t>
          </w:r>
          <w:r>
            <w:rPr>
              <w:rFonts w:hint="eastAsia"/>
              <w:lang w:val="en-US" w:eastAsia="zh-CN"/>
            </w:rPr>
            <w:t>引言</w:t>
          </w:r>
          <w:r>
            <w:tab/>
          </w:r>
          <w:r>
            <w:fldChar w:fldCharType="begin"/>
          </w:r>
          <w:r>
            <w:instrText xml:space="preserve"> PAGEREF _Toc28505 \h </w:instrText>
          </w:r>
          <w:r>
            <w:fldChar w:fldCharType="separate"/>
          </w:r>
          <w:r>
            <w:t>4</w:t>
          </w:r>
          <w:r>
            <w:fldChar w:fldCharType="end"/>
          </w:r>
          <w:r>
            <w:rPr>
              <w:bCs/>
              <w:lang w:val="zh-CN"/>
            </w:rPr>
            <w:fldChar w:fldCharType="end"/>
          </w:r>
        </w:p>
        <w:p w14:paraId="0EFC109F">
          <w:pPr>
            <w:pStyle w:val="21"/>
            <w:tabs>
              <w:tab w:val="right" w:leader="dot" w:pos="9070"/>
            </w:tabs>
          </w:pPr>
          <w:r>
            <w:rPr>
              <w:bCs/>
              <w:lang w:val="zh-CN"/>
            </w:rPr>
            <w:fldChar w:fldCharType="begin"/>
          </w:r>
          <w:r>
            <w:rPr>
              <w:bCs/>
              <w:lang w:val="zh-CN"/>
            </w:rPr>
            <w:instrText xml:space="preserve"> HYPERLINK \l _Toc3882 </w:instrText>
          </w:r>
          <w:r>
            <w:rPr>
              <w:bCs/>
              <w:lang w:val="zh-CN"/>
            </w:rPr>
            <w:fldChar w:fldCharType="separate"/>
          </w:r>
          <w:r>
            <w:rPr>
              <w:rFonts w:hint="eastAsia" w:asciiTheme="majorEastAsia" w:hAnsiTheme="majorEastAsia" w:eastAsiaTheme="majorEastAsia"/>
            </w:rPr>
            <w:t xml:space="preserve">4.2 </w:t>
          </w:r>
          <w:r>
            <w:rPr>
              <w:rFonts w:hint="eastAsia"/>
              <w:lang w:val="en-US" w:eastAsia="zh-CN"/>
            </w:rPr>
            <w:t>需求分析</w:t>
          </w:r>
          <w:r>
            <w:tab/>
          </w:r>
          <w:r>
            <w:fldChar w:fldCharType="begin"/>
          </w:r>
          <w:r>
            <w:instrText xml:space="preserve"> PAGEREF _Toc3882 \h </w:instrText>
          </w:r>
          <w:r>
            <w:fldChar w:fldCharType="separate"/>
          </w:r>
          <w:r>
            <w:t>4</w:t>
          </w:r>
          <w:r>
            <w:fldChar w:fldCharType="end"/>
          </w:r>
          <w:r>
            <w:rPr>
              <w:bCs/>
              <w:lang w:val="zh-CN"/>
            </w:rPr>
            <w:fldChar w:fldCharType="end"/>
          </w:r>
        </w:p>
        <w:p w14:paraId="4192B3FF">
          <w:pPr>
            <w:pStyle w:val="16"/>
            <w:tabs>
              <w:tab w:val="right" w:leader="dot" w:pos="9070"/>
            </w:tabs>
          </w:pPr>
          <w:r>
            <w:rPr>
              <w:bCs/>
              <w:lang w:val="zh-CN"/>
            </w:rPr>
            <w:fldChar w:fldCharType="begin"/>
          </w:r>
          <w:r>
            <w:rPr>
              <w:bCs/>
              <w:lang w:val="zh-CN"/>
            </w:rPr>
            <w:instrText xml:space="preserve"> HYPERLINK \l _Toc19326 </w:instrText>
          </w:r>
          <w:r>
            <w:rPr>
              <w:bCs/>
              <w:lang w:val="zh-CN"/>
            </w:rPr>
            <w:fldChar w:fldCharType="separate"/>
          </w:r>
          <w:r>
            <w:rPr>
              <w:rFonts w:hint="eastAsia" w:asciiTheme="majorEastAsia" w:hAnsiTheme="majorEastAsia" w:eastAsiaTheme="majorEastAsia"/>
            </w:rPr>
            <w:t xml:space="preserve">4.2.1 </w:t>
          </w:r>
          <w:r>
            <w:rPr>
              <w:rFonts w:hint="eastAsia"/>
              <w:lang w:val="en-US" w:eastAsia="zh-CN"/>
            </w:rPr>
            <w:t>功能性需求</w:t>
          </w:r>
          <w:r>
            <w:tab/>
          </w:r>
          <w:r>
            <w:fldChar w:fldCharType="begin"/>
          </w:r>
          <w:r>
            <w:instrText xml:space="preserve"> PAGEREF _Toc19326 \h </w:instrText>
          </w:r>
          <w:r>
            <w:fldChar w:fldCharType="separate"/>
          </w:r>
          <w:r>
            <w:t>4</w:t>
          </w:r>
          <w:r>
            <w:fldChar w:fldCharType="end"/>
          </w:r>
          <w:r>
            <w:rPr>
              <w:bCs/>
              <w:lang w:val="zh-CN"/>
            </w:rPr>
            <w:fldChar w:fldCharType="end"/>
          </w:r>
        </w:p>
        <w:p w14:paraId="5BEECE48">
          <w:pPr>
            <w:pStyle w:val="16"/>
            <w:tabs>
              <w:tab w:val="right" w:leader="dot" w:pos="9070"/>
            </w:tabs>
          </w:pPr>
          <w:r>
            <w:rPr>
              <w:bCs/>
              <w:lang w:val="zh-CN"/>
            </w:rPr>
            <w:fldChar w:fldCharType="begin"/>
          </w:r>
          <w:r>
            <w:rPr>
              <w:bCs/>
              <w:lang w:val="zh-CN"/>
            </w:rPr>
            <w:instrText xml:space="preserve"> HYPERLINK \l _Toc10010 </w:instrText>
          </w:r>
          <w:r>
            <w:rPr>
              <w:bCs/>
              <w:lang w:val="zh-CN"/>
            </w:rPr>
            <w:fldChar w:fldCharType="separate"/>
          </w:r>
          <w:r>
            <w:rPr>
              <w:rFonts w:hint="eastAsia" w:asciiTheme="majorEastAsia" w:hAnsiTheme="majorEastAsia" w:eastAsiaTheme="majorEastAsia"/>
            </w:rPr>
            <w:t xml:space="preserve">4.2.2 </w:t>
          </w:r>
          <w:r>
            <w:rPr>
              <w:rFonts w:hint="eastAsia"/>
              <w:lang w:val="en-US" w:eastAsia="zh-CN"/>
            </w:rPr>
            <w:t>非功能性需求</w:t>
          </w:r>
          <w:r>
            <w:tab/>
          </w:r>
          <w:r>
            <w:fldChar w:fldCharType="begin"/>
          </w:r>
          <w:r>
            <w:instrText xml:space="preserve"> PAGEREF _Toc10010 \h </w:instrText>
          </w:r>
          <w:r>
            <w:fldChar w:fldCharType="separate"/>
          </w:r>
          <w:r>
            <w:t>4</w:t>
          </w:r>
          <w:r>
            <w:fldChar w:fldCharType="end"/>
          </w:r>
          <w:r>
            <w:rPr>
              <w:bCs/>
              <w:lang w:val="zh-CN"/>
            </w:rPr>
            <w:fldChar w:fldCharType="end"/>
          </w:r>
        </w:p>
        <w:p w14:paraId="231B478C">
          <w:pPr>
            <w:pStyle w:val="16"/>
            <w:tabs>
              <w:tab w:val="right" w:leader="dot" w:pos="9070"/>
            </w:tabs>
          </w:pPr>
          <w:r>
            <w:rPr>
              <w:bCs/>
              <w:lang w:val="zh-CN"/>
            </w:rPr>
            <w:fldChar w:fldCharType="begin"/>
          </w:r>
          <w:r>
            <w:rPr>
              <w:bCs/>
              <w:lang w:val="zh-CN"/>
            </w:rPr>
            <w:instrText xml:space="preserve"> HYPERLINK \l _Toc30384 </w:instrText>
          </w:r>
          <w:r>
            <w:rPr>
              <w:bCs/>
              <w:lang w:val="zh-CN"/>
            </w:rPr>
            <w:fldChar w:fldCharType="separate"/>
          </w:r>
          <w:r>
            <w:rPr>
              <w:rFonts w:hint="eastAsia" w:asciiTheme="majorEastAsia" w:hAnsiTheme="majorEastAsia" w:eastAsiaTheme="majorEastAsia"/>
            </w:rPr>
            <w:t xml:space="preserve">4.2.3 </w:t>
          </w:r>
          <w:r>
            <w:rPr>
              <w:rFonts w:hint="eastAsia"/>
              <w:lang w:val="en-US" w:eastAsia="zh-CN"/>
            </w:rPr>
            <w:t>设计约束</w:t>
          </w:r>
          <w:r>
            <w:tab/>
          </w:r>
          <w:r>
            <w:fldChar w:fldCharType="begin"/>
          </w:r>
          <w:r>
            <w:instrText xml:space="preserve"> PAGEREF _Toc30384 \h </w:instrText>
          </w:r>
          <w:r>
            <w:fldChar w:fldCharType="separate"/>
          </w:r>
          <w:r>
            <w:t>4</w:t>
          </w:r>
          <w:r>
            <w:fldChar w:fldCharType="end"/>
          </w:r>
          <w:r>
            <w:rPr>
              <w:bCs/>
              <w:lang w:val="zh-CN"/>
            </w:rPr>
            <w:fldChar w:fldCharType="end"/>
          </w:r>
        </w:p>
        <w:p w14:paraId="7CA212C3">
          <w:pPr>
            <w:pStyle w:val="21"/>
            <w:tabs>
              <w:tab w:val="right" w:leader="dot" w:pos="9070"/>
            </w:tabs>
          </w:pPr>
          <w:r>
            <w:rPr>
              <w:bCs/>
              <w:lang w:val="zh-CN"/>
            </w:rPr>
            <w:fldChar w:fldCharType="begin"/>
          </w:r>
          <w:r>
            <w:rPr>
              <w:bCs/>
              <w:lang w:val="zh-CN"/>
            </w:rPr>
            <w:instrText xml:space="preserve"> HYPERLINK \l _Toc25631 </w:instrText>
          </w:r>
          <w:r>
            <w:rPr>
              <w:bCs/>
              <w:lang w:val="zh-CN"/>
            </w:rPr>
            <w:fldChar w:fldCharType="separate"/>
          </w:r>
          <w:r>
            <w:rPr>
              <w:rFonts w:hint="eastAsia" w:asciiTheme="majorEastAsia" w:hAnsiTheme="majorEastAsia" w:eastAsiaTheme="majorEastAsia"/>
            </w:rPr>
            <w:t xml:space="preserve">4.3 </w:t>
          </w:r>
          <w:r>
            <w:rPr>
              <w:rFonts w:hint="eastAsia"/>
              <w:lang w:val="en-US" w:eastAsia="zh-CN"/>
            </w:rPr>
            <w:t>系统设计</w:t>
          </w:r>
          <w:r>
            <w:tab/>
          </w:r>
          <w:r>
            <w:fldChar w:fldCharType="begin"/>
          </w:r>
          <w:r>
            <w:instrText xml:space="preserve"> PAGEREF _Toc25631 \h </w:instrText>
          </w:r>
          <w:r>
            <w:fldChar w:fldCharType="separate"/>
          </w:r>
          <w:r>
            <w:t>4</w:t>
          </w:r>
          <w:r>
            <w:fldChar w:fldCharType="end"/>
          </w:r>
          <w:r>
            <w:rPr>
              <w:bCs/>
              <w:lang w:val="zh-CN"/>
            </w:rPr>
            <w:fldChar w:fldCharType="end"/>
          </w:r>
        </w:p>
        <w:p w14:paraId="6AB24FC8">
          <w:pPr>
            <w:pStyle w:val="16"/>
            <w:tabs>
              <w:tab w:val="right" w:leader="dot" w:pos="9070"/>
            </w:tabs>
          </w:pPr>
          <w:r>
            <w:rPr>
              <w:bCs/>
              <w:lang w:val="zh-CN"/>
            </w:rPr>
            <w:fldChar w:fldCharType="begin"/>
          </w:r>
          <w:r>
            <w:rPr>
              <w:bCs/>
              <w:lang w:val="zh-CN"/>
            </w:rPr>
            <w:instrText xml:space="preserve"> HYPERLINK \l _Toc15597 </w:instrText>
          </w:r>
          <w:r>
            <w:rPr>
              <w:bCs/>
              <w:lang w:val="zh-CN"/>
            </w:rPr>
            <w:fldChar w:fldCharType="separate"/>
          </w:r>
          <w:r>
            <w:rPr>
              <w:rFonts w:hint="eastAsia" w:asciiTheme="majorEastAsia" w:hAnsiTheme="majorEastAsia" w:eastAsiaTheme="majorEastAsia"/>
            </w:rPr>
            <w:t xml:space="preserve">4.3.1 </w:t>
          </w:r>
          <w:r>
            <w:rPr>
              <w:rFonts w:hint="eastAsia"/>
              <w:lang w:val="en-US" w:eastAsia="zh-CN"/>
            </w:rPr>
            <w:t>系统概要设计</w:t>
          </w:r>
          <w:r>
            <w:tab/>
          </w:r>
          <w:r>
            <w:fldChar w:fldCharType="begin"/>
          </w:r>
          <w:r>
            <w:instrText xml:space="preserve"> PAGEREF _Toc15597 \h </w:instrText>
          </w:r>
          <w:r>
            <w:fldChar w:fldCharType="separate"/>
          </w:r>
          <w:r>
            <w:t>4</w:t>
          </w:r>
          <w:r>
            <w:fldChar w:fldCharType="end"/>
          </w:r>
          <w:r>
            <w:rPr>
              <w:bCs/>
              <w:lang w:val="zh-CN"/>
            </w:rPr>
            <w:fldChar w:fldCharType="end"/>
          </w:r>
        </w:p>
        <w:p w14:paraId="0AA6E217">
          <w:pPr>
            <w:pStyle w:val="16"/>
            <w:tabs>
              <w:tab w:val="right" w:leader="dot" w:pos="9070"/>
            </w:tabs>
          </w:pPr>
          <w:r>
            <w:rPr>
              <w:bCs/>
              <w:lang w:val="zh-CN"/>
            </w:rPr>
            <w:fldChar w:fldCharType="begin"/>
          </w:r>
          <w:r>
            <w:rPr>
              <w:bCs/>
              <w:lang w:val="zh-CN"/>
            </w:rPr>
            <w:instrText xml:space="preserve"> HYPERLINK \l _Toc28195 </w:instrText>
          </w:r>
          <w:r>
            <w:rPr>
              <w:bCs/>
              <w:lang w:val="zh-CN"/>
            </w:rPr>
            <w:fldChar w:fldCharType="separate"/>
          </w:r>
          <w:r>
            <w:rPr>
              <w:rFonts w:hint="eastAsia" w:asciiTheme="majorEastAsia" w:hAnsiTheme="majorEastAsia" w:eastAsiaTheme="majorEastAsia"/>
            </w:rPr>
            <w:t xml:space="preserve">4.3.2 </w:t>
          </w:r>
          <w:r>
            <w:rPr>
              <w:rFonts w:hint="eastAsia"/>
              <w:lang w:val="en-US" w:eastAsia="zh-CN"/>
            </w:rPr>
            <w:t>系统总体框架设计</w:t>
          </w:r>
          <w:r>
            <w:tab/>
          </w:r>
          <w:r>
            <w:fldChar w:fldCharType="begin"/>
          </w:r>
          <w:r>
            <w:instrText xml:space="preserve"> PAGEREF _Toc28195 \h </w:instrText>
          </w:r>
          <w:r>
            <w:fldChar w:fldCharType="separate"/>
          </w:r>
          <w:r>
            <w:t>4</w:t>
          </w:r>
          <w:r>
            <w:fldChar w:fldCharType="end"/>
          </w:r>
          <w:r>
            <w:rPr>
              <w:bCs/>
              <w:lang w:val="zh-CN"/>
            </w:rPr>
            <w:fldChar w:fldCharType="end"/>
          </w:r>
        </w:p>
        <w:p w14:paraId="127CF10E">
          <w:pPr>
            <w:pStyle w:val="16"/>
            <w:tabs>
              <w:tab w:val="right" w:leader="dot" w:pos="9070"/>
            </w:tabs>
          </w:pPr>
          <w:r>
            <w:rPr>
              <w:bCs/>
              <w:lang w:val="zh-CN"/>
            </w:rPr>
            <w:fldChar w:fldCharType="begin"/>
          </w:r>
          <w:r>
            <w:rPr>
              <w:bCs/>
              <w:lang w:val="zh-CN"/>
            </w:rPr>
            <w:instrText xml:space="preserve"> HYPERLINK \l _Toc2770 </w:instrText>
          </w:r>
          <w:r>
            <w:rPr>
              <w:bCs/>
              <w:lang w:val="zh-CN"/>
            </w:rPr>
            <w:fldChar w:fldCharType="separate"/>
          </w:r>
          <w:r>
            <w:rPr>
              <w:rFonts w:hint="eastAsia" w:asciiTheme="majorEastAsia" w:hAnsiTheme="majorEastAsia" w:eastAsiaTheme="majorEastAsia"/>
            </w:rPr>
            <w:t xml:space="preserve">4.3.3 </w:t>
          </w:r>
          <w:r>
            <w:rPr>
              <w:rFonts w:hint="eastAsia"/>
              <w:lang w:val="en-US" w:eastAsia="zh-CN"/>
            </w:rPr>
            <w:t>系统流程设计</w:t>
          </w:r>
          <w:r>
            <w:tab/>
          </w:r>
          <w:r>
            <w:fldChar w:fldCharType="begin"/>
          </w:r>
          <w:r>
            <w:instrText xml:space="preserve"> PAGEREF _Toc2770 \h </w:instrText>
          </w:r>
          <w:r>
            <w:fldChar w:fldCharType="separate"/>
          </w:r>
          <w:r>
            <w:t>4</w:t>
          </w:r>
          <w:r>
            <w:fldChar w:fldCharType="end"/>
          </w:r>
          <w:r>
            <w:rPr>
              <w:bCs/>
              <w:lang w:val="zh-CN"/>
            </w:rPr>
            <w:fldChar w:fldCharType="end"/>
          </w:r>
        </w:p>
        <w:p w14:paraId="1944AC9B">
          <w:pPr>
            <w:pStyle w:val="21"/>
            <w:tabs>
              <w:tab w:val="right" w:leader="dot" w:pos="9070"/>
            </w:tabs>
          </w:pPr>
          <w:r>
            <w:rPr>
              <w:bCs/>
              <w:lang w:val="zh-CN"/>
            </w:rPr>
            <w:fldChar w:fldCharType="begin"/>
          </w:r>
          <w:r>
            <w:rPr>
              <w:bCs/>
              <w:lang w:val="zh-CN"/>
            </w:rPr>
            <w:instrText xml:space="preserve"> HYPERLINK \l _Toc14910 </w:instrText>
          </w:r>
          <w:r>
            <w:rPr>
              <w:bCs/>
              <w:lang w:val="zh-CN"/>
            </w:rPr>
            <w:fldChar w:fldCharType="separate"/>
          </w:r>
          <w:r>
            <w:rPr>
              <w:rFonts w:hint="eastAsia" w:asciiTheme="majorEastAsia" w:hAnsiTheme="majorEastAsia" w:eastAsiaTheme="majorEastAsia"/>
            </w:rPr>
            <w:t xml:space="preserve">4.4 </w:t>
          </w:r>
          <w:r>
            <w:rPr>
              <w:rFonts w:hint="eastAsia"/>
            </w:rPr>
            <w:t>系统</w:t>
          </w:r>
          <w:r>
            <w:rPr>
              <w:rFonts w:hint="eastAsia"/>
              <w:lang w:val="en-US" w:eastAsia="zh-CN"/>
            </w:rPr>
            <w:t>实现</w:t>
          </w:r>
          <w:r>
            <w:tab/>
          </w:r>
          <w:r>
            <w:fldChar w:fldCharType="begin"/>
          </w:r>
          <w:r>
            <w:instrText xml:space="preserve"> PAGEREF _Toc14910 \h </w:instrText>
          </w:r>
          <w:r>
            <w:fldChar w:fldCharType="separate"/>
          </w:r>
          <w:r>
            <w:t>4</w:t>
          </w:r>
          <w:r>
            <w:fldChar w:fldCharType="end"/>
          </w:r>
          <w:r>
            <w:rPr>
              <w:bCs/>
              <w:lang w:val="zh-CN"/>
            </w:rPr>
            <w:fldChar w:fldCharType="end"/>
          </w:r>
        </w:p>
        <w:p w14:paraId="0B62C20B">
          <w:pPr>
            <w:pStyle w:val="16"/>
            <w:tabs>
              <w:tab w:val="right" w:leader="dot" w:pos="9070"/>
            </w:tabs>
          </w:pPr>
          <w:r>
            <w:rPr>
              <w:bCs/>
              <w:lang w:val="zh-CN"/>
            </w:rPr>
            <w:fldChar w:fldCharType="begin"/>
          </w:r>
          <w:r>
            <w:rPr>
              <w:bCs/>
              <w:lang w:val="zh-CN"/>
            </w:rPr>
            <w:instrText xml:space="preserve"> HYPERLINK \l _Toc6210 </w:instrText>
          </w:r>
          <w:r>
            <w:rPr>
              <w:bCs/>
              <w:lang w:val="zh-CN"/>
            </w:rPr>
            <w:fldChar w:fldCharType="separate"/>
          </w:r>
          <w:r>
            <w:rPr>
              <w:rFonts w:hint="eastAsia" w:asciiTheme="majorEastAsia" w:hAnsiTheme="majorEastAsia" w:eastAsiaTheme="majorEastAsia"/>
            </w:rPr>
            <w:t xml:space="preserve">4.4.1 </w:t>
          </w:r>
          <w:r>
            <w:rPr>
              <w:rFonts w:hint="eastAsia"/>
              <w:lang w:val="en-US" w:eastAsia="zh-CN"/>
            </w:rPr>
            <w:t>系统开发环境</w:t>
          </w:r>
          <w:r>
            <w:tab/>
          </w:r>
          <w:r>
            <w:fldChar w:fldCharType="begin"/>
          </w:r>
          <w:r>
            <w:instrText xml:space="preserve"> PAGEREF _Toc6210 \h </w:instrText>
          </w:r>
          <w:r>
            <w:fldChar w:fldCharType="separate"/>
          </w:r>
          <w:r>
            <w:t>4</w:t>
          </w:r>
          <w:r>
            <w:fldChar w:fldCharType="end"/>
          </w:r>
          <w:r>
            <w:rPr>
              <w:bCs/>
              <w:lang w:val="zh-CN"/>
            </w:rPr>
            <w:fldChar w:fldCharType="end"/>
          </w:r>
        </w:p>
        <w:p w14:paraId="2F30EE99">
          <w:pPr>
            <w:pStyle w:val="16"/>
            <w:tabs>
              <w:tab w:val="right" w:leader="dot" w:pos="9070"/>
            </w:tabs>
          </w:pPr>
          <w:r>
            <w:rPr>
              <w:bCs/>
              <w:lang w:val="zh-CN"/>
            </w:rPr>
            <w:fldChar w:fldCharType="begin"/>
          </w:r>
          <w:r>
            <w:rPr>
              <w:bCs/>
              <w:lang w:val="zh-CN"/>
            </w:rPr>
            <w:instrText xml:space="preserve"> HYPERLINK \l _Toc842 </w:instrText>
          </w:r>
          <w:r>
            <w:rPr>
              <w:bCs/>
              <w:lang w:val="zh-CN"/>
            </w:rPr>
            <w:fldChar w:fldCharType="separate"/>
          </w:r>
          <w:r>
            <w:rPr>
              <w:rFonts w:hint="eastAsia" w:asciiTheme="majorEastAsia" w:hAnsiTheme="majorEastAsia" w:eastAsiaTheme="majorEastAsia"/>
            </w:rPr>
            <w:t xml:space="preserve">4.4.2 </w:t>
          </w:r>
          <w:r>
            <w:rPr>
              <w:rFonts w:hint="eastAsia"/>
              <w:lang w:val="en-US" w:eastAsia="zh-CN"/>
            </w:rPr>
            <w:t>关键技术实现</w:t>
          </w:r>
          <w:r>
            <w:tab/>
          </w:r>
          <w:r>
            <w:fldChar w:fldCharType="begin"/>
          </w:r>
          <w:r>
            <w:instrText xml:space="preserve"> PAGEREF _Toc842 \h </w:instrText>
          </w:r>
          <w:r>
            <w:fldChar w:fldCharType="separate"/>
          </w:r>
          <w:r>
            <w:t>5</w:t>
          </w:r>
          <w:r>
            <w:fldChar w:fldCharType="end"/>
          </w:r>
          <w:r>
            <w:rPr>
              <w:bCs/>
              <w:lang w:val="zh-CN"/>
            </w:rPr>
            <w:fldChar w:fldCharType="end"/>
          </w:r>
        </w:p>
        <w:p w14:paraId="737616FE">
          <w:pPr>
            <w:pStyle w:val="21"/>
            <w:tabs>
              <w:tab w:val="right" w:leader="dot" w:pos="9070"/>
            </w:tabs>
          </w:pPr>
          <w:r>
            <w:rPr>
              <w:bCs/>
              <w:lang w:val="zh-CN"/>
            </w:rPr>
            <w:fldChar w:fldCharType="begin"/>
          </w:r>
          <w:r>
            <w:rPr>
              <w:bCs/>
              <w:lang w:val="zh-CN"/>
            </w:rPr>
            <w:instrText xml:space="preserve"> HYPERLINK \l _Toc5418 </w:instrText>
          </w:r>
          <w:r>
            <w:rPr>
              <w:bCs/>
              <w:lang w:val="zh-CN"/>
            </w:rPr>
            <w:fldChar w:fldCharType="separate"/>
          </w:r>
          <w:r>
            <w:rPr>
              <w:rFonts w:hint="eastAsia" w:asciiTheme="majorEastAsia" w:hAnsiTheme="majorEastAsia" w:eastAsiaTheme="majorEastAsia"/>
            </w:rPr>
            <w:t xml:space="preserve">4.5 </w:t>
          </w:r>
          <w:r>
            <w:rPr>
              <w:rFonts w:hint="eastAsia"/>
              <w:lang w:val="en-US" w:eastAsia="zh-CN"/>
            </w:rPr>
            <w:t>系统界面展示</w:t>
          </w:r>
          <w:r>
            <w:tab/>
          </w:r>
          <w:r>
            <w:fldChar w:fldCharType="begin"/>
          </w:r>
          <w:r>
            <w:instrText xml:space="preserve"> PAGEREF _Toc5418 \h </w:instrText>
          </w:r>
          <w:r>
            <w:fldChar w:fldCharType="separate"/>
          </w:r>
          <w:r>
            <w:t>5</w:t>
          </w:r>
          <w:r>
            <w:fldChar w:fldCharType="end"/>
          </w:r>
          <w:r>
            <w:rPr>
              <w:bCs/>
              <w:lang w:val="zh-CN"/>
            </w:rPr>
            <w:fldChar w:fldCharType="end"/>
          </w:r>
        </w:p>
        <w:p w14:paraId="2577A491">
          <w:pPr>
            <w:pStyle w:val="16"/>
            <w:tabs>
              <w:tab w:val="right" w:leader="dot" w:pos="9070"/>
            </w:tabs>
          </w:pPr>
          <w:r>
            <w:rPr>
              <w:bCs/>
              <w:lang w:val="zh-CN"/>
            </w:rPr>
            <w:fldChar w:fldCharType="begin"/>
          </w:r>
          <w:r>
            <w:rPr>
              <w:bCs/>
              <w:lang w:val="zh-CN"/>
            </w:rPr>
            <w:instrText xml:space="preserve"> HYPERLINK \l _Toc18 </w:instrText>
          </w:r>
          <w:r>
            <w:rPr>
              <w:bCs/>
              <w:lang w:val="zh-CN"/>
            </w:rPr>
            <w:fldChar w:fldCharType="separate"/>
          </w:r>
          <w:r>
            <w:rPr>
              <w:rFonts w:hint="eastAsia" w:asciiTheme="majorEastAsia" w:hAnsiTheme="majorEastAsia" w:eastAsiaTheme="majorEastAsia"/>
            </w:rPr>
            <w:t xml:space="preserve">4.5.1 </w:t>
          </w:r>
          <w:r>
            <w:rPr>
              <w:rFonts w:hint="eastAsia"/>
              <w:lang w:val="en-US" w:eastAsia="zh-CN"/>
            </w:rPr>
            <w:t>主界面</w:t>
          </w:r>
          <w:r>
            <w:tab/>
          </w:r>
          <w:r>
            <w:fldChar w:fldCharType="begin"/>
          </w:r>
          <w:r>
            <w:instrText xml:space="preserve"> PAGEREF _Toc18 \h </w:instrText>
          </w:r>
          <w:r>
            <w:fldChar w:fldCharType="separate"/>
          </w:r>
          <w:r>
            <w:t>5</w:t>
          </w:r>
          <w:r>
            <w:fldChar w:fldCharType="end"/>
          </w:r>
          <w:r>
            <w:rPr>
              <w:bCs/>
              <w:lang w:val="zh-CN"/>
            </w:rPr>
            <w:fldChar w:fldCharType="end"/>
          </w:r>
        </w:p>
        <w:p w14:paraId="3207AD8F">
          <w:pPr>
            <w:pStyle w:val="16"/>
            <w:tabs>
              <w:tab w:val="right" w:leader="dot" w:pos="9070"/>
            </w:tabs>
          </w:pPr>
          <w:r>
            <w:rPr>
              <w:bCs/>
              <w:lang w:val="zh-CN"/>
            </w:rPr>
            <w:fldChar w:fldCharType="begin"/>
          </w:r>
          <w:r>
            <w:rPr>
              <w:bCs/>
              <w:lang w:val="zh-CN"/>
            </w:rPr>
            <w:instrText xml:space="preserve"> HYPERLINK \l _Toc20846 </w:instrText>
          </w:r>
          <w:r>
            <w:rPr>
              <w:bCs/>
              <w:lang w:val="zh-CN"/>
            </w:rPr>
            <w:fldChar w:fldCharType="separate"/>
          </w:r>
          <w:r>
            <w:rPr>
              <w:rFonts w:hint="eastAsia" w:asciiTheme="majorEastAsia" w:hAnsiTheme="majorEastAsia" w:eastAsiaTheme="majorEastAsia"/>
            </w:rPr>
            <w:t xml:space="preserve">4.5.2 </w:t>
          </w:r>
          <w:r>
            <w:rPr>
              <w:rFonts w:hint="eastAsia"/>
              <w:lang w:val="en-US" w:eastAsia="zh-CN"/>
            </w:rPr>
            <w:t>针对合成图像的体素重建系统</w:t>
          </w:r>
          <w:r>
            <w:tab/>
          </w:r>
          <w:r>
            <w:fldChar w:fldCharType="begin"/>
          </w:r>
          <w:r>
            <w:instrText xml:space="preserve"> PAGEREF _Toc20846 \h </w:instrText>
          </w:r>
          <w:r>
            <w:fldChar w:fldCharType="separate"/>
          </w:r>
          <w:r>
            <w:t>5</w:t>
          </w:r>
          <w:r>
            <w:fldChar w:fldCharType="end"/>
          </w:r>
          <w:r>
            <w:rPr>
              <w:bCs/>
              <w:lang w:val="zh-CN"/>
            </w:rPr>
            <w:fldChar w:fldCharType="end"/>
          </w:r>
        </w:p>
        <w:p w14:paraId="5941E2B6">
          <w:pPr>
            <w:pStyle w:val="16"/>
            <w:tabs>
              <w:tab w:val="right" w:leader="dot" w:pos="9070"/>
            </w:tabs>
          </w:pPr>
          <w:r>
            <w:rPr>
              <w:bCs/>
              <w:lang w:val="zh-CN"/>
            </w:rPr>
            <w:fldChar w:fldCharType="begin"/>
          </w:r>
          <w:r>
            <w:rPr>
              <w:bCs/>
              <w:lang w:val="zh-CN"/>
            </w:rPr>
            <w:instrText xml:space="preserve"> HYPERLINK \l _Toc3085 </w:instrText>
          </w:r>
          <w:r>
            <w:rPr>
              <w:bCs/>
              <w:lang w:val="zh-CN"/>
            </w:rPr>
            <w:fldChar w:fldCharType="separate"/>
          </w:r>
          <w:r>
            <w:rPr>
              <w:rFonts w:hint="eastAsia" w:asciiTheme="majorEastAsia" w:hAnsiTheme="majorEastAsia" w:eastAsiaTheme="majorEastAsia"/>
            </w:rPr>
            <w:t xml:space="preserve">4.5.3 </w:t>
          </w:r>
          <w:r>
            <w:rPr>
              <w:rFonts w:hint="eastAsia"/>
              <w:lang w:val="en-US" w:eastAsia="zh-CN"/>
            </w:rPr>
            <w:t>针对真实图像的体素重建系统</w:t>
          </w:r>
          <w:r>
            <w:tab/>
          </w:r>
          <w:r>
            <w:fldChar w:fldCharType="begin"/>
          </w:r>
          <w:r>
            <w:instrText xml:space="preserve"> PAGEREF _Toc3085 \h </w:instrText>
          </w:r>
          <w:r>
            <w:fldChar w:fldCharType="separate"/>
          </w:r>
          <w:r>
            <w:t>5</w:t>
          </w:r>
          <w:r>
            <w:fldChar w:fldCharType="end"/>
          </w:r>
          <w:r>
            <w:rPr>
              <w:bCs/>
              <w:lang w:val="zh-CN"/>
            </w:rPr>
            <w:fldChar w:fldCharType="end"/>
          </w:r>
        </w:p>
        <w:p w14:paraId="750C05D8">
          <w:pPr>
            <w:pStyle w:val="16"/>
            <w:tabs>
              <w:tab w:val="right" w:leader="dot" w:pos="9070"/>
            </w:tabs>
          </w:pPr>
          <w:r>
            <w:rPr>
              <w:bCs/>
              <w:lang w:val="zh-CN"/>
            </w:rPr>
            <w:fldChar w:fldCharType="begin"/>
          </w:r>
          <w:r>
            <w:rPr>
              <w:bCs/>
              <w:lang w:val="zh-CN"/>
            </w:rPr>
            <w:instrText xml:space="preserve"> HYPERLINK \l _Toc24906 </w:instrText>
          </w:r>
          <w:r>
            <w:rPr>
              <w:bCs/>
              <w:lang w:val="zh-CN"/>
            </w:rPr>
            <w:fldChar w:fldCharType="separate"/>
          </w:r>
          <w:r>
            <w:rPr>
              <w:rFonts w:hint="eastAsia" w:asciiTheme="majorEastAsia" w:hAnsiTheme="majorEastAsia" w:eastAsiaTheme="majorEastAsia"/>
            </w:rPr>
            <w:t xml:space="preserve">4.5.4 </w:t>
          </w:r>
          <w:r>
            <w:rPr>
              <w:rFonts w:hint="eastAsia"/>
              <w:lang w:val="en-US" w:eastAsia="zh-CN"/>
            </w:rPr>
            <w:t>重建结果交互与展示</w:t>
          </w:r>
          <w:r>
            <w:tab/>
          </w:r>
          <w:r>
            <w:fldChar w:fldCharType="begin"/>
          </w:r>
          <w:r>
            <w:instrText xml:space="preserve"> PAGEREF _Toc24906 \h </w:instrText>
          </w:r>
          <w:r>
            <w:fldChar w:fldCharType="separate"/>
          </w:r>
          <w:r>
            <w:t>5</w:t>
          </w:r>
          <w:r>
            <w:fldChar w:fldCharType="end"/>
          </w:r>
          <w:r>
            <w:rPr>
              <w:bCs/>
              <w:lang w:val="zh-CN"/>
            </w:rPr>
            <w:fldChar w:fldCharType="end"/>
          </w:r>
        </w:p>
        <w:p w14:paraId="21BCE134">
          <w:pPr>
            <w:pStyle w:val="21"/>
            <w:tabs>
              <w:tab w:val="right" w:leader="dot" w:pos="9070"/>
            </w:tabs>
          </w:pPr>
          <w:r>
            <w:rPr>
              <w:bCs/>
              <w:lang w:val="zh-CN"/>
            </w:rPr>
            <w:fldChar w:fldCharType="begin"/>
          </w:r>
          <w:r>
            <w:rPr>
              <w:bCs/>
              <w:lang w:val="zh-CN"/>
            </w:rPr>
            <w:instrText xml:space="preserve"> HYPERLINK \l _Toc24249 </w:instrText>
          </w:r>
          <w:r>
            <w:rPr>
              <w:bCs/>
              <w:lang w:val="zh-CN"/>
            </w:rPr>
            <w:fldChar w:fldCharType="separate"/>
          </w:r>
          <w:r>
            <w:rPr>
              <w:rFonts w:hint="eastAsia" w:asciiTheme="majorEastAsia" w:hAnsiTheme="majorEastAsia" w:eastAsiaTheme="majorEastAsia"/>
            </w:rPr>
            <w:t xml:space="preserve">4.6 </w:t>
          </w:r>
          <w:r>
            <w:rPr>
              <w:rFonts w:hint="eastAsia"/>
              <w:lang w:val="en-US" w:eastAsia="zh-CN"/>
            </w:rPr>
            <w:t>系统测试</w:t>
          </w:r>
          <w:r>
            <w:tab/>
          </w:r>
          <w:r>
            <w:fldChar w:fldCharType="begin"/>
          </w:r>
          <w:r>
            <w:instrText xml:space="preserve"> PAGEREF _Toc24249 \h </w:instrText>
          </w:r>
          <w:r>
            <w:fldChar w:fldCharType="separate"/>
          </w:r>
          <w:r>
            <w:t>5</w:t>
          </w:r>
          <w:r>
            <w:fldChar w:fldCharType="end"/>
          </w:r>
          <w:r>
            <w:rPr>
              <w:bCs/>
              <w:lang w:val="zh-CN"/>
            </w:rPr>
            <w:fldChar w:fldCharType="end"/>
          </w:r>
        </w:p>
        <w:p w14:paraId="76EFD62C">
          <w:pPr>
            <w:pStyle w:val="16"/>
            <w:tabs>
              <w:tab w:val="right" w:leader="dot" w:pos="9070"/>
            </w:tabs>
          </w:pPr>
          <w:r>
            <w:rPr>
              <w:bCs/>
              <w:lang w:val="zh-CN"/>
            </w:rPr>
            <w:fldChar w:fldCharType="begin"/>
          </w:r>
          <w:r>
            <w:rPr>
              <w:bCs/>
              <w:lang w:val="zh-CN"/>
            </w:rPr>
            <w:instrText xml:space="preserve"> HYPERLINK \l _Toc2472 </w:instrText>
          </w:r>
          <w:r>
            <w:rPr>
              <w:bCs/>
              <w:lang w:val="zh-CN"/>
            </w:rPr>
            <w:fldChar w:fldCharType="separate"/>
          </w:r>
          <w:r>
            <w:rPr>
              <w:rFonts w:hint="eastAsia" w:asciiTheme="majorEastAsia" w:hAnsiTheme="majorEastAsia" w:eastAsiaTheme="majorEastAsia"/>
            </w:rPr>
            <w:t xml:space="preserve">4.6.1 </w:t>
          </w:r>
          <w:r>
            <w:rPr>
              <w:rFonts w:hint="eastAsia"/>
              <w:lang w:val="en-US" w:eastAsia="zh-CN"/>
            </w:rPr>
            <w:t>界面测试</w:t>
          </w:r>
          <w:r>
            <w:tab/>
          </w:r>
          <w:r>
            <w:fldChar w:fldCharType="begin"/>
          </w:r>
          <w:r>
            <w:instrText xml:space="preserve"> PAGEREF _Toc2472 \h </w:instrText>
          </w:r>
          <w:r>
            <w:fldChar w:fldCharType="separate"/>
          </w:r>
          <w:r>
            <w:t>5</w:t>
          </w:r>
          <w:r>
            <w:fldChar w:fldCharType="end"/>
          </w:r>
          <w:r>
            <w:rPr>
              <w:bCs/>
              <w:lang w:val="zh-CN"/>
            </w:rPr>
            <w:fldChar w:fldCharType="end"/>
          </w:r>
        </w:p>
        <w:p w14:paraId="4C824B55">
          <w:pPr>
            <w:pStyle w:val="16"/>
            <w:tabs>
              <w:tab w:val="right" w:leader="dot" w:pos="9070"/>
            </w:tabs>
          </w:pPr>
          <w:r>
            <w:rPr>
              <w:bCs/>
              <w:lang w:val="zh-CN"/>
            </w:rPr>
            <w:fldChar w:fldCharType="begin"/>
          </w:r>
          <w:r>
            <w:rPr>
              <w:bCs/>
              <w:lang w:val="zh-CN"/>
            </w:rPr>
            <w:instrText xml:space="preserve"> HYPERLINK \l _Toc3865 </w:instrText>
          </w:r>
          <w:r>
            <w:rPr>
              <w:bCs/>
              <w:lang w:val="zh-CN"/>
            </w:rPr>
            <w:fldChar w:fldCharType="separate"/>
          </w:r>
          <w:r>
            <w:rPr>
              <w:rFonts w:hint="eastAsia" w:asciiTheme="majorEastAsia" w:hAnsiTheme="majorEastAsia" w:eastAsiaTheme="majorEastAsia"/>
            </w:rPr>
            <w:t xml:space="preserve">4.6.2 </w:t>
          </w:r>
          <w:r>
            <w:rPr>
              <w:rFonts w:hint="eastAsia"/>
              <w:lang w:val="en-US" w:eastAsia="zh-CN"/>
            </w:rPr>
            <w:t>功能测试</w:t>
          </w:r>
          <w:r>
            <w:tab/>
          </w:r>
          <w:r>
            <w:fldChar w:fldCharType="begin"/>
          </w:r>
          <w:r>
            <w:instrText xml:space="preserve"> PAGEREF _Toc3865 \h </w:instrText>
          </w:r>
          <w:r>
            <w:fldChar w:fldCharType="separate"/>
          </w:r>
          <w:r>
            <w:t>5</w:t>
          </w:r>
          <w:r>
            <w:fldChar w:fldCharType="end"/>
          </w:r>
          <w:r>
            <w:rPr>
              <w:bCs/>
              <w:lang w:val="zh-CN"/>
            </w:rPr>
            <w:fldChar w:fldCharType="end"/>
          </w:r>
        </w:p>
        <w:p w14:paraId="66BAB091">
          <w:pPr>
            <w:pStyle w:val="16"/>
            <w:tabs>
              <w:tab w:val="right" w:leader="dot" w:pos="9070"/>
            </w:tabs>
          </w:pPr>
          <w:r>
            <w:rPr>
              <w:bCs/>
              <w:lang w:val="zh-CN"/>
            </w:rPr>
            <w:fldChar w:fldCharType="begin"/>
          </w:r>
          <w:r>
            <w:rPr>
              <w:bCs/>
              <w:lang w:val="zh-CN"/>
            </w:rPr>
            <w:instrText xml:space="preserve"> HYPERLINK \l _Toc23610 </w:instrText>
          </w:r>
          <w:r>
            <w:rPr>
              <w:bCs/>
              <w:lang w:val="zh-CN"/>
            </w:rPr>
            <w:fldChar w:fldCharType="separate"/>
          </w:r>
          <w:r>
            <w:rPr>
              <w:rFonts w:hint="eastAsia" w:asciiTheme="majorEastAsia" w:hAnsiTheme="majorEastAsia" w:eastAsiaTheme="majorEastAsia"/>
            </w:rPr>
            <w:t xml:space="preserve">4.6.3 </w:t>
          </w:r>
          <w:r>
            <w:rPr>
              <w:rFonts w:hint="eastAsia"/>
              <w:lang w:val="en-US" w:eastAsia="zh-CN"/>
            </w:rPr>
            <w:t>性能测试</w:t>
          </w:r>
          <w:r>
            <w:tab/>
          </w:r>
          <w:r>
            <w:fldChar w:fldCharType="begin"/>
          </w:r>
          <w:r>
            <w:instrText xml:space="preserve"> PAGEREF _Toc23610 \h </w:instrText>
          </w:r>
          <w:r>
            <w:fldChar w:fldCharType="separate"/>
          </w:r>
          <w:r>
            <w:t>5</w:t>
          </w:r>
          <w:r>
            <w:fldChar w:fldCharType="end"/>
          </w:r>
          <w:r>
            <w:rPr>
              <w:bCs/>
              <w:lang w:val="zh-CN"/>
            </w:rPr>
            <w:fldChar w:fldCharType="end"/>
          </w:r>
        </w:p>
        <w:p w14:paraId="253BE122">
          <w:pPr>
            <w:pStyle w:val="21"/>
            <w:tabs>
              <w:tab w:val="right" w:leader="dot" w:pos="9070"/>
            </w:tabs>
          </w:pPr>
          <w:r>
            <w:rPr>
              <w:bCs/>
              <w:lang w:val="zh-CN"/>
            </w:rPr>
            <w:fldChar w:fldCharType="begin"/>
          </w:r>
          <w:r>
            <w:rPr>
              <w:bCs/>
              <w:lang w:val="zh-CN"/>
            </w:rPr>
            <w:instrText xml:space="preserve"> HYPERLINK \l _Toc19431 </w:instrText>
          </w:r>
          <w:r>
            <w:rPr>
              <w:bCs/>
              <w:lang w:val="zh-CN"/>
            </w:rPr>
            <w:fldChar w:fldCharType="separate"/>
          </w:r>
          <w:r>
            <w:rPr>
              <w:rFonts w:hint="eastAsia" w:asciiTheme="majorEastAsia" w:hAnsiTheme="majorEastAsia" w:eastAsiaTheme="majorEastAsia"/>
            </w:rPr>
            <w:t xml:space="preserve">4.7 </w:t>
          </w:r>
          <w:r>
            <w:rPr>
              <w:rFonts w:hint="eastAsia"/>
              <w:lang w:val="en-US" w:eastAsia="zh-CN"/>
            </w:rPr>
            <w:t>本章小结</w:t>
          </w:r>
          <w:r>
            <w:tab/>
          </w:r>
          <w:r>
            <w:fldChar w:fldCharType="begin"/>
          </w:r>
          <w:r>
            <w:instrText xml:space="preserve"> PAGEREF _Toc19431 \h </w:instrText>
          </w:r>
          <w:r>
            <w:fldChar w:fldCharType="separate"/>
          </w:r>
          <w:r>
            <w:t>5</w:t>
          </w:r>
          <w:r>
            <w:fldChar w:fldCharType="end"/>
          </w:r>
          <w:r>
            <w:rPr>
              <w:bCs/>
              <w:lang w:val="zh-CN"/>
            </w:rPr>
            <w:fldChar w:fldCharType="end"/>
          </w:r>
        </w:p>
        <w:p w14:paraId="09EB6AC9">
          <w:pPr>
            <w:pStyle w:val="20"/>
            <w:tabs>
              <w:tab w:val="right" w:leader="dot" w:pos="9070"/>
            </w:tabs>
          </w:pPr>
          <w:r>
            <w:rPr>
              <w:bCs/>
              <w:lang w:val="zh-CN"/>
            </w:rPr>
            <w:fldChar w:fldCharType="begin"/>
          </w:r>
          <w:r>
            <w:rPr>
              <w:bCs/>
              <w:lang w:val="zh-CN"/>
            </w:rPr>
            <w:instrText xml:space="preserve"> HYPERLINK \l _Toc26975 </w:instrText>
          </w:r>
          <w:r>
            <w:rPr>
              <w:bCs/>
              <w:lang w:val="zh-CN"/>
            </w:rPr>
            <w:fldChar w:fldCharType="separate"/>
          </w:r>
          <w:r>
            <w:rPr>
              <w:rFonts w:hint="eastAsia" w:asciiTheme="majorEastAsia" w:hAnsiTheme="majorEastAsia" w:eastAsiaTheme="majorEastAsia"/>
            </w:rPr>
            <w:t xml:space="preserve">第五章 </w:t>
          </w:r>
          <w:r>
            <w:rPr>
              <w:rFonts w:hint="eastAsia"/>
              <w:lang w:val="en-US" w:eastAsia="zh-CN"/>
            </w:rPr>
            <w:t>总结与展望</w:t>
          </w:r>
          <w:r>
            <w:tab/>
          </w:r>
          <w:r>
            <w:fldChar w:fldCharType="begin"/>
          </w:r>
          <w:r>
            <w:instrText xml:space="preserve"> PAGEREF _Toc26975 \h </w:instrText>
          </w:r>
          <w:r>
            <w:fldChar w:fldCharType="separate"/>
          </w:r>
          <w:r>
            <w:t>6</w:t>
          </w:r>
          <w:r>
            <w:fldChar w:fldCharType="end"/>
          </w:r>
          <w:r>
            <w:rPr>
              <w:bCs/>
              <w:lang w:val="zh-CN"/>
            </w:rPr>
            <w:fldChar w:fldCharType="end"/>
          </w:r>
        </w:p>
        <w:p w14:paraId="08794A4F">
          <w:pPr>
            <w:pStyle w:val="21"/>
            <w:tabs>
              <w:tab w:val="right" w:leader="dot" w:pos="9070"/>
            </w:tabs>
          </w:pPr>
          <w:r>
            <w:rPr>
              <w:bCs/>
              <w:lang w:val="zh-CN"/>
            </w:rPr>
            <w:fldChar w:fldCharType="begin"/>
          </w:r>
          <w:r>
            <w:rPr>
              <w:bCs/>
              <w:lang w:val="zh-CN"/>
            </w:rPr>
            <w:instrText xml:space="preserve"> HYPERLINK \l _Toc13933 </w:instrText>
          </w:r>
          <w:r>
            <w:rPr>
              <w:bCs/>
              <w:lang w:val="zh-CN"/>
            </w:rPr>
            <w:fldChar w:fldCharType="separate"/>
          </w:r>
          <w:r>
            <w:rPr>
              <w:rFonts w:hint="eastAsia" w:asciiTheme="majorEastAsia" w:hAnsiTheme="majorEastAsia" w:eastAsiaTheme="majorEastAsia"/>
            </w:rPr>
            <w:t xml:space="preserve">5.1 </w:t>
          </w:r>
          <w:r>
            <w:rPr>
              <w:rFonts w:hint="eastAsia"/>
              <w:lang w:val="en-US" w:eastAsia="zh-CN"/>
            </w:rPr>
            <w:t>全文工作总结</w:t>
          </w:r>
          <w:r>
            <w:tab/>
          </w:r>
          <w:r>
            <w:fldChar w:fldCharType="begin"/>
          </w:r>
          <w:r>
            <w:instrText xml:space="preserve"> PAGEREF _Toc13933 \h </w:instrText>
          </w:r>
          <w:r>
            <w:fldChar w:fldCharType="separate"/>
          </w:r>
          <w:r>
            <w:t>6</w:t>
          </w:r>
          <w:r>
            <w:fldChar w:fldCharType="end"/>
          </w:r>
          <w:r>
            <w:rPr>
              <w:bCs/>
              <w:lang w:val="zh-CN"/>
            </w:rPr>
            <w:fldChar w:fldCharType="end"/>
          </w:r>
        </w:p>
        <w:p w14:paraId="06D774AA">
          <w:pPr>
            <w:pStyle w:val="21"/>
            <w:tabs>
              <w:tab w:val="right" w:leader="dot" w:pos="9070"/>
            </w:tabs>
          </w:pPr>
          <w:r>
            <w:rPr>
              <w:bCs/>
              <w:lang w:val="zh-CN"/>
            </w:rPr>
            <w:fldChar w:fldCharType="begin"/>
          </w:r>
          <w:r>
            <w:rPr>
              <w:bCs/>
              <w:lang w:val="zh-CN"/>
            </w:rPr>
            <w:instrText xml:space="preserve"> HYPERLINK \l _Toc24080 </w:instrText>
          </w:r>
          <w:r>
            <w:rPr>
              <w:bCs/>
              <w:lang w:val="zh-CN"/>
            </w:rPr>
            <w:fldChar w:fldCharType="separate"/>
          </w:r>
          <w:r>
            <w:rPr>
              <w:rFonts w:hint="eastAsia" w:asciiTheme="majorEastAsia" w:hAnsiTheme="majorEastAsia" w:eastAsiaTheme="majorEastAsia"/>
            </w:rPr>
            <w:t xml:space="preserve">5.2 </w:t>
          </w:r>
          <w:r>
            <w:rPr>
              <w:rFonts w:hint="eastAsia"/>
              <w:lang w:val="en-US" w:eastAsia="zh-CN"/>
            </w:rPr>
            <w:t>后续工作展望</w:t>
          </w:r>
          <w:r>
            <w:tab/>
          </w:r>
          <w:r>
            <w:fldChar w:fldCharType="begin"/>
          </w:r>
          <w:r>
            <w:instrText xml:space="preserve"> PAGEREF _Toc24080 \h </w:instrText>
          </w:r>
          <w:r>
            <w:fldChar w:fldCharType="separate"/>
          </w:r>
          <w:r>
            <w:t>6</w:t>
          </w:r>
          <w:r>
            <w:fldChar w:fldCharType="end"/>
          </w:r>
          <w:r>
            <w:rPr>
              <w:bCs/>
              <w:lang w:val="zh-CN"/>
            </w:rPr>
            <w:fldChar w:fldCharType="end"/>
          </w:r>
        </w:p>
        <w:p w14:paraId="1E889B48">
          <w:pPr>
            <w:pStyle w:val="21"/>
            <w:tabs>
              <w:tab w:val="right" w:leader="dot" w:pos="9070"/>
            </w:tabs>
          </w:pPr>
          <w:r>
            <w:rPr>
              <w:bCs/>
              <w:lang w:val="zh-CN"/>
            </w:rPr>
            <w:fldChar w:fldCharType="begin"/>
          </w:r>
          <w:r>
            <w:rPr>
              <w:bCs/>
              <w:lang w:val="zh-CN"/>
            </w:rPr>
            <w:instrText xml:space="preserve"> HYPERLINK \l _Toc32046 </w:instrText>
          </w:r>
          <w:r>
            <w:rPr>
              <w:bCs/>
              <w:lang w:val="zh-CN"/>
            </w:rPr>
            <w:fldChar w:fldCharType="separate"/>
          </w:r>
          <w:r>
            <w:rPr>
              <w:rFonts w:hint="eastAsia" w:asciiTheme="majorEastAsia" w:hAnsiTheme="majorEastAsia" w:eastAsiaTheme="majorEastAsia"/>
            </w:rPr>
            <w:t xml:space="preserve">5.3 </w:t>
          </w:r>
          <w:r>
            <w:rPr>
              <w:rFonts w:hint="eastAsia"/>
            </w:rPr>
            <w:t>本章小结</w:t>
          </w:r>
          <w:r>
            <w:tab/>
          </w:r>
          <w:r>
            <w:fldChar w:fldCharType="begin"/>
          </w:r>
          <w:r>
            <w:instrText xml:space="preserve"> PAGEREF _Toc32046 \h </w:instrText>
          </w:r>
          <w:r>
            <w:fldChar w:fldCharType="separate"/>
          </w:r>
          <w:r>
            <w:t>6</w:t>
          </w:r>
          <w:r>
            <w:fldChar w:fldCharType="end"/>
          </w:r>
          <w:r>
            <w:rPr>
              <w:bCs/>
              <w:lang w:val="zh-CN"/>
            </w:rPr>
            <w:fldChar w:fldCharType="end"/>
          </w:r>
        </w:p>
        <w:p w14:paraId="529397D1">
          <w:pPr>
            <w:pStyle w:val="20"/>
            <w:tabs>
              <w:tab w:val="right" w:leader="dot" w:pos="9070"/>
            </w:tabs>
          </w:pPr>
          <w:r>
            <w:rPr>
              <w:bCs/>
              <w:lang w:val="zh-CN"/>
            </w:rPr>
            <w:fldChar w:fldCharType="begin"/>
          </w:r>
          <w:r>
            <w:rPr>
              <w:bCs/>
              <w:lang w:val="zh-CN"/>
            </w:rPr>
            <w:instrText xml:space="preserve"> HYPERLINK \l _Toc22131 </w:instrText>
          </w:r>
          <w:r>
            <w:rPr>
              <w:bCs/>
              <w:lang w:val="zh-CN"/>
            </w:rPr>
            <w:fldChar w:fldCharType="separate"/>
          </w:r>
          <w:r>
            <w:rPr>
              <w:rFonts w:hint="eastAsia"/>
            </w:rPr>
            <w:t>参考文献</w:t>
          </w:r>
          <w:r>
            <w:tab/>
          </w:r>
          <w:r>
            <w:fldChar w:fldCharType="begin"/>
          </w:r>
          <w:r>
            <w:instrText xml:space="preserve"> PAGEREF _Toc22131 \h </w:instrText>
          </w:r>
          <w:r>
            <w:fldChar w:fldCharType="separate"/>
          </w:r>
          <w:r>
            <w:t>7</w:t>
          </w:r>
          <w:r>
            <w:fldChar w:fldCharType="end"/>
          </w:r>
          <w:r>
            <w:rPr>
              <w:bCs/>
              <w:lang w:val="zh-CN"/>
            </w:rPr>
            <w:fldChar w:fldCharType="end"/>
          </w:r>
        </w:p>
        <w:p w14:paraId="3AB12CC3">
          <w:pPr>
            <w:pStyle w:val="20"/>
            <w:tabs>
              <w:tab w:val="right" w:leader="dot" w:pos="9070"/>
            </w:tabs>
          </w:pPr>
          <w:r>
            <w:rPr>
              <w:bCs/>
              <w:lang w:val="zh-CN"/>
            </w:rPr>
            <w:fldChar w:fldCharType="begin"/>
          </w:r>
          <w:r>
            <w:rPr>
              <w:bCs/>
              <w:lang w:val="zh-CN"/>
            </w:rPr>
            <w:instrText xml:space="preserve"> HYPERLINK \l _Toc31933 </w:instrText>
          </w:r>
          <w:r>
            <w:rPr>
              <w:bCs/>
              <w:lang w:val="zh-CN"/>
            </w:rPr>
            <w:fldChar w:fldCharType="separate"/>
          </w:r>
          <w:r>
            <w:rPr>
              <w:rFonts w:hint="eastAsia"/>
            </w:rPr>
            <w:t xml:space="preserve">个人简介 </w:t>
          </w:r>
          <w:r>
            <w:t xml:space="preserve"> </w:t>
          </w:r>
          <w:r>
            <w:rPr>
              <w:rFonts w:hint="eastAsia"/>
            </w:rPr>
            <w:t>在读期间发表学术论文</w:t>
          </w:r>
          <w:r>
            <w:tab/>
          </w:r>
          <w:r>
            <w:fldChar w:fldCharType="begin"/>
          </w:r>
          <w:r>
            <w:instrText xml:space="preserve"> PAGEREF _Toc31933 \h </w:instrText>
          </w:r>
          <w:r>
            <w:fldChar w:fldCharType="separate"/>
          </w:r>
          <w:r>
            <w:t>10</w:t>
          </w:r>
          <w:r>
            <w:fldChar w:fldCharType="end"/>
          </w:r>
          <w:r>
            <w:rPr>
              <w:bCs/>
              <w:lang w:val="zh-CN"/>
            </w:rPr>
            <w:fldChar w:fldCharType="end"/>
          </w:r>
        </w:p>
        <w:p w14:paraId="51D447E7">
          <w:pPr>
            <w:pStyle w:val="20"/>
            <w:tabs>
              <w:tab w:val="right" w:leader="dot" w:pos="9070"/>
            </w:tabs>
          </w:pPr>
          <w:r>
            <w:rPr>
              <w:bCs/>
              <w:lang w:val="zh-CN"/>
            </w:rPr>
            <w:fldChar w:fldCharType="begin"/>
          </w:r>
          <w:r>
            <w:rPr>
              <w:bCs/>
              <w:lang w:val="zh-CN"/>
            </w:rPr>
            <w:instrText xml:space="preserve"> HYPERLINK \l _Toc12737 </w:instrText>
          </w:r>
          <w:r>
            <w:rPr>
              <w:bCs/>
              <w:lang w:val="zh-CN"/>
            </w:rPr>
            <w:fldChar w:fldCharType="separate"/>
          </w:r>
          <w:r>
            <w:rPr>
              <w:rFonts w:hint="eastAsia"/>
              <w:szCs w:val="32"/>
            </w:rPr>
            <w:t>致谢</w:t>
          </w:r>
          <w:r>
            <w:tab/>
          </w:r>
          <w:r>
            <w:fldChar w:fldCharType="begin"/>
          </w:r>
          <w:r>
            <w:instrText xml:space="preserve"> PAGEREF _Toc12737 \h </w:instrText>
          </w:r>
          <w:r>
            <w:fldChar w:fldCharType="separate"/>
          </w:r>
          <w:r>
            <w:t>11</w:t>
          </w:r>
          <w:r>
            <w:fldChar w:fldCharType="end"/>
          </w:r>
          <w:r>
            <w:rPr>
              <w:bCs/>
              <w:lang w:val="zh-CN"/>
            </w:rPr>
            <w:fldChar w:fldCharType="end"/>
          </w:r>
        </w:p>
        <w:p w14:paraId="079F6B86">
          <w:pPr>
            <w:snapToGrid w:val="0"/>
            <w:spacing w:before="480" w:after="360" w:line="240" w:lineRule="auto"/>
            <w:jc w:val="center"/>
            <w:outlineLvl w:val="0"/>
            <w:sectPr>
              <w:headerReference r:id="rId9" w:type="default"/>
              <w:footerReference r:id="rId10" w:type="default"/>
              <w:pgSz w:w="11906" w:h="16838"/>
              <w:pgMar w:top="1588" w:right="1418" w:bottom="1418" w:left="1418" w:header="907" w:footer="851" w:gutter="0"/>
              <w:pgNumType w:fmt="upperRoman"/>
              <w:cols w:space="425" w:num="1"/>
              <w:docGrid w:linePitch="312" w:charSpace="0"/>
            </w:sectPr>
          </w:pPr>
          <w:r>
            <w:rPr>
              <w:b/>
              <w:bCs/>
              <w:lang w:val="zh-CN"/>
            </w:rPr>
            <w:fldChar w:fldCharType="end"/>
          </w:r>
        </w:p>
      </w:sdtContent>
    </w:sdt>
    <w:p w14:paraId="7D51CCCC">
      <w:pPr>
        <w:pStyle w:val="2"/>
      </w:pPr>
      <w:bookmarkStart w:id="26" w:name="_Toc98252767"/>
      <w:bookmarkStart w:id="27" w:name="_Toc1760"/>
      <w:bookmarkStart w:id="28" w:name="_Toc97661582"/>
      <w:r>
        <w:rPr>
          <w:rFonts w:hint="eastAsia"/>
        </w:rPr>
        <w:t>绪论</w:t>
      </w:r>
      <w:bookmarkEnd w:id="26"/>
      <w:bookmarkEnd w:id="27"/>
      <w:bookmarkEnd w:id="28"/>
    </w:p>
    <w:p w14:paraId="6CDE76B5">
      <w:pPr>
        <w:pStyle w:val="4"/>
        <w:numPr>
          <w:ilvl w:val="1"/>
          <w:numId w:val="5"/>
        </w:numPr>
      </w:pPr>
      <w:bookmarkStart w:id="29" w:name="_Toc97661583"/>
      <w:bookmarkStart w:id="30" w:name="_Toc23200"/>
      <w:bookmarkStart w:id="31" w:name="_Toc98252768"/>
      <w:r>
        <w:rPr>
          <w:rFonts w:hint="eastAsia"/>
        </w:rPr>
        <w:t>研究背景及意义</w:t>
      </w:r>
      <w:bookmarkEnd w:id="29"/>
      <w:bookmarkEnd w:id="30"/>
      <w:bookmarkEnd w:id="31"/>
    </w:p>
    <w:p w14:paraId="6461CCB9">
      <w:pPr>
        <w:pStyle w:val="3"/>
        <w:ind w:firstLine="480"/>
        <w:rPr>
          <w:rFonts w:hint="eastAsia"/>
          <w:lang w:val="en-US" w:eastAsia="zh-CN"/>
        </w:rPr>
      </w:pPr>
      <w:r>
        <w:rPr>
          <w:rFonts w:hint="eastAsia"/>
          <w:lang w:val="en-US" w:eastAsia="zh-CN"/>
        </w:rPr>
        <w:t>在计算机视觉领域中，三维重建是指根据被重建对象的图像特征恢复对象的三维数据的过程，这些三维数据可以是对象的形状，颜色，材质等信息。三维重建在很多 重要领域具有重要意义，例如自动驾驶中的下游建图任务，传统文物的数字化保护，游戏资产的自动化制作，工业三维产品设计等。</w:t>
      </w:r>
    </w:p>
    <w:p w14:paraId="70F41F6F">
      <w:pPr>
        <w:pStyle w:val="3"/>
        <w:ind w:firstLine="480"/>
        <w:rPr>
          <w:rFonts w:hint="default"/>
          <w:lang w:val="en-US" w:eastAsia="zh-CN"/>
        </w:rPr>
      </w:pPr>
      <w:r>
        <w:rPr>
          <w:rFonts w:hint="eastAsia"/>
          <w:lang w:val="en-US" w:eastAsia="zh-CN"/>
        </w:rPr>
        <w:t>根据三维重建发展的历史轨迹，可以将其划分成传统三维重建方法，基于深度学习的三维重建方法。传统三维重建方法中以运动恢复结构</w:t>
      </w:r>
      <w:r>
        <w:rPr>
          <w:rFonts w:hint="eastAsia"/>
          <w:vertAlign w:val="superscript"/>
          <w:lang w:val="en-US" w:eastAsia="zh-CN"/>
        </w:rPr>
        <w:fldChar w:fldCharType="begin"/>
      </w:r>
      <w:r>
        <w:rPr>
          <w:rFonts w:hint="eastAsia"/>
          <w:vertAlign w:val="superscript"/>
          <w:lang w:val="en-US" w:eastAsia="zh-CN"/>
        </w:rPr>
        <w:instrText xml:space="preserve"> REF _Ref23944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，多视图立体视觉为代表</w:t>
      </w:r>
      <w:r>
        <w:rPr>
          <w:rFonts w:hint="eastAsia"/>
          <w:vertAlign w:val="superscript"/>
          <w:lang w:val="en-US" w:eastAsia="zh-CN"/>
        </w:rPr>
        <w:fldChar w:fldCharType="begin"/>
      </w:r>
      <w:r>
        <w:rPr>
          <w:rFonts w:hint="eastAsia"/>
          <w:vertAlign w:val="superscript"/>
          <w:lang w:val="en-US" w:eastAsia="zh-CN"/>
        </w:rPr>
        <w:instrText xml:space="preserve"> REF _Ref25283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这种数学优化的方法需要通过提取图像序列中具有代表性的特征点并进行匹配，并进行多视图几何关系估计相机运动参数等一系列复杂步骤来进行三维重建。并且面对具有平坦均匀纹理的对象重建时鲁棒性不高。</w:t>
      </w:r>
    </w:p>
    <w:p w14:paraId="26194A9E">
      <w:pPr>
        <w:pStyle w:val="3"/>
        <w:ind w:firstLine="480"/>
        <w:rPr>
          <w:rFonts w:hint="eastAsia"/>
          <w:lang w:val="en-US" w:eastAsia="zh-CN"/>
        </w:rPr>
      </w:pPr>
      <w:r>
        <w:rPr>
          <w:rFonts w:hint="eastAsia"/>
          <w:lang w:val="en-US" w:eastAsia="zh-CN"/>
        </w:rPr>
        <w:t>随着大型三维重建数据集的提出，如ShapNet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，Pix3d</w:t>
      </w:r>
      <w:r>
        <w:rPr>
          <w:rFonts w:hint="eastAsia"/>
          <w:vertAlign w:val="superscript"/>
          <w:lang w:val="en-US" w:eastAsia="zh-CN"/>
        </w:rPr>
        <w:fldChar w:fldCharType="begin"/>
      </w:r>
      <w:r>
        <w:rPr>
          <w:rFonts w:hint="eastAsia"/>
          <w:vertAlign w:val="superscript"/>
          <w:lang w:val="en-US" w:eastAsia="zh-CN"/>
        </w:rPr>
        <w:instrText xml:space="preserve"> REF _Ref28265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，基于深度学习的三维重建方法逐渐热门，根据输入的图像数量，基于深度学习的三维重建可以分为单视图三维重建</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_Ref29845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_Ref30191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_Ref32271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_Ref1009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_Ref1260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_Ref1580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_Ref1959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_Ref2867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_Ref3997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_Ref4317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_Ref6044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_Ref7618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_Ref7880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lang w:val="en-US" w:eastAsia="zh-CN"/>
        </w:rPr>
        <w:t>，多视图三维重建</w:t>
      </w:r>
      <w:r>
        <w:rPr>
          <w:rFonts w:hint="eastAsia"/>
          <w:vertAlign w:val="superscript"/>
          <w:lang w:val="en-US" w:eastAsia="zh-CN"/>
        </w:rPr>
        <w:fldChar w:fldCharType="begin"/>
      </w:r>
      <w:r>
        <w:rPr>
          <w:rFonts w:hint="eastAsia"/>
          <w:vertAlign w:val="superscript"/>
          <w:lang w:val="en-US" w:eastAsia="zh-CN"/>
        </w:rPr>
        <w:instrText xml:space="preserve"> REF _Ref30746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_Ref30975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_Ref31282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_Ref31533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_Ref31994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_Ref32647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_Ref2289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_Ref3634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vertAlign w:val="superscript"/>
          <w:lang w:val="en-US" w:eastAsia="zh-CN"/>
        </w:rPr>
        <w:t xml:space="preserve"> </w:t>
      </w:r>
      <w:r>
        <w:rPr>
          <w:rFonts w:hint="eastAsia"/>
          <w:lang w:val="en-US" w:eastAsia="zh-CN"/>
        </w:rPr>
        <w:t>。模型表示形式又分为基于体素的三维重建</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_Ref29845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_Ref30191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_Ref32271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_Ref1009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_Ref1260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_Ref1580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_Ref1959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_Ref2867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_Ref3997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_Ref4317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_Ref30746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_Ref30975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_Ref31282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_Ref31533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_Ref31994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_Ref32647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_Ref2289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_Ref3634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lang w:val="en-US" w:eastAsia="zh-CN"/>
        </w:rPr>
        <w:t>，基于点云的三维重建</w:t>
      </w:r>
      <w:r>
        <w:rPr>
          <w:rFonts w:hint="eastAsia"/>
          <w:vertAlign w:val="superscript"/>
          <w:lang w:val="en-US" w:eastAsia="zh-CN"/>
        </w:rPr>
        <w:fldChar w:fldCharType="begin"/>
      </w:r>
      <w:r>
        <w:rPr>
          <w:rFonts w:hint="eastAsia"/>
          <w:vertAlign w:val="superscript"/>
          <w:lang w:val="en-US" w:eastAsia="zh-CN"/>
        </w:rPr>
        <w:instrText xml:space="preserve"> REF _Ref7373 \r \h </w:instrText>
      </w:r>
      <w:r>
        <w:rPr>
          <w:rFonts w:hint="eastAsia"/>
          <w:vertAlign w:val="superscript"/>
          <w:lang w:val="en-US" w:eastAsia="zh-CN"/>
        </w:rPr>
        <w:fldChar w:fldCharType="separate"/>
      </w:r>
      <w:r>
        <w:rPr>
          <w:rFonts w:hint="eastAsia"/>
          <w:vertAlign w:val="superscript"/>
          <w:lang w:val="en-US" w:eastAsia="zh-CN"/>
        </w:rPr>
        <w:t>[28]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_Ref7618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_Ref7880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_Ref8418 \r \h </w:instrText>
      </w:r>
      <w:r>
        <w:rPr>
          <w:rFonts w:hint="eastAsia"/>
          <w:vertAlign w:val="superscript"/>
          <w:lang w:val="en-US" w:eastAsia="zh-CN"/>
        </w:rPr>
        <w:fldChar w:fldCharType="separate"/>
      </w:r>
      <w:r>
        <w:rPr>
          <w:rFonts w:hint="eastAsia"/>
          <w:vertAlign w:val="superscript"/>
          <w:lang w:val="en-US" w:eastAsia="zh-CN"/>
        </w:rPr>
        <w:t>[31]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_Ref8787 \r \h </w:instrText>
      </w:r>
      <w:r>
        <w:rPr>
          <w:rFonts w:hint="eastAsia"/>
          <w:vertAlign w:val="superscript"/>
          <w:lang w:val="en-US" w:eastAsia="zh-CN"/>
        </w:rPr>
        <w:fldChar w:fldCharType="separate"/>
      </w:r>
      <w:r>
        <w:rPr>
          <w:rFonts w:hint="eastAsia"/>
          <w:vertAlign w:val="superscript"/>
          <w:lang w:val="en-US" w:eastAsia="zh-CN"/>
        </w:rPr>
        <w:t>[32]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_Ref9091 \r \h </w:instrText>
      </w:r>
      <w:r>
        <w:rPr>
          <w:rFonts w:hint="eastAsia"/>
          <w:vertAlign w:val="superscript"/>
          <w:lang w:val="en-US" w:eastAsia="zh-CN"/>
        </w:rPr>
        <w:fldChar w:fldCharType="separate"/>
      </w:r>
      <w:r>
        <w:rPr>
          <w:rFonts w:hint="eastAsia"/>
          <w:vertAlign w:val="superscript"/>
          <w:lang w:val="en-US" w:eastAsia="zh-CN"/>
        </w:rPr>
        <w:t>[33]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_Ref9297 \r \h </w:instrText>
      </w:r>
      <w:r>
        <w:rPr>
          <w:rFonts w:hint="eastAsia"/>
          <w:vertAlign w:val="superscript"/>
          <w:lang w:val="en-US" w:eastAsia="zh-CN"/>
        </w:rPr>
        <w:fldChar w:fldCharType="separate"/>
      </w:r>
      <w:r>
        <w:rPr>
          <w:rFonts w:hint="eastAsia"/>
          <w:vertAlign w:val="superscript"/>
          <w:lang w:val="en-US" w:eastAsia="zh-CN"/>
        </w:rPr>
        <w:t>[34]</w:t>
      </w:r>
      <w:r>
        <w:rPr>
          <w:rFonts w:hint="eastAsia"/>
          <w:vertAlign w:val="superscript"/>
          <w:lang w:val="en-US" w:eastAsia="zh-CN"/>
        </w:rPr>
        <w:fldChar w:fldCharType="end"/>
      </w:r>
      <w:r>
        <w:rPr>
          <w:rFonts w:hint="eastAsia"/>
          <w:lang w:val="en-US" w:eastAsia="zh-CN"/>
        </w:rPr>
        <w:t>，基于多面体几何的三维重建</w:t>
      </w:r>
      <w:r>
        <w:rPr>
          <w:rFonts w:hint="eastAsia"/>
          <w:vertAlign w:val="superscript"/>
          <w:lang w:val="en-US" w:eastAsia="zh-CN"/>
        </w:rPr>
        <w:fldChar w:fldCharType="begin"/>
      </w:r>
      <w:r>
        <w:rPr>
          <w:rFonts w:hint="eastAsia"/>
          <w:vertAlign w:val="superscript"/>
          <w:lang w:val="en-US" w:eastAsia="zh-CN"/>
        </w:rPr>
        <w:instrText xml:space="preserve"> REF _Ref6044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_Ref6619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_Ref9627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_Ref10100 \r \h </w:instrText>
      </w:r>
      <w:r>
        <w:rPr>
          <w:rFonts w:hint="eastAsia"/>
          <w:vertAlign w:val="superscript"/>
          <w:lang w:val="en-US" w:eastAsia="zh-CN"/>
        </w:rPr>
        <w:fldChar w:fldCharType="separate"/>
      </w:r>
      <w:r>
        <w:rPr>
          <w:rFonts w:hint="eastAsia"/>
          <w:vertAlign w:val="superscript"/>
          <w:lang w:val="en-US" w:eastAsia="zh-CN"/>
        </w:rPr>
        <w:t>[36]</w:t>
      </w:r>
      <w:r>
        <w:rPr>
          <w:rFonts w:hint="eastAsia"/>
          <w:vertAlign w:val="superscript"/>
          <w:lang w:val="en-US" w:eastAsia="zh-CN"/>
        </w:rPr>
        <w:fldChar w:fldCharType="end"/>
      </w:r>
      <w:r>
        <w:rPr>
          <w:rFonts w:hint="eastAsia"/>
          <w:lang w:val="en-US" w:eastAsia="zh-CN"/>
        </w:rPr>
        <w:t>，以及基于隐式表达的三维重建</w:t>
      </w:r>
      <w:r>
        <w:rPr>
          <w:rFonts w:hint="eastAsia"/>
          <w:vertAlign w:val="superscript"/>
          <w:lang w:val="en-US" w:eastAsia="zh-CN"/>
        </w:rPr>
        <w:fldChar w:fldCharType="begin"/>
      </w:r>
      <w:r>
        <w:rPr>
          <w:rFonts w:hint="eastAsia"/>
          <w:vertAlign w:val="superscript"/>
          <w:lang w:val="en-US" w:eastAsia="zh-CN"/>
        </w:rPr>
        <w:instrText xml:space="preserve"> REF _Ref6619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_Ref10561 \r \h </w:instrText>
      </w:r>
      <w:r>
        <w:rPr>
          <w:rFonts w:hint="eastAsia"/>
          <w:vertAlign w:val="superscript"/>
          <w:lang w:val="en-US" w:eastAsia="zh-CN"/>
        </w:rPr>
        <w:fldChar w:fldCharType="separate"/>
      </w:r>
      <w:r>
        <w:rPr>
          <w:rFonts w:hint="eastAsia"/>
          <w:vertAlign w:val="superscript"/>
          <w:lang w:val="en-US" w:eastAsia="zh-CN"/>
        </w:rPr>
        <w:t>[37]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_Ref10939 \r \h </w:instrText>
      </w:r>
      <w:r>
        <w:rPr>
          <w:rFonts w:hint="eastAsia"/>
          <w:vertAlign w:val="superscript"/>
          <w:lang w:val="en-US" w:eastAsia="zh-CN"/>
        </w:rPr>
        <w:fldChar w:fldCharType="separate"/>
      </w:r>
      <w:r>
        <w:rPr>
          <w:rFonts w:hint="eastAsia"/>
          <w:vertAlign w:val="superscript"/>
          <w:lang w:val="en-US" w:eastAsia="zh-CN"/>
        </w:rPr>
        <w:t>[38]</w:t>
      </w:r>
      <w:r>
        <w:rPr>
          <w:rFonts w:hint="eastAsia"/>
          <w:vertAlign w:val="superscript"/>
          <w:lang w:val="en-US" w:eastAsia="zh-CN"/>
        </w:rPr>
        <w:fldChar w:fldCharType="end"/>
      </w:r>
      <w:r>
        <w:rPr>
          <w:rFonts w:hint="eastAsia"/>
          <w:lang w:val="en-US" w:eastAsia="zh-CN"/>
        </w:rPr>
        <w:t>。在本文中，我们专注研究以体素为表达形式的单视图三维重建。顾名思义，单视图三维重建可以定义为：仅以重建对象的单个图像信息为输入，输出重建结果。然而人们使用移动手机，等设备采集的图像往往是充满了复杂背景的，这些复杂背景带来的嘈杂信息对三维重建模型来说是一个极具挑战性的因素，并且由于在单视图中存在重建对象的部分自我遮挡区域，如何提高模型对被遮挡区域重建效果也是一个值得研究的问题。</w:t>
      </w:r>
    </w:p>
    <w:p w14:paraId="70D969A4">
      <w:pPr>
        <w:pStyle w:val="3"/>
        <w:ind w:firstLine="480"/>
        <w:rPr>
          <w:rFonts w:hint="default"/>
          <w:lang w:val="en-US" w:eastAsia="zh-CN"/>
        </w:rPr>
      </w:pPr>
      <w:r>
        <w:rPr>
          <w:rFonts w:hint="eastAsia"/>
          <w:lang w:val="en-US" w:eastAsia="zh-CN"/>
        </w:rPr>
        <w:t>因此，不论从实际应用层面还是学术研究层面出发，如何设计一个能面对复杂背景下的单视图三维重建模型系统是一个非常具有学术，应用价值的课题。</w:t>
      </w:r>
    </w:p>
    <w:p w14:paraId="38A74A91">
      <w:pPr>
        <w:pStyle w:val="3"/>
        <w:ind w:firstLine="480"/>
      </w:pPr>
    </w:p>
    <w:p w14:paraId="04E46177">
      <w:pPr>
        <w:pStyle w:val="4"/>
      </w:pPr>
      <w:bookmarkStart w:id="32" w:name="_Toc1256"/>
      <w:bookmarkStart w:id="33" w:name="_Toc98252769"/>
      <w:bookmarkStart w:id="34" w:name="_Toc97661584"/>
      <w:r>
        <w:rPr>
          <w:rFonts w:hint="eastAsia"/>
        </w:rPr>
        <w:t>国内外研究现状</w:t>
      </w:r>
      <w:bookmarkEnd w:id="32"/>
      <w:bookmarkEnd w:id="33"/>
      <w:bookmarkEnd w:id="34"/>
    </w:p>
    <w:p w14:paraId="3D21E870">
      <w:pPr>
        <w:pStyle w:val="3"/>
        <w:rPr>
          <w:rFonts w:hint="eastAsia"/>
          <w:lang w:val="en-US" w:eastAsia="zh-CN"/>
        </w:rPr>
      </w:pPr>
      <w:r>
        <w:rPr>
          <w:rFonts w:hint="eastAsia"/>
          <w:lang w:val="en-US" w:eastAsia="zh-CN"/>
        </w:rPr>
        <w:t>随着深度学习的发展，以及大型三维重建数据集的提出，以体素为表达形式的三维重建方法也出现了一系列代表性工作，这些工作随着更先进的深度学习通用主干网络的提出而不断迭代。</w:t>
      </w:r>
    </w:p>
    <w:p w14:paraId="560002E0">
      <w:pPr>
        <w:pStyle w:val="3"/>
        <w:rPr>
          <w:rFonts w:hint="eastAsia"/>
          <w:vertAlign w:val="baseline"/>
          <w:lang w:val="en-US" w:eastAsia="zh-CN"/>
        </w:rPr>
      </w:pPr>
      <w:r>
        <w:rPr>
          <w:rFonts w:hint="eastAsia"/>
          <w:lang w:val="en-US" w:eastAsia="zh-CN"/>
        </w:rPr>
        <w:t>2016年，Choy</w:t>
      </w:r>
      <w:r>
        <w:rPr>
          <w:rFonts w:hint="eastAsia"/>
          <w:vertAlign w:val="superscript"/>
          <w:lang w:val="en-US" w:eastAsia="zh-CN"/>
        </w:rPr>
        <w:fldChar w:fldCharType="begin"/>
      </w:r>
      <w:r>
        <w:rPr>
          <w:rFonts w:hint="eastAsia"/>
          <w:vertAlign w:val="superscript"/>
          <w:lang w:val="en-US" w:eastAsia="zh-CN"/>
        </w:rPr>
        <w:instrText xml:space="preserve"> REF _Ref4317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vertAlign w:val="baseline"/>
          <w:lang w:val="en-US" w:eastAsia="zh-CN"/>
        </w:rPr>
        <w:t>等人提出了一种新的循环神经网络架构，称之为3D循环重建神经网络3D-R2N2。该网络从大量合成数据中学习从物体图像到其底层3D形状的映射。从任意视点获取对象实例的一张或多张图像，并以体素的形式输出对象的重建。与之前的大多数工作不同，3D-R2N2不需要任何图像注释或对象类标签来进行训练或测试。</w:t>
      </w:r>
    </w:p>
    <w:p w14:paraId="00773E72">
      <w:pPr>
        <w:pStyle w:val="3"/>
        <w:rPr>
          <w:rFonts w:hint="eastAsia"/>
          <w:vertAlign w:val="baseline"/>
          <w:lang w:val="en-US" w:eastAsia="zh-CN"/>
        </w:rPr>
      </w:pPr>
      <w:r>
        <w:rPr>
          <w:rFonts w:hint="eastAsia"/>
          <w:vertAlign w:val="baseline"/>
          <w:lang w:val="en-US" w:eastAsia="zh-CN"/>
        </w:rPr>
        <w:t>2017年，Kar</w:t>
      </w:r>
      <w:r>
        <w:rPr>
          <w:rFonts w:hint="eastAsia"/>
          <w:vertAlign w:val="superscript"/>
          <w:lang w:val="en-US" w:eastAsia="zh-CN"/>
        </w:rPr>
        <w:fldChar w:fldCharType="begin"/>
      </w:r>
      <w:r>
        <w:rPr>
          <w:rFonts w:hint="eastAsia"/>
          <w:vertAlign w:val="superscript"/>
          <w:lang w:val="en-US" w:eastAsia="zh-CN"/>
        </w:rPr>
        <w:instrText xml:space="preserve"> REF _Ref3634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vertAlign w:val="baseline"/>
          <w:lang w:val="en-US" w:eastAsia="zh-CN"/>
        </w:rPr>
        <w:t>等人提出了一个学习的多视角立体视觉系统LSM。与最近基于学习的3D重建方法不同，LSM通过特征投影和沿观察光线的反投影来利用问题的潜在3D几何。通过以可微分的方式表述这些操作，LSM能够学习系统端到端的度量三维重建任务。端到端学习使LSM能够在符合几何约束的情况下共同推理形状先验，使LSM能够从比经典方法所需的更少的图像(甚至单个图像)进行重建，并完成看不见的表面。</w:t>
      </w:r>
    </w:p>
    <w:p w14:paraId="5B773A6D">
      <w:pPr>
        <w:pStyle w:val="3"/>
        <w:rPr>
          <w:rFonts w:hint="eastAsia"/>
          <w:vertAlign w:val="baseline"/>
          <w:lang w:val="en-US" w:eastAsia="zh-CN"/>
        </w:rPr>
      </w:pPr>
      <w:r>
        <w:rPr>
          <w:rFonts w:hint="eastAsia"/>
          <w:vertAlign w:val="baseline"/>
          <w:lang w:val="en-US" w:eastAsia="zh-CN"/>
        </w:rPr>
        <w:t>2017年，Tatarchenko</w:t>
      </w:r>
      <w:r>
        <w:rPr>
          <w:rFonts w:hint="eastAsia"/>
          <w:vertAlign w:val="superscript"/>
          <w:lang w:val="en-US" w:eastAsia="zh-CN"/>
        </w:rPr>
        <w:fldChar w:fldCharType="begin"/>
      </w:r>
      <w:r>
        <w:rPr>
          <w:rFonts w:hint="eastAsia"/>
          <w:vertAlign w:val="superscript"/>
          <w:lang w:val="en-US" w:eastAsia="zh-CN"/>
        </w:rPr>
        <w:instrText xml:space="preserve"> REF _Ref3997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vertAlign w:val="baseline"/>
          <w:lang w:val="en-US" w:eastAsia="zh-CN"/>
        </w:rPr>
        <w:t>等人提出了一种深度卷积解码器架构OGN，OGN可以通过使用八叉树表示以计算和内存效率的方式生成体积3D输出。网络学习预测八叉树的结构和单个细胞的占用值。这使得它成为生成3D形状的特别有价值的技术。与作用于规则体素网格的标准解码器相比，该架构没有立方复杂度。这允许在有限的内存预算下表示更高分辨率的输出。OGN在几个应用领域展示了这一点，包括3D卷积自编码器，从高级表示生成对象和整个场景，以及从单个图像生成形状。</w:t>
      </w:r>
    </w:p>
    <w:p w14:paraId="33366C24">
      <w:pPr>
        <w:pStyle w:val="3"/>
        <w:rPr>
          <w:rFonts w:hint="eastAsia"/>
          <w:vertAlign w:val="baseline"/>
          <w:lang w:val="en-US" w:eastAsia="zh-CN"/>
        </w:rPr>
      </w:pPr>
      <w:r>
        <w:rPr>
          <w:rFonts w:hint="eastAsia"/>
          <w:vertAlign w:val="baseline"/>
          <w:lang w:val="en-US" w:eastAsia="zh-CN"/>
        </w:rPr>
        <w:t>2018年，Wang</w:t>
      </w:r>
      <w:r>
        <w:rPr>
          <w:rFonts w:hint="eastAsia"/>
          <w:vertAlign w:val="superscript"/>
          <w:lang w:val="en-US" w:eastAsia="zh-CN"/>
        </w:rPr>
        <w:fldChar w:fldCharType="begin"/>
      </w:r>
      <w:r>
        <w:rPr>
          <w:rFonts w:hint="eastAsia"/>
          <w:vertAlign w:val="superscript"/>
          <w:lang w:val="en-US" w:eastAsia="zh-CN"/>
        </w:rPr>
        <w:instrText xml:space="preserve"> REF _Ref6044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vertAlign w:val="baseline"/>
          <w:lang w:val="en-US" w:eastAsia="zh-CN"/>
        </w:rPr>
        <w:t>等人提出了一种端到端深度学习架构Pixel2Mesh，可以从单色图像中生成三角形网格中的3D形状。受深度神经网络特性的限制，以前的方法通常是用体积或点云表示三维形状，将它们转换为更易于使用的网格模型是很困难的。与现有方法不同，Pixel2Mesh在基于图的卷积神经网络中表示3D网格，并通过逐步变形椭球来产生正确的几何形状，利用从输入图像中提取的感知特征。Pixel2Mesh采用了从粗到精的策略，使整个变形过程稳定，并定义了各种网格相关的损失来捕捉不同层次的属性，以保证视觉上的吸引力和物理上的精确3D几何。</w:t>
      </w:r>
    </w:p>
    <w:p w14:paraId="18EE837B">
      <w:pPr>
        <w:pStyle w:val="3"/>
        <w:rPr>
          <w:rFonts w:hint="eastAsia"/>
          <w:vertAlign w:val="baseline"/>
          <w:lang w:val="en-US" w:eastAsia="zh-CN"/>
        </w:rPr>
      </w:pPr>
      <w:r>
        <w:rPr>
          <w:rFonts w:hint="eastAsia"/>
          <w:vertAlign w:val="baseline"/>
          <w:lang w:val="en-US" w:eastAsia="zh-CN"/>
        </w:rPr>
        <w:t>2019年，Xie</w:t>
      </w:r>
      <w:r>
        <w:rPr>
          <w:rFonts w:hint="eastAsia"/>
          <w:vertAlign w:val="superscript"/>
          <w:lang w:val="en-US" w:eastAsia="zh-CN"/>
        </w:rPr>
        <w:fldChar w:fldCharType="begin"/>
      </w:r>
      <w:r>
        <w:rPr>
          <w:rFonts w:hint="eastAsia"/>
          <w:vertAlign w:val="superscript"/>
          <w:lang w:val="en-US" w:eastAsia="zh-CN"/>
        </w:rPr>
        <w:instrText xml:space="preserve"> REF _Ref1580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baseline"/>
          <w:lang w:val="en-US" w:eastAsia="zh-CN"/>
        </w:rPr>
        <w:t>等人提出了一个新的单视图和多视图三维重建框架，命名为Pix2Vox。通过使用精心设计的编码器-解码器，它从每个输入图像生成粗3D体。然后，引入上下文感知融合模块，自适应地从不同粗三维体中选择每个部件(如桌腿)的高质量重建，以获得融合的三维体。最后，细化器进一步细化融合的3D体以生成最终输出。</w:t>
      </w:r>
    </w:p>
    <w:p w14:paraId="28C4FCC7">
      <w:pPr>
        <w:pStyle w:val="3"/>
        <w:rPr>
          <w:rFonts w:hint="eastAsia"/>
          <w:vertAlign w:val="baseline"/>
          <w:lang w:val="en-US" w:eastAsia="zh-CN"/>
        </w:rPr>
      </w:pPr>
      <w:r>
        <w:rPr>
          <w:rFonts w:hint="eastAsia"/>
          <w:vertAlign w:val="baseline"/>
          <w:lang w:val="en-US" w:eastAsia="zh-CN"/>
        </w:rPr>
        <w:t>2020年，Xie</w:t>
      </w:r>
      <w:r>
        <w:rPr>
          <w:rFonts w:hint="eastAsia"/>
          <w:vertAlign w:val="superscript"/>
          <w:lang w:val="en-US" w:eastAsia="zh-CN"/>
        </w:rPr>
        <w:fldChar w:fldCharType="begin"/>
      </w:r>
      <w:r>
        <w:rPr>
          <w:rFonts w:hint="eastAsia"/>
          <w:vertAlign w:val="superscript"/>
          <w:lang w:val="en-US" w:eastAsia="zh-CN"/>
        </w:rPr>
        <w:instrText xml:space="preserve"> REF _Ref1260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vertAlign w:val="baseline"/>
          <w:lang w:val="en-US" w:eastAsia="zh-CN"/>
        </w:rPr>
        <w:t>等人对已经提出的Pix2Vox进行了升级，并命名为Pix2vox++。使用了新的主干网络ResNet</w:t>
      </w:r>
      <w:r>
        <w:rPr>
          <w:rFonts w:hint="eastAsia"/>
          <w:vertAlign w:val="superscript"/>
          <w:lang w:val="en-US" w:eastAsia="zh-CN"/>
        </w:rPr>
        <w:fldChar w:fldCharType="begin"/>
      </w:r>
      <w:r>
        <w:rPr>
          <w:rFonts w:hint="eastAsia"/>
          <w:vertAlign w:val="superscript"/>
          <w:lang w:val="en-US" w:eastAsia="zh-CN"/>
        </w:rPr>
        <w:instrText xml:space="preserve"> REF _Ref24490 \r \h </w:instrText>
      </w:r>
      <w:r>
        <w:rPr>
          <w:rFonts w:hint="eastAsia"/>
          <w:vertAlign w:val="superscript"/>
          <w:lang w:val="en-US" w:eastAsia="zh-CN"/>
        </w:rPr>
        <w:fldChar w:fldCharType="separate"/>
      </w:r>
      <w:r>
        <w:rPr>
          <w:rFonts w:hint="eastAsia"/>
          <w:vertAlign w:val="superscript"/>
          <w:lang w:val="en-US" w:eastAsia="zh-CN"/>
        </w:rPr>
        <w:t>[39]</w:t>
      </w:r>
      <w:r>
        <w:rPr>
          <w:rFonts w:hint="eastAsia"/>
          <w:vertAlign w:val="superscript"/>
          <w:lang w:val="en-US" w:eastAsia="zh-CN"/>
        </w:rPr>
        <w:fldChar w:fldCharType="end"/>
      </w:r>
      <w:r>
        <w:rPr>
          <w:rFonts w:hint="eastAsia"/>
          <w:vertAlign w:val="baseline"/>
          <w:lang w:val="en-US" w:eastAsia="zh-CN"/>
        </w:rPr>
        <w:t>。</w:t>
      </w:r>
    </w:p>
    <w:p w14:paraId="7609E909">
      <w:pPr>
        <w:pStyle w:val="3"/>
        <w:rPr>
          <w:rFonts w:hint="eastAsia"/>
          <w:vertAlign w:val="baseline"/>
          <w:lang w:val="en-US" w:eastAsia="zh-CN"/>
        </w:rPr>
      </w:pPr>
      <w:r>
        <w:rPr>
          <w:rFonts w:hint="eastAsia"/>
          <w:vertAlign w:val="baseline"/>
          <w:lang w:val="en-US" w:eastAsia="zh-CN"/>
        </w:rPr>
        <w:t>2021年，Yang</w:t>
      </w:r>
      <w:r>
        <w:rPr>
          <w:rFonts w:hint="eastAsia"/>
          <w:vertAlign w:val="superscript"/>
          <w:lang w:val="en-US" w:eastAsia="zh-CN"/>
        </w:rPr>
        <w:fldChar w:fldCharType="begin"/>
      </w:r>
      <w:r>
        <w:rPr>
          <w:rFonts w:hint="eastAsia"/>
          <w:vertAlign w:val="superscript"/>
          <w:lang w:val="en-US" w:eastAsia="zh-CN"/>
        </w:rPr>
        <w:instrText xml:space="preserve"> REF _Ref1959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baseline"/>
          <w:lang w:val="en-US" w:eastAsia="zh-CN"/>
        </w:rPr>
        <w:t>等人提出了一种名为Mem3D的新方法，该方法明确地构建形状先验来补充图像中缺失的信息。具体而言，形状先验在记忆网络中以“图像-体素”对的形式存在，在训练过程中通过精心设计的书写策略进行存储。Mem3D还提出了一个体素三重损失函数，它有助于从形状先验中检索与输入图像高度相关的精确3D形状。还引入了基于LSTM</w:t>
      </w:r>
      <w:r>
        <w:rPr>
          <w:rFonts w:hint="eastAsia"/>
          <w:vertAlign w:val="superscript"/>
          <w:lang w:val="en-US" w:eastAsia="zh-CN"/>
        </w:rPr>
        <w:fldChar w:fldCharType="begin"/>
      </w:r>
      <w:r>
        <w:rPr>
          <w:rFonts w:hint="eastAsia"/>
          <w:vertAlign w:val="superscript"/>
          <w:lang w:val="en-US" w:eastAsia="zh-CN"/>
        </w:rPr>
        <w:instrText xml:space="preserve"> REF _Ref26721 \r \h </w:instrText>
      </w:r>
      <w:r>
        <w:rPr>
          <w:rFonts w:hint="eastAsia"/>
          <w:vertAlign w:val="superscript"/>
          <w:lang w:val="en-US" w:eastAsia="zh-CN"/>
        </w:rPr>
        <w:fldChar w:fldCharType="separate"/>
      </w:r>
      <w:r>
        <w:rPr>
          <w:rFonts w:hint="eastAsia"/>
          <w:vertAlign w:val="superscript"/>
          <w:lang w:val="en-US" w:eastAsia="zh-CN"/>
        </w:rPr>
        <w:t>[40]</w:t>
      </w:r>
      <w:r>
        <w:rPr>
          <w:rFonts w:hint="eastAsia"/>
          <w:vertAlign w:val="superscript"/>
          <w:lang w:val="en-US" w:eastAsia="zh-CN"/>
        </w:rPr>
        <w:fldChar w:fldCharType="end"/>
      </w:r>
      <w:r>
        <w:rPr>
          <w:rFonts w:hint="eastAsia"/>
          <w:vertAlign w:val="baseline"/>
          <w:lang w:val="en-US" w:eastAsia="zh-CN"/>
        </w:rPr>
        <w:t>的形状编码器，从检索到的三维形状中提取信息，可用于在严重遮挡或复杂环境中恢复物体的三维形状。Shi</w:t>
      </w:r>
      <w:r>
        <w:rPr>
          <w:rFonts w:hint="eastAsia"/>
          <w:vertAlign w:val="superscript"/>
          <w:lang w:val="en-US" w:eastAsia="zh-CN"/>
        </w:rPr>
        <w:fldChar w:fldCharType="begin"/>
      </w:r>
      <w:r>
        <w:rPr>
          <w:rFonts w:hint="eastAsia"/>
          <w:vertAlign w:val="superscript"/>
          <w:lang w:val="en-US" w:eastAsia="zh-CN"/>
        </w:rPr>
        <w:instrText xml:space="preserve"> REF _Ref1009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baseline"/>
          <w:lang w:val="en-US" w:eastAsia="zh-CN"/>
        </w:rPr>
        <w:t>等人提出3D- RETR来填补Vision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能否用于3D重建这一空白，它能够使用Vision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执行端到端的3D重建。3D-RETR首先使用预训练的Vision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从2D输入图像中提取视觉特征。3D-RETR然后使用另一个Transformer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解码器来获得体素特征。然后，CNN解码器将体素特征作为输入来获得重建的对象。Yagubbayli</w:t>
      </w:r>
      <w:r>
        <w:rPr>
          <w:rFonts w:hint="eastAsia"/>
          <w:vertAlign w:val="superscript"/>
          <w:lang w:val="en-US" w:eastAsia="zh-CN"/>
        </w:rPr>
        <w:fldChar w:fldCharType="begin"/>
      </w:r>
      <w:r>
        <w:rPr>
          <w:rFonts w:hint="eastAsia"/>
          <w:vertAlign w:val="superscript"/>
          <w:lang w:val="en-US" w:eastAsia="zh-CN"/>
        </w:rPr>
        <w:instrText xml:space="preserve"> REF _Ref32647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vertAlign w:val="baseline"/>
          <w:lang w:val="en-US" w:eastAsia="zh-CN"/>
        </w:rPr>
        <w:t>等人提出了LegoFormer，这是一个基于体素的3D重建的Transformer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模型，它在所有计算阶段使用注意层在视图之间共享信息。此外，LegoFormer使用一系列低秩分解因子来参数化输出，而不是独立预测每个体素，类似乐高搭积木的方法将物体的不同部分独立重建并累积。这种重新表述允许将对象预测为一组独立的规则结构，然后聚合以获得最终重建。Wang</w:t>
      </w:r>
      <w:r>
        <w:rPr>
          <w:rFonts w:hint="eastAsia"/>
          <w:vertAlign w:val="superscript"/>
          <w:lang w:val="en-US" w:eastAsia="zh-CN"/>
        </w:rPr>
        <w:fldChar w:fldCharType="begin"/>
      </w:r>
      <w:r>
        <w:rPr>
          <w:rFonts w:hint="eastAsia"/>
          <w:vertAlign w:val="superscript"/>
          <w:lang w:val="en-US" w:eastAsia="zh-CN"/>
        </w:rPr>
        <w:instrText xml:space="preserve"> REF _Ref431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baseline"/>
          <w:lang w:val="en-US" w:eastAsia="zh-CN"/>
        </w:rPr>
        <w:t>等人提出了EVoiT，将三维重建重新表述为序列到序列的预测问题，并提出了一个名为EVoiT的框架。不同于以往使用独立设计的基于CNN</w:t>
      </w:r>
      <w:r>
        <w:rPr>
          <w:rFonts w:hint="eastAsia"/>
          <w:vertAlign w:val="superscript"/>
          <w:lang w:val="en-US" w:eastAsia="zh-CN"/>
        </w:rPr>
        <w:fldChar w:fldCharType="begin"/>
      </w:r>
      <w:r>
        <w:rPr>
          <w:rFonts w:hint="eastAsia"/>
          <w:vertAlign w:val="superscript"/>
          <w:lang w:val="en-US" w:eastAsia="zh-CN"/>
        </w:rPr>
        <w:instrText xml:space="preserve"> REF _Ref31861 \r \h </w:instrText>
      </w:r>
      <w:r>
        <w:rPr>
          <w:rFonts w:hint="eastAsia"/>
          <w:vertAlign w:val="superscript"/>
          <w:lang w:val="en-US" w:eastAsia="zh-CN"/>
        </w:rPr>
        <w:fldChar w:fldCharType="separate"/>
      </w:r>
      <w:r>
        <w:rPr>
          <w:rFonts w:hint="eastAsia"/>
          <w:vertAlign w:val="superscript"/>
          <w:lang w:val="en-US" w:eastAsia="zh-CN"/>
        </w:rPr>
        <w:t>[43]</w:t>
      </w:r>
      <w:r>
        <w:rPr>
          <w:rFonts w:hint="eastAsia"/>
          <w:vertAlign w:val="superscript"/>
          <w:lang w:val="en-US" w:eastAsia="zh-CN"/>
        </w:rPr>
        <w:fldChar w:fldCharType="end"/>
      </w:r>
      <w:r>
        <w:rPr>
          <w:rFonts w:hint="eastAsia"/>
          <w:vertAlign w:val="baseline"/>
          <w:lang w:val="en-US" w:eastAsia="zh-CN"/>
        </w:rPr>
        <w:t>的方法，EVoiT将特征提取和视图融合统一在一个Transformer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网络中。EVoiT设计的一个天然优势在于利用多个无序输入之间的自注意力机制来探索视图与视图之间的关系。</w:t>
      </w:r>
    </w:p>
    <w:p w14:paraId="5F4EDEAA">
      <w:pPr>
        <w:pStyle w:val="3"/>
        <w:rPr>
          <w:rFonts w:hint="eastAsia"/>
          <w:vertAlign w:val="baseline"/>
          <w:lang w:val="en-US" w:eastAsia="zh-CN"/>
        </w:rPr>
      </w:pPr>
      <w:r>
        <w:rPr>
          <w:rFonts w:hint="eastAsia"/>
          <w:vertAlign w:val="baseline"/>
          <w:lang w:val="en-US" w:eastAsia="zh-CN"/>
        </w:rPr>
        <w:t>2022年，Tiong</w:t>
      </w:r>
      <w:r>
        <w:rPr>
          <w:rFonts w:hint="eastAsia"/>
          <w:vertAlign w:val="superscript"/>
          <w:lang w:val="en-US" w:eastAsia="zh-CN"/>
        </w:rPr>
        <w:fldChar w:fldCharType="begin"/>
      </w:r>
      <w:r>
        <w:rPr>
          <w:rFonts w:hint="eastAsia"/>
          <w:vertAlign w:val="superscript"/>
          <w:lang w:val="en-US" w:eastAsia="zh-CN"/>
        </w:rPr>
        <w:instrText xml:space="preserve"> REF _Ref31533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vertAlign w:val="baseline"/>
          <w:lang w:val="en-US" w:eastAsia="zh-CN"/>
        </w:rPr>
        <w:t>等人提出了3D-C2FT网络，引入了一种新颖的粗到精(C2F)注意机制来编码多视图特征并校正基于体素的缺陷三维物体，提出了一种新的模型3D粗到精变压器(3D-C2FT)。C2F注意机制使模型能够学习多视图信息流，并以粗粒度到细粒度的方式综合三维曲面校正。</w:t>
      </w:r>
    </w:p>
    <w:p w14:paraId="3AB53BC4">
      <w:pPr>
        <w:pStyle w:val="3"/>
        <w:rPr>
          <w:rFonts w:hint="eastAsia"/>
          <w:vertAlign w:val="baseline"/>
          <w:lang w:val="en-US" w:eastAsia="zh-CN"/>
        </w:rPr>
      </w:pPr>
      <w:r>
        <w:rPr>
          <w:rFonts w:hint="eastAsia"/>
          <w:vertAlign w:val="baseline"/>
          <w:lang w:val="en-US" w:eastAsia="zh-CN"/>
        </w:rPr>
        <w:t>2023年，Zhu</w:t>
      </w:r>
      <w:r>
        <w:rPr>
          <w:rFonts w:hint="eastAsia"/>
          <w:vertAlign w:val="superscript"/>
          <w:lang w:val="en-US" w:eastAsia="zh-CN"/>
        </w:rPr>
        <w:fldChar w:fldCharType="begin"/>
      </w:r>
      <w:r>
        <w:rPr>
          <w:rFonts w:hint="eastAsia"/>
          <w:vertAlign w:val="superscript"/>
          <w:lang w:val="en-US" w:eastAsia="zh-CN"/>
        </w:rPr>
        <w:instrText xml:space="preserve"> REF _Ref31282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vertAlign w:val="baseline"/>
          <w:lang w:val="en-US" w:eastAsia="zh-CN"/>
        </w:rPr>
        <w:t>等人提出了一种全局感知的基于注意力的融合方法GarNet，该方法建立了每个分支与全局特征之间的相关性，为权重推理提供了全面的基础。在此基础上，GarNet设计了一个完整的重构算法。GarNet提出了一种基于多样性最大化的视图缩减方法。Zhu</w:t>
      </w:r>
      <w:r>
        <w:rPr>
          <w:rFonts w:hint="eastAsia"/>
          <w:vertAlign w:val="superscript"/>
          <w:lang w:val="en-US" w:eastAsia="zh-CN"/>
        </w:rPr>
        <w:fldChar w:fldCharType="begin"/>
      </w:r>
      <w:r>
        <w:rPr>
          <w:rFonts w:hint="eastAsia"/>
          <w:vertAlign w:val="superscript"/>
          <w:lang w:val="en-US" w:eastAsia="zh-CN"/>
        </w:rPr>
        <w:instrText xml:space="preserve"> REF _Ref30746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vertAlign w:val="baseline"/>
          <w:lang w:val="en-US" w:eastAsia="zh-CN"/>
        </w:rPr>
        <w:t>等人还提出了一种新的非结构化多图像Transformer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三维重建模型UMIFormer。UMIFormer利用转换块来解耦视图内编码，并设计了token校正块来挖掘不同视图中相似token之间的相关性，以实现解耦访谈编码。然后，从各个分支获得的所有令牌被压缩成固定大小的紧凑表示，同时通过利用令牌之间的相似性来保留丰富的信息以供重建。Yang</w:t>
      </w:r>
      <w:r>
        <w:rPr>
          <w:rFonts w:hint="eastAsia"/>
          <w:vertAlign w:val="superscript"/>
          <w:lang w:val="en-US" w:eastAsia="zh-CN"/>
        </w:rPr>
        <w:fldChar w:fldCharType="begin"/>
      </w:r>
      <w:r>
        <w:rPr>
          <w:rFonts w:hint="eastAsia"/>
          <w:vertAlign w:val="superscript"/>
          <w:lang w:val="en-US" w:eastAsia="zh-CN"/>
        </w:rPr>
        <w:instrText xml:space="preserve"> REF _Ref30975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vertAlign w:val="baseline"/>
          <w:lang w:val="en-US" w:eastAsia="zh-CN"/>
        </w:rPr>
        <w:t>等人提出了基于分而治之原则的远程分组注意(LGA)。来自所有视图的令牌被分组以进行单独的注意操作。每个组中的令牌从所有视图中采样，可以为驻留视图提供宏表示。不同群体之间的多样性保证了特征学习的丰富性。利用LGA连接视图间特征，利用标准自注意力机制层提取视图内特征，建立了一种高效的编码器。此外，还设计了一种新颖的逐进上采样解码器，以实现较高分辨率的体素生成。在此基础上，构建了一个强大的基于变压器的网络，称为LRGT。Gao</w:t>
      </w:r>
      <w:r>
        <w:rPr>
          <w:rFonts w:hint="eastAsia"/>
          <w:vertAlign w:val="superscript"/>
          <w:lang w:val="en-US" w:eastAsia="zh-CN"/>
        </w:rPr>
        <w:fldChar w:fldCharType="begin"/>
      </w:r>
      <w:r>
        <w:rPr>
          <w:rFonts w:hint="eastAsia"/>
          <w:vertAlign w:val="superscript"/>
          <w:lang w:val="en-US" w:eastAsia="zh-CN"/>
        </w:rPr>
        <w:instrText xml:space="preserve"> REF _Ref30191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vertAlign w:val="baseline"/>
          <w:lang w:val="en-US" w:eastAsia="zh-CN"/>
        </w:rPr>
        <w:t>等人提出了提出了一个深度三维重建网络DASI来学习领域自适应形状印象，以便从任意视图图像中进行三维重建。DASI包括两个模块:形状重构模块和形状细化模块。前者通过学习域自适应形状印象作为图像重构的嵌入，重构粗体;DASI首先利用3D对象来学习与3D对象的先验知识相关的形状印象。为了从二维图像中获得一致的形状印象，DASI将三维形状和二维图像视为两个不同的域。通过适应这两个域，将从3d物体中学习到的形状印象转移到2D图像中，并指导基于图像的重建。后一个模块通过将整个3D体建模为局部3D块并探索其内在几何关系来细化对象。</w:t>
      </w:r>
    </w:p>
    <w:p w14:paraId="2754D41D">
      <w:pPr>
        <w:pStyle w:val="3"/>
        <w:rPr>
          <w:rFonts w:hint="eastAsia"/>
          <w:vertAlign w:val="baseline"/>
          <w:lang w:val="en-US" w:eastAsia="zh-CN"/>
        </w:rPr>
      </w:pPr>
      <w:r>
        <w:rPr>
          <w:rFonts w:hint="eastAsia"/>
          <w:vertAlign w:val="baseline"/>
          <w:lang w:val="en-US" w:eastAsia="zh-CN"/>
        </w:rPr>
        <w:t>2024年，Xiong</w:t>
      </w:r>
      <w:r>
        <w:rPr>
          <w:rFonts w:hint="eastAsia"/>
          <w:vertAlign w:val="superscript"/>
          <w:lang w:val="en-US" w:eastAsia="zh-CN"/>
        </w:rPr>
        <w:fldChar w:fldCharType="begin"/>
      </w:r>
      <w:r>
        <w:rPr>
          <w:rFonts w:hint="eastAsia"/>
          <w:vertAlign w:val="superscript"/>
          <w:lang w:val="en-US" w:eastAsia="zh-CN"/>
        </w:rPr>
        <w:instrText xml:space="preserve"> REF _Ref29845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vertAlign w:val="baseline"/>
          <w:lang w:val="en-US" w:eastAsia="zh-CN"/>
        </w:rPr>
        <w:t>等人引入了一种新的单视图3D体素重建模型，该模型利用跨领域特征融合，称为SV3D-CDFF。SV3D-CDFF利用跨域特征（图像特征与体素特征）聚类来减轻数据分布差异的影响，并采用特征监督方法学习体素特征。此外，它还引入了注意机制来融合图像和体素特征，并利用残差网络进行三维体素重建。</w:t>
      </w:r>
    </w:p>
    <w:p w14:paraId="5C3A3A53">
      <w:pPr>
        <w:pStyle w:val="3"/>
        <w:rPr>
          <w:rFonts w:hint="default"/>
          <w:vertAlign w:val="baseline"/>
          <w:lang w:val="en-US" w:eastAsia="zh-CN"/>
        </w:rPr>
      </w:pPr>
      <w:r>
        <w:rPr>
          <w:rFonts w:hint="eastAsia"/>
          <w:vertAlign w:val="baseline"/>
          <w:lang w:val="en-US" w:eastAsia="zh-CN"/>
        </w:rPr>
        <w:t>自2016年以来，已经有多个先进工作被提出，但是他们并不是全部支持真实图像重建，尽管有的模型支持真实图像重建，却依然需要对图像进行去背景处理，并且面对被遮挡区域时的鲁棒性不佳，有的工作则无法支持单视图输入。</w:t>
      </w:r>
    </w:p>
    <w:p w14:paraId="26549654">
      <w:pPr>
        <w:pStyle w:val="3"/>
        <w:rPr>
          <w:rFonts w:hint="default"/>
          <w:vertAlign w:val="baseline"/>
          <w:lang w:val="en-US" w:eastAsia="zh-CN"/>
        </w:rPr>
      </w:pPr>
    </w:p>
    <w:p w14:paraId="712DE2AB">
      <w:pPr>
        <w:pBdr>
          <w:bottom w:val="single" w:color="auto" w:sz="6" w:space="1"/>
        </w:pBdr>
        <w:snapToGrid/>
        <w:spacing w:line="240" w:lineRule="auto"/>
        <w:jc w:val="center"/>
        <w:rPr>
          <w:rFonts w:ascii="Arial" w:hAnsi="Arial" w:cs="Arial"/>
          <w:vanish/>
          <w:sz w:val="16"/>
          <w:szCs w:val="16"/>
        </w:rPr>
      </w:pPr>
      <w:r>
        <w:rPr>
          <w:rFonts w:hint="eastAsia" w:ascii="Arial" w:hAnsi="Arial" w:cs="Arial"/>
          <w:vanish/>
          <w:sz w:val="16"/>
          <w:szCs w:val="16"/>
        </w:rPr>
        <w:t>窗体顶端</w:t>
      </w:r>
    </w:p>
    <w:p w14:paraId="085DACC4">
      <w:pPr>
        <w:pStyle w:val="4"/>
      </w:pPr>
      <w:bookmarkStart w:id="35" w:name="_Toc29092"/>
      <w:bookmarkStart w:id="36" w:name="_Toc98252773"/>
      <w:bookmarkStart w:id="37" w:name="_Toc97661588"/>
      <w:r>
        <w:rPr>
          <w:rFonts w:hint="eastAsia"/>
        </w:rPr>
        <w:t>本文主要内容</w:t>
      </w:r>
      <w:bookmarkEnd w:id="35"/>
      <w:bookmarkEnd w:id="36"/>
      <w:bookmarkEnd w:id="37"/>
    </w:p>
    <w:p w14:paraId="1C4D6883">
      <w:pPr>
        <w:pStyle w:val="3"/>
        <w:rPr>
          <w:rFonts w:hint="eastAsia"/>
          <w:lang w:val="en-US" w:eastAsia="zh-CN"/>
        </w:rPr>
      </w:pPr>
      <w:r>
        <w:rPr>
          <w:rFonts w:hint="eastAsia"/>
          <w:lang w:val="en-US" w:eastAsia="zh-CN"/>
        </w:rPr>
        <w:t>本文主要研究基于深度学习的单视图三维重建，以体素为表达形式，我们从其他视觉任务中获取灵感，设计更高效的，鲁棒的单视图三维重建模型。</w:t>
      </w:r>
    </w:p>
    <w:p w14:paraId="2406890A">
      <w:pPr>
        <w:pStyle w:val="3"/>
        <w:rPr>
          <w:rFonts w:hint="eastAsia"/>
          <w:lang w:val="en-US" w:eastAsia="zh-CN"/>
        </w:rPr>
      </w:pPr>
      <w:r>
        <w:rPr>
          <w:rFonts w:hint="eastAsia"/>
          <w:lang w:val="en-US" w:eastAsia="zh-CN"/>
        </w:rPr>
        <w:t>本文的主要内容如下：</w:t>
      </w:r>
    </w:p>
    <w:p w14:paraId="73EE6B1B">
      <w:pPr>
        <w:pStyle w:val="3"/>
        <w:rPr>
          <w:rFonts w:hint="default"/>
          <w:lang w:val="en-US" w:eastAsia="zh-CN"/>
        </w:rPr>
      </w:pPr>
      <w:r>
        <w:rPr>
          <w:rFonts w:hint="eastAsia"/>
          <w:lang w:val="en-US" w:eastAsia="zh-CN"/>
        </w:rPr>
        <w:t>（1）基于双注意力机制的单视图三维重建网络研究</w:t>
      </w:r>
    </w:p>
    <w:p w14:paraId="1EAED061">
      <w:pPr>
        <w:pStyle w:val="3"/>
        <w:rPr>
          <w:rFonts w:hint="eastAsia"/>
          <w:lang w:val="en-US" w:eastAsia="zh-CN"/>
        </w:rPr>
      </w:pPr>
      <w:r>
        <w:rPr>
          <w:rFonts w:hint="eastAsia"/>
          <w:lang w:val="en-US" w:eastAsia="zh-CN"/>
        </w:rPr>
        <w:t>我们提出了一个利用空间维度注意和通道维度注意进行单视图三维重建的网络，命名为R3Davit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。具体来说，R3Davit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由一个编码器和一个解码器组成。</w:t>
      </w:r>
    </w:p>
    <w:p w14:paraId="5BD53CD0">
      <w:pPr>
        <w:pStyle w:val="3"/>
        <w:rPr>
          <w:rFonts w:hint="eastAsia"/>
          <w:lang w:val="en-US" w:eastAsia="zh-CN"/>
        </w:rPr>
      </w:pPr>
      <w:r>
        <w:rPr>
          <w:rFonts w:hint="eastAsia"/>
          <w:lang w:val="en-US" w:eastAsia="zh-CN"/>
        </w:rPr>
        <w:t>其中编码器来自Davit</w:t>
      </w:r>
      <w:r>
        <w:rPr>
          <w:rFonts w:hint="eastAsia"/>
          <w:vertAlign w:val="superscript"/>
          <w:lang w:val="en-US" w:eastAsia="zh-CN"/>
        </w:rPr>
        <w:fldChar w:fldCharType="begin"/>
      </w:r>
      <w:r>
        <w:rPr>
          <w:rFonts w:hint="eastAsia"/>
          <w:vertAlign w:val="superscript"/>
          <w:lang w:val="en-US" w:eastAsia="zh-CN"/>
        </w:rPr>
        <w:instrText xml:space="preserve"> REF _Ref15822 \r \h </w:instrText>
      </w:r>
      <w:r>
        <w:rPr>
          <w:rFonts w:hint="eastAsia"/>
          <w:vertAlign w:val="superscript"/>
          <w:lang w:val="en-US" w:eastAsia="zh-CN"/>
        </w:rPr>
        <w:fldChar w:fldCharType="separate"/>
      </w:r>
      <w:r>
        <w:rPr>
          <w:rFonts w:hint="eastAsia"/>
          <w:vertAlign w:val="superscript"/>
          <w:lang w:val="en-US" w:eastAsia="zh-CN"/>
        </w:rPr>
        <w:t>[44]</w:t>
      </w:r>
      <w:r>
        <w:rPr>
          <w:rFonts w:hint="eastAsia"/>
          <w:vertAlign w:val="superscript"/>
          <w:lang w:val="en-US" w:eastAsia="zh-CN"/>
        </w:rPr>
        <w:fldChar w:fldCharType="end"/>
      </w:r>
      <w:r>
        <w:rPr>
          <w:rFonts w:hint="eastAsia"/>
          <w:lang w:val="en-US" w:eastAsia="zh-CN"/>
        </w:rPr>
        <w:t>骨干网。与以往的变压器骨干网络不同，Davit</w:t>
      </w:r>
      <w:r>
        <w:rPr>
          <w:rFonts w:hint="eastAsia"/>
          <w:vertAlign w:val="superscript"/>
          <w:lang w:val="en-US" w:eastAsia="zh-CN"/>
        </w:rPr>
        <w:fldChar w:fldCharType="begin"/>
      </w:r>
      <w:r>
        <w:rPr>
          <w:rFonts w:hint="eastAsia"/>
          <w:vertAlign w:val="superscript"/>
          <w:lang w:val="en-US" w:eastAsia="zh-CN"/>
        </w:rPr>
        <w:instrText xml:space="preserve"> REF _Ref15822 \r \h </w:instrText>
      </w:r>
      <w:r>
        <w:rPr>
          <w:rFonts w:hint="eastAsia"/>
          <w:vertAlign w:val="superscript"/>
          <w:lang w:val="en-US" w:eastAsia="zh-CN"/>
        </w:rPr>
        <w:fldChar w:fldCharType="separate"/>
      </w:r>
      <w:r>
        <w:rPr>
          <w:rFonts w:hint="eastAsia"/>
          <w:vertAlign w:val="superscript"/>
          <w:lang w:val="en-US" w:eastAsia="zh-CN"/>
        </w:rPr>
        <w:t>[44]</w:t>
      </w:r>
      <w:r>
        <w:rPr>
          <w:rFonts w:hint="eastAsia"/>
          <w:vertAlign w:val="superscript"/>
          <w:lang w:val="en-US" w:eastAsia="zh-CN"/>
        </w:rPr>
        <w:fldChar w:fldCharType="end"/>
      </w:r>
      <w:r>
        <w:rPr>
          <w:rFonts w:hint="eastAsia"/>
          <w:lang w:val="en-US" w:eastAsia="zh-CN"/>
        </w:rPr>
        <w:t>侧重于空间维度和通道维度，在保持线性复杂性的同时，充分构建全局上下文信息和局部细粒度信息。</w:t>
      </w:r>
    </w:p>
    <w:p w14:paraId="77A8A9E1">
      <w:pPr>
        <w:pStyle w:val="3"/>
        <w:rPr>
          <w:rFonts w:hint="eastAsia"/>
          <w:lang w:val="en-US" w:eastAsia="zh-CN"/>
        </w:rPr>
      </w:pPr>
      <w:r>
        <w:rPr>
          <w:rFonts w:hint="eastAsia"/>
          <w:lang w:val="en-US" w:eastAsia="zh-CN"/>
        </w:rPr>
        <w:t>为了有效地从双重注意中学习特征并保持网络的整体推理速度，我们没有在解码器中使用自注意力机制层，而是设计了一个具有非线性增强块、选择状态空间模型块和上采样残差块的解码器。非线性增强块用于增强网络的非线性学习能力。选择状态空间模型块取代了自注意力机制层的作用，保持了线性复杂性。上采样残差块将体素特征转换为体素模型，同时保留该层的体素。特征用于下一层的上采样块。</w:t>
      </w:r>
    </w:p>
    <w:p w14:paraId="71C0D16F">
      <w:pPr>
        <w:pStyle w:val="3"/>
        <w:numPr>
          <w:ilvl w:val="0"/>
          <w:numId w:val="6"/>
        </w:numPr>
        <w:ind w:firstLine="480"/>
        <w:textAlignment w:val="center"/>
        <w:rPr>
          <w:rFonts w:hint="eastAsia"/>
          <w:lang w:val="en-US" w:eastAsia="zh-CN"/>
        </w:rPr>
      </w:pPr>
      <w:r>
        <w:rPr>
          <w:rFonts w:hint="eastAsia"/>
          <w:lang w:val="en-US" w:eastAsia="zh-CN"/>
        </w:rPr>
        <w:t>在公开合成数据集和真实数据集进行大量实验</w:t>
      </w:r>
    </w:p>
    <w:p w14:paraId="576516DC">
      <w:pPr>
        <w:pStyle w:val="3"/>
        <w:numPr>
          <w:numId w:val="0"/>
        </w:numPr>
        <w:ind w:firstLine="480" w:firstLineChars="0"/>
        <w:textAlignment w:val="center"/>
        <w:rPr>
          <w:rFonts w:hint="eastAsia" w:ascii="Times New Roman" w:hAnsi="Times New Roman"/>
          <w:lang w:val="en-US" w:eastAsia="zh-CN"/>
        </w:rPr>
      </w:pPr>
      <w:r>
        <w:rPr>
          <w:rFonts w:hint="eastAsia"/>
          <w:lang w:val="en-US" w:eastAsia="zh-CN"/>
        </w:rPr>
        <w:t>在纯背景图像数据集ShapeNet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中，我们与最近的先进工作比较，在IOU和F1分数指标领先%1，消融实验证明了我们设计的编码器，解码器的有效性。同时，为了使模型对真实图像重建更有鲁棒性，我们将SUN</w:t>
      </w:r>
      <w:r>
        <w:rPr>
          <w:rFonts w:hint="eastAsia"/>
          <w:vertAlign w:val="superscript"/>
          <w:lang w:val="en-US" w:eastAsia="zh-CN"/>
        </w:rPr>
        <w:fldChar w:fldCharType="begin"/>
      </w:r>
      <w:r>
        <w:rPr>
          <w:rFonts w:hint="eastAsia"/>
          <w:vertAlign w:val="superscript"/>
          <w:lang w:val="en-US" w:eastAsia="zh-CN"/>
        </w:rPr>
        <w:instrText xml:space="preserve"> REF _Ref16828 \r \h </w:instrText>
      </w:r>
      <w:r>
        <w:rPr>
          <w:rFonts w:hint="eastAsia"/>
          <w:vertAlign w:val="superscript"/>
          <w:lang w:val="en-US" w:eastAsia="zh-CN"/>
        </w:rPr>
        <w:fldChar w:fldCharType="separate"/>
      </w:r>
      <w:r>
        <w:rPr>
          <w:rFonts w:hint="eastAsia"/>
          <w:vertAlign w:val="superscript"/>
          <w:lang w:val="en-US" w:eastAsia="zh-CN"/>
        </w:rPr>
        <w:t>[45]</w:t>
      </w:r>
      <w:r>
        <w:rPr>
          <w:rFonts w:hint="eastAsia"/>
          <w:vertAlign w:val="superscript"/>
          <w:lang w:val="en-US" w:eastAsia="zh-CN"/>
        </w:rPr>
        <w:fldChar w:fldCharType="end"/>
      </w:r>
      <w:r>
        <w:rPr>
          <w:rFonts w:hint="eastAsia"/>
          <w:lang w:val="en-US" w:eastAsia="zh-CN"/>
        </w:rPr>
        <w:t>数据集作为背景与ShapeNet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数据集作为前景进行图像组合生成了一个新的具有随机复杂背景的数据集ShapeNetRFC</w:t>
      </w:r>
      <w:r>
        <w:rPr>
          <w:rFonts w:ascii="Times New Roman" w:hAnsi="Times New Roman"/>
        </w:rPr>
        <w:t>。</w:t>
      </w:r>
      <w:r>
        <w:rPr>
          <w:rFonts w:hint="eastAsia" w:ascii="Times New Roman" w:hAnsi="Times New Roman"/>
          <w:lang w:val="en-US" w:eastAsia="zh-CN"/>
        </w:rPr>
        <w:t>在Pix3D</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_Ref28265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数据集上的实验表明，我们提出的</w:t>
      </w:r>
      <w:r>
        <w:rPr>
          <w:rFonts w:hint="eastAsia"/>
          <w:lang w:val="en-US" w:eastAsia="zh-CN"/>
        </w:rPr>
        <w:t>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ascii="Times New Roman" w:hAnsi="Times New Roman"/>
          <w:lang w:val="en-US" w:eastAsia="zh-CN"/>
        </w:rPr>
        <w:t>网络在面对真实图像时具有更好的鲁棒性。</w:t>
      </w:r>
    </w:p>
    <w:p w14:paraId="5DBEDF8A">
      <w:pPr>
        <w:pStyle w:val="3"/>
        <w:numPr>
          <w:ilvl w:val="0"/>
          <w:numId w:val="6"/>
        </w:numPr>
        <w:ind w:left="0" w:leftChars="0" w:firstLine="480" w:firstLineChars="0"/>
        <w:textAlignment w:val="center"/>
        <w:rPr>
          <w:rFonts w:hint="eastAsia" w:ascii="Times New Roman" w:hAnsi="Times New Roman"/>
          <w:lang w:val="en-US" w:eastAsia="zh-CN"/>
        </w:rPr>
      </w:pPr>
      <w:r>
        <w:rPr>
          <w:rFonts w:hint="eastAsia" w:ascii="Times New Roman" w:hAnsi="Times New Roman"/>
          <w:lang w:val="en-US" w:eastAsia="zh-CN"/>
        </w:rPr>
        <w:t>单视图三维重建软件系统设计与实现</w:t>
      </w:r>
    </w:p>
    <w:p w14:paraId="68326BC0">
      <w:pPr>
        <w:pStyle w:val="3"/>
        <w:rPr>
          <w:rFonts w:hint="default"/>
          <w:lang w:val="en-US" w:eastAsia="zh-CN"/>
        </w:rPr>
      </w:pPr>
      <w:r>
        <w:rPr>
          <w:rFonts w:hint="eastAsia"/>
          <w:lang w:val="en-US" w:eastAsia="zh-CN"/>
        </w:rPr>
        <w:t>为了验证提出的三维重建模型可应</w:t>
      </w:r>
      <w:bookmarkStart w:id="203" w:name="_GoBack"/>
      <w:bookmarkEnd w:id="203"/>
      <w:r>
        <w:rPr>
          <w:rFonts w:hint="eastAsia"/>
          <w:lang w:val="en-US" w:eastAsia="zh-CN"/>
        </w:rPr>
        <w:t>用性，我们基于该模型设计了一个单视图三维重建软件，该软件可以将输入的图像进行规范裁剪加工，并重建为体素模型进行可视化交互。</w:t>
      </w:r>
    </w:p>
    <w:p w14:paraId="1598FF1D">
      <w:pPr>
        <w:pStyle w:val="3"/>
        <w:rPr>
          <w:rFonts w:hint="eastAsia"/>
          <w:lang w:val="en-US" w:eastAsia="zh-CN"/>
        </w:rPr>
      </w:pPr>
    </w:p>
    <w:p w14:paraId="5ECB1764">
      <w:pPr>
        <w:pStyle w:val="3"/>
        <w:rPr>
          <w:rFonts w:hint="default"/>
          <w:lang w:val="en-US" w:eastAsia="zh-CN"/>
        </w:rPr>
      </w:pPr>
    </w:p>
    <w:p w14:paraId="0554C885">
      <w:pPr>
        <w:pStyle w:val="4"/>
      </w:pPr>
      <w:bookmarkStart w:id="38" w:name="_Toc97661589"/>
      <w:bookmarkStart w:id="39" w:name="_Toc98252774"/>
      <w:bookmarkStart w:id="40" w:name="_Toc5157"/>
      <w:r>
        <w:rPr>
          <w:rFonts w:hint="eastAsia"/>
        </w:rPr>
        <w:t>论文结构</w:t>
      </w:r>
      <w:bookmarkEnd w:id="38"/>
      <w:bookmarkEnd w:id="39"/>
      <w:r>
        <w:rPr>
          <w:rFonts w:hint="eastAsia"/>
        </w:rPr>
        <w:t>安排</w:t>
      </w:r>
      <w:bookmarkEnd w:id="40"/>
    </w:p>
    <w:p w14:paraId="23ED5F1C">
      <w:pPr>
        <w:pStyle w:val="3"/>
        <w:ind w:firstLine="480"/>
        <w:sectPr>
          <w:headerReference r:id="rId11" w:type="default"/>
          <w:footerReference r:id="rId12" w:type="default"/>
          <w:pgSz w:w="11906" w:h="16838"/>
          <w:pgMar w:top="1588" w:right="1418" w:bottom="1418" w:left="1418" w:header="907" w:footer="851" w:gutter="0"/>
          <w:pgNumType w:start="1"/>
          <w:cols w:space="425" w:num="1"/>
          <w:docGrid w:linePitch="312" w:charSpace="0"/>
        </w:sectPr>
      </w:pPr>
    </w:p>
    <w:p w14:paraId="2C327E77">
      <w:pPr>
        <w:pStyle w:val="2"/>
      </w:pPr>
      <w:bookmarkStart w:id="41" w:name="_Toc12342"/>
      <w:r>
        <w:rPr>
          <w:rFonts w:hint="eastAsia"/>
          <w:lang w:val="en-US" w:eastAsia="zh-CN"/>
        </w:rPr>
        <w:t>深度学习相关理论基础</w:t>
      </w:r>
      <w:bookmarkEnd w:id="41"/>
    </w:p>
    <w:p w14:paraId="282A6290">
      <w:pPr>
        <w:pStyle w:val="3"/>
        <w:ind w:firstLine="480"/>
      </w:pPr>
    </w:p>
    <w:p w14:paraId="7D140527">
      <w:pPr>
        <w:pStyle w:val="4"/>
      </w:pPr>
      <w:bookmarkStart w:id="42" w:name="_Toc97661591"/>
      <w:bookmarkEnd w:id="42"/>
      <w:bookmarkStart w:id="43" w:name="_Toc22582"/>
      <w:r>
        <w:rPr>
          <w:rFonts w:hint="eastAsia"/>
          <w:lang w:val="en-US" w:eastAsia="zh-CN"/>
        </w:rPr>
        <w:t>深度学习相关网络</w:t>
      </w:r>
      <w:bookmarkEnd w:id="43"/>
    </w:p>
    <w:p w14:paraId="71AC3304">
      <w:pPr>
        <w:pStyle w:val="5"/>
      </w:pPr>
      <w:bookmarkStart w:id="44" w:name="_Toc5843"/>
      <w:r>
        <w:rPr>
          <w:rFonts w:hint="eastAsia"/>
          <w:lang w:val="en-US" w:eastAsia="zh-CN"/>
        </w:rPr>
        <w:t>卷积神经网络</w:t>
      </w:r>
      <w:bookmarkEnd w:id="44"/>
    </w:p>
    <w:p w14:paraId="5AE3743F">
      <w:pPr>
        <w:pStyle w:val="5"/>
      </w:pPr>
      <w:bookmarkStart w:id="45" w:name="_Toc30101"/>
      <w:r>
        <w:rPr>
          <w:rFonts w:hint="eastAsia"/>
          <w:lang w:val="en-US" w:eastAsia="zh-CN"/>
        </w:rPr>
        <w:t>循环神经网络</w:t>
      </w:r>
      <w:bookmarkEnd w:id="45"/>
    </w:p>
    <w:p w14:paraId="7FCF573A">
      <w:pPr>
        <w:pStyle w:val="5"/>
      </w:pPr>
      <w:bookmarkStart w:id="46" w:name="_Toc3634"/>
      <w:r>
        <w:rPr>
          <w:rFonts w:hint="eastAsia"/>
          <w:lang w:val="en-US" w:eastAsia="zh-CN"/>
        </w:rPr>
        <w:t>视觉转换器</w:t>
      </w:r>
      <w:bookmarkEnd w:id="46"/>
    </w:p>
    <w:p w14:paraId="2C08BF1B">
      <w:pPr>
        <w:pStyle w:val="5"/>
      </w:pPr>
      <w:bookmarkStart w:id="47" w:name="_Toc22430"/>
      <w:r>
        <w:rPr>
          <w:rFonts w:hint="eastAsia"/>
          <w:lang w:val="en-US" w:eastAsia="zh-CN"/>
        </w:rPr>
        <w:t>选择性状态空间模型</w:t>
      </w:r>
      <w:bookmarkEnd w:id="47"/>
    </w:p>
    <w:p w14:paraId="0E22DD8C">
      <w:pPr>
        <w:pStyle w:val="3"/>
      </w:pPr>
    </w:p>
    <w:p w14:paraId="52576343">
      <w:pPr>
        <w:pStyle w:val="3"/>
      </w:pPr>
    </w:p>
    <w:p w14:paraId="706916D8">
      <w:pPr>
        <w:pStyle w:val="3"/>
      </w:pPr>
    </w:p>
    <w:p w14:paraId="77EB4731">
      <w:pPr>
        <w:pStyle w:val="3"/>
        <w:rPr>
          <w:rFonts w:ascii="Segoe UI" w:hAnsi="Segoe UI" w:cs="Segoe UI"/>
          <w:color w:val="0D0D0D"/>
          <w:shd w:val="clear" w:color="auto" w:fill="FFFFFF"/>
        </w:rPr>
      </w:pPr>
    </w:p>
    <w:p w14:paraId="18170F73">
      <w:pPr>
        <w:pStyle w:val="4"/>
      </w:pPr>
      <w:bookmarkStart w:id="48" w:name="_Toc27580"/>
      <w:r>
        <w:rPr>
          <w:rFonts w:hint="eastAsia"/>
          <w:lang w:val="en-US" w:eastAsia="zh-CN"/>
        </w:rPr>
        <w:t>三维重建相关技术</w:t>
      </w:r>
      <w:bookmarkEnd w:id="48"/>
    </w:p>
    <w:p w14:paraId="0F3375D8">
      <w:pPr>
        <w:pStyle w:val="5"/>
      </w:pPr>
      <w:bookmarkStart w:id="49" w:name="_Toc8111"/>
      <w:r>
        <w:rPr>
          <w:rFonts w:hint="eastAsia"/>
          <w:lang w:val="en-US" w:eastAsia="zh-CN"/>
        </w:rPr>
        <w:t>重建模型表达方式</w:t>
      </w:r>
      <w:bookmarkEnd w:id="49"/>
    </w:p>
    <w:p w14:paraId="4AE3CE2D">
      <w:pPr>
        <w:pStyle w:val="5"/>
      </w:pPr>
      <w:bookmarkStart w:id="50" w:name="_Toc11940"/>
      <w:r>
        <w:rPr>
          <w:rFonts w:hint="eastAsia"/>
          <w:lang w:val="en-US" w:eastAsia="zh-CN"/>
        </w:rPr>
        <w:t>重建模型表达方式基于深度学习的三维重建相关理论</w:t>
      </w:r>
      <w:bookmarkEnd w:id="50"/>
    </w:p>
    <w:p w14:paraId="5DC2D9E8">
      <w:pPr>
        <w:pStyle w:val="5"/>
      </w:pPr>
      <w:bookmarkStart w:id="51" w:name="_Toc20041"/>
      <w:r>
        <w:rPr>
          <w:rFonts w:hint="eastAsia"/>
          <w:lang w:val="en-US" w:eastAsia="zh-CN"/>
        </w:rPr>
        <w:t>三维重建相关数据集</w:t>
      </w:r>
      <w:bookmarkEnd w:id="51"/>
    </w:p>
    <w:p w14:paraId="1BB3DAEE">
      <w:pPr>
        <w:pStyle w:val="3"/>
      </w:pPr>
    </w:p>
    <w:p w14:paraId="5DF1401F">
      <w:pPr>
        <w:pStyle w:val="3"/>
      </w:pPr>
    </w:p>
    <w:p w14:paraId="15D50DAF">
      <w:pPr>
        <w:pStyle w:val="3"/>
      </w:pPr>
    </w:p>
    <w:p w14:paraId="068904D0">
      <w:pPr>
        <w:pStyle w:val="4"/>
      </w:pPr>
      <w:bookmarkStart w:id="52" w:name="_Toc25342"/>
      <w:r>
        <w:rPr>
          <w:rFonts w:hint="eastAsia"/>
          <w:lang w:val="en-US" w:eastAsia="zh-CN"/>
        </w:rPr>
        <w:t>本章小结</w:t>
      </w:r>
      <w:bookmarkEnd w:id="52"/>
    </w:p>
    <w:p w14:paraId="047132EA">
      <w:pPr>
        <w:pStyle w:val="3"/>
        <w:ind w:firstLine="480"/>
        <w:sectPr>
          <w:headerReference r:id="rId13" w:type="default"/>
          <w:pgSz w:w="11906" w:h="16838"/>
          <w:pgMar w:top="1588" w:right="1418" w:bottom="1418" w:left="1418" w:header="907" w:footer="851" w:gutter="0"/>
          <w:cols w:space="425" w:num="1"/>
          <w:docGrid w:linePitch="312" w:charSpace="0"/>
        </w:sectPr>
      </w:pPr>
    </w:p>
    <w:p w14:paraId="52F9A0AE">
      <w:pPr>
        <w:pStyle w:val="2"/>
      </w:pPr>
      <w:bookmarkStart w:id="53" w:name="_Toc32359"/>
      <w:r>
        <w:rPr>
          <w:rFonts w:hint="eastAsia"/>
          <w:lang w:val="en-US" w:eastAsia="zh-CN"/>
        </w:rPr>
        <w:t>基于双注意力的体素重建算法研究</w:t>
      </w:r>
      <w:bookmarkEnd w:id="53"/>
    </w:p>
    <w:p w14:paraId="0F040E78">
      <w:pPr>
        <w:pStyle w:val="4"/>
      </w:pPr>
      <w:bookmarkStart w:id="54" w:name="_Toc16960"/>
      <w:r>
        <w:rPr>
          <w:rFonts w:hint="eastAsia"/>
          <w:lang w:val="en-US" w:eastAsia="zh-CN"/>
        </w:rPr>
        <w:t>引言</w:t>
      </w:r>
      <w:bookmarkEnd w:id="54"/>
    </w:p>
    <w:p w14:paraId="38BF4033">
      <w:pPr>
        <w:pStyle w:val="4"/>
      </w:pPr>
      <w:bookmarkStart w:id="55" w:name="_Toc3175"/>
      <w:bookmarkStart w:id="56" w:name="_Hlk127646555"/>
      <w:r>
        <w:rPr>
          <w:rFonts w:hint="eastAsia"/>
          <w:lang w:val="en-US" w:eastAsia="zh-CN"/>
        </w:rPr>
        <w:t>算法设计</w:t>
      </w:r>
      <w:bookmarkEnd w:id="55"/>
    </w:p>
    <w:p w14:paraId="39FCE00B">
      <w:pPr>
        <w:pStyle w:val="5"/>
      </w:pPr>
      <w:bookmarkStart w:id="57" w:name="_Toc9487"/>
      <w:r>
        <w:rPr>
          <w:rFonts w:hint="eastAsia"/>
          <w:lang w:val="en-US" w:eastAsia="zh-CN"/>
        </w:rPr>
        <w:t>网络结构</w:t>
      </w:r>
      <w:bookmarkEnd w:id="57"/>
    </w:p>
    <w:p w14:paraId="26109D7B">
      <w:pPr>
        <w:pStyle w:val="5"/>
      </w:pPr>
      <w:bookmarkStart w:id="58" w:name="_Toc3370"/>
      <w:r>
        <w:rPr>
          <w:rFonts w:hint="eastAsia"/>
          <w:lang w:val="en-US" w:eastAsia="zh-CN"/>
        </w:rPr>
        <w:t>损失函数</w:t>
      </w:r>
      <w:bookmarkEnd w:id="58"/>
    </w:p>
    <w:p w14:paraId="4DE46EA7">
      <w:pPr>
        <w:pStyle w:val="5"/>
      </w:pPr>
      <w:bookmarkStart w:id="59" w:name="_Toc14419"/>
      <w:r>
        <w:rPr>
          <w:rFonts w:hint="eastAsia"/>
          <w:lang w:val="en-US" w:eastAsia="zh-CN"/>
        </w:rPr>
        <w:t>数据集</w:t>
      </w:r>
      <w:bookmarkEnd w:id="59"/>
    </w:p>
    <w:p w14:paraId="3459E0C5">
      <w:pPr>
        <w:pStyle w:val="5"/>
      </w:pPr>
      <w:bookmarkStart w:id="60" w:name="_Toc24415"/>
      <w:r>
        <w:rPr>
          <w:rFonts w:hint="eastAsia"/>
          <w:lang w:val="en-US" w:eastAsia="zh-CN"/>
        </w:rPr>
        <w:t>评价指标</w:t>
      </w:r>
      <w:bookmarkEnd w:id="60"/>
    </w:p>
    <w:p w14:paraId="25B94372">
      <w:pPr>
        <w:pStyle w:val="5"/>
      </w:pPr>
      <w:bookmarkStart w:id="61" w:name="_Toc14292"/>
      <w:r>
        <w:rPr>
          <w:rFonts w:hint="eastAsia"/>
          <w:lang w:val="en-US" w:eastAsia="zh-CN"/>
        </w:rPr>
        <w:t>实现细节</w:t>
      </w:r>
      <w:bookmarkEnd w:id="61"/>
    </w:p>
    <w:p w14:paraId="46AA2DC5">
      <w:pPr>
        <w:pStyle w:val="3"/>
      </w:pPr>
    </w:p>
    <w:p w14:paraId="6E8F188A">
      <w:pPr>
        <w:pStyle w:val="3"/>
      </w:pPr>
    </w:p>
    <w:p w14:paraId="593DE1A7">
      <w:pPr>
        <w:pStyle w:val="3"/>
      </w:pPr>
    </w:p>
    <w:p w14:paraId="2F71A5FE">
      <w:pPr>
        <w:pStyle w:val="3"/>
      </w:pPr>
    </w:p>
    <w:p w14:paraId="625D0899">
      <w:pPr>
        <w:pStyle w:val="3"/>
      </w:pPr>
    </w:p>
    <w:bookmarkEnd w:id="56"/>
    <w:p w14:paraId="66029261">
      <w:pPr>
        <w:pStyle w:val="4"/>
      </w:pPr>
      <w:bookmarkStart w:id="62" w:name="_Toc97581141"/>
      <w:bookmarkEnd w:id="62"/>
      <w:bookmarkStart w:id="63" w:name="_Toc97661612"/>
      <w:bookmarkEnd w:id="63"/>
      <w:bookmarkStart w:id="64" w:name="_Toc97661611"/>
      <w:bookmarkEnd w:id="64"/>
      <w:bookmarkStart w:id="65" w:name="_Toc97624777"/>
      <w:bookmarkEnd w:id="65"/>
      <w:bookmarkStart w:id="66" w:name="_Toc97572816"/>
      <w:bookmarkEnd w:id="66"/>
      <w:bookmarkStart w:id="67" w:name="_Toc97624775"/>
      <w:bookmarkEnd w:id="67"/>
      <w:bookmarkStart w:id="68" w:name="_Toc97661610"/>
      <w:bookmarkEnd w:id="68"/>
      <w:bookmarkStart w:id="69" w:name="_Toc97624778"/>
      <w:bookmarkEnd w:id="69"/>
      <w:bookmarkStart w:id="70" w:name="_Toc97572815"/>
      <w:bookmarkEnd w:id="70"/>
      <w:bookmarkStart w:id="71" w:name="_Toc97624779"/>
      <w:bookmarkEnd w:id="71"/>
      <w:bookmarkStart w:id="72" w:name="_Toc97624776"/>
      <w:bookmarkEnd w:id="72"/>
      <w:bookmarkStart w:id="73" w:name="_Toc97661613"/>
      <w:bookmarkEnd w:id="73"/>
      <w:bookmarkStart w:id="74" w:name="_Toc97661608"/>
      <w:bookmarkEnd w:id="74"/>
      <w:bookmarkStart w:id="75" w:name="_Toc97581140"/>
      <w:bookmarkEnd w:id="75"/>
      <w:bookmarkStart w:id="76" w:name="_Toc97661609"/>
      <w:bookmarkEnd w:id="76"/>
      <w:bookmarkStart w:id="77" w:name="_Toc12316"/>
      <w:r>
        <w:rPr>
          <w:rFonts w:hint="eastAsia"/>
          <w:lang w:val="en-US" w:eastAsia="zh-CN"/>
        </w:rPr>
        <w:t>实验结果与分析</w:t>
      </w:r>
      <w:bookmarkEnd w:id="77"/>
    </w:p>
    <w:p w14:paraId="0BB67F83">
      <w:pPr>
        <w:pStyle w:val="5"/>
      </w:pPr>
      <w:bookmarkStart w:id="78" w:name="_Toc17148"/>
      <w:bookmarkStart w:id="79" w:name="_Hlk127646653"/>
      <w:r>
        <w:rPr>
          <w:rFonts w:hint="eastAsia"/>
          <w:lang w:val="en-US" w:eastAsia="zh-CN"/>
        </w:rPr>
        <w:t>无背景的合成数据集</w:t>
      </w:r>
      <w:bookmarkEnd w:id="78"/>
    </w:p>
    <w:bookmarkEnd w:id="79"/>
    <w:p w14:paraId="49C5F6C2">
      <w:pPr>
        <w:pStyle w:val="5"/>
      </w:pPr>
      <w:bookmarkStart w:id="80" w:name="_Toc97661616"/>
      <w:bookmarkEnd w:id="80"/>
      <w:bookmarkStart w:id="81" w:name="_Toc97581144"/>
      <w:bookmarkEnd w:id="81"/>
      <w:bookmarkStart w:id="82" w:name="_Toc97624782"/>
      <w:bookmarkEnd w:id="82"/>
      <w:bookmarkStart w:id="83" w:name="_Toc97572819"/>
      <w:bookmarkEnd w:id="83"/>
      <w:bookmarkStart w:id="84" w:name="_Toc21800"/>
      <w:r>
        <w:rPr>
          <w:rFonts w:hint="eastAsia"/>
          <w:lang w:val="en-US" w:eastAsia="zh-CN"/>
        </w:rPr>
        <w:t>具有随机背景的合成数据集</w:t>
      </w:r>
      <w:bookmarkEnd w:id="84"/>
    </w:p>
    <w:p w14:paraId="74209255">
      <w:pPr>
        <w:pStyle w:val="5"/>
      </w:pPr>
      <w:bookmarkStart w:id="85" w:name="_Toc17519"/>
      <w:r>
        <w:rPr>
          <w:rFonts w:hint="eastAsia"/>
          <w:lang w:val="en-US" w:eastAsia="zh-CN"/>
        </w:rPr>
        <w:t>具有复杂背景的真实数据集</w:t>
      </w:r>
      <w:bookmarkEnd w:id="85"/>
    </w:p>
    <w:p w14:paraId="1914A416">
      <w:pPr>
        <w:pStyle w:val="5"/>
      </w:pPr>
      <w:bookmarkStart w:id="86" w:name="_Toc12964"/>
      <w:r>
        <w:rPr>
          <w:rFonts w:hint="eastAsia"/>
          <w:lang w:val="en-US" w:eastAsia="zh-CN"/>
        </w:rPr>
        <w:t>消融实验</w:t>
      </w:r>
      <w:bookmarkEnd w:id="86"/>
    </w:p>
    <w:p w14:paraId="76406CEA">
      <w:pPr>
        <w:pStyle w:val="3"/>
      </w:pPr>
    </w:p>
    <w:p w14:paraId="209AB2A1">
      <w:pPr>
        <w:pStyle w:val="4"/>
      </w:pPr>
      <w:bookmarkStart w:id="87" w:name="_Toc27544"/>
      <w:r>
        <w:rPr>
          <w:rFonts w:hint="eastAsia"/>
          <w:lang w:val="en-US" w:eastAsia="zh-CN"/>
        </w:rPr>
        <w:t>本章小结</w:t>
      </w:r>
      <w:bookmarkEnd w:id="87"/>
    </w:p>
    <w:p w14:paraId="59D1F872">
      <w:pPr>
        <w:pStyle w:val="3"/>
        <w:ind w:firstLine="0"/>
        <w:sectPr>
          <w:headerReference r:id="rId14" w:type="default"/>
          <w:pgSz w:w="11906" w:h="16838"/>
          <w:pgMar w:top="1588" w:right="1418" w:bottom="1418" w:left="1418" w:header="907" w:footer="851" w:gutter="0"/>
          <w:cols w:space="425" w:num="1"/>
          <w:docGrid w:linePitch="312" w:charSpace="0"/>
        </w:sectPr>
      </w:pPr>
    </w:p>
    <w:p w14:paraId="1C04156F">
      <w:pPr>
        <w:pStyle w:val="2"/>
      </w:pPr>
      <w:r>
        <w:t xml:space="preserve"> </w:t>
      </w:r>
      <w:bookmarkStart w:id="88" w:name="_Toc97661621"/>
      <w:bookmarkEnd w:id="88"/>
      <w:bookmarkStart w:id="89" w:name="_Toc97661626"/>
      <w:bookmarkEnd w:id="89"/>
      <w:bookmarkStart w:id="90" w:name="_Toc97572829"/>
      <w:bookmarkEnd w:id="90"/>
      <w:bookmarkStart w:id="91" w:name="_Toc97581147"/>
      <w:bookmarkEnd w:id="91"/>
      <w:bookmarkStart w:id="92" w:name="_Toc97661624"/>
      <w:bookmarkEnd w:id="92"/>
      <w:bookmarkStart w:id="93" w:name="_Toc97624785"/>
      <w:bookmarkEnd w:id="93"/>
      <w:bookmarkStart w:id="94" w:name="_Toc97572827"/>
      <w:bookmarkEnd w:id="94"/>
      <w:bookmarkStart w:id="95" w:name="_Toc97572822"/>
      <w:bookmarkEnd w:id="95"/>
      <w:bookmarkStart w:id="96" w:name="_Toc97572828"/>
      <w:bookmarkEnd w:id="96"/>
      <w:bookmarkStart w:id="97" w:name="_Toc97624789"/>
      <w:bookmarkEnd w:id="97"/>
      <w:bookmarkStart w:id="98" w:name="_Toc97581152"/>
      <w:bookmarkEnd w:id="98"/>
      <w:bookmarkStart w:id="99" w:name="_Toc97624791"/>
      <w:bookmarkEnd w:id="99"/>
      <w:bookmarkStart w:id="100" w:name="_Toc97624792"/>
      <w:bookmarkEnd w:id="100"/>
      <w:bookmarkStart w:id="101" w:name="_Toc97624790"/>
      <w:bookmarkEnd w:id="101"/>
      <w:bookmarkStart w:id="102" w:name="_Toc97624788"/>
      <w:bookmarkEnd w:id="102"/>
      <w:bookmarkStart w:id="103" w:name="_Toc97572825"/>
      <w:bookmarkEnd w:id="103"/>
      <w:bookmarkStart w:id="104" w:name="_Toc97572826"/>
      <w:bookmarkEnd w:id="104"/>
      <w:bookmarkStart w:id="105" w:name="_Toc97624787"/>
      <w:bookmarkEnd w:id="105"/>
      <w:bookmarkStart w:id="106" w:name="_Toc97572824"/>
      <w:bookmarkEnd w:id="106"/>
      <w:bookmarkStart w:id="107" w:name="_Toc97624786"/>
      <w:bookmarkEnd w:id="107"/>
      <w:bookmarkStart w:id="108" w:name="_Toc97661625"/>
      <w:bookmarkEnd w:id="108"/>
      <w:bookmarkStart w:id="109" w:name="_Toc97661620"/>
      <w:bookmarkEnd w:id="109"/>
      <w:bookmarkStart w:id="110" w:name="_Toc97581150"/>
      <w:bookmarkEnd w:id="110"/>
      <w:bookmarkStart w:id="111" w:name="_Toc97581149"/>
      <w:bookmarkEnd w:id="111"/>
      <w:bookmarkStart w:id="112" w:name="_Toc97581148"/>
      <w:bookmarkEnd w:id="112"/>
      <w:bookmarkStart w:id="113" w:name="_Toc97572823"/>
      <w:bookmarkEnd w:id="113"/>
      <w:bookmarkStart w:id="114" w:name="_Toc97581154"/>
      <w:bookmarkEnd w:id="114"/>
      <w:bookmarkStart w:id="115" w:name="_Toc97661623"/>
      <w:bookmarkEnd w:id="115"/>
      <w:bookmarkStart w:id="116" w:name="_Toc97581151"/>
      <w:bookmarkEnd w:id="116"/>
      <w:bookmarkStart w:id="117" w:name="_Toc97661619"/>
      <w:bookmarkEnd w:id="117"/>
      <w:bookmarkStart w:id="118" w:name="_Toc97661622"/>
      <w:bookmarkEnd w:id="118"/>
      <w:bookmarkStart w:id="119" w:name="_Toc97581153"/>
      <w:bookmarkEnd w:id="119"/>
      <w:bookmarkStart w:id="120" w:name="_Toc20214"/>
      <w:r>
        <w:rPr>
          <w:rFonts w:hint="eastAsia"/>
          <w:lang w:val="en-US" w:eastAsia="zh-CN"/>
        </w:rPr>
        <w:t>单视图三维重建软件系统设计与实现</w:t>
      </w:r>
      <w:bookmarkEnd w:id="120"/>
    </w:p>
    <w:p w14:paraId="7DE1BFBC">
      <w:pPr>
        <w:pStyle w:val="4"/>
      </w:pPr>
      <w:bookmarkStart w:id="121" w:name="_Toc28505"/>
      <w:r>
        <w:rPr>
          <w:rFonts w:hint="eastAsia"/>
          <w:lang w:val="en-US" w:eastAsia="zh-CN"/>
        </w:rPr>
        <w:t>引言</w:t>
      </w:r>
      <w:bookmarkEnd w:id="121"/>
    </w:p>
    <w:p w14:paraId="00CFFD59">
      <w:pPr>
        <w:pStyle w:val="4"/>
      </w:pPr>
      <w:bookmarkStart w:id="122" w:name="_Toc3882"/>
      <w:r>
        <w:rPr>
          <w:rFonts w:hint="eastAsia"/>
          <w:lang w:val="en-US" w:eastAsia="zh-CN"/>
        </w:rPr>
        <w:t>需求分析</w:t>
      </w:r>
      <w:bookmarkEnd w:id="122"/>
    </w:p>
    <w:p w14:paraId="0DC66087">
      <w:pPr>
        <w:pStyle w:val="5"/>
      </w:pPr>
      <w:bookmarkStart w:id="123" w:name="_Toc19326"/>
      <w:r>
        <w:rPr>
          <w:rFonts w:hint="eastAsia"/>
          <w:lang w:val="en-US" w:eastAsia="zh-CN"/>
        </w:rPr>
        <w:t>功能性需求</w:t>
      </w:r>
      <w:bookmarkEnd w:id="123"/>
    </w:p>
    <w:p w14:paraId="3CD49317">
      <w:pPr>
        <w:pStyle w:val="5"/>
      </w:pPr>
      <w:bookmarkStart w:id="124" w:name="_Toc10010"/>
      <w:r>
        <w:rPr>
          <w:rFonts w:hint="eastAsia"/>
          <w:lang w:val="en-US" w:eastAsia="zh-CN"/>
        </w:rPr>
        <w:t>非功能性需求</w:t>
      </w:r>
      <w:bookmarkEnd w:id="124"/>
    </w:p>
    <w:p w14:paraId="1D73E59A">
      <w:pPr>
        <w:pStyle w:val="5"/>
      </w:pPr>
      <w:bookmarkStart w:id="125" w:name="_Toc30384"/>
      <w:r>
        <w:rPr>
          <w:rFonts w:hint="eastAsia"/>
          <w:lang w:val="en-US" w:eastAsia="zh-CN"/>
        </w:rPr>
        <w:t>设计约束</w:t>
      </w:r>
      <w:bookmarkEnd w:id="125"/>
    </w:p>
    <w:p w14:paraId="12DF686C">
      <w:pPr>
        <w:pStyle w:val="3"/>
      </w:pPr>
    </w:p>
    <w:p w14:paraId="0708A603">
      <w:pPr>
        <w:pStyle w:val="3"/>
      </w:pPr>
    </w:p>
    <w:p w14:paraId="4D58AE18">
      <w:pPr>
        <w:pStyle w:val="3"/>
      </w:pPr>
    </w:p>
    <w:p w14:paraId="4E3B328E">
      <w:pPr>
        <w:pStyle w:val="4"/>
      </w:pPr>
      <w:bookmarkStart w:id="126" w:name="_Toc25631"/>
      <w:r>
        <w:rPr>
          <w:rFonts w:hint="eastAsia"/>
          <w:lang w:val="en-US" w:eastAsia="zh-CN"/>
        </w:rPr>
        <w:t>系统设计</w:t>
      </w:r>
      <w:bookmarkEnd w:id="126"/>
    </w:p>
    <w:p w14:paraId="500F61C1">
      <w:pPr>
        <w:pStyle w:val="5"/>
      </w:pPr>
      <w:bookmarkStart w:id="127" w:name="_Toc15597"/>
      <w:r>
        <w:rPr>
          <w:rFonts w:hint="eastAsia"/>
          <w:lang w:val="en-US" w:eastAsia="zh-CN"/>
        </w:rPr>
        <w:t>系统概要设计</w:t>
      </w:r>
      <w:bookmarkEnd w:id="127"/>
    </w:p>
    <w:p w14:paraId="1BCD2ABE">
      <w:pPr>
        <w:pStyle w:val="5"/>
      </w:pPr>
      <w:bookmarkStart w:id="128" w:name="_Toc28195"/>
      <w:r>
        <w:rPr>
          <w:rFonts w:hint="eastAsia"/>
          <w:lang w:val="en-US" w:eastAsia="zh-CN"/>
        </w:rPr>
        <w:t>系统总体框架设计</w:t>
      </w:r>
      <w:bookmarkEnd w:id="128"/>
    </w:p>
    <w:p w14:paraId="4310940A">
      <w:pPr>
        <w:pStyle w:val="5"/>
      </w:pPr>
      <w:bookmarkStart w:id="129" w:name="_Toc2770"/>
      <w:r>
        <w:rPr>
          <w:rFonts w:hint="eastAsia"/>
          <w:lang w:val="en-US" w:eastAsia="zh-CN"/>
        </w:rPr>
        <w:t>系统流程设计</w:t>
      </w:r>
      <w:bookmarkEnd w:id="129"/>
    </w:p>
    <w:p w14:paraId="2A3E23BE">
      <w:pPr>
        <w:pStyle w:val="3"/>
      </w:pPr>
    </w:p>
    <w:p w14:paraId="55513BEC">
      <w:pPr>
        <w:pStyle w:val="4"/>
      </w:pPr>
      <w:bookmarkStart w:id="130" w:name="_Toc14910"/>
      <w:r>
        <w:rPr>
          <w:rFonts w:hint="eastAsia"/>
        </w:rPr>
        <w:t>系统</w:t>
      </w:r>
      <w:r>
        <w:rPr>
          <w:rFonts w:hint="eastAsia"/>
          <w:lang w:val="en-US" w:eastAsia="zh-CN"/>
        </w:rPr>
        <w:t>实现</w:t>
      </w:r>
      <w:bookmarkEnd w:id="130"/>
    </w:p>
    <w:p w14:paraId="1CFF1466">
      <w:pPr>
        <w:pStyle w:val="5"/>
      </w:pPr>
      <w:bookmarkStart w:id="131" w:name="_Toc6210"/>
      <w:r>
        <w:rPr>
          <w:rFonts w:hint="eastAsia"/>
          <w:lang w:val="en-US" w:eastAsia="zh-CN"/>
        </w:rPr>
        <w:t>系统开发环境</w:t>
      </w:r>
      <w:bookmarkEnd w:id="131"/>
    </w:p>
    <w:p w14:paraId="6B548F89">
      <w:pPr>
        <w:ind w:firstLine="480"/>
      </w:pPr>
    </w:p>
    <w:p w14:paraId="261365C5">
      <w:pPr>
        <w:pStyle w:val="5"/>
      </w:pPr>
      <w:bookmarkStart w:id="132" w:name="_Toc842"/>
      <w:r>
        <w:rPr>
          <w:rFonts w:hint="eastAsia"/>
          <w:lang w:val="en-US" w:eastAsia="zh-CN"/>
        </w:rPr>
        <w:t>关键技术实现</w:t>
      </w:r>
      <w:bookmarkEnd w:id="132"/>
    </w:p>
    <w:p w14:paraId="60B3AB51">
      <w:pPr>
        <w:pStyle w:val="4"/>
      </w:pPr>
      <w:bookmarkStart w:id="133" w:name="_Toc5418"/>
      <w:r>
        <w:rPr>
          <w:rFonts w:hint="eastAsia"/>
          <w:lang w:val="en-US" w:eastAsia="zh-CN"/>
        </w:rPr>
        <w:t>系统界面展示</w:t>
      </w:r>
      <w:bookmarkEnd w:id="133"/>
    </w:p>
    <w:p w14:paraId="594F8275">
      <w:pPr>
        <w:pStyle w:val="5"/>
      </w:pPr>
      <w:bookmarkStart w:id="134" w:name="_Toc18"/>
      <w:r>
        <w:rPr>
          <w:rFonts w:hint="eastAsia"/>
          <w:lang w:val="en-US" w:eastAsia="zh-CN"/>
        </w:rPr>
        <w:t>主界面</w:t>
      </w:r>
      <w:bookmarkEnd w:id="134"/>
    </w:p>
    <w:p w14:paraId="0089D997">
      <w:pPr>
        <w:pStyle w:val="5"/>
      </w:pPr>
      <w:bookmarkStart w:id="135" w:name="_Toc20846"/>
      <w:r>
        <w:rPr>
          <w:rFonts w:hint="eastAsia"/>
          <w:lang w:val="en-US" w:eastAsia="zh-CN"/>
        </w:rPr>
        <w:t>针对合成图像的体素重建系统</w:t>
      </w:r>
      <w:bookmarkEnd w:id="135"/>
    </w:p>
    <w:p w14:paraId="0F138BAA">
      <w:pPr>
        <w:pStyle w:val="5"/>
      </w:pPr>
      <w:bookmarkStart w:id="136" w:name="_Toc3085"/>
      <w:r>
        <w:rPr>
          <w:rFonts w:hint="eastAsia"/>
          <w:lang w:val="en-US" w:eastAsia="zh-CN"/>
        </w:rPr>
        <w:t>针对真实图像的体素重建系统</w:t>
      </w:r>
      <w:bookmarkEnd w:id="136"/>
    </w:p>
    <w:p w14:paraId="622FFAFE">
      <w:pPr>
        <w:pStyle w:val="5"/>
      </w:pPr>
      <w:bookmarkStart w:id="137" w:name="_Toc24906"/>
      <w:r>
        <w:rPr>
          <w:rFonts w:hint="eastAsia"/>
          <w:lang w:val="en-US" w:eastAsia="zh-CN"/>
        </w:rPr>
        <w:t>重建结果交互与展示</w:t>
      </w:r>
      <w:bookmarkEnd w:id="137"/>
    </w:p>
    <w:p w14:paraId="16001F7F">
      <w:pPr>
        <w:pStyle w:val="4"/>
      </w:pPr>
      <w:bookmarkStart w:id="138" w:name="_Toc24249"/>
      <w:r>
        <w:rPr>
          <w:rFonts w:hint="eastAsia"/>
          <w:lang w:val="en-US" w:eastAsia="zh-CN"/>
        </w:rPr>
        <w:t>系统测试</w:t>
      </w:r>
      <w:bookmarkEnd w:id="138"/>
    </w:p>
    <w:p w14:paraId="011DBA49">
      <w:pPr>
        <w:pStyle w:val="5"/>
      </w:pPr>
      <w:bookmarkStart w:id="139" w:name="_Toc2472"/>
      <w:r>
        <w:rPr>
          <w:rFonts w:hint="eastAsia"/>
          <w:lang w:val="en-US" w:eastAsia="zh-CN"/>
        </w:rPr>
        <w:t>界面测试</w:t>
      </w:r>
      <w:bookmarkEnd w:id="139"/>
    </w:p>
    <w:p w14:paraId="3EF91563">
      <w:pPr>
        <w:pStyle w:val="5"/>
      </w:pPr>
      <w:bookmarkStart w:id="140" w:name="_Toc3865"/>
      <w:r>
        <w:rPr>
          <w:rFonts w:hint="eastAsia"/>
          <w:lang w:val="en-US" w:eastAsia="zh-CN"/>
        </w:rPr>
        <w:t>功能测试</w:t>
      </w:r>
      <w:bookmarkEnd w:id="140"/>
    </w:p>
    <w:p w14:paraId="679490BA">
      <w:pPr>
        <w:pStyle w:val="5"/>
      </w:pPr>
      <w:bookmarkStart w:id="141" w:name="_Toc23610"/>
      <w:r>
        <w:rPr>
          <w:rFonts w:hint="eastAsia"/>
          <w:lang w:val="en-US" w:eastAsia="zh-CN"/>
        </w:rPr>
        <w:t>性能测试</w:t>
      </w:r>
      <w:bookmarkEnd w:id="141"/>
    </w:p>
    <w:p w14:paraId="02FC2B60">
      <w:pPr>
        <w:pStyle w:val="4"/>
        <w:sectPr>
          <w:headerReference r:id="rId15" w:type="default"/>
          <w:pgSz w:w="11906" w:h="16838"/>
          <w:pgMar w:top="1588" w:right="1418" w:bottom="1418" w:left="1418" w:header="907" w:footer="851" w:gutter="0"/>
          <w:cols w:space="425" w:num="1"/>
          <w:docGrid w:linePitch="312" w:charSpace="0"/>
        </w:sectPr>
      </w:pPr>
      <w:bookmarkStart w:id="142" w:name="_Toc19431"/>
      <w:r>
        <w:rPr>
          <w:rFonts w:hint="eastAsia"/>
          <w:lang w:val="en-US" w:eastAsia="zh-CN"/>
        </w:rPr>
        <w:t>本章小结</w:t>
      </w:r>
      <w:bookmarkEnd w:id="142"/>
    </w:p>
    <w:p w14:paraId="09495D09">
      <w:pPr>
        <w:pStyle w:val="3"/>
      </w:pPr>
    </w:p>
    <w:p w14:paraId="148C0EAB">
      <w:pPr>
        <w:pStyle w:val="3"/>
      </w:pPr>
    </w:p>
    <w:p w14:paraId="4F8EF58E">
      <w:pPr>
        <w:pStyle w:val="3"/>
      </w:pPr>
    </w:p>
    <w:p w14:paraId="2FC5CE06">
      <w:pPr>
        <w:pStyle w:val="3"/>
      </w:pPr>
    </w:p>
    <w:p w14:paraId="3612D887">
      <w:pPr>
        <w:pStyle w:val="3"/>
      </w:pPr>
    </w:p>
    <w:p w14:paraId="06015925">
      <w:pPr>
        <w:pStyle w:val="3"/>
      </w:pPr>
    </w:p>
    <w:p w14:paraId="7B3D2BEC">
      <w:pPr>
        <w:pStyle w:val="3"/>
      </w:pPr>
    </w:p>
    <w:p w14:paraId="048E3936">
      <w:pPr>
        <w:pStyle w:val="2"/>
      </w:pPr>
      <w:bookmarkStart w:id="143" w:name="_Toc26975"/>
      <w:bookmarkStart w:id="144" w:name="_Hlk127719238"/>
      <w:r>
        <w:rPr>
          <w:rFonts w:hint="eastAsia"/>
          <w:lang w:val="en-US" w:eastAsia="zh-CN"/>
        </w:rPr>
        <w:t>总结与展望</w:t>
      </w:r>
      <w:bookmarkEnd w:id="143"/>
    </w:p>
    <w:bookmarkEnd w:id="144"/>
    <w:p w14:paraId="1FD0E94D">
      <w:pPr>
        <w:pStyle w:val="4"/>
      </w:pPr>
      <w:bookmarkStart w:id="145" w:name="_Toc97661651"/>
      <w:bookmarkEnd w:id="145"/>
      <w:bookmarkStart w:id="146" w:name="_Toc13933"/>
      <w:r>
        <w:rPr>
          <w:rFonts w:hint="eastAsia"/>
          <w:lang w:val="en-US" w:eastAsia="zh-CN"/>
        </w:rPr>
        <w:t>全文工作总结</w:t>
      </w:r>
      <w:bookmarkEnd w:id="146"/>
    </w:p>
    <w:p w14:paraId="4676F49F">
      <w:pPr>
        <w:pStyle w:val="4"/>
      </w:pPr>
      <w:bookmarkStart w:id="147" w:name="_Toc24080"/>
      <w:bookmarkStart w:id="148" w:name="_Hlk127715486"/>
      <w:r>
        <w:rPr>
          <w:rFonts w:hint="eastAsia"/>
          <w:lang w:val="en-US" w:eastAsia="zh-CN"/>
        </w:rPr>
        <w:t>后续工作展望</w:t>
      </w:r>
      <w:bookmarkEnd w:id="147"/>
    </w:p>
    <w:bookmarkEnd w:id="148"/>
    <w:p w14:paraId="1F47179C">
      <w:pPr>
        <w:pStyle w:val="4"/>
      </w:pPr>
      <w:bookmarkStart w:id="149" w:name="_Toc32046"/>
      <w:r>
        <w:rPr>
          <w:rFonts w:hint="eastAsia"/>
        </w:rPr>
        <w:t>本章小结</w:t>
      </w:r>
      <w:bookmarkEnd w:id="149"/>
    </w:p>
    <w:p w14:paraId="317D5762">
      <w:pPr>
        <w:pStyle w:val="2"/>
        <w:numPr>
          <w:ilvl w:val="0"/>
          <w:numId w:val="0"/>
        </w:numPr>
        <w:rPr>
          <w:rFonts w:hint="eastAsia"/>
        </w:rPr>
        <w:sectPr>
          <w:headerReference r:id="rId16" w:type="default"/>
          <w:pgSz w:w="11906" w:h="16838"/>
          <w:pgMar w:top="1588" w:right="1418" w:bottom="1418" w:left="1418" w:header="907" w:footer="851" w:gutter="0"/>
          <w:cols w:space="425" w:num="1"/>
          <w:docGrid w:linePitch="312" w:charSpace="0"/>
        </w:sectPr>
      </w:pPr>
      <w:bookmarkStart w:id="150" w:name="_Toc98252819"/>
      <w:bookmarkStart w:id="151" w:name="_Toc97661658"/>
      <w:bookmarkStart w:id="152" w:name="_Toc22131"/>
    </w:p>
    <w:p w14:paraId="09BE5A96">
      <w:pPr>
        <w:pStyle w:val="2"/>
        <w:numPr>
          <w:ilvl w:val="0"/>
          <w:numId w:val="0"/>
        </w:numPr>
      </w:pPr>
      <w:r>
        <w:rPr>
          <w:rFonts w:hint="eastAsia"/>
        </w:rPr>
        <w:t>参考文献</w:t>
      </w:r>
      <w:bookmarkEnd w:id="150"/>
      <w:bookmarkEnd w:id="151"/>
      <w:bookmarkEnd w:id="152"/>
    </w:p>
    <w:p w14:paraId="76F2A9AA">
      <w:pPr>
        <w:pStyle w:val="64"/>
        <w:numPr>
          <w:ilvl w:val="0"/>
          <w:numId w:val="7"/>
        </w:numPr>
        <w:ind w:left="425" w:leftChars="0" w:hanging="425" w:firstLineChars="0"/>
        <w:rPr>
          <w:rFonts w:hint="eastAsia"/>
        </w:rPr>
      </w:pPr>
      <w:bookmarkStart w:id="153" w:name="_Ref23944"/>
      <w:r>
        <w:rPr>
          <w:rFonts w:hint="eastAsia"/>
        </w:rPr>
        <w:t>Schonberger J L, Frahm J M. Structure-from-motion revisited[C]//Proceedings of the IEEE conference on computer vision and pattern recognition. 2016: 4104-4113.</w:t>
      </w:r>
      <w:bookmarkEnd w:id="153"/>
    </w:p>
    <w:p w14:paraId="1FA09A18">
      <w:pPr>
        <w:pStyle w:val="64"/>
        <w:numPr>
          <w:ilvl w:val="0"/>
          <w:numId w:val="7"/>
        </w:numPr>
        <w:snapToGrid w:val="0"/>
        <w:spacing w:line="300" w:lineRule="auto"/>
        <w:ind w:left="425" w:leftChars="0" w:hanging="425" w:firstLineChars="0"/>
        <w:jc w:val="both"/>
        <w:rPr>
          <w:rFonts w:hint="eastAsia"/>
        </w:rPr>
      </w:pPr>
      <w:bookmarkStart w:id="154" w:name="_Ref25283"/>
      <w:r>
        <w:rPr>
          <w:rFonts w:hint="eastAsia"/>
        </w:rPr>
        <w:t>Seitz S M, Curless B, Diebel J, et al. A comparison and evaluation of multi-view stereo reconstruction algorithms[C]//2006 IEEE computer society conference on computer vision and pattern recognition (CVPR'06). IEEE, 2006, 1: 519-528.</w:t>
      </w:r>
      <w:bookmarkEnd w:id="154"/>
    </w:p>
    <w:p w14:paraId="2EDBC5CE">
      <w:pPr>
        <w:pStyle w:val="64"/>
        <w:numPr>
          <w:ilvl w:val="0"/>
          <w:numId w:val="7"/>
        </w:numPr>
        <w:snapToGrid w:val="0"/>
        <w:spacing w:line="300" w:lineRule="auto"/>
        <w:ind w:left="425" w:leftChars="0" w:hanging="425" w:firstLineChars="0"/>
        <w:jc w:val="both"/>
        <w:rPr>
          <w:rFonts w:hint="eastAsia"/>
        </w:rPr>
      </w:pPr>
      <w:bookmarkStart w:id="155" w:name="_Ref28020"/>
      <w:r>
        <w:rPr>
          <w:rFonts w:hint="eastAsia"/>
        </w:rPr>
        <w:t>Chang A X, Funkhouser T, Guibas L, et al. Shapenet: An information-rich 3d model repository[J]. arXiv preprint arXiv:1512.03012, 2015.</w:t>
      </w:r>
      <w:bookmarkEnd w:id="155"/>
    </w:p>
    <w:p w14:paraId="61402E62">
      <w:pPr>
        <w:pStyle w:val="64"/>
        <w:numPr>
          <w:ilvl w:val="0"/>
          <w:numId w:val="7"/>
        </w:numPr>
        <w:snapToGrid w:val="0"/>
        <w:spacing w:line="300" w:lineRule="auto"/>
        <w:ind w:left="425" w:leftChars="0" w:hanging="425" w:firstLineChars="0"/>
        <w:jc w:val="both"/>
        <w:rPr>
          <w:rFonts w:hint="eastAsia"/>
        </w:rPr>
      </w:pPr>
      <w:bookmarkStart w:id="156" w:name="_Ref28265"/>
      <w:r>
        <w:rPr>
          <w:rFonts w:hint="eastAsia"/>
        </w:rPr>
        <w:t>Sun X, Wu J, Zhang X, et al. Pix3d: Dataset and methods for single-image 3d shape modeling[C]//Proceedings of the IEEE conference on computer vision and pattern recognition. 2018: 2974-2983.</w:t>
      </w:r>
      <w:bookmarkEnd w:id="156"/>
    </w:p>
    <w:p w14:paraId="6E340453">
      <w:pPr>
        <w:pStyle w:val="64"/>
        <w:numPr>
          <w:ilvl w:val="0"/>
          <w:numId w:val="7"/>
        </w:numPr>
        <w:snapToGrid w:val="0"/>
        <w:spacing w:line="300" w:lineRule="auto"/>
        <w:ind w:left="425" w:leftChars="0" w:hanging="425" w:firstLineChars="0"/>
        <w:jc w:val="both"/>
        <w:rPr>
          <w:rFonts w:hint="eastAsia"/>
        </w:rPr>
      </w:pPr>
      <w:bookmarkStart w:id="157" w:name="_Ref29166"/>
      <w:r>
        <w:rPr>
          <w:rFonts w:hint="eastAsia"/>
        </w:rPr>
        <w:t>Li C, Xiao M, Li Z, et al. Single-view 3D reconstruction via dual attention[J]. PeerJ Computer Science, 2024, 10: e2403.</w:t>
      </w:r>
      <w:bookmarkEnd w:id="157"/>
    </w:p>
    <w:p w14:paraId="7FB85FCD">
      <w:pPr>
        <w:pStyle w:val="64"/>
        <w:numPr>
          <w:ilvl w:val="0"/>
          <w:numId w:val="7"/>
        </w:numPr>
        <w:snapToGrid w:val="0"/>
        <w:spacing w:line="300" w:lineRule="auto"/>
        <w:ind w:left="425" w:leftChars="0" w:hanging="425" w:firstLineChars="0"/>
        <w:jc w:val="both"/>
        <w:rPr>
          <w:rFonts w:hint="eastAsia"/>
        </w:rPr>
      </w:pPr>
      <w:bookmarkStart w:id="158" w:name="_Ref29845"/>
      <w:r>
        <w:rPr>
          <w:rFonts w:hint="eastAsia"/>
        </w:rPr>
        <w:t>Xiong W, Huang F, Zhang H, et al. 3D voxel reconstruction from single-view image based on cross-domain feature fusion[J]. Expert Systems with Applications, 2024, 256: 124957.</w:t>
      </w:r>
      <w:bookmarkEnd w:id="158"/>
    </w:p>
    <w:p w14:paraId="7CF160D6">
      <w:pPr>
        <w:pStyle w:val="64"/>
        <w:numPr>
          <w:ilvl w:val="0"/>
          <w:numId w:val="7"/>
        </w:numPr>
        <w:snapToGrid w:val="0"/>
        <w:spacing w:line="300" w:lineRule="auto"/>
        <w:ind w:left="425" w:leftChars="0" w:hanging="425" w:firstLineChars="0"/>
        <w:jc w:val="both"/>
        <w:rPr>
          <w:rFonts w:hint="eastAsia"/>
        </w:rPr>
      </w:pPr>
      <w:bookmarkStart w:id="159" w:name="_Ref30191"/>
      <w:r>
        <w:rPr>
          <w:rFonts w:hint="eastAsia"/>
        </w:rPr>
        <w:t>Gao J, Kong D, Wang S, et al. DASI: Learning domain adaptive shape impression for 3D object reconstruction[J]. IEEE Transactions on Multimedia, 2022, 25: 5248-5262.</w:t>
      </w:r>
      <w:bookmarkEnd w:id="159"/>
    </w:p>
    <w:p w14:paraId="7DC35FB1">
      <w:pPr>
        <w:pStyle w:val="64"/>
        <w:numPr>
          <w:ilvl w:val="0"/>
          <w:numId w:val="7"/>
        </w:numPr>
        <w:snapToGrid w:val="0"/>
        <w:spacing w:line="300" w:lineRule="auto"/>
        <w:ind w:left="425" w:leftChars="0" w:hanging="425" w:firstLineChars="0"/>
        <w:jc w:val="both"/>
        <w:rPr>
          <w:rFonts w:hint="eastAsia"/>
        </w:rPr>
      </w:pPr>
      <w:bookmarkStart w:id="160" w:name="_Ref30746"/>
      <w:r>
        <w:rPr>
          <w:rFonts w:hint="eastAsia"/>
        </w:rPr>
        <w:t>Zhu Z, Yang L, Li N, et al. Umiformer: Mining the correlations between similar tokens for multi-view 3d reconstruction[C]//Proceedings of the IEEE/CVF International Conference on Computer Vision. 2023: 18226-18235.</w:t>
      </w:r>
      <w:bookmarkEnd w:id="160"/>
    </w:p>
    <w:p w14:paraId="5A074C5B">
      <w:pPr>
        <w:pStyle w:val="64"/>
        <w:numPr>
          <w:ilvl w:val="0"/>
          <w:numId w:val="7"/>
        </w:numPr>
        <w:snapToGrid w:val="0"/>
        <w:spacing w:line="300" w:lineRule="auto"/>
        <w:ind w:left="425" w:leftChars="0" w:hanging="425" w:firstLineChars="0"/>
        <w:jc w:val="both"/>
        <w:rPr>
          <w:rFonts w:hint="eastAsia"/>
        </w:rPr>
      </w:pPr>
      <w:bookmarkStart w:id="161" w:name="_Ref30975"/>
      <w:r>
        <w:rPr>
          <w:rFonts w:hint="eastAsia"/>
        </w:rPr>
        <w:t>Yang L, Zhu Z, Lin X, et al. Long-Range Grouping Transformer for Multi-View 3D Reconstruction[C]//Proceedings of the IEEE/CVF International Conference on Computer Vision. 2023: 18257-18267.</w:t>
      </w:r>
      <w:bookmarkEnd w:id="161"/>
    </w:p>
    <w:p w14:paraId="71753FF1">
      <w:pPr>
        <w:pStyle w:val="64"/>
        <w:numPr>
          <w:ilvl w:val="0"/>
          <w:numId w:val="7"/>
        </w:numPr>
        <w:snapToGrid w:val="0"/>
        <w:spacing w:line="300" w:lineRule="auto"/>
        <w:ind w:left="425" w:leftChars="0" w:hanging="425" w:firstLineChars="0"/>
        <w:jc w:val="both"/>
        <w:rPr>
          <w:rFonts w:hint="eastAsia"/>
        </w:rPr>
      </w:pPr>
      <w:bookmarkStart w:id="162" w:name="_Ref31282"/>
      <w:r>
        <w:rPr>
          <w:rFonts w:hint="eastAsia"/>
        </w:rPr>
        <w:t>Zhu Z, Yang L, Lin X, et al. Garnet: Global-aware multi-view 3d reconstruction network and the cost-performance tradeoff[J]. Pattern Recognition, 2023, 142: 109674.</w:t>
      </w:r>
      <w:bookmarkEnd w:id="162"/>
    </w:p>
    <w:p w14:paraId="4575249B">
      <w:pPr>
        <w:pStyle w:val="64"/>
        <w:numPr>
          <w:ilvl w:val="0"/>
          <w:numId w:val="7"/>
        </w:numPr>
        <w:snapToGrid w:val="0"/>
        <w:spacing w:line="300" w:lineRule="auto"/>
        <w:ind w:left="425" w:leftChars="0" w:hanging="425" w:firstLineChars="0"/>
        <w:jc w:val="both"/>
        <w:rPr>
          <w:rFonts w:hint="eastAsia"/>
        </w:rPr>
      </w:pPr>
      <w:bookmarkStart w:id="163" w:name="_Ref31533"/>
      <w:r>
        <w:rPr>
          <w:rFonts w:hint="eastAsia"/>
        </w:rPr>
        <w:t>Tiong L C O, Sigmund D, Teoh A B J. 3D-C2FT: Coarse-to-fine Transformer for Multi-view 3D Reconstruction[C]//Proceedings of the Asian Conference on Computer Vision. 2022: 1438-1454.</w:t>
      </w:r>
      <w:bookmarkEnd w:id="163"/>
    </w:p>
    <w:p w14:paraId="0631B775">
      <w:pPr>
        <w:pStyle w:val="64"/>
        <w:numPr>
          <w:ilvl w:val="0"/>
          <w:numId w:val="7"/>
        </w:numPr>
        <w:snapToGrid w:val="0"/>
        <w:spacing w:line="300" w:lineRule="auto"/>
        <w:ind w:left="425" w:leftChars="0" w:hanging="425" w:firstLineChars="0"/>
        <w:jc w:val="both"/>
        <w:rPr>
          <w:rFonts w:hint="eastAsia"/>
        </w:rPr>
      </w:pPr>
      <w:bookmarkStart w:id="164" w:name="_Ref31994"/>
      <w:r>
        <w:rPr>
          <w:rFonts w:hint="eastAsia"/>
        </w:rPr>
        <w:t>Peng K, Islam R, Quarles J, et al. Tmvnet: Using transformers for multi-view voxel-based 3d reconstruction[C]//Proceedings of the IEEE/CVF conference on computer vision and pattern recognition. 2022: 222-230.</w:t>
      </w:r>
      <w:bookmarkEnd w:id="164"/>
    </w:p>
    <w:p w14:paraId="7F99BF52">
      <w:pPr>
        <w:pStyle w:val="64"/>
        <w:numPr>
          <w:ilvl w:val="0"/>
          <w:numId w:val="7"/>
        </w:numPr>
        <w:snapToGrid w:val="0"/>
        <w:spacing w:line="300" w:lineRule="auto"/>
        <w:ind w:left="425" w:leftChars="0" w:hanging="425" w:firstLineChars="0"/>
        <w:jc w:val="both"/>
        <w:rPr>
          <w:rFonts w:hint="eastAsia"/>
        </w:rPr>
      </w:pPr>
      <w:bookmarkStart w:id="165" w:name="_Ref32271"/>
      <w:r>
        <w:rPr>
          <w:rFonts w:hint="eastAsia"/>
        </w:rPr>
        <w:t>Arshad M S, Beksi W J. LIST: Learning Implicitly from Spatial Transformers for Single-View 3D Reconstruction[C]//Proceedings of the IEEE/CVF International Conference on Computer Vision. 2023: 9321-9330.</w:t>
      </w:r>
      <w:bookmarkEnd w:id="165"/>
    </w:p>
    <w:p w14:paraId="285BD1BF">
      <w:pPr>
        <w:pStyle w:val="64"/>
        <w:numPr>
          <w:ilvl w:val="0"/>
          <w:numId w:val="7"/>
        </w:numPr>
        <w:snapToGrid w:val="0"/>
        <w:spacing w:line="300" w:lineRule="auto"/>
        <w:ind w:left="425" w:leftChars="0" w:hanging="425" w:firstLineChars="0"/>
        <w:jc w:val="both"/>
        <w:rPr>
          <w:rFonts w:hint="eastAsia"/>
        </w:rPr>
      </w:pPr>
      <w:bookmarkStart w:id="166" w:name="_Ref32647"/>
      <w:r>
        <w:rPr>
          <w:rFonts w:hint="eastAsia"/>
        </w:rPr>
        <w:t>Yagubbayli F, Wang Y, Tonioni A, et al. Legoformer: Transformers for block-by-block multi-view 3d reconstruction[J]. arXiv preprint arXiv:2106.12102, 2021.</w:t>
      </w:r>
      <w:bookmarkEnd w:id="166"/>
    </w:p>
    <w:p w14:paraId="00A22FC7">
      <w:pPr>
        <w:pStyle w:val="64"/>
        <w:numPr>
          <w:ilvl w:val="0"/>
          <w:numId w:val="7"/>
        </w:numPr>
        <w:snapToGrid w:val="0"/>
        <w:spacing w:line="300" w:lineRule="auto"/>
        <w:ind w:left="425" w:leftChars="0" w:hanging="425" w:firstLineChars="0"/>
        <w:jc w:val="both"/>
        <w:rPr>
          <w:rFonts w:hint="eastAsia"/>
        </w:rPr>
      </w:pPr>
      <w:bookmarkStart w:id="167" w:name="_Ref431"/>
      <w:r>
        <w:rPr>
          <w:rFonts w:hint="eastAsia"/>
        </w:rPr>
        <w:t>Wang D, Cui X, Chen X, et al. Multi-view 3d reconstruction with transformers[C]//Proceedings of the IEEE/CVF international conference on computer vision. 2021: 5722-5731.</w:t>
      </w:r>
      <w:bookmarkEnd w:id="167"/>
    </w:p>
    <w:p w14:paraId="2C3991F3">
      <w:pPr>
        <w:pStyle w:val="64"/>
        <w:numPr>
          <w:ilvl w:val="0"/>
          <w:numId w:val="7"/>
        </w:numPr>
        <w:snapToGrid w:val="0"/>
        <w:spacing w:line="300" w:lineRule="auto"/>
        <w:ind w:left="425" w:leftChars="0" w:hanging="425" w:firstLineChars="0"/>
        <w:jc w:val="both"/>
        <w:rPr>
          <w:rFonts w:hint="eastAsia"/>
        </w:rPr>
      </w:pPr>
      <w:bookmarkStart w:id="168" w:name="_Ref1009"/>
      <w:r>
        <w:rPr>
          <w:rFonts w:hint="eastAsia"/>
        </w:rPr>
        <w:t>Shi Z, Meng Z, Xing Y, et al. 3d-retr: End-to-end single and multi-view 3d reconstruction with transformers[J]. arXiv preprint arXiv:2110.08861, 2021.</w:t>
      </w:r>
      <w:bookmarkEnd w:id="168"/>
    </w:p>
    <w:p w14:paraId="39855583">
      <w:pPr>
        <w:pStyle w:val="64"/>
        <w:numPr>
          <w:ilvl w:val="0"/>
          <w:numId w:val="7"/>
        </w:numPr>
        <w:snapToGrid w:val="0"/>
        <w:spacing w:line="300" w:lineRule="auto"/>
        <w:ind w:left="425" w:leftChars="0" w:hanging="425" w:firstLineChars="0"/>
        <w:jc w:val="both"/>
        <w:rPr>
          <w:rFonts w:hint="eastAsia"/>
        </w:rPr>
      </w:pPr>
      <w:bookmarkStart w:id="169" w:name="_Ref1260"/>
      <w:r>
        <w:rPr>
          <w:rFonts w:hint="eastAsia"/>
        </w:rPr>
        <w:t>Xie H, Yao H, Zhang S, et al. Pix2Vox++: Multi-scale context-aware 3D object reconstruction from single and multiple images[J]. International Journal of Computer Vision, 2020, 128(12): 2919-2935.</w:t>
      </w:r>
      <w:bookmarkEnd w:id="169"/>
    </w:p>
    <w:p w14:paraId="4427B79B">
      <w:pPr>
        <w:pStyle w:val="64"/>
        <w:numPr>
          <w:ilvl w:val="0"/>
          <w:numId w:val="7"/>
        </w:numPr>
        <w:snapToGrid w:val="0"/>
        <w:spacing w:line="300" w:lineRule="auto"/>
        <w:ind w:left="425" w:leftChars="0" w:hanging="425" w:firstLineChars="0"/>
        <w:jc w:val="both"/>
        <w:rPr>
          <w:rFonts w:hint="eastAsia"/>
        </w:rPr>
      </w:pPr>
      <w:bookmarkStart w:id="170" w:name="_Ref1580"/>
      <w:r>
        <w:rPr>
          <w:rFonts w:hint="eastAsia"/>
        </w:rPr>
        <w:t>Xie H, Yao H, Sun X, et al. Pix2vox: Context-aware 3d reconstruction from single and multi-view images[C]//Proceedings of the IEEE/CVF international conference on computer vision. 2019: 2690-2698.</w:t>
      </w:r>
      <w:bookmarkEnd w:id="170"/>
    </w:p>
    <w:p w14:paraId="15911DC8">
      <w:pPr>
        <w:pStyle w:val="64"/>
        <w:numPr>
          <w:ilvl w:val="0"/>
          <w:numId w:val="0"/>
        </w:numPr>
        <w:snapToGrid w:val="0"/>
        <w:spacing w:line="300" w:lineRule="auto"/>
        <w:jc w:val="both"/>
        <w:rPr>
          <w:rFonts w:hint="eastAsia"/>
        </w:rPr>
      </w:pPr>
    </w:p>
    <w:p w14:paraId="333EFB77">
      <w:pPr>
        <w:pStyle w:val="64"/>
        <w:numPr>
          <w:ilvl w:val="0"/>
          <w:numId w:val="7"/>
        </w:numPr>
        <w:snapToGrid w:val="0"/>
        <w:spacing w:line="300" w:lineRule="auto"/>
        <w:ind w:left="425" w:leftChars="0" w:hanging="425" w:firstLineChars="0"/>
        <w:jc w:val="both"/>
        <w:rPr>
          <w:rFonts w:hint="eastAsia"/>
        </w:rPr>
      </w:pPr>
      <w:bookmarkStart w:id="171" w:name="_Ref1959"/>
      <w:r>
        <w:rPr>
          <w:rFonts w:hint="eastAsia"/>
        </w:rPr>
        <w:t>Yang S, Xu M, Xie H, et al. Single-view 3d object reconstruction from shape priors in memory[C]//Proceedings of the IEEE/CVF Conference on Computer Vision and Pattern Recognition. 2021: 3152-3161.</w:t>
      </w:r>
      <w:bookmarkEnd w:id="171"/>
    </w:p>
    <w:p w14:paraId="65CBFC16">
      <w:pPr>
        <w:pStyle w:val="64"/>
        <w:numPr>
          <w:ilvl w:val="0"/>
          <w:numId w:val="7"/>
        </w:numPr>
        <w:snapToGrid w:val="0"/>
        <w:spacing w:line="300" w:lineRule="auto"/>
        <w:ind w:left="425" w:leftChars="0" w:hanging="425" w:firstLineChars="0"/>
        <w:jc w:val="both"/>
        <w:rPr>
          <w:rFonts w:hint="eastAsia"/>
        </w:rPr>
      </w:pPr>
      <w:bookmarkStart w:id="172" w:name="_Ref2289"/>
      <w:r>
        <w:rPr>
          <w:rFonts w:hint="eastAsia"/>
        </w:rPr>
        <w:t>Yang B, Wang S, Markham A, et al. Robust attentional aggregation of deep feature sets for multi-view 3D reconstruction[J]. International Journal of Computer Vision, 2020, 128(1): 53-73.</w:t>
      </w:r>
      <w:bookmarkEnd w:id="172"/>
    </w:p>
    <w:p w14:paraId="5924A587">
      <w:pPr>
        <w:pStyle w:val="64"/>
        <w:numPr>
          <w:ilvl w:val="0"/>
          <w:numId w:val="7"/>
        </w:numPr>
        <w:snapToGrid w:val="0"/>
        <w:spacing w:line="300" w:lineRule="auto"/>
        <w:ind w:left="425" w:leftChars="0" w:hanging="425" w:firstLineChars="0"/>
        <w:jc w:val="both"/>
        <w:rPr>
          <w:rFonts w:hint="eastAsia"/>
        </w:rPr>
      </w:pPr>
      <w:bookmarkStart w:id="173" w:name="_Ref2867"/>
      <w:r>
        <w:rPr>
          <w:rFonts w:hint="eastAsia"/>
        </w:rPr>
        <w:t>Mescheder L, Oechsle M, Niemeyer M, et al. Occupancy networks: Learning 3d reconstruction in function space[C]//Proceedings of the IEEE/CVF conference on computer vision and pattern recognition. 2019: 4460-4470.</w:t>
      </w:r>
      <w:bookmarkEnd w:id="173"/>
    </w:p>
    <w:p w14:paraId="0DBB9EA0">
      <w:pPr>
        <w:pStyle w:val="64"/>
        <w:numPr>
          <w:ilvl w:val="0"/>
          <w:numId w:val="7"/>
        </w:numPr>
        <w:snapToGrid w:val="0"/>
        <w:spacing w:line="300" w:lineRule="auto"/>
        <w:ind w:left="425" w:leftChars="0" w:hanging="425" w:firstLineChars="0"/>
        <w:jc w:val="both"/>
        <w:rPr>
          <w:rFonts w:hint="eastAsia"/>
        </w:rPr>
      </w:pPr>
      <w:bookmarkStart w:id="174" w:name="_Ref3634"/>
      <w:r>
        <w:rPr>
          <w:rFonts w:hint="eastAsia"/>
        </w:rPr>
        <w:t>Kar A, Häne C, Malik J. Learning a multi-view stereo machine[J]. Advances in neural information processing systems, 2017, 30.</w:t>
      </w:r>
      <w:bookmarkEnd w:id="174"/>
    </w:p>
    <w:p w14:paraId="3BF06F46">
      <w:pPr>
        <w:pStyle w:val="64"/>
        <w:numPr>
          <w:ilvl w:val="0"/>
          <w:numId w:val="7"/>
        </w:numPr>
        <w:snapToGrid w:val="0"/>
        <w:spacing w:line="300" w:lineRule="auto"/>
        <w:ind w:left="425" w:leftChars="0" w:hanging="425" w:firstLineChars="0"/>
        <w:jc w:val="both"/>
        <w:rPr>
          <w:rFonts w:hint="eastAsia"/>
        </w:rPr>
      </w:pPr>
      <w:bookmarkStart w:id="175" w:name="_Ref3997"/>
      <w:r>
        <w:rPr>
          <w:rFonts w:hint="eastAsia"/>
        </w:rPr>
        <w:t>Tatarchenko M, Dosovitskiy A, Brox T. Octree generating networks: Efficient convolutional architectures for high-resolution 3d outputs[C]//Proceedings of the IEEE international conference on computer vision. 2017: 2088-2096.</w:t>
      </w:r>
      <w:bookmarkEnd w:id="175"/>
    </w:p>
    <w:p w14:paraId="00DB5A22">
      <w:pPr>
        <w:pStyle w:val="64"/>
        <w:numPr>
          <w:ilvl w:val="0"/>
          <w:numId w:val="7"/>
        </w:numPr>
        <w:snapToGrid w:val="0"/>
        <w:spacing w:line="300" w:lineRule="auto"/>
        <w:ind w:left="425" w:leftChars="0" w:hanging="425" w:firstLineChars="0"/>
        <w:jc w:val="both"/>
        <w:rPr>
          <w:rFonts w:hint="eastAsia"/>
        </w:rPr>
      </w:pPr>
      <w:bookmarkStart w:id="176" w:name="_Ref4317"/>
      <w:r>
        <w:rPr>
          <w:rFonts w:hint="eastAsia"/>
        </w:rPr>
        <w:t>Choy C B, Xu D, Gwak J Y, et al. 3d-r2n2: A unified approach for single and multi-view 3d object reconstruction[C]//Computer Vision–ECCV 2016: 14th European Conference, Amsterdam, The Netherlands, October 11-14, 2016, Proceedings, Part VIII 14. Springer International Publishing, 2016: 628-644.</w:t>
      </w:r>
      <w:bookmarkEnd w:id="176"/>
    </w:p>
    <w:p w14:paraId="7C29934A">
      <w:pPr>
        <w:pStyle w:val="64"/>
        <w:numPr>
          <w:ilvl w:val="0"/>
          <w:numId w:val="7"/>
        </w:numPr>
        <w:snapToGrid w:val="0"/>
        <w:spacing w:line="300" w:lineRule="auto"/>
        <w:ind w:left="425" w:leftChars="0" w:hanging="425" w:firstLineChars="0"/>
        <w:jc w:val="both"/>
        <w:rPr>
          <w:rFonts w:hint="eastAsia"/>
        </w:rPr>
      </w:pPr>
      <w:bookmarkStart w:id="177" w:name="_Ref6044"/>
      <w:r>
        <w:rPr>
          <w:rFonts w:hint="eastAsia"/>
        </w:rPr>
        <w:t>Wang N, Zhang Y, Li Z, et al. Pixel2mesh: Generating 3d mesh models from single rgb images[C]//Proceedings of the European conference on computer vision (ECCV). 2018: 52-67.</w:t>
      </w:r>
      <w:bookmarkEnd w:id="177"/>
    </w:p>
    <w:p w14:paraId="509A8E8E">
      <w:pPr>
        <w:pStyle w:val="64"/>
        <w:numPr>
          <w:ilvl w:val="0"/>
          <w:numId w:val="7"/>
        </w:numPr>
        <w:snapToGrid w:val="0"/>
        <w:spacing w:line="300" w:lineRule="auto"/>
        <w:ind w:left="425" w:leftChars="0" w:hanging="425" w:firstLineChars="0"/>
        <w:jc w:val="both"/>
        <w:rPr>
          <w:rFonts w:hint="eastAsia"/>
        </w:rPr>
      </w:pPr>
      <w:bookmarkStart w:id="178" w:name="_Ref6619"/>
      <w:r>
        <w:rPr>
          <w:rFonts w:hint="eastAsia"/>
        </w:rPr>
        <w:t>Chen Z, Zhang H. Learning implicit fields for generative shape modeling[C]//Proceedings of the IEEE/CVF conference on computer vision and pattern recognition. 2019: 5939-5948.</w:t>
      </w:r>
      <w:bookmarkEnd w:id="178"/>
    </w:p>
    <w:p w14:paraId="4EDB13CA">
      <w:pPr>
        <w:pStyle w:val="64"/>
        <w:numPr>
          <w:ilvl w:val="0"/>
          <w:numId w:val="7"/>
        </w:numPr>
        <w:snapToGrid w:val="0"/>
        <w:spacing w:line="300" w:lineRule="auto"/>
        <w:ind w:left="425" w:leftChars="0" w:hanging="425" w:firstLineChars="0"/>
        <w:jc w:val="both"/>
        <w:rPr>
          <w:rFonts w:hint="eastAsia"/>
        </w:rPr>
      </w:pPr>
      <w:r>
        <w:rPr>
          <w:rFonts w:hint="eastAsia"/>
        </w:rPr>
        <w:t>Goueix T, Fisher M, Kim V G, et al. Atlasnet: A papier-mch approach to learning 3d surface generation[C]. CVPR, 2018.</w:t>
      </w:r>
    </w:p>
    <w:p w14:paraId="61B66644">
      <w:pPr>
        <w:pStyle w:val="64"/>
        <w:numPr>
          <w:ilvl w:val="0"/>
          <w:numId w:val="7"/>
        </w:numPr>
        <w:snapToGrid w:val="0"/>
        <w:spacing w:line="300" w:lineRule="auto"/>
        <w:ind w:left="425" w:leftChars="0" w:hanging="425" w:firstLineChars="0"/>
        <w:jc w:val="both"/>
        <w:rPr>
          <w:rFonts w:hint="eastAsia"/>
        </w:rPr>
      </w:pPr>
      <w:bookmarkStart w:id="179" w:name="_Ref7373"/>
      <w:r>
        <w:rPr>
          <w:rFonts w:hint="eastAsia"/>
        </w:rPr>
        <w:t>Huang Z, Wen Y, Wang Z, et al. Surface reconstruction from point clouds: A survey and a benchmark[J]. IEEE Transactions on Pattern Analysis and Machine Intelligence, 2024.</w:t>
      </w:r>
      <w:bookmarkEnd w:id="179"/>
    </w:p>
    <w:p w14:paraId="3E9D7BA7">
      <w:pPr>
        <w:pStyle w:val="64"/>
        <w:numPr>
          <w:ilvl w:val="0"/>
          <w:numId w:val="7"/>
        </w:numPr>
        <w:snapToGrid w:val="0"/>
        <w:spacing w:line="300" w:lineRule="auto"/>
        <w:ind w:left="425" w:leftChars="0" w:hanging="425" w:firstLineChars="0"/>
        <w:jc w:val="both"/>
        <w:rPr>
          <w:rFonts w:hint="eastAsia"/>
        </w:rPr>
      </w:pPr>
      <w:bookmarkStart w:id="180" w:name="_Ref7618"/>
      <w:r>
        <w:rPr>
          <w:rFonts w:hint="eastAsia"/>
        </w:rPr>
        <w:t>Yu Q, Yang C, Wei H. Part-wise AtlasNet for 3D point cloud reconstruction from a single image[J]. Knowledge-Based Systems, 2022, 242: 108395.</w:t>
      </w:r>
      <w:bookmarkEnd w:id="180"/>
    </w:p>
    <w:p w14:paraId="47A5875B">
      <w:pPr>
        <w:pStyle w:val="64"/>
        <w:numPr>
          <w:ilvl w:val="0"/>
          <w:numId w:val="7"/>
        </w:numPr>
        <w:snapToGrid w:val="0"/>
        <w:spacing w:line="300" w:lineRule="auto"/>
        <w:ind w:left="425" w:leftChars="0" w:hanging="425" w:firstLineChars="0"/>
        <w:jc w:val="both"/>
        <w:rPr>
          <w:rFonts w:hint="eastAsia"/>
        </w:rPr>
      </w:pPr>
      <w:bookmarkStart w:id="181" w:name="_Ref7880"/>
      <w:r>
        <w:rPr>
          <w:rFonts w:hint="eastAsia"/>
        </w:rPr>
        <w:t>Melas-Kyriazi L, Rupprecht C, Vedaldi A. Pc2: Projection-conditioned point cloud diffusion for single-image 3d reconstruction[C]//Proceedings of the IEEE/CVF Conference on Computer Vision and Pattern Recognition. 2023: 12923-12932.</w:t>
      </w:r>
      <w:bookmarkEnd w:id="181"/>
    </w:p>
    <w:p w14:paraId="4D277B88">
      <w:pPr>
        <w:pStyle w:val="64"/>
        <w:numPr>
          <w:ilvl w:val="0"/>
          <w:numId w:val="7"/>
        </w:numPr>
        <w:snapToGrid w:val="0"/>
        <w:spacing w:line="300" w:lineRule="auto"/>
        <w:ind w:left="425" w:leftChars="0" w:hanging="425" w:firstLineChars="0"/>
        <w:jc w:val="both"/>
        <w:rPr>
          <w:rFonts w:hint="eastAsia"/>
        </w:rPr>
      </w:pPr>
      <w:bookmarkStart w:id="182" w:name="_Ref8418"/>
      <w:r>
        <w:rPr>
          <w:rFonts w:hint="eastAsia"/>
        </w:rPr>
        <w:t>Li Y, Zhao Z, Fan J, et al. ADR-MVSNet: A cascade network for 3D point cloud reconstruction with pixel occlusion[J]. Pattern recognition, 2022, 125: 108516.</w:t>
      </w:r>
      <w:bookmarkEnd w:id="182"/>
    </w:p>
    <w:p w14:paraId="106A57C6">
      <w:pPr>
        <w:pStyle w:val="64"/>
        <w:numPr>
          <w:ilvl w:val="0"/>
          <w:numId w:val="7"/>
        </w:numPr>
        <w:snapToGrid w:val="0"/>
        <w:spacing w:line="300" w:lineRule="auto"/>
        <w:ind w:left="425" w:leftChars="0" w:hanging="425" w:firstLineChars="0"/>
        <w:jc w:val="both"/>
        <w:rPr>
          <w:rFonts w:hint="eastAsia"/>
        </w:rPr>
      </w:pPr>
      <w:bookmarkStart w:id="183" w:name="_Ref8787"/>
      <w:r>
        <w:rPr>
          <w:rFonts w:hint="eastAsia"/>
        </w:rPr>
        <w:t>Huang J, Stoter J, Peters R, et al. City3D: Large-scale building reconstruction from airborne LiDAR point clouds[J]. Remote Sensing, 2022, 14(9): 2254.</w:t>
      </w:r>
      <w:bookmarkEnd w:id="183"/>
    </w:p>
    <w:p w14:paraId="483EC4D3">
      <w:pPr>
        <w:pStyle w:val="64"/>
        <w:numPr>
          <w:ilvl w:val="0"/>
          <w:numId w:val="7"/>
        </w:numPr>
        <w:snapToGrid w:val="0"/>
        <w:spacing w:line="300" w:lineRule="auto"/>
        <w:ind w:left="425" w:leftChars="0" w:hanging="425" w:firstLineChars="0"/>
        <w:jc w:val="both"/>
        <w:rPr>
          <w:rFonts w:hint="eastAsia"/>
        </w:rPr>
      </w:pPr>
      <w:bookmarkStart w:id="184" w:name="_Ref9091"/>
      <w:r>
        <w:rPr>
          <w:rFonts w:hint="eastAsia"/>
        </w:rPr>
        <w:t>Lin S, Xiao D, Shi Z, et al. Surface reconstruction from point clouds without normals by parametrizing the gauss formula[J]. ACM Transactions on Graphics, 2022, 42(2): 1-19.</w:t>
      </w:r>
      <w:bookmarkEnd w:id="184"/>
    </w:p>
    <w:p w14:paraId="088688C7">
      <w:pPr>
        <w:pStyle w:val="64"/>
        <w:numPr>
          <w:ilvl w:val="0"/>
          <w:numId w:val="7"/>
        </w:numPr>
        <w:snapToGrid w:val="0"/>
        <w:spacing w:line="300" w:lineRule="auto"/>
        <w:ind w:left="425" w:leftChars="0" w:hanging="425" w:firstLineChars="0"/>
        <w:jc w:val="both"/>
        <w:rPr>
          <w:rFonts w:hint="eastAsia"/>
        </w:rPr>
      </w:pPr>
      <w:bookmarkStart w:id="185" w:name="_Ref9297"/>
      <w:r>
        <w:rPr>
          <w:rFonts w:hint="eastAsia"/>
        </w:rPr>
        <w:t>Li J, Ma W, Li Q, et al. Multi-view real-time acquisition and 3D reconstruction of point clouds for beef cattle[J]. Computers and Electronics in Agriculture, 2022, 197: 106987.</w:t>
      </w:r>
      <w:bookmarkEnd w:id="185"/>
    </w:p>
    <w:p w14:paraId="5809FA34">
      <w:pPr>
        <w:pStyle w:val="64"/>
        <w:numPr>
          <w:ilvl w:val="0"/>
          <w:numId w:val="7"/>
        </w:numPr>
        <w:snapToGrid w:val="0"/>
        <w:spacing w:line="300" w:lineRule="auto"/>
        <w:ind w:left="425" w:leftChars="0" w:hanging="425" w:firstLineChars="0"/>
        <w:jc w:val="both"/>
        <w:rPr>
          <w:rFonts w:hint="eastAsia"/>
        </w:rPr>
      </w:pPr>
      <w:bookmarkStart w:id="186" w:name="_Ref9627"/>
      <w:r>
        <w:rPr>
          <w:rFonts w:hint="eastAsia"/>
        </w:rPr>
        <w:t>Shen T, Gao J, Yin K, et al. Deep marching tetrahedra: a hybrid representation for high-resolution 3d shape synthesis[J]. Advances in Neural Information Processing Systems, 2021, 34: 6087-6101.</w:t>
      </w:r>
      <w:bookmarkEnd w:id="186"/>
    </w:p>
    <w:p w14:paraId="58FB27FE">
      <w:pPr>
        <w:pStyle w:val="64"/>
        <w:numPr>
          <w:ilvl w:val="0"/>
          <w:numId w:val="7"/>
        </w:numPr>
        <w:snapToGrid w:val="0"/>
        <w:spacing w:line="300" w:lineRule="auto"/>
        <w:ind w:left="425" w:leftChars="0" w:hanging="425" w:firstLineChars="0"/>
        <w:jc w:val="both"/>
        <w:rPr>
          <w:rFonts w:hint="eastAsia"/>
        </w:rPr>
      </w:pPr>
      <w:bookmarkStart w:id="187" w:name="_Ref10100"/>
      <w:r>
        <w:rPr>
          <w:rFonts w:hint="eastAsia"/>
        </w:rPr>
        <w:t>Hasselgren J, Hofmann N, Munkberg J. Shape, light, and material decomposition from images using monte carlo rendering and denoising[J]. Advances in Neural Information Processing Systems, 2022, 35: 22856-22869.</w:t>
      </w:r>
      <w:bookmarkEnd w:id="187"/>
    </w:p>
    <w:p w14:paraId="19F79DF1">
      <w:pPr>
        <w:pStyle w:val="64"/>
        <w:numPr>
          <w:ilvl w:val="0"/>
          <w:numId w:val="7"/>
        </w:numPr>
        <w:snapToGrid w:val="0"/>
        <w:spacing w:line="300" w:lineRule="auto"/>
        <w:ind w:left="425" w:leftChars="0" w:hanging="425" w:firstLineChars="0"/>
        <w:jc w:val="both"/>
        <w:rPr>
          <w:rFonts w:hint="eastAsia"/>
        </w:rPr>
      </w:pPr>
      <w:bookmarkStart w:id="188" w:name="_Ref10561"/>
      <w:r>
        <w:rPr>
          <w:rFonts w:hint="eastAsia"/>
        </w:rPr>
        <w:t>Mildenhall B, Srinivasan P P, Tancik M, et al. Nerf: Representing scenes as neural radiance fields for view synthesis[J]. Communications of the ACM, 2021, 65(1): 99-106.</w:t>
      </w:r>
      <w:bookmarkEnd w:id="188"/>
    </w:p>
    <w:p w14:paraId="6F657D6B">
      <w:pPr>
        <w:pStyle w:val="64"/>
        <w:numPr>
          <w:ilvl w:val="0"/>
          <w:numId w:val="7"/>
        </w:numPr>
        <w:snapToGrid w:val="0"/>
        <w:spacing w:line="300" w:lineRule="auto"/>
        <w:ind w:left="425" w:leftChars="0" w:hanging="425" w:firstLineChars="0"/>
        <w:jc w:val="both"/>
        <w:rPr>
          <w:rFonts w:hint="eastAsia"/>
        </w:rPr>
      </w:pPr>
      <w:bookmarkStart w:id="189" w:name="_Ref10939"/>
      <w:r>
        <w:rPr>
          <w:rFonts w:hint="eastAsia"/>
        </w:rPr>
        <w:t>Kerbl B, Kopanas G, Leimkühler T, et al. 3D Gaussian splatting for real-time radiance field rendering[J]. ACM Trans. Graph., 2023, 42(4): 139:1-139:14.</w:t>
      </w:r>
      <w:bookmarkEnd w:id="189"/>
    </w:p>
    <w:p w14:paraId="6E3B0160">
      <w:pPr>
        <w:pStyle w:val="64"/>
        <w:numPr>
          <w:ilvl w:val="0"/>
          <w:numId w:val="7"/>
        </w:numPr>
        <w:snapToGrid w:val="0"/>
        <w:spacing w:line="300" w:lineRule="auto"/>
        <w:ind w:left="425" w:leftChars="0" w:hanging="425" w:firstLineChars="0"/>
        <w:jc w:val="both"/>
        <w:rPr>
          <w:rFonts w:hint="eastAsia"/>
        </w:rPr>
      </w:pPr>
      <w:bookmarkStart w:id="190" w:name="_Ref24490"/>
      <w:r>
        <w:rPr>
          <w:rFonts w:hint="eastAsia"/>
        </w:rPr>
        <w:t>He K, Zhang X, Ren S, et al. Deep residual learning for image recognition[C]//Proceedings of the IEEE conference on computer vision and pattern recognition. 2016: 770-778.</w:t>
      </w:r>
      <w:bookmarkEnd w:id="190"/>
    </w:p>
    <w:p w14:paraId="22C55B54">
      <w:pPr>
        <w:pStyle w:val="64"/>
        <w:numPr>
          <w:ilvl w:val="0"/>
          <w:numId w:val="7"/>
        </w:numPr>
        <w:snapToGrid w:val="0"/>
        <w:spacing w:line="300" w:lineRule="auto"/>
        <w:ind w:left="425" w:leftChars="0" w:hanging="425" w:firstLineChars="0"/>
        <w:jc w:val="both"/>
        <w:rPr>
          <w:rFonts w:hint="eastAsia"/>
        </w:rPr>
      </w:pPr>
      <w:bookmarkStart w:id="191" w:name="_Ref26721"/>
      <w:r>
        <w:rPr>
          <w:rFonts w:hint="eastAsia"/>
        </w:rPr>
        <w:t>Graves A, Graves A. Long short-term memory[J]. Supervised sequence labelling with recurrent neural networks, 2012: 37-45.</w:t>
      </w:r>
      <w:bookmarkEnd w:id="191"/>
    </w:p>
    <w:p w14:paraId="2453A8D0">
      <w:pPr>
        <w:pStyle w:val="64"/>
        <w:numPr>
          <w:ilvl w:val="0"/>
          <w:numId w:val="7"/>
        </w:numPr>
        <w:snapToGrid w:val="0"/>
        <w:spacing w:line="300" w:lineRule="auto"/>
        <w:ind w:left="425" w:leftChars="0" w:hanging="425" w:firstLineChars="0"/>
        <w:jc w:val="both"/>
        <w:rPr>
          <w:rFonts w:hint="eastAsia"/>
        </w:rPr>
      </w:pPr>
      <w:bookmarkStart w:id="192" w:name="_Ref28144"/>
      <w:r>
        <w:rPr>
          <w:rFonts w:hint="eastAsia"/>
        </w:rPr>
        <w:t>Alexey D. An image is worth 16x16 words: Transformers for image recognition at scale[J]. arXiv preprint arXiv: 2010.11929, 2020.</w:t>
      </w:r>
      <w:bookmarkEnd w:id="192"/>
    </w:p>
    <w:p w14:paraId="79ABB517">
      <w:pPr>
        <w:pStyle w:val="64"/>
        <w:numPr>
          <w:ilvl w:val="0"/>
          <w:numId w:val="7"/>
        </w:numPr>
        <w:snapToGrid w:val="0"/>
        <w:spacing w:line="300" w:lineRule="auto"/>
        <w:ind w:left="425" w:leftChars="0" w:hanging="425" w:firstLineChars="0"/>
        <w:jc w:val="both"/>
        <w:rPr>
          <w:rFonts w:hint="eastAsia"/>
        </w:rPr>
      </w:pPr>
      <w:bookmarkStart w:id="193" w:name="_Ref28589"/>
      <w:r>
        <w:rPr>
          <w:rFonts w:hint="eastAsia"/>
        </w:rPr>
        <w:t>Vaswani A. Attention is all you need[J]. Advances in Neural Information Processing Systems, 2017.</w:t>
      </w:r>
      <w:bookmarkEnd w:id="193"/>
    </w:p>
    <w:p w14:paraId="29D76D2D">
      <w:pPr>
        <w:pStyle w:val="64"/>
        <w:numPr>
          <w:ilvl w:val="0"/>
          <w:numId w:val="7"/>
        </w:numPr>
        <w:snapToGrid w:val="0"/>
        <w:spacing w:line="300" w:lineRule="auto"/>
        <w:ind w:left="425" w:leftChars="0" w:hanging="425" w:firstLineChars="0"/>
        <w:jc w:val="both"/>
        <w:rPr>
          <w:rFonts w:hint="eastAsia"/>
        </w:rPr>
      </w:pPr>
      <w:bookmarkStart w:id="194" w:name="_Ref31861"/>
      <w:r>
        <w:rPr>
          <w:rFonts w:hint="eastAsia"/>
        </w:rPr>
        <w:t>Krizhevsky A, Sutskever I, Hinton G E. Imagenet classification with deep convolutional neural networks[J]. Advances in neural information processing systems, 2012, 25.</w:t>
      </w:r>
      <w:bookmarkEnd w:id="194"/>
    </w:p>
    <w:p w14:paraId="24436177">
      <w:pPr>
        <w:pStyle w:val="64"/>
        <w:numPr>
          <w:ilvl w:val="0"/>
          <w:numId w:val="7"/>
        </w:numPr>
        <w:snapToGrid w:val="0"/>
        <w:spacing w:line="300" w:lineRule="auto"/>
        <w:ind w:left="425" w:leftChars="0" w:hanging="425" w:firstLineChars="0"/>
        <w:jc w:val="both"/>
        <w:rPr>
          <w:rFonts w:hint="eastAsia"/>
        </w:rPr>
      </w:pPr>
      <w:bookmarkStart w:id="195" w:name="_Ref15822"/>
      <w:r>
        <w:rPr>
          <w:rFonts w:hint="eastAsia"/>
        </w:rPr>
        <w:t>Ding M, Xiao B, Codella N, et al. Davit: Dual attention vision transformers[C]//European conference on computer vision. Cham: Springer Nature Switzerland, 2022: 74-92.</w:t>
      </w:r>
      <w:bookmarkEnd w:id="195"/>
    </w:p>
    <w:p w14:paraId="692DB341">
      <w:pPr>
        <w:pStyle w:val="64"/>
        <w:numPr>
          <w:ilvl w:val="0"/>
          <w:numId w:val="7"/>
        </w:numPr>
        <w:snapToGrid w:val="0"/>
        <w:spacing w:line="300" w:lineRule="auto"/>
        <w:ind w:left="425" w:leftChars="0" w:hanging="425" w:firstLineChars="0"/>
        <w:jc w:val="both"/>
        <w:rPr>
          <w:rFonts w:hint="eastAsia"/>
        </w:rPr>
        <w:sectPr>
          <w:headerReference r:id="rId17" w:type="default"/>
          <w:pgSz w:w="11906" w:h="16838"/>
          <w:pgMar w:top="1588" w:right="1418" w:bottom="1418" w:left="1418" w:header="907" w:footer="851" w:gutter="0"/>
          <w:cols w:space="425" w:num="1"/>
          <w:docGrid w:linePitch="312" w:charSpace="0"/>
        </w:sectPr>
      </w:pPr>
      <w:bookmarkStart w:id="196" w:name="_Ref16828"/>
      <w:r>
        <w:rPr>
          <w:rFonts w:hint="eastAsia"/>
        </w:rPr>
        <w:t>Xiao J, Hays J, Ehinger K A, et al. Sun database: Large-scale scene recognition from abbey to zoo[C]//2010 IEEE computer society conference on computer vision and pattern recognition. IEEE, 2010: 3485-3492.</w:t>
      </w:r>
      <w:bookmarkEnd w:id="196"/>
    </w:p>
    <w:p w14:paraId="13D633AA">
      <w:pPr>
        <w:pStyle w:val="2"/>
        <w:numPr>
          <w:ilvl w:val="0"/>
          <w:numId w:val="0"/>
        </w:numPr>
      </w:pPr>
      <w:bookmarkStart w:id="197" w:name="_Toc97661659"/>
      <w:bookmarkStart w:id="198" w:name="_Toc31933"/>
      <w:bookmarkStart w:id="199" w:name="_Toc98252820"/>
      <w:r>
        <w:rPr>
          <w:rFonts w:hint="eastAsia"/>
        </w:rPr>
        <w:t xml:space="preserve">个人简介 </w:t>
      </w:r>
      <w:r>
        <w:t xml:space="preserve"> </w:t>
      </w:r>
      <w:r>
        <w:rPr>
          <w:rFonts w:hint="eastAsia"/>
        </w:rPr>
        <w:t>在读期间发表学术论文</w:t>
      </w:r>
      <w:bookmarkEnd w:id="197"/>
      <w:bookmarkEnd w:id="198"/>
      <w:bookmarkEnd w:id="199"/>
    </w:p>
    <w:p w14:paraId="1B88C073">
      <w:pPr>
        <w:rPr>
          <w:b/>
          <w:bCs/>
          <w:sz w:val="21"/>
        </w:rPr>
      </w:pPr>
      <w:r>
        <w:rPr>
          <w:rFonts w:hint="eastAsia"/>
          <w:b/>
          <w:bCs/>
          <w:sz w:val="21"/>
        </w:rPr>
        <w:t>个人简历：</w:t>
      </w:r>
    </w:p>
    <w:p w14:paraId="684BBE63">
      <w:pPr>
        <w:rPr>
          <w:rFonts w:ascii="宋体" w:hAnsi="宋体"/>
          <w:sz w:val="21"/>
        </w:rPr>
      </w:pPr>
      <w:r>
        <w:rPr>
          <w:rFonts w:hint="eastAsia" w:ascii="宋体" w:hAnsi="宋体"/>
          <w:b/>
          <w:bCs/>
          <w:sz w:val="21"/>
          <w:lang w:val="en-US" w:eastAsia="zh-CN"/>
        </w:rPr>
        <w:t>李承欢</w:t>
      </w:r>
      <w:r>
        <w:rPr>
          <w:rFonts w:hint="eastAsia" w:ascii="宋体" w:hAnsi="宋体"/>
          <w:sz w:val="21"/>
        </w:rPr>
        <w:t>，男，</w:t>
      </w:r>
      <w:r>
        <w:rPr>
          <w:rFonts w:hint="eastAsia" w:ascii="宋体" w:hAnsi="宋体"/>
          <w:sz w:val="21"/>
          <w:lang w:val="en-US" w:eastAsia="zh-CN"/>
        </w:rPr>
        <w:t>2000</w:t>
      </w:r>
      <w:r>
        <w:rPr>
          <w:rFonts w:hint="eastAsia" w:ascii="宋体" w:hAnsi="宋体"/>
          <w:sz w:val="21"/>
        </w:rPr>
        <w:t>年</w:t>
      </w:r>
      <w:r>
        <w:rPr>
          <w:rFonts w:hint="eastAsia" w:ascii="宋体" w:hAnsi="宋体"/>
          <w:sz w:val="21"/>
          <w:lang w:val="en-US" w:eastAsia="zh-CN"/>
        </w:rPr>
        <w:t>3</w:t>
      </w:r>
      <w:r>
        <w:rPr>
          <w:rFonts w:hint="eastAsia" w:ascii="宋体" w:hAnsi="宋体"/>
          <w:sz w:val="21"/>
        </w:rPr>
        <w:t>月生。</w:t>
      </w:r>
    </w:p>
    <w:p w14:paraId="3CD3C829">
      <w:pPr>
        <w:rPr>
          <w:rFonts w:ascii="宋体" w:hAnsi="宋体"/>
          <w:sz w:val="21"/>
        </w:rPr>
      </w:pPr>
      <w:r>
        <w:rPr>
          <w:rFonts w:hint="eastAsia" w:ascii="宋体" w:hAnsi="宋体"/>
          <w:sz w:val="21"/>
        </w:rPr>
        <w:t>20</w:t>
      </w:r>
      <w:r>
        <w:rPr>
          <w:rFonts w:ascii="宋体" w:hAnsi="宋体"/>
          <w:sz w:val="21"/>
        </w:rPr>
        <w:t>2</w:t>
      </w:r>
      <w:r>
        <w:rPr>
          <w:rFonts w:hint="eastAsia" w:ascii="宋体" w:hAnsi="宋体"/>
          <w:sz w:val="21"/>
          <w:lang w:val="en-US" w:eastAsia="zh-CN"/>
        </w:rPr>
        <w:t>2</w:t>
      </w:r>
      <w:r>
        <w:rPr>
          <w:rFonts w:hint="eastAsia" w:ascii="宋体" w:hAnsi="宋体"/>
          <w:sz w:val="21"/>
        </w:rPr>
        <w:t>年7月毕业于</w:t>
      </w:r>
      <w:r>
        <w:rPr>
          <w:rFonts w:hint="eastAsia" w:ascii="宋体" w:hAnsi="宋体"/>
          <w:sz w:val="21"/>
          <w:lang w:val="en-US" w:eastAsia="zh-CN"/>
        </w:rPr>
        <w:t>江西工程学院人工智能与数据科学学院软件工程专业</w:t>
      </w:r>
      <w:r>
        <w:rPr>
          <w:rFonts w:hint="eastAsia" w:ascii="宋体" w:hAnsi="宋体"/>
          <w:sz w:val="21"/>
        </w:rPr>
        <w:t>，获学士学位。</w:t>
      </w:r>
    </w:p>
    <w:p w14:paraId="23B2B1D3">
      <w:pPr>
        <w:rPr>
          <w:rFonts w:ascii="宋体" w:hAnsi="宋体"/>
          <w:sz w:val="21"/>
        </w:rPr>
      </w:pPr>
      <w:r>
        <w:rPr>
          <w:rFonts w:hint="eastAsia" w:ascii="宋体" w:hAnsi="宋体"/>
          <w:sz w:val="21"/>
        </w:rPr>
        <w:t>20</w:t>
      </w:r>
      <w:r>
        <w:rPr>
          <w:rFonts w:ascii="宋体" w:hAnsi="宋体"/>
          <w:sz w:val="21"/>
        </w:rPr>
        <w:t>2</w:t>
      </w:r>
      <w:r>
        <w:rPr>
          <w:rFonts w:hint="eastAsia" w:ascii="宋体" w:hAnsi="宋体"/>
          <w:sz w:val="21"/>
          <w:lang w:val="en-US" w:eastAsia="zh-CN"/>
        </w:rPr>
        <w:t>2</w:t>
      </w:r>
      <w:r>
        <w:rPr>
          <w:rFonts w:hint="eastAsia" w:ascii="宋体" w:hAnsi="宋体"/>
          <w:sz w:val="21"/>
        </w:rPr>
        <w:t>年9月入华东交通大学读硕士研究生。</w:t>
      </w:r>
    </w:p>
    <w:p w14:paraId="195CB8D5"/>
    <w:p w14:paraId="152B7A4E">
      <w:pPr>
        <w:rPr>
          <w:b/>
          <w:bCs/>
          <w:sz w:val="21"/>
        </w:rPr>
      </w:pPr>
      <w:r>
        <w:rPr>
          <w:rFonts w:hint="eastAsia"/>
          <w:b/>
          <w:bCs/>
          <w:sz w:val="21"/>
          <w:lang w:val="en-US" w:eastAsia="zh-CN"/>
        </w:rPr>
        <w:t>已发表</w:t>
      </w:r>
      <w:r>
        <w:rPr>
          <w:rFonts w:hint="eastAsia"/>
          <w:b/>
          <w:bCs/>
          <w:sz w:val="21"/>
        </w:rPr>
        <w:t>论文：</w:t>
      </w:r>
    </w:p>
    <w:p w14:paraId="07190F35">
      <w:pPr>
        <w:pStyle w:val="3"/>
        <w:numPr>
          <w:ilvl w:val="0"/>
          <w:numId w:val="8"/>
        </w:numPr>
        <w:ind w:firstLine="480"/>
      </w:pPr>
      <w:r>
        <w:rPr>
          <w:rFonts w:hint="eastAsia"/>
        </w:rPr>
        <w:t>Li C, Xiao M, Li Z, et al. Single-view 3D reconstruction via dual attention[J]. PeerJ Computer Science, 2024, 10: e2403. doi: 10.7717/peerj-cs.2403</w:t>
      </w:r>
    </w:p>
    <w:p w14:paraId="105FE5D4">
      <w:pPr>
        <w:rPr>
          <w:b/>
          <w:bCs/>
          <w:sz w:val="21"/>
        </w:rPr>
      </w:pPr>
      <w:r>
        <w:rPr>
          <w:rFonts w:hint="eastAsia"/>
          <w:b/>
          <w:bCs/>
          <w:sz w:val="21"/>
          <w:lang w:val="en-US" w:eastAsia="zh-CN"/>
        </w:rPr>
        <w:t>发明专利</w:t>
      </w:r>
      <w:r>
        <w:rPr>
          <w:rFonts w:hint="eastAsia"/>
          <w:b/>
          <w:bCs/>
          <w:sz w:val="21"/>
        </w:rPr>
        <w:t>：</w:t>
      </w:r>
    </w:p>
    <w:p w14:paraId="7D7F94D4">
      <w:pPr>
        <w:pStyle w:val="3"/>
        <w:numPr>
          <w:ilvl w:val="0"/>
          <w:numId w:val="8"/>
        </w:numPr>
        <w:ind w:firstLine="480"/>
      </w:pPr>
      <w:r>
        <w:rPr>
          <w:rFonts w:hint="eastAsia"/>
        </w:rPr>
        <w:t>ZL 2023 1 1084904.2发明名称：一种三维重建方法、装置、系统以及存储介质;发明人：肖美华，李承欢，李泽寰，徐锐涵</w:t>
      </w:r>
    </w:p>
    <w:p w14:paraId="227D9702">
      <w:pPr>
        <w:pStyle w:val="3"/>
        <w:ind w:left="0" w:leftChars="0" w:firstLine="0" w:firstLineChars="0"/>
        <w:rPr>
          <w:b/>
          <w:bCs/>
          <w:sz w:val="21"/>
        </w:rPr>
      </w:pPr>
      <w:r>
        <w:rPr>
          <w:rFonts w:hint="eastAsia"/>
          <w:b/>
          <w:bCs/>
          <w:sz w:val="21"/>
        </w:rPr>
        <w:t>参与项目：</w:t>
      </w:r>
    </w:p>
    <w:p w14:paraId="4716E34B">
      <w:pPr>
        <w:pStyle w:val="3"/>
        <w:ind w:firstLine="480"/>
        <w:rPr>
          <w:sz w:val="21"/>
        </w:rPr>
      </w:pPr>
      <w:r>
        <w:rPr>
          <w:rFonts w:hint="eastAsia"/>
        </w:rPr>
        <w:t>[</w:t>
      </w:r>
      <w:r>
        <w:t xml:space="preserve">1] </w:t>
      </w:r>
      <w:r>
        <w:rPr>
          <w:rFonts w:hint="eastAsia"/>
          <w:sz w:val="21"/>
        </w:rPr>
        <w:t>基于事件逻辑理论的安全协议实施安全性形式化分析与验证，国家自然科学基金(62362033)</w:t>
      </w:r>
    </w:p>
    <w:p w14:paraId="541A9D98">
      <w:pPr>
        <w:pStyle w:val="3"/>
        <w:ind w:firstLine="480"/>
        <w:rPr>
          <w:sz w:val="21"/>
        </w:rPr>
      </w:pPr>
      <w:r>
        <w:rPr>
          <w:rFonts w:hint="eastAsia"/>
        </w:rPr>
        <w:t>[</w:t>
      </w:r>
      <w:r>
        <w:t xml:space="preserve">2] </w:t>
      </w:r>
      <w:r>
        <w:rPr>
          <w:rFonts w:hint="eastAsia"/>
          <w:sz w:val="21"/>
        </w:rPr>
        <w:t>基于事件逻辑的云计算环境下数据完整性验证模型及协议研究，国家自然科学基金(61962020)</w:t>
      </w:r>
      <w:r>
        <w:rPr>
          <w:sz w:val="21"/>
        </w:rPr>
        <w:t xml:space="preserve"> </w:t>
      </w:r>
    </w:p>
    <w:p w14:paraId="1C1CB8E5">
      <w:pPr>
        <w:pStyle w:val="3"/>
        <w:ind w:firstLine="480"/>
        <w:rPr>
          <w:sz w:val="21"/>
        </w:rPr>
      </w:pPr>
      <w:r>
        <w:t xml:space="preserve">[3] </w:t>
      </w:r>
      <w:r>
        <w:rPr>
          <w:rFonts w:hint="eastAsia"/>
          <w:sz w:val="21"/>
        </w:rPr>
        <w:t>基于事件逻辑理论的安全协议实施安全性形式化分析若干关键技术研究, 江西省“双千”人才项目(JXSQ2023201009)</w:t>
      </w:r>
    </w:p>
    <w:p w14:paraId="14EDF984">
      <w:pPr>
        <w:pStyle w:val="3"/>
        <w:ind w:firstLine="420"/>
        <w:rPr>
          <w:sz w:val="21"/>
        </w:rPr>
      </w:pPr>
    </w:p>
    <w:p w14:paraId="088A0C02">
      <w:pPr>
        <w:pStyle w:val="3"/>
        <w:ind w:firstLine="420"/>
        <w:rPr>
          <w:sz w:val="21"/>
        </w:rPr>
      </w:pPr>
    </w:p>
    <w:p w14:paraId="32FB4E0B">
      <w:pPr>
        <w:pStyle w:val="3"/>
        <w:ind w:firstLine="420"/>
        <w:rPr>
          <w:sz w:val="21"/>
        </w:rPr>
      </w:pPr>
    </w:p>
    <w:p w14:paraId="6277391A">
      <w:pPr>
        <w:pStyle w:val="3"/>
        <w:ind w:firstLine="420"/>
        <w:sectPr>
          <w:headerReference r:id="rId18" w:type="default"/>
          <w:pgSz w:w="11906" w:h="16838"/>
          <w:pgMar w:top="1588" w:right="1418" w:bottom="1418" w:left="1418" w:header="907" w:footer="851" w:gutter="0"/>
          <w:cols w:space="425" w:num="1"/>
          <w:docGrid w:linePitch="312" w:charSpace="0"/>
        </w:sectPr>
      </w:pPr>
    </w:p>
    <w:p w14:paraId="5512285E">
      <w:pPr>
        <w:pStyle w:val="2"/>
        <w:numPr>
          <w:ilvl w:val="0"/>
          <w:numId w:val="0"/>
        </w:numPr>
        <w:rPr>
          <w:szCs w:val="32"/>
        </w:rPr>
      </w:pPr>
      <w:bookmarkStart w:id="200" w:name="_Toc98252821"/>
      <w:bookmarkStart w:id="201" w:name="_Toc12737"/>
      <w:bookmarkStart w:id="202" w:name="_Toc97661660"/>
      <w:r>
        <w:rPr>
          <w:rFonts w:hint="eastAsia"/>
          <w:szCs w:val="32"/>
        </w:rPr>
        <w:t>致谢</w:t>
      </w:r>
      <w:bookmarkEnd w:id="200"/>
      <w:bookmarkEnd w:id="201"/>
      <w:bookmarkEnd w:id="202"/>
    </w:p>
    <w:p w14:paraId="34A3724B">
      <w:pPr>
        <w:pStyle w:val="3"/>
        <w:ind w:firstLine="480"/>
        <w:rPr>
          <w:rFonts w:ascii="仿宋" w:hAnsi="仿宋" w:eastAsia="仿宋"/>
          <w:szCs w:val="24"/>
        </w:rPr>
      </w:pPr>
      <w:r>
        <w:rPr>
          <w:rFonts w:hint="eastAsia" w:ascii="仿宋" w:hAnsi="仿宋" w:eastAsia="仿宋"/>
          <w:szCs w:val="24"/>
        </w:rPr>
        <w:t>光阴似箭，日月如梭，转瞬之间，三年研究生生涯即将结束。回忆在校园度过的每个日夜，感慨良多，收获丰厚。三年的读研生活，有成功的喜悦、有精彩的故事、也有失败、挫折的痛苦，无论如何，这将促使我继续前行。在此感谢读研期间老师对我的谆谆教诲，家人默默无闻的支持以及师兄弟之间的互相帮助。</w:t>
      </w:r>
    </w:p>
    <w:p w14:paraId="7D648068">
      <w:pPr>
        <w:pStyle w:val="3"/>
        <w:ind w:firstLine="480"/>
        <w:rPr>
          <w:rFonts w:ascii="仿宋" w:hAnsi="仿宋" w:eastAsia="仿宋"/>
          <w:szCs w:val="24"/>
        </w:rPr>
      </w:pPr>
      <w:r>
        <w:rPr>
          <w:rFonts w:ascii="仿宋" w:hAnsi="仿宋" w:eastAsia="仿宋"/>
          <w:szCs w:val="24"/>
        </w:rPr>
        <w:t>首先，我要感谢我的导师</w:t>
      </w:r>
      <w:r>
        <w:rPr>
          <w:rFonts w:hint="eastAsia" w:ascii="仿宋" w:hAnsi="仿宋" w:eastAsia="仿宋"/>
          <w:szCs w:val="24"/>
        </w:rPr>
        <w:t>肖美华</w:t>
      </w:r>
      <w:r>
        <w:rPr>
          <w:rFonts w:ascii="仿宋" w:hAnsi="仿宋" w:eastAsia="仿宋"/>
          <w:szCs w:val="24"/>
        </w:rPr>
        <w:t>教授，</w:t>
      </w:r>
      <w:r>
        <w:rPr>
          <w:rFonts w:hint="eastAsia" w:ascii="仿宋" w:hAnsi="仿宋" w:eastAsia="仿宋"/>
          <w:szCs w:val="24"/>
        </w:rPr>
        <w:t>在肖老师的悉心栽培和指导下，才有了今天的我。在学习上，他教会我如何做科研、撰写论文、做演讲，增强我的学习能力；在生活上，他更加关心我们的日常生活，也会让我们多运动锻炼身体，同时注重对我们的道德品行上的教育，注重德智体全面发展；</w:t>
      </w:r>
      <w:r>
        <w:rPr>
          <w:rFonts w:ascii="仿宋" w:hAnsi="仿宋" w:eastAsia="仿宋"/>
          <w:szCs w:val="24"/>
        </w:rPr>
        <w:t>当我在生活和研究中遇到困惑时，他</w:t>
      </w:r>
      <w:r>
        <w:rPr>
          <w:rFonts w:hint="eastAsia" w:ascii="仿宋" w:hAnsi="仿宋" w:eastAsia="仿宋"/>
          <w:szCs w:val="24"/>
        </w:rPr>
        <w:t>会化身为</w:t>
      </w:r>
      <w:r>
        <w:rPr>
          <w:rFonts w:ascii="仿宋" w:hAnsi="仿宋" w:eastAsia="仿宋"/>
          <w:szCs w:val="24"/>
        </w:rPr>
        <w:t>慈爱的长者，耐心地指导我、帮助我。</w:t>
      </w:r>
      <w:r>
        <w:rPr>
          <w:rFonts w:hint="eastAsia" w:ascii="仿宋" w:hAnsi="仿宋" w:eastAsia="仿宋"/>
          <w:szCs w:val="24"/>
        </w:rPr>
        <w:t>肖老师高尚的人格、宽广的胸怀使我受益终生。他不仅教会了我专业知识和科研技能，更教会了我人生的学问和做人的道理。</w:t>
      </w:r>
    </w:p>
    <w:p w14:paraId="139F1BD5">
      <w:pPr>
        <w:pStyle w:val="3"/>
        <w:ind w:firstLine="480"/>
        <w:rPr>
          <w:rFonts w:ascii="仿宋" w:hAnsi="仿宋" w:eastAsia="仿宋"/>
          <w:szCs w:val="24"/>
        </w:rPr>
      </w:pPr>
      <w:r>
        <w:rPr>
          <w:rFonts w:hint="eastAsia" w:ascii="仿宋" w:hAnsi="仿宋" w:eastAsia="仿宋"/>
          <w:szCs w:val="24"/>
        </w:rPr>
        <w:t>感谢父母和家人们。你们呵护我的成长，无私奉献、对我毫无保留的支持，鼓励我追求更高的学术理想。</w:t>
      </w:r>
      <w:r>
        <w:rPr>
          <w:rFonts w:ascii="仿宋" w:hAnsi="仿宋" w:eastAsia="仿宋"/>
          <w:szCs w:val="24"/>
        </w:rPr>
        <w:t xml:space="preserve"> </w:t>
      </w:r>
    </w:p>
    <w:p w14:paraId="59FB6C34">
      <w:pPr>
        <w:pStyle w:val="3"/>
        <w:ind w:firstLine="480"/>
        <w:rPr>
          <w:rFonts w:ascii="仿宋" w:hAnsi="仿宋" w:eastAsia="仿宋"/>
          <w:szCs w:val="24"/>
        </w:rPr>
      </w:pPr>
      <w:r>
        <w:rPr>
          <w:rFonts w:ascii="仿宋" w:hAnsi="仿宋" w:eastAsia="仿宋"/>
          <w:szCs w:val="24"/>
        </w:rPr>
        <w:t>感谢</w:t>
      </w:r>
      <w:r>
        <w:rPr>
          <w:rFonts w:hint="eastAsia" w:ascii="仿宋" w:hAnsi="仿宋" w:eastAsia="仿宋"/>
          <w:szCs w:val="24"/>
        </w:rPr>
        <w:t>3</w:t>
      </w:r>
      <w:r>
        <w:rPr>
          <w:rFonts w:ascii="仿宋" w:hAnsi="仿宋" w:eastAsia="仿宋"/>
          <w:szCs w:val="24"/>
        </w:rPr>
        <w:t>05</w:t>
      </w:r>
      <w:r>
        <w:rPr>
          <w:rFonts w:hint="eastAsia" w:ascii="仿宋" w:hAnsi="仿宋" w:eastAsia="仿宋"/>
          <w:szCs w:val="24"/>
        </w:rPr>
        <w:t>、3</w:t>
      </w:r>
      <w:r>
        <w:rPr>
          <w:rFonts w:ascii="仿宋" w:hAnsi="仿宋" w:eastAsia="仿宋"/>
          <w:szCs w:val="24"/>
        </w:rPr>
        <w:t>07实验室的各位师兄师姐以及师弟师妹们，在实验室里的生活有了</w:t>
      </w:r>
      <w:r>
        <w:rPr>
          <w:rFonts w:hint="eastAsia" w:ascii="仿宋" w:hAnsi="仿宋" w:eastAsia="仿宋"/>
          <w:szCs w:val="24"/>
        </w:rPr>
        <w:t>你们</w:t>
      </w:r>
      <w:r>
        <w:rPr>
          <w:rFonts w:ascii="仿宋" w:hAnsi="仿宋" w:eastAsia="仿宋"/>
          <w:szCs w:val="24"/>
        </w:rPr>
        <w:t>的帮助和支持，使得我在研究生阶段能够过得充实并且丰富多彩</w:t>
      </w:r>
      <w:r>
        <w:rPr>
          <w:rFonts w:hint="eastAsia" w:ascii="仿宋" w:hAnsi="仿宋" w:eastAsia="仿宋"/>
          <w:szCs w:val="24"/>
        </w:rPr>
        <w:t>，也希望我们在未来的日子里能更上一层楼！</w:t>
      </w:r>
    </w:p>
    <w:p w14:paraId="1D72FF14">
      <w:pPr>
        <w:pStyle w:val="3"/>
        <w:ind w:firstLine="480"/>
        <w:rPr>
          <w:rFonts w:ascii="仿宋" w:hAnsi="仿宋" w:eastAsia="仿宋"/>
          <w:szCs w:val="24"/>
        </w:rPr>
      </w:pPr>
      <w:r>
        <w:rPr>
          <w:rFonts w:ascii="仿宋" w:hAnsi="仿宋" w:eastAsia="仿宋"/>
          <w:szCs w:val="24"/>
        </w:rPr>
        <w:t>最后，向参加论文评审、答辩以及提出宝贵意见的各位老师、专家们表示衷心的感谢，愿您们工作顺利、幸福安康！</w:t>
      </w:r>
    </w:p>
    <w:p w14:paraId="5FB0633A">
      <w:pPr>
        <w:pStyle w:val="3"/>
        <w:ind w:firstLine="480"/>
        <w:rPr>
          <w:rFonts w:ascii="仿宋" w:hAnsi="仿宋" w:eastAsia="仿宋"/>
          <w:szCs w:val="24"/>
        </w:rPr>
      </w:pPr>
    </w:p>
    <w:sectPr>
      <w:headerReference r:id="rId19" w:type="default"/>
      <w:pgSz w:w="11906" w:h="16838"/>
      <w:pgMar w:top="1588" w:right="1418" w:bottom="1418" w:left="1418" w:header="907" w:footer="851"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Microsoft YaHei UI"/>
    <w:panose1 w:val="00000000000000000000"/>
    <w:charset w:val="86"/>
    <w:family w:val="script"/>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15AEE">
    <w:pPr>
      <w:pStyle w:val="18"/>
      <w:jc w:val="center"/>
    </w:pPr>
  </w:p>
  <w:p w14:paraId="329A1A0E">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9847014"/>
    </w:sdtPr>
    <w:sdtContent>
      <w:p w14:paraId="61567473">
        <w:pPr>
          <w:pStyle w:val="18"/>
          <w:jc w:val="center"/>
        </w:pPr>
        <w:r>
          <w:fldChar w:fldCharType="begin"/>
        </w:r>
        <w:r>
          <w:instrText xml:space="preserve">PAGE   \* MERGEFORMAT</w:instrText>
        </w:r>
        <w:r>
          <w:fldChar w:fldCharType="separate"/>
        </w:r>
        <w:r>
          <w:rPr>
            <w:lang w:val="zh-CN"/>
          </w:rPr>
          <w:t>2</w:t>
        </w:r>
        <w:r>
          <w:fldChar w:fldCharType="end"/>
        </w:r>
      </w:p>
    </w:sdtContent>
  </w:sdt>
  <w:p w14:paraId="4CBE3E90">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344275"/>
    </w:sdtPr>
    <w:sdtContent>
      <w:p w14:paraId="4BA692DE">
        <w:pPr>
          <w:pStyle w:val="18"/>
          <w:jc w:val="center"/>
        </w:pPr>
        <w:r>
          <w:fldChar w:fldCharType="begin"/>
        </w:r>
        <w:r>
          <w:instrText xml:space="preserve">PAGE   \* MERGEFORMAT</w:instrText>
        </w:r>
        <w:r>
          <w:fldChar w:fldCharType="separate"/>
        </w:r>
        <w:r>
          <w:rPr>
            <w:lang w:val="zh-CN"/>
          </w:rPr>
          <w:t>2</w:t>
        </w:r>
        <w:r>
          <w:fldChar w:fldCharType="end"/>
        </w:r>
      </w:p>
    </w:sdtContent>
  </w:sdt>
  <w:p w14:paraId="505D3E4A">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6192234"/>
    </w:sdtPr>
    <w:sdtContent>
      <w:p w14:paraId="6E9DC00E">
        <w:pPr>
          <w:pStyle w:val="18"/>
          <w:jc w:val="center"/>
        </w:pPr>
        <w:r>
          <w:fldChar w:fldCharType="begin"/>
        </w:r>
        <w:r>
          <w:instrText xml:space="preserve">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C1178E">
    <w:pPr>
      <w:pStyle w:val="19"/>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97B2C7">
    <w:pPr>
      <w:pStyle w:val="19"/>
      <w:rPr>
        <w:sz w:val="21"/>
        <w:szCs w:val="21"/>
      </w:rPr>
    </w:pPr>
    <w:r>
      <w:rPr>
        <w:rFonts w:hint="eastAsia"/>
        <w:sz w:val="21"/>
        <w:szCs w:val="21"/>
      </w:rPr>
      <w:t>个人简介</w:t>
    </w:r>
    <w:r>
      <w:rPr>
        <w:rFonts w:hint="eastAsia" w:ascii="宋体" w:hAnsi="宋体"/>
        <w:sz w:val="21"/>
        <w:szCs w:val="21"/>
      </w:rPr>
      <w:t xml:space="preserve"> </w:t>
    </w:r>
    <w:r>
      <w:rPr>
        <w:rFonts w:ascii="宋体" w:hAnsi="宋体"/>
        <w:sz w:val="21"/>
        <w:szCs w:val="21"/>
      </w:rPr>
      <w:t xml:space="preserve"> </w:t>
    </w:r>
    <w:r>
      <w:rPr>
        <w:rFonts w:hint="eastAsia"/>
        <w:sz w:val="21"/>
        <w:szCs w:val="21"/>
      </w:rPr>
      <w:t>在读期间发表学术论文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55196D">
    <w:pPr>
      <w:pStyle w:val="19"/>
      <w:rPr>
        <w:sz w:val="21"/>
        <w:szCs w:val="21"/>
      </w:rPr>
    </w:pPr>
    <w:r>
      <w:rPr>
        <w:rFonts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2BCB7">
    <w:pPr>
      <w:pStyle w:val="19"/>
      <w:rPr>
        <w:sz w:val="21"/>
        <w:szCs w:val="21"/>
      </w:rPr>
    </w:pPr>
    <w:r>
      <w:rPr>
        <w:sz w:val="21"/>
        <w:szCs w:val="21"/>
      </w:rPr>
      <w:t>A</w:t>
    </w:r>
    <w:r>
      <w:rPr>
        <w:rFonts w:hint="eastAsia"/>
        <w:sz w:val="21"/>
        <w:szCs w:val="21"/>
      </w:rPr>
      <w:t>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07710B">
    <w:pPr>
      <w:pStyle w:val="19"/>
      <w:rPr>
        <w:sz w:val="21"/>
        <w:szCs w:val="21"/>
      </w:rPr>
    </w:pPr>
    <w:r>
      <w:rPr>
        <w:rFonts w:hint="eastAsia"/>
        <w:sz w:val="21"/>
        <w:szCs w:val="21"/>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4A348">
    <w:pPr>
      <w:pStyle w:val="19"/>
      <w:rPr>
        <w:sz w:val="21"/>
        <w:szCs w:val="21"/>
      </w:rPr>
    </w:pPr>
    <w:r>
      <w:rPr>
        <w:rFonts w:hint="eastAsia"/>
        <w:sz w:val="21"/>
        <w:szCs w:val="21"/>
      </w:rPr>
      <w:t>第一章</w:t>
    </w:r>
    <w:r>
      <w:rPr>
        <w:rFonts w:hint="eastAsia" w:ascii="宋体" w:hAnsi="宋体"/>
        <w:sz w:val="21"/>
        <w:szCs w:val="21"/>
      </w:rPr>
      <w:t xml:space="preserve"> </w:t>
    </w:r>
    <w:r>
      <w:rPr>
        <w:rFonts w:ascii="宋体" w:hAnsi="宋体"/>
        <w:sz w:val="21"/>
        <w:szCs w:val="21"/>
      </w:rPr>
      <w:t xml:space="preserve"> </w:t>
    </w:r>
    <w:r>
      <w:rPr>
        <w:rFonts w:hint="eastAsia"/>
        <w:sz w:val="21"/>
        <w:szCs w:val="21"/>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3433B0">
    <w:pPr>
      <w:pStyle w:val="19"/>
      <w:rPr>
        <w:rFonts w:hint="default" w:eastAsia="宋体"/>
        <w:sz w:val="21"/>
        <w:szCs w:val="21"/>
        <w:lang w:val="en-US" w:eastAsia="zh-CN"/>
      </w:rPr>
    </w:pPr>
    <w:r>
      <w:rPr>
        <w:rFonts w:hint="eastAsia"/>
        <w:sz w:val="21"/>
        <w:szCs w:val="21"/>
      </w:rPr>
      <w:t>第二章</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lang w:val="en-US" w:eastAsia="zh-CN"/>
      </w:rPr>
      <w:t>深度学习相关理论基础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EDBF2E">
    <w:pPr>
      <w:pStyle w:val="19"/>
      <w:rPr>
        <w:rFonts w:hint="default" w:eastAsia="宋体"/>
        <w:lang w:val="en-US" w:eastAsia="zh-CN"/>
      </w:rPr>
    </w:pPr>
    <w:r>
      <w:rPr>
        <w:rFonts w:hint="eastAsia"/>
        <w:sz w:val="21"/>
        <w:szCs w:val="21"/>
      </w:rPr>
      <w:t>第三章</w:t>
    </w:r>
    <w:r>
      <w:rPr>
        <w:rFonts w:hint="eastAsia" w:ascii="宋体" w:hAnsi="宋体"/>
        <w:sz w:val="21"/>
        <w:szCs w:val="21"/>
      </w:rPr>
      <w:t xml:space="preserve">  </w:t>
    </w:r>
    <w:r>
      <w:rPr>
        <w:rFonts w:hint="eastAsia" w:ascii="宋体" w:hAnsi="宋体"/>
        <w:sz w:val="21"/>
        <w:szCs w:val="21"/>
        <w:lang w:val="en-US" w:eastAsia="zh-CN"/>
      </w:rPr>
      <w:t>基于双注意力的体素重建算法研究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62EFF">
    <w:pPr>
      <w:pStyle w:val="19"/>
      <w:rPr>
        <w:rFonts w:hint="default"/>
        <w:lang w:val="en-US"/>
      </w:rPr>
    </w:pPr>
    <w:r>
      <w:rPr>
        <w:rFonts w:hint="eastAsia"/>
        <w:sz w:val="21"/>
        <w:szCs w:val="21"/>
      </w:rPr>
      <w:t>第</w:t>
    </w:r>
    <w:r>
      <w:rPr>
        <w:rFonts w:hint="eastAsia"/>
        <w:sz w:val="21"/>
        <w:szCs w:val="21"/>
        <w:lang w:val="en-US" w:eastAsia="zh-CN"/>
      </w:rPr>
      <w:t>四</w:t>
    </w:r>
    <w:r>
      <w:rPr>
        <w:rFonts w:hint="eastAsia"/>
        <w:sz w:val="21"/>
        <w:szCs w:val="21"/>
      </w:rPr>
      <w:t>章</w:t>
    </w:r>
    <w:r>
      <w:rPr>
        <w:rFonts w:hint="eastAsia" w:ascii="宋体" w:hAnsi="宋体"/>
        <w:sz w:val="21"/>
        <w:szCs w:val="21"/>
      </w:rPr>
      <w:t xml:space="preserve">  </w:t>
    </w:r>
    <w:r>
      <w:rPr>
        <w:rFonts w:hint="eastAsia" w:ascii="宋体" w:hAnsi="宋体"/>
        <w:sz w:val="21"/>
        <w:szCs w:val="21"/>
        <w:lang w:val="en-US" w:eastAsia="zh-CN"/>
      </w:rPr>
      <w:t>单视图三维重建软件系统设计与实现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0F64B">
    <w:pPr>
      <w:pStyle w:val="19"/>
      <w:rPr>
        <w:rFonts w:hint="default" w:eastAsia="宋体"/>
        <w:lang w:val="en-US" w:eastAsia="zh-CN"/>
      </w:rPr>
    </w:pPr>
    <w:r>
      <w:rPr>
        <w:rFonts w:hint="eastAsia"/>
        <w:sz w:val="21"/>
        <w:szCs w:val="21"/>
      </w:rPr>
      <w:t>第</w:t>
    </w:r>
    <w:r>
      <w:rPr>
        <w:rFonts w:hint="eastAsia"/>
        <w:sz w:val="21"/>
        <w:szCs w:val="21"/>
        <w:lang w:val="en-US" w:eastAsia="zh-CN"/>
      </w:rPr>
      <w:t>五</w:t>
    </w:r>
    <w:r>
      <w:rPr>
        <w:rFonts w:hint="eastAsia"/>
        <w:sz w:val="21"/>
        <w:szCs w:val="21"/>
      </w:rPr>
      <w:t>章</w:t>
    </w:r>
    <w:r>
      <w:rPr>
        <w:rFonts w:hint="eastAsia" w:ascii="宋体" w:hAnsi="宋体"/>
        <w:sz w:val="21"/>
        <w:szCs w:val="21"/>
      </w:rPr>
      <w:t xml:space="preserve">  </w:t>
    </w:r>
    <w:r>
      <w:rPr>
        <w:rFonts w:hint="eastAsia" w:ascii="宋体" w:hAnsi="宋体"/>
        <w:sz w:val="21"/>
        <w:szCs w:val="21"/>
        <w:lang w:val="en-US" w:eastAsia="zh-CN"/>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73782">
    <w:pPr>
      <w:pStyle w:val="19"/>
      <w:rPr>
        <w:rFonts w:hint="default" w:eastAsia="宋体"/>
        <w:lang w:val="en-US" w:eastAsia="zh-CN"/>
      </w:rPr>
    </w:pPr>
    <w:r>
      <w:rPr>
        <w:rFonts w:hint="eastAsia" w:ascii="宋体" w:hAnsi="宋体"/>
        <w:sz w:val="21"/>
        <w:szCs w:val="21"/>
        <w:lang w:val="en-US" w:eastAsia="zh-CN"/>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E3045"/>
    <w:multiLevelType w:val="singleLevel"/>
    <w:tmpl w:val="949E3045"/>
    <w:lvl w:ilvl="0" w:tentative="0">
      <w:start w:val="2"/>
      <w:numFmt w:val="decimal"/>
      <w:suff w:val="nothing"/>
      <w:lvlText w:val="（%1）"/>
      <w:lvlJc w:val="left"/>
    </w:lvl>
  </w:abstractNum>
  <w:abstractNum w:abstractNumId="1">
    <w:nsid w:val="C7BF7A81"/>
    <w:multiLevelType w:val="singleLevel"/>
    <w:tmpl w:val="C7BF7A81"/>
    <w:lvl w:ilvl="0" w:tentative="0">
      <w:start w:val="1"/>
      <w:numFmt w:val="decimal"/>
      <w:lvlText w:val="[%1]"/>
      <w:lvlJc w:val="left"/>
      <w:pPr>
        <w:tabs>
          <w:tab w:val="left" w:pos="420"/>
        </w:tabs>
        <w:ind w:left="425" w:leftChars="0" w:hanging="425" w:firstLineChars="0"/>
      </w:pPr>
      <w:rPr>
        <w:rFonts w:hint="default"/>
      </w:rPr>
    </w:lvl>
  </w:abstractNum>
  <w:abstractNum w:abstractNumId="2">
    <w:nsid w:val="09CE3C89"/>
    <w:multiLevelType w:val="singleLevel"/>
    <w:tmpl w:val="09CE3C89"/>
    <w:lvl w:ilvl="0" w:tentative="0">
      <w:start w:val="1"/>
      <w:numFmt w:val="decimal"/>
      <w:suff w:val="space"/>
      <w:lvlText w:val="%1."/>
      <w:lvlJc w:val="left"/>
    </w:lvl>
  </w:abstractNum>
  <w:abstractNum w:abstractNumId="3">
    <w:nsid w:val="22E4422C"/>
    <w:multiLevelType w:val="multilevel"/>
    <w:tmpl w:val="22E4422C"/>
    <w:lvl w:ilvl="0" w:tentative="0">
      <w:start w:val="1"/>
      <w:numFmt w:val="chineseCountingThousand"/>
      <w:pStyle w:val="2"/>
      <w:suff w:val="nothing"/>
      <w:lvlText w:val="第%1章  "/>
      <w:lvlJc w:val="left"/>
      <w:pPr>
        <w:ind w:left="0" w:firstLine="0"/>
      </w:pPr>
      <w:rPr>
        <w:rFonts w:hint="eastAsia" w:asciiTheme="majorEastAsia" w:hAnsiTheme="majorEastAsia" w:eastAsiaTheme="majorEastAsia"/>
      </w:rPr>
    </w:lvl>
    <w:lvl w:ilvl="1" w:tentative="0">
      <w:start w:val="1"/>
      <w:numFmt w:val="decimal"/>
      <w:pStyle w:val="4"/>
      <w:isLgl/>
      <w:suff w:val="nothing"/>
      <w:lvlText w:val="%1.%2  "/>
      <w:lvlJc w:val="left"/>
      <w:pPr>
        <w:ind w:left="0" w:firstLine="0"/>
      </w:pPr>
      <w:rPr>
        <w:rFonts w:hint="eastAsia" w:asciiTheme="majorEastAsia" w:hAnsiTheme="majorEastAsia" w:eastAsiaTheme="majorEastAsia"/>
      </w:rPr>
    </w:lvl>
    <w:lvl w:ilvl="2" w:tentative="0">
      <w:start w:val="1"/>
      <w:numFmt w:val="decimal"/>
      <w:pStyle w:val="5"/>
      <w:isLgl/>
      <w:suff w:val="nothing"/>
      <w:lvlText w:val="%1.%2.%3  "/>
      <w:lvlJc w:val="left"/>
      <w:pPr>
        <w:ind w:left="0" w:firstLine="0"/>
      </w:pPr>
      <w:rPr>
        <w:rFonts w:hint="eastAsia" w:asciiTheme="majorEastAsia" w:hAnsiTheme="majorEastAsia" w:eastAsiaTheme="major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49B970EF"/>
    <w:multiLevelType w:val="multilevel"/>
    <w:tmpl w:val="49B970EF"/>
    <w:lvl w:ilvl="0" w:tentative="0">
      <w:start w:val="1"/>
      <w:numFmt w:val="decimal"/>
      <w:lvlText w:val="[%1]"/>
      <w:lvlJc w:val="left"/>
      <w:pPr>
        <w:ind w:left="440" w:hanging="440"/>
      </w:pPr>
      <w:rPr>
        <w:rFonts w:hint="default" w:ascii="Times New Roman" w:hAnsi="Times New Roman"/>
        <w:sz w:val="1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EB6341A"/>
    <w:multiLevelType w:val="multilevel"/>
    <w:tmpl w:val="5EB6341A"/>
    <w:lvl w:ilvl="0" w:tentative="0">
      <w:start w:val="0"/>
      <w:numFmt w:val="decimal"/>
      <w:pStyle w:val="79"/>
      <w:lvlText w:val="%1"/>
      <w:lvlJc w:val="left"/>
      <w:pPr>
        <w:ind w:left="425" w:hanging="425"/>
      </w:pPr>
      <w:rPr>
        <w:rFonts w:hint="eastAsia"/>
      </w:rPr>
    </w:lvl>
    <w:lvl w:ilvl="1" w:tentative="0">
      <w:start w:val="1"/>
      <w:numFmt w:val="decimal"/>
      <w:pStyle w:val="80"/>
      <w:lvlText w:val="%1.%2"/>
      <w:lvlJc w:val="left"/>
      <w:pPr>
        <w:ind w:left="425" w:hanging="425"/>
      </w:pPr>
      <w:rPr>
        <w:rFonts w:hint="eastAsia"/>
      </w:rPr>
    </w:lvl>
    <w:lvl w:ilvl="2" w:tentative="0">
      <w:start w:val="1"/>
      <w:numFmt w:val="decimal"/>
      <w:pStyle w:val="81"/>
      <w:lvlText w:val="%1.%2.%3"/>
      <w:lvlJc w:val="left"/>
      <w:pPr>
        <w:ind w:left="425" w:hanging="425"/>
      </w:pPr>
      <w:rPr>
        <w:rFonts w:hint="eastAsia"/>
      </w:rPr>
    </w:lvl>
    <w:lvl w:ilvl="3" w:tentative="0">
      <w:start w:val="1"/>
      <w:numFmt w:val="decimal"/>
      <w:lvlText w:val="%1.%2.%3.%4"/>
      <w:lvlJc w:val="left"/>
      <w:pPr>
        <w:tabs>
          <w:tab w:val="left" w:pos="1418"/>
        </w:tabs>
        <w:ind w:left="425" w:hanging="425"/>
      </w:pPr>
      <w:rPr>
        <w:rFonts w:hint="eastAsia"/>
      </w:rPr>
    </w:lvl>
    <w:lvl w:ilvl="4" w:tentative="0">
      <w:start w:val="1"/>
      <w:numFmt w:val="decimal"/>
      <w:lvlText w:val="%1.%2.%3.%4.%5"/>
      <w:lvlJc w:val="left"/>
      <w:pPr>
        <w:tabs>
          <w:tab w:val="left" w:pos="1418"/>
        </w:tabs>
        <w:ind w:left="425" w:hanging="425"/>
      </w:pPr>
      <w:rPr>
        <w:rFonts w:hint="eastAsia"/>
      </w:rPr>
    </w:lvl>
    <w:lvl w:ilvl="5" w:tentative="0">
      <w:start w:val="1"/>
      <w:numFmt w:val="decimal"/>
      <w:lvlText w:val="%1.%2.%3.%4.%5.%6"/>
      <w:lvlJc w:val="left"/>
      <w:pPr>
        <w:tabs>
          <w:tab w:val="left" w:pos="1418"/>
        </w:tabs>
        <w:ind w:left="425" w:hanging="425"/>
      </w:pPr>
      <w:rPr>
        <w:rFonts w:hint="eastAsia"/>
      </w:rPr>
    </w:lvl>
    <w:lvl w:ilvl="6" w:tentative="0">
      <w:start w:val="1"/>
      <w:numFmt w:val="decimal"/>
      <w:lvlText w:val="%1.%2.%3.%4.%5.%6.%7"/>
      <w:lvlJc w:val="left"/>
      <w:pPr>
        <w:tabs>
          <w:tab w:val="left" w:pos="1418"/>
        </w:tabs>
        <w:ind w:left="425" w:hanging="425"/>
      </w:pPr>
      <w:rPr>
        <w:rFonts w:hint="eastAsia"/>
      </w:rPr>
    </w:lvl>
    <w:lvl w:ilvl="7" w:tentative="0">
      <w:start w:val="1"/>
      <w:numFmt w:val="decimal"/>
      <w:lvlText w:val="%1.%2.%3.%4.%5.%6.%7.%8"/>
      <w:lvlJc w:val="left"/>
      <w:pPr>
        <w:tabs>
          <w:tab w:val="left" w:pos="1418"/>
        </w:tabs>
        <w:ind w:left="425" w:hanging="425"/>
      </w:pPr>
      <w:rPr>
        <w:rFonts w:hint="eastAsia"/>
      </w:rPr>
    </w:lvl>
    <w:lvl w:ilvl="8" w:tentative="0">
      <w:start w:val="1"/>
      <w:numFmt w:val="decimal"/>
      <w:lvlText w:val="%1.%2.%3.%4.%5.%6.%7.%8.%9"/>
      <w:lvlJc w:val="left"/>
      <w:pPr>
        <w:tabs>
          <w:tab w:val="left" w:pos="1418"/>
        </w:tabs>
        <w:ind w:left="425" w:hanging="425"/>
      </w:pPr>
      <w:rPr>
        <w:rFonts w:hint="eastAsia"/>
      </w:rPr>
    </w:lvl>
  </w:abstractNum>
  <w:abstractNum w:abstractNumId="6">
    <w:nsid w:val="67F56625"/>
    <w:multiLevelType w:val="multilevel"/>
    <w:tmpl w:val="67F56625"/>
    <w:lvl w:ilvl="0" w:tentative="0">
      <w:start w:val="1"/>
      <w:numFmt w:val="decimal"/>
      <w:pStyle w:val="6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5"/>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8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0ZmM1OTdmNWQ3MzE4Mzg4OGMyMWMxYThiMzEyMDMifQ=="/>
    <w:docVar w:name="EN.InstantFormat" w:val="&lt;ENInstantFormat&gt;&lt;Enabled&gt;1&lt;/Enabled&gt;&lt;ScanUnformatted&gt;1&lt;/ScanUnformatted&gt;&lt;ScanChanges&gt;1&lt;/ScanChanges&gt;&lt;Suspended&gt;1&lt;/Suspended&gt;&lt;/ENInstantFormat&gt;"/>
  </w:docVars>
  <w:rsids>
    <w:rsidRoot w:val="00F7381E"/>
    <w:rsid w:val="0000031E"/>
    <w:rsid w:val="00000369"/>
    <w:rsid w:val="000006AC"/>
    <w:rsid w:val="00000E11"/>
    <w:rsid w:val="00000F21"/>
    <w:rsid w:val="000024A3"/>
    <w:rsid w:val="00002D6E"/>
    <w:rsid w:val="00003B81"/>
    <w:rsid w:val="0000579E"/>
    <w:rsid w:val="0000620F"/>
    <w:rsid w:val="00006FEC"/>
    <w:rsid w:val="00007AC6"/>
    <w:rsid w:val="00007F45"/>
    <w:rsid w:val="0001081D"/>
    <w:rsid w:val="00011BB7"/>
    <w:rsid w:val="0001375A"/>
    <w:rsid w:val="000137D2"/>
    <w:rsid w:val="00014F58"/>
    <w:rsid w:val="0001539F"/>
    <w:rsid w:val="00015836"/>
    <w:rsid w:val="00015858"/>
    <w:rsid w:val="00015BC5"/>
    <w:rsid w:val="00015CF4"/>
    <w:rsid w:val="00016BB1"/>
    <w:rsid w:val="0001714A"/>
    <w:rsid w:val="00017180"/>
    <w:rsid w:val="00017831"/>
    <w:rsid w:val="00020AD0"/>
    <w:rsid w:val="00020E7A"/>
    <w:rsid w:val="0002179A"/>
    <w:rsid w:val="00021FCB"/>
    <w:rsid w:val="00023536"/>
    <w:rsid w:val="00024FC4"/>
    <w:rsid w:val="00025856"/>
    <w:rsid w:val="00025DBD"/>
    <w:rsid w:val="0002604C"/>
    <w:rsid w:val="000264D2"/>
    <w:rsid w:val="00027666"/>
    <w:rsid w:val="00027C40"/>
    <w:rsid w:val="00030BCD"/>
    <w:rsid w:val="00030EE8"/>
    <w:rsid w:val="000314CF"/>
    <w:rsid w:val="00031622"/>
    <w:rsid w:val="00032062"/>
    <w:rsid w:val="00032A46"/>
    <w:rsid w:val="0003327C"/>
    <w:rsid w:val="00033E54"/>
    <w:rsid w:val="000345BF"/>
    <w:rsid w:val="0003480C"/>
    <w:rsid w:val="00034D70"/>
    <w:rsid w:val="000350FA"/>
    <w:rsid w:val="00035106"/>
    <w:rsid w:val="00035337"/>
    <w:rsid w:val="00035587"/>
    <w:rsid w:val="0003574E"/>
    <w:rsid w:val="00035D14"/>
    <w:rsid w:val="00036416"/>
    <w:rsid w:val="00036E75"/>
    <w:rsid w:val="000373F5"/>
    <w:rsid w:val="00037DCD"/>
    <w:rsid w:val="000405A5"/>
    <w:rsid w:val="00040B13"/>
    <w:rsid w:val="0004149F"/>
    <w:rsid w:val="00041845"/>
    <w:rsid w:val="00041877"/>
    <w:rsid w:val="00041A03"/>
    <w:rsid w:val="00042939"/>
    <w:rsid w:val="0004344F"/>
    <w:rsid w:val="00043759"/>
    <w:rsid w:val="00043CB1"/>
    <w:rsid w:val="00044901"/>
    <w:rsid w:val="00044D68"/>
    <w:rsid w:val="0004658F"/>
    <w:rsid w:val="00046E46"/>
    <w:rsid w:val="000474E0"/>
    <w:rsid w:val="00047E0A"/>
    <w:rsid w:val="000505D2"/>
    <w:rsid w:val="00050775"/>
    <w:rsid w:val="00050ABB"/>
    <w:rsid w:val="00050FA2"/>
    <w:rsid w:val="00051610"/>
    <w:rsid w:val="00051A8D"/>
    <w:rsid w:val="00052052"/>
    <w:rsid w:val="000521AB"/>
    <w:rsid w:val="00052430"/>
    <w:rsid w:val="00052D6C"/>
    <w:rsid w:val="00052DBF"/>
    <w:rsid w:val="00053EFB"/>
    <w:rsid w:val="00053F39"/>
    <w:rsid w:val="00054689"/>
    <w:rsid w:val="00054C16"/>
    <w:rsid w:val="00054C35"/>
    <w:rsid w:val="000550C4"/>
    <w:rsid w:val="00055243"/>
    <w:rsid w:val="0005572E"/>
    <w:rsid w:val="000558FB"/>
    <w:rsid w:val="00056ACE"/>
    <w:rsid w:val="0005774D"/>
    <w:rsid w:val="00060400"/>
    <w:rsid w:val="00060C61"/>
    <w:rsid w:val="00061223"/>
    <w:rsid w:val="000613E4"/>
    <w:rsid w:val="000614A7"/>
    <w:rsid w:val="00061D8A"/>
    <w:rsid w:val="00062148"/>
    <w:rsid w:val="00062C40"/>
    <w:rsid w:val="00062E14"/>
    <w:rsid w:val="00062E38"/>
    <w:rsid w:val="00063373"/>
    <w:rsid w:val="000646F4"/>
    <w:rsid w:val="0006473B"/>
    <w:rsid w:val="00064BA1"/>
    <w:rsid w:val="0006523E"/>
    <w:rsid w:val="00065C0F"/>
    <w:rsid w:val="00065C49"/>
    <w:rsid w:val="00066433"/>
    <w:rsid w:val="00066476"/>
    <w:rsid w:val="00066F11"/>
    <w:rsid w:val="0006785D"/>
    <w:rsid w:val="00067D51"/>
    <w:rsid w:val="000704A3"/>
    <w:rsid w:val="00071149"/>
    <w:rsid w:val="00071A24"/>
    <w:rsid w:val="00071AC0"/>
    <w:rsid w:val="00071D93"/>
    <w:rsid w:val="000728D7"/>
    <w:rsid w:val="000732E6"/>
    <w:rsid w:val="0007339B"/>
    <w:rsid w:val="00073749"/>
    <w:rsid w:val="00074068"/>
    <w:rsid w:val="00074111"/>
    <w:rsid w:val="00074548"/>
    <w:rsid w:val="00074C3C"/>
    <w:rsid w:val="00074FAB"/>
    <w:rsid w:val="00074FD0"/>
    <w:rsid w:val="00075D06"/>
    <w:rsid w:val="000761A7"/>
    <w:rsid w:val="00076CA2"/>
    <w:rsid w:val="00076F98"/>
    <w:rsid w:val="00077AAA"/>
    <w:rsid w:val="00077B70"/>
    <w:rsid w:val="00077DE0"/>
    <w:rsid w:val="00080349"/>
    <w:rsid w:val="00080FC9"/>
    <w:rsid w:val="0008140B"/>
    <w:rsid w:val="0008169C"/>
    <w:rsid w:val="00081711"/>
    <w:rsid w:val="00081777"/>
    <w:rsid w:val="0008214B"/>
    <w:rsid w:val="00082554"/>
    <w:rsid w:val="0008289B"/>
    <w:rsid w:val="00082FE6"/>
    <w:rsid w:val="000830FC"/>
    <w:rsid w:val="00083209"/>
    <w:rsid w:val="00083324"/>
    <w:rsid w:val="00083743"/>
    <w:rsid w:val="00083ADB"/>
    <w:rsid w:val="00084091"/>
    <w:rsid w:val="00084ED3"/>
    <w:rsid w:val="00085CE8"/>
    <w:rsid w:val="000868DD"/>
    <w:rsid w:val="00086D3F"/>
    <w:rsid w:val="00086DBE"/>
    <w:rsid w:val="00087916"/>
    <w:rsid w:val="00090364"/>
    <w:rsid w:val="00090D54"/>
    <w:rsid w:val="00091CB5"/>
    <w:rsid w:val="00092AD2"/>
    <w:rsid w:val="00093230"/>
    <w:rsid w:val="0009431E"/>
    <w:rsid w:val="000944C4"/>
    <w:rsid w:val="00094FF3"/>
    <w:rsid w:val="0009580C"/>
    <w:rsid w:val="00096291"/>
    <w:rsid w:val="00096989"/>
    <w:rsid w:val="000A158D"/>
    <w:rsid w:val="000A1E6F"/>
    <w:rsid w:val="000A2231"/>
    <w:rsid w:val="000A2BBE"/>
    <w:rsid w:val="000A2E77"/>
    <w:rsid w:val="000A3F46"/>
    <w:rsid w:val="000A4BE4"/>
    <w:rsid w:val="000A4CBE"/>
    <w:rsid w:val="000A5BD7"/>
    <w:rsid w:val="000A5D89"/>
    <w:rsid w:val="000A60D9"/>
    <w:rsid w:val="000A6302"/>
    <w:rsid w:val="000A695E"/>
    <w:rsid w:val="000A6FC5"/>
    <w:rsid w:val="000A7129"/>
    <w:rsid w:val="000A7305"/>
    <w:rsid w:val="000A7CD5"/>
    <w:rsid w:val="000A7EC4"/>
    <w:rsid w:val="000B10BC"/>
    <w:rsid w:val="000B1149"/>
    <w:rsid w:val="000B2013"/>
    <w:rsid w:val="000B3415"/>
    <w:rsid w:val="000B3B4F"/>
    <w:rsid w:val="000B4B57"/>
    <w:rsid w:val="000B5CB9"/>
    <w:rsid w:val="000B5CD5"/>
    <w:rsid w:val="000B6772"/>
    <w:rsid w:val="000B74C5"/>
    <w:rsid w:val="000B778D"/>
    <w:rsid w:val="000C0E81"/>
    <w:rsid w:val="000C1C8B"/>
    <w:rsid w:val="000C1F81"/>
    <w:rsid w:val="000C226C"/>
    <w:rsid w:val="000C29B9"/>
    <w:rsid w:val="000C39D5"/>
    <w:rsid w:val="000C3E9B"/>
    <w:rsid w:val="000C3ED2"/>
    <w:rsid w:val="000C4EF8"/>
    <w:rsid w:val="000C549C"/>
    <w:rsid w:val="000C5612"/>
    <w:rsid w:val="000C5CFE"/>
    <w:rsid w:val="000C73A6"/>
    <w:rsid w:val="000C7458"/>
    <w:rsid w:val="000C7682"/>
    <w:rsid w:val="000D0942"/>
    <w:rsid w:val="000D2601"/>
    <w:rsid w:val="000D261E"/>
    <w:rsid w:val="000D2C96"/>
    <w:rsid w:val="000D3C1A"/>
    <w:rsid w:val="000D42FA"/>
    <w:rsid w:val="000D4503"/>
    <w:rsid w:val="000D6FA5"/>
    <w:rsid w:val="000D701D"/>
    <w:rsid w:val="000D7597"/>
    <w:rsid w:val="000E0149"/>
    <w:rsid w:val="000E1A89"/>
    <w:rsid w:val="000E2460"/>
    <w:rsid w:val="000E2660"/>
    <w:rsid w:val="000E2943"/>
    <w:rsid w:val="000E2AA5"/>
    <w:rsid w:val="000E30FB"/>
    <w:rsid w:val="000E389C"/>
    <w:rsid w:val="000E38D3"/>
    <w:rsid w:val="000E50EE"/>
    <w:rsid w:val="000E530E"/>
    <w:rsid w:val="000E5414"/>
    <w:rsid w:val="000E63CD"/>
    <w:rsid w:val="000E63F0"/>
    <w:rsid w:val="000E756B"/>
    <w:rsid w:val="000E7791"/>
    <w:rsid w:val="000E7D5B"/>
    <w:rsid w:val="000F090E"/>
    <w:rsid w:val="000F0A20"/>
    <w:rsid w:val="000F1092"/>
    <w:rsid w:val="000F13AF"/>
    <w:rsid w:val="000F278E"/>
    <w:rsid w:val="000F3E1E"/>
    <w:rsid w:val="000F4134"/>
    <w:rsid w:val="000F41A4"/>
    <w:rsid w:val="000F4AA7"/>
    <w:rsid w:val="000F4ED3"/>
    <w:rsid w:val="000F51D8"/>
    <w:rsid w:val="000F6D94"/>
    <w:rsid w:val="001004E7"/>
    <w:rsid w:val="00100C29"/>
    <w:rsid w:val="001010B6"/>
    <w:rsid w:val="00101A64"/>
    <w:rsid w:val="00101D58"/>
    <w:rsid w:val="00102230"/>
    <w:rsid w:val="00102DFB"/>
    <w:rsid w:val="00102E32"/>
    <w:rsid w:val="001031DE"/>
    <w:rsid w:val="00103B77"/>
    <w:rsid w:val="00103B95"/>
    <w:rsid w:val="00105A3C"/>
    <w:rsid w:val="001060F0"/>
    <w:rsid w:val="00106607"/>
    <w:rsid w:val="00106ACD"/>
    <w:rsid w:val="00106C0C"/>
    <w:rsid w:val="0010721C"/>
    <w:rsid w:val="00107243"/>
    <w:rsid w:val="00107386"/>
    <w:rsid w:val="00107F33"/>
    <w:rsid w:val="0011066E"/>
    <w:rsid w:val="0011090B"/>
    <w:rsid w:val="001113DA"/>
    <w:rsid w:val="001116A3"/>
    <w:rsid w:val="001117AC"/>
    <w:rsid w:val="00111AB9"/>
    <w:rsid w:val="00112243"/>
    <w:rsid w:val="00113E0E"/>
    <w:rsid w:val="0011476E"/>
    <w:rsid w:val="001155B4"/>
    <w:rsid w:val="00115FAF"/>
    <w:rsid w:val="00116011"/>
    <w:rsid w:val="00116372"/>
    <w:rsid w:val="001169AD"/>
    <w:rsid w:val="00117321"/>
    <w:rsid w:val="00120014"/>
    <w:rsid w:val="00120150"/>
    <w:rsid w:val="0012069B"/>
    <w:rsid w:val="0012069F"/>
    <w:rsid w:val="001207EE"/>
    <w:rsid w:val="001213EE"/>
    <w:rsid w:val="001218CA"/>
    <w:rsid w:val="00121A7D"/>
    <w:rsid w:val="00121F3A"/>
    <w:rsid w:val="0012228B"/>
    <w:rsid w:val="00122319"/>
    <w:rsid w:val="00122895"/>
    <w:rsid w:val="00123AF7"/>
    <w:rsid w:val="00123F0A"/>
    <w:rsid w:val="001243A2"/>
    <w:rsid w:val="0012440B"/>
    <w:rsid w:val="0012481D"/>
    <w:rsid w:val="00124C97"/>
    <w:rsid w:val="00124F57"/>
    <w:rsid w:val="001254B8"/>
    <w:rsid w:val="001258E2"/>
    <w:rsid w:val="001307A2"/>
    <w:rsid w:val="001356B1"/>
    <w:rsid w:val="0013576E"/>
    <w:rsid w:val="00135BC1"/>
    <w:rsid w:val="0013668B"/>
    <w:rsid w:val="00137D64"/>
    <w:rsid w:val="00140169"/>
    <w:rsid w:val="00140E72"/>
    <w:rsid w:val="0014156D"/>
    <w:rsid w:val="0014203F"/>
    <w:rsid w:val="0014248D"/>
    <w:rsid w:val="001439D8"/>
    <w:rsid w:val="00143FAB"/>
    <w:rsid w:val="001445DC"/>
    <w:rsid w:val="001447B2"/>
    <w:rsid w:val="00144CB8"/>
    <w:rsid w:val="00145D9D"/>
    <w:rsid w:val="00145F69"/>
    <w:rsid w:val="00146922"/>
    <w:rsid w:val="0014760A"/>
    <w:rsid w:val="00147C69"/>
    <w:rsid w:val="0015001D"/>
    <w:rsid w:val="001512CF"/>
    <w:rsid w:val="00151EF4"/>
    <w:rsid w:val="00152089"/>
    <w:rsid w:val="00152B0A"/>
    <w:rsid w:val="00152DB7"/>
    <w:rsid w:val="001539F5"/>
    <w:rsid w:val="00154013"/>
    <w:rsid w:val="00154720"/>
    <w:rsid w:val="00154CB2"/>
    <w:rsid w:val="0015502A"/>
    <w:rsid w:val="00155657"/>
    <w:rsid w:val="00155A04"/>
    <w:rsid w:val="00155D05"/>
    <w:rsid w:val="001561FF"/>
    <w:rsid w:val="0015664E"/>
    <w:rsid w:val="00156C42"/>
    <w:rsid w:val="00156D6E"/>
    <w:rsid w:val="00156FB1"/>
    <w:rsid w:val="0015786E"/>
    <w:rsid w:val="00157D11"/>
    <w:rsid w:val="001607C0"/>
    <w:rsid w:val="00160839"/>
    <w:rsid w:val="00160D1E"/>
    <w:rsid w:val="00161244"/>
    <w:rsid w:val="001612F6"/>
    <w:rsid w:val="0016135E"/>
    <w:rsid w:val="001614C3"/>
    <w:rsid w:val="0016168C"/>
    <w:rsid w:val="0016403E"/>
    <w:rsid w:val="00164EE0"/>
    <w:rsid w:val="00165067"/>
    <w:rsid w:val="00165154"/>
    <w:rsid w:val="001651AA"/>
    <w:rsid w:val="00165A22"/>
    <w:rsid w:val="00166185"/>
    <w:rsid w:val="001661EF"/>
    <w:rsid w:val="0016684E"/>
    <w:rsid w:val="0016762B"/>
    <w:rsid w:val="00167BA8"/>
    <w:rsid w:val="00170401"/>
    <w:rsid w:val="001709DE"/>
    <w:rsid w:val="00170A4A"/>
    <w:rsid w:val="00170F8B"/>
    <w:rsid w:val="00170F9E"/>
    <w:rsid w:val="00174152"/>
    <w:rsid w:val="00175D59"/>
    <w:rsid w:val="0017618C"/>
    <w:rsid w:val="00176782"/>
    <w:rsid w:val="00176B77"/>
    <w:rsid w:val="00176DC5"/>
    <w:rsid w:val="00176DCB"/>
    <w:rsid w:val="00177038"/>
    <w:rsid w:val="001776A9"/>
    <w:rsid w:val="0018023E"/>
    <w:rsid w:val="00181DB5"/>
    <w:rsid w:val="00181E40"/>
    <w:rsid w:val="00182A40"/>
    <w:rsid w:val="0018344B"/>
    <w:rsid w:val="001836A3"/>
    <w:rsid w:val="00183FBE"/>
    <w:rsid w:val="0018403B"/>
    <w:rsid w:val="00184E77"/>
    <w:rsid w:val="0018663F"/>
    <w:rsid w:val="0018758B"/>
    <w:rsid w:val="00187678"/>
    <w:rsid w:val="00187F70"/>
    <w:rsid w:val="0019081A"/>
    <w:rsid w:val="00190DF5"/>
    <w:rsid w:val="0019144C"/>
    <w:rsid w:val="00191ACB"/>
    <w:rsid w:val="00191CE8"/>
    <w:rsid w:val="00192CF2"/>
    <w:rsid w:val="00192EE6"/>
    <w:rsid w:val="00192F48"/>
    <w:rsid w:val="00194072"/>
    <w:rsid w:val="00194AF5"/>
    <w:rsid w:val="0019532E"/>
    <w:rsid w:val="00196437"/>
    <w:rsid w:val="00196EE0"/>
    <w:rsid w:val="00197B19"/>
    <w:rsid w:val="00197D5F"/>
    <w:rsid w:val="001A0854"/>
    <w:rsid w:val="001A0E69"/>
    <w:rsid w:val="001A3914"/>
    <w:rsid w:val="001A39F0"/>
    <w:rsid w:val="001A3A10"/>
    <w:rsid w:val="001A428E"/>
    <w:rsid w:val="001A432C"/>
    <w:rsid w:val="001A49F8"/>
    <w:rsid w:val="001A5051"/>
    <w:rsid w:val="001A510E"/>
    <w:rsid w:val="001A580C"/>
    <w:rsid w:val="001A5A0C"/>
    <w:rsid w:val="001A6126"/>
    <w:rsid w:val="001A617E"/>
    <w:rsid w:val="001A6CEC"/>
    <w:rsid w:val="001A6D18"/>
    <w:rsid w:val="001A6F64"/>
    <w:rsid w:val="001A7428"/>
    <w:rsid w:val="001B02C2"/>
    <w:rsid w:val="001B0A47"/>
    <w:rsid w:val="001B0E19"/>
    <w:rsid w:val="001B1E76"/>
    <w:rsid w:val="001B1E8B"/>
    <w:rsid w:val="001B2513"/>
    <w:rsid w:val="001B27C2"/>
    <w:rsid w:val="001B28B3"/>
    <w:rsid w:val="001B4D4D"/>
    <w:rsid w:val="001B5725"/>
    <w:rsid w:val="001B57BA"/>
    <w:rsid w:val="001B6AFB"/>
    <w:rsid w:val="001B78A3"/>
    <w:rsid w:val="001B7D91"/>
    <w:rsid w:val="001C04E6"/>
    <w:rsid w:val="001C0DA8"/>
    <w:rsid w:val="001C1F67"/>
    <w:rsid w:val="001C284E"/>
    <w:rsid w:val="001C3AAD"/>
    <w:rsid w:val="001C43DE"/>
    <w:rsid w:val="001C56F7"/>
    <w:rsid w:val="001C6357"/>
    <w:rsid w:val="001C68A0"/>
    <w:rsid w:val="001C69AB"/>
    <w:rsid w:val="001C6A3A"/>
    <w:rsid w:val="001C6AEE"/>
    <w:rsid w:val="001C6BB4"/>
    <w:rsid w:val="001C7B5F"/>
    <w:rsid w:val="001D0267"/>
    <w:rsid w:val="001D0B82"/>
    <w:rsid w:val="001D0C24"/>
    <w:rsid w:val="001D0FC9"/>
    <w:rsid w:val="001D1FAF"/>
    <w:rsid w:val="001D23FC"/>
    <w:rsid w:val="001D303F"/>
    <w:rsid w:val="001D32DC"/>
    <w:rsid w:val="001D38F7"/>
    <w:rsid w:val="001D3B5E"/>
    <w:rsid w:val="001D47D3"/>
    <w:rsid w:val="001D57B8"/>
    <w:rsid w:val="001D60FD"/>
    <w:rsid w:val="001D73BC"/>
    <w:rsid w:val="001D77F2"/>
    <w:rsid w:val="001E062C"/>
    <w:rsid w:val="001E0BEF"/>
    <w:rsid w:val="001E1A0D"/>
    <w:rsid w:val="001E245C"/>
    <w:rsid w:val="001E47B1"/>
    <w:rsid w:val="001E51BB"/>
    <w:rsid w:val="001E6241"/>
    <w:rsid w:val="001E79FE"/>
    <w:rsid w:val="001E7E6E"/>
    <w:rsid w:val="001F00D7"/>
    <w:rsid w:val="001F144E"/>
    <w:rsid w:val="001F17A5"/>
    <w:rsid w:val="001F1D00"/>
    <w:rsid w:val="001F200C"/>
    <w:rsid w:val="001F23D0"/>
    <w:rsid w:val="001F2DD0"/>
    <w:rsid w:val="001F3021"/>
    <w:rsid w:val="001F304D"/>
    <w:rsid w:val="001F33B8"/>
    <w:rsid w:val="001F3647"/>
    <w:rsid w:val="001F367F"/>
    <w:rsid w:val="001F397F"/>
    <w:rsid w:val="001F4074"/>
    <w:rsid w:val="001F43E9"/>
    <w:rsid w:val="001F4626"/>
    <w:rsid w:val="001F5103"/>
    <w:rsid w:val="001F60C8"/>
    <w:rsid w:val="001F6846"/>
    <w:rsid w:val="001F6B84"/>
    <w:rsid w:val="001F7DEB"/>
    <w:rsid w:val="00200229"/>
    <w:rsid w:val="00201427"/>
    <w:rsid w:val="002019BE"/>
    <w:rsid w:val="00201FB5"/>
    <w:rsid w:val="00202477"/>
    <w:rsid w:val="00202E9D"/>
    <w:rsid w:val="002045E8"/>
    <w:rsid w:val="00204943"/>
    <w:rsid w:val="00205280"/>
    <w:rsid w:val="00205306"/>
    <w:rsid w:val="0020589D"/>
    <w:rsid w:val="00205AD5"/>
    <w:rsid w:val="00205CA2"/>
    <w:rsid w:val="00205D7B"/>
    <w:rsid w:val="0020666D"/>
    <w:rsid w:val="00207782"/>
    <w:rsid w:val="0021026E"/>
    <w:rsid w:val="00210E9B"/>
    <w:rsid w:val="00211831"/>
    <w:rsid w:val="00212767"/>
    <w:rsid w:val="00212A54"/>
    <w:rsid w:val="002130F1"/>
    <w:rsid w:val="00213E82"/>
    <w:rsid w:val="00214823"/>
    <w:rsid w:val="00214DA6"/>
    <w:rsid w:val="0021560E"/>
    <w:rsid w:val="002159E4"/>
    <w:rsid w:val="0021693C"/>
    <w:rsid w:val="00216AEC"/>
    <w:rsid w:val="00216E35"/>
    <w:rsid w:val="002175DC"/>
    <w:rsid w:val="002205EE"/>
    <w:rsid w:val="00220F86"/>
    <w:rsid w:val="00221B27"/>
    <w:rsid w:val="002242B4"/>
    <w:rsid w:val="0022431E"/>
    <w:rsid w:val="00224BA8"/>
    <w:rsid w:val="00224C38"/>
    <w:rsid w:val="00224E3C"/>
    <w:rsid w:val="00224FCB"/>
    <w:rsid w:val="00225188"/>
    <w:rsid w:val="00226B37"/>
    <w:rsid w:val="00226C93"/>
    <w:rsid w:val="00227D0A"/>
    <w:rsid w:val="00230083"/>
    <w:rsid w:val="00230553"/>
    <w:rsid w:val="00230DFD"/>
    <w:rsid w:val="00231489"/>
    <w:rsid w:val="00232661"/>
    <w:rsid w:val="0023381B"/>
    <w:rsid w:val="00234A10"/>
    <w:rsid w:val="00235CFD"/>
    <w:rsid w:val="00236335"/>
    <w:rsid w:val="00236D4E"/>
    <w:rsid w:val="00236F4F"/>
    <w:rsid w:val="002370BF"/>
    <w:rsid w:val="0023722C"/>
    <w:rsid w:val="002374BC"/>
    <w:rsid w:val="002375A4"/>
    <w:rsid w:val="002377FE"/>
    <w:rsid w:val="00237EE6"/>
    <w:rsid w:val="00240D6B"/>
    <w:rsid w:val="002415D3"/>
    <w:rsid w:val="00241745"/>
    <w:rsid w:val="00241E07"/>
    <w:rsid w:val="002421E5"/>
    <w:rsid w:val="0024245B"/>
    <w:rsid w:val="002427F0"/>
    <w:rsid w:val="00242878"/>
    <w:rsid w:val="0024292C"/>
    <w:rsid w:val="00242C80"/>
    <w:rsid w:val="00243462"/>
    <w:rsid w:val="0024378B"/>
    <w:rsid w:val="00243885"/>
    <w:rsid w:val="00244351"/>
    <w:rsid w:val="002451FB"/>
    <w:rsid w:val="002453BA"/>
    <w:rsid w:val="002457DA"/>
    <w:rsid w:val="00245A0F"/>
    <w:rsid w:val="00245FCE"/>
    <w:rsid w:val="00246166"/>
    <w:rsid w:val="00246563"/>
    <w:rsid w:val="0024671F"/>
    <w:rsid w:val="00246D26"/>
    <w:rsid w:val="00247F6C"/>
    <w:rsid w:val="00250DE3"/>
    <w:rsid w:val="00251354"/>
    <w:rsid w:val="00251BF7"/>
    <w:rsid w:val="00251C61"/>
    <w:rsid w:val="00251EBB"/>
    <w:rsid w:val="0025232E"/>
    <w:rsid w:val="00253272"/>
    <w:rsid w:val="00253291"/>
    <w:rsid w:val="0025334D"/>
    <w:rsid w:val="00253470"/>
    <w:rsid w:val="0025349F"/>
    <w:rsid w:val="00253540"/>
    <w:rsid w:val="00253548"/>
    <w:rsid w:val="002536F7"/>
    <w:rsid w:val="00254682"/>
    <w:rsid w:val="00254694"/>
    <w:rsid w:val="00254E64"/>
    <w:rsid w:val="00255295"/>
    <w:rsid w:val="00255559"/>
    <w:rsid w:val="00255CF0"/>
    <w:rsid w:val="00255F2C"/>
    <w:rsid w:val="002560FF"/>
    <w:rsid w:val="002561E3"/>
    <w:rsid w:val="00256272"/>
    <w:rsid w:val="002571CD"/>
    <w:rsid w:val="00257904"/>
    <w:rsid w:val="00257D20"/>
    <w:rsid w:val="00257E1E"/>
    <w:rsid w:val="00260063"/>
    <w:rsid w:val="00262154"/>
    <w:rsid w:val="00262788"/>
    <w:rsid w:val="00262A40"/>
    <w:rsid w:val="00262BCC"/>
    <w:rsid w:val="00262D8B"/>
    <w:rsid w:val="0026368D"/>
    <w:rsid w:val="00264273"/>
    <w:rsid w:val="002643DE"/>
    <w:rsid w:val="00265383"/>
    <w:rsid w:val="00265AE8"/>
    <w:rsid w:val="00266119"/>
    <w:rsid w:val="002664C1"/>
    <w:rsid w:val="00266BEA"/>
    <w:rsid w:val="00266C1B"/>
    <w:rsid w:val="00266CCD"/>
    <w:rsid w:val="00267407"/>
    <w:rsid w:val="00267462"/>
    <w:rsid w:val="00267F77"/>
    <w:rsid w:val="002702CD"/>
    <w:rsid w:val="0027046D"/>
    <w:rsid w:val="002708B3"/>
    <w:rsid w:val="002714FC"/>
    <w:rsid w:val="0027183C"/>
    <w:rsid w:val="00271D7E"/>
    <w:rsid w:val="0027237A"/>
    <w:rsid w:val="0027238A"/>
    <w:rsid w:val="002727B0"/>
    <w:rsid w:val="00272A70"/>
    <w:rsid w:val="00272DA5"/>
    <w:rsid w:val="002730FA"/>
    <w:rsid w:val="002731DF"/>
    <w:rsid w:val="00273BC4"/>
    <w:rsid w:val="002742A0"/>
    <w:rsid w:val="00274661"/>
    <w:rsid w:val="0027475D"/>
    <w:rsid w:val="00274E47"/>
    <w:rsid w:val="00275B1C"/>
    <w:rsid w:val="002762CE"/>
    <w:rsid w:val="00277D52"/>
    <w:rsid w:val="0028088F"/>
    <w:rsid w:val="00280C12"/>
    <w:rsid w:val="00281405"/>
    <w:rsid w:val="002827CD"/>
    <w:rsid w:val="00283514"/>
    <w:rsid w:val="002840FE"/>
    <w:rsid w:val="00284134"/>
    <w:rsid w:val="002842E7"/>
    <w:rsid w:val="00284C18"/>
    <w:rsid w:val="00285615"/>
    <w:rsid w:val="002857C7"/>
    <w:rsid w:val="0028609B"/>
    <w:rsid w:val="00286929"/>
    <w:rsid w:val="00286BE4"/>
    <w:rsid w:val="00286C65"/>
    <w:rsid w:val="00287447"/>
    <w:rsid w:val="002876A3"/>
    <w:rsid w:val="0029101A"/>
    <w:rsid w:val="0029155D"/>
    <w:rsid w:val="002930C9"/>
    <w:rsid w:val="00293138"/>
    <w:rsid w:val="0029357C"/>
    <w:rsid w:val="002936B7"/>
    <w:rsid w:val="00293A44"/>
    <w:rsid w:val="00293ABE"/>
    <w:rsid w:val="00295393"/>
    <w:rsid w:val="00295727"/>
    <w:rsid w:val="00295876"/>
    <w:rsid w:val="00296023"/>
    <w:rsid w:val="00296768"/>
    <w:rsid w:val="0029727F"/>
    <w:rsid w:val="00297511"/>
    <w:rsid w:val="002A0D18"/>
    <w:rsid w:val="002A0DF9"/>
    <w:rsid w:val="002A17C7"/>
    <w:rsid w:val="002A2BDF"/>
    <w:rsid w:val="002A2C07"/>
    <w:rsid w:val="002A4200"/>
    <w:rsid w:val="002A46D6"/>
    <w:rsid w:val="002A57E2"/>
    <w:rsid w:val="002A61B0"/>
    <w:rsid w:val="002A6860"/>
    <w:rsid w:val="002A6A56"/>
    <w:rsid w:val="002A6AA9"/>
    <w:rsid w:val="002A7181"/>
    <w:rsid w:val="002A7601"/>
    <w:rsid w:val="002B0E2E"/>
    <w:rsid w:val="002B1009"/>
    <w:rsid w:val="002B10E6"/>
    <w:rsid w:val="002B12E0"/>
    <w:rsid w:val="002B1FDF"/>
    <w:rsid w:val="002B2322"/>
    <w:rsid w:val="002B2B2C"/>
    <w:rsid w:val="002B2D48"/>
    <w:rsid w:val="002B2D57"/>
    <w:rsid w:val="002B3022"/>
    <w:rsid w:val="002B3568"/>
    <w:rsid w:val="002B35A4"/>
    <w:rsid w:val="002B3BE3"/>
    <w:rsid w:val="002B44EB"/>
    <w:rsid w:val="002B53F2"/>
    <w:rsid w:val="002B53FD"/>
    <w:rsid w:val="002B67D0"/>
    <w:rsid w:val="002B67F7"/>
    <w:rsid w:val="002B6C27"/>
    <w:rsid w:val="002B6FB2"/>
    <w:rsid w:val="002B7CDD"/>
    <w:rsid w:val="002C052B"/>
    <w:rsid w:val="002C13FD"/>
    <w:rsid w:val="002C2065"/>
    <w:rsid w:val="002C20CB"/>
    <w:rsid w:val="002C271B"/>
    <w:rsid w:val="002C2C29"/>
    <w:rsid w:val="002C3130"/>
    <w:rsid w:val="002C32D5"/>
    <w:rsid w:val="002C3A2A"/>
    <w:rsid w:val="002C43B9"/>
    <w:rsid w:val="002C4532"/>
    <w:rsid w:val="002C463E"/>
    <w:rsid w:val="002C4A52"/>
    <w:rsid w:val="002C5489"/>
    <w:rsid w:val="002C55C0"/>
    <w:rsid w:val="002C59CA"/>
    <w:rsid w:val="002C6991"/>
    <w:rsid w:val="002C76C5"/>
    <w:rsid w:val="002C7A57"/>
    <w:rsid w:val="002D0522"/>
    <w:rsid w:val="002D055D"/>
    <w:rsid w:val="002D1F1A"/>
    <w:rsid w:val="002D201A"/>
    <w:rsid w:val="002D2290"/>
    <w:rsid w:val="002D24DB"/>
    <w:rsid w:val="002D27EF"/>
    <w:rsid w:val="002D3E5A"/>
    <w:rsid w:val="002D40EE"/>
    <w:rsid w:val="002D4B0F"/>
    <w:rsid w:val="002D4DF4"/>
    <w:rsid w:val="002D4E87"/>
    <w:rsid w:val="002D53BF"/>
    <w:rsid w:val="002D68BF"/>
    <w:rsid w:val="002D6DD4"/>
    <w:rsid w:val="002D6FFF"/>
    <w:rsid w:val="002D7408"/>
    <w:rsid w:val="002D7963"/>
    <w:rsid w:val="002D7AC4"/>
    <w:rsid w:val="002E0336"/>
    <w:rsid w:val="002E06A4"/>
    <w:rsid w:val="002E1DC3"/>
    <w:rsid w:val="002E1E50"/>
    <w:rsid w:val="002E2631"/>
    <w:rsid w:val="002E291B"/>
    <w:rsid w:val="002E2FC1"/>
    <w:rsid w:val="002E3B44"/>
    <w:rsid w:val="002E42E3"/>
    <w:rsid w:val="002E495F"/>
    <w:rsid w:val="002E49E7"/>
    <w:rsid w:val="002E4ED4"/>
    <w:rsid w:val="002E5AB2"/>
    <w:rsid w:val="002E5DA0"/>
    <w:rsid w:val="002E64E0"/>
    <w:rsid w:val="002F0342"/>
    <w:rsid w:val="002F1B6D"/>
    <w:rsid w:val="002F3165"/>
    <w:rsid w:val="002F487B"/>
    <w:rsid w:val="002F4C8F"/>
    <w:rsid w:val="002F57C2"/>
    <w:rsid w:val="002F5B98"/>
    <w:rsid w:val="002F72EC"/>
    <w:rsid w:val="002F755D"/>
    <w:rsid w:val="002F75FF"/>
    <w:rsid w:val="002F79F7"/>
    <w:rsid w:val="00300AEC"/>
    <w:rsid w:val="00300C3D"/>
    <w:rsid w:val="0030136D"/>
    <w:rsid w:val="003026CC"/>
    <w:rsid w:val="003026EF"/>
    <w:rsid w:val="0030275A"/>
    <w:rsid w:val="003032C0"/>
    <w:rsid w:val="0030430C"/>
    <w:rsid w:val="00304345"/>
    <w:rsid w:val="0030463C"/>
    <w:rsid w:val="00304748"/>
    <w:rsid w:val="0030500A"/>
    <w:rsid w:val="00305480"/>
    <w:rsid w:val="003065B8"/>
    <w:rsid w:val="0030693A"/>
    <w:rsid w:val="0030777D"/>
    <w:rsid w:val="00307FB1"/>
    <w:rsid w:val="003117E7"/>
    <w:rsid w:val="0031195A"/>
    <w:rsid w:val="003122B3"/>
    <w:rsid w:val="00312415"/>
    <w:rsid w:val="00312900"/>
    <w:rsid w:val="0031295A"/>
    <w:rsid w:val="00312E46"/>
    <w:rsid w:val="00313027"/>
    <w:rsid w:val="00313139"/>
    <w:rsid w:val="003139C3"/>
    <w:rsid w:val="003142E8"/>
    <w:rsid w:val="003143C3"/>
    <w:rsid w:val="0031440E"/>
    <w:rsid w:val="00315137"/>
    <w:rsid w:val="00315423"/>
    <w:rsid w:val="00315826"/>
    <w:rsid w:val="00315E32"/>
    <w:rsid w:val="00315F75"/>
    <w:rsid w:val="00316C45"/>
    <w:rsid w:val="00317D55"/>
    <w:rsid w:val="00320928"/>
    <w:rsid w:val="003209A2"/>
    <w:rsid w:val="00320B8A"/>
    <w:rsid w:val="00320C19"/>
    <w:rsid w:val="00320E2A"/>
    <w:rsid w:val="0032118F"/>
    <w:rsid w:val="00322529"/>
    <w:rsid w:val="003239EF"/>
    <w:rsid w:val="00324215"/>
    <w:rsid w:val="00324786"/>
    <w:rsid w:val="00324CBF"/>
    <w:rsid w:val="00325BFF"/>
    <w:rsid w:val="0032659E"/>
    <w:rsid w:val="0032725C"/>
    <w:rsid w:val="003278A6"/>
    <w:rsid w:val="003308BA"/>
    <w:rsid w:val="00331326"/>
    <w:rsid w:val="00331818"/>
    <w:rsid w:val="00332519"/>
    <w:rsid w:val="00332942"/>
    <w:rsid w:val="003339BA"/>
    <w:rsid w:val="00333CEC"/>
    <w:rsid w:val="0033402D"/>
    <w:rsid w:val="00334CAD"/>
    <w:rsid w:val="00336140"/>
    <w:rsid w:val="00337582"/>
    <w:rsid w:val="0034035D"/>
    <w:rsid w:val="003406DB"/>
    <w:rsid w:val="00340A07"/>
    <w:rsid w:val="0034160C"/>
    <w:rsid w:val="003418E5"/>
    <w:rsid w:val="00342720"/>
    <w:rsid w:val="00343762"/>
    <w:rsid w:val="00344AF7"/>
    <w:rsid w:val="00344E03"/>
    <w:rsid w:val="00344E79"/>
    <w:rsid w:val="003461E1"/>
    <w:rsid w:val="00346299"/>
    <w:rsid w:val="00346F52"/>
    <w:rsid w:val="003472F0"/>
    <w:rsid w:val="003504B2"/>
    <w:rsid w:val="003507D0"/>
    <w:rsid w:val="00350B66"/>
    <w:rsid w:val="00350D05"/>
    <w:rsid w:val="003512B0"/>
    <w:rsid w:val="00352211"/>
    <w:rsid w:val="003527ED"/>
    <w:rsid w:val="00352A88"/>
    <w:rsid w:val="00352CCF"/>
    <w:rsid w:val="00352F07"/>
    <w:rsid w:val="0035302D"/>
    <w:rsid w:val="003536AA"/>
    <w:rsid w:val="00353AC9"/>
    <w:rsid w:val="00354A2B"/>
    <w:rsid w:val="00355783"/>
    <w:rsid w:val="00355D56"/>
    <w:rsid w:val="00356DAC"/>
    <w:rsid w:val="00356F41"/>
    <w:rsid w:val="00360828"/>
    <w:rsid w:val="00360A1C"/>
    <w:rsid w:val="00360FB6"/>
    <w:rsid w:val="00361360"/>
    <w:rsid w:val="00361758"/>
    <w:rsid w:val="003617ED"/>
    <w:rsid w:val="003621D3"/>
    <w:rsid w:val="003625D9"/>
    <w:rsid w:val="003627FC"/>
    <w:rsid w:val="003639F4"/>
    <w:rsid w:val="00363E1E"/>
    <w:rsid w:val="0036475B"/>
    <w:rsid w:val="00365176"/>
    <w:rsid w:val="00365612"/>
    <w:rsid w:val="0036611E"/>
    <w:rsid w:val="0036669B"/>
    <w:rsid w:val="00366C87"/>
    <w:rsid w:val="00367619"/>
    <w:rsid w:val="00370CDF"/>
    <w:rsid w:val="003715E7"/>
    <w:rsid w:val="00373631"/>
    <w:rsid w:val="00374504"/>
    <w:rsid w:val="00374CF6"/>
    <w:rsid w:val="0037537D"/>
    <w:rsid w:val="00376013"/>
    <w:rsid w:val="003765DC"/>
    <w:rsid w:val="0037676E"/>
    <w:rsid w:val="0037688F"/>
    <w:rsid w:val="00377064"/>
    <w:rsid w:val="003803BF"/>
    <w:rsid w:val="00380E0F"/>
    <w:rsid w:val="003812A1"/>
    <w:rsid w:val="003818AD"/>
    <w:rsid w:val="00381963"/>
    <w:rsid w:val="00381D9E"/>
    <w:rsid w:val="00381E3F"/>
    <w:rsid w:val="003824E3"/>
    <w:rsid w:val="00382706"/>
    <w:rsid w:val="00382ED9"/>
    <w:rsid w:val="00383075"/>
    <w:rsid w:val="003844F0"/>
    <w:rsid w:val="00384BD4"/>
    <w:rsid w:val="0038626F"/>
    <w:rsid w:val="00386450"/>
    <w:rsid w:val="0038684A"/>
    <w:rsid w:val="00386ACD"/>
    <w:rsid w:val="00387592"/>
    <w:rsid w:val="00387DA5"/>
    <w:rsid w:val="00390000"/>
    <w:rsid w:val="003904B1"/>
    <w:rsid w:val="003909BC"/>
    <w:rsid w:val="00390A95"/>
    <w:rsid w:val="00391227"/>
    <w:rsid w:val="003927AC"/>
    <w:rsid w:val="00392F41"/>
    <w:rsid w:val="003934A7"/>
    <w:rsid w:val="0039402C"/>
    <w:rsid w:val="003941EC"/>
    <w:rsid w:val="00394DBE"/>
    <w:rsid w:val="00394EBF"/>
    <w:rsid w:val="00395094"/>
    <w:rsid w:val="00395BDF"/>
    <w:rsid w:val="00395F62"/>
    <w:rsid w:val="003961D3"/>
    <w:rsid w:val="00396249"/>
    <w:rsid w:val="003963EB"/>
    <w:rsid w:val="00396991"/>
    <w:rsid w:val="0039786F"/>
    <w:rsid w:val="003979C7"/>
    <w:rsid w:val="00397A19"/>
    <w:rsid w:val="003A1E48"/>
    <w:rsid w:val="003A22BD"/>
    <w:rsid w:val="003A234F"/>
    <w:rsid w:val="003A34A3"/>
    <w:rsid w:val="003A372F"/>
    <w:rsid w:val="003A3AA9"/>
    <w:rsid w:val="003A3C2F"/>
    <w:rsid w:val="003A4B10"/>
    <w:rsid w:val="003A4DDD"/>
    <w:rsid w:val="003A555B"/>
    <w:rsid w:val="003A5975"/>
    <w:rsid w:val="003A6530"/>
    <w:rsid w:val="003A72BA"/>
    <w:rsid w:val="003A74F1"/>
    <w:rsid w:val="003B0EB0"/>
    <w:rsid w:val="003B154D"/>
    <w:rsid w:val="003B19E3"/>
    <w:rsid w:val="003B1CB5"/>
    <w:rsid w:val="003B2517"/>
    <w:rsid w:val="003B2558"/>
    <w:rsid w:val="003B2764"/>
    <w:rsid w:val="003B38DC"/>
    <w:rsid w:val="003B3EBA"/>
    <w:rsid w:val="003B4495"/>
    <w:rsid w:val="003B4994"/>
    <w:rsid w:val="003B6B0B"/>
    <w:rsid w:val="003B6D6F"/>
    <w:rsid w:val="003B7564"/>
    <w:rsid w:val="003B7C6F"/>
    <w:rsid w:val="003C065E"/>
    <w:rsid w:val="003C068B"/>
    <w:rsid w:val="003C07AC"/>
    <w:rsid w:val="003C0C4E"/>
    <w:rsid w:val="003C1D99"/>
    <w:rsid w:val="003C239C"/>
    <w:rsid w:val="003C260F"/>
    <w:rsid w:val="003C2BE3"/>
    <w:rsid w:val="003C34B2"/>
    <w:rsid w:val="003C3D93"/>
    <w:rsid w:val="003C3E8C"/>
    <w:rsid w:val="003C44B9"/>
    <w:rsid w:val="003C4D9A"/>
    <w:rsid w:val="003C4F67"/>
    <w:rsid w:val="003C50B5"/>
    <w:rsid w:val="003C5510"/>
    <w:rsid w:val="003C5B40"/>
    <w:rsid w:val="003C625C"/>
    <w:rsid w:val="003C63FD"/>
    <w:rsid w:val="003C747B"/>
    <w:rsid w:val="003C7C56"/>
    <w:rsid w:val="003D0037"/>
    <w:rsid w:val="003D1217"/>
    <w:rsid w:val="003D12C1"/>
    <w:rsid w:val="003D13A4"/>
    <w:rsid w:val="003D28FC"/>
    <w:rsid w:val="003D32D4"/>
    <w:rsid w:val="003D3444"/>
    <w:rsid w:val="003D47B6"/>
    <w:rsid w:val="003D4CE8"/>
    <w:rsid w:val="003D5222"/>
    <w:rsid w:val="003D53A9"/>
    <w:rsid w:val="003D7031"/>
    <w:rsid w:val="003D70A8"/>
    <w:rsid w:val="003D7A7A"/>
    <w:rsid w:val="003D7F62"/>
    <w:rsid w:val="003E15F8"/>
    <w:rsid w:val="003E2D9D"/>
    <w:rsid w:val="003E40EC"/>
    <w:rsid w:val="003E4193"/>
    <w:rsid w:val="003E59F3"/>
    <w:rsid w:val="003E6369"/>
    <w:rsid w:val="003E6D3C"/>
    <w:rsid w:val="003E7255"/>
    <w:rsid w:val="003F0340"/>
    <w:rsid w:val="003F0493"/>
    <w:rsid w:val="003F137A"/>
    <w:rsid w:val="003F1A49"/>
    <w:rsid w:val="003F1E14"/>
    <w:rsid w:val="003F264E"/>
    <w:rsid w:val="003F2F82"/>
    <w:rsid w:val="003F452A"/>
    <w:rsid w:val="003F4570"/>
    <w:rsid w:val="003F4B43"/>
    <w:rsid w:val="003F4C38"/>
    <w:rsid w:val="003F4ECE"/>
    <w:rsid w:val="003F52B8"/>
    <w:rsid w:val="003F5A92"/>
    <w:rsid w:val="003F5C6C"/>
    <w:rsid w:val="003F5D5C"/>
    <w:rsid w:val="003F6A20"/>
    <w:rsid w:val="003F6CE4"/>
    <w:rsid w:val="003F7174"/>
    <w:rsid w:val="003F76C0"/>
    <w:rsid w:val="003F7D7A"/>
    <w:rsid w:val="003F7E02"/>
    <w:rsid w:val="003F7F4C"/>
    <w:rsid w:val="00401D60"/>
    <w:rsid w:val="00401FF2"/>
    <w:rsid w:val="0040209F"/>
    <w:rsid w:val="0040228C"/>
    <w:rsid w:val="00403F58"/>
    <w:rsid w:val="004040E2"/>
    <w:rsid w:val="004043BD"/>
    <w:rsid w:val="00404850"/>
    <w:rsid w:val="00405353"/>
    <w:rsid w:val="00406025"/>
    <w:rsid w:val="0040639E"/>
    <w:rsid w:val="0040749C"/>
    <w:rsid w:val="00407786"/>
    <w:rsid w:val="00407B02"/>
    <w:rsid w:val="00407B3A"/>
    <w:rsid w:val="004126AC"/>
    <w:rsid w:val="00412CC1"/>
    <w:rsid w:val="00412EDB"/>
    <w:rsid w:val="00413178"/>
    <w:rsid w:val="004145F7"/>
    <w:rsid w:val="004146EC"/>
    <w:rsid w:val="00414C59"/>
    <w:rsid w:val="0041582D"/>
    <w:rsid w:val="00415B6E"/>
    <w:rsid w:val="00416C0E"/>
    <w:rsid w:val="00416E8B"/>
    <w:rsid w:val="004205A5"/>
    <w:rsid w:val="00420AE9"/>
    <w:rsid w:val="004212B6"/>
    <w:rsid w:val="00421A38"/>
    <w:rsid w:val="00421D7B"/>
    <w:rsid w:val="00421E85"/>
    <w:rsid w:val="0042211D"/>
    <w:rsid w:val="00422572"/>
    <w:rsid w:val="004227E9"/>
    <w:rsid w:val="00422E4D"/>
    <w:rsid w:val="00423190"/>
    <w:rsid w:val="004235AA"/>
    <w:rsid w:val="00424309"/>
    <w:rsid w:val="00424663"/>
    <w:rsid w:val="00424757"/>
    <w:rsid w:val="0042503A"/>
    <w:rsid w:val="00425890"/>
    <w:rsid w:val="0042659B"/>
    <w:rsid w:val="00426BE3"/>
    <w:rsid w:val="004276C5"/>
    <w:rsid w:val="00427E63"/>
    <w:rsid w:val="00430353"/>
    <w:rsid w:val="00430B29"/>
    <w:rsid w:val="004311CD"/>
    <w:rsid w:val="004317C4"/>
    <w:rsid w:val="00431A6A"/>
    <w:rsid w:val="0043223A"/>
    <w:rsid w:val="0043268A"/>
    <w:rsid w:val="004328DA"/>
    <w:rsid w:val="0043291E"/>
    <w:rsid w:val="00433A18"/>
    <w:rsid w:val="00433AE3"/>
    <w:rsid w:val="00434159"/>
    <w:rsid w:val="0043453D"/>
    <w:rsid w:val="00434BE9"/>
    <w:rsid w:val="0043544F"/>
    <w:rsid w:val="00435973"/>
    <w:rsid w:val="00435DD1"/>
    <w:rsid w:val="004377C9"/>
    <w:rsid w:val="00440224"/>
    <w:rsid w:val="0044023E"/>
    <w:rsid w:val="004404B3"/>
    <w:rsid w:val="0044061D"/>
    <w:rsid w:val="004409A4"/>
    <w:rsid w:val="004415C3"/>
    <w:rsid w:val="00441630"/>
    <w:rsid w:val="00441FAC"/>
    <w:rsid w:val="004426A0"/>
    <w:rsid w:val="00442921"/>
    <w:rsid w:val="00442B5F"/>
    <w:rsid w:val="004433BB"/>
    <w:rsid w:val="00443787"/>
    <w:rsid w:val="00443875"/>
    <w:rsid w:val="004442B8"/>
    <w:rsid w:val="004447A3"/>
    <w:rsid w:val="00446B86"/>
    <w:rsid w:val="00447C82"/>
    <w:rsid w:val="00447CB7"/>
    <w:rsid w:val="004506FD"/>
    <w:rsid w:val="004512E7"/>
    <w:rsid w:val="004514B2"/>
    <w:rsid w:val="00451542"/>
    <w:rsid w:val="004530DF"/>
    <w:rsid w:val="00453184"/>
    <w:rsid w:val="004537F0"/>
    <w:rsid w:val="00454517"/>
    <w:rsid w:val="00454976"/>
    <w:rsid w:val="004551D4"/>
    <w:rsid w:val="00455C8C"/>
    <w:rsid w:val="00455E61"/>
    <w:rsid w:val="00456A15"/>
    <w:rsid w:val="00456F65"/>
    <w:rsid w:val="00457125"/>
    <w:rsid w:val="0045737B"/>
    <w:rsid w:val="00457D32"/>
    <w:rsid w:val="00461C0A"/>
    <w:rsid w:val="004622CE"/>
    <w:rsid w:val="00462916"/>
    <w:rsid w:val="00463400"/>
    <w:rsid w:val="004634A1"/>
    <w:rsid w:val="00463971"/>
    <w:rsid w:val="00463F33"/>
    <w:rsid w:val="004646EB"/>
    <w:rsid w:val="0046487F"/>
    <w:rsid w:val="00465156"/>
    <w:rsid w:val="004652CB"/>
    <w:rsid w:val="00465CB5"/>
    <w:rsid w:val="00465D1B"/>
    <w:rsid w:val="00465EE8"/>
    <w:rsid w:val="00466294"/>
    <w:rsid w:val="00466826"/>
    <w:rsid w:val="0046731F"/>
    <w:rsid w:val="00467BB1"/>
    <w:rsid w:val="00467BDE"/>
    <w:rsid w:val="00467BEB"/>
    <w:rsid w:val="00467DF5"/>
    <w:rsid w:val="004702E1"/>
    <w:rsid w:val="004703B1"/>
    <w:rsid w:val="00471645"/>
    <w:rsid w:val="004722A9"/>
    <w:rsid w:val="00472AD7"/>
    <w:rsid w:val="00473203"/>
    <w:rsid w:val="00473A66"/>
    <w:rsid w:val="00473FD8"/>
    <w:rsid w:val="00474046"/>
    <w:rsid w:val="00474778"/>
    <w:rsid w:val="00474785"/>
    <w:rsid w:val="00474FB1"/>
    <w:rsid w:val="0047500D"/>
    <w:rsid w:val="00475BB9"/>
    <w:rsid w:val="00475F69"/>
    <w:rsid w:val="00476E23"/>
    <w:rsid w:val="004779DD"/>
    <w:rsid w:val="00477E40"/>
    <w:rsid w:val="0048088B"/>
    <w:rsid w:val="00480BB0"/>
    <w:rsid w:val="004813C7"/>
    <w:rsid w:val="004813CE"/>
    <w:rsid w:val="004819D5"/>
    <w:rsid w:val="00481E80"/>
    <w:rsid w:val="00482989"/>
    <w:rsid w:val="00483644"/>
    <w:rsid w:val="00483754"/>
    <w:rsid w:val="00484D7E"/>
    <w:rsid w:val="004855F2"/>
    <w:rsid w:val="00485FB1"/>
    <w:rsid w:val="00486611"/>
    <w:rsid w:val="004877BD"/>
    <w:rsid w:val="004903FF"/>
    <w:rsid w:val="004908DE"/>
    <w:rsid w:val="004908EF"/>
    <w:rsid w:val="00490957"/>
    <w:rsid w:val="0049146F"/>
    <w:rsid w:val="004917DA"/>
    <w:rsid w:val="004926A0"/>
    <w:rsid w:val="004926FF"/>
    <w:rsid w:val="00492C2C"/>
    <w:rsid w:val="00493823"/>
    <w:rsid w:val="00496B8C"/>
    <w:rsid w:val="00496D81"/>
    <w:rsid w:val="0049704D"/>
    <w:rsid w:val="004970EB"/>
    <w:rsid w:val="00497779"/>
    <w:rsid w:val="00497957"/>
    <w:rsid w:val="004A067E"/>
    <w:rsid w:val="004A1515"/>
    <w:rsid w:val="004A152B"/>
    <w:rsid w:val="004A4904"/>
    <w:rsid w:val="004A4E89"/>
    <w:rsid w:val="004A5943"/>
    <w:rsid w:val="004A5DA0"/>
    <w:rsid w:val="004A6C3A"/>
    <w:rsid w:val="004A715B"/>
    <w:rsid w:val="004A76C9"/>
    <w:rsid w:val="004A7728"/>
    <w:rsid w:val="004A7B90"/>
    <w:rsid w:val="004A7C80"/>
    <w:rsid w:val="004A7D91"/>
    <w:rsid w:val="004B0F99"/>
    <w:rsid w:val="004B11BE"/>
    <w:rsid w:val="004B23AF"/>
    <w:rsid w:val="004B2FB4"/>
    <w:rsid w:val="004B3376"/>
    <w:rsid w:val="004B406B"/>
    <w:rsid w:val="004B5628"/>
    <w:rsid w:val="004B5806"/>
    <w:rsid w:val="004B597F"/>
    <w:rsid w:val="004B5EB9"/>
    <w:rsid w:val="004B6A44"/>
    <w:rsid w:val="004B70BB"/>
    <w:rsid w:val="004B7348"/>
    <w:rsid w:val="004C04D0"/>
    <w:rsid w:val="004C0A65"/>
    <w:rsid w:val="004C0BC4"/>
    <w:rsid w:val="004C19B4"/>
    <w:rsid w:val="004C2DD2"/>
    <w:rsid w:val="004C3770"/>
    <w:rsid w:val="004C377D"/>
    <w:rsid w:val="004C40EB"/>
    <w:rsid w:val="004C45A5"/>
    <w:rsid w:val="004C5493"/>
    <w:rsid w:val="004C5560"/>
    <w:rsid w:val="004C58F3"/>
    <w:rsid w:val="004C5D33"/>
    <w:rsid w:val="004C5DE4"/>
    <w:rsid w:val="004C64F8"/>
    <w:rsid w:val="004C6859"/>
    <w:rsid w:val="004C68D9"/>
    <w:rsid w:val="004D0652"/>
    <w:rsid w:val="004D0E3E"/>
    <w:rsid w:val="004D0FF8"/>
    <w:rsid w:val="004D1558"/>
    <w:rsid w:val="004D2132"/>
    <w:rsid w:val="004D21C7"/>
    <w:rsid w:val="004D26CD"/>
    <w:rsid w:val="004D273F"/>
    <w:rsid w:val="004D4397"/>
    <w:rsid w:val="004D576F"/>
    <w:rsid w:val="004D63F8"/>
    <w:rsid w:val="004D6525"/>
    <w:rsid w:val="004D771D"/>
    <w:rsid w:val="004D7958"/>
    <w:rsid w:val="004D7D55"/>
    <w:rsid w:val="004E11DD"/>
    <w:rsid w:val="004E2272"/>
    <w:rsid w:val="004E29F9"/>
    <w:rsid w:val="004E2D25"/>
    <w:rsid w:val="004E38BF"/>
    <w:rsid w:val="004E4AAC"/>
    <w:rsid w:val="004E4DD8"/>
    <w:rsid w:val="004E645D"/>
    <w:rsid w:val="004E6731"/>
    <w:rsid w:val="004E7066"/>
    <w:rsid w:val="004E7081"/>
    <w:rsid w:val="004F1842"/>
    <w:rsid w:val="004F216E"/>
    <w:rsid w:val="004F22E6"/>
    <w:rsid w:val="004F2B1F"/>
    <w:rsid w:val="004F358F"/>
    <w:rsid w:val="004F36D3"/>
    <w:rsid w:val="004F3B01"/>
    <w:rsid w:val="004F3CC8"/>
    <w:rsid w:val="004F4B07"/>
    <w:rsid w:val="004F5216"/>
    <w:rsid w:val="004F5B09"/>
    <w:rsid w:val="004F68B1"/>
    <w:rsid w:val="004F6A2F"/>
    <w:rsid w:val="005001BA"/>
    <w:rsid w:val="00500315"/>
    <w:rsid w:val="0050098B"/>
    <w:rsid w:val="00500BAF"/>
    <w:rsid w:val="00500C46"/>
    <w:rsid w:val="00501352"/>
    <w:rsid w:val="00501C88"/>
    <w:rsid w:val="0050219F"/>
    <w:rsid w:val="00502932"/>
    <w:rsid w:val="005035DC"/>
    <w:rsid w:val="005037F4"/>
    <w:rsid w:val="005049F5"/>
    <w:rsid w:val="005049FA"/>
    <w:rsid w:val="00505466"/>
    <w:rsid w:val="00505554"/>
    <w:rsid w:val="005066AE"/>
    <w:rsid w:val="00507968"/>
    <w:rsid w:val="00507F16"/>
    <w:rsid w:val="00507FA3"/>
    <w:rsid w:val="005102B5"/>
    <w:rsid w:val="00510C05"/>
    <w:rsid w:val="005119F2"/>
    <w:rsid w:val="005125B3"/>
    <w:rsid w:val="005128EF"/>
    <w:rsid w:val="00512C3F"/>
    <w:rsid w:val="00512CAF"/>
    <w:rsid w:val="0051318D"/>
    <w:rsid w:val="00513206"/>
    <w:rsid w:val="0051430C"/>
    <w:rsid w:val="005153CC"/>
    <w:rsid w:val="005158F0"/>
    <w:rsid w:val="00515AB6"/>
    <w:rsid w:val="00515E4A"/>
    <w:rsid w:val="005160A1"/>
    <w:rsid w:val="00517044"/>
    <w:rsid w:val="005174A7"/>
    <w:rsid w:val="00517B61"/>
    <w:rsid w:val="00520008"/>
    <w:rsid w:val="005200B7"/>
    <w:rsid w:val="005203C3"/>
    <w:rsid w:val="00520EC7"/>
    <w:rsid w:val="005215C4"/>
    <w:rsid w:val="005217C7"/>
    <w:rsid w:val="00522113"/>
    <w:rsid w:val="005225D9"/>
    <w:rsid w:val="005226EC"/>
    <w:rsid w:val="00522AB1"/>
    <w:rsid w:val="00522CAC"/>
    <w:rsid w:val="00522E48"/>
    <w:rsid w:val="005230EB"/>
    <w:rsid w:val="0052365D"/>
    <w:rsid w:val="00523A4D"/>
    <w:rsid w:val="00523E92"/>
    <w:rsid w:val="00524D81"/>
    <w:rsid w:val="0052518B"/>
    <w:rsid w:val="00525260"/>
    <w:rsid w:val="00525644"/>
    <w:rsid w:val="00525E15"/>
    <w:rsid w:val="00526077"/>
    <w:rsid w:val="005260D9"/>
    <w:rsid w:val="00526159"/>
    <w:rsid w:val="00526433"/>
    <w:rsid w:val="005266D7"/>
    <w:rsid w:val="00526BE8"/>
    <w:rsid w:val="005307EE"/>
    <w:rsid w:val="00530E59"/>
    <w:rsid w:val="00531707"/>
    <w:rsid w:val="0053173A"/>
    <w:rsid w:val="00531983"/>
    <w:rsid w:val="00531DCE"/>
    <w:rsid w:val="00531FDE"/>
    <w:rsid w:val="005327D8"/>
    <w:rsid w:val="00533BA9"/>
    <w:rsid w:val="00533E5F"/>
    <w:rsid w:val="00534DC7"/>
    <w:rsid w:val="00535CFB"/>
    <w:rsid w:val="00536012"/>
    <w:rsid w:val="005367F8"/>
    <w:rsid w:val="00536D53"/>
    <w:rsid w:val="00537A22"/>
    <w:rsid w:val="00541331"/>
    <w:rsid w:val="005416B4"/>
    <w:rsid w:val="005417B8"/>
    <w:rsid w:val="00542099"/>
    <w:rsid w:val="005420CB"/>
    <w:rsid w:val="00542800"/>
    <w:rsid w:val="00542DC9"/>
    <w:rsid w:val="0054344C"/>
    <w:rsid w:val="00544AD3"/>
    <w:rsid w:val="00544E05"/>
    <w:rsid w:val="00545E37"/>
    <w:rsid w:val="00547375"/>
    <w:rsid w:val="005473E0"/>
    <w:rsid w:val="00547AA4"/>
    <w:rsid w:val="0055032C"/>
    <w:rsid w:val="00551932"/>
    <w:rsid w:val="00551B1C"/>
    <w:rsid w:val="005522E9"/>
    <w:rsid w:val="00552453"/>
    <w:rsid w:val="005535D4"/>
    <w:rsid w:val="00553FED"/>
    <w:rsid w:val="00554C59"/>
    <w:rsid w:val="00555253"/>
    <w:rsid w:val="0055561A"/>
    <w:rsid w:val="00555B3B"/>
    <w:rsid w:val="00556772"/>
    <w:rsid w:val="00556AFB"/>
    <w:rsid w:val="00557241"/>
    <w:rsid w:val="00557877"/>
    <w:rsid w:val="0055794A"/>
    <w:rsid w:val="00557C9F"/>
    <w:rsid w:val="0056043E"/>
    <w:rsid w:val="005607D2"/>
    <w:rsid w:val="00560E60"/>
    <w:rsid w:val="00561CB0"/>
    <w:rsid w:val="00562003"/>
    <w:rsid w:val="00562E96"/>
    <w:rsid w:val="005634F9"/>
    <w:rsid w:val="005637BF"/>
    <w:rsid w:val="00565546"/>
    <w:rsid w:val="00565BCE"/>
    <w:rsid w:val="005662DF"/>
    <w:rsid w:val="00567112"/>
    <w:rsid w:val="00567130"/>
    <w:rsid w:val="00567BB0"/>
    <w:rsid w:val="0057021E"/>
    <w:rsid w:val="00571123"/>
    <w:rsid w:val="0057189F"/>
    <w:rsid w:val="0057194D"/>
    <w:rsid w:val="00571991"/>
    <w:rsid w:val="005723FD"/>
    <w:rsid w:val="00572594"/>
    <w:rsid w:val="005726FB"/>
    <w:rsid w:val="005732C2"/>
    <w:rsid w:val="0057422E"/>
    <w:rsid w:val="0057448E"/>
    <w:rsid w:val="005746BA"/>
    <w:rsid w:val="0057497F"/>
    <w:rsid w:val="00575A07"/>
    <w:rsid w:val="00576184"/>
    <w:rsid w:val="0057631E"/>
    <w:rsid w:val="00577403"/>
    <w:rsid w:val="00577461"/>
    <w:rsid w:val="005775A3"/>
    <w:rsid w:val="00580606"/>
    <w:rsid w:val="005835D2"/>
    <w:rsid w:val="005847D4"/>
    <w:rsid w:val="00584AC9"/>
    <w:rsid w:val="00584AFD"/>
    <w:rsid w:val="0058521D"/>
    <w:rsid w:val="0058522C"/>
    <w:rsid w:val="0058606A"/>
    <w:rsid w:val="005865EB"/>
    <w:rsid w:val="00586E57"/>
    <w:rsid w:val="00587645"/>
    <w:rsid w:val="00591352"/>
    <w:rsid w:val="005917D7"/>
    <w:rsid w:val="005918AD"/>
    <w:rsid w:val="005930D1"/>
    <w:rsid w:val="005941C3"/>
    <w:rsid w:val="00594AF3"/>
    <w:rsid w:val="00594B44"/>
    <w:rsid w:val="00594B98"/>
    <w:rsid w:val="00594EAB"/>
    <w:rsid w:val="005951B4"/>
    <w:rsid w:val="00595F70"/>
    <w:rsid w:val="0059621C"/>
    <w:rsid w:val="005962DB"/>
    <w:rsid w:val="005965A4"/>
    <w:rsid w:val="0059680B"/>
    <w:rsid w:val="00597503"/>
    <w:rsid w:val="005A08D3"/>
    <w:rsid w:val="005A0963"/>
    <w:rsid w:val="005A09C9"/>
    <w:rsid w:val="005A162E"/>
    <w:rsid w:val="005A1B11"/>
    <w:rsid w:val="005A1FDC"/>
    <w:rsid w:val="005A254F"/>
    <w:rsid w:val="005A2DA4"/>
    <w:rsid w:val="005A2F5A"/>
    <w:rsid w:val="005A2FC3"/>
    <w:rsid w:val="005A3266"/>
    <w:rsid w:val="005A33B8"/>
    <w:rsid w:val="005A3F35"/>
    <w:rsid w:val="005A4053"/>
    <w:rsid w:val="005A455B"/>
    <w:rsid w:val="005A503F"/>
    <w:rsid w:val="005A54DA"/>
    <w:rsid w:val="005A6015"/>
    <w:rsid w:val="005A6CAB"/>
    <w:rsid w:val="005B0AAA"/>
    <w:rsid w:val="005B0C0B"/>
    <w:rsid w:val="005B0C5B"/>
    <w:rsid w:val="005B0EFD"/>
    <w:rsid w:val="005B0F17"/>
    <w:rsid w:val="005B1BB4"/>
    <w:rsid w:val="005B2045"/>
    <w:rsid w:val="005B250B"/>
    <w:rsid w:val="005B2721"/>
    <w:rsid w:val="005B2F83"/>
    <w:rsid w:val="005B3365"/>
    <w:rsid w:val="005B3B55"/>
    <w:rsid w:val="005B43CA"/>
    <w:rsid w:val="005B4A0C"/>
    <w:rsid w:val="005B4A10"/>
    <w:rsid w:val="005B5B53"/>
    <w:rsid w:val="005B5ECB"/>
    <w:rsid w:val="005B6098"/>
    <w:rsid w:val="005B6EAC"/>
    <w:rsid w:val="005B792C"/>
    <w:rsid w:val="005C0551"/>
    <w:rsid w:val="005C068F"/>
    <w:rsid w:val="005C0861"/>
    <w:rsid w:val="005C0BD1"/>
    <w:rsid w:val="005C107B"/>
    <w:rsid w:val="005C1F94"/>
    <w:rsid w:val="005C2135"/>
    <w:rsid w:val="005C2477"/>
    <w:rsid w:val="005C2DC9"/>
    <w:rsid w:val="005C315D"/>
    <w:rsid w:val="005C398C"/>
    <w:rsid w:val="005C3E42"/>
    <w:rsid w:val="005C5290"/>
    <w:rsid w:val="005C53A9"/>
    <w:rsid w:val="005C556E"/>
    <w:rsid w:val="005C595C"/>
    <w:rsid w:val="005C6388"/>
    <w:rsid w:val="005C6EF0"/>
    <w:rsid w:val="005C778A"/>
    <w:rsid w:val="005D00D4"/>
    <w:rsid w:val="005D102E"/>
    <w:rsid w:val="005D16EC"/>
    <w:rsid w:val="005D1A8C"/>
    <w:rsid w:val="005D1FAA"/>
    <w:rsid w:val="005D2737"/>
    <w:rsid w:val="005D2FC2"/>
    <w:rsid w:val="005D35F7"/>
    <w:rsid w:val="005D36FC"/>
    <w:rsid w:val="005D381C"/>
    <w:rsid w:val="005D3F4A"/>
    <w:rsid w:val="005D4DAE"/>
    <w:rsid w:val="005D589C"/>
    <w:rsid w:val="005D60F6"/>
    <w:rsid w:val="005D6AE6"/>
    <w:rsid w:val="005D7058"/>
    <w:rsid w:val="005D73FE"/>
    <w:rsid w:val="005D76D7"/>
    <w:rsid w:val="005D7CC7"/>
    <w:rsid w:val="005E061A"/>
    <w:rsid w:val="005E07D6"/>
    <w:rsid w:val="005E1146"/>
    <w:rsid w:val="005E11C1"/>
    <w:rsid w:val="005E14DF"/>
    <w:rsid w:val="005E178D"/>
    <w:rsid w:val="005E1AA0"/>
    <w:rsid w:val="005E1DC7"/>
    <w:rsid w:val="005E2190"/>
    <w:rsid w:val="005E247A"/>
    <w:rsid w:val="005E358A"/>
    <w:rsid w:val="005E44E9"/>
    <w:rsid w:val="005E4D9B"/>
    <w:rsid w:val="005E4DA3"/>
    <w:rsid w:val="005E4DAF"/>
    <w:rsid w:val="005E4F22"/>
    <w:rsid w:val="005E5A55"/>
    <w:rsid w:val="005E6215"/>
    <w:rsid w:val="005E6C15"/>
    <w:rsid w:val="005E77B9"/>
    <w:rsid w:val="005E7D9C"/>
    <w:rsid w:val="005F0550"/>
    <w:rsid w:val="005F0A56"/>
    <w:rsid w:val="005F0BD4"/>
    <w:rsid w:val="005F0D25"/>
    <w:rsid w:val="005F10E3"/>
    <w:rsid w:val="005F12A1"/>
    <w:rsid w:val="005F1C36"/>
    <w:rsid w:val="005F2B8B"/>
    <w:rsid w:val="005F2DD5"/>
    <w:rsid w:val="005F30DD"/>
    <w:rsid w:val="005F3898"/>
    <w:rsid w:val="005F393D"/>
    <w:rsid w:val="005F399F"/>
    <w:rsid w:val="005F513B"/>
    <w:rsid w:val="005F58DF"/>
    <w:rsid w:val="005F650E"/>
    <w:rsid w:val="005F6CD2"/>
    <w:rsid w:val="005F7816"/>
    <w:rsid w:val="005F78C3"/>
    <w:rsid w:val="00600820"/>
    <w:rsid w:val="00600D07"/>
    <w:rsid w:val="00601B92"/>
    <w:rsid w:val="00601CE0"/>
    <w:rsid w:val="00603015"/>
    <w:rsid w:val="00603235"/>
    <w:rsid w:val="0060336D"/>
    <w:rsid w:val="0060399C"/>
    <w:rsid w:val="00604F24"/>
    <w:rsid w:val="006056F5"/>
    <w:rsid w:val="00605AC1"/>
    <w:rsid w:val="00605E8A"/>
    <w:rsid w:val="00605EB5"/>
    <w:rsid w:val="006064F0"/>
    <w:rsid w:val="006067D1"/>
    <w:rsid w:val="00607CAD"/>
    <w:rsid w:val="006104DA"/>
    <w:rsid w:val="00611667"/>
    <w:rsid w:val="0061216F"/>
    <w:rsid w:val="00612240"/>
    <w:rsid w:val="006129C4"/>
    <w:rsid w:val="006135C6"/>
    <w:rsid w:val="00613779"/>
    <w:rsid w:val="0061444D"/>
    <w:rsid w:val="00614DFE"/>
    <w:rsid w:val="006153F6"/>
    <w:rsid w:val="00615C45"/>
    <w:rsid w:val="0061678E"/>
    <w:rsid w:val="00616C91"/>
    <w:rsid w:val="006171DC"/>
    <w:rsid w:val="006206D3"/>
    <w:rsid w:val="00620D9E"/>
    <w:rsid w:val="00621A59"/>
    <w:rsid w:val="00621FD0"/>
    <w:rsid w:val="006222E0"/>
    <w:rsid w:val="006240FD"/>
    <w:rsid w:val="0062420A"/>
    <w:rsid w:val="00624C27"/>
    <w:rsid w:val="0062581F"/>
    <w:rsid w:val="00625ED0"/>
    <w:rsid w:val="00626695"/>
    <w:rsid w:val="00626A1C"/>
    <w:rsid w:val="00626D1A"/>
    <w:rsid w:val="00626E7B"/>
    <w:rsid w:val="00630111"/>
    <w:rsid w:val="00630FFB"/>
    <w:rsid w:val="0063110A"/>
    <w:rsid w:val="0063115F"/>
    <w:rsid w:val="006314BD"/>
    <w:rsid w:val="00631A5C"/>
    <w:rsid w:val="00631B85"/>
    <w:rsid w:val="00632BAF"/>
    <w:rsid w:val="00632D90"/>
    <w:rsid w:val="00632F19"/>
    <w:rsid w:val="00634152"/>
    <w:rsid w:val="006343BF"/>
    <w:rsid w:val="00634CDC"/>
    <w:rsid w:val="00634DC3"/>
    <w:rsid w:val="0063574C"/>
    <w:rsid w:val="006361BA"/>
    <w:rsid w:val="00636DAF"/>
    <w:rsid w:val="00636E7F"/>
    <w:rsid w:val="00636FBB"/>
    <w:rsid w:val="00636FD8"/>
    <w:rsid w:val="00637278"/>
    <w:rsid w:val="006404D8"/>
    <w:rsid w:val="006406D5"/>
    <w:rsid w:val="00640B7B"/>
    <w:rsid w:val="00641A11"/>
    <w:rsid w:val="00641AA7"/>
    <w:rsid w:val="00641B05"/>
    <w:rsid w:val="00642448"/>
    <w:rsid w:val="0064358B"/>
    <w:rsid w:val="006436DB"/>
    <w:rsid w:val="00643710"/>
    <w:rsid w:val="006440C3"/>
    <w:rsid w:val="00644CAA"/>
    <w:rsid w:val="00644E6B"/>
    <w:rsid w:val="006459A5"/>
    <w:rsid w:val="00646515"/>
    <w:rsid w:val="0064667D"/>
    <w:rsid w:val="006509CF"/>
    <w:rsid w:val="00651234"/>
    <w:rsid w:val="00651B94"/>
    <w:rsid w:val="00651BB5"/>
    <w:rsid w:val="00651C26"/>
    <w:rsid w:val="00652129"/>
    <w:rsid w:val="00652837"/>
    <w:rsid w:val="00652A60"/>
    <w:rsid w:val="00653764"/>
    <w:rsid w:val="0065394E"/>
    <w:rsid w:val="006539B7"/>
    <w:rsid w:val="00656FD6"/>
    <w:rsid w:val="00657A6E"/>
    <w:rsid w:val="00657E9D"/>
    <w:rsid w:val="0066075C"/>
    <w:rsid w:val="00660832"/>
    <w:rsid w:val="006611E6"/>
    <w:rsid w:val="00661651"/>
    <w:rsid w:val="00661E57"/>
    <w:rsid w:val="00661EC2"/>
    <w:rsid w:val="0066371B"/>
    <w:rsid w:val="00664705"/>
    <w:rsid w:val="0066475E"/>
    <w:rsid w:val="006647B1"/>
    <w:rsid w:val="00664C98"/>
    <w:rsid w:val="00664E56"/>
    <w:rsid w:val="00665AFC"/>
    <w:rsid w:val="0066609B"/>
    <w:rsid w:val="00666475"/>
    <w:rsid w:val="00666767"/>
    <w:rsid w:val="00666917"/>
    <w:rsid w:val="00666E77"/>
    <w:rsid w:val="006672C1"/>
    <w:rsid w:val="006677C2"/>
    <w:rsid w:val="00667CE5"/>
    <w:rsid w:val="00671324"/>
    <w:rsid w:val="00672C5C"/>
    <w:rsid w:val="00672D09"/>
    <w:rsid w:val="00672F96"/>
    <w:rsid w:val="00673839"/>
    <w:rsid w:val="00674486"/>
    <w:rsid w:val="00674A98"/>
    <w:rsid w:val="00674AFE"/>
    <w:rsid w:val="00675223"/>
    <w:rsid w:val="00675AE5"/>
    <w:rsid w:val="00675B7B"/>
    <w:rsid w:val="006762E4"/>
    <w:rsid w:val="0067668B"/>
    <w:rsid w:val="00676DE8"/>
    <w:rsid w:val="0067727D"/>
    <w:rsid w:val="006773C7"/>
    <w:rsid w:val="00677436"/>
    <w:rsid w:val="00677A1E"/>
    <w:rsid w:val="00677FA4"/>
    <w:rsid w:val="00680530"/>
    <w:rsid w:val="006808E4"/>
    <w:rsid w:val="00681781"/>
    <w:rsid w:val="0068254E"/>
    <w:rsid w:val="00682986"/>
    <w:rsid w:val="006833DE"/>
    <w:rsid w:val="00684A4A"/>
    <w:rsid w:val="00684ABB"/>
    <w:rsid w:val="00684BF4"/>
    <w:rsid w:val="00685138"/>
    <w:rsid w:val="006852CA"/>
    <w:rsid w:val="006858B4"/>
    <w:rsid w:val="00685988"/>
    <w:rsid w:val="006859CD"/>
    <w:rsid w:val="00685C10"/>
    <w:rsid w:val="00686106"/>
    <w:rsid w:val="0068636D"/>
    <w:rsid w:val="006869A3"/>
    <w:rsid w:val="00686E7B"/>
    <w:rsid w:val="00690214"/>
    <w:rsid w:val="00690408"/>
    <w:rsid w:val="00690621"/>
    <w:rsid w:val="00690B4B"/>
    <w:rsid w:val="00691005"/>
    <w:rsid w:val="00691474"/>
    <w:rsid w:val="0069147B"/>
    <w:rsid w:val="0069149E"/>
    <w:rsid w:val="006919ED"/>
    <w:rsid w:val="00691FF2"/>
    <w:rsid w:val="006928BD"/>
    <w:rsid w:val="00692DCF"/>
    <w:rsid w:val="00693AD8"/>
    <w:rsid w:val="0069412C"/>
    <w:rsid w:val="0069502F"/>
    <w:rsid w:val="006950AF"/>
    <w:rsid w:val="006951A4"/>
    <w:rsid w:val="0069548F"/>
    <w:rsid w:val="00695AAB"/>
    <w:rsid w:val="00695C6E"/>
    <w:rsid w:val="00696071"/>
    <w:rsid w:val="00696682"/>
    <w:rsid w:val="006967E9"/>
    <w:rsid w:val="0069754E"/>
    <w:rsid w:val="00697889"/>
    <w:rsid w:val="00697993"/>
    <w:rsid w:val="00697EEE"/>
    <w:rsid w:val="006A0166"/>
    <w:rsid w:val="006A05CE"/>
    <w:rsid w:val="006A11D6"/>
    <w:rsid w:val="006A1B04"/>
    <w:rsid w:val="006A1EC7"/>
    <w:rsid w:val="006A2081"/>
    <w:rsid w:val="006A342F"/>
    <w:rsid w:val="006A3A4A"/>
    <w:rsid w:val="006A3E0C"/>
    <w:rsid w:val="006A50EC"/>
    <w:rsid w:val="006A564E"/>
    <w:rsid w:val="006A5B2E"/>
    <w:rsid w:val="006A5C84"/>
    <w:rsid w:val="006A60CD"/>
    <w:rsid w:val="006A65D2"/>
    <w:rsid w:val="006A661A"/>
    <w:rsid w:val="006A68D7"/>
    <w:rsid w:val="006A7B3E"/>
    <w:rsid w:val="006A7FEE"/>
    <w:rsid w:val="006B08C9"/>
    <w:rsid w:val="006B0EFD"/>
    <w:rsid w:val="006B1032"/>
    <w:rsid w:val="006B263B"/>
    <w:rsid w:val="006B3806"/>
    <w:rsid w:val="006B38BC"/>
    <w:rsid w:val="006B3B3B"/>
    <w:rsid w:val="006B3D9F"/>
    <w:rsid w:val="006B47A1"/>
    <w:rsid w:val="006B489A"/>
    <w:rsid w:val="006B494B"/>
    <w:rsid w:val="006B5B62"/>
    <w:rsid w:val="006B6694"/>
    <w:rsid w:val="006B7394"/>
    <w:rsid w:val="006B73CD"/>
    <w:rsid w:val="006B74DC"/>
    <w:rsid w:val="006B7DDD"/>
    <w:rsid w:val="006C0BE3"/>
    <w:rsid w:val="006C16AB"/>
    <w:rsid w:val="006C19C0"/>
    <w:rsid w:val="006C1A02"/>
    <w:rsid w:val="006C1B5A"/>
    <w:rsid w:val="006C1ECF"/>
    <w:rsid w:val="006C25DB"/>
    <w:rsid w:val="006C3550"/>
    <w:rsid w:val="006C3A14"/>
    <w:rsid w:val="006C41B1"/>
    <w:rsid w:val="006C45FC"/>
    <w:rsid w:val="006C4AFF"/>
    <w:rsid w:val="006C5BBE"/>
    <w:rsid w:val="006C7590"/>
    <w:rsid w:val="006C77A1"/>
    <w:rsid w:val="006D07B1"/>
    <w:rsid w:val="006D09F7"/>
    <w:rsid w:val="006D0B15"/>
    <w:rsid w:val="006D1A1A"/>
    <w:rsid w:val="006D1B64"/>
    <w:rsid w:val="006D253D"/>
    <w:rsid w:val="006D2C41"/>
    <w:rsid w:val="006D3BDB"/>
    <w:rsid w:val="006D40DF"/>
    <w:rsid w:val="006D425B"/>
    <w:rsid w:val="006D449C"/>
    <w:rsid w:val="006D44D3"/>
    <w:rsid w:val="006D471D"/>
    <w:rsid w:val="006D4AD8"/>
    <w:rsid w:val="006D6166"/>
    <w:rsid w:val="006D646A"/>
    <w:rsid w:val="006E1800"/>
    <w:rsid w:val="006E2100"/>
    <w:rsid w:val="006E228E"/>
    <w:rsid w:val="006E2952"/>
    <w:rsid w:val="006E39C2"/>
    <w:rsid w:val="006E4619"/>
    <w:rsid w:val="006E5F96"/>
    <w:rsid w:val="006E734D"/>
    <w:rsid w:val="006F05A9"/>
    <w:rsid w:val="006F08F6"/>
    <w:rsid w:val="006F0B7F"/>
    <w:rsid w:val="006F0C4D"/>
    <w:rsid w:val="006F11BF"/>
    <w:rsid w:val="006F1ECB"/>
    <w:rsid w:val="006F2420"/>
    <w:rsid w:val="006F261B"/>
    <w:rsid w:val="006F2948"/>
    <w:rsid w:val="006F29AD"/>
    <w:rsid w:val="006F35AB"/>
    <w:rsid w:val="006F3C37"/>
    <w:rsid w:val="006F41F5"/>
    <w:rsid w:val="006F62FE"/>
    <w:rsid w:val="006F6E79"/>
    <w:rsid w:val="006F7580"/>
    <w:rsid w:val="007001E2"/>
    <w:rsid w:val="0070071D"/>
    <w:rsid w:val="00700961"/>
    <w:rsid w:val="00700E22"/>
    <w:rsid w:val="007015D1"/>
    <w:rsid w:val="00701BD4"/>
    <w:rsid w:val="0070229E"/>
    <w:rsid w:val="00702D83"/>
    <w:rsid w:val="00702E18"/>
    <w:rsid w:val="00702E7A"/>
    <w:rsid w:val="00703423"/>
    <w:rsid w:val="00703DA2"/>
    <w:rsid w:val="00704627"/>
    <w:rsid w:val="007048F8"/>
    <w:rsid w:val="007049C5"/>
    <w:rsid w:val="00704D2A"/>
    <w:rsid w:val="00704E33"/>
    <w:rsid w:val="00705E1C"/>
    <w:rsid w:val="007075BF"/>
    <w:rsid w:val="00707AE1"/>
    <w:rsid w:val="00707D76"/>
    <w:rsid w:val="007106E5"/>
    <w:rsid w:val="007108F9"/>
    <w:rsid w:val="00710970"/>
    <w:rsid w:val="00710C41"/>
    <w:rsid w:val="00710DA9"/>
    <w:rsid w:val="007110BD"/>
    <w:rsid w:val="00711EE9"/>
    <w:rsid w:val="00711F13"/>
    <w:rsid w:val="007124D5"/>
    <w:rsid w:val="00712FB9"/>
    <w:rsid w:val="00713280"/>
    <w:rsid w:val="007137CF"/>
    <w:rsid w:val="007139A2"/>
    <w:rsid w:val="00713EC1"/>
    <w:rsid w:val="00714295"/>
    <w:rsid w:val="007146EE"/>
    <w:rsid w:val="00714934"/>
    <w:rsid w:val="00714D54"/>
    <w:rsid w:val="007150AB"/>
    <w:rsid w:val="0071521A"/>
    <w:rsid w:val="007153F4"/>
    <w:rsid w:val="00715F57"/>
    <w:rsid w:val="00716089"/>
    <w:rsid w:val="0071661A"/>
    <w:rsid w:val="00716F6B"/>
    <w:rsid w:val="00717CE8"/>
    <w:rsid w:val="0072011E"/>
    <w:rsid w:val="007205D1"/>
    <w:rsid w:val="00720FE3"/>
    <w:rsid w:val="0072132E"/>
    <w:rsid w:val="0072190D"/>
    <w:rsid w:val="00722D47"/>
    <w:rsid w:val="007230C9"/>
    <w:rsid w:val="00723628"/>
    <w:rsid w:val="00723BB3"/>
    <w:rsid w:val="00723D17"/>
    <w:rsid w:val="007241E0"/>
    <w:rsid w:val="00724AC6"/>
    <w:rsid w:val="0072507F"/>
    <w:rsid w:val="00725A01"/>
    <w:rsid w:val="00726C4D"/>
    <w:rsid w:val="00727C7C"/>
    <w:rsid w:val="00727F64"/>
    <w:rsid w:val="007302D1"/>
    <w:rsid w:val="007317DD"/>
    <w:rsid w:val="00731FF1"/>
    <w:rsid w:val="00732297"/>
    <w:rsid w:val="007322E0"/>
    <w:rsid w:val="007323A9"/>
    <w:rsid w:val="00733869"/>
    <w:rsid w:val="00734ACA"/>
    <w:rsid w:val="00734FA5"/>
    <w:rsid w:val="00734FC6"/>
    <w:rsid w:val="00735B06"/>
    <w:rsid w:val="00735BE1"/>
    <w:rsid w:val="00735FCA"/>
    <w:rsid w:val="00736B96"/>
    <w:rsid w:val="0073702B"/>
    <w:rsid w:val="0073782F"/>
    <w:rsid w:val="00737943"/>
    <w:rsid w:val="00737B86"/>
    <w:rsid w:val="00740314"/>
    <w:rsid w:val="00740A2D"/>
    <w:rsid w:val="00740B31"/>
    <w:rsid w:val="00741582"/>
    <w:rsid w:val="0074230A"/>
    <w:rsid w:val="007427F5"/>
    <w:rsid w:val="00742A80"/>
    <w:rsid w:val="00742B26"/>
    <w:rsid w:val="0074352C"/>
    <w:rsid w:val="00744741"/>
    <w:rsid w:val="00744E7B"/>
    <w:rsid w:val="00744FA3"/>
    <w:rsid w:val="007452FF"/>
    <w:rsid w:val="007474DE"/>
    <w:rsid w:val="007476DD"/>
    <w:rsid w:val="00750146"/>
    <w:rsid w:val="00751236"/>
    <w:rsid w:val="00752019"/>
    <w:rsid w:val="007523E9"/>
    <w:rsid w:val="007524F9"/>
    <w:rsid w:val="00752B3D"/>
    <w:rsid w:val="00752FBE"/>
    <w:rsid w:val="00753208"/>
    <w:rsid w:val="0075320F"/>
    <w:rsid w:val="007535A4"/>
    <w:rsid w:val="00754675"/>
    <w:rsid w:val="007546FF"/>
    <w:rsid w:val="00754A36"/>
    <w:rsid w:val="007557D5"/>
    <w:rsid w:val="00755B52"/>
    <w:rsid w:val="00755DAC"/>
    <w:rsid w:val="007562A1"/>
    <w:rsid w:val="00756525"/>
    <w:rsid w:val="00757AED"/>
    <w:rsid w:val="007600AD"/>
    <w:rsid w:val="007603C6"/>
    <w:rsid w:val="0076132F"/>
    <w:rsid w:val="00761899"/>
    <w:rsid w:val="007622E9"/>
    <w:rsid w:val="00762755"/>
    <w:rsid w:val="00763058"/>
    <w:rsid w:val="00764EB6"/>
    <w:rsid w:val="00765008"/>
    <w:rsid w:val="0076530E"/>
    <w:rsid w:val="007654AD"/>
    <w:rsid w:val="00765EFC"/>
    <w:rsid w:val="00766083"/>
    <w:rsid w:val="00766260"/>
    <w:rsid w:val="00766EBA"/>
    <w:rsid w:val="00767DBA"/>
    <w:rsid w:val="00767DCC"/>
    <w:rsid w:val="0077006A"/>
    <w:rsid w:val="0077042A"/>
    <w:rsid w:val="007707B3"/>
    <w:rsid w:val="007708CE"/>
    <w:rsid w:val="00770A24"/>
    <w:rsid w:val="00770C6E"/>
    <w:rsid w:val="00770CBD"/>
    <w:rsid w:val="0077174A"/>
    <w:rsid w:val="00771CC5"/>
    <w:rsid w:val="007725C9"/>
    <w:rsid w:val="00772616"/>
    <w:rsid w:val="00772C51"/>
    <w:rsid w:val="00772F67"/>
    <w:rsid w:val="007731C0"/>
    <w:rsid w:val="007736FC"/>
    <w:rsid w:val="0077376C"/>
    <w:rsid w:val="007738A2"/>
    <w:rsid w:val="00773C6A"/>
    <w:rsid w:val="00774A91"/>
    <w:rsid w:val="0077562C"/>
    <w:rsid w:val="007758D6"/>
    <w:rsid w:val="00775B6A"/>
    <w:rsid w:val="00775E97"/>
    <w:rsid w:val="00776342"/>
    <w:rsid w:val="007774BE"/>
    <w:rsid w:val="00777F9A"/>
    <w:rsid w:val="00780E19"/>
    <w:rsid w:val="00780E9B"/>
    <w:rsid w:val="007811A0"/>
    <w:rsid w:val="0078133F"/>
    <w:rsid w:val="007822DC"/>
    <w:rsid w:val="007828C5"/>
    <w:rsid w:val="00782CCD"/>
    <w:rsid w:val="00783593"/>
    <w:rsid w:val="00784D0C"/>
    <w:rsid w:val="00785134"/>
    <w:rsid w:val="00785223"/>
    <w:rsid w:val="0078539A"/>
    <w:rsid w:val="00786EEB"/>
    <w:rsid w:val="00787119"/>
    <w:rsid w:val="00787435"/>
    <w:rsid w:val="00787AAC"/>
    <w:rsid w:val="00787BEE"/>
    <w:rsid w:val="00787E04"/>
    <w:rsid w:val="00790157"/>
    <w:rsid w:val="0079039F"/>
    <w:rsid w:val="007905FD"/>
    <w:rsid w:val="00790FFB"/>
    <w:rsid w:val="007921E9"/>
    <w:rsid w:val="00792229"/>
    <w:rsid w:val="007926E5"/>
    <w:rsid w:val="00792FBC"/>
    <w:rsid w:val="00793D7F"/>
    <w:rsid w:val="00793F79"/>
    <w:rsid w:val="00794F3E"/>
    <w:rsid w:val="00796A65"/>
    <w:rsid w:val="00796C5A"/>
    <w:rsid w:val="00796F6B"/>
    <w:rsid w:val="007A0A48"/>
    <w:rsid w:val="007A104C"/>
    <w:rsid w:val="007A12C1"/>
    <w:rsid w:val="007A223C"/>
    <w:rsid w:val="007A3021"/>
    <w:rsid w:val="007A3843"/>
    <w:rsid w:val="007A3C27"/>
    <w:rsid w:val="007A4027"/>
    <w:rsid w:val="007A4A0B"/>
    <w:rsid w:val="007A4CB7"/>
    <w:rsid w:val="007A5DC8"/>
    <w:rsid w:val="007A6492"/>
    <w:rsid w:val="007A64CB"/>
    <w:rsid w:val="007A6AB3"/>
    <w:rsid w:val="007A749D"/>
    <w:rsid w:val="007B09E6"/>
    <w:rsid w:val="007B1127"/>
    <w:rsid w:val="007B43E1"/>
    <w:rsid w:val="007B472B"/>
    <w:rsid w:val="007B5463"/>
    <w:rsid w:val="007B6330"/>
    <w:rsid w:val="007B6532"/>
    <w:rsid w:val="007B672D"/>
    <w:rsid w:val="007B68CD"/>
    <w:rsid w:val="007B73DA"/>
    <w:rsid w:val="007C0034"/>
    <w:rsid w:val="007C06DF"/>
    <w:rsid w:val="007C2977"/>
    <w:rsid w:val="007C31A1"/>
    <w:rsid w:val="007C4106"/>
    <w:rsid w:val="007C4B5A"/>
    <w:rsid w:val="007C5132"/>
    <w:rsid w:val="007C53EA"/>
    <w:rsid w:val="007C55A3"/>
    <w:rsid w:val="007C563F"/>
    <w:rsid w:val="007C57DC"/>
    <w:rsid w:val="007C586B"/>
    <w:rsid w:val="007C5F56"/>
    <w:rsid w:val="007C6D36"/>
    <w:rsid w:val="007C6D63"/>
    <w:rsid w:val="007C736A"/>
    <w:rsid w:val="007C7928"/>
    <w:rsid w:val="007D007D"/>
    <w:rsid w:val="007D10DB"/>
    <w:rsid w:val="007D130C"/>
    <w:rsid w:val="007D13C5"/>
    <w:rsid w:val="007D17E9"/>
    <w:rsid w:val="007D1E5A"/>
    <w:rsid w:val="007D22F9"/>
    <w:rsid w:val="007D2468"/>
    <w:rsid w:val="007D3B38"/>
    <w:rsid w:val="007D461D"/>
    <w:rsid w:val="007D49AC"/>
    <w:rsid w:val="007D49B5"/>
    <w:rsid w:val="007D4CCA"/>
    <w:rsid w:val="007D50DB"/>
    <w:rsid w:val="007D580B"/>
    <w:rsid w:val="007D5B3E"/>
    <w:rsid w:val="007D66AF"/>
    <w:rsid w:val="007D6CB9"/>
    <w:rsid w:val="007D6F4C"/>
    <w:rsid w:val="007E06A9"/>
    <w:rsid w:val="007E2B6A"/>
    <w:rsid w:val="007E3053"/>
    <w:rsid w:val="007E32FB"/>
    <w:rsid w:val="007E3585"/>
    <w:rsid w:val="007E43B3"/>
    <w:rsid w:val="007E4492"/>
    <w:rsid w:val="007E48E1"/>
    <w:rsid w:val="007E513D"/>
    <w:rsid w:val="007E553C"/>
    <w:rsid w:val="007E59DC"/>
    <w:rsid w:val="007E5C79"/>
    <w:rsid w:val="007E6A9A"/>
    <w:rsid w:val="007E6B70"/>
    <w:rsid w:val="007E709B"/>
    <w:rsid w:val="007E770B"/>
    <w:rsid w:val="007F05DD"/>
    <w:rsid w:val="007F0B26"/>
    <w:rsid w:val="007F1126"/>
    <w:rsid w:val="007F15F1"/>
    <w:rsid w:val="007F168D"/>
    <w:rsid w:val="007F1A40"/>
    <w:rsid w:val="007F1A59"/>
    <w:rsid w:val="007F1B93"/>
    <w:rsid w:val="007F24AC"/>
    <w:rsid w:val="007F297C"/>
    <w:rsid w:val="007F2C77"/>
    <w:rsid w:val="007F2EE9"/>
    <w:rsid w:val="007F328F"/>
    <w:rsid w:val="007F3D0D"/>
    <w:rsid w:val="007F3E0F"/>
    <w:rsid w:val="007F4374"/>
    <w:rsid w:val="007F43BD"/>
    <w:rsid w:val="007F4BAD"/>
    <w:rsid w:val="007F4DDA"/>
    <w:rsid w:val="007F60DF"/>
    <w:rsid w:val="007F6770"/>
    <w:rsid w:val="007F70C3"/>
    <w:rsid w:val="007F71B0"/>
    <w:rsid w:val="007F781F"/>
    <w:rsid w:val="007F7B39"/>
    <w:rsid w:val="0080003E"/>
    <w:rsid w:val="00800838"/>
    <w:rsid w:val="00800CEB"/>
    <w:rsid w:val="00801639"/>
    <w:rsid w:val="00802356"/>
    <w:rsid w:val="00802D17"/>
    <w:rsid w:val="0080356D"/>
    <w:rsid w:val="008036B2"/>
    <w:rsid w:val="00803ECA"/>
    <w:rsid w:val="0080497D"/>
    <w:rsid w:val="00804B6C"/>
    <w:rsid w:val="008054E2"/>
    <w:rsid w:val="00805D2E"/>
    <w:rsid w:val="00806147"/>
    <w:rsid w:val="0080643C"/>
    <w:rsid w:val="0080728C"/>
    <w:rsid w:val="00807420"/>
    <w:rsid w:val="008078D8"/>
    <w:rsid w:val="00807B21"/>
    <w:rsid w:val="00810339"/>
    <w:rsid w:val="00810709"/>
    <w:rsid w:val="008108C6"/>
    <w:rsid w:val="00810928"/>
    <w:rsid w:val="00811841"/>
    <w:rsid w:val="00812341"/>
    <w:rsid w:val="008123C4"/>
    <w:rsid w:val="00812618"/>
    <w:rsid w:val="00812D52"/>
    <w:rsid w:val="008130E0"/>
    <w:rsid w:val="00813740"/>
    <w:rsid w:val="00813F1D"/>
    <w:rsid w:val="00814AB0"/>
    <w:rsid w:val="0081522A"/>
    <w:rsid w:val="008158BA"/>
    <w:rsid w:val="0081614C"/>
    <w:rsid w:val="008168D1"/>
    <w:rsid w:val="00816E40"/>
    <w:rsid w:val="00817A98"/>
    <w:rsid w:val="00817ACB"/>
    <w:rsid w:val="00817ED2"/>
    <w:rsid w:val="00817F1D"/>
    <w:rsid w:val="0082053E"/>
    <w:rsid w:val="0082078D"/>
    <w:rsid w:val="00821E3A"/>
    <w:rsid w:val="00821F1D"/>
    <w:rsid w:val="00823538"/>
    <w:rsid w:val="00823AF9"/>
    <w:rsid w:val="00824578"/>
    <w:rsid w:val="008246A9"/>
    <w:rsid w:val="00824B50"/>
    <w:rsid w:val="00824BA4"/>
    <w:rsid w:val="00824F18"/>
    <w:rsid w:val="008263CA"/>
    <w:rsid w:val="008264E9"/>
    <w:rsid w:val="008266E3"/>
    <w:rsid w:val="00826D75"/>
    <w:rsid w:val="0082756B"/>
    <w:rsid w:val="0083004F"/>
    <w:rsid w:val="0083059E"/>
    <w:rsid w:val="00831A97"/>
    <w:rsid w:val="00831FCC"/>
    <w:rsid w:val="008320D3"/>
    <w:rsid w:val="008323B8"/>
    <w:rsid w:val="00832867"/>
    <w:rsid w:val="008328C3"/>
    <w:rsid w:val="00832F05"/>
    <w:rsid w:val="0083424D"/>
    <w:rsid w:val="00835021"/>
    <w:rsid w:val="0083522A"/>
    <w:rsid w:val="00835D47"/>
    <w:rsid w:val="00836794"/>
    <w:rsid w:val="00836920"/>
    <w:rsid w:val="00836A7A"/>
    <w:rsid w:val="0083796F"/>
    <w:rsid w:val="00840766"/>
    <w:rsid w:val="00840981"/>
    <w:rsid w:val="00841562"/>
    <w:rsid w:val="00841E8C"/>
    <w:rsid w:val="00841F35"/>
    <w:rsid w:val="00842400"/>
    <w:rsid w:val="008426BD"/>
    <w:rsid w:val="00842D61"/>
    <w:rsid w:val="00842DB3"/>
    <w:rsid w:val="0084308E"/>
    <w:rsid w:val="00843FA0"/>
    <w:rsid w:val="0084404B"/>
    <w:rsid w:val="00844CCB"/>
    <w:rsid w:val="00844DAD"/>
    <w:rsid w:val="00844F72"/>
    <w:rsid w:val="008452C7"/>
    <w:rsid w:val="008458A5"/>
    <w:rsid w:val="0084675A"/>
    <w:rsid w:val="00846817"/>
    <w:rsid w:val="00846834"/>
    <w:rsid w:val="00846D99"/>
    <w:rsid w:val="0084773C"/>
    <w:rsid w:val="00847AEB"/>
    <w:rsid w:val="00847CE3"/>
    <w:rsid w:val="008501BA"/>
    <w:rsid w:val="008509CA"/>
    <w:rsid w:val="00850A6D"/>
    <w:rsid w:val="00850F0C"/>
    <w:rsid w:val="008515D9"/>
    <w:rsid w:val="00851708"/>
    <w:rsid w:val="00851F86"/>
    <w:rsid w:val="0085234A"/>
    <w:rsid w:val="00852529"/>
    <w:rsid w:val="0085375B"/>
    <w:rsid w:val="00854102"/>
    <w:rsid w:val="00854234"/>
    <w:rsid w:val="0085454A"/>
    <w:rsid w:val="00854A49"/>
    <w:rsid w:val="00854D48"/>
    <w:rsid w:val="00855DFB"/>
    <w:rsid w:val="0085615F"/>
    <w:rsid w:val="00856247"/>
    <w:rsid w:val="00856422"/>
    <w:rsid w:val="0085698E"/>
    <w:rsid w:val="00856B54"/>
    <w:rsid w:val="00856CB5"/>
    <w:rsid w:val="008609EB"/>
    <w:rsid w:val="008615FB"/>
    <w:rsid w:val="00861BE3"/>
    <w:rsid w:val="008626B6"/>
    <w:rsid w:val="00862768"/>
    <w:rsid w:val="008634DF"/>
    <w:rsid w:val="00863EBF"/>
    <w:rsid w:val="0086466E"/>
    <w:rsid w:val="00865FD4"/>
    <w:rsid w:val="0086647D"/>
    <w:rsid w:val="00866979"/>
    <w:rsid w:val="008669EC"/>
    <w:rsid w:val="00866A0E"/>
    <w:rsid w:val="008676D8"/>
    <w:rsid w:val="00870CA1"/>
    <w:rsid w:val="008730F6"/>
    <w:rsid w:val="008741D1"/>
    <w:rsid w:val="00874558"/>
    <w:rsid w:val="00874593"/>
    <w:rsid w:val="0087569C"/>
    <w:rsid w:val="008770F5"/>
    <w:rsid w:val="00881011"/>
    <w:rsid w:val="0088177B"/>
    <w:rsid w:val="00881944"/>
    <w:rsid w:val="00881D66"/>
    <w:rsid w:val="00881F48"/>
    <w:rsid w:val="00882521"/>
    <w:rsid w:val="00882D91"/>
    <w:rsid w:val="00882F38"/>
    <w:rsid w:val="008830B4"/>
    <w:rsid w:val="00883E4C"/>
    <w:rsid w:val="00884CFE"/>
    <w:rsid w:val="008853C0"/>
    <w:rsid w:val="00885950"/>
    <w:rsid w:val="0088597C"/>
    <w:rsid w:val="00885D4E"/>
    <w:rsid w:val="00886232"/>
    <w:rsid w:val="008864EA"/>
    <w:rsid w:val="00887AB0"/>
    <w:rsid w:val="00890743"/>
    <w:rsid w:val="008909BF"/>
    <w:rsid w:val="00890A28"/>
    <w:rsid w:val="00891638"/>
    <w:rsid w:val="00891AEA"/>
    <w:rsid w:val="008926DC"/>
    <w:rsid w:val="008929BD"/>
    <w:rsid w:val="00892B55"/>
    <w:rsid w:val="00893214"/>
    <w:rsid w:val="008932A6"/>
    <w:rsid w:val="008945A1"/>
    <w:rsid w:val="00894AAA"/>
    <w:rsid w:val="00894CC1"/>
    <w:rsid w:val="00894D6A"/>
    <w:rsid w:val="0089502A"/>
    <w:rsid w:val="00895B8A"/>
    <w:rsid w:val="00895F2C"/>
    <w:rsid w:val="008A0D13"/>
    <w:rsid w:val="008A13F9"/>
    <w:rsid w:val="008A1461"/>
    <w:rsid w:val="008A1634"/>
    <w:rsid w:val="008A1BD8"/>
    <w:rsid w:val="008A1C55"/>
    <w:rsid w:val="008A1CBC"/>
    <w:rsid w:val="008A2A9D"/>
    <w:rsid w:val="008A3108"/>
    <w:rsid w:val="008A32BE"/>
    <w:rsid w:val="008A3D04"/>
    <w:rsid w:val="008A3D8F"/>
    <w:rsid w:val="008A414B"/>
    <w:rsid w:val="008A499D"/>
    <w:rsid w:val="008A5779"/>
    <w:rsid w:val="008A6A8E"/>
    <w:rsid w:val="008A6BB6"/>
    <w:rsid w:val="008A7884"/>
    <w:rsid w:val="008B0B65"/>
    <w:rsid w:val="008B153D"/>
    <w:rsid w:val="008B1590"/>
    <w:rsid w:val="008B1B02"/>
    <w:rsid w:val="008B281C"/>
    <w:rsid w:val="008B286F"/>
    <w:rsid w:val="008B2FFD"/>
    <w:rsid w:val="008B32EE"/>
    <w:rsid w:val="008B3F58"/>
    <w:rsid w:val="008B4326"/>
    <w:rsid w:val="008B4EBC"/>
    <w:rsid w:val="008B54B9"/>
    <w:rsid w:val="008B552A"/>
    <w:rsid w:val="008B5AA6"/>
    <w:rsid w:val="008B5E14"/>
    <w:rsid w:val="008B68C9"/>
    <w:rsid w:val="008B701D"/>
    <w:rsid w:val="008B75E0"/>
    <w:rsid w:val="008C0603"/>
    <w:rsid w:val="008C18DA"/>
    <w:rsid w:val="008C2D11"/>
    <w:rsid w:val="008C3708"/>
    <w:rsid w:val="008C383C"/>
    <w:rsid w:val="008C3A82"/>
    <w:rsid w:val="008C3EF7"/>
    <w:rsid w:val="008C4B65"/>
    <w:rsid w:val="008C4EF0"/>
    <w:rsid w:val="008C5E35"/>
    <w:rsid w:val="008C6AA4"/>
    <w:rsid w:val="008C6EF8"/>
    <w:rsid w:val="008C71D5"/>
    <w:rsid w:val="008D02A2"/>
    <w:rsid w:val="008D02C0"/>
    <w:rsid w:val="008D0AA3"/>
    <w:rsid w:val="008D19D0"/>
    <w:rsid w:val="008D1E30"/>
    <w:rsid w:val="008D1FCC"/>
    <w:rsid w:val="008D206C"/>
    <w:rsid w:val="008D37F3"/>
    <w:rsid w:val="008D3C2F"/>
    <w:rsid w:val="008D4935"/>
    <w:rsid w:val="008D49A8"/>
    <w:rsid w:val="008D5CD2"/>
    <w:rsid w:val="008D64A2"/>
    <w:rsid w:val="008D7067"/>
    <w:rsid w:val="008D75DF"/>
    <w:rsid w:val="008D780B"/>
    <w:rsid w:val="008D7A36"/>
    <w:rsid w:val="008E076A"/>
    <w:rsid w:val="008E0FDF"/>
    <w:rsid w:val="008E1844"/>
    <w:rsid w:val="008E2A77"/>
    <w:rsid w:val="008E2EDB"/>
    <w:rsid w:val="008E37B9"/>
    <w:rsid w:val="008E42B7"/>
    <w:rsid w:val="008E452A"/>
    <w:rsid w:val="008E49A6"/>
    <w:rsid w:val="008E545C"/>
    <w:rsid w:val="008E641F"/>
    <w:rsid w:val="008E6A98"/>
    <w:rsid w:val="008E72D7"/>
    <w:rsid w:val="008E738D"/>
    <w:rsid w:val="008F0F1F"/>
    <w:rsid w:val="008F1266"/>
    <w:rsid w:val="008F1417"/>
    <w:rsid w:val="008F142A"/>
    <w:rsid w:val="008F1856"/>
    <w:rsid w:val="008F1C28"/>
    <w:rsid w:val="008F1C3A"/>
    <w:rsid w:val="008F22A8"/>
    <w:rsid w:val="008F22D7"/>
    <w:rsid w:val="008F2C98"/>
    <w:rsid w:val="008F32E1"/>
    <w:rsid w:val="008F336D"/>
    <w:rsid w:val="008F3C63"/>
    <w:rsid w:val="008F3EDF"/>
    <w:rsid w:val="008F467F"/>
    <w:rsid w:val="008F4820"/>
    <w:rsid w:val="008F4DBD"/>
    <w:rsid w:val="008F4F2A"/>
    <w:rsid w:val="008F5A6E"/>
    <w:rsid w:val="008F5C42"/>
    <w:rsid w:val="008F6545"/>
    <w:rsid w:val="008F6B3B"/>
    <w:rsid w:val="008F6DB8"/>
    <w:rsid w:val="008F7BA9"/>
    <w:rsid w:val="008F7C7A"/>
    <w:rsid w:val="00900458"/>
    <w:rsid w:val="00900C7B"/>
    <w:rsid w:val="00901988"/>
    <w:rsid w:val="0090208E"/>
    <w:rsid w:val="00902297"/>
    <w:rsid w:val="00902632"/>
    <w:rsid w:val="009032A8"/>
    <w:rsid w:val="009039F8"/>
    <w:rsid w:val="00903BCF"/>
    <w:rsid w:val="00905575"/>
    <w:rsid w:val="00905A2D"/>
    <w:rsid w:val="00905B3B"/>
    <w:rsid w:val="009065F6"/>
    <w:rsid w:val="009076B4"/>
    <w:rsid w:val="00907CC4"/>
    <w:rsid w:val="00910049"/>
    <w:rsid w:val="00910F78"/>
    <w:rsid w:val="00910F84"/>
    <w:rsid w:val="009115AE"/>
    <w:rsid w:val="00911A18"/>
    <w:rsid w:val="00911C6F"/>
    <w:rsid w:val="009120A8"/>
    <w:rsid w:val="009125A1"/>
    <w:rsid w:val="0091363D"/>
    <w:rsid w:val="00914529"/>
    <w:rsid w:val="0091485B"/>
    <w:rsid w:val="00914B26"/>
    <w:rsid w:val="009158AE"/>
    <w:rsid w:val="00915ABC"/>
    <w:rsid w:val="00916749"/>
    <w:rsid w:val="00916D24"/>
    <w:rsid w:val="00916EBC"/>
    <w:rsid w:val="00916FF9"/>
    <w:rsid w:val="009173E4"/>
    <w:rsid w:val="009203BF"/>
    <w:rsid w:val="0092044D"/>
    <w:rsid w:val="009207BA"/>
    <w:rsid w:val="00920848"/>
    <w:rsid w:val="00920A80"/>
    <w:rsid w:val="00922084"/>
    <w:rsid w:val="009227B5"/>
    <w:rsid w:val="00922AE4"/>
    <w:rsid w:val="009233EF"/>
    <w:rsid w:val="0092431D"/>
    <w:rsid w:val="009247E6"/>
    <w:rsid w:val="00924843"/>
    <w:rsid w:val="00924A41"/>
    <w:rsid w:val="00924B15"/>
    <w:rsid w:val="00924C9C"/>
    <w:rsid w:val="00925852"/>
    <w:rsid w:val="00925AF9"/>
    <w:rsid w:val="00925CB2"/>
    <w:rsid w:val="009262E6"/>
    <w:rsid w:val="0092637F"/>
    <w:rsid w:val="00926C73"/>
    <w:rsid w:val="009270A3"/>
    <w:rsid w:val="00927794"/>
    <w:rsid w:val="00927815"/>
    <w:rsid w:val="0092799B"/>
    <w:rsid w:val="00927B68"/>
    <w:rsid w:val="00927C92"/>
    <w:rsid w:val="00930474"/>
    <w:rsid w:val="00931506"/>
    <w:rsid w:val="00932D20"/>
    <w:rsid w:val="00933007"/>
    <w:rsid w:val="0093359B"/>
    <w:rsid w:val="00933D72"/>
    <w:rsid w:val="00933F63"/>
    <w:rsid w:val="009344A0"/>
    <w:rsid w:val="00934B7A"/>
    <w:rsid w:val="00934BC6"/>
    <w:rsid w:val="00935141"/>
    <w:rsid w:val="00935318"/>
    <w:rsid w:val="0093549E"/>
    <w:rsid w:val="00935A81"/>
    <w:rsid w:val="0094047A"/>
    <w:rsid w:val="00940695"/>
    <w:rsid w:val="00941A31"/>
    <w:rsid w:val="00942B18"/>
    <w:rsid w:val="0094306F"/>
    <w:rsid w:val="00943F09"/>
    <w:rsid w:val="00944156"/>
    <w:rsid w:val="009448CA"/>
    <w:rsid w:val="00944A5B"/>
    <w:rsid w:val="00944EB6"/>
    <w:rsid w:val="00945479"/>
    <w:rsid w:val="0094581C"/>
    <w:rsid w:val="00945892"/>
    <w:rsid w:val="00945935"/>
    <w:rsid w:val="00945BBF"/>
    <w:rsid w:val="00945D95"/>
    <w:rsid w:val="00945E41"/>
    <w:rsid w:val="00945FF7"/>
    <w:rsid w:val="00946644"/>
    <w:rsid w:val="00946F43"/>
    <w:rsid w:val="00947AA1"/>
    <w:rsid w:val="00947AC8"/>
    <w:rsid w:val="00947FED"/>
    <w:rsid w:val="00950920"/>
    <w:rsid w:val="00950F79"/>
    <w:rsid w:val="00951261"/>
    <w:rsid w:val="009514B8"/>
    <w:rsid w:val="00951A0A"/>
    <w:rsid w:val="00952145"/>
    <w:rsid w:val="00953445"/>
    <w:rsid w:val="00953641"/>
    <w:rsid w:val="0095392B"/>
    <w:rsid w:val="00953D13"/>
    <w:rsid w:val="00954683"/>
    <w:rsid w:val="00954F56"/>
    <w:rsid w:val="00955BB6"/>
    <w:rsid w:val="00955D88"/>
    <w:rsid w:val="009560EC"/>
    <w:rsid w:val="009565D3"/>
    <w:rsid w:val="00956D08"/>
    <w:rsid w:val="009571E5"/>
    <w:rsid w:val="00957614"/>
    <w:rsid w:val="00957807"/>
    <w:rsid w:val="00957980"/>
    <w:rsid w:val="00960116"/>
    <w:rsid w:val="009604F9"/>
    <w:rsid w:val="00961180"/>
    <w:rsid w:val="00961DF1"/>
    <w:rsid w:val="00962661"/>
    <w:rsid w:val="00962CD2"/>
    <w:rsid w:val="0096404E"/>
    <w:rsid w:val="009641EF"/>
    <w:rsid w:val="00964480"/>
    <w:rsid w:val="009647EA"/>
    <w:rsid w:val="00964ED2"/>
    <w:rsid w:val="00965861"/>
    <w:rsid w:val="00965916"/>
    <w:rsid w:val="00966256"/>
    <w:rsid w:val="00966360"/>
    <w:rsid w:val="0097037B"/>
    <w:rsid w:val="00970514"/>
    <w:rsid w:val="00971645"/>
    <w:rsid w:val="0097164E"/>
    <w:rsid w:val="00971D6D"/>
    <w:rsid w:val="00971E47"/>
    <w:rsid w:val="00972242"/>
    <w:rsid w:val="00972485"/>
    <w:rsid w:val="009731D9"/>
    <w:rsid w:val="009731E0"/>
    <w:rsid w:val="00973BFF"/>
    <w:rsid w:val="00973FE2"/>
    <w:rsid w:val="009744A9"/>
    <w:rsid w:val="00974EA8"/>
    <w:rsid w:val="009766E4"/>
    <w:rsid w:val="00976C64"/>
    <w:rsid w:val="00980670"/>
    <w:rsid w:val="00980F99"/>
    <w:rsid w:val="0098253B"/>
    <w:rsid w:val="00982A98"/>
    <w:rsid w:val="00982D74"/>
    <w:rsid w:val="00983990"/>
    <w:rsid w:val="00983E9C"/>
    <w:rsid w:val="00983EE3"/>
    <w:rsid w:val="00983F99"/>
    <w:rsid w:val="009840C8"/>
    <w:rsid w:val="00984309"/>
    <w:rsid w:val="00984856"/>
    <w:rsid w:val="00984A06"/>
    <w:rsid w:val="00984AE1"/>
    <w:rsid w:val="00984C90"/>
    <w:rsid w:val="00984ECB"/>
    <w:rsid w:val="00985AE2"/>
    <w:rsid w:val="00986041"/>
    <w:rsid w:val="00986CB0"/>
    <w:rsid w:val="00987716"/>
    <w:rsid w:val="00987A23"/>
    <w:rsid w:val="00987BA4"/>
    <w:rsid w:val="00990A5E"/>
    <w:rsid w:val="00990E93"/>
    <w:rsid w:val="00991C73"/>
    <w:rsid w:val="00992F2E"/>
    <w:rsid w:val="009933B1"/>
    <w:rsid w:val="00993577"/>
    <w:rsid w:val="00993874"/>
    <w:rsid w:val="0099462B"/>
    <w:rsid w:val="00994F8A"/>
    <w:rsid w:val="0099512F"/>
    <w:rsid w:val="00997182"/>
    <w:rsid w:val="009A07A1"/>
    <w:rsid w:val="009A0C07"/>
    <w:rsid w:val="009A0DA3"/>
    <w:rsid w:val="009A1295"/>
    <w:rsid w:val="009A2A81"/>
    <w:rsid w:val="009A3EF3"/>
    <w:rsid w:val="009A443B"/>
    <w:rsid w:val="009A4894"/>
    <w:rsid w:val="009A67C8"/>
    <w:rsid w:val="009A76B8"/>
    <w:rsid w:val="009A7D10"/>
    <w:rsid w:val="009B0689"/>
    <w:rsid w:val="009B15E4"/>
    <w:rsid w:val="009B16A5"/>
    <w:rsid w:val="009B1851"/>
    <w:rsid w:val="009B22CB"/>
    <w:rsid w:val="009B2989"/>
    <w:rsid w:val="009B37A4"/>
    <w:rsid w:val="009B49CA"/>
    <w:rsid w:val="009B4E0C"/>
    <w:rsid w:val="009B5A11"/>
    <w:rsid w:val="009B5AB0"/>
    <w:rsid w:val="009B6ED4"/>
    <w:rsid w:val="009C123E"/>
    <w:rsid w:val="009C14C6"/>
    <w:rsid w:val="009C1768"/>
    <w:rsid w:val="009C256F"/>
    <w:rsid w:val="009C2720"/>
    <w:rsid w:val="009C2AAB"/>
    <w:rsid w:val="009C2D5F"/>
    <w:rsid w:val="009C34D1"/>
    <w:rsid w:val="009C4B78"/>
    <w:rsid w:val="009C59C7"/>
    <w:rsid w:val="009C6EF6"/>
    <w:rsid w:val="009C6FCE"/>
    <w:rsid w:val="009C72C2"/>
    <w:rsid w:val="009C77FD"/>
    <w:rsid w:val="009D0258"/>
    <w:rsid w:val="009D08A8"/>
    <w:rsid w:val="009D1132"/>
    <w:rsid w:val="009D1690"/>
    <w:rsid w:val="009D198C"/>
    <w:rsid w:val="009D2291"/>
    <w:rsid w:val="009D23F4"/>
    <w:rsid w:val="009D2E3D"/>
    <w:rsid w:val="009D3283"/>
    <w:rsid w:val="009D390A"/>
    <w:rsid w:val="009D3970"/>
    <w:rsid w:val="009D46BB"/>
    <w:rsid w:val="009D4916"/>
    <w:rsid w:val="009D56AA"/>
    <w:rsid w:val="009D5FE0"/>
    <w:rsid w:val="009D616A"/>
    <w:rsid w:val="009D6177"/>
    <w:rsid w:val="009D6652"/>
    <w:rsid w:val="009E0252"/>
    <w:rsid w:val="009E0F74"/>
    <w:rsid w:val="009E15FA"/>
    <w:rsid w:val="009E1EE3"/>
    <w:rsid w:val="009E22E9"/>
    <w:rsid w:val="009E2948"/>
    <w:rsid w:val="009E2BBF"/>
    <w:rsid w:val="009E382A"/>
    <w:rsid w:val="009E3A33"/>
    <w:rsid w:val="009E3E10"/>
    <w:rsid w:val="009E48E3"/>
    <w:rsid w:val="009E53A1"/>
    <w:rsid w:val="009E5B7C"/>
    <w:rsid w:val="009E66C7"/>
    <w:rsid w:val="009E68BB"/>
    <w:rsid w:val="009E6C79"/>
    <w:rsid w:val="009E6CA7"/>
    <w:rsid w:val="009E6F76"/>
    <w:rsid w:val="009E71CA"/>
    <w:rsid w:val="009E7F0D"/>
    <w:rsid w:val="009F09D8"/>
    <w:rsid w:val="009F0A70"/>
    <w:rsid w:val="009F1ACA"/>
    <w:rsid w:val="009F33AA"/>
    <w:rsid w:val="009F3A56"/>
    <w:rsid w:val="009F3D47"/>
    <w:rsid w:val="009F472A"/>
    <w:rsid w:val="009F4C16"/>
    <w:rsid w:val="009F4CF9"/>
    <w:rsid w:val="009F4F72"/>
    <w:rsid w:val="009F545F"/>
    <w:rsid w:val="009F5D93"/>
    <w:rsid w:val="009F6633"/>
    <w:rsid w:val="009F6F8F"/>
    <w:rsid w:val="009F74E6"/>
    <w:rsid w:val="009F7827"/>
    <w:rsid w:val="009F79C1"/>
    <w:rsid w:val="00A00143"/>
    <w:rsid w:val="00A0062B"/>
    <w:rsid w:val="00A00987"/>
    <w:rsid w:val="00A00BE2"/>
    <w:rsid w:val="00A00E07"/>
    <w:rsid w:val="00A0147F"/>
    <w:rsid w:val="00A01EDC"/>
    <w:rsid w:val="00A02077"/>
    <w:rsid w:val="00A0226C"/>
    <w:rsid w:val="00A02A20"/>
    <w:rsid w:val="00A02AAC"/>
    <w:rsid w:val="00A033A5"/>
    <w:rsid w:val="00A04220"/>
    <w:rsid w:val="00A0443A"/>
    <w:rsid w:val="00A048CB"/>
    <w:rsid w:val="00A05025"/>
    <w:rsid w:val="00A05701"/>
    <w:rsid w:val="00A05CFC"/>
    <w:rsid w:val="00A05D12"/>
    <w:rsid w:val="00A06E45"/>
    <w:rsid w:val="00A073F7"/>
    <w:rsid w:val="00A07B26"/>
    <w:rsid w:val="00A10A57"/>
    <w:rsid w:val="00A10CD9"/>
    <w:rsid w:val="00A10F01"/>
    <w:rsid w:val="00A1199E"/>
    <w:rsid w:val="00A11AD0"/>
    <w:rsid w:val="00A11DA4"/>
    <w:rsid w:val="00A13231"/>
    <w:rsid w:val="00A13BDE"/>
    <w:rsid w:val="00A14887"/>
    <w:rsid w:val="00A15D4F"/>
    <w:rsid w:val="00A16740"/>
    <w:rsid w:val="00A200AB"/>
    <w:rsid w:val="00A20BAA"/>
    <w:rsid w:val="00A22542"/>
    <w:rsid w:val="00A23B3C"/>
    <w:rsid w:val="00A240F3"/>
    <w:rsid w:val="00A24DF1"/>
    <w:rsid w:val="00A2527C"/>
    <w:rsid w:val="00A2571A"/>
    <w:rsid w:val="00A263CA"/>
    <w:rsid w:val="00A26611"/>
    <w:rsid w:val="00A26CA2"/>
    <w:rsid w:val="00A27253"/>
    <w:rsid w:val="00A30F79"/>
    <w:rsid w:val="00A31406"/>
    <w:rsid w:val="00A3155C"/>
    <w:rsid w:val="00A31891"/>
    <w:rsid w:val="00A31A9D"/>
    <w:rsid w:val="00A31FD7"/>
    <w:rsid w:val="00A32047"/>
    <w:rsid w:val="00A32389"/>
    <w:rsid w:val="00A3258D"/>
    <w:rsid w:val="00A3292D"/>
    <w:rsid w:val="00A32D03"/>
    <w:rsid w:val="00A32E1F"/>
    <w:rsid w:val="00A33A12"/>
    <w:rsid w:val="00A34089"/>
    <w:rsid w:val="00A345EB"/>
    <w:rsid w:val="00A34763"/>
    <w:rsid w:val="00A34BD5"/>
    <w:rsid w:val="00A3541A"/>
    <w:rsid w:val="00A3562B"/>
    <w:rsid w:val="00A35D88"/>
    <w:rsid w:val="00A36BBD"/>
    <w:rsid w:val="00A36C67"/>
    <w:rsid w:val="00A3716C"/>
    <w:rsid w:val="00A3733F"/>
    <w:rsid w:val="00A37BC0"/>
    <w:rsid w:val="00A4034B"/>
    <w:rsid w:val="00A415A1"/>
    <w:rsid w:val="00A4164E"/>
    <w:rsid w:val="00A41B5A"/>
    <w:rsid w:val="00A42790"/>
    <w:rsid w:val="00A4331C"/>
    <w:rsid w:val="00A433F0"/>
    <w:rsid w:val="00A444CD"/>
    <w:rsid w:val="00A45196"/>
    <w:rsid w:val="00A45493"/>
    <w:rsid w:val="00A45A87"/>
    <w:rsid w:val="00A460D5"/>
    <w:rsid w:val="00A462F0"/>
    <w:rsid w:val="00A463B8"/>
    <w:rsid w:val="00A4768A"/>
    <w:rsid w:val="00A5010A"/>
    <w:rsid w:val="00A5139F"/>
    <w:rsid w:val="00A52BC3"/>
    <w:rsid w:val="00A52FB2"/>
    <w:rsid w:val="00A530AA"/>
    <w:rsid w:val="00A537DD"/>
    <w:rsid w:val="00A53B2E"/>
    <w:rsid w:val="00A5421A"/>
    <w:rsid w:val="00A55334"/>
    <w:rsid w:val="00A55B78"/>
    <w:rsid w:val="00A5721D"/>
    <w:rsid w:val="00A57798"/>
    <w:rsid w:val="00A57DD4"/>
    <w:rsid w:val="00A60005"/>
    <w:rsid w:val="00A603DB"/>
    <w:rsid w:val="00A60BD5"/>
    <w:rsid w:val="00A61859"/>
    <w:rsid w:val="00A6190C"/>
    <w:rsid w:val="00A61FF6"/>
    <w:rsid w:val="00A624F9"/>
    <w:rsid w:val="00A6261E"/>
    <w:rsid w:val="00A628F4"/>
    <w:rsid w:val="00A62B8D"/>
    <w:rsid w:val="00A635AA"/>
    <w:rsid w:val="00A63F23"/>
    <w:rsid w:val="00A64912"/>
    <w:rsid w:val="00A64F09"/>
    <w:rsid w:val="00A653ED"/>
    <w:rsid w:val="00A65768"/>
    <w:rsid w:val="00A6605F"/>
    <w:rsid w:val="00A665B0"/>
    <w:rsid w:val="00A66729"/>
    <w:rsid w:val="00A66A8F"/>
    <w:rsid w:val="00A678F7"/>
    <w:rsid w:val="00A701B9"/>
    <w:rsid w:val="00A70DA0"/>
    <w:rsid w:val="00A71236"/>
    <w:rsid w:val="00A71546"/>
    <w:rsid w:val="00A7243C"/>
    <w:rsid w:val="00A73D4C"/>
    <w:rsid w:val="00A73D7F"/>
    <w:rsid w:val="00A73DC8"/>
    <w:rsid w:val="00A73EE9"/>
    <w:rsid w:val="00A7448A"/>
    <w:rsid w:val="00A7503B"/>
    <w:rsid w:val="00A7512C"/>
    <w:rsid w:val="00A75200"/>
    <w:rsid w:val="00A752FF"/>
    <w:rsid w:val="00A75699"/>
    <w:rsid w:val="00A7575B"/>
    <w:rsid w:val="00A76418"/>
    <w:rsid w:val="00A76892"/>
    <w:rsid w:val="00A76A6B"/>
    <w:rsid w:val="00A76C47"/>
    <w:rsid w:val="00A76DD5"/>
    <w:rsid w:val="00A777DF"/>
    <w:rsid w:val="00A77A84"/>
    <w:rsid w:val="00A77BEC"/>
    <w:rsid w:val="00A77C1D"/>
    <w:rsid w:val="00A8108E"/>
    <w:rsid w:val="00A81920"/>
    <w:rsid w:val="00A81A80"/>
    <w:rsid w:val="00A81E7E"/>
    <w:rsid w:val="00A82624"/>
    <w:rsid w:val="00A8298F"/>
    <w:rsid w:val="00A83194"/>
    <w:rsid w:val="00A834CE"/>
    <w:rsid w:val="00A84358"/>
    <w:rsid w:val="00A84AAB"/>
    <w:rsid w:val="00A8555A"/>
    <w:rsid w:val="00A85620"/>
    <w:rsid w:val="00A86215"/>
    <w:rsid w:val="00A86487"/>
    <w:rsid w:val="00A8667E"/>
    <w:rsid w:val="00A902BC"/>
    <w:rsid w:val="00A91311"/>
    <w:rsid w:val="00A92072"/>
    <w:rsid w:val="00A9220D"/>
    <w:rsid w:val="00A927FC"/>
    <w:rsid w:val="00A92F73"/>
    <w:rsid w:val="00A935F2"/>
    <w:rsid w:val="00A938CD"/>
    <w:rsid w:val="00A93D74"/>
    <w:rsid w:val="00A93F28"/>
    <w:rsid w:val="00A93FD2"/>
    <w:rsid w:val="00A94098"/>
    <w:rsid w:val="00A947FA"/>
    <w:rsid w:val="00A965B4"/>
    <w:rsid w:val="00A97930"/>
    <w:rsid w:val="00A97B1C"/>
    <w:rsid w:val="00A97BDE"/>
    <w:rsid w:val="00AA0002"/>
    <w:rsid w:val="00AA010E"/>
    <w:rsid w:val="00AA01F0"/>
    <w:rsid w:val="00AA078C"/>
    <w:rsid w:val="00AA1481"/>
    <w:rsid w:val="00AA1701"/>
    <w:rsid w:val="00AA1E62"/>
    <w:rsid w:val="00AA1E93"/>
    <w:rsid w:val="00AA35C5"/>
    <w:rsid w:val="00AA3820"/>
    <w:rsid w:val="00AA3BE0"/>
    <w:rsid w:val="00AA3EF1"/>
    <w:rsid w:val="00AA44BA"/>
    <w:rsid w:val="00AA466F"/>
    <w:rsid w:val="00AA4A16"/>
    <w:rsid w:val="00AA5002"/>
    <w:rsid w:val="00AA5B74"/>
    <w:rsid w:val="00AA608E"/>
    <w:rsid w:val="00AA619E"/>
    <w:rsid w:val="00AA678D"/>
    <w:rsid w:val="00AA69A0"/>
    <w:rsid w:val="00AA70FE"/>
    <w:rsid w:val="00AA76A4"/>
    <w:rsid w:val="00AA7913"/>
    <w:rsid w:val="00AB1AD3"/>
    <w:rsid w:val="00AB2019"/>
    <w:rsid w:val="00AB2683"/>
    <w:rsid w:val="00AB33F0"/>
    <w:rsid w:val="00AB3666"/>
    <w:rsid w:val="00AB375A"/>
    <w:rsid w:val="00AB43E2"/>
    <w:rsid w:val="00AB47D6"/>
    <w:rsid w:val="00AB4CEA"/>
    <w:rsid w:val="00AB4DE6"/>
    <w:rsid w:val="00AB4E9E"/>
    <w:rsid w:val="00AB57E2"/>
    <w:rsid w:val="00AB5E03"/>
    <w:rsid w:val="00AB5FCB"/>
    <w:rsid w:val="00AB6183"/>
    <w:rsid w:val="00AB6FDB"/>
    <w:rsid w:val="00AC14A1"/>
    <w:rsid w:val="00AC1657"/>
    <w:rsid w:val="00AC194F"/>
    <w:rsid w:val="00AC2616"/>
    <w:rsid w:val="00AC2C2E"/>
    <w:rsid w:val="00AC3C49"/>
    <w:rsid w:val="00AC3E31"/>
    <w:rsid w:val="00AC416C"/>
    <w:rsid w:val="00AC433A"/>
    <w:rsid w:val="00AC4C0F"/>
    <w:rsid w:val="00AC5383"/>
    <w:rsid w:val="00AC6139"/>
    <w:rsid w:val="00AC6964"/>
    <w:rsid w:val="00AC6AF3"/>
    <w:rsid w:val="00AC76F5"/>
    <w:rsid w:val="00AC773D"/>
    <w:rsid w:val="00AC7C7E"/>
    <w:rsid w:val="00AC7DB9"/>
    <w:rsid w:val="00AD1023"/>
    <w:rsid w:val="00AD1247"/>
    <w:rsid w:val="00AD1474"/>
    <w:rsid w:val="00AD1620"/>
    <w:rsid w:val="00AD190E"/>
    <w:rsid w:val="00AD2143"/>
    <w:rsid w:val="00AD2296"/>
    <w:rsid w:val="00AD2747"/>
    <w:rsid w:val="00AD2A3A"/>
    <w:rsid w:val="00AD35C8"/>
    <w:rsid w:val="00AD3AE6"/>
    <w:rsid w:val="00AD3DBD"/>
    <w:rsid w:val="00AD3E4C"/>
    <w:rsid w:val="00AD3E8F"/>
    <w:rsid w:val="00AD431C"/>
    <w:rsid w:val="00AD443F"/>
    <w:rsid w:val="00AD4E73"/>
    <w:rsid w:val="00AD517E"/>
    <w:rsid w:val="00AD5781"/>
    <w:rsid w:val="00AD5C13"/>
    <w:rsid w:val="00AD5CE9"/>
    <w:rsid w:val="00AD6921"/>
    <w:rsid w:val="00AD6FD9"/>
    <w:rsid w:val="00AD73CF"/>
    <w:rsid w:val="00AD76DD"/>
    <w:rsid w:val="00AD7CB1"/>
    <w:rsid w:val="00AE06D6"/>
    <w:rsid w:val="00AE0C2E"/>
    <w:rsid w:val="00AE1A8E"/>
    <w:rsid w:val="00AE2F70"/>
    <w:rsid w:val="00AE2FDA"/>
    <w:rsid w:val="00AE331D"/>
    <w:rsid w:val="00AE39B4"/>
    <w:rsid w:val="00AE3A65"/>
    <w:rsid w:val="00AE4293"/>
    <w:rsid w:val="00AE48A5"/>
    <w:rsid w:val="00AE4C81"/>
    <w:rsid w:val="00AE4E37"/>
    <w:rsid w:val="00AE4EC6"/>
    <w:rsid w:val="00AE567E"/>
    <w:rsid w:val="00AE6942"/>
    <w:rsid w:val="00AE6B9E"/>
    <w:rsid w:val="00AE6CD3"/>
    <w:rsid w:val="00AE7076"/>
    <w:rsid w:val="00AE7C8E"/>
    <w:rsid w:val="00AE7CB8"/>
    <w:rsid w:val="00AF346A"/>
    <w:rsid w:val="00AF3714"/>
    <w:rsid w:val="00AF4947"/>
    <w:rsid w:val="00AF4E5D"/>
    <w:rsid w:val="00AF5588"/>
    <w:rsid w:val="00AF65E0"/>
    <w:rsid w:val="00AF6C11"/>
    <w:rsid w:val="00B01C13"/>
    <w:rsid w:val="00B03B0D"/>
    <w:rsid w:val="00B041AA"/>
    <w:rsid w:val="00B044C5"/>
    <w:rsid w:val="00B04BA5"/>
    <w:rsid w:val="00B05A0F"/>
    <w:rsid w:val="00B05A8F"/>
    <w:rsid w:val="00B0606C"/>
    <w:rsid w:val="00B06844"/>
    <w:rsid w:val="00B07FB0"/>
    <w:rsid w:val="00B1143A"/>
    <w:rsid w:val="00B11D6D"/>
    <w:rsid w:val="00B11FEC"/>
    <w:rsid w:val="00B120D1"/>
    <w:rsid w:val="00B124DA"/>
    <w:rsid w:val="00B12A70"/>
    <w:rsid w:val="00B12D1C"/>
    <w:rsid w:val="00B13990"/>
    <w:rsid w:val="00B139FE"/>
    <w:rsid w:val="00B13A8B"/>
    <w:rsid w:val="00B13FF3"/>
    <w:rsid w:val="00B141FF"/>
    <w:rsid w:val="00B149C1"/>
    <w:rsid w:val="00B14C12"/>
    <w:rsid w:val="00B14D06"/>
    <w:rsid w:val="00B15216"/>
    <w:rsid w:val="00B163CE"/>
    <w:rsid w:val="00B16B4C"/>
    <w:rsid w:val="00B175C7"/>
    <w:rsid w:val="00B1775C"/>
    <w:rsid w:val="00B17A1A"/>
    <w:rsid w:val="00B20095"/>
    <w:rsid w:val="00B21B73"/>
    <w:rsid w:val="00B220B8"/>
    <w:rsid w:val="00B224FD"/>
    <w:rsid w:val="00B23123"/>
    <w:rsid w:val="00B2346C"/>
    <w:rsid w:val="00B23D59"/>
    <w:rsid w:val="00B24C5E"/>
    <w:rsid w:val="00B24DD2"/>
    <w:rsid w:val="00B258AF"/>
    <w:rsid w:val="00B25973"/>
    <w:rsid w:val="00B25D8C"/>
    <w:rsid w:val="00B268C2"/>
    <w:rsid w:val="00B26F9D"/>
    <w:rsid w:val="00B275C0"/>
    <w:rsid w:val="00B277AA"/>
    <w:rsid w:val="00B27EEE"/>
    <w:rsid w:val="00B30374"/>
    <w:rsid w:val="00B30F61"/>
    <w:rsid w:val="00B31598"/>
    <w:rsid w:val="00B32182"/>
    <w:rsid w:val="00B327ED"/>
    <w:rsid w:val="00B32DC2"/>
    <w:rsid w:val="00B332FE"/>
    <w:rsid w:val="00B33C7B"/>
    <w:rsid w:val="00B349AC"/>
    <w:rsid w:val="00B34A03"/>
    <w:rsid w:val="00B34E79"/>
    <w:rsid w:val="00B3553F"/>
    <w:rsid w:val="00B35C65"/>
    <w:rsid w:val="00B35FFB"/>
    <w:rsid w:val="00B369E5"/>
    <w:rsid w:val="00B371B9"/>
    <w:rsid w:val="00B37C45"/>
    <w:rsid w:val="00B40443"/>
    <w:rsid w:val="00B40447"/>
    <w:rsid w:val="00B40977"/>
    <w:rsid w:val="00B40E2D"/>
    <w:rsid w:val="00B40F97"/>
    <w:rsid w:val="00B40FBD"/>
    <w:rsid w:val="00B412F7"/>
    <w:rsid w:val="00B4254A"/>
    <w:rsid w:val="00B42917"/>
    <w:rsid w:val="00B43091"/>
    <w:rsid w:val="00B431F7"/>
    <w:rsid w:val="00B43B0C"/>
    <w:rsid w:val="00B43BD0"/>
    <w:rsid w:val="00B43EA1"/>
    <w:rsid w:val="00B43F10"/>
    <w:rsid w:val="00B442E0"/>
    <w:rsid w:val="00B45989"/>
    <w:rsid w:val="00B45DA2"/>
    <w:rsid w:val="00B46010"/>
    <w:rsid w:val="00B462AF"/>
    <w:rsid w:val="00B47B99"/>
    <w:rsid w:val="00B47F92"/>
    <w:rsid w:val="00B51277"/>
    <w:rsid w:val="00B517BB"/>
    <w:rsid w:val="00B51A45"/>
    <w:rsid w:val="00B52124"/>
    <w:rsid w:val="00B530B0"/>
    <w:rsid w:val="00B5310D"/>
    <w:rsid w:val="00B531A7"/>
    <w:rsid w:val="00B53277"/>
    <w:rsid w:val="00B53F31"/>
    <w:rsid w:val="00B544B8"/>
    <w:rsid w:val="00B54D2A"/>
    <w:rsid w:val="00B5638D"/>
    <w:rsid w:val="00B619F6"/>
    <w:rsid w:val="00B62993"/>
    <w:rsid w:val="00B62A38"/>
    <w:rsid w:val="00B62BC0"/>
    <w:rsid w:val="00B6344E"/>
    <w:rsid w:val="00B64179"/>
    <w:rsid w:val="00B6482F"/>
    <w:rsid w:val="00B64E45"/>
    <w:rsid w:val="00B6509C"/>
    <w:rsid w:val="00B6511D"/>
    <w:rsid w:val="00B660E1"/>
    <w:rsid w:val="00B664C9"/>
    <w:rsid w:val="00B66932"/>
    <w:rsid w:val="00B70674"/>
    <w:rsid w:val="00B70D9B"/>
    <w:rsid w:val="00B7135E"/>
    <w:rsid w:val="00B7168E"/>
    <w:rsid w:val="00B71DF4"/>
    <w:rsid w:val="00B71F05"/>
    <w:rsid w:val="00B73DC9"/>
    <w:rsid w:val="00B74479"/>
    <w:rsid w:val="00B74EB7"/>
    <w:rsid w:val="00B74F3D"/>
    <w:rsid w:val="00B753C8"/>
    <w:rsid w:val="00B754DE"/>
    <w:rsid w:val="00B75CE0"/>
    <w:rsid w:val="00B763C7"/>
    <w:rsid w:val="00B7677C"/>
    <w:rsid w:val="00B76CC4"/>
    <w:rsid w:val="00B77481"/>
    <w:rsid w:val="00B775DF"/>
    <w:rsid w:val="00B803B9"/>
    <w:rsid w:val="00B80830"/>
    <w:rsid w:val="00B80B74"/>
    <w:rsid w:val="00B80DEB"/>
    <w:rsid w:val="00B8116E"/>
    <w:rsid w:val="00B816F2"/>
    <w:rsid w:val="00B81E19"/>
    <w:rsid w:val="00B8210E"/>
    <w:rsid w:val="00B83886"/>
    <w:rsid w:val="00B83B33"/>
    <w:rsid w:val="00B8420F"/>
    <w:rsid w:val="00B84369"/>
    <w:rsid w:val="00B851A5"/>
    <w:rsid w:val="00B8522E"/>
    <w:rsid w:val="00B86334"/>
    <w:rsid w:val="00B875E9"/>
    <w:rsid w:val="00B87BCA"/>
    <w:rsid w:val="00B87DC7"/>
    <w:rsid w:val="00B87F46"/>
    <w:rsid w:val="00B91E38"/>
    <w:rsid w:val="00B92BF5"/>
    <w:rsid w:val="00B92C57"/>
    <w:rsid w:val="00B93C7A"/>
    <w:rsid w:val="00B943FE"/>
    <w:rsid w:val="00B95441"/>
    <w:rsid w:val="00B95F2C"/>
    <w:rsid w:val="00B9615C"/>
    <w:rsid w:val="00B96600"/>
    <w:rsid w:val="00B967C9"/>
    <w:rsid w:val="00B97880"/>
    <w:rsid w:val="00BA106B"/>
    <w:rsid w:val="00BA1DD5"/>
    <w:rsid w:val="00BA24AD"/>
    <w:rsid w:val="00BA2BF9"/>
    <w:rsid w:val="00BA2F27"/>
    <w:rsid w:val="00BA36CB"/>
    <w:rsid w:val="00BA3BD7"/>
    <w:rsid w:val="00BA3C98"/>
    <w:rsid w:val="00BA3CFE"/>
    <w:rsid w:val="00BA406A"/>
    <w:rsid w:val="00BA43D2"/>
    <w:rsid w:val="00BA4D0C"/>
    <w:rsid w:val="00BA4E61"/>
    <w:rsid w:val="00BA5AF7"/>
    <w:rsid w:val="00BA619B"/>
    <w:rsid w:val="00BA7305"/>
    <w:rsid w:val="00BA73BC"/>
    <w:rsid w:val="00BB0F02"/>
    <w:rsid w:val="00BB0FA5"/>
    <w:rsid w:val="00BB21D3"/>
    <w:rsid w:val="00BB2809"/>
    <w:rsid w:val="00BB2BF1"/>
    <w:rsid w:val="00BB33AB"/>
    <w:rsid w:val="00BB3F12"/>
    <w:rsid w:val="00BB42E6"/>
    <w:rsid w:val="00BB4A96"/>
    <w:rsid w:val="00BB4F4A"/>
    <w:rsid w:val="00BB53A8"/>
    <w:rsid w:val="00BB5D61"/>
    <w:rsid w:val="00BB6E80"/>
    <w:rsid w:val="00BB6EA6"/>
    <w:rsid w:val="00BB7155"/>
    <w:rsid w:val="00BB7378"/>
    <w:rsid w:val="00BB774E"/>
    <w:rsid w:val="00BB78C7"/>
    <w:rsid w:val="00BB7F2A"/>
    <w:rsid w:val="00BB7F2C"/>
    <w:rsid w:val="00BC0287"/>
    <w:rsid w:val="00BC02EF"/>
    <w:rsid w:val="00BC0395"/>
    <w:rsid w:val="00BC0550"/>
    <w:rsid w:val="00BC0CB0"/>
    <w:rsid w:val="00BC10D9"/>
    <w:rsid w:val="00BC13F2"/>
    <w:rsid w:val="00BC1E1A"/>
    <w:rsid w:val="00BC1E60"/>
    <w:rsid w:val="00BC2C51"/>
    <w:rsid w:val="00BC2D36"/>
    <w:rsid w:val="00BC3A69"/>
    <w:rsid w:val="00BC3C56"/>
    <w:rsid w:val="00BC3F0C"/>
    <w:rsid w:val="00BC4291"/>
    <w:rsid w:val="00BC4A18"/>
    <w:rsid w:val="00BC4BD5"/>
    <w:rsid w:val="00BC75AD"/>
    <w:rsid w:val="00BC7CB5"/>
    <w:rsid w:val="00BD192B"/>
    <w:rsid w:val="00BD1931"/>
    <w:rsid w:val="00BD19A4"/>
    <w:rsid w:val="00BD1E34"/>
    <w:rsid w:val="00BD20F9"/>
    <w:rsid w:val="00BD2C3E"/>
    <w:rsid w:val="00BD3F68"/>
    <w:rsid w:val="00BD5B16"/>
    <w:rsid w:val="00BD695D"/>
    <w:rsid w:val="00BD6A93"/>
    <w:rsid w:val="00BD71F9"/>
    <w:rsid w:val="00BD72E9"/>
    <w:rsid w:val="00BD7491"/>
    <w:rsid w:val="00BD7AA1"/>
    <w:rsid w:val="00BD7D49"/>
    <w:rsid w:val="00BE0039"/>
    <w:rsid w:val="00BE0B3A"/>
    <w:rsid w:val="00BE0BB3"/>
    <w:rsid w:val="00BE1B46"/>
    <w:rsid w:val="00BE1C35"/>
    <w:rsid w:val="00BE268D"/>
    <w:rsid w:val="00BE3FAD"/>
    <w:rsid w:val="00BE5352"/>
    <w:rsid w:val="00BE5641"/>
    <w:rsid w:val="00BE5A30"/>
    <w:rsid w:val="00BE67D6"/>
    <w:rsid w:val="00BE682B"/>
    <w:rsid w:val="00BE701F"/>
    <w:rsid w:val="00BE7480"/>
    <w:rsid w:val="00BF076A"/>
    <w:rsid w:val="00BF12C4"/>
    <w:rsid w:val="00BF19E3"/>
    <w:rsid w:val="00BF1EDB"/>
    <w:rsid w:val="00BF2614"/>
    <w:rsid w:val="00BF31FC"/>
    <w:rsid w:val="00BF34FD"/>
    <w:rsid w:val="00BF4A8E"/>
    <w:rsid w:val="00BF5107"/>
    <w:rsid w:val="00BF55F1"/>
    <w:rsid w:val="00BF5863"/>
    <w:rsid w:val="00BF6428"/>
    <w:rsid w:val="00BF6B53"/>
    <w:rsid w:val="00BF7FBF"/>
    <w:rsid w:val="00C00EC8"/>
    <w:rsid w:val="00C015A1"/>
    <w:rsid w:val="00C01778"/>
    <w:rsid w:val="00C01FAD"/>
    <w:rsid w:val="00C02063"/>
    <w:rsid w:val="00C02359"/>
    <w:rsid w:val="00C027D7"/>
    <w:rsid w:val="00C02861"/>
    <w:rsid w:val="00C028F1"/>
    <w:rsid w:val="00C02AD1"/>
    <w:rsid w:val="00C0327D"/>
    <w:rsid w:val="00C03950"/>
    <w:rsid w:val="00C0398C"/>
    <w:rsid w:val="00C042D2"/>
    <w:rsid w:val="00C043DE"/>
    <w:rsid w:val="00C045D5"/>
    <w:rsid w:val="00C04950"/>
    <w:rsid w:val="00C04E9E"/>
    <w:rsid w:val="00C065F7"/>
    <w:rsid w:val="00C06620"/>
    <w:rsid w:val="00C068F0"/>
    <w:rsid w:val="00C069A3"/>
    <w:rsid w:val="00C07508"/>
    <w:rsid w:val="00C07662"/>
    <w:rsid w:val="00C07793"/>
    <w:rsid w:val="00C10538"/>
    <w:rsid w:val="00C10E72"/>
    <w:rsid w:val="00C116C0"/>
    <w:rsid w:val="00C116CD"/>
    <w:rsid w:val="00C1204A"/>
    <w:rsid w:val="00C126F4"/>
    <w:rsid w:val="00C13B60"/>
    <w:rsid w:val="00C15323"/>
    <w:rsid w:val="00C1579C"/>
    <w:rsid w:val="00C157DF"/>
    <w:rsid w:val="00C15C71"/>
    <w:rsid w:val="00C16579"/>
    <w:rsid w:val="00C16863"/>
    <w:rsid w:val="00C16DDF"/>
    <w:rsid w:val="00C20204"/>
    <w:rsid w:val="00C209BB"/>
    <w:rsid w:val="00C20ED5"/>
    <w:rsid w:val="00C210D9"/>
    <w:rsid w:val="00C21C53"/>
    <w:rsid w:val="00C2292A"/>
    <w:rsid w:val="00C23469"/>
    <w:rsid w:val="00C23EFC"/>
    <w:rsid w:val="00C2488D"/>
    <w:rsid w:val="00C24A42"/>
    <w:rsid w:val="00C24BC6"/>
    <w:rsid w:val="00C2501B"/>
    <w:rsid w:val="00C2579B"/>
    <w:rsid w:val="00C25F4A"/>
    <w:rsid w:val="00C264FE"/>
    <w:rsid w:val="00C2678B"/>
    <w:rsid w:val="00C27523"/>
    <w:rsid w:val="00C310EF"/>
    <w:rsid w:val="00C315E8"/>
    <w:rsid w:val="00C3193D"/>
    <w:rsid w:val="00C31E29"/>
    <w:rsid w:val="00C33068"/>
    <w:rsid w:val="00C3398E"/>
    <w:rsid w:val="00C34044"/>
    <w:rsid w:val="00C343F8"/>
    <w:rsid w:val="00C34ACA"/>
    <w:rsid w:val="00C34D11"/>
    <w:rsid w:val="00C3505C"/>
    <w:rsid w:val="00C354BB"/>
    <w:rsid w:val="00C364B1"/>
    <w:rsid w:val="00C3679F"/>
    <w:rsid w:val="00C36A11"/>
    <w:rsid w:val="00C36C92"/>
    <w:rsid w:val="00C3795D"/>
    <w:rsid w:val="00C404B8"/>
    <w:rsid w:val="00C4115D"/>
    <w:rsid w:val="00C423C4"/>
    <w:rsid w:val="00C43384"/>
    <w:rsid w:val="00C43406"/>
    <w:rsid w:val="00C43A27"/>
    <w:rsid w:val="00C44105"/>
    <w:rsid w:val="00C445FB"/>
    <w:rsid w:val="00C44DB8"/>
    <w:rsid w:val="00C457EE"/>
    <w:rsid w:val="00C470EF"/>
    <w:rsid w:val="00C479D2"/>
    <w:rsid w:val="00C50DCF"/>
    <w:rsid w:val="00C512BC"/>
    <w:rsid w:val="00C518AA"/>
    <w:rsid w:val="00C523BA"/>
    <w:rsid w:val="00C528C3"/>
    <w:rsid w:val="00C52F73"/>
    <w:rsid w:val="00C5347A"/>
    <w:rsid w:val="00C537AF"/>
    <w:rsid w:val="00C53D7E"/>
    <w:rsid w:val="00C53DCA"/>
    <w:rsid w:val="00C54A7E"/>
    <w:rsid w:val="00C54C36"/>
    <w:rsid w:val="00C54F05"/>
    <w:rsid w:val="00C554FA"/>
    <w:rsid w:val="00C563C8"/>
    <w:rsid w:val="00C5675E"/>
    <w:rsid w:val="00C56897"/>
    <w:rsid w:val="00C578C3"/>
    <w:rsid w:val="00C57994"/>
    <w:rsid w:val="00C57E1D"/>
    <w:rsid w:val="00C6218E"/>
    <w:rsid w:val="00C623D0"/>
    <w:rsid w:val="00C63460"/>
    <w:rsid w:val="00C64E0F"/>
    <w:rsid w:val="00C64FBC"/>
    <w:rsid w:val="00C665A1"/>
    <w:rsid w:val="00C66B73"/>
    <w:rsid w:val="00C66EB6"/>
    <w:rsid w:val="00C679A4"/>
    <w:rsid w:val="00C67FB2"/>
    <w:rsid w:val="00C72EBD"/>
    <w:rsid w:val="00C733F0"/>
    <w:rsid w:val="00C73694"/>
    <w:rsid w:val="00C74691"/>
    <w:rsid w:val="00C74741"/>
    <w:rsid w:val="00C7591D"/>
    <w:rsid w:val="00C75BC4"/>
    <w:rsid w:val="00C75CFE"/>
    <w:rsid w:val="00C76078"/>
    <w:rsid w:val="00C7665F"/>
    <w:rsid w:val="00C767B0"/>
    <w:rsid w:val="00C80029"/>
    <w:rsid w:val="00C80530"/>
    <w:rsid w:val="00C805E8"/>
    <w:rsid w:val="00C8073F"/>
    <w:rsid w:val="00C80FA8"/>
    <w:rsid w:val="00C818A5"/>
    <w:rsid w:val="00C8211F"/>
    <w:rsid w:val="00C82986"/>
    <w:rsid w:val="00C83C22"/>
    <w:rsid w:val="00C83D24"/>
    <w:rsid w:val="00C83D46"/>
    <w:rsid w:val="00C8456E"/>
    <w:rsid w:val="00C84D1B"/>
    <w:rsid w:val="00C84E9A"/>
    <w:rsid w:val="00C85533"/>
    <w:rsid w:val="00C85893"/>
    <w:rsid w:val="00C85A0C"/>
    <w:rsid w:val="00C86117"/>
    <w:rsid w:val="00C867DB"/>
    <w:rsid w:val="00C86A1E"/>
    <w:rsid w:val="00C86B0D"/>
    <w:rsid w:val="00C874F4"/>
    <w:rsid w:val="00C87559"/>
    <w:rsid w:val="00C87F89"/>
    <w:rsid w:val="00C9108D"/>
    <w:rsid w:val="00C914D2"/>
    <w:rsid w:val="00C91F37"/>
    <w:rsid w:val="00C925ED"/>
    <w:rsid w:val="00C92692"/>
    <w:rsid w:val="00C92D2E"/>
    <w:rsid w:val="00C93403"/>
    <w:rsid w:val="00C93A09"/>
    <w:rsid w:val="00C9430A"/>
    <w:rsid w:val="00C949C8"/>
    <w:rsid w:val="00C94E7E"/>
    <w:rsid w:val="00C95546"/>
    <w:rsid w:val="00C95629"/>
    <w:rsid w:val="00C9563E"/>
    <w:rsid w:val="00C95CC2"/>
    <w:rsid w:val="00C95CEC"/>
    <w:rsid w:val="00C973C3"/>
    <w:rsid w:val="00C9790B"/>
    <w:rsid w:val="00C97B32"/>
    <w:rsid w:val="00CA0778"/>
    <w:rsid w:val="00CA0F3C"/>
    <w:rsid w:val="00CA187F"/>
    <w:rsid w:val="00CA1949"/>
    <w:rsid w:val="00CA20E6"/>
    <w:rsid w:val="00CA30F8"/>
    <w:rsid w:val="00CA3E43"/>
    <w:rsid w:val="00CA5FB4"/>
    <w:rsid w:val="00CA6511"/>
    <w:rsid w:val="00CA7A87"/>
    <w:rsid w:val="00CA7A8A"/>
    <w:rsid w:val="00CA7CB5"/>
    <w:rsid w:val="00CA7E25"/>
    <w:rsid w:val="00CB0A7C"/>
    <w:rsid w:val="00CB0E0F"/>
    <w:rsid w:val="00CB159A"/>
    <w:rsid w:val="00CB15A6"/>
    <w:rsid w:val="00CB1D84"/>
    <w:rsid w:val="00CB47A1"/>
    <w:rsid w:val="00CB4828"/>
    <w:rsid w:val="00CB4B8F"/>
    <w:rsid w:val="00CB4C2E"/>
    <w:rsid w:val="00CB4CC6"/>
    <w:rsid w:val="00CB5002"/>
    <w:rsid w:val="00CB5B5F"/>
    <w:rsid w:val="00CB62F1"/>
    <w:rsid w:val="00CB76C4"/>
    <w:rsid w:val="00CB797D"/>
    <w:rsid w:val="00CB7E29"/>
    <w:rsid w:val="00CC029B"/>
    <w:rsid w:val="00CC098A"/>
    <w:rsid w:val="00CC0AFE"/>
    <w:rsid w:val="00CC0F51"/>
    <w:rsid w:val="00CC15C6"/>
    <w:rsid w:val="00CC1A1B"/>
    <w:rsid w:val="00CC1C1E"/>
    <w:rsid w:val="00CC1F49"/>
    <w:rsid w:val="00CC2153"/>
    <w:rsid w:val="00CC273B"/>
    <w:rsid w:val="00CC2CD7"/>
    <w:rsid w:val="00CC43DB"/>
    <w:rsid w:val="00CC43F5"/>
    <w:rsid w:val="00CC4C87"/>
    <w:rsid w:val="00CC535A"/>
    <w:rsid w:val="00CC6124"/>
    <w:rsid w:val="00CC65CC"/>
    <w:rsid w:val="00CC6A00"/>
    <w:rsid w:val="00CC6D29"/>
    <w:rsid w:val="00CC6F99"/>
    <w:rsid w:val="00CD07B1"/>
    <w:rsid w:val="00CD0999"/>
    <w:rsid w:val="00CD17E0"/>
    <w:rsid w:val="00CD2AEB"/>
    <w:rsid w:val="00CD353E"/>
    <w:rsid w:val="00CD457A"/>
    <w:rsid w:val="00CD4B37"/>
    <w:rsid w:val="00CD532A"/>
    <w:rsid w:val="00CD5966"/>
    <w:rsid w:val="00CD5EF7"/>
    <w:rsid w:val="00CD6480"/>
    <w:rsid w:val="00CD6649"/>
    <w:rsid w:val="00CD6874"/>
    <w:rsid w:val="00CD7291"/>
    <w:rsid w:val="00CD7519"/>
    <w:rsid w:val="00CD7CB6"/>
    <w:rsid w:val="00CE024E"/>
    <w:rsid w:val="00CE061B"/>
    <w:rsid w:val="00CE1652"/>
    <w:rsid w:val="00CE19C3"/>
    <w:rsid w:val="00CE1D48"/>
    <w:rsid w:val="00CE222A"/>
    <w:rsid w:val="00CE2F84"/>
    <w:rsid w:val="00CE3206"/>
    <w:rsid w:val="00CE6F0B"/>
    <w:rsid w:val="00CE7401"/>
    <w:rsid w:val="00CE7654"/>
    <w:rsid w:val="00CE7851"/>
    <w:rsid w:val="00CE7A5D"/>
    <w:rsid w:val="00CF0177"/>
    <w:rsid w:val="00CF0527"/>
    <w:rsid w:val="00CF0903"/>
    <w:rsid w:val="00CF0B1C"/>
    <w:rsid w:val="00CF0F50"/>
    <w:rsid w:val="00CF1DDB"/>
    <w:rsid w:val="00CF22EB"/>
    <w:rsid w:val="00CF2492"/>
    <w:rsid w:val="00CF2705"/>
    <w:rsid w:val="00CF2CBC"/>
    <w:rsid w:val="00CF2F86"/>
    <w:rsid w:val="00CF2F98"/>
    <w:rsid w:val="00CF3312"/>
    <w:rsid w:val="00CF3387"/>
    <w:rsid w:val="00CF369B"/>
    <w:rsid w:val="00CF5C08"/>
    <w:rsid w:val="00CF5EE3"/>
    <w:rsid w:val="00CF67FB"/>
    <w:rsid w:val="00CF70F5"/>
    <w:rsid w:val="00CF79A7"/>
    <w:rsid w:val="00D0066D"/>
    <w:rsid w:val="00D00689"/>
    <w:rsid w:val="00D01517"/>
    <w:rsid w:val="00D022B1"/>
    <w:rsid w:val="00D02A07"/>
    <w:rsid w:val="00D02D6E"/>
    <w:rsid w:val="00D03AB7"/>
    <w:rsid w:val="00D04074"/>
    <w:rsid w:val="00D041E5"/>
    <w:rsid w:val="00D04925"/>
    <w:rsid w:val="00D04F05"/>
    <w:rsid w:val="00D056CD"/>
    <w:rsid w:val="00D07168"/>
    <w:rsid w:val="00D0745F"/>
    <w:rsid w:val="00D100EA"/>
    <w:rsid w:val="00D1011E"/>
    <w:rsid w:val="00D108B5"/>
    <w:rsid w:val="00D1149C"/>
    <w:rsid w:val="00D11B72"/>
    <w:rsid w:val="00D13ED8"/>
    <w:rsid w:val="00D14D01"/>
    <w:rsid w:val="00D1592E"/>
    <w:rsid w:val="00D1633E"/>
    <w:rsid w:val="00D16CED"/>
    <w:rsid w:val="00D1774B"/>
    <w:rsid w:val="00D177E4"/>
    <w:rsid w:val="00D17944"/>
    <w:rsid w:val="00D20E5E"/>
    <w:rsid w:val="00D20F6D"/>
    <w:rsid w:val="00D21082"/>
    <w:rsid w:val="00D21846"/>
    <w:rsid w:val="00D2223C"/>
    <w:rsid w:val="00D2262B"/>
    <w:rsid w:val="00D22D69"/>
    <w:rsid w:val="00D24365"/>
    <w:rsid w:val="00D24D2D"/>
    <w:rsid w:val="00D26ED8"/>
    <w:rsid w:val="00D30103"/>
    <w:rsid w:val="00D303E0"/>
    <w:rsid w:val="00D311B8"/>
    <w:rsid w:val="00D31DA3"/>
    <w:rsid w:val="00D3287B"/>
    <w:rsid w:val="00D32F4B"/>
    <w:rsid w:val="00D3471F"/>
    <w:rsid w:val="00D34C71"/>
    <w:rsid w:val="00D34D33"/>
    <w:rsid w:val="00D353B1"/>
    <w:rsid w:val="00D354D8"/>
    <w:rsid w:val="00D35911"/>
    <w:rsid w:val="00D35CEA"/>
    <w:rsid w:val="00D360F3"/>
    <w:rsid w:val="00D36C11"/>
    <w:rsid w:val="00D36ECC"/>
    <w:rsid w:val="00D372F8"/>
    <w:rsid w:val="00D3759C"/>
    <w:rsid w:val="00D377B0"/>
    <w:rsid w:val="00D40170"/>
    <w:rsid w:val="00D422A8"/>
    <w:rsid w:val="00D424B1"/>
    <w:rsid w:val="00D4281F"/>
    <w:rsid w:val="00D42B88"/>
    <w:rsid w:val="00D42D99"/>
    <w:rsid w:val="00D43D58"/>
    <w:rsid w:val="00D45E91"/>
    <w:rsid w:val="00D46788"/>
    <w:rsid w:val="00D50CDB"/>
    <w:rsid w:val="00D512B4"/>
    <w:rsid w:val="00D516CE"/>
    <w:rsid w:val="00D520A6"/>
    <w:rsid w:val="00D521F4"/>
    <w:rsid w:val="00D52491"/>
    <w:rsid w:val="00D526A0"/>
    <w:rsid w:val="00D52772"/>
    <w:rsid w:val="00D528A9"/>
    <w:rsid w:val="00D531D5"/>
    <w:rsid w:val="00D533FA"/>
    <w:rsid w:val="00D5413A"/>
    <w:rsid w:val="00D54493"/>
    <w:rsid w:val="00D5478A"/>
    <w:rsid w:val="00D54F7C"/>
    <w:rsid w:val="00D56263"/>
    <w:rsid w:val="00D5647D"/>
    <w:rsid w:val="00D5655B"/>
    <w:rsid w:val="00D56B13"/>
    <w:rsid w:val="00D57162"/>
    <w:rsid w:val="00D57355"/>
    <w:rsid w:val="00D575E4"/>
    <w:rsid w:val="00D60202"/>
    <w:rsid w:val="00D610A7"/>
    <w:rsid w:val="00D617F2"/>
    <w:rsid w:val="00D61AF0"/>
    <w:rsid w:val="00D622F9"/>
    <w:rsid w:val="00D623F0"/>
    <w:rsid w:val="00D62599"/>
    <w:rsid w:val="00D6294B"/>
    <w:rsid w:val="00D62B5E"/>
    <w:rsid w:val="00D63A5A"/>
    <w:rsid w:val="00D63A96"/>
    <w:rsid w:val="00D63CA8"/>
    <w:rsid w:val="00D63E46"/>
    <w:rsid w:val="00D645B9"/>
    <w:rsid w:val="00D64DCF"/>
    <w:rsid w:val="00D64E9D"/>
    <w:rsid w:val="00D64F1D"/>
    <w:rsid w:val="00D651B4"/>
    <w:rsid w:val="00D6674B"/>
    <w:rsid w:val="00D66B96"/>
    <w:rsid w:val="00D66E89"/>
    <w:rsid w:val="00D67063"/>
    <w:rsid w:val="00D678FB"/>
    <w:rsid w:val="00D70946"/>
    <w:rsid w:val="00D70CAE"/>
    <w:rsid w:val="00D7153F"/>
    <w:rsid w:val="00D7171D"/>
    <w:rsid w:val="00D71BE4"/>
    <w:rsid w:val="00D72420"/>
    <w:rsid w:val="00D72D63"/>
    <w:rsid w:val="00D742D0"/>
    <w:rsid w:val="00D74320"/>
    <w:rsid w:val="00D743C9"/>
    <w:rsid w:val="00D75295"/>
    <w:rsid w:val="00D760E4"/>
    <w:rsid w:val="00D764F0"/>
    <w:rsid w:val="00D773AF"/>
    <w:rsid w:val="00D776E2"/>
    <w:rsid w:val="00D779DC"/>
    <w:rsid w:val="00D803B8"/>
    <w:rsid w:val="00D80848"/>
    <w:rsid w:val="00D815AF"/>
    <w:rsid w:val="00D820FC"/>
    <w:rsid w:val="00D8258E"/>
    <w:rsid w:val="00D82E5E"/>
    <w:rsid w:val="00D832C6"/>
    <w:rsid w:val="00D83D2B"/>
    <w:rsid w:val="00D83F9D"/>
    <w:rsid w:val="00D8557B"/>
    <w:rsid w:val="00D85A8F"/>
    <w:rsid w:val="00D87818"/>
    <w:rsid w:val="00D87BCB"/>
    <w:rsid w:val="00D90DB3"/>
    <w:rsid w:val="00D90EC4"/>
    <w:rsid w:val="00D926E2"/>
    <w:rsid w:val="00D92B82"/>
    <w:rsid w:val="00D93385"/>
    <w:rsid w:val="00D93581"/>
    <w:rsid w:val="00D95555"/>
    <w:rsid w:val="00D956AD"/>
    <w:rsid w:val="00D96BC8"/>
    <w:rsid w:val="00D96C23"/>
    <w:rsid w:val="00D97196"/>
    <w:rsid w:val="00D975E3"/>
    <w:rsid w:val="00D97F5B"/>
    <w:rsid w:val="00DA0374"/>
    <w:rsid w:val="00DA16B8"/>
    <w:rsid w:val="00DA187E"/>
    <w:rsid w:val="00DA1921"/>
    <w:rsid w:val="00DA1C5B"/>
    <w:rsid w:val="00DA2250"/>
    <w:rsid w:val="00DA2ED6"/>
    <w:rsid w:val="00DA35A4"/>
    <w:rsid w:val="00DA37BF"/>
    <w:rsid w:val="00DA3F09"/>
    <w:rsid w:val="00DA47E7"/>
    <w:rsid w:val="00DA53D1"/>
    <w:rsid w:val="00DA6AA9"/>
    <w:rsid w:val="00DA6AD5"/>
    <w:rsid w:val="00DA7337"/>
    <w:rsid w:val="00DA7562"/>
    <w:rsid w:val="00DA79E8"/>
    <w:rsid w:val="00DB14F3"/>
    <w:rsid w:val="00DB17AF"/>
    <w:rsid w:val="00DB1AB4"/>
    <w:rsid w:val="00DB1AE3"/>
    <w:rsid w:val="00DB1B89"/>
    <w:rsid w:val="00DB226E"/>
    <w:rsid w:val="00DB2BA5"/>
    <w:rsid w:val="00DB33E2"/>
    <w:rsid w:val="00DB3A0B"/>
    <w:rsid w:val="00DB4C8D"/>
    <w:rsid w:val="00DB538C"/>
    <w:rsid w:val="00DB566F"/>
    <w:rsid w:val="00DB592E"/>
    <w:rsid w:val="00DB5A0C"/>
    <w:rsid w:val="00DB5C64"/>
    <w:rsid w:val="00DB61A0"/>
    <w:rsid w:val="00DB6929"/>
    <w:rsid w:val="00DB6CE7"/>
    <w:rsid w:val="00DB6FE3"/>
    <w:rsid w:val="00DB76B1"/>
    <w:rsid w:val="00DB773B"/>
    <w:rsid w:val="00DB7EB0"/>
    <w:rsid w:val="00DC003C"/>
    <w:rsid w:val="00DC0284"/>
    <w:rsid w:val="00DC02E7"/>
    <w:rsid w:val="00DC1629"/>
    <w:rsid w:val="00DC2553"/>
    <w:rsid w:val="00DC29E4"/>
    <w:rsid w:val="00DC378E"/>
    <w:rsid w:val="00DC3C3B"/>
    <w:rsid w:val="00DC4601"/>
    <w:rsid w:val="00DC4871"/>
    <w:rsid w:val="00DC4E73"/>
    <w:rsid w:val="00DC5088"/>
    <w:rsid w:val="00DC5251"/>
    <w:rsid w:val="00DC53E9"/>
    <w:rsid w:val="00DC64D5"/>
    <w:rsid w:val="00DC72A1"/>
    <w:rsid w:val="00DC73B4"/>
    <w:rsid w:val="00DC7B56"/>
    <w:rsid w:val="00DD016D"/>
    <w:rsid w:val="00DD0C09"/>
    <w:rsid w:val="00DD0EED"/>
    <w:rsid w:val="00DD1997"/>
    <w:rsid w:val="00DD2194"/>
    <w:rsid w:val="00DD2711"/>
    <w:rsid w:val="00DD38F2"/>
    <w:rsid w:val="00DD3BB7"/>
    <w:rsid w:val="00DD3F12"/>
    <w:rsid w:val="00DD4EF1"/>
    <w:rsid w:val="00DD512B"/>
    <w:rsid w:val="00DD585A"/>
    <w:rsid w:val="00DD5E6B"/>
    <w:rsid w:val="00DD616F"/>
    <w:rsid w:val="00DD64AF"/>
    <w:rsid w:val="00DD75F1"/>
    <w:rsid w:val="00DE072F"/>
    <w:rsid w:val="00DE0F31"/>
    <w:rsid w:val="00DE0FC9"/>
    <w:rsid w:val="00DE2109"/>
    <w:rsid w:val="00DE3DDB"/>
    <w:rsid w:val="00DE3F79"/>
    <w:rsid w:val="00DE48DE"/>
    <w:rsid w:val="00DE4FCD"/>
    <w:rsid w:val="00DE64E2"/>
    <w:rsid w:val="00DE660F"/>
    <w:rsid w:val="00DE678A"/>
    <w:rsid w:val="00DE6DD5"/>
    <w:rsid w:val="00DE72FD"/>
    <w:rsid w:val="00DE78C2"/>
    <w:rsid w:val="00DF0492"/>
    <w:rsid w:val="00DF050C"/>
    <w:rsid w:val="00DF058C"/>
    <w:rsid w:val="00DF07D8"/>
    <w:rsid w:val="00DF0D29"/>
    <w:rsid w:val="00DF0DC1"/>
    <w:rsid w:val="00DF0FD0"/>
    <w:rsid w:val="00DF1002"/>
    <w:rsid w:val="00DF1499"/>
    <w:rsid w:val="00DF1696"/>
    <w:rsid w:val="00DF1AAB"/>
    <w:rsid w:val="00DF1DD8"/>
    <w:rsid w:val="00DF221F"/>
    <w:rsid w:val="00DF2889"/>
    <w:rsid w:val="00DF2B9C"/>
    <w:rsid w:val="00DF2DCE"/>
    <w:rsid w:val="00DF4E84"/>
    <w:rsid w:val="00DF5488"/>
    <w:rsid w:val="00DF54EB"/>
    <w:rsid w:val="00DF5802"/>
    <w:rsid w:val="00DF6001"/>
    <w:rsid w:val="00DF67DF"/>
    <w:rsid w:val="00DF68AF"/>
    <w:rsid w:val="00DF6CF8"/>
    <w:rsid w:val="00DF6D1A"/>
    <w:rsid w:val="00DF6D90"/>
    <w:rsid w:val="00DF723C"/>
    <w:rsid w:val="00DF7EEF"/>
    <w:rsid w:val="00DF7FFE"/>
    <w:rsid w:val="00E007F9"/>
    <w:rsid w:val="00E00863"/>
    <w:rsid w:val="00E00F7E"/>
    <w:rsid w:val="00E01282"/>
    <w:rsid w:val="00E01639"/>
    <w:rsid w:val="00E017E9"/>
    <w:rsid w:val="00E0273C"/>
    <w:rsid w:val="00E02B63"/>
    <w:rsid w:val="00E031E4"/>
    <w:rsid w:val="00E04207"/>
    <w:rsid w:val="00E0482F"/>
    <w:rsid w:val="00E06A5E"/>
    <w:rsid w:val="00E06A89"/>
    <w:rsid w:val="00E06E1E"/>
    <w:rsid w:val="00E07510"/>
    <w:rsid w:val="00E078C2"/>
    <w:rsid w:val="00E07D2B"/>
    <w:rsid w:val="00E10EC2"/>
    <w:rsid w:val="00E1155C"/>
    <w:rsid w:val="00E11E12"/>
    <w:rsid w:val="00E12067"/>
    <w:rsid w:val="00E126EF"/>
    <w:rsid w:val="00E12DAA"/>
    <w:rsid w:val="00E13CA6"/>
    <w:rsid w:val="00E140A8"/>
    <w:rsid w:val="00E147A9"/>
    <w:rsid w:val="00E14881"/>
    <w:rsid w:val="00E14F0E"/>
    <w:rsid w:val="00E15F82"/>
    <w:rsid w:val="00E16874"/>
    <w:rsid w:val="00E16DDE"/>
    <w:rsid w:val="00E2100D"/>
    <w:rsid w:val="00E21307"/>
    <w:rsid w:val="00E219B0"/>
    <w:rsid w:val="00E21BB6"/>
    <w:rsid w:val="00E2239D"/>
    <w:rsid w:val="00E22859"/>
    <w:rsid w:val="00E2309F"/>
    <w:rsid w:val="00E2379B"/>
    <w:rsid w:val="00E23AE3"/>
    <w:rsid w:val="00E23C6A"/>
    <w:rsid w:val="00E23CF0"/>
    <w:rsid w:val="00E248F1"/>
    <w:rsid w:val="00E25C31"/>
    <w:rsid w:val="00E268CD"/>
    <w:rsid w:val="00E26AFF"/>
    <w:rsid w:val="00E26C87"/>
    <w:rsid w:val="00E270E9"/>
    <w:rsid w:val="00E27186"/>
    <w:rsid w:val="00E27906"/>
    <w:rsid w:val="00E27ED9"/>
    <w:rsid w:val="00E3032B"/>
    <w:rsid w:val="00E3066F"/>
    <w:rsid w:val="00E3088C"/>
    <w:rsid w:val="00E30ABF"/>
    <w:rsid w:val="00E3183F"/>
    <w:rsid w:val="00E3200A"/>
    <w:rsid w:val="00E32291"/>
    <w:rsid w:val="00E32EE8"/>
    <w:rsid w:val="00E32F0E"/>
    <w:rsid w:val="00E34E90"/>
    <w:rsid w:val="00E365A0"/>
    <w:rsid w:val="00E37304"/>
    <w:rsid w:val="00E37BA9"/>
    <w:rsid w:val="00E37C5E"/>
    <w:rsid w:val="00E37D78"/>
    <w:rsid w:val="00E40215"/>
    <w:rsid w:val="00E413D4"/>
    <w:rsid w:val="00E41693"/>
    <w:rsid w:val="00E41DF5"/>
    <w:rsid w:val="00E424A5"/>
    <w:rsid w:val="00E42A4B"/>
    <w:rsid w:val="00E43E51"/>
    <w:rsid w:val="00E43E71"/>
    <w:rsid w:val="00E442F1"/>
    <w:rsid w:val="00E44C45"/>
    <w:rsid w:val="00E46A1E"/>
    <w:rsid w:val="00E46CE1"/>
    <w:rsid w:val="00E47CE9"/>
    <w:rsid w:val="00E5103E"/>
    <w:rsid w:val="00E510EA"/>
    <w:rsid w:val="00E51D91"/>
    <w:rsid w:val="00E52602"/>
    <w:rsid w:val="00E5296F"/>
    <w:rsid w:val="00E52DE5"/>
    <w:rsid w:val="00E536DE"/>
    <w:rsid w:val="00E539C0"/>
    <w:rsid w:val="00E55A5B"/>
    <w:rsid w:val="00E55ACB"/>
    <w:rsid w:val="00E561F9"/>
    <w:rsid w:val="00E56ADB"/>
    <w:rsid w:val="00E56BF4"/>
    <w:rsid w:val="00E56CD7"/>
    <w:rsid w:val="00E5764D"/>
    <w:rsid w:val="00E60147"/>
    <w:rsid w:val="00E60903"/>
    <w:rsid w:val="00E60DA8"/>
    <w:rsid w:val="00E61CB4"/>
    <w:rsid w:val="00E62334"/>
    <w:rsid w:val="00E632E7"/>
    <w:rsid w:val="00E634C0"/>
    <w:rsid w:val="00E63569"/>
    <w:rsid w:val="00E63F31"/>
    <w:rsid w:val="00E65864"/>
    <w:rsid w:val="00E65928"/>
    <w:rsid w:val="00E65DC8"/>
    <w:rsid w:val="00E65EA9"/>
    <w:rsid w:val="00E65F58"/>
    <w:rsid w:val="00E66694"/>
    <w:rsid w:val="00E667B8"/>
    <w:rsid w:val="00E6681D"/>
    <w:rsid w:val="00E670E5"/>
    <w:rsid w:val="00E705CC"/>
    <w:rsid w:val="00E705EC"/>
    <w:rsid w:val="00E708BD"/>
    <w:rsid w:val="00E7163F"/>
    <w:rsid w:val="00E71798"/>
    <w:rsid w:val="00E71BCB"/>
    <w:rsid w:val="00E71F86"/>
    <w:rsid w:val="00E724B0"/>
    <w:rsid w:val="00E730AA"/>
    <w:rsid w:val="00E73772"/>
    <w:rsid w:val="00E74444"/>
    <w:rsid w:val="00E74470"/>
    <w:rsid w:val="00E7545A"/>
    <w:rsid w:val="00E75736"/>
    <w:rsid w:val="00E76231"/>
    <w:rsid w:val="00E768E9"/>
    <w:rsid w:val="00E76A5A"/>
    <w:rsid w:val="00E775F4"/>
    <w:rsid w:val="00E806C4"/>
    <w:rsid w:val="00E806DA"/>
    <w:rsid w:val="00E80DD2"/>
    <w:rsid w:val="00E80FF0"/>
    <w:rsid w:val="00E81C63"/>
    <w:rsid w:val="00E822A9"/>
    <w:rsid w:val="00E83745"/>
    <w:rsid w:val="00E843AC"/>
    <w:rsid w:val="00E84A7E"/>
    <w:rsid w:val="00E85082"/>
    <w:rsid w:val="00E8536E"/>
    <w:rsid w:val="00E856E8"/>
    <w:rsid w:val="00E85766"/>
    <w:rsid w:val="00E860CA"/>
    <w:rsid w:val="00E8626F"/>
    <w:rsid w:val="00E86A5A"/>
    <w:rsid w:val="00E871DD"/>
    <w:rsid w:val="00E87A9C"/>
    <w:rsid w:val="00E9098A"/>
    <w:rsid w:val="00E90BF4"/>
    <w:rsid w:val="00E90C49"/>
    <w:rsid w:val="00E911D2"/>
    <w:rsid w:val="00E91719"/>
    <w:rsid w:val="00E92F7C"/>
    <w:rsid w:val="00E93B42"/>
    <w:rsid w:val="00E9400D"/>
    <w:rsid w:val="00E942EE"/>
    <w:rsid w:val="00E948B5"/>
    <w:rsid w:val="00E948E7"/>
    <w:rsid w:val="00E94E10"/>
    <w:rsid w:val="00E95322"/>
    <w:rsid w:val="00E95B1A"/>
    <w:rsid w:val="00E96220"/>
    <w:rsid w:val="00E96B82"/>
    <w:rsid w:val="00E9732D"/>
    <w:rsid w:val="00E97703"/>
    <w:rsid w:val="00E97D69"/>
    <w:rsid w:val="00EA0573"/>
    <w:rsid w:val="00EA1833"/>
    <w:rsid w:val="00EA1FD3"/>
    <w:rsid w:val="00EA21D1"/>
    <w:rsid w:val="00EA2C61"/>
    <w:rsid w:val="00EA3D08"/>
    <w:rsid w:val="00EA4106"/>
    <w:rsid w:val="00EA436D"/>
    <w:rsid w:val="00EA4995"/>
    <w:rsid w:val="00EA71EA"/>
    <w:rsid w:val="00EA7641"/>
    <w:rsid w:val="00EA795D"/>
    <w:rsid w:val="00EB1B1D"/>
    <w:rsid w:val="00EB1CD6"/>
    <w:rsid w:val="00EB2803"/>
    <w:rsid w:val="00EB2B69"/>
    <w:rsid w:val="00EB2DD3"/>
    <w:rsid w:val="00EB391A"/>
    <w:rsid w:val="00EB4E76"/>
    <w:rsid w:val="00EB5469"/>
    <w:rsid w:val="00EB55FD"/>
    <w:rsid w:val="00EB598E"/>
    <w:rsid w:val="00EB5A91"/>
    <w:rsid w:val="00EB5ACA"/>
    <w:rsid w:val="00EB5E56"/>
    <w:rsid w:val="00EB63AD"/>
    <w:rsid w:val="00EB6951"/>
    <w:rsid w:val="00EB6BE8"/>
    <w:rsid w:val="00EB7043"/>
    <w:rsid w:val="00EB7268"/>
    <w:rsid w:val="00EC0B0D"/>
    <w:rsid w:val="00EC1820"/>
    <w:rsid w:val="00EC18EC"/>
    <w:rsid w:val="00EC2C40"/>
    <w:rsid w:val="00EC30B5"/>
    <w:rsid w:val="00EC3194"/>
    <w:rsid w:val="00EC39D3"/>
    <w:rsid w:val="00EC433E"/>
    <w:rsid w:val="00EC5017"/>
    <w:rsid w:val="00EC520F"/>
    <w:rsid w:val="00EC5568"/>
    <w:rsid w:val="00EC57C2"/>
    <w:rsid w:val="00EC631B"/>
    <w:rsid w:val="00ED056B"/>
    <w:rsid w:val="00ED0B49"/>
    <w:rsid w:val="00ED19A1"/>
    <w:rsid w:val="00ED1D1A"/>
    <w:rsid w:val="00ED1E88"/>
    <w:rsid w:val="00ED2502"/>
    <w:rsid w:val="00ED25A8"/>
    <w:rsid w:val="00ED278D"/>
    <w:rsid w:val="00ED2A34"/>
    <w:rsid w:val="00ED2ECB"/>
    <w:rsid w:val="00ED3E41"/>
    <w:rsid w:val="00ED4182"/>
    <w:rsid w:val="00ED42E6"/>
    <w:rsid w:val="00ED4FEC"/>
    <w:rsid w:val="00ED5ADA"/>
    <w:rsid w:val="00ED5D5A"/>
    <w:rsid w:val="00ED5F47"/>
    <w:rsid w:val="00ED712A"/>
    <w:rsid w:val="00EE0214"/>
    <w:rsid w:val="00EE023C"/>
    <w:rsid w:val="00EE0F8F"/>
    <w:rsid w:val="00EE2317"/>
    <w:rsid w:val="00EE259A"/>
    <w:rsid w:val="00EE2672"/>
    <w:rsid w:val="00EE274B"/>
    <w:rsid w:val="00EE2F2F"/>
    <w:rsid w:val="00EE2FD3"/>
    <w:rsid w:val="00EE3DAD"/>
    <w:rsid w:val="00EE522B"/>
    <w:rsid w:val="00EE5E5F"/>
    <w:rsid w:val="00EE606B"/>
    <w:rsid w:val="00EE61A5"/>
    <w:rsid w:val="00EE6759"/>
    <w:rsid w:val="00EE68D0"/>
    <w:rsid w:val="00EE6B17"/>
    <w:rsid w:val="00EE7144"/>
    <w:rsid w:val="00EE7834"/>
    <w:rsid w:val="00EF033B"/>
    <w:rsid w:val="00EF15EB"/>
    <w:rsid w:val="00EF18B9"/>
    <w:rsid w:val="00EF26A6"/>
    <w:rsid w:val="00EF284E"/>
    <w:rsid w:val="00EF31DE"/>
    <w:rsid w:val="00EF3F33"/>
    <w:rsid w:val="00EF499A"/>
    <w:rsid w:val="00EF4F66"/>
    <w:rsid w:val="00EF55FD"/>
    <w:rsid w:val="00EF5AF0"/>
    <w:rsid w:val="00EF5AFB"/>
    <w:rsid w:val="00EF5B46"/>
    <w:rsid w:val="00EF66D5"/>
    <w:rsid w:val="00EF6DE0"/>
    <w:rsid w:val="00EF75AC"/>
    <w:rsid w:val="00EF7CDE"/>
    <w:rsid w:val="00F002A8"/>
    <w:rsid w:val="00F003CC"/>
    <w:rsid w:val="00F01833"/>
    <w:rsid w:val="00F01C92"/>
    <w:rsid w:val="00F01F6C"/>
    <w:rsid w:val="00F02131"/>
    <w:rsid w:val="00F03135"/>
    <w:rsid w:val="00F03230"/>
    <w:rsid w:val="00F033B8"/>
    <w:rsid w:val="00F0363A"/>
    <w:rsid w:val="00F03C4A"/>
    <w:rsid w:val="00F04A0C"/>
    <w:rsid w:val="00F05002"/>
    <w:rsid w:val="00F05F6B"/>
    <w:rsid w:val="00F06131"/>
    <w:rsid w:val="00F06839"/>
    <w:rsid w:val="00F06EA3"/>
    <w:rsid w:val="00F06F4D"/>
    <w:rsid w:val="00F07183"/>
    <w:rsid w:val="00F07B39"/>
    <w:rsid w:val="00F10347"/>
    <w:rsid w:val="00F106D4"/>
    <w:rsid w:val="00F1152C"/>
    <w:rsid w:val="00F133CE"/>
    <w:rsid w:val="00F13D01"/>
    <w:rsid w:val="00F150A2"/>
    <w:rsid w:val="00F151EC"/>
    <w:rsid w:val="00F1527A"/>
    <w:rsid w:val="00F1596E"/>
    <w:rsid w:val="00F15AE7"/>
    <w:rsid w:val="00F165DB"/>
    <w:rsid w:val="00F16A91"/>
    <w:rsid w:val="00F17860"/>
    <w:rsid w:val="00F2054A"/>
    <w:rsid w:val="00F20802"/>
    <w:rsid w:val="00F21DC1"/>
    <w:rsid w:val="00F23031"/>
    <w:rsid w:val="00F23651"/>
    <w:rsid w:val="00F23B12"/>
    <w:rsid w:val="00F24491"/>
    <w:rsid w:val="00F24A61"/>
    <w:rsid w:val="00F24F76"/>
    <w:rsid w:val="00F25084"/>
    <w:rsid w:val="00F25515"/>
    <w:rsid w:val="00F2573E"/>
    <w:rsid w:val="00F25EFD"/>
    <w:rsid w:val="00F27038"/>
    <w:rsid w:val="00F27C33"/>
    <w:rsid w:val="00F27FE7"/>
    <w:rsid w:val="00F302A6"/>
    <w:rsid w:val="00F303B9"/>
    <w:rsid w:val="00F30B6E"/>
    <w:rsid w:val="00F30E41"/>
    <w:rsid w:val="00F322C5"/>
    <w:rsid w:val="00F32B75"/>
    <w:rsid w:val="00F32BC7"/>
    <w:rsid w:val="00F33049"/>
    <w:rsid w:val="00F33985"/>
    <w:rsid w:val="00F340F1"/>
    <w:rsid w:val="00F3433D"/>
    <w:rsid w:val="00F344CC"/>
    <w:rsid w:val="00F34FA6"/>
    <w:rsid w:val="00F35B15"/>
    <w:rsid w:val="00F35D92"/>
    <w:rsid w:val="00F367C4"/>
    <w:rsid w:val="00F36FFC"/>
    <w:rsid w:val="00F378B7"/>
    <w:rsid w:val="00F406A4"/>
    <w:rsid w:val="00F40D3E"/>
    <w:rsid w:val="00F4117A"/>
    <w:rsid w:val="00F420A0"/>
    <w:rsid w:val="00F43168"/>
    <w:rsid w:val="00F437A4"/>
    <w:rsid w:val="00F43DBC"/>
    <w:rsid w:val="00F44848"/>
    <w:rsid w:val="00F44F18"/>
    <w:rsid w:val="00F46575"/>
    <w:rsid w:val="00F46AD6"/>
    <w:rsid w:val="00F46E67"/>
    <w:rsid w:val="00F46ECD"/>
    <w:rsid w:val="00F50092"/>
    <w:rsid w:val="00F50C20"/>
    <w:rsid w:val="00F51408"/>
    <w:rsid w:val="00F51894"/>
    <w:rsid w:val="00F51B3E"/>
    <w:rsid w:val="00F51D98"/>
    <w:rsid w:val="00F524E2"/>
    <w:rsid w:val="00F52FC8"/>
    <w:rsid w:val="00F554FB"/>
    <w:rsid w:val="00F55F22"/>
    <w:rsid w:val="00F5657F"/>
    <w:rsid w:val="00F567A9"/>
    <w:rsid w:val="00F56ABE"/>
    <w:rsid w:val="00F56D2B"/>
    <w:rsid w:val="00F5747B"/>
    <w:rsid w:val="00F60325"/>
    <w:rsid w:val="00F60AE8"/>
    <w:rsid w:val="00F61FA7"/>
    <w:rsid w:val="00F623C6"/>
    <w:rsid w:val="00F62617"/>
    <w:rsid w:val="00F62C1F"/>
    <w:rsid w:val="00F63B34"/>
    <w:rsid w:val="00F63F9E"/>
    <w:rsid w:val="00F6403F"/>
    <w:rsid w:val="00F640E1"/>
    <w:rsid w:val="00F641F6"/>
    <w:rsid w:val="00F647D2"/>
    <w:rsid w:val="00F64A3C"/>
    <w:rsid w:val="00F65057"/>
    <w:rsid w:val="00F668DE"/>
    <w:rsid w:val="00F66949"/>
    <w:rsid w:val="00F669AF"/>
    <w:rsid w:val="00F66A71"/>
    <w:rsid w:val="00F66FC3"/>
    <w:rsid w:val="00F6723F"/>
    <w:rsid w:val="00F67602"/>
    <w:rsid w:val="00F70F4A"/>
    <w:rsid w:val="00F71107"/>
    <w:rsid w:val="00F71813"/>
    <w:rsid w:val="00F7208C"/>
    <w:rsid w:val="00F72854"/>
    <w:rsid w:val="00F72AE7"/>
    <w:rsid w:val="00F734F6"/>
    <w:rsid w:val="00F7381E"/>
    <w:rsid w:val="00F73EA9"/>
    <w:rsid w:val="00F74099"/>
    <w:rsid w:val="00F741BD"/>
    <w:rsid w:val="00F75142"/>
    <w:rsid w:val="00F75D8B"/>
    <w:rsid w:val="00F76837"/>
    <w:rsid w:val="00F76B05"/>
    <w:rsid w:val="00F774EC"/>
    <w:rsid w:val="00F77C49"/>
    <w:rsid w:val="00F77FCA"/>
    <w:rsid w:val="00F801BC"/>
    <w:rsid w:val="00F80A04"/>
    <w:rsid w:val="00F81905"/>
    <w:rsid w:val="00F81B87"/>
    <w:rsid w:val="00F81F5B"/>
    <w:rsid w:val="00F831E9"/>
    <w:rsid w:val="00F831FB"/>
    <w:rsid w:val="00F83508"/>
    <w:rsid w:val="00F835A8"/>
    <w:rsid w:val="00F83695"/>
    <w:rsid w:val="00F83948"/>
    <w:rsid w:val="00F83C1D"/>
    <w:rsid w:val="00F857CD"/>
    <w:rsid w:val="00F8618F"/>
    <w:rsid w:val="00F86CCA"/>
    <w:rsid w:val="00F86DFE"/>
    <w:rsid w:val="00F87170"/>
    <w:rsid w:val="00F9063C"/>
    <w:rsid w:val="00F90837"/>
    <w:rsid w:val="00F90B9D"/>
    <w:rsid w:val="00F91A86"/>
    <w:rsid w:val="00F91AF2"/>
    <w:rsid w:val="00F91D04"/>
    <w:rsid w:val="00F91F3C"/>
    <w:rsid w:val="00F9205F"/>
    <w:rsid w:val="00F92565"/>
    <w:rsid w:val="00F9276C"/>
    <w:rsid w:val="00F9339D"/>
    <w:rsid w:val="00F93A3E"/>
    <w:rsid w:val="00F93B91"/>
    <w:rsid w:val="00F93C2B"/>
    <w:rsid w:val="00F94AFD"/>
    <w:rsid w:val="00F9510E"/>
    <w:rsid w:val="00F954D8"/>
    <w:rsid w:val="00F9574F"/>
    <w:rsid w:val="00F963B6"/>
    <w:rsid w:val="00F963F1"/>
    <w:rsid w:val="00F971C6"/>
    <w:rsid w:val="00FA05A2"/>
    <w:rsid w:val="00FA0633"/>
    <w:rsid w:val="00FA06E8"/>
    <w:rsid w:val="00FA1268"/>
    <w:rsid w:val="00FA1326"/>
    <w:rsid w:val="00FA186B"/>
    <w:rsid w:val="00FA1AD9"/>
    <w:rsid w:val="00FA24EF"/>
    <w:rsid w:val="00FA283E"/>
    <w:rsid w:val="00FA2882"/>
    <w:rsid w:val="00FA2928"/>
    <w:rsid w:val="00FA33E1"/>
    <w:rsid w:val="00FA39BD"/>
    <w:rsid w:val="00FA41D0"/>
    <w:rsid w:val="00FA55F2"/>
    <w:rsid w:val="00FA6307"/>
    <w:rsid w:val="00FA64EC"/>
    <w:rsid w:val="00FA68BE"/>
    <w:rsid w:val="00FA690C"/>
    <w:rsid w:val="00FA69FB"/>
    <w:rsid w:val="00FB1022"/>
    <w:rsid w:val="00FB12A1"/>
    <w:rsid w:val="00FB163D"/>
    <w:rsid w:val="00FB22DD"/>
    <w:rsid w:val="00FB2726"/>
    <w:rsid w:val="00FB365D"/>
    <w:rsid w:val="00FB457B"/>
    <w:rsid w:val="00FB51F4"/>
    <w:rsid w:val="00FB53E6"/>
    <w:rsid w:val="00FB6158"/>
    <w:rsid w:val="00FB754B"/>
    <w:rsid w:val="00FC0B99"/>
    <w:rsid w:val="00FC0DFE"/>
    <w:rsid w:val="00FC1A7E"/>
    <w:rsid w:val="00FC20A2"/>
    <w:rsid w:val="00FC23CA"/>
    <w:rsid w:val="00FC27B4"/>
    <w:rsid w:val="00FC29B9"/>
    <w:rsid w:val="00FC32CC"/>
    <w:rsid w:val="00FC435F"/>
    <w:rsid w:val="00FC4EAE"/>
    <w:rsid w:val="00FC4F89"/>
    <w:rsid w:val="00FC5136"/>
    <w:rsid w:val="00FC6DE3"/>
    <w:rsid w:val="00FC7166"/>
    <w:rsid w:val="00FC7247"/>
    <w:rsid w:val="00FC7851"/>
    <w:rsid w:val="00FD075B"/>
    <w:rsid w:val="00FD07E7"/>
    <w:rsid w:val="00FD0B4D"/>
    <w:rsid w:val="00FD20F4"/>
    <w:rsid w:val="00FD2118"/>
    <w:rsid w:val="00FD3BBF"/>
    <w:rsid w:val="00FD4027"/>
    <w:rsid w:val="00FD4061"/>
    <w:rsid w:val="00FD40C4"/>
    <w:rsid w:val="00FD4CB4"/>
    <w:rsid w:val="00FD4DF5"/>
    <w:rsid w:val="00FD519B"/>
    <w:rsid w:val="00FD5D31"/>
    <w:rsid w:val="00FD681D"/>
    <w:rsid w:val="00FD7145"/>
    <w:rsid w:val="00FD73D4"/>
    <w:rsid w:val="00FD7611"/>
    <w:rsid w:val="00FD7A1F"/>
    <w:rsid w:val="00FE03EA"/>
    <w:rsid w:val="00FE0988"/>
    <w:rsid w:val="00FE09C4"/>
    <w:rsid w:val="00FE0FA2"/>
    <w:rsid w:val="00FE15E6"/>
    <w:rsid w:val="00FE2CAF"/>
    <w:rsid w:val="00FE38FA"/>
    <w:rsid w:val="00FE3BE0"/>
    <w:rsid w:val="00FE4708"/>
    <w:rsid w:val="00FE4952"/>
    <w:rsid w:val="00FE4D3B"/>
    <w:rsid w:val="00FE514E"/>
    <w:rsid w:val="00FE60C7"/>
    <w:rsid w:val="00FE6CA2"/>
    <w:rsid w:val="00FE6DA5"/>
    <w:rsid w:val="00FE6E46"/>
    <w:rsid w:val="00FE74FF"/>
    <w:rsid w:val="00FF1BE0"/>
    <w:rsid w:val="00FF216B"/>
    <w:rsid w:val="00FF24CF"/>
    <w:rsid w:val="00FF27FA"/>
    <w:rsid w:val="00FF2BBF"/>
    <w:rsid w:val="00FF2E52"/>
    <w:rsid w:val="00FF2F06"/>
    <w:rsid w:val="00FF37AD"/>
    <w:rsid w:val="00FF3848"/>
    <w:rsid w:val="00FF3984"/>
    <w:rsid w:val="00FF3BCF"/>
    <w:rsid w:val="00FF3C56"/>
    <w:rsid w:val="00FF3EE8"/>
    <w:rsid w:val="00FF5117"/>
    <w:rsid w:val="00FF5471"/>
    <w:rsid w:val="00FF5F5A"/>
    <w:rsid w:val="00FF6244"/>
    <w:rsid w:val="00FF627E"/>
    <w:rsid w:val="00FF6494"/>
    <w:rsid w:val="00FF6B42"/>
    <w:rsid w:val="00FF7AAD"/>
    <w:rsid w:val="018929ED"/>
    <w:rsid w:val="01B14ECE"/>
    <w:rsid w:val="01E572AD"/>
    <w:rsid w:val="01F43378"/>
    <w:rsid w:val="02F07A23"/>
    <w:rsid w:val="03406C9B"/>
    <w:rsid w:val="04353D77"/>
    <w:rsid w:val="055E4967"/>
    <w:rsid w:val="061D6D0E"/>
    <w:rsid w:val="06676E03"/>
    <w:rsid w:val="09DA6F93"/>
    <w:rsid w:val="0BB50362"/>
    <w:rsid w:val="0C0A2B62"/>
    <w:rsid w:val="10B02032"/>
    <w:rsid w:val="1115501D"/>
    <w:rsid w:val="15902A2D"/>
    <w:rsid w:val="15BF37B8"/>
    <w:rsid w:val="171B4B76"/>
    <w:rsid w:val="17847F07"/>
    <w:rsid w:val="1C3E385D"/>
    <w:rsid w:val="1E0C1AD2"/>
    <w:rsid w:val="21357A2F"/>
    <w:rsid w:val="21605061"/>
    <w:rsid w:val="21E27646"/>
    <w:rsid w:val="23010D55"/>
    <w:rsid w:val="241F4090"/>
    <w:rsid w:val="269366B4"/>
    <w:rsid w:val="27BA07C3"/>
    <w:rsid w:val="27F73FD0"/>
    <w:rsid w:val="295B3DDE"/>
    <w:rsid w:val="2A9B1463"/>
    <w:rsid w:val="2BE7525C"/>
    <w:rsid w:val="2D2B63B9"/>
    <w:rsid w:val="2E243E87"/>
    <w:rsid w:val="2E4C7C71"/>
    <w:rsid w:val="2EE32ADC"/>
    <w:rsid w:val="304545E8"/>
    <w:rsid w:val="32D51473"/>
    <w:rsid w:val="339B1182"/>
    <w:rsid w:val="34271D92"/>
    <w:rsid w:val="370278A8"/>
    <w:rsid w:val="37736752"/>
    <w:rsid w:val="385D73BC"/>
    <w:rsid w:val="38794540"/>
    <w:rsid w:val="38C44B71"/>
    <w:rsid w:val="3A176FF5"/>
    <w:rsid w:val="3ED24104"/>
    <w:rsid w:val="3F984734"/>
    <w:rsid w:val="413D6E53"/>
    <w:rsid w:val="42883570"/>
    <w:rsid w:val="433070F6"/>
    <w:rsid w:val="43342F5C"/>
    <w:rsid w:val="437E4D3E"/>
    <w:rsid w:val="44CA0772"/>
    <w:rsid w:val="464D5FFC"/>
    <w:rsid w:val="48935DDB"/>
    <w:rsid w:val="4B7F1644"/>
    <w:rsid w:val="4D0258E3"/>
    <w:rsid w:val="4F397FF9"/>
    <w:rsid w:val="51A07CB5"/>
    <w:rsid w:val="54FC7F96"/>
    <w:rsid w:val="55545C65"/>
    <w:rsid w:val="56466840"/>
    <w:rsid w:val="568C605E"/>
    <w:rsid w:val="56EF755E"/>
    <w:rsid w:val="57B90958"/>
    <w:rsid w:val="58193B65"/>
    <w:rsid w:val="582C2F23"/>
    <w:rsid w:val="58366D88"/>
    <w:rsid w:val="5C8E7193"/>
    <w:rsid w:val="5CF274BE"/>
    <w:rsid w:val="5D0D6087"/>
    <w:rsid w:val="5E61334C"/>
    <w:rsid w:val="60430294"/>
    <w:rsid w:val="618361EC"/>
    <w:rsid w:val="61CC6F68"/>
    <w:rsid w:val="642D103F"/>
    <w:rsid w:val="64526305"/>
    <w:rsid w:val="677A1690"/>
    <w:rsid w:val="68AA38B2"/>
    <w:rsid w:val="6A235C77"/>
    <w:rsid w:val="6A675ED1"/>
    <w:rsid w:val="6D8B2608"/>
    <w:rsid w:val="6DC558A4"/>
    <w:rsid w:val="6EDD3662"/>
    <w:rsid w:val="701A65E8"/>
    <w:rsid w:val="73AD665A"/>
    <w:rsid w:val="756F3F08"/>
    <w:rsid w:val="75A71686"/>
    <w:rsid w:val="771C0C9C"/>
    <w:rsid w:val="79795F5A"/>
    <w:rsid w:val="7BCE2CB0"/>
    <w:rsid w:val="7C8A7F20"/>
    <w:rsid w:val="7CA67EAE"/>
    <w:rsid w:val="7D7B03FF"/>
    <w:rsid w:val="7DBA4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pPr>
    <w:rPr>
      <w:rFonts w:eastAsia="宋体" w:asciiTheme="minorHAnsi" w:hAnsiTheme="minorHAnsi" w:cstheme="minorBidi"/>
      <w:sz w:val="24"/>
      <w:szCs w:val="21"/>
      <w:lang w:val="en-US" w:eastAsia="zh-CN" w:bidi="ar-SA"/>
    </w:rPr>
  </w:style>
  <w:style w:type="paragraph" w:styleId="2">
    <w:name w:val="heading 1"/>
    <w:basedOn w:val="1"/>
    <w:next w:val="3"/>
    <w:link w:val="33"/>
    <w:qFormat/>
    <w:uiPriority w:val="9"/>
    <w:pPr>
      <w:keepNext/>
      <w:keepLines/>
      <w:numPr>
        <w:ilvl w:val="0"/>
        <w:numId w:val="1"/>
      </w:numPr>
      <w:adjustRightInd w:val="0"/>
      <w:spacing w:before="480" w:after="360" w:line="240" w:lineRule="auto"/>
      <w:jc w:val="center"/>
      <w:outlineLvl w:val="0"/>
    </w:pPr>
    <w:rPr>
      <w:rFonts w:eastAsia="黑体" w:asciiTheme="majorHAnsi" w:hAnsiTheme="majorHAnsi" w:cstheme="majorBidi"/>
      <w:b/>
      <w:caps/>
      <w:spacing w:val="10"/>
      <w:sz w:val="32"/>
      <w:szCs w:val="36"/>
    </w:rPr>
  </w:style>
  <w:style w:type="paragraph" w:styleId="4">
    <w:name w:val="heading 2"/>
    <w:basedOn w:val="1"/>
    <w:next w:val="3"/>
    <w:link w:val="34"/>
    <w:qFormat/>
    <w:uiPriority w:val="9"/>
    <w:pPr>
      <w:keepNext/>
      <w:keepLines/>
      <w:numPr>
        <w:ilvl w:val="1"/>
        <w:numId w:val="1"/>
      </w:numPr>
      <w:spacing w:before="480" w:after="120" w:line="240" w:lineRule="auto"/>
      <w:outlineLvl w:val="1"/>
    </w:pPr>
    <w:rPr>
      <w:rFonts w:eastAsia="黑体" w:asciiTheme="majorHAnsi" w:hAnsiTheme="majorHAnsi" w:cstheme="majorBidi"/>
      <w:b/>
      <w:sz w:val="28"/>
      <w:szCs w:val="36"/>
    </w:rPr>
  </w:style>
  <w:style w:type="paragraph" w:styleId="5">
    <w:name w:val="heading 3"/>
    <w:basedOn w:val="1"/>
    <w:next w:val="3"/>
    <w:link w:val="35"/>
    <w:qFormat/>
    <w:uiPriority w:val="9"/>
    <w:pPr>
      <w:keepNext/>
      <w:keepLines/>
      <w:numPr>
        <w:ilvl w:val="2"/>
        <w:numId w:val="1"/>
      </w:numPr>
      <w:spacing w:before="240" w:after="120" w:line="240" w:lineRule="auto"/>
      <w:outlineLvl w:val="2"/>
    </w:pPr>
    <w:rPr>
      <w:rFonts w:eastAsia="黑体" w:asciiTheme="majorHAnsi" w:hAnsiTheme="majorHAnsi" w:cstheme="majorBidi"/>
      <w:b/>
      <w:caps/>
      <w:szCs w:val="28"/>
    </w:rPr>
  </w:style>
  <w:style w:type="paragraph" w:styleId="6">
    <w:name w:val="heading 4"/>
    <w:basedOn w:val="1"/>
    <w:next w:val="1"/>
    <w:link w:val="36"/>
    <w:unhideWhenUsed/>
    <w:qFormat/>
    <w:uiPriority w:val="9"/>
    <w:pPr>
      <w:keepNext/>
      <w:keepLines/>
      <w:spacing w:before="80"/>
      <w:outlineLvl w:val="3"/>
    </w:pPr>
    <w:rPr>
      <w:rFonts w:asciiTheme="majorHAnsi" w:hAnsiTheme="majorHAnsi" w:eastAsiaTheme="majorEastAsia" w:cstheme="majorBidi"/>
      <w:i/>
      <w:iCs/>
      <w:sz w:val="28"/>
      <w:szCs w:val="28"/>
    </w:rPr>
  </w:style>
  <w:style w:type="paragraph" w:styleId="7">
    <w:name w:val="heading 5"/>
    <w:basedOn w:val="1"/>
    <w:next w:val="1"/>
    <w:link w:val="37"/>
    <w:semiHidden/>
    <w:unhideWhenUsed/>
    <w:qFormat/>
    <w:uiPriority w:val="9"/>
    <w:pPr>
      <w:keepNext/>
      <w:keepLines/>
      <w:spacing w:before="80"/>
      <w:outlineLvl w:val="4"/>
    </w:pPr>
    <w:rPr>
      <w:rFonts w:asciiTheme="majorHAnsi" w:hAnsiTheme="majorHAnsi" w:eastAsiaTheme="majorEastAsia" w:cstheme="majorBidi"/>
      <w:szCs w:val="24"/>
    </w:rPr>
  </w:style>
  <w:style w:type="paragraph" w:styleId="8">
    <w:name w:val="heading 6"/>
    <w:basedOn w:val="1"/>
    <w:next w:val="1"/>
    <w:link w:val="38"/>
    <w:semiHidden/>
    <w:unhideWhenUsed/>
    <w:qFormat/>
    <w:uiPriority w:val="9"/>
    <w:pPr>
      <w:keepNext/>
      <w:keepLines/>
      <w:spacing w:before="80"/>
      <w:outlineLvl w:val="5"/>
    </w:pPr>
    <w:rPr>
      <w:rFonts w:asciiTheme="majorHAnsi" w:hAnsiTheme="majorHAnsi" w:eastAsiaTheme="majorEastAsia" w:cstheme="majorBidi"/>
      <w:i/>
      <w:iCs/>
      <w:szCs w:val="24"/>
    </w:rPr>
  </w:style>
  <w:style w:type="paragraph" w:styleId="9">
    <w:name w:val="heading 7"/>
    <w:basedOn w:val="1"/>
    <w:next w:val="1"/>
    <w:link w:val="39"/>
    <w:semiHidden/>
    <w:unhideWhenUsed/>
    <w:qFormat/>
    <w:uiPriority w:val="9"/>
    <w:pPr>
      <w:keepNext/>
      <w:keepLines/>
      <w:spacing w:before="80"/>
      <w:outlineLvl w:val="6"/>
    </w:pPr>
    <w:rPr>
      <w:rFonts w:asciiTheme="majorHAnsi" w:hAnsiTheme="majorHAnsi" w:eastAsiaTheme="majorEastAsia" w:cstheme="majorBidi"/>
      <w:color w:val="595959" w:themeColor="text1" w:themeTint="A6"/>
      <w:szCs w:val="24"/>
      <w14:textFill>
        <w14:solidFill>
          <w14:schemeClr w14:val="tx1">
            <w14:lumMod w14:val="65000"/>
            <w14:lumOff w14:val="35000"/>
          </w14:schemeClr>
        </w14:solidFill>
      </w14:textFill>
    </w:rPr>
  </w:style>
  <w:style w:type="paragraph" w:styleId="10">
    <w:name w:val="heading 8"/>
    <w:basedOn w:val="1"/>
    <w:next w:val="1"/>
    <w:link w:val="40"/>
    <w:semiHidden/>
    <w:unhideWhenUsed/>
    <w:qFormat/>
    <w:uiPriority w:val="9"/>
    <w:pPr>
      <w:keepNext/>
      <w:keepLines/>
      <w:spacing w:before="80"/>
      <w:outlineLvl w:val="7"/>
    </w:pPr>
    <w:rPr>
      <w:rFonts w:asciiTheme="majorHAnsi" w:hAnsiTheme="majorHAnsi" w:eastAsiaTheme="majorEastAsia" w:cstheme="majorBidi"/>
      <w:caps/>
    </w:rPr>
  </w:style>
  <w:style w:type="paragraph" w:styleId="11">
    <w:name w:val="heading 9"/>
    <w:basedOn w:val="1"/>
    <w:next w:val="1"/>
    <w:link w:val="41"/>
    <w:semiHidden/>
    <w:unhideWhenUsed/>
    <w:qFormat/>
    <w:uiPriority w:val="9"/>
    <w:pPr>
      <w:keepNext/>
      <w:keepLines/>
      <w:spacing w:before="80"/>
      <w:outlineLvl w:val="8"/>
    </w:pPr>
    <w:rPr>
      <w:rFonts w:asciiTheme="majorHAnsi" w:hAnsiTheme="majorHAnsi" w:eastAsiaTheme="majorEastAsia" w:cstheme="majorBidi"/>
      <w:i/>
      <w:iCs/>
      <w:caps/>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customStyle="1" w:styleId="3">
    <w:name w:val="BY正文"/>
    <w:basedOn w:val="1"/>
    <w:link w:val="45"/>
    <w:qFormat/>
    <w:uiPriority w:val="0"/>
    <w:pPr>
      <w:ind w:firstLine="482"/>
      <w:jc w:val="both"/>
    </w:pPr>
  </w:style>
  <w:style w:type="paragraph" w:styleId="12">
    <w:name w:val="Normal Indent"/>
    <w:basedOn w:val="1"/>
    <w:unhideWhenUsed/>
    <w:qFormat/>
    <w:uiPriority w:val="99"/>
    <w:pPr>
      <w:ind w:firstLine="420" w:firstLineChars="200"/>
    </w:pPr>
  </w:style>
  <w:style w:type="paragraph" w:styleId="13">
    <w:name w:val="caption"/>
    <w:basedOn w:val="1"/>
    <w:next w:val="1"/>
    <w:link w:val="52"/>
    <w:unhideWhenUsed/>
    <w:qFormat/>
    <w:uiPriority w:val="35"/>
    <w:rPr>
      <w:rFonts w:eastAsia="黑体" w:asciiTheme="majorHAnsi" w:hAnsiTheme="majorHAnsi" w:cstheme="majorBidi"/>
      <w:sz w:val="20"/>
      <w:szCs w:val="20"/>
    </w:rPr>
  </w:style>
  <w:style w:type="paragraph" w:styleId="14">
    <w:name w:val="annotation text"/>
    <w:basedOn w:val="1"/>
    <w:link w:val="72"/>
    <w:semiHidden/>
    <w:unhideWhenUsed/>
    <w:qFormat/>
    <w:uiPriority w:val="99"/>
  </w:style>
  <w:style w:type="paragraph" w:styleId="15">
    <w:name w:val="Body Text Indent"/>
    <w:basedOn w:val="1"/>
    <w:link w:val="63"/>
    <w:qFormat/>
    <w:uiPriority w:val="0"/>
    <w:pPr>
      <w:widowControl w:val="0"/>
      <w:spacing w:line="240" w:lineRule="auto"/>
      <w:ind w:firstLine="560" w:firstLineChars="200"/>
      <w:jc w:val="both"/>
    </w:pPr>
    <w:rPr>
      <w:rFonts w:ascii="Times New Roman" w:hAnsi="Times New Roman" w:cs="Times New Roman"/>
      <w:kern w:val="2"/>
      <w:sz w:val="28"/>
      <w:szCs w:val="24"/>
    </w:rPr>
  </w:style>
  <w:style w:type="paragraph" w:styleId="16">
    <w:name w:val="toc 3"/>
    <w:basedOn w:val="1"/>
    <w:next w:val="1"/>
    <w:autoRedefine/>
    <w:unhideWhenUsed/>
    <w:qFormat/>
    <w:uiPriority w:val="39"/>
    <w:pPr>
      <w:ind w:left="400" w:leftChars="400"/>
    </w:pPr>
  </w:style>
  <w:style w:type="paragraph" w:styleId="17">
    <w:name w:val="endnote text"/>
    <w:basedOn w:val="1"/>
    <w:link w:val="75"/>
    <w:semiHidden/>
    <w:unhideWhenUsed/>
    <w:qFormat/>
    <w:uiPriority w:val="99"/>
    <w:pPr>
      <w:widowControl w:val="0"/>
      <w:spacing w:line="240" w:lineRule="auto"/>
    </w:pPr>
    <w:rPr>
      <w:rFonts w:eastAsiaTheme="minorEastAsia"/>
      <w:kern w:val="2"/>
      <w:sz w:val="21"/>
      <w:szCs w:val="22"/>
    </w:rPr>
  </w:style>
  <w:style w:type="paragraph" w:styleId="18">
    <w:name w:val="footer"/>
    <w:basedOn w:val="1"/>
    <w:link w:val="43"/>
    <w:unhideWhenUsed/>
    <w:qFormat/>
    <w:uiPriority w:val="99"/>
    <w:pPr>
      <w:tabs>
        <w:tab w:val="center" w:pos="4153"/>
        <w:tab w:val="right" w:pos="8306"/>
      </w:tabs>
      <w:spacing w:line="240" w:lineRule="auto"/>
    </w:pPr>
    <w:rPr>
      <w:sz w:val="18"/>
      <w:szCs w:val="18"/>
    </w:rPr>
  </w:style>
  <w:style w:type="paragraph" w:styleId="19">
    <w:name w:val="header"/>
    <w:basedOn w:val="1"/>
    <w:link w:val="42"/>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20">
    <w:name w:val="toc 1"/>
    <w:basedOn w:val="1"/>
    <w:next w:val="1"/>
    <w:autoRedefine/>
    <w:unhideWhenUsed/>
    <w:qFormat/>
    <w:uiPriority w:val="39"/>
  </w:style>
  <w:style w:type="paragraph" w:styleId="21">
    <w:name w:val="toc 2"/>
    <w:basedOn w:val="1"/>
    <w:next w:val="1"/>
    <w:autoRedefine/>
    <w:unhideWhenUsed/>
    <w:qFormat/>
    <w:uiPriority w:val="39"/>
    <w:pPr>
      <w:ind w:left="200" w:leftChars="200"/>
    </w:pPr>
  </w:style>
  <w:style w:type="paragraph" w:styleId="22">
    <w:name w:val="HTML Preformatted"/>
    <w:basedOn w:val="1"/>
    <w:link w:val="76"/>
    <w:semiHidden/>
    <w:unhideWhenUsed/>
    <w:qFormat/>
    <w:uiPriority w:val="99"/>
    <w:pPr>
      <w:widowControl w:val="0"/>
      <w:snapToGrid/>
      <w:spacing w:line="240" w:lineRule="auto"/>
      <w:jc w:val="both"/>
    </w:pPr>
    <w:rPr>
      <w:rFonts w:ascii="Courier New" w:hAnsi="Courier New" w:cs="Courier New" w:eastAsiaTheme="minorEastAsia"/>
      <w:sz w:val="20"/>
      <w:szCs w:val="20"/>
    </w:rPr>
  </w:style>
  <w:style w:type="paragraph" w:styleId="23">
    <w:name w:val="Normal (Web)"/>
    <w:basedOn w:val="1"/>
    <w:autoRedefine/>
    <w:qFormat/>
    <w:uiPriority w:val="99"/>
    <w:pPr>
      <w:spacing w:before="100" w:beforeAutospacing="1" w:after="100" w:afterAutospacing="1" w:line="240" w:lineRule="auto"/>
    </w:pPr>
    <w:rPr>
      <w:rFonts w:ascii="宋体" w:hAnsi="宋体" w:cs="Times New Roman"/>
      <w:szCs w:val="24"/>
    </w:rPr>
  </w:style>
  <w:style w:type="paragraph" w:styleId="24">
    <w:name w:val="annotation subject"/>
    <w:basedOn w:val="14"/>
    <w:next w:val="14"/>
    <w:link w:val="73"/>
    <w:autoRedefine/>
    <w:semiHidden/>
    <w:unhideWhenUsed/>
    <w:qFormat/>
    <w:uiPriority w:val="99"/>
    <w:rPr>
      <w:b/>
      <w:bCs/>
    </w:rPr>
  </w:style>
  <w:style w:type="table" w:styleId="26">
    <w:name w:val="Table Grid"/>
    <w:basedOn w:val="25"/>
    <w:autoRedefine/>
    <w:qFormat/>
    <w:uiPriority w:val="39"/>
    <w:pPr>
      <w:snapToGrid w:val="0"/>
    </w:pPr>
    <w:tblPr>
      <w:tblBorders>
        <w:insideV w:val="single" w:color="auto" w:sz="4" w:space="0"/>
      </w:tblBorders>
    </w:tblPr>
  </w:style>
  <w:style w:type="character" w:styleId="28">
    <w:name w:val="Strong"/>
    <w:basedOn w:val="27"/>
    <w:autoRedefine/>
    <w:qFormat/>
    <w:uiPriority w:val="22"/>
    <w:rPr>
      <w:b/>
      <w:bCs/>
    </w:rPr>
  </w:style>
  <w:style w:type="character" w:styleId="29">
    <w:name w:val="FollowedHyperlink"/>
    <w:basedOn w:val="27"/>
    <w:autoRedefine/>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autoRedefine/>
    <w:unhideWhenUsed/>
    <w:qFormat/>
    <w:uiPriority w:val="99"/>
    <w:rPr>
      <w:color w:val="0563C1" w:themeColor="hyperlink"/>
      <w:u w:val="single"/>
      <w14:textFill>
        <w14:solidFill>
          <w14:schemeClr w14:val="hlink"/>
        </w14:solidFill>
      </w14:textFill>
    </w:rPr>
  </w:style>
  <w:style w:type="character" w:styleId="31">
    <w:name w:val="HTML Code"/>
    <w:basedOn w:val="27"/>
    <w:autoRedefine/>
    <w:semiHidden/>
    <w:unhideWhenUsed/>
    <w:qFormat/>
    <w:uiPriority w:val="99"/>
    <w:rPr>
      <w:rFonts w:ascii="宋体" w:hAnsi="宋体" w:eastAsia="宋体" w:cs="宋体"/>
      <w:sz w:val="24"/>
      <w:szCs w:val="24"/>
    </w:rPr>
  </w:style>
  <w:style w:type="character" w:styleId="32">
    <w:name w:val="annotation reference"/>
    <w:basedOn w:val="27"/>
    <w:autoRedefine/>
    <w:semiHidden/>
    <w:unhideWhenUsed/>
    <w:qFormat/>
    <w:uiPriority w:val="99"/>
    <w:rPr>
      <w:sz w:val="21"/>
      <w:szCs w:val="21"/>
    </w:rPr>
  </w:style>
  <w:style w:type="character" w:customStyle="1" w:styleId="33">
    <w:name w:val="标题 1 字符"/>
    <w:basedOn w:val="27"/>
    <w:link w:val="2"/>
    <w:autoRedefine/>
    <w:qFormat/>
    <w:uiPriority w:val="9"/>
    <w:rPr>
      <w:rFonts w:eastAsia="黑体" w:asciiTheme="majorHAnsi" w:hAnsiTheme="majorHAnsi" w:cstheme="majorBidi"/>
      <w:b/>
      <w:caps/>
      <w:spacing w:val="10"/>
      <w:sz w:val="32"/>
      <w:szCs w:val="36"/>
    </w:rPr>
  </w:style>
  <w:style w:type="character" w:customStyle="1" w:styleId="34">
    <w:name w:val="标题 2 字符"/>
    <w:basedOn w:val="27"/>
    <w:link w:val="4"/>
    <w:autoRedefine/>
    <w:qFormat/>
    <w:uiPriority w:val="9"/>
    <w:rPr>
      <w:rFonts w:eastAsia="黑体" w:asciiTheme="majorHAnsi" w:hAnsiTheme="majorHAnsi" w:cstheme="majorBidi"/>
      <w:b/>
      <w:sz w:val="28"/>
      <w:szCs w:val="36"/>
    </w:rPr>
  </w:style>
  <w:style w:type="character" w:customStyle="1" w:styleId="35">
    <w:name w:val="标题 3 字符"/>
    <w:basedOn w:val="27"/>
    <w:link w:val="5"/>
    <w:autoRedefine/>
    <w:qFormat/>
    <w:uiPriority w:val="9"/>
    <w:rPr>
      <w:rFonts w:eastAsia="黑体" w:asciiTheme="majorHAnsi" w:hAnsiTheme="majorHAnsi" w:cstheme="majorBidi"/>
      <w:b/>
      <w:caps/>
      <w:sz w:val="24"/>
      <w:szCs w:val="28"/>
    </w:rPr>
  </w:style>
  <w:style w:type="character" w:customStyle="1" w:styleId="36">
    <w:name w:val="标题 4 字符"/>
    <w:basedOn w:val="27"/>
    <w:link w:val="6"/>
    <w:autoRedefine/>
    <w:qFormat/>
    <w:uiPriority w:val="9"/>
    <w:rPr>
      <w:rFonts w:asciiTheme="majorHAnsi" w:hAnsiTheme="majorHAnsi" w:eastAsiaTheme="majorEastAsia" w:cstheme="majorBidi"/>
      <w:i/>
      <w:iCs/>
      <w:sz w:val="28"/>
      <w:szCs w:val="28"/>
    </w:rPr>
  </w:style>
  <w:style w:type="character" w:customStyle="1" w:styleId="37">
    <w:name w:val="标题 5 字符"/>
    <w:basedOn w:val="27"/>
    <w:link w:val="7"/>
    <w:autoRedefine/>
    <w:semiHidden/>
    <w:qFormat/>
    <w:uiPriority w:val="9"/>
    <w:rPr>
      <w:rFonts w:asciiTheme="majorHAnsi" w:hAnsiTheme="majorHAnsi" w:eastAsiaTheme="majorEastAsia" w:cstheme="majorBidi"/>
      <w:sz w:val="24"/>
      <w:szCs w:val="24"/>
    </w:rPr>
  </w:style>
  <w:style w:type="character" w:customStyle="1" w:styleId="38">
    <w:name w:val="标题 6 字符"/>
    <w:basedOn w:val="27"/>
    <w:link w:val="8"/>
    <w:autoRedefine/>
    <w:semiHidden/>
    <w:qFormat/>
    <w:uiPriority w:val="9"/>
    <w:rPr>
      <w:rFonts w:asciiTheme="majorHAnsi" w:hAnsiTheme="majorHAnsi" w:eastAsiaTheme="majorEastAsia" w:cstheme="majorBidi"/>
      <w:i/>
      <w:iCs/>
      <w:sz w:val="24"/>
      <w:szCs w:val="24"/>
    </w:rPr>
  </w:style>
  <w:style w:type="character" w:customStyle="1" w:styleId="39">
    <w:name w:val="标题 7 字符"/>
    <w:basedOn w:val="27"/>
    <w:link w:val="9"/>
    <w:autoRedefine/>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40">
    <w:name w:val="标题 8 字符"/>
    <w:basedOn w:val="27"/>
    <w:link w:val="10"/>
    <w:autoRedefine/>
    <w:semiHidden/>
    <w:qFormat/>
    <w:uiPriority w:val="9"/>
    <w:rPr>
      <w:rFonts w:asciiTheme="majorHAnsi" w:hAnsiTheme="majorHAnsi" w:eastAsiaTheme="majorEastAsia" w:cstheme="majorBidi"/>
      <w:caps/>
    </w:rPr>
  </w:style>
  <w:style w:type="character" w:customStyle="1" w:styleId="41">
    <w:name w:val="标题 9 字符"/>
    <w:basedOn w:val="27"/>
    <w:link w:val="11"/>
    <w:autoRedefine/>
    <w:semiHidden/>
    <w:qFormat/>
    <w:uiPriority w:val="9"/>
    <w:rPr>
      <w:rFonts w:asciiTheme="majorHAnsi" w:hAnsiTheme="majorHAnsi" w:eastAsiaTheme="majorEastAsia" w:cstheme="majorBidi"/>
      <w:i/>
      <w:iCs/>
      <w:caps/>
    </w:rPr>
  </w:style>
  <w:style w:type="character" w:customStyle="1" w:styleId="42">
    <w:name w:val="页眉 字符"/>
    <w:basedOn w:val="27"/>
    <w:link w:val="19"/>
    <w:autoRedefine/>
    <w:qFormat/>
    <w:uiPriority w:val="99"/>
    <w:rPr>
      <w:rFonts w:eastAsia="宋体"/>
      <w:sz w:val="18"/>
      <w:szCs w:val="18"/>
    </w:rPr>
  </w:style>
  <w:style w:type="character" w:customStyle="1" w:styleId="43">
    <w:name w:val="页脚 字符"/>
    <w:basedOn w:val="27"/>
    <w:link w:val="18"/>
    <w:autoRedefine/>
    <w:qFormat/>
    <w:uiPriority w:val="99"/>
    <w:rPr>
      <w:rFonts w:eastAsia="宋体"/>
      <w:sz w:val="18"/>
      <w:szCs w:val="18"/>
    </w:rPr>
  </w:style>
  <w:style w:type="paragraph" w:customStyle="1" w:styleId="44">
    <w:name w:val="MTDisplayEquation"/>
    <w:basedOn w:val="3"/>
    <w:next w:val="1"/>
    <w:link w:val="46"/>
    <w:autoRedefine/>
    <w:qFormat/>
    <w:uiPriority w:val="0"/>
    <w:pPr>
      <w:tabs>
        <w:tab w:val="center" w:pos="4160"/>
        <w:tab w:val="right" w:pos="8320"/>
      </w:tabs>
    </w:pPr>
  </w:style>
  <w:style w:type="character" w:customStyle="1" w:styleId="45">
    <w:name w:val="BY正文 字符"/>
    <w:basedOn w:val="27"/>
    <w:link w:val="3"/>
    <w:autoRedefine/>
    <w:qFormat/>
    <w:uiPriority w:val="0"/>
    <w:rPr>
      <w:rFonts w:eastAsia="宋体"/>
      <w:sz w:val="24"/>
    </w:rPr>
  </w:style>
  <w:style w:type="character" w:customStyle="1" w:styleId="46">
    <w:name w:val="MTDisplayEquation 字符"/>
    <w:basedOn w:val="45"/>
    <w:link w:val="44"/>
    <w:autoRedefine/>
    <w:qFormat/>
    <w:uiPriority w:val="0"/>
    <w:rPr>
      <w:rFonts w:eastAsia="宋体"/>
      <w:sz w:val="24"/>
    </w:rPr>
  </w:style>
  <w:style w:type="paragraph" w:styleId="47">
    <w:name w:val="Quote"/>
    <w:basedOn w:val="1"/>
    <w:next w:val="1"/>
    <w:link w:val="48"/>
    <w:autoRedefine/>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8">
    <w:name w:val="引用 字符"/>
    <w:basedOn w:val="27"/>
    <w:link w:val="47"/>
    <w:autoRedefine/>
    <w:qFormat/>
    <w:uiPriority w:val="29"/>
    <w:rPr>
      <w:rFonts w:eastAsia="宋体"/>
      <w:i/>
      <w:iCs/>
      <w:color w:val="404040" w:themeColor="text1" w:themeTint="BF"/>
      <w:sz w:val="24"/>
      <w14:textFill>
        <w14:solidFill>
          <w14:schemeClr w14:val="tx1">
            <w14:lumMod w14:val="75000"/>
            <w14:lumOff w14:val="25000"/>
          </w14:schemeClr>
        </w14:solidFill>
      </w14:textFill>
    </w:rPr>
  </w:style>
  <w:style w:type="paragraph" w:customStyle="1" w:styleId="49">
    <w:name w:val="中文图注"/>
    <w:basedOn w:val="13"/>
    <w:next w:val="50"/>
    <w:link w:val="53"/>
    <w:autoRedefine/>
    <w:qFormat/>
    <w:uiPriority w:val="0"/>
    <w:pPr>
      <w:keepNext/>
      <w:spacing w:before="120"/>
      <w:jc w:val="center"/>
    </w:pPr>
    <w:rPr>
      <w:rFonts w:eastAsia="宋体"/>
      <w:sz w:val="21"/>
    </w:rPr>
  </w:style>
  <w:style w:type="paragraph" w:customStyle="1" w:styleId="50">
    <w:name w:val="英文图注"/>
    <w:basedOn w:val="13"/>
    <w:next w:val="3"/>
    <w:link w:val="57"/>
    <w:autoRedefine/>
    <w:qFormat/>
    <w:uiPriority w:val="0"/>
    <w:pPr>
      <w:spacing w:after="240"/>
      <w:jc w:val="center"/>
    </w:pPr>
    <w:rPr>
      <w:rFonts w:eastAsia="宋体"/>
      <w:sz w:val="21"/>
    </w:rPr>
  </w:style>
  <w:style w:type="paragraph" w:customStyle="1" w:styleId="51">
    <w:name w:val="图片"/>
    <w:basedOn w:val="1"/>
    <w:next w:val="49"/>
    <w:link w:val="55"/>
    <w:autoRedefine/>
    <w:qFormat/>
    <w:uiPriority w:val="0"/>
    <w:pPr>
      <w:keepNext/>
      <w:spacing w:before="50" w:beforeLines="50"/>
      <w:jc w:val="center"/>
    </w:pPr>
  </w:style>
  <w:style w:type="character" w:customStyle="1" w:styleId="52">
    <w:name w:val="题注 字符"/>
    <w:basedOn w:val="27"/>
    <w:link w:val="13"/>
    <w:autoRedefine/>
    <w:qFormat/>
    <w:uiPriority w:val="35"/>
    <w:rPr>
      <w:rFonts w:eastAsia="黑体" w:asciiTheme="majorHAnsi" w:hAnsiTheme="majorHAnsi" w:cstheme="majorBidi"/>
      <w:sz w:val="20"/>
      <w:szCs w:val="20"/>
    </w:rPr>
  </w:style>
  <w:style w:type="character" w:customStyle="1" w:styleId="53">
    <w:name w:val="中文图注 字符"/>
    <w:basedOn w:val="52"/>
    <w:link w:val="49"/>
    <w:autoRedefine/>
    <w:qFormat/>
    <w:uiPriority w:val="0"/>
    <w:rPr>
      <w:rFonts w:eastAsia="宋体" w:asciiTheme="majorHAnsi" w:hAnsiTheme="majorHAnsi" w:cstheme="majorBidi"/>
      <w:sz w:val="20"/>
      <w:szCs w:val="20"/>
    </w:rPr>
  </w:style>
  <w:style w:type="paragraph" w:customStyle="1" w:styleId="54">
    <w:name w:val="中文表注"/>
    <w:basedOn w:val="1"/>
    <w:next w:val="3"/>
    <w:link w:val="56"/>
    <w:autoRedefine/>
    <w:qFormat/>
    <w:uiPriority w:val="0"/>
    <w:pPr>
      <w:keepNext/>
      <w:spacing w:before="120" w:after="120" w:line="240" w:lineRule="auto"/>
      <w:jc w:val="center"/>
    </w:pPr>
    <w:rPr>
      <w:sz w:val="21"/>
    </w:rPr>
  </w:style>
  <w:style w:type="character" w:customStyle="1" w:styleId="55">
    <w:name w:val="图片 字符"/>
    <w:basedOn w:val="27"/>
    <w:link w:val="51"/>
    <w:autoRedefine/>
    <w:qFormat/>
    <w:uiPriority w:val="0"/>
    <w:rPr>
      <w:rFonts w:eastAsia="宋体"/>
      <w:sz w:val="24"/>
    </w:rPr>
  </w:style>
  <w:style w:type="character" w:customStyle="1" w:styleId="56">
    <w:name w:val="中文表注 字符"/>
    <w:basedOn w:val="27"/>
    <w:link w:val="54"/>
    <w:autoRedefine/>
    <w:qFormat/>
    <w:uiPriority w:val="0"/>
    <w:rPr>
      <w:rFonts w:eastAsia="宋体"/>
    </w:rPr>
  </w:style>
  <w:style w:type="character" w:customStyle="1" w:styleId="57">
    <w:name w:val="英文图注 字符"/>
    <w:basedOn w:val="52"/>
    <w:link w:val="50"/>
    <w:autoRedefine/>
    <w:qFormat/>
    <w:uiPriority w:val="0"/>
    <w:rPr>
      <w:rFonts w:eastAsia="宋体" w:asciiTheme="majorHAnsi" w:hAnsiTheme="majorHAnsi" w:cstheme="majorBidi"/>
      <w:sz w:val="20"/>
      <w:szCs w:val="20"/>
    </w:rPr>
  </w:style>
  <w:style w:type="table" w:customStyle="1" w:styleId="58">
    <w:name w:val="三线表"/>
    <w:basedOn w:val="25"/>
    <w:autoRedefine/>
    <w:qFormat/>
    <w:uiPriority w:val="99"/>
    <w:pPr>
      <w:snapToGrid w:val="0"/>
      <w:jc w:val="center"/>
    </w:pPr>
    <w:rPr>
      <w:rFonts w:eastAsia="宋体"/>
    </w:rPr>
    <w:tblPr>
      <w:jc w:val="center"/>
      <w:tblBorders>
        <w:top w:val="single" w:color="auto" w:sz="12" w:space="0"/>
        <w:bottom w:val="single" w:color="auto" w:sz="12" w:space="0"/>
      </w:tblBorders>
    </w:tblPr>
    <w:trPr>
      <w:jc w:val="center"/>
    </w:trPr>
    <w:tcPr>
      <w:vAlign w:val="center"/>
    </w:tcPr>
    <w:tblStylePr w:type="firstRow">
      <w:pPr>
        <w:wordWrap/>
        <w:spacing w:before="60" w:beforeLines="0" w:beforeAutospacing="0" w:after="60" w:afterLines="0" w:afterAutospacing="0"/>
      </w:pPr>
      <w:tcPr>
        <w:tcBorders>
          <w:top w:val="single" w:color="auto" w:sz="12" w:space="0"/>
          <w:left w:val="nil"/>
          <w:bottom w:val="single" w:color="auto" w:sz="6" w:space="0"/>
          <w:right w:val="nil"/>
          <w:insideH w:val="nil"/>
          <w:insideV w:val="nil"/>
          <w:tl2br w:val="nil"/>
          <w:tr2bl w:val="nil"/>
        </w:tcBorders>
      </w:tcPr>
    </w:tblStylePr>
  </w:style>
  <w:style w:type="paragraph" w:styleId="59">
    <w:name w:val="List Paragraph"/>
    <w:basedOn w:val="1"/>
    <w:autoRedefine/>
    <w:qFormat/>
    <w:uiPriority w:val="34"/>
    <w:pPr>
      <w:ind w:firstLine="420" w:firstLineChars="200"/>
    </w:pPr>
  </w:style>
  <w:style w:type="paragraph" w:customStyle="1" w:styleId="60">
    <w:name w:val="正文缩进2"/>
    <w:basedOn w:val="1"/>
    <w:link w:val="61"/>
    <w:autoRedefine/>
    <w:qFormat/>
    <w:uiPriority w:val="0"/>
    <w:pPr>
      <w:widowControl w:val="0"/>
      <w:spacing w:line="240" w:lineRule="auto"/>
      <w:ind w:firstLine="200" w:firstLineChars="200"/>
      <w:jc w:val="both"/>
    </w:pPr>
    <w:rPr>
      <w:rFonts w:ascii="Times New Roman" w:hAnsi="Times New Roman" w:eastAsia="方正书宋简体" w:cs="Times New Roman"/>
      <w:kern w:val="2"/>
      <w:sz w:val="21"/>
      <w:szCs w:val="24"/>
    </w:rPr>
  </w:style>
  <w:style w:type="character" w:customStyle="1" w:styleId="61">
    <w:name w:val="正文缩进2 字符"/>
    <w:basedOn w:val="27"/>
    <w:link w:val="60"/>
    <w:autoRedefine/>
    <w:qFormat/>
    <w:uiPriority w:val="0"/>
    <w:rPr>
      <w:rFonts w:ascii="Times New Roman" w:hAnsi="Times New Roman" w:eastAsia="方正书宋简体" w:cs="Times New Roman"/>
      <w:kern w:val="2"/>
      <w:szCs w:val="24"/>
    </w:rPr>
  </w:style>
  <w:style w:type="character" w:customStyle="1" w:styleId="62">
    <w:name w:val="正文文本缩进 字符"/>
    <w:basedOn w:val="27"/>
    <w:autoRedefine/>
    <w:semiHidden/>
    <w:qFormat/>
    <w:uiPriority w:val="99"/>
    <w:rPr>
      <w:rFonts w:eastAsia="宋体"/>
      <w:sz w:val="24"/>
    </w:rPr>
  </w:style>
  <w:style w:type="character" w:customStyle="1" w:styleId="63">
    <w:name w:val="正文文本缩进 字符1"/>
    <w:link w:val="15"/>
    <w:autoRedefine/>
    <w:qFormat/>
    <w:uiPriority w:val="0"/>
    <w:rPr>
      <w:rFonts w:ascii="Times New Roman" w:hAnsi="Times New Roman" w:eastAsia="宋体" w:cs="Times New Roman"/>
      <w:kern w:val="2"/>
      <w:sz w:val="28"/>
      <w:szCs w:val="24"/>
    </w:rPr>
  </w:style>
  <w:style w:type="paragraph" w:customStyle="1" w:styleId="64">
    <w:name w:val="参考文献"/>
    <w:basedOn w:val="1"/>
    <w:link w:val="65"/>
    <w:autoRedefine/>
    <w:qFormat/>
    <w:uiPriority w:val="0"/>
    <w:pPr>
      <w:numPr>
        <w:ilvl w:val="0"/>
        <w:numId w:val="2"/>
      </w:numPr>
      <w:jc w:val="both"/>
    </w:pPr>
    <w:rPr>
      <w:sz w:val="21"/>
    </w:rPr>
  </w:style>
  <w:style w:type="character" w:customStyle="1" w:styleId="65">
    <w:name w:val="参考文献 字符"/>
    <w:basedOn w:val="27"/>
    <w:link w:val="64"/>
    <w:autoRedefine/>
    <w:qFormat/>
    <w:uiPriority w:val="0"/>
    <w:rPr>
      <w:rFonts w:eastAsia="宋体"/>
    </w:rPr>
  </w:style>
  <w:style w:type="character" w:customStyle="1" w:styleId="66">
    <w:name w:val="未处理的提及1"/>
    <w:basedOn w:val="27"/>
    <w:autoRedefine/>
    <w:semiHidden/>
    <w:unhideWhenUsed/>
    <w:qFormat/>
    <w:uiPriority w:val="99"/>
    <w:rPr>
      <w:color w:val="605E5C"/>
      <w:shd w:val="clear" w:color="auto" w:fill="E1DFDD"/>
    </w:rPr>
  </w:style>
  <w:style w:type="paragraph" w:customStyle="1" w:styleId="67">
    <w:name w:val="修订1"/>
    <w:autoRedefine/>
    <w:hidden/>
    <w:semiHidden/>
    <w:qFormat/>
    <w:uiPriority w:val="99"/>
    <w:rPr>
      <w:rFonts w:eastAsia="宋体" w:asciiTheme="minorHAnsi" w:hAnsiTheme="minorHAnsi" w:cstheme="minorBidi"/>
      <w:sz w:val="24"/>
      <w:szCs w:val="21"/>
      <w:lang w:val="en-US" w:eastAsia="zh-CN" w:bidi="ar-SA"/>
    </w:rPr>
  </w:style>
  <w:style w:type="paragraph" w:customStyle="1" w:styleId="68">
    <w:name w:val="非目录标题"/>
    <w:basedOn w:val="2"/>
    <w:link w:val="69"/>
    <w:autoRedefine/>
    <w:qFormat/>
    <w:uiPriority w:val="0"/>
    <w:pPr>
      <w:numPr>
        <w:numId w:val="0"/>
      </w:numPr>
    </w:pPr>
  </w:style>
  <w:style w:type="character" w:customStyle="1" w:styleId="69">
    <w:name w:val="非目录标题 字符"/>
    <w:basedOn w:val="33"/>
    <w:link w:val="68"/>
    <w:autoRedefine/>
    <w:qFormat/>
    <w:uiPriority w:val="0"/>
    <w:rPr>
      <w:rFonts w:eastAsia="黑体" w:asciiTheme="majorHAnsi" w:hAnsiTheme="majorHAnsi" w:cstheme="majorBidi"/>
      <w:spacing w:val="10"/>
      <w:sz w:val="44"/>
      <w:szCs w:val="36"/>
    </w:rPr>
  </w:style>
  <w:style w:type="paragraph" w:customStyle="1" w:styleId="70">
    <w:name w:val="代码"/>
    <w:basedOn w:val="1"/>
    <w:link w:val="71"/>
    <w:autoRedefine/>
    <w:qFormat/>
    <w:uiPriority w:val="0"/>
    <w:pPr>
      <w:spacing w:line="240" w:lineRule="auto"/>
    </w:pPr>
  </w:style>
  <w:style w:type="character" w:customStyle="1" w:styleId="71">
    <w:name w:val="代码 字符"/>
    <w:basedOn w:val="27"/>
    <w:link w:val="70"/>
    <w:autoRedefine/>
    <w:qFormat/>
    <w:uiPriority w:val="0"/>
    <w:rPr>
      <w:rFonts w:eastAsia="宋体"/>
      <w:sz w:val="24"/>
    </w:rPr>
  </w:style>
  <w:style w:type="character" w:customStyle="1" w:styleId="72">
    <w:name w:val="批注文字 字符"/>
    <w:basedOn w:val="27"/>
    <w:link w:val="14"/>
    <w:autoRedefine/>
    <w:semiHidden/>
    <w:qFormat/>
    <w:uiPriority w:val="99"/>
    <w:rPr>
      <w:rFonts w:eastAsia="宋体"/>
      <w:sz w:val="24"/>
    </w:rPr>
  </w:style>
  <w:style w:type="character" w:customStyle="1" w:styleId="73">
    <w:name w:val="批注主题 字符"/>
    <w:basedOn w:val="72"/>
    <w:link w:val="24"/>
    <w:autoRedefine/>
    <w:semiHidden/>
    <w:qFormat/>
    <w:uiPriority w:val="99"/>
    <w:rPr>
      <w:rFonts w:eastAsia="宋体"/>
      <w:b/>
      <w:bCs/>
      <w:sz w:val="24"/>
    </w:rPr>
  </w:style>
  <w:style w:type="paragraph" w:customStyle="1" w:styleId="74">
    <w:name w:val="TOC 标题1"/>
    <w:basedOn w:val="2"/>
    <w:next w:val="1"/>
    <w:autoRedefine/>
    <w:unhideWhenUsed/>
    <w:qFormat/>
    <w:uiPriority w:val="39"/>
    <w:pPr>
      <w:numPr>
        <w:numId w:val="0"/>
      </w:numPr>
      <w:adjustRightInd/>
      <w:snapToGrid/>
      <w:spacing w:before="240" w:after="0" w:line="259" w:lineRule="auto"/>
      <w:jc w:val="left"/>
      <w:outlineLvl w:val="9"/>
    </w:pPr>
    <w:rPr>
      <w:rFonts w:eastAsiaTheme="majorEastAsia"/>
      <w:caps w:val="0"/>
      <w:color w:val="2F5597" w:themeColor="accent1" w:themeShade="BF"/>
      <w:spacing w:val="0"/>
      <w:szCs w:val="32"/>
    </w:rPr>
  </w:style>
  <w:style w:type="character" w:customStyle="1" w:styleId="75">
    <w:name w:val="尾注文本 字符"/>
    <w:basedOn w:val="27"/>
    <w:link w:val="17"/>
    <w:autoRedefine/>
    <w:semiHidden/>
    <w:qFormat/>
    <w:uiPriority w:val="99"/>
    <w:rPr>
      <w:kern w:val="2"/>
      <w:szCs w:val="22"/>
    </w:rPr>
  </w:style>
  <w:style w:type="character" w:customStyle="1" w:styleId="76">
    <w:name w:val="HTML 预设格式 字符"/>
    <w:basedOn w:val="27"/>
    <w:link w:val="22"/>
    <w:autoRedefine/>
    <w:semiHidden/>
    <w:qFormat/>
    <w:uiPriority w:val="99"/>
    <w:rPr>
      <w:rFonts w:ascii="Courier New" w:hAnsi="Courier New" w:cs="Courier New"/>
      <w:sz w:val="20"/>
      <w:szCs w:val="20"/>
    </w:rPr>
  </w:style>
  <w:style w:type="character" w:customStyle="1" w:styleId="77">
    <w:name w:val="HTML 预设格式 字符1"/>
    <w:basedOn w:val="27"/>
    <w:autoRedefine/>
    <w:semiHidden/>
    <w:qFormat/>
    <w:uiPriority w:val="99"/>
    <w:rPr>
      <w:rFonts w:ascii="Courier New" w:hAnsi="Courier New" w:eastAsia="宋体" w:cs="Courier New"/>
      <w:sz w:val="20"/>
      <w:szCs w:val="20"/>
    </w:rPr>
  </w:style>
  <w:style w:type="character" w:styleId="78">
    <w:name w:val="Placeholder Text"/>
    <w:basedOn w:val="27"/>
    <w:autoRedefine/>
    <w:semiHidden/>
    <w:qFormat/>
    <w:uiPriority w:val="99"/>
    <w:rPr>
      <w:color w:val="808080"/>
    </w:rPr>
  </w:style>
  <w:style w:type="paragraph" w:customStyle="1" w:styleId="79">
    <w:name w:val="@正文|标题1"/>
    <w:next w:val="1"/>
    <w:autoRedefine/>
    <w:qFormat/>
    <w:uiPriority w:val="0"/>
    <w:pPr>
      <w:keepNext/>
      <w:keepLines/>
      <w:widowControl w:val="0"/>
      <w:numPr>
        <w:ilvl w:val="0"/>
        <w:numId w:val="3"/>
      </w:numPr>
      <w:pBdr>
        <w:top w:val="single" w:color="FFFFFF" w:sz="8" w:space="7"/>
        <w:bottom w:val="single" w:color="FFFFFF" w:sz="8" w:space="7"/>
      </w:pBdr>
      <w:spacing w:line="320" w:lineRule="exact"/>
      <w:jc w:val="both"/>
      <w:textAlignment w:val="center"/>
      <w:outlineLvl w:val="0"/>
    </w:pPr>
    <w:rPr>
      <w:rFonts w:ascii="Arial" w:hAnsi="Arial" w:eastAsia="黑体" w:cs="Times New Roman"/>
      <w:kern w:val="2"/>
      <w:sz w:val="21"/>
      <w:lang w:val="en-US" w:eastAsia="zh-CN" w:bidi="ar-SA"/>
    </w:rPr>
  </w:style>
  <w:style w:type="paragraph" w:customStyle="1" w:styleId="80">
    <w:name w:val="@正文|标题2"/>
    <w:next w:val="1"/>
    <w:autoRedefine/>
    <w:qFormat/>
    <w:uiPriority w:val="0"/>
    <w:pPr>
      <w:keepNext/>
      <w:keepLines/>
      <w:widowControl w:val="0"/>
      <w:numPr>
        <w:ilvl w:val="1"/>
        <w:numId w:val="3"/>
      </w:numPr>
      <w:jc w:val="both"/>
      <w:textAlignment w:val="center"/>
      <w:outlineLvl w:val="1"/>
    </w:pPr>
    <w:rPr>
      <w:rFonts w:ascii="Arial" w:hAnsi="Arial" w:eastAsia="黑体" w:cs="Times New Roman"/>
      <w:kern w:val="2"/>
      <w:sz w:val="18"/>
      <w:szCs w:val="18"/>
      <w:lang w:val="en-US" w:eastAsia="zh-CN" w:bidi="ar-SA"/>
    </w:rPr>
  </w:style>
  <w:style w:type="paragraph" w:customStyle="1" w:styleId="81">
    <w:name w:val="@正文|标题3"/>
    <w:next w:val="1"/>
    <w:autoRedefine/>
    <w:qFormat/>
    <w:uiPriority w:val="0"/>
    <w:pPr>
      <w:keepNext/>
      <w:keepLines/>
      <w:widowControl w:val="0"/>
      <w:numPr>
        <w:ilvl w:val="2"/>
        <w:numId w:val="3"/>
      </w:numPr>
      <w:jc w:val="both"/>
      <w:textAlignment w:val="center"/>
      <w:outlineLvl w:val="2"/>
    </w:pPr>
    <w:rPr>
      <w:rFonts w:ascii="Times New Roman" w:hAnsi="Times New Roman" w:eastAsia="楷体" w:cs="Times New Roman"/>
      <w:kern w:val="2"/>
      <w:sz w:val="18"/>
      <w:lang w:val="en-US" w:eastAsia="zh-CN" w:bidi="ar-SA"/>
    </w:rPr>
  </w:style>
  <w:style w:type="paragraph" w:customStyle="1" w:styleId="82">
    <w:name w:val="z-窗体顶端1"/>
    <w:basedOn w:val="1"/>
    <w:next w:val="1"/>
    <w:link w:val="83"/>
    <w:autoRedefine/>
    <w:semiHidden/>
    <w:unhideWhenUsed/>
    <w:qFormat/>
    <w:uiPriority w:val="99"/>
    <w:pPr>
      <w:pBdr>
        <w:bottom w:val="single" w:color="auto" w:sz="6" w:space="1"/>
      </w:pBdr>
      <w:snapToGrid/>
      <w:spacing w:line="240" w:lineRule="auto"/>
      <w:jc w:val="center"/>
    </w:pPr>
    <w:rPr>
      <w:rFonts w:ascii="Arial" w:hAnsi="Arial" w:cs="Arial"/>
      <w:vanish/>
      <w:sz w:val="16"/>
      <w:szCs w:val="16"/>
    </w:rPr>
  </w:style>
  <w:style w:type="character" w:customStyle="1" w:styleId="83">
    <w:name w:val="z-窗体顶端 字符"/>
    <w:basedOn w:val="27"/>
    <w:link w:val="82"/>
    <w:autoRedefine/>
    <w:semiHidden/>
    <w:qFormat/>
    <w:uiPriority w:val="99"/>
    <w:rPr>
      <w:rFonts w:ascii="Arial" w:hAnsi="Arial" w:eastAsia="宋体" w:cs="Arial"/>
      <w:vanish/>
      <w:sz w:val="16"/>
      <w:szCs w:val="16"/>
    </w:rPr>
  </w:style>
  <w:style w:type="character" w:customStyle="1" w:styleId="84">
    <w:name w:val="katex-mathml"/>
    <w:basedOn w:val="27"/>
    <w:autoRedefine/>
    <w:qFormat/>
    <w:uiPriority w:val="0"/>
  </w:style>
  <w:style w:type="character" w:customStyle="1" w:styleId="85">
    <w:name w:val="mord"/>
    <w:basedOn w:val="27"/>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
      <a:majorFont>
        <a:latin typeface="Times New Roman"/>
        <a:ea typeface="黑体"/>
        <a:cs typeface=""/>
      </a:majorFont>
      <a:minorFont>
        <a:latin typeface="Times New Roman"/>
        <a:ea typeface="黑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156</Words>
  <Characters>295</Characters>
  <Lines>539</Lines>
  <Paragraphs>151</Paragraphs>
  <TotalTime>9</TotalTime>
  <ScaleCrop>false</ScaleCrop>
  <LinksUpToDate>false</LinksUpToDate>
  <CharactersWithSpaces>305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2023-03-17T12:49:00Z</dcterms:created>
  <dc:creator>ouyang ri</dc:creator>
  <cp:lastModifiedBy>lch</cp:lastModifiedBy>
  <cp:lastPrinted>2024-06-07T06:25:00Z</cp:lastPrinted>
  <dcterms:modified xsi:type="dcterms:W3CDTF">2025-01-24T08:05:40Z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2052-12.1.0.19770</vt:lpwstr>
  </property>
  <property fmtid="{D5CDD505-2E9C-101B-9397-08002B2CF9AE}" pid="4" name="ICV">
    <vt:lpwstr>D3D9608EE99E46B5A3C2DD797816F92F_13</vt:lpwstr>
  </property>
  <property fmtid="{D5CDD505-2E9C-101B-9397-08002B2CF9AE}" pid="5" name="MTWinEqns">
    <vt:bool>true</vt:bool>
  </property>
  <property fmtid="{D5CDD505-2E9C-101B-9397-08002B2CF9AE}" pid="6" name="KSOTemplateDocerSaveRecord">
    <vt:lpwstr>eyJoZGlkIjoiMzA1ZTc4YTBjYzM3M2NhMWY5MjM5OTQ0ZDcxMGI1OTQiLCJ1c2VySWQiOiIyODQ2MzExOTUifQ==</vt:lpwstr>
  </property>
</Properties>
</file>