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45E2" w14:textId="5CAE04E9" w:rsidR="00977C65" w:rsidRPr="00985C66" w:rsidRDefault="00977C65" w:rsidP="003D7D6B">
      <w:pPr>
        <w:spacing w:before="960" w:after="0" w:line="288" w:lineRule="auto"/>
        <w:rPr>
          <w:rFonts w:ascii="Abhaya Libre ExtraBold" w:hAnsi="Abhaya Libre ExtraBold" w:cs="Abhaya Libre ExtraBold"/>
          <w:b/>
          <w:bCs/>
          <w:sz w:val="26"/>
          <w:szCs w:val="26"/>
        </w:rPr>
      </w:pPr>
      <w:r w:rsidRPr="00985C66">
        <w:rPr>
          <w:rFonts w:ascii="Abhaya Libre ExtraBold" w:hAnsi="Abhaya Libre ExtraBold" w:cs="Abhaya Libre ExtraBold"/>
          <w:b/>
          <w:bCs/>
          <w:sz w:val="26"/>
          <w:szCs w:val="26"/>
        </w:rPr>
        <w:t xml:space="preserve">Ao </w:t>
      </w:r>
      <w:r w:rsidR="00F55E22">
        <w:rPr>
          <w:rFonts w:ascii="Abhaya Libre ExtraBold" w:hAnsi="Abhaya Libre ExtraBold" w:cs="Abhaya Libre ExtraBold"/>
          <w:b/>
          <w:bCs/>
          <w:sz w:val="26"/>
          <w:szCs w:val="26"/>
        </w:rPr>
        <w:t>Juízo da 05ª Vara Federal de Niterói</w:t>
      </w:r>
    </w:p>
    <w:p w14:paraId="656EDAF7" w14:textId="53D03ADE" w:rsidR="00DB09BE" w:rsidRPr="00985C66" w:rsidRDefault="00046167" w:rsidP="00F94E11">
      <w:pPr>
        <w:tabs>
          <w:tab w:val="left" w:pos="6060"/>
        </w:tabs>
        <w:spacing w:after="0" w:line="288" w:lineRule="auto"/>
        <w:rPr>
          <w:rFonts w:ascii="Abhaya Libre" w:hAnsi="Abhaya Libre" w:cs="Abhaya Libre"/>
          <w:sz w:val="25"/>
          <w:szCs w:val="25"/>
        </w:rPr>
      </w:pPr>
      <w:r w:rsidRPr="00244D02">
        <w:rPr>
          <w:rFonts w:ascii="Abhaya Libre" w:hAnsi="Abhaya Libre" w:cs="Abhaya Libre"/>
          <w:sz w:val="21"/>
          <w:szCs w:val="21"/>
        </w:rPr>
        <w:t>Embargos de declaração</w:t>
      </w:r>
      <w:r w:rsidR="00F94E11">
        <w:rPr>
          <w:rFonts w:ascii="Abhaya Libre" w:hAnsi="Abhaya Libre" w:cs="Abhaya Libre"/>
          <w:sz w:val="25"/>
          <w:szCs w:val="25"/>
        </w:rPr>
        <w:tab/>
      </w:r>
    </w:p>
    <w:p w14:paraId="4076486B" w14:textId="036BDBD5" w:rsidR="00DB09BE" w:rsidRPr="00A0440B" w:rsidRDefault="00DB09BE" w:rsidP="00517E09">
      <w:pPr>
        <w:suppressAutoHyphens/>
        <w:spacing w:before="120" w:after="240" w:line="288" w:lineRule="auto"/>
        <w:ind w:left="4253"/>
        <w:jc w:val="center"/>
        <w:rPr>
          <w:rFonts w:ascii="Tenorite" w:hAnsi="Tenorite" w:cs="Segoe UI"/>
          <w:sz w:val="20"/>
          <w:szCs w:val="20"/>
        </w:rPr>
      </w:pPr>
    </w:p>
    <w:p w14:paraId="7045F75F" w14:textId="5BDD216A" w:rsidR="007576B0" w:rsidRPr="00244D02" w:rsidRDefault="004A5DFE" w:rsidP="00985C66">
      <w:pPr>
        <w:spacing w:before="2160" w:after="240" w:line="288" w:lineRule="auto"/>
        <w:jc w:val="both"/>
        <w:rPr>
          <w:rFonts w:ascii="Abhaya Libre" w:hAnsi="Abhaya Libre" w:cs="Abhaya Libre"/>
          <w:bCs/>
        </w:rPr>
      </w:pPr>
      <w:r w:rsidRPr="00985C66">
        <w:rPr>
          <w:rFonts w:ascii="Abhaya Libre" w:hAnsi="Abhaya Libre" w:cs="Abhaya Libre"/>
          <w:bCs/>
          <w:noProof/>
          <w:color w:val="960000"/>
        </w:rPr>
        <mc:AlternateContent>
          <mc:Choice Requires="wps">
            <w:drawing>
              <wp:anchor distT="0" distB="0" distL="114300" distR="114300" simplePos="0" relativeHeight="251660288" behindDoc="0" locked="0" layoutInCell="1" allowOverlap="1" wp14:anchorId="7B4A3D20" wp14:editId="5929FD08">
                <wp:simplePos x="0" y="0"/>
                <wp:positionH relativeFrom="margin">
                  <wp:posOffset>2842260</wp:posOffset>
                </wp:positionH>
                <wp:positionV relativeFrom="paragraph">
                  <wp:posOffset>30769</wp:posOffset>
                </wp:positionV>
                <wp:extent cx="2617470" cy="893618"/>
                <wp:effectExtent l="0" t="0" r="0" b="1905"/>
                <wp:wrapNone/>
                <wp:docPr id="2" name="Caixa de Texto 2"/>
                <wp:cNvGraphicFramePr/>
                <a:graphic xmlns:a="http://schemas.openxmlformats.org/drawingml/2006/main">
                  <a:graphicData uri="http://schemas.microsoft.com/office/word/2010/wordprocessingShape">
                    <wps:wsp>
                      <wps:cNvSpPr txBox="1"/>
                      <wps:spPr>
                        <a:xfrm>
                          <a:off x="0" y="0"/>
                          <a:ext cx="2617470" cy="893618"/>
                        </a:xfrm>
                        <a:prstGeom prst="rect">
                          <a:avLst/>
                        </a:prstGeom>
                        <a:noFill/>
                        <a:ln w="6350">
                          <a:noFill/>
                        </a:ln>
                      </wps:spPr>
                      <wps:txbx>
                        <w:txbxContent>
                          <w:p w14:paraId="44A9D5D0" w14:textId="411268F8" w:rsidR="00006E92" w:rsidRPr="00B31B5B" w:rsidRDefault="004334AE" w:rsidP="004334AE">
                            <w:pPr>
                              <w:jc w:val="both"/>
                              <w:rPr>
                                <w:rFonts w:ascii="Tenorite" w:hAnsi="Tenorite" w:cs="Abhaya Libre"/>
                                <w:sz w:val="18"/>
                                <w:szCs w:val="18"/>
                              </w:rPr>
                            </w:pPr>
                            <w:r w:rsidRPr="004334AE">
                              <w:rPr>
                                <w:rFonts w:ascii="Tenorite" w:hAnsi="Tenorite" w:cs="Abhaya Libre"/>
                                <w:spacing w:val="16"/>
                                <w:sz w:val="18"/>
                                <w:szCs w:val="18"/>
                              </w:rPr>
                              <w:t>EMENTA:</w:t>
                            </w:r>
                            <w:r>
                              <w:rPr>
                                <w:rFonts w:ascii="Tenorite" w:hAnsi="Tenorite" w:cs="Abhaya Libre"/>
                                <w:sz w:val="18"/>
                                <w:szCs w:val="18"/>
                              </w:rPr>
                              <w:t xml:space="preserve"> </w:t>
                            </w:r>
                            <w:r w:rsidR="00B31B5B" w:rsidRPr="00B31B5B">
                              <w:rPr>
                                <w:rFonts w:ascii="Tenorite" w:hAnsi="Tenorite" w:cs="Abhaya Libre"/>
                                <w:sz w:val="18"/>
                                <w:szCs w:val="18"/>
                              </w:rPr>
                              <w:t>Processo</w:t>
                            </w:r>
                            <w:r w:rsidR="00244D02">
                              <w:rPr>
                                <w:rFonts w:ascii="Tenorite" w:hAnsi="Tenorite" w:cs="Abhaya Libre"/>
                                <w:sz w:val="18"/>
                                <w:szCs w:val="18"/>
                              </w:rPr>
                              <w:t xml:space="preserve"> </w:t>
                            </w:r>
                            <w:r w:rsidR="00B31B5B" w:rsidRPr="00B31B5B">
                              <w:rPr>
                                <w:rFonts w:ascii="Tenorite" w:hAnsi="Tenorite" w:cs="Abhaya Libre"/>
                                <w:sz w:val="18"/>
                                <w:szCs w:val="18"/>
                              </w:rPr>
                              <w:t xml:space="preserve">5000514-54.2015.4.02.5184. Sentença de fls. 48-53. </w:t>
                            </w:r>
                            <w:r w:rsidR="0093231F" w:rsidRPr="004334AE">
                              <w:rPr>
                                <w:rFonts w:ascii="Tenorite" w:hAnsi="Tenorite" w:cs="Abhaya Libre"/>
                                <w:b/>
                                <w:bCs/>
                                <w:sz w:val="18"/>
                                <w:szCs w:val="18"/>
                              </w:rPr>
                              <w:t>Omissão</w:t>
                            </w:r>
                            <w:r w:rsidR="0093231F" w:rsidRPr="00B31B5B">
                              <w:rPr>
                                <w:rFonts w:ascii="Tenorite" w:hAnsi="Tenorite" w:cs="Abhaya Libre"/>
                                <w:sz w:val="18"/>
                                <w:szCs w:val="18"/>
                              </w:rPr>
                              <w:t xml:space="preserve">. Ausência </w:t>
                            </w:r>
                            <w:r w:rsidR="00B31B5B" w:rsidRPr="00B31B5B">
                              <w:rPr>
                                <w:rFonts w:ascii="Tenorite" w:hAnsi="Tenorite" w:cs="Abhaya Libre"/>
                                <w:sz w:val="18"/>
                                <w:szCs w:val="18"/>
                              </w:rPr>
                              <w:t xml:space="preserve">de manifestação quanto ao pedido “3” da inicial (fl. 7). </w:t>
                            </w:r>
                            <w:r>
                              <w:rPr>
                                <w:rFonts w:ascii="Tenorite" w:hAnsi="Tenorite" w:cs="Abhaya Libre"/>
                                <w:sz w:val="18"/>
                                <w:szCs w:val="18"/>
                              </w:rPr>
                              <w:t xml:space="preserve">Necessidade de manifestação expressa, ante o princípio da </w:t>
                            </w:r>
                            <w:r w:rsidR="004A5DFE">
                              <w:rPr>
                                <w:rFonts w:ascii="Tenorite" w:hAnsi="Tenorite" w:cs="Abhaya Libre"/>
                                <w:sz w:val="18"/>
                                <w:szCs w:val="18"/>
                              </w:rPr>
                              <w:t>especificidade.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4A3D20" id="_x0000_t202" coordsize="21600,21600" o:spt="202" path="m,l,21600r21600,l21600,xe">
                <v:stroke joinstyle="miter"/>
                <v:path gradientshapeok="t" o:connecttype="rect"/>
              </v:shapetype>
              <v:shape id="Caixa de Texto 2" o:spid="_x0000_s1026" type="#_x0000_t202" style="position:absolute;left:0;text-align:left;margin-left:223.8pt;margin-top:2.4pt;width:206.1pt;height:70.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" filled="f" stroked="f" strokeweight=".5pt">
                <v:textbox>
                  <w:txbxContent>
                    <w:p w14:paraId="44A9D5D0" w14:textId="411268F8" w:rsidR="00006E92" w:rsidRPr="00B31B5B" w:rsidRDefault="004334AE" w:rsidP="004334AE">
                      <w:pPr>
                        <w:jc w:val="both"/>
                        <w:rPr>
                          <w:rFonts w:ascii="Tenorite" w:hAnsi="Tenorite" w:cs="Abhaya Libre"/>
                          <w:sz w:val="18"/>
                          <w:szCs w:val="18"/>
                        </w:rPr>
                      </w:pPr>
                      <w:r w:rsidRPr="004334AE">
                        <w:rPr>
                          <w:rFonts w:ascii="Tenorite" w:hAnsi="Tenorite" w:cs="Abhaya Libre"/>
                          <w:spacing w:val="16"/>
                          <w:sz w:val="18"/>
                          <w:szCs w:val="18"/>
                        </w:rPr>
                        <w:t>EMENTA:</w:t>
                      </w:r>
                      <w:r>
                        <w:rPr>
                          <w:rFonts w:ascii="Tenorite" w:hAnsi="Tenorite" w:cs="Abhaya Libre"/>
                          <w:sz w:val="18"/>
                          <w:szCs w:val="18"/>
                        </w:rPr>
                        <w:t xml:space="preserve"> </w:t>
                      </w:r>
                      <w:r w:rsidR="00B31B5B" w:rsidRPr="00B31B5B">
                        <w:rPr>
                          <w:rFonts w:ascii="Tenorite" w:hAnsi="Tenorite" w:cs="Abhaya Libre"/>
                          <w:sz w:val="18"/>
                          <w:szCs w:val="18"/>
                        </w:rPr>
                        <w:t>Processo</w:t>
                      </w:r>
                      <w:r w:rsidR="00244D02">
                        <w:rPr>
                          <w:rFonts w:ascii="Tenorite" w:hAnsi="Tenorite" w:cs="Abhaya Libre"/>
                          <w:sz w:val="18"/>
                          <w:szCs w:val="18"/>
                        </w:rPr>
                        <w:t xml:space="preserve"> </w:t>
                      </w:r>
                      <w:r w:rsidR="00B31B5B" w:rsidRPr="00B31B5B">
                        <w:rPr>
                          <w:rFonts w:ascii="Tenorite" w:hAnsi="Tenorite" w:cs="Abhaya Libre"/>
                          <w:sz w:val="18"/>
                          <w:szCs w:val="18"/>
                        </w:rPr>
                        <w:t xml:space="preserve">5000514-54.2015.4.02.5184. Sentença de fls. 48-53. </w:t>
                      </w:r>
                      <w:r w:rsidR="0093231F" w:rsidRPr="004334AE">
                        <w:rPr>
                          <w:rFonts w:ascii="Tenorite" w:hAnsi="Tenorite" w:cs="Abhaya Libre"/>
                          <w:b/>
                          <w:bCs/>
                          <w:sz w:val="18"/>
                          <w:szCs w:val="18"/>
                        </w:rPr>
                        <w:t>Omissão</w:t>
                      </w:r>
                      <w:r w:rsidR="0093231F" w:rsidRPr="00B31B5B">
                        <w:rPr>
                          <w:rFonts w:ascii="Tenorite" w:hAnsi="Tenorite" w:cs="Abhaya Libre"/>
                          <w:sz w:val="18"/>
                          <w:szCs w:val="18"/>
                        </w:rPr>
                        <w:t xml:space="preserve">. Ausência </w:t>
                      </w:r>
                      <w:r w:rsidR="00B31B5B" w:rsidRPr="00B31B5B">
                        <w:rPr>
                          <w:rFonts w:ascii="Tenorite" w:hAnsi="Tenorite" w:cs="Abhaya Libre"/>
                          <w:sz w:val="18"/>
                          <w:szCs w:val="18"/>
                        </w:rPr>
                        <w:t xml:space="preserve">de manifestação quanto ao pedido “3” da inicial (fl. 7). </w:t>
                      </w:r>
                      <w:r>
                        <w:rPr>
                          <w:rFonts w:ascii="Tenorite" w:hAnsi="Tenorite" w:cs="Abhaya Libre"/>
                          <w:sz w:val="18"/>
                          <w:szCs w:val="18"/>
                        </w:rPr>
                        <w:t xml:space="preserve">Necessidade de manifestação expressa, ante o princípio da </w:t>
                      </w:r>
                      <w:r w:rsidR="004A5DFE">
                        <w:rPr>
                          <w:rFonts w:ascii="Tenorite" w:hAnsi="Tenorite" w:cs="Abhaya Libre"/>
                          <w:sz w:val="18"/>
                          <w:szCs w:val="18"/>
                        </w:rPr>
                        <w:t>especificidade.</w:t>
                      </w:r>
                    </w:p>
                  </w:txbxContent>
                </v:textbox>
                <w10:wrap anchorx="margin"/>
              </v:shape>
            </w:pict>
          </mc:Fallback>
        </mc:AlternateContent>
      </w:r>
      <w:r w:rsidR="00244D02" w:rsidRPr="00244D02">
        <w:rPr>
          <w:rFonts w:ascii="Abhaya Libre" w:hAnsi="Abhaya Libre" w:cs="Abhaya Libre"/>
          <w:b/>
          <w:smallCaps/>
          <w:noProof/>
          <w:spacing w:val="40"/>
        </w:rPr>
        <mc:AlternateContent>
          <mc:Choice Requires="wps">
            <w:drawing>
              <wp:anchor distT="0" distB="0" distL="114300" distR="114300" simplePos="0" relativeHeight="251663360" behindDoc="0" locked="0" layoutInCell="1" allowOverlap="1" wp14:anchorId="11B86486" wp14:editId="17B30387">
                <wp:simplePos x="0" y="0"/>
                <wp:positionH relativeFrom="margin">
                  <wp:posOffset>1356302</wp:posOffset>
                </wp:positionH>
                <wp:positionV relativeFrom="page">
                  <wp:posOffset>4441883</wp:posOffset>
                </wp:positionV>
                <wp:extent cx="685800" cy="950768"/>
                <wp:effectExtent l="0" t="0" r="0" b="1905"/>
                <wp:wrapNone/>
                <wp:docPr id="7" name="Caixa de Texto 7"/>
                <wp:cNvGraphicFramePr/>
                <a:graphic xmlns:a="http://schemas.openxmlformats.org/drawingml/2006/main">
                  <a:graphicData uri="http://schemas.microsoft.com/office/word/2010/wordprocessingShape">
                    <wps:wsp>
                      <wps:cNvSpPr txBox="1"/>
                      <wps:spPr>
                        <a:xfrm>
                          <a:off x="0" y="0"/>
                          <a:ext cx="685800" cy="950768"/>
                        </a:xfrm>
                        <a:prstGeom prst="rect">
                          <a:avLst/>
                        </a:prstGeom>
                        <a:noFill/>
                        <a:ln w="6350">
                          <a:noFill/>
                        </a:ln>
                      </wps:spPr>
                      <wps:txbx>
                        <w:txbxContent>
                          <w:p w14:paraId="73B6C2BC" w14:textId="77777777" w:rsidR="00A2376E" w:rsidRPr="00B06D43" w:rsidRDefault="00A2376E" w:rsidP="00A2376E">
                            <w:pPr>
                              <w:spacing w:after="0" w:line="240" w:lineRule="auto"/>
                              <w:jc w:val="center"/>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r w:rsidRPr="00B06D43">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t>1</w:t>
                            </w:r>
                          </w:p>
                          <w:p w14:paraId="136517CE" w14:textId="77777777" w:rsidR="00A2376E" w:rsidRPr="00444BD8" w:rsidRDefault="00A2376E">
                            <w:pPr>
                              <w:rPr>
                                <w:color w:val="5B9BD5" w:themeColor="accent5"/>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86486" id="Caixa de Texto 7" o:spid="_x0000_s1027" type="#_x0000_t202" style="position:absolute;left:0;text-align:left;margin-left:106.8pt;margin-top:349.75pt;width:54pt;height:74.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" filled="f" stroked="f" strokeweight=".5pt">
                <v:textbox>
                  <w:txbxContent>
                    <w:p w14:paraId="73B6C2BC" w14:textId="77777777" w:rsidR="00A2376E" w:rsidRPr="00B06D43" w:rsidRDefault="00A2376E" w:rsidP="00A2376E">
                      <w:pPr>
                        <w:spacing w:after="0" w:line="240" w:lineRule="auto"/>
                        <w:jc w:val="center"/>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r w:rsidRPr="00B06D43">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t>1</w:t>
                      </w:r>
                    </w:p>
                    <w:p w14:paraId="136517CE" w14:textId="77777777" w:rsidR="00A2376E" w:rsidRPr="00444BD8" w:rsidRDefault="00A2376E">
                      <w:pPr>
                        <w:rPr>
                          <w:color w:val="5B9BD5" w:themeColor="accent5"/>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p>
                  </w:txbxContent>
                </v:textbox>
                <w10:wrap anchorx="margin" anchory="page"/>
              </v:shape>
            </w:pict>
          </mc:Fallback>
        </mc:AlternateContent>
      </w:r>
      <w:r w:rsidR="00006E92" w:rsidRPr="00244D02">
        <w:rPr>
          <w:rFonts w:ascii="Abhaya Libre" w:hAnsi="Abhaya Libre" w:cs="Abhaya Libre"/>
          <w:b/>
        </w:rPr>
        <w:t>Nome</w:t>
      </w:r>
      <w:r w:rsidR="00977C65" w:rsidRPr="00244D02">
        <w:rPr>
          <w:rFonts w:ascii="Abhaya Libre" w:hAnsi="Abhaya Libre" w:cs="Abhaya Libre"/>
          <w:b/>
        </w:rPr>
        <w:t xml:space="preserve"> </w:t>
      </w:r>
      <w:r w:rsidR="00006E92" w:rsidRPr="00244D02">
        <w:rPr>
          <w:rFonts w:ascii="Abhaya Libre" w:hAnsi="Abhaya Libre" w:cs="Abhaya Libre"/>
          <w:b/>
        </w:rPr>
        <w:t>do embargante</w:t>
      </w:r>
      <w:r w:rsidR="00006E92" w:rsidRPr="00244D02">
        <w:rPr>
          <w:rFonts w:ascii="Abhaya Libre" w:hAnsi="Abhaya Libre" w:cs="Abhaya Libre"/>
          <w:bCs/>
        </w:rPr>
        <w:t xml:space="preserve">, </w:t>
      </w:r>
      <w:r w:rsidR="007576B0" w:rsidRPr="00244D02">
        <w:rPr>
          <w:rFonts w:ascii="Abhaya Libre" w:hAnsi="Abhaya Libre" w:cs="Abhaya Libre"/>
          <w:bCs/>
        </w:rPr>
        <w:t>devidamente qualificado nos autos da ação</w:t>
      </w:r>
      <w:r w:rsidR="007576B0" w:rsidRPr="00244D02">
        <w:rPr>
          <w:rFonts w:ascii="Abhaya Libre" w:hAnsi="Abhaya Libre" w:cs="Abhaya Libre"/>
          <w:bCs/>
          <w:i/>
          <w:iCs/>
        </w:rPr>
        <w:t xml:space="preserve"> </w:t>
      </w:r>
      <w:r w:rsidR="007576B0" w:rsidRPr="00244D02">
        <w:rPr>
          <w:rFonts w:ascii="Abhaya Libre" w:hAnsi="Abhaya Libre" w:cs="Abhaya Libre"/>
          <w:bCs/>
        </w:rPr>
        <w:t xml:space="preserve">supracitada, por seu advogado que ao final assina, </w:t>
      </w:r>
      <w:r w:rsidR="001A61AC" w:rsidRPr="00244D02">
        <w:rPr>
          <w:rFonts w:ascii="Abhaya Libre" w:hAnsi="Abhaya Libre" w:cs="Abhaya Libre"/>
          <w:bCs/>
        </w:rPr>
        <w:t>opõe os presentes embargos de declaração:</w:t>
      </w:r>
    </w:p>
    <w:p w14:paraId="06038FBC" w14:textId="75C08DD8" w:rsidR="00666C79" w:rsidRPr="005F7241" w:rsidRDefault="00B5446F" w:rsidP="008D4C34">
      <w:pPr>
        <w:pStyle w:val="0Ttulo"/>
      </w:pPr>
      <w:r w:rsidRPr="005F7241">
        <w:t>tempestividade</w:t>
      </w:r>
    </w:p>
    <w:p w14:paraId="1FC3EAF9" w14:textId="42813E3A" w:rsidR="00B4475E" w:rsidRPr="00244D02" w:rsidRDefault="00FA38AD" w:rsidP="00244D02">
      <w:pPr>
        <w:pStyle w:val="1Pargrafo"/>
      </w:pPr>
      <w:r w:rsidRPr="00244D02">
        <w:t>A determinação para manifestar sobre os pontos apresentados no despacho foi disponibilizada em 26/04/2022, e publicada no D</w:t>
      </w:r>
      <w:r w:rsidR="00E57E7F" w:rsidRPr="00244D02">
        <w:t>Je</w:t>
      </w:r>
      <w:r w:rsidRPr="00244D02">
        <w:t xml:space="preserve"> </w:t>
      </w:r>
      <w:r w:rsidR="00E57E7F" w:rsidRPr="00244D02">
        <w:t xml:space="preserve">de </w:t>
      </w:r>
      <w:r w:rsidRPr="00244D02">
        <w:t>nº 79, de 27/04/2022, com prazo inicial em 28/04/2022 e seu término em 29/04/202, até 23h59m59s.</w:t>
      </w:r>
    </w:p>
    <w:p w14:paraId="7021654D" w14:textId="794CA829" w:rsidR="00FA38AD" w:rsidRPr="00244D02" w:rsidRDefault="00FA38AD" w:rsidP="0088376A">
      <w:pPr>
        <w:spacing w:before="240" w:after="240" w:line="288" w:lineRule="auto"/>
        <w:jc w:val="both"/>
        <w:rPr>
          <w:rFonts w:ascii="Abhaya Libre" w:hAnsi="Abhaya Libre" w:cs="Abhaya Libre"/>
        </w:rPr>
      </w:pPr>
      <w:r w:rsidRPr="00244D02">
        <w:rPr>
          <w:rFonts w:ascii="Abhaya Libre" w:hAnsi="Abhaya Libre" w:cs="Abhaya Libre"/>
        </w:rPr>
        <w:t>Isso, aliás, está disposto no art. 224, CPC: “Salvo disposição em contrário, os prazos serão contados excluindo o dia do começo e incluindo o dia do vencimento.”</w:t>
      </w:r>
    </w:p>
    <w:p w14:paraId="0CDC2109" w14:textId="165829F2" w:rsidR="00BB403B" w:rsidRPr="00F031DC" w:rsidRDefault="00FA38AD" w:rsidP="005071E4">
      <w:pPr>
        <w:spacing w:before="240" w:after="480" w:line="288" w:lineRule="auto"/>
        <w:jc w:val="both"/>
        <w:rPr>
          <w:rFonts w:ascii="Abhaya Libre" w:hAnsi="Abhaya Libre" w:cs="Abhaya Libre"/>
          <w:sz w:val="26"/>
          <w:szCs w:val="26"/>
        </w:rPr>
      </w:pPr>
      <w:r w:rsidRPr="00244D02">
        <w:rPr>
          <w:rFonts w:ascii="Abhaya Libre" w:hAnsi="Abhaya Libre" w:cs="Abhaya Libre"/>
        </w:rPr>
        <w:t xml:space="preserve">Portanto, a presente manifestação é impreterivelmente tempestiva, </w:t>
      </w:r>
      <w:r w:rsidR="001A61AC" w:rsidRPr="00244D02">
        <w:rPr>
          <w:rFonts w:ascii="Abhaya Libre" w:hAnsi="Abhaya Libre" w:cs="Abhaya Libre"/>
        </w:rPr>
        <w:t xml:space="preserve">conforme pode se verificar na </w:t>
      </w:r>
      <w:r w:rsidR="00CB5A85" w:rsidRPr="00244D02">
        <w:rPr>
          <w:rFonts w:ascii="Abhaya Libre" w:hAnsi="Abhaya Libre" w:cs="Abhaya Libre"/>
        </w:rPr>
        <w:t>linha do tempo</w:t>
      </w:r>
      <w:r w:rsidR="001A61AC" w:rsidRPr="00244D02">
        <w:rPr>
          <w:rFonts w:ascii="Abhaya Libre" w:hAnsi="Abhaya Libre" w:cs="Abhaya Libre"/>
        </w:rPr>
        <w:t xml:space="preserve"> abaixo:</w:t>
      </w:r>
    </w:p>
    <w:tbl>
      <w:tblPr>
        <w:tblStyle w:val="Tabelacomgrade"/>
        <w:tblW w:w="5000" w:type="pct"/>
        <w:tblInd w:w="0" w:type="dxa"/>
        <w:tblBorders>
          <w:top w:val="single" w:sz="8" w:space="0" w:color="15275A"/>
          <w:left w:val="single" w:sz="8" w:space="0" w:color="15275A"/>
          <w:bottom w:val="single" w:sz="8" w:space="0" w:color="15275A"/>
          <w:right w:val="single" w:sz="8" w:space="0" w:color="15275A"/>
          <w:insideH w:val="none" w:sz="0" w:space="0" w:color="auto"/>
          <w:insideV w:val="none" w:sz="0" w:space="0" w:color="auto"/>
        </w:tblBorders>
        <w:tblLook w:val="04A0" w:firstRow="1" w:lastRow="0" w:firstColumn="1" w:lastColumn="0" w:noHBand="0" w:noVBand="1"/>
      </w:tblPr>
      <w:tblGrid>
        <w:gridCol w:w="2574"/>
        <w:gridCol w:w="1895"/>
        <w:gridCol w:w="2096"/>
        <w:gridCol w:w="1919"/>
      </w:tblGrid>
      <w:tr w:rsidR="00E7020C" w14:paraId="5F27EB07" w14:textId="77777777" w:rsidTr="000622A0">
        <w:tc>
          <w:tcPr>
            <w:tcW w:w="1517" w:type="pct"/>
          </w:tcPr>
          <w:p w14:paraId="2C6F2814" w14:textId="407F0007" w:rsidR="00E7020C" w:rsidRPr="00CD4CA2" w:rsidRDefault="00E7020C" w:rsidP="000A1C6E">
            <w:pPr>
              <w:spacing w:before="120" w:line="288" w:lineRule="auto"/>
              <w:jc w:val="both"/>
              <w:rPr>
                <w:rFonts w:ascii="Tenorite" w:hAnsi="Tenorite" w:cs="Segoe UI"/>
              </w:rPr>
            </w:pPr>
            <w:r w:rsidRPr="00CD4CA2">
              <w:rPr>
                <w:rFonts w:ascii="Tenorite" w:hAnsi="Tenorite" w:cs="Segoe UI"/>
              </w:rPr>
              <w:t>Disponibilização</w:t>
            </w:r>
          </w:p>
        </w:tc>
        <w:tc>
          <w:tcPr>
            <w:tcW w:w="1117" w:type="pct"/>
          </w:tcPr>
          <w:p w14:paraId="3F6147C7" w14:textId="026B5F5A" w:rsidR="00E7020C" w:rsidRPr="00CD4CA2" w:rsidRDefault="00F94E11" w:rsidP="000A1C6E">
            <w:pPr>
              <w:spacing w:before="120" w:line="288" w:lineRule="auto"/>
              <w:jc w:val="both"/>
              <w:rPr>
                <w:rFonts w:ascii="Tenorite" w:hAnsi="Tenorite" w:cs="Segoe UI"/>
              </w:rPr>
            </w:pPr>
            <w:r>
              <w:rPr>
                <w:rFonts w:ascii="Abhaya Libre" w:hAnsi="Abhaya Libre" w:cs="Abhaya Libre"/>
                <w:noProof/>
                <w:sz w:val="26"/>
                <w:szCs w:val="26"/>
              </w:rPr>
              <mc:AlternateContent>
                <mc:Choice Requires="wps">
                  <w:drawing>
                    <wp:anchor distT="0" distB="0" distL="114300" distR="114300" simplePos="0" relativeHeight="251680768" behindDoc="0" locked="0" layoutInCell="1" allowOverlap="1" wp14:anchorId="032878DB" wp14:editId="5A599B44">
                      <wp:simplePos x="0" y="0"/>
                      <wp:positionH relativeFrom="column">
                        <wp:posOffset>780708</wp:posOffset>
                      </wp:positionH>
                      <wp:positionV relativeFrom="paragraph">
                        <wp:posOffset>282038</wp:posOffset>
                      </wp:positionV>
                      <wp:extent cx="247650" cy="0"/>
                      <wp:effectExtent l="0" t="76200" r="19050" b="95250"/>
                      <wp:wrapNone/>
                      <wp:docPr id="3" name="Conector de Seta Reta 3"/>
                      <wp:cNvGraphicFramePr/>
                      <a:graphic xmlns:a="http://schemas.openxmlformats.org/drawingml/2006/main">
                        <a:graphicData uri="http://schemas.microsoft.com/office/word/2010/wordprocessingShape">
                          <wps:wsp>
                            <wps:cNvCnPr/>
                            <wps:spPr>
                              <a:xfrm>
                                <a:off x="0" y="0"/>
                                <a:ext cx="247650" cy="0"/>
                              </a:xfrm>
                              <a:prstGeom prst="straightConnector1">
                                <a:avLst/>
                              </a:prstGeom>
                              <a:ln>
                                <a:solidFill>
                                  <a:srgbClr val="15275A"/>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0612BF" id="_x0000_t32" coordsize="21600,21600" o:spt="32" o:oned="t" path="m,l21600,21600e" filled="f">
                      <v:path arrowok="t" fillok="f" o:connecttype="none"/>
                      <o:lock v:ext="edit" shapetype="t"/>
                    </v:shapetype>
                    <v:shape id="Conector de Seta Reta 3" o:spid="_x0000_s1026" type="#_x0000_t32" style="position:absolute;margin-left:61.45pt;margin-top:22.2pt;width:19.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" strokecolor="#15275a" strokeweight=".5pt">
                      <v:stroke endarrow="block" joinstyle="miter"/>
                    </v:shape>
                  </w:pict>
                </mc:Fallback>
              </mc:AlternateContent>
            </w:r>
            <w:r w:rsidR="00E7020C">
              <w:rPr>
                <w:rFonts w:ascii="Tenorite" w:hAnsi="Tenorite" w:cs="Segoe UI"/>
              </w:rPr>
              <w:t>Publicação</w:t>
            </w:r>
          </w:p>
        </w:tc>
        <w:tc>
          <w:tcPr>
            <w:tcW w:w="1235" w:type="pct"/>
          </w:tcPr>
          <w:p w14:paraId="1656CD63" w14:textId="4BC27671" w:rsidR="00E7020C" w:rsidRPr="00CD4CA2" w:rsidRDefault="00E7020C" w:rsidP="000A1C6E">
            <w:pPr>
              <w:spacing w:before="120" w:line="288" w:lineRule="auto"/>
              <w:jc w:val="both"/>
              <w:rPr>
                <w:rFonts w:ascii="Tenorite" w:hAnsi="Tenorite" w:cs="Segoe UI"/>
              </w:rPr>
            </w:pPr>
            <w:r>
              <w:rPr>
                <w:rFonts w:ascii="Tenorite" w:hAnsi="Tenorite" w:cs="Segoe UI"/>
              </w:rPr>
              <w:t>Termo inicial</w:t>
            </w:r>
          </w:p>
        </w:tc>
        <w:tc>
          <w:tcPr>
            <w:tcW w:w="1131" w:type="pct"/>
          </w:tcPr>
          <w:p w14:paraId="120B8632" w14:textId="4B5EA758" w:rsidR="00E7020C" w:rsidRPr="00E7020C" w:rsidRDefault="00E7020C" w:rsidP="000A1C6E">
            <w:pPr>
              <w:spacing w:before="120" w:line="288" w:lineRule="auto"/>
              <w:jc w:val="both"/>
              <w:rPr>
                <w:rFonts w:ascii="Tenorite" w:hAnsi="Tenorite" w:cs="Segoe UI"/>
                <w:b/>
                <w:bCs/>
              </w:rPr>
            </w:pPr>
            <w:r w:rsidRPr="00E7020C">
              <w:rPr>
                <w:rFonts w:ascii="Tenorite" w:hAnsi="Tenorite" w:cs="Segoe UI"/>
                <w:b/>
                <w:bCs/>
              </w:rPr>
              <w:t>Termo final</w:t>
            </w:r>
          </w:p>
        </w:tc>
      </w:tr>
      <w:tr w:rsidR="00E7020C" w14:paraId="70DCBFAC" w14:textId="77777777" w:rsidTr="000622A0">
        <w:tc>
          <w:tcPr>
            <w:tcW w:w="1517" w:type="pct"/>
          </w:tcPr>
          <w:p w14:paraId="19705498" w14:textId="6330E149" w:rsidR="00E7020C" w:rsidRPr="00CD4CA2" w:rsidRDefault="00E92931" w:rsidP="000A1C6E">
            <w:pPr>
              <w:spacing w:after="120" w:line="288" w:lineRule="auto"/>
              <w:jc w:val="both"/>
              <w:rPr>
                <w:rFonts w:ascii="Tenorite" w:hAnsi="Tenorite" w:cs="Segoe UI"/>
              </w:rPr>
            </w:pPr>
            <w:r>
              <w:rPr>
                <w:rFonts w:ascii="Abhaya Libre" w:hAnsi="Abhaya Libre" w:cs="Abhaya Libre"/>
                <w:noProof/>
                <w:sz w:val="26"/>
                <w:szCs w:val="26"/>
              </w:rPr>
              <mc:AlternateContent>
                <mc:Choice Requires="wps">
                  <w:drawing>
                    <wp:anchor distT="0" distB="0" distL="114300" distR="114300" simplePos="0" relativeHeight="251678720" behindDoc="0" locked="0" layoutInCell="1" allowOverlap="1" wp14:anchorId="33C22E3B" wp14:editId="50AEBB70">
                      <wp:simplePos x="0" y="0"/>
                      <wp:positionH relativeFrom="column">
                        <wp:posOffset>1121019</wp:posOffset>
                      </wp:positionH>
                      <wp:positionV relativeFrom="paragraph">
                        <wp:posOffset>5031</wp:posOffset>
                      </wp:positionV>
                      <wp:extent cx="247650" cy="0"/>
                      <wp:effectExtent l="0" t="76200" r="19050" b="95250"/>
                      <wp:wrapNone/>
                      <wp:docPr id="1" name="Conector de Seta Reta 1"/>
                      <wp:cNvGraphicFramePr/>
                      <a:graphic xmlns:a="http://schemas.openxmlformats.org/drawingml/2006/main">
                        <a:graphicData uri="http://schemas.microsoft.com/office/word/2010/wordprocessingShape">
                          <wps:wsp>
                            <wps:cNvCnPr/>
                            <wps:spPr>
                              <a:xfrm>
                                <a:off x="0" y="0"/>
                                <a:ext cx="247650" cy="0"/>
                              </a:xfrm>
                              <a:prstGeom prst="straightConnector1">
                                <a:avLst/>
                              </a:prstGeom>
                              <a:ln>
                                <a:solidFill>
                                  <a:srgbClr val="15275A"/>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CF5AD5" id="Conector de Seta Reta 1" o:spid="_x0000_s1026" type="#_x0000_t32" style="position:absolute;margin-left:88.25pt;margin-top:.4pt;width:19.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" strokecolor="#15275a" strokeweight=".5pt">
                      <v:stroke endarrow="block" joinstyle="miter"/>
                    </v:shape>
                  </w:pict>
                </mc:Fallback>
              </mc:AlternateContent>
            </w:r>
            <w:r w:rsidR="00E7020C">
              <w:rPr>
                <w:rFonts w:ascii="Tenorite" w:hAnsi="Tenorite" w:cs="Segoe UI"/>
              </w:rPr>
              <w:t>26/04/2022</w:t>
            </w:r>
          </w:p>
        </w:tc>
        <w:tc>
          <w:tcPr>
            <w:tcW w:w="1117" w:type="pct"/>
          </w:tcPr>
          <w:p w14:paraId="056A1806" w14:textId="6422231A" w:rsidR="00E7020C" w:rsidRPr="00CD4CA2" w:rsidRDefault="00E7020C" w:rsidP="000A1C6E">
            <w:pPr>
              <w:spacing w:after="120" w:line="288" w:lineRule="auto"/>
              <w:jc w:val="both"/>
              <w:rPr>
                <w:rFonts w:ascii="Tenorite" w:hAnsi="Tenorite" w:cs="Segoe UI"/>
              </w:rPr>
            </w:pPr>
            <w:r>
              <w:rPr>
                <w:rFonts w:ascii="Tenorite" w:hAnsi="Tenorite" w:cs="Segoe UI"/>
              </w:rPr>
              <w:t>27/04/2022</w:t>
            </w:r>
          </w:p>
        </w:tc>
        <w:tc>
          <w:tcPr>
            <w:tcW w:w="1235" w:type="pct"/>
          </w:tcPr>
          <w:p w14:paraId="06D28230" w14:textId="7E46B7F8" w:rsidR="00E7020C" w:rsidRPr="00CD4CA2" w:rsidRDefault="00E92931" w:rsidP="000A1C6E">
            <w:pPr>
              <w:spacing w:after="120" w:line="288" w:lineRule="auto"/>
              <w:jc w:val="both"/>
              <w:rPr>
                <w:rFonts w:ascii="Tenorite" w:hAnsi="Tenorite" w:cs="Segoe UI"/>
              </w:rPr>
            </w:pPr>
            <w:r>
              <w:rPr>
                <w:rFonts w:ascii="Abhaya Libre" w:hAnsi="Abhaya Libre" w:cs="Abhaya Libre"/>
                <w:noProof/>
                <w:sz w:val="26"/>
                <w:szCs w:val="26"/>
              </w:rPr>
              <mc:AlternateContent>
                <mc:Choice Requires="wps">
                  <w:drawing>
                    <wp:anchor distT="0" distB="0" distL="114300" distR="114300" simplePos="0" relativeHeight="251682816" behindDoc="0" locked="0" layoutInCell="1" allowOverlap="1" wp14:anchorId="3A87EBD2" wp14:editId="3AA668E7">
                      <wp:simplePos x="0" y="0"/>
                      <wp:positionH relativeFrom="column">
                        <wp:posOffset>940045</wp:posOffset>
                      </wp:positionH>
                      <wp:positionV relativeFrom="paragraph">
                        <wp:posOffset>5031</wp:posOffset>
                      </wp:positionV>
                      <wp:extent cx="247650" cy="0"/>
                      <wp:effectExtent l="0" t="76200" r="19050" b="95250"/>
                      <wp:wrapNone/>
                      <wp:docPr id="10" name="Conector de Seta Reta 10"/>
                      <wp:cNvGraphicFramePr/>
                      <a:graphic xmlns:a="http://schemas.openxmlformats.org/drawingml/2006/main">
                        <a:graphicData uri="http://schemas.microsoft.com/office/word/2010/wordprocessingShape">
                          <wps:wsp>
                            <wps:cNvCnPr/>
                            <wps:spPr>
                              <a:xfrm>
                                <a:off x="0" y="0"/>
                                <a:ext cx="247650" cy="0"/>
                              </a:xfrm>
                              <a:prstGeom prst="straightConnector1">
                                <a:avLst/>
                              </a:prstGeom>
                              <a:ln>
                                <a:solidFill>
                                  <a:srgbClr val="15275A"/>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7869F" id="Conector de Seta Reta 10" o:spid="_x0000_s1026" type="#_x0000_t32" style="position:absolute;margin-left:74pt;margin-top:.4pt;width:19.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" strokecolor="#15275a" strokeweight=".5pt">
                      <v:stroke endarrow="block" joinstyle="miter"/>
                    </v:shape>
                  </w:pict>
                </mc:Fallback>
              </mc:AlternateContent>
            </w:r>
            <w:r w:rsidR="00E7020C">
              <w:rPr>
                <w:rFonts w:ascii="Tenorite" w:hAnsi="Tenorite" w:cs="Segoe UI"/>
              </w:rPr>
              <w:t>28/04/2022</w:t>
            </w:r>
          </w:p>
        </w:tc>
        <w:tc>
          <w:tcPr>
            <w:tcW w:w="1131" w:type="pct"/>
          </w:tcPr>
          <w:p w14:paraId="5228589F" w14:textId="4334537A" w:rsidR="00E7020C" w:rsidRPr="00E7020C" w:rsidRDefault="00E7020C" w:rsidP="000A1C6E">
            <w:pPr>
              <w:spacing w:after="120" w:line="288" w:lineRule="auto"/>
              <w:jc w:val="both"/>
              <w:rPr>
                <w:rFonts w:ascii="Tenorite" w:hAnsi="Tenorite" w:cs="Segoe UI"/>
                <w:b/>
                <w:bCs/>
              </w:rPr>
            </w:pPr>
            <w:r w:rsidRPr="00E7020C">
              <w:rPr>
                <w:rFonts w:ascii="Tenorite" w:hAnsi="Tenorite" w:cs="Segoe UI"/>
                <w:b/>
                <w:bCs/>
              </w:rPr>
              <w:t>29/04/2022</w:t>
            </w:r>
          </w:p>
        </w:tc>
      </w:tr>
    </w:tbl>
    <w:p w14:paraId="2132971E" w14:textId="31225A6D" w:rsidR="00ED01E1" w:rsidRDefault="00ED01E1" w:rsidP="00244D02">
      <w:pPr>
        <w:pStyle w:val="1Pargrafo"/>
        <w:spacing w:before="480"/>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74F3E156" w14:textId="0DF3DA8C" w:rsidR="00BB403B" w:rsidRPr="005F7241" w:rsidRDefault="00244D02" w:rsidP="008D4C34">
      <w:pPr>
        <w:pStyle w:val="0Ttulo"/>
      </w:pPr>
      <w:r w:rsidRPr="00006E92">
        <w:rPr>
          <w:noProof/>
        </w:rPr>
        <w:lastRenderedPageBreak/>
        <mc:AlternateContent>
          <mc:Choice Requires="wps">
            <w:drawing>
              <wp:anchor distT="0" distB="0" distL="114300" distR="114300" simplePos="0" relativeHeight="251684864" behindDoc="0" locked="0" layoutInCell="1" allowOverlap="1" wp14:anchorId="60829AFE" wp14:editId="76542875">
                <wp:simplePos x="0" y="0"/>
                <wp:positionH relativeFrom="margin">
                  <wp:posOffset>774733</wp:posOffset>
                </wp:positionH>
                <wp:positionV relativeFrom="paragraph">
                  <wp:posOffset>-365326</wp:posOffset>
                </wp:positionV>
                <wp:extent cx="692150" cy="784860"/>
                <wp:effectExtent l="0" t="0" r="0" b="0"/>
                <wp:wrapNone/>
                <wp:docPr id="14" name="Caixa de Texto 14"/>
                <wp:cNvGraphicFramePr/>
                <a:graphic xmlns:a="http://schemas.openxmlformats.org/drawingml/2006/main">
                  <a:graphicData uri="http://schemas.microsoft.com/office/word/2010/wordprocessingShape">
                    <wps:wsp>
                      <wps:cNvSpPr txBox="1"/>
                      <wps:spPr>
                        <a:xfrm>
                          <a:off x="0" y="0"/>
                          <a:ext cx="692150" cy="784860"/>
                        </a:xfrm>
                        <a:prstGeom prst="rect">
                          <a:avLst/>
                        </a:prstGeom>
                        <a:noFill/>
                        <a:ln w="6350">
                          <a:noFill/>
                        </a:ln>
                      </wps:spPr>
                      <wps:txbx>
                        <w:txbxContent>
                          <w:p w14:paraId="31A90E66" w14:textId="7BF0BCFE" w:rsidR="001A61AC" w:rsidRPr="00B06D43" w:rsidRDefault="001A61AC" w:rsidP="001A61AC">
                            <w:pPr>
                              <w:rPr>
                                <w:color w:val="5B9BD5" w:themeColor="accent5"/>
                                <w:sz w:val="20"/>
                                <w:szCs w:val="20"/>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r w:rsidRPr="00B06D43">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29AFE" id="Caixa de Texto 14" o:spid="_x0000_s1028" type="#_x0000_t202" style="position:absolute;left:0;text-align:left;margin-left:61pt;margin-top:-28.75pt;width:54.5pt;height:61.8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" filled="f" stroked="f" strokeweight=".5pt">
                <v:textbox>
                  <w:txbxContent>
                    <w:p w14:paraId="31A90E66" w14:textId="7BF0BCFE" w:rsidR="001A61AC" w:rsidRPr="00B06D43" w:rsidRDefault="001A61AC" w:rsidP="001A61AC">
                      <w:pPr>
                        <w:rPr>
                          <w:color w:val="5B9BD5" w:themeColor="accent5"/>
                          <w:sz w:val="20"/>
                          <w:szCs w:val="20"/>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r w:rsidRPr="00B06D43">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t>2</w:t>
                      </w:r>
                    </w:p>
                  </w:txbxContent>
                </v:textbox>
                <w10:wrap anchorx="margin"/>
              </v:shape>
            </w:pict>
          </mc:Fallback>
        </mc:AlternateContent>
      </w:r>
      <w:r w:rsidR="001A61AC">
        <w:t>da obscuridade da sentença</w:t>
      </w:r>
    </w:p>
    <w:p w14:paraId="77796BA3" w14:textId="12EC7DE7" w:rsidR="00BB403B" w:rsidRPr="005F7241" w:rsidRDefault="007738A6" w:rsidP="00B607A9">
      <w:pPr>
        <w:spacing w:before="720" w:after="240" w:line="288" w:lineRule="auto"/>
        <w:rPr>
          <w:rFonts w:ascii="Abhaya Libre" w:hAnsi="Abhaya Libre" w:cs="Abhaya Libre"/>
          <w:bCs/>
          <w:sz w:val="26"/>
          <w:szCs w:val="26"/>
        </w:rPr>
      </w:pPr>
      <w:r w:rsidRPr="005F7241">
        <w:rPr>
          <w:rFonts w:ascii="Abhaya Libre" w:hAnsi="Abhaya Libre" w:cs="Abhaya Libre"/>
          <w:bCs/>
          <w:sz w:val="26"/>
          <w:szCs w:val="26"/>
        </w:rPr>
        <w:t>2</w:t>
      </w:r>
      <w:r w:rsidR="00BB403B" w:rsidRPr="005F7241">
        <w:rPr>
          <w:rFonts w:ascii="Abhaya Libre" w:hAnsi="Abhaya Libre" w:cs="Abhaya Libre"/>
          <w:bCs/>
          <w:sz w:val="26"/>
          <w:szCs w:val="26"/>
        </w:rPr>
        <w:t xml:space="preserve">.1 </w:t>
      </w:r>
      <w:r w:rsidR="001C4EE2" w:rsidRPr="008D4C34">
        <w:rPr>
          <w:rFonts w:ascii="Abhaya Libre" w:hAnsi="Abhaya Libre" w:cs="Abhaya Libre"/>
          <w:b/>
          <w:sz w:val="26"/>
          <w:szCs w:val="26"/>
        </w:rPr>
        <w:t>Da sentença do evento 75</w:t>
      </w:r>
    </w:p>
    <w:p w14:paraId="7085BC05" w14:textId="43271E9B" w:rsidR="00FA38AD" w:rsidRPr="00F031DC" w:rsidRDefault="001C4EE2" w:rsidP="00244D02">
      <w:pPr>
        <w:pStyle w:val="1Pargrafo"/>
      </w:pPr>
      <w:r>
        <w:t>Na sentença</w:t>
      </w:r>
      <w:r w:rsidR="00BB403B" w:rsidRPr="00F031DC">
        <w:t xml:space="preserve">, este </w:t>
      </w:r>
      <w:r>
        <w:t>Juízo</w:t>
      </w:r>
      <w:r w:rsidR="00BB403B" w:rsidRPr="00F031DC">
        <w:t xml:space="preserve"> assim </w:t>
      </w:r>
      <w:r w:rsidR="001E175C">
        <w:t>decidiu</w:t>
      </w:r>
      <w:r w:rsidR="00BB403B" w:rsidRPr="00F031DC">
        <w:t>:</w:t>
      </w:r>
    </w:p>
    <w:p w14:paraId="212214C4" w14:textId="20364BCE" w:rsidR="00244D02" w:rsidRPr="00244D02" w:rsidRDefault="00F932FA" w:rsidP="00244D02">
      <w:pPr>
        <w:pStyle w:val="1Pargrafo"/>
        <w:numPr>
          <w:ilvl w:val="0"/>
          <w:numId w:val="1"/>
        </w:numPr>
        <w:ind w:left="3402"/>
        <w:rPr>
          <w:sz w:val="20"/>
          <w:szCs w:val="20"/>
        </w:rPr>
      </w:pPr>
      <w:r w:rsidRPr="00244D02">
        <w:rPr>
          <w:bCs/>
          <w:noProof/>
          <w:color w:val="960000"/>
          <w:sz w:val="20"/>
          <w:szCs w:val="20"/>
        </w:rPr>
        <mc:AlternateContent>
          <mc:Choice Requires="wps">
            <w:drawing>
              <wp:anchor distT="0" distB="0" distL="114300" distR="114300" simplePos="0" relativeHeight="251688960" behindDoc="0" locked="0" layoutInCell="1" allowOverlap="1" wp14:anchorId="29888BF3" wp14:editId="499319F4">
                <wp:simplePos x="0" y="0"/>
                <wp:positionH relativeFrom="margin">
                  <wp:posOffset>-426119</wp:posOffset>
                </wp:positionH>
                <wp:positionV relativeFrom="paragraph">
                  <wp:posOffset>402423</wp:posOffset>
                </wp:positionV>
                <wp:extent cx="2053688" cy="513470"/>
                <wp:effectExtent l="0" t="0" r="0" b="1270"/>
                <wp:wrapNone/>
                <wp:docPr id="8" name="Caixa de Texto 8"/>
                <wp:cNvGraphicFramePr/>
                <a:graphic xmlns:a="http://schemas.openxmlformats.org/drawingml/2006/main">
                  <a:graphicData uri="http://schemas.microsoft.com/office/word/2010/wordprocessingShape">
                    <wps:wsp>
                      <wps:cNvSpPr txBox="1"/>
                      <wps:spPr>
                        <a:xfrm>
                          <a:off x="0" y="0"/>
                          <a:ext cx="2053688" cy="513470"/>
                        </a:xfrm>
                        <a:prstGeom prst="rect">
                          <a:avLst/>
                        </a:prstGeom>
                        <a:noFill/>
                        <a:ln w="6350">
                          <a:noFill/>
                        </a:ln>
                      </wps:spPr>
                      <wps:txbx>
                        <w:txbxContent>
                          <w:p w14:paraId="5E1869CC" w14:textId="4CE15B57" w:rsidR="001E175C" w:rsidRPr="00D35AE3" w:rsidRDefault="00D35AE3" w:rsidP="00244D02">
                            <w:pPr>
                              <w:pBdr>
                                <w:right w:val="single" w:sz="8" w:space="4" w:color="15275A"/>
                              </w:pBdr>
                              <w:suppressAutoHyphens/>
                              <w:spacing w:line="257" w:lineRule="auto"/>
                              <w:jc w:val="right"/>
                              <w:rPr>
                                <w:rFonts w:ascii="Tenorite" w:hAnsi="Tenorite" w:cs="Abhaya Libre"/>
                                <w:sz w:val="18"/>
                                <w:szCs w:val="18"/>
                              </w:rPr>
                            </w:pPr>
                            <w:r w:rsidRPr="00D35AE3">
                              <w:rPr>
                                <w:rFonts w:ascii="Tenorite" w:hAnsi="Tenorite" w:cs="Abhaya Libre"/>
                                <w:sz w:val="18"/>
                                <w:szCs w:val="18"/>
                              </w:rPr>
                              <w:t xml:space="preserve">Note que </w:t>
                            </w:r>
                            <w:r w:rsidRPr="001E0221">
                              <w:rPr>
                                <w:rFonts w:ascii="Tenorite" w:hAnsi="Tenorite" w:cs="Abhaya Libre"/>
                                <w:b/>
                                <w:bCs/>
                                <w:sz w:val="18"/>
                                <w:szCs w:val="18"/>
                              </w:rPr>
                              <w:t>não</w:t>
                            </w:r>
                            <w:r w:rsidR="001E175C" w:rsidRPr="001E0221">
                              <w:rPr>
                                <w:rFonts w:ascii="Tenorite" w:hAnsi="Tenorite" w:cs="Abhaya Libre"/>
                                <w:b/>
                                <w:bCs/>
                                <w:sz w:val="18"/>
                                <w:szCs w:val="18"/>
                              </w:rPr>
                              <w:t xml:space="preserve"> houve manifestação quanto ao pedido “3”,</w:t>
                            </w:r>
                            <w:r w:rsidR="001E175C" w:rsidRPr="00D35AE3">
                              <w:rPr>
                                <w:rFonts w:ascii="Tenorite" w:hAnsi="Tenorite" w:cs="Abhaya Libre"/>
                                <w:sz w:val="18"/>
                                <w:szCs w:val="18"/>
                              </w:rPr>
                              <w:t xml:space="preserve"> de indenização por dano </w:t>
                            </w:r>
                            <w:r w:rsidRPr="00D35AE3">
                              <w:rPr>
                                <w:rFonts w:ascii="Tenorite" w:hAnsi="Tenorite" w:cs="Abhaya Libre"/>
                                <w:sz w:val="18"/>
                                <w:szCs w:val="18"/>
                              </w:rPr>
                              <w:t>moral.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88BF3" id="Caixa de Texto 8" o:spid="_x0000_s1029" type="#_x0000_t202" style="position:absolute;left:0;text-align:left;margin-left:-33.55pt;margin-top:31.7pt;width:161.7pt;height:40.4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wd9GwIAADM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" filled="f" stroked="f" strokeweight=".5pt">
                <v:textbox>
                  <w:txbxContent>
                    <w:p w14:paraId="5E1869CC" w14:textId="4CE15B57" w:rsidR="001E175C" w:rsidRPr="00D35AE3" w:rsidRDefault="00D35AE3" w:rsidP="00244D02">
                      <w:pPr>
                        <w:pBdr>
                          <w:right w:val="single" w:sz="8" w:space="4" w:color="15275A"/>
                        </w:pBdr>
                        <w:suppressAutoHyphens/>
                        <w:spacing w:line="257" w:lineRule="auto"/>
                        <w:jc w:val="right"/>
                        <w:rPr>
                          <w:rFonts w:ascii="Tenorite" w:hAnsi="Tenorite" w:cs="Abhaya Libre"/>
                          <w:sz w:val="18"/>
                          <w:szCs w:val="18"/>
                        </w:rPr>
                      </w:pPr>
                      <w:r w:rsidRPr="00D35AE3">
                        <w:rPr>
                          <w:rFonts w:ascii="Tenorite" w:hAnsi="Tenorite" w:cs="Abhaya Libre"/>
                          <w:sz w:val="18"/>
                          <w:szCs w:val="18"/>
                        </w:rPr>
                        <w:t xml:space="preserve">Note que </w:t>
                      </w:r>
                      <w:r w:rsidRPr="001E0221">
                        <w:rPr>
                          <w:rFonts w:ascii="Tenorite" w:hAnsi="Tenorite" w:cs="Abhaya Libre"/>
                          <w:b/>
                          <w:bCs/>
                          <w:sz w:val="18"/>
                          <w:szCs w:val="18"/>
                        </w:rPr>
                        <w:t>não</w:t>
                      </w:r>
                      <w:r w:rsidR="001E175C" w:rsidRPr="001E0221">
                        <w:rPr>
                          <w:rFonts w:ascii="Tenorite" w:hAnsi="Tenorite" w:cs="Abhaya Libre"/>
                          <w:b/>
                          <w:bCs/>
                          <w:sz w:val="18"/>
                          <w:szCs w:val="18"/>
                        </w:rPr>
                        <w:t xml:space="preserve"> houve manifestação quanto ao pedido “3”,</w:t>
                      </w:r>
                      <w:r w:rsidR="001E175C" w:rsidRPr="00D35AE3">
                        <w:rPr>
                          <w:rFonts w:ascii="Tenorite" w:hAnsi="Tenorite" w:cs="Abhaya Libre"/>
                          <w:sz w:val="18"/>
                          <w:szCs w:val="18"/>
                        </w:rPr>
                        <w:t xml:space="preserve"> de indenização por dano </w:t>
                      </w:r>
                      <w:r w:rsidRPr="00D35AE3">
                        <w:rPr>
                          <w:rFonts w:ascii="Tenorite" w:hAnsi="Tenorite" w:cs="Abhaya Libre"/>
                          <w:sz w:val="18"/>
                          <w:szCs w:val="18"/>
                        </w:rPr>
                        <w:t>moral.</w:t>
                      </w:r>
                    </w:p>
                  </w:txbxContent>
                </v:textbox>
                <w10:wrap anchorx="margin"/>
              </v:shape>
            </w:pict>
          </mc:Fallback>
        </mc:AlternateContent>
      </w:r>
      <w:r w:rsidR="001175D7" w:rsidRPr="00244D02">
        <w:rPr>
          <w:sz w:val="20"/>
          <w:szCs w:val="20"/>
        </w:rPr>
        <w:t>Proin pharetra nonummy pede. Mauris et orci. Aenean nec lorem</w:t>
      </w:r>
      <w:r w:rsidR="00244D02">
        <w:rPr>
          <w:sz w:val="20"/>
          <w:szCs w:val="20"/>
        </w:rPr>
        <w:t xml:space="preserve"> </w:t>
      </w:r>
      <w:r w:rsidR="00244D02" w:rsidRPr="00244D02">
        <w:rPr>
          <w:sz w:val="20"/>
          <w:szCs w:val="20"/>
        </w:rPr>
        <w:t>Donec laoreet nonummy augue. Suspendisse dui purus, scelerisque at, vulputate vitae</w:t>
      </w:r>
      <w:r w:rsidR="00244D02">
        <w:rPr>
          <w:sz w:val="20"/>
          <w:szCs w:val="20"/>
        </w:rPr>
        <w:t>.</w:t>
      </w:r>
    </w:p>
    <w:p w14:paraId="555E7990" w14:textId="4FE50C9F" w:rsidR="00BB403B" w:rsidRPr="00F031DC" w:rsidRDefault="001175D7" w:rsidP="00244D02">
      <w:pPr>
        <w:pStyle w:val="1Pargrafo"/>
        <w:numPr>
          <w:ilvl w:val="0"/>
          <w:numId w:val="1"/>
        </w:numPr>
        <w:ind w:left="3402"/>
      </w:pPr>
      <w:r w:rsidRPr="00244D02">
        <w:rPr>
          <w:sz w:val="20"/>
          <w:szCs w:val="20"/>
        </w:rPr>
        <w:t>In porttitor. Donec laoreet nonummy augue. Suspendisse dui purus, scelerisque at, vulputate vitae, pretium mattis, nunc. Mauris eget neque at sem venenatis eleifend</w:t>
      </w:r>
    </w:p>
    <w:p w14:paraId="25D5F90A" w14:textId="77777777" w:rsidR="001C4EE2" w:rsidRDefault="001C4EE2" w:rsidP="00244D02">
      <w:pPr>
        <w:pStyle w:val="1Pargrafo"/>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14:paraId="0DA1D510" w14:textId="77777777" w:rsidR="001C4EE2" w:rsidRDefault="001C4EE2" w:rsidP="00244D02">
      <w:pPr>
        <w:pStyle w:val="1Pargrafo"/>
        <w:rPr>
          <w:noProof/>
        </w:rPr>
      </w:pPr>
      <w:r>
        <w:rPr>
          <w:noProof/>
        </w:rPr>
        <w:t xml:space="preserve">Proin pharetra nonummy pede. Mauris et orci. Aenean nec lorem. In porttitor. Donec laoreet nonummy augue. </w:t>
      </w:r>
      <w:r w:rsidRPr="001175D7">
        <w:rPr>
          <w:b/>
          <w:bCs/>
          <w:noProof/>
        </w:rPr>
        <w:t>Suspendisse dui purus, scelerisque at, vulputate vitae, pretium mattis, nunc</w:t>
      </w:r>
      <w:r>
        <w:rPr>
          <w:noProof/>
        </w:rPr>
        <w:t>. Mauris eget neque at sem venenatis eleifend.</w:t>
      </w:r>
    </w:p>
    <w:p w14:paraId="475B168F" w14:textId="77777777" w:rsidR="001C4EE2" w:rsidRDefault="001C4EE2" w:rsidP="00244D02">
      <w:pPr>
        <w:pStyle w:val="1Pargrafo"/>
        <w:rPr>
          <w:noProof/>
        </w:rPr>
      </w:pPr>
      <w:r>
        <w:rPr>
          <w:noProof/>
        </w:rPr>
        <w:t>Ut nonummy. Fusce aliquet pede non pede. Suspendisse dapibus lorem pellentesque magna. Integer nulla. Donec blandit feugiat ligula. Donec hendrerit, felis et imperdiet euismod, purus ipsum pretium metus, in lacinia nulla nisl eget sapien. Donec ut est in lectus consequat consequat.</w:t>
      </w:r>
    </w:p>
    <w:p w14:paraId="7271C320" w14:textId="77777777" w:rsidR="001C4EE2" w:rsidRDefault="001C4EE2" w:rsidP="00244D02">
      <w:pPr>
        <w:pStyle w:val="1Pargrafo"/>
        <w:rPr>
          <w:noProof/>
        </w:rPr>
      </w:pPr>
      <w:r>
        <w:rPr>
          <w:noProof/>
        </w:rPr>
        <w:t xml:space="preserve">Etiam eget dui. Aliquam erat volutpat. Sed at lorem in nunc porta tristique. Proin nec augue. Quisque aliquam tempor magna. </w:t>
      </w:r>
      <w:r w:rsidRPr="001175D7">
        <w:rPr>
          <w:b/>
          <w:bCs/>
          <w:noProof/>
        </w:rPr>
        <w:t>Pellentesque habitant morbi</w:t>
      </w:r>
      <w:r>
        <w:rPr>
          <w:noProof/>
        </w:rPr>
        <w:t xml:space="preserve"> tristique senectus et netus et malesuada fames ac turpis egestas. Nunc ac magna.</w:t>
      </w:r>
    </w:p>
    <w:p w14:paraId="44BCB666" w14:textId="38FC0405" w:rsidR="001C4EE2" w:rsidRPr="00F031DC" w:rsidRDefault="001C4EE2" w:rsidP="00244D02">
      <w:pPr>
        <w:pStyle w:val="1Pargrafo"/>
      </w:pPr>
      <w:r>
        <w:rPr>
          <w:noProof/>
        </w:rPr>
        <w:t>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w:t>
      </w:r>
    </w:p>
    <w:p w14:paraId="615D74B3" w14:textId="3733167F" w:rsidR="00911922" w:rsidRDefault="00244D02" w:rsidP="00B12E52">
      <w:pPr>
        <w:pStyle w:val="0Ttulo"/>
      </w:pPr>
      <w:r w:rsidRPr="00006E92">
        <w:rPr>
          <w:noProof/>
        </w:rPr>
        <w:lastRenderedPageBreak/>
        <mc:AlternateContent>
          <mc:Choice Requires="wps">
            <w:drawing>
              <wp:anchor distT="0" distB="0" distL="114300" distR="114300" simplePos="0" relativeHeight="251686912" behindDoc="0" locked="0" layoutInCell="1" allowOverlap="1" wp14:anchorId="096CCB2B" wp14:editId="5C2C474F">
                <wp:simplePos x="0" y="0"/>
                <wp:positionH relativeFrom="margin">
                  <wp:posOffset>1434465</wp:posOffset>
                </wp:positionH>
                <wp:positionV relativeFrom="paragraph">
                  <wp:posOffset>-297815</wp:posOffset>
                </wp:positionV>
                <wp:extent cx="993140" cy="942535"/>
                <wp:effectExtent l="0" t="0" r="0" b="0"/>
                <wp:wrapNone/>
                <wp:docPr id="15" name="Caixa de Texto 15"/>
                <wp:cNvGraphicFramePr/>
                <a:graphic xmlns:a="http://schemas.openxmlformats.org/drawingml/2006/main">
                  <a:graphicData uri="http://schemas.microsoft.com/office/word/2010/wordprocessingShape">
                    <wps:wsp>
                      <wps:cNvSpPr txBox="1"/>
                      <wps:spPr>
                        <a:xfrm>
                          <a:off x="0" y="0"/>
                          <a:ext cx="993140" cy="942535"/>
                        </a:xfrm>
                        <a:prstGeom prst="rect">
                          <a:avLst/>
                        </a:prstGeom>
                        <a:noFill/>
                        <a:ln w="6350">
                          <a:noFill/>
                        </a:ln>
                      </wps:spPr>
                      <wps:txbx>
                        <w:txbxContent>
                          <w:p w14:paraId="3950221E" w14:textId="1483ED7A" w:rsidR="003541AB" w:rsidRPr="00ED01E1" w:rsidRDefault="003541AB" w:rsidP="003541AB">
                            <w:pPr>
                              <w:jc w:val="center"/>
                              <w:rPr>
                                <w:color w:val="5B9BD5" w:themeColor="accent5"/>
                                <w:sz w:val="20"/>
                                <w:szCs w:val="20"/>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r w:rsidRPr="00ED01E1">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CCB2B" id="Caixa de Texto 15" o:spid="_x0000_s1030" type="#_x0000_t202" style="position:absolute;left:0;text-align:left;margin-left:112.95pt;margin-top:-23.45pt;width:78.2pt;height:74.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" filled="f" stroked="f" strokeweight=".5pt">
                <v:textbox>
                  <w:txbxContent>
                    <w:p w14:paraId="3950221E" w14:textId="1483ED7A" w:rsidR="003541AB" w:rsidRPr="00ED01E1" w:rsidRDefault="003541AB" w:rsidP="003541AB">
                      <w:pPr>
                        <w:jc w:val="center"/>
                        <w:rPr>
                          <w:color w:val="5B9BD5" w:themeColor="accent5"/>
                          <w:sz w:val="20"/>
                          <w:szCs w:val="20"/>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pPr>
                      <w:r w:rsidRPr="00ED01E1">
                        <w:rPr>
                          <w:rFonts w:ascii="Tenorite" w:hAnsi="Tenorite" w:cs="Segoe UI Semibold"/>
                          <w:b/>
                          <w:smallCaps/>
                          <w:color w:val="5B9BD5" w:themeColor="accent5"/>
                          <w:spacing w:val="40"/>
                          <w:sz w:val="96"/>
                          <w:szCs w:val="96"/>
                          <w14:textFill>
                            <w14:gradFill>
                              <w14:gsLst>
                                <w14:gs w14:pos="0">
                                  <w14:schemeClr w14:val="accent5">
                                    <w14:lumMod w14:val="20000"/>
                                    <w14:lumOff w14:val="80000"/>
                                    <w14:shade w14:val="30000"/>
                                    <w14:satMod w14:val="115000"/>
                                  </w14:schemeClr>
                                </w14:gs>
                                <w14:gs w14:pos="50000">
                                  <w14:schemeClr w14:val="accent5">
                                    <w14:lumMod w14:val="20000"/>
                                    <w14:lumOff w14:val="80000"/>
                                    <w14:shade w14:val="67500"/>
                                    <w14:satMod w14:val="115000"/>
                                  </w14:schemeClr>
                                </w14:gs>
                                <w14:gs w14:pos="100000">
                                  <w14:schemeClr w14:val="accent5">
                                    <w14:lumMod w14:val="20000"/>
                                    <w14:lumOff w14:val="80000"/>
                                    <w14:shade w14:val="100000"/>
                                    <w14:satMod w14:val="115000"/>
                                  </w14:schemeClr>
                                </w14:gs>
                              </w14:gsLst>
                              <w14:path w14:path="circle">
                                <w14:fillToRect w14:l="100000" w14:t="100000" w14:r="0" w14:b="0"/>
                              </w14:path>
                            </w14:gradFill>
                          </w14:textFill>
                        </w:rPr>
                        <w:t>3</w:t>
                      </w:r>
                    </w:p>
                  </w:txbxContent>
                </v:textbox>
                <w10:wrap anchorx="margin"/>
              </v:shape>
            </w:pict>
          </mc:Fallback>
        </mc:AlternateContent>
      </w:r>
      <w:r w:rsidR="003541AB">
        <w:t>conclusão</w:t>
      </w:r>
    </w:p>
    <w:p w14:paraId="04EDA6CB" w14:textId="47576FB0" w:rsidR="00CB5A85" w:rsidRDefault="00CB5A85" w:rsidP="00244D02">
      <w:pPr>
        <w:pStyle w:val="1Pargrafo"/>
        <w:rPr>
          <w:noProof/>
        </w:rPr>
      </w:pPr>
      <w:r>
        <w:rPr>
          <w:noProof/>
        </w:rPr>
        <w:t>Ut nonummy. Fusce aliquet pede non pede. Suspendisse dapibus lorem pellentesque magna. Integer nulla. Donec blandit feugiat ligula. Donec hendrerit, felis et imperdiet euismod, purus ipsum pretium metus, in lacinia nulla nisl eget sapien. Donec ut est in lectus consequat consequat.</w:t>
      </w:r>
    </w:p>
    <w:p w14:paraId="2C245F5D" w14:textId="112CA765" w:rsidR="00CB5A85" w:rsidRDefault="00CB5A85" w:rsidP="00244D02">
      <w:pPr>
        <w:pStyle w:val="1Pargrafo"/>
        <w:rPr>
          <w:noProof/>
        </w:rPr>
      </w:pPr>
      <w:r>
        <w:rPr>
          <w:noProof/>
        </w:rPr>
        <w:t xml:space="preserve">Etiam eget dui. Aliquam erat volutpat. Sed at lorem in nunc porta tristique. Proin nec augue. Quisque aliquam tempor magna. </w:t>
      </w:r>
      <w:r w:rsidRPr="001175D7">
        <w:rPr>
          <w:b/>
          <w:bCs/>
          <w:noProof/>
        </w:rPr>
        <w:t>Pellentesque habitant morbi</w:t>
      </w:r>
      <w:r>
        <w:rPr>
          <w:noProof/>
        </w:rPr>
        <w:t xml:space="preserve"> tristique senectus et netus et malesuada fames ac turpis egestas. Nunc ac magna.</w:t>
      </w:r>
    </w:p>
    <w:p w14:paraId="33C987F5" w14:textId="77777777" w:rsidR="00244D02" w:rsidRDefault="00244D02" w:rsidP="00244D02">
      <w:pPr>
        <w:pStyle w:val="1Pargrafo"/>
        <w:jc w:val="center"/>
      </w:pPr>
    </w:p>
    <w:p w14:paraId="7948B81C" w14:textId="23571E15" w:rsidR="00F94A0E" w:rsidRPr="00985C66" w:rsidRDefault="00244D02" w:rsidP="00244D02">
      <w:pPr>
        <w:pStyle w:val="1Pargrafo"/>
        <w:jc w:val="center"/>
      </w:pPr>
      <w:r w:rsidRPr="00985C66">
        <w:rPr>
          <w:b/>
          <w:bCs/>
          <w:noProof/>
          <w:sz w:val="26"/>
          <w:szCs w:val="26"/>
        </w:rPr>
        <w:drawing>
          <wp:anchor distT="0" distB="0" distL="114300" distR="114300" simplePos="0" relativeHeight="251668480" behindDoc="0" locked="0" layoutInCell="1" allowOverlap="1" wp14:anchorId="6F13EB12" wp14:editId="71FE0679">
            <wp:simplePos x="0" y="0"/>
            <wp:positionH relativeFrom="column">
              <wp:posOffset>1734720</wp:posOffset>
            </wp:positionH>
            <wp:positionV relativeFrom="paragraph">
              <wp:posOffset>348582</wp:posOffset>
            </wp:positionV>
            <wp:extent cx="1870910" cy="418325"/>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870910" cy="418325"/>
                    </a:xfrm>
                    <a:prstGeom prst="rect">
                      <a:avLst/>
                    </a:prstGeom>
                  </pic:spPr>
                </pic:pic>
              </a:graphicData>
            </a:graphic>
            <wp14:sizeRelH relativeFrom="margin">
              <wp14:pctWidth>0</wp14:pctWidth>
            </wp14:sizeRelH>
            <wp14:sizeRelV relativeFrom="margin">
              <wp14:pctHeight>0</wp14:pctHeight>
            </wp14:sizeRelV>
          </wp:anchor>
        </w:drawing>
      </w:r>
      <w:r w:rsidR="008D4C34">
        <w:t>Niterói</w:t>
      </w:r>
      <w:r w:rsidR="00F94A0E" w:rsidRPr="00985C66">
        <w:t>, 29 de abril de 2022</w:t>
      </w:r>
      <w:r w:rsidR="00F35586" w:rsidRPr="00985C66">
        <w:t>,</w:t>
      </w:r>
    </w:p>
    <w:p w14:paraId="6D5485FF" w14:textId="772BAC51" w:rsidR="00543AAD" w:rsidRPr="00985C66" w:rsidRDefault="004D4C59" w:rsidP="00244D02">
      <w:pPr>
        <w:spacing w:before="720" w:after="0" w:line="288" w:lineRule="auto"/>
        <w:jc w:val="center"/>
        <w:rPr>
          <w:rFonts w:ascii="Abhaya Libre" w:hAnsi="Abhaya Libre" w:cs="Abhaya Libre"/>
          <w:b/>
          <w:sz w:val="25"/>
          <w:szCs w:val="25"/>
        </w:rPr>
      </w:pPr>
      <w:r>
        <w:rPr>
          <w:rFonts w:ascii="Abhaya Libre" w:hAnsi="Abhaya Libre" w:cs="Abhaya Libre"/>
          <w:b/>
          <w:sz w:val="25"/>
          <w:szCs w:val="25"/>
        </w:rPr>
        <w:t>Nome do advogado</w:t>
      </w:r>
    </w:p>
    <w:p w14:paraId="5670A83F" w14:textId="52263094" w:rsidR="0085523C" w:rsidRPr="00985C66" w:rsidRDefault="00DE51BC" w:rsidP="005F4E41">
      <w:pPr>
        <w:spacing w:after="120" w:line="288" w:lineRule="auto"/>
        <w:jc w:val="center"/>
        <w:rPr>
          <w:rFonts w:ascii="Abhaya Libre" w:hAnsi="Abhaya Libre" w:cs="Abhaya Libre"/>
          <w:i/>
          <w:iCs/>
          <w:spacing w:val="10"/>
          <w:sz w:val="15"/>
          <w:szCs w:val="15"/>
        </w:rPr>
      </w:pPr>
      <w:r w:rsidRPr="005F7241">
        <w:rPr>
          <w:rFonts w:ascii="Tenorite" w:hAnsi="Tenorite" w:cs="Abhaya Libre"/>
          <w:spacing w:val="10"/>
          <w:sz w:val="18"/>
          <w:szCs w:val="18"/>
        </w:rPr>
        <w:t>Advogado</w:t>
      </w:r>
      <w:r w:rsidRPr="005F7241">
        <w:rPr>
          <w:rFonts w:ascii="Tenorite" w:hAnsi="Tenorite" w:cs="Abhaya Libre"/>
          <w:sz w:val="18"/>
          <w:szCs w:val="18"/>
        </w:rPr>
        <w:t xml:space="preserve"> | </w:t>
      </w:r>
      <w:r w:rsidR="008D4C34">
        <w:rPr>
          <w:rFonts w:ascii="Tenorite" w:hAnsi="Tenorite" w:cs="Abhaya Libre"/>
          <w:sz w:val="18"/>
          <w:szCs w:val="18"/>
        </w:rPr>
        <w:t>RJ</w:t>
      </w:r>
      <w:r w:rsidR="00E8331E" w:rsidRPr="005F7241">
        <w:rPr>
          <w:rFonts w:ascii="Tenorite" w:hAnsi="Tenorite" w:cs="Abhaya Libre"/>
          <w:sz w:val="18"/>
          <w:szCs w:val="18"/>
        </w:rPr>
        <w:t xml:space="preserve"> </w:t>
      </w:r>
      <w:r w:rsidR="008D4C34">
        <w:rPr>
          <w:rFonts w:ascii="Tenorite" w:hAnsi="Tenorite" w:cs="Abhaya Libre"/>
          <w:sz w:val="18"/>
          <w:szCs w:val="18"/>
        </w:rPr>
        <w:t>01.145</w:t>
      </w:r>
      <w:r w:rsidR="004D4C59">
        <w:rPr>
          <w:rFonts w:ascii="Tenorite" w:hAnsi="Tenorite" w:cs="Abhaya Libre"/>
          <w:sz w:val="18"/>
          <w:szCs w:val="18"/>
        </w:rPr>
        <w:t>X</w:t>
      </w:r>
    </w:p>
    <w:sectPr w:rsidR="0085523C" w:rsidRPr="00985C66" w:rsidSect="00B06D43">
      <w:headerReference w:type="default" r:id="rId9"/>
      <w:footerReference w:type="default" r:id="rId10"/>
      <w:headerReference w:type="first" r:id="rId11"/>
      <w:footerReference w:type="first" r:id="rId12"/>
      <w:pgSz w:w="11906" w:h="16838"/>
      <w:pgMar w:top="1985" w:right="1701" w:bottom="1701" w:left="1701"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60D1" w14:textId="77777777" w:rsidR="005A3815" w:rsidRDefault="005A3815" w:rsidP="00977C65">
      <w:pPr>
        <w:spacing w:after="0" w:line="240" w:lineRule="auto"/>
      </w:pPr>
      <w:r>
        <w:separator/>
      </w:r>
    </w:p>
  </w:endnote>
  <w:endnote w:type="continuationSeparator" w:id="0">
    <w:p w14:paraId="4DBBFBEB" w14:textId="77777777" w:rsidR="005A3815" w:rsidRDefault="005A3815" w:rsidP="00977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FD37D8A-26E1-49FA-9BC6-9075DE4351BD}"/>
    <w:embedBold r:id="rId2" w:fontKey="{9A8AFE60-3D3D-4D4D-8AF4-77BC5D179E75}"/>
    <w:embedItalic r:id="rId3" w:fontKey="{7D3881AC-2B34-4A77-902B-693D74327830}"/>
  </w:font>
  <w:font w:name="Times New Roman">
    <w:panose1 w:val="02020603050405020304"/>
    <w:charset w:val="00"/>
    <w:family w:val="roman"/>
    <w:pitch w:val="variable"/>
    <w:sig w:usb0="E0002EFF" w:usb1="C000785B" w:usb2="00000009" w:usb3="00000000" w:csb0="000001FF" w:csb1="00000000"/>
    <w:embedRegular r:id="rId4" w:fontKey="{D5AA5E93-C024-4027-9FA0-8591C779625C}"/>
    <w:embedBold r:id="rId5" w:fontKey="{54E4DF2C-8F55-478C-9561-10C72C4BFD3C}"/>
  </w:font>
  <w:font w:name="Abhaya Libre">
    <w:altName w:val="Nirmala UI"/>
    <w:charset w:val="00"/>
    <w:family w:val="auto"/>
    <w:pitch w:val="variable"/>
    <w:sig w:usb0="800000AF" w:usb1="5000204A" w:usb2="00000200" w:usb3="00000000" w:csb0="00000093" w:csb1="00000000"/>
  </w:font>
  <w:font w:name="Tenorite">
    <w:charset w:val="00"/>
    <w:family w:val="auto"/>
    <w:pitch w:val="variable"/>
    <w:sig w:usb0="80000003" w:usb1="00000001" w:usb2="00000000" w:usb3="00000000" w:csb0="00000001" w:csb1="00000000"/>
    <w:embedRegular r:id="rId6" w:fontKey="{3FD9AEF4-9C09-44A0-B74E-DBB7A417EAE1}"/>
    <w:embedBold r:id="rId7" w:fontKey="{C02DBBCD-0CC5-4FCB-8D26-72CDCA737E5C}"/>
  </w:font>
  <w:font w:name="Abhaya Libre ExtraBold">
    <w:altName w:val="Times New Roman"/>
    <w:charset w:val="00"/>
    <w:family w:val="auto"/>
    <w:pitch w:val="variable"/>
    <w:sig w:usb0="00000001" w:usb1="5000204A" w:usb2="00000200" w:usb3="00000000" w:csb0="00000093" w:csb1="00000000"/>
  </w:font>
  <w:font w:name="Segoe UI">
    <w:panose1 w:val="020B0502040204020203"/>
    <w:charset w:val="00"/>
    <w:family w:val="swiss"/>
    <w:pitch w:val="variable"/>
    <w:sig w:usb0="E4002EFF" w:usb1="C000E47F" w:usb2="00000009" w:usb3="00000000" w:csb0="000001FF" w:csb1="00000000"/>
    <w:embedRegular r:id="rId8" w:fontKey="{D5132332-3A9F-4AB7-8FBA-98E126037D98}"/>
    <w:embedBold r:id="rId9" w:fontKey="{49598E89-6C63-4333-8C57-2F9710180F63}"/>
  </w:font>
  <w:font w:name="Segoe UI Semibold">
    <w:panose1 w:val="020B0702040204020203"/>
    <w:charset w:val="00"/>
    <w:family w:val="swiss"/>
    <w:pitch w:val="variable"/>
    <w:sig w:usb0="E4002EFF" w:usb1="C000E47F" w:usb2="00000009" w:usb3="00000000" w:csb0="000001FF" w:csb1="00000000"/>
    <w:embedRegular r:id="rId10" w:fontKey="{6859EA5D-F657-4566-890D-66E1E919DDA5}"/>
  </w:font>
  <w:font w:name="Roboto Light">
    <w:charset w:val="00"/>
    <w:family w:val="auto"/>
    <w:pitch w:val="variable"/>
    <w:sig w:usb0="E0000AFF" w:usb1="5000217F" w:usb2="00000021" w:usb3="00000000" w:csb0="0000019F" w:csb1="00000000"/>
    <w:embedRegular r:id="rId11" w:fontKey="{8A39E0AC-86E8-48C4-93D5-D36ADC06FEA0}"/>
  </w:font>
  <w:font w:name="Segoe UI Light">
    <w:panose1 w:val="020B0502040204020203"/>
    <w:charset w:val="00"/>
    <w:family w:val="swiss"/>
    <w:pitch w:val="variable"/>
    <w:sig w:usb0="E4002EFF" w:usb1="C000E47F" w:usb2="00000009" w:usb3="00000000" w:csb0="000001FF" w:csb1="00000000"/>
    <w:embedRegular r:id="rId12" w:fontKey="{E87D87BD-C7F9-436A-830C-66A338B7BBC7}"/>
  </w:font>
  <w:font w:name="Palatino Linotype">
    <w:panose1 w:val="02040502050505030304"/>
    <w:charset w:val="00"/>
    <w:family w:val="roman"/>
    <w:pitch w:val="variable"/>
    <w:sig w:usb0="E0000287" w:usb1="40000013" w:usb2="00000000" w:usb3="00000000" w:csb0="0000019F" w:csb1="00000000"/>
    <w:embedRegular r:id="rId13" w:fontKey="{E7D114BF-6C9E-4DDA-8E26-D7BDEF65842A}"/>
  </w:font>
  <w:font w:name="Sabon Next LT">
    <w:charset w:val="00"/>
    <w:family w:val="auto"/>
    <w:pitch w:val="variable"/>
    <w:sig w:usb0="A11526FF" w:usb1="D000000B" w:usb2="00010000" w:usb3="00000000" w:csb0="0000019F" w:csb1="00000000"/>
    <w:embedRegular r:id="rId14" w:fontKey="{73DD2809-E81B-41EB-8A5D-CE9ABE5E33F4}"/>
  </w:font>
  <w:font w:name="Calibri Light">
    <w:panose1 w:val="020F0302020204030204"/>
    <w:charset w:val="00"/>
    <w:family w:val="swiss"/>
    <w:pitch w:val="variable"/>
    <w:sig w:usb0="E4002EFF" w:usb1="C200247B" w:usb2="00000009" w:usb3="00000000" w:csb0="000001FF" w:csb1="00000000"/>
    <w:embedRegular r:id="rId15" w:fontKey="{C6E7D722-5564-4514-9738-0DDA7FDED0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FA01" w14:textId="663EC444" w:rsidR="00244D02" w:rsidRPr="005538AE" w:rsidRDefault="0085523C" w:rsidP="008C1899">
    <w:pPr>
      <w:spacing w:after="0" w:line="264" w:lineRule="auto"/>
      <w:jc w:val="center"/>
      <w:rPr>
        <w:rFonts w:ascii="Roboto Light" w:hAnsi="Roboto Light" w:cs="Segoe UI Light"/>
        <w:color w:val="808080" w:themeColor="background1" w:themeShade="80"/>
        <w:spacing w:val="20"/>
        <w:sz w:val="14"/>
        <w:szCs w:val="14"/>
      </w:rPr>
    </w:pPr>
    <w:r>
      <w:rPr>
        <w:rFonts w:ascii="Roboto Light" w:hAnsi="Roboto Light" w:cs="Segoe UI Light"/>
        <w:noProof/>
        <w:color w:val="FFFFFF" w:themeColor="background1"/>
        <w:spacing w:val="20"/>
        <w:sz w:val="14"/>
        <w:szCs w:val="14"/>
      </w:rPr>
      <mc:AlternateContent>
        <mc:Choice Requires="wps">
          <w:drawing>
            <wp:anchor distT="0" distB="0" distL="114300" distR="114300" simplePos="0" relativeHeight="251670528" behindDoc="0" locked="0" layoutInCell="1" allowOverlap="1" wp14:anchorId="29893626" wp14:editId="11D956A4">
              <wp:simplePos x="0" y="0"/>
              <wp:positionH relativeFrom="page">
                <wp:posOffset>6454942</wp:posOffset>
              </wp:positionH>
              <wp:positionV relativeFrom="paragraph">
                <wp:posOffset>-90036</wp:posOffset>
              </wp:positionV>
              <wp:extent cx="1089329" cy="246647"/>
              <wp:effectExtent l="0" t="0" r="0" b="1270"/>
              <wp:wrapNone/>
              <wp:docPr id="13" name="Caixa de Texto 13"/>
              <wp:cNvGraphicFramePr/>
              <a:graphic xmlns:a="http://schemas.openxmlformats.org/drawingml/2006/main">
                <a:graphicData uri="http://schemas.microsoft.com/office/word/2010/wordprocessingShape">
                  <wps:wsp>
                    <wps:cNvSpPr txBox="1"/>
                    <wps:spPr>
                      <a:xfrm>
                        <a:off x="0" y="0"/>
                        <a:ext cx="1089329" cy="246647"/>
                      </a:xfrm>
                      <a:prstGeom prst="rect">
                        <a:avLst/>
                      </a:prstGeom>
                      <a:solidFill>
                        <a:srgbClr val="15275A"/>
                      </a:solidFill>
                      <a:ln w="6350">
                        <a:noFill/>
                      </a:ln>
                    </wps:spPr>
                    <wps:txbx>
                      <w:txbxContent>
                        <w:p w14:paraId="63457CB6" w14:textId="1E64669A" w:rsidR="0085523C" w:rsidRPr="004D4C59" w:rsidRDefault="0085523C">
                          <w:pPr>
                            <w:rPr>
                              <w:b/>
                              <w:bCs/>
                              <w:sz w:val="18"/>
                              <w:szCs w:val="18"/>
                            </w:rPr>
                          </w:pPr>
                          <w:r w:rsidRPr="004D4C59">
                            <w:rPr>
                              <w:b/>
                              <w:bCs/>
                              <w:sz w:val="16"/>
                              <w:szCs w:val="16"/>
                            </w:rPr>
                            <w:t>Página</w:t>
                          </w:r>
                          <w:r w:rsidRPr="004D4C59">
                            <w:rPr>
                              <w:b/>
                              <w:bCs/>
                              <w:sz w:val="18"/>
                              <w:szCs w:val="18"/>
                            </w:rPr>
                            <w:t xml:space="preserve"> </w:t>
                          </w:r>
                          <w:r w:rsidRPr="004D4C59">
                            <w:rPr>
                              <w:b/>
                              <w:bCs/>
                              <w:sz w:val="18"/>
                              <w:szCs w:val="18"/>
                            </w:rPr>
                            <w:fldChar w:fldCharType="begin"/>
                          </w:r>
                          <w:r w:rsidRPr="004D4C59">
                            <w:rPr>
                              <w:b/>
                              <w:bCs/>
                              <w:sz w:val="18"/>
                              <w:szCs w:val="18"/>
                            </w:rPr>
                            <w:instrText xml:space="preserve"> PAGE   \* MERGEFORMAT </w:instrText>
                          </w:r>
                          <w:r w:rsidRPr="004D4C59">
                            <w:rPr>
                              <w:b/>
                              <w:bCs/>
                              <w:sz w:val="18"/>
                              <w:szCs w:val="18"/>
                            </w:rPr>
                            <w:fldChar w:fldCharType="separate"/>
                          </w:r>
                          <w:r w:rsidRPr="004D4C59">
                            <w:rPr>
                              <w:b/>
                              <w:bCs/>
                              <w:noProof/>
                              <w:sz w:val="18"/>
                              <w:szCs w:val="18"/>
                            </w:rPr>
                            <w:t>1</w:t>
                          </w:r>
                          <w:r w:rsidRPr="004D4C59">
                            <w:rPr>
                              <w:b/>
                              <w:bCs/>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93626" id="_x0000_t202" coordsize="21600,21600" o:spt="202" path="m,l,21600r21600,l21600,xe">
              <v:stroke joinstyle="miter"/>
              <v:path gradientshapeok="t" o:connecttype="rect"/>
            </v:shapetype>
            <v:shape id="Caixa de Texto 13" o:spid="_x0000_s1031" type="#_x0000_t202" style="position:absolute;left:0;text-align:left;margin-left:508.25pt;margin-top:-7.1pt;width:85.75pt;height:19.4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" fillcolor="#15275a" stroked="f" strokeweight=".5pt">
              <v:textbox>
                <w:txbxContent>
                  <w:p w14:paraId="63457CB6" w14:textId="1E64669A" w:rsidR="0085523C" w:rsidRPr="004D4C59" w:rsidRDefault="0085523C">
                    <w:pPr>
                      <w:rPr>
                        <w:b/>
                        <w:bCs/>
                        <w:sz w:val="18"/>
                        <w:szCs w:val="18"/>
                      </w:rPr>
                    </w:pPr>
                    <w:r w:rsidRPr="004D4C59">
                      <w:rPr>
                        <w:b/>
                        <w:bCs/>
                        <w:sz w:val="16"/>
                        <w:szCs w:val="16"/>
                      </w:rPr>
                      <w:t>Página</w:t>
                    </w:r>
                    <w:r w:rsidRPr="004D4C59">
                      <w:rPr>
                        <w:b/>
                        <w:bCs/>
                        <w:sz w:val="18"/>
                        <w:szCs w:val="18"/>
                      </w:rPr>
                      <w:t xml:space="preserve"> </w:t>
                    </w:r>
                    <w:r w:rsidRPr="004D4C59">
                      <w:rPr>
                        <w:b/>
                        <w:bCs/>
                        <w:sz w:val="18"/>
                        <w:szCs w:val="18"/>
                      </w:rPr>
                      <w:fldChar w:fldCharType="begin"/>
                    </w:r>
                    <w:r w:rsidRPr="004D4C59">
                      <w:rPr>
                        <w:b/>
                        <w:bCs/>
                        <w:sz w:val="18"/>
                        <w:szCs w:val="18"/>
                      </w:rPr>
                      <w:instrText xml:space="preserve"> PAGE   \* MERGEFORMAT </w:instrText>
                    </w:r>
                    <w:r w:rsidRPr="004D4C59">
                      <w:rPr>
                        <w:b/>
                        <w:bCs/>
                        <w:sz w:val="18"/>
                        <w:szCs w:val="18"/>
                      </w:rPr>
                      <w:fldChar w:fldCharType="separate"/>
                    </w:r>
                    <w:r w:rsidRPr="004D4C59">
                      <w:rPr>
                        <w:b/>
                        <w:bCs/>
                        <w:noProof/>
                        <w:sz w:val="18"/>
                        <w:szCs w:val="18"/>
                      </w:rPr>
                      <w:t>1</w:t>
                    </w:r>
                    <w:r w:rsidRPr="004D4C59">
                      <w:rPr>
                        <w:b/>
                        <w:bCs/>
                        <w:sz w:val="18"/>
                        <w:szCs w:val="18"/>
                      </w:rPr>
                      <w:fldChar w:fldCharType="end"/>
                    </w:r>
                  </w:p>
                </w:txbxContent>
              </v:textbox>
              <w10:wrap anchorx="page"/>
            </v:shape>
          </w:pict>
        </mc:Fallback>
      </mc:AlternateContent>
    </w:r>
    <w:r w:rsidR="00490BEC">
      <w:rPr>
        <w:noProof/>
      </w:rPr>
      <mc:AlternateContent>
        <mc:Choice Requires="wps">
          <w:drawing>
            <wp:anchor distT="0" distB="0" distL="114300" distR="114300" simplePos="0" relativeHeight="251667456" behindDoc="0" locked="0" layoutInCell="1" allowOverlap="1" wp14:anchorId="4AFE31DF" wp14:editId="22C52702">
              <wp:simplePos x="0" y="0"/>
              <wp:positionH relativeFrom="column">
                <wp:posOffset>-1561514</wp:posOffset>
              </wp:positionH>
              <wp:positionV relativeFrom="paragraph">
                <wp:posOffset>-91440</wp:posOffset>
              </wp:positionV>
              <wp:extent cx="10459329" cy="0"/>
              <wp:effectExtent l="0" t="0" r="0" b="0"/>
              <wp:wrapNone/>
              <wp:docPr id="16" name="Conector reto 16"/>
              <wp:cNvGraphicFramePr/>
              <a:graphic xmlns:a="http://schemas.openxmlformats.org/drawingml/2006/main">
                <a:graphicData uri="http://schemas.microsoft.com/office/word/2010/wordprocessingShape">
                  <wps:wsp>
                    <wps:cNvCnPr/>
                    <wps:spPr>
                      <a:xfrm>
                        <a:off x="0" y="0"/>
                        <a:ext cx="10459329" cy="0"/>
                      </a:xfrm>
                      <a:prstGeom prst="line">
                        <a:avLst/>
                      </a:prstGeom>
                      <a:ln>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05F951" id="Conector reto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2.95pt,-7.2pt" to="700.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" strokecolor="#1f3763 [1604]" strokeweight=".5pt">
              <v:stroke joinstyle="miter"/>
            </v:line>
          </w:pict>
        </mc:Fallback>
      </mc:AlternateContent>
    </w:r>
    <w:r w:rsidR="00F05621">
      <w:rPr>
        <w:rFonts w:ascii="Roboto Light" w:hAnsi="Roboto Light" w:cs="Segoe UI Light"/>
        <w:color w:val="808080" w:themeColor="background1" w:themeShade="80"/>
        <w:spacing w:val="20"/>
        <w:sz w:val="14"/>
        <w:szCs w:val="14"/>
      </w:rPr>
      <w:t>EMBARGOS DE DECLARAÇÃO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0BD2" w14:textId="05821BE5" w:rsidR="000255FC" w:rsidRPr="003372BD" w:rsidRDefault="00F932FA" w:rsidP="00065C9A">
    <w:pPr>
      <w:rPr>
        <w:rFonts w:ascii="Segoe UI" w:hAnsi="Segoe UI" w:cs="Segoe UI"/>
        <w:sz w:val="2"/>
        <w:szCs w:val="2"/>
      </w:rPr>
    </w:pPr>
    <w:r>
      <w:rPr>
        <w:rFonts w:ascii="Palatino Linotype" w:hAnsi="Palatino Linotype" w:cs="Sabon Next LT"/>
        <w:noProof/>
        <w:sz w:val="23"/>
        <w:szCs w:val="23"/>
      </w:rPr>
      <mc:AlternateContent>
        <mc:Choice Requires="wps">
          <w:drawing>
            <wp:anchor distT="0" distB="0" distL="114300" distR="114300" simplePos="0" relativeHeight="251676672" behindDoc="0" locked="0" layoutInCell="1" allowOverlap="1" wp14:anchorId="48DF8BFE" wp14:editId="37095E1F">
              <wp:simplePos x="0" y="0"/>
              <wp:positionH relativeFrom="margin">
                <wp:posOffset>304165</wp:posOffset>
              </wp:positionH>
              <wp:positionV relativeFrom="paragraph">
                <wp:posOffset>-346124</wp:posOffset>
              </wp:positionV>
              <wp:extent cx="4791517" cy="270344"/>
              <wp:effectExtent l="0" t="0" r="0" b="0"/>
              <wp:wrapNone/>
              <wp:docPr id="22" name="Caixa de Texto 22"/>
              <wp:cNvGraphicFramePr/>
              <a:graphic xmlns:a="http://schemas.openxmlformats.org/drawingml/2006/main">
                <a:graphicData uri="http://schemas.microsoft.com/office/word/2010/wordprocessingShape">
                  <wps:wsp>
                    <wps:cNvSpPr txBox="1"/>
                    <wps:spPr>
                      <a:xfrm>
                        <a:off x="0" y="0"/>
                        <a:ext cx="4791517" cy="270344"/>
                      </a:xfrm>
                      <a:prstGeom prst="rect">
                        <a:avLst/>
                      </a:prstGeom>
                      <a:noFill/>
                      <a:ln w="6350">
                        <a:noFill/>
                      </a:ln>
                    </wps:spPr>
                    <wps:txbx>
                      <w:txbxContent>
                        <w:p w14:paraId="028D1737" w14:textId="12744AEB" w:rsidR="0036180E" w:rsidRDefault="0036180E" w:rsidP="007B1D12">
                          <w:pPr>
                            <w:jc w:val="center"/>
                          </w:pPr>
                          <w:r w:rsidRPr="00025A0C">
                            <w:rPr>
                              <w:rFonts w:ascii="Tenorite" w:hAnsi="Tenorite"/>
                              <w:sz w:val="18"/>
                              <w:szCs w:val="18"/>
                            </w:rPr>
                            <w:t xml:space="preserve">Av. Paulista, 1008, sala 305, São Paulo </w:t>
                          </w:r>
                          <w:r>
                            <w:rPr>
                              <w:rFonts w:ascii="Tenorite" w:hAnsi="Tenorite"/>
                              <w:sz w:val="18"/>
                              <w:szCs w:val="18"/>
                            </w:rPr>
                            <w:t>–</w:t>
                          </w:r>
                          <w:r w:rsidRPr="00025A0C">
                            <w:rPr>
                              <w:rFonts w:ascii="Tenorite" w:hAnsi="Tenorite"/>
                              <w:sz w:val="18"/>
                              <w:szCs w:val="18"/>
                            </w:rPr>
                            <w:t xml:space="preserve"> SP</w:t>
                          </w:r>
                          <w:r>
                            <w:rPr>
                              <w:rFonts w:ascii="Tenorite" w:hAnsi="Tenorite"/>
                              <w:sz w:val="18"/>
                              <w:szCs w:val="18"/>
                            </w:rPr>
                            <w:t>, CEP 21455-000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F8BFE" id="_x0000_t202" coordsize="21600,21600" o:spt="202" path="m,l,21600r21600,l21600,xe">
              <v:stroke joinstyle="miter"/>
              <v:path gradientshapeok="t" o:connecttype="rect"/>
            </v:shapetype>
            <v:shape id="Caixa de Texto 22" o:spid="_x0000_s1032" type="#_x0000_t202" style="position:absolute;margin-left:23.95pt;margin-top:-27.25pt;width:377.3pt;height:21.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" filled="f" stroked="f" strokeweight=".5pt">
              <v:textbox>
                <w:txbxContent>
                  <w:p w14:paraId="028D1737" w14:textId="12744AEB" w:rsidR="0036180E" w:rsidRDefault="0036180E" w:rsidP="007B1D12">
                    <w:pPr>
                      <w:jc w:val="center"/>
                    </w:pPr>
                    <w:r w:rsidRPr="00025A0C">
                      <w:rPr>
                        <w:rFonts w:ascii="Tenorite" w:hAnsi="Tenorite"/>
                        <w:sz w:val="18"/>
                        <w:szCs w:val="18"/>
                      </w:rPr>
                      <w:t xml:space="preserve">Av. Paulista, 1008, sala 305, São Paulo </w:t>
                    </w:r>
                    <w:r>
                      <w:rPr>
                        <w:rFonts w:ascii="Tenorite" w:hAnsi="Tenorite"/>
                        <w:sz w:val="18"/>
                        <w:szCs w:val="18"/>
                      </w:rPr>
                      <w:t>–</w:t>
                    </w:r>
                    <w:r w:rsidRPr="00025A0C">
                      <w:rPr>
                        <w:rFonts w:ascii="Tenorite" w:hAnsi="Tenorite"/>
                        <w:sz w:val="18"/>
                        <w:szCs w:val="18"/>
                      </w:rPr>
                      <w:t xml:space="preserve"> SP</w:t>
                    </w:r>
                    <w:r>
                      <w:rPr>
                        <w:rFonts w:ascii="Tenorite" w:hAnsi="Tenorite"/>
                        <w:sz w:val="18"/>
                        <w:szCs w:val="18"/>
                      </w:rPr>
                      <w:t>, CEP 21455-000</w:t>
                    </w:r>
                  </w:p>
                </w:txbxContent>
              </v:textbox>
              <w10:wrap anchorx="margin"/>
            </v:shape>
          </w:pict>
        </mc:Fallback>
      </mc:AlternateContent>
    </w:r>
    <w:r>
      <w:rPr>
        <w:rFonts w:ascii="Palatino Linotype" w:hAnsi="Palatino Linotype" w:cs="Sabon Next LT"/>
        <w:noProof/>
        <w:sz w:val="23"/>
        <w:szCs w:val="23"/>
      </w:rPr>
      <mc:AlternateContent>
        <mc:Choice Requires="wps">
          <w:drawing>
            <wp:anchor distT="0" distB="0" distL="114300" distR="114300" simplePos="0" relativeHeight="251678720" behindDoc="0" locked="0" layoutInCell="1" allowOverlap="1" wp14:anchorId="50E513E1" wp14:editId="57AADAC9">
              <wp:simplePos x="0" y="0"/>
              <wp:positionH relativeFrom="margin">
                <wp:align>center</wp:align>
              </wp:positionH>
              <wp:positionV relativeFrom="paragraph">
                <wp:posOffset>-88997</wp:posOffset>
              </wp:positionV>
              <wp:extent cx="5236790" cy="365760"/>
              <wp:effectExtent l="0" t="0" r="0" b="0"/>
              <wp:wrapNone/>
              <wp:docPr id="23" name="Caixa de Texto 23"/>
              <wp:cNvGraphicFramePr/>
              <a:graphic xmlns:a="http://schemas.openxmlformats.org/drawingml/2006/main">
                <a:graphicData uri="http://schemas.microsoft.com/office/word/2010/wordprocessingShape">
                  <wps:wsp>
                    <wps:cNvSpPr txBox="1"/>
                    <wps:spPr>
                      <a:xfrm>
                        <a:off x="0" y="0"/>
                        <a:ext cx="5236790" cy="365760"/>
                      </a:xfrm>
                      <a:prstGeom prst="rect">
                        <a:avLst/>
                      </a:prstGeom>
                      <a:noFill/>
                      <a:ln w="6350">
                        <a:noFill/>
                      </a:ln>
                    </wps:spPr>
                    <wps:txbx>
                      <w:txbxContent>
                        <w:tbl>
                          <w:tblPr>
                            <w:tblStyle w:val="Tabelacomgrade"/>
                            <w:tblW w:w="821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3212"/>
                            <w:gridCol w:w="2982"/>
                          </w:tblGrid>
                          <w:tr w:rsidR="0036180E" w:rsidRPr="009F06E1" w14:paraId="7BF41125" w14:textId="77777777" w:rsidTr="00565EFF">
                            <w:trPr>
                              <w:trHeight w:val="265"/>
                            </w:trPr>
                            <w:tc>
                              <w:tcPr>
                                <w:tcW w:w="2024" w:type="dxa"/>
                              </w:tcPr>
                              <w:p w14:paraId="6BC1C4E3" w14:textId="475FD94E" w:rsidR="0036180E" w:rsidRPr="009F06E1" w:rsidRDefault="0036180E" w:rsidP="0036180E">
                                <w:pPr>
                                  <w:jc w:val="center"/>
                                  <w:rPr>
                                    <w:rFonts w:ascii="Tenorite" w:hAnsi="Tenorite"/>
                                    <w:b/>
                                    <w:bCs/>
                                    <w:sz w:val="18"/>
                                    <w:szCs w:val="18"/>
                                  </w:rPr>
                                </w:pPr>
                                <w:r w:rsidRPr="009F06E1">
                                  <w:rPr>
                                    <w:rFonts w:ascii="Tenorite" w:hAnsi="Tenorite"/>
                                    <w:b/>
                                    <w:bCs/>
                                    <w:sz w:val="18"/>
                                    <w:szCs w:val="18"/>
                                  </w:rPr>
                                  <w:t>(11) 99997-874</w:t>
                                </w:r>
                                <w:r w:rsidR="004D4C59">
                                  <w:rPr>
                                    <w:rFonts w:ascii="Tenorite" w:hAnsi="Tenorite"/>
                                    <w:b/>
                                    <w:bCs/>
                                    <w:sz w:val="18"/>
                                    <w:szCs w:val="18"/>
                                  </w:rPr>
                                  <w:t>X</w:t>
                                </w:r>
                              </w:p>
                            </w:tc>
                            <w:tc>
                              <w:tcPr>
                                <w:tcW w:w="3212" w:type="dxa"/>
                              </w:tcPr>
                              <w:p w14:paraId="03AB2FC1" w14:textId="57692BE2" w:rsidR="0036180E" w:rsidRPr="009F06E1" w:rsidRDefault="0036180E" w:rsidP="0036180E">
                                <w:pPr>
                                  <w:jc w:val="center"/>
                                  <w:rPr>
                                    <w:rFonts w:ascii="Tenorite" w:hAnsi="Tenorite"/>
                                    <w:b/>
                                    <w:bCs/>
                                    <w:sz w:val="18"/>
                                    <w:szCs w:val="18"/>
                                  </w:rPr>
                                </w:pPr>
                                <w:r w:rsidRPr="009F06E1">
                                  <w:rPr>
                                    <w:rFonts w:ascii="Tenorite" w:hAnsi="Tenorite"/>
                                    <w:b/>
                                    <w:bCs/>
                                    <w:sz w:val="18"/>
                                    <w:szCs w:val="18"/>
                                  </w:rPr>
                                  <w:t>contato@</w:t>
                                </w:r>
                                <w:r w:rsidR="004D4C59">
                                  <w:rPr>
                                    <w:rFonts w:ascii="Tenorite" w:hAnsi="Tenorite"/>
                                    <w:b/>
                                    <w:bCs/>
                                    <w:sz w:val="18"/>
                                    <w:szCs w:val="18"/>
                                  </w:rPr>
                                  <w:t>nomeadv</w:t>
                                </w:r>
                                <w:r w:rsidRPr="009F06E1">
                                  <w:rPr>
                                    <w:rFonts w:ascii="Tenorite" w:hAnsi="Tenorite"/>
                                    <w:b/>
                                    <w:bCs/>
                                    <w:sz w:val="18"/>
                                    <w:szCs w:val="18"/>
                                  </w:rPr>
                                  <w:t>.com.br</w:t>
                                </w:r>
                              </w:p>
                            </w:tc>
                            <w:tc>
                              <w:tcPr>
                                <w:tcW w:w="2982" w:type="dxa"/>
                              </w:tcPr>
                              <w:p w14:paraId="5953B92E" w14:textId="2FBEF694" w:rsidR="0036180E" w:rsidRPr="009F06E1" w:rsidRDefault="0036180E" w:rsidP="0036180E">
                                <w:pPr>
                                  <w:jc w:val="center"/>
                                  <w:rPr>
                                    <w:rFonts w:ascii="Tenorite" w:hAnsi="Tenorite"/>
                                    <w:b/>
                                    <w:bCs/>
                                    <w:sz w:val="18"/>
                                    <w:szCs w:val="18"/>
                                  </w:rPr>
                                </w:pPr>
                                <w:r w:rsidRPr="009F06E1">
                                  <w:rPr>
                                    <w:rFonts w:ascii="Tenorite" w:hAnsi="Tenorite"/>
                                    <w:b/>
                                    <w:bCs/>
                                    <w:sz w:val="18"/>
                                    <w:szCs w:val="18"/>
                                  </w:rPr>
                                  <w:t>www.</w:t>
                                </w:r>
                                <w:r w:rsidR="004D4C59">
                                  <w:rPr>
                                    <w:rFonts w:ascii="Tenorite" w:hAnsi="Tenorite"/>
                                    <w:b/>
                                    <w:bCs/>
                                    <w:sz w:val="18"/>
                                    <w:szCs w:val="18"/>
                                  </w:rPr>
                                  <w:t>sitedoadvogado</w:t>
                                </w:r>
                                <w:r w:rsidRPr="009F06E1">
                                  <w:rPr>
                                    <w:rFonts w:ascii="Tenorite" w:hAnsi="Tenorite"/>
                                    <w:b/>
                                    <w:bCs/>
                                    <w:sz w:val="18"/>
                                    <w:szCs w:val="18"/>
                                  </w:rPr>
                                  <w:t>.br</w:t>
                                </w:r>
                              </w:p>
                            </w:tc>
                          </w:tr>
                        </w:tbl>
                        <w:p w14:paraId="052A24B8" w14:textId="59D8C31B" w:rsidR="0036180E" w:rsidRDefault="0036180E" w:rsidP="003618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0E513E1" id="_x0000_t202" coordsize="21600,21600" o:spt="202" path="m,l,21600r21600,l21600,xe">
              <v:stroke joinstyle="miter"/>
              <v:path gradientshapeok="t" o:connecttype="rect"/>
            </v:shapetype>
            <v:shape id="Caixa de Texto 23" o:spid="_x0000_s1033" type="#_x0000_t202" style="position:absolute;margin-left:0;margin-top:-7pt;width:412.35pt;height:28.8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fGGgIAADM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" filled="f" stroked="f" strokeweight=".5pt">
              <v:textbox>
                <w:txbxContent>
                  <w:tbl>
                    <w:tblPr>
                      <w:tblStyle w:val="Tabelacomgrade"/>
                      <w:tblW w:w="821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3212"/>
                      <w:gridCol w:w="2982"/>
                    </w:tblGrid>
                    <w:tr w:rsidR="0036180E" w:rsidRPr="009F06E1" w14:paraId="7BF41125" w14:textId="77777777" w:rsidTr="00565EFF">
                      <w:trPr>
                        <w:trHeight w:val="265"/>
                      </w:trPr>
                      <w:tc>
                        <w:tcPr>
                          <w:tcW w:w="2024" w:type="dxa"/>
                        </w:tcPr>
                        <w:p w14:paraId="6BC1C4E3" w14:textId="475FD94E" w:rsidR="0036180E" w:rsidRPr="009F06E1" w:rsidRDefault="0036180E" w:rsidP="0036180E">
                          <w:pPr>
                            <w:jc w:val="center"/>
                            <w:rPr>
                              <w:rFonts w:ascii="Tenorite" w:hAnsi="Tenorite"/>
                              <w:b/>
                              <w:bCs/>
                              <w:sz w:val="18"/>
                              <w:szCs w:val="18"/>
                            </w:rPr>
                          </w:pPr>
                          <w:r w:rsidRPr="009F06E1">
                            <w:rPr>
                              <w:rFonts w:ascii="Tenorite" w:hAnsi="Tenorite"/>
                              <w:b/>
                              <w:bCs/>
                              <w:sz w:val="18"/>
                              <w:szCs w:val="18"/>
                            </w:rPr>
                            <w:t>(11) 99997-874</w:t>
                          </w:r>
                          <w:r w:rsidR="004D4C59">
                            <w:rPr>
                              <w:rFonts w:ascii="Tenorite" w:hAnsi="Tenorite"/>
                              <w:b/>
                              <w:bCs/>
                              <w:sz w:val="18"/>
                              <w:szCs w:val="18"/>
                            </w:rPr>
                            <w:t>X</w:t>
                          </w:r>
                        </w:p>
                      </w:tc>
                      <w:tc>
                        <w:tcPr>
                          <w:tcW w:w="3212" w:type="dxa"/>
                        </w:tcPr>
                        <w:p w14:paraId="03AB2FC1" w14:textId="57692BE2" w:rsidR="0036180E" w:rsidRPr="009F06E1" w:rsidRDefault="0036180E" w:rsidP="0036180E">
                          <w:pPr>
                            <w:jc w:val="center"/>
                            <w:rPr>
                              <w:rFonts w:ascii="Tenorite" w:hAnsi="Tenorite"/>
                              <w:b/>
                              <w:bCs/>
                              <w:sz w:val="18"/>
                              <w:szCs w:val="18"/>
                            </w:rPr>
                          </w:pPr>
                          <w:r w:rsidRPr="009F06E1">
                            <w:rPr>
                              <w:rFonts w:ascii="Tenorite" w:hAnsi="Tenorite"/>
                              <w:b/>
                              <w:bCs/>
                              <w:sz w:val="18"/>
                              <w:szCs w:val="18"/>
                            </w:rPr>
                            <w:t>contato@</w:t>
                          </w:r>
                          <w:r w:rsidR="004D4C59">
                            <w:rPr>
                              <w:rFonts w:ascii="Tenorite" w:hAnsi="Tenorite"/>
                              <w:b/>
                              <w:bCs/>
                              <w:sz w:val="18"/>
                              <w:szCs w:val="18"/>
                            </w:rPr>
                            <w:t>nomeadv</w:t>
                          </w:r>
                          <w:r w:rsidRPr="009F06E1">
                            <w:rPr>
                              <w:rFonts w:ascii="Tenorite" w:hAnsi="Tenorite"/>
                              <w:b/>
                              <w:bCs/>
                              <w:sz w:val="18"/>
                              <w:szCs w:val="18"/>
                            </w:rPr>
                            <w:t>.com.br</w:t>
                          </w:r>
                        </w:p>
                      </w:tc>
                      <w:tc>
                        <w:tcPr>
                          <w:tcW w:w="2982" w:type="dxa"/>
                        </w:tcPr>
                        <w:p w14:paraId="5953B92E" w14:textId="2FBEF694" w:rsidR="0036180E" w:rsidRPr="009F06E1" w:rsidRDefault="0036180E" w:rsidP="0036180E">
                          <w:pPr>
                            <w:jc w:val="center"/>
                            <w:rPr>
                              <w:rFonts w:ascii="Tenorite" w:hAnsi="Tenorite"/>
                              <w:b/>
                              <w:bCs/>
                              <w:sz w:val="18"/>
                              <w:szCs w:val="18"/>
                            </w:rPr>
                          </w:pPr>
                          <w:r w:rsidRPr="009F06E1">
                            <w:rPr>
                              <w:rFonts w:ascii="Tenorite" w:hAnsi="Tenorite"/>
                              <w:b/>
                              <w:bCs/>
                              <w:sz w:val="18"/>
                              <w:szCs w:val="18"/>
                            </w:rPr>
                            <w:t>www.</w:t>
                          </w:r>
                          <w:r w:rsidR="004D4C59">
                            <w:rPr>
                              <w:rFonts w:ascii="Tenorite" w:hAnsi="Tenorite"/>
                              <w:b/>
                              <w:bCs/>
                              <w:sz w:val="18"/>
                              <w:szCs w:val="18"/>
                            </w:rPr>
                            <w:t>sitedoadvogado</w:t>
                          </w:r>
                          <w:r w:rsidRPr="009F06E1">
                            <w:rPr>
                              <w:rFonts w:ascii="Tenorite" w:hAnsi="Tenorite"/>
                              <w:b/>
                              <w:bCs/>
                              <w:sz w:val="18"/>
                              <w:szCs w:val="18"/>
                            </w:rPr>
                            <w:t>.br</w:t>
                          </w:r>
                        </w:p>
                      </w:tc>
                    </w:tr>
                  </w:tbl>
                  <w:p w14:paraId="052A24B8" w14:textId="59D8C31B" w:rsidR="0036180E" w:rsidRDefault="0036180E" w:rsidP="0036180E"/>
                </w:txbxContent>
              </v:textbox>
              <w10:wrap anchorx="margin"/>
            </v:shape>
          </w:pict>
        </mc:Fallback>
      </mc:AlternateContent>
    </w:r>
    <w:r w:rsidR="007B1D12">
      <w:rPr>
        <w:noProof/>
      </w:rPr>
      <mc:AlternateContent>
        <mc:Choice Requires="wps">
          <w:drawing>
            <wp:anchor distT="0" distB="0" distL="114300" distR="114300" simplePos="0" relativeHeight="251680768" behindDoc="0" locked="0" layoutInCell="1" allowOverlap="1" wp14:anchorId="36A26EA7" wp14:editId="7F383D51">
              <wp:simplePos x="0" y="0"/>
              <wp:positionH relativeFrom="column">
                <wp:posOffset>-1232453</wp:posOffset>
              </wp:positionH>
              <wp:positionV relativeFrom="paragraph">
                <wp:posOffset>-93511</wp:posOffset>
              </wp:positionV>
              <wp:extent cx="10459329"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0459329" cy="0"/>
                      </a:xfrm>
                      <a:prstGeom prst="line">
                        <a:avLst/>
                      </a:prstGeom>
                      <a:ln>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5173FE" id="Conector reto 2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97.05pt,-7.35pt" to="72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" strokecolor="#1f3763 [16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D956" w14:textId="77777777" w:rsidR="005A3815" w:rsidRDefault="005A3815" w:rsidP="00977C65">
      <w:pPr>
        <w:spacing w:after="0" w:line="240" w:lineRule="auto"/>
      </w:pPr>
      <w:r>
        <w:separator/>
      </w:r>
    </w:p>
  </w:footnote>
  <w:footnote w:type="continuationSeparator" w:id="0">
    <w:p w14:paraId="365413ED" w14:textId="77777777" w:rsidR="005A3815" w:rsidRDefault="005A3815" w:rsidP="00977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3CCC" w14:textId="34CD0C21" w:rsidR="00BB403B" w:rsidRDefault="00244D02" w:rsidP="00BB403B">
    <w:pPr>
      <w:pStyle w:val="Cabealho"/>
    </w:pPr>
    <w:r w:rsidRPr="00244D02">
      <w:rPr>
        <w:noProof/>
      </w:rPr>
      <w:drawing>
        <wp:anchor distT="0" distB="0" distL="114300" distR="114300" simplePos="0" relativeHeight="251683840" behindDoc="0" locked="0" layoutInCell="1" allowOverlap="1" wp14:anchorId="336C0394" wp14:editId="38F5DFDC">
          <wp:simplePos x="0" y="0"/>
          <wp:positionH relativeFrom="margin">
            <wp:posOffset>5621521</wp:posOffset>
          </wp:positionH>
          <wp:positionV relativeFrom="paragraph">
            <wp:posOffset>-70618</wp:posOffset>
          </wp:positionV>
          <wp:extent cx="445337" cy="576748"/>
          <wp:effectExtent l="0" t="0" r="0" b="0"/>
          <wp:wrapNone/>
          <wp:docPr id="383642888"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42888" name="Imagem 1" descr="Ícone&#10;&#10;O conteúdo gerado por IA pode estar incorreto."/>
                  <pic:cNvPicPr/>
                </pic:nvPicPr>
                <pic:blipFill>
                  <a:blip r:embed="rId1"/>
                  <a:stretch>
                    <a:fillRect/>
                  </a:stretch>
                </pic:blipFill>
                <pic:spPr>
                  <a:xfrm>
                    <a:off x="0" y="0"/>
                    <a:ext cx="445337" cy="576748"/>
                  </a:xfrm>
                  <a:prstGeom prst="rect">
                    <a:avLst/>
                  </a:prstGeom>
                </pic:spPr>
              </pic:pic>
            </a:graphicData>
          </a:graphic>
          <wp14:sizeRelH relativeFrom="margin">
            <wp14:pctWidth>0</wp14:pctWidth>
          </wp14:sizeRelH>
          <wp14:sizeRelV relativeFrom="margin">
            <wp14:pctHeight>0</wp14:pctHeight>
          </wp14:sizeRelV>
        </wp:anchor>
      </w:drawing>
    </w:r>
  </w:p>
  <w:p w14:paraId="469D068B" w14:textId="296F7AF7" w:rsidR="00244D02" w:rsidRPr="00BB403B" w:rsidRDefault="006A5DC2" w:rsidP="006A5DC2">
    <w:pPr>
      <w:pStyle w:val="Cabealho"/>
      <w:tabs>
        <w:tab w:val="clear" w:pos="4252"/>
        <w:tab w:val="clear" w:pos="8504"/>
        <w:tab w:val="left" w:pos="706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A668" w14:textId="4F0858F0" w:rsidR="00244D02" w:rsidRPr="00244D02" w:rsidRDefault="004A5DFE" w:rsidP="00244D02">
    <w:pPr>
      <w:pStyle w:val="Cabealho"/>
      <w:spacing w:before="120"/>
      <w:rPr>
        <w:rFonts w:ascii="Palatino Linotype" w:hAnsi="Palatino Linotype" w:cs="Sabon Next LT"/>
        <w:sz w:val="23"/>
        <w:szCs w:val="23"/>
      </w:rPr>
    </w:pPr>
    <w:r w:rsidRPr="00244D02">
      <w:rPr>
        <w:rFonts w:ascii="Palatino Linotype" w:hAnsi="Palatino Linotype" w:cs="Sabon Next LT"/>
        <w:noProof/>
        <w:sz w:val="23"/>
        <w:szCs w:val="23"/>
      </w:rPr>
      <w:drawing>
        <wp:anchor distT="0" distB="0" distL="114300" distR="114300" simplePos="0" relativeHeight="251681792" behindDoc="0" locked="0" layoutInCell="1" allowOverlap="1" wp14:anchorId="5F246F2B" wp14:editId="0E48DB3D">
          <wp:simplePos x="0" y="0"/>
          <wp:positionH relativeFrom="margin">
            <wp:align>left</wp:align>
          </wp:positionH>
          <wp:positionV relativeFrom="paragraph">
            <wp:posOffset>226060</wp:posOffset>
          </wp:positionV>
          <wp:extent cx="1958686" cy="455583"/>
          <wp:effectExtent l="0" t="0" r="3810" b="1905"/>
          <wp:wrapNone/>
          <wp:docPr id="364571006" name="Imagem 16"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1006" name="Imagem 16" descr="Uma imagem contendo Interface gráfica do usuári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8686" cy="4555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9B9554" w14:textId="060D8086" w:rsidR="00244D02" w:rsidRPr="0014164C" w:rsidRDefault="00244D02" w:rsidP="007576B0">
    <w:pPr>
      <w:pStyle w:val="Cabealho"/>
      <w:spacing w:before="120"/>
      <w:rPr>
        <w:rFonts w:ascii="Palatino Linotype" w:hAnsi="Palatino Linotype" w:cs="Sabon Next LT"/>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70C9"/>
    <w:multiLevelType w:val="hybridMultilevel"/>
    <w:tmpl w:val="23B09B8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9025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embedSystemFonts/>
  <w:proofState w:spelling="clean" w:grammar="clean"/>
  <w:defaultTabStop w:val="708"/>
  <w:autoHyphenation/>
  <w:consecutiveHyphenLimit w:val="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65"/>
    <w:rsid w:val="00006E92"/>
    <w:rsid w:val="00011D6C"/>
    <w:rsid w:val="00024F97"/>
    <w:rsid w:val="000255FC"/>
    <w:rsid w:val="00025A0C"/>
    <w:rsid w:val="00033D2E"/>
    <w:rsid w:val="00046167"/>
    <w:rsid w:val="000467E3"/>
    <w:rsid w:val="000622A0"/>
    <w:rsid w:val="00065C9A"/>
    <w:rsid w:val="000A1C6E"/>
    <w:rsid w:val="000B33EB"/>
    <w:rsid w:val="000D4883"/>
    <w:rsid w:val="000F320E"/>
    <w:rsid w:val="00112504"/>
    <w:rsid w:val="001134C5"/>
    <w:rsid w:val="001175D7"/>
    <w:rsid w:val="00120766"/>
    <w:rsid w:val="0013628D"/>
    <w:rsid w:val="00155724"/>
    <w:rsid w:val="00172B4A"/>
    <w:rsid w:val="00193F18"/>
    <w:rsid w:val="001A61AC"/>
    <w:rsid w:val="001A7F3B"/>
    <w:rsid w:val="001C4EE2"/>
    <w:rsid w:val="001E0221"/>
    <w:rsid w:val="001E175C"/>
    <w:rsid w:val="0021270A"/>
    <w:rsid w:val="00244D02"/>
    <w:rsid w:val="002577DD"/>
    <w:rsid w:val="0026376D"/>
    <w:rsid w:val="00281C4C"/>
    <w:rsid w:val="00282FE2"/>
    <w:rsid w:val="002A0642"/>
    <w:rsid w:val="002A48DC"/>
    <w:rsid w:val="002C08AE"/>
    <w:rsid w:val="002C3C76"/>
    <w:rsid w:val="002D4081"/>
    <w:rsid w:val="002D4F34"/>
    <w:rsid w:val="002F0DEE"/>
    <w:rsid w:val="00304565"/>
    <w:rsid w:val="00313066"/>
    <w:rsid w:val="00330631"/>
    <w:rsid w:val="003372BD"/>
    <w:rsid w:val="003541AB"/>
    <w:rsid w:val="0036180E"/>
    <w:rsid w:val="00371D01"/>
    <w:rsid w:val="00380AE6"/>
    <w:rsid w:val="003A4588"/>
    <w:rsid w:val="003A4CA6"/>
    <w:rsid w:val="003B68D3"/>
    <w:rsid w:val="003C372C"/>
    <w:rsid w:val="003D7D6B"/>
    <w:rsid w:val="003E24E7"/>
    <w:rsid w:val="003F29F0"/>
    <w:rsid w:val="003F5F83"/>
    <w:rsid w:val="004034D4"/>
    <w:rsid w:val="00412780"/>
    <w:rsid w:val="0041560E"/>
    <w:rsid w:val="00425FE4"/>
    <w:rsid w:val="0042642A"/>
    <w:rsid w:val="004334AE"/>
    <w:rsid w:val="00444BD8"/>
    <w:rsid w:val="004476BD"/>
    <w:rsid w:val="004501A6"/>
    <w:rsid w:val="00462CEB"/>
    <w:rsid w:val="004829FD"/>
    <w:rsid w:val="00490BEC"/>
    <w:rsid w:val="00492D31"/>
    <w:rsid w:val="004A3F9D"/>
    <w:rsid w:val="004A5DFE"/>
    <w:rsid w:val="004D4C59"/>
    <w:rsid w:val="005071E4"/>
    <w:rsid w:val="005112AD"/>
    <w:rsid w:val="00517E09"/>
    <w:rsid w:val="00526D0D"/>
    <w:rsid w:val="00527090"/>
    <w:rsid w:val="00543AAD"/>
    <w:rsid w:val="005525C3"/>
    <w:rsid w:val="005538AE"/>
    <w:rsid w:val="005623FA"/>
    <w:rsid w:val="005950B7"/>
    <w:rsid w:val="005A3815"/>
    <w:rsid w:val="005B0733"/>
    <w:rsid w:val="005C0DF7"/>
    <w:rsid w:val="005D7A99"/>
    <w:rsid w:val="005E381D"/>
    <w:rsid w:val="005F4E41"/>
    <w:rsid w:val="005F7241"/>
    <w:rsid w:val="006424BA"/>
    <w:rsid w:val="00666507"/>
    <w:rsid w:val="00666C79"/>
    <w:rsid w:val="00673C91"/>
    <w:rsid w:val="00696E93"/>
    <w:rsid w:val="006A5DC2"/>
    <w:rsid w:val="006B4F7E"/>
    <w:rsid w:val="006C03C5"/>
    <w:rsid w:val="006E3282"/>
    <w:rsid w:val="006E48BF"/>
    <w:rsid w:val="007031EE"/>
    <w:rsid w:val="00705440"/>
    <w:rsid w:val="00720826"/>
    <w:rsid w:val="007353F3"/>
    <w:rsid w:val="007426B3"/>
    <w:rsid w:val="00747907"/>
    <w:rsid w:val="007576B0"/>
    <w:rsid w:val="007726A7"/>
    <w:rsid w:val="00772F0F"/>
    <w:rsid w:val="007738A6"/>
    <w:rsid w:val="00783E7F"/>
    <w:rsid w:val="007918D4"/>
    <w:rsid w:val="007A3249"/>
    <w:rsid w:val="007B1D12"/>
    <w:rsid w:val="007B54A8"/>
    <w:rsid w:val="007C37EF"/>
    <w:rsid w:val="007D43B4"/>
    <w:rsid w:val="007D479F"/>
    <w:rsid w:val="007E4C56"/>
    <w:rsid w:val="007E5CA0"/>
    <w:rsid w:val="007E6B6C"/>
    <w:rsid w:val="00831248"/>
    <w:rsid w:val="008379D0"/>
    <w:rsid w:val="00852A23"/>
    <w:rsid w:val="00854A6B"/>
    <w:rsid w:val="0085523C"/>
    <w:rsid w:val="00876E5D"/>
    <w:rsid w:val="0088376A"/>
    <w:rsid w:val="008919EF"/>
    <w:rsid w:val="00897C0F"/>
    <w:rsid w:val="00897E70"/>
    <w:rsid w:val="008B5D9C"/>
    <w:rsid w:val="008C0094"/>
    <w:rsid w:val="008C1899"/>
    <w:rsid w:val="008C23BC"/>
    <w:rsid w:val="008C646A"/>
    <w:rsid w:val="008D4C34"/>
    <w:rsid w:val="00906778"/>
    <w:rsid w:val="00911922"/>
    <w:rsid w:val="00915B7F"/>
    <w:rsid w:val="0093231F"/>
    <w:rsid w:val="00977C65"/>
    <w:rsid w:val="00984F00"/>
    <w:rsid w:val="00985C66"/>
    <w:rsid w:val="00995E29"/>
    <w:rsid w:val="009B7A50"/>
    <w:rsid w:val="009F06E1"/>
    <w:rsid w:val="009F5881"/>
    <w:rsid w:val="009F5F8D"/>
    <w:rsid w:val="00A02B42"/>
    <w:rsid w:val="00A0440B"/>
    <w:rsid w:val="00A14192"/>
    <w:rsid w:val="00A2376E"/>
    <w:rsid w:val="00A27E62"/>
    <w:rsid w:val="00A32322"/>
    <w:rsid w:val="00A4623F"/>
    <w:rsid w:val="00A47A3F"/>
    <w:rsid w:val="00A609F1"/>
    <w:rsid w:val="00A94ADB"/>
    <w:rsid w:val="00AA5799"/>
    <w:rsid w:val="00AB5D58"/>
    <w:rsid w:val="00AE4E36"/>
    <w:rsid w:val="00B06D43"/>
    <w:rsid w:val="00B12E52"/>
    <w:rsid w:val="00B31B5B"/>
    <w:rsid w:val="00B3283B"/>
    <w:rsid w:val="00B4475E"/>
    <w:rsid w:val="00B5446F"/>
    <w:rsid w:val="00B607A9"/>
    <w:rsid w:val="00B97D58"/>
    <w:rsid w:val="00BA74A7"/>
    <w:rsid w:val="00BB403B"/>
    <w:rsid w:val="00BC2466"/>
    <w:rsid w:val="00BE7B59"/>
    <w:rsid w:val="00BF683F"/>
    <w:rsid w:val="00C02E4D"/>
    <w:rsid w:val="00C318EB"/>
    <w:rsid w:val="00C3474E"/>
    <w:rsid w:val="00C43CFB"/>
    <w:rsid w:val="00C7238E"/>
    <w:rsid w:val="00CA09F4"/>
    <w:rsid w:val="00CB5A85"/>
    <w:rsid w:val="00CB6708"/>
    <w:rsid w:val="00CD1E45"/>
    <w:rsid w:val="00CD2336"/>
    <w:rsid w:val="00CD4CA2"/>
    <w:rsid w:val="00CE391B"/>
    <w:rsid w:val="00CE627E"/>
    <w:rsid w:val="00CF0C6C"/>
    <w:rsid w:val="00CF3A5A"/>
    <w:rsid w:val="00D207B0"/>
    <w:rsid w:val="00D35AE3"/>
    <w:rsid w:val="00D3676F"/>
    <w:rsid w:val="00D36838"/>
    <w:rsid w:val="00D6228E"/>
    <w:rsid w:val="00D7073D"/>
    <w:rsid w:val="00D70AC7"/>
    <w:rsid w:val="00D83D78"/>
    <w:rsid w:val="00DB09BE"/>
    <w:rsid w:val="00DC0FD6"/>
    <w:rsid w:val="00DC3059"/>
    <w:rsid w:val="00DC57B9"/>
    <w:rsid w:val="00DC7A57"/>
    <w:rsid w:val="00DE51BC"/>
    <w:rsid w:val="00E05E03"/>
    <w:rsid w:val="00E12224"/>
    <w:rsid w:val="00E25169"/>
    <w:rsid w:val="00E315D5"/>
    <w:rsid w:val="00E57E7F"/>
    <w:rsid w:val="00E7020C"/>
    <w:rsid w:val="00E8331E"/>
    <w:rsid w:val="00E92931"/>
    <w:rsid w:val="00EA1B41"/>
    <w:rsid w:val="00EB49F1"/>
    <w:rsid w:val="00EB5F05"/>
    <w:rsid w:val="00EC22C1"/>
    <w:rsid w:val="00EC4FD5"/>
    <w:rsid w:val="00ED01E1"/>
    <w:rsid w:val="00ED3031"/>
    <w:rsid w:val="00F031DC"/>
    <w:rsid w:val="00F05621"/>
    <w:rsid w:val="00F14493"/>
    <w:rsid w:val="00F15CD3"/>
    <w:rsid w:val="00F35586"/>
    <w:rsid w:val="00F5328C"/>
    <w:rsid w:val="00F54BFF"/>
    <w:rsid w:val="00F54C6E"/>
    <w:rsid w:val="00F55E22"/>
    <w:rsid w:val="00F76D3F"/>
    <w:rsid w:val="00F859C7"/>
    <w:rsid w:val="00F9286B"/>
    <w:rsid w:val="00F932FA"/>
    <w:rsid w:val="00F94A0E"/>
    <w:rsid w:val="00F94E11"/>
    <w:rsid w:val="00F952DB"/>
    <w:rsid w:val="00FA38AD"/>
    <w:rsid w:val="00FE55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25C0E0"/>
  <w14:defaultImageDpi w14:val="32767"/>
  <w15:chartTrackingRefBased/>
  <w15:docId w15:val="{A4D9545E-180F-42A1-A56C-D192DB01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B5B"/>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77C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77C65"/>
  </w:style>
  <w:style w:type="table" w:styleId="Tabelacomgrade">
    <w:name w:val="Table Grid"/>
    <w:basedOn w:val="Tabelanormal"/>
    <w:uiPriority w:val="39"/>
    <w:rsid w:val="00977C6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977C6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77C65"/>
    <w:rPr>
      <w:sz w:val="20"/>
      <w:szCs w:val="20"/>
    </w:rPr>
  </w:style>
  <w:style w:type="character" w:styleId="Refdenotaderodap">
    <w:name w:val="footnote reference"/>
    <w:basedOn w:val="Fontepargpadro"/>
    <w:uiPriority w:val="99"/>
    <w:semiHidden/>
    <w:unhideWhenUsed/>
    <w:rsid w:val="00977C65"/>
    <w:rPr>
      <w:vertAlign w:val="superscript"/>
    </w:rPr>
  </w:style>
  <w:style w:type="paragraph" w:styleId="Rodap">
    <w:name w:val="footer"/>
    <w:basedOn w:val="Normal"/>
    <w:link w:val="RodapChar"/>
    <w:uiPriority w:val="99"/>
    <w:unhideWhenUsed/>
    <w:rsid w:val="00A02B42"/>
    <w:pPr>
      <w:tabs>
        <w:tab w:val="center" w:pos="4252"/>
        <w:tab w:val="right" w:pos="8504"/>
      </w:tabs>
      <w:spacing w:after="0" w:line="240" w:lineRule="auto"/>
    </w:pPr>
  </w:style>
  <w:style w:type="character" w:customStyle="1" w:styleId="RodapChar">
    <w:name w:val="Rodapé Char"/>
    <w:basedOn w:val="Fontepargpadro"/>
    <w:link w:val="Rodap"/>
    <w:uiPriority w:val="99"/>
    <w:rsid w:val="00A02B42"/>
  </w:style>
  <w:style w:type="character" w:styleId="Hyperlink">
    <w:name w:val="Hyperlink"/>
    <w:basedOn w:val="Fontepargpadro"/>
    <w:uiPriority w:val="99"/>
    <w:unhideWhenUsed/>
    <w:rsid w:val="00EC22C1"/>
    <w:rPr>
      <w:color w:val="0563C1" w:themeColor="hyperlink"/>
      <w:u w:val="single"/>
    </w:rPr>
  </w:style>
  <w:style w:type="character" w:styleId="MenoPendente">
    <w:name w:val="Unresolved Mention"/>
    <w:basedOn w:val="Fontepargpadro"/>
    <w:uiPriority w:val="99"/>
    <w:semiHidden/>
    <w:unhideWhenUsed/>
    <w:rsid w:val="00EC22C1"/>
    <w:rPr>
      <w:color w:val="605E5C"/>
      <w:shd w:val="clear" w:color="auto" w:fill="E1DFDD"/>
    </w:rPr>
  </w:style>
  <w:style w:type="paragraph" w:customStyle="1" w:styleId="1Pargrafo">
    <w:name w:val="1. Parágrafo"/>
    <w:basedOn w:val="Normal"/>
    <w:link w:val="1PargrafoChar"/>
    <w:qFormat/>
    <w:rsid w:val="00244D02"/>
    <w:pPr>
      <w:spacing w:before="240" w:after="240" w:line="288" w:lineRule="auto"/>
      <w:jc w:val="both"/>
    </w:pPr>
    <w:rPr>
      <w:rFonts w:ascii="Abhaya Libre" w:hAnsi="Abhaya Libre" w:cs="Abhaya Libre"/>
    </w:rPr>
  </w:style>
  <w:style w:type="paragraph" w:customStyle="1" w:styleId="0Ttulo">
    <w:name w:val="0. Título"/>
    <w:basedOn w:val="Normal"/>
    <w:link w:val="0TtuloChar"/>
    <w:qFormat/>
    <w:rsid w:val="008D4C34"/>
    <w:pPr>
      <w:spacing w:before="600" w:after="600" w:line="288" w:lineRule="auto"/>
      <w:jc w:val="center"/>
    </w:pPr>
    <w:rPr>
      <w:rFonts w:ascii="Tenorite" w:hAnsi="Tenorite" w:cs="Abhaya Libre ExtraBold"/>
      <w:b/>
      <w:smallCaps/>
      <w:spacing w:val="40"/>
      <w:sz w:val="30"/>
      <w:szCs w:val="30"/>
    </w:rPr>
  </w:style>
  <w:style w:type="character" w:customStyle="1" w:styleId="1PargrafoChar">
    <w:name w:val="1. Parágrafo Char"/>
    <w:basedOn w:val="Fontepargpadro"/>
    <w:link w:val="1Pargrafo"/>
    <w:rsid w:val="00244D02"/>
    <w:rPr>
      <w:rFonts w:ascii="Abhaya Libre" w:hAnsi="Abhaya Libre" w:cs="Abhaya Libre"/>
    </w:rPr>
  </w:style>
  <w:style w:type="character" w:customStyle="1" w:styleId="0TtuloChar">
    <w:name w:val="0. Título Char"/>
    <w:basedOn w:val="Fontepargpadro"/>
    <w:link w:val="0Ttulo"/>
    <w:rsid w:val="008D4C34"/>
    <w:rPr>
      <w:rFonts w:ascii="Tenorite" w:hAnsi="Tenorite" w:cs="Abhaya Libre ExtraBold"/>
      <w:b/>
      <w:smallCaps/>
      <w:spacing w:val="4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71770">
      <w:bodyDiv w:val="1"/>
      <w:marLeft w:val="0"/>
      <w:marRight w:val="0"/>
      <w:marTop w:val="0"/>
      <w:marBottom w:val="0"/>
      <w:divBdr>
        <w:top w:val="none" w:sz="0" w:space="0" w:color="auto"/>
        <w:left w:val="none" w:sz="0" w:space="0" w:color="auto"/>
        <w:bottom w:val="none" w:sz="0" w:space="0" w:color="auto"/>
        <w:right w:val="none" w:sz="0" w:space="0" w:color="auto"/>
      </w:divBdr>
    </w:div>
    <w:div w:id="1031954190">
      <w:bodyDiv w:val="1"/>
      <w:marLeft w:val="0"/>
      <w:marRight w:val="0"/>
      <w:marTop w:val="0"/>
      <w:marBottom w:val="0"/>
      <w:divBdr>
        <w:top w:val="none" w:sz="0" w:space="0" w:color="auto"/>
        <w:left w:val="none" w:sz="0" w:space="0" w:color="auto"/>
        <w:bottom w:val="none" w:sz="0" w:space="0" w:color="auto"/>
        <w:right w:val="none" w:sz="0" w:space="0" w:color="auto"/>
      </w:divBdr>
    </w:div>
    <w:div w:id="151087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ki/Ficheiro:Silvio_Santos_signature.sv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547</Words>
  <Characters>2956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3</cp:revision>
  <cp:lastPrinted>2022-11-04T22:13:00Z</cp:lastPrinted>
  <dcterms:created xsi:type="dcterms:W3CDTF">2025-05-16T00:38:00Z</dcterms:created>
  <dcterms:modified xsi:type="dcterms:W3CDTF">2025-05-16T14:15:00Z</dcterms:modified>
</cp:coreProperties>
</file>