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BA6F" w14:textId="77777777" w:rsidR="009E20F7" w:rsidRPr="00F67B73" w:rsidRDefault="0018657F" w:rsidP="00D30D9E">
      <w:pPr>
        <w:spacing w:after="379" w:line="259" w:lineRule="auto"/>
        <w:ind w:left="0" w:firstLine="0"/>
        <w:jc w:val="left"/>
        <w:rPr>
          <w:rFonts w:ascii="Dupincel Text" w:hAnsi="Dupincel Text"/>
          <w:sz w:val="24"/>
          <w:szCs w:val="24"/>
        </w:rPr>
      </w:pPr>
      <w:r w:rsidRPr="00F67B73">
        <w:rPr>
          <w:sz w:val="24"/>
          <w:szCs w:val="24"/>
        </w:rPr>
        <w:t xml:space="preserve">  </w:t>
      </w:r>
      <w:r w:rsidRPr="00F67B73">
        <w:rPr>
          <w:rFonts w:ascii="Dupincel Text" w:hAnsi="Dupincel Text"/>
          <w:sz w:val="24"/>
          <w:szCs w:val="24"/>
        </w:rPr>
        <w:t xml:space="preserve"> </w:t>
      </w:r>
    </w:p>
    <w:p w14:paraId="181C1775" w14:textId="77777777" w:rsidR="002A704A" w:rsidRPr="00CB4A9C" w:rsidRDefault="002A704A" w:rsidP="00EC2B80">
      <w:pPr>
        <w:ind w:right="-14"/>
        <w:rPr>
          <w:rFonts w:ascii="Dupincel Text" w:hAnsi="Dupincel Text" w:cs="Segoe UI"/>
          <w:sz w:val="24"/>
          <w:szCs w:val="24"/>
        </w:rPr>
      </w:pPr>
    </w:p>
    <w:p w14:paraId="08BCA2E6" w14:textId="0E31C8E9" w:rsidR="009E20F7" w:rsidRPr="00C01040" w:rsidRDefault="00CB4A9C" w:rsidP="00B373B6">
      <w:pPr>
        <w:ind w:right="-14"/>
        <w:jc w:val="right"/>
        <w:rPr>
          <w:rFonts w:ascii="Aptos" w:hAnsi="Aptos" w:cs="Aptos Serif"/>
          <w:color w:val="000000" w:themeColor="text1"/>
          <w:sz w:val="24"/>
          <w:szCs w:val="24"/>
        </w:rPr>
      </w:pPr>
      <w:r w:rsidRPr="00C01040">
        <w:rPr>
          <w:rFonts w:ascii="Aptos" w:hAnsi="Aptos" w:cs="Aptos Serif"/>
          <w:color w:val="000000" w:themeColor="text1"/>
          <w:sz w:val="20"/>
          <w:szCs w:val="20"/>
        </w:rPr>
        <w:t xml:space="preserve">Niterói, </w:t>
      </w:r>
      <w:r w:rsidR="00145711" w:rsidRPr="00C01040">
        <w:rPr>
          <w:rFonts w:ascii="Aptos" w:hAnsi="Aptos" w:cs="Aptos Serif"/>
          <w:color w:val="000000" w:themeColor="text1"/>
          <w:sz w:val="20"/>
          <w:szCs w:val="20"/>
        </w:rPr>
        <w:fldChar w:fldCharType="begin"/>
      </w:r>
      <w:r w:rsidR="00145711" w:rsidRPr="00C01040">
        <w:rPr>
          <w:rFonts w:ascii="Aptos" w:hAnsi="Aptos" w:cs="Aptos Serif"/>
          <w:color w:val="000000" w:themeColor="text1"/>
          <w:sz w:val="20"/>
          <w:szCs w:val="20"/>
        </w:rPr>
        <w:instrText xml:space="preserve"> TIME \@ "d' de 'MMMM' de 'yyyy" </w:instrText>
      </w:r>
      <w:r w:rsidR="00145711" w:rsidRPr="00C01040">
        <w:rPr>
          <w:rFonts w:ascii="Aptos" w:hAnsi="Aptos" w:cs="Aptos Serif"/>
          <w:color w:val="000000" w:themeColor="text1"/>
          <w:sz w:val="20"/>
          <w:szCs w:val="20"/>
        </w:rPr>
        <w:fldChar w:fldCharType="separate"/>
      </w:r>
      <w:r w:rsidR="00C01040" w:rsidRPr="00C01040">
        <w:rPr>
          <w:rFonts w:ascii="Aptos" w:hAnsi="Aptos" w:cs="Aptos Serif"/>
          <w:noProof/>
          <w:color w:val="000000" w:themeColor="text1"/>
          <w:sz w:val="20"/>
          <w:szCs w:val="20"/>
        </w:rPr>
        <w:t>17 de abril de 2025</w:t>
      </w:r>
      <w:r w:rsidR="00145711" w:rsidRPr="00C01040">
        <w:rPr>
          <w:rFonts w:ascii="Aptos" w:hAnsi="Aptos" w:cs="Aptos Serif"/>
          <w:color w:val="000000" w:themeColor="text1"/>
          <w:sz w:val="20"/>
          <w:szCs w:val="20"/>
        </w:rPr>
        <w:fldChar w:fldCharType="end"/>
      </w:r>
    </w:p>
    <w:p w14:paraId="775F2B8F" w14:textId="5152AB45" w:rsidR="009E20F7" w:rsidRPr="00C01040" w:rsidRDefault="0018657F" w:rsidP="00C01040">
      <w:pPr>
        <w:spacing w:before="100" w:beforeAutospacing="1" w:after="40" w:line="259" w:lineRule="auto"/>
        <w:ind w:left="0" w:right="118" w:firstLine="0"/>
        <w:jc w:val="left"/>
        <w:rPr>
          <w:rFonts w:ascii="Aptos Serif" w:hAnsi="Aptos Serif" w:cs="Aptos Serif"/>
          <w:b/>
          <w:bCs/>
          <w:sz w:val="24"/>
          <w:szCs w:val="24"/>
        </w:rPr>
      </w:pPr>
      <w:r w:rsidRPr="00C01040">
        <w:rPr>
          <w:rFonts w:ascii="Aptos" w:hAnsi="Aptos" w:cs="Aptos Serif"/>
          <w:b/>
          <w:bCs/>
          <w:sz w:val="24"/>
          <w:szCs w:val="24"/>
        </w:rPr>
        <w:t>Olá,</w:t>
      </w:r>
      <w:r w:rsidR="00794A42" w:rsidRPr="00C01040">
        <w:rPr>
          <w:rFonts w:ascii="Aptos" w:hAnsi="Aptos" w:cs="Aptos Serif"/>
          <w:b/>
          <w:bCs/>
          <w:sz w:val="24"/>
          <w:szCs w:val="24"/>
        </w:rPr>
        <w:t xml:space="preserve"> </w:t>
      </w:r>
      <w:r w:rsidR="00C01040" w:rsidRPr="00C01040">
        <w:rPr>
          <w:rFonts w:ascii="Aptos" w:hAnsi="Aptos" w:cs="Aptos Serif"/>
          <w:b/>
          <w:bCs/>
          <w:sz w:val="24"/>
          <w:szCs w:val="24"/>
        </w:rPr>
        <w:t>José</w:t>
      </w:r>
      <w:r w:rsidRPr="00C01040">
        <w:rPr>
          <w:rFonts w:ascii="Aptos Serif" w:hAnsi="Aptos Serif" w:cs="Aptos Serif"/>
          <w:b/>
          <w:bCs/>
          <w:sz w:val="24"/>
          <w:szCs w:val="24"/>
        </w:rPr>
        <w:t>!</w:t>
      </w:r>
    </w:p>
    <w:p w14:paraId="191716BF" w14:textId="209E6FC0" w:rsidR="009E20F7" w:rsidRPr="00C01040" w:rsidRDefault="0018657F" w:rsidP="00E137A1">
      <w:pPr>
        <w:spacing w:after="120" w:line="259" w:lineRule="auto"/>
        <w:ind w:left="0" w:right="120" w:firstLine="0"/>
        <w:jc w:val="left"/>
        <w:rPr>
          <w:rFonts w:ascii="Aptos Serif" w:hAnsi="Aptos Serif" w:cs="Aptos Serif"/>
          <w:sz w:val="24"/>
          <w:szCs w:val="24"/>
        </w:rPr>
      </w:pPr>
      <w:r w:rsidRPr="00C01040">
        <w:rPr>
          <w:rFonts w:ascii="Aptos" w:hAnsi="Aptos" w:cs="Aptos Serif"/>
          <w:sz w:val="24"/>
          <w:szCs w:val="24"/>
        </w:rPr>
        <w:t xml:space="preserve">N° do processo: </w:t>
      </w:r>
      <w:r w:rsidR="00C01040" w:rsidRPr="00C01040">
        <w:rPr>
          <w:rFonts w:ascii="Aptos" w:hAnsi="Aptos" w:cs="Aptos Serif"/>
          <w:sz w:val="24"/>
          <w:szCs w:val="24"/>
        </w:rPr>
        <w:t>500024-24.2012.4.02.5117</w:t>
      </w:r>
    </w:p>
    <w:p w14:paraId="25D0525D" w14:textId="24841138" w:rsidR="009E20F7" w:rsidRPr="006D7B03" w:rsidRDefault="00E137A1">
      <w:pPr>
        <w:spacing w:after="388" w:line="259" w:lineRule="auto"/>
        <w:ind w:left="0" w:firstLine="0"/>
        <w:jc w:val="left"/>
        <w:rPr>
          <w:rFonts w:ascii="Aptos Serif" w:hAnsi="Aptos Serif" w:cs="Aptos Serif"/>
          <w:sz w:val="24"/>
          <w:szCs w:val="24"/>
        </w:rPr>
      </w:pPr>
      <w:r>
        <w:rPr>
          <w:rFonts w:ascii="Dupincel Text" w:hAnsi="Dupincel Tex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1204A2" wp14:editId="218C93CA">
                <wp:simplePos x="0" y="0"/>
                <wp:positionH relativeFrom="margin">
                  <wp:posOffset>-103065</wp:posOffset>
                </wp:positionH>
                <wp:positionV relativeFrom="paragraph">
                  <wp:posOffset>254537</wp:posOffset>
                </wp:positionV>
                <wp:extent cx="5683298" cy="2349304"/>
                <wp:effectExtent l="0" t="0" r="12700" b="13335"/>
                <wp:wrapNone/>
                <wp:docPr id="121400747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98" cy="2349304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solidFill>
                            <a:srgbClr val="001D5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DCB96" id="Retângulo 5" o:spid="_x0000_s1026" style="position:absolute;margin-left:-8.1pt;margin-top:20.05pt;width:447.5pt;height:1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" fillcolor="#fbfbfb" strokecolor="#001d51" strokeweight="1pt">
                <w10:wrap anchorx="margin"/>
              </v:rect>
            </w:pict>
          </mc:Fallback>
        </mc:AlternateContent>
      </w:r>
      <w:r w:rsidR="0018657F" w:rsidRPr="00F67B73">
        <w:rPr>
          <w:rFonts w:ascii="Dupincel Text" w:hAnsi="Dupincel Text"/>
          <w:sz w:val="24"/>
          <w:szCs w:val="24"/>
        </w:rPr>
        <w:t xml:space="preserve"> </w:t>
      </w:r>
    </w:p>
    <w:p w14:paraId="43F47D5F" w14:textId="31B48607" w:rsidR="009E20F7" w:rsidRPr="00A42E8C" w:rsidRDefault="0018657F" w:rsidP="00D22A95">
      <w:pPr>
        <w:spacing w:after="120" w:line="259" w:lineRule="auto"/>
        <w:ind w:left="0" w:right="5" w:firstLine="0"/>
        <w:jc w:val="center"/>
        <w:rPr>
          <w:rFonts w:ascii="Aptos Serif" w:hAnsi="Aptos Serif" w:cs="Aptos Serif"/>
          <w:b/>
          <w:bCs/>
          <w:i/>
          <w:iCs/>
          <w:sz w:val="22"/>
          <w:szCs w:val="20"/>
        </w:rPr>
      </w:pPr>
      <w:r w:rsidRPr="00A42E8C">
        <w:rPr>
          <w:rFonts w:ascii="Aptos Serif" w:hAnsi="Aptos Serif" w:cs="Aptos Serif"/>
          <w:b/>
          <w:bCs/>
          <w:i/>
          <w:iCs/>
          <w:sz w:val="22"/>
          <w:szCs w:val="20"/>
        </w:rPr>
        <w:t xml:space="preserve">Tivemos uma evolução no seu processo, </w:t>
      </w:r>
      <w:r w:rsidR="00752CF5" w:rsidRPr="00A42E8C">
        <w:rPr>
          <w:rFonts w:ascii="Aptos Serif" w:hAnsi="Aptos Serif" w:cs="Aptos Serif"/>
          <w:b/>
          <w:bCs/>
          <w:i/>
          <w:iCs/>
          <w:sz w:val="22"/>
          <w:szCs w:val="20"/>
        </w:rPr>
        <w:t>veja e entenda</w:t>
      </w:r>
      <w:r w:rsidRPr="00A42E8C">
        <w:rPr>
          <w:rFonts w:ascii="Aptos Serif" w:hAnsi="Aptos Serif" w:cs="Aptos Serif"/>
          <w:b/>
          <w:bCs/>
          <w:i/>
          <w:iCs/>
          <w:sz w:val="22"/>
          <w:szCs w:val="20"/>
        </w:rPr>
        <w:t>:</w:t>
      </w:r>
    </w:p>
    <w:tbl>
      <w:tblPr>
        <w:tblStyle w:val="Tabelacomgrade"/>
        <w:tblW w:w="0" w:type="auto"/>
        <w:tblBorders>
          <w:top w:val="single" w:sz="2" w:space="0" w:color="001D51"/>
          <w:left w:val="single" w:sz="2" w:space="0" w:color="001D51"/>
          <w:bottom w:val="single" w:sz="2" w:space="0" w:color="001D51"/>
          <w:right w:val="single" w:sz="2" w:space="0" w:color="001D51"/>
          <w:insideH w:val="single" w:sz="2" w:space="0" w:color="001D51"/>
          <w:insideV w:val="single" w:sz="2" w:space="0" w:color="001D51"/>
        </w:tblBorders>
        <w:tblLook w:val="04A0" w:firstRow="1" w:lastRow="0" w:firstColumn="1" w:lastColumn="0" w:noHBand="0" w:noVBand="1"/>
      </w:tblPr>
      <w:tblGrid>
        <w:gridCol w:w="6799"/>
        <w:gridCol w:w="1697"/>
      </w:tblGrid>
      <w:tr w:rsidR="00A231F8" w14:paraId="16A01182" w14:textId="77777777" w:rsidTr="00C01040">
        <w:trPr>
          <w:trHeight w:val="63"/>
        </w:trPr>
        <w:tc>
          <w:tcPr>
            <w:tcW w:w="6799" w:type="dxa"/>
            <w:shd w:val="clear" w:color="auto" w:fill="001D51"/>
            <w:vAlign w:val="center"/>
          </w:tcPr>
          <w:p w14:paraId="157A7936" w14:textId="60EDF95B" w:rsidR="00A231F8" w:rsidRPr="00A231F8" w:rsidRDefault="00DB082F" w:rsidP="00A42E8C">
            <w:pPr>
              <w:spacing w:after="0" w:line="259" w:lineRule="auto"/>
              <w:ind w:left="0" w:firstLine="0"/>
              <w:jc w:val="right"/>
              <w:rPr>
                <w:rFonts w:ascii="Dupincel Text" w:hAnsi="Dupincel Text"/>
                <w:b/>
                <w:bCs/>
                <w:sz w:val="24"/>
                <w:szCs w:val="24"/>
              </w:rPr>
            </w:pPr>
            <w:r w:rsidRPr="00A42E8C">
              <w:rPr>
                <w:rFonts w:ascii="Dupincel Text" w:hAnsi="Dupincel Text"/>
                <w:b/>
                <w:bCs/>
                <w:color w:val="FFFFFF" w:themeColor="background1"/>
                <w:sz w:val="20"/>
                <w:szCs w:val="20"/>
              </w:rPr>
              <w:t>8</w:t>
            </w:r>
            <w:r w:rsidR="00A231F8" w:rsidRPr="00A42E8C">
              <w:rPr>
                <w:rFonts w:ascii="Dupincel Text" w:hAnsi="Dupincel Text"/>
                <w:b/>
                <w:bCs/>
                <w:color w:val="FFFFFF" w:themeColor="background1"/>
                <w:sz w:val="20"/>
                <w:szCs w:val="20"/>
              </w:rPr>
              <w:t>0%</w:t>
            </w:r>
          </w:p>
        </w:tc>
        <w:tc>
          <w:tcPr>
            <w:tcW w:w="1697" w:type="dxa"/>
          </w:tcPr>
          <w:p w14:paraId="1688BBFA" w14:textId="77777777" w:rsidR="00A231F8" w:rsidRDefault="00A231F8" w:rsidP="00A231F8">
            <w:pPr>
              <w:spacing w:after="0" w:line="259" w:lineRule="auto"/>
              <w:ind w:left="0" w:firstLine="0"/>
              <w:jc w:val="left"/>
              <w:rPr>
                <w:rFonts w:ascii="Dupincel Text" w:hAnsi="Dupincel Text"/>
                <w:sz w:val="24"/>
                <w:szCs w:val="24"/>
              </w:rPr>
            </w:pPr>
          </w:p>
        </w:tc>
      </w:tr>
    </w:tbl>
    <w:p w14:paraId="15CC57BC" w14:textId="77777777" w:rsidR="00FD73FE" w:rsidRPr="00F67B73" w:rsidRDefault="00FD73FE" w:rsidP="00C901E3">
      <w:pPr>
        <w:spacing w:after="0" w:line="259" w:lineRule="auto"/>
        <w:ind w:left="0" w:firstLine="0"/>
        <w:jc w:val="left"/>
        <w:rPr>
          <w:rFonts w:ascii="Dupincel Text" w:hAnsi="Dupincel Text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4202"/>
        <w:gridCol w:w="457"/>
        <w:gridCol w:w="3391"/>
      </w:tblGrid>
      <w:tr w:rsidR="00752CF5" w14:paraId="43BE0DA7" w14:textId="77777777" w:rsidTr="00F93FAD">
        <w:trPr>
          <w:trHeight w:val="239"/>
        </w:trPr>
        <w:tc>
          <w:tcPr>
            <w:tcW w:w="8506" w:type="dxa"/>
            <w:gridSpan w:val="4"/>
          </w:tcPr>
          <w:p w14:paraId="0F40CB25" w14:textId="4EEC2F7E" w:rsidR="00752CF5" w:rsidRPr="006D7B03" w:rsidRDefault="00752CF5" w:rsidP="00437CFD">
            <w:pPr>
              <w:spacing w:after="240" w:line="259" w:lineRule="auto"/>
              <w:ind w:left="0" w:right="5" w:firstLine="0"/>
              <w:jc w:val="center"/>
              <w:rPr>
                <w:rFonts w:ascii="Aptos Serif" w:hAnsi="Aptos Serif" w:cs="Aptos Serif"/>
                <w:b/>
                <w:bCs/>
                <w:sz w:val="22"/>
                <w:szCs w:val="20"/>
              </w:rPr>
            </w:pPr>
            <w:r w:rsidRPr="006D7B03">
              <w:rPr>
                <w:rFonts w:ascii="Aptos Serif" w:hAnsi="Aptos Serif" w:cs="Aptos Serif"/>
                <w:b/>
                <w:bCs/>
                <w:sz w:val="22"/>
                <w:szCs w:val="20"/>
              </w:rPr>
              <w:t>Etapas concluídas</w:t>
            </w:r>
            <w:r w:rsidR="00B84EA9" w:rsidRPr="006D7B03">
              <w:rPr>
                <w:rFonts w:ascii="Aptos Serif" w:hAnsi="Aptos Serif" w:cs="Aptos Serif"/>
                <w:b/>
                <w:bCs/>
                <w:sz w:val="22"/>
                <w:szCs w:val="20"/>
              </w:rPr>
              <w:t xml:space="preserve"> e momento atual:</w:t>
            </w:r>
          </w:p>
        </w:tc>
      </w:tr>
      <w:tr w:rsidR="0044472A" w14:paraId="2A14107A" w14:textId="77777777" w:rsidTr="00752CF5">
        <w:sdt>
          <w:sdtPr>
            <w:rPr>
              <w:rFonts w:ascii="Dupincel Text" w:hAnsi="Dupincel Text"/>
              <w:sz w:val="24"/>
              <w:szCs w:val="24"/>
            </w:rPr>
            <w:id w:val="1947447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5B4E80EA" w14:textId="5E7B88C3" w:rsidR="0044472A" w:rsidRDefault="00752CF5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4203" w:type="dxa"/>
          </w:tcPr>
          <w:p w14:paraId="6DB484FF" w14:textId="77777777" w:rsidR="0044472A" w:rsidRPr="00752CF5" w:rsidRDefault="0044472A" w:rsidP="00A42E8C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Audiência de conciliação</w:t>
            </w:r>
          </w:p>
        </w:tc>
        <w:sdt>
          <w:sdtPr>
            <w:rPr>
              <w:rFonts w:ascii="Dupincel Text" w:hAnsi="Dupincel Text"/>
              <w:sz w:val="24"/>
              <w:szCs w:val="24"/>
            </w:rPr>
            <w:id w:val="-16693168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415F0B5F" w14:textId="008C2194" w:rsidR="0044472A" w:rsidRPr="00A07457" w:rsidRDefault="005679EE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391" w:type="dxa"/>
          </w:tcPr>
          <w:p w14:paraId="7644022B" w14:textId="77777777" w:rsidR="0044472A" w:rsidRPr="00752CF5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Decisão sobre os documentos</w:t>
            </w:r>
          </w:p>
        </w:tc>
      </w:tr>
      <w:tr w:rsidR="0044472A" w14:paraId="5215C53B" w14:textId="77777777" w:rsidTr="00C55CF0">
        <w:sdt>
          <w:sdtPr>
            <w:rPr>
              <w:rFonts w:ascii="Dupincel Text" w:hAnsi="Dupincel Text"/>
              <w:sz w:val="24"/>
              <w:szCs w:val="24"/>
            </w:rPr>
            <w:id w:val="7525537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5EC8DEAD" w14:textId="58CBDDB5" w:rsidR="0044472A" w:rsidRDefault="00DB082F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4203" w:type="dxa"/>
          </w:tcPr>
          <w:p w14:paraId="5B138231" w14:textId="77777777" w:rsidR="0044472A" w:rsidRPr="00752CF5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Apresentação da contestação</w:t>
            </w:r>
          </w:p>
        </w:tc>
        <w:sdt>
          <w:sdtPr>
            <w:rPr>
              <w:rFonts w:ascii="Dupincel Text" w:hAnsi="Dupincel Text"/>
              <w:b/>
              <w:bCs/>
              <w:sz w:val="24"/>
              <w:szCs w:val="24"/>
            </w:rPr>
            <w:id w:val="-16042486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shd w:val="clear" w:color="auto" w:fill="auto"/>
              </w:tcPr>
              <w:p w14:paraId="1676687F" w14:textId="183BBEED" w:rsidR="0044472A" w:rsidRPr="00A07457" w:rsidRDefault="005679EE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2"/>
                  </w:rPr>
                </w:pPr>
                <w:r w:rsidRPr="00FC7BCD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391" w:type="dxa"/>
            <w:shd w:val="clear" w:color="auto" w:fill="auto"/>
          </w:tcPr>
          <w:p w14:paraId="579389AE" w14:textId="77777777" w:rsidR="0044472A" w:rsidRPr="00752CF5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b/>
                <w:bCs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b/>
                <w:bCs/>
                <w:color w:val="000000" w:themeColor="text1"/>
                <w:sz w:val="22"/>
              </w:rPr>
              <w:t>Audiência marcada</w:t>
            </w:r>
          </w:p>
        </w:tc>
      </w:tr>
      <w:tr w:rsidR="0044472A" w14:paraId="024C3F18" w14:textId="77777777" w:rsidTr="00752CF5">
        <w:sdt>
          <w:sdtPr>
            <w:rPr>
              <w:rFonts w:ascii="Dupincel Text" w:hAnsi="Dupincel Text"/>
              <w:sz w:val="24"/>
              <w:szCs w:val="24"/>
            </w:rPr>
            <w:id w:val="1499583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283C4D4A" w14:textId="62317343" w:rsidR="0044472A" w:rsidRDefault="005679EE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4203" w:type="dxa"/>
          </w:tcPr>
          <w:p w14:paraId="2C6DD618" w14:textId="77777777" w:rsidR="0044472A" w:rsidRPr="00752CF5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Réplica</w:t>
            </w:r>
          </w:p>
        </w:tc>
        <w:sdt>
          <w:sdtPr>
            <w:rPr>
              <w:rFonts w:ascii="Dupincel Text" w:hAnsi="Dupincel Text"/>
              <w:sz w:val="24"/>
              <w:szCs w:val="24"/>
            </w:rPr>
            <w:id w:val="530688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0CBB11C4" w14:textId="2A9AD77F" w:rsidR="0044472A" w:rsidRPr="00A07457" w:rsidRDefault="005679EE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91" w:type="dxa"/>
          </w:tcPr>
          <w:p w14:paraId="7FA544C5" w14:textId="77777777" w:rsidR="0044472A" w:rsidRPr="00A81C89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A81C89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Audiência realizada</w:t>
            </w:r>
          </w:p>
        </w:tc>
      </w:tr>
      <w:tr w:rsidR="0044472A" w14:paraId="214F55EA" w14:textId="77777777" w:rsidTr="00752CF5">
        <w:sdt>
          <w:sdtPr>
            <w:rPr>
              <w:rFonts w:ascii="Dupincel Text" w:hAnsi="Dupincel Text"/>
              <w:sz w:val="24"/>
              <w:szCs w:val="24"/>
            </w:rPr>
            <w:id w:val="2548634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421D2335" w14:textId="5E95E9A7" w:rsidR="0044472A" w:rsidRDefault="005679EE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4203" w:type="dxa"/>
          </w:tcPr>
          <w:p w14:paraId="72DC7787" w14:textId="77777777" w:rsidR="0044472A" w:rsidRPr="00752CF5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752CF5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Impugnação de documentos</w:t>
            </w:r>
          </w:p>
        </w:tc>
        <w:sdt>
          <w:sdtPr>
            <w:rPr>
              <w:rFonts w:ascii="Dupincel Text" w:hAnsi="Dupincel Text"/>
              <w:sz w:val="24"/>
              <w:szCs w:val="24"/>
            </w:rPr>
            <w:id w:val="615337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</w:tcPr>
              <w:p w14:paraId="0EE26DA2" w14:textId="77777777" w:rsidR="0044472A" w:rsidRPr="00A07457" w:rsidRDefault="0044472A" w:rsidP="0044472A">
                <w:pPr>
                  <w:spacing w:after="100" w:afterAutospacing="1" w:line="259" w:lineRule="auto"/>
                  <w:ind w:left="0" w:firstLine="0"/>
                  <w:jc w:val="left"/>
                  <w:rPr>
                    <w:rFonts w:ascii="Dupincel Text" w:hAnsi="Dupincel Text"/>
                    <w:sz w:val="22"/>
                  </w:rPr>
                </w:pPr>
                <w:r w:rsidRPr="003F58E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91" w:type="dxa"/>
          </w:tcPr>
          <w:p w14:paraId="1F948F6F" w14:textId="77777777" w:rsidR="0044472A" w:rsidRPr="00A81C89" w:rsidRDefault="0044472A" w:rsidP="0044472A">
            <w:pPr>
              <w:spacing w:after="100" w:afterAutospacing="1" w:line="259" w:lineRule="auto"/>
              <w:ind w:left="0" w:firstLine="0"/>
              <w:jc w:val="left"/>
              <w:rPr>
                <w:rFonts w:ascii="Aptos Serif" w:hAnsi="Aptos Serif" w:cs="Aptos Serif"/>
                <w:color w:val="808080" w:themeColor="background1" w:themeShade="80"/>
                <w:sz w:val="22"/>
              </w:rPr>
            </w:pPr>
            <w:r w:rsidRPr="00A81C89">
              <w:rPr>
                <w:rFonts w:ascii="Aptos Serif" w:hAnsi="Aptos Serif" w:cs="Aptos Serif"/>
                <w:color w:val="808080" w:themeColor="background1" w:themeShade="80"/>
                <w:sz w:val="22"/>
              </w:rPr>
              <w:t>Decisão final</w:t>
            </w:r>
          </w:p>
        </w:tc>
      </w:tr>
    </w:tbl>
    <w:p w14:paraId="7B9FBB82" w14:textId="53386258" w:rsidR="009E20F7" w:rsidRPr="00F67B73" w:rsidRDefault="0018657F" w:rsidP="00C55CF0">
      <w:pPr>
        <w:tabs>
          <w:tab w:val="right" w:pos="8506"/>
        </w:tabs>
        <w:spacing w:after="237" w:line="259" w:lineRule="auto"/>
        <w:ind w:left="0" w:firstLine="0"/>
        <w:jc w:val="left"/>
        <w:rPr>
          <w:rFonts w:ascii="Dupincel Text" w:hAnsi="Dupincel Text"/>
          <w:sz w:val="24"/>
          <w:szCs w:val="24"/>
        </w:rPr>
      </w:pPr>
      <w:r w:rsidRPr="00F67B73">
        <w:rPr>
          <w:rFonts w:ascii="Dupincel Text" w:hAnsi="Dupincel Text"/>
          <w:sz w:val="24"/>
          <w:szCs w:val="24"/>
        </w:rPr>
        <w:t xml:space="preserve">  </w:t>
      </w:r>
      <w:r w:rsidR="00C55CF0">
        <w:rPr>
          <w:rFonts w:ascii="Dupincel Text" w:hAnsi="Dupincel Text"/>
          <w:sz w:val="24"/>
          <w:szCs w:val="24"/>
        </w:rPr>
        <w:tab/>
      </w:r>
    </w:p>
    <w:p w14:paraId="39E971B3" w14:textId="77777777" w:rsidR="009E20F7" w:rsidRPr="006D2F1B" w:rsidRDefault="00EC2B80" w:rsidP="00E137A1">
      <w:pPr>
        <w:spacing w:before="360" w:after="240" w:line="259" w:lineRule="auto"/>
        <w:ind w:left="-5" w:hanging="10"/>
        <w:jc w:val="left"/>
        <w:rPr>
          <w:rFonts w:ascii="Aptos" w:hAnsi="Aptos" w:cs="Aptos Serif"/>
          <w:b/>
          <w:bCs/>
          <w:sz w:val="22"/>
        </w:rPr>
      </w:pPr>
      <w:r w:rsidRPr="006D2F1B">
        <w:rPr>
          <w:rFonts w:ascii="Aptos" w:hAnsi="Aptos" w:cs="Aptos Serif"/>
          <w:b/>
          <w:bCs/>
          <w:sz w:val="24"/>
        </w:rPr>
        <w:t>Informações sobre o processo:</w:t>
      </w:r>
      <w:r w:rsidR="0018657F" w:rsidRPr="006D2F1B">
        <w:rPr>
          <w:rFonts w:ascii="Aptos" w:hAnsi="Aptos" w:cs="Aptos Serif"/>
          <w:b/>
          <w:bCs/>
          <w:sz w:val="24"/>
        </w:rPr>
        <w:t xml:space="preserve">  </w:t>
      </w:r>
    </w:p>
    <w:p w14:paraId="4BBBA316" w14:textId="061D747D" w:rsidR="009E20F7" w:rsidRPr="00A42E8C" w:rsidRDefault="005C7628" w:rsidP="00A42E8C">
      <w:pPr>
        <w:pStyle w:val="PargrafodaLista"/>
        <w:numPr>
          <w:ilvl w:val="0"/>
          <w:numId w:val="3"/>
        </w:numPr>
        <w:spacing w:after="100" w:line="286" w:lineRule="auto"/>
        <w:ind w:left="851" w:right="-11" w:hanging="567"/>
        <w:contextualSpacing w:val="0"/>
        <w:rPr>
          <w:rFonts w:ascii="Aptos" w:hAnsi="Aptos" w:cs="Aptos Serif"/>
          <w:sz w:val="22"/>
        </w:rPr>
      </w:pPr>
      <w:r w:rsidRPr="00A42E8C">
        <w:rPr>
          <w:rFonts w:ascii="Aptos" w:hAnsi="Aptos" w:cs="Aptos Serif"/>
          <w:sz w:val="22"/>
        </w:rPr>
        <w:t xml:space="preserve">O juiz </w:t>
      </w:r>
      <w:r w:rsidRPr="00A42E8C">
        <w:rPr>
          <w:rFonts w:ascii="Aptos" w:hAnsi="Aptos" w:cs="Aptos Serif"/>
          <w:b/>
          <w:bCs/>
          <w:sz w:val="22"/>
        </w:rPr>
        <w:t>designou audiência para o dia 17/05/2023, às 11h30</w:t>
      </w:r>
      <w:r w:rsidRPr="00A42E8C">
        <w:rPr>
          <w:rFonts w:ascii="Aptos" w:hAnsi="Aptos" w:cs="Aptos Serif"/>
          <w:sz w:val="22"/>
        </w:rPr>
        <w:t xml:space="preserve"> e é fundamental que você</w:t>
      </w:r>
      <w:r w:rsidR="009B7C2D" w:rsidRPr="00A42E8C">
        <w:rPr>
          <w:rFonts w:ascii="Aptos" w:hAnsi="Aptos" w:cs="Aptos Serif"/>
          <w:sz w:val="22"/>
        </w:rPr>
        <w:t xml:space="preserve"> compareça com 1 hora de antecedência, com documento de identificação com foto no endereço</w:t>
      </w:r>
      <w:r w:rsidR="001714B4" w:rsidRPr="00A42E8C">
        <w:rPr>
          <w:rFonts w:ascii="Aptos" w:hAnsi="Aptos" w:cs="Aptos Serif"/>
          <w:sz w:val="22"/>
        </w:rPr>
        <w:t xml:space="preserve"> Rua Entrelinhas, um e meio, Sala 1201, na sede da Justiça Tipográfica.</w:t>
      </w:r>
    </w:p>
    <w:p w14:paraId="393BB9EB" w14:textId="00FB50E7" w:rsidR="001714B4" w:rsidRPr="00A42E8C" w:rsidRDefault="001714B4" w:rsidP="00A42E8C">
      <w:pPr>
        <w:pStyle w:val="PargrafodaLista"/>
        <w:numPr>
          <w:ilvl w:val="0"/>
          <w:numId w:val="3"/>
        </w:numPr>
        <w:spacing w:after="100" w:line="286" w:lineRule="auto"/>
        <w:ind w:left="851" w:right="-11" w:hanging="567"/>
        <w:contextualSpacing w:val="0"/>
        <w:rPr>
          <w:rFonts w:ascii="Aptos" w:hAnsi="Aptos" w:cs="Aptos Serif"/>
          <w:sz w:val="22"/>
        </w:rPr>
      </w:pPr>
      <w:r w:rsidRPr="00A42E8C">
        <w:rPr>
          <w:rFonts w:ascii="Aptos" w:hAnsi="Aptos" w:cs="Aptos Serif"/>
          <w:sz w:val="22"/>
        </w:rPr>
        <w:t xml:space="preserve">É nesta ocasião que </w:t>
      </w:r>
      <w:r w:rsidR="00F83279" w:rsidRPr="00A42E8C">
        <w:rPr>
          <w:rFonts w:ascii="Aptos" w:hAnsi="Aptos" w:cs="Aptos Serif"/>
          <w:b/>
          <w:bCs/>
          <w:sz w:val="22"/>
        </w:rPr>
        <w:t>tanto o senhor quanto as suas testemunhas serão ouvidas pela juíza</w:t>
      </w:r>
      <w:r w:rsidR="00F83279" w:rsidRPr="00A42E8C">
        <w:rPr>
          <w:rFonts w:ascii="Aptos" w:hAnsi="Aptos" w:cs="Aptos Serif"/>
          <w:sz w:val="22"/>
        </w:rPr>
        <w:t xml:space="preserve"> responsável pelo caso.</w:t>
      </w:r>
    </w:p>
    <w:p w14:paraId="786C72A2" w14:textId="6BE64B43" w:rsidR="009E20F7" w:rsidRPr="002D379F" w:rsidRDefault="009B7C2D" w:rsidP="00A42E8C">
      <w:pPr>
        <w:pStyle w:val="PargrafodaLista"/>
        <w:numPr>
          <w:ilvl w:val="0"/>
          <w:numId w:val="3"/>
        </w:numPr>
        <w:spacing w:after="100"/>
        <w:ind w:left="851" w:right="-14" w:hanging="567"/>
        <w:contextualSpacing w:val="0"/>
        <w:rPr>
          <w:rFonts w:ascii="Aptos Serif" w:hAnsi="Aptos Serif" w:cs="Aptos Serif"/>
          <w:sz w:val="24"/>
          <w:szCs w:val="24"/>
        </w:rPr>
      </w:pPr>
      <w:r w:rsidRPr="00A42E8C">
        <w:rPr>
          <w:rFonts w:ascii="Aptos" w:hAnsi="Aptos" w:cs="Aptos Serif"/>
          <w:sz w:val="22"/>
        </w:rPr>
        <w:t xml:space="preserve">A ausência de comparecimento pode acarretar a </w:t>
      </w:r>
      <w:r w:rsidRPr="00A42E8C">
        <w:rPr>
          <w:rFonts w:ascii="Aptos" w:hAnsi="Aptos" w:cs="Aptos Serif"/>
          <w:b/>
          <w:bCs/>
          <w:sz w:val="22"/>
        </w:rPr>
        <w:t>perda do processo</w:t>
      </w:r>
      <w:r w:rsidRPr="00A42E8C">
        <w:rPr>
          <w:rFonts w:ascii="Aptos" w:hAnsi="Aptos" w:cs="Aptos Serif"/>
          <w:sz w:val="22"/>
        </w:rPr>
        <w:t>, portanto se programe</w:t>
      </w:r>
      <w:r w:rsidR="001714B4" w:rsidRPr="00A42E8C">
        <w:rPr>
          <w:rFonts w:ascii="Aptos" w:hAnsi="Aptos" w:cs="Aptos Serif"/>
          <w:sz w:val="22"/>
        </w:rPr>
        <w:t xml:space="preserve"> para sair de casa com</w:t>
      </w:r>
      <w:r w:rsidR="00F83279" w:rsidRPr="00A42E8C">
        <w:rPr>
          <w:rFonts w:ascii="Aptos" w:hAnsi="Aptos" w:cs="Aptos Serif"/>
          <w:sz w:val="22"/>
        </w:rPr>
        <w:t xml:space="preserve"> bastante</w:t>
      </w:r>
      <w:r w:rsidR="001714B4" w:rsidRPr="00A42E8C">
        <w:rPr>
          <w:rFonts w:ascii="Aptos" w:hAnsi="Aptos" w:cs="Aptos Serif"/>
          <w:sz w:val="22"/>
        </w:rPr>
        <w:t xml:space="preserve"> antecedência</w:t>
      </w:r>
    </w:p>
    <w:p w14:paraId="7376A36A" w14:textId="1A632448" w:rsidR="009E20F7" w:rsidRPr="006D2F1B" w:rsidRDefault="00F93FAD" w:rsidP="00E137A1">
      <w:pPr>
        <w:spacing w:before="360" w:after="240" w:line="259" w:lineRule="auto"/>
        <w:ind w:left="-5" w:hanging="10"/>
        <w:jc w:val="left"/>
        <w:rPr>
          <w:rFonts w:ascii="Aptos" w:hAnsi="Aptos" w:cs="Aptos Serif"/>
          <w:b/>
          <w:bCs/>
          <w:sz w:val="22"/>
        </w:rPr>
      </w:pPr>
      <w:r>
        <w:rPr>
          <w:rFonts w:ascii="Aptos Serif" w:hAnsi="Aptos Serif" w:cs="Aptos Serif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EE1ADD2" wp14:editId="1E393658">
            <wp:simplePos x="0" y="0"/>
            <wp:positionH relativeFrom="margin">
              <wp:posOffset>7620</wp:posOffset>
            </wp:positionH>
            <wp:positionV relativeFrom="paragraph">
              <wp:posOffset>414020</wp:posOffset>
            </wp:positionV>
            <wp:extent cx="818776" cy="818776"/>
            <wp:effectExtent l="0" t="0" r="0" b="0"/>
            <wp:wrapNone/>
            <wp:docPr id="1230811803" name="Imagem 2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1803" name="Imagem 2" descr="Forma&#10;&#10;Descrição gerada automaticamente com confiança baix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18776" cy="818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B80" w:rsidRPr="006D2F1B">
        <w:rPr>
          <w:rFonts w:ascii="Aptos" w:hAnsi="Aptos" w:cs="Aptos Serif"/>
          <w:b/>
          <w:bCs/>
          <w:sz w:val="24"/>
        </w:rPr>
        <w:t>Em caso de dúvida:</w:t>
      </w:r>
    </w:p>
    <w:p w14:paraId="29680F5F" w14:textId="4EB935C0" w:rsidR="009E20F7" w:rsidRPr="00A42E8C" w:rsidRDefault="0018657F" w:rsidP="00A42E8C">
      <w:pPr>
        <w:spacing w:after="240"/>
        <w:ind w:left="1418" w:right="142" w:firstLine="0"/>
        <w:rPr>
          <w:rFonts w:ascii="Aptos" w:hAnsi="Aptos" w:cs="Aptos Serif"/>
          <w:sz w:val="24"/>
          <w:szCs w:val="24"/>
        </w:rPr>
      </w:pPr>
      <w:r w:rsidRPr="00A42E8C">
        <w:rPr>
          <w:rFonts w:ascii="Aptos" w:hAnsi="Aptos" w:cs="Aptos Serif"/>
          <w:sz w:val="22"/>
        </w:rPr>
        <w:t xml:space="preserve">Caso ainda tenha restado alguma dúvida sobre a tramitação do processo, </w:t>
      </w:r>
      <w:r w:rsidRPr="00A42E8C">
        <w:rPr>
          <w:rFonts w:ascii="Aptos" w:hAnsi="Aptos" w:cs="Aptos Serif"/>
          <w:b/>
          <w:bCs/>
          <w:sz w:val="22"/>
        </w:rPr>
        <w:t>entre</w:t>
      </w:r>
      <w:r w:rsidR="00F83279" w:rsidRPr="00A42E8C">
        <w:rPr>
          <w:rFonts w:ascii="Aptos" w:hAnsi="Aptos" w:cs="Aptos Serif"/>
          <w:b/>
          <w:bCs/>
          <w:sz w:val="22"/>
        </w:rPr>
        <w:t xml:space="preserve"> </w:t>
      </w:r>
      <w:r w:rsidRPr="00A42E8C">
        <w:rPr>
          <w:rFonts w:ascii="Aptos" w:hAnsi="Aptos" w:cs="Aptos Serif"/>
          <w:b/>
          <w:bCs/>
          <w:sz w:val="22"/>
        </w:rPr>
        <w:t>em contato através do WhatsApp</w:t>
      </w:r>
      <w:r w:rsidR="00F93FAD" w:rsidRPr="00A42E8C">
        <w:rPr>
          <w:rFonts w:ascii="Aptos" w:hAnsi="Aptos" w:cs="Aptos Serif"/>
          <w:b/>
          <w:bCs/>
          <w:sz w:val="22"/>
        </w:rPr>
        <w:t xml:space="preserve"> (ou leia o QR code ao lado)</w:t>
      </w:r>
      <w:r w:rsidRPr="00A42E8C">
        <w:rPr>
          <w:rFonts w:ascii="Aptos" w:hAnsi="Aptos" w:cs="Aptos Serif"/>
          <w:b/>
          <w:bCs/>
          <w:sz w:val="22"/>
        </w:rPr>
        <w:t>,</w:t>
      </w:r>
      <w:r w:rsidRPr="00A42E8C">
        <w:rPr>
          <w:rFonts w:ascii="Aptos" w:hAnsi="Aptos" w:cs="Aptos Serif"/>
          <w:sz w:val="22"/>
        </w:rPr>
        <w:t xml:space="preserve"> de segunda a sexta das 09h00 às 18h00. </w:t>
      </w:r>
    </w:p>
    <w:p w14:paraId="18227EB7" w14:textId="77777777" w:rsidR="009E20F7" w:rsidRPr="002D379F" w:rsidRDefault="009E20F7">
      <w:pPr>
        <w:spacing w:after="0" w:line="259" w:lineRule="auto"/>
        <w:ind w:left="2455" w:firstLine="0"/>
        <w:jc w:val="left"/>
        <w:rPr>
          <w:rFonts w:ascii="Aptos Serif" w:hAnsi="Aptos Serif" w:cs="Aptos Serif"/>
          <w:sz w:val="24"/>
          <w:szCs w:val="24"/>
        </w:rPr>
      </w:pPr>
    </w:p>
    <w:p w14:paraId="59711A10" w14:textId="0848DC60" w:rsidR="009E20F7" w:rsidRDefault="00A645FB" w:rsidP="00E137A1">
      <w:pPr>
        <w:spacing w:after="16" w:line="259" w:lineRule="auto"/>
        <w:ind w:left="0" w:right="4" w:firstLine="0"/>
        <w:jc w:val="center"/>
        <w:rPr>
          <w:rFonts w:ascii="Dupincel Text" w:hAnsi="Dupincel Text"/>
          <w:b/>
          <w:bCs/>
          <w:sz w:val="22"/>
        </w:rPr>
      </w:pPr>
      <w:r w:rsidRPr="00A42E8C">
        <w:rPr>
          <w:rFonts w:ascii="Aptos Serif" w:hAnsi="Aptos Serif" w:cs="Aptos Serif"/>
          <w:i/>
          <w:iCs/>
          <w:color w:val="7F7F7F" w:themeColor="text1" w:themeTint="80"/>
          <w:sz w:val="22"/>
        </w:rPr>
        <w:t xml:space="preserve">Advogado </w:t>
      </w:r>
      <w:r w:rsidR="00A42E8C" w:rsidRPr="00A42E8C">
        <w:rPr>
          <w:rFonts w:ascii="Aptos Serif" w:hAnsi="Aptos Serif" w:cs="Aptos Serif"/>
          <w:i/>
          <w:iCs/>
          <w:color w:val="7F7F7F" w:themeColor="text1" w:themeTint="80"/>
          <w:sz w:val="22"/>
        </w:rPr>
        <w:t>F</w:t>
      </w:r>
      <w:r w:rsidRPr="00A42E8C">
        <w:rPr>
          <w:rFonts w:ascii="Aptos Serif" w:hAnsi="Aptos Serif" w:cs="Aptos Serif"/>
          <w:i/>
          <w:iCs/>
          <w:color w:val="7F7F7F" w:themeColor="text1" w:themeTint="80"/>
          <w:sz w:val="22"/>
        </w:rPr>
        <w:t>ictício</w:t>
      </w:r>
      <w:r w:rsidR="00A42E8C" w:rsidRPr="00A42E8C">
        <w:rPr>
          <w:rFonts w:ascii="Aptos Serif" w:hAnsi="Aptos Serif" w:cs="Aptos Serif"/>
          <w:i/>
          <w:iCs/>
          <w:color w:val="7F7F7F" w:themeColor="text1" w:themeTint="80"/>
          <w:sz w:val="22"/>
        </w:rPr>
        <w:t xml:space="preserve"> da Silva</w:t>
      </w:r>
      <w:r w:rsidRPr="002D379F">
        <w:rPr>
          <w:rFonts w:ascii="Aptos Serif" w:hAnsi="Aptos Serif" w:cs="Aptos Serif"/>
          <w:sz w:val="24"/>
          <w:szCs w:val="24"/>
        </w:rPr>
        <w:br/>
      </w:r>
      <w:r w:rsidR="0018657F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>OAB/</w:t>
      </w:r>
      <w:r w:rsidR="00833A7D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>RJ</w:t>
      </w:r>
      <w:r w:rsidR="0018657F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 xml:space="preserve"> </w:t>
      </w:r>
      <w:r w:rsidR="00833A7D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>10</w:t>
      </w:r>
      <w:r w:rsidR="0018657F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>.</w:t>
      </w:r>
      <w:r w:rsidR="00833A7D" w:rsidRPr="00A42E8C">
        <w:rPr>
          <w:rFonts w:ascii="Aptos SemiBold" w:hAnsi="Aptos SemiBold" w:cs="Aptos Serif"/>
          <w:b/>
          <w:bCs/>
          <w:spacing w:val="20"/>
          <w:sz w:val="18"/>
          <w:szCs w:val="18"/>
        </w:rPr>
        <w:t>123X</w:t>
      </w:r>
    </w:p>
    <w:p w14:paraId="02A29B58" w14:textId="0D15DF51" w:rsidR="00171C8C" w:rsidRPr="00171C8C" w:rsidRDefault="00171C8C" w:rsidP="00171C8C">
      <w:pPr>
        <w:tabs>
          <w:tab w:val="left" w:pos="1431"/>
        </w:tabs>
      </w:pPr>
      <w:r>
        <w:tab/>
      </w:r>
      <w:r>
        <w:tab/>
      </w:r>
    </w:p>
    <w:sectPr w:rsidR="00171C8C" w:rsidRPr="00171C8C">
      <w:headerReference w:type="default" r:id="rId9"/>
      <w:pgSz w:w="11906" w:h="16838"/>
      <w:pgMar w:top="1406" w:right="1698" w:bottom="76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0E053" w14:textId="77777777" w:rsidR="0055505C" w:rsidRDefault="0055505C" w:rsidP="00CD7F3E">
      <w:pPr>
        <w:spacing w:after="0" w:line="240" w:lineRule="auto"/>
      </w:pPr>
      <w:r>
        <w:separator/>
      </w:r>
    </w:p>
  </w:endnote>
  <w:endnote w:type="continuationSeparator" w:id="0">
    <w:p w14:paraId="4D1093F0" w14:textId="77777777" w:rsidR="0055505C" w:rsidRDefault="0055505C" w:rsidP="00CD7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129B8D97-2DB7-4820-AD90-9B60E71DB9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CE9246-3336-46E4-B51B-34598933C60E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Regular r:id="rId3" w:fontKey="{ED12E48D-9F68-4AF5-9C66-7AA2A93ED7D2}"/>
    <w:embedBold r:id="rId4" w:fontKey="{E3EA8054-566D-4861-B8C5-FBDE9A848BF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836F29B5-CB5E-4517-B2BE-508F67B04AF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17BA1B35-D632-472A-9230-991DD8CB4CC7}"/>
    <w:embedBold r:id="rId7" w:fontKey="{214C64BA-C652-466E-8585-1050D6D50725}"/>
  </w:font>
  <w:font w:name="Aptos Serif">
    <w:charset w:val="00"/>
    <w:family w:val="roman"/>
    <w:pitch w:val="variable"/>
    <w:sig w:usb0="A11526FF" w:usb1="C000ECFB" w:usb2="00010000" w:usb3="00000000" w:csb0="0000019F" w:csb1="00000000"/>
    <w:embedRegular r:id="rId8" w:fontKey="{A557D36D-15A4-412B-A2F6-C7EE77A6569F}"/>
    <w:embedBold r:id="rId9" w:fontKey="{D7C43AD0-81BB-4128-93B9-D29603D55A8D}"/>
    <w:embedItalic r:id="rId10" w:fontKey="{562B080B-AFAB-48C2-AF11-38A067EFC10D}"/>
    <w:embedBoldItalic r:id="rId11" w:fontKey="{08E74D47-0190-46B8-9370-0AB9BD96DCB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2" w:subsetted="1" w:fontKey="{0926D6C4-C940-47A4-8B01-09C32B644BD0}"/>
    <w:embedBold r:id="rId13" w:subsetted="1" w:fontKey="{B8725BB3-6769-499A-8540-474A60B255E2}"/>
  </w:font>
  <w:font w:name="Aptos SemiBold">
    <w:charset w:val="00"/>
    <w:family w:val="swiss"/>
    <w:pitch w:val="variable"/>
    <w:sig w:usb0="20000287" w:usb1="00000003" w:usb2="00000000" w:usb3="00000000" w:csb0="0000019F" w:csb1="00000000"/>
    <w:embedBold r:id="rId14" w:fontKey="{A42AD61C-9550-4F1B-914B-3278400FB2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BA0F9C28-438E-49D1-9AAA-433F357D91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9B29" w14:textId="77777777" w:rsidR="0055505C" w:rsidRDefault="0055505C" w:rsidP="00CD7F3E">
      <w:pPr>
        <w:spacing w:after="0" w:line="240" w:lineRule="auto"/>
      </w:pPr>
      <w:r>
        <w:separator/>
      </w:r>
    </w:p>
  </w:footnote>
  <w:footnote w:type="continuationSeparator" w:id="0">
    <w:p w14:paraId="711E8A0D" w14:textId="77777777" w:rsidR="0055505C" w:rsidRDefault="0055505C" w:rsidP="00CD7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D9E3" w14:textId="380E791A" w:rsidR="00CD7F3E" w:rsidRDefault="00A42E8C">
    <w:pPr>
      <w:pStyle w:val="Cabealho"/>
    </w:pPr>
    <w:r w:rsidRPr="00CB47F4">
      <w:rPr>
        <w:noProof/>
      </w:rPr>
      <w:drawing>
        <wp:anchor distT="0" distB="0" distL="114300" distR="114300" simplePos="0" relativeHeight="251659264" behindDoc="0" locked="0" layoutInCell="1" allowOverlap="1" wp14:anchorId="1E489DE2" wp14:editId="18E8BB79">
          <wp:simplePos x="0" y="0"/>
          <wp:positionH relativeFrom="column">
            <wp:posOffset>8890</wp:posOffset>
          </wp:positionH>
          <wp:positionV relativeFrom="paragraph">
            <wp:posOffset>133008</wp:posOffset>
          </wp:positionV>
          <wp:extent cx="2116017" cy="492370"/>
          <wp:effectExtent l="0" t="0" r="0" b="3175"/>
          <wp:wrapNone/>
          <wp:docPr id="332480598" name="Imagem 8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480598" name="Imagem 8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6017" cy="49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100A6"/>
    <w:multiLevelType w:val="hybridMultilevel"/>
    <w:tmpl w:val="B192AA56"/>
    <w:lvl w:ilvl="0" w:tplc="41BC1B86">
      <w:start w:val="1"/>
      <w:numFmt w:val="bullet"/>
      <w:lvlText w:val="⏵"/>
      <w:lvlJc w:val="left"/>
      <w:pPr>
        <w:ind w:left="720" w:hanging="360"/>
      </w:pPr>
      <w:rPr>
        <w:rFonts w:ascii="Segoe UI Symbol" w:hAnsi="Segoe UI Symbol" w:hint="default"/>
        <w:color w:val="001D5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249A8"/>
    <w:multiLevelType w:val="hybridMultilevel"/>
    <w:tmpl w:val="9A68074C"/>
    <w:lvl w:ilvl="0" w:tplc="0F349DFE">
      <w:start w:val="1"/>
      <w:numFmt w:val="bullet"/>
      <w:lvlText w:val="⏵"/>
      <w:lvlJc w:val="left"/>
      <w:pPr>
        <w:ind w:left="358"/>
      </w:pPr>
      <w:rPr>
        <w:rFonts w:ascii="Segoe UI Symbol" w:hAnsi="Segoe UI Symbol" w:hint="default"/>
        <w:b w:val="0"/>
        <w:i w:val="0"/>
        <w:strike w:val="0"/>
        <w:dstrike w:val="0"/>
        <w:color w:val="202634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71349E"/>
    <w:multiLevelType w:val="hybridMultilevel"/>
    <w:tmpl w:val="7C80AC86"/>
    <w:lvl w:ilvl="0" w:tplc="45AE93C6">
      <w:start w:val="1"/>
      <w:numFmt w:val="bullet"/>
      <w:lvlText w:val="•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6EB6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388BB0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F6E30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B248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536DB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8C4EA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5425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985D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200849">
    <w:abstractNumId w:val="2"/>
  </w:num>
  <w:num w:numId="2" w16cid:durableId="11349586">
    <w:abstractNumId w:val="1"/>
  </w:num>
  <w:num w:numId="3" w16cid:durableId="50733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82F"/>
    <w:rsid w:val="00057005"/>
    <w:rsid w:val="000D314C"/>
    <w:rsid w:val="00145711"/>
    <w:rsid w:val="00165E33"/>
    <w:rsid w:val="001714B4"/>
    <w:rsid w:val="00171C8C"/>
    <w:rsid w:val="0018657F"/>
    <w:rsid w:val="001B55BB"/>
    <w:rsid w:val="001E37D8"/>
    <w:rsid w:val="0027625D"/>
    <w:rsid w:val="002A704A"/>
    <w:rsid w:val="002B3333"/>
    <w:rsid w:val="002D379F"/>
    <w:rsid w:val="002E786D"/>
    <w:rsid w:val="003178A2"/>
    <w:rsid w:val="00322E49"/>
    <w:rsid w:val="00363DB8"/>
    <w:rsid w:val="003F4F2E"/>
    <w:rsid w:val="00437CFD"/>
    <w:rsid w:val="00443495"/>
    <w:rsid w:val="0044472A"/>
    <w:rsid w:val="004523AA"/>
    <w:rsid w:val="00460D36"/>
    <w:rsid w:val="004662D6"/>
    <w:rsid w:val="00476FB8"/>
    <w:rsid w:val="0055505C"/>
    <w:rsid w:val="005679EE"/>
    <w:rsid w:val="00575FBC"/>
    <w:rsid w:val="005A2A3F"/>
    <w:rsid w:val="005C7628"/>
    <w:rsid w:val="00622924"/>
    <w:rsid w:val="006D2F1B"/>
    <w:rsid w:val="006D7B03"/>
    <w:rsid w:val="006F07D4"/>
    <w:rsid w:val="007333BB"/>
    <w:rsid w:val="00752CF5"/>
    <w:rsid w:val="00794A42"/>
    <w:rsid w:val="007E04D9"/>
    <w:rsid w:val="007F79C1"/>
    <w:rsid w:val="00833A7D"/>
    <w:rsid w:val="00914DFE"/>
    <w:rsid w:val="00950468"/>
    <w:rsid w:val="00995E4F"/>
    <w:rsid w:val="009A4546"/>
    <w:rsid w:val="009B7C2D"/>
    <w:rsid w:val="009E20F7"/>
    <w:rsid w:val="00A07457"/>
    <w:rsid w:val="00A1124E"/>
    <w:rsid w:val="00A231F8"/>
    <w:rsid w:val="00A37511"/>
    <w:rsid w:val="00A42E8C"/>
    <w:rsid w:val="00A645FB"/>
    <w:rsid w:val="00A81C89"/>
    <w:rsid w:val="00AA0DF9"/>
    <w:rsid w:val="00AA6FC9"/>
    <w:rsid w:val="00B373B6"/>
    <w:rsid w:val="00B84EA9"/>
    <w:rsid w:val="00B97DCD"/>
    <w:rsid w:val="00C01040"/>
    <w:rsid w:val="00C32EB7"/>
    <w:rsid w:val="00C55CF0"/>
    <w:rsid w:val="00C901E3"/>
    <w:rsid w:val="00CB4A9C"/>
    <w:rsid w:val="00CD7F3E"/>
    <w:rsid w:val="00D22A95"/>
    <w:rsid w:val="00D30D9E"/>
    <w:rsid w:val="00D33AD7"/>
    <w:rsid w:val="00DB082F"/>
    <w:rsid w:val="00DB57F3"/>
    <w:rsid w:val="00DD18E3"/>
    <w:rsid w:val="00E12CE3"/>
    <w:rsid w:val="00E137A1"/>
    <w:rsid w:val="00E92B78"/>
    <w:rsid w:val="00EB1CD5"/>
    <w:rsid w:val="00EC2B80"/>
    <w:rsid w:val="00F41D0A"/>
    <w:rsid w:val="00F67B73"/>
    <w:rsid w:val="00F83279"/>
    <w:rsid w:val="00F93FAD"/>
    <w:rsid w:val="00FC7BCD"/>
    <w:rsid w:val="00FD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0D1637"/>
  <w14:defaultImageDpi w14:val="32767"/>
  <w15:docId w15:val="{CA9B467E-F360-4570-8D35-C564C582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56" w:line="285" w:lineRule="auto"/>
      <w:ind w:left="368" w:hanging="368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har"/>
    <w:uiPriority w:val="9"/>
    <w:pPr>
      <w:keepNext/>
      <w:keepLines/>
      <w:spacing w:after="157" w:line="284" w:lineRule="auto"/>
      <w:ind w:left="358" w:hanging="358"/>
      <w:jc w:val="center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443495"/>
    <w:rPr>
      <w:color w:val="808080"/>
    </w:rPr>
  </w:style>
  <w:style w:type="paragraph" w:styleId="PargrafodaLista">
    <w:name w:val="List Paragraph"/>
    <w:basedOn w:val="Normal"/>
    <w:uiPriority w:val="34"/>
    <w:rsid w:val="00057005"/>
    <w:pPr>
      <w:ind w:left="720"/>
      <w:contextualSpacing/>
    </w:pPr>
  </w:style>
  <w:style w:type="table" w:styleId="Tabelacomgrade">
    <w:name w:val="Table Grid"/>
    <w:basedOn w:val="Tabelanormal"/>
    <w:uiPriority w:val="39"/>
    <w:rsid w:val="00A23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D7F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7F3E"/>
    <w:rPr>
      <w:rFonts w:ascii="Times New Roman" w:eastAsia="Times New Roman" w:hAnsi="Times New Roman" w:cs="Times New Roman"/>
      <w:color w:val="000000"/>
      <w:sz w:val="23"/>
    </w:rPr>
  </w:style>
  <w:style w:type="paragraph" w:styleId="Rodap">
    <w:name w:val="footer"/>
    <w:basedOn w:val="Normal"/>
    <w:link w:val="RodapChar"/>
    <w:uiPriority w:val="99"/>
    <w:unhideWhenUsed/>
    <w:rsid w:val="00CD7F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7F3E"/>
    <w:rPr>
      <w:rFonts w:ascii="Times New Roman" w:eastAsia="Times New Roman" w:hAnsi="Times New Roman" w:cs="Times New Roman"/>
      <w:color w:val="000000"/>
      <w:sz w:val="23"/>
    </w:rPr>
  </w:style>
  <w:style w:type="character" w:styleId="Hyperlink">
    <w:name w:val="Hyperlink"/>
    <w:basedOn w:val="Fontepargpadro"/>
    <w:uiPriority w:val="99"/>
    <w:unhideWhenUsed/>
    <w:rsid w:val="00322E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2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mons.wikimedia.org/wiki/File:Codigo_QR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Tramitação Processual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Tramitação Processual</dc:title>
  <dc:subject/>
  <dc:creator>Julio Xavier</dc:creator>
  <cp:keywords/>
  <cp:lastModifiedBy>Julio Xavier</cp:lastModifiedBy>
  <cp:revision>4</cp:revision>
  <dcterms:created xsi:type="dcterms:W3CDTF">2025-04-17T03:06:00Z</dcterms:created>
  <dcterms:modified xsi:type="dcterms:W3CDTF">2025-04-17T15:58:00Z</dcterms:modified>
</cp:coreProperties>
</file>