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92F0" w14:textId="073E511F" w:rsidR="009A3CEE" w:rsidRPr="00220812" w:rsidRDefault="009A3CEE" w:rsidP="00F37A9F">
      <w:pPr>
        <w:spacing w:before="840" w:after="240"/>
        <w:ind w:left="567" w:right="140"/>
        <w:jc w:val="center"/>
        <w:rPr>
          <w:rFonts w:ascii="Dupincel Text" w:hAnsi="Dupincel Text" w:cs="Segoe UI Semilight"/>
          <w:i/>
          <w:iCs/>
          <w:sz w:val="20"/>
          <w:szCs w:val="20"/>
          <w:lang w:val="pt-BR"/>
        </w:rPr>
      </w:pPr>
      <w:r w:rsidRPr="006C0456">
        <w:rPr>
          <w:rFonts w:ascii="Segoe UI" w:hAnsi="Segoe UI" w:cs="Segoe UI"/>
          <w:b/>
          <w:bCs/>
          <w:lang w:val="pt-BR"/>
        </w:rPr>
        <w:t>Ao Juízo Federal da Subseção Judiciária de Niterói</w:t>
      </w:r>
      <w:r>
        <w:rPr>
          <w:rFonts w:ascii="Segoe UI Semilight" w:hAnsi="Segoe UI Semilight" w:cs="Segoe UI Semilight"/>
          <w:sz w:val="22"/>
          <w:szCs w:val="22"/>
          <w:lang w:val="pt-BR"/>
        </w:rPr>
        <w:br/>
      </w:r>
      <w:r w:rsidRPr="00B91F9F">
        <w:rPr>
          <w:rFonts w:ascii="Sitka Text" w:hAnsi="Sitka Text" w:cs="Segoe UI Semilight"/>
          <w:i/>
          <w:iCs/>
          <w:lang w:val="pt-BR"/>
        </w:rPr>
        <w:t>competente por distribuição</w:t>
      </w:r>
    </w:p>
    <w:p w14:paraId="7CBAC669" w14:textId="0F12949B" w:rsidR="009A3CEE" w:rsidRPr="00733D01" w:rsidRDefault="009A3CEE" w:rsidP="00FE5CB4">
      <w:pPr>
        <w:spacing w:before="360" w:after="240"/>
        <w:ind w:left="426" w:right="140"/>
        <w:rPr>
          <w:rFonts w:ascii="Segoe UI Semilight" w:hAnsi="Segoe UI Semilight" w:cs="Segoe UI Semilight"/>
          <w:smallCaps/>
          <w:sz w:val="22"/>
          <w:szCs w:val="22"/>
          <w:lang w:val="pt-BR"/>
        </w:rPr>
      </w:pPr>
    </w:p>
    <w:p w14:paraId="3654DDF6" w14:textId="77777777" w:rsidR="000D3337" w:rsidRPr="002F2589" w:rsidRDefault="00A5230C" w:rsidP="000D3337">
      <w:pPr>
        <w:pStyle w:val="1Pargrafo"/>
        <w:ind w:firstLine="0"/>
      </w:pPr>
      <w:r>
        <w:rPr>
          <w:b/>
          <w:bCs/>
          <w:smallCaps/>
        </w:rPr>
        <w:t>J</w:t>
      </w:r>
      <w:r w:rsidR="001C1E2E" w:rsidRPr="00C53622">
        <w:rPr>
          <w:b/>
          <w:bCs/>
          <w:smallCaps/>
        </w:rPr>
        <w:t>o</w:t>
      </w:r>
      <w:r w:rsidR="00033FF7">
        <w:rPr>
          <w:b/>
          <w:bCs/>
          <w:smallCaps/>
        </w:rPr>
        <w:t>ana</w:t>
      </w:r>
      <w:r w:rsidR="001C1E2E" w:rsidRPr="00C53622">
        <w:rPr>
          <w:b/>
          <w:bCs/>
          <w:smallCaps/>
        </w:rPr>
        <w:t xml:space="preserve"> da </w:t>
      </w:r>
      <w:r w:rsidR="00220812" w:rsidRPr="00C53622">
        <w:rPr>
          <w:b/>
          <w:bCs/>
          <w:smallCaps/>
        </w:rPr>
        <w:t>S</w:t>
      </w:r>
      <w:r w:rsidR="001C1E2E" w:rsidRPr="00C53622">
        <w:rPr>
          <w:b/>
          <w:bCs/>
          <w:smallCaps/>
        </w:rPr>
        <w:t>ilva</w:t>
      </w:r>
      <w:r w:rsidR="007B11D2" w:rsidRPr="002F2589">
        <w:t xml:space="preserve">, </w:t>
      </w:r>
      <w:r w:rsidR="000D3337" w:rsidRPr="00117ACF">
        <w:t>brasileir</w:t>
      </w:r>
      <w:r w:rsidR="000D3337">
        <w:t>a</w:t>
      </w:r>
      <w:r w:rsidR="000D3337" w:rsidRPr="00117ACF">
        <w:t>, casad</w:t>
      </w:r>
      <w:r w:rsidR="000D3337">
        <w:t>a</w:t>
      </w:r>
      <w:r w:rsidR="000D3337" w:rsidRPr="00117ACF">
        <w:t xml:space="preserve">, residente e domiciliado na rua das couves, 9, casa 10, Icaraí, Niterói-RJ, inscrito no CPF sob o n.º 107.555.157-58, e-mail joaosilva@gmail.com vem à presença de Vossa Excelência, por intermédio de seus procuradores constituídos, com fundamento no artigo 914 e seguintes do Código de Processo Civil, apresentar </w:t>
      </w:r>
      <w:r w:rsidR="000D3337" w:rsidRPr="000D3337">
        <w:rPr>
          <w:b/>
          <w:bCs/>
        </w:rPr>
        <w:t>embargos à execução</w:t>
      </w:r>
      <w:r w:rsidR="000D3337" w:rsidRPr="00117ACF">
        <w:t xml:space="preserve"> proposta pelo [nome do exequente], pelos fundamentos a seguir expostos:</w:t>
      </w:r>
    </w:p>
    <w:p w14:paraId="70D40885" w14:textId="77777777" w:rsidR="000D3337" w:rsidRPr="00B31F27" w:rsidRDefault="000D3337" w:rsidP="000D3337">
      <w:pPr>
        <w:pBdr>
          <w:bottom w:val="single" w:sz="4" w:space="1" w:color="auto"/>
        </w:pBdr>
        <w:spacing w:before="480" w:after="240"/>
        <w:jc w:val="center"/>
        <w:rPr>
          <w:rFonts w:ascii="Segoe UI" w:hAnsi="Segoe UI" w:cs="Segoe UI"/>
          <w:b/>
          <w:bCs/>
          <w:smallCaps/>
          <w:spacing w:val="14"/>
          <w:lang w:val="pt-BR"/>
        </w:rPr>
      </w:pPr>
      <w:r w:rsidRPr="00B31F27">
        <w:rPr>
          <w:rFonts w:ascii="Segoe UI" w:hAnsi="Segoe UI" w:cs="Segoe UI"/>
          <w:b/>
          <w:bCs/>
          <w:smallCaps/>
          <w:spacing w:val="14"/>
          <w:lang w:val="pt-BR"/>
        </w:rPr>
        <w:t xml:space="preserve">SÍNTESE </w:t>
      </w:r>
      <w:r>
        <w:rPr>
          <w:rFonts w:ascii="Segoe UI" w:hAnsi="Segoe UI" w:cs="Segoe UI"/>
          <w:b/>
          <w:bCs/>
          <w:smallCaps/>
          <w:spacing w:val="14"/>
          <w:lang w:val="pt-BR"/>
        </w:rPr>
        <w:t>DOS EMBARGOS</w:t>
      </w:r>
    </w:p>
    <w:p w14:paraId="1157D493" w14:textId="77777777" w:rsidR="000D3337" w:rsidRDefault="000D3337" w:rsidP="000D3337">
      <w:pPr>
        <w:pStyle w:val="1Pargrafo"/>
        <w:spacing w:after="360"/>
      </w:pPr>
      <w:r>
        <w:t xml:space="preserve">A </w:t>
      </w:r>
      <w:r w:rsidRPr="00BF10A5">
        <w:t>Cuida-se de ação ordinária ajuizada por nome do autor, por meio da qual pleiteia indenização por dano material e moral em razão de fato ocorrido nas dependências da ré. Foi proferida sentença de procedência, a qual, embora técnica, padece de vício sanável pela via dos embargos de declaração, conforme apontado abaixo.</w:t>
      </w:r>
      <w:r>
        <w:t>:</w:t>
      </w:r>
    </w:p>
    <w:tbl>
      <w:tblPr>
        <w:tblStyle w:val="Tabelacomgrade"/>
        <w:tblW w:w="878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670"/>
      </w:tblGrid>
      <w:tr w:rsidR="000D3337" w:rsidRPr="00BC13FC" w14:paraId="731C89DE" w14:textId="77777777" w:rsidTr="000D3337">
        <w:trPr>
          <w:trHeight w:val="107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E5DF"/>
            <w:vAlign w:val="center"/>
          </w:tcPr>
          <w:p w14:paraId="7182C16C" w14:textId="77777777" w:rsidR="000D3337" w:rsidRPr="00106E50" w:rsidRDefault="000D3337" w:rsidP="00515FA1">
            <w:pPr>
              <w:pStyle w:val="Tabela"/>
              <w:spacing w:before="0" w:after="0"/>
            </w:pPr>
            <w:r>
              <w:rPr>
                <w:color w:val="auto"/>
              </w:rPr>
              <w:t>Alegações</w:t>
            </w:r>
            <w:r w:rsidRPr="00E94C48">
              <w:rPr>
                <w:color w:val="auto"/>
              </w:rPr>
              <w:t xml:space="preserve"> dos embargos</w:t>
            </w:r>
            <w:r w:rsidRPr="00070539">
              <w:rPr>
                <w:color w:val="984806" w:themeColor="accent6" w:themeShade="80"/>
              </w:rPr>
              <w:t>:</w:t>
            </w:r>
          </w:p>
        </w:tc>
        <w:tc>
          <w:tcPr>
            <w:tcW w:w="5670" w:type="dxa"/>
            <w:tcBorders>
              <w:left w:val="single" w:sz="4" w:space="0" w:color="auto"/>
            </w:tcBorders>
          </w:tcPr>
          <w:p w14:paraId="40434B03" w14:textId="77777777" w:rsidR="000D3337" w:rsidRPr="00E273C6" w:rsidRDefault="000D3337" w:rsidP="000D3337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right="-1" w:hanging="357"/>
              <w:contextualSpacing w:val="0"/>
            </w:pPr>
            <w:r w:rsidRPr="006404C4">
              <w:rPr>
                <w:b/>
                <w:bCs/>
              </w:rPr>
              <w:t>Ausência de liquidez</w:t>
            </w:r>
            <w:r w:rsidRPr="00E273C6">
              <w:t xml:space="preserve"> do título;</w:t>
            </w:r>
          </w:p>
          <w:p w14:paraId="70A198D0" w14:textId="77777777" w:rsidR="000D3337" w:rsidRPr="00F75CFD" w:rsidRDefault="000D3337" w:rsidP="000D3337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right="-1" w:hanging="357"/>
              <w:contextualSpacing w:val="0"/>
            </w:pPr>
            <w:r w:rsidRPr="006404C4">
              <w:rPr>
                <w:b/>
                <w:bCs/>
              </w:rPr>
              <w:t xml:space="preserve">Prescrição </w:t>
            </w:r>
            <w:r w:rsidRPr="008C7365">
              <w:t>da Pretensão Executória;</w:t>
            </w:r>
          </w:p>
          <w:p w14:paraId="027064E5" w14:textId="77777777" w:rsidR="000D3337" w:rsidRDefault="000D3337" w:rsidP="000D3337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right="-1" w:hanging="357"/>
              <w:contextualSpacing w:val="0"/>
            </w:pPr>
            <w:r w:rsidRPr="008C7365">
              <w:rPr>
                <w:b/>
                <w:bCs/>
              </w:rPr>
              <w:t>Invalidade</w:t>
            </w:r>
            <w:r w:rsidRPr="006404C4">
              <w:t xml:space="preserve"> da Penhora</w:t>
            </w:r>
            <w:r>
              <w:t>;</w:t>
            </w:r>
          </w:p>
          <w:p w14:paraId="2CDB4616" w14:textId="77777777" w:rsidR="000D3337" w:rsidRPr="00BC13FC" w:rsidRDefault="000D3337" w:rsidP="000D3337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right="-1" w:hanging="357"/>
              <w:contextualSpacing w:val="0"/>
            </w:pPr>
            <w:r w:rsidRPr="008C7365">
              <w:rPr>
                <w:b/>
                <w:bCs/>
              </w:rPr>
              <w:t>Excesso</w:t>
            </w:r>
            <w:r w:rsidRPr="008C7365">
              <w:t xml:space="preserve"> de Execução</w:t>
            </w:r>
          </w:p>
        </w:tc>
      </w:tr>
    </w:tbl>
    <w:p w14:paraId="28E1EC41" w14:textId="77777777" w:rsidR="000D3337" w:rsidRDefault="000D3337" w:rsidP="000D3337">
      <w:pPr>
        <w:pStyle w:val="2Ttulo"/>
        <w:ind w:left="567" w:hanging="567"/>
      </w:pPr>
      <w:r>
        <w:t>TEMPESTIVIDADE</w:t>
      </w:r>
    </w:p>
    <w:p w14:paraId="7E3154F3" w14:textId="77777777" w:rsidR="000D3337" w:rsidRDefault="000D3337" w:rsidP="000D3337">
      <w:pPr>
        <w:pStyle w:val="3Subttulo"/>
      </w:pPr>
      <w:r w:rsidRPr="00BF10A5">
        <w:t>Recurso tempestivo, conforme linha do tempo abaixo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425"/>
        <w:gridCol w:w="1701"/>
        <w:gridCol w:w="425"/>
        <w:gridCol w:w="1985"/>
        <w:gridCol w:w="702"/>
        <w:gridCol w:w="1701"/>
      </w:tblGrid>
      <w:tr w:rsidR="000D3337" w14:paraId="2C68070F" w14:textId="77777777" w:rsidTr="00515FA1">
        <w:tc>
          <w:tcPr>
            <w:tcW w:w="1555" w:type="dxa"/>
            <w:tcBorders>
              <w:bottom w:val="single" w:sz="2" w:space="0" w:color="3D5549"/>
            </w:tcBorders>
            <w:vAlign w:val="center"/>
          </w:tcPr>
          <w:p w14:paraId="66FE2E1D" w14:textId="77777777" w:rsidR="000D3337" w:rsidRPr="00FB0CE0" w:rsidRDefault="000D3337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  <w:r w:rsidRPr="00FB0CE0">
              <w:rPr>
                <w:i/>
                <w:iCs/>
                <w:sz w:val="18"/>
                <w:szCs w:val="18"/>
              </w:rPr>
              <w:t>Data intimação</w:t>
            </w:r>
          </w:p>
        </w:tc>
        <w:tc>
          <w:tcPr>
            <w:tcW w:w="425" w:type="dxa"/>
            <w:tcBorders>
              <w:bottom w:val="single" w:sz="2" w:space="0" w:color="3D5549"/>
            </w:tcBorders>
            <w:vAlign w:val="center"/>
          </w:tcPr>
          <w:p w14:paraId="403BEEE5" w14:textId="77777777" w:rsidR="000D3337" w:rsidRPr="00FB0CE0" w:rsidRDefault="000D3337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tcBorders>
              <w:bottom w:val="single" w:sz="2" w:space="0" w:color="3D5549"/>
            </w:tcBorders>
            <w:vAlign w:val="center"/>
          </w:tcPr>
          <w:p w14:paraId="5648914B" w14:textId="77777777" w:rsidR="000D3337" w:rsidRPr="00FB0CE0" w:rsidRDefault="000D3337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  <w:r w:rsidRPr="00FB0CE0">
              <w:rPr>
                <w:i/>
                <w:iCs/>
                <w:sz w:val="18"/>
                <w:szCs w:val="18"/>
              </w:rPr>
              <w:t>1º dia útil</w:t>
            </w:r>
          </w:p>
        </w:tc>
        <w:tc>
          <w:tcPr>
            <w:tcW w:w="425" w:type="dxa"/>
            <w:tcBorders>
              <w:bottom w:val="single" w:sz="2" w:space="0" w:color="3D5549"/>
              <w:right w:val="single" w:sz="2" w:space="0" w:color="3D5549"/>
            </w:tcBorders>
            <w:vAlign w:val="center"/>
          </w:tcPr>
          <w:p w14:paraId="38FADCBD" w14:textId="77777777" w:rsidR="000D3337" w:rsidRPr="00FB0CE0" w:rsidRDefault="000D3337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3D5549"/>
              <w:left w:val="single" w:sz="2" w:space="0" w:color="3D5549"/>
              <w:bottom w:val="single" w:sz="2" w:space="0" w:color="3D5549"/>
              <w:right w:val="single" w:sz="2" w:space="0" w:color="3D5549"/>
            </w:tcBorders>
            <w:shd w:val="clear" w:color="auto" w:fill="FFFFFF" w:themeFill="background1"/>
            <w:vAlign w:val="center"/>
          </w:tcPr>
          <w:p w14:paraId="0AF3071F" w14:textId="77777777" w:rsidR="000D3337" w:rsidRPr="008144D2" w:rsidRDefault="000D3337" w:rsidP="00515FA1">
            <w:pPr>
              <w:pStyle w:val="1Pargrafo"/>
              <w:ind w:firstLine="3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Segoe UI Symbol" w:hAnsi="Segoe UI Symbol"/>
                <w:b/>
                <w:bCs/>
                <w:sz w:val="18"/>
                <w:szCs w:val="18"/>
              </w:rPr>
              <w:t xml:space="preserve">✔ </w:t>
            </w:r>
            <w:r w:rsidRPr="008144D2">
              <w:rPr>
                <w:b/>
                <w:bCs/>
                <w:sz w:val="18"/>
                <w:szCs w:val="18"/>
              </w:rPr>
              <w:t>Protocolo</w:t>
            </w:r>
          </w:p>
        </w:tc>
        <w:tc>
          <w:tcPr>
            <w:tcW w:w="702" w:type="dxa"/>
            <w:tcBorders>
              <w:left w:val="single" w:sz="2" w:space="0" w:color="3D5549"/>
              <w:bottom w:val="single" w:sz="2" w:space="0" w:color="3D5549"/>
            </w:tcBorders>
            <w:vAlign w:val="center"/>
          </w:tcPr>
          <w:p w14:paraId="2864D62D" w14:textId="77777777" w:rsidR="000D3337" w:rsidRPr="00FB0CE0" w:rsidRDefault="000D3337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tcBorders>
              <w:bottom w:val="single" w:sz="2" w:space="0" w:color="3D5549"/>
            </w:tcBorders>
            <w:vAlign w:val="center"/>
          </w:tcPr>
          <w:p w14:paraId="3F7952BE" w14:textId="77777777" w:rsidR="000D3337" w:rsidRPr="00FB0CE0" w:rsidRDefault="000D3337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  <w:r w:rsidRPr="00FB0CE0">
              <w:rPr>
                <w:i/>
                <w:iCs/>
                <w:sz w:val="18"/>
                <w:szCs w:val="18"/>
              </w:rPr>
              <w:t>Último dia</w:t>
            </w:r>
          </w:p>
        </w:tc>
      </w:tr>
      <w:tr w:rsidR="000D3337" w14:paraId="3C619623" w14:textId="77777777" w:rsidTr="00515FA1">
        <w:tc>
          <w:tcPr>
            <w:tcW w:w="1555" w:type="dxa"/>
            <w:tcBorders>
              <w:top w:val="single" w:sz="2" w:space="0" w:color="3D5549"/>
            </w:tcBorders>
            <w:vAlign w:val="center"/>
          </w:tcPr>
          <w:p w14:paraId="2DE3A198" w14:textId="77777777" w:rsidR="000D3337" w:rsidRPr="008144D2" w:rsidRDefault="000D3337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  <w:r w:rsidRPr="008144D2">
              <w:rPr>
                <w:sz w:val="18"/>
                <w:szCs w:val="18"/>
              </w:rPr>
              <w:t>01.12.2024</w:t>
            </w:r>
          </w:p>
        </w:tc>
        <w:tc>
          <w:tcPr>
            <w:tcW w:w="425" w:type="dxa"/>
            <w:tcBorders>
              <w:top w:val="single" w:sz="2" w:space="0" w:color="3D5549"/>
            </w:tcBorders>
            <w:vAlign w:val="center"/>
          </w:tcPr>
          <w:p w14:paraId="10BB0137" w14:textId="77777777" w:rsidR="000D3337" w:rsidRPr="008144D2" w:rsidRDefault="000D3337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3D5549"/>
            </w:tcBorders>
            <w:vAlign w:val="center"/>
          </w:tcPr>
          <w:p w14:paraId="712A48E9" w14:textId="77777777" w:rsidR="000D3337" w:rsidRPr="008144D2" w:rsidRDefault="000D3337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  <w:r w:rsidRPr="008144D2">
              <w:rPr>
                <w:sz w:val="18"/>
                <w:szCs w:val="18"/>
              </w:rPr>
              <w:t>02.12.2024</w:t>
            </w:r>
          </w:p>
        </w:tc>
        <w:tc>
          <w:tcPr>
            <w:tcW w:w="425" w:type="dxa"/>
            <w:tcBorders>
              <w:top w:val="single" w:sz="2" w:space="0" w:color="3D5549"/>
              <w:right w:val="single" w:sz="2" w:space="0" w:color="3D5549"/>
            </w:tcBorders>
            <w:vAlign w:val="center"/>
          </w:tcPr>
          <w:p w14:paraId="7E3BF9BE" w14:textId="77777777" w:rsidR="000D3337" w:rsidRPr="008144D2" w:rsidRDefault="000D3337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3D5549"/>
              <w:left w:val="single" w:sz="2" w:space="0" w:color="3D5549"/>
              <w:bottom w:val="single" w:sz="2" w:space="0" w:color="3D5549"/>
              <w:right w:val="single" w:sz="2" w:space="0" w:color="3D5549"/>
            </w:tcBorders>
            <w:shd w:val="clear" w:color="auto" w:fill="E4E5DF"/>
            <w:vAlign w:val="center"/>
          </w:tcPr>
          <w:p w14:paraId="5DE8EBD4" w14:textId="77777777" w:rsidR="000D3337" w:rsidRPr="008144D2" w:rsidRDefault="000D3337" w:rsidP="00515FA1">
            <w:pPr>
              <w:pStyle w:val="1Pargrafo"/>
              <w:ind w:firstLine="3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06C98673" wp14:editId="7C37930F">
                      <wp:simplePos x="0" y="0"/>
                      <wp:positionH relativeFrom="column">
                        <wp:posOffset>-2243455</wp:posOffset>
                      </wp:positionH>
                      <wp:positionV relativeFrom="paragraph">
                        <wp:posOffset>-80645</wp:posOffset>
                      </wp:positionV>
                      <wp:extent cx="4965065" cy="161925"/>
                      <wp:effectExtent l="0" t="0" r="6985" b="9525"/>
                      <wp:wrapNone/>
                      <wp:docPr id="749722177" name="Agrupar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65065" cy="161925"/>
                                <a:chOff x="0" y="0"/>
                                <a:chExt cx="4965290" cy="161925"/>
                              </a:xfrm>
                              <a:solidFill>
                                <a:schemeClr val="tx1"/>
                              </a:solidFill>
                            </wpg:grpSpPr>
                            <wps:wsp>
                              <wps:cNvPr id="348875432" name="Seta: Divisa 7"/>
                              <wps:cNvSpPr/>
                              <wps:spPr>
                                <a:xfrm>
                                  <a:off x="4844005" y="0"/>
                                  <a:ext cx="121285" cy="161925"/>
                                </a:xfrm>
                                <a:prstGeom prst="chevron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570641" name="Elipse 8"/>
                              <wps:cNvSpPr/>
                              <wps:spPr>
                                <a:xfrm>
                                  <a:off x="0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8175015" name="Elipse 8"/>
                              <wps:cNvSpPr/>
                              <wps:spPr>
                                <a:xfrm>
                                  <a:off x="1325301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0351318" name="Elipse 8"/>
                              <wps:cNvSpPr/>
                              <wps:spPr>
                                <a:xfrm>
                                  <a:off x="2777924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4E5D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7352339" name="Elipse 8"/>
                              <wps:cNvSpPr/>
                              <wps:spPr>
                                <a:xfrm>
                                  <a:off x="4357868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AB2125" id="Agrupar 9" o:spid="_x0000_s1026" style="position:absolute;margin-left:-176.65pt;margin-top:-6.35pt;width:390.95pt;height:12.75pt;z-index:251661312;mso-width-relative:margin;mso-height-relative:margin" coordsize="4965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">
                      <v:shapetype id="_x0000_t55" coordsize="21600,21600" o:spt="55" adj="16200" path="m@0,l,0@1,10800,,21600@0,21600,21600,10800xe">
                        <v:stroke joinstyle="miter"/>
                        <v:formulas>
                          <v:f eqn="val #0"/>
                          <v:f eqn="sum 21600 0 @0"/>
                          <v:f eqn="prod #0 1 2"/>
                        </v:formulas>
                        <v:path o:connecttype="custom" o:connectlocs="@2,0;@1,10800;@2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Seta: Divisa 7" o:spid="_x0000_s1027" type="#_x0000_t55" style="position:absolute;left:48440;width:1212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" adj="10800" filled="f" stroked="f"/>
                      <v:oval id="Elipse 8" o:spid="_x0000_s1028" style="position:absolute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" filled="f" strokecolor="black [3213]"/>
                      <v:oval id="Elipse 8" o:spid="_x0000_s1029" style="position:absolute;left:13253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" filled="f" strokecolor="black [3213]"/>
                      <v:oval id="Elipse 8" o:spid="_x0000_s1030" style="position:absolute;left:27779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" fillcolor="#e4e5df" strokecolor="black [3213]"/>
                      <v:oval id="Elipse 8" o:spid="_x0000_s1031" style="position:absolute;left:43578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" filled="f" strokecolor="black [3213]"/>
                    </v:group>
                  </w:pict>
                </mc:Fallback>
              </mc:AlternateContent>
            </w:r>
            <w:r w:rsidRPr="008144D2">
              <w:rPr>
                <w:b/>
                <w:bCs/>
                <w:sz w:val="18"/>
                <w:szCs w:val="18"/>
              </w:rPr>
              <w:t>17.12.2024</w:t>
            </w:r>
          </w:p>
        </w:tc>
        <w:tc>
          <w:tcPr>
            <w:tcW w:w="702" w:type="dxa"/>
            <w:tcBorders>
              <w:top w:val="single" w:sz="2" w:space="0" w:color="3D5549"/>
              <w:left w:val="single" w:sz="2" w:space="0" w:color="3D5549"/>
            </w:tcBorders>
            <w:vAlign w:val="center"/>
          </w:tcPr>
          <w:p w14:paraId="4BABFCF5" w14:textId="77777777" w:rsidR="000D3337" w:rsidRPr="008144D2" w:rsidRDefault="000D3337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3D5549"/>
            </w:tcBorders>
            <w:vAlign w:val="center"/>
          </w:tcPr>
          <w:p w14:paraId="20140DC9" w14:textId="77777777" w:rsidR="000D3337" w:rsidRPr="008144D2" w:rsidRDefault="000D3337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  <w:r w:rsidRPr="008144D2">
              <w:rPr>
                <w:sz w:val="18"/>
                <w:szCs w:val="18"/>
              </w:rPr>
              <w:t>20.12.2024</w:t>
            </w:r>
          </w:p>
        </w:tc>
      </w:tr>
    </w:tbl>
    <w:p w14:paraId="6C0B9287" w14:textId="569F2B9A" w:rsidR="000D3337" w:rsidRPr="00117ACF" w:rsidRDefault="000D3337" w:rsidP="000D3337">
      <w:pPr>
        <w:pStyle w:val="1Pargrafo"/>
        <w:spacing w:before="360"/>
        <w:rPr>
          <w:rFonts w:ascii="Segoe UI" w:hAnsi="Segoe UI"/>
          <w:b/>
          <w:bCs/>
          <w:smallCaps/>
          <w:color w:val="000000" w:themeColor="text1"/>
          <w:spacing w:val="14"/>
        </w:rPr>
      </w:pPr>
      <w:r w:rsidRPr="00117ACF">
        <w:t xml:space="preserve">Os embargos são </w:t>
      </w:r>
      <w:r w:rsidRPr="000D3337">
        <w:rPr>
          <w:b/>
          <w:bCs/>
        </w:rPr>
        <w:t>tempestivos</w:t>
      </w:r>
      <w:r w:rsidRPr="00117ACF">
        <w:t>, pois apresentados no prazo legal, como se observa acima.</w:t>
      </w:r>
    </w:p>
    <w:p w14:paraId="13013FC7" w14:textId="3C7567B6" w:rsidR="000D3337" w:rsidRPr="00DB764C" w:rsidRDefault="000D3337" w:rsidP="000D3337">
      <w:pPr>
        <w:pStyle w:val="2Ttulo"/>
        <w:ind w:left="567" w:hanging="567"/>
      </w:pPr>
      <w:r>
        <w:lastRenderedPageBreak/>
        <w:t>GARANTIA DO JUÍZO</w:t>
      </w:r>
    </w:p>
    <w:p w14:paraId="31F87D26" w14:textId="2E181494" w:rsidR="000D3337" w:rsidRDefault="000D3337" w:rsidP="000D3337">
      <w:pPr>
        <w:pStyle w:val="3Subttulo"/>
      </w:pPr>
      <w:r w:rsidRPr="00117ACF">
        <w:t>Cumprimento do requisito do art. 914, §1º do CPC</w:t>
      </w:r>
    </w:p>
    <w:p w14:paraId="24E5FC10" w14:textId="77777777" w:rsidR="000D3337" w:rsidRPr="00117ACF" w:rsidRDefault="000D3337" w:rsidP="000D3337">
      <w:pPr>
        <w:pStyle w:val="1Pargrafo"/>
      </w:pPr>
      <w:r w:rsidRPr="00117ACF">
        <w:t>O juízo encontra-se garantido pela penhora, conforme determinado no artigo 914, § 1º, do CPC, sendo possível a apresentação dos presentes embargos.</w:t>
      </w:r>
    </w:p>
    <w:p w14:paraId="2603C2D0" w14:textId="77777777" w:rsidR="000D3337" w:rsidRDefault="000D3337" w:rsidP="000D3337">
      <w:pPr>
        <w:pStyle w:val="1Pargrafo"/>
      </w:pPr>
      <w:r w:rsidRPr="00117ACF">
        <w:t>[Se houver dispensa de garantia, indicar o motivo, como beneficiário de justiça gratuita ou caso de inexigibilidade do título.]</w:t>
      </w:r>
    </w:p>
    <w:p w14:paraId="79556699" w14:textId="77777777" w:rsidR="000D3337" w:rsidRDefault="000D3337" w:rsidP="000D3337">
      <w:pPr>
        <w:pStyle w:val="2Ttulo"/>
        <w:ind w:left="567" w:hanging="567"/>
      </w:pPr>
      <w:r>
        <w:t>SÍNTESE DA EXECUÇÃO</w:t>
      </w:r>
      <w:r>
        <w:tab/>
      </w:r>
    </w:p>
    <w:p w14:paraId="5C4DEEE5" w14:textId="77777777" w:rsidR="000D3337" w:rsidRDefault="000D3337" w:rsidP="000D3337">
      <w:pPr>
        <w:pStyle w:val="3Subttulo"/>
      </w:pPr>
      <w:r>
        <w:t>Breve contextualização</w:t>
      </w:r>
    </w:p>
    <w:p w14:paraId="34D2B603" w14:textId="77777777" w:rsidR="000D3337" w:rsidRPr="00CB5780" w:rsidRDefault="000D3337" w:rsidP="000D3337">
      <w:pPr>
        <w:pStyle w:val="1Pargrafo"/>
        <w:rPr>
          <w:b/>
          <w:bCs/>
        </w:rPr>
      </w:pPr>
      <w:r w:rsidRPr="00CB5780">
        <w:t>Trata-se de ação de execução promovida pela parte exequente, com fundamento em [especificar, por exemplo: "título executivo extrajudicial consubstanciado em contrato de confissão de dívida"]. Alega a exequente que o executado deve o valor de R$ [informar], atualizado até [data].</w:t>
      </w:r>
    </w:p>
    <w:p w14:paraId="129D5D5F" w14:textId="77777777" w:rsidR="000D3337" w:rsidRDefault="000D3337" w:rsidP="000D3337">
      <w:pPr>
        <w:pStyle w:val="2Ttulo"/>
        <w:ind w:left="567" w:hanging="567"/>
      </w:pPr>
      <w:r>
        <w:t>FUNDAMENTOS DOS EMBARGOS</w:t>
      </w:r>
    </w:p>
    <w:p w14:paraId="3A13B58B" w14:textId="77777777" w:rsidR="000D3337" w:rsidRDefault="000D3337" w:rsidP="000D3337">
      <w:pPr>
        <w:pStyle w:val="3Subttulo"/>
      </w:pPr>
      <w:r>
        <w:t>Razões pelas quais os valores exigidos não são de fato devidos</w:t>
      </w:r>
    </w:p>
    <w:p w14:paraId="21285988" w14:textId="77777777" w:rsidR="000D3337" w:rsidRDefault="000D3337" w:rsidP="000D3337">
      <w:pPr>
        <w:pStyle w:val="31Subttulointermedirio"/>
      </w:pPr>
      <w:r>
        <w:t>Ausência de Liquidez, Certeza e Exigibilidade do Título</w:t>
      </w:r>
    </w:p>
    <w:p w14:paraId="23FF8D8D" w14:textId="77777777" w:rsidR="000D3337" w:rsidRDefault="000D3337" w:rsidP="000D3337">
      <w:pPr>
        <w:pStyle w:val="1Pargrafo"/>
      </w:pPr>
      <w:r>
        <w:t>Nos termos do artigo 783 do CPC, é requisito essencial de qualquer título executivo que seja líquido, certo e exigível. No caso em tela, o título apresentado pela parte exequente não atende a esses requisitos, uma vez que [explicar o vício do título, por exemplo: "não especifica o montante devido", "carece de assinatura válida" ou "não há comprovação de inadimplemento"].</w:t>
      </w:r>
    </w:p>
    <w:p w14:paraId="1DE61737" w14:textId="77777777" w:rsidR="000D3337" w:rsidRDefault="000D3337" w:rsidP="000D3337">
      <w:pPr>
        <w:pStyle w:val="31Subttulointermedirio"/>
      </w:pPr>
      <w:r>
        <w:t>Excesso de Execução</w:t>
      </w:r>
    </w:p>
    <w:p w14:paraId="1F156D47" w14:textId="77777777" w:rsidR="000D3337" w:rsidRDefault="000D3337" w:rsidP="000D3337">
      <w:pPr>
        <w:pStyle w:val="1Pargrafo"/>
      </w:pPr>
      <w:r>
        <w:t>A execução promovida pela parte exequente encontra-se eivada de excesso, uma vez que o valor pleiteado é superior ao efetivamente devido. O cálculo apresentado não reflete corretamente [detalhar o erro, como: "os juros pactuados", "as parcelas pagas" ou "os índices de correção monetária aplicáveis"].</w:t>
      </w:r>
    </w:p>
    <w:p w14:paraId="140DFD89" w14:textId="77777777" w:rsidR="000D3337" w:rsidRDefault="000D3337" w:rsidP="000D3337">
      <w:pPr>
        <w:pStyle w:val="31Subttulointermedirio"/>
      </w:pPr>
      <w:r>
        <w:lastRenderedPageBreak/>
        <w:t>Prescrição da Pretensão Executória</w:t>
      </w:r>
    </w:p>
    <w:p w14:paraId="77C421D8" w14:textId="40E6FBB0" w:rsidR="000D3337" w:rsidRDefault="000D3337" w:rsidP="000D3337">
      <w:pPr>
        <w:pStyle w:val="1Pargrafo"/>
      </w:pPr>
      <w:r>
        <w:t>O título apresentado encontra-se prescrito, uma vez que a pretensão executória foi proposta após o decurso do prazo previsto em lei. O prazo prescricional aplicável ao caso é de [indicar prazo, conforme o tipo de título], conforme previsto no [citar dispositivo legal].</w:t>
      </w:r>
    </w:p>
    <w:p w14:paraId="3A535AB3" w14:textId="3C384218" w:rsidR="000D3337" w:rsidRDefault="00E107CA" w:rsidP="000D3337">
      <w:pPr>
        <w:pStyle w:val="31Subttulointermedirio"/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4A2D8C" wp14:editId="3DFE6EB2">
                <wp:simplePos x="0" y="0"/>
                <wp:positionH relativeFrom="margin">
                  <wp:posOffset>2191043</wp:posOffset>
                </wp:positionH>
                <wp:positionV relativeFrom="paragraph">
                  <wp:posOffset>89584</wp:posOffset>
                </wp:positionV>
                <wp:extent cx="1064871" cy="254643"/>
                <wp:effectExtent l="0" t="0" r="21590" b="12065"/>
                <wp:wrapNone/>
                <wp:docPr id="279239042" name="Caixa de Texto 279239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71" cy="25464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6350">
                          <a:solidFill>
                            <a:srgbClr val="595A4E"/>
                          </a:solidFill>
                        </a:ln>
                      </wps:spPr>
                      <wps:txbx>
                        <w:txbxContent>
                          <w:p w14:paraId="0ABC7C5B" w14:textId="0D738610" w:rsidR="00E107CA" w:rsidRPr="00165069" w:rsidRDefault="00E107CA" w:rsidP="00E107CA">
                            <w:pPr>
                              <w:spacing w:before="0" w:after="0"/>
                              <w:jc w:val="center"/>
                              <w:rPr>
                                <w:rFonts w:ascii="Gill Sans Nova" w:hAnsi="Gill Sans Nova" w:cs="Microsoft New Tai Lue"/>
                                <w:color w:val="595A4E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Gill Sans Nova" w:hAnsi="Gill Sans Nova" w:cs="Microsoft New Tai Lue"/>
                                <w:color w:val="595A4E"/>
                                <w:sz w:val="18"/>
                                <w:szCs w:val="18"/>
                                <w:lang w:val="pt-BR"/>
                              </w:rPr>
                              <w:t xml:space="preserve">Art. </w:t>
                            </w:r>
                            <w:r>
                              <w:rPr>
                                <w:rFonts w:ascii="Gill Sans Nova" w:hAnsi="Gill Sans Nova" w:cs="Microsoft New Tai Lue"/>
                                <w:color w:val="595A4E"/>
                                <w:sz w:val="18"/>
                                <w:szCs w:val="18"/>
                                <w:lang w:val="pt-BR"/>
                              </w:rPr>
                              <w:t xml:space="preserve">833 </w:t>
                            </w:r>
                            <w:r>
                              <w:rPr>
                                <w:rFonts w:ascii="Gill Sans Nova" w:hAnsi="Gill Sans Nova" w:cs="Microsoft New Tai Lue"/>
                                <w:color w:val="595A4E"/>
                                <w:sz w:val="18"/>
                                <w:szCs w:val="18"/>
                                <w:lang w:val="pt-BR"/>
                              </w:rPr>
                              <w:t>CPC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4A2D8C" id="Caixa de Texto 279239042" o:spid="_x0000_s1026" style="position:absolute;left:0;text-align:left;margin-left:172.5pt;margin-top:7.05pt;width:83.85pt;height:20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" filled="f" strokecolor="#595a4e" strokeweight=".5pt">
                <v:textbox>
                  <w:txbxContent>
                    <w:p w14:paraId="0ABC7C5B" w14:textId="0D738610" w:rsidR="00E107CA" w:rsidRPr="00165069" w:rsidRDefault="00E107CA" w:rsidP="00E107CA">
                      <w:pPr>
                        <w:spacing w:before="0" w:after="0"/>
                        <w:jc w:val="center"/>
                        <w:rPr>
                          <w:rFonts w:ascii="Gill Sans Nova" w:hAnsi="Gill Sans Nova" w:cs="Microsoft New Tai Lue"/>
                          <w:color w:val="595A4E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Gill Sans Nova" w:hAnsi="Gill Sans Nova" w:cs="Microsoft New Tai Lue"/>
                          <w:color w:val="595A4E"/>
                          <w:sz w:val="18"/>
                          <w:szCs w:val="18"/>
                          <w:lang w:val="pt-BR"/>
                        </w:rPr>
                        <w:t xml:space="preserve">Art. </w:t>
                      </w:r>
                      <w:r>
                        <w:rPr>
                          <w:rFonts w:ascii="Gill Sans Nova" w:hAnsi="Gill Sans Nova" w:cs="Microsoft New Tai Lue"/>
                          <w:color w:val="595A4E"/>
                          <w:sz w:val="18"/>
                          <w:szCs w:val="18"/>
                          <w:lang w:val="pt-BR"/>
                        </w:rPr>
                        <w:t xml:space="preserve">833 </w:t>
                      </w:r>
                      <w:r>
                        <w:rPr>
                          <w:rFonts w:ascii="Gill Sans Nova" w:hAnsi="Gill Sans Nova" w:cs="Microsoft New Tai Lue"/>
                          <w:color w:val="595A4E"/>
                          <w:sz w:val="18"/>
                          <w:szCs w:val="18"/>
                          <w:lang w:val="pt-BR"/>
                        </w:rPr>
                        <w:t>CPC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D3337">
        <w:t>Invalidade da Penhora</w:t>
      </w:r>
      <w:r>
        <w:t xml:space="preserve"> </w:t>
      </w:r>
    </w:p>
    <w:p w14:paraId="2ACB48FD" w14:textId="27A8BB39" w:rsidR="000D3337" w:rsidRDefault="000D3337" w:rsidP="000D3337">
      <w:pPr>
        <w:pStyle w:val="1Pargrafo"/>
      </w:pPr>
      <w:r w:rsidRPr="00E107CA">
        <w:rPr>
          <w:b/>
          <w:bCs/>
        </w:rPr>
        <w:t>O bem penhorado nos autos não é passível de constrição judicial</w:t>
      </w:r>
      <w:r>
        <w:t>, uma vez que é considerado [indicar motivo, como: "bem de família" ou "imprescindível para o exercício da atividade profissional do executado"], conforme o artigo 833 do CPC.</w:t>
      </w:r>
      <w:r w:rsidR="00E107CA" w:rsidRPr="00E107CA">
        <w:rPr>
          <w:noProof/>
        </w:rPr>
        <w:t xml:space="preserve"> </w:t>
      </w:r>
    </w:p>
    <w:p w14:paraId="53BBE215" w14:textId="3AA45034" w:rsidR="000D3337" w:rsidRDefault="000D3337" w:rsidP="000D3337">
      <w:pPr>
        <w:pStyle w:val="2Ttulo"/>
        <w:ind w:left="567" w:hanging="567"/>
      </w:pPr>
      <w:r>
        <w:t>NECESSIDADE DE PERÍCIA CONTÁBIL</w:t>
      </w:r>
    </w:p>
    <w:p w14:paraId="69DD271A" w14:textId="319E88CE" w:rsidR="000D3337" w:rsidRDefault="000D3337" w:rsidP="000D3337">
      <w:pPr>
        <w:pStyle w:val="3Subttulo"/>
      </w:pPr>
      <w:r>
        <w:t>Para averiguação do valor devido, em razão da divergência dos cálculos apresentados</w:t>
      </w:r>
    </w:p>
    <w:p w14:paraId="64320ABA" w14:textId="7763676C" w:rsidR="000D3337" w:rsidRPr="00117ACF" w:rsidRDefault="000D3337" w:rsidP="000D3337">
      <w:pPr>
        <w:pStyle w:val="1Pargrafo"/>
      </w:pPr>
      <w:r>
        <w:t xml:space="preserve">Em razão da divergência quanto aos valores apresentados pela parte exequente, requer-se a </w:t>
      </w:r>
      <w:r w:rsidRPr="000D3337">
        <w:rPr>
          <w:b/>
          <w:bCs/>
        </w:rPr>
        <w:t>realização de perícia contábil</w:t>
      </w:r>
      <w:r>
        <w:t>, com a nomeação de perito especializado, para apuração do montante efetivamente devido, caso reste configurado algum débito, nos termos do artigo 464 do CPC.</w:t>
      </w:r>
    </w:p>
    <w:p w14:paraId="6ED26C31" w14:textId="3E9E1B64" w:rsidR="000D3337" w:rsidRDefault="000D3337" w:rsidP="000D3337">
      <w:pPr>
        <w:pStyle w:val="2Ttulo"/>
        <w:ind w:left="567" w:hanging="567"/>
      </w:pPr>
      <w:r>
        <w:t>PEDIDOS</w:t>
      </w:r>
    </w:p>
    <w:p w14:paraId="198D7FDA" w14:textId="554C5E78" w:rsidR="000D3337" w:rsidRDefault="00E107CA" w:rsidP="000D3337">
      <w:pPr>
        <w:pStyle w:val="3Sub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BB4F135" wp14:editId="342C274F">
                <wp:simplePos x="0" y="0"/>
                <wp:positionH relativeFrom="margin">
                  <wp:align>center</wp:align>
                </wp:positionH>
                <wp:positionV relativeFrom="paragraph">
                  <wp:posOffset>410357</wp:posOffset>
                </wp:positionV>
                <wp:extent cx="5661660" cy="801859"/>
                <wp:effectExtent l="0" t="0" r="0" b="0"/>
                <wp:wrapNone/>
                <wp:docPr id="49085467" name="Retângulo: Cantos Arredondados 49085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1660" cy="801859"/>
                        </a:xfrm>
                        <a:prstGeom prst="roundRect">
                          <a:avLst>
                            <a:gd name="adj" fmla="val 10212"/>
                          </a:avLst>
                        </a:prstGeom>
                        <a:solidFill>
                          <a:srgbClr val="E4E5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E85B93" id="Retângulo: Cantos Arredondados 49085467" o:spid="_x0000_s1026" style="position:absolute;margin-left:0;margin-top:32.3pt;width:445.8pt;height:63.15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66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" fillcolor="#e4e5df" stroked="f" strokeweight="2pt">
                <w10:wrap anchorx="margin"/>
              </v:roundrect>
            </w:pict>
          </mc:Fallback>
        </mc:AlternateContent>
      </w:r>
      <w:r w:rsidR="000D3337">
        <w:t>Diante do exposto, requer-se:</w:t>
      </w:r>
    </w:p>
    <w:p w14:paraId="646E7EF9" w14:textId="704C4E5D" w:rsidR="000D3337" w:rsidRPr="00117ACF" w:rsidRDefault="000D3337" w:rsidP="000D3337">
      <w:pPr>
        <w:pStyle w:val="5Listaalfabtica"/>
      </w:pPr>
      <w:r w:rsidRPr="000D3337">
        <w:rPr>
          <w:b/>
          <w:bCs/>
        </w:rPr>
        <w:t>A concessão do efeito suspensivo aos presentes embargos</w:t>
      </w:r>
      <w:r w:rsidRPr="00117ACF">
        <w:t>, nos termos do artigo 919, § 1º, do CPC, para impedir a prática de atos executivos até o julgamento final deste incidente;</w:t>
      </w:r>
      <w:r w:rsidRPr="000D3337">
        <w:rPr>
          <w:noProof/>
        </w:rPr>
        <w:t xml:space="preserve"> </w:t>
      </w:r>
    </w:p>
    <w:p w14:paraId="7E09F9CF" w14:textId="77777777" w:rsidR="000D3337" w:rsidRPr="00117ACF" w:rsidRDefault="000D3337" w:rsidP="000D3337">
      <w:pPr>
        <w:pStyle w:val="5Listaalfabtica"/>
      </w:pPr>
      <w:r w:rsidRPr="00117ACF">
        <w:t>A intimação da parte exequente para, querendo, apresentar impugnação aos embargos no prazo legal;</w:t>
      </w:r>
    </w:p>
    <w:p w14:paraId="5FC174DB" w14:textId="77777777" w:rsidR="000D3337" w:rsidRPr="00117ACF" w:rsidRDefault="000D3337" w:rsidP="000D3337">
      <w:pPr>
        <w:pStyle w:val="5Listaalfabtica"/>
      </w:pPr>
      <w:r w:rsidRPr="00117ACF">
        <w:t>O acolhimento dos presentes embargos para:</w:t>
      </w:r>
    </w:p>
    <w:p w14:paraId="1BACDCBD" w14:textId="77777777" w:rsidR="000D3337" w:rsidRPr="00117ACF" w:rsidRDefault="000D3337" w:rsidP="000D3337">
      <w:pPr>
        <w:pStyle w:val="5Listaalfabtica"/>
      </w:pPr>
      <w:r w:rsidRPr="00117ACF">
        <w:t>Reconhecer a ausência de liquidez, certeza ou exigibilidade do título e extinguir a execução, nos termos do artigo 485, inciso IV, do CPC;</w:t>
      </w:r>
    </w:p>
    <w:p w14:paraId="519CF6B5" w14:textId="77777777" w:rsidR="000D3337" w:rsidRPr="00117ACF" w:rsidRDefault="000D3337" w:rsidP="000D3337">
      <w:pPr>
        <w:pStyle w:val="5Listaalfabtica"/>
      </w:pPr>
      <w:r w:rsidRPr="00117ACF">
        <w:t>Declarar o excesso de execução e ajustar os valores a serem cobrados, se for o caso;</w:t>
      </w:r>
    </w:p>
    <w:p w14:paraId="0DB15280" w14:textId="77777777" w:rsidR="000D3337" w:rsidRPr="00117ACF" w:rsidRDefault="000D3337" w:rsidP="000D3337">
      <w:pPr>
        <w:pStyle w:val="5Listaalfabtica"/>
      </w:pPr>
      <w:r w:rsidRPr="00117ACF">
        <w:lastRenderedPageBreak/>
        <w:t>Reconhecer a prescrição da pretensão executória e extinguir a execução;</w:t>
      </w:r>
    </w:p>
    <w:p w14:paraId="66B6BCAF" w14:textId="77777777" w:rsidR="000D3337" w:rsidRPr="00117ACF" w:rsidRDefault="000D3337" w:rsidP="000D3337">
      <w:pPr>
        <w:pStyle w:val="5Listaalfabtica"/>
      </w:pPr>
      <w:r w:rsidRPr="00117ACF">
        <w:t>Declarar a nulidade da penhora realizada, caso aplicável.</w:t>
      </w:r>
    </w:p>
    <w:p w14:paraId="0B716AA8" w14:textId="77777777" w:rsidR="000D3337" w:rsidRPr="00117ACF" w:rsidRDefault="000D3337" w:rsidP="000D3337">
      <w:pPr>
        <w:pStyle w:val="5Listaalfabtica"/>
      </w:pPr>
      <w:r w:rsidRPr="00117ACF">
        <w:t>A condenação da parte exequente ao pagamento das custas processuais e honorários advocatícios, nos termos do artigo 85 do CPC.</w:t>
      </w:r>
    </w:p>
    <w:p w14:paraId="191563C9" w14:textId="77777777" w:rsidR="000D3337" w:rsidRDefault="000D3337" w:rsidP="000D3337">
      <w:pPr>
        <w:pStyle w:val="1Pargrafo"/>
      </w:pPr>
    </w:p>
    <w:p w14:paraId="64A1C4B3" w14:textId="77777777" w:rsidR="000D3337" w:rsidRDefault="000D3337" w:rsidP="000D3337">
      <w:pPr>
        <w:pStyle w:val="1Pargrafo"/>
        <w:rPr>
          <w:b/>
          <w:bCs/>
        </w:rPr>
      </w:pPr>
      <w:r w:rsidRPr="00117ACF">
        <w:t xml:space="preserve">Por fim, requer-se a </w:t>
      </w:r>
      <w:r w:rsidRPr="00117ACF">
        <w:rPr>
          <w:b/>
          <w:bCs/>
        </w:rPr>
        <w:t>produção de prova pericial contábil.</w:t>
      </w:r>
    </w:p>
    <w:p w14:paraId="426397A7" w14:textId="09F7410D" w:rsidR="006F67AB" w:rsidRDefault="006F67AB" w:rsidP="006F67AB">
      <w:pPr>
        <w:pStyle w:val="1Pargrafo"/>
        <w:spacing w:before="480"/>
      </w:pPr>
      <w:r>
        <w:t xml:space="preserve">Nestes termos, </w:t>
      </w:r>
    </w:p>
    <w:p w14:paraId="7812F9BE" w14:textId="1895B67D" w:rsidR="006F67AB" w:rsidRPr="006F67AB" w:rsidRDefault="006F67AB" w:rsidP="006F67AB">
      <w:pPr>
        <w:pStyle w:val="1Pargrafo"/>
        <w:rPr>
          <w:b/>
          <w:bCs/>
        </w:rPr>
      </w:pPr>
      <w:r w:rsidRPr="006F67AB">
        <w:rPr>
          <w:b/>
          <w:bCs/>
        </w:rPr>
        <w:t xml:space="preserve">Pede </w:t>
      </w:r>
      <w:r>
        <w:rPr>
          <w:b/>
          <w:bCs/>
        </w:rPr>
        <w:t>d</w:t>
      </w:r>
      <w:r w:rsidRPr="006F67AB">
        <w:rPr>
          <w:b/>
          <w:bCs/>
        </w:rPr>
        <w:t xml:space="preserve">eferimento. </w:t>
      </w:r>
    </w:p>
    <w:p w14:paraId="7CA015F3" w14:textId="030FE173" w:rsidR="00CF3A79" w:rsidRPr="00F37A9F" w:rsidRDefault="000D3337" w:rsidP="00F37A9F">
      <w:pPr>
        <w:pStyle w:val="1Pargrafo"/>
        <w:rPr>
          <w:i/>
          <w:iCs/>
        </w:rPr>
      </w:pPr>
      <w:r w:rsidRPr="00F37A9F">
        <w:rPr>
          <w:i/>
          <w:iCs/>
          <w:noProof/>
        </w:rPr>
        <w:drawing>
          <wp:anchor distT="0" distB="0" distL="114300" distR="114300" simplePos="0" relativeHeight="251512832" behindDoc="0" locked="0" layoutInCell="1" allowOverlap="1" wp14:anchorId="72253560" wp14:editId="578CC62B">
            <wp:simplePos x="0" y="0"/>
            <wp:positionH relativeFrom="margin">
              <wp:posOffset>3674208</wp:posOffset>
            </wp:positionH>
            <wp:positionV relativeFrom="paragraph">
              <wp:posOffset>377629</wp:posOffset>
            </wp:positionV>
            <wp:extent cx="1510665" cy="543560"/>
            <wp:effectExtent l="0" t="0" r="0" b="889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m 5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7A9F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E030997" wp14:editId="5FCE47D3">
                <wp:simplePos x="0" y="0"/>
                <wp:positionH relativeFrom="margin">
                  <wp:posOffset>3545108</wp:posOffset>
                </wp:positionH>
                <wp:positionV relativeFrom="paragraph">
                  <wp:posOffset>959387</wp:posOffset>
                </wp:positionV>
                <wp:extent cx="1793631" cy="450850"/>
                <wp:effectExtent l="0" t="0" r="0" b="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631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9C482" w14:textId="740712AE" w:rsidR="00222002" w:rsidRPr="007C3B8A" w:rsidRDefault="005B373C" w:rsidP="00222002">
                            <w:pPr>
                              <w:spacing w:before="0" w:after="0"/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  <w:t>Nome do Advogado</w:t>
                            </w:r>
                          </w:p>
                          <w:p w14:paraId="47D4E99D" w14:textId="62DC1FE8" w:rsidR="00222002" w:rsidRPr="007C3B8A" w:rsidRDefault="005B373C" w:rsidP="00222002">
                            <w:pPr>
                              <w:spacing w:before="0" w:after="0"/>
                              <w:jc w:val="center"/>
                              <w:rPr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UF</w:t>
                            </w:r>
                            <w:r w:rsidR="00222002" w:rsidRPr="007C3B8A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 xml:space="preserve"> 17854</w:t>
                            </w:r>
                            <w:r w:rsidR="002D2336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30997" id="Retângulo 58" o:spid="_x0000_s1027" style="position:absolute;left:0;text-align:left;margin-left:279.15pt;margin-top:75.55pt;width:141.25pt;height:35.5pt;z-index:25151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" filled="f" stroked="f" strokeweight="2pt">
                <v:textbox>
                  <w:txbxContent>
                    <w:p w14:paraId="3869C482" w14:textId="740712AE" w:rsidR="00222002" w:rsidRPr="007C3B8A" w:rsidRDefault="005B373C" w:rsidP="00222002">
                      <w:pPr>
                        <w:spacing w:before="0" w:after="0"/>
                        <w:jc w:val="center"/>
                        <w:rPr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  <w:t>Nome do Advogado</w:t>
                      </w:r>
                    </w:p>
                    <w:p w14:paraId="47D4E99D" w14:textId="62DC1FE8" w:rsidR="00222002" w:rsidRPr="007C3B8A" w:rsidRDefault="005B373C" w:rsidP="00222002">
                      <w:pPr>
                        <w:spacing w:before="0" w:after="0"/>
                        <w:jc w:val="center"/>
                        <w:rPr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UF</w:t>
                      </w:r>
                      <w:r w:rsidR="00222002" w:rsidRPr="007C3B8A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 xml:space="preserve"> 17854</w:t>
                      </w:r>
                      <w:r w:rsidR="002D2336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57253" w:rsidRPr="00F37A9F">
        <w:rPr>
          <w:i/>
          <w:iCs/>
        </w:rPr>
        <w:t>Cidade</w:t>
      </w:r>
      <w:r w:rsidR="00E53752" w:rsidRPr="00F37A9F">
        <w:rPr>
          <w:i/>
          <w:iCs/>
        </w:rPr>
        <w:t xml:space="preserve">, </w:t>
      </w:r>
      <w:bookmarkStart w:id="0" w:name="section"/>
      <w:bookmarkEnd w:id="0"/>
      <w:r w:rsidR="00B57253" w:rsidRPr="00F37A9F">
        <w:rPr>
          <w:i/>
          <w:iCs/>
        </w:rPr>
        <w:fldChar w:fldCharType="begin"/>
      </w:r>
      <w:r w:rsidR="00B57253" w:rsidRPr="00F37A9F">
        <w:rPr>
          <w:i/>
          <w:iCs/>
        </w:rPr>
        <w:instrText xml:space="preserve"> TIME \@ "d' de 'MMMM' de 'yyyy" </w:instrText>
      </w:r>
      <w:r w:rsidR="00B57253" w:rsidRPr="00F37A9F">
        <w:rPr>
          <w:i/>
          <w:iCs/>
        </w:rPr>
        <w:fldChar w:fldCharType="separate"/>
      </w:r>
      <w:r w:rsidR="0039031A">
        <w:rPr>
          <w:i/>
          <w:iCs/>
          <w:noProof/>
        </w:rPr>
        <w:t>29 de janeiro de 2025</w:t>
      </w:r>
      <w:r w:rsidR="00B57253" w:rsidRPr="00F37A9F">
        <w:rPr>
          <w:i/>
          <w:iCs/>
        </w:rPr>
        <w:fldChar w:fldCharType="end"/>
      </w:r>
      <w:r w:rsidR="00B57253" w:rsidRPr="00F37A9F">
        <w:rPr>
          <w:i/>
          <w:iCs/>
        </w:rPr>
        <w:t>.</w:t>
      </w:r>
      <w:r w:rsidR="00222002" w:rsidRPr="00F37A9F">
        <w:rPr>
          <w:i/>
          <w:iCs/>
        </w:rPr>
        <w:tab/>
      </w:r>
    </w:p>
    <w:sectPr w:rsidR="00CF3A79" w:rsidRPr="00F37A9F" w:rsidSect="00B64C48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701" w:bottom="1418" w:left="170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24742" w14:textId="77777777" w:rsidR="00A66B6B" w:rsidRDefault="00A66B6B" w:rsidP="00BC2524">
      <w:pPr>
        <w:spacing w:before="0" w:after="0"/>
      </w:pPr>
      <w:r>
        <w:separator/>
      </w:r>
    </w:p>
  </w:endnote>
  <w:endnote w:type="continuationSeparator" w:id="0">
    <w:p w14:paraId="2158FAB7" w14:textId="77777777" w:rsidR="00A66B6B" w:rsidRDefault="00A66B6B" w:rsidP="00BC25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3565694F-3373-48FC-A5FE-50AB64158A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FA7CF63-6BF6-4A0B-B11C-B627928B2D6A}"/>
    <w:embedBold r:id="rId3" w:fontKey="{F2BD6F0F-50D1-4BE4-949D-229B32CA2F77}"/>
    <w:embedItalic r:id="rId4" w:fontKey="{CB766602-96BB-43F8-9B96-30F0E29EE4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20781C76-4AA6-4A90-8D53-C8134F9A861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85B65676-5403-4E66-83CE-75201CD28F50}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7" w:fontKey="{A41FF3BB-0068-4FA5-9A23-590FC990675D}"/>
    <w:embedBold r:id="rId8" w:fontKey="{3B6DE8B8-798D-4288-BD6E-F0A40474EAD2}"/>
    <w:embedItalic r:id="rId9" w:fontKey="{3069A75D-75B9-44B2-AE8B-A3C1C9435C48}"/>
  </w:font>
  <w:font w:name="Tw Cen MT">
    <w:charset w:val="00"/>
    <w:family w:val="swiss"/>
    <w:pitch w:val="variable"/>
    <w:sig w:usb0="00000003" w:usb1="00000000" w:usb2="00000000" w:usb3="00000000" w:csb0="00000003" w:csb1="00000000"/>
    <w:embedBold r:id="rId10" w:fontKey="{03344251-F781-47C5-A83E-8B6E9E703A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4462BC7-C09A-40AA-B291-3CD5C728E50F}"/>
    <w:embedBold r:id="rId12" w:fontKey="{F46A5D9A-6230-4102-812A-7A3535671ACC}"/>
    <w:embedItalic r:id="rId13" w:fontKey="{847EABC2-CCEB-4E93-8507-7277BE49F3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7F358482-DB5D-4A48-B816-AFEA39938D47}"/>
    <w:embedBold r:id="rId15" w:fontKey="{B0D2411E-4A69-4958-9860-2839280342D3}"/>
    <w:embedItalic r:id="rId16" w:fontKey="{1E203284-2583-401A-AF04-6AF075C5166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7" w:fontKey="{A1B271AD-2CB2-458D-9F20-F71A8201D413}"/>
    <w:embedBold r:id="rId18" w:fontKey="{F97C5B91-1DE9-46E9-AF49-8083DC08BACB}"/>
    <w:embedItalic r:id="rId19" w:fontKey="{1AE48FCD-AE9B-46CA-9833-741063B958A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43CB515D-F621-4563-942A-896B6470564E}"/>
    <w:embedBold r:id="rId21" w:fontKey="{4007A907-1BE8-4C26-98F3-89EC9696AA8F}"/>
    <w:embedItalic r:id="rId22" w:fontKey="{BD6F1E1A-C668-44A0-8AF2-951B564C6382}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  <w:embedItalic r:id="rId23" w:fontKey="{2AFB031F-60F3-44E4-8A20-38C58DCE893B}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  <w:embedItalic r:id="rId24" w:fontKey="{9EBFB96C-2E14-4994-A019-2AA9F8CEAE8A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25" w:fontKey="{7F2499B9-BDAD-4026-B9C6-91E897413FDC}"/>
    <w:embedItalic r:id="rId26" w:fontKey="{9F3FA232-5A0E-4130-A606-EB458742DD7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7" w:fontKey="{8C2B4036-B5B5-422A-B584-C7EF26C92F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8" w:fontKey="{9EB3F83F-5698-4F02-A3A2-17AF2916CC59}"/>
    <w:embedBold r:id="rId29" w:fontKey="{821F0D08-9A55-46F4-AFF2-4D63A98B2E02}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  <w:embedRegular r:id="rId30" w:fontKey="{F400084C-D9F6-4331-B911-C37DEB418A63}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  <w:embedRegular r:id="rId31" w:fontKey="{371F5B96-2FEC-4255-A944-3F9E0E428974}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32" w:fontKey="{44C15876-1229-4DD2-85F6-48F937B94104}"/>
    <w:embedBold r:id="rId33" w:fontKey="{84CBF626-2A70-4CE1-ADB8-502B64BC0E0A}"/>
  </w:font>
  <w:font w:name="Gill Sans MT">
    <w:charset w:val="00"/>
    <w:family w:val="swiss"/>
    <w:pitch w:val="variable"/>
    <w:sig w:usb0="00000003" w:usb1="00000000" w:usb2="00000000" w:usb3="00000000" w:csb0="00000003" w:csb1="00000000"/>
    <w:embedRegular r:id="rId34" w:fontKey="{C704D806-9AA8-49C9-AC46-FF7F2718CAB9}"/>
    <w:embedBold r:id="rId35" w:fontKey="{3279D81D-1189-4933-83FB-91F894E8AE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618965"/>
      <w:docPartObj>
        <w:docPartGallery w:val="Page Numbers (Bottom of Page)"/>
        <w:docPartUnique/>
      </w:docPartObj>
    </w:sdtPr>
    <w:sdtEndPr>
      <w:rPr>
        <w:rFonts w:ascii="Sitka Banner" w:hAnsi="Sitka Banner"/>
        <w:sz w:val="26"/>
        <w:szCs w:val="26"/>
        <w14:numForm w14:val="lining"/>
      </w:rPr>
    </w:sdtEndPr>
    <w:sdtContent>
      <w:p w14:paraId="773B3D04" w14:textId="2D78849F" w:rsidR="009D3FA7" w:rsidRPr="0073572A" w:rsidRDefault="00F37A9F" w:rsidP="009D3FA7">
        <w:pPr>
          <w:pStyle w:val="Rodap"/>
          <w:jc w:val="right"/>
          <w:rPr>
            <w:rFonts w:ascii="Sitka Banner" w:hAnsi="Sitka Banner"/>
            <w:b/>
            <w:bCs/>
            <w:sz w:val="26"/>
            <w:szCs w:val="26"/>
            <w14:numForm w14:val="lining"/>
          </w:rPr>
        </w:pPr>
        <w:r w:rsidRPr="0073572A">
          <w:rPr>
            <w:rFonts w:ascii="Arial" w:hAnsi="Arial" w:cs="Arial"/>
            <w:noProof/>
            <w:color w:val="000000"/>
            <w:sz w:val="22"/>
            <w:szCs w:val="22"/>
            <w14:numForm w14:val="lining"/>
          </w:rPr>
          <mc:AlternateContent>
            <mc:Choice Requires="wps">
              <w:drawing>
                <wp:anchor distT="0" distB="0" distL="114300" distR="114300" simplePos="0" relativeHeight="251695616" behindDoc="0" locked="0" layoutInCell="1" allowOverlap="1" wp14:anchorId="1B17EBBD" wp14:editId="2F7A11C8">
                  <wp:simplePos x="0" y="0"/>
                  <wp:positionH relativeFrom="margin">
                    <wp:posOffset>-31713</wp:posOffset>
                  </wp:positionH>
                  <wp:positionV relativeFrom="paragraph">
                    <wp:posOffset>-12532</wp:posOffset>
                  </wp:positionV>
                  <wp:extent cx="5051453" cy="310101"/>
                  <wp:effectExtent l="0" t="0" r="0" b="0"/>
                  <wp:wrapNone/>
                  <wp:docPr id="412140533" name="Caixa de Texto 41214053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051453" cy="3101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F2606F" w14:textId="6B5237CE" w:rsidR="009D3FA7" w:rsidRPr="00E732E8" w:rsidRDefault="009D3FA7" w:rsidP="00F37A9F">
                              <w:pPr>
                                <w:spacing w:before="0"/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D3FA7"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18"/>
                                  <w:szCs w:val="18"/>
                                </w:rPr>
                                <w:t>www.seusite.com.br</w:t>
                              </w:r>
                              <w:r w:rsidRPr="009D3FA7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9D3FA7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9D3FA7"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22"/>
                                  <w:szCs w:val="22"/>
                                </w:rPr>
                                <w:t>.</w:t>
                              </w:r>
                              <w:proofErr w:type="gramEnd"/>
                              <w:r w:rsidRPr="00A66FC0">
                                <w:rPr>
                                  <w:rFonts w:ascii="Gill Sans MT" w:hAnsi="Gill Sans MT" w:cstheme="majorHAnsi"/>
                                  <w:color w:val="595A4E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A66FC0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seuemail</w:t>
                              </w:r>
                              <w:r w:rsidR="00F37A9F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completo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@seu</w:t>
                              </w:r>
                              <w:r w:rsidR="00F37A9F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provedor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.com.br</w:t>
                              </w:r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gramStart"/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22"/>
                                  <w:szCs w:val="22"/>
                                </w:rPr>
                                <w:t>.</w:t>
                              </w:r>
                              <w:proofErr w:type="gramEnd"/>
                              <w:r w:rsidRPr="003A4C9C">
                                <w:rPr>
                                  <w:rFonts w:ascii="Gill Sans MT" w:hAnsi="Gill Sans MT" w:cstheme="majorHAnsi"/>
                                  <w:color w:val="984806" w:themeColor="accent6" w:themeShade="8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color w:val="F79646" w:themeColor="accent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21 </w:t>
                              </w:r>
                              <w:r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>98123-456X</w:t>
                              </w:r>
                            </w:p>
                            <w:p w14:paraId="546A3400" w14:textId="77777777" w:rsidR="009D3FA7" w:rsidRPr="00532907" w:rsidRDefault="009D3FA7" w:rsidP="00F37A9F">
                              <w:pPr>
                                <w:spacing w:before="0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  <w:p w14:paraId="0959CE41" w14:textId="77777777" w:rsidR="009D3FA7" w:rsidRPr="00496E23" w:rsidRDefault="009D3FA7" w:rsidP="00F37A9F">
                              <w:pPr>
                                <w:spacing w:before="0"/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B17EBBD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412140533" o:spid="_x0000_s1028" type="#_x0000_t202" style="position:absolute;left:0;text-align:left;margin-left:-2.5pt;margin-top:-1pt;width:397.75pt;height:24.4pt;z-index:25169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" filled="f" stroked="f" strokeweight=".5pt">
                  <v:textbox>
                    <w:txbxContent>
                      <w:p w14:paraId="13F2606F" w14:textId="6B5237CE" w:rsidR="009D3FA7" w:rsidRPr="00E732E8" w:rsidRDefault="009D3FA7" w:rsidP="00F37A9F">
                        <w:pPr>
                          <w:spacing w:before="0"/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D3FA7"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18"/>
                            <w:szCs w:val="18"/>
                          </w:rPr>
                          <w:t>www.seusite.com.br</w:t>
                        </w:r>
                        <w:r w:rsidRPr="009D3FA7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9D3FA7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r w:rsidRPr="009D3FA7"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22"/>
                            <w:szCs w:val="22"/>
                          </w:rPr>
                          <w:t>.</w:t>
                        </w:r>
                        <w:proofErr w:type="gramEnd"/>
                        <w:r w:rsidRPr="00A66FC0">
                          <w:rPr>
                            <w:rFonts w:ascii="Gill Sans MT" w:hAnsi="Gill Sans MT" w:cstheme="majorHAnsi"/>
                            <w:color w:val="595A4E"/>
                            <w:sz w:val="22"/>
                            <w:szCs w:val="22"/>
                          </w:rPr>
                          <w:t xml:space="preserve"> </w:t>
                        </w:r>
                        <w:r w:rsidRPr="00A66FC0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 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seuemail</w:t>
                        </w:r>
                        <w:r w:rsidR="00F37A9F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completo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@seu</w:t>
                        </w:r>
                        <w:r w:rsidR="00F37A9F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provedor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.com.br</w:t>
                        </w:r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proofErr w:type="gramStart"/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22"/>
                            <w:szCs w:val="22"/>
                          </w:rPr>
                          <w:t>.</w:t>
                        </w:r>
                        <w:proofErr w:type="gramEnd"/>
                        <w:r w:rsidRPr="003A4C9C">
                          <w:rPr>
                            <w:rFonts w:ascii="Gill Sans MT" w:hAnsi="Gill Sans MT" w:cstheme="majorHAnsi"/>
                            <w:color w:val="984806" w:themeColor="accent6" w:themeShade="80"/>
                            <w:sz w:val="22"/>
                            <w:szCs w:val="22"/>
                          </w:rPr>
                          <w:t xml:space="preserve"> </w:t>
                        </w:r>
                        <w:r w:rsidRPr="003A4C9C">
                          <w:rPr>
                            <w:rFonts w:ascii="Gill Sans MT" w:hAnsi="Gill Sans MT" w:cstheme="majorHAnsi"/>
                            <w:color w:val="F79646" w:themeColor="accent6"/>
                            <w:sz w:val="22"/>
                            <w:szCs w:val="22"/>
                          </w:rPr>
                          <w:t xml:space="preserve"> </w:t>
                        </w:r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21 </w:t>
                        </w:r>
                        <w:r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>98123-456X</w:t>
                        </w:r>
                      </w:p>
                      <w:p w14:paraId="546A3400" w14:textId="77777777" w:rsidR="009D3FA7" w:rsidRPr="00532907" w:rsidRDefault="009D3FA7" w:rsidP="00F37A9F">
                        <w:pPr>
                          <w:spacing w:before="0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  <w:p w14:paraId="0959CE41" w14:textId="77777777" w:rsidR="009D3FA7" w:rsidRPr="00496E23" w:rsidRDefault="009D3FA7" w:rsidP="00F37A9F">
                        <w:pPr>
                          <w:spacing w:before="0"/>
                          <w:rPr>
                            <w:rFonts w:cstheme="minorHAns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rFonts w:ascii="Arial" w:hAnsi="Arial" w:cs="Arial"/>
            <w:noProof/>
            <w:color w:val="000000"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98688" behindDoc="0" locked="0" layoutInCell="1" allowOverlap="1" wp14:anchorId="60B2B920" wp14:editId="14944249">
                  <wp:simplePos x="0" y="0"/>
                  <wp:positionH relativeFrom="rightMargin">
                    <wp:align>left</wp:align>
                  </wp:positionH>
                  <wp:positionV relativeFrom="paragraph">
                    <wp:posOffset>5715</wp:posOffset>
                  </wp:positionV>
                  <wp:extent cx="869693" cy="232410"/>
                  <wp:effectExtent l="0" t="0" r="6985" b="0"/>
                  <wp:wrapNone/>
                  <wp:docPr id="507396934" name="Caixa de Texto 3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69693" cy="2324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6EB08D" w14:textId="41A71DAA" w:rsidR="00F37A9F" w:rsidRPr="00F37A9F" w:rsidRDefault="00F37A9F" w:rsidP="00F37A9F">
                              <w:pPr>
                                <w:spacing w:before="0" w:after="0"/>
                                <w:jc w:val="right"/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t xml:space="preserve">Página </w: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begin"/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instrText>PAGE   \* MERGEFORMAT</w:instrTex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separate"/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t>2</w: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0B2B920" id="Caixa de Texto 30" o:spid="_x0000_s1029" type="#_x0000_t202" style="position:absolute;left:0;text-align:left;margin-left:0;margin-top:.45pt;width:68.5pt;height:18.3pt;z-index:2516986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7XnLwIAAFo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" fillcolor="white [3212]" stroked="f" strokeweight=".5pt">
                  <v:textbox>
                    <w:txbxContent>
                      <w:p w14:paraId="786EB08D" w14:textId="41A71DAA" w:rsidR="00F37A9F" w:rsidRPr="00F37A9F" w:rsidRDefault="00F37A9F" w:rsidP="00F37A9F">
                        <w:pPr>
                          <w:spacing w:before="0" w:after="0"/>
                          <w:jc w:val="right"/>
                          <w:rPr>
                            <w:rFonts w:ascii="Gill Sans MT" w:hAnsi="Gill Sans M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t xml:space="preserve">Página </w: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begin"/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instrText>PAGE   \* MERGEFORMAT</w:instrTex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separate"/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t>2</w: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end"/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97664" behindDoc="0" locked="0" layoutInCell="1" allowOverlap="1" wp14:anchorId="03D8524C" wp14:editId="20331C66">
                  <wp:simplePos x="0" y="0"/>
                  <wp:positionH relativeFrom="rightMargin">
                    <wp:posOffset>869223</wp:posOffset>
                  </wp:positionH>
                  <wp:positionV relativeFrom="paragraph">
                    <wp:posOffset>69648</wp:posOffset>
                  </wp:positionV>
                  <wp:extent cx="6841956" cy="105711"/>
                  <wp:effectExtent l="0" t="0" r="0" b="8890"/>
                  <wp:wrapNone/>
                  <wp:docPr id="830054386" name="Retângulo 3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841956" cy="105711"/>
                          </a:xfrm>
                          <a:prstGeom prst="rect">
                            <a:avLst/>
                          </a:prstGeom>
                          <a:solidFill>
                            <a:srgbClr val="E9E7DF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D211C3A" id="Retângulo 31" o:spid="_x0000_s1026" style="position:absolute;margin-left:68.45pt;margin-top:5.5pt;width:538.75pt;height:8.3pt;z-index:2516976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" fillcolor="#e9e7df" stroked="f">
                  <w10:wrap anchorx="margin"/>
                </v:rect>
              </w:pict>
            </mc:Fallback>
          </mc:AlternateContent>
        </w:r>
        <w:r w:rsidR="009D3FA7" w:rsidRPr="0073572A">
          <w:rPr>
            <w14:numForm w14:val="lining"/>
          </w:rPr>
          <w:t xml:space="preserve"> </w:t>
        </w:r>
      </w:p>
    </w:sdtContent>
  </w:sdt>
  <w:p w14:paraId="6C668F9F" w14:textId="145C9D59" w:rsidR="00F11CD5" w:rsidRDefault="00F37A9F" w:rsidP="00F37A9F">
    <w:pPr>
      <w:pStyle w:val="Rodap"/>
      <w:tabs>
        <w:tab w:val="clear" w:pos="4252"/>
        <w:tab w:val="clear" w:pos="8504"/>
        <w:tab w:val="left" w:pos="6118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FBEB" w14:textId="51DF103D" w:rsidR="0080447E" w:rsidRDefault="00FE5CB4">
    <w:pPr>
      <w:pStyle w:val="Rodap"/>
    </w:pP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E2D22C0" wp14:editId="3C7B42C9">
              <wp:simplePos x="0" y="0"/>
              <wp:positionH relativeFrom="margin">
                <wp:align>center</wp:align>
              </wp:positionH>
              <wp:positionV relativeFrom="paragraph">
                <wp:posOffset>-151130</wp:posOffset>
              </wp:positionV>
              <wp:extent cx="6132830" cy="310101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101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60077A" w14:textId="27579314" w:rsidR="00902C4C" w:rsidRPr="00E732E8" w:rsidRDefault="003A4C9C" w:rsidP="00AC4D63">
                          <w:pPr>
                            <w:spacing w:before="0"/>
                            <w:jc w:val="center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www.seusite.com.br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="00902C4C" w:rsidRPr="002D014D">
                            <w:rPr>
                              <w:rFonts w:ascii="Gill Sans MT" w:hAnsi="Gill Sans MT" w:cstheme="majorHAnsi"/>
                              <w:b/>
                              <w:bCs/>
                              <w:color w:val="E0AE7C"/>
                              <w:sz w:val="18"/>
                              <w:szCs w:val="18"/>
                            </w:rPr>
                            <w:t xml:space="preserve"> </w:t>
                          </w:r>
                          <w:r w:rsid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="00902C4C"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seuemail@seuemail.com.br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r w:rsidR="00902C4C"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060BB089" w14:textId="77777777" w:rsidR="00902C4C" w:rsidRPr="00532907" w:rsidRDefault="00902C4C" w:rsidP="00AC4D63">
                          <w:pPr>
                            <w:spacing w:before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098029C0" w14:textId="77777777" w:rsidR="00902C4C" w:rsidRPr="00496E23" w:rsidRDefault="00902C4C" w:rsidP="00AC4D63">
                          <w:pPr>
                            <w:spacing w:before="0"/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2D22C0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30" type="#_x0000_t202" style="position:absolute;margin-left:0;margin-top:-11.9pt;width:482.9pt;height:24.4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" filled="f" stroked="f" strokeweight=".5pt">
              <v:textbox>
                <w:txbxContent>
                  <w:p w14:paraId="3360077A" w14:textId="27579314" w:rsidR="00902C4C" w:rsidRPr="00E732E8" w:rsidRDefault="003A4C9C" w:rsidP="00AC4D63">
                    <w:pPr>
                      <w:spacing w:before="0"/>
                      <w:jc w:val="center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www.seusite.com.br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="00902C4C" w:rsidRPr="002D014D">
                      <w:rPr>
                        <w:rFonts w:ascii="Gill Sans MT" w:hAnsi="Gill Sans MT" w:cstheme="majorHAnsi"/>
                        <w:b/>
                        <w:bCs/>
                        <w:color w:val="E0AE7C"/>
                        <w:sz w:val="18"/>
                        <w:szCs w:val="18"/>
                      </w:rPr>
                      <w:t xml:space="preserve"> </w:t>
                    </w:r>
                    <w:r w:rsid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="00902C4C"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="00902C4C"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seuemail@seuemail.com.br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  </w:t>
                    </w:r>
                    <w:r w:rsid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r w:rsidR="00902C4C"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="00902C4C"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060BB089" w14:textId="77777777" w:rsidR="00902C4C" w:rsidRPr="00532907" w:rsidRDefault="00902C4C" w:rsidP="00AC4D63">
                    <w:pPr>
                      <w:spacing w:before="0"/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098029C0" w14:textId="77777777" w:rsidR="00902C4C" w:rsidRPr="00496E23" w:rsidRDefault="00902C4C" w:rsidP="00AC4D63">
                    <w:pPr>
                      <w:spacing w:before="0"/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2788D" w14:textId="77777777" w:rsidR="00A66B6B" w:rsidRDefault="00A66B6B" w:rsidP="00BC2524">
      <w:pPr>
        <w:spacing w:before="0" w:after="0"/>
      </w:pPr>
      <w:r>
        <w:separator/>
      </w:r>
    </w:p>
  </w:footnote>
  <w:footnote w:type="continuationSeparator" w:id="0">
    <w:p w14:paraId="17BA0209" w14:textId="77777777" w:rsidR="00A66B6B" w:rsidRDefault="00A66B6B" w:rsidP="00BC25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00EA" w14:textId="245C53F6" w:rsidR="00BF6D28" w:rsidRDefault="00557854">
    <w:pPr>
      <w:pStyle w:val="Cabealho"/>
    </w:pPr>
    <w:r>
      <w:rPr>
        <w:noProof/>
      </w:rPr>
      <w:drawing>
        <wp:anchor distT="0" distB="0" distL="114300" distR="114300" simplePos="0" relativeHeight="251693568" behindDoc="0" locked="0" layoutInCell="1" allowOverlap="1" wp14:anchorId="31485C0E" wp14:editId="7C49B481">
          <wp:simplePos x="0" y="0"/>
          <wp:positionH relativeFrom="margin">
            <wp:posOffset>5354320</wp:posOffset>
          </wp:positionH>
          <wp:positionV relativeFrom="paragraph">
            <wp:posOffset>-99695</wp:posOffset>
          </wp:positionV>
          <wp:extent cx="690192" cy="708660"/>
          <wp:effectExtent l="0" t="0" r="0" b="0"/>
          <wp:wrapNone/>
          <wp:docPr id="674562247" name="Imagem 674562247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562247" name="Imagem 674562247" descr="Desenho de uma placa&#10;&#10;Descrição gerada automaticamente com confiança baix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26" t="1787" r="60523" b="-1787"/>
                  <a:stretch/>
                </pic:blipFill>
                <pic:spPr bwMode="auto">
                  <a:xfrm>
                    <a:off x="0" y="0"/>
                    <a:ext cx="690192" cy="708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5E8F" w14:textId="5D78BC5D" w:rsidR="00902C4C" w:rsidRDefault="009955D7">
    <w:pPr>
      <w:pStyle w:val="Cabealho"/>
    </w:pPr>
    <w:r>
      <w:rPr>
        <w:noProof/>
      </w:rPr>
      <w:drawing>
        <wp:anchor distT="0" distB="0" distL="114300" distR="114300" simplePos="0" relativeHeight="251678208" behindDoc="0" locked="0" layoutInCell="1" allowOverlap="1" wp14:anchorId="0EA68C2F" wp14:editId="3AFEAFD8">
          <wp:simplePos x="0" y="0"/>
          <wp:positionH relativeFrom="margin">
            <wp:posOffset>-534670</wp:posOffset>
          </wp:positionH>
          <wp:positionV relativeFrom="paragraph">
            <wp:posOffset>-45866</wp:posOffset>
          </wp:positionV>
          <wp:extent cx="2222500" cy="779318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2500" cy="779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86" type="#_x0000_t75" style="width:441.95pt;height:441.95pt" o:bullet="t">
        <v:imagedata r:id="rId1" o:title="noun-check-2096920"/>
      </v:shape>
    </w:pict>
  </w:numPicBullet>
  <w:abstractNum w:abstractNumId="0" w15:restartNumberingAfterBreak="0">
    <w:nsid w:val="E07EA045"/>
    <w:multiLevelType w:val="multilevel"/>
    <w:tmpl w:val="016856BC"/>
    <w:lvl w:ilvl="0">
      <w:numFmt w:val="bullet"/>
      <w:lvlText w:val=" "/>
      <w:lvlJc w:val="left"/>
      <w:pPr>
        <w:tabs>
          <w:tab w:val="num" w:pos="3609"/>
        </w:tabs>
        <w:ind w:left="4089" w:hanging="480"/>
      </w:pPr>
    </w:lvl>
    <w:lvl w:ilvl="1">
      <w:numFmt w:val="bullet"/>
      <w:lvlText w:val=" "/>
      <w:lvlJc w:val="left"/>
      <w:pPr>
        <w:tabs>
          <w:tab w:val="num" w:pos="4329"/>
        </w:tabs>
        <w:ind w:left="4809" w:hanging="480"/>
      </w:pPr>
    </w:lvl>
    <w:lvl w:ilvl="2">
      <w:numFmt w:val="bullet"/>
      <w:lvlText w:val=" "/>
      <w:lvlJc w:val="left"/>
      <w:pPr>
        <w:tabs>
          <w:tab w:val="num" w:pos="5049"/>
        </w:tabs>
        <w:ind w:left="5529" w:hanging="480"/>
      </w:pPr>
    </w:lvl>
    <w:lvl w:ilvl="3">
      <w:numFmt w:val="bullet"/>
      <w:lvlText w:val=" "/>
      <w:lvlJc w:val="left"/>
      <w:pPr>
        <w:tabs>
          <w:tab w:val="num" w:pos="5769"/>
        </w:tabs>
        <w:ind w:left="6249" w:hanging="480"/>
      </w:pPr>
    </w:lvl>
    <w:lvl w:ilvl="4">
      <w:numFmt w:val="bullet"/>
      <w:lvlText w:val=" "/>
      <w:lvlJc w:val="left"/>
      <w:pPr>
        <w:tabs>
          <w:tab w:val="num" w:pos="6489"/>
        </w:tabs>
        <w:ind w:left="6969" w:hanging="480"/>
      </w:pPr>
    </w:lvl>
    <w:lvl w:ilvl="5">
      <w:numFmt w:val="bullet"/>
      <w:lvlText w:val=" "/>
      <w:lvlJc w:val="left"/>
      <w:pPr>
        <w:tabs>
          <w:tab w:val="num" w:pos="7209"/>
        </w:tabs>
        <w:ind w:left="7689" w:hanging="480"/>
      </w:pPr>
    </w:lvl>
    <w:lvl w:ilvl="6">
      <w:numFmt w:val="bullet"/>
      <w:lvlText w:val=" "/>
      <w:lvlJc w:val="left"/>
      <w:pPr>
        <w:tabs>
          <w:tab w:val="num" w:pos="7929"/>
        </w:tabs>
        <w:ind w:left="8409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1E2EC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A946A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DA9F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C29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B3230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DC850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AA3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0C805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6AC86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6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6532B1"/>
    <w:multiLevelType w:val="hybridMultilevel"/>
    <w:tmpl w:val="951CC94A"/>
    <w:lvl w:ilvl="0" w:tplc="BEA2CEC0">
      <w:start w:val="1"/>
      <w:numFmt w:val="upperRoman"/>
      <w:pStyle w:val="5Listaalfabtica"/>
      <w:lvlText w:val="%1."/>
      <w:lvlJc w:val="right"/>
      <w:pPr>
        <w:ind w:left="720" w:hanging="360"/>
      </w:pPr>
      <w:rPr>
        <w:rFonts w:hint="default"/>
        <w:b/>
        <w:bCs/>
        <w:color w:val="595959" w:themeColor="text1" w:themeTint="A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8B46D8"/>
    <w:multiLevelType w:val="hybridMultilevel"/>
    <w:tmpl w:val="3E1AC91E"/>
    <w:lvl w:ilvl="0" w:tplc="216808F6">
      <w:start w:val="1"/>
      <w:numFmt w:val="bullet"/>
      <w:pStyle w:val="31Subttulointermediri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05055C"/>
    <w:multiLevelType w:val="hybridMultilevel"/>
    <w:tmpl w:val="B48261BE"/>
    <w:lvl w:ilvl="0" w:tplc="0E1CCBFE">
      <w:start w:val="1"/>
      <w:numFmt w:val="bullet"/>
      <w:pStyle w:val="Bulletemtabel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27720"/>
    <w:multiLevelType w:val="hybridMultilevel"/>
    <w:tmpl w:val="936873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43766A"/>
    <w:multiLevelType w:val="hybridMultilevel"/>
    <w:tmpl w:val="3A24CE4C"/>
    <w:lvl w:ilvl="0" w:tplc="E88E5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0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C88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2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3A8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E2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C8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367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F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D7545F4"/>
    <w:multiLevelType w:val="hybridMultilevel"/>
    <w:tmpl w:val="8A0C692E"/>
    <w:lvl w:ilvl="0" w:tplc="619400A4">
      <w:start w:val="1"/>
      <w:numFmt w:val="decimal"/>
      <w:pStyle w:val="2Ttulo"/>
      <w:lvlText w:val="%1."/>
      <w:lvlJc w:val="left"/>
      <w:pPr>
        <w:ind w:left="720" w:hanging="360"/>
      </w:pPr>
      <w:rPr>
        <w:rFonts w:ascii="Sitka Text" w:hAnsi="Sitka Text" w:hint="default"/>
        <w:color w:val="263A35"/>
        <w:sz w:val="28"/>
        <w:szCs w:val="28"/>
        <w14:numForm w14:val="lining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77B79"/>
    <w:multiLevelType w:val="hybridMultilevel"/>
    <w:tmpl w:val="4A5064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96DC5"/>
    <w:multiLevelType w:val="hybridMultilevel"/>
    <w:tmpl w:val="CDB2CB76"/>
    <w:lvl w:ilvl="0" w:tplc="115E8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61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F62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5C7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9AF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6C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4C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2C6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7C2510"/>
    <w:multiLevelType w:val="hybridMultilevel"/>
    <w:tmpl w:val="447249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AAB039A"/>
    <w:multiLevelType w:val="hybridMultilevel"/>
    <w:tmpl w:val="42029EC8"/>
    <w:lvl w:ilvl="0" w:tplc="E5C8E532">
      <w:start w:val="1"/>
      <w:numFmt w:val="upperLetter"/>
      <w:lvlText w:val="%1"/>
      <w:lvlJc w:val="left"/>
      <w:pPr>
        <w:ind w:left="720" w:hanging="360"/>
      </w:pPr>
      <w:rPr>
        <w:rFonts w:ascii="Tw Cen MT" w:hAnsi="Tw Cen MT" w:hint="default"/>
        <w:b/>
        <w:bCs/>
        <w:color w:val="595959" w:themeColor="text1" w:themeTint="A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F14D1"/>
    <w:multiLevelType w:val="hybridMultilevel"/>
    <w:tmpl w:val="BA0C0E5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06B67"/>
    <w:multiLevelType w:val="hybridMultilevel"/>
    <w:tmpl w:val="2DBA8C7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C26A4"/>
    <w:multiLevelType w:val="hybridMultilevel"/>
    <w:tmpl w:val="383EFC1C"/>
    <w:lvl w:ilvl="0" w:tplc="6E46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CF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2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A2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E09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0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9A1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DE8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103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BD92A6F"/>
    <w:multiLevelType w:val="hybridMultilevel"/>
    <w:tmpl w:val="2BF0FA52"/>
    <w:lvl w:ilvl="0" w:tplc="0416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761A04C8"/>
    <w:multiLevelType w:val="hybridMultilevel"/>
    <w:tmpl w:val="3DDEBDAE"/>
    <w:lvl w:ilvl="0" w:tplc="3FE6C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48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00C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A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E21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340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F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FE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46032952">
    <w:abstractNumId w:val="0"/>
  </w:num>
  <w:num w:numId="2" w16cid:durableId="1809198623">
    <w:abstractNumId w:val="10"/>
  </w:num>
  <w:num w:numId="3" w16cid:durableId="1989357240">
    <w:abstractNumId w:val="8"/>
  </w:num>
  <w:num w:numId="4" w16cid:durableId="388043202">
    <w:abstractNumId w:val="7"/>
  </w:num>
  <w:num w:numId="5" w16cid:durableId="1197623302">
    <w:abstractNumId w:val="6"/>
  </w:num>
  <w:num w:numId="6" w16cid:durableId="709308602">
    <w:abstractNumId w:val="5"/>
  </w:num>
  <w:num w:numId="7" w16cid:durableId="958533649">
    <w:abstractNumId w:val="9"/>
  </w:num>
  <w:num w:numId="8" w16cid:durableId="1099525249">
    <w:abstractNumId w:val="4"/>
  </w:num>
  <w:num w:numId="9" w16cid:durableId="836111945">
    <w:abstractNumId w:val="3"/>
  </w:num>
  <w:num w:numId="10" w16cid:durableId="1559392715">
    <w:abstractNumId w:val="2"/>
  </w:num>
  <w:num w:numId="11" w16cid:durableId="2049378778">
    <w:abstractNumId w:val="1"/>
  </w:num>
  <w:num w:numId="12" w16cid:durableId="540484791">
    <w:abstractNumId w:val="21"/>
  </w:num>
  <w:num w:numId="13" w16cid:durableId="844171048">
    <w:abstractNumId w:val="15"/>
  </w:num>
  <w:num w:numId="14" w16cid:durableId="1797722468">
    <w:abstractNumId w:val="18"/>
  </w:num>
  <w:num w:numId="15" w16cid:durableId="1710032028">
    <w:abstractNumId w:val="25"/>
  </w:num>
  <w:num w:numId="16" w16cid:durableId="1414354638">
    <w:abstractNumId w:val="23"/>
  </w:num>
  <w:num w:numId="17" w16cid:durableId="279654738">
    <w:abstractNumId w:val="19"/>
  </w:num>
  <w:num w:numId="18" w16cid:durableId="465242122">
    <w:abstractNumId w:val="20"/>
  </w:num>
  <w:num w:numId="19" w16cid:durableId="1104763964">
    <w:abstractNumId w:val="17"/>
  </w:num>
  <w:num w:numId="20" w16cid:durableId="1252083056">
    <w:abstractNumId w:val="13"/>
  </w:num>
  <w:num w:numId="21" w16cid:durableId="627127645">
    <w:abstractNumId w:val="22"/>
  </w:num>
  <w:num w:numId="22" w16cid:durableId="1236665707">
    <w:abstractNumId w:val="14"/>
  </w:num>
  <w:num w:numId="23" w16cid:durableId="1687318600">
    <w:abstractNumId w:val="16"/>
  </w:num>
  <w:num w:numId="24" w16cid:durableId="1811896656">
    <w:abstractNumId w:val="11"/>
  </w:num>
  <w:num w:numId="25" w16cid:durableId="1369379373">
    <w:abstractNumId w:val="12"/>
  </w:num>
  <w:num w:numId="26" w16cid:durableId="1878081042">
    <w:abstractNumId w:val="16"/>
  </w:num>
  <w:num w:numId="27" w16cid:durableId="18343738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consecutiveHyphenLimit w:val="1"/>
  <w:hyphenationZone w:val="425"/>
  <w:characterSpacingControl w:val="doNotCompress"/>
  <w:hdrShapeDefaults>
    <o:shapedefaults v:ext="edit" spidmax="2050">
      <o:colormru v:ext="edit" colors="#e8b3d6,#e8d3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526"/>
    <w:rsid w:val="000021F4"/>
    <w:rsid w:val="000056EE"/>
    <w:rsid w:val="00006F63"/>
    <w:rsid w:val="00011C17"/>
    <w:rsid w:val="00011C8B"/>
    <w:rsid w:val="00016082"/>
    <w:rsid w:val="00021FB3"/>
    <w:rsid w:val="00022AD0"/>
    <w:rsid w:val="00023A15"/>
    <w:rsid w:val="000240FA"/>
    <w:rsid w:val="00030833"/>
    <w:rsid w:val="00033FF7"/>
    <w:rsid w:val="0003539C"/>
    <w:rsid w:val="00035A14"/>
    <w:rsid w:val="00037A7D"/>
    <w:rsid w:val="00044F52"/>
    <w:rsid w:val="00052C5D"/>
    <w:rsid w:val="00057919"/>
    <w:rsid w:val="00060EDE"/>
    <w:rsid w:val="00061C55"/>
    <w:rsid w:val="0006440B"/>
    <w:rsid w:val="00064A49"/>
    <w:rsid w:val="00064E5B"/>
    <w:rsid w:val="00066C0B"/>
    <w:rsid w:val="000814FB"/>
    <w:rsid w:val="00084DE8"/>
    <w:rsid w:val="000873ED"/>
    <w:rsid w:val="00090394"/>
    <w:rsid w:val="00092377"/>
    <w:rsid w:val="000956D3"/>
    <w:rsid w:val="000A2324"/>
    <w:rsid w:val="000B5C5F"/>
    <w:rsid w:val="000C4CAE"/>
    <w:rsid w:val="000D24CC"/>
    <w:rsid w:val="000D3337"/>
    <w:rsid w:val="000D54CA"/>
    <w:rsid w:val="000D7BA2"/>
    <w:rsid w:val="000E0951"/>
    <w:rsid w:val="000E544C"/>
    <w:rsid w:val="000F0B2F"/>
    <w:rsid w:val="000F1D5D"/>
    <w:rsid w:val="000F7B02"/>
    <w:rsid w:val="000F7B28"/>
    <w:rsid w:val="001024FE"/>
    <w:rsid w:val="00106E50"/>
    <w:rsid w:val="00114FA5"/>
    <w:rsid w:val="001310BB"/>
    <w:rsid w:val="00136F31"/>
    <w:rsid w:val="00142A72"/>
    <w:rsid w:val="00145C4C"/>
    <w:rsid w:val="00156F8D"/>
    <w:rsid w:val="001630F4"/>
    <w:rsid w:val="001764F6"/>
    <w:rsid w:val="00187827"/>
    <w:rsid w:val="00194393"/>
    <w:rsid w:val="001A26AA"/>
    <w:rsid w:val="001C05A1"/>
    <w:rsid w:val="001C1E2E"/>
    <w:rsid w:val="001E0F47"/>
    <w:rsid w:val="002021A2"/>
    <w:rsid w:val="002026ED"/>
    <w:rsid w:val="0020633D"/>
    <w:rsid w:val="002076CC"/>
    <w:rsid w:val="00210CAC"/>
    <w:rsid w:val="00210ED0"/>
    <w:rsid w:val="00211768"/>
    <w:rsid w:val="002134FD"/>
    <w:rsid w:val="002151CD"/>
    <w:rsid w:val="00220812"/>
    <w:rsid w:val="00222002"/>
    <w:rsid w:val="00224E6E"/>
    <w:rsid w:val="00226CF3"/>
    <w:rsid w:val="00234EC0"/>
    <w:rsid w:val="0023651F"/>
    <w:rsid w:val="00241FE4"/>
    <w:rsid w:val="002429E7"/>
    <w:rsid w:val="00246EA5"/>
    <w:rsid w:val="00257607"/>
    <w:rsid w:val="00267129"/>
    <w:rsid w:val="0027625A"/>
    <w:rsid w:val="00283466"/>
    <w:rsid w:val="00283868"/>
    <w:rsid w:val="00287E3C"/>
    <w:rsid w:val="00294AED"/>
    <w:rsid w:val="00297B37"/>
    <w:rsid w:val="002B0E7C"/>
    <w:rsid w:val="002B3B93"/>
    <w:rsid w:val="002D014D"/>
    <w:rsid w:val="002D0AF7"/>
    <w:rsid w:val="002D2336"/>
    <w:rsid w:val="002E550D"/>
    <w:rsid w:val="002F2589"/>
    <w:rsid w:val="003039C9"/>
    <w:rsid w:val="00314FB4"/>
    <w:rsid w:val="00317B95"/>
    <w:rsid w:val="00325681"/>
    <w:rsid w:val="00331468"/>
    <w:rsid w:val="00345A91"/>
    <w:rsid w:val="0035052A"/>
    <w:rsid w:val="00354227"/>
    <w:rsid w:val="003567BE"/>
    <w:rsid w:val="0037020D"/>
    <w:rsid w:val="00375169"/>
    <w:rsid w:val="0039031A"/>
    <w:rsid w:val="0039382D"/>
    <w:rsid w:val="00395256"/>
    <w:rsid w:val="003A4C9C"/>
    <w:rsid w:val="003B6CE1"/>
    <w:rsid w:val="003B79FA"/>
    <w:rsid w:val="003C7BF6"/>
    <w:rsid w:val="003D29BA"/>
    <w:rsid w:val="003D62BE"/>
    <w:rsid w:val="003E280D"/>
    <w:rsid w:val="003E2F3B"/>
    <w:rsid w:val="003E3877"/>
    <w:rsid w:val="003E774C"/>
    <w:rsid w:val="003F0D44"/>
    <w:rsid w:val="00404C69"/>
    <w:rsid w:val="00406BC3"/>
    <w:rsid w:val="00426CD8"/>
    <w:rsid w:val="00440693"/>
    <w:rsid w:val="004432B2"/>
    <w:rsid w:val="00450A26"/>
    <w:rsid w:val="00457D2E"/>
    <w:rsid w:val="0048356C"/>
    <w:rsid w:val="00484716"/>
    <w:rsid w:val="00484EB5"/>
    <w:rsid w:val="0049436A"/>
    <w:rsid w:val="004A28F4"/>
    <w:rsid w:val="004B3165"/>
    <w:rsid w:val="004C12BE"/>
    <w:rsid w:val="004D4B3F"/>
    <w:rsid w:val="004D4FA5"/>
    <w:rsid w:val="004E1D78"/>
    <w:rsid w:val="004E29B3"/>
    <w:rsid w:val="004F0A15"/>
    <w:rsid w:val="004F4EAD"/>
    <w:rsid w:val="004F5497"/>
    <w:rsid w:val="005045EA"/>
    <w:rsid w:val="00532907"/>
    <w:rsid w:val="00537A93"/>
    <w:rsid w:val="0054111A"/>
    <w:rsid w:val="00544A18"/>
    <w:rsid w:val="00546D77"/>
    <w:rsid w:val="00557854"/>
    <w:rsid w:val="00563EFB"/>
    <w:rsid w:val="005651EE"/>
    <w:rsid w:val="00573FD4"/>
    <w:rsid w:val="00574773"/>
    <w:rsid w:val="00582C0F"/>
    <w:rsid w:val="00590D07"/>
    <w:rsid w:val="005B373C"/>
    <w:rsid w:val="005B46AE"/>
    <w:rsid w:val="005C4E7A"/>
    <w:rsid w:val="005C790E"/>
    <w:rsid w:val="005D7531"/>
    <w:rsid w:val="005F11FA"/>
    <w:rsid w:val="005F1DCD"/>
    <w:rsid w:val="00600DD5"/>
    <w:rsid w:val="00620335"/>
    <w:rsid w:val="00630DC0"/>
    <w:rsid w:val="006451E0"/>
    <w:rsid w:val="00652F3A"/>
    <w:rsid w:val="00653DCF"/>
    <w:rsid w:val="00666279"/>
    <w:rsid w:val="00667BFC"/>
    <w:rsid w:val="00667E10"/>
    <w:rsid w:val="0067160F"/>
    <w:rsid w:val="00672CE3"/>
    <w:rsid w:val="00673548"/>
    <w:rsid w:val="006743D1"/>
    <w:rsid w:val="00684242"/>
    <w:rsid w:val="006A2DDB"/>
    <w:rsid w:val="006B31A3"/>
    <w:rsid w:val="006B472A"/>
    <w:rsid w:val="006C0456"/>
    <w:rsid w:val="006C30EC"/>
    <w:rsid w:val="006E7632"/>
    <w:rsid w:val="006E7766"/>
    <w:rsid w:val="006F4491"/>
    <w:rsid w:val="006F67AB"/>
    <w:rsid w:val="00700C1A"/>
    <w:rsid w:val="00701EE2"/>
    <w:rsid w:val="00705E82"/>
    <w:rsid w:val="00706B35"/>
    <w:rsid w:val="007265D4"/>
    <w:rsid w:val="007266F6"/>
    <w:rsid w:val="00733D01"/>
    <w:rsid w:val="00733E3D"/>
    <w:rsid w:val="0073572A"/>
    <w:rsid w:val="00736C07"/>
    <w:rsid w:val="00741739"/>
    <w:rsid w:val="00754164"/>
    <w:rsid w:val="00771565"/>
    <w:rsid w:val="00772FF9"/>
    <w:rsid w:val="00777C85"/>
    <w:rsid w:val="0078242A"/>
    <w:rsid w:val="00782B76"/>
    <w:rsid w:val="007835D8"/>
    <w:rsid w:val="00784D58"/>
    <w:rsid w:val="00784FEB"/>
    <w:rsid w:val="007871FC"/>
    <w:rsid w:val="00791B5E"/>
    <w:rsid w:val="0079592E"/>
    <w:rsid w:val="007971F4"/>
    <w:rsid w:val="007A6488"/>
    <w:rsid w:val="007B11D2"/>
    <w:rsid w:val="007B734F"/>
    <w:rsid w:val="007C3B8A"/>
    <w:rsid w:val="007F12D1"/>
    <w:rsid w:val="00801FAF"/>
    <w:rsid w:val="0080447E"/>
    <w:rsid w:val="008248E3"/>
    <w:rsid w:val="008508EF"/>
    <w:rsid w:val="00861103"/>
    <w:rsid w:val="0086693E"/>
    <w:rsid w:val="00870B36"/>
    <w:rsid w:val="0087177B"/>
    <w:rsid w:val="00876428"/>
    <w:rsid w:val="00893944"/>
    <w:rsid w:val="00894617"/>
    <w:rsid w:val="008A0262"/>
    <w:rsid w:val="008A057E"/>
    <w:rsid w:val="008A0599"/>
    <w:rsid w:val="008A099B"/>
    <w:rsid w:val="008B0979"/>
    <w:rsid w:val="008C5383"/>
    <w:rsid w:val="008C5A4E"/>
    <w:rsid w:val="008D0C18"/>
    <w:rsid w:val="008D3D4F"/>
    <w:rsid w:val="008D6863"/>
    <w:rsid w:val="008E0E19"/>
    <w:rsid w:val="008E5B5E"/>
    <w:rsid w:val="008F1003"/>
    <w:rsid w:val="008F18FE"/>
    <w:rsid w:val="008F72C1"/>
    <w:rsid w:val="00900DE1"/>
    <w:rsid w:val="00902C4C"/>
    <w:rsid w:val="0091672A"/>
    <w:rsid w:val="00921454"/>
    <w:rsid w:val="00922AAE"/>
    <w:rsid w:val="00923A32"/>
    <w:rsid w:val="009256D6"/>
    <w:rsid w:val="00931EB1"/>
    <w:rsid w:val="00944AB5"/>
    <w:rsid w:val="00947110"/>
    <w:rsid w:val="0095338C"/>
    <w:rsid w:val="009655D3"/>
    <w:rsid w:val="00967541"/>
    <w:rsid w:val="00977305"/>
    <w:rsid w:val="00982192"/>
    <w:rsid w:val="009850D1"/>
    <w:rsid w:val="0098731D"/>
    <w:rsid w:val="009955D7"/>
    <w:rsid w:val="009A3CEE"/>
    <w:rsid w:val="009A6383"/>
    <w:rsid w:val="009B3BD2"/>
    <w:rsid w:val="009C172B"/>
    <w:rsid w:val="009C48C1"/>
    <w:rsid w:val="009C7C8E"/>
    <w:rsid w:val="009D2300"/>
    <w:rsid w:val="009D3FA7"/>
    <w:rsid w:val="00A0366C"/>
    <w:rsid w:val="00A05CF6"/>
    <w:rsid w:val="00A1181B"/>
    <w:rsid w:val="00A138B7"/>
    <w:rsid w:val="00A24398"/>
    <w:rsid w:val="00A2480C"/>
    <w:rsid w:val="00A27440"/>
    <w:rsid w:val="00A30696"/>
    <w:rsid w:val="00A457AE"/>
    <w:rsid w:val="00A5230C"/>
    <w:rsid w:val="00A550B6"/>
    <w:rsid w:val="00A557AF"/>
    <w:rsid w:val="00A65D05"/>
    <w:rsid w:val="00A66483"/>
    <w:rsid w:val="00A66B6B"/>
    <w:rsid w:val="00A66FC0"/>
    <w:rsid w:val="00A7595C"/>
    <w:rsid w:val="00A92C39"/>
    <w:rsid w:val="00A96B60"/>
    <w:rsid w:val="00AA13CF"/>
    <w:rsid w:val="00AA3B50"/>
    <w:rsid w:val="00AA6DA9"/>
    <w:rsid w:val="00AB4D69"/>
    <w:rsid w:val="00AC4D63"/>
    <w:rsid w:val="00AD156E"/>
    <w:rsid w:val="00AE294E"/>
    <w:rsid w:val="00AE2F0A"/>
    <w:rsid w:val="00AE4B08"/>
    <w:rsid w:val="00AE5B12"/>
    <w:rsid w:val="00AF3470"/>
    <w:rsid w:val="00AF7520"/>
    <w:rsid w:val="00B07B36"/>
    <w:rsid w:val="00B263E2"/>
    <w:rsid w:val="00B26E98"/>
    <w:rsid w:val="00B31F27"/>
    <w:rsid w:val="00B32074"/>
    <w:rsid w:val="00B3521D"/>
    <w:rsid w:val="00B35341"/>
    <w:rsid w:val="00B40556"/>
    <w:rsid w:val="00B4219C"/>
    <w:rsid w:val="00B57253"/>
    <w:rsid w:val="00B57C2F"/>
    <w:rsid w:val="00B620C3"/>
    <w:rsid w:val="00B63FBB"/>
    <w:rsid w:val="00B64C48"/>
    <w:rsid w:val="00B77FD4"/>
    <w:rsid w:val="00B86B75"/>
    <w:rsid w:val="00B91A7A"/>
    <w:rsid w:val="00B91E32"/>
    <w:rsid w:val="00B91F9F"/>
    <w:rsid w:val="00B92348"/>
    <w:rsid w:val="00B9399B"/>
    <w:rsid w:val="00B973C7"/>
    <w:rsid w:val="00BA0DD9"/>
    <w:rsid w:val="00BA233F"/>
    <w:rsid w:val="00BA2CE8"/>
    <w:rsid w:val="00BA3447"/>
    <w:rsid w:val="00BA6BB0"/>
    <w:rsid w:val="00BA6FDC"/>
    <w:rsid w:val="00BB2F8D"/>
    <w:rsid w:val="00BC2524"/>
    <w:rsid w:val="00BC272A"/>
    <w:rsid w:val="00BC48D5"/>
    <w:rsid w:val="00BD0143"/>
    <w:rsid w:val="00BD1866"/>
    <w:rsid w:val="00BD1ADA"/>
    <w:rsid w:val="00BE1352"/>
    <w:rsid w:val="00BF32F4"/>
    <w:rsid w:val="00BF6D28"/>
    <w:rsid w:val="00C02D88"/>
    <w:rsid w:val="00C058DD"/>
    <w:rsid w:val="00C14D10"/>
    <w:rsid w:val="00C14F9B"/>
    <w:rsid w:val="00C2156A"/>
    <w:rsid w:val="00C22C4B"/>
    <w:rsid w:val="00C25729"/>
    <w:rsid w:val="00C30C00"/>
    <w:rsid w:val="00C36279"/>
    <w:rsid w:val="00C40E48"/>
    <w:rsid w:val="00C42D17"/>
    <w:rsid w:val="00C463AB"/>
    <w:rsid w:val="00C53622"/>
    <w:rsid w:val="00C63B6A"/>
    <w:rsid w:val="00C708FB"/>
    <w:rsid w:val="00C71E6F"/>
    <w:rsid w:val="00C85A7C"/>
    <w:rsid w:val="00C976D9"/>
    <w:rsid w:val="00CB3F76"/>
    <w:rsid w:val="00CD1869"/>
    <w:rsid w:val="00CE049C"/>
    <w:rsid w:val="00CE0E4B"/>
    <w:rsid w:val="00CE1436"/>
    <w:rsid w:val="00CE23E3"/>
    <w:rsid w:val="00CE4499"/>
    <w:rsid w:val="00CE468B"/>
    <w:rsid w:val="00CE76F5"/>
    <w:rsid w:val="00CF21D4"/>
    <w:rsid w:val="00CF3A79"/>
    <w:rsid w:val="00CF54E2"/>
    <w:rsid w:val="00D32C08"/>
    <w:rsid w:val="00D424CD"/>
    <w:rsid w:val="00D4584E"/>
    <w:rsid w:val="00D5613A"/>
    <w:rsid w:val="00D5634C"/>
    <w:rsid w:val="00D852C3"/>
    <w:rsid w:val="00D904DC"/>
    <w:rsid w:val="00D9704F"/>
    <w:rsid w:val="00DA6AD8"/>
    <w:rsid w:val="00DA6F74"/>
    <w:rsid w:val="00DA733A"/>
    <w:rsid w:val="00DB1683"/>
    <w:rsid w:val="00DB2EDE"/>
    <w:rsid w:val="00DB764C"/>
    <w:rsid w:val="00DC12ED"/>
    <w:rsid w:val="00DC1723"/>
    <w:rsid w:val="00DC3776"/>
    <w:rsid w:val="00DD0BCF"/>
    <w:rsid w:val="00DD0DD4"/>
    <w:rsid w:val="00DD622E"/>
    <w:rsid w:val="00DE4958"/>
    <w:rsid w:val="00DE529A"/>
    <w:rsid w:val="00DF0C64"/>
    <w:rsid w:val="00DF6210"/>
    <w:rsid w:val="00E01321"/>
    <w:rsid w:val="00E04560"/>
    <w:rsid w:val="00E06A50"/>
    <w:rsid w:val="00E107CA"/>
    <w:rsid w:val="00E26028"/>
    <w:rsid w:val="00E315A3"/>
    <w:rsid w:val="00E535A3"/>
    <w:rsid w:val="00E53752"/>
    <w:rsid w:val="00E55055"/>
    <w:rsid w:val="00E61864"/>
    <w:rsid w:val="00E6523F"/>
    <w:rsid w:val="00E71638"/>
    <w:rsid w:val="00E732E8"/>
    <w:rsid w:val="00E756D9"/>
    <w:rsid w:val="00E77272"/>
    <w:rsid w:val="00E96CBF"/>
    <w:rsid w:val="00EA7E4E"/>
    <w:rsid w:val="00EB3F05"/>
    <w:rsid w:val="00EB6DDD"/>
    <w:rsid w:val="00EC0D88"/>
    <w:rsid w:val="00EC194F"/>
    <w:rsid w:val="00EC5E7A"/>
    <w:rsid w:val="00EC623E"/>
    <w:rsid w:val="00EF0355"/>
    <w:rsid w:val="00EF0DE2"/>
    <w:rsid w:val="00F01454"/>
    <w:rsid w:val="00F016DB"/>
    <w:rsid w:val="00F06AF3"/>
    <w:rsid w:val="00F11CD5"/>
    <w:rsid w:val="00F20DCE"/>
    <w:rsid w:val="00F309F8"/>
    <w:rsid w:val="00F33845"/>
    <w:rsid w:val="00F36A9F"/>
    <w:rsid w:val="00F37A9F"/>
    <w:rsid w:val="00F40DF7"/>
    <w:rsid w:val="00F42F33"/>
    <w:rsid w:val="00F43AD4"/>
    <w:rsid w:val="00F451F3"/>
    <w:rsid w:val="00F507A1"/>
    <w:rsid w:val="00F52077"/>
    <w:rsid w:val="00F56BCC"/>
    <w:rsid w:val="00F6022A"/>
    <w:rsid w:val="00F84C0E"/>
    <w:rsid w:val="00F85490"/>
    <w:rsid w:val="00F87585"/>
    <w:rsid w:val="00F87AC2"/>
    <w:rsid w:val="00F87DE3"/>
    <w:rsid w:val="00FA533A"/>
    <w:rsid w:val="00FC4FE0"/>
    <w:rsid w:val="00FD4A4D"/>
    <w:rsid w:val="00FE38CA"/>
    <w:rsid w:val="00FE5B35"/>
    <w:rsid w:val="00FE5CB4"/>
    <w:rsid w:val="00FF3161"/>
    <w:rsid w:val="00FF42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8b3d6,#e8d3b6"/>
    </o:shapedefaults>
    <o:shapelayout v:ext="edit">
      <o:idmap v:ext="edit" data="2"/>
    </o:shapelayout>
  </w:shapeDefaults>
  <w:decimalSymbol w:val=","/>
  <w:listSeparator w:val=";"/>
  <w14:docId w14:val="16C3888E"/>
  <w14:defaultImageDpi w14:val="32767"/>
  <w15:docId w15:val="{57929AAD-B1A3-4937-BFA5-3059108C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0D3337"/>
    <w:pPr>
      <w:spacing w:before="180" w:after="180"/>
    </w:pPr>
  </w:style>
  <w:style w:type="paragraph" w:styleId="Ttulo1">
    <w:name w:val="heading 1"/>
    <w:basedOn w:val="Normal"/>
    <w:next w:val="Normal"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pPr>
      <w:spacing w:before="36" w:after="36"/>
    </w:pPr>
  </w:style>
  <w:style w:type="paragraph" w:styleId="Ttulo">
    <w:name w:val="Title"/>
    <w:basedOn w:val="Normal"/>
    <w:next w:val="Normal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pPr>
      <w:keepNext/>
      <w:keepLines/>
      <w:jc w:val="center"/>
    </w:pPr>
  </w:style>
  <w:style w:type="paragraph" w:styleId="Data">
    <w:name w:val="Date"/>
    <w:next w:val="Normal"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link w:val="CorpodetextoChar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yperlink">
    <w:name w:val="Hyperlink"/>
    <w:basedOn w:val="Fontepargpadro"/>
    <w:unhideWhenUsed/>
    <w:rsid w:val="0095338C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rsid w:val="001C1E2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BC2524"/>
  </w:style>
  <w:style w:type="paragraph" w:styleId="Rodap">
    <w:name w:val="footer"/>
    <w:basedOn w:val="Normal"/>
    <w:link w:val="RodapChar"/>
    <w:uiPriority w:val="99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BC2524"/>
  </w:style>
  <w:style w:type="table" w:styleId="Tabelacomgrade">
    <w:name w:val="Table Grid"/>
    <w:basedOn w:val="Tabelanormal"/>
    <w:rsid w:val="00C257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semiHidden/>
    <w:rsid w:val="00FA533A"/>
    <w:rPr>
      <w:color w:val="808080"/>
    </w:rPr>
  </w:style>
  <w:style w:type="paragraph" w:customStyle="1" w:styleId="1Pargrafo">
    <w:name w:val="1. Parágrafo"/>
    <w:basedOn w:val="Normal"/>
    <w:link w:val="1PargrafoChar"/>
    <w:qFormat/>
    <w:rsid w:val="00F37A9F"/>
    <w:pPr>
      <w:spacing w:before="160" w:after="160" w:line="288" w:lineRule="auto"/>
      <w:ind w:firstLine="567"/>
      <w:jc w:val="both"/>
    </w:pPr>
    <w:rPr>
      <w:rFonts w:ascii="Sitka Text" w:hAnsi="Sitka Text" w:cs="Segoe UI"/>
      <w:lang w:val="pt-BR"/>
      <w14:numForm w14:val="lining"/>
    </w:rPr>
  </w:style>
  <w:style w:type="character" w:customStyle="1" w:styleId="CorpodetextoChar">
    <w:name w:val="Corpo de texto Char"/>
    <w:basedOn w:val="Fontepargpadro"/>
    <w:link w:val="Corpodetexto"/>
    <w:rsid w:val="000F1D5D"/>
  </w:style>
  <w:style w:type="paragraph" w:customStyle="1" w:styleId="2Ttulo">
    <w:name w:val="2. Título"/>
    <w:basedOn w:val="Normal"/>
    <w:next w:val="3Subttulo"/>
    <w:link w:val="2TtuloChar"/>
    <w:qFormat/>
    <w:rsid w:val="003A4C9C"/>
    <w:pPr>
      <w:keepNext/>
      <w:numPr>
        <w:numId w:val="23"/>
      </w:numPr>
      <w:tabs>
        <w:tab w:val="right" w:pos="8504"/>
      </w:tabs>
      <w:spacing w:before="360" w:after="40"/>
    </w:pPr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character" w:customStyle="1" w:styleId="1PargrafoChar">
    <w:name w:val="1. Parágrafo Char"/>
    <w:basedOn w:val="Fontepargpadro"/>
    <w:link w:val="1Pargrafo"/>
    <w:rsid w:val="00F37A9F"/>
    <w:rPr>
      <w:rFonts w:ascii="Sitka Text" w:hAnsi="Sitka Text" w:cs="Segoe UI"/>
      <w:lang w:val="pt-BR"/>
      <w14:numForm w14:val="lining"/>
    </w:rPr>
  </w:style>
  <w:style w:type="paragraph" w:customStyle="1" w:styleId="3Subttulo">
    <w:name w:val="3. Subtítulo"/>
    <w:basedOn w:val="Normal"/>
    <w:next w:val="1Pargrafo"/>
    <w:link w:val="3SubttuloChar"/>
    <w:qFormat/>
    <w:rsid w:val="00060EDE"/>
    <w:pPr>
      <w:keepNext/>
      <w:spacing w:before="0" w:after="480"/>
    </w:pPr>
    <w:rPr>
      <w:rFonts w:ascii="Sitka Text" w:hAnsi="Sitka Text" w:cs="Segoe UI"/>
      <w:i/>
      <w:iCs/>
      <w:color w:val="595A4E"/>
      <w:lang w:val="pt-BR"/>
    </w:rPr>
  </w:style>
  <w:style w:type="character" w:customStyle="1" w:styleId="2TtuloChar">
    <w:name w:val="2. Título Char"/>
    <w:basedOn w:val="Fontepargpadro"/>
    <w:link w:val="2Ttulo"/>
    <w:rsid w:val="003A4C9C"/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paragraph" w:customStyle="1" w:styleId="4Citao">
    <w:name w:val="4. Citação"/>
    <w:basedOn w:val="Normal"/>
    <w:link w:val="4CitaoChar"/>
    <w:qFormat/>
    <w:rsid w:val="00B35341"/>
    <w:pPr>
      <w:spacing w:before="240" w:after="240" w:line="288" w:lineRule="auto"/>
      <w:ind w:left="1418"/>
      <w:jc w:val="both"/>
    </w:pPr>
    <w:rPr>
      <w:rFonts w:ascii="Sitka Text" w:hAnsi="Sitka Text" w:cs="Segoe UI"/>
      <w:sz w:val="22"/>
      <w:szCs w:val="22"/>
      <w:lang w:val="pt-BR"/>
    </w:rPr>
  </w:style>
  <w:style w:type="character" w:customStyle="1" w:styleId="3SubttuloChar">
    <w:name w:val="3. Subtítulo Char"/>
    <w:basedOn w:val="Fontepargpadro"/>
    <w:link w:val="3Subttulo"/>
    <w:rsid w:val="00060EDE"/>
    <w:rPr>
      <w:rFonts w:ascii="Sitka Text" w:hAnsi="Sitka Text" w:cs="Segoe UI"/>
      <w:i/>
      <w:iCs/>
      <w:color w:val="595A4E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9C172B"/>
    <w:rPr>
      <w:color w:val="605E5C"/>
      <w:shd w:val="clear" w:color="auto" w:fill="E1DFDD"/>
    </w:rPr>
  </w:style>
  <w:style w:type="character" w:customStyle="1" w:styleId="4CitaoChar">
    <w:name w:val="4. Citação Char"/>
    <w:basedOn w:val="Fontepargpadro"/>
    <w:link w:val="4Citao"/>
    <w:rsid w:val="00B35341"/>
    <w:rPr>
      <w:rFonts w:ascii="Sitka Text" w:hAnsi="Sitka Text" w:cs="Segoe UI"/>
      <w:sz w:val="22"/>
      <w:szCs w:val="22"/>
      <w:lang w:val="pt-BR"/>
    </w:rPr>
  </w:style>
  <w:style w:type="paragraph" w:customStyle="1" w:styleId="5Listaalfabtica">
    <w:name w:val="5. Lista alfabética"/>
    <w:basedOn w:val="PargrafodaLista"/>
    <w:link w:val="5ListaalfabticaChar"/>
    <w:qFormat/>
    <w:rsid w:val="00DC12ED"/>
    <w:pPr>
      <w:numPr>
        <w:numId w:val="24"/>
      </w:numPr>
      <w:spacing w:line="288" w:lineRule="auto"/>
      <w:contextualSpacing w:val="0"/>
      <w:jc w:val="both"/>
    </w:pPr>
    <w:rPr>
      <w:rFonts w:ascii="Sitka Text" w:hAnsi="Sitka Text" w:cs="Segoe UI"/>
      <w:lang w:val="pt-BR"/>
    </w:rPr>
  </w:style>
  <w:style w:type="character" w:customStyle="1" w:styleId="PargrafodaListaChar">
    <w:name w:val="Parágrafo da Lista Char"/>
    <w:basedOn w:val="Fontepargpadro"/>
    <w:link w:val="PargrafodaLista"/>
    <w:rsid w:val="00C463AB"/>
  </w:style>
  <w:style w:type="character" w:customStyle="1" w:styleId="5ListaalfabticaChar">
    <w:name w:val="5. Lista alfabética Char"/>
    <w:basedOn w:val="PargrafodaListaChar"/>
    <w:link w:val="5Listaalfabtica"/>
    <w:rsid w:val="00DC12ED"/>
    <w:rPr>
      <w:rFonts w:ascii="Sitka Text" w:hAnsi="Sitka Text" w:cs="Segoe UI"/>
      <w:lang w:val="pt-BR"/>
    </w:rPr>
  </w:style>
  <w:style w:type="paragraph" w:customStyle="1" w:styleId="31Subttulointermedirio">
    <w:name w:val="3.1 Subtítulo intermediário"/>
    <w:link w:val="31SubttulointermedirioChar"/>
    <w:qFormat/>
    <w:rsid w:val="00BD1ADA"/>
    <w:pPr>
      <w:keepNext/>
      <w:numPr>
        <w:numId w:val="25"/>
      </w:numPr>
      <w:spacing w:before="360" w:after="240"/>
      <w:ind w:left="567" w:hanging="425"/>
    </w:pPr>
    <w:rPr>
      <w:rFonts w:ascii="Segoe UI" w:hAnsi="Segoe UI" w:cs="Segoe UI"/>
      <w:b/>
      <w:bCs/>
      <w:lang w:val="pt-BR"/>
    </w:rPr>
  </w:style>
  <w:style w:type="character" w:customStyle="1" w:styleId="31SubttulointermedirioChar">
    <w:name w:val="3.1 Subtítulo intermediário Char"/>
    <w:basedOn w:val="3SubttuloChar"/>
    <w:link w:val="31Subttulointermedirio"/>
    <w:rsid w:val="00BD1ADA"/>
    <w:rPr>
      <w:rFonts w:ascii="Segoe UI" w:hAnsi="Segoe UI" w:cs="Segoe UI"/>
      <w:b/>
      <w:bCs/>
      <w:i w:val="0"/>
      <w:iCs w:val="0"/>
      <w:color w:val="595A4E"/>
      <w:lang w:val="pt-BR"/>
    </w:rPr>
  </w:style>
  <w:style w:type="character" w:styleId="HiperlinkVisitado">
    <w:name w:val="FollowedHyperlink"/>
    <w:basedOn w:val="Fontepargpadro"/>
    <w:semiHidden/>
    <w:unhideWhenUsed/>
    <w:rsid w:val="003A4C9C"/>
    <w:rPr>
      <w:color w:val="800080" w:themeColor="followedHyperlink"/>
      <w:u w:val="single"/>
    </w:rPr>
  </w:style>
  <w:style w:type="paragraph" w:customStyle="1" w:styleId="21Descriodottulo">
    <w:name w:val="2.1 Descrição do título"/>
    <w:link w:val="21DescriodottuloChar"/>
    <w:rsid w:val="003A4C9C"/>
    <w:pPr>
      <w:keepNext/>
      <w:spacing w:after="360"/>
      <w:ind w:left="425"/>
    </w:pPr>
    <w:rPr>
      <w:rFonts w:ascii="Goudy Old Style" w:hAnsi="Goudy Old Style" w:cs="Segoe UI"/>
      <w:i/>
      <w:iCs/>
      <w:sz w:val="26"/>
      <w:szCs w:val="26"/>
      <w:lang w:val="pt-BR"/>
    </w:rPr>
  </w:style>
  <w:style w:type="character" w:customStyle="1" w:styleId="21DescriodottuloChar">
    <w:name w:val="2.1 Descrição do título Char"/>
    <w:basedOn w:val="Fontepargpadro"/>
    <w:link w:val="21Descriodottulo"/>
    <w:rsid w:val="003A4C9C"/>
    <w:rPr>
      <w:rFonts w:ascii="Goudy Old Style" w:hAnsi="Goudy Old Style" w:cs="Segoe UI"/>
      <w:i/>
      <w:iCs/>
      <w:sz w:val="26"/>
      <w:szCs w:val="26"/>
      <w:lang w:val="pt-BR"/>
    </w:rPr>
  </w:style>
  <w:style w:type="paragraph" w:customStyle="1" w:styleId="Tabela">
    <w:name w:val="Tabela"/>
    <w:link w:val="TabelaChar"/>
    <w:qFormat/>
    <w:rsid w:val="00F37A9F"/>
    <w:pPr>
      <w:spacing w:before="60" w:after="60"/>
      <w:jc w:val="center"/>
    </w:pPr>
    <w:rPr>
      <w:rFonts w:ascii="Segoe UI" w:hAnsi="Segoe UI" w:cs="Segoe UI"/>
      <w:b/>
      <w:bCs/>
      <w:noProof/>
      <w:color w:val="0D0D0D" w:themeColor="text1" w:themeTint="F2"/>
      <w:sz w:val="22"/>
      <w:szCs w:val="22"/>
      <w:lang w:val="pt-BR"/>
    </w:rPr>
  </w:style>
  <w:style w:type="character" w:customStyle="1" w:styleId="TabelaChar">
    <w:name w:val="Tabela Char"/>
    <w:basedOn w:val="3SubttuloChar"/>
    <w:link w:val="Tabela"/>
    <w:rsid w:val="00F37A9F"/>
    <w:rPr>
      <w:rFonts w:ascii="Segoe UI" w:hAnsi="Segoe UI" w:cs="Segoe UI"/>
      <w:b/>
      <w:bCs/>
      <w:i w:val="0"/>
      <w:iCs w:val="0"/>
      <w:noProof/>
      <w:color w:val="0D0D0D" w:themeColor="text1" w:themeTint="F2"/>
      <w:sz w:val="22"/>
      <w:szCs w:val="22"/>
      <w:lang w:val="pt-BR"/>
    </w:rPr>
  </w:style>
  <w:style w:type="paragraph" w:customStyle="1" w:styleId="Bulletemtabela">
    <w:name w:val="Bullet em tabela"/>
    <w:link w:val="BulletemtabelaChar"/>
    <w:qFormat/>
    <w:rsid w:val="00F37A9F"/>
    <w:pPr>
      <w:numPr>
        <w:numId w:val="20"/>
      </w:numPr>
    </w:pPr>
    <w:rPr>
      <w:rFonts w:ascii="Sitka Text" w:hAnsi="Sitka Text" w:cs="Segoe UI"/>
      <w:sz w:val="22"/>
      <w:szCs w:val="22"/>
      <w:lang w:val="pt-BR"/>
    </w:rPr>
  </w:style>
  <w:style w:type="character" w:customStyle="1" w:styleId="BulletemtabelaChar">
    <w:name w:val="Bullet em tabela Char"/>
    <w:basedOn w:val="1PargrafoChar"/>
    <w:link w:val="Bulletemtabela"/>
    <w:rsid w:val="00F37A9F"/>
    <w:rPr>
      <w:rFonts w:ascii="Sitka Text" w:hAnsi="Sitka Text" w:cs="Segoe UI"/>
      <w:sz w:val="22"/>
      <w:szCs w:val="22"/>
      <w:lang w:val="pt-BR"/>
      <w14:numForm w14:val="lining"/>
    </w:rPr>
  </w:style>
  <w:style w:type="paragraph" w:customStyle="1" w:styleId="Bulletstabela">
    <w:name w:val="Bullets tabela"/>
    <w:basedOn w:val="PargrafodaLista"/>
    <w:link w:val="BulletstabelaChar"/>
    <w:qFormat/>
    <w:rsid w:val="0039382D"/>
    <w:pPr>
      <w:ind w:left="460" w:hanging="360"/>
    </w:pPr>
    <w:rPr>
      <w:rFonts w:ascii="Segoe UI" w:hAnsi="Segoe UI" w:cs="Segoe UI"/>
      <w:sz w:val="20"/>
      <w:szCs w:val="20"/>
      <w:lang w:val="pt-BR"/>
    </w:rPr>
  </w:style>
  <w:style w:type="character" w:customStyle="1" w:styleId="BulletstabelaChar">
    <w:name w:val="Bullets tabela Char"/>
    <w:basedOn w:val="Fontepargpadro"/>
    <w:link w:val="Bulletstabela"/>
    <w:rsid w:val="0039382D"/>
    <w:rPr>
      <w:rFonts w:ascii="Segoe UI" w:hAnsi="Segoe UI" w:cs="Segoe UI"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Archivo:John_Glenn_Signature.sv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34" Type="http://schemas.openxmlformats.org/officeDocument/2006/relationships/font" Target="fonts/font34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33" Type="http://schemas.openxmlformats.org/officeDocument/2006/relationships/font" Target="fonts/font33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32" Type="http://schemas.openxmlformats.org/officeDocument/2006/relationships/font" Target="fonts/font32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Relationship Id="rId35" Type="http://schemas.openxmlformats.org/officeDocument/2006/relationships/font" Target="fonts/font35.odttf"/><Relationship Id="rId8" Type="http://schemas.openxmlformats.org/officeDocument/2006/relationships/font" Target="fonts/font8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8B3FD-AEF5-4D64-9D48-1CC83639A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738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4</cp:revision>
  <cp:lastPrinted>2025-01-29T19:23:00Z</cp:lastPrinted>
  <dcterms:created xsi:type="dcterms:W3CDTF">2025-01-29T20:49:00Z</dcterms:created>
  <dcterms:modified xsi:type="dcterms:W3CDTF">2025-01-29T20:53:00Z</dcterms:modified>
</cp:coreProperties>
</file>