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9262" w14:textId="18D9D11A" w:rsidR="00AB2011" w:rsidRPr="00B24A33" w:rsidRDefault="00265B72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B24A33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AB2011" w:rsidRPr="00B24A33">
        <w:rPr>
          <w:rFonts w:ascii="Source Serif Pro" w:hAnsi="Source Serif Pro"/>
          <w:b/>
          <w:bCs/>
          <w:sz w:val="26"/>
          <w:szCs w:val="28"/>
        </w:rPr>
        <w:t>J</w:t>
      </w:r>
      <w:r w:rsidRPr="00B24A33">
        <w:rPr>
          <w:rFonts w:ascii="Source Serif Pro" w:hAnsi="Source Serif Pro"/>
          <w:b/>
          <w:bCs/>
          <w:sz w:val="26"/>
          <w:szCs w:val="28"/>
        </w:rPr>
        <w:t xml:space="preserve">uízo da </w:t>
      </w:r>
      <w:r w:rsidR="002C218E">
        <w:rPr>
          <w:rFonts w:ascii="Source Serif Pro" w:hAnsi="Source Serif Pro"/>
          <w:b/>
          <w:bCs/>
          <w:sz w:val="26"/>
          <w:szCs w:val="28"/>
        </w:rPr>
        <w:t>Terceira</w:t>
      </w:r>
      <w:r w:rsidRPr="00B24A33">
        <w:rPr>
          <w:rFonts w:ascii="Source Serif Pro" w:hAnsi="Source Serif Pro"/>
          <w:b/>
          <w:bCs/>
          <w:sz w:val="26"/>
          <w:szCs w:val="28"/>
        </w:rPr>
        <w:t xml:space="preserve"> </w:t>
      </w:r>
      <w:r w:rsidR="00AB2011" w:rsidRPr="00B24A33">
        <w:rPr>
          <w:rFonts w:ascii="Source Serif Pro" w:hAnsi="Source Serif Pro"/>
          <w:b/>
          <w:bCs/>
          <w:sz w:val="26"/>
          <w:szCs w:val="28"/>
        </w:rPr>
        <w:t>V</w:t>
      </w:r>
      <w:r w:rsidRPr="00B24A33">
        <w:rPr>
          <w:rFonts w:ascii="Source Serif Pro" w:hAnsi="Source Serif Pro"/>
          <w:b/>
          <w:bCs/>
          <w:sz w:val="26"/>
          <w:szCs w:val="28"/>
        </w:rPr>
        <w:t xml:space="preserve">ara </w:t>
      </w:r>
      <w:r w:rsidR="000E321D">
        <w:rPr>
          <w:rFonts w:ascii="Source Serif Pro" w:hAnsi="Source Serif Pro"/>
          <w:b/>
          <w:bCs/>
          <w:sz w:val="26"/>
          <w:szCs w:val="28"/>
        </w:rPr>
        <w:t>do Tribunal do Júri</w:t>
      </w:r>
    </w:p>
    <w:p w14:paraId="0BE51421" w14:textId="7EE595C8" w:rsidR="00B968CC" w:rsidRPr="00B24A33" w:rsidRDefault="00EE0ABC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 w:rsidRPr="00B24A33">
        <w:rPr>
          <w:rFonts w:ascii="Source Serif Pro" w:hAnsi="Source Serif Pro"/>
          <w:i/>
          <w:iCs/>
          <w:sz w:val="22"/>
          <w:szCs w:val="22"/>
        </w:rPr>
        <w:t xml:space="preserve">comarca de </w:t>
      </w:r>
      <w:r w:rsidR="00702C72">
        <w:rPr>
          <w:rFonts w:ascii="Source Serif Pro" w:hAnsi="Source Serif Pro"/>
          <w:i/>
          <w:iCs/>
          <w:sz w:val="22"/>
          <w:szCs w:val="22"/>
        </w:rPr>
        <w:t>Cidade - Estado</w:t>
      </w:r>
    </w:p>
    <w:p w14:paraId="07573816" w14:textId="01FD3AD3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702C72">
        <w:rPr>
          <w:rFonts w:ascii="Source Serif Pro" w:hAnsi="Source Serif Pro" w:cs="Segoe UI Semibold"/>
          <w:noProof/>
          <w:spacing w:val="10"/>
          <w:sz w:val="21"/>
          <w:szCs w:val="21"/>
        </w:rPr>
        <w:t>Autos n. ....</w:t>
      </w:r>
    </w:p>
    <w:p w14:paraId="380F65DB" w14:textId="5E3ABDB4" w:rsidR="00DB7797" w:rsidRPr="00B24A33" w:rsidRDefault="00DB7797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 w:rsidRPr="00B24A33">
        <w:rPr>
          <w:rFonts w:ascii="Source Serif Pro" w:hAnsi="Source Serif Pro" w:cs="Segoe UI Semibold"/>
          <w:sz w:val="18"/>
          <w:szCs w:val="18"/>
        </w:rPr>
        <w:t xml:space="preserve">Autor: </w:t>
      </w:r>
      <w:r w:rsidRPr="00B24A33">
        <w:rPr>
          <w:rFonts w:ascii="Source Serif Pro" w:hAnsi="Source Serif Pro" w:cs="Segoe UI"/>
          <w:sz w:val="18"/>
          <w:szCs w:val="18"/>
        </w:rPr>
        <w:t>Ministério Público Estadual</w:t>
      </w:r>
    </w:p>
    <w:p w14:paraId="41C34F6F" w14:textId="5F861EF1" w:rsidR="00DB7797" w:rsidRPr="00B24A33" w:rsidRDefault="00DB7797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 w:rsidRPr="00B24A33">
        <w:rPr>
          <w:rFonts w:ascii="Source Serif Pro" w:hAnsi="Source Serif Pro" w:cs="Segoe UI Semibold"/>
          <w:sz w:val="18"/>
          <w:szCs w:val="18"/>
        </w:rPr>
        <w:t xml:space="preserve">Réu: </w:t>
      </w:r>
      <w:r w:rsidR="00702C72">
        <w:rPr>
          <w:rFonts w:ascii="Source Serif Pro" w:hAnsi="Source Serif Pro" w:cs="Segoe UI"/>
          <w:sz w:val="18"/>
          <w:szCs w:val="18"/>
        </w:rPr>
        <w:t>Fulano de tal</w:t>
      </w:r>
    </w:p>
    <w:p w14:paraId="5A87B2C6" w14:textId="17D198C5" w:rsidR="00EE0ABC" w:rsidRPr="00B24A33" w:rsidRDefault="00EE0ABC">
      <w:pPr>
        <w:rPr>
          <w:rFonts w:ascii="Source Serif Pro" w:hAnsi="Source Serif Pro"/>
        </w:rPr>
      </w:pPr>
    </w:p>
    <w:p w14:paraId="0D24A6B4" w14:textId="39A4E778" w:rsidR="000E321D" w:rsidRDefault="00702C72" w:rsidP="000E321D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b/>
          <w:bCs/>
          <w:smallCaps/>
        </w:rPr>
        <w:t>FULANO DE TAL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0E321D" w:rsidRPr="000E321D">
        <w:rPr>
          <w:rFonts w:ascii="Source Serif Pro" w:hAnsi="Source Serif Pro"/>
        </w:rPr>
        <w:t xml:space="preserve">já qualificado nos autos em epígrafe, por meio de seu advogado que esta subscreve, não concordando com a sentença condenatória proferida, vem, respeitosamente, perante Vossa Excelência, interpor </w:t>
      </w:r>
    </w:p>
    <w:p w14:paraId="151AF7D8" w14:textId="6DEAF99A" w:rsidR="000E321D" w:rsidRPr="000E321D" w:rsidRDefault="000E321D" w:rsidP="000E321D">
      <w:pPr>
        <w:shd w:val="clear" w:color="auto" w:fill="F2F2F2" w:themeFill="background1" w:themeFillShade="F2"/>
        <w:spacing w:after="0" w:line="312" w:lineRule="auto"/>
        <w:jc w:val="center"/>
        <w:rPr>
          <w:rFonts w:ascii="Source Serif Pro" w:hAnsi="Source Serif Pro"/>
          <w:b/>
          <w:bCs/>
          <w:sz w:val="32"/>
          <w:szCs w:val="32"/>
        </w:rPr>
      </w:pPr>
      <w:r w:rsidRPr="000E321D">
        <w:rPr>
          <w:rFonts w:ascii="Source Serif Pro" w:hAnsi="Source Serif Pro"/>
          <w:b/>
          <w:bCs/>
          <w:sz w:val="32"/>
          <w:szCs w:val="32"/>
        </w:rPr>
        <w:t>RECURSO DE APELAÇÃO</w:t>
      </w:r>
    </w:p>
    <w:p w14:paraId="67D94225" w14:textId="0650B6FF" w:rsidR="000E321D" w:rsidRPr="000E321D" w:rsidRDefault="000E321D" w:rsidP="000E321D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0E321D">
        <w:rPr>
          <w:rFonts w:ascii="Source Serif Pro" w:hAnsi="Source Serif Pro"/>
        </w:rPr>
        <w:t xml:space="preserve">com fulcro no art. 593, III, </w:t>
      </w:r>
      <w:r>
        <w:rPr>
          <w:rFonts w:ascii="Source Serif Pro" w:hAnsi="Source Serif Pro"/>
        </w:rPr>
        <w:t>“b”, “c” e</w:t>
      </w:r>
      <w:r w:rsidR="00702C72">
        <w:rPr>
          <w:rFonts w:ascii="Source Serif Pro" w:hAnsi="Source Serif Pro"/>
        </w:rPr>
        <w:t xml:space="preserve"> </w:t>
      </w:r>
      <w:r w:rsidRPr="000E321D">
        <w:rPr>
          <w:rFonts w:ascii="Source Serif Pro" w:hAnsi="Source Serif Pro"/>
        </w:rPr>
        <w:t>“d”, do Código de Processo Penal.</w:t>
      </w:r>
    </w:p>
    <w:p w14:paraId="7B0233A2" w14:textId="5E51826E" w:rsidR="002C218E" w:rsidRDefault="000E321D" w:rsidP="000E321D">
      <w:pPr>
        <w:spacing w:before="120" w:after="120" w:line="312" w:lineRule="auto"/>
        <w:ind w:firstLine="567"/>
        <w:jc w:val="both"/>
      </w:pPr>
      <w:r w:rsidRPr="000E321D">
        <w:rPr>
          <w:rFonts w:ascii="Source Serif Pro" w:hAnsi="Source Serif Pro"/>
        </w:rPr>
        <w:t>Requer seja recebido e processado o presente recurso e, posteriormente, que sejam os causídicos intimados na instância superior para juntada de razões, consoante art. 600, §4º do Código de Processo Penal</w:t>
      </w:r>
      <w:r w:rsidR="002C218E">
        <w:t xml:space="preserve">. </w:t>
      </w:r>
    </w:p>
    <w:p w14:paraId="6B96A9BA" w14:textId="695AF206" w:rsidR="002C218E" w:rsidRPr="002C218E" w:rsidRDefault="000E321D" w:rsidP="00163268">
      <w:pPr>
        <w:pStyle w:val="SemEspaamento"/>
      </w:pPr>
      <w:r>
        <w:t>Derradeiramente</w:t>
      </w:r>
      <w:r w:rsidR="002C218E">
        <w:t xml:space="preserve">, requer que todas as publicações sejam feitas exclusivamente no nome do advogado </w:t>
      </w:r>
      <w:r w:rsidR="002C218E">
        <w:rPr>
          <w:b/>
          <w:bCs/>
        </w:rPr>
        <w:t>Mário Angelo Guarnieri Martins, OAB/MS 15.363</w:t>
      </w:r>
      <w:r w:rsidR="002C218E">
        <w:t xml:space="preserve">, sob pena de nulidade. </w:t>
      </w:r>
    </w:p>
    <w:p w14:paraId="33208513" w14:textId="47A611EE" w:rsidR="00ED0C3A" w:rsidRDefault="00ED0C3A" w:rsidP="007020CA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 w:rsidR="002C218E" w:rsidRPr="002C218E">
        <w:rPr>
          <w:color w:val="808080" w:themeColor="background1" w:themeShade="80"/>
        </w:rPr>
        <w:t>HC n. 270.534/SC, relator Ministro Ribeiro Dantas</w:t>
      </w:r>
    </w:p>
    <w:p w14:paraId="179101DE" w14:textId="490AA40A" w:rsidR="00ED0C3A" w:rsidRDefault="002C218E" w:rsidP="007020CA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A850A0">
        <w:rPr>
          <w:i/>
          <w:iCs/>
        </w:rPr>
        <w:t xml:space="preserve">Segundo entendimento desta Corte, estando o réu representado por mais de um advogado, basta, em regra, que a intimação seja realizada em nome de um deles para a validade dos atos processuais, </w:t>
      </w:r>
      <w:r w:rsidRPr="00A850A0">
        <w:rPr>
          <w:b/>
          <w:bCs/>
          <w:i/>
          <w:iCs/>
        </w:rPr>
        <w:t>salvo quando houver requerimento expresso para que as publicações sejam feitas de forma diversa</w:t>
      </w:r>
      <w:r w:rsidR="00ED0C3A">
        <w:rPr>
          <w:i/>
          <w:iCs/>
        </w:rPr>
        <w:t>.</w:t>
      </w:r>
    </w:p>
    <w:p w14:paraId="4230D00D" w14:textId="4D9DF365" w:rsidR="00AB2011" w:rsidRDefault="00716815" w:rsidP="00716815">
      <w:pPr>
        <w:pStyle w:val="SemEspaamento"/>
      </w:pPr>
      <w:r>
        <w:t>Pede deferimento.</w:t>
      </w:r>
    </w:p>
    <w:p w14:paraId="74EDD7C9" w14:textId="0533CA66" w:rsidR="00716815" w:rsidRDefault="00716815" w:rsidP="00716815">
      <w:pPr>
        <w:pStyle w:val="SemEspaamento"/>
      </w:pPr>
      <w:r>
        <w:t xml:space="preserve">Campo Grande – MS, </w:t>
      </w:r>
      <w:r>
        <w:fldChar w:fldCharType="begin"/>
      </w:r>
      <w:r>
        <w:instrText xml:space="preserve"> TIME \@ "d' de 'MMMM' de 'yyyy" </w:instrText>
      </w:r>
      <w:r>
        <w:fldChar w:fldCharType="separate"/>
      </w:r>
      <w:r w:rsidR="00702C72">
        <w:rPr>
          <w:noProof/>
        </w:rPr>
        <w:t>19 de fevereiro de 2026</w:t>
      </w:r>
      <w:r>
        <w:fldChar w:fldCharType="end"/>
      </w:r>
      <w:r>
        <w:t>.</w:t>
      </w:r>
    </w:p>
    <w:p w14:paraId="34D55A54" w14:textId="77777777" w:rsidR="00B77E49" w:rsidRDefault="00B77E49" w:rsidP="00AB2011">
      <w:pPr>
        <w:spacing w:after="0" w:line="240" w:lineRule="auto"/>
        <w:jc w:val="center"/>
        <w:rPr>
          <w:rFonts w:ascii="Source Serif Pro" w:hAnsi="Source Serif Pro"/>
          <w:i/>
          <w:iCs/>
          <w:sz w:val="16"/>
          <w:szCs w:val="16"/>
        </w:rPr>
      </w:pPr>
    </w:p>
    <w:p w14:paraId="47527409" w14:textId="78216966" w:rsidR="00AB2011" w:rsidRPr="00AB2011" w:rsidRDefault="00AB2011" w:rsidP="00AB2011">
      <w:pPr>
        <w:spacing w:after="0" w:line="240" w:lineRule="auto"/>
        <w:jc w:val="center"/>
        <w:rPr>
          <w:rFonts w:ascii="Source Serif Pro" w:hAnsi="Source Serif Pro"/>
          <w:i/>
          <w:iCs/>
          <w:sz w:val="16"/>
          <w:szCs w:val="16"/>
        </w:rPr>
      </w:pPr>
      <w:r w:rsidRPr="00AB2011">
        <w:rPr>
          <w:rFonts w:ascii="Source Serif Pro" w:hAnsi="Source Serif Pro"/>
          <w:i/>
          <w:iCs/>
          <w:sz w:val="16"/>
          <w:szCs w:val="16"/>
        </w:rPr>
        <w:t>(Assinado digitalmente)</w:t>
      </w:r>
    </w:p>
    <w:p w14:paraId="38180660" w14:textId="7C0CFCC3" w:rsidR="00AB2011" w:rsidRDefault="00702C72" w:rsidP="00AB2011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completo do advogado</w:t>
      </w:r>
    </w:p>
    <w:p w14:paraId="67E38D98" w14:textId="0F857F70" w:rsidR="00AB2011" w:rsidRDefault="00AB2011" w:rsidP="00AB2011">
      <w:pPr>
        <w:spacing w:after="0" w:line="240" w:lineRule="auto"/>
        <w:jc w:val="center"/>
        <w:rPr>
          <w:rFonts w:ascii="Source Serif Pro" w:hAnsi="Source Serif Pro"/>
          <w:i/>
          <w:iCs/>
          <w:sz w:val="22"/>
          <w:szCs w:val="22"/>
        </w:rPr>
      </w:pPr>
      <w:r w:rsidRPr="00AB2011">
        <w:rPr>
          <w:rFonts w:ascii="Source Serif Pro" w:hAnsi="Source Serif Pro"/>
          <w:i/>
          <w:iCs/>
          <w:sz w:val="22"/>
          <w:szCs w:val="22"/>
        </w:rPr>
        <w:t>OAB</w:t>
      </w:r>
      <w:r w:rsidR="00702C72">
        <w:rPr>
          <w:rFonts w:ascii="Source Serif Pro" w:hAnsi="Source Serif Pro"/>
          <w:i/>
          <w:iCs/>
          <w:sz w:val="22"/>
          <w:szCs w:val="22"/>
        </w:rPr>
        <w:t>/....</w:t>
      </w:r>
      <w:r w:rsidRPr="00AB2011">
        <w:rPr>
          <w:rFonts w:ascii="Source Serif Pro" w:hAnsi="Source Serif Pro"/>
          <w:i/>
          <w:iCs/>
          <w:sz w:val="22"/>
          <w:szCs w:val="22"/>
        </w:rPr>
        <w:t xml:space="preserve"> </w:t>
      </w:r>
      <w:r w:rsidR="00702C72">
        <w:rPr>
          <w:rFonts w:ascii="Source Serif Pro" w:hAnsi="Source Serif Pro"/>
          <w:i/>
          <w:iCs/>
          <w:sz w:val="22"/>
          <w:szCs w:val="22"/>
        </w:rPr>
        <w:t>XXX</w:t>
      </w:r>
      <w:r w:rsidRPr="00AB2011">
        <w:rPr>
          <w:rFonts w:ascii="Source Serif Pro" w:hAnsi="Source Serif Pro"/>
          <w:i/>
          <w:iCs/>
          <w:sz w:val="22"/>
          <w:szCs w:val="22"/>
        </w:rPr>
        <w:t>.</w:t>
      </w:r>
      <w:r w:rsidR="00702C72">
        <w:rPr>
          <w:rFonts w:ascii="Source Serif Pro" w:hAnsi="Source Serif Pro"/>
          <w:i/>
          <w:iCs/>
          <w:sz w:val="22"/>
          <w:szCs w:val="22"/>
        </w:rPr>
        <w:t>XXX</w:t>
      </w:r>
    </w:p>
    <w:sectPr w:rsidR="00AB2011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8CF58" w14:textId="77777777" w:rsidR="00234D5F" w:rsidRDefault="00234D5F" w:rsidP="00BA1F94">
      <w:pPr>
        <w:spacing w:after="0" w:line="240" w:lineRule="auto"/>
      </w:pPr>
      <w:r>
        <w:separator/>
      </w:r>
    </w:p>
  </w:endnote>
  <w:endnote w:type="continuationSeparator" w:id="0">
    <w:p w14:paraId="2B25044C" w14:textId="77777777" w:rsidR="00234D5F" w:rsidRDefault="00234D5F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4D02E68C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2109113578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(67)9.9624-9366  (67)9.9644-5176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4134E" w14:textId="77777777" w:rsidR="00234D5F" w:rsidRDefault="00234D5F" w:rsidP="00BA1F94">
      <w:pPr>
        <w:spacing w:after="0" w:line="240" w:lineRule="auto"/>
      </w:pPr>
      <w:r>
        <w:separator/>
      </w:r>
    </w:p>
  </w:footnote>
  <w:footnote w:type="continuationSeparator" w:id="0">
    <w:p w14:paraId="1CB99D3A" w14:textId="77777777" w:rsidR="00234D5F" w:rsidRDefault="00234D5F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2D1D02D8" w:rsidR="00585236" w:rsidRDefault="00585236" w:rsidP="00585236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074174733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62B22D5"/>
    <w:multiLevelType w:val="hybridMultilevel"/>
    <w:tmpl w:val="B19E7CBA"/>
    <w:lvl w:ilvl="0" w:tplc="F146C3D4">
      <w:start w:val="1"/>
      <w:numFmt w:val="decimal"/>
      <w:pStyle w:val="Ttulo1"/>
      <w:lvlText w:val="%1."/>
      <w:lvlJc w:val="left"/>
      <w:pPr>
        <w:ind w:left="720" w:hanging="360"/>
      </w:pPr>
      <w:rPr>
        <w:rFonts w:ascii="Georgia" w:eastAsiaTheme="minorHAnsi" w:hAnsi="Georgia" w:cs="Segoe UI"/>
        <w:sz w:val="32"/>
        <w:szCs w:val="32"/>
      </w:rPr>
    </w:lvl>
    <w:lvl w:ilvl="1" w:tplc="5BA0A0DE">
      <w:start w:val="1"/>
      <w:numFmt w:val="decimal"/>
      <w:pStyle w:val="Ttulo2"/>
      <w:lvlText w:val="1.%2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26385">
    <w:abstractNumId w:val="1"/>
  </w:num>
  <w:num w:numId="2" w16cid:durableId="1455253303">
    <w:abstractNumId w:val="3"/>
  </w:num>
  <w:num w:numId="3" w16cid:durableId="555554971">
    <w:abstractNumId w:val="1"/>
  </w:num>
  <w:num w:numId="4" w16cid:durableId="1971129295">
    <w:abstractNumId w:val="1"/>
  </w:num>
  <w:num w:numId="5" w16cid:durableId="555433521">
    <w:abstractNumId w:val="1"/>
  </w:num>
  <w:num w:numId="6" w16cid:durableId="376053507">
    <w:abstractNumId w:val="1"/>
  </w:num>
  <w:num w:numId="7" w16cid:durableId="1819492703">
    <w:abstractNumId w:val="0"/>
  </w:num>
  <w:num w:numId="8" w16cid:durableId="214002896">
    <w:abstractNumId w:val="2"/>
  </w:num>
  <w:num w:numId="9" w16cid:durableId="1186557910">
    <w:abstractNumId w:val="4"/>
  </w:num>
  <w:num w:numId="10" w16cid:durableId="45959775">
    <w:abstractNumId w:val="1"/>
  </w:num>
  <w:num w:numId="11" w16cid:durableId="698555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911F8"/>
    <w:rsid w:val="000E321D"/>
    <w:rsid w:val="001115CB"/>
    <w:rsid w:val="00144A4B"/>
    <w:rsid w:val="00163268"/>
    <w:rsid w:val="001E7DF5"/>
    <w:rsid w:val="001F3409"/>
    <w:rsid w:val="00234D5F"/>
    <w:rsid w:val="0023594F"/>
    <w:rsid w:val="00265B72"/>
    <w:rsid w:val="002C218E"/>
    <w:rsid w:val="002E0484"/>
    <w:rsid w:val="00335715"/>
    <w:rsid w:val="0035269F"/>
    <w:rsid w:val="003602F7"/>
    <w:rsid w:val="003A4B72"/>
    <w:rsid w:val="00466093"/>
    <w:rsid w:val="00510D1D"/>
    <w:rsid w:val="0056423A"/>
    <w:rsid w:val="005702CF"/>
    <w:rsid w:val="00585236"/>
    <w:rsid w:val="00596D6C"/>
    <w:rsid w:val="00673A8C"/>
    <w:rsid w:val="006E26AE"/>
    <w:rsid w:val="007020CA"/>
    <w:rsid w:val="00702C72"/>
    <w:rsid w:val="00716815"/>
    <w:rsid w:val="007A0B17"/>
    <w:rsid w:val="007B7295"/>
    <w:rsid w:val="007E3DC1"/>
    <w:rsid w:val="007F0F05"/>
    <w:rsid w:val="00915234"/>
    <w:rsid w:val="00930FCF"/>
    <w:rsid w:val="0095150D"/>
    <w:rsid w:val="009F311E"/>
    <w:rsid w:val="00A73B53"/>
    <w:rsid w:val="00A8787D"/>
    <w:rsid w:val="00A97C42"/>
    <w:rsid w:val="00AA31B3"/>
    <w:rsid w:val="00AB2011"/>
    <w:rsid w:val="00AD42D8"/>
    <w:rsid w:val="00AF11CD"/>
    <w:rsid w:val="00B24A33"/>
    <w:rsid w:val="00B57D96"/>
    <w:rsid w:val="00B77E49"/>
    <w:rsid w:val="00B968CC"/>
    <w:rsid w:val="00BA1F94"/>
    <w:rsid w:val="00D04C20"/>
    <w:rsid w:val="00D14593"/>
    <w:rsid w:val="00D934F0"/>
    <w:rsid w:val="00DB7797"/>
    <w:rsid w:val="00E260D2"/>
    <w:rsid w:val="00ED0C3A"/>
    <w:rsid w:val="00EE0ABC"/>
    <w:rsid w:val="00EE3457"/>
    <w:rsid w:val="00F1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11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144A4B"/>
    <w:pPr>
      <w:keepNext/>
      <w:numPr>
        <w:ilvl w:val="1"/>
      </w:numPr>
      <w:tabs>
        <w:tab w:val="left" w:pos="709"/>
      </w:tabs>
      <w:spacing w:after="0"/>
      <w:ind w:left="289" w:hanging="57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144A4B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199</Words>
  <Characters>1133</Characters>
  <Application>Microsoft Office Word</Application>
  <DocSecurity>0</DocSecurity>
  <Lines>29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3</cp:revision>
  <cp:lastPrinted>2025-10-09T14:17:00Z</cp:lastPrinted>
  <dcterms:created xsi:type="dcterms:W3CDTF">2025-11-20T17:06:00Z</dcterms:created>
  <dcterms:modified xsi:type="dcterms:W3CDTF">2026-02-19T21:58:00Z</dcterms:modified>
</cp:coreProperties>
</file>