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B57"/>
          <w:sz w:val="44"/>
          <w:szCs w:val="44"/>
        </w:rPr>
        <w:t xml:space="preserve">GUÍA PASO A PASO PARA EL ESTUDIANTE</w:t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sz w:val="26"/>
          <w:szCs w:val="26"/>
        </w:rPr>
        <w:t xml:space="preserve">Cómo recorrer un pipeline mínimo de MLOps en GitHub Codespaces: experimentar y registrar con MLflow, servir con FastAPI y empaquetar con Docker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Unidad 3 — Tendencias Actuales en Implementación y Despliegue de Modelos (MLOps/LLMOps)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Seminario de Ciencia de Datos II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Licenciatura en Ciencia de Datos — Departamento de Sistemas</w:t>
      </w:r>
    </w:p>
    <w:p>
      <w:pPr>
        <w:spacing w:after="2000"/>
      </w:pPr>
    </w:p>
    <w:p>
      <w:pPr>
        <w:spacing w:after="1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Cuatrimestre y año: 2do Cuatrimestre 2026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Docentes a cargo: Miguel Méndez Garabetti, Eduardo Piray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Documento de apoyo para los estudiantes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Octubre de 2026</w:t>
      </w:r>
    </w:p>
    <w:p>
      <w:r>
        <w:br w:type="page"/>
      </w:r>
    </w:p>
    <w:p>
      <w:pPr>
        <w:pStyle w:val="Heading1"/>
        <w:keepNext/>
        <w:spacing w:after="160" w:before="360"/>
      </w:pPr>
      <w:r>
        <w:t xml:space="preserve">1. Introducción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Esta guía te lleva, comando por comando, por 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pipeline mínimo de MLOps</w:t>
      </w:r>
      <w:r>
        <w:rPr>
          <w:rFonts w:ascii="Calibri" w:cs="Calibri" w:eastAsia="Calibri" w:hAnsi="Calibri"/>
          <w:sz w:val="22"/>
          <w:szCs w:val="22"/>
        </w:rPr>
        <w:t xml:space="preserve">: vas a entrenar un modelo, registrar cada experimento, elegir la mejor versión, exponerla como una API y empaquetarla en un contenedor. Son las mismas etapas del ciclo de vida que estudiaste en la teoría de la unidad, ahora ejecutadas de verdad.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Repositorio plantilla de la cátedra:</w:t>
      </w:r>
      <w:r>
        <w:rPr>
          <w:rFonts w:ascii="Calibri" w:cs="Calibri" w:eastAsia="Calibri" w:hAnsi="Calibri"/>
          <w:sz w:val="22"/>
          <w:szCs w:val="22"/>
        </w:rPr>
        <w:t xml:space="preserve"> https://github.com/epirayucaece/ucaece-sem-cd2-act</w:t>
      </w:r>
    </w:p>
    <w:p>
      <w:pPr>
        <w:pBdr>
          <w:left w:val="single" w:color="1F3B57" w:sz="18" w:space="8"/>
        </w:pBdr>
        <w:spacing w:after="160" w:before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Importante: </w:t>
      </w:r>
      <w:r>
        <w:rPr>
          <w:rFonts w:ascii="Calibri" w:cs="Calibri" w:eastAsia="Calibri" w:hAnsi="Calibri"/>
          <w:sz w:val="22"/>
          <w:szCs w:val="22"/>
        </w:rPr>
        <w:t xml:space="preserve">el código ya está completo. No tenés que programar nada: tu trabajo es ejecutar cada etapa, observar qué produce, interpretar los resultados y registrarlos en </w:t>
      </w:r>
      <w:r>
        <w:rPr>
          <w:rFonts w:ascii="Consolas" w:cs="Consolas" w:eastAsia="Consolas" w:hAnsi="Consolas"/>
          <w:sz w:val="20"/>
          <w:szCs w:val="20"/>
        </w:rPr>
        <w:t xml:space="preserve">resultados.md</w:t>
      </w:r>
      <w:r>
        <w:rPr>
          <w:rFonts w:ascii="Calibri" w:cs="Calibri" w:eastAsia="Calibri" w:hAnsi="Calibri"/>
          <w:sz w:val="22"/>
          <w:szCs w:val="22"/>
        </w:rPr>
        <w:t xml:space="preserve">. El foco evaluativo es tu comprensión, no tu código.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Caso de demostración:</w:t>
      </w:r>
      <w:r>
        <w:rPr>
          <w:rFonts w:ascii="Calibri" w:cs="Calibri" w:eastAsia="Calibri" w:hAnsi="Calibri"/>
          <w:sz w:val="22"/>
          <w:szCs w:val="22"/>
        </w:rPr>
        <w:t xml:space="preserve"> se usa el dataset Iris (150 flores de tres especies, descriptas por el largo y el ancho de su sépalo y su pétalo). Viene incluido en scikit-learn, así que no hay que descargar nada ni crear ninguna clave. El modelo es un árbol de decisión.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Tiempo estimado:</w:t>
      </w:r>
      <w:r>
        <w:rPr>
          <w:rFonts w:ascii="Calibri" w:cs="Calibri" w:eastAsia="Calibri" w:hAnsi="Calibri"/>
          <w:sz w:val="22"/>
          <w:szCs w:val="22"/>
        </w:rPr>
        <w:t xml:space="preserve"> entre 60 y 90 minutos, sin contar la redacción de las consignas teóricas.</w:t>
      </w:r>
    </w:p>
    <w:p>
      <w:pPr>
        <w:pStyle w:val="Heading1"/>
        <w:keepNext/>
        <w:spacing w:after="160" w:before="360"/>
      </w:pPr>
      <w:r>
        <w:t xml:space="preserve">2. Cómo se divide la actividad: qué resolvés dónde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La actividad tiene un bloque teórico (consignas 1 a 5, 5 puntos) que se responde en un documento Word/PDF sobre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tu propio caso de uso</w:t>
      </w:r>
      <w:r>
        <w:rPr>
          <w:rFonts w:ascii="Calibri" w:cs="Calibri" w:eastAsia="Calibri" w:hAnsi="Calibri"/>
          <w:sz w:val="22"/>
          <w:szCs w:val="22"/>
        </w:rPr>
        <w:t xml:space="preserve">, y un bloque práctico (consignas 6 a 10, 5 puntos) que se resuelve en el repositorio sobre el caso de demostración.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106"/>
      </w:tblGrid>
      <w:tr>
        <w:trPr>
          <w:tblHeader/>
        </w:trPr>
        <w:tc>
          <w:tcPr>
            <w:tcW w:type="dxa" w:w="33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Consigna</w:t>
            </w:r>
          </w:p>
        </w:tc>
        <w:tc>
          <w:tcPr>
            <w:tcW w:type="dxa" w:w="6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Dónde se resuelve</w:t>
            </w:r>
          </w:p>
        </w:tc>
      </w:tr>
      <w:tr>
        <w:tc>
          <w:tcPr>
            <w:tcW w:type="dxa" w:w="33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 a 5. Diseño del pipeline para tu caso de uso</w:t>
            </w:r>
          </w:p>
        </w:tc>
        <w:tc>
          <w:tcPr>
            <w:tcW w:type="dxa" w:w="6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Documento Word/PDF (conceptual)</w:t>
            </w:r>
          </w:p>
        </w:tc>
      </w:tr>
      <w:tr>
        <w:tc>
          <w:tcPr>
            <w:tcW w:type="dxa" w:w="33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6. Preparación del entorno</w:t>
            </w:r>
          </w:p>
        </w:tc>
        <w:tc>
          <w:tcPr>
            <w:tcW w:type="dxa" w:w="6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Codespace — sección 4 de esta guía</w:t>
            </w:r>
          </w:p>
        </w:tc>
      </w:tr>
      <w:tr>
        <w:tc>
          <w:tcPr>
            <w:tcW w:type="dxa" w:w="33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7. Experimentación y registro con MLflow</w:t>
            </w:r>
          </w:p>
        </w:tc>
        <w:tc>
          <w:tcPr>
            <w:tcW w:type="dxa" w:w="6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Codespace — sección 5</w:t>
            </w:r>
          </w:p>
        </w:tc>
      </w:tr>
      <w:tr>
        <w:tc>
          <w:tcPr>
            <w:tcW w:type="dxa" w:w="33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8. Serving con FastAPI</w:t>
            </w:r>
          </w:p>
        </w:tc>
        <w:tc>
          <w:tcPr>
            <w:tcW w:type="dxa" w:w="6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Codespace — sección 6</w:t>
            </w:r>
          </w:p>
        </w:tc>
      </w:tr>
      <w:tr>
        <w:tc>
          <w:tcPr>
            <w:tcW w:type="dxa" w:w="33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9. Containerización con Docker</w:t>
            </w:r>
          </w:p>
        </w:tc>
        <w:tc>
          <w:tcPr>
            <w:tcW w:type="dxa" w:w="6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Codespace — sección 7</w:t>
            </w:r>
          </w:p>
        </w:tc>
      </w:tr>
      <w:tr>
        <w:tc>
          <w:tcPr>
            <w:tcW w:type="dxa" w:w="33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Paso opcional de LLMOps (sin puntaje)</w:t>
            </w:r>
          </w:p>
        </w:tc>
        <w:tc>
          <w:tcPr>
            <w:tcW w:type="dxa" w:w="6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Codespace — sección 8</w:t>
            </w:r>
          </w:p>
        </w:tc>
      </w:tr>
      <w:tr>
        <w:tc>
          <w:tcPr>
            <w:tcW w:type="dxa" w:w="33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10. Registro y entrega</w:t>
            </w:r>
          </w:p>
        </w:tc>
        <w:tc>
          <w:tcPr>
            <w:tcW w:type="dxa" w:w="6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resultados.md</w:t>
            </w:r>
            <w:r>
              <w:rPr>
                <w:sz w:val="20"/>
                <w:szCs w:val="20"/>
              </w:rPr>
              <w:t xml:space="preserve"> + documento Word/PDF — sección 10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t xml:space="preserve">3. El recorrido en una mirada</w:t>
      </w:r>
    </w:p>
    <w:p>
      <w:pPr>
        <w:keepNext/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Cada comando corresponde a una etapa del ciclo de vida de un modelo en producción. Tené esta tabla a mano: es el mapa de toda la práctica.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106"/>
      </w:tblGrid>
      <w:tr>
        <w:trPr>
          <w:tblHeader/>
        </w:trPr>
        <w:tc>
          <w:tcPr>
            <w:tcW w:type="dxa" w:w="26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Etapa del ciclo de vida</w:t>
            </w:r>
          </w:p>
        </w:tc>
        <w:tc>
          <w:tcPr>
            <w:tcW w:type="dxa" w:w="37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Comando</w:t>
            </w:r>
          </w:p>
        </w:tc>
        <w:tc>
          <w:tcPr>
            <w:tcW w:type="dxa" w:w="3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Qué vas a ver</w:t>
            </w:r>
          </w:p>
        </w:tc>
      </w:tr>
      <w:tr>
        <w:tc>
          <w:tcPr>
            <w:tcW w:type="dxa" w:w="26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Entorno reproducible</w:t>
            </w:r>
          </w:p>
        </w:tc>
        <w:tc>
          <w:tcPr>
            <w:tcW w:type="dxa" w:w="37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Crear el Codespace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unidad3-seminario-cd2</w:t>
            </w:r>
          </w:p>
        </w:tc>
        <w:tc>
          <w:tcPr>
            <w:tcW w:type="dxa" w:w="3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entorno con todo instalado, igual para todo el curso</w:t>
            </w:r>
          </w:p>
        </w:tc>
      </w:tr>
      <w:tr>
        <w:tc>
          <w:tcPr>
            <w:tcW w:type="dxa" w:w="26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Experimentación</w:t>
            </w:r>
          </w:p>
        </w:tc>
        <w:tc>
          <w:tcPr>
            <w:tcW w:type="dxa" w:w="37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-m src.entrenar --max-depth 1</w:t>
            </w:r>
            <w:r>
              <w:rPr>
                <w:sz w:val="20"/>
                <w:szCs w:val="20"/>
              </w:rPr>
              <w:t xml:space="preserve"> (y 3)</w:t>
            </w:r>
          </w:p>
        </w:tc>
        <w:tc>
          <w:tcPr>
            <w:tcW w:type="dxa" w:w="3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Cada entrenamiento como una corrida en MLflow</w:t>
            </w:r>
          </w:p>
        </w:tc>
      </w:tr>
      <w:tr>
        <w:tc>
          <w:tcPr>
            <w:tcW w:type="dxa" w:w="26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Registro</w:t>
            </w:r>
          </w:p>
        </w:tc>
        <w:tc>
          <w:tcPr>
            <w:tcW w:type="dxa" w:w="37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-m src.registrar</w:t>
            </w:r>
          </w:p>
        </w:tc>
        <w:tc>
          <w:tcPr>
            <w:tcW w:type="dxa" w:w="3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mejor corrida como versión del modelo, con alias @champion</w:t>
            </w:r>
          </w:p>
        </w:tc>
      </w:tr>
      <w:tr>
        <w:tc>
          <w:tcPr>
            <w:tcW w:type="dxa" w:w="26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Preparar para servir</w:t>
            </w:r>
          </w:p>
        </w:tc>
        <w:tc>
          <w:tcPr>
            <w:tcW w:type="dxa" w:w="37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-m src.exportar_modelo</w:t>
            </w:r>
          </w:p>
        </w:tc>
        <w:tc>
          <w:tcPr>
            <w:tcW w:type="dxa" w:w="3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versión @champion copiada 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modelo_exportado/</w:t>
            </w:r>
          </w:p>
        </w:tc>
      </w:tr>
      <w:tr>
        <w:tc>
          <w:tcPr>
            <w:tcW w:type="dxa" w:w="26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Serving</w:t>
            </w:r>
          </w:p>
        </w:tc>
        <w:tc>
          <w:tcPr>
            <w:tcW w:type="dxa" w:w="37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uvicorn src.api:app --port 8000</w:t>
            </w:r>
          </w:p>
        </w:tc>
        <w:tc>
          <w:tcPr>
            <w:tcW w:type="dxa" w:w="3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Una API que predice la especie de una flor</w:t>
            </w:r>
          </w:p>
        </w:tc>
      </w:tr>
      <w:tr>
        <w:tc>
          <w:tcPr>
            <w:tcW w:type="dxa" w:w="26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Empaquetado y despliegue</w:t>
            </w:r>
          </w:p>
        </w:tc>
        <w:tc>
          <w:tcPr>
            <w:tcW w:type="dxa" w:w="37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build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run</w:t>
            </w:r>
          </w:p>
        </w:tc>
        <w:tc>
          <w:tcPr>
            <w:tcW w:type="dxa" w:w="3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misma API corriendo dentro de un contenedor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t xml:space="preserve">4. Paso a paso: preparar el entorno (consigna 6)</w:t>
      </w:r>
    </w:p>
    <w:p>
      <w:pPr>
        <w:pStyle w:val="Heading2"/>
        <w:keepNext/>
        <w:spacing w:after="120" w:before="240"/>
      </w:pPr>
      <w:r>
        <w:t xml:space="preserve">4.1 Tu copia del repositorio (fork)</w:t>
      </w:r>
    </w:p>
    <w:p>
      <w:pPr>
        <w:pStyle w:val="ListParagraph"/>
        <w:keepNext w:val="false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Si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todavía no tenés</w:t>
      </w:r>
      <w:r>
        <w:rPr>
          <w:rFonts w:ascii="Calibri" w:cs="Calibri" w:eastAsia="Calibri" w:hAnsi="Calibri"/>
          <w:sz w:val="22"/>
          <w:szCs w:val="22"/>
        </w:rPr>
        <w:t xml:space="preserve"> fork del repositorio de la cátedra: ingresá a https://github.com/epirayucaece/ucaece-sem-cd2-act y hacé clic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Fork</w:t>
      </w:r>
      <w:r>
        <w:rPr>
          <w:rFonts w:ascii="Calibri" w:cs="Calibri" w:eastAsia="Calibri" w:hAnsi="Calibri"/>
          <w:sz w:val="22"/>
          <w:szCs w:val="22"/>
        </w:rPr>
        <w:t xml:space="preserve"> (arriba a la derecha), dejando el nombre por defecto.</w:t>
      </w:r>
    </w:p>
    <w:p>
      <w:pPr>
        <w:pStyle w:val="ListParagraph"/>
        <w:keepNext w:val="false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Si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ya tenés</w:t>
      </w:r>
      <w:r>
        <w:rPr>
          <w:rFonts w:ascii="Calibri" w:cs="Calibri" w:eastAsia="Calibri" w:hAnsi="Calibri"/>
          <w:sz w:val="22"/>
          <w:szCs w:val="22"/>
        </w:rPr>
        <w:t xml:space="preserve"> el fork de unidades anteriores: entrá a tu fork en GitHub y hacé clic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Sync fork → Update branch</w:t>
      </w:r>
      <w:r>
        <w:rPr>
          <w:rFonts w:ascii="Calibri" w:cs="Calibri" w:eastAsia="Calibri" w:hAnsi="Calibri"/>
          <w:sz w:val="22"/>
          <w:szCs w:val="22"/>
        </w:rPr>
        <w:t xml:space="preserve"> para traer la carpeta </w:t>
      </w:r>
      <w:r>
        <w:rPr>
          <w:rFonts w:ascii="Consolas" w:cs="Consolas" w:eastAsia="Consolas" w:hAnsi="Consolas"/>
          <w:sz w:val="20"/>
          <w:szCs w:val="20"/>
        </w:rPr>
        <w:t xml:space="preserve">unidad3/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keepNext/>
        <w:spacing w:after="120" w:before="240"/>
      </w:pPr>
      <w:r>
        <w:t xml:space="preserve">4.2 Crear el Codespace de la Unidad 3 (consigna 6.b)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El repositorio agrupa varias unidades, cada una con su propio entorno. Por eso hay que elegir explícitamente la configuración de la Unidad 3 (el atajo de un clic “Create codespace on main” no garantiza cuál usa).</w:t>
      </w:r>
    </w:p>
    <w:p>
      <w:pPr>
        <w:pStyle w:val="ListParagraph"/>
        <w:keepNext w:val="false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En tu fork, andá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Code → Codespaces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keepNext w:val="false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Hacé clic en los tres puntos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“...”</w:t>
      </w:r>
      <w:r>
        <w:rPr>
          <w:rFonts w:ascii="Calibri" w:cs="Calibri" w:eastAsia="Calibri" w:hAnsi="Calibri"/>
          <w:sz w:val="22"/>
          <w:szCs w:val="22"/>
        </w:rPr>
        <w:t xml:space="preserve">) junto al botón verde y elegí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New with options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keepNext w:val="false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Dev container configuration</w:t>
      </w:r>
      <w:r>
        <w:rPr>
          <w:rFonts w:ascii="Calibri" w:cs="Calibri" w:eastAsia="Calibri" w:hAnsi="Calibri"/>
          <w:sz w:val="22"/>
          <w:szCs w:val="22"/>
        </w:rPr>
        <w:t xml:space="preserve">, seleccioná </w:t>
      </w:r>
      <w:r>
        <w:rPr>
          <w:rFonts w:ascii="Consolas" w:cs="Consolas" w:eastAsia="Consolas" w:hAnsi="Consolas"/>
          <w:sz w:val="20"/>
          <w:szCs w:val="20"/>
        </w:rPr>
        <w:t xml:space="preserve">unidad3-seminario-cd2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keepNext w:val="false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Hacé clic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Create codespace</w:t>
      </w:r>
      <w:r>
        <w:rPr>
          <w:rFonts w:ascii="Calibri" w:cs="Calibri" w:eastAsia="Calibri" w:hAnsi="Calibri"/>
          <w:sz w:val="22"/>
          <w:szCs w:val="22"/>
        </w:rPr>
        <w:t xml:space="preserve"> y esperá a que termine de instalarse (la primera vez tarda unos minutos: instala MLflow, scikit-learn, FastAPI y Docker).</w:t>
      </w:r>
    </w:p>
    <w:p>
      <w:pPr>
        <w:pBdr>
          <w:left w:val="single" w:color="C0662B" w:sz="18" w:space="8"/>
        </w:pBdr>
        <w:spacing w:after="160" w:before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Atención: </w:t>
      </w:r>
      <w:r>
        <w:rPr>
          <w:rFonts w:ascii="Calibri" w:cs="Calibri" w:eastAsia="Calibri" w:hAnsi="Calibri"/>
          <w:sz w:val="22"/>
          <w:szCs w:val="22"/>
        </w:rPr>
        <w:t xml:space="preserve">si ya tenías un Codespace abierto de otra unidad, no lo reutilices: el de la Unidad 3 tiene Docker y una configuración especial para que MLflow funcione en el navegador.</w:t>
      </w:r>
    </w:p>
    <w:p>
      <w:pPr>
        <w:pStyle w:val="Heading2"/>
        <w:keepNext/>
        <w:spacing w:after="120" w:before="240"/>
      </w:pPr>
      <w:r>
        <w:t xml:space="preserve">4.3 Verificar el entorno (consigna 6.c)</w:t>
      </w:r>
    </w:p>
    <w:p>
      <w:pPr>
        <w:keepNext/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La terminal ya abre parada en la carpeta </w:t>
      </w:r>
      <w:r>
        <w:rPr>
          <w:rFonts w:ascii="Consolas" w:cs="Consolas" w:eastAsia="Consolas" w:hAnsi="Consolas"/>
          <w:sz w:val="20"/>
          <w:szCs w:val="20"/>
        </w:rPr>
        <w:t xml:space="preserve">unidad3/</w:t>
      </w:r>
      <w:r>
        <w:rPr>
          <w:rFonts w:ascii="Calibri" w:cs="Calibri" w:eastAsia="Calibri" w:hAnsi="Calibri"/>
          <w:sz w:val="22"/>
          <w:szCs w:val="22"/>
        </w:rPr>
        <w:t xml:space="preserve">. Ejecutá:</w:t>
      </w:r>
    </w:p>
    <w:p>
      <w:pPr>
        <w:keepNext/>
        <w:shd w:fill="F2F2F2" w:color="auto" w:val="clear"/>
        <w:spacing w:after="0" w:before="60"/>
      </w:pPr>
      <w:r>
        <w:rPr>
          <w:rFonts w:ascii="Consolas" w:cs="Consolas" w:eastAsia="Consolas" w:hAnsi="Consolas"/>
          <w:sz w:val="19"/>
          <w:szCs w:val="19"/>
        </w:rPr>
        <w:t xml:space="preserve">python --version</w:t>
      </w:r>
    </w:p>
    <w:p>
      <w:pPr>
        <w:keepNext w:val="false"/>
        <w:shd w:fill="F2F2F2" w:color="auto" w:val="clear"/>
        <w:spacing w:after="160" w:before="0"/>
      </w:pPr>
      <w:r>
        <w:rPr>
          <w:rFonts w:ascii="Consolas" w:cs="Consolas" w:eastAsia="Consolas" w:hAnsi="Consolas"/>
          <w:sz w:val="19"/>
          <w:szCs w:val="19"/>
        </w:rPr>
        <w:t xml:space="preserve">docker --version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Deberías ver </w:t>
      </w:r>
      <w:r>
        <w:rPr>
          <w:rFonts w:ascii="Consolas" w:cs="Consolas" w:eastAsia="Consolas" w:hAnsi="Consolas"/>
          <w:sz w:val="20"/>
          <w:szCs w:val="20"/>
        </w:rPr>
        <w:t xml:space="preserve">Python 3.11.x</w:t>
      </w:r>
      <w:r>
        <w:rPr>
          <w:rFonts w:ascii="Calibri" w:cs="Calibri" w:eastAsia="Calibri" w:hAnsi="Calibri"/>
          <w:sz w:val="22"/>
          <w:szCs w:val="22"/>
        </w:rPr>
        <w:t xml:space="preserve"> y una versión de Docker. Sacá una captura de la terminal y guardala como </w:t>
      </w:r>
      <w:r>
        <w:rPr>
          <w:rFonts w:ascii="Consolas" w:cs="Consolas" w:eastAsia="Consolas" w:hAnsi="Consolas"/>
          <w:sz w:val="20"/>
          <w:szCs w:val="20"/>
        </w:rPr>
        <w:t xml:space="preserve">capturas/6_entorno.png</w:t>
      </w:r>
      <w:r>
        <w:rPr>
          <w:rFonts w:ascii="Calibri" w:cs="Calibri" w:eastAsia="Calibri" w:hAnsi="Calibri"/>
          <w:sz w:val="22"/>
          <w:szCs w:val="22"/>
        </w:rPr>
        <w:t xml:space="preserve"> (podés arrastrar el archivo desde tu computadora a la carpeta </w:t>
      </w:r>
      <w:r>
        <w:rPr>
          <w:rFonts w:ascii="Consolas" w:cs="Consolas" w:eastAsia="Consolas" w:hAnsi="Consolas"/>
          <w:sz w:val="20"/>
          <w:szCs w:val="20"/>
        </w:rPr>
        <w:t xml:space="preserve">capturas/</w:t>
      </w:r>
      <w:r>
        <w:rPr>
          <w:rFonts w:ascii="Calibri" w:cs="Calibri" w:eastAsia="Calibri" w:hAnsi="Calibri"/>
          <w:sz w:val="22"/>
          <w:szCs w:val="22"/>
        </w:rPr>
        <w:t xml:space="preserve"> del explorador del Codespace).</w:t>
      </w:r>
    </w:p>
    <w:p>
      <w:pPr>
        <w:pStyle w:val="Heading1"/>
        <w:keepNext/>
        <w:spacing w:after="160" w:before="360"/>
      </w:pPr>
      <w:r>
        <w:t xml:space="preserve">5. Paso a paso: experimentar y registrar con MLflow (consigna 7)</w:t>
      </w:r>
    </w:p>
    <w:p>
      <w:pPr>
        <w:pStyle w:val="Heading2"/>
        <w:keepNext/>
        <w:spacing w:after="120" w:before="240"/>
      </w:pPr>
      <w:r>
        <w:t xml:space="preserve">5.1 Levantar MLflow (consigna 7.a)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MLflow necesita quedar corriendo mientras trabajás, así que vas a usar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dos terminales</w:t>
      </w:r>
      <w:r>
        <w:rPr>
          <w:rFonts w:ascii="Calibri" w:cs="Calibri" w:eastAsia="Calibri" w:hAnsi="Calibri"/>
          <w:sz w:val="22"/>
          <w:szCs w:val="22"/>
        </w:rPr>
        <w:t xml:space="preserve">: la primera para MLflow y la segunda para todo lo demás.</w:t>
      </w:r>
    </w:p>
    <w:p>
      <w:pPr>
        <w:pStyle w:val="ListParagraph"/>
        <w:keepNext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En la terminal que ya tenés abierta, ejecutá:</w:t>
      </w:r>
    </w:p>
    <w:p>
      <w:pPr>
        <w:keepNext w:val="false"/>
        <w:shd w:fill="F2F2F2" w:color="auto" w:val="clear"/>
        <w:spacing w:after="160" w:before="60"/>
        <w:ind w:left="720"/>
      </w:pPr>
      <w:r>
        <w:rPr>
          <w:rFonts w:ascii="Consolas" w:cs="Consolas" w:eastAsia="Consolas" w:hAnsi="Consolas"/>
          <w:sz w:val="19"/>
          <w:szCs w:val="19"/>
        </w:rPr>
        <w:t xml:space="preserve">mlflow ui</w:t>
      </w:r>
    </w:p>
    <w:p>
      <w:pPr>
        <w:pStyle w:val="ListParagraph"/>
        <w:keepNext w:val="false"/>
        <w:numPr>
          <w:ilvl w:val="0"/>
          <w:numId w:val="4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Vas a ver una notificación para abrir el puerto 5000 en el navegador. Si no aparece, abrí la pestaña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PORTS</w:t>
      </w:r>
      <w:r>
        <w:rPr>
          <w:rFonts w:ascii="Calibri" w:cs="Calibri" w:eastAsia="Calibri" w:hAnsi="Calibri"/>
          <w:sz w:val="22"/>
          <w:szCs w:val="22"/>
        </w:rPr>
        <w:t xml:space="preserve"> (panel inferior), buscá el puerto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5000 (MLflow UI)</w:t>
      </w:r>
      <w:r>
        <w:rPr>
          <w:rFonts w:ascii="Calibri" w:cs="Calibri" w:eastAsia="Calibri" w:hAnsi="Calibri"/>
          <w:sz w:val="22"/>
          <w:szCs w:val="22"/>
        </w:rPr>
        <w:t xml:space="preserve"> y hacé clic en el ícono del globo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Open in Browser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keepNext w:val="false"/>
        <w:numPr>
          <w:ilvl w:val="0"/>
          <w:numId w:val="4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Abrí una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segunda terminal</w:t>
      </w:r>
      <w:r>
        <w:rPr>
          <w:rFonts w:ascii="Calibri" w:cs="Calibri" w:eastAsia="Calibri" w:hAnsi="Calibri"/>
          <w:sz w:val="22"/>
          <w:szCs w:val="22"/>
        </w:rPr>
        <w:t xml:space="preserve"> con el botón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+</w:t>
      </w:r>
      <w:r>
        <w:rPr>
          <w:rFonts w:ascii="Calibri" w:cs="Calibri" w:eastAsia="Calibri" w:hAnsi="Calibri"/>
          <w:sz w:val="22"/>
          <w:szCs w:val="22"/>
        </w:rPr>
        <w:t xml:space="preserve"> del panel de terminales. A partir de ahora, todos los comandos van en esta segunda terminal. No cierres la primera.</w:t>
      </w:r>
    </w:p>
    <w:p>
      <w:pPr>
        <w:pStyle w:val="Heading2"/>
        <w:keepNext/>
        <w:spacing w:after="120" w:before="240"/>
      </w:pPr>
      <w:r>
        <w:t xml:space="preserve">5.2 Entrenar dos veces cambiando un solo valor (consigna 7.b)</w:t>
      </w:r>
    </w:p>
    <w:p>
      <w:pPr>
        <w:keepNext/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El script entrena un árbol de decisión. Lo único que vas a cambiar es su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profundidad máxima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--max-depth</w:t>
      </w:r>
      <w:r>
        <w:rPr>
          <w:rFonts w:ascii="Calibri" w:cs="Calibri" w:eastAsia="Calibri" w:hAnsi="Calibri"/>
          <w:sz w:val="22"/>
          <w:szCs w:val="22"/>
        </w:rPr>
        <w:t xml:space="preserve">): cuántas preguntas encadenadas puede hacer el árbol para decidir la especie.</w:t>
      </w:r>
    </w:p>
    <w:p>
      <w:pPr>
        <w:keepNext/>
        <w:shd w:fill="F2F2F2" w:color="auto" w:val="clear"/>
        <w:spacing w:after="0" w:before="60"/>
      </w:pPr>
      <w:r>
        <w:rPr>
          <w:rFonts w:ascii="Consolas" w:cs="Consolas" w:eastAsia="Consolas" w:hAnsi="Consolas"/>
          <w:sz w:val="19"/>
          <w:szCs w:val="19"/>
        </w:rPr>
        <w:t xml:space="preserve">python -m src.entrenar --max-depth 1</w:t>
      </w:r>
    </w:p>
    <w:p>
      <w:pPr>
        <w:keepNext w:val="false"/>
        <w:shd w:fill="F2F2F2" w:color="auto" w:val="clear"/>
        <w:spacing w:after="160" w:before="0"/>
      </w:pPr>
      <w:r>
        <w:rPr>
          <w:rFonts w:ascii="Consolas" w:cs="Consolas" w:eastAsia="Consolas" w:hAnsi="Consolas"/>
          <w:sz w:val="19"/>
          <w:szCs w:val="19"/>
        </w:rPr>
        <w:t xml:space="preserve">python -m src.entrenar --max-depth 3</w:t>
      </w:r>
    </w:p>
    <w:p>
      <w:pPr>
        <w:keepNext/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Cada ejecución termina con una línea como esta:</w:t>
      </w:r>
    </w:p>
    <w:p>
      <w:pPr>
        <w:keepNext w:val="false"/>
        <w:shd w:fill="F2F2F2" w:color="auto" w:val="clear"/>
        <w:spacing w:after="160" w:before="60"/>
      </w:pPr>
      <w:r>
        <w:rPr>
          <w:rFonts w:ascii="Consolas" w:cs="Consolas" w:eastAsia="Consolas" w:hAnsi="Consolas"/>
          <w:sz w:val="19"/>
          <w:szCs w:val="19"/>
        </w:rPr>
        <w:t xml:space="preserve">Corrida registrada: max_depth=3 · accuracy=0.978 · f1_macro=0.978</w:t>
      </w:r>
    </w:p>
    <w:p>
      <w:pPr>
        <w:keepNext/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Los resultados son reproducibles (semilla fija), así que deberías obtener exactamente estos valores: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5"/>
        <w:gridCol w:w="3135"/>
        <w:gridCol w:w="3136"/>
      </w:tblGrid>
      <w:tr>
        <w:trPr>
          <w:tblHeader/>
        </w:trPr>
        <w:tc>
          <w:tcPr>
            <w:tcW w:type="dxa" w:w="3135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max_depth</w:t>
            </w:r>
          </w:p>
        </w:tc>
        <w:tc>
          <w:tcPr>
            <w:tcW w:type="dxa" w:w="3135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accuracy</w:t>
            </w:r>
          </w:p>
        </w:tc>
        <w:tc>
          <w:tcPr>
            <w:tcW w:type="dxa" w:w="313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f1_macro</w:t>
            </w:r>
          </w:p>
        </w:tc>
      </w:tr>
      <w:tr>
        <w:tc>
          <w:tcPr>
            <w:tcW w:type="dxa" w:w="3135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135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0.667</w:t>
            </w:r>
          </w:p>
        </w:tc>
        <w:tc>
          <w:tcPr>
            <w:tcW w:type="dxa" w:w="313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0.556</w:t>
            </w:r>
          </w:p>
        </w:tc>
      </w:tr>
      <w:tr>
        <w:tc>
          <w:tcPr>
            <w:tcW w:type="dxa" w:w="3135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135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0.889</w:t>
            </w:r>
          </w:p>
        </w:tc>
        <w:tc>
          <w:tcPr>
            <w:tcW w:type="dxa" w:w="313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0.889</w:t>
            </w:r>
          </w:p>
        </w:tc>
      </w:tr>
      <w:tr>
        <w:tc>
          <w:tcPr>
            <w:tcW w:type="dxa" w:w="3135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135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0.978</w:t>
            </w:r>
          </w:p>
        </w:tc>
        <w:tc>
          <w:tcPr>
            <w:tcW w:type="dxa" w:w="313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0.978</w:t>
            </w:r>
          </w:p>
        </w:tc>
      </w:tr>
      <w:tr>
        <w:tc>
          <w:tcPr>
            <w:tcW w:type="dxa" w:w="3135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135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0.889</w:t>
            </w:r>
          </w:p>
        </w:tc>
        <w:tc>
          <w:tcPr>
            <w:tcW w:type="dxa" w:w="313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0.889</w:t>
            </w:r>
          </w:p>
        </w:tc>
      </w:tr>
      <w:tr>
        <w:tc>
          <w:tcPr>
            <w:tcW w:type="dxa" w:w="3135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135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0.933</w:t>
            </w:r>
          </w:p>
        </w:tc>
        <w:tc>
          <w:tcPr>
            <w:tcW w:type="dxa" w:w="313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0.933</w:t>
            </w:r>
          </w:p>
        </w:tc>
      </w:tr>
    </w:tbl>
    <w:p>
      <w:pPr>
        <w:spacing w:after="120"/>
      </w:pPr>
    </w:p>
    <w:p>
      <w:pPr>
        <w:pBdr>
          <w:left w:val="single" w:color="1F3B57" w:sz="18" w:space="8"/>
        </w:pBdr>
        <w:spacing w:after="160" w:before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 pensar: </w:t>
      </w:r>
      <w:r>
        <w:rPr>
          <w:rFonts w:ascii="Calibri" w:cs="Calibri" w:eastAsia="Calibri" w:hAnsi="Calibri"/>
          <w:sz w:val="22"/>
          <w:szCs w:val="22"/>
        </w:rPr>
        <w:t xml:space="preserve">probá también </w:t>
      </w:r>
      <w:r>
        <w:rPr>
          <w:rFonts w:ascii="Consolas" w:cs="Consolas" w:eastAsia="Consolas" w:hAnsi="Consolas"/>
          <w:sz w:val="20"/>
          <w:szCs w:val="20"/>
        </w:rPr>
        <w:t xml:space="preserve">--max-depth 4</w:t>
      </w:r>
      <w:r>
        <w:rPr>
          <w:rFonts w:ascii="Calibri" w:cs="Calibri" w:eastAsia="Calibri" w:hAnsi="Calibri"/>
          <w:sz w:val="22"/>
          <w:szCs w:val="22"/>
        </w:rPr>
        <w:t xml:space="preserve">. ¿Mejoró o empeoró respecto de 3? Un árbol más profundo no siempre generaliza mejor: puede sobreajustarse a los datos de entrenamiento. Por eso conviene registrar todas las corridas, también las peores.</w:t>
      </w:r>
    </w:p>
    <w:p>
      <w:pPr>
        <w:pStyle w:val="Heading2"/>
        <w:keepNext/>
        <w:spacing w:after="120" w:before="240"/>
      </w:pPr>
      <w:r>
        <w:t xml:space="preserve">5.3 Comparar las corridas en MLflow (consigna 7.c)</w:t>
      </w:r>
    </w:p>
    <w:p>
      <w:pPr>
        <w:pStyle w:val="ListParagraph"/>
        <w:keepNext w:val="false"/>
        <w:numPr>
          <w:ilvl w:val="0"/>
          <w:numId w:val="5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En la pestaña del navegador con MLflow, abrí el experimento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u3-pipeline-iris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keepNext w:val="false"/>
        <w:numPr>
          <w:ilvl w:val="0"/>
          <w:numId w:val="5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Vas a ver una fila por cada corrida (</w:t>
      </w:r>
      <w:r>
        <w:rPr>
          <w:rFonts w:ascii="Consolas" w:cs="Consolas" w:eastAsia="Consolas" w:hAnsi="Consolas"/>
          <w:sz w:val="20"/>
          <w:szCs w:val="20"/>
        </w:rPr>
        <w:t xml:space="preserve">arbol_max_depth_1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arbol_max_depth_3</w:t>
      </w:r>
      <w:r>
        <w:rPr>
          <w:rFonts w:ascii="Calibri" w:cs="Calibri" w:eastAsia="Calibri" w:hAnsi="Calibri"/>
          <w:sz w:val="22"/>
          <w:szCs w:val="22"/>
        </w:rPr>
        <w:t xml:space="preserve">, …) con sus parámetros y métricas.</w:t>
      </w:r>
    </w:p>
    <w:p>
      <w:pPr>
        <w:pStyle w:val="ListParagraph"/>
        <w:keepNext w:val="false"/>
        <w:numPr>
          <w:ilvl w:val="0"/>
          <w:numId w:val="5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Marcá las casillas de las corridas y hacé clic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Compare</w:t>
      </w:r>
      <w:r>
        <w:rPr>
          <w:rFonts w:ascii="Calibri" w:cs="Calibri" w:eastAsia="Calibri" w:hAnsi="Calibri"/>
          <w:sz w:val="22"/>
          <w:szCs w:val="22"/>
        </w:rPr>
        <w:t xml:space="preserve"> para verlas lado a lado.</w:t>
      </w:r>
    </w:p>
    <w:p>
      <w:pPr>
        <w:pStyle w:val="ListParagraph"/>
        <w:keepNext w:val="false"/>
        <w:numPr>
          <w:ilvl w:val="0"/>
          <w:numId w:val="5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Sacá una captura de la comparación y guardala como </w:t>
      </w:r>
      <w:r>
        <w:rPr>
          <w:rFonts w:ascii="Consolas" w:cs="Consolas" w:eastAsia="Consolas" w:hAnsi="Consolas"/>
          <w:sz w:val="20"/>
          <w:szCs w:val="20"/>
        </w:rPr>
        <w:t xml:space="preserve">capturas/7_comparacion.png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keepNext/>
        <w:spacing w:after="120" w:before="240"/>
      </w:pPr>
      <w:r>
        <w:t xml:space="preserve">5.4 Registrar la mejor corrida (consigna 7.c)</w:t>
      </w:r>
    </w:p>
    <w:p>
      <w:pPr>
        <w:keepNext/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En la segunda terminal:</w:t>
      </w:r>
    </w:p>
    <w:p>
      <w:pPr>
        <w:keepNext w:val="false"/>
        <w:shd w:fill="F2F2F2" w:color="auto" w:val="clear"/>
        <w:spacing w:after="160" w:before="60"/>
      </w:pPr>
      <w:r>
        <w:rPr>
          <w:rFonts w:ascii="Consolas" w:cs="Consolas" w:eastAsia="Consolas" w:hAnsi="Consolas"/>
          <w:sz w:val="19"/>
          <w:szCs w:val="19"/>
        </w:rPr>
        <w:t xml:space="preserve">python -m src.registrar</w:t>
      </w:r>
    </w:p>
    <w:p>
      <w:pPr>
        <w:keepNext/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El script busca la corrida con mayor accuracy, la registra como una versión del modelo </w:t>
      </w:r>
      <w:r>
        <w:rPr>
          <w:rFonts w:ascii="Consolas" w:cs="Consolas" w:eastAsia="Consolas" w:hAnsi="Consolas"/>
          <w:sz w:val="20"/>
          <w:szCs w:val="20"/>
        </w:rPr>
        <w:t xml:space="preserve">modelo-u3</w:t>
      </w:r>
      <w:r>
        <w:rPr>
          <w:rFonts w:ascii="Calibri" w:cs="Calibri" w:eastAsia="Calibri" w:hAnsi="Calibri"/>
          <w:sz w:val="22"/>
          <w:szCs w:val="22"/>
        </w:rPr>
        <w:t xml:space="preserve"> y le pone el alias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@champion</w:t>
      </w:r>
      <w:r>
        <w:rPr>
          <w:rFonts w:ascii="Calibri" w:cs="Calibri" w:eastAsia="Calibri" w:hAnsi="Calibri"/>
          <w:sz w:val="22"/>
          <w:szCs w:val="22"/>
        </w:rPr>
        <w:t xml:space="preserve"> (“la versión que está en producción”). Termina con una línea como:</w:t>
      </w:r>
    </w:p>
    <w:p>
      <w:pPr>
        <w:keepNext w:val="false"/>
        <w:shd w:fill="F2F2F2" w:color="auto" w:val="clear"/>
        <w:spacing w:after="160" w:before="60"/>
      </w:pPr>
      <w:r>
        <w:rPr>
          <w:rFonts w:ascii="Consolas" w:cs="Consolas" w:eastAsia="Consolas" w:hAnsi="Consolas"/>
          <w:sz w:val="19"/>
          <w:szCs w:val="19"/>
        </w:rPr>
        <w:t xml:space="preserve">Registrado modelo-u3 versión 1 con alias @champion (corrida arbol_max_depth_3, accuracy=0.978)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En MLflow, entrá a la sección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Models</w:t>
      </w:r>
      <w:r>
        <w:rPr>
          <w:rFonts w:ascii="Calibri" w:cs="Calibri" w:eastAsia="Calibri" w:hAnsi="Calibri"/>
          <w:sz w:val="22"/>
          <w:szCs w:val="22"/>
        </w:rPr>
        <w:t xml:space="preserve">, abrí </w:t>
      </w:r>
      <w:r>
        <w:rPr>
          <w:rFonts w:ascii="Consolas" w:cs="Consolas" w:eastAsia="Consolas" w:hAnsi="Consolas"/>
          <w:sz w:val="20"/>
          <w:szCs w:val="20"/>
        </w:rPr>
        <w:t xml:space="preserve">modelo-u3</w:t>
      </w:r>
      <w:r>
        <w:rPr>
          <w:rFonts w:ascii="Calibri" w:cs="Calibri" w:eastAsia="Calibri" w:hAnsi="Calibri"/>
          <w:sz w:val="22"/>
          <w:szCs w:val="22"/>
        </w:rPr>
        <w:t xml:space="preserve"> y verificá que la versión tenga el alias </w:t>
      </w:r>
      <w:r>
        <w:rPr>
          <w:rFonts w:ascii="Consolas" w:cs="Consolas" w:eastAsia="Consolas" w:hAnsi="Consolas"/>
          <w:sz w:val="20"/>
          <w:szCs w:val="20"/>
        </w:rPr>
        <w:t xml:space="preserve">@champion</w:t>
      </w:r>
      <w:r>
        <w:rPr>
          <w:rFonts w:ascii="Calibri" w:cs="Calibri" w:eastAsia="Calibri" w:hAnsi="Calibri"/>
          <w:sz w:val="22"/>
          <w:szCs w:val="22"/>
        </w:rPr>
        <w:t xml:space="preserve">. Guardá la captura como </w:t>
      </w:r>
      <w:r>
        <w:rPr>
          <w:rFonts w:ascii="Consolas" w:cs="Consolas" w:eastAsia="Consolas" w:hAnsi="Consolas"/>
          <w:sz w:val="20"/>
          <w:szCs w:val="20"/>
        </w:rPr>
        <w:t xml:space="preserve">capturas/7_registro.png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Bdr>
          <w:left w:val="single" w:color="1F3B57" w:sz="18" w:space="8"/>
        </w:pBdr>
        <w:spacing w:after="160" w:before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Concepto: </w:t>
      </w:r>
      <w:r>
        <w:rPr>
          <w:rFonts w:ascii="Calibri" w:cs="Calibri" w:eastAsia="Calibri" w:hAnsi="Calibri"/>
          <w:sz w:val="22"/>
          <w:szCs w:val="22"/>
        </w:rPr>
        <w:t xml:space="preserve">si más adelante entrenás un modelo mejor y volvés a correr </w:t>
      </w:r>
      <w:r>
        <w:rPr>
          <w:rFonts w:ascii="Consolas" w:cs="Consolas" w:eastAsia="Consolas" w:hAnsi="Consolas"/>
          <w:sz w:val="20"/>
          <w:szCs w:val="20"/>
        </w:rPr>
        <w:t xml:space="preserve">registrar</w:t>
      </w:r>
      <w:r>
        <w:rPr>
          <w:rFonts w:ascii="Calibri" w:cs="Calibri" w:eastAsia="Calibri" w:hAnsi="Calibri"/>
          <w:sz w:val="22"/>
          <w:szCs w:val="22"/>
        </w:rPr>
        <w:t xml:space="preserve">, se crea la versión 2 y el alias @champion pasa a apuntarle. Los sistemas que usan el modelo siempre piden “el @champion”, sin cambiar su código.</w:t>
      </w:r>
    </w:p>
    <w:p>
      <w:pPr>
        <w:pStyle w:val="Heading2"/>
        <w:keepNext/>
        <w:spacing w:after="120" w:before="240"/>
      </w:pPr>
      <w:r>
        <w:t xml:space="preserve">5.5 Qué responder en la consigna 7.d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En </w:t>
      </w:r>
      <w:r>
        <w:rPr>
          <w:rFonts w:ascii="Consolas" w:cs="Consolas" w:eastAsia="Consolas" w:hAnsi="Consolas"/>
          <w:sz w:val="20"/>
          <w:szCs w:val="20"/>
        </w:rPr>
        <w:t xml:space="preserve">resultados.md</w:t>
      </w:r>
      <w:r>
        <w:rPr>
          <w:rFonts w:ascii="Calibri" w:cs="Calibri" w:eastAsia="Calibri" w:hAnsi="Calibri"/>
          <w:sz w:val="22"/>
          <w:szCs w:val="22"/>
        </w:rPr>
        <w:t xml:space="preserve">, completá la tabla de corridas y explicá en 3 a 5 líneas qué diferencia observaste entre ellas y por qué conviene registrarlas todas. Relacionalo con la herramienta de tracking que justificaste en la consigna 2.</w:t>
      </w:r>
    </w:p>
    <w:p>
      <w:pPr>
        <w:pStyle w:val="Heading1"/>
        <w:keepNext/>
        <w:spacing w:after="160" w:before="360"/>
      </w:pPr>
      <w:r>
        <w:t xml:space="preserve">6. Paso a paso: servir el modelo con FastAPI (consigna 8)</w:t>
      </w:r>
    </w:p>
    <w:p>
      <w:pPr>
        <w:pStyle w:val="Heading2"/>
        <w:keepNext/>
        <w:spacing w:after="120" w:before="240"/>
      </w:pPr>
      <w:r>
        <w:t xml:space="preserve">6.1 Exportar el modelo @champion y levantar la API (consigna 8.a)</w:t>
      </w:r>
    </w:p>
    <w:p>
      <w:pPr>
        <w:pStyle w:val="ListParagraph"/>
        <w:keepNext/>
        <w:numPr>
          <w:ilvl w:val="0"/>
          <w:numId w:val="6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Exportá la versión @champion a una carpeta local:</w:t>
      </w:r>
    </w:p>
    <w:p>
      <w:pPr>
        <w:keepNext w:val="false"/>
        <w:shd w:fill="F2F2F2" w:color="auto" w:val="clear"/>
        <w:spacing w:after="160" w:before="60"/>
        <w:ind w:left="720"/>
      </w:pPr>
      <w:r>
        <w:rPr>
          <w:rFonts w:ascii="Consolas" w:cs="Consolas" w:eastAsia="Consolas" w:hAnsi="Consolas"/>
          <w:sz w:val="19"/>
          <w:szCs w:val="19"/>
        </w:rPr>
        <w:t xml:space="preserve">python -m src.exportar_modelo</w:t>
      </w:r>
    </w:p>
    <w:p>
      <w:pPr>
        <w:pStyle w:val="ListParagraph"/>
        <w:keepNext/>
        <w:numPr>
          <w:ilvl w:val="0"/>
          <w:numId w:val="6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Levantá la API (la terminal queda ocupada mientras la API está corriendo):</w:t>
      </w:r>
    </w:p>
    <w:p>
      <w:pPr>
        <w:keepNext w:val="false"/>
        <w:shd w:fill="F2F2F2" w:color="auto" w:val="clear"/>
        <w:spacing w:after="160" w:before="60"/>
        <w:ind w:left="720"/>
      </w:pPr>
      <w:r>
        <w:rPr>
          <w:rFonts w:ascii="Consolas" w:cs="Consolas" w:eastAsia="Consolas" w:hAnsi="Consolas"/>
          <w:sz w:val="19"/>
          <w:szCs w:val="19"/>
        </w:rPr>
        <w:t xml:space="preserve">uvicorn src.api:app --port 8000</w:t>
      </w:r>
    </w:p>
    <w:p>
      <w:pPr>
        <w:pStyle w:val="ListParagraph"/>
        <w:keepNext w:val="false"/>
        <w:numPr>
          <w:ilvl w:val="0"/>
          <w:numId w:val="6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Abrí el puerto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8000 (API FastAPI)</w:t>
      </w:r>
      <w:r>
        <w:rPr>
          <w:rFonts w:ascii="Calibri" w:cs="Calibri" w:eastAsia="Calibri" w:hAnsi="Calibri"/>
          <w:sz w:val="22"/>
          <w:szCs w:val="22"/>
        </w:rPr>
        <w:t xml:space="preserve"> desde la notificación o desde la pestaña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PORTS</w:t>
      </w:r>
      <w:r>
        <w:rPr>
          <w:rFonts w:ascii="Calibri" w:cs="Calibri" w:eastAsia="Calibri" w:hAnsi="Calibri"/>
          <w:sz w:val="22"/>
          <w:szCs w:val="22"/>
        </w:rPr>
        <w:t xml:space="preserve">. Vas a ver un </w:t>
      </w:r>
      <w:r>
        <w:rPr>
          <w:rFonts w:ascii="Consolas" w:cs="Consolas" w:eastAsia="Consolas" w:hAnsi="Consolas"/>
          <w:sz w:val="20"/>
          <w:szCs w:val="20"/>
        </w:rPr>
        <w:t xml:space="preserve">{"detail":"Not Found"}</w:t>
      </w:r>
      <w:r>
        <w:rPr>
          <w:rFonts w:ascii="Calibri" w:cs="Calibri" w:eastAsia="Calibri" w:hAnsi="Calibri"/>
          <w:sz w:val="22"/>
          <w:szCs w:val="22"/>
        </w:rPr>
        <w:t xml:space="preserve">: es normal, la página principal no existe.</w:t>
      </w:r>
    </w:p>
    <w:p>
      <w:pPr>
        <w:pStyle w:val="ListParagraph"/>
        <w:keepNext w:val="false"/>
        <w:numPr>
          <w:ilvl w:val="0"/>
          <w:numId w:val="6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Agregá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/docs</w:t>
      </w:r>
      <w:r>
        <w:rPr>
          <w:rFonts w:ascii="Calibri" w:cs="Calibri" w:eastAsia="Calibri" w:hAnsi="Calibri"/>
          <w:sz w:val="22"/>
          <w:szCs w:val="22"/>
        </w:rPr>
        <w:t xml:space="preserve"> al final de la dirección del navegador y presioná Enter.</w:t>
      </w:r>
    </w:p>
    <w:p>
      <w:pPr>
        <w:pStyle w:val="Heading2"/>
        <w:keepNext/>
        <w:spacing w:after="120" w:before="240"/>
      </w:pPr>
      <w:r>
        <w:t xml:space="preserve">6.2 Leer el contrato de la API (consigna 8.b)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La página </w:t>
      </w:r>
      <w:r>
        <w:rPr>
          <w:rFonts w:ascii="Consolas" w:cs="Consolas" w:eastAsia="Consolas" w:hAnsi="Consolas"/>
          <w:sz w:val="20"/>
          <w:szCs w:val="20"/>
        </w:rPr>
        <w:t xml:space="preserve">/docs</w:t>
      </w:r>
      <w:r>
        <w:rPr>
          <w:rFonts w:ascii="Calibri" w:cs="Calibri" w:eastAsia="Calibri" w:hAnsi="Calibri"/>
          <w:sz w:val="22"/>
          <w:szCs w:val="22"/>
        </w:rPr>
        <w:t xml:space="preserve"> la genera FastAPI automáticamente. Desplegá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POST /predict</w:t>
      </w:r>
      <w:r>
        <w:rPr>
          <w:rFonts w:ascii="Calibri" w:cs="Calibri" w:eastAsia="Calibri" w:hAnsi="Calibri"/>
          <w:sz w:val="22"/>
          <w:szCs w:val="22"/>
        </w:rPr>
        <w:t xml:space="preserve">: vas a ver qué recibe (las cuatro medidas de la flor en centímetros, todas números mayores que cero) y qué devuelve (la especie, el número de clase y la versión del modelo que respondió). Guardá la captura como </w:t>
      </w:r>
      <w:r>
        <w:rPr>
          <w:rFonts w:ascii="Consolas" w:cs="Consolas" w:eastAsia="Consolas" w:hAnsi="Consolas"/>
          <w:sz w:val="20"/>
          <w:szCs w:val="20"/>
        </w:rPr>
        <w:t xml:space="preserve">capturas/8_docs.png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keepNext/>
        <w:spacing w:after="120" w:before="240"/>
      </w:pPr>
      <w:r>
        <w:t xml:space="preserve">6.3 Hacer predicciones (consigna 8.c)</w:t>
      </w:r>
    </w:p>
    <w:p>
      <w:pPr>
        <w:pStyle w:val="ListParagraph"/>
        <w:keepNext w:val="false"/>
        <w:numPr>
          <w:ilvl w:val="0"/>
          <w:numId w:val="7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POST /predict</w:t>
      </w:r>
      <w:r>
        <w:rPr>
          <w:rFonts w:ascii="Calibri" w:cs="Calibri" w:eastAsia="Calibri" w:hAnsi="Calibri"/>
          <w:sz w:val="22"/>
          <w:szCs w:val="22"/>
        </w:rPr>
        <w:t xml:space="preserve">, hacé clic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Try it out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keepNext w:val="false"/>
        <w:numPr>
          <w:ilvl w:val="0"/>
          <w:numId w:val="7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Reemplazá el cuerpo de ejemplo por cada una de estas entradas y presioná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Execute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06"/>
        <w:gridCol w:w="3300"/>
      </w:tblGrid>
      <w:tr>
        <w:trPr>
          <w:tblHeader/>
        </w:trPr>
        <w:tc>
          <w:tcPr>
            <w:tcW w:type="dxa" w:w="6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Entrada (JSON)</w:t>
            </w:r>
          </w:p>
        </w:tc>
        <w:tc>
          <w:tcPr>
            <w:tcW w:type="dxa" w:w="33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Respuesta esperada</w:t>
            </w:r>
          </w:p>
        </w:tc>
      </w:tr>
      <w:tr>
        <w:tc>
          <w:tcPr>
            <w:tcW w:type="dxa" w:w="6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{"largo_sepalo_cm": 5.1, "ancho_sepalo_cm": 3.5, "largo_petalo_cm": 1.4, "ancho_petalo_cm": 0.2}</w:t>
            </w:r>
          </w:p>
        </w:tc>
        <w:tc>
          <w:tcPr>
            <w:tcW w:type="dxa" w:w="33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setosa</w:t>
            </w:r>
            <w:r>
              <w:rPr>
                <w:sz w:val="19"/>
                <w:szCs w:val="19"/>
              </w:rPr>
              <w:t xml:space="preserve"> (clase 0)</w:t>
            </w:r>
          </w:p>
        </w:tc>
      </w:tr>
      <w:tr>
        <w:tc>
          <w:tcPr>
            <w:tcW w:type="dxa" w:w="6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{"largo_sepalo_cm": 6.0, "ancho_sepalo_cm": 2.7, "largo_petalo_cm": 4.5, "ancho_petalo_cm": 1.4}</w:t>
            </w:r>
          </w:p>
        </w:tc>
        <w:tc>
          <w:tcPr>
            <w:tcW w:type="dxa" w:w="33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versicolor</w:t>
            </w:r>
            <w:r>
              <w:rPr>
                <w:sz w:val="19"/>
                <w:szCs w:val="19"/>
              </w:rPr>
              <w:t xml:space="preserve"> (clase 1)</w:t>
            </w:r>
          </w:p>
        </w:tc>
      </w:tr>
      <w:tr>
        <w:tc>
          <w:tcPr>
            <w:tcW w:type="dxa" w:w="6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{"largo_sepalo_cm": 6.9, "ancho_sepalo_cm": 3.1, "largo_petalo_cm": 5.8, "ancho_petalo_cm": 2.2}</w:t>
            </w:r>
          </w:p>
        </w:tc>
        <w:tc>
          <w:tcPr>
            <w:tcW w:type="dxa" w:w="33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virginica</w:t>
            </w:r>
            <w:r>
              <w:rPr>
                <w:sz w:val="19"/>
                <w:szCs w:val="19"/>
              </w:rPr>
              <w:t xml:space="preserve"> (clase 2)</w:t>
            </w:r>
          </w:p>
        </w:tc>
      </w:tr>
      <w:tr>
        <w:tc>
          <w:tcPr>
            <w:tcW w:type="dxa" w:w="6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{"largo_sepalo_cm": "abc", "ancho_sepalo_cm": 3.1}</w:t>
            </w:r>
          </w:p>
        </w:tc>
        <w:tc>
          <w:tcPr>
            <w:tcW w:type="dxa" w:w="33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Código </w:t>
            </w:r>
            <w:r>
              <w:rPr>
                <w:b/>
                <w:bCs/>
                <w:sz w:val="19"/>
                <w:szCs w:val="19"/>
              </w:rPr>
              <w:t xml:space="preserve">422</w:t>
            </w:r>
            <w:r>
              <w:rPr>
                <w:sz w:val="19"/>
                <w:szCs w:val="19"/>
              </w:rPr>
              <w:t xml:space="preserve"> con el detalle de los campos inválidos o faltantes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Guardá las capturas (podés juntar varias en una) como </w:t>
      </w:r>
      <w:r>
        <w:rPr>
          <w:rFonts w:ascii="Consolas" w:cs="Consolas" w:eastAsia="Consolas" w:hAnsi="Consolas"/>
          <w:sz w:val="20"/>
          <w:szCs w:val="20"/>
        </w:rPr>
        <w:t xml:space="preserve">capturas/8_predicciones.png</w:t>
      </w:r>
      <w:r>
        <w:rPr>
          <w:rFonts w:ascii="Calibri" w:cs="Calibri" w:eastAsia="Calibri" w:hAnsi="Calibri"/>
          <w:sz w:val="22"/>
          <w:szCs w:val="22"/>
        </w:rPr>
        <w:t xml:space="preserve"> y anotá cada entrada con su respuesta en la tabla de </w:t>
      </w:r>
      <w:r>
        <w:rPr>
          <w:rFonts w:ascii="Consolas" w:cs="Consolas" w:eastAsia="Consolas" w:hAnsi="Consolas"/>
          <w:sz w:val="20"/>
          <w:szCs w:val="20"/>
        </w:rPr>
        <w:t xml:space="preserve">resultados.md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keepNext/>
        <w:spacing w:after="120" w:before="240"/>
      </w:pPr>
      <w:r>
        <w:t xml:space="preserve">6.4 Qué responder en la consigna 8.d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Explicá en 3 a 5 líneas qué hizo la API con el dato inválido (¿llegó al modelo?) y por qué ese comportamiento es importante cuando un modelo está en producción y recibe datos de otros sistemas.</w:t>
      </w:r>
    </w:p>
    <w:p>
      <w:pPr>
        <w:pStyle w:val="Heading1"/>
        <w:keepNext/>
        <w:spacing w:after="160" w:before="360"/>
      </w:pPr>
      <w:r>
        <w:t xml:space="preserve">7. Paso a paso: empaquetar con Docker (consigna 9)</w:t>
      </w:r>
    </w:p>
    <w:p>
      <w:pPr>
        <w:pStyle w:val="Heading2"/>
        <w:keepNext/>
        <w:spacing w:after="120" w:before="240"/>
      </w:pPr>
      <w:r>
        <w:t xml:space="preserve">7.1 Construir y ejecutar la imagen (consigna 9.a)</w:t>
      </w:r>
    </w:p>
    <w:p>
      <w:pPr>
        <w:pStyle w:val="ListParagraph"/>
        <w:keepNext w:val="false"/>
        <w:numPr>
          <w:ilvl w:val="0"/>
          <w:numId w:val="8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En la terminal donde corre la API, presioná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Ctrl+C</w:t>
      </w:r>
      <w:r>
        <w:rPr>
          <w:rFonts w:ascii="Calibri" w:cs="Calibri" w:eastAsia="Calibri" w:hAnsi="Calibri"/>
          <w:sz w:val="22"/>
          <w:szCs w:val="22"/>
        </w:rPr>
        <w:t xml:space="preserve"> para detenerla (libera el puerto 8000 para el contenedor).</w:t>
      </w:r>
    </w:p>
    <w:p>
      <w:pPr>
        <w:pStyle w:val="ListParagraph"/>
        <w:keepNext/>
        <w:numPr>
          <w:ilvl w:val="0"/>
          <w:numId w:val="8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Construí la imagen. La primera vez tarda entre 1 y 3 minutos porque descarga Python e instala las dependencias:</w:t>
      </w:r>
    </w:p>
    <w:p>
      <w:pPr>
        <w:keepNext w:val="false"/>
        <w:shd w:fill="F2F2F2" w:color="auto" w:val="clear"/>
        <w:spacing w:after="160" w:before="60"/>
        <w:ind w:left="720"/>
      </w:pPr>
      <w:r>
        <w:rPr>
          <w:rFonts w:ascii="Consolas" w:cs="Consolas" w:eastAsia="Consolas" w:hAnsi="Consolas"/>
          <w:sz w:val="19"/>
          <w:szCs w:val="19"/>
        </w:rPr>
        <w:t xml:space="preserve">docker build -t modelo-u3:1.0 .</w:t>
      </w:r>
    </w:p>
    <w:p>
      <w:pPr>
        <w:pStyle w:val="ListParagraph"/>
        <w:keepNext/>
        <w:numPr>
          <w:ilvl w:val="0"/>
          <w:numId w:val="8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Ejecutá el contenedor:</w:t>
      </w:r>
    </w:p>
    <w:p>
      <w:pPr>
        <w:keepNext w:val="false"/>
        <w:shd w:fill="F2F2F2" w:color="auto" w:val="clear"/>
        <w:spacing w:after="160" w:before="60"/>
        <w:ind w:left="720"/>
      </w:pPr>
      <w:r>
        <w:rPr>
          <w:rFonts w:ascii="Consolas" w:cs="Consolas" w:eastAsia="Consolas" w:hAnsi="Consolas"/>
          <w:sz w:val="19"/>
          <w:szCs w:val="19"/>
        </w:rPr>
        <w:t xml:space="preserve">docker run --rm -p 8000:8000 modelo-u3:1.0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El </w:t>
      </w:r>
      <w:r>
        <w:rPr>
          <w:rFonts w:ascii="Consolas" w:cs="Consolas" w:eastAsia="Consolas" w:hAnsi="Consolas"/>
          <w:sz w:val="20"/>
          <w:szCs w:val="20"/>
        </w:rPr>
        <w:t xml:space="preserve">Dockerfile</w:t>
      </w:r>
      <w:r>
        <w:rPr>
          <w:rFonts w:ascii="Calibri" w:cs="Calibri" w:eastAsia="Calibri" w:hAnsi="Calibri"/>
          <w:sz w:val="22"/>
          <w:szCs w:val="22"/>
        </w:rPr>
        <w:t xml:space="preserve"> copia la carpeta </w:t>
      </w:r>
      <w:r>
        <w:rPr>
          <w:rFonts w:ascii="Consolas" w:cs="Consolas" w:eastAsia="Consolas" w:hAnsi="Consolas"/>
          <w:sz w:val="20"/>
          <w:szCs w:val="20"/>
        </w:rPr>
        <w:t xml:space="preserve">modelo_exportado/</w:t>
      </w:r>
      <w:r>
        <w:rPr>
          <w:rFonts w:ascii="Calibri" w:cs="Calibri" w:eastAsia="Calibri" w:hAnsi="Calibri"/>
          <w:sz w:val="22"/>
          <w:szCs w:val="22"/>
        </w:rPr>
        <w:t xml:space="preserve"> dentro de la imagen: el contenedor lleva su propio modelo y no necesita que MLflow esté corriendo. Esa imagen es la unidad que se versiona y se despliega.</w:t>
      </w:r>
    </w:p>
    <w:p>
      <w:pPr>
        <w:pStyle w:val="Heading2"/>
        <w:keepNext/>
        <w:spacing w:after="120" w:before="240"/>
      </w:pPr>
      <w:r>
        <w:t xml:space="preserve">7.2 Probar la API dentro del contenedor (consigna 9.b)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Volvé a la pestaña de </w:t>
      </w:r>
      <w:r>
        <w:rPr>
          <w:rFonts w:ascii="Consolas" w:cs="Consolas" w:eastAsia="Consolas" w:hAnsi="Consolas"/>
          <w:sz w:val="20"/>
          <w:szCs w:val="20"/>
        </w:rPr>
        <w:t xml:space="preserve">/docs</w:t>
      </w:r>
      <w:r>
        <w:rPr>
          <w:rFonts w:ascii="Calibri" w:cs="Calibri" w:eastAsia="Calibri" w:hAnsi="Calibri"/>
          <w:sz w:val="22"/>
          <w:szCs w:val="22"/>
        </w:rPr>
        <w:t xml:space="preserve"> (misma dirección, puerto 8000), recargala y repetí una predicción. Fijate en el campo de la versión del modelo en la respuesta. Guardá la captura como </w:t>
      </w:r>
      <w:r>
        <w:rPr>
          <w:rFonts w:ascii="Consolas" w:cs="Consolas" w:eastAsia="Consolas" w:hAnsi="Consolas"/>
          <w:sz w:val="20"/>
          <w:szCs w:val="20"/>
        </w:rPr>
        <w:t xml:space="preserve">capturas/9_docker.png</w:t>
      </w:r>
      <w:r>
        <w:rPr>
          <w:rFonts w:ascii="Calibri" w:cs="Calibri" w:eastAsia="Calibri" w:hAnsi="Calibri"/>
          <w:sz w:val="22"/>
          <w:szCs w:val="22"/>
        </w:rPr>
        <w:t xml:space="preserve">. Para detener el contenedor, presioná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Ctrl+C</w:t>
      </w:r>
      <w:r>
        <w:rPr>
          <w:rFonts w:ascii="Calibri" w:cs="Calibri" w:eastAsia="Calibri" w:hAnsi="Calibri"/>
          <w:sz w:val="22"/>
          <w:szCs w:val="22"/>
        </w:rPr>
        <w:t xml:space="preserve"> en su terminal.</w:t>
      </w:r>
    </w:p>
    <w:p>
      <w:pPr>
        <w:pStyle w:val="Heading2"/>
        <w:keepNext/>
        <w:spacing w:after="120" w:before="240"/>
      </w:pPr>
      <w:r>
        <w:t xml:space="preserve">7.3 Qué responder en la consigna 9.c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Imaginá que mañana existe </w:t>
      </w:r>
      <w:r>
        <w:rPr>
          <w:rFonts w:ascii="Consolas" w:cs="Consolas" w:eastAsia="Consolas" w:hAnsi="Consolas"/>
          <w:sz w:val="20"/>
          <w:szCs w:val="20"/>
        </w:rPr>
        <w:t xml:space="preserve">modelo-u3:1.1</w:t>
      </w:r>
      <w:r>
        <w:rPr>
          <w:rFonts w:ascii="Calibri" w:cs="Calibri" w:eastAsia="Calibri" w:hAnsi="Calibri"/>
          <w:sz w:val="22"/>
          <w:szCs w:val="22"/>
        </w:rPr>
        <w:t xml:space="preserve">, construida a partir de una nueva versión @champion. Explicá en 3 a 5 líneas cómo tener las dos imágenes etiquetadas (1.0 y 1.1) te permitiría aplicar la estrategia de despliegue que elegiste en la consigna 3: por ejemplo, conmutar todo el tráfico de una a otra (blue-green), enviar a la nueva solo una parte del tráfico (canary) o comparar ambas durante un período (A/B testing). No hace falta implementarlo.</w:t>
      </w:r>
    </w:p>
    <w:p>
      <w:pPr>
        <w:pStyle w:val="Heading1"/>
        <w:keepNext/>
        <w:spacing w:after="160" w:before="360"/>
      </w:pPr>
      <w:r>
        <w:t xml:space="preserve">8. Paso opcional (sin puntaje): una experiencia de LLMOps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Si querés ver cómo se aplican las mismas ideas a un modelo de lenguaje, este paso compara dos formas de pedirle algo a un LLM (dos plantillas de prompt) y registra el resultado en MLflow. Necesitás la API key gratuita de Groq que obtuviste en la Unidad 1 (console.groq.com).</w:t>
      </w:r>
    </w:p>
    <w:p>
      <w:pPr>
        <w:pStyle w:val="ListParagraph"/>
        <w:keepNext/>
        <w:numPr>
          <w:ilvl w:val="0"/>
          <w:numId w:val="9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Creá tu archivo de configuración a partir del ejemplo:</w:t>
      </w:r>
    </w:p>
    <w:p>
      <w:pPr>
        <w:keepNext w:val="false"/>
        <w:shd w:fill="F2F2F2" w:color="auto" w:val="clear"/>
        <w:spacing w:after="160" w:before="60"/>
        <w:ind w:left="720"/>
      </w:pPr>
      <w:r>
        <w:rPr>
          <w:rFonts w:ascii="Consolas" w:cs="Consolas" w:eastAsia="Consolas" w:hAnsi="Consolas"/>
          <w:sz w:val="19"/>
          <w:szCs w:val="19"/>
        </w:rPr>
        <w:t xml:space="preserve">cp .env.example .env</w:t>
      </w:r>
    </w:p>
    <w:p>
      <w:pPr>
        <w:pStyle w:val="ListParagraph"/>
        <w:keepNext w:val="false"/>
        <w:numPr>
          <w:ilvl w:val="0"/>
          <w:numId w:val="9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Abrí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rPr>
          <w:rFonts w:ascii="Calibri" w:cs="Calibri" w:eastAsia="Calibri" w:hAnsi="Calibri"/>
          <w:sz w:val="22"/>
          <w:szCs w:val="22"/>
        </w:rPr>
        <w:t xml:space="preserve"> y completá </w:t>
      </w:r>
      <w:r>
        <w:rPr>
          <w:rFonts w:ascii="Consolas" w:cs="Consolas" w:eastAsia="Consolas" w:hAnsi="Consolas"/>
          <w:sz w:val="20"/>
          <w:szCs w:val="20"/>
        </w:rPr>
        <w:t xml:space="preserve">GROQ_API_KEY=</w:t>
      </w:r>
      <w:r>
        <w:rPr>
          <w:rFonts w:ascii="Calibri" w:cs="Calibri" w:eastAsia="Calibri" w:hAnsi="Calibri"/>
          <w:sz w:val="22"/>
          <w:szCs w:val="22"/>
        </w:rPr>
        <w:t xml:space="preserve"> con tu clave. Ese archivo nunca se sube al repositorio.</w:t>
      </w:r>
    </w:p>
    <w:p>
      <w:pPr>
        <w:pStyle w:val="ListParagraph"/>
        <w:keepNext/>
        <w:numPr>
          <w:ilvl w:val="0"/>
          <w:numId w:val="9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Con </w:t>
      </w:r>
      <w:r>
        <w:rPr>
          <w:rFonts w:ascii="Consolas" w:cs="Consolas" w:eastAsia="Consolas" w:hAnsi="Consolas"/>
          <w:sz w:val="20"/>
          <w:szCs w:val="20"/>
        </w:rPr>
        <w:t xml:space="preserve">mlflow ui</w:t>
      </w:r>
      <w:r>
        <w:rPr>
          <w:rFonts w:ascii="Calibri" w:cs="Calibri" w:eastAsia="Calibri" w:hAnsi="Calibri"/>
          <w:sz w:val="22"/>
          <w:szCs w:val="22"/>
        </w:rPr>
        <w:t xml:space="preserve"> corriendo en la primera terminal, ejecutá:</w:t>
      </w:r>
    </w:p>
    <w:p>
      <w:pPr>
        <w:keepNext w:val="false"/>
        <w:shd w:fill="F2F2F2" w:color="auto" w:val="clear"/>
        <w:spacing w:after="160" w:before="60"/>
        <w:ind w:left="720"/>
      </w:pPr>
      <w:r>
        <w:rPr>
          <w:rFonts w:ascii="Consolas" w:cs="Consolas" w:eastAsia="Consolas" w:hAnsi="Consolas"/>
          <w:sz w:val="19"/>
          <w:szCs w:val="19"/>
        </w:rPr>
        <w:t xml:space="preserve">python -m src.comparar_prompts</w:t>
      </w:r>
    </w:p>
    <w:p>
      <w:pPr>
        <w:pStyle w:val="ListParagraph"/>
        <w:keepNext w:val="false"/>
        <w:numPr>
          <w:ilvl w:val="0"/>
          <w:numId w:val="9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En MLflow, abrí el experimento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u3-llmops-prompts</w:t>
      </w:r>
      <w:r>
        <w:rPr>
          <w:rFonts w:ascii="Calibri" w:cs="Calibri" w:eastAsia="Calibri" w:hAnsi="Calibri"/>
          <w:sz w:val="22"/>
          <w:szCs w:val="22"/>
        </w:rPr>
        <w:t xml:space="preserve">: vas a ver una corrida por plantilla (zero_shot y few_shot) con su tasa de aciertos, los tokens consumidos y la latencia media.</w:t>
      </w:r>
    </w:p>
    <w:p>
      <w:pPr>
        <w:pStyle w:val="ListParagraph"/>
        <w:keepNext w:val="false"/>
        <w:numPr>
          <w:ilvl w:val="0"/>
          <w:numId w:val="9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Abrí la pestaña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Traces</w:t>
      </w:r>
      <w:r>
        <w:rPr>
          <w:rFonts w:ascii="Calibri" w:cs="Calibri" w:eastAsia="Calibri" w:hAnsi="Calibri"/>
          <w:sz w:val="22"/>
          <w:szCs w:val="22"/>
        </w:rPr>
        <w:t xml:space="preserve"> del experimento: cada llamada al modelo quedó registrada con su prompt, su respuesta y su duración. Eso es observabilidad aplicada a un LLM.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Si lo hacés, guardá una captura como </w:t>
      </w:r>
      <w:r>
        <w:rPr>
          <w:rFonts w:ascii="Consolas" w:cs="Consolas" w:eastAsia="Consolas" w:hAnsi="Consolas"/>
          <w:sz w:val="20"/>
          <w:szCs w:val="20"/>
        </w:rPr>
        <w:t xml:space="preserve">capturas/opcional_llmops.png</w:t>
      </w:r>
      <w:r>
        <w:rPr>
          <w:rFonts w:ascii="Calibri" w:cs="Calibri" w:eastAsia="Calibri" w:hAnsi="Calibri"/>
          <w:sz w:val="22"/>
          <w:szCs w:val="22"/>
        </w:rPr>
        <w:t xml:space="preserve"> y escribí 2 o 3 líneas en </w:t>
      </w:r>
      <w:r>
        <w:rPr>
          <w:rFonts w:ascii="Consolas" w:cs="Consolas" w:eastAsia="Consolas" w:hAnsi="Consolas"/>
          <w:sz w:val="20"/>
          <w:szCs w:val="20"/>
        </w:rPr>
        <w:t xml:space="preserve">resultados.md</w:t>
      </w:r>
      <w:r>
        <w:rPr>
          <w:rFonts w:ascii="Calibri" w:cs="Calibri" w:eastAsia="Calibri" w:hAnsi="Calibri"/>
          <w:sz w:val="22"/>
          <w:szCs w:val="22"/>
        </w:rPr>
        <w:t xml:space="preserve">: ¿qué plantilla acertó más?, ¿cuál consumió más tokens?, ¿te conviene la más precisa o la más barata para tu caso de uso?</w:t>
      </w:r>
    </w:p>
    <w:p>
      <w:pPr>
        <w:pStyle w:val="Heading1"/>
        <w:keepNext/>
        <w:spacing w:after="160" w:before="360"/>
      </w:pPr>
      <w:r>
        <w:t xml:space="preserve">9. Errores comunes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106"/>
      </w:tblGrid>
      <w:tr>
        <w:trPr>
          <w:tblHeader/>
        </w:trPr>
        <w:tc>
          <w:tcPr>
            <w:tcW w:type="dxa" w:w="43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Síntoma</w:t>
            </w:r>
          </w:p>
        </w:tc>
        <w:tc>
          <w:tcPr>
            <w:tcW w:type="dxa" w:w="5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Causa y solución</w:t>
            </w:r>
          </w:p>
        </w:tc>
      </w:tr>
      <w:tr>
        <w:tc>
          <w:tcPr>
            <w:tcW w:type="dxa" w:w="43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“No encuentro MLflow en http://127.0.0.1:5000. Abrí otra terminal y ejecutá: mlflow ui”</w:t>
            </w:r>
          </w:p>
        </w:tc>
        <w:tc>
          <w:tcPr>
            <w:tcW w:type="dxa" w:w="5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MLflow no está corriendo. Ejecutá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mlflow ui</w:t>
            </w:r>
            <w:r>
              <w:rPr>
                <w:sz w:val="19"/>
                <w:szCs w:val="19"/>
              </w:rPr>
              <w:t xml:space="preserve"> en la primera terminal y dejala abierta.</w:t>
            </w:r>
          </w:p>
        </w:tc>
      </w:tr>
      <w:tr>
        <w:tc>
          <w:tcPr>
            <w:tcW w:type="dxa" w:w="43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navegador muestra un error 403 o “Invalid Host header” al abrir MLflow</w:t>
            </w:r>
          </w:p>
        </w:tc>
        <w:tc>
          <w:tcPr>
            <w:tcW w:type="dxa" w:w="5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Codespace no se creó con la configuración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unidad3-seminario-cd2</w:t>
            </w:r>
            <w:r>
              <w:rPr>
                <w:sz w:val="19"/>
                <w:szCs w:val="19"/>
              </w:rPr>
              <w:t xml:space="preserve">. Crealo de nuevo con </w:t>
            </w:r>
            <w:r>
              <w:rPr>
                <w:b/>
                <w:bCs/>
                <w:sz w:val="19"/>
                <w:szCs w:val="19"/>
              </w:rPr>
              <w:t xml:space="preserve">New with options</w:t>
            </w:r>
            <w:r>
              <w:rPr>
                <w:sz w:val="19"/>
                <w:szCs w:val="19"/>
              </w:rPr>
              <w:t xml:space="preserve"> (sección 4.2).</w:t>
            </w:r>
          </w:p>
        </w:tc>
      </w:tr>
      <w:tr>
        <w:tc>
          <w:tcPr>
            <w:tcW w:type="dxa" w:w="43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registrar</w:t>
            </w:r>
            <w:r>
              <w:rPr>
                <w:sz w:val="19"/>
                <w:szCs w:val="19"/>
              </w:rPr>
              <w:t xml:space="preserve"> avisa que no hay corridas</w:t>
            </w:r>
          </w:p>
        </w:tc>
        <w:tc>
          <w:tcPr>
            <w:tcW w:type="dxa" w:w="5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Todavía no entrenaste. Ejecutá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python -m src.entrenar --max-depth 3</w:t>
            </w:r>
            <w:r>
              <w:rPr>
                <w:sz w:val="19"/>
                <w:szCs w:val="19"/>
              </w:rPr>
              <w:t xml:space="preserve"> al menos una vez.</w:t>
            </w:r>
          </w:p>
        </w:tc>
      </w:tr>
      <w:tr>
        <w:tc>
          <w:tcPr>
            <w:tcW w:type="dxa" w:w="43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exportar_modelo</w:t>
            </w:r>
            <w:r>
              <w:rPr>
                <w:sz w:val="19"/>
                <w:szCs w:val="19"/>
              </w:rPr>
              <w:t xml:space="preserve"> avisa que no existe el alias @champion</w:t>
            </w:r>
          </w:p>
        </w:tc>
        <w:tc>
          <w:tcPr>
            <w:tcW w:type="dxa" w:w="5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Falta registrar. Ejecutá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python -m src.registrar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43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 API no arranca porque no encuentra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modelo_exportado/</w:t>
            </w:r>
          </w:p>
        </w:tc>
        <w:tc>
          <w:tcPr>
            <w:tcW w:type="dxa" w:w="5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Falta exportar. Ejecutá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python -m src.exportar_modelo</w:t>
            </w:r>
            <w:r>
              <w:rPr>
                <w:sz w:val="19"/>
                <w:szCs w:val="19"/>
              </w:rPr>
              <w:t xml:space="preserve"> y volvé a levantar la API.</w:t>
            </w:r>
          </w:p>
        </w:tc>
      </w:tr>
      <w:tr>
        <w:tc>
          <w:tcPr>
            <w:tcW w:type="dxa" w:w="43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docker build</w:t>
            </w:r>
            <w:r>
              <w:rPr>
                <w:sz w:val="19"/>
                <w:szCs w:val="19"/>
              </w:rPr>
              <w:t xml:space="preserve"> falla con “modelo_exportado: not found”</w:t>
            </w:r>
          </w:p>
        </w:tc>
        <w:tc>
          <w:tcPr>
            <w:tcW w:type="dxa" w:w="5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Mismo motivo: exportá el modelo antes de construir la imagen.</w:t>
            </w:r>
          </w:p>
        </w:tc>
      </w:tr>
      <w:tr>
        <w:tc>
          <w:tcPr>
            <w:tcW w:type="dxa" w:w="43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docker run</w:t>
            </w:r>
            <w:r>
              <w:rPr>
                <w:sz w:val="19"/>
                <w:szCs w:val="19"/>
              </w:rPr>
              <w:t xml:space="preserve"> falla con “port is already allocated” o “address already in use”</w:t>
            </w:r>
          </w:p>
        </w:tc>
        <w:tc>
          <w:tcPr>
            <w:tcW w:type="dxa" w:w="5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 API local sigue corriendo en el puerto 8000. Detenela con Ctrl+C en su terminal.</w:t>
            </w:r>
          </w:p>
        </w:tc>
      </w:tr>
      <w:tr>
        <w:tc>
          <w:tcPr>
            <w:tcW w:type="dxa" w:w="43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“Cannot connect to the Docker daemon”</w:t>
            </w:r>
          </w:p>
        </w:tc>
        <w:tc>
          <w:tcPr>
            <w:tcW w:type="dxa" w:w="5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Codespace todavía está iniciando Docker (esperá un minuto) o no se creó con la configuración de la Unidad 3.</w:t>
            </w:r>
          </w:p>
        </w:tc>
      </w:tr>
      <w:tr>
        <w:tc>
          <w:tcPr>
            <w:tcW w:type="dxa" w:w="43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Respuesta 422 en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/predict</w:t>
            </w:r>
          </w:p>
        </w:tc>
        <w:tc>
          <w:tcPr>
            <w:tcW w:type="dxa" w:w="5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es un error del sistema: el dato no cumple el contrato. Es justamente lo que pide la consigna 8.c.</w:t>
            </w:r>
          </w:p>
        </w:tc>
      </w:tr>
      <w:tr>
        <w:tc>
          <w:tcPr>
            <w:tcW w:type="dxa" w:w="43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comparar_prompts</w:t>
            </w:r>
            <w:r>
              <w:rPr>
                <w:sz w:val="19"/>
                <w:szCs w:val="19"/>
              </w:rPr>
              <w:t xml:space="preserve"> avisa que falta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GROQ_API_KEY</w:t>
            </w:r>
          </w:p>
        </w:tc>
        <w:tc>
          <w:tcPr>
            <w:tcW w:type="dxa" w:w="5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Copiá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.env.example</w:t>
            </w:r>
            <w:r>
              <w:rPr>
                <w:sz w:val="19"/>
                <w:szCs w:val="19"/>
              </w:rPr>
              <w:t xml:space="preserve"> a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.env</w:t>
            </w:r>
            <w:r>
              <w:rPr>
                <w:sz w:val="19"/>
                <w:szCs w:val="19"/>
              </w:rPr>
              <w:t xml:space="preserve"> y completá tu clave (sección 8).</w:t>
            </w:r>
          </w:p>
        </w:tc>
      </w:tr>
      <w:tr>
        <w:tc>
          <w:tcPr>
            <w:tcW w:type="dxa" w:w="4300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Groq responde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model_not_found</w:t>
            </w:r>
          </w:p>
        </w:tc>
        <w:tc>
          <w:tcPr>
            <w:tcW w:type="dxa" w:w="5106"/>
            <w:tcBorders>
              <w:top w:val="single" w:color="8A9AAB" w:sz="4"/>
              <w:left w:val="single" w:color="8A9AAB" w:sz="4"/>
              <w:bottom w:val="single" w:color="8A9AAB" w:sz="4"/>
              <w:right w:val="single" w:color="8A9A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Groq dio de baja el modelo. Avisá a la cátedra: se actualiza una constante en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src/comparar_prompts.py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t xml:space="preserve">10. Cómo cerrar la tarea y entregar (consigna 10)</w:t>
      </w:r>
    </w:p>
    <w:p>
      <w:pPr>
        <w:pStyle w:val="Heading2"/>
        <w:keepNext/>
        <w:spacing w:after="120" w:before="240"/>
      </w:pPr>
      <w:r>
        <w:t xml:space="preserve">10.1 Confirmar que todo esté listo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Las capturas en la carpeta </w:t>
      </w:r>
      <w:r>
        <w:rPr>
          <w:rFonts w:ascii="Consolas" w:cs="Consolas" w:eastAsia="Consolas" w:hAnsi="Consolas"/>
          <w:sz w:val="20"/>
          <w:szCs w:val="20"/>
        </w:rPr>
        <w:t xml:space="preserve">capturas/</w:t>
      </w:r>
      <w:r>
        <w:rPr>
          <w:rFonts w:ascii="Calibri" w:cs="Calibri" w:eastAsia="Calibri" w:hAnsi="Calibri"/>
          <w:sz w:val="22"/>
          <w:szCs w:val="22"/>
        </w:rPr>
        <w:t xml:space="preserve"> con los nombres sugeridos.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resultados.md</w:t>
      </w:r>
      <w:r>
        <w:rPr>
          <w:rFonts w:ascii="Calibri" w:cs="Calibri" w:eastAsia="Calibri" w:hAnsi="Calibri"/>
          <w:sz w:val="22"/>
          <w:szCs w:val="22"/>
        </w:rPr>
        <w:t xml:space="preserve"> completo: tabla de corridas, versión registrada, tabla de predicciones y las respuestas de 7.d, 8.d y 9.c (y del paso opcional, si lo hiciste).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archivo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</w:t>
      </w:r>
      <w:r>
        <w:rPr>
          <w:rFonts w:ascii="Calibri" w:cs="Calibri" w:eastAsia="Calibri" w:hAnsi="Calibri"/>
          <w:sz w:val="22"/>
          <w:szCs w:val="22"/>
        </w:rPr>
        <w:t xml:space="preserve"> debe aparecer entre los cambios a subir (está en </w:t>
      </w:r>
      <w:r>
        <w:rPr>
          <w:rFonts w:ascii="Consolas" w:cs="Consolas" w:eastAsia="Consolas" w:hAnsi="Consolas"/>
          <w:sz w:val="20"/>
          <w:szCs w:val="20"/>
        </w:rPr>
        <w:t xml:space="preserve">.gitignore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Heading2"/>
        <w:keepNext/>
        <w:spacing w:after="120" w:before="240"/>
      </w:pPr>
      <w:r>
        <w:t xml:space="preserve">10.2 Subir los cambios a tu fork</w:t>
      </w:r>
    </w:p>
    <w:p>
      <w:pPr>
        <w:keepNext/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Desde la terminal del Codespace (parada en </w:t>
      </w:r>
      <w:r>
        <w:rPr>
          <w:rFonts w:ascii="Consolas" w:cs="Consolas" w:eastAsia="Consolas" w:hAnsi="Consolas"/>
          <w:sz w:val="20"/>
          <w:szCs w:val="20"/>
        </w:rPr>
        <w:t xml:space="preserve">unidad3/</w:t>
      </w:r>
      <w:r>
        <w:rPr>
          <w:rFonts w:ascii="Calibri" w:cs="Calibri" w:eastAsia="Calibri" w:hAnsi="Calibri"/>
          <w:sz w:val="22"/>
          <w:szCs w:val="22"/>
        </w:rPr>
        <w:t xml:space="preserve">):</w:t>
      </w:r>
    </w:p>
    <w:p>
      <w:pPr>
        <w:keepNext/>
        <w:shd w:fill="F2F2F2" w:color="auto" w:val="clear"/>
        <w:spacing w:after="0" w:before="60"/>
      </w:pPr>
      <w:r>
        <w:rPr>
          <w:rFonts w:ascii="Consolas" w:cs="Consolas" w:eastAsia="Consolas" w:hAnsi="Consolas"/>
          <w:sz w:val="19"/>
          <w:szCs w:val="19"/>
        </w:rPr>
        <w:t xml:space="preserve">git add .</w:t>
      </w:r>
    </w:p>
    <w:p>
      <w:pPr>
        <w:keepNext/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git commit -m "Entrega Unidad 3: pipeline MLOps con MLflow, FastAPI y Docker"</w:t>
      </w:r>
    </w:p>
    <w:p>
      <w:pPr>
        <w:keepNext w:val="false"/>
        <w:shd w:fill="F2F2F2" w:color="auto" w:val="clear"/>
        <w:spacing w:after="160" w:before="0"/>
      </w:pPr>
      <w:r>
        <w:rPr>
          <w:rFonts w:ascii="Consolas" w:cs="Consolas" w:eastAsia="Consolas" w:hAnsi="Consolas"/>
          <w:sz w:val="19"/>
          <w:szCs w:val="19"/>
        </w:rPr>
        <w:t xml:space="preserve">git push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El Codespace ya está autenticado con tu cuenta de GitHub, así que el push va directo a tu fork.</w:t>
      </w:r>
    </w:p>
    <w:p>
      <w:pPr>
        <w:pStyle w:val="Heading2"/>
        <w:keepNext/>
        <w:spacing w:after="120" w:before="240"/>
      </w:pPr>
      <w:r>
        <w:t xml:space="preserve">10.3 Si la cátedra publica cambios en la plantilla</w:t>
      </w:r>
    </w:p>
    <w:p>
      <w:pPr>
        <w:keepNext/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Entrá a tu fork en GitHub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Sync fork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Update branch</w:t>
      </w:r>
      <w:r>
        <w:rPr>
          <w:rFonts w:ascii="Calibri" w:cs="Calibri" w:eastAsia="Calibri" w:hAnsi="Calibri"/>
          <w:sz w:val="22"/>
          <w:szCs w:val="22"/>
        </w:rPr>
        <w:t xml:space="preserve">. Si preferís la terminal:</w:t>
      </w:r>
    </w:p>
    <w:p>
      <w:pPr>
        <w:keepNext/>
        <w:shd w:fill="F2F2F2" w:color="auto" w:val="clear"/>
        <w:spacing w:after="0" w:before="60"/>
      </w:pPr>
      <w:r>
        <w:rPr>
          <w:rFonts w:ascii="Consolas" w:cs="Consolas" w:eastAsia="Consolas" w:hAnsi="Consolas"/>
          <w:sz w:val="19"/>
          <w:szCs w:val="19"/>
        </w:rPr>
        <w:t xml:space="preserve"># solo la primera vez:</w:t>
      </w:r>
    </w:p>
    <w:p>
      <w:pPr>
        <w:keepNext/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git remote add upstream https://github.com/epirayucaece/ucaece-sem-cd2-act.git</w:t>
      </w:r>
    </w:p>
    <w:p>
      <w:pPr>
        <w:keepNext/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# cada vez que quieras traer cambios:</w:t>
      </w:r>
    </w:p>
    <w:p>
      <w:pPr>
        <w:keepNext/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git fetch upstream</w:t>
      </w:r>
    </w:p>
    <w:p>
      <w:pPr>
        <w:keepNext/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git merge upstream/master</w:t>
      </w:r>
    </w:p>
    <w:p>
      <w:pPr>
        <w:keepNext w:val="false"/>
        <w:shd w:fill="F2F2F2" w:color="auto" w:val="clear"/>
        <w:spacing w:after="160" w:before="0"/>
      </w:pPr>
      <w:r>
        <w:rPr>
          <w:rFonts w:ascii="Consolas" w:cs="Consolas" w:eastAsia="Consolas" w:hAnsi="Consolas"/>
          <w:sz w:val="19"/>
          <w:szCs w:val="19"/>
        </w:rPr>
        <w:t xml:space="preserve">git push</w:t>
      </w:r>
    </w:p>
    <w:p>
      <w:pPr>
        <w:pStyle w:val="Heading2"/>
        <w:keepNext/>
        <w:spacing w:after="120" w:before="240"/>
      </w:pPr>
      <w:r>
        <w:t xml:space="preserve">10.4 Entregar</w:t>
      </w:r>
    </w:p>
    <w:p>
      <w:pPr>
        <w:pStyle w:val="ListParagraph"/>
        <w:keepNext w:val="false"/>
        <w:numPr>
          <w:ilvl w:val="0"/>
          <w:numId w:val="1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Verificá en la página de tu fork en GitHub que </w:t>
      </w:r>
      <w:r>
        <w:rPr>
          <w:rFonts w:ascii="Consolas" w:cs="Consolas" w:eastAsia="Consolas" w:hAnsi="Consolas"/>
          <w:sz w:val="20"/>
          <w:szCs w:val="20"/>
        </w:rPr>
        <w:t xml:space="preserve">resultados.md</w:t>
      </w:r>
      <w:r>
        <w:rPr>
          <w:rFonts w:ascii="Calibri" w:cs="Calibri" w:eastAsia="Calibri" w:hAnsi="Calibri"/>
          <w:sz w:val="22"/>
          <w:szCs w:val="22"/>
        </w:rPr>
        <w:t xml:space="preserve"> y las capturas estén subidos.</w:t>
      </w:r>
    </w:p>
    <w:p>
      <w:pPr>
        <w:pStyle w:val="ListParagraph"/>
        <w:keepNext w:val="false"/>
        <w:numPr>
          <w:ilvl w:val="0"/>
          <w:numId w:val="1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Armá tu documento entregable con las consignas 1 a 5 en Word o PDF (Arial 11, interlineado 1,5, alineación justificada, márgenes estándar, citas en formato APA).</w:t>
      </w:r>
    </w:p>
    <w:p>
      <w:pPr>
        <w:pStyle w:val="ListParagraph"/>
        <w:keepNext w:val="false"/>
        <w:numPr>
          <w:ilvl w:val="0"/>
          <w:numId w:val="1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Nombrá el archivo con el formato de la cátedra (ej. </w:t>
      </w:r>
      <w:r>
        <w:rPr>
          <w:rFonts w:ascii="Consolas" w:cs="Consolas" w:eastAsia="Consolas" w:hAnsi="Consolas"/>
          <w:sz w:val="20"/>
          <w:szCs w:val="20"/>
        </w:rPr>
        <w:t xml:space="preserve">PérezM_SemCD2_Un3_Act3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keepNext w:val="false"/>
        <w:numPr>
          <w:ilvl w:val="0"/>
          <w:numId w:val="1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Incluí en el documento el enlace a tu fork y subilo al espacio del campus habilitado por el docente.</w:t>
      </w:r>
    </w:p>
    <w:p>
      <w:pPr>
        <w:pBdr>
          <w:left w:val="single" w:color="1F3B57" w:sz="18" w:space="8"/>
        </w:pBdr>
        <w:spacing w:after="160" w:before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Cuidá tu cuota gratuita: </w:t>
      </w:r>
      <w:r>
        <w:rPr>
          <w:rFonts w:ascii="Calibri" w:cs="Calibri" w:eastAsia="Calibri" w:hAnsi="Calibri"/>
          <w:sz w:val="22"/>
          <w:szCs w:val="22"/>
        </w:rPr>
        <w:t xml:space="preserve">GitHub Codespaces incluye 120 horas-núcleo por mes en cuentas personales (unas 60 horas en una máquina de 2 núcleos). Cuando termines, detené el Codespace desde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Code → Codespaces → “...” → Stop codespace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1"/>
        <w:keepNext/>
        <w:spacing w:after="160" w:before="360"/>
      </w:pPr>
      <w:r>
        <w:t xml:space="preserve">11. Enlace al repositorio plantilla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Repositorio plantilla de la cátedra (Unidad 3): https://github.com/epirayucaece/ucaece-sem-cd2-act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Recordá: no trabajes directamente sobre este repositorio. Hacé tu propio fork (sección 4.1) y trabajá siempre sobre tu copia.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17" w:right="1417" w:bottom="1417" w:left="1417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b/>
        <w:bCs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b/>
        <w:bCs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Unidad 3 — Guía paso a paso para el estudiante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B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3B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paso a paso para el estudiante — Unidad 3</dc:title>
  <dc:creator>Cátedra Seminario de Ciencia de Datos II</dc:creator>
  <cp:lastModifiedBy>Un-named</cp:lastModifiedBy>
  <cp:revision>1</cp:revision>
  <dcterms:created xsi:type="dcterms:W3CDTF">2026-10-19T18:32:27.280Z</dcterms:created>
  <dcterms:modified xsi:type="dcterms:W3CDTF">2026-10-19T18:32:27.280Z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