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0.svg" ContentType="image/svg+xml"/>
  <Override PartName="/word/media/rId36.svg" ContentType="image/svg+xml"/>
  <Override PartName="/word/media/rId40.svg" ContentType="image/svg+xml"/>
  <Override PartName="/word/media/rId44.svg" ContentType="image/svg+xml"/>
  <Override PartName="/word/media/rId28.png" ContentType="image/png"/>
  <Override PartName="/word/media/rId33.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Lockdown 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2"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The intervention is modelled as a time-dependent control variable</w:t>
      </w:r>
      <w:r>
        <w:t xml:space="preserve"> </w:t>
      </w:r>
      <w:r>
        <w:rPr>
          <w:rStyle w:val="VerbatimChar"/>
        </w:rPr>
        <w:t xml:space="preserve">υ(t)</w:t>
      </w:r>
      <w:r>
        <w:t xml:space="preserve"> </w:t>
      </w:r>
      <w:r>
        <w:t xml:space="preserve">that reduces the transmission rate by a factor of</w:t>
      </w:r>
      <w:r>
        <w:t xml:space="preserve"> </w:t>
      </w:r>
      <w:r>
        <w:rPr>
          <w:rStyle w:val="VerbatimChar"/>
        </w:rPr>
        <w:t xml:space="preserve">1 - υ(t)</w:t>
      </w:r>
      <w:r>
        <w:t xml:space="preserve">. The goal is to determine the optimal timing and application of this intervention to minimise the final number of cases (</w:t>
      </w:r>
      <w:r>
        <w:rPr>
          <w:rStyle w:val="VerbatimChar"/>
        </w:rPr>
        <w:t xml:space="preserve">C</w:t>
      </w:r>
      <w:r>
        <w:t xml:space="preserve">) under the following constraints: (a)</w:t>
      </w:r>
      <w:r>
        <w:t xml:space="preserve"> </w:t>
      </w:r>
      <w:r>
        <w:rPr>
          <w:rStyle w:val="VerbatimChar"/>
        </w:rPr>
        <w:t xml:space="preserve">υ</w:t>
      </w:r>
      <w:r>
        <w:t xml:space="preserve"> </w:t>
      </w:r>
      <w:r>
        <w:t xml:space="preserve">cannot exceed a maximum value, and (b) the total cost, measured as the integral of</w:t>
      </w:r>
      <w:r>
        <w:t xml:space="preserve"> </w:t>
      </w:r>
      <w:r>
        <w:rPr>
          <w:rStyle w:val="VerbatimChar"/>
        </w:rPr>
        <w:t xml:space="preserve">υ</w:t>
      </w:r>
      <w:r>
        <w:t xml:space="preserve"> </w:t>
      </w:r>
      <w:r>
        <w:t xml:space="preserve">over time, must remain within a specified limit.</w:t>
      </w:r>
    </w:p>
    <w:p>
      <w:pPr>
        <w:pStyle w:val="BodyText"/>
      </w:pPr>
      <w:r>
        <w:t xml:space="preserve">The model is described by the following differential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Here,</w:t>
      </w:r>
      <w:r>
        <w:t xml:space="preserve"> </w:t>
      </w:r>
      <w:r>
        <w:rPr>
          <w:rStyle w:val="VerbatimChar"/>
        </w:rPr>
        <w:t xml:space="preserve">β</w:t>
      </w:r>
      <w:r>
        <w:t xml:space="preserve"> </w:t>
      </w:r>
      <w:r>
        <w:t xml:space="preserve">is the transmission rate, and</w:t>
      </w:r>
      <w:r>
        <w:t xml:space="preserve"> </w:t>
      </w:r>
      <w:r>
        <w:rPr>
          <w:rStyle w:val="VerbatimChar"/>
        </w:rPr>
        <w:t xml:space="preserve">γ</w:t>
      </w:r>
      <w:r>
        <w:t xml:space="preserve"> </w:t>
      </w:r>
      <w:r>
        <w:t xml:space="preserve">is the recovery rate.</w:t>
      </w:r>
    </w:p>
    <w:p>
      <w:pPr>
        <w:pStyle w:val="BodyText"/>
      </w:pPr>
      <w:r>
        <w:t xml:space="preserve">In a study by</w:t>
      </w:r>
      <w:r>
        <w:t xml:space="preserve"> </w:t>
      </w:r>
      <w:hyperlink r:id="rId21">
        <w:r>
          <w:rPr>
            <w:rStyle w:val="Hyperlink"/>
          </w:rPr>
          <w:t xml:space="preserve">Britton and Leskela (2022)</w:t>
        </w:r>
      </w:hyperlink>
      <w:r>
        <w:t xml:space="preserve">, it was demonstrated that the optimal strategy for controlling the epidemic under the above model involves a single lockdown at a set maximum intervention level for</w:t>
      </w:r>
      <w:r>
        <w:t xml:space="preserve"> </w:t>
      </w:r>
      <w:r>
        <w:rPr>
          <w:rStyle w:val="VerbatimChar"/>
        </w:rPr>
        <w:t xml:space="preserve">υ</w:t>
      </w:r>
      <w:r>
        <w:t xml:space="preserve">, sustained until the cost reaches the specified threshold. To determine whether the optimal policy can be identified numerically, we use a simple Euler discretisation and then use JuMP.jl with IPOPT to optimise.</w:t>
      </w:r>
    </w:p>
    <w:bookmarkEnd w:id="22"/>
    <w:bookmarkStart w:id="23"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3"/>
    <w:bookmarkStart w:id="24"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p>
      <w:pPr>
        <w:pStyle w:val="FirstParagraph"/>
      </w:pPr>
      <w:r>
        <w:t xml:space="preserve">SIR simulation</w:t>
      </w:r>
    </w:p>
    <w:p>
      <w:pPr>
        <w:pStyle w:val="SourceCode"/>
      </w:pPr>
      <w:r>
        <w:rPr>
          <w:rStyle w:val="KeywordTok"/>
        </w:rPr>
        <w:t xml:space="preserve">function</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t₂ </w:t>
      </w:r>
      <w:r>
        <w:rPr>
          <w:rStyle w:val="OperatorTok"/>
        </w:rPr>
        <w:t xml:space="preserve">=</w:t>
      </w:r>
      <w:r>
        <w:rPr>
          <w:rStyle w:val="NormalTok"/>
        </w:rPr>
        <w:t xml:space="preserve"> t₁ </w:t>
      </w:r>
      <w:r>
        <w:rPr>
          <w:rStyle w:val="OperatorTok"/>
        </w:rPr>
        <w:t xml:space="preserve">+</w:t>
      </w:r>
      <w:r>
        <w:rPr>
          <w:rStyle w:val="NormalTok"/>
        </w:rPr>
        <w:t xml:space="preserve"> dur</w:t>
      </w:r>
      <w:r>
        <w:br/>
      </w:r>
      <w:r>
        <w:rPr>
          <w:rStyle w:val="NormalTok"/>
        </w:rPr>
        <w:t xml:space="preserve">    lockdown_times </w:t>
      </w:r>
      <w:r>
        <w:rPr>
          <w:rStyle w:val="OperatorTok"/>
        </w:rPr>
        <w:t xml:space="preserve">=</w:t>
      </w:r>
      <w:r>
        <w:rPr>
          <w:rStyle w:val="NormalTok"/>
        </w:rPr>
        <w:t xml:space="preserve"> [t₁, t₂]</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KeywordTok"/>
        </w:rPr>
        <w:t xml:space="preserve">function</w:t>
      </w:r>
      <w:r>
        <w:rPr>
          <w:rStyle w:val="NormalTok"/>
        </w:rPr>
        <w:t xml:space="preserve"> </w:t>
      </w:r>
      <w:r>
        <w:rPr>
          <w:rStyle w:val="FunctionTok"/>
        </w:rPr>
        <w:t xml:space="preserve">affect!</w:t>
      </w:r>
      <w:r>
        <w:rPr>
          <w:rStyle w:val="NormalTok"/>
        </w:rPr>
        <w:t xml:space="preserve">(integrator)</w:t>
      </w:r>
      <w:r>
        <w:br/>
      </w:r>
      <w:r>
        <w:rPr>
          <w:rStyle w:val="NormalTok"/>
        </w:rPr>
        <w:t xml:space="preserve">        </w:t>
      </w:r>
      <w:r>
        <w:rPr>
          <w:rStyle w:val="ControlFlowTok"/>
        </w:rPr>
        <w:t xml:space="preserve">if</w:t>
      </w:r>
      <w:r>
        <w:rPr>
          <w:rStyle w:val="NormalTok"/>
        </w:rPr>
        <w:t xml:space="preserve"> integrator.t </w:t>
      </w:r>
      <w:r>
        <w:rPr>
          <w:rStyle w:val="OperatorTok"/>
        </w:rPr>
        <w:t xml:space="preserve">&lt;</w:t>
      </w:r>
      <w:r>
        <w:rPr>
          <w:rStyle w:val="NormalTok"/>
        </w:rPr>
        <w:t xml:space="preserve"> lockdown_times[</w:t>
      </w:r>
      <w:r>
        <w:rPr>
          <w:rStyle w:val="FloatTok"/>
        </w:rPr>
        <w:t xml:space="preserve">2</w:t>
      </w:r>
      <w:r>
        <w:rPr>
          <w:rStyle w:val="NormalTok"/>
        </w:rPr>
        <w:t xml:space="preserv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υ</w:t>
      </w:r>
      <w:r>
        <w:br/>
      </w:r>
      <w:r>
        <w:rPr>
          <w:rStyle w:val="NormalTok"/>
        </w:rPr>
        <w:t xml:space="preserve">        </w:t>
      </w:r>
      <w:r>
        <w:rPr>
          <w:rStyle w:val="ControlFlowTok"/>
        </w:rPr>
        <w:t xml:space="preserve">else</w:t>
      </w:r>
      <w:r>
        <w:br/>
      </w:r>
      <w:r>
        <w:rPr>
          <w:rStyle w:val="NormalTok"/>
        </w:rPr>
        <w:t xml:space="preserve">            integrator.p[</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end</w:t>
      </w:r>
      <w:r>
        <w:br/>
      </w:r>
      <w:r>
        <w:rPr>
          <w:rStyle w:val="NormalTok"/>
        </w:rPr>
        <w:t xml:space="preserve">    </w:t>
      </w:r>
      <w:r>
        <w:rPr>
          <w:rStyle w:val="KeywordTok"/>
        </w:rPr>
        <w:t xml:space="preserve">end</w:t>
      </w:r>
      <w:r>
        <w:br/>
      </w:r>
      <w:r>
        <w:rPr>
          <w:rStyle w:val="NormalTok"/>
        </w:rPr>
        <w:t xml:space="preserve">    cb </w:t>
      </w:r>
      <w:r>
        <w:rPr>
          <w:rStyle w:val="OperatorTok"/>
        </w:rPr>
        <w:t xml:space="preserve">=</w:t>
      </w:r>
      <w:r>
        <w:rPr>
          <w:rStyle w:val="NormalTok"/>
        </w:rPr>
        <w:t xml:space="preserve"> </w:t>
      </w:r>
      <w:r>
        <w:rPr>
          <w:rStyle w:val="FunctionTok"/>
        </w:rPr>
        <w:t xml:space="preserve">PresetTimeCallback</w:t>
      </w:r>
      <w:r>
        <w:rPr>
          <w:rStyle w:val="NormalTok"/>
        </w:rPr>
        <w:t xml:space="preserve">(lockdown_times, affect!)</w:t>
      </w:r>
      <w:r>
        <w:br/>
      </w:r>
      <w:r>
        <w:rPr>
          <w:rStyle w:val="NormalTok"/>
        </w:rPr>
        <w:t xml:space="preserve">    tspan </w:t>
      </w:r>
      <w:r>
        <w:rPr>
          <w:rStyle w:val="OperatorTok"/>
        </w:rPr>
        <w:t xml:space="preserve">=</w:t>
      </w:r>
      <w:r>
        <w:rPr>
          <w:rStyle w:val="NormalTok"/>
        </w:rPr>
        <w:t xml:space="preserve"> (</w:t>
      </w:r>
      <w:r>
        <w:rPr>
          <w:rStyle w:val="FloatTok"/>
        </w:rPr>
        <w:t xml:space="preserve">0.0</w:t>
      </w:r>
      <w:r>
        <w:rPr>
          <w:rStyle w:val="NormalTok"/>
        </w:rPr>
        <w:t xml:space="preserve">, t₂</w:t>
      </w:r>
      <w:r>
        <w:rPr>
          <w:rStyle w:val="OperatorTok"/>
        </w:rPr>
        <w:t xml:space="preserve">+</w:t>
      </w:r>
      <w:r>
        <w:rPr>
          <w:rStyle w:val="NormalTok"/>
        </w:rPr>
        <w:t xml:space="preserve">ss)</w:t>
      </w:r>
      <w:r>
        <w:br/>
      </w:r>
      <w:r>
        <w:rPr>
          <w:rStyle w:val="NormalTok"/>
        </w:rPr>
        <w:t xml:space="preserve">    </w:t>
      </w:r>
      <w:r>
        <w:rPr>
          <w:rStyle w:val="CommentTok"/>
        </w:rPr>
        <w:t xml:space="preserve"># Start with υ=0   </w:t>
      </w:r>
      <w:r>
        <w:br/>
      </w:r>
      <w:r>
        <w:rPr>
          <w:rStyle w:val="NormalTok"/>
        </w:rPr>
        <w:t xml:space="preserve">    prob </w:t>
      </w:r>
      <w:r>
        <w:rPr>
          <w:rStyle w:val="OperatorTok"/>
        </w:rPr>
        <w:t xml:space="preserve">=</w:t>
      </w:r>
      <w:r>
        <w:rPr>
          <w:rStyle w:val="NormalTok"/>
        </w:rPr>
        <w:t xml:space="preserve"> </w:t>
      </w:r>
      <w:r>
        <w:rPr>
          <w:rStyle w:val="FunctionTok"/>
        </w:rPr>
        <w:t xml:space="preserve">ODEProblem</w:t>
      </w:r>
      <w:r>
        <w:rPr>
          <w:rStyle w:val="NormalTok"/>
        </w:rPr>
        <w:t xml:space="preserve">(sir_ode!, u0, tspan, [β, γ, </w:t>
      </w:r>
      <w:r>
        <w:rPr>
          <w:rStyle w:val="FloatTok"/>
        </w:rPr>
        <w:t xml:space="preserve">0.0</w:t>
      </w:r>
      <w:r>
        <w:rPr>
          <w:rStyle w:val="NormalTok"/>
        </w:rPr>
        <w:t xml:space="preserve">])</w:t>
      </w:r>
      <w:r>
        <w:br/>
      </w:r>
      <w:r>
        <w:rPr>
          <w:rStyle w:val="NormalTok"/>
        </w:rPr>
        <w:t xml:space="preserve">    sol </w:t>
      </w:r>
      <w:r>
        <w:rPr>
          <w:rStyle w:val="OperatorTok"/>
        </w:rPr>
        <w:t xml:space="preserve">=</w:t>
      </w:r>
      <w:r>
        <w:rPr>
          <w:rStyle w:val="NormalTok"/>
        </w:rPr>
        <w:t xml:space="preserve"> </w:t>
      </w:r>
      <w:r>
        <w:rPr>
          <w:rStyle w:val="FunctionTok"/>
        </w:rPr>
        <w:t xml:space="preserve">solve</w:t>
      </w:r>
      <w:r>
        <w:rPr>
          <w:rStyle w:val="NormalTok"/>
        </w:rPr>
        <w:t xml:space="preserve">(prob, alg, callback </w:t>
      </w:r>
      <w:r>
        <w:rPr>
          <w:rStyle w:val="OperatorTok"/>
        </w:rPr>
        <w:t xml:space="preserve">=</w:t>
      </w:r>
      <w:r>
        <w:rPr>
          <w:rStyle w:val="NormalTok"/>
        </w:rPr>
        <w:t xml:space="preserve"> cb)</w:t>
      </w:r>
      <w:r>
        <w:br/>
      </w:r>
      <w:r>
        <w:rPr>
          <w:rStyle w:val="NormalTok"/>
        </w:rPr>
        <w:t xml:space="preserve">    </w:t>
      </w:r>
      <w:r>
        <w:rPr>
          <w:rStyle w:val="ControlFlowTok"/>
        </w:rPr>
        <w:t xml:space="preserve">return</w:t>
      </w:r>
      <w:r>
        <w:rPr>
          <w:rStyle w:val="NormalTok"/>
        </w:rPr>
        <w:t xml:space="preserve"> sol</w:t>
      </w:r>
      <w:r>
        <w:br/>
      </w:r>
      <w:r>
        <w:rPr>
          <w:rStyle w:val="KeywordTok"/>
        </w:rPr>
        <w:t xml:space="preserve">end</w:t>
      </w:r>
      <w:r>
        <w:rPr>
          <w:rStyle w:val="NormalTok"/>
        </w:rPr>
        <w:t xml:space="preserve">;</w:t>
      </w:r>
    </w:p>
    <w:p>
      <w:pPr>
        <w:pStyle w:val="FirstParagraph"/>
      </w:pPr>
      <w:r>
        <w:t xml:space="preserve">Calculate the total number of infected at the end of simulation</w:t>
      </w:r>
    </w:p>
    <w:p>
      <w:pPr>
        <w:pStyle w:val="SourceCode"/>
      </w:pPr>
      <w:r>
        <w:rPr>
          <w:rStyle w:val="KeywordTok"/>
        </w:rPr>
        <w:t xml:space="preserve">function</w:t>
      </w:r>
      <w:r>
        <w:rPr>
          <w:rStyle w:val="NormalTok"/>
        </w:rPr>
        <w:t xml:space="preserve"> </w:t>
      </w:r>
      <w:r>
        <w:rPr>
          <w:rStyle w:val="FunctionTok"/>
        </w:rPr>
        <w:t xml:space="preserve">final_size</w:t>
      </w:r>
      <w:r>
        <w:rPr>
          <w:rStyle w:val="NormalTok"/>
        </w:rPr>
        <w:t xml:space="preserve">(p, u0, t₁, dur, ss, alg)</w:t>
      </w:r>
      <w:r>
        <w:br/>
      </w:r>
      <w:r>
        <w:rPr>
          <w:rStyle w:val="NormalTok"/>
        </w:rPr>
        <w:t xml:space="preserve">    sol </w:t>
      </w:r>
      <w:r>
        <w:rPr>
          <w:rStyle w:val="OperatorTok"/>
        </w:rPr>
        <w:t xml:space="preserve">=</w:t>
      </w:r>
      <w:r>
        <w:rPr>
          <w:rStyle w:val="NormalTok"/>
        </w:rPr>
        <w:t xml:space="preserve"> </w:t>
      </w:r>
      <w:r>
        <w:rPr>
          <w:rStyle w:val="FunctionTok"/>
        </w:rPr>
        <w:t xml:space="preserve">simulate</w:t>
      </w:r>
      <w:r>
        <w:rPr>
          <w:rStyle w:val="NormalTok"/>
        </w:rPr>
        <w:t xml:space="preserve">(p, u0, t₁, dur, ss, alg)</w:t>
      </w:r>
      <w:r>
        <w:br/>
      </w:r>
      <w:r>
        <w:rPr>
          <w:rStyle w:val="NormalTok"/>
        </w:rPr>
        <w:t xml:space="preserve">    </w:t>
      </w:r>
      <w:r>
        <w:rPr>
          <w:rStyle w:val="ControlFlowTok"/>
        </w:rPr>
        <w:t xml:space="preserve">return</w:t>
      </w:r>
      <w:r>
        <w:rPr>
          <w:rStyle w:val="NormalTok"/>
        </w:rPr>
        <w:t xml:space="preserve"> sol[</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KeywordTok"/>
        </w:rPr>
        <w:t xml:space="preserve">end</w:t>
      </w:r>
      <w:r>
        <w:rPr>
          <w:rStyle w:val="NormalTok"/>
        </w:rPr>
        <w:t xml:space="preserve">;</w:t>
      </w:r>
    </w:p>
    <w:bookmarkEnd w:id="24"/>
    <w:bookmarkStart w:id="29"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final size of total number of cases is</w:t>
      </w:r>
      <w:r>
        <w:t xml:space="preserve"> </w:t>
      </w:r>
      <m:oMath>
        <m:r>
          <m:rPr>
            <m:sty m:val="p"/>
          </m:rPr>
          <m:t>∼</m:t>
        </m:r>
      </m:oMath>
      <w:r>
        <w:t xml:space="preserve"> </w:t>
      </w:r>
      <w:r>
        <w:t xml:space="preserve">79%</w:t>
      </w:r>
    </w:p>
    <w:p>
      <w:pPr>
        <w:pStyle w:val="SourceCode"/>
      </w:pPr>
      <w:r>
        <w:rPr>
          <w:rStyle w:val="NormalTok"/>
        </w:rPr>
        <w:t xml:space="preserve">fianl_C_sol1 </w:t>
      </w:r>
      <w:r>
        <w:rPr>
          <w:rStyle w:val="OperatorTok"/>
        </w:rPr>
        <w:t xml:space="preserve">=</w:t>
      </w:r>
      <w:r>
        <w:rPr>
          <w:rStyle w:val="NormalTok"/>
        </w:rPr>
        <w:t xml:space="preserve"> sol1[</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without control: "</w:t>
      </w:r>
      <w:r>
        <w:rPr>
          <w:rStyle w:val="NormalTok"/>
        </w:rPr>
        <w:t xml:space="preserve">, fianl_C_sol1)</w:t>
      </w:r>
    </w:p>
    <w:p>
      <w:pPr>
        <w:pStyle w:val="SourceCode"/>
      </w:pPr>
      <w:r>
        <w:rPr>
          <w:rStyle w:val="VerbatimChar"/>
        </w:rPr>
        <w:t xml:space="preserve">Cumulative incidence fraction without control: 0.7901973301721557</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6" name="Picture"/>
            <a:graphic>
              <a:graphicData uri="http://schemas.openxmlformats.org/drawingml/2006/picture">
                <pic:pic>
                  <pic:nvPicPr>
                    <pic:cNvPr descr="SIR_lockdown_JuMP_files/figure-docx/cell-10-output-1.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Now we find the peak value of infected individuals and the time at which it occurs: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NormalTok"/>
        </w:rPr>
        <w:t xml:space="preserve">peak_time </w:t>
      </w:r>
      <w:r>
        <w:rPr>
          <w:rStyle w:val="OperatorTok"/>
        </w:rPr>
        <w:t xml:space="preserve">=</w:t>
      </w:r>
      <w:r>
        <w:rPr>
          <w:rStyle w:val="NormalTok"/>
        </w:rPr>
        <w:t xml:space="preserve"> sol1.t[peak_index]</w:t>
      </w:r>
      <w:r>
        <w:br/>
      </w:r>
      <w:r>
        <w:rPr>
          <w:rStyle w:val="FunctionTok"/>
        </w:rPr>
        <w:t xml:space="preserve">println</w:t>
      </w:r>
      <w:r>
        <w:rPr>
          <w:rStyle w:val="NormalTok"/>
        </w:rPr>
        <w:t xml:space="preserve">(</w:t>
      </w:r>
      <w:r>
        <w:rPr>
          <w:rStyle w:val="StringTok"/>
        </w:rPr>
        <w:t xml:space="preserve">"The peak of infections occurs at time: "</w:t>
      </w:r>
      <w:r>
        <w:rPr>
          <w:rStyle w:val="NormalTok"/>
        </w:rPr>
        <w:t xml:space="preserve">, peak_time)</w:t>
      </w:r>
    </w:p>
    <w:p>
      <w:pPr>
        <w:pStyle w:val="SourceCode"/>
      </w:pPr>
      <w:r>
        <w:rPr>
          <w:rStyle w:val="VerbatimChar"/>
        </w:rPr>
        <w:t xml:space="preserve">The peak of infections occurs at time: 17.5</w:t>
      </w:r>
    </w:p>
    <w:bookmarkEnd w:id="29"/>
    <w:bookmarkStart w:id="34" w:name="X7a89b8135055b1b71350af12824ffc9d6f30327"/>
    <w:p>
      <w:pPr>
        <w:pStyle w:val="Heading2"/>
      </w:pPr>
      <w:r>
        <w:t xml:space="preserve">Running the model with intervention initiated at the peak of infected cases</w:t>
      </w:r>
    </w:p>
    <w:p>
      <w:pPr>
        <w:pStyle w:val="FirstParagraph"/>
      </w:pPr>
      <w:r>
        <w:t xml:space="preserve">Demonstrating the impact of an intervention when initiated at the peak of infected cases.</w:t>
      </w:r>
      <w:r>
        <w:br/>
      </w: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t₁ </w:t>
      </w:r>
      <w:r>
        <w:rPr>
          <w:rStyle w:val="OperatorTok"/>
        </w:rPr>
        <w:t xml:space="preserve">=</w:t>
      </w:r>
      <w:r>
        <w:rPr>
          <w:rStyle w:val="NormalTok"/>
        </w:rPr>
        <w:t xml:space="preserve"> peak_time</w:t>
      </w:r>
      <w:r>
        <w:br/>
      </w:r>
      <w:r>
        <w:rPr>
          <w:rStyle w:val="NormalTok"/>
        </w:rPr>
        <w:t xml:space="preserve">dur </w:t>
      </w:r>
      <w:r>
        <w:rPr>
          <w:rStyle w:val="OperatorTok"/>
        </w:rPr>
        <w:t xml:space="preserve">=</w:t>
      </w:r>
      <w:r>
        <w:rPr>
          <w:rStyle w:val="NormalTok"/>
        </w:rPr>
        <w:t xml:space="preserve"> </w:t>
      </w:r>
      <w:r>
        <w:rPr>
          <w:rStyle w:val="FloatTok"/>
        </w:rPr>
        <w:t xml:space="preserve">20.0</w:t>
      </w:r>
      <w:r>
        <w:rPr>
          <w:rStyle w:val="NormalTok"/>
        </w:rPr>
        <w:t xml:space="preserve">  </w:t>
      </w:r>
      <w:r>
        <w:rPr>
          <w:rStyle w:val="CommentTok"/>
        </w:rPr>
        <w:t xml:space="preserve">#Duration of the intervention</w:t>
      </w:r>
      <w:r>
        <w:br/>
      </w:r>
      <w:r>
        <w:rPr>
          <w:rStyle w:val="NormalTok"/>
        </w:rPr>
        <w:t xml:space="preserve">ss </w:t>
      </w:r>
      <w:r>
        <w:rPr>
          <w:rStyle w:val="OperatorTok"/>
        </w:rPr>
        <w:t xml:space="preserve">=</w:t>
      </w:r>
      <w:r>
        <w:rPr>
          <w:rStyle w:val="NormalTok"/>
        </w:rPr>
        <w:t xml:space="preserve"> </w:t>
      </w:r>
      <w:r>
        <w:rPr>
          <w:rStyle w:val="FloatTok"/>
        </w:rPr>
        <w:t xml:space="preserve">100.0</w:t>
      </w:r>
      <w:r>
        <w:rPr>
          <w:rStyle w:val="NormalTok"/>
        </w:rPr>
        <w:t xml:space="preserve">;</w:t>
      </w:r>
    </w:p>
    <w:p>
      <w:pPr>
        <w:pStyle w:val="FirstParagraph"/>
      </w:pPr>
      <w:r>
        <w:t xml:space="preserve">Simulate with intervention</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simulate</w:t>
      </w:r>
      <w:r>
        <w:rPr>
          <w:rStyle w:val="NormalTok"/>
        </w:rPr>
        <w:t xml:space="preserve">(p2, u0, t₁, dur, ss, alg);</w:t>
      </w:r>
    </w:p>
    <w:p>
      <w:pPr>
        <w:pStyle w:val="FirstParagraph"/>
      </w:pPr>
      <w:r>
        <w:t xml:space="preserve">With control starting at the peak of infections and lasting 20 days, the final size of total number of cases is</w:t>
      </w:r>
      <w:r>
        <w:t xml:space="preserve"> </w:t>
      </w:r>
      <m:oMath>
        <m:r>
          <m:rPr>
            <m:sty m:val="p"/>
          </m:rPr>
          <m:t>∼</m:t>
        </m:r>
      </m:oMath>
      <w:r>
        <w:t xml:space="preserve"> </w:t>
      </w:r>
      <w:r>
        <w:t xml:space="preserve">63%</w:t>
      </w:r>
    </w:p>
    <w:p>
      <w:pPr>
        <w:pStyle w:val="SourceCode"/>
      </w:pPr>
      <w:r>
        <w:rPr>
          <w:rStyle w:val="NormalTok"/>
        </w:rPr>
        <w:t xml:space="preserve">fianl_C_sol2 </w:t>
      </w:r>
      <w:r>
        <w:rPr>
          <w:rStyle w:val="OperatorTok"/>
        </w:rPr>
        <w:t xml:space="preserve">=</w:t>
      </w:r>
      <w:r>
        <w:rPr>
          <w:rStyle w:val="NormalTok"/>
        </w:rPr>
        <w:t xml:space="preserve"> sol2[</w:t>
      </w:r>
      <w:r>
        <w:rPr>
          <w:rStyle w:val="KeywordTok"/>
        </w:rPr>
        <w:t xml:space="preserve">end</w:t>
      </w:r>
      <w:r>
        <w:rPr>
          <w:rStyle w:val="NormalTok"/>
        </w:rPr>
        <w:t xml:space="preserve">][</w:t>
      </w:r>
      <w:r>
        <w:rPr>
          <w:rStyle w:val="FloatTok"/>
        </w:rPr>
        <w:t xml:space="preserve">3</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starts at the peak: "</w:t>
      </w:r>
      <w:r>
        <w:rPr>
          <w:rStyle w:val="NormalTok"/>
        </w:rPr>
        <w:t xml:space="preserve">, fianl_C_sol2)</w:t>
      </w:r>
    </w:p>
    <w:p>
      <w:pPr>
        <w:pStyle w:val="SourceCode"/>
      </w:pPr>
      <w:r>
        <w:rPr>
          <w:rStyle w:val="VerbatimChar"/>
        </w:rPr>
        <w:t xml:space="preserve">Cumulative incidence fraction when control starts at the peak: 0.6312297734622068</w:t>
      </w:r>
    </w:p>
    <w:p>
      <w:pPr>
        <w:pStyle w:val="SourceCode"/>
      </w:pPr>
      <w:r>
        <w:rPr>
          <w:rStyle w:val="CommentTok"/>
        </w:rPr>
        <w:t xml:space="preserve"># create a vector that shows the υ value for each time step</w:t>
      </w:r>
      <w:r>
        <w:br/>
      </w:r>
      <w:r>
        <w:rPr>
          <w:rStyle w:val="NormalTok"/>
        </w:rPr>
        <w:t xml:space="preserve">υ_test </w:t>
      </w:r>
      <w:r>
        <w:rPr>
          <w:rStyle w:val="OperatorTok"/>
        </w:rPr>
        <w:t xml:space="preserve">=</w:t>
      </w:r>
      <w:r>
        <w:rPr>
          <w:rStyle w:val="NormalTok"/>
        </w:rPr>
        <w:t xml:space="preserve"> </w:t>
      </w:r>
      <w:r>
        <w:rPr>
          <w:rStyle w:val="FunctionTok"/>
        </w:rPr>
        <w:t xml:space="preserve">zeros</w:t>
      </w:r>
      <w:r>
        <w:rPr>
          <w:rStyle w:val="NormalTok"/>
        </w:rPr>
        <w:t xml:space="preserve">(</w:t>
      </w:r>
      <w:r>
        <w:rPr>
          <w:rStyle w:val="FunctionTok"/>
        </w:rPr>
        <w:t xml:space="preserve">length</w:t>
      </w:r>
      <w:r>
        <w:rPr>
          <w:rStyle w:val="NormalTok"/>
        </w:rPr>
        <w:t xml:space="preserve">(ts))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length</w:t>
      </w:r>
      <w:r>
        <w:rPr>
          <w:rStyle w:val="NormalTok"/>
        </w:rPr>
        <w:t xml:space="preserve">(ts)</w:t>
      </w:r>
      <w:r>
        <w:br/>
      </w:r>
      <w:r>
        <w:rPr>
          <w:rStyle w:val="NormalTok"/>
        </w:rPr>
        <w:t xml:space="preserve">    </w:t>
      </w:r>
      <w:r>
        <w:rPr>
          <w:rStyle w:val="ControlFlowTok"/>
        </w:rPr>
        <w:t xml:space="preserve">if</w:t>
      </w:r>
      <w:r>
        <w:rPr>
          <w:rStyle w:val="NormalTok"/>
        </w:rPr>
        <w:t xml:space="preserve"> ts[i] </w:t>
      </w:r>
      <w:r>
        <w:rPr>
          <w:rStyle w:val="OperatorTok"/>
        </w:rPr>
        <w:t xml:space="preserve">&gt;=</w:t>
      </w:r>
      <w:r>
        <w:rPr>
          <w:rStyle w:val="NormalTok"/>
        </w:rPr>
        <w:t xml:space="preserve"> t₁ </w:t>
      </w:r>
      <w:r>
        <w:rPr>
          <w:rStyle w:val="OperatorTok"/>
        </w:rPr>
        <w:t xml:space="preserve">&amp;&amp;</w:t>
      </w:r>
      <w:r>
        <w:rPr>
          <w:rStyle w:val="NormalTok"/>
        </w:rPr>
        <w:t xml:space="preserve"> ts[i] </w:t>
      </w:r>
      <w:r>
        <w:rPr>
          <w:rStyle w:val="OperatorTok"/>
        </w:rPr>
        <w:t xml:space="preserve">&lt;=</w:t>
      </w:r>
      <w:r>
        <w:rPr>
          <w:rStyle w:val="NormalTok"/>
        </w:rPr>
        <w:t xml:space="preserve"> (t₁ </w:t>
      </w:r>
      <w:r>
        <w:rPr>
          <w:rStyle w:val="OperatorTok"/>
        </w:rPr>
        <w:t xml:space="preserve">+</w:t>
      </w:r>
      <w:r>
        <w:rPr>
          <w:rStyle w:val="NormalTok"/>
        </w:rPr>
        <w:t xml:space="preserve"> dur)</w:t>
      </w:r>
      <w:r>
        <w:br/>
      </w:r>
      <w:r>
        <w:rPr>
          <w:rStyle w:val="NormalTok"/>
        </w:rPr>
        <w:t xml:space="preserve">        υ_test[i]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Set to 0.5 within the time interval</w:t>
      </w:r>
      <w:r>
        <w:br/>
      </w:r>
      <w:r>
        <w:rPr>
          <w:rStyle w:val="NormalTok"/>
        </w:rPr>
        <w:t xml:space="preserve">    </w:t>
      </w:r>
      <w:r>
        <w:rPr>
          <w:rStyle w:val="ControlFlowTok"/>
        </w:rPr>
        <w:t xml:space="preserve">end</w:t>
      </w:r>
      <w:r>
        <w:br/>
      </w:r>
      <w:r>
        <w:rPr>
          <w:rStyle w:val="ControlFlowTok"/>
        </w:rPr>
        <w:t xml:space="preserve">end</w:t>
      </w:r>
    </w:p>
    <w:p>
      <w:pPr>
        <w:pStyle w:val="SourceCode"/>
      </w:pPr>
      <w:r>
        <w:rPr>
          <w:rStyle w:val="FunctionTok"/>
        </w:rPr>
        <w:t xml:space="preserve">plot</w:t>
      </w:r>
      <w:r>
        <w:rPr>
          <w:rStyle w:val="NormalTok"/>
        </w:rPr>
        <w:t xml:space="preserve">(sol2,</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label</w:t>
      </w:r>
      <w:r>
        <w:rPr>
          <w:rStyle w:val="OperatorTok"/>
        </w:rPr>
        <w:t xml:space="preserve">=</w:t>
      </w:r>
      <w:r>
        <w:rPr>
          <w:rStyle w:val="StringTok"/>
        </w:rPr>
        <w:t xml:space="preserve">"υ 20 days from peak"</w:t>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SIR_lockdown_JuMP_files/figure-docx/cell-16-output-1.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4"/>
    <w:bookmarkStart w:id="48" w:name="Xcb9f23354f7c6b82d800e3047b959d9166206f5"/>
    <w:p>
      <w:pPr>
        <w:pStyle w:val="Heading2"/>
      </w:pPr>
      <w:r>
        <w:t xml:space="preserve">Searching for the optimal intervention time</w:t>
      </w:r>
    </w:p>
    <w:p>
      <w:pPr>
        <w:pStyle w:val="FirstParagraph"/>
      </w:pPr>
      <w:r>
        <w:t xml:space="preserve">Parameters</w:t>
      </w:r>
    </w:p>
    <w:p>
      <w:pPr>
        <w:pStyle w:val="SourceCode"/>
      </w:pP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"JuMP_lockdown.txt"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can discretise the SIR model in different ways, but here we use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FirstParagraph"/>
      </w:pPr>
      <w:r>
        <w:t xml:space="preserve">Plotting the results shows that the optimiser has identified a policy similar to the one suggested by</w:t>
      </w:r>
      <w:r>
        <w:t xml:space="preserve"> </w:t>
      </w:r>
      <w:hyperlink r:id="rId35">
        <w:r>
          <w:rPr>
            <w:rStyle w:val="Hyperlink"/>
          </w:rPr>
          <w:t xml:space="preserve">Britton and Leskela (2022)</w:t>
        </w:r>
      </w:hyperlink>
      <w:r>
        <w:t xml:space="preserve">, which is a single lockdown of intensity</w:t>
      </w:r>
      <w:r>
        <w:t xml:space="preserve"> </w:t>
      </w:r>
      <w:r>
        <w:rPr>
          <w:rStyle w:val="VerbatimChar"/>
        </w:rPr>
        <w:t xml:space="preserve">υ_max</w:t>
      </w:r>
      <w:r>
        <w:t xml:space="preserve"> </w:t>
      </w:r>
      <w:r>
        <w:t xml:space="preserve">and a duration</w:t>
      </w:r>
      <w:r>
        <w:t xml:space="preserve"> </w:t>
      </w:r>
      <w:r>
        <w:rPr>
          <w:rStyle w:val="VerbatimChar"/>
        </w:rPr>
        <w:t xml:space="preserve">υ_total/υ_max</w:t>
      </w:r>
      <w:r>
        <w:t xml:space="preserve">. But the optimiser has also identified a time to start the lockdown that is not the peak of the infection curve.</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"Fraction of population"</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υ_test, color</w:t>
      </w:r>
      <w:r>
        <w:rPr>
          <w:rStyle w:val="OperatorTok"/>
        </w:rPr>
        <w:t xml:space="preserve">=:</w:t>
      </w:r>
      <w:r>
        <w:rPr>
          <w:rStyle w:val="NormalTok"/>
        </w:rPr>
        <w:t xml:space="preserve">gray, linestyle</w:t>
      </w:r>
      <w:r>
        <w:rPr>
          <w:rStyle w:val="OperatorTok"/>
        </w:rPr>
        <w:t xml:space="preserve">=:</w:t>
      </w:r>
      <w:r>
        <w:rPr>
          <w:rStyle w:val="NormalTok"/>
        </w:rPr>
        <w:t xml:space="preserve">dash, label</w:t>
      </w:r>
      <w:r>
        <w:rPr>
          <w:rStyle w:val="OperatorTok"/>
        </w:rPr>
        <w:t xml:space="preserve">=</w:t>
      </w:r>
      <w:r>
        <w:rPr>
          <w:rStyle w:val="StringTok"/>
        </w:rPr>
        <w:t xml:space="preserve">"υ 20 days from peak"</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p>
    <w:p>
      <w:pPr>
        <w:pStyle w:val="FirstParagraph"/>
      </w:pPr>
      <w:r>
        <w:drawing>
          <wp:inline>
            <wp:extent cx="4572000" cy="3657600"/>
            <wp:effectExtent b="0" l="0" r="0" t="0"/>
            <wp:docPr descr="" title="" id="37" name="Picture"/>
            <a:graphic>
              <a:graphicData uri="http://schemas.openxmlformats.org/drawingml/2006/picture">
                <pic:pic>
                  <pic:nvPicPr>
                    <pic:cNvPr descr="SIR_lockdown_JuMP_files/figure-docx/cell-26-output-1.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tolerance </w:t>
      </w:r>
      <w:r>
        <w:rPr>
          <w:rStyle w:val="OperatorTok"/>
        </w:rPr>
        <w:t xml:space="preserve">=</w:t>
      </w:r>
      <w:r>
        <w:rPr>
          <w:rStyle w:val="NormalTok"/>
        </w:rPr>
        <w:t xml:space="preserve"> </w:t>
      </w:r>
      <w:r>
        <w:rPr>
          <w:rStyle w:val="FloatTok"/>
        </w:rPr>
        <w:t xml:space="preserve">1e-3</w:t>
      </w:r>
      <w:r>
        <w:br/>
      </w:r>
      <w:r>
        <w:rPr>
          <w:rStyle w:val="NormalTok"/>
        </w:rPr>
        <w:t xml:space="preserve">max_indices </w:t>
      </w:r>
      <w:r>
        <w:rPr>
          <w:rStyle w:val="OperatorTok"/>
        </w:rPr>
        <w:t xml:space="preserve">=</w:t>
      </w:r>
      <w:r>
        <w:rPr>
          <w:rStyle w:val="NormalTok"/>
        </w:rPr>
        <w:t xml:space="preserve"> </w:t>
      </w:r>
      <w:r>
        <w:rPr>
          <w:rStyle w:val="FunctionTok"/>
        </w:rPr>
        <w:t xml:space="preserve">findall</w:t>
      </w:r>
      <w:r>
        <w:rPr>
          <w:rStyle w:val="NormalTok"/>
        </w:rPr>
        <w:t xml:space="preserve">(x </w:t>
      </w:r>
      <w:r>
        <w:rPr>
          <w:rStyle w:val="OperatorTok"/>
        </w:rPr>
        <w:t xml:space="preserve">-&gt;</w:t>
      </w:r>
      <w:r>
        <w:rPr>
          <w:rStyle w:val="NormalTok"/>
        </w:rPr>
        <w:t xml:space="preserve"> </w:t>
      </w:r>
      <w:r>
        <w:rPr>
          <w:rStyle w:val="FunctionTok"/>
        </w:rPr>
        <w:t xml:space="preserve">abs</w:t>
      </w:r>
      <w:r>
        <w:rPr>
          <w:rStyle w:val="NormalTok"/>
        </w:rPr>
        <w:t xml:space="preserve">(x </w:t>
      </w:r>
      <w:r>
        <w:rPr>
          <w:rStyle w:val="OperatorTok"/>
        </w:rPr>
        <w:t xml:space="preserve">-</w:t>
      </w:r>
      <w:r>
        <w:rPr>
          <w:rStyle w:val="NormalTok"/>
        </w:rPr>
        <w:t xml:space="preserve"> υ_max) </w:t>
      </w:r>
      <w:r>
        <w:rPr>
          <w:rStyle w:val="OperatorTok"/>
        </w:rPr>
        <w:t xml:space="preserve">&lt;</w:t>
      </w:r>
      <w:r>
        <w:rPr>
          <w:rStyle w:val="NormalTok"/>
        </w:rPr>
        <w:t xml:space="preserve"> tolerance, υ_opt)</w:t>
      </w:r>
      <w:r>
        <w:br/>
      </w:r>
      <w:r>
        <w:rPr>
          <w:rStyle w:val="NormalTok"/>
        </w:rPr>
        <w:t xml:space="preserve">max_times </w:t>
      </w:r>
      <w:r>
        <w:rPr>
          <w:rStyle w:val="OperatorTok"/>
        </w:rPr>
        <w:t xml:space="preserve">=</w:t>
      </w:r>
      <w:r>
        <w:rPr>
          <w:rStyle w:val="NormalTok"/>
        </w:rPr>
        <w:t xml:space="preserve"> ts[max_indices]</w:t>
      </w:r>
      <w:r>
        <w:br/>
      </w:r>
      <w:r>
        <w:rPr>
          <w:rStyle w:val="NormalTok"/>
        </w:rPr>
        <w:t xml:space="preserve">intervention_length </w:t>
      </w:r>
      <w:r>
        <w:rPr>
          <w:rStyle w:val="OperatorTok"/>
        </w:rPr>
        <w:t xml:space="preserve">=</w:t>
      </w:r>
      <w:r>
        <w:rPr>
          <w:rStyle w:val="NormalTok"/>
        </w:rPr>
        <w:t xml:space="preserve"> </w:t>
      </w:r>
      <w:r>
        <w:rPr>
          <w:rStyle w:val="FunctionTok"/>
        </w:rPr>
        <w:t xml:space="preserve">length</w:t>
      </w:r>
      <w:r>
        <w:rPr>
          <w:rStyle w:val="NormalTok"/>
        </w:rPr>
        <w:t xml:space="preserve">(max_indices)</w:t>
      </w:r>
      <w:r>
        <w:rPr>
          <w:rStyle w:val="OperatorTok"/>
        </w:rPr>
        <w:t xml:space="preserve">*</w:t>
      </w:r>
      <w:r>
        <w:rPr>
          <w:rStyle w:val="NormalTok"/>
        </w:rPr>
        <w:t xml:space="preserve">dt</w:t>
      </w:r>
      <w:r>
        <w:br/>
      </w:r>
      <w:r>
        <w:br/>
      </w:r>
      <w:r>
        <w:rPr>
          <w:rStyle w:val="FunctionTok"/>
        </w:rPr>
        <w:t xml:space="preserve">println</w:t>
      </w:r>
      <w:r>
        <w:rPr>
          <w:rStyle w:val="NormalTok"/>
        </w:rPr>
        <w:t xml:space="preserve">(</w:t>
      </w:r>
      <w:r>
        <w:rPr>
          <w:rStyle w:val="StringTok"/>
        </w:rPr>
        <w:t xml:space="preserve">"Duration of intervention in days: "</w:t>
      </w:r>
      <w:r>
        <w:rPr>
          <w:rStyle w:val="NormalTok"/>
        </w:rPr>
        <w:t xml:space="preserve">, intervention_length)</w:t>
      </w:r>
      <w:r>
        <w:br/>
      </w:r>
      <w:r>
        <w:rPr>
          <w:rStyle w:val="FunctionTok"/>
        </w:rPr>
        <w:t xml:space="preserve">println</w:t>
      </w:r>
      <w:r>
        <w:rPr>
          <w:rStyle w:val="NormalTok"/>
        </w:rPr>
        <w:t xml:space="preserve">(</w:t>
      </w:r>
      <w:r>
        <w:rPr>
          <w:rStyle w:val="StringTok"/>
        </w:rPr>
        <w:t xml:space="preserve">"The start of intervention is at time: "</w:t>
      </w:r>
      <w:r>
        <w:rPr>
          <w:rStyle w:val="NormalTok"/>
        </w:rPr>
        <w:t xml:space="preserve">,  max_times[</w:t>
      </w:r>
      <w:r>
        <w:rPr>
          <w:rStyle w:val="FloatTok"/>
        </w:rPr>
        <w:t xml:space="preserve">1</w:t>
      </w:r>
      <w:r>
        <w:rPr>
          <w:rStyle w:val="NormalTok"/>
        </w:rPr>
        <w:t xml:space="preserve">])</w:t>
      </w:r>
    </w:p>
    <w:p>
      <w:pPr>
        <w:pStyle w:val="SourceCode"/>
      </w:pPr>
      <w:r>
        <w:rPr>
          <w:rStyle w:val="VerbatimChar"/>
        </w:rPr>
        <w:t xml:space="preserve">Duration of intervention in days: 19.900000000000002</w:t>
      </w:r>
      <w:r>
        <w:br/>
      </w:r>
      <w:r>
        <w:rPr>
          <w:rStyle w:val="VerbatimChar"/>
        </w:rPr>
        <w:t xml:space="preserve">The start of intervention is at time: 14.3</w:t>
      </w:r>
    </w:p>
    <w:p>
      <w:pPr>
        <w:pStyle w:val="FirstParagraph"/>
      </w:pPr>
      <w:r>
        <w:t xml:space="preserve">With control starting at the optimased time and lasting</w:t>
      </w:r>
      <w:r>
        <w:t xml:space="preserve"> </w:t>
      </w:r>
      <m:oMath>
        <m:r>
          <m:rPr>
            <m:sty m:val="p"/>
          </m:rPr>
          <m:t>∼</m:t>
        </m:r>
      </m:oMath>
      <w:r>
        <w:t xml:space="preserve"> </w:t>
      </w:r>
      <w:r>
        <w:t xml:space="preserve">20 days, the final size of total number of cases is</w:t>
      </w:r>
      <w:r>
        <w:t xml:space="preserve"> </w:t>
      </w:r>
      <m:oMath>
        <m:r>
          <m:rPr>
            <m:sty m:val="p"/>
          </m:rPr>
          <m:t>∼</m:t>
        </m:r>
      </m:oMath>
      <w:r>
        <w:t xml:space="preserve"> </w:t>
      </w:r>
      <w:r>
        <w:t xml:space="preserve">59%</w:t>
      </w:r>
    </w:p>
    <w:p>
      <w:pPr>
        <w:pStyle w:val="SourceCode"/>
      </w:pPr>
      <w:r>
        <w:rPr>
          <w:rStyle w:val="NormalTok"/>
        </w:rPr>
        <w:t xml:space="preserve">fianl_C_sol3 </w:t>
      </w:r>
      <w:r>
        <w:rPr>
          <w:rStyle w:val="OperatorTok"/>
        </w:rPr>
        <w:t xml:space="preserve">=</w:t>
      </w:r>
      <w:r>
        <w:rPr>
          <w:rStyle w:val="NormalTok"/>
        </w:rPr>
        <w:t xml:space="preserve"> C_opt[</w:t>
      </w:r>
      <w:r>
        <w:rPr>
          <w:rStyle w:val="KeywordTok"/>
        </w:rPr>
        <w:t xml:space="preserve">end</w:t>
      </w:r>
      <w:r>
        <w:rPr>
          <w:rStyle w:val="NormalTok"/>
        </w:rPr>
        <w:t xml:space="preserve">]</w:t>
      </w:r>
      <w:r>
        <w:br/>
      </w:r>
      <w:r>
        <w:rPr>
          <w:rStyle w:val="FunctionTok"/>
        </w:rPr>
        <w:t xml:space="preserve">println</w:t>
      </w:r>
      <w:r>
        <w:rPr>
          <w:rStyle w:val="NormalTok"/>
        </w:rPr>
        <w:t xml:space="preserve">(</w:t>
      </w:r>
      <w:r>
        <w:rPr>
          <w:rStyle w:val="StringTok"/>
        </w:rPr>
        <w:t xml:space="preserve">"Cumulative incidence fraction when control is optimised: "</w:t>
      </w:r>
      <w:r>
        <w:rPr>
          <w:rStyle w:val="NormalTok"/>
        </w:rPr>
        <w:t xml:space="preserve">, fianl_C_sol3)</w:t>
      </w:r>
    </w:p>
    <w:p>
      <w:pPr>
        <w:pStyle w:val="SourceCode"/>
      </w:pPr>
      <w:r>
        <w:rPr>
          <w:rStyle w:val="VerbatimChar"/>
        </w:rPr>
        <w:t xml:space="preserve">Cumulative incidence fraction when control is optimised: 0.5945130623911311</w:t>
      </w:r>
    </w:p>
    <w:p>
      <w:pPr>
        <w:pStyle w:val="FirstParagraph"/>
      </w:pPr>
      <w:r>
        <w:t xml:space="preserve">Now we use the</w:t>
      </w:r>
      <w:r>
        <w:t xml:space="preserve"> </w:t>
      </w:r>
      <w:r>
        <w:rPr>
          <w:rStyle w:val="VerbatimChar"/>
        </w:rPr>
        <w:t xml:space="preserve">final sizes</w:t>
      </w:r>
      <w:r>
        <w:t xml:space="preserve"> </w:t>
      </w:r>
      <w:r>
        <w:t xml:space="preserve">function to produce simulations at different start times. In the following plot we can observe how the a 20-day constant-level lockdown of 0.5 the lowest Cumulative incidence is obtained at the optimal time found prevoiusly.</w:t>
      </w:r>
    </w:p>
    <w:p>
      <w:pPr>
        <w:pStyle w:val="SourceCode"/>
      </w:pPr>
      <w:r>
        <w:rPr>
          <w:rStyle w:val="NormalTok"/>
        </w:rPr>
        <w:t xml:space="preserve">t_opt </w:t>
      </w:r>
      <w:r>
        <w:rPr>
          <w:rStyle w:val="OperatorTok"/>
        </w:rPr>
        <w:t xml:space="preserve">=</w:t>
      </w:r>
      <w:r>
        <w:rPr>
          <w:rStyle w:val="NormalTok"/>
        </w:rPr>
        <w:t xml:space="preserve"> max_times[</w:t>
      </w:r>
      <w:r>
        <w:rPr>
          <w:rStyle w:val="FloatTok"/>
        </w:rPr>
        <w:t xml:space="preserve">1</w:t>
      </w:r>
      <w:r>
        <w:rPr>
          <w:rStyle w:val="NormalTok"/>
        </w:rPr>
        <w:t xml:space="preserve">]</w:t>
      </w:r>
      <w:r>
        <w:br/>
      </w:r>
      <w:r>
        <w:rPr>
          <w:rStyle w:val="FunctionTok"/>
        </w:rPr>
        <w:t xml:space="preserve">fs</w:t>
      </w:r>
      <w:r>
        <w:rPr>
          <w:rStyle w:val="NormalTok"/>
        </w:rPr>
        <w:t xml:space="preserve">(u, p_) </w:t>
      </w:r>
      <w:r>
        <w:rPr>
          <w:rStyle w:val="OperatorTok"/>
        </w:rPr>
        <w:t xml:space="preserve">=</w:t>
      </w:r>
      <w:r>
        <w:rPr>
          <w:rStyle w:val="NormalTok"/>
        </w:rPr>
        <w:t xml:space="preserve"> </w:t>
      </w:r>
      <w:r>
        <w:rPr>
          <w:rStyle w:val="FunctionTok"/>
        </w:rPr>
        <w:t xml:space="preserve">final_size</w:t>
      </w:r>
      <w:r>
        <w:rPr>
          <w:rStyle w:val="NormalTok"/>
        </w:rPr>
        <w:t xml:space="preserve">(p2, u0, u[</w:t>
      </w:r>
      <w:r>
        <w:rPr>
          <w:rStyle w:val="FloatTok"/>
        </w:rPr>
        <w:t xml:space="preserve">1</w:t>
      </w:r>
      <w:r>
        <w:rPr>
          <w:rStyle w:val="NormalTok"/>
        </w:rPr>
        <w:t xml:space="preserve">], dur, ss, alg);</w:t>
      </w:r>
      <w:r>
        <w:br/>
      </w:r>
      <w:r>
        <w:rPr>
          <w:rStyle w:val="NormalTok"/>
        </w:rPr>
        <w:t xml:space="preserve">final_sizes </w:t>
      </w:r>
      <w:r>
        <w:rPr>
          <w:rStyle w:val="OperatorTok"/>
        </w:rPr>
        <w:t xml:space="preserve">=</w:t>
      </w:r>
      <w:r>
        <w:rPr>
          <w:rStyle w:val="NormalTok"/>
        </w:rPr>
        <w:t xml:space="preserve"> [</w:t>
      </w:r>
      <w:r>
        <w:rPr>
          <w:rStyle w:val="FunctionTok"/>
        </w:rPr>
        <w:t xml:space="preserve">fs</w:t>
      </w:r>
      <w:r>
        <w:rPr>
          <w:rStyle w:val="NormalTok"/>
        </w:rPr>
        <w:t xml:space="preserve">([x], []) for x </w:t>
      </w:r>
      <w:r>
        <w:rPr>
          <w:rStyle w:val="KeywordTok"/>
        </w:rPr>
        <w:t xml:space="preserve">in</w:t>
      </w:r>
      <w:r>
        <w:rPr>
          <w:rStyle w:val="NormalTok"/>
        </w:rPr>
        <w:t xml:space="preserve"> ts]</w:t>
      </w:r>
      <w:r>
        <w:br/>
      </w:r>
      <w:r>
        <w:rPr>
          <w:rStyle w:val="FunctionTok"/>
        </w:rPr>
        <w:t xml:space="preserve">plot</w:t>
      </w:r>
      <w:r>
        <w:rPr>
          <w:rStyle w:val="NormalTok"/>
        </w:rPr>
        <w:t xml:space="preserve">(ts,</w:t>
      </w:r>
      <w:r>
        <w:br/>
      </w:r>
      <w:r>
        <w:rPr>
          <w:rStyle w:val="NormalTok"/>
        </w:rPr>
        <w:t xml:space="preserve">     final_sizes,</w:t>
      </w:r>
      <w:r>
        <w:br/>
      </w:r>
      <w:r>
        <w:rPr>
          <w:rStyle w:val="NormalTok"/>
        </w:rPr>
        <w:t xml:space="preserve">     xlabel</w:t>
      </w:r>
      <w:r>
        <w:rPr>
          <w:rStyle w:val="OperatorTok"/>
        </w:rPr>
        <w:t xml:space="preserve">=</w:t>
      </w:r>
      <w:r>
        <w:rPr>
          <w:rStyle w:val="StringTok"/>
        </w:rPr>
        <w:t xml:space="preserve">"Time of intervention"</w:t>
      </w:r>
      <w:r>
        <w:rPr>
          <w:rStyle w:val="NormalTok"/>
        </w:rPr>
        <w:t xml:space="preserve">,</w:t>
      </w:r>
      <w:r>
        <w:br/>
      </w:r>
      <w:r>
        <w:rPr>
          <w:rStyle w:val="NormalTok"/>
        </w:rPr>
        <w:t xml:space="preserve">     ylabel</w:t>
      </w:r>
      <w:r>
        <w:rPr>
          <w:rStyle w:val="OperatorTok"/>
        </w:rPr>
        <w:t xml:space="preserve">=</w:t>
      </w:r>
      <w:r>
        <w:rPr>
          <w:rStyle w:val="StringTok"/>
        </w:rPr>
        <w:t xml:space="preserve">"Cumulative incidence"</w:t>
      </w:r>
      <w:r>
        <w:rPr>
          <w:rStyle w:val="NormalTok"/>
        </w:rPr>
        <w:t xml:space="preserve">,</w:t>
      </w:r>
      <w:r>
        <w:br/>
      </w:r>
      <w:r>
        <w:rPr>
          <w:rStyle w:val="NormalTok"/>
        </w:rPr>
        <w:t xml:space="preserve">     ylim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w:t>
      </w:r>
      <w:r>
        <w:rPr>
          <w:rStyle w:val="NormalTok"/>
        </w:rPr>
        <w:t xml:space="preserve">),</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40</w:t>
      </w:r>
      <w:r>
        <w:rPr>
          <w:rStyle w:val="NormalTok"/>
        </w:rPr>
        <w:t xml:space="preserve">),</w:t>
      </w:r>
      <w:r>
        <w:br/>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FunctionTok"/>
        </w:rPr>
        <w:t xml:space="preserve">vline!</w:t>
      </w:r>
      <w:r>
        <w:rPr>
          <w:rStyle w:val="NormalTok"/>
        </w:rPr>
        <w:t xml:space="preserve">([t_opt])</w:t>
      </w:r>
    </w:p>
    <w:p>
      <w:pPr>
        <w:pStyle w:val="FirstParagraph"/>
      </w:pPr>
      <w:r>
        <w:drawing>
          <wp:inline>
            <wp:extent cx="4572000" cy="3657600"/>
            <wp:effectExtent b="0" l="0" r="0" t="0"/>
            <wp:docPr descr="" title="" id="41" name="Picture"/>
            <a:graphic>
              <a:graphicData uri="http://schemas.openxmlformats.org/drawingml/2006/picture">
                <pic:pic>
                  <pic:nvPicPr>
                    <pic:cNvPr descr="SIR_lockdown_JuMP_files/figure-docx/cell-29-output-1.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can also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calculate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45" name="Picture"/>
            <a:graphic>
              <a:graphicData uri="http://schemas.openxmlformats.org/drawingml/2006/picture">
                <pic:pic>
                  <pic:nvPicPr>
                    <pic:cNvPr descr="SIR_lockdown_JuMP_files/figure-docx/cell-32-output-1.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49" w:name="discussion"/>
    <w:p>
      <w:pPr>
        <w:pStyle w:val="Heading2"/>
      </w:pPr>
      <w:r>
        <w:t xml:space="preserve">Discussion</w:t>
      </w:r>
    </w:p>
    <w:p>
      <w:pPr>
        <w:pStyle w:val="FirstParagraph"/>
      </w:pPr>
      <w:r>
        <w:t xml:space="preserve">We mentioned that different discretisation methods can be used. We also tried discretising the system using exponential approximations to model the transition probabilities. If we model the time between transitions (such as infections or recoveries) as an exponentially distributed random variable with rate</w:t>
      </w:r>
      <w:r>
        <w:t xml:space="preserve"> </w:t>
      </w:r>
      <w:r>
        <w:rPr>
          <w:rStyle w:val="VerbatimChar"/>
        </w:rPr>
        <w:t xml:space="preserve">λ</w:t>
      </w:r>
      <w:r>
        <w:t xml:space="preserve">, the probability of transition between states during the interval</w:t>
      </w:r>
      <w:r>
        <w:t xml:space="preserve"> </w:t>
      </w:r>
      <w:r>
        <w:rPr>
          <w:rStyle w:val="VerbatimChar"/>
        </w:rPr>
        <w:t xml:space="preserve">dt</w:t>
      </w:r>
      <w:r>
        <w:t xml:space="preserve"> </w:t>
      </w:r>
      <w:r>
        <w:t xml:space="preserve">can be approximated by:</w:t>
      </w:r>
    </w:p>
    <w:p>
      <w:pPr>
        <w:pStyle w:val="BodyText"/>
      </w:pPr>
      <m:oMathPara>
        <m:oMathParaPr>
          <m:jc m:val="center"/>
        </m:oMathParaPr>
        <m:oMath>
          <m:m>
            <m:mPr>
              <m:baseJc m:val="center"/>
              <m:plcHide m:val="on"/>
              <m:mcs>
                <m:mc>
                  <m:mcPr>
                    <m:mcJc m:val="right"/>
                    <m:count m:val="1"/>
                  </m:mcPr>
                </m:mc>
              </m:mcs>
            </m:mPr>
            <m:mr>
              <m:e>
                <m:r>
                  <m:t>1</m:t>
                </m:r>
                <m:r>
                  <m:rPr>
                    <m:sty m:val="p"/>
                  </m:rPr>
                  <m:t>−</m:t>
                </m:r>
                <m:r>
                  <m:t>e</m:t>
                </m:r>
                <m:r>
                  <m:t>x</m:t>
                </m:r>
                <m:r>
                  <m:t>p</m:t>
                </m:r>
                <m:d>
                  <m:dPr>
                    <m:begChr m:val="("/>
                    <m:endChr m:val=")"/>
                    <m:sepChr m:val=""/>
                    <m:grow/>
                  </m:dPr>
                  <m:e>
                    <m:r>
                      <m:rPr>
                        <m:sty m:val="p"/>
                      </m:rPr>
                      <m:t>−</m:t>
                    </m:r>
                    <m:r>
                      <m:t>λ</m:t>
                    </m:r>
                    <m:r>
                      <m:rPr>
                        <m:sty m:val="p"/>
                      </m:rPr>
                      <m:t>⋅</m:t>
                    </m:r>
                    <m:r>
                      <m:t>d</m:t>
                    </m:r>
                    <m:r>
                      <m:t>t</m:t>
                    </m:r>
                  </m:e>
                </m:d>
                <m:r>
                  <m:rPr>
                    <m:sty m:val="p"/>
                  </m:rPr>
                  <m:t>,</m:t>
                </m:r>
              </m:e>
            </m:mr>
          </m:m>
        </m:oMath>
      </m:oMathPara>
    </w:p>
    <w:p>
      <w:pPr>
        <w:pStyle w:val="FirstParagraph"/>
      </w:pPr>
      <w:r>
        <w:t xml:space="preserve">For larger</w:t>
      </w:r>
      <w:r>
        <w:t xml:space="preserve"> </w:t>
      </w:r>
      <w:r>
        <w:rPr>
          <w:rStyle w:val="VerbatimChar"/>
        </w:rPr>
        <w:t xml:space="preserve">dt</w:t>
      </w:r>
      <w:r>
        <w:t xml:space="preserve">, this method may be more accurate than a simple Euler approximation. However, smaller timesteps, although giving results closer to the continuous time system, resulted in the solver struggling to converge. Therefore, at the chosen</w:t>
      </w:r>
      <w:r>
        <w:t xml:space="preserve"> </w:t>
      </w:r>
      <w:r>
        <w:rPr>
          <w:rStyle w:val="VerbatimChar"/>
        </w:rPr>
        <w:t xml:space="preserve">dt==0.1</w:t>
      </w:r>
      <w:r>
        <w:t xml:space="preserve">, the simple Euler discretisation provided better results.</w:t>
      </w:r>
    </w:p>
    <w:p>
      <w:pPr>
        <w:pStyle w:val="BodyText"/>
      </w:pPr>
      <w:r>
        <w:t xml:space="preserve">We could also have used other optimisation methods by fixing the intervention length to 20 days and optimising the start of the intervention, which can be observed when we compared the optimal time obtained with the lowest cumulative incidence found simulating different intervention start times using the function</w:t>
      </w:r>
      <w:r>
        <w:t xml:space="preserve"> </w:t>
      </w:r>
      <w:r>
        <w:rPr>
          <w:rStyle w:val="VerbatimChar"/>
        </w:rPr>
        <w:t xml:space="preserve">final size</w:t>
      </w:r>
      <w:r>
        <w:t xml:space="preserve">. However, JuMP optimisation’s advantage is that we could numerically confirm that according to the constraints set to the intervention cost and total cases, the optimal intervention was a single lockdown at the maximum level set and for a period of</w:t>
      </w:r>
      <w:r>
        <w:t xml:space="preserve"> </w:t>
      </w:r>
      <m:oMath>
        <m:r>
          <m:rPr>
            <m:sty m:val="p"/>
          </m:rPr>
          <m:t>∼</m:t>
        </m:r>
      </m:oMath>
      <w:r>
        <w:t xml:space="preserve"> </w:t>
      </w:r>
      <w:r>
        <w:t xml:space="preserve">20 simulated days.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0" Target="media/rId30.sv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_rels/footnotes.xml.rels><?xml version="1.0" encoding="UTF-8"?><Relationships xmlns="http://schemas.openxmlformats.org/package/2006/relationships"><Relationship Type="http://schemas.openxmlformats.org/officeDocument/2006/relationships/hyperlink" Id="rId35" Target="https://arxiv.org/abs/2202.07780" TargetMode="External" /><Relationship Type="http://schemas.openxmlformats.org/officeDocument/2006/relationships/hyperlink" Id="rId21" Target="https://epubs.siam.org/doi/10.1137/22M1504433" TargetMode="External" /><Relationship Type="http://schemas.openxmlformats.org/officeDocument/2006/relationships/hyperlink" Id="rId20" Target="https://github.com/epirecipes/sir-julia/blob/master/markdown/function_map_lockdown_jump/function_map_lockdown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Lockdown optimisation on an SIR model using JuMP.jl</dc:title>
  <dc:creator/>
  <cp:keywords/>
  <dcterms:created xsi:type="dcterms:W3CDTF">2025-03-11T10:22:21Z</dcterms:created>
  <dcterms:modified xsi:type="dcterms:W3CDTF">2025-03-11T10:22:21Z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